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7670" w:rsidRPr="00225291" w:rsidRDefault="00B87670" w:rsidP="00372A49">
      <w:pPr>
        <w:ind w:firstLine="284"/>
        <w:rPr>
          <w:rFonts w:ascii="Sylfaen" w:hAnsi="Sylfaen" w:cs="Nirmala UI"/>
          <w:b/>
          <w:sz w:val="20"/>
          <w:szCs w:val="20"/>
        </w:rPr>
      </w:pPr>
    </w:p>
    <w:p w:rsidR="00B87670" w:rsidRPr="00225291" w:rsidRDefault="00B87670" w:rsidP="00372A49">
      <w:pPr>
        <w:ind w:firstLine="284"/>
        <w:rPr>
          <w:rFonts w:ascii="Sylfaen" w:hAnsi="Sylfaen" w:cs="Nirmala UI"/>
          <w:b/>
          <w:sz w:val="20"/>
          <w:szCs w:val="20"/>
        </w:rPr>
      </w:pPr>
    </w:p>
    <w:p w:rsidR="00B87670" w:rsidRPr="00225291" w:rsidRDefault="00B87670" w:rsidP="001F4850">
      <w:pPr>
        <w:pStyle w:val="52"/>
        <w:tabs>
          <w:tab w:val="left" w:pos="5529"/>
        </w:tabs>
        <w:spacing w:before="0" w:after="0"/>
        <w:ind w:left="4956"/>
        <w:jc w:val="right"/>
        <w:rPr>
          <w:rFonts w:ascii="Sylfaen" w:hAnsi="Sylfaen" w:cs="Nirmala UI"/>
          <w:i w:val="0"/>
          <w:sz w:val="20"/>
          <w:szCs w:val="20"/>
        </w:rPr>
      </w:pPr>
      <w:r w:rsidRPr="00225291">
        <w:rPr>
          <w:rFonts w:ascii="Sylfaen" w:hAnsi="Sylfaen" w:cs="Nirmala UI"/>
          <w:i w:val="0"/>
          <w:sz w:val="20"/>
          <w:szCs w:val="20"/>
        </w:rPr>
        <w:t>УТВЕРЖДАЮ</w:t>
      </w:r>
      <w:r w:rsidR="007118B9" w:rsidRPr="00225291">
        <w:rPr>
          <w:rFonts w:ascii="Sylfaen" w:hAnsi="Sylfaen" w:cs="Nirmala UI"/>
          <w:i w:val="0"/>
          <w:sz w:val="20"/>
          <w:szCs w:val="20"/>
        </w:rPr>
        <w:t>:</w:t>
      </w:r>
    </w:p>
    <w:p w:rsidR="00641243" w:rsidRPr="00225291" w:rsidRDefault="0099448D" w:rsidP="001F4850">
      <w:pPr>
        <w:tabs>
          <w:tab w:val="left" w:pos="1134"/>
          <w:tab w:val="left" w:pos="1560"/>
          <w:tab w:val="left" w:pos="7635"/>
        </w:tabs>
        <w:ind w:right="57"/>
        <w:jc w:val="right"/>
        <w:rPr>
          <w:rFonts w:ascii="Sylfaen" w:hAnsi="Sylfaen" w:cs="Nirmala UI"/>
          <w:b/>
          <w:sz w:val="20"/>
          <w:szCs w:val="20"/>
        </w:rPr>
      </w:pPr>
      <w:r>
        <w:rPr>
          <w:rFonts w:ascii="Sylfaen" w:hAnsi="Sylfaen" w:cs="Nirmala UI"/>
          <w:b/>
          <w:sz w:val="20"/>
          <w:szCs w:val="20"/>
        </w:rPr>
        <w:t>Директор ООО «ВОДОКАНАЛ</w:t>
      </w:r>
      <w:r w:rsidR="00673C29" w:rsidRPr="00225291">
        <w:rPr>
          <w:rFonts w:ascii="Sylfaen" w:hAnsi="Sylfaen" w:cs="Nirmala UI"/>
          <w:b/>
          <w:sz w:val="20"/>
          <w:szCs w:val="20"/>
        </w:rPr>
        <w:t>»</w:t>
      </w:r>
    </w:p>
    <w:p w:rsidR="000D1AAF" w:rsidRPr="00225291" w:rsidRDefault="000D1AAF" w:rsidP="001F4850">
      <w:pPr>
        <w:tabs>
          <w:tab w:val="left" w:pos="1134"/>
          <w:tab w:val="left" w:pos="1560"/>
          <w:tab w:val="left" w:pos="7635"/>
        </w:tabs>
        <w:ind w:right="57"/>
        <w:jc w:val="right"/>
        <w:rPr>
          <w:rFonts w:ascii="Sylfaen" w:hAnsi="Sylfaen" w:cs="Nirmala UI"/>
          <w:b/>
          <w:sz w:val="20"/>
          <w:szCs w:val="20"/>
        </w:rPr>
      </w:pPr>
    </w:p>
    <w:p w:rsidR="00B87670" w:rsidRPr="00225291" w:rsidRDefault="0099448D" w:rsidP="001F4850">
      <w:pPr>
        <w:tabs>
          <w:tab w:val="left" w:pos="1134"/>
          <w:tab w:val="left" w:pos="1560"/>
          <w:tab w:val="left" w:pos="7635"/>
        </w:tabs>
        <w:spacing w:line="276" w:lineRule="auto"/>
        <w:ind w:right="57"/>
        <w:jc w:val="right"/>
        <w:rPr>
          <w:rFonts w:ascii="Sylfaen" w:hAnsi="Sylfaen" w:cs="Nirmala UI"/>
          <w:b/>
          <w:sz w:val="20"/>
          <w:szCs w:val="20"/>
        </w:rPr>
      </w:pPr>
      <w:r>
        <w:rPr>
          <w:rFonts w:ascii="Sylfaen" w:hAnsi="Sylfaen" w:cs="Nirmala UI"/>
          <w:b/>
          <w:sz w:val="20"/>
          <w:szCs w:val="20"/>
        </w:rPr>
        <w:t>_____________А.В. Бойко</w:t>
      </w:r>
    </w:p>
    <w:p w:rsidR="00B87670" w:rsidRPr="00225291" w:rsidRDefault="00584BE3" w:rsidP="001F4850">
      <w:pPr>
        <w:spacing w:line="360" w:lineRule="auto"/>
        <w:ind w:firstLine="284"/>
        <w:jc w:val="right"/>
        <w:rPr>
          <w:rFonts w:ascii="Sylfaen" w:hAnsi="Sylfaen" w:cs="Nirmala UI"/>
          <w:b/>
          <w:sz w:val="20"/>
          <w:szCs w:val="20"/>
        </w:rPr>
      </w:pPr>
      <w:r>
        <w:rPr>
          <w:rFonts w:ascii="Sylfaen" w:hAnsi="Sylfaen" w:cs="Nirmala UI"/>
          <w:b/>
          <w:sz w:val="20"/>
          <w:szCs w:val="20"/>
        </w:rPr>
        <w:t>«25</w:t>
      </w:r>
      <w:r w:rsidR="00A34948" w:rsidRPr="00225291">
        <w:rPr>
          <w:rFonts w:ascii="Sylfaen" w:hAnsi="Sylfaen" w:cs="Nirmala UI"/>
          <w:b/>
          <w:sz w:val="20"/>
          <w:szCs w:val="20"/>
        </w:rPr>
        <w:t xml:space="preserve">» </w:t>
      </w:r>
      <w:r w:rsidR="00ED6ECF" w:rsidRPr="00225291">
        <w:rPr>
          <w:rFonts w:ascii="Sylfaen" w:hAnsi="Sylfaen" w:cs="Nirmala UI"/>
          <w:b/>
          <w:sz w:val="20"/>
          <w:szCs w:val="20"/>
        </w:rPr>
        <w:t xml:space="preserve">августа </w:t>
      </w:r>
      <w:r w:rsidR="00680B99" w:rsidRPr="00225291">
        <w:rPr>
          <w:rFonts w:ascii="Sylfaen" w:hAnsi="Sylfaen" w:cs="Nirmala UI"/>
          <w:b/>
          <w:sz w:val="20"/>
          <w:szCs w:val="20"/>
        </w:rPr>
        <w:t xml:space="preserve"> </w:t>
      </w:r>
      <w:r w:rsidR="00F16454" w:rsidRPr="00225291">
        <w:rPr>
          <w:rFonts w:ascii="Sylfaen" w:hAnsi="Sylfaen" w:cs="Nirmala UI"/>
          <w:b/>
          <w:sz w:val="20"/>
          <w:szCs w:val="20"/>
          <w:shd w:val="clear" w:color="auto" w:fill="FFFFFF"/>
        </w:rPr>
        <w:t>2026</w:t>
      </w:r>
      <w:r w:rsidR="00225291">
        <w:rPr>
          <w:rFonts w:ascii="Sylfaen" w:hAnsi="Sylfaen" w:cs="Nirmala UI"/>
          <w:b/>
          <w:sz w:val="20"/>
          <w:szCs w:val="20"/>
          <w:shd w:val="clear" w:color="auto" w:fill="FFFFFF"/>
        </w:rPr>
        <w:t xml:space="preserve"> </w:t>
      </w:r>
      <w:r w:rsidR="00B87670" w:rsidRPr="00225291">
        <w:rPr>
          <w:rFonts w:ascii="Sylfaen" w:hAnsi="Sylfaen" w:cs="Nirmala UI"/>
          <w:b/>
          <w:sz w:val="20"/>
          <w:szCs w:val="20"/>
        </w:rPr>
        <w:t>г.</w:t>
      </w:r>
    </w:p>
    <w:p w:rsidR="003C19D8" w:rsidRPr="00225291" w:rsidRDefault="003C19D8" w:rsidP="00A34948">
      <w:pPr>
        <w:pStyle w:val="ConsPlusNormal0"/>
        <w:ind w:firstLine="0"/>
        <w:rPr>
          <w:rFonts w:ascii="Sylfaen" w:hAnsi="Sylfaen" w:cs="Nirmala UI"/>
          <w:b/>
          <w:sz w:val="20"/>
          <w:szCs w:val="20"/>
        </w:rPr>
      </w:pPr>
    </w:p>
    <w:p w:rsidR="000B6D5E" w:rsidRPr="00225291" w:rsidRDefault="000B6D5E" w:rsidP="00372A49">
      <w:pPr>
        <w:pStyle w:val="ConsPlusNormal0"/>
        <w:ind w:firstLine="540"/>
        <w:rPr>
          <w:rFonts w:ascii="Sylfaen" w:hAnsi="Sylfaen" w:cs="Nirmala UI"/>
          <w:b/>
          <w:sz w:val="20"/>
          <w:szCs w:val="20"/>
        </w:rPr>
      </w:pPr>
    </w:p>
    <w:p w:rsidR="00392068" w:rsidRPr="00225291" w:rsidRDefault="007118B9" w:rsidP="007118B9">
      <w:pPr>
        <w:pStyle w:val="ConsPlusNormal0"/>
        <w:ind w:firstLine="540"/>
        <w:rPr>
          <w:rFonts w:ascii="Sylfaen" w:hAnsi="Sylfaen" w:cs="Nirmala UI"/>
          <w:b/>
          <w:sz w:val="20"/>
          <w:szCs w:val="20"/>
        </w:rPr>
      </w:pPr>
      <w:r w:rsidRPr="00225291">
        <w:rPr>
          <w:rFonts w:ascii="Sylfaen" w:hAnsi="Sylfaen" w:cs="Nirmala UI"/>
          <w:b/>
          <w:sz w:val="20"/>
          <w:szCs w:val="20"/>
        </w:rPr>
        <w:t xml:space="preserve">                                                   </w:t>
      </w:r>
      <w:r w:rsidR="00D869CD" w:rsidRPr="00225291">
        <w:rPr>
          <w:rFonts w:ascii="Sylfaen" w:hAnsi="Sylfaen" w:cs="Nirmala UI"/>
          <w:b/>
          <w:sz w:val="20"/>
          <w:szCs w:val="20"/>
        </w:rPr>
        <w:t xml:space="preserve">       </w:t>
      </w:r>
      <w:r w:rsidR="00515EAD" w:rsidRPr="00225291">
        <w:rPr>
          <w:rFonts w:ascii="Sylfaen" w:hAnsi="Sylfaen" w:cs="Nirmala UI"/>
          <w:b/>
          <w:sz w:val="20"/>
          <w:szCs w:val="20"/>
        </w:rPr>
        <w:t xml:space="preserve">    </w:t>
      </w:r>
      <w:r w:rsidR="00225291">
        <w:rPr>
          <w:rFonts w:ascii="Sylfaen" w:hAnsi="Sylfaen" w:cs="Nirmala UI"/>
          <w:b/>
          <w:sz w:val="20"/>
          <w:szCs w:val="20"/>
        </w:rPr>
        <w:t xml:space="preserve">           </w:t>
      </w:r>
      <w:r w:rsidR="00CD206B" w:rsidRPr="00225291">
        <w:rPr>
          <w:rFonts w:ascii="Sylfaen" w:hAnsi="Sylfaen" w:cs="Nirmala UI"/>
          <w:b/>
          <w:sz w:val="20"/>
          <w:szCs w:val="20"/>
        </w:rPr>
        <w:t xml:space="preserve">  </w:t>
      </w:r>
      <w:r w:rsidR="00515EAD" w:rsidRPr="00225291">
        <w:rPr>
          <w:rFonts w:ascii="Sylfaen" w:hAnsi="Sylfaen" w:cs="Nirmala UI"/>
          <w:b/>
          <w:sz w:val="20"/>
          <w:szCs w:val="20"/>
        </w:rPr>
        <w:t xml:space="preserve">     </w:t>
      </w:r>
      <w:r w:rsidRPr="00225291">
        <w:rPr>
          <w:rFonts w:ascii="Sylfaen" w:hAnsi="Sylfaen" w:cs="Nirmala UI"/>
          <w:b/>
          <w:sz w:val="20"/>
          <w:szCs w:val="20"/>
        </w:rPr>
        <w:t xml:space="preserve">    </w:t>
      </w:r>
      <w:r w:rsidR="00D56636" w:rsidRPr="00225291">
        <w:rPr>
          <w:rFonts w:ascii="Sylfaen" w:hAnsi="Sylfaen" w:cs="Nirmala UI"/>
          <w:b/>
          <w:sz w:val="20"/>
          <w:szCs w:val="20"/>
        </w:rPr>
        <w:t>ИЗВЕЩЕНИЕ</w:t>
      </w:r>
      <w:r w:rsidR="003017D5" w:rsidRPr="00225291">
        <w:rPr>
          <w:rFonts w:ascii="Sylfaen" w:hAnsi="Sylfaen" w:cs="Nirmala UI"/>
          <w:b/>
          <w:sz w:val="20"/>
          <w:szCs w:val="20"/>
        </w:rPr>
        <w:t xml:space="preserve"> </w:t>
      </w:r>
    </w:p>
    <w:p w:rsidR="00934BBC" w:rsidRPr="00225291" w:rsidRDefault="00934BBC" w:rsidP="00372A49">
      <w:pPr>
        <w:pStyle w:val="ConsPlusNormal0"/>
        <w:ind w:firstLine="0"/>
        <w:rPr>
          <w:rFonts w:ascii="Sylfaen" w:hAnsi="Sylfaen" w:cs="Nirmala UI"/>
          <w:b/>
          <w:sz w:val="20"/>
          <w:szCs w:val="20"/>
        </w:rPr>
      </w:pPr>
    </w:p>
    <w:tbl>
      <w:tblPr>
        <w:tblStyle w:val="-62"/>
        <w:tblW w:w="0" w:type="auto"/>
        <w:tblLook w:val="04A0"/>
      </w:tblPr>
      <w:tblGrid>
        <w:gridCol w:w="2760"/>
        <w:gridCol w:w="7554"/>
      </w:tblGrid>
      <w:tr w:rsidR="00E3108D" w:rsidRPr="00225291" w:rsidTr="00B22DF7">
        <w:trPr>
          <w:cnfStyle w:val="100000000000"/>
          <w:trHeight w:val="741"/>
        </w:trPr>
        <w:tc>
          <w:tcPr>
            <w:cnfStyle w:val="001000000000"/>
            <w:tcW w:w="2760" w:type="dxa"/>
          </w:tcPr>
          <w:p w:rsidR="00A34948" w:rsidRPr="00225291" w:rsidRDefault="00A34948" w:rsidP="00515EAD">
            <w:pPr>
              <w:jc w:val="center"/>
              <w:rPr>
                <w:rFonts w:ascii="Sylfaen" w:hAnsi="Sylfaen" w:cs="Nirmala UI"/>
                <w:sz w:val="20"/>
                <w:szCs w:val="20"/>
              </w:rPr>
            </w:pPr>
          </w:p>
          <w:p w:rsidR="00E3108D" w:rsidRPr="00225291" w:rsidRDefault="00E3108D" w:rsidP="00515EAD">
            <w:pPr>
              <w:jc w:val="center"/>
              <w:rPr>
                <w:rFonts w:ascii="Sylfaen" w:hAnsi="Sylfaen" w:cs="Nirmala UI"/>
                <w:sz w:val="20"/>
                <w:szCs w:val="20"/>
              </w:rPr>
            </w:pPr>
            <w:r w:rsidRPr="00225291">
              <w:rPr>
                <w:rFonts w:ascii="Sylfaen" w:hAnsi="Sylfaen" w:cs="Nirmala UI"/>
                <w:sz w:val="20"/>
                <w:szCs w:val="20"/>
              </w:rPr>
              <w:t>Способ закупки:</w:t>
            </w:r>
          </w:p>
        </w:tc>
        <w:tc>
          <w:tcPr>
            <w:tcW w:w="7554" w:type="dxa"/>
          </w:tcPr>
          <w:p w:rsidR="007118B9" w:rsidRPr="00225291" w:rsidRDefault="007118B9" w:rsidP="007118B9">
            <w:pPr>
              <w:tabs>
                <w:tab w:val="left" w:pos="5442"/>
              </w:tabs>
              <w:jc w:val="center"/>
              <w:cnfStyle w:val="100000000000"/>
              <w:rPr>
                <w:rFonts w:ascii="Sylfaen" w:hAnsi="Sylfaen" w:cs="Nirmala UI"/>
                <w:spacing w:val="1"/>
                <w:sz w:val="20"/>
                <w:szCs w:val="20"/>
              </w:rPr>
            </w:pPr>
          </w:p>
          <w:p w:rsidR="007118B9" w:rsidRPr="00225291" w:rsidRDefault="007118B9" w:rsidP="007118B9">
            <w:pPr>
              <w:tabs>
                <w:tab w:val="left" w:pos="5442"/>
              </w:tabs>
              <w:jc w:val="center"/>
              <w:cnfStyle w:val="100000000000"/>
              <w:rPr>
                <w:rFonts w:ascii="Sylfaen" w:hAnsi="Sylfaen" w:cs="Nirmala UI"/>
                <w:spacing w:val="1"/>
                <w:sz w:val="20"/>
                <w:szCs w:val="20"/>
              </w:rPr>
            </w:pPr>
            <w:r w:rsidRPr="00225291">
              <w:rPr>
                <w:rFonts w:ascii="Sylfaen" w:hAnsi="Sylfaen" w:cs="Nirmala UI"/>
                <w:spacing w:val="1"/>
                <w:sz w:val="20"/>
                <w:szCs w:val="20"/>
              </w:rPr>
              <w:t>ЗАПРОС КОТИРОВОК</w:t>
            </w:r>
            <w:r w:rsidR="00150D34" w:rsidRPr="00225291">
              <w:rPr>
                <w:rFonts w:ascii="Sylfaen" w:hAnsi="Sylfaen" w:cs="Nirmala UI"/>
                <w:spacing w:val="1"/>
                <w:sz w:val="20"/>
                <w:szCs w:val="20"/>
              </w:rPr>
              <w:t xml:space="preserve"> В ЭЛЕКТРОННОЙ ФОРМЕ</w:t>
            </w:r>
          </w:p>
          <w:p w:rsidR="00E3108D" w:rsidRPr="00225291" w:rsidRDefault="00E3108D" w:rsidP="00A34948">
            <w:pPr>
              <w:tabs>
                <w:tab w:val="left" w:pos="5442"/>
              </w:tabs>
              <w:cnfStyle w:val="100000000000"/>
              <w:rPr>
                <w:rFonts w:ascii="Sylfaen" w:hAnsi="Sylfaen" w:cs="Nirmala UI"/>
                <w:sz w:val="20"/>
                <w:szCs w:val="20"/>
              </w:rPr>
            </w:pPr>
          </w:p>
        </w:tc>
      </w:tr>
      <w:tr w:rsidR="00E3108D" w:rsidRPr="00225291" w:rsidTr="00B22DF7">
        <w:trPr>
          <w:cnfStyle w:val="000000100000"/>
          <w:trHeight w:val="846"/>
        </w:trPr>
        <w:tc>
          <w:tcPr>
            <w:cnfStyle w:val="001000000000"/>
            <w:tcW w:w="2760" w:type="dxa"/>
          </w:tcPr>
          <w:p w:rsidR="00A34948" w:rsidRPr="00225291" w:rsidRDefault="00A34948" w:rsidP="00515EAD">
            <w:pPr>
              <w:jc w:val="center"/>
              <w:rPr>
                <w:rFonts w:ascii="Sylfaen" w:hAnsi="Sylfaen" w:cs="Nirmala UI"/>
                <w:sz w:val="20"/>
                <w:szCs w:val="20"/>
              </w:rPr>
            </w:pPr>
          </w:p>
          <w:p w:rsidR="00E3108D" w:rsidRPr="00225291" w:rsidRDefault="00E3108D" w:rsidP="00515EAD">
            <w:pPr>
              <w:jc w:val="center"/>
              <w:rPr>
                <w:rFonts w:ascii="Sylfaen" w:hAnsi="Sylfaen" w:cs="Nirmala UI"/>
                <w:sz w:val="20"/>
                <w:szCs w:val="20"/>
              </w:rPr>
            </w:pPr>
            <w:r w:rsidRPr="00225291">
              <w:rPr>
                <w:rFonts w:ascii="Sylfaen" w:hAnsi="Sylfaen" w:cs="Nirmala UI"/>
                <w:sz w:val="20"/>
                <w:szCs w:val="20"/>
              </w:rPr>
              <w:t>Предмет закупки:</w:t>
            </w:r>
          </w:p>
        </w:tc>
        <w:tc>
          <w:tcPr>
            <w:tcW w:w="7554" w:type="dxa"/>
          </w:tcPr>
          <w:p w:rsidR="00A34948" w:rsidRPr="00225291" w:rsidRDefault="00A34948" w:rsidP="00E63F6C">
            <w:pPr>
              <w:jc w:val="center"/>
              <w:cnfStyle w:val="000000100000"/>
              <w:rPr>
                <w:rFonts w:ascii="Sylfaen" w:hAnsi="Sylfaen" w:cs="Nirmala UI"/>
                <w:b/>
                <w:sz w:val="20"/>
                <w:szCs w:val="20"/>
              </w:rPr>
            </w:pPr>
          </w:p>
          <w:p w:rsidR="00B52E80" w:rsidRPr="00B52E80" w:rsidRDefault="008708A3" w:rsidP="00B52E80">
            <w:pPr>
              <w:pStyle w:val="affff3"/>
              <w:jc w:val="center"/>
              <w:cnfStyle w:val="000000100000"/>
              <w:rPr>
                <w:rFonts w:ascii="Times New Roman" w:hAnsi="Times New Roman" w:cs="Times New Roman"/>
                <w:b/>
                <w:sz w:val="20"/>
                <w:szCs w:val="20"/>
              </w:rPr>
            </w:pPr>
            <w:r w:rsidRPr="00B52E80">
              <w:rPr>
                <w:rFonts w:ascii="Times New Roman" w:hAnsi="Times New Roman" w:cs="Times New Roman"/>
                <w:b/>
                <w:sz w:val="20"/>
                <w:szCs w:val="20"/>
              </w:rPr>
              <w:t>«</w:t>
            </w:r>
            <w:r w:rsidR="00B52E80" w:rsidRPr="00B52E80">
              <w:rPr>
                <w:rFonts w:ascii="Times New Roman" w:hAnsi="Times New Roman" w:cs="Times New Roman"/>
                <w:b/>
                <w:sz w:val="20"/>
                <w:szCs w:val="20"/>
              </w:rPr>
              <w:t>Поставка напорных труб из полиэтилена</w:t>
            </w:r>
            <w:r w:rsidR="00B52E80">
              <w:rPr>
                <w:rFonts w:ascii="Times New Roman" w:hAnsi="Times New Roman" w:cs="Times New Roman"/>
                <w:b/>
                <w:sz w:val="20"/>
                <w:szCs w:val="20"/>
              </w:rPr>
              <w:t xml:space="preserve"> ПЭ100 для систем водоснабжения</w:t>
            </w:r>
          </w:p>
          <w:p w:rsidR="0099448D" w:rsidRPr="00B52E80" w:rsidRDefault="00B52E80" w:rsidP="00B52E80">
            <w:pPr>
              <w:pStyle w:val="affff3"/>
              <w:jc w:val="center"/>
              <w:cnfStyle w:val="000000100000"/>
              <w:rPr>
                <w:rFonts w:ascii="Times New Roman" w:hAnsi="Times New Roman" w:cs="Times New Roman"/>
                <w:b/>
                <w:sz w:val="20"/>
                <w:szCs w:val="20"/>
              </w:rPr>
            </w:pPr>
            <w:r w:rsidRPr="00B52E80">
              <w:rPr>
                <w:rFonts w:ascii="Times New Roman" w:hAnsi="Times New Roman" w:cs="Times New Roman"/>
                <w:b/>
                <w:sz w:val="20"/>
                <w:szCs w:val="20"/>
              </w:rPr>
              <w:t xml:space="preserve">и </w:t>
            </w:r>
            <w:r w:rsidR="0099448D" w:rsidRPr="00B52E80">
              <w:rPr>
                <w:rFonts w:ascii="Times New Roman" w:hAnsi="Times New Roman" w:cs="Times New Roman"/>
                <w:b/>
                <w:sz w:val="20"/>
                <w:szCs w:val="20"/>
              </w:rPr>
              <w:t>Поставка неразъёмного соединения полиэтилен–сталь — перехода НСПС ПЭ100/сталь для водоснабжения, предназначенного для соединения полиэтиленовой н</w:t>
            </w:r>
            <w:r w:rsidR="008708A3" w:rsidRPr="00B52E80">
              <w:rPr>
                <w:rFonts w:ascii="Times New Roman" w:hAnsi="Times New Roman" w:cs="Times New Roman"/>
                <w:b/>
                <w:sz w:val="20"/>
                <w:szCs w:val="20"/>
              </w:rPr>
              <w:t>апорной трубы с трубой стальной»</w:t>
            </w:r>
          </w:p>
          <w:p w:rsidR="00E3108D" w:rsidRPr="00225291" w:rsidRDefault="00E3108D" w:rsidP="00E63F6C">
            <w:pPr>
              <w:jc w:val="center"/>
              <w:cnfStyle w:val="000000100000"/>
              <w:rPr>
                <w:rFonts w:ascii="Sylfaen" w:hAnsi="Sylfaen" w:cs="Nirmala UI"/>
                <w:b/>
                <w:sz w:val="20"/>
                <w:szCs w:val="20"/>
              </w:rPr>
            </w:pPr>
          </w:p>
        </w:tc>
      </w:tr>
      <w:tr w:rsidR="00596616" w:rsidRPr="00B22DF7" w:rsidTr="00B22DF7">
        <w:trPr>
          <w:cnfStyle w:val="000000010000"/>
          <w:trHeight w:val="846"/>
        </w:trPr>
        <w:tc>
          <w:tcPr>
            <w:cnfStyle w:val="001000000000"/>
            <w:tcW w:w="2760" w:type="dxa"/>
          </w:tcPr>
          <w:p w:rsidR="00A34948" w:rsidRPr="00B22DF7" w:rsidRDefault="00A34948" w:rsidP="00515EAD">
            <w:pPr>
              <w:jc w:val="center"/>
              <w:rPr>
                <w:rFonts w:ascii="Sylfaen" w:hAnsi="Sylfaen" w:cs="Nirmala UI"/>
                <w:sz w:val="20"/>
                <w:szCs w:val="20"/>
              </w:rPr>
            </w:pPr>
          </w:p>
          <w:p w:rsidR="00596616" w:rsidRPr="00B22DF7" w:rsidRDefault="00596616" w:rsidP="00515EAD">
            <w:pPr>
              <w:jc w:val="center"/>
              <w:rPr>
                <w:rFonts w:ascii="Sylfaen" w:hAnsi="Sylfaen" w:cs="Nirmala UI"/>
                <w:sz w:val="20"/>
                <w:szCs w:val="20"/>
              </w:rPr>
            </w:pPr>
            <w:r w:rsidRPr="00B22DF7">
              <w:rPr>
                <w:rFonts w:ascii="Sylfaen" w:hAnsi="Sylfaen" w:cs="Nirmala UI"/>
                <w:sz w:val="20"/>
                <w:szCs w:val="20"/>
              </w:rPr>
              <w:t>ОКПД 2</w:t>
            </w:r>
            <w:r w:rsidR="00A34948" w:rsidRPr="00B22DF7">
              <w:rPr>
                <w:rFonts w:ascii="Sylfaen" w:hAnsi="Sylfaen" w:cs="Nirmala UI"/>
                <w:sz w:val="20"/>
                <w:szCs w:val="20"/>
              </w:rPr>
              <w:t>:</w:t>
            </w:r>
          </w:p>
        </w:tc>
        <w:tc>
          <w:tcPr>
            <w:tcW w:w="7554" w:type="dxa"/>
          </w:tcPr>
          <w:p w:rsidR="00B738FF" w:rsidRPr="00B22DF7" w:rsidRDefault="00B738FF" w:rsidP="00E63F6C">
            <w:pPr>
              <w:jc w:val="center"/>
              <w:cnfStyle w:val="000000010000"/>
              <w:rPr>
                <w:rFonts w:ascii="Sylfaen" w:hAnsi="Sylfaen" w:cs="Nirmala UI"/>
                <w:b/>
                <w:sz w:val="20"/>
                <w:szCs w:val="20"/>
                <w:shd w:val="clear" w:color="auto" w:fill="FAFAFA"/>
              </w:rPr>
            </w:pPr>
          </w:p>
          <w:p w:rsidR="008708A3" w:rsidRPr="00B22DF7" w:rsidRDefault="008708A3" w:rsidP="00462A54">
            <w:pPr>
              <w:pStyle w:val="my-2"/>
              <w:spacing w:before="0" w:beforeAutospacing="0" w:after="0" w:afterAutospacing="0"/>
              <w:jc w:val="center"/>
              <w:cnfStyle w:val="000000010000"/>
              <w:rPr>
                <w:b/>
                <w:kern w:val="32"/>
                <w:sz w:val="20"/>
                <w:szCs w:val="20"/>
              </w:rPr>
            </w:pPr>
            <w:r w:rsidRPr="00B22DF7">
              <w:rPr>
                <w:b/>
                <w:bCs/>
                <w:kern w:val="32"/>
                <w:sz w:val="20"/>
                <w:szCs w:val="20"/>
              </w:rPr>
              <w:t>22.21.29.130</w:t>
            </w:r>
          </w:p>
          <w:p w:rsidR="008708A3" w:rsidRDefault="008708A3" w:rsidP="00462A54">
            <w:pPr>
              <w:pStyle w:val="my-2"/>
              <w:spacing w:before="0" w:beforeAutospacing="0" w:after="0" w:afterAutospacing="0"/>
              <w:jc w:val="center"/>
              <w:cnfStyle w:val="000000010000"/>
              <w:rPr>
                <w:b/>
                <w:kern w:val="32"/>
                <w:sz w:val="20"/>
                <w:szCs w:val="20"/>
              </w:rPr>
            </w:pPr>
            <w:r w:rsidRPr="00B22DF7">
              <w:rPr>
                <w:b/>
                <w:kern w:val="32"/>
                <w:sz w:val="20"/>
                <w:szCs w:val="20"/>
              </w:rPr>
              <w:t>«Фитинги прочие пластмассовые»</w:t>
            </w:r>
          </w:p>
          <w:p w:rsidR="00462A54" w:rsidRDefault="00462A54" w:rsidP="00462A54">
            <w:pPr>
              <w:pStyle w:val="my-2"/>
              <w:spacing w:before="0" w:beforeAutospacing="0" w:after="0" w:afterAutospacing="0"/>
              <w:jc w:val="center"/>
              <w:cnfStyle w:val="000000010000"/>
              <w:rPr>
                <w:b/>
                <w:kern w:val="32"/>
                <w:sz w:val="20"/>
                <w:szCs w:val="20"/>
              </w:rPr>
            </w:pPr>
            <w:r>
              <w:rPr>
                <w:b/>
                <w:kern w:val="32"/>
                <w:sz w:val="20"/>
                <w:szCs w:val="20"/>
              </w:rPr>
              <w:t xml:space="preserve">22.21.21.122 </w:t>
            </w:r>
          </w:p>
          <w:p w:rsidR="00462A54" w:rsidRDefault="00462A54" w:rsidP="00462A54">
            <w:pPr>
              <w:pStyle w:val="my-2"/>
              <w:spacing w:before="0" w:beforeAutospacing="0" w:after="0" w:afterAutospacing="0"/>
              <w:jc w:val="center"/>
              <w:cnfStyle w:val="000000010000"/>
              <w:rPr>
                <w:b/>
                <w:kern w:val="32"/>
                <w:sz w:val="20"/>
                <w:szCs w:val="20"/>
              </w:rPr>
            </w:pPr>
            <w:r>
              <w:rPr>
                <w:b/>
                <w:kern w:val="32"/>
                <w:sz w:val="20"/>
                <w:szCs w:val="20"/>
              </w:rPr>
              <w:t>«Трубы напорные из полиэтилена»</w:t>
            </w:r>
          </w:p>
          <w:p w:rsidR="00462A54" w:rsidRPr="00B22DF7" w:rsidRDefault="00462A54" w:rsidP="00462A54">
            <w:pPr>
              <w:pStyle w:val="my-2"/>
              <w:spacing w:before="0" w:beforeAutospacing="0" w:after="0" w:afterAutospacing="0"/>
              <w:jc w:val="center"/>
              <w:cnfStyle w:val="000000010000"/>
              <w:rPr>
                <w:b/>
                <w:kern w:val="32"/>
                <w:sz w:val="20"/>
                <w:szCs w:val="20"/>
              </w:rPr>
            </w:pPr>
          </w:p>
          <w:p w:rsidR="00462A54" w:rsidRPr="00BC2BBB" w:rsidRDefault="00462A54" w:rsidP="00462A54">
            <w:pPr>
              <w:pStyle w:val="my-2"/>
              <w:spacing w:before="0" w:beforeAutospacing="0" w:after="0" w:afterAutospacing="0"/>
              <w:jc w:val="center"/>
              <w:cnfStyle w:val="000000010000"/>
              <w:rPr>
                <w:color w:val="FF0000"/>
                <w:sz w:val="20"/>
                <w:szCs w:val="20"/>
              </w:rPr>
            </w:pPr>
            <w:r>
              <w:t>«</w:t>
            </w:r>
            <w:r w:rsidRPr="00462A54">
              <w:rPr>
                <w:sz w:val="20"/>
                <w:szCs w:val="20"/>
              </w:rPr>
              <w:t xml:space="preserve">В соответствии с Постановлением Правительства РФ от 23.12.2024 № 1875 </w:t>
            </w:r>
            <w:r w:rsidRPr="00BC2BBB">
              <w:rPr>
                <w:color w:val="FF0000"/>
                <w:sz w:val="20"/>
                <w:szCs w:val="20"/>
              </w:rPr>
              <w:t>(Приложение № 2)</w:t>
            </w:r>
          </w:p>
          <w:p w:rsidR="00596616" w:rsidRPr="00B22DF7" w:rsidRDefault="00462A54" w:rsidP="00462A54">
            <w:pPr>
              <w:pStyle w:val="my-2"/>
              <w:spacing w:before="0" w:beforeAutospacing="0" w:after="0" w:afterAutospacing="0"/>
              <w:jc w:val="center"/>
              <w:cnfStyle w:val="000000010000"/>
              <w:rPr>
                <w:rFonts w:ascii="Sylfaen" w:hAnsi="Sylfaen" w:cs="Nirmala UI"/>
                <w:b/>
                <w:sz w:val="20"/>
                <w:szCs w:val="20"/>
                <w:shd w:val="clear" w:color="auto" w:fill="FAFAFA"/>
              </w:rPr>
            </w:pPr>
            <w:r w:rsidRPr="00462A54">
              <w:rPr>
                <w:sz w:val="20"/>
                <w:szCs w:val="20"/>
              </w:rPr>
              <w:t xml:space="preserve">к закупке применяется национальный режим </w:t>
            </w:r>
            <w:r w:rsidRPr="00BC2BBB">
              <w:rPr>
                <w:b/>
                <w:color w:val="FF0000"/>
                <w:sz w:val="20"/>
                <w:szCs w:val="20"/>
              </w:rPr>
              <w:t>в форме ограничения</w:t>
            </w:r>
            <w:r w:rsidRPr="00462A54">
              <w:rPr>
                <w:sz w:val="20"/>
                <w:szCs w:val="20"/>
              </w:rPr>
              <w:t xml:space="preserve"> допуска иностранных товаров. Допускаются товары российского происхождения и (в установленных случаях) товары государств — членов ЕАЭС.».</w:t>
            </w:r>
          </w:p>
        </w:tc>
      </w:tr>
      <w:tr w:rsidR="00E3108D" w:rsidRPr="00B22DF7" w:rsidTr="00AC6F3C">
        <w:trPr>
          <w:cnfStyle w:val="000000100000"/>
          <w:trHeight w:val="1050"/>
        </w:trPr>
        <w:tc>
          <w:tcPr>
            <w:cnfStyle w:val="001000000000"/>
            <w:tcW w:w="2760" w:type="dxa"/>
          </w:tcPr>
          <w:p w:rsidR="008021BA" w:rsidRPr="00B22DF7" w:rsidRDefault="008021BA" w:rsidP="00515EAD">
            <w:pPr>
              <w:jc w:val="center"/>
              <w:rPr>
                <w:rFonts w:ascii="Sylfaen" w:hAnsi="Sylfaen" w:cs="Nirmala UI"/>
                <w:sz w:val="20"/>
                <w:szCs w:val="20"/>
              </w:rPr>
            </w:pPr>
          </w:p>
          <w:p w:rsidR="00E3108D" w:rsidRPr="00B22DF7" w:rsidRDefault="00E3108D" w:rsidP="00515EAD">
            <w:pPr>
              <w:jc w:val="center"/>
              <w:rPr>
                <w:rFonts w:ascii="Sylfaen" w:hAnsi="Sylfaen" w:cs="Nirmala UI"/>
                <w:sz w:val="20"/>
                <w:szCs w:val="20"/>
              </w:rPr>
            </w:pPr>
            <w:r w:rsidRPr="00B22DF7">
              <w:rPr>
                <w:rFonts w:ascii="Sylfaen" w:hAnsi="Sylfaen" w:cs="Nirmala UI"/>
                <w:sz w:val="20"/>
                <w:szCs w:val="20"/>
              </w:rPr>
              <w:t>Начальная (максимальная) цена лота в рублях</w:t>
            </w:r>
          </w:p>
        </w:tc>
        <w:tc>
          <w:tcPr>
            <w:tcW w:w="7554" w:type="dxa"/>
          </w:tcPr>
          <w:p w:rsidR="00AC6F3C" w:rsidRDefault="00AC6F3C" w:rsidP="00AC6F3C">
            <w:pPr>
              <w:tabs>
                <w:tab w:val="left" w:pos="4253"/>
              </w:tabs>
              <w:suppressAutoHyphens/>
              <w:overflowPunct w:val="0"/>
              <w:autoSpaceDE w:val="0"/>
              <w:autoSpaceDN w:val="0"/>
              <w:adjustRightInd w:val="0"/>
              <w:jc w:val="center"/>
              <w:textAlignment w:val="baseline"/>
              <w:cnfStyle w:val="000000100000"/>
              <w:rPr>
                <w:rFonts w:ascii="Sylfaen" w:hAnsi="Sylfaen" w:cs="Nirmala UI"/>
                <w:b/>
                <w:kern w:val="0"/>
                <w:sz w:val="20"/>
                <w:szCs w:val="20"/>
              </w:rPr>
            </w:pPr>
            <w:r w:rsidRPr="005767F3">
              <w:rPr>
                <w:rFonts w:ascii="Sylfaen" w:hAnsi="Sylfaen" w:cs="Nirmala UI"/>
                <w:b/>
                <w:kern w:val="0"/>
                <w:sz w:val="20"/>
                <w:szCs w:val="20"/>
              </w:rPr>
              <w:t>634</w:t>
            </w:r>
            <w:r>
              <w:rPr>
                <w:rFonts w:ascii="Sylfaen" w:hAnsi="Sylfaen" w:cs="Nirmala UI"/>
                <w:b/>
                <w:kern w:val="0"/>
                <w:sz w:val="20"/>
                <w:szCs w:val="20"/>
              </w:rPr>
              <w:t xml:space="preserve">  </w:t>
            </w:r>
            <w:r w:rsidRPr="005767F3">
              <w:rPr>
                <w:rFonts w:ascii="Sylfaen" w:hAnsi="Sylfaen" w:cs="Nirmala UI"/>
                <w:b/>
                <w:kern w:val="0"/>
                <w:sz w:val="20"/>
                <w:szCs w:val="20"/>
              </w:rPr>
              <w:t xml:space="preserve">273.54 руб. </w:t>
            </w:r>
          </w:p>
          <w:p w:rsidR="00E3108D" w:rsidRPr="00AC6F3C" w:rsidRDefault="00AC6F3C" w:rsidP="00AC6F3C">
            <w:pPr>
              <w:tabs>
                <w:tab w:val="left" w:pos="4253"/>
              </w:tabs>
              <w:suppressAutoHyphens/>
              <w:overflowPunct w:val="0"/>
              <w:autoSpaceDE w:val="0"/>
              <w:autoSpaceDN w:val="0"/>
              <w:adjustRightInd w:val="0"/>
              <w:jc w:val="center"/>
              <w:textAlignment w:val="baseline"/>
              <w:cnfStyle w:val="000000100000"/>
              <w:rPr>
                <w:rFonts w:ascii="Sylfaen" w:hAnsi="Sylfaen" w:cs="Nirmala UI"/>
                <w:b/>
                <w:kern w:val="0"/>
                <w:sz w:val="20"/>
                <w:szCs w:val="20"/>
              </w:rPr>
            </w:pPr>
            <w:r w:rsidRPr="005767F3">
              <w:rPr>
                <w:rFonts w:ascii="Sylfaen" w:hAnsi="Sylfaen" w:cs="Nirmala UI"/>
                <w:b/>
                <w:kern w:val="0"/>
                <w:sz w:val="20"/>
                <w:szCs w:val="20"/>
              </w:rPr>
              <w:t>(Шестьсот тридцать четыре тысячи двести семьдесят три рубля пятьдесят четыре копейки), в т.ч. НДС 22% 114377.20 руб. (Сто четырнадцать тысяч триста семьдесят семь рублей двадцать копеек)</w:t>
            </w:r>
          </w:p>
        </w:tc>
      </w:tr>
      <w:tr w:rsidR="00E3108D" w:rsidRPr="00B22DF7" w:rsidTr="00B22DF7">
        <w:trPr>
          <w:cnfStyle w:val="000000010000"/>
          <w:trHeight w:val="501"/>
        </w:trPr>
        <w:tc>
          <w:tcPr>
            <w:cnfStyle w:val="001000000000"/>
            <w:tcW w:w="2760" w:type="dxa"/>
          </w:tcPr>
          <w:p w:rsidR="007118B9" w:rsidRPr="00B22DF7" w:rsidRDefault="007118B9" w:rsidP="00515EAD">
            <w:pPr>
              <w:jc w:val="center"/>
              <w:rPr>
                <w:rFonts w:ascii="Sylfaen" w:hAnsi="Sylfaen" w:cs="Nirmala UI"/>
                <w:sz w:val="20"/>
                <w:szCs w:val="20"/>
              </w:rPr>
            </w:pPr>
          </w:p>
          <w:p w:rsidR="00E3108D" w:rsidRPr="00B22DF7" w:rsidRDefault="00E3108D" w:rsidP="00515EAD">
            <w:pPr>
              <w:jc w:val="center"/>
              <w:rPr>
                <w:rFonts w:ascii="Sylfaen" w:hAnsi="Sylfaen" w:cs="Nirmala UI"/>
                <w:sz w:val="20"/>
                <w:szCs w:val="20"/>
              </w:rPr>
            </w:pPr>
            <w:r w:rsidRPr="00B22DF7">
              <w:rPr>
                <w:rFonts w:ascii="Sylfaen" w:hAnsi="Sylfaen" w:cs="Nirmala UI"/>
                <w:sz w:val="20"/>
                <w:szCs w:val="20"/>
              </w:rPr>
              <w:t>Инициатор закупки (ФИО):</w:t>
            </w:r>
          </w:p>
          <w:p w:rsidR="00E3108D" w:rsidRPr="00B22DF7" w:rsidRDefault="00E3108D" w:rsidP="00515EAD">
            <w:pPr>
              <w:jc w:val="center"/>
              <w:rPr>
                <w:rFonts w:ascii="Sylfaen" w:hAnsi="Sylfaen" w:cs="Nirmala UI"/>
                <w:sz w:val="20"/>
                <w:szCs w:val="20"/>
              </w:rPr>
            </w:pPr>
          </w:p>
        </w:tc>
        <w:tc>
          <w:tcPr>
            <w:tcW w:w="7554" w:type="dxa"/>
          </w:tcPr>
          <w:p w:rsidR="00E50929" w:rsidRPr="00B22DF7" w:rsidRDefault="00E50929" w:rsidP="00E50929">
            <w:pPr>
              <w:jc w:val="both"/>
              <w:cnfStyle w:val="000000010000"/>
              <w:rPr>
                <w:rFonts w:ascii="Sylfaen" w:hAnsi="Sylfaen" w:cs="Nirmala UI"/>
                <w:b/>
                <w:sz w:val="20"/>
                <w:szCs w:val="20"/>
              </w:rPr>
            </w:pPr>
          </w:p>
          <w:p w:rsidR="00E50929" w:rsidRPr="00B22DF7" w:rsidRDefault="00E50929" w:rsidP="00E50929">
            <w:pPr>
              <w:jc w:val="both"/>
              <w:cnfStyle w:val="000000010000"/>
              <w:rPr>
                <w:rFonts w:ascii="Sylfaen" w:hAnsi="Sylfaen" w:cs="Nirmala UI"/>
                <w:b/>
                <w:sz w:val="20"/>
                <w:szCs w:val="20"/>
              </w:rPr>
            </w:pPr>
            <w:r w:rsidRPr="00B22DF7">
              <w:rPr>
                <w:rFonts w:ascii="Sylfaen" w:hAnsi="Sylfaen" w:cs="Nirmala UI"/>
                <w:b/>
                <w:sz w:val="20"/>
                <w:szCs w:val="20"/>
              </w:rPr>
              <w:t xml:space="preserve">                    Начальник </w:t>
            </w:r>
            <w:proofErr w:type="spellStart"/>
            <w:r w:rsidRPr="00B22DF7">
              <w:rPr>
                <w:rFonts w:ascii="Sylfaen" w:hAnsi="Sylfaen" w:cs="Nirmala UI"/>
                <w:b/>
                <w:sz w:val="20"/>
                <w:szCs w:val="20"/>
              </w:rPr>
              <w:t>ОМТС_____________Кульмаметов</w:t>
            </w:r>
            <w:proofErr w:type="spellEnd"/>
            <w:r w:rsidRPr="00B22DF7">
              <w:rPr>
                <w:rFonts w:ascii="Sylfaen" w:hAnsi="Sylfaen" w:cs="Nirmala UI"/>
                <w:b/>
                <w:sz w:val="20"/>
                <w:szCs w:val="20"/>
              </w:rPr>
              <w:t xml:space="preserve"> Ю.В.</w:t>
            </w:r>
          </w:p>
          <w:p w:rsidR="00E3108D" w:rsidRPr="00B22DF7" w:rsidRDefault="00E3108D" w:rsidP="00E50929">
            <w:pPr>
              <w:jc w:val="center"/>
              <w:cnfStyle w:val="000000010000"/>
              <w:rPr>
                <w:rFonts w:ascii="Sylfaen" w:hAnsi="Sylfaen" w:cs="Nirmala UI"/>
                <w:b/>
                <w:sz w:val="20"/>
                <w:szCs w:val="20"/>
              </w:rPr>
            </w:pPr>
          </w:p>
        </w:tc>
      </w:tr>
    </w:tbl>
    <w:p w:rsidR="0020082F" w:rsidRPr="00B22DF7" w:rsidRDefault="0020082F" w:rsidP="00372A49">
      <w:pPr>
        <w:pStyle w:val="ConsPlusNormal0"/>
        <w:ind w:firstLine="0"/>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Default="00CD206B" w:rsidP="001F4850">
      <w:pPr>
        <w:pStyle w:val="ConsPlusNormal0"/>
        <w:ind w:firstLine="0"/>
        <w:jc w:val="center"/>
        <w:rPr>
          <w:rFonts w:ascii="Sylfaen" w:hAnsi="Sylfaen" w:cs="Nirmala UI"/>
          <w:b/>
          <w:sz w:val="20"/>
          <w:szCs w:val="20"/>
        </w:rPr>
      </w:pPr>
    </w:p>
    <w:p w:rsidR="008708A3" w:rsidRDefault="008708A3" w:rsidP="001F4850">
      <w:pPr>
        <w:pStyle w:val="ConsPlusNormal0"/>
        <w:ind w:firstLine="0"/>
        <w:jc w:val="center"/>
        <w:rPr>
          <w:rFonts w:ascii="Sylfaen" w:hAnsi="Sylfaen" w:cs="Nirmala UI"/>
          <w:b/>
          <w:sz w:val="20"/>
          <w:szCs w:val="20"/>
        </w:rPr>
      </w:pPr>
    </w:p>
    <w:p w:rsidR="008708A3" w:rsidRDefault="008708A3" w:rsidP="001F4850">
      <w:pPr>
        <w:pStyle w:val="ConsPlusNormal0"/>
        <w:ind w:firstLine="0"/>
        <w:jc w:val="center"/>
        <w:rPr>
          <w:rFonts w:ascii="Sylfaen" w:hAnsi="Sylfaen" w:cs="Nirmala UI"/>
          <w:b/>
          <w:sz w:val="20"/>
          <w:szCs w:val="20"/>
        </w:rPr>
      </w:pPr>
    </w:p>
    <w:p w:rsidR="008708A3" w:rsidRDefault="008708A3" w:rsidP="001F4850">
      <w:pPr>
        <w:pStyle w:val="ConsPlusNormal0"/>
        <w:ind w:firstLine="0"/>
        <w:jc w:val="center"/>
        <w:rPr>
          <w:rFonts w:ascii="Sylfaen" w:hAnsi="Sylfaen" w:cs="Nirmala UI"/>
          <w:b/>
          <w:sz w:val="20"/>
          <w:szCs w:val="20"/>
        </w:rPr>
      </w:pPr>
    </w:p>
    <w:p w:rsidR="0017395C" w:rsidRPr="00225291" w:rsidRDefault="0017395C" w:rsidP="00525C55">
      <w:pPr>
        <w:pStyle w:val="ConsPlusNormal0"/>
        <w:ind w:firstLine="0"/>
        <w:rPr>
          <w:rFonts w:ascii="Sylfaen" w:hAnsi="Sylfaen" w:cs="Nirmala UI"/>
          <w:b/>
          <w:sz w:val="20"/>
          <w:szCs w:val="20"/>
        </w:rPr>
      </w:pPr>
    </w:p>
    <w:p w:rsidR="00CD206B" w:rsidRPr="00225291" w:rsidRDefault="00CD206B" w:rsidP="00225291">
      <w:pPr>
        <w:pStyle w:val="ConsPlusNormal0"/>
        <w:ind w:firstLine="0"/>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1F4850" w:rsidRPr="00225291" w:rsidRDefault="00091729" w:rsidP="001F4850">
      <w:pPr>
        <w:pStyle w:val="ConsPlusNormal0"/>
        <w:ind w:firstLine="0"/>
        <w:jc w:val="center"/>
        <w:rPr>
          <w:rFonts w:ascii="Sylfaen" w:hAnsi="Sylfaen" w:cs="Nirmala UI"/>
          <w:b/>
          <w:sz w:val="20"/>
          <w:szCs w:val="20"/>
        </w:rPr>
      </w:pPr>
      <w:r w:rsidRPr="00225291">
        <w:rPr>
          <w:rFonts w:ascii="Sylfaen" w:hAnsi="Sylfaen" w:cs="Nirmala UI"/>
          <w:b/>
          <w:sz w:val="20"/>
          <w:szCs w:val="20"/>
        </w:rPr>
        <w:t>г. Каменск-Шахтинский</w:t>
      </w:r>
    </w:p>
    <w:p w:rsidR="005171BC" w:rsidRPr="00225291" w:rsidRDefault="00F16454" w:rsidP="001F4850">
      <w:pPr>
        <w:pStyle w:val="ConsPlusNormal0"/>
        <w:ind w:firstLine="0"/>
        <w:jc w:val="center"/>
        <w:rPr>
          <w:rFonts w:ascii="Sylfaen" w:hAnsi="Sylfaen" w:cs="Nirmala UI"/>
          <w:b/>
          <w:sz w:val="20"/>
          <w:szCs w:val="20"/>
        </w:rPr>
      </w:pPr>
      <w:r w:rsidRPr="00225291">
        <w:rPr>
          <w:rFonts w:ascii="Sylfaen" w:hAnsi="Sylfaen" w:cs="Nirmala UI"/>
          <w:b/>
          <w:sz w:val="20"/>
          <w:szCs w:val="20"/>
        </w:rPr>
        <w:t>2026</w:t>
      </w:r>
      <w:r w:rsidR="000C4FF7" w:rsidRPr="00225291">
        <w:rPr>
          <w:rFonts w:ascii="Sylfaen" w:hAnsi="Sylfaen" w:cs="Nirmala UI"/>
          <w:b/>
          <w:sz w:val="20"/>
          <w:szCs w:val="20"/>
        </w:rPr>
        <w:t xml:space="preserve"> г.</w:t>
      </w:r>
    </w:p>
    <w:p w:rsidR="00372A49" w:rsidRPr="00225291" w:rsidRDefault="00372A49" w:rsidP="00372A49">
      <w:pPr>
        <w:pStyle w:val="ConsPlusNormal0"/>
        <w:ind w:firstLine="0"/>
        <w:rPr>
          <w:rFonts w:ascii="Sylfaen" w:hAnsi="Sylfaen" w:cs="Nirmala UI"/>
          <w:b/>
          <w:sz w:val="20"/>
          <w:szCs w:val="20"/>
        </w:rPr>
      </w:pPr>
    </w:p>
    <w:p w:rsidR="00E326CF" w:rsidRPr="00225291" w:rsidRDefault="00E326CF" w:rsidP="00372A49">
      <w:pPr>
        <w:pStyle w:val="ConsPlusNormal0"/>
        <w:ind w:firstLine="0"/>
        <w:rPr>
          <w:rFonts w:ascii="Sylfaen" w:hAnsi="Sylfaen" w:cs="Nirmala UI"/>
          <w:b/>
          <w:sz w:val="20"/>
          <w:szCs w:val="20"/>
        </w:rPr>
      </w:pPr>
    </w:p>
    <w:p w:rsidR="004B7080" w:rsidRPr="00225291" w:rsidRDefault="004B7080" w:rsidP="000D1AAF">
      <w:pPr>
        <w:pStyle w:val="ConsPlusNormal0"/>
        <w:ind w:firstLine="0"/>
        <w:jc w:val="center"/>
        <w:rPr>
          <w:rFonts w:ascii="Sylfaen" w:hAnsi="Sylfaen" w:cs="Nirmala UI"/>
          <w:b/>
          <w:sz w:val="20"/>
          <w:szCs w:val="20"/>
        </w:rPr>
      </w:pPr>
    </w:p>
    <w:p w:rsidR="007B69DD" w:rsidRPr="00225291" w:rsidRDefault="007B69DD" w:rsidP="000D1AAF">
      <w:pPr>
        <w:pStyle w:val="ConsPlusNormal0"/>
        <w:ind w:firstLine="0"/>
        <w:jc w:val="center"/>
        <w:rPr>
          <w:rFonts w:ascii="Sylfaen" w:hAnsi="Sylfaen" w:cs="Nirmala UI"/>
          <w:b/>
          <w:sz w:val="20"/>
          <w:szCs w:val="20"/>
        </w:rPr>
      </w:pPr>
    </w:p>
    <w:p w:rsidR="00C158E7" w:rsidRPr="00225291" w:rsidRDefault="00680222" w:rsidP="000D1AAF">
      <w:pPr>
        <w:pStyle w:val="ConsPlusNormal0"/>
        <w:ind w:firstLine="0"/>
        <w:jc w:val="center"/>
        <w:rPr>
          <w:rFonts w:ascii="Sylfaen" w:hAnsi="Sylfaen" w:cs="Nirmala UI"/>
          <w:b/>
          <w:sz w:val="20"/>
          <w:szCs w:val="20"/>
        </w:rPr>
      </w:pPr>
      <w:r w:rsidRPr="00225291">
        <w:rPr>
          <w:rFonts w:ascii="Sylfaen" w:hAnsi="Sylfaen" w:cs="Nirmala UI"/>
          <w:b/>
          <w:sz w:val="20"/>
          <w:szCs w:val="20"/>
        </w:rPr>
        <w:t>ИНФОРМАЦИОННАЯ КАРТА (ИК) ПРОВЕДЕ</w:t>
      </w:r>
      <w:r w:rsidR="006C082B" w:rsidRPr="00225291">
        <w:rPr>
          <w:rFonts w:ascii="Sylfaen" w:hAnsi="Sylfaen" w:cs="Nirmala UI"/>
          <w:b/>
          <w:sz w:val="20"/>
          <w:szCs w:val="20"/>
        </w:rPr>
        <w:t xml:space="preserve">НИЯ </w:t>
      </w:r>
    </w:p>
    <w:p w:rsidR="00680222" w:rsidRPr="00225291" w:rsidRDefault="00B738FF" w:rsidP="000D1AAF">
      <w:pPr>
        <w:pStyle w:val="ConsPlusNormal0"/>
        <w:ind w:firstLine="0"/>
        <w:jc w:val="center"/>
        <w:rPr>
          <w:rFonts w:ascii="Sylfaen" w:hAnsi="Sylfaen" w:cs="Nirmala UI"/>
          <w:b/>
          <w:sz w:val="20"/>
          <w:szCs w:val="20"/>
        </w:rPr>
      </w:pPr>
      <w:r w:rsidRPr="00225291">
        <w:rPr>
          <w:rFonts w:ascii="Sylfaen" w:hAnsi="Sylfaen" w:cs="Nirmala UI"/>
          <w:b/>
          <w:sz w:val="20"/>
          <w:szCs w:val="20"/>
        </w:rPr>
        <w:t xml:space="preserve"> </w:t>
      </w:r>
      <w:r w:rsidR="006C082B" w:rsidRPr="00225291">
        <w:rPr>
          <w:rFonts w:ascii="Sylfaen" w:hAnsi="Sylfaen" w:cs="Nirmala UI"/>
          <w:b/>
          <w:sz w:val="20"/>
          <w:szCs w:val="20"/>
        </w:rPr>
        <w:t xml:space="preserve">ЗАПРОСА </w:t>
      </w:r>
      <w:r w:rsidR="001936DC" w:rsidRPr="00225291">
        <w:rPr>
          <w:rFonts w:ascii="Sylfaen" w:hAnsi="Sylfaen" w:cs="Nirmala UI"/>
          <w:b/>
          <w:sz w:val="20"/>
          <w:szCs w:val="20"/>
        </w:rPr>
        <w:t>КОТИРОВОК</w:t>
      </w:r>
      <w:r w:rsidR="007F680F" w:rsidRPr="00225291">
        <w:rPr>
          <w:rFonts w:ascii="Sylfaen" w:hAnsi="Sylfaen" w:cs="Nirmala UI"/>
          <w:b/>
          <w:sz w:val="20"/>
          <w:szCs w:val="20"/>
        </w:rPr>
        <w:t xml:space="preserve"> В ЭЛЕКТРОННОЙ ФОРМЕ</w:t>
      </w:r>
    </w:p>
    <w:p w:rsidR="00F03C57" w:rsidRPr="00225291" w:rsidRDefault="00F03C57" w:rsidP="000D1AAF">
      <w:pPr>
        <w:pStyle w:val="ConsPlusNormal0"/>
        <w:ind w:firstLine="0"/>
        <w:jc w:val="center"/>
        <w:rPr>
          <w:rFonts w:ascii="Sylfaen" w:hAnsi="Sylfaen" w:cs="Nirmala UI"/>
          <w:b/>
          <w:sz w:val="20"/>
          <w:szCs w:val="20"/>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1985"/>
        <w:gridCol w:w="7512"/>
      </w:tblGrid>
      <w:tr w:rsidR="00680222" w:rsidRPr="00225291" w:rsidTr="00A34948">
        <w:tc>
          <w:tcPr>
            <w:tcW w:w="817" w:type="dxa"/>
            <w:tcBorders>
              <w:top w:val="single" w:sz="4" w:space="0" w:color="auto"/>
              <w:left w:val="single" w:sz="4" w:space="0" w:color="auto"/>
              <w:bottom w:val="single" w:sz="4" w:space="0" w:color="auto"/>
              <w:right w:val="single" w:sz="4" w:space="0" w:color="auto"/>
            </w:tcBorders>
            <w:vAlign w:val="center"/>
            <w:hideMark/>
          </w:tcPr>
          <w:p w:rsidR="00680222" w:rsidRPr="00225291" w:rsidRDefault="00F03C57" w:rsidP="00372A49">
            <w:pPr>
              <w:pStyle w:val="ConsPlusNormal0"/>
              <w:tabs>
                <w:tab w:val="left" w:pos="0"/>
              </w:tabs>
              <w:ind w:firstLine="0"/>
              <w:rPr>
                <w:rFonts w:ascii="Sylfaen" w:hAnsi="Sylfaen" w:cs="Nirmala UI"/>
                <w:b/>
                <w:sz w:val="20"/>
                <w:szCs w:val="20"/>
              </w:rPr>
            </w:pPr>
            <w:r w:rsidRPr="00225291">
              <w:rPr>
                <w:rFonts w:ascii="Sylfaen" w:hAnsi="Sylfaen" w:cs="Nirmala UI"/>
                <w:b/>
                <w:sz w:val="20"/>
                <w:szCs w:val="20"/>
              </w:rPr>
              <w:t xml:space="preserve">№ </w:t>
            </w:r>
            <w:proofErr w:type="spellStart"/>
            <w:proofErr w:type="gramStart"/>
            <w:r w:rsidRPr="00225291">
              <w:rPr>
                <w:rFonts w:ascii="Sylfaen" w:hAnsi="Sylfaen" w:cs="Nirmala UI"/>
                <w:b/>
                <w:sz w:val="20"/>
                <w:szCs w:val="20"/>
              </w:rPr>
              <w:t>п</w:t>
            </w:r>
            <w:proofErr w:type="spellEnd"/>
            <w:proofErr w:type="gramEnd"/>
            <w:r w:rsidRPr="00225291">
              <w:rPr>
                <w:rFonts w:ascii="Sylfaen" w:hAnsi="Sylfaen" w:cs="Nirmala UI"/>
                <w:b/>
                <w:sz w:val="20"/>
                <w:szCs w:val="20"/>
              </w:rPr>
              <w:t>/</w:t>
            </w:r>
            <w:proofErr w:type="spellStart"/>
            <w:r w:rsidRPr="00225291">
              <w:rPr>
                <w:rFonts w:ascii="Sylfaen" w:hAnsi="Sylfaen" w:cs="Nirmala UI"/>
                <w:b/>
                <w:sz w:val="20"/>
                <w:szCs w:val="20"/>
              </w:rPr>
              <w:t>п</w:t>
            </w:r>
            <w:proofErr w:type="spellEnd"/>
          </w:p>
        </w:tc>
        <w:tc>
          <w:tcPr>
            <w:tcW w:w="1985" w:type="dxa"/>
            <w:tcBorders>
              <w:top w:val="single" w:sz="4" w:space="0" w:color="auto"/>
              <w:left w:val="single" w:sz="4" w:space="0" w:color="auto"/>
              <w:bottom w:val="single" w:sz="4" w:space="0" w:color="auto"/>
              <w:right w:val="single" w:sz="4" w:space="0" w:color="auto"/>
            </w:tcBorders>
            <w:vAlign w:val="center"/>
            <w:hideMark/>
          </w:tcPr>
          <w:p w:rsidR="00680222" w:rsidRPr="00225291" w:rsidRDefault="00680222" w:rsidP="00372A49">
            <w:pPr>
              <w:pStyle w:val="ConsPlusNormal0"/>
              <w:ind w:firstLine="0"/>
              <w:rPr>
                <w:rFonts w:ascii="Sylfaen" w:hAnsi="Sylfaen" w:cs="Nirmala UI"/>
                <w:b/>
                <w:sz w:val="20"/>
                <w:szCs w:val="20"/>
              </w:rPr>
            </w:pPr>
            <w:r w:rsidRPr="00225291">
              <w:rPr>
                <w:rFonts w:ascii="Sylfaen" w:hAnsi="Sylfaen" w:cs="Nirmala UI"/>
                <w:b/>
                <w:sz w:val="20"/>
                <w:szCs w:val="20"/>
              </w:rPr>
              <w:t>Сведения</w:t>
            </w:r>
          </w:p>
        </w:tc>
        <w:tc>
          <w:tcPr>
            <w:tcW w:w="7512" w:type="dxa"/>
            <w:tcBorders>
              <w:top w:val="single" w:sz="4" w:space="0" w:color="auto"/>
              <w:left w:val="single" w:sz="4" w:space="0" w:color="auto"/>
              <w:bottom w:val="single" w:sz="4" w:space="0" w:color="auto"/>
              <w:right w:val="single" w:sz="4" w:space="0" w:color="auto"/>
            </w:tcBorders>
            <w:vAlign w:val="center"/>
            <w:hideMark/>
          </w:tcPr>
          <w:p w:rsidR="00680222" w:rsidRPr="00225291" w:rsidRDefault="007118B9" w:rsidP="00372A49">
            <w:pPr>
              <w:pStyle w:val="ConsPlusNormal0"/>
              <w:ind w:firstLine="0"/>
              <w:rPr>
                <w:rFonts w:ascii="Sylfaen" w:hAnsi="Sylfaen" w:cs="Nirmala UI"/>
                <w:b/>
                <w:sz w:val="20"/>
                <w:szCs w:val="20"/>
              </w:rPr>
            </w:pPr>
            <w:r w:rsidRPr="00225291">
              <w:rPr>
                <w:rFonts w:ascii="Sylfaen" w:hAnsi="Sylfaen" w:cs="Nirmala UI"/>
                <w:b/>
                <w:sz w:val="20"/>
                <w:szCs w:val="20"/>
              </w:rPr>
              <w:t xml:space="preserve">                                         </w:t>
            </w:r>
            <w:r w:rsidR="00680222" w:rsidRPr="00225291">
              <w:rPr>
                <w:rFonts w:ascii="Sylfaen" w:hAnsi="Sylfaen" w:cs="Nirmala UI"/>
                <w:b/>
                <w:sz w:val="20"/>
                <w:szCs w:val="20"/>
              </w:rPr>
              <w:t>Текст пояснений</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7C4FC0">
            <w:pPr>
              <w:pStyle w:val="ConsPlusNormal0"/>
              <w:ind w:firstLine="0"/>
              <w:jc w:val="center"/>
              <w:rPr>
                <w:rFonts w:ascii="Sylfaen" w:hAnsi="Sylfaen" w:cs="Nirmala UI"/>
                <w:b/>
                <w:sz w:val="20"/>
                <w:szCs w:val="20"/>
              </w:rPr>
            </w:pPr>
            <w:r w:rsidRPr="00225291">
              <w:rPr>
                <w:rFonts w:ascii="Sylfaen" w:hAnsi="Sylfaen" w:cs="Nirmala UI"/>
                <w:b/>
                <w:sz w:val="20"/>
                <w:szCs w:val="20"/>
              </w:rPr>
              <w:t>Сведения о Заказчике</w:t>
            </w:r>
          </w:p>
        </w:tc>
        <w:tc>
          <w:tcPr>
            <w:tcW w:w="7512" w:type="dxa"/>
            <w:tcBorders>
              <w:top w:val="single" w:sz="4" w:space="0" w:color="auto"/>
              <w:left w:val="single" w:sz="4" w:space="0" w:color="auto"/>
              <w:bottom w:val="single" w:sz="4" w:space="0" w:color="auto"/>
              <w:right w:val="single" w:sz="4" w:space="0" w:color="auto"/>
            </w:tcBorders>
            <w:hideMark/>
          </w:tcPr>
          <w:p w:rsidR="006F5AD1" w:rsidRPr="00225291" w:rsidRDefault="007118B9" w:rsidP="007118B9">
            <w:pPr>
              <w:jc w:val="both"/>
              <w:rPr>
                <w:rFonts w:ascii="Sylfaen" w:hAnsi="Sylfaen" w:cs="Nirmala UI"/>
                <w:b/>
                <w:color w:val="0000FF"/>
                <w:sz w:val="20"/>
                <w:szCs w:val="20"/>
              </w:rPr>
            </w:pPr>
            <w:r w:rsidRPr="00225291">
              <w:rPr>
                <w:rFonts w:ascii="Sylfaen" w:hAnsi="Sylfaen" w:cs="Nirmala UI"/>
                <w:b/>
                <w:sz w:val="20"/>
                <w:szCs w:val="20"/>
              </w:rPr>
              <w:t>Наименование:</w:t>
            </w:r>
            <w:r w:rsidRPr="00225291">
              <w:rPr>
                <w:rFonts w:ascii="Sylfaen" w:hAnsi="Sylfaen" w:cs="Nirmala UI"/>
                <w:b/>
                <w:color w:val="0000FF"/>
                <w:sz w:val="20"/>
                <w:szCs w:val="20"/>
              </w:rPr>
              <w:t xml:space="preserve"> </w:t>
            </w:r>
            <w:r w:rsidR="00D869CD" w:rsidRPr="00225291">
              <w:rPr>
                <w:rFonts w:ascii="Sylfaen" w:hAnsi="Sylfaen" w:cs="Nirmala UI"/>
                <w:b/>
                <w:color w:val="0000FF"/>
                <w:sz w:val="20"/>
                <w:szCs w:val="20"/>
              </w:rPr>
              <w:t>ОТКРЫТОЕ АКЦИОНЕРНОЕ ОБЩЕСТВО</w:t>
            </w:r>
            <w:r w:rsidRPr="00225291">
              <w:rPr>
                <w:rFonts w:ascii="Sylfaen" w:hAnsi="Sylfaen" w:cs="Nirmala UI"/>
                <w:b/>
                <w:color w:val="0000FF"/>
                <w:sz w:val="20"/>
                <w:szCs w:val="20"/>
              </w:rPr>
              <w:t xml:space="preserve"> «</w:t>
            </w:r>
            <w:r w:rsidR="008708A3">
              <w:rPr>
                <w:rFonts w:ascii="Sylfaen" w:hAnsi="Sylfaen" w:cs="Nirmala UI"/>
                <w:b/>
                <w:color w:val="0000FF"/>
                <w:sz w:val="20"/>
                <w:szCs w:val="20"/>
              </w:rPr>
              <w:t>ООО «ВОДОКАНАЛ»</w:t>
            </w:r>
            <w:r w:rsidRPr="00225291">
              <w:rPr>
                <w:rFonts w:ascii="Sylfaen" w:hAnsi="Sylfaen" w:cs="Nirmala UI"/>
                <w:b/>
                <w:color w:val="0000FF"/>
                <w:sz w:val="20"/>
                <w:szCs w:val="20"/>
              </w:rPr>
              <w:t>»</w:t>
            </w:r>
          </w:p>
          <w:p w:rsidR="006F5AD1" w:rsidRPr="00225291" w:rsidRDefault="007118B9" w:rsidP="007118B9">
            <w:pPr>
              <w:jc w:val="both"/>
              <w:rPr>
                <w:rFonts w:ascii="Sylfaen" w:hAnsi="Sylfaen" w:cs="Nirmala UI"/>
                <w:b/>
                <w:color w:val="0000CC"/>
                <w:sz w:val="20"/>
                <w:szCs w:val="20"/>
              </w:rPr>
            </w:pPr>
            <w:r w:rsidRPr="00225291">
              <w:rPr>
                <w:rFonts w:ascii="Sylfaen" w:hAnsi="Sylfaen" w:cs="Nirmala UI"/>
                <w:b/>
                <w:color w:val="000000"/>
                <w:sz w:val="20"/>
                <w:szCs w:val="20"/>
              </w:rPr>
              <w:t xml:space="preserve">Адрес местонахождения </w:t>
            </w:r>
            <w:r w:rsidR="006F5AD1" w:rsidRPr="00225291">
              <w:rPr>
                <w:rFonts w:ascii="Sylfaen" w:hAnsi="Sylfaen" w:cs="Nirmala UI"/>
                <w:b/>
                <w:color w:val="000000"/>
                <w:sz w:val="20"/>
                <w:szCs w:val="20"/>
              </w:rPr>
              <w:t>Заказчика</w:t>
            </w:r>
            <w:r w:rsidRPr="00225291">
              <w:rPr>
                <w:rFonts w:ascii="Sylfaen" w:hAnsi="Sylfaen" w:cs="Nirmala UI"/>
                <w:b/>
                <w:color w:val="000000"/>
                <w:sz w:val="20"/>
                <w:szCs w:val="20"/>
              </w:rPr>
              <w:t>:</w:t>
            </w:r>
            <w:r w:rsidR="006F5AD1" w:rsidRPr="00225291">
              <w:rPr>
                <w:rFonts w:ascii="Sylfaen" w:hAnsi="Sylfaen" w:cs="Nirmala UI"/>
                <w:b/>
                <w:color w:val="000000"/>
                <w:sz w:val="20"/>
                <w:szCs w:val="20"/>
              </w:rPr>
              <w:t xml:space="preserve"> </w:t>
            </w:r>
            <w:r w:rsidR="006F5AD1" w:rsidRPr="00225291">
              <w:rPr>
                <w:rFonts w:ascii="Sylfaen" w:hAnsi="Sylfaen" w:cs="Nirmala UI"/>
                <w:b/>
                <w:color w:val="0000CC"/>
                <w:sz w:val="20"/>
                <w:szCs w:val="20"/>
              </w:rPr>
              <w:t>347800, Ростовской область</w:t>
            </w:r>
            <w:r w:rsidRPr="00225291">
              <w:rPr>
                <w:rFonts w:ascii="Sylfaen" w:hAnsi="Sylfaen" w:cs="Nirmala UI"/>
                <w:b/>
                <w:color w:val="0000CC"/>
                <w:sz w:val="20"/>
                <w:szCs w:val="20"/>
              </w:rPr>
              <w:t>,</w:t>
            </w:r>
            <w:r w:rsidR="006F5AD1" w:rsidRPr="00225291">
              <w:rPr>
                <w:rFonts w:ascii="Sylfaen" w:hAnsi="Sylfaen" w:cs="Nirmala UI"/>
                <w:b/>
                <w:color w:val="0000CC"/>
                <w:sz w:val="20"/>
                <w:szCs w:val="20"/>
              </w:rPr>
              <w:t xml:space="preserve"> </w:t>
            </w:r>
            <w:proofErr w:type="gramStart"/>
            <w:r w:rsidR="006F5AD1" w:rsidRPr="00225291">
              <w:rPr>
                <w:rFonts w:ascii="Sylfaen" w:hAnsi="Sylfaen" w:cs="Nirmala UI"/>
                <w:b/>
                <w:color w:val="0000CC"/>
                <w:sz w:val="20"/>
                <w:szCs w:val="20"/>
              </w:rPr>
              <w:t>г</w:t>
            </w:r>
            <w:proofErr w:type="gramEnd"/>
            <w:r w:rsidR="006F5AD1" w:rsidRPr="00225291">
              <w:rPr>
                <w:rFonts w:ascii="Sylfaen" w:hAnsi="Sylfaen" w:cs="Nirmala UI"/>
                <w:b/>
                <w:color w:val="0000CC"/>
                <w:sz w:val="20"/>
                <w:szCs w:val="20"/>
              </w:rPr>
              <w:t>.</w:t>
            </w:r>
            <w:r w:rsidR="00D869CD" w:rsidRPr="00225291">
              <w:rPr>
                <w:rFonts w:ascii="Sylfaen" w:hAnsi="Sylfaen" w:cs="Nirmala UI"/>
                <w:b/>
                <w:color w:val="0000CC"/>
                <w:sz w:val="20"/>
                <w:szCs w:val="20"/>
              </w:rPr>
              <w:t xml:space="preserve"> </w:t>
            </w:r>
            <w:r w:rsidR="006F5AD1" w:rsidRPr="00225291">
              <w:rPr>
                <w:rFonts w:ascii="Sylfaen" w:hAnsi="Sylfaen" w:cs="Nirmala UI"/>
                <w:b/>
                <w:color w:val="0000CC"/>
                <w:sz w:val="20"/>
                <w:szCs w:val="20"/>
              </w:rPr>
              <w:t>Каменск-Шахтинский, ул. Сапрыгина 1</w:t>
            </w:r>
            <w:r w:rsidRPr="00225291">
              <w:rPr>
                <w:rFonts w:ascii="Sylfaen" w:hAnsi="Sylfaen" w:cs="Nirmala UI"/>
                <w:b/>
                <w:color w:val="0000CC"/>
                <w:sz w:val="20"/>
                <w:szCs w:val="20"/>
              </w:rPr>
              <w:t>,</w:t>
            </w:r>
            <w:r w:rsidR="006F5AD1" w:rsidRPr="00225291">
              <w:rPr>
                <w:rFonts w:ascii="Sylfaen" w:hAnsi="Sylfaen" w:cs="Nirmala UI"/>
                <w:b/>
                <w:color w:val="0000CC"/>
                <w:sz w:val="20"/>
                <w:szCs w:val="20"/>
              </w:rPr>
              <w:t>А</w:t>
            </w:r>
          </w:p>
          <w:p w:rsidR="006F5AD1" w:rsidRPr="00225291" w:rsidRDefault="006F5AD1" w:rsidP="007118B9">
            <w:pPr>
              <w:jc w:val="both"/>
              <w:rPr>
                <w:rFonts w:ascii="Sylfaen" w:hAnsi="Sylfaen" w:cs="Nirmala UI"/>
                <w:b/>
                <w:color w:val="0000CC"/>
                <w:sz w:val="20"/>
                <w:szCs w:val="20"/>
              </w:rPr>
            </w:pPr>
            <w:r w:rsidRPr="00225291">
              <w:rPr>
                <w:rFonts w:ascii="Sylfaen" w:hAnsi="Sylfaen" w:cs="Nirmala UI"/>
                <w:b/>
                <w:color w:val="000000"/>
                <w:sz w:val="20"/>
                <w:szCs w:val="20"/>
              </w:rPr>
              <w:t xml:space="preserve">Почтовый адрес Заказчика: </w:t>
            </w:r>
            <w:r w:rsidRPr="00225291">
              <w:rPr>
                <w:rFonts w:ascii="Sylfaen" w:hAnsi="Sylfaen" w:cs="Nirmala UI"/>
                <w:b/>
                <w:color w:val="0000CC"/>
                <w:sz w:val="20"/>
                <w:szCs w:val="20"/>
              </w:rPr>
              <w:t xml:space="preserve">347800, Россия, Ростовская область, </w:t>
            </w:r>
            <w:proofErr w:type="gramStart"/>
            <w:r w:rsidRPr="00225291">
              <w:rPr>
                <w:rFonts w:ascii="Sylfaen" w:hAnsi="Sylfaen" w:cs="Nirmala UI"/>
                <w:b/>
                <w:color w:val="0000CC"/>
                <w:sz w:val="20"/>
                <w:szCs w:val="20"/>
              </w:rPr>
              <w:t>г</w:t>
            </w:r>
            <w:proofErr w:type="gramEnd"/>
            <w:r w:rsidRPr="00225291">
              <w:rPr>
                <w:rFonts w:ascii="Sylfaen" w:hAnsi="Sylfaen" w:cs="Nirmala UI"/>
                <w:b/>
                <w:color w:val="0000CC"/>
                <w:sz w:val="20"/>
                <w:szCs w:val="20"/>
              </w:rPr>
              <w:t>. Каменск-Шахтинский, ул. Сапрыгина 1</w:t>
            </w:r>
            <w:r w:rsidR="007118B9" w:rsidRPr="00225291">
              <w:rPr>
                <w:rFonts w:ascii="Sylfaen" w:hAnsi="Sylfaen" w:cs="Nirmala UI"/>
                <w:b/>
                <w:color w:val="0000CC"/>
                <w:sz w:val="20"/>
                <w:szCs w:val="20"/>
              </w:rPr>
              <w:t>,</w:t>
            </w:r>
            <w:r w:rsidRPr="00225291">
              <w:rPr>
                <w:rFonts w:ascii="Sylfaen" w:hAnsi="Sylfaen" w:cs="Nirmala UI"/>
                <w:b/>
                <w:color w:val="0000CC"/>
                <w:sz w:val="20"/>
                <w:szCs w:val="20"/>
              </w:rPr>
              <w:t xml:space="preserve">А </w:t>
            </w:r>
          </w:p>
          <w:p w:rsidR="006F5AD1" w:rsidRPr="00225291" w:rsidRDefault="006F5AD1" w:rsidP="007118B9">
            <w:pPr>
              <w:jc w:val="both"/>
              <w:rPr>
                <w:rFonts w:ascii="Sylfaen" w:hAnsi="Sylfaen" w:cs="Nirmala UI"/>
                <w:b/>
                <w:color w:val="0000CC"/>
                <w:sz w:val="20"/>
                <w:szCs w:val="20"/>
              </w:rPr>
            </w:pPr>
            <w:r w:rsidRPr="00225291">
              <w:rPr>
                <w:rFonts w:ascii="Sylfaen" w:hAnsi="Sylfaen" w:cs="Nirmala UI"/>
                <w:b/>
                <w:color w:val="000000"/>
                <w:sz w:val="20"/>
                <w:szCs w:val="20"/>
              </w:rPr>
              <w:t xml:space="preserve">Контактный телефон, Контактное лицо: </w:t>
            </w:r>
            <w:r w:rsidR="00C158E7" w:rsidRPr="00225291">
              <w:rPr>
                <w:rFonts w:ascii="Sylfaen" w:hAnsi="Sylfaen" w:cs="Nirmala UI"/>
                <w:b/>
                <w:color w:val="000000"/>
                <w:sz w:val="20"/>
                <w:szCs w:val="20"/>
              </w:rPr>
              <w:t xml:space="preserve">   </w:t>
            </w:r>
            <w:r w:rsidR="00F03C57" w:rsidRPr="00225291">
              <w:rPr>
                <w:rFonts w:ascii="Sylfaen" w:hAnsi="Sylfaen" w:cs="Nirmala UI"/>
                <w:b/>
                <w:color w:val="000000"/>
                <w:sz w:val="20"/>
                <w:szCs w:val="20"/>
              </w:rPr>
              <w:t>тел.</w:t>
            </w:r>
            <w:r w:rsidR="00C158E7" w:rsidRPr="00225291">
              <w:rPr>
                <w:rFonts w:ascii="Sylfaen" w:hAnsi="Sylfaen" w:cs="Nirmala UI"/>
                <w:b/>
                <w:color w:val="000000"/>
                <w:sz w:val="20"/>
                <w:szCs w:val="20"/>
              </w:rPr>
              <w:t xml:space="preserve"> </w:t>
            </w:r>
            <w:r w:rsidR="00C158E7" w:rsidRPr="00225291">
              <w:rPr>
                <w:rFonts w:ascii="Sylfaen" w:hAnsi="Sylfaen" w:cs="Nirmala UI"/>
                <w:b/>
                <w:color w:val="0000FF"/>
                <w:sz w:val="20"/>
                <w:szCs w:val="20"/>
              </w:rPr>
              <w:t>8-</w:t>
            </w:r>
            <w:r w:rsidRPr="00225291">
              <w:rPr>
                <w:rFonts w:ascii="Sylfaen" w:hAnsi="Sylfaen" w:cs="Nirmala UI"/>
                <w:b/>
                <w:color w:val="0000FF"/>
                <w:sz w:val="20"/>
                <w:szCs w:val="20"/>
              </w:rPr>
              <w:t>928</w:t>
            </w:r>
            <w:r w:rsidR="00C158E7" w:rsidRPr="00225291">
              <w:rPr>
                <w:rFonts w:ascii="Sylfaen" w:hAnsi="Sylfaen" w:cs="Nirmala UI"/>
                <w:b/>
                <w:color w:val="0000FF"/>
                <w:sz w:val="20"/>
                <w:szCs w:val="20"/>
              </w:rPr>
              <w:t>-</w:t>
            </w:r>
            <w:r w:rsidRPr="00225291">
              <w:rPr>
                <w:rFonts w:ascii="Sylfaen" w:hAnsi="Sylfaen" w:cs="Nirmala UI"/>
                <w:b/>
                <w:color w:val="0000FF"/>
                <w:sz w:val="20"/>
                <w:szCs w:val="20"/>
              </w:rPr>
              <w:t>622</w:t>
            </w:r>
            <w:r w:rsidR="00C158E7" w:rsidRPr="00225291">
              <w:rPr>
                <w:rFonts w:ascii="Sylfaen" w:hAnsi="Sylfaen" w:cs="Nirmala UI"/>
                <w:b/>
                <w:color w:val="0000FF"/>
                <w:sz w:val="20"/>
                <w:szCs w:val="20"/>
              </w:rPr>
              <w:t>-</w:t>
            </w:r>
            <w:r w:rsidRPr="00225291">
              <w:rPr>
                <w:rFonts w:ascii="Sylfaen" w:hAnsi="Sylfaen" w:cs="Nirmala UI"/>
                <w:b/>
                <w:color w:val="0000FF"/>
                <w:sz w:val="20"/>
                <w:szCs w:val="20"/>
              </w:rPr>
              <w:t>84</w:t>
            </w:r>
            <w:r w:rsidR="00C158E7" w:rsidRPr="00225291">
              <w:rPr>
                <w:rFonts w:ascii="Sylfaen" w:hAnsi="Sylfaen" w:cs="Nirmala UI"/>
                <w:b/>
                <w:color w:val="0000FF"/>
                <w:sz w:val="20"/>
                <w:szCs w:val="20"/>
              </w:rPr>
              <w:t>-</w:t>
            </w:r>
            <w:r w:rsidRPr="00225291">
              <w:rPr>
                <w:rFonts w:ascii="Sylfaen" w:hAnsi="Sylfaen" w:cs="Nirmala UI"/>
                <w:b/>
                <w:color w:val="0000FF"/>
                <w:sz w:val="20"/>
                <w:szCs w:val="20"/>
              </w:rPr>
              <w:t>63</w:t>
            </w:r>
            <w:r w:rsidR="007118B9" w:rsidRPr="00225291">
              <w:rPr>
                <w:rFonts w:ascii="Sylfaen" w:hAnsi="Sylfaen" w:cs="Nirmala UI"/>
                <w:b/>
                <w:color w:val="000000"/>
                <w:sz w:val="20"/>
                <w:szCs w:val="20"/>
              </w:rPr>
              <w:t>,</w:t>
            </w:r>
            <w:r w:rsidR="00F03C57" w:rsidRPr="00225291">
              <w:rPr>
                <w:rFonts w:ascii="Sylfaen" w:hAnsi="Sylfaen" w:cs="Nirmala UI"/>
                <w:b/>
                <w:color w:val="000000"/>
                <w:sz w:val="20"/>
                <w:szCs w:val="20"/>
              </w:rPr>
              <w:t xml:space="preserve"> </w:t>
            </w:r>
            <w:r w:rsidR="00F03C57" w:rsidRPr="00225291">
              <w:rPr>
                <w:rFonts w:ascii="Sylfaen" w:hAnsi="Sylfaen" w:cs="Nirmala UI"/>
                <w:b/>
                <w:color w:val="0000CC"/>
                <w:sz w:val="20"/>
                <w:szCs w:val="20"/>
              </w:rPr>
              <w:t>Никонов Александр Николаевич</w:t>
            </w:r>
          </w:p>
          <w:p w:rsidR="007118B9" w:rsidRPr="00225291" w:rsidRDefault="006F5AD1" w:rsidP="007118B9">
            <w:pPr>
              <w:jc w:val="both"/>
              <w:rPr>
                <w:rFonts w:ascii="Sylfaen" w:hAnsi="Sylfaen" w:cs="Nirmala UI"/>
                <w:b/>
                <w:color w:val="0000FF"/>
                <w:sz w:val="20"/>
                <w:szCs w:val="20"/>
              </w:rPr>
            </w:pPr>
            <w:r w:rsidRPr="00225291">
              <w:rPr>
                <w:rFonts w:ascii="Sylfaen" w:hAnsi="Sylfaen" w:cs="Nirmala UI"/>
                <w:b/>
                <w:color w:val="000000"/>
                <w:sz w:val="20"/>
                <w:szCs w:val="20"/>
              </w:rPr>
              <w:t xml:space="preserve">Адрес электронной почты: </w:t>
            </w:r>
            <w:r w:rsidRPr="00225291">
              <w:rPr>
                <w:rFonts w:ascii="Sylfaen" w:hAnsi="Sylfaen" w:cs="Nirmala UI"/>
                <w:b/>
                <w:color w:val="0000FF"/>
                <w:sz w:val="20"/>
                <w:szCs w:val="20"/>
              </w:rPr>
              <w:t>9286228463@mail</w:t>
            </w:r>
          </w:p>
          <w:p w:rsidR="0071719C" w:rsidRPr="00225291" w:rsidRDefault="0033402D" w:rsidP="0071719C">
            <w:pPr>
              <w:jc w:val="both"/>
              <w:rPr>
                <w:rFonts w:ascii="Sylfaen" w:hAnsi="Sylfaen" w:cs="Nirmala UI"/>
                <w:b/>
                <w:sz w:val="20"/>
                <w:szCs w:val="20"/>
              </w:rPr>
            </w:pPr>
            <w:r w:rsidRPr="00225291">
              <w:rPr>
                <w:rFonts w:ascii="Sylfaen" w:hAnsi="Sylfaen" w:cs="Nirmala UI"/>
                <w:b/>
                <w:sz w:val="20"/>
                <w:szCs w:val="20"/>
              </w:rPr>
              <w:t xml:space="preserve">Контактное лицо по техническому </w:t>
            </w:r>
            <w:r w:rsidR="00A90ED8" w:rsidRPr="00225291">
              <w:rPr>
                <w:rFonts w:ascii="Sylfaen" w:hAnsi="Sylfaen" w:cs="Nirmala UI"/>
                <w:b/>
                <w:sz w:val="20"/>
                <w:szCs w:val="20"/>
              </w:rPr>
              <w:t xml:space="preserve">заданию: </w:t>
            </w:r>
            <w:r w:rsidR="00A90ED8" w:rsidRPr="00782D07">
              <w:rPr>
                <w:rFonts w:ascii="Sylfaen" w:hAnsi="Sylfaen" w:cs="Nirmala UI"/>
                <w:b/>
                <w:color w:val="0000CC"/>
                <w:sz w:val="20"/>
                <w:szCs w:val="20"/>
              </w:rPr>
              <w:t>тел</w:t>
            </w:r>
            <w:r w:rsidR="006F5AD1" w:rsidRPr="00782D07">
              <w:rPr>
                <w:rFonts w:ascii="Sylfaen" w:hAnsi="Sylfaen" w:cs="Nirmala UI"/>
                <w:b/>
                <w:color w:val="0000CC"/>
                <w:sz w:val="20"/>
                <w:szCs w:val="20"/>
              </w:rPr>
              <w:t xml:space="preserve">. </w:t>
            </w:r>
            <w:r w:rsidR="00782D07" w:rsidRPr="00782D07">
              <w:rPr>
                <w:rFonts w:ascii="Sylfaen" w:hAnsi="Sylfaen" w:cs="Nirmala UI"/>
                <w:b/>
                <w:color w:val="0000CC"/>
                <w:sz w:val="20"/>
                <w:szCs w:val="20"/>
              </w:rPr>
              <w:t>8-928-901-52-86</w:t>
            </w:r>
            <w:r w:rsidR="00782D07">
              <w:rPr>
                <w:rFonts w:ascii="Sylfaen" w:hAnsi="Sylfaen" w:cs="Nirmala UI"/>
                <w:b/>
                <w:color w:val="0000CC"/>
                <w:sz w:val="20"/>
                <w:szCs w:val="20"/>
              </w:rPr>
              <w:t>,</w:t>
            </w:r>
            <w:r w:rsidR="00782D07">
              <w:rPr>
                <w:rFonts w:ascii="Sylfaen" w:hAnsi="Sylfaen" w:cs="Nirmala UI"/>
                <w:b/>
                <w:sz w:val="20"/>
                <w:szCs w:val="20"/>
              </w:rPr>
              <w:t xml:space="preserve"> Начальник ОМТС </w:t>
            </w:r>
            <w:proofErr w:type="spellStart"/>
            <w:r w:rsidR="00782D07">
              <w:rPr>
                <w:rFonts w:ascii="Sylfaen" w:hAnsi="Sylfaen" w:cs="Nirmala UI"/>
                <w:b/>
                <w:sz w:val="20"/>
                <w:szCs w:val="20"/>
              </w:rPr>
              <w:t>Кульмаметов</w:t>
            </w:r>
            <w:proofErr w:type="spellEnd"/>
            <w:r w:rsidR="00782D07">
              <w:rPr>
                <w:rFonts w:ascii="Sylfaen" w:hAnsi="Sylfaen" w:cs="Nirmala UI"/>
                <w:b/>
                <w:sz w:val="20"/>
                <w:szCs w:val="20"/>
              </w:rPr>
              <w:t xml:space="preserve"> Юрий Владимирович</w:t>
            </w:r>
          </w:p>
          <w:p w:rsidR="0033402D" w:rsidRPr="00225291" w:rsidRDefault="0033402D" w:rsidP="008708A3">
            <w:pPr>
              <w:rPr>
                <w:rFonts w:ascii="Sylfaen" w:hAnsi="Sylfaen" w:cs="Nirmala UI"/>
                <w:b/>
                <w:sz w:val="20"/>
                <w:szCs w:val="20"/>
              </w:rPr>
            </w:pP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7118B9" w:rsidP="00D869CD">
            <w:pPr>
              <w:pStyle w:val="ConsPlusNormal0"/>
              <w:numPr>
                <w:ilvl w:val="0"/>
                <w:numId w:val="17"/>
              </w:numPr>
              <w:tabs>
                <w:tab w:val="left" w:pos="0"/>
              </w:tabs>
              <w:ind w:left="0" w:firstLine="0"/>
              <w:jc w:val="center"/>
              <w:rPr>
                <w:rFonts w:ascii="Sylfaen" w:hAnsi="Sylfaen" w:cs="Nirmala UI"/>
                <w:b/>
                <w:sz w:val="20"/>
                <w:szCs w:val="20"/>
              </w:rPr>
            </w:pPr>
            <w:r w:rsidRPr="00225291">
              <w:rPr>
                <w:rFonts w:ascii="Sylfaen" w:hAnsi="Sylfaen" w:cs="Nirmala UI"/>
                <w:b/>
                <w:sz w:val="20"/>
                <w:szCs w:val="20"/>
              </w:rPr>
              <w:t>О</w:t>
            </w: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7C4FC0">
            <w:pPr>
              <w:pStyle w:val="ConsPlusNormal0"/>
              <w:ind w:firstLine="0"/>
              <w:jc w:val="center"/>
              <w:rPr>
                <w:rFonts w:ascii="Sylfaen" w:hAnsi="Sylfaen" w:cs="Nirmala UI"/>
                <w:b/>
                <w:sz w:val="20"/>
                <w:szCs w:val="20"/>
              </w:rPr>
            </w:pPr>
            <w:r w:rsidRPr="00225291">
              <w:rPr>
                <w:rFonts w:ascii="Sylfaen" w:hAnsi="Sylfaen" w:cs="Nirmala UI"/>
                <w:b/>
                <w:sz w:val="20"/>
                <w:szCs w:val="20"/>
              </w:rPr>
              <w:t>Правовой статус процедуры закупки</w:t>
            </w:r>
          </w:p>
        </w:tc>
        <w:tc>
          <w:tcPr>
            <w:tcW w:w="7512" w:type="dxa"/>
            <w:tcBorders>
              <w:top w:val="single" w:sz="4" w:space="0" w:color="auto"/>
              <w:left w:val="single" w:sz="4" w:space="0" w:color="auto"/>
              <w:bottom w:val="single" w:sz="4" w:space="0" w:color="auto"/>
              <w:right w:val="single" w:sz="4" w:space="0" w:color="auto"/>
            </w:tcBorders>
            <w:hideMark/>
          </w:tcPr>
          <w:p w:rsidR="00680222" w:rsidRPr="00225291" w:rsidRDefault="006F5AD1" w:rsidP="00782D07">
            <w:pPr>
              <w:jc w:val="both"/>
              <w:rPr>
                <w:rFonts w:ascii="Sylfaen" w:hAnsi="Sylfaen" w:cs="Nirmala UI"/>
                <w:b/>
                <w:sz w:val="20"/>
                <w:szCs w:val="20"/>
              </w:rPr>
            </w:pPr>
            <w:proofErr w:type="gramStart"/>
            <w:r w:rsidRPr="00225291">
              <w:rPr>
                <w:rFonts w:ascii="Sylfaen" w:hAnsi="Sylfaen" w:cs="Nirmala UI"/>
                <w:b/>
                <w:bCs/>
                <w:sz w:val="20"/>
                <w:szCs w:val="20"/>
              </w:rPr>
              <w:t>Закупка проводится в соответствии с Положение</w:t>
            </w:r>
            <w:r w:rsidR="00782D07">
              <w:rPr>
                <w:rFonts w:ascii="Sylfaen" w:hAnsi="Sylfaen" w:cs="Nirmala UI"/>
                <w:b/>
                <w:bCs/>
                <w:sz w:val="20"/>
                <w:szCs w:val="20"/>
              </w:rPr>
              <w:t>м</w:t>
            </w:r>
            <w:r w:rsidRPr="00225291">
              <w:rPr>
                <w:rFonts w:ascii="Sylfaen" w:hAnsi="Sylfaen" w:cs="Nirmala UI"/>
                <w:b/>
                <w:bCs/>
                <w:sz w:val="20"/>
                <w:szCs w:val="20"/>
              </w:rPr>
              <w:t xml:space="preserve"> </w:t>
            </w:r>
            <w:r w:rsidR="00225291">
              <w:rPr>
                <w:rFonts w:ascii="Sylfaen" w:hAnsi="Sylfaen" w:cs="Nirmala UI"/>
                <w:b/>
                <w:bCs/>
                <w:sz w:val="20"/>
                <w:szCs w:val="20"/>
              </w:rPr>
              <w:t xml:space="preserve"> </w:t>
            </w:r>
            <w:r w:rsidRPr="00225291">
              <w:rPr>
                <w:rFonts w:ascii="Sylfaen" w:hAnsi="Sylfaen" w:cs="Nirmala UI"/>
                <w:b/>
                <w:bCs/>
                <w:sz w:val="20"/>
                <w:szCs w:val="20"/>
              </w:rPr>
              <w:t>«О закупке товаров, рабо</w:t>
            </w:r>
            <w:r w:rsidR="008708A3">
              <w:rPr>
                <w:rFonts w:ascii="Sylfaen" w:hAnsi="Sylfaen" w:cs="Nirmala UI"/>
                <w:b/>
                <w:bCs/>
                <w:sz w:val="20"/>
                <w:szCs w:val="20"/>
              </w:rPr>
              <w:t>т услуг для нужд ОО</w:t>
            </w:r>
            <w:r w:rsidR="00F03C57" w:rsidRPr="00225291">
              <w:rPr>
                <w:rFonts w:ascii="Sylfaen" w:hAnsi="Sylfaen" w:cs="Nirmala UI"/>
                <w:b/>
                <w:bCs/>
                <w:sz w:val="20"/>
                <w:szCs w:val="20"/>
              </w:rPr>
              <w:t>О «</w:t>
            </w:r>
            <w:r w:rsidR="008708A3">
              <w:rPr>
                <w:rFonts w:ascii="Sylfaen" w:hAnsi="Sylfaen" w:cs="Nirmala UI"/>
                <w:b/>
                <w:bCs/>
                <w:sz w:val="20"/>
                <w:szCs w:val="20"/>
              </w:rPr>
              <w:t>ВОДОКАНАЛ</w:t>
            </w:r>
            <w:r w:rsidR="00F03C57" w:rsidRPr="00225291">
              <w:rPr>
                <w:rFonts w:ascii="Sylfaen" w:hAnsi="Sylfaen" w:cs="Nirmala UI"/>
                <w:b/>
                <w:bCs/>
                <w:sz w:val="20"/>
                <w:szCs w:val="20"/>
              </w:rPr>
              <w:t>»</w:t>
            </w:r>
            <w:r w:rsidRPr="00225291">
              <w:rPr>
                <w:rFonts w:ascii="Sylfaen" w:hAnsi="Sylfaen" w:cs="Nirmala UI"/>
                <w:b/>
                <w:bCs/>
                <w:sz w:val="20"/>
                <w:szCs w:val="20"/>
              </w:rPr>
              <w:t xml:space="preserve"> (далее – Положение о закупке), опубликованном на официальном сайте Единой информационной системы в сфере закупок </w:t>
            </w:r>
            <w:hyperlink r:id="rId11" w:history="1">
              <w:r w:rsidR="007118B9" w:rsidRPr="00225291">
                <w:rPr>
                  <w:rStyle w:val="a9"/>
                  <w:rFonts w:ascii="Sylfaen" w:hAnsi="Sylfaen" w:cs="Nirmala UI"/>
                  <w:b/>
                  <w:bCs/>
                  <w:sz w:val="20"/>
                  <w:szCs w:val="20"/>
                </w:rPr>
                <w:t>http://zakupki.gov.ru</w:t>
              </w:r>
            </w:hyperlink>
            <w:r w:rsidRPr="00225291">
              <w:rPr>
                <w:rFonts w:ascii="Sylfaen" w:hAnsi="Sylfaen" w:cs="Nirmala UI"/>
                <w:b/>
                <w:bCs/>
                <w:sz w:val="20"/>
                <w:szCs w:val="20"/>
              </w:rPr>
              <w:t xml:space="preserve"> (далее – Единая информационная система (ЕИС), Гражданским кодексом РФ, Федеральными законами от 18 июля 2011 г. №223-ФЗ «О закупках товаров, работ, услуг отд</w:t>
            </w:r>
            <w:r w:rsidR="00F03C57" w:rsidRPr="00225291">
              <w:rPr>
                <w:rFonts w:ascii="Sylfaen" w:hAnsi="Sylfaen" w:cs="Nirmala UI"/>
                <w:b/>
                <w:bCs/>
                <w:sz w:val="20"/>
                <w:szCs w:val="20"/>
              </w:rPr>
              <w:t>ельными видами юридических лиц»</w:t>
            </w:r>
            <w:r w:rsidRPr="00225291">
              <w:rPr>
                <w:rFonts w:ascii="Sylfaen" w:hAnsi="Sylfaen" w:cs="Nirmala UI"/>
                <w:b/>
                <w:bCs/>
                <w:sz w:val="20"/>
                <w:szCs w:val="20"/>
              </w:rPr>
              <w:t xml:space="preserve"> от 26</w:t>
            </w:r>
            <w:proofErr w:type="gramEnd"/>
            <w:r w:rsidRPr="00225291">
              <w:rPr>
                <w:rFonts w:ascii="Sylfaen" w:hAnsi="Sylfaen" w:cs="Nirmala UI"/>
                <w:b/>
                <w:bCs/>
                <w:sz w:val="20"/>
                <w:szCs w:val="20"/>
              </w:rPr>
              <w:t xml:space="preserve"> </w:t>
            </w:r>
            <w:proofErr w:type="gramStart"/>
            <w:r w:rsidRPr="00225291">
              <w:rPr>
                <w:rFonts w:ascii="Sylfaen" w:hAnsi="Sylfaen" w:cs="Nirmala UI"/>
                <w:b/>
                <w:bCs/>
                <w:sz w:val="20"/>
                <w:szCs w:val="20"/>
              </w:rPr>
              <w:t xml:space="preserve">июля 2006 г. </w:t>
            </w:r>
            <w:r w:rsidR="00150D34" w:rsidRPr="00225291">
              <w:rPr>
                <w:rFonts w:ascii="Sylfaen" w:hAnsi="Sylfaen" w:cs="Nirmala UI"/>
                <w:b/>
                <w:bCs/>
                <w:sz w:val="20"/>
                <w:szCs w:val="20"/>
              </w:rPr>
              <w:t>№ 135-ФЗ «О защите конкуренции»</w:t>
            </w:r>
            <w:r w:rsidRPr="00225291">
              <w:rPr>
                <w:rFonts w:ascii="Sylfaen" w:hAnsi="Sylfaen" w:cs="Nirmala UI"/>
                <w:b/>
                <w:bCs/>
                <w:sz w:val="20"/>
                <w:szCs w:val="20"/>
              </w:rPr>
              <w:t xml:space="preserve"> от 24 июля 2007 г</w:t>
            </w:r>
            <w:r w:rsidR="00225291">
              <w:rPr>
                <w:rFonts w:ascii="Sylfaen" w:hAnsi="Sylfaen" w:cs="Nirmala UI"/>
                <w:b/>
                <w:bCs/>
                <w:sz w:val="20"/>
                <w:szCs w:val="20"/>
              </w:rPr>
              <w:t>.,</w:t>
            </w:r>
            <w:r w:rsidRPr="00225291">
              <w:rPr>
                <w:rFonts w:ascii="Sylfaen" w:hAnsi="Sylfaen" w:cs="Nirmala UI"/>
                <w:b/>
                <w:bCs/>
                <w:sz w:val="20"/>
                <w:szCs w:val="20"/>
              </w:rPr>
              <w:t xml:space="preserve"> Регламентом работы электронной торговой площадки</w:t>
            </w:r>
            <w:r w:rsidR="007118B9" w:rsidRPr="00225291">
              <w:rPr>
                <w:rFonts w:ascii="Sylfaen" w:hAnsi="Sylfaen" w:cs="Nirmala UI"/>
                <w:b/>
                <w:bCs/>
                <w:sz w:val="20"/>
                <w:szCs w:val="20"/>
              </w:rPr>
              <w:t xml:space="preserve"> </w:t>
            </w:r>
            <w:r w:rsidR="00782D07" w:rsidRPr="00F5069D">
              <w:rPr>
                <w:rFonts w:ascii="Sylfaen" w:hAnsi="Sylfaen" w:cs="Nirmala UI"/>
                <w:b/>
                <w:bCs/>
                <w:color w:val="0000CC"/>
                <w:sz w:val="20"/>
                <w:szCs w:val="20"/>
                <w:highlight w:val="yellow"/>
                <w:u w:val="single"/>
              </w:rPr>
              <w:t>Электронные торги  России. https://torgi82.ru</w:t>
            </w:r>
            <w:r w:rsidRPr="00225291">
              <w:rPr>
                <w:rFonts w:ascii="Sylfaen" w:hAnsi="Sylfaen" w:cs="Nirmala UI"/>
                <w:b/>
                <w:bCs/>
                <w:sz w:val="20"/>
                <w:szCs w:val="20"/>
              </w:rPr>
              <w:t xml:space="preserve"> (далее – Правила) опубликованными на сайте оператора электронной торговой площадки (далее – ЭП), а также иными федеральными законами и нормативными правовыми актами, регулирующими отношения в сфере закупок товаров</w:t>
            </w:r>
            <w:r w:rsidR="00E84A93" w:rsidRPr="00225291">
              <w:rPr>
                <w:rFonts w:ascii="Sylfaen" w:hAnsi="Sylfaen" w:cs="Nirmala UI"/>
                <w:b/>
                <w:bCs/>
                <w:sz w:val="20"/>
                <w:szCs w:val="20"/>
              </w:rPr>
              <w:t>, работ, услуг</w:t>
            </w:r>
            <w:r w:rsidR="00045882" w:rsidRPr="00225291">
              <w:rPr>
                <w:rFonts w:ascii="Sylfaen" w:hAnsi="Sylfaen" w:cs="Nirmala UI"/>
                <w:b/>
                <w:bCs/>
                <w:sz w:val="20"/>
                <w:szCs w:val="20"/>
              </w:rPr>
              <w:t>.</w:t>
            </w:r>
            <w:proofErr w:type="gramEnd"/>
          </w:p>
        </w:tc>
      </w:tr>
      <w:tr w:rsidR="000E2574" w:rsidRPr="00225291" w:rsidTr="00A34948">
        <w:tc>
          <w:tcPr>
            <w:tcW w:w="817" w:type="dxa"/>
            <w:tcBorders>
              <w:top w:val="single" w:sz="4" w:space="0" w:color="auto"/>
              <w:left w:val="single" w:sz="4" w:space="0" w:color="auto"/>
              <w:bottom w:val="single" w:sz="4" w:space="0" w:color="auto"/>
              <w:right w:val="single" w:sz="4" w:space="0" w:color="auto"/>
            </w:tcBorders>
          </w:tcPr>
          <w:p w:rsidR="000E2574" w:rsidRPr="00225291" w:rsidRDefault="000E2574" w:rsidP="00B738FF">
            <w:pPr>
              <w:pStyle w:val="ConsPlusNormal0"/>
              <w:tabs>
                <w:tab w:val="left" w:pos="0"/>
              </w:tabs>
              <w:ind w:firstLine="0"/>
              <w:rPr>
                <w:rFonts w:ascii="Sylfaen" w:hAnsi="Sylfaen" w:cs="Nirmala UI"/>
                <w:b/>
                <w:sz w:val="20"/>
                <w:szCs w:val="20"/>
              </w:rPr>
            </w:pPr>
            <w:r w:rsidRPr="00225291">
              <w:rPr>
                <w:rFonts w:ascii="Sylfaen" w:hAnsi="Sylfaen" w:cs="Nirmala UI"/>
                <w:b/>
                <w:sz w:val="20"/>
                <w:szCs w:val="20"/>
              </w:rPr>
              <w:t>2.1.</w:t>
            </w:r>
          </w:p>
        </w:tc>
        <w:tc>
          <w:tcPr>
            <w:tcW w:w="1985" w:type="dxa"/>
            <w:tcBorders>
              <w:top w:val="single" w:sz="4" w:space="0" w:color="auto"/>
              <w:left w:val="single" w:sz="4" w:space="0" w:color="auto"/>
              <w:bottom w:val="single" w:sz="4" w:space="0" w:color="auto"/>
              <w:right w:val="single" w:sz="4" w:space="0" w:color="auto"/>
            </w:tcBorders>
          </w:tcPr>
          <w:p w:rsidR="000E2574" w:rsidRPr="00225291" w:rsidRDefault="000E2574" w:rsidP="007C4FC0">
            <w:pPr>
              <w:pStyle w:val="ConsPlusNormal0"/>
              <w:ind w:firstLine="0"/>
              <w:jc w:val="center"/>
              <w:rPr>
                <w:rFonts w:ascii="Sylfaen" w:hAnsi="Sylfaen" w:cs="Nirmala UI"/>
                <w:b/>
                <w:sz w:val="20"/>
                <w:szCs w:val="20"/>
              </w:rPr>
            </w:pPr>
            <w:r w:rsidRPr="00225291">
              <w:rPr>
                <w:rFonts w:ascii="Sylfaen" w:hAnsi="Sylfaen" w:cs="Nirmala UI"/>
                <w:b/>
                <w:sz w:val="20"/>
                <w:szCs w:val="20"/>
              </w:rPr>
              <w:t>Правовой статус участника закупки</w:t>
            </w:r>
          </w:p>
        </w:tc>
        <w:tc>
          <w:tcPr>
            <w:tcW w:w="7512" w:type="dxa"/>
            <w:tcBorders>
              <w:top w:val="single" w:sz="4" w:space="0" w:color="auto"/>
              <w:left w:val="single" w:sz="4" w:space="0" w:color="auto"/>
              <w:bottom w:val="single" w:sz="4" w:space="0" w:color="auto"/>
              <w:right w:val="single" w:sz="4" w:space="0" w:color="auto"/>
            </w:tcBorders>
          </w:tcPr>
          <w:p w:rsidR="000E2574" w:rsidRPr="00225291" w:rsidRDefault="00B84C6B" w:rsidP="00F03C57">
            <w:pPr>
              <w:jc w:val="both"/>
              <w:rPr>
                <w:rFonts w:ascii="Sylfaen" w:hAnsi="Sylfaen" w:cs="Nirmala UI"/>
                <w:b/>
                <w:sz w:val="20"/>
                <w:szCs w:val="20"/>
              </w:rPr>
            </w:pPr>
            <w:proofErr w:type="gramStart"/>
            <w:r w:rsidRPr="00225291">
              <w:rPr>
                <w:rFonts w:ascii="Sylfaen" w:hAnsi="Sylfaen" w:cs="Nirmala UI"/>
                <w:b/>
                <w:sz w:val="20"/>
                <w:szCs w:val="20"/>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w:t>
            </w:r>
            <w:proofErr w:type="gramEnd"/>
            <w:r w:rsidRPr="00225291">
              <w:rPr>
                <w:rFonts w:ascii="Sylfaen" w:hAnsi="Sylfaen" w:cs="Nirmala UI"/>
                <w:b/>
                <w:sz w:val="20"/>
                <w:szCs w:val="20"/>
              </w:rPr>
              <w:t xml:space="preserve"> </w:t>
            </w:r>
            <w:proofErr w:type="gramStart"/>
            <w:r w:rsidRPr="00225291">
              <w:rPr>
                <w:rFonts w:ascii="Sylfaen" w:hAnsi="Sylfaen" w:cs="Nirmala UI"/>
                <w:b/>
                <w:sz w:val="20"/>
                <w:szCs w:val="20"/>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roofErr w:type="gramEnd"/>
          </w:p>
        </w:tc>
      </w:tr>
      <w:tr w:rsidR="007B369E" w:rsidRPr="00225291" w:rsidTr="00A34948">
        <w:tc>
          <w:tcPr>
            <w:tcW w:w="817" w:type="dxa"/>
            <w:tcBorders>
              <w:top w:val="single" w:sz="4" w:space="0" w:color="auto"/>
              <w:left w:val="single" w:sz="4" w:space="0" w:color="auto"/>
              <w:bottom w:val="single" w:sz="4" w:space="0" w:color="auto"/>
              <w:right w:val="single" w:sz="4" w:space="0" w:color="auto"/>
            </w:tcBorders>
          </w:tcPr>
          <w:p w:rsidR="007B369E" w:rsidRPr="00225291" w:rsidRDefault="007B369E" w:rsidP="00B738FF">
            <w:pPr>
              <w:pStyle w:val="ConsPlusNormal0"/>
              <w:tabs>
                <w:tab w:val="left" w:pos="0"/>
              </w:tabs>
              <w:ind w:firstLine="0"/>
              <w:rPr>
                <w:rFonts w:ascii="Sylfaen" w:hAnsi="Sylfaen" w:cs="Nirmala UI"/>
                <w:b/>
                <w:sz w:val="20"/>
                <w:szCs w:val="20"/>
              </w:rPr>
            </w:pPr>
            <w:r w:rsidRPr="00225291">
              <w:rPr>
                <w:rFonts w:ascii="Sylfaen" w:hAnsi="Sylfaen" w:cs="Nirmala UI"/>
                <w:b/>
                <w:sz w:val="20"/>
                <w:szCs w:val="20"/>
              </w:rPr>
              <w:t>2.2</w:t>
            </w:r>
          </w:p>
        </w:tc>
        <w:tc>
          <w:tcPr>
            <w:tcW w:w="1985" w:type="dxa"/>
            <w:tcBorders>
              <w:top w:val="single" w:sz="4" w:space="0" w:color="auto"/>
              <w:left w:val="single" w:sz="4" w:space="0" w:color="auto"/>
              <w:bottom w:val="single" w:sz="4" w:space="0" w:color="auto"/>
              <w:right w:val="single" w:sz="4" w:space="0" w:color="auto"/>
            </w:tcBorders>
          </w:tcPr>
          <w:p w:rsidR="007B369E" w:rsidRPr="00225291" w:rsidRDefault="007B369E" w:rsidP="007C4FC0">
            <w:pPr>
              <w:pStyle w:val="ConsPlusNormal0"/>
              <w:ind w:firstLine="0"/>
              <w:jc w:val="center"/>
              <w:rPr>
                <w:rFonts w:ascii="Sylfaen" w:hAnsi="Sylfaen" w:cs="Nirmala UI"/>
                <w:b/>
                <w:sz w:val="20"/>
                <w:szCs w:val="20"/>
              </w:rPr>
            </w:pPr>
            <w:r w:rsidRPr="00225291">
              <w:rPr>
                <w:rFonts w:ascii="Sylfaen" w:hAnsi="Sylfaen" w:cs="Nirmala UI"/>
                <w:b/>
                <w:sz w:val="20"/>
                <w:szCs w:val="20"/>
              </w:rPr>
              <w:t>Способ осуществления закупки</w:t>
            </w:r>
          </w:p>
        </w:tc>
        <w:tc>
          <w:tcPr>
            <w:tcW w:w="7512" w:type="dxa"/>
            <w:tcBorders>
              <w:top w:val="single" w:sz="4" w:space="0" w:color="auto"/>
              <w:left w:val="single" w:sz="4" w:space="0" w:color="auto"/>
              <w:bottom w:val="single" w:sz="4" w:space="0" w:color="auto"/>
              <w:right w:val="single" w:sz="4" w:space="0" w:color="auto"/>
            </w:tcBorders>
          </w:tcPr>
          <w:p w:rsidR="007B369E" w:rsidRPr="00225291" w:rsidRDefault="007B369E" w:rsidP="00F03C57">
            <w:pPr>
              <w:jc w:val="both"/>
              <w:rPr>
                <w:rFonts w:ascii="Sylfaen" w:hAnsi="Sylfaen" w:cs="Nirmala UI"/>
                <w:b/>
                <w:color w:val="0000CC"/>
                <w:sz w:val="20"/>
                <w:szCs w:val="20"/>
              </w:rPr>
            </w:pPr>
            <w:r w:rsidRPr="00225291">
              <w:rPr>
                <w:rFonts w:ascii="Sylfaen" w:hAnsi="Sylfaen" w:cs="Nirmala UI"/>
                <w:b/>
                <w:color w:val="0000CC"/>
                <w:sz w:val="20"/>
                <w:szCs w:val="20"/>
              </w:rPr>
              <w:t>Запрос котировок в электронной форме (далее – запрос котировок/закупка)</w:t>
            </w:r>
            <w:r w:rsidR="00F03C57" w:rsidRPr="00225291">
              <w:rPr>
                <w:rFonts w:ascii="Sylfaen" w:hAnsi="Sylfaen" w:cs="Nirmala UI"/>
                <w:b/>
                <w:color w:val="0000CC"/>
                <w:sz w:val="20"/>
                <w:szCs w:val="20"/>
              </w:rPr>
              <w:t>.</w:t>
            </w:r>
          </w:p>
          <w:p w:rsidR="007B369E" w:rsidRPr="00225291" w:rsidRDefault="007B369E" w:rsidP="00F03C57">
            <w:pPr>
              <w:jc w:val="both"/>
              <w:rPr>
                <w:rFonts w:ascii="Sylfaen" w:hAnsi="Sylfaen" w:cs="Nirmala UI"/>
                <w:b/>
                <w:sz w:val="20"/>
                <w:szCs w:val="20"/>
              </w:rPr>
            </w:pPr>
            <w:r w:rsidRPr="00225291">
              <w:rPr>
                <w:rFonts w:ascii="Sylfaen" w:hAnsi="Sylfaen" w:cs="Nirmala UI"/>
                <w:b/>
                <w:sz w:val="20"/>
                <w:szCs w:val="20"/>
              </w:rPr>
              <w:t>Под запросом котировок понимается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B738FF">
            <w:pPr>
              <w:pStyle w:val="ConsPlusNormal0"/>
              <w:numPr>
                <w:ilvl w:val="0"/>
                <w:numId w:val="17"/>
              </w:numPr>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7C4FC0">
            <w:pPr>
              <w:pStyle w:val="ConsPlusNormal0"/>
              <w:ind w:firstLine="0"/>
              <w:jc w:val="center"/>
              <w:rPr>
                <w:rFonts w:ascii="Sylfaen" w:hAnsi="Sylfaen" w:cs="Nirmala UI"/>
                <w:b/>
                <w:sz w:val="20"/>
                <w:szCs w:val="20"/>
              </w:rPr>
            </w:pPr>
            <w:r w:rsidRPr="00225291">
              <w:rPr>
                <w:rFonts w:ascii="Sylfaen" w:hAnsi="Sylfaen" w:cs="Nirmala UI"/>
                <w:b/>
                <w:sz w:val="20"/>
                <w:szCs w:val="20"/>
              </w:rPr>
              <w:t>Предмет закупки</w:t>
            </w:r>
          </w:p>
        </w:tc>
        <w:tc>
          <w:tcPr>
            <w:tcW w:w="7512" w:type="dxa"/>
            <w:tcBorders>
              <w:top w:val="single" w:sz="4" w:space="0" w:color="auto"/>
              <w:left w:val="single" w:sz="4" w:space="0" w:color="auto"/>
              <w:bottom w:val="single" w:sz="4" w:space="0" w:color="auto"/>
              <w:right w:val="single" w:sz="4" w:space="0" w:color="auto"/>
            </w:tcBorders>
            <w:hideMark/>
          </w:tcPr>
          <w:p w:rsidR="00B856BD" w:rsidRPr="00313FD0" w:rsidRDefault="00B856BD" w:rsidP="00B856BD">
            <w:pPr>
              <w:pStyle w:val="affff3"/>
              <w:jc w:val="center"/>
              <w:rPr>
                <w:rFonts w:ascii="Sylfaen" w:hAnsi="Sylfaen" w:cs="Times New Roman"/>
                <w:b/>
                <w:color w:val="000099"/>
                <w:sz w:val="20"/>
                <w:szCs w:val="20"/>
              </w:rPr>
            </w:pPr>
            <w:r w:rsidRPr="00313FD0">
              <w:rPr>
                <w:rFonts w:ascii="Sylfaen" w:hAnsi="Sylfaen" w:cs="Times New Roman"/>
                <w:b/>
                <w:color w:val="000099"/>
                <w:sz w:val="20"/>
                <w:szCs w:val="20"/>
              </w:rPr>
              <w:t>«Поставка напорных труб из полиэтилена ПЭ100 для систем водоснабжения</w:t>
            </w:r>
          </w:p>
          <w:p w:rsidR="00B856BD" w:rsidRPr="00313FD0" w:rsidRDefault="00B856BD" w:rsidP="00B856BD">
            <w:pPr>
              <w:pStyle w:val="affff3"/>
              <w:jc w:val="center"/>
              <w:rPr>
                <w:rFonts w:ascii="Sylfaen" w:hAnsi="Sylfaen" w:cs="Times New Roman"/>
                <w:b/>
                <w:color w:val="000099"/>
                <w:sz w:val="20"/>
                <w:szCs w:val="20"/>
              </w:rPr>
            </w:pPr>
            <w:r w:rsidRPr="00313FD0">
              <w:rPr>
                <w:rFonts w:ascii="Sylfaen" w:hAnsi="Sylfaen" w:cs="Times New Roman"/>
                <w:b/>
                <w:color w:val="FF0000"/>
                <w:sz w:val="20"/>
                <w:szCs w:val="20"/>
                <w:highlight w:val="yellow"/>
              </w:rPr>
              <w:t>и</w:t>
            </w:r>
            <w:r w:rsidRPr="00313FD0">
              <w:rPr>
                <w:rFonts w:ascii="Sylfaen" w:hAnsi="Sylfaen" w:cs="Times New Roman"/>
                <w:b/>
                <w:color w:val="000099"/>
                <w:sz w:val="20"/>
                <w:szCs w:val="20"/>
              </w:rPr>
              <w:t xml:space="preserve"> Поставка неразъёмного соединения полиэтилен–сталь — перехода НСПС ПЭ100/сталь для водоснабжения, предназначенного для соединения полиэтиленовой напорной трубы с трубой стальной»</w:t>
            </w:r>
          </w:p>
          <w:p w:rsidR="00680222" w:rsidRPr="00225291" w:rsidRDefault="00680222" w:rsidP="00B856BD">
            <w:pPr>
              <w:pStyle w:val="affff3"/>
              <w:jc w:val="center"/>
              <w:rPr>
                <w:rFonts w:ascii="Sylfaen" w:hAnsi="Sylfaen" w:cs="Nirmala UI"/>
                <w:b/>
                <w:color w:val="0000FF"/>
                <w:sz w:val="20"/>
                <w:szCs w:val="20"/>
                <w:u w:val="single"/>
              </w:rPr>
            </w:pPr>
          </w:p>
        </w:tc>
      </w:tr>
      <w:tr w:rsidR="00222AB2" w:rsidRPr="00225291" w:rsidTr="00A34948">
        <w:trPr>
          <w:trHeight w:val="907"/>
        </w:trPr>
        <w:tc>
          <w:tcPr>
            <w:tcW w:w="817" w:type="dxa"/>
            <w:tcBorders>
              <w:top w:val="single" w:sz="4" w:space="0" w:color="auto"/>
              <w:left w:val="single" w:sz="4" w:space="0" w:color="auto"/>
              <w:right w:val="single" w:sz="4" w:space="0" w:color="auto"/>
            </w:tcBorders>
          </w:tcPr>
          <w:p w:rsidR="00222AB2" w:rsidRPr="00225291" w:rsidRDefault="00222AB2" w:rsidP="0061078C">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right w:val="single" w:sz="4" w:space="0" w:color="auto"/>
            </w:tcBorders>
            <w:hideMark/>
          </w:tcPr>
          <w:p w:rsidR="00D869CD" w:rsidRPr="00225291" w:rsidRDefault="00D869CD" w:rsidP="007C4FC0">
            <w:pPr>
              <w:pStyle w:val="ConsPlusNormal0"/>
              <w:ind w:firstLine="0"/>
              <w:jc w:val="center"/>
              <w:rPr>
                <w:rFonts w:ascii="Sylfaen" w:hAnsi="Sylfaen" w:cs="Nirmala UI"/>
                <w:b/>
                <w:sz w:val="20"/>
                <w:szCs w:val="20"/>
              </w:rPr>
            </w:pPr>
          </w:p>
          <w:p w:rsidR="00222AB2" w:rsidRPr="00225291" w:rsidRDefault="00222AB2" w:rsidP="007C4FC0">
            <w:pPr>
              <w:pStyle w:val="ConsPlusNormal0"/>
              <w:ind w:firstLine="0"/>
              <w:jc w:val="center"/>
              <w:rPr>
                <w:rFonts w:ascii="Sylfaen" w:hAnsi="Sylfaen" w:cs="Nirmala UI"/>
                <w:b/>
                <w:sz w:val="20"/>
                <w:szCs w:val="20"/>
              </w:rPr>
            </w:pPr>
            <w:r w:rsidRPr="00225291">
              <w:rPr>
                <w:rFonts w:ascii="Sylfaen" w:hAnsi="Sylfaen" w:cs="Nirmala UI"/>
                <w:b/>
                <w:sz w:val="20"/>
                <w:szCs w:val="20"/>
              </w:rPr>
              <w:t xml:space="preserve">Начальная (максимальная) </w:t>
            </w:r>
            <w:r w:rsidRPr="00225291">
              <w:rPr>
                <w:rFonts w:ascii="Sylfaen" w:hAnsi="Sylfaen" w:cs="Nirmala UI"/>
                <w:b/>
                <w:sz w:val="20"/>
                <w:szCs w:val="20"/>
              </w:rPr>
              <w:lastRenderedPageBreak/>
              <w:t>цена договора</w:t>
            </w:r>
          </w:p>
          <w:p w:rsidR="002926E8" w:rsidRPr="00225291" w:rsidRDefault="002926E8" w:rsidP="007C4FC0">
            <w:pPr>
              <w:pStyle w:val="ConsPlusNormal0"/>
              <w:ind w:firstLine="0"/>
              <w:jc w:val="center"/>
              <w:rPr>
                <w:rFonts w:ascii="Sylfaen" w:hAnsi="Sylfaen" w:cs="Nirmala UI"/>
                <w:b/>
                <w:sz w:val="20"/>
                <w:szCs w:val="20"/>
              </w:rPr>
            </w:pPr>
          </w:p>
        </w:tc>
        <w:tc>
          <w:tcPr>
            <w:tcW w:w="7512" w:type="dxa"/>
            <w:tcBorders>
              <w:top w:val="single" w:sz="4" w:space="0" w:color="auto"/>
              <w:left w:val="single" w:sz="4" w:space="0" w:color="auto"/>
              <w:right w:val="single" w:sz="4" w:space="0" w:color="auto"/>
            </w:tcBorders>
          </w:tcPr>
          <w:p w:rsidR="00AC6F3C" w:rsidRPr="00AC6F3C" w:rsidRDefault="00AC6F3C" w:rsidP="00AC6F3C">
            <w:pPr>
              <w:tabs>
                <w:tab w:val="left" w:pos="4253"/>
              </w:tabs>
              <w:suppressAutoHyphens/>
              <w:overflowPunct w:val="0"/>
              <w:autoSpaceDE w:val="0"/>
              <w:autoSpaceDN w:val="0"/>
              <w:adjustRightInd w:val="0"/>
              <w:jc w:val="center"/>
              <w:textAlignment w:val="baseline"/>
              <w:rPr>
                <w:rFonts w:ascii="Sylfaen" w:hAnsi="Sylfaen" w:cs="Nirmala UI"/>
                <w:b/>
                <w:color w:val="000099"/>
                <w:kern w:val="0"/>
                <w:sz w:val="20"/>
                <w:szCs w:val="20"/>
              </w:rPr>
            </w:pPr>
            <w:r w:rsidRPr="00AC6F3C">
              <w:rPr>
                <w:rFonts w:ascii="Sylfaen" w:hAnsi="Sylfaen" w:cs="Nirmala UI"/>
                <w:b/>
                <w:color w:val="000099"/>
                <w:kern w:val="0"/>
                <w:sz w:val="20"/>
                <w:szCs w:val="20"/>
              </w:rPr>
              <w:lastRenderedPageBreak/>
              <w:t xml:space="preserve">634  273.54 руб. </w:t>
            </w:r>
          </w:p>
          <w:p w:rsidR="00A80C35" w:rsidRPr="00AC6F3C" w:rsidRDefault="00AC6F3C" w:rsidP="00AC6F3C">
            <w:pPr>
              <w:jc w:val="center"/>
              <w:rPr>
                <w:rFonts w:ascii="Sylfaen" w:hAnsi="Sylfaen" w:cs="Nirmala UI"/>
                <w:b/>
                <w:color w:val="000099"/>
                <w:sz w:val="20"/>
                <w:szCs w:val="20"/>
              </w:rPr>
            </w:pPr>
            <w:r w:rsidRPr="00AC6F3C">
              <w:rPr>
                <w:rFonts w:ascii="Sylfaen" w:hAnsi="Sylfaen" w:cs="Nirmala UI"/>
                <w:b/>
                <w:color w:val="000099"/>
                <w:kern w:val="0"/>
                <w:sz w:val="20"/>
                <w:szCs w:val="20"/>
              </w:rPr>
              <w:t xml:space="preserve">(Шестьсот тридцать четыре тысячи двести семьдесят три рубля пятьдесят четыре копейки), в т.ч. НДС 22% 114377.20 руб. (Сто четырнадцать тысяч триста семьдесят </w:t>
            </w:r>
            <w:r w:rsidRPr="00AC6F3C">
              <w:rPr>
                <w:rFonts w:ascii="Sylfaen" w:hAnsi="Sylfaen" w:cs="Nirmala UI"/>
                <w:b/>
                <w:color w:val="000099"/>
                <w:kern w:val="0"/>
                <w:sz w:val="20"/>
                <w:szCs w:val="20"/>
              </w:rPr>
              <w:lastRenderedPageBreak/>
              <w:t>семь рублей двадцать копеек)</w:t>
            </w:r>
          </w:p>
          <w:p w:rsidR="008708A3" w:rsidRPr="00225291" w:rsidRDefault="008708A3" w:rsidP="00AC6F3C">
            <w:pPr>
              <w:rPr>
                <w:rFonts w:ascii="Sylfaen" w:hAnsi="Sylfaen" w:cs="Nirmala UI"/>
                <w:b/>
                <w:sz w:val="20"/>
                <w:szCs w:val="20"/>
              </w:rPr>
            </w:pPr>
          </w:p>
          <w:p w:rsidR="00F03C57" w:rsidRPr="00225291" w:rsidRDefault="00F03C57" w:rsidP="008708A3">
            <w:pPr>
              <w:autoSpaceDE w:val="0"/>
              <w:autoSpaceDN w:val="0"/>
              <w:adjustRightInd w:val="0"/>
              <w:jc w:val="center"/>
              <w:rPr>
                <w:rFonts w:ascii="Sylfaen" w:hAnsi="Sylfaen" w:cs="Nirmala UI"/>
                <w:b/>
                <w:bCs/>
                <w:sz w:val="20"/>
                <w:szCs w:val="20"/>
              </w:rPr>
            </w:pPr>
            <w:r w:rsidRPr="00225291">
              <w:rPr>
                <w:rFonts w:ascii="Sylfaen" w:eastAsia="Calibri" w:hAnsi="Sylfaen" w:cs="Nirmala UI"/>
                <w:b/>
                <w:kern w:val="0"/>
                <w:sz w:val="20"/>
                <w:szCs w:val="20"/>
              </w:rPr>
              <w:t xml:space="preserve">НМЦД </w:t>
            </w:r>
            <w:proofErr w:type="gramStart"/>
            <w:r w:rsidRPr="00225291">
              <w:rPr>
                <w:rFonts w:ascii="Sylfaen" w:eastAsia="Calibri" w:hAnsi="Sylfaen" w:cs="Nirmala UI"/>
                <w:b/>
                <w:kern w:val="0"/>
                <w:sz w:val="20"/>
                <w:szCs w:val="20"/>
              </w:rPr>
              <w:t>определена</w:t>
            </w:r>
            <w:proofErr w:type="gramEnd"/>
            <w:r w:rsidRPr="00225291">
              <w:rPr>
                <w:rFonts w:ascii="Sylfaen" w:eastAsia="Calibri" w:hAnsi="Sylfaen" w:cs="Nirmala UI"/>
                <w:b/>
                <w:kern w:val="0"/>
                <w:sz w:val="20"/>
                <w:szCs w:val="20"/>
              </w:rPr>
              <w:t xml:space="preserve"> </w:t>
            </w:r>
            <w:r w:rsidRPr="00225291">
              <w:rPr>
                <w:rFonts w:ascii="Sylfaen" w:hAnsi="Sylfaen" w:cs="Nirmala UI"/>
                <w:b/>
                <w:bCs/>
                <w:sz w:val="20"/>
                <w:szCs w:val="20"/>
                <w:u w:val="single"/>
              </w:rPr>
              <w:t>методом сопоставимых рыночных цен</w:t>
            </w:r>
            <w:r w:rsidRPr="00225291">
              <w:rPr>
                <w:rFonts w:ascii="Sylfaen" w:hAnsi="Sylfaen" w:cs="Nirmala UI"/>
                <w:b/>
                <w:bCs/>
                <w:sz w:val="20"/>
                <w:szCs w:val="20"/>
              </w:rPr>
              <w:t xml:space="preserve"> анализ рынка</w:t>
            </w:r>
          </w:p>
          <w:p w:rsidR="00F03C57" w:rsidRPr="00225291" w:rsidRDefault="00F03C57" w:rsidP="00F50F08">
            <w:pPr>
              <w:autoSpaceDE w:val="0"/>
              <w:autoSpaceDN w:val="0"/>
              <w:adjustRightInd w:val="0"/>
              <w:rPr>
                <w:rFonts w:ascii="Sylfaen" w:hAnsi="Sylfaen" w:cs="Nirmala UI"/>
                <w:b/>
                <w:color w:val="000000"/>
                <w:kern w:val="0"/>
                <w:sz w:val="20"/>
                <w:szCs w:val="20"/>
              </w:rPr>
            </w:pPr>
          </w:p>
        </w:tc>
      </w:tr>
      <w:tr w:rsidR="002926E8" w:rsidRPr="00225291" w:rsidTr="00A34948">
        <w:trPr>
          <w:trHeight w:val="907"/>
        </w:trPr>
        <w:tc>
          <w:tcPr>
            <w:tcW w:w="817" w:type="dxa"/>
            <w:tcBorders>
              <w:top w:val="single" w:sz="4" w:space="0" w:color="auto"/>
              <w:left w:val="single" w:sz="4" w:space="0" w:color="auto"/>
              <w:right w:val="single" w:sz="4" w:space="0" w:color="auto"/>
            </w:tcBorders>
          </w:tcPr>
          <w:p w:rsidR="002926E8" w:rsidRPr="00225291" w:rsidRDefault="002926E8"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right w:val="single" w:sz="4" w:space="0" w:color="auto"/>
            </w:tcBorders>
            <w:hideMark/>
          </w:tcPr>
          <w:p w:rsidR="00366218" w:rsidRPr="00225291" w:rsidRDefault="00366218" w:rsidP="007C4FC0">
            <w:pPr>
              <w:autoSpaceDE w:val="0"/>
              <w:autoSpaceDN w:val="0"/>
              <w:adjustRightInd w:val="0"/>
              <w:jc w:val="center"/>
              <w:rPr>
                <w:rFonts w:ascii="Sylfaen" w:hAnsi="Sylfaen" w:cs="Nirmala UI"/>
                <w:b/>
                <w:sz w:val="20"/>
                <w:szCs w:val="20"/>
              </w:rPr>
            </w:pPr>
            <w:r w:rsidRPr="00225291">
              <w:rPr>
                <w:rFonts w:ascii="Sylfaen" w:hAnsi="Sylfaen" w:cs="Nirmala UI"/>
                <w:b/>
                <w:sz w:val="20"/>
                <w:szCs w:val="20"/>
              </w:rPr>
              <w:t xml:space="preserve">Сведения о </w:t>
            </w:r>
            <w:proofErr w:type="gramStart"/>
            <w:r w:rsidRPr="00225291">
              <w:rPr>
                <w:rFonts w:ascii="Sylfaen" w:hAnsi="Sylfaen" w:cs="Nirmala UI"/>
                <w:b/>
                <w:sz w:val="20"/>
                <w:szCs w:val="20"/>
              </w:rPr>
              <w:t>начальной</w:t>
            </w:r>
            <w:proofErr w:type="gramEnd"/>
          </w:p>
          <w:p w:rsidR="00366218" w:rsidRPr="00225291" w:rsidRDefault="00366218" w:rsidP="007C4FC0">
            <w:pPr>
              <w:autoSpaceDE w:val="0"/>
              <w:autoSpaceDN w:val="0"/>
              <w:adjustRightInd w:val="0"/>
              <w:jc w:val="center"/>
              <w:rPr>
                <w:rFonts w:ascii="Sylfaen" w:hAnsi="Sylfaen" w:cs="Nirmala UI"/>
                <w:b/>
                <w:sz w:val="20"/>
                <w:szCs w:val="20"/>
              </w:rPr>
            </w:pPr>
            <w:r w:rsidRPr="00225291">
              <w:rPr>
                <w:rFonts w:ascii="Sylfaen" w:hAnsi="Sylfaen" w:cs="Nirmala UI"/>
                <w:b/>
                <w:sz w:val="20"/>
                <w:szCs w:val="20"/>
              </w:rPr>
              <w:t xml:space="preserve">(максимальной) цене единицы каждого товара, работы, услуги, </w:t>
            </w:r>
            <w:proofErr w:type="gramStart"/>
            <w:r w:rsidRPr="00225291">
              <w:rPr>
                <w:rFonts w:ascii="Sylfaen" w:hAnsi="Sylfaen" w:cs="Nirmala UI"/>
                <w:b/>
                <w:sz w:val="20"/>
                <w:szCs w:val="20"/>
              </w:rPr>
              <w:t>являющихся</w:t>
            </w:r>
            <w:proofErr w:type="gramEnd"/>
          </w:p>
          <w:p w:rsidR="00366218" w:rsidRPr="00225291" w:rsidRDefault="00366218" w:rsidP="007C4FC0">
            <w:pPr>
              <w:autoSpaceDE w:val="0"/>
              <w:autoSpaceDN w:val="0"/>
              <w:adjustRightInd w:val="0"/>
              <w:jc w:val="center"/>
              <w:rPr>
                <w:rFonts w:ascii="Sylfaen" w:hAnsi="Sylfaen" w:cs="Nirmala UI"/>
                <w:b/>
                <w:sz w:val="20"/>
                <w:szCs w:val="20"/>
              </w:rPr>
            </w:pPr>
            <w:r w:rsidRPr="00225291">
              <w:rPr>
                <w:rFonts w:ascii="Sylfaen" w:hAnsi="Sylfaen" w:cs="Nirmala UI"/>
                <w:b/>
                <w:sz w:val="20"/>
                <w:szCs w:val="20"/>
              </w:rPr>
              <w:t>предметом закупки,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r w:rsidRPr="00225291">
              <w:rPr>
                <w:rFonts w:ascii="Sylfaen" w:hAnsi="Sylfaen" w:cs="Nirmala UI"/>
                <w:b/>
                <w:sz w:val="20"/>
                <w:szCs w:val="20"/>
                <w:lang w:eastAsia="zh-CN"/>
              </w:rPr>
              <w:t>:</w:t>
            </w:r>
          </w:p>
          <w:p w:rsidR="002926E8" w:rsidRPr="00225291" w:rsidRDefault="002926E8" w:rsidP="007C4FC0">
            <w:pPr>
              <w:pStyle w:val="ConsPlusNormal0"/>
              <w:ind w:firstLine="0"/>
              <w:jc w:val="center"/>
              <w:rPr>
                <w:rFonts w:ascii="Sylfaen" w:hAnsi="Sylfaen" w:cs="Nirmala UI"/>
                <w:b/>
                <w:sz w:val="20"/>
                <w:szCs w:val="20"/>
              </w:rPr>
            </w:pPr>
          </w:p>
        </w:tc>
        <w:tc>
          <w:tcPr>
            <w:tcW w:w="7512" w:type="dxa"/>
            <w:tcBorders>
              <w:top w:val="single" w:sz="4" w:space="0" w:color="auto"/>
              <w:left w:val="single" w:sz="4" w:space="0" w:color="auto"/>
              <w:right w:val="single" w:sz="4" w:space="0" w:color="auto"/>
            </w:tcBorders>
          </w:tcPr>
          <w:p w:rsidR="00857406" w:rsidRPr="00225291" w:rsidRDefault="00680B99" w:rsidP="00857406">
            <w:pPr>
              <w:jc w:val="both"/>
              <w:rPr>
                <w:rFonts w:ascii="Sylfaen" w:hAnsi="Sylfaen" w:cs="Nirmala UI"/>
                <w:b/>
                <w:color w:val="000000" w:themeColor="text1"/>
                <w:sz w:val="20"/>
                <w:szCs w:val="20"/>
              </w:rPr>
            </w:pPr>
            <w:r w:rsidRPr="00225291">
              <w:rPr>
                <w:rFonts w:ascii="Sylfaen" w:hAnsi="Sylfaen" w:cs="Nirmala UI"/>
                <w:b/>
                <w:color w:val="000000" w:themeColor="text1"/>
                <w:sz w:val="20"/>
                <w:szCs w:val="20"/>
              </w:rPr>
              <w:t xml:space="preserve">  </w:t>
            </w:r>
            <w:r w:rsidR="00857406" w:rsidRPr="00225291">
              <w:rPr>
                <w:rFonts w:ascii="Sylfaen" w:hAnsi="Sylfaen" w:cs="Nirmala UI"/>
                <w:b/>
                <w:color w:val="000000" w:themeColor="text1"/>
                <w:sz w:val="20"/>
                <w:szCs w:val="20"/>
              </w:rPr>
              <w:t xml:space="preserve">       Цена договора определяется как сумма произведений количества каждого товара на цену за единицу соответствующего товара</w:t>
            </w:r>
            <w:r w:rsidR="00B738FF" w:rsidRPr="00225291">
              <w:rPr>
                <w:rFonts w:ascii="Sylfaen" w:hAnsi="Sylfaen" w:cs="Nirmala UI"/>
                <w:b/>
                <w:color w:val="000000" w:themeColor="text1"/>
                <w:sz w:val="20"/>
                <w:szCs w:val="20"/>
              </w:rPr>
              <w:t>.</w:t>
            </w:r>
          </w:p>
          <w:p w:rsidR="00B738FF" w:rsidRPr="00225291" w:rsidRDefault="00B738FF" w:rsidP="00857406">
            <w:pPr>
              <w:jc w:val="both"/>
              <w:rPr>
                <w:rFonts w:ascii="Sylfaen" w:hAnsi="Sylfaen" w:cs="Nirmala UI"/>
                <w:b/>
                <w:color w:val="000000" w:themeColor="text1"/>
                <w:sz w:val="20"/>
                <w:szCs w:val="20"/>
              </w:rPr>
            </w:pPr>
          </w:p>
          <w:p w:rsidR="00B738FF" w:rsidRPr="00225291" w:rsidRDefault="00857406" w:rsidP="00B738FF">
            <w:pPr>
              <w:jc w:val="both"/>
              <w:rPr>
                <w:rFonts w:ascii="Sylfaen" w:hAnsi="Sylfaen" w:cs="Nirmala UI"/>
                <w:b/>
                <w:color w:val="000000"/>
                <w:sz w:val="20"/>
                <w:szCs w:val="20"/>
              </w:rPr>
            </w:pPr>
            <w:r w:rsidRPr="00225291">
              <w:rPr>
                <w:rFonts w:ascii="Sylfaen" w:hAnsi="Sylfaen" w:cs="Nirmala UI"/>
                <w:b/>
                <w:color w:val="000000" w:themeColor="text1"/>
                <w:sz w:val="20"/>
                <w:szCs w:val="20"/>
              </w:rPr>
              <w:t xml:space="preserve">    </w:t>
            </w:r>
            <w:proofErr w:type="gramStart"/>
            <w:r w:rsidR="00B738FF" w:rsidRPr="00225291">
              <w:rPr>
                <w:rFonts w:ascii="Sylfaen" w:hAnsi="Sylfaen" w:cs="Nirmala UI"/>
                <w:b/>
                <w:color w:val="000000"/>
                <w:sz w:val="20"/>
                <w:szCs w:val="20"/>
              </w:rPr>
              <w:t>Для целей установления соотношения цены предлагаемых к поставке товаров российского и иностранного происхождения, цены выполнения работ, выполнения работ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договора</w:t>
            </w:r>
            <w:proofErr w:type="gramEnd"/>
            <w:r w:rsidR="00B738FF" w:rsidRPr="00225291">
              <w:rPr>
                <w:rFonts w:ascii="Sylfaen" w:hAnsi="Sylfaen" w:cs="Nirmala UI"/>
                <w:b/>
                <w:color w:val="000000"/>
                <w:sz w:val="20"/>
                <w:szCs w:val="20"/>
              </w:rPr>
              <w:t xml:space="preserve">, по </w:t>
            </w:r>
            <w:proofErr w:type="gramStart"/>
            <w:r w:rsidR="00B738FF" w:rsidRPr="00225291">
              <w:rPr>
                <w:rFonts w:ascii="Sylfaen" w:hAnsi="Sylfaen" w:cs="Nirmala UI"/>
                <w:b/>
                <w:color w:val="000000"/>
                <w:sz w:val="20"/>
                <w:szCs w:val="20"/>
              </w:rPr>
              <w:t>которой</w:t>
            </w:r>
            <w:proofErr w:type="gramEnd"/>
            <w:r w:rsidR="00B738FF" w:rsidRPr="00225291">
              <w:rPr>
                <w:rFonts w:ascii="Sylfaen" w:hAnsi="Sylfaen" w:cs="Nirmala UI"/>
                <w:b/>
                <w:color w:val="000000"/>
                <w:sz w:val="20"/>
                <w:szCs w:val="20"/>
              </w:rPr>
              <w:t xml:space="preserve"> заключается договор, на начальную (максимальную) цену договора</w:t>
            </w:r>
          </w:p>
          <w:p w:rsidR="00857406" w:rsidRPr="00225291" w:rsidRDefault="00857406" w:rsidP="00857406">
            <w:pPr>
              <w:jc w:val="both"/>
              <w:rPr>
                <w:rFonts w:ascii="Sylfaen" w:hAnsi="Sylfaen" w:cs="Nirmala UI"/>
                <w:b/>
                <w:color w:val="000000" w:themeColor="text1"/>
                <w:sz w:val="20"/>
                <w:szCs w:val="20"/>
              </w:rPr>
            </w:pPr>
            <w:r w:rsidRPr="00225291">
              <w:rPr>
                <w:rFonts w:ascii="Sylfaen" w:hAnsi="Sylfaen" w:cs="Nirmala UI"/>
                <w:b/>
                <w:color w:val="000000" w:themeColor="text1"/>
                <w:sz w:val="20"/>
                <w:szCs w:val="20"/>
              </w:rPr>
              <w:t xml:space="preserve">     </w:t>
            </w:r>
          </w:p>
          <w:p w:rsidR="00680B99" w:rsidRPr="00225291" w:rsidRDefault="00680B99" w:rsidP="00372A49">
            <w:pPr>
              <w:autoSpaceDE w:val="0"/>
              <w:autoSpaceDN w:val="0"/>
              <w:adjustRightInd w:val="0"/>
              <w:rPr>
                <w:rFonts w:ascii="Sylfaen" w:hAnsi="Sylfaen" w:cs="Nirmala UI"/>
                <w:b/>
                <w:sz w:val="20"/>
                <w:szCs w:val="20"/>
              </w:rPr>
            </w:pPr>
          </w:p>
          <w:p w:rsidR="003014A1" w:rsidRPr="00225291" w:rsidRDefault="003014A1" w:rsidP="00372A49">
            <w:pPr>
              <w:rPr>
                <w:rFonts w:ascii="Sylfaen" w:hAnsi="Sylfaen" w:cs="Nirmala UI"/>
                <w:b/>
                <w:color w:val="000000"/>
                <w:kern w:val="0"/>
                <w:sz w:val="20"/>
                <w:szCs w:val="20"/>
              </w:rPr>
            </w:pPr>
          </w:p>
          <w:p w:rsidR="003014A1" w:rsidRPr="00225291" w:rsidRDefault="003014A1" w:rsidP="00372A49">
            <w:pPr>
              <w:rPr>
                <w:rFonts w:ascii="Sylfaen" w:hAnsi="Sylfaen" w:cs="Nirmala UI"/>
                <w:b/>
                <w:color w:val="000000"/>
                <w:kern w:val="0"/>
                <w:sz w:val="20"/>
                <w:szCs w:val="20"/>
              </w:rPr>
            </w:pPr>
          </w:p>
          <w:p w:rsidR="003014A1" w:rsidRPr="00225291" w:rsidRDefault="003014A1" w:rsidP="00372A49">
            <w:pPr>
              <w:rPr>
                <w:rFonts w:ascii="Sylfaen" w:hAnsi="Sylfaen" w:cs="Nirmala UI"/>
                <w:b/>
                <w:color w:val="000000"/>
                <w:kern w:val="0"/>
                <w:sz w:val="20"/>
                <w:szCs w:val="20"/>
              </w:rPr>
            </w:pPr>
          </w:p>
          <w:p w:rsidR="003014A1" w:rsidRPr="00225291" w:rsidRDefault="003014A1" w:rsidP="00372A49">
            <w:pPr>
              <w:rPr>
                <w:rFonts w:ascii="Sylfaen" w:hAnsi="Sylfaen" w:cs="Nirmala UI"/>
                <w:b/>
                <w:sz w:val="20"/>
                <w:szCs w:val="20"/>
              </w:rPr>
            </w:pPr>
          </w:p>
        </w:tc>
      </w:tr>
      <w:tr w:rsidR="00222AB2" w:rsidRPr="00225291" w:rsidTr="00A34948">
        <w:trPr>
          <w:trHeight w:val="1182"/>
        </w:trPr>
        <w:tc>
          <w:tcPr>
            <w:tcW w:w="817" w:type="dxa"/>
            <w:tcBorders>
              <w:left w:val="single" w:sz="4" w:space="0" w:color="auto"/>
              <w:right w:val="single" w:sz="4" w:space="0" w:color="auto"/>
            </w:tcBorders>
          </w:tcPr>
          <w:p w:rsidR="00222AB2" w:rsidRPr="00225291" w:rsidRDefault="0061078C" w:rsidP="0061078C">
            <w:pPr>
              <w:pStyle w:val="ConsPlusNormal0"/>
              <w:tabs>
                <w:tab w:val="left" w:pos="0"/>
              </w:tabs>
              <w:ind w:left="142" w:firstLine="0"/>
              <w:rPr>
                <w:rFonts w:ascii="Sylfaen" w:hAnsi="Sylfaen" w:cs="Nirmala UI"/>
                <w:b/>
                <w:sz w:val="20"/>
                <w:szCs w:val="20"/>
              </w:rPr>
            </w:pPr>
            <w:r w:rsidRPr="00225291">
              <w:rPr>
                <w:rFonts w:ascii="Sylfaen" w:hAnsi="Sylfaen" w:cs="Nirmala UI"/>
                <w:b/>
                <w:sz w:val="20"/>
                <w:szCs w:val="20"/>
              </w:rPr>
              <w:t>5.1</w:t>
            </w:r>
          </w:p>
        </w:tc>
        <w:tc>
          <w:tcPr>
            <w:tcW w:w="1985" w:type="dxa"/>
            <w:tcBorders>
              <w:top w:val="single" w:sz="4" w:space="0" w:color="auto"/>
              <w:left w:val="single" w:sz="4" w:space="0" w:color="auto"/>
              <w:right w:val="single" w:sz="4" w:space="0" w:color="auto"/>
            </w:tcBorders>
          </w:tcPr>
          <w:p w:rsidR="00222AB2" w:rsidRPr="00225291" w:rsidRDefault="00E7380B" w:rsidP="007C4FC0">
            <w:pPr>
              <w:pStyle w:val="ConsPlusNormal0"/>
              <w:ind w:firstLine="0"/>
              <w:jc w:val="center"/>
              <w:rPr>
                <w:rFonts w:ascii="Sylfaen" w:hAnsi="Sylfaen" w:cs="Nirmala UI"/>
                <w:b/>
                <w:sz w:val="20"/>
                <w:szCs w:val="20"/>
              </w:rPr>
            </w:pPr>
            <w:r w:rsidRPr="00225291">
              <w:rPr>
                <w:rFonts w:ascii="Sylfaen" w:hAnsi="Sylfaen" w:cs="Nirmala UI"/>
                <w:b/>
                <w:sz w:val="20"/>
                <w:szCs w:val="20"/>
              </w:rPr>
              <w:t xml:space="preserve">Сведения о начальной (максимальной) </w:t>
            </w:r>
            <w:r w:rsidRPr="00225291">
              <w:rPr>
                <w:rFonts w:ascii="Sylfaen" w:hAnsi="Sylfaen" w:cs="Nirmala UI"/>
                <w:b/>
                <w:sz w:val="20"/>
                <w:szCs w:val="20"/>
              </w:rPr>
              <w:br/>
              <w:t>цене работ</w:t>
            </w:r>
          </w:p>
        </w:tc>
        <w:tc>
          <w:tcPr>
            <w:tcW w:w="7512" w:type="dxa"/>
            <w:tcBorders>
              <w:top w:val="single" w:sz="4" w:space="0" w:color="auto"/>
              <w:left w:val="single" w:sz="4" w:space="0" w:color="auto"/>
              <w:right w:val="single" w:sz="4" w:space="0" w:color="auto"/>
            </w:tcBorders>
          </w:tcPr>
          <w:p w:rsidR="00CD206B" w:rsidRPr="00225291" w:rsidRDefault="00CD206B" w:rsidP="00035C82">
            <w:pPr>
              <w:autoSpaceDN w:val="0"/>
              <w:ind w:right="174"/>
              <w:contextualSpacing/>
              <w:jc w:val="center"/>
              <w:rPr>
                <w:rFonts w:ascii="Sylfaen" w:hAnsi="Sylfaen" w:cs="Nirmala UI"/>
                <w:b/>
                <w:sz w:val="20"/>
                <w:szCs w:val="20"/>
              </w:rPr>
            </w:pPr>
          </w:p>
          <w:p w:rsidR="00864CF1" w:rsidRPr="00225291" w:rsidRDefault="00722689" w:rsidP="00035C82">
            <w:pPr>
              <w:autoSpaceDN w:val="0"/>
              <w:ind w:right="174"/>
              <w:contextualSpacing/>
              <w:jc w:val="center"/>
              <w:rPr>
                <w:rFonts w:ascii="Sylfaen" w:hAnsi="Sylfaen" w:cs="Nirmala UI"/>
                <w:b/>
                <w:sz w:val="20"/>
                <w:szCs w:val="20"/>
              </w:rPr>
            </w:pPr>
            <w:r w:rsidRPr="00225291">
              <w:rPr>
                <w:rFonts w:ascii="Sylfaen" w:hAnsi="Sylfaen" w:cs="Nirmala UI"/>
                <w:b/>
                <w:sz w:val="20"/>
                <w:szCs w:val="20"/>
              </w:rPr>
              <w:t xml:space="preserve">Указано в </w:t>
            </w:r>
            <w:r w:rsidRPr="00225291">
              <w:rPr>
                <w:rFonts w:ascii="Sylfaen" w:hAnsi="Sylfaen" w:cs="Nirmala UI"/>
                <w:b/>
                <w:sz w:val="20"/>
                <w:szCs w:val="20"/>
                <w:highlight w:val="yellow"/>
              </w:rPr>
              <w:t>приложении №</w:t>
            </w:r>
            <w:r w:rsidR="00045882" w:rsidRPr="00225291">
              <w:rPr>
                <w:rFonts w:ascii="Sylfaen" w:hAnsi="Sylfaen" w:cs="Nirmala UI"/>
                <w:b/>
                <w:sz w:val="20"/>
                <w:szCs w:val="20"/>
                <w:highlight w:val="yellow"/>
              </w:rPr>
              <w:t xml:space="preserve"> </w:t>
            </w:r>
            <w:r w:rsidR="000D1AAF" w:rsidRPr="00225291">
              <w:rPr>
                <w:rFonts w:ascii="Sylfaen" w:hAnsi="Sylfaen" w:cs="Nirmala UI"/>
                <w:b/>
                <w:sz w:val="20"/>
                <w:szCs w:val="20"/>
                <w:highlight w:val="yellow"/>
              </w:rPr>
              <w:t>4</w:t>
            </w:r>
            <w:r w:rsidRPr="00225291">
              <w:rPr>
                <w:rFonts w:ascii="Sylfaen" w:hAnsi="Sylfaen" w:cs="Nirmala UI"/>
                <w:b/>
                <w:sz w:val="20"/>
                <w:szCs w:val="20"/>
              </w:rPr>
              <w:t xml:space="preserve"> к извещению о запросе котировок в электронной форме</w:t>
            </w:r>
            <w:r w:rsidR="005171BC" w:rsidRPr="00225291">
              <w:rPr>
                <w:rFonts w:ascii="Sylfaen" w:hAnsi="Sylfaen" w:cs="Nirmala UI"/>
                <w:b/>
                <w:sz w:val="20"/>
                <w:szCs w:val="20"/>
              </w:rPr>
              <w:t>.</w:t>
            </w:r>
          </w:p>
          <w:p w:rsidR="00004D64" w:rsidRPr="00225291" w:rsidRDefault="00004D64" w:rsidP="00EE0D22">
            <w:pPr>
              <w:autoSpaceDN w:val="0"/>
              <w:ind w:right="174"/>
              <w:contextualSpacing/>
              <w:jc w:val="center"/>
              <w:rPr>
                <w:rFonts w:ascii="Sylfaen" w:hAnsi="Sylfaen" w:cs="Nirmala UI"/>
                <w:b/>
                <w:kern w:val="0"/>
                <w:sz w:val="20"/>
                <w:szCs w:val="20"/>
              </w:rPr>
            </w:pPr>
          </w:p>
        </w:tc>
      </w:tr>
      <w:tr w:rsidR="00680222" w:rsidRPr="00225291" w:rsidTr="00A34948">
        <w:trPr>
          <w:trHeight w:val="768"/>
        </w:trPr>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7C4FC0">
            <w:pPr>
              <w:pStyle w:val="ConsPlusNormal0"/>
              <w:ind w:firstLine="0"/>
              <w:jc w:val="center"/>
              <w:rPr>
                <w:rFonts w:ascii="Sylfaen" w:hAnsi="Sylfaen" w:cs="Nirmala UI"/>
                <w:b/>
                <w:sz w:val="20"/>
                <w:szCs w:val="20"/>
                <w:highlight w:val="cyan"/>
              </w:rPr>
            </w:pPr>
            <w:r w:rsidRPr="00225291">
              <w:rPr>
                <w:rFonts w:ascii="Sylfaen" w:hAnsi="Sylfaen" w:cs="Nirmala UI"/>
                <w:b/>
                <w:sz w:val="20"/>
                <w:szCs w:val="20"/>
              </w:rPr>
              <w:t>Источник финансирования закупки</w:t>
            </w:r>
          </w:p>
        </w:tc>
        <w:tc>
          <w:tcPr>
            <w:tcW w:w="7512" w:type="dxa"/>
            <w:tcBorders>
              <w:top w:val="single" w:sz="4" w:space="0" w:color="auto"/>
              <w:left w:val="single" w:sz="4" w:space="0" w:color="auto"/>
              <w:bottom w:val="single" w:sz="4" w:space="0" w:color="auto"/>
              <w:right w:val="single" w:sz="4" w:space="0" w:color="auto"/>
            </w:tcBorders>
            <w:hideMark/>
          </w:tcPr>
          <w:p w:rsidR="007C4FC0" w:rsidRPr="00225291" w:rsidRDefault="007C4FC0" w:rsidP="007C4FC0">
            <w:pPr>
              <w:pStyle w:val="affff5"/>
              <w:widowControl w:val="0"/>
              <w:tabs>
                <w:tab w:val="left" w:pos="993"/>
              </w:tabs>
              <w:autoSpaceDE w:val="0"/>
              <w:autoSpaceDN w:val="0"/>
              <w:adjustRightInd w:val="0"/>
              <w:spacing w:after="0"/>
              <w:ind w:left="0"/>
              <w:jc w:val="center"/>
              <w:rPr>
                <w:rFonts w:ascii="Sylfaen" w:hAnsi="Sylfaen" w:cs="Nirmala UI"/>
                <w:b/>
                <w:sz w:val="20"/>
                <w:szCs w:val="20"/>
              </w:rPr>
            </w:pPr>
          </w:p>
          <w:p w:rsidR="00680222" w:rsidRPr="00225291" w:rsidRDefault="00A6493D" w:rsidP="008708A3">
            <w:pPr>
              <w:pStyle w:val="affff5"/>
              <w:widowControl w:val="0"/>
              <w:tabs>
                <w:tab w:val="left" w:pos="993"/>
              </w:tabs>
              <w:autoSpaceDE w:val="0"/>
              <w:autoSpaceDN w:val="0"/>
              <w:adjustRightInd w:val="0"/>
              <w:spacing w:after="0"/>
              <w:ind w:left="0"/>
              <w:jc w:val="center"/>
              <w:rPr>
                <w:rFonts w:ascii="Sylfaen" w:hAnsi="Sylfaen" w:cs="Nirmala UI"/>
                <w:b/>
                <w:sz w:val="20"/>
                <w:szCs w:val="20"/>
              </w:rPr>
            </w:pPr>
            <w:r w:rsidRPr="00225291">
              <w:rPr>
                <w:rFonts w:ascii="Sylfaen" w:hAnsi="Sylfaen" w:cs="Nirmala UI"/>
                <w:b/>
                <w:sz w:val="20"/>
                <w:szCs w:val="20"/>
              </w:rPr>
              <w:t>за счет</w:t>
            </w:r>
            <w:r w:rsidR="00F03C57" w:rsidRPr="00225291">
              <w:rPr>
                <w:rFonts w:ascii="Sylfaen" w:hAnsi="Sylfaen" w:cs="Nirmala UI"/>
                <w:b/>
                <w:sz w:val="20"/>
                <w:szCs w:val="20"/>
              </w:rPr>
              <w:t xml:space="preserve"> собственных</w:t>
            </w:r>
            <w:r w:rsidRPr="00225291">
              <w:rPr>
                <w:rFonts w:ascii="Sylfaen" w:hAnsi="Sylfaen" w:cs="Nirmala UI"/>
                <w:b/>
                <w:sz w:val="20"/>
                <w:szCs w:val="20"/>
              </w:rPr>
              <w:t xml:space="preserve"> средств </w:t>
            </w:r>
            <w:r w:rsidR="008708A3">
              <w:rPr>
                <w:rFonts w:ascii="Sylfaen" w:hAnsi="Sylfaen" w:cs="Nirmala UI"/>
                <w:b/>
                <w:sz w:val="20"/>
                <w:szCs w:val="20"/>
              </w:rPr>
              <w:t>ООО «ВОДОКАНАЛ»</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7C4FC0">
            <w:pPr>
              <w:pStyle w:val="ConsPlusNormal0"/>
              <w:ind w:firstLine="0"/>
              <w:jc w:val="center"/>
              <w:rPr>
                <w:rFonts w:ascii="Sylfaen" w:hAnsi="Sylfaen" w:cs="Nirmala UI"/>
                <w:b/>
                <w:sz w:val="20"/>
                <w:szCs w:val="20"/>
                <w:highlight w:val="cyan"/>
              </w:rPr>
            </w:pPr>
            <w:r w:rsidRPr="00225291">
              <w:rPr>
                <w:rFonts w:ascii="Sylfaen" w:hAnsi="Sylfaen" w:cs="Nirmala UI"/>
                <w:b/>
                <w:sz w:val="20"/>
                <w:szCs w:val="20"/>
              </w:rPr>
              <w:t>Валюта, используемая для формирования цены договора и расчетов с по</w:t>
            </w:r>
            <w:r w:rsidR="00E33478" w:rsidRPr="00225291">
              <w:rPr>
                <w:rFonts w:ascii="Sylfaen" w:hAnsi="Sylfaen" w:cs="Nirmala UI"/>
                <w:b/>
                <w:sz w:val="20"/>
                <w:szCs w:val="20"/>
              </w:rPr>
              <w:t>дрядчиком</w:t>
            </w:r>
          </w:p>
        </w:tc>
        <w:tc>
          <w:tcPr>
            <w:tcW w:w="7512" w:type="dxa"/>
            <w:tcBorders>
              <w:top w:val="single" w:sz="4" w:space="0" w:color="auto"/>
              <w:left w:val="single" w:sz="4" w:space="0" w:color="auto"/>
              <w:bottom w:val="single" w:sz="4" w:space="0" w:color="auto"/>
              <w:right w:val="single" w:sz="4" w:space="0" w:color="auto"/>
            </w:tcBorders>
            <w:hideMark/>
          </w:tcPr>
          <w:p w:rsidR="007C4FC0" w:rsidRPr="00225291" w:rsidRDefault="007C4FC0" w:rsidP="007C4FC0">
            <w:pPr>
              <w:pStyle w:val="ConsPlusNormal0"/>
              <w:ind w:firstLine="0"/>
              <w:jc w:val="center"/>
              <w:rPr>
                <w:rFonts w:ascii="Sylfaen" w:hAnsi="Sylfaen" w:cs="Nirmala UI"/>
                <w:b/>
                <w:sz w:val="20"/>
                <w:szCs w:val="20"/>
              </w:rPr>
            </w:pPr>
          </w:p>
          <w:p w:rsidR="007C4FC0" w:rsidRPr="00225291" w:rsidRDefault="007C4FC0" w:rsidP="007C4FC0">
            <w:pPr>
              <w:pStyle w:val="ConsPlusNormal0"/>
              <w:ind w:firstLine="0"/>
              <w:jc w:val="center"/>
              <w:rPr>
                <w:rFonts w:ascii="Sylfaen" w:hAnsi="Sylfaen" w:cs="Nirmala UI"/>
                <w:b/>
                <w:sz w:val="20"/>
                <w:szCs w:val="20"/>
              </w:rPr>
            </w:pPr>
          </w:p>
          <w:p w:rsidR="00680222" w:rsidRPr="00225291" w:rsidRDefault="006A0397" w:rsidP="007C4FC0">
            <w:pPr>
              <w:pStyle w:val="ConsPlusNormal0"/>
              <w:ind w:firstLine="0"/>
              <w:jc w:val="center"/>
              <w:rPr>
                <w:rFonts w:ascii="Sylfaen" w:hAnsi="Sylfaen" w:cs="Nirmala UI"/>
                <w:b/>
                <w:sz w:val="20"/>
                <w:szCs w:val="20"/>
              </w:rPr>
            </w:pPr>
            <w:r w:rsidRPr="00225291">
              <w:rPr>
                <w:rFonts w:ascii="Sylfaen" w:hAnsi="Sylfaen" w:cs="Nirmala UI"/>
                <w:b/>
                <w:sz w:val="20"/>
                <w:szCs w:val="20"/>
              </w:rPr>
              <w:t>Российский рубль</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680222" w:rsidRPr="00225291" w:rsidRDefault="001B5CDC" w:rsidP="007C4FC0">
            <w:pPr>
              <w:pStyle w:val="19"/>
              <w:spacing w:before="0" w:after="0"/>
              <w:jc w:val="center"/>
              <w:rPr>
                <w:rFonts w:ascii="Sylfaen" w:hAnsi="Sylfaen" w:cs="Nirmala UI"/>
                <w:b/>
                <w:sz w:val="20"/>
              </w:rPr>
            </w:pPr>
            <w:r w:rsidRPr="00225291">
              <w:rPr>
                <w:rFonts w:ascii="Sylfaen" w:hAnsi="Sylfaen" w:cs="Nirmala UI"/>
                <w:b/>
                <w:sz w:val="20"/>
              </w:rPr>
              <w:t>Сведения о включенных (</w:t>
            </w:r>
            <w:r w:rsidR="00A90ED8" w:rsidRPr="00225291">
              <w:rPr>
                <w:rFonts w:ascii="Sylfaen" w:hAnsi="Sylfaen" w:cs="Nirmala UI"/>
                <w:b/>
                <w:sz w:val="20"/>
              </w:rPr>
              <w:t>не включенных</w:t>
            </w:r>
            <w:r w:rsidRPr="00225291">
              <w:rPr>
                <w:rFonts w:ascii="Sylfaen" w:hAnsi="Sylfaen" w:cs="Nirmala UI"/>
                <w:b/>
                <w:sz w:val="20"/>
              </w:rPr>
              <w:t>) в цену работ расходах:</w:t>
            </w:r>
          </w:p>
        </w:tc>
        <w:tc>
          <w:tcPr>
            <w:tcW w:w="7512" w:type="dxa"/>
            <w:tcBorders>
              <w:top w:val="single" w:sz="4" w:space="0" w:color="auto"/>
              <w:left w:val="single" w:sz="4" w:space="0" w:color="auto"/>
              <w:bottom w:val="single" w:sz="4" w:space="0" w:color="auto"/>
              <w:right w:val="single" w:sz="4" w:space="0" w:color="auto"/>
            </w:tcBorders>
          </w:tcPr>
          <w:p w:rsidR="00B738FF" w:rsidRPr="00225291" w:rsidRDefault="00B738FF" w:rsidP="00B738FF">
            <w:pPr>
              <w:jc w:val="both"/>
              <w:rPr>
                <w:rFonts w:ascii="Sylfaen" w:hAnsi="Sylfaen" w:cs="Nirmala UI"/>
                <w:b/>
                <w:sz w:val="20"/>
                <w:szCs w:val="20"/>
              </w:rPr>
            </w:pPr>
            <w:r w:rsidRPr="00225291">
              <w:rPr>
                <w:rFonts w:ascii="Sylfaen" w:hAnsi="Sylfaen" w:cs="Nirmala UI"/>
                <w:b/>
                <w:sz w:val="20"/>
                <w:szCs w:val="20"/>
              </w:rPr>
              <w:t xml:space="preserve">Стоимость товара включает все затраты поставщика, связанные с выполнением обязательств по настоящему договору.  </w:t>
            </w:r>
          </w:p>
          <w:p w:rsidR="00B738FF" w:rsidRPr="00225291" w:rsidRDefault="00B738FF" w:rsidP="00B738FF">
            <w:pPr>
              <w:jc w:val="both"/>
              <w:rPr>
                <w:rFonts w:ascii="Sylfaen" w:hAnsi="Sylfaen" w:cs="Nirmala UI"/>
                <w:b/>
                <w:sz w:val="20"/>
                <w:szCs w:val="20"/>
              </w:rPr>
            </w:pPr>
            <w:proofErr w:type="gramStart"/>
            <w:r w:rsidRPr="00225291">
              <w:rPr>
                <w:rFonts w:ascii="Sylfaen" w:hAnsi="Sylfaen" w:cs="Nirmala UI"/>
                <w:b/>
                <w:sz w:val="20"/>
                <w:szCs w:val="20"/>
              </w:rPr>
              <w:t>Цена договора включает в себя: стоимость товара, все затраты Поставщика, которые понесет либо может понести Поставщик в связи с исполнением настоящего договора, в т.ч. расходы на маркировку, страхование, уплату таможенных пошлин, налогов, сборов и других обязательных платежей,</w:t>
            </w:r>
            <w:r w:rsidRPr="00225291">
              <w:rPr>
                <w:rFonts w:ascii="Sylfaen" w:eastAsiaTheme="minorHAnsi" w:hAnsi="Sylfaen" w:cs="Nirmala UI"/>
                <w:b/>
                <w:kern w:val="0"/>
                <w:sz w:val="20"/>
                <w:szCs w:val="20"/>
                <w:lang w:eastAsia="ar-SA"/>
              </w:rPr>
              <w:t xml:space="preserve"> доставка, </w:t>
            </w:r>
            <w:r w:rsidRPr="00225291">
              <w:rPr>
                <w:rFonts w:ascii="Sylfaen" w:hAnsi="Sylfaen" w:cs="Nirmala UI"/>
                <w:b/>
                <w:sz w:val="20"/>
                <w:szCs w:val="20"/>
              </w:rPr>
              <w:t>стоимость гарантийного обслуживания в течение всего срока действия гарантии на Товара также другие затраты, связанные с исполнением договора.</w:t>
            </w:r>
            <w:proofErr w:type="gramEnd"/>
          </w:p>
          <w:p w:rsidR="00680222" w:rsidRDefault="00680222" w:rsidP="00B738FF">
            <w:pPr>
              <w:jc w:val="both"/>
              <w:rPr>
                <w:rFonts w:ascii="Sylfaen" w:eastAsia="Calibri" w:hAnsi="Sylfaen" w:cs="Nirmala UI"/>
                <w:b/>
                <w:sz w:val="20"/>
                <w:szCs w:val="20"/>
              </w:rPr>
            </w:pPr>
          </w:p>
          <w:p w:rsidR="00B22DF7" w:rsidRDefault="00B22DF7" w:rsidP="00B738FF">
            <w:pPr>
              <w:jc w:val="both"/>
              <w:rPr>
                <w:rFonts w:ascii="Sylfaen" w:eastAsia="Calibri" w:hAnsi="Sylfaen" w:cs="Nirmala UI"/>
                <w:b/>
                <w:sz w:val="20"/>
                <w:szCs w:val="20"/>
              </w:rPr>
            </w:pPr>
          </w:p>
          <w:p w:rsidR="00B22DF7" w:rsidRDefault="00B22DF7" w:rsidP="00B738FF">
            <w:pPr>
              <w:jc w:val="both"/>
              <w:rPr>
                <w:rFonts w:ascii="Sylfaen" w:eastAsia="Calibri" w:hAnsi="Sylfaen" w:cs="Nirmala UI"/>
                <w:b/>
                <w:sz w:val="20"/>
                <w:szCs w:val="20"/>
              </w:rPr>
            </w:pPr>
          </w:p>
          <w:p w:rsidR="00B22DF7" w:rsidRDefault="00B22DF7" w:rsidP="00B738FF">
            <w:pPr>
              <w:jc w:val="both"/>
              <w:rPr>
                <w:rFonts w:ascii="Sylfaen" w:eastAsia="Calibri" w:hAnsi="Sylfaen" w:cs="Nirmala UI"/>
                <w:b/>
                <w:sz w:val="20"/>
                <w:szCs w:val="20"/>
              </w:rPr>
            </w:pPr>
          </w:p>
          <w:p w:rsidR="00B22DF7" w:rsidRPr="00225291" w:rsidRDefault="00B22DF7" w:rsidP="00B738FF">
            <w:pPr>
              <w:jc w:val="both"/>
              <w:rPr>
                <w:rFonts w:ascii="Sylfaen" w:eastAsia="Calibri" w:hAnsi="Sylfaen" w:cs="Nirmala UI"/>
                <w:b/>
                <w:sz w:val="20"/>
                <w:szCs w:val="20"/>
              </w:rPr>
            </w:pPr>
          </w:p>
        </w:tc>
      </w:tr>
      <w:tr w:rsidR="00680222" w:rsidRPr="00225291" w:rsidTr="00A34948">
        <w:trPr>
          <w:trHeight w:val="2060"/>
        </w:trPr>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1B5CDC" w:rsidP="007C4FC0">
            <w:pPr>
              <w:pStyle w:val="ConsPlusNormal0"/>
              <w:ind w:firstLine="0"/>
              <w:jc w:val="center"/>
              <w:rPr>
                <w:rFonts w:ascii="Sylfaen" w:hAnsi="Sylfaen" w:cs="Nirmala UI"/>
                <w:b/>
                <w:sz w:val="20"/>
                <w:szCs w:val="20"/>
              </w:rPr>
            </w:pPr>
            <w:r w:rsidRPr="00225291">
              <w:rPr>
                <w:rFonts w:ascii="Sylfaen" w:hAnsi="Sylfaen" w:cs="Nirmala UI"/>
                <w:b/>
                <w:bCs/>
                <w:sz w:val="20"/>
                <w:szCs w:val="20"/>
              </w:rPr>
              <w:t>Форма, срок и порядок оплаты работ</w:t>
            </w:r>
          </w:p>
        </w:tc>
        <w:tc>
          <w:tcPr>
            <w:tcW w:w="7512" w:type="dxa"/>
            <w:tcBorders>
              <w:top w:val="single" w:sz="4" w:space="0" w:color="auto"/>
              <w:left w:val="single" w:sz="4" w:space="0" w:color="auto"/>
              <w:bottom w:val="single" w:sz="4" w:space="0" w:color="auto"/>
              <w:right w:val="single" w:sz="4" w:space="0" w:color="auto"/>
            </w:tcBorders>
          </w:tcPr>
          <w:p w:rsidR="008708A3" w:rsidRPr="005A14B7" w:rsidRDefault="008708A3" w:rsidP="008708A3">
            <w:pPr>
              <w:pStyle w:val="affff3"/>
              <w:jc w:val="both"/>
              <w:rPr>
                <w:rFonts w:ascii="Times New Roman" w:hAnsi="Times New Roman" w:cs="Times New Roman"/>
                <w:sz w:val="20"/>
                <w:szCs w:val="20"/>
              </w:rPr>
            </w:pPr>
            <w:r>
              <w:rPr>
                <w:rFonts w:ascii="Times New Roman" w:hAnsi="Times New Roman" w:cs="Times New Roman"/>
                <w:sz w:val="20"/>
                <w:szCs w:val="20"/>
              </w:rPr>
              <w:t xml:space="preserve">Оплата производится </w:t>
            </w:r>
            <w:r w:rsidRPr="005A14B7">
              <w:rPr>
                <w:rFonts w:ascii="Times New Roman" w:hAnsi="Times New Roman" w:cs="Times New Roman"/>
                <w:sz w:val="20"/>
                <w:szCs w:val="20"/>
              </w:rPr>
              <w:t xml:space="preserve">по </w:t>
            </w:r>
            <w:r>
              <w:rPr>
                <w:rFonts w:ascii="Times New Roman" w:hAnsi="Times New Roman" w:cs="Times New Roman"/>
                <w:sz w:val="20"/>
                <w:szCs w:val="20"/>
              </w:rPr>
              <w:t>факту поставки</w:t>
            </w:r>
            <w:r w:rsidRPr="005A14B7">
              <w:rPr>
                <w:rFonts w:ascii="Times New Roman" w:hAnsi="Times New Roman" w:cs="Times New Roman"/>
                <w:sz w:val="20"/>
                <w:szCs w:val="20"/>
              </w:rPr>
              <w:t xml:space="preserve"> товара, после его приемки заказчиком и предоставления полного комплекта документов.</w:t>
            </w:r>
          </w:p>
          <w:p w:rsidR="008708A3" w:rsidRPr="005A14B7" w:rsidRDefault="008708A3" w:rsidP="008708A3">
            <w:pPr>
              <w:pStyle w:val="affff3"/>
              <w:jc w:val="both"/>
              <w:rPr>
                <w:rFonts w:ascii="Times New Roman" w:hAnsi="Times New Roman" w:cs="Times New Roman"/>
                <w:sz w:val="20"/>
                <w:szCs w:val="20"/>
              </w:rPr>
            </w:pPr>
            <w:r>
              <w:rPr>
                <w:rFonts w:ascii="Times New Roman" w:hAnsi="Times New Roman" w:cs="Times New Roman"/>
                <w:sz w:val="20"/>
                <w:szCs w:val="20"/>
              </w:rPr>
              <w:t>Срок оплаты — в течение 7</w:t>
            </w:r>
            <w:r w:rsidR="00AC6F3C">
              <w:rPr>
                <w:rFonts w:ascii="Times New Roman" w:hAnsi="Times New Roman" w:cs="Times New Roman"/>
                <w:sz w:val="20"/>
                <w:szCs w:val="20"/>
              </w:rPr>
              <w:t>(семи)</w:t>
            </w:r>
            <w:r>
              <w:rPr>
                <w:rFonts w:ascii="Times New Roman" w:hAnsi="Times New Roman" w:cs="Times New Roman"/>
                <w:sz w:val="20"/>
                <w:szCs w:val="20"/>
              </w:rPr>
              <w:t xml:space="preserve"> рабочих дней</w:t>
            </w:r>
            <w:r w:rsidRPr="005A14B7">
              <w:rPr>
                <w:rFonts w:ascii="Times New Roman" w:hAnsi="Times New Roman" w:cs="Times New Roman"/>
                <w:sz w:val="20"/>
                <w:szCs w:val="20"/>
              </w:rPr>
              <w:t xml:space="preserve"> </w:t>
            </w:r>
            <w:proofErr w:type="gramStart"/>
            <w:r w:rsidRPr="005A14B7">
              <w:rPr>
                <w:rFonts w:ascii="Times New Roman" w:hAnsi="Times New Roman" w:cs="Times New Roman"/>
                <w:sz w:val="20"/>
                <w:szCs w:val="20"/>
              </w:rPr>
              <w:t>с даты поставки</w:t>
            </w:r>
            <w:proofErr w:type="gramEnd"/>
            <w:r w:rsidRPr="005A14B7">
              <w:rPr>
                <w:rFonts w:ascii="Times New Roman" w:hAnsi="Times New Roman" w:cs="Times New Roman"/>
                <w:sz w:val="20"/>
                <w:szCs w:val="20"/>
              </w:rPr>
              <w:t>, подписания товарной накладной или универсального передаточного документа и получения счета на оплату.</w:t>
            </w:r>
          </w:p>
          <w:p w:rsidR="008708A3" w:rsidRPr="005A14B7" w:rsidRDefault="008708A3" w:rsidP="008708A3">
            <w:pPr>
              <w:pStyle w:val="affff3"/>
              <w:jc w:val="both"/>
              <w:rPr>
                <w:rFonts w:ascii="Times New Roman" w:hAnsi="Times New Roman" w:cs="Times New Roman"/>
                <w:sz w:val="20"/>
                <w:szCs w:val="20"/>
              </w:rPr>
            </w:pPr>
            <w:r w:rsidRPr="005A14B7">
              <w:rPr>
                <w:rFonts w:ascii="Times New Roman" w:hAnsi="Times New Roman" w:cs="Times New Roman"/>
                <w:sz w:val="20"/>
                <w:szCs w:val="20"/>
              </w:rPr>
              <w:t>Оплата осуществляется в безналичной форме путем перечисления денежных средств на расчетный счет поставщика.</w:t>
            </w:r>
          </w:p>
          <w:p w:rsidR="00C72AB0" w:rsidRPr="00225291" w:rsidRDefault="00C72AB0" w:rsidP="00F03C57">
            <w:pPr>
              <w:jc w:val="both"/>
              <w:rPr>
                <w:rFonts w:ascii="Sylfaen" w:hAnsi="Sylfaen" w:cs="Nirmala UI"/>
                <w:b/>
                <w:color w:val="000000"/>
                <w:sz w:val="20"/>
                <w:szCs w:val="20"/>
              </w:rPr>
            </w:pPr>
          </w:p>
        </w:tc>
      </w:tr>
      <w:tr w:rsidR="00673C29" w:rsidRPr="00225291" w:rsidTr="00A34948">
        <w:trPr>
          <w:trHeight w:val="661"/>
        </w:trPr>
        <w:tc>
          <w:tcPr>
            <w:tcW w:w="817" w:type="dxa"/>
            <w:tcBorders>
              <w:top w:val="single" w:sz="4" w:space="0" w:color="auto"/>
              <w:left w:val="single" w:sz="4" w:space="0" w:color="auto"/>
              <w:bottom w:val="single" w:sz="4" w:space="0" w:color="auto"/>
              <w:right w:val="single" w:sz="4" w:space="0" w:color="auto"/>
            </w:tcBorders>
          </w:tcPr>
          <w:p w:rsidR="00673C29" w:rsidRPr="00225291" w:rsidRDefault="00673C29"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73C29" w:rsidRPr="00225291" w:rsidRDefault="00673C29" w:rsidP="007C4FC0">
            <w:pPr>
              <w:pStyle w:val="ConsPlusNormal0"/>
              <w:ind w:firstLine="0"/>
              <w:jc w:val="center"/>
              <w:rPr>
                <w:rFonts w:ascii="Sylfaen" w:hAnsi="Sylfaen" w:cs="Nirmala UI"/>
                <w:b/>
                <w:bCs/>
                <w:sz w:val="20"/>
                <w:szCs w:val="20"/>
              </w:rPr>
            </w:pPr>
            <w:r w:rsidRPr="00225291">
              <w:rPr>
                <w:rFonts w:ascii="Sylfaen" w:hAnsi="Sylfaen" w:cs="Nirmala UI"/>
                <w:b/>
                <w:bCs/>
                <w:sz w:val="20"/>
                <w:szCs w:val="20"/>
              </w:rPr>
              <w:t>Индивидуальный номер закупки</w:t>
            </w:r>
          </w:p>
        </w:tc>
        <w:tc>
          <w:tcPr>
            <w:tcW w:w="7512" w:type="dxa"/>
            <w:tcBorders>
              <w:top w:val="single" w:sz="4" w:space="0" w:color="auto"/>
              <w:left w:val="single" w:sz="4" w:space="0" w:color="auto"/>
              <w:bottom w:val="single" w:sz="4" w:space="0" w:color="auto"/>
              <w:right w:val="single" w:sz="4" w:space="0" w:color="auto"/>
            </w:tcBorders>
          </w:tcPr>
          <w:p w:rsidR="00814815" w:rsidRPr="00225291" w:rsidRDefault="00814815" w:rsidP="00814815">
            <w:pPr>
              <w:jc w:val="center"/>
              <w:rPr>
                <w:rFonts w:ascii="Sylfaen" w:hAnsi="Sylfaen" w:cs="Nirmala UI"/>
                <w:b/>
                <w:bCs/>
                <w:sz w:val="20"/>
                <w:szCs w:val="20"/>
              </w:rPr>
            </w:pPr>
          </w:p>
          <w:p w:rsidR="00673C29" w:rsidRPr="00225291" w:rsidRDefault="005A38B6" w:rsidP="008708A3">
            <w:pPr>
              <w:jc w:val="center"/>
              <w:rPr>
                <w:rFonts w:ascii="Sylfaen" w:hAnsi="Sylfaen" w:cs="Nirmala UI"/>
                <w:b/>
                <w:color w:val="000000"/>
                <w:sz w:val="20"/>
                <w:szCs w:val="20"/>
              </w:rPr>
            </w:pPr>
            <w:r w:rsidRPr="00225291">
              <w:rPr>
                <w:rFonts w:ascii="Sylfaen" w:hAnsi="Sylfaen" w:cs="Nirmala UI"/>
                <w:b/>
                <w:bCs/>
                <w:sz w:val="20"/>
                <w:szCs w:val="20"/>
              </w:rPr>
              <w:t xml:space="preserve">План закупки на </w:t>
            </w:r>
            <w:r w:rsidR="00F16454" w:rsidRPr="00225291">
              <w:rPr>
                <w:rFonts w:ascii="Sylfaen" w:hAnsi="Sylfaen" w:cs="Nirmala UI"/>
                <w:b/>
                <w:bCs/>
                <w:sz w:val="20"/>
                <w:szCs w:val="20"/>
              </w:rPr>
              <w:t>2026</w:t>
            </w:r>
            <w:r w:rsidR="00673C29" w:rsidRPr="00225291">
              <w:rPr>
                <w:rFonts w:ascii="Sylfaen" w:hAnsi="Sylfaen" w:cs="Nirmala UI"/>
                <w:b/>
                <w:bCs/>
                <w:sz w:val="20"/>
                <w:szCs w:val="20"/>
              </w:rPr>
              <w:t xml:space="preserve"> год:</w:t>
            </w:r>
            <w:r w:rsidR="00C252A7" w:rsidRPr="00225291">
              <w:rPr>
                <w:rFonts w:ascii="Sylfaen" w:hAnsi="Sylfaen" w:cs="Nirmala UI"/>
                <w:b/>
                <w:bCs/>
                <w:sz w:val="20"/>
                <w:szCs w:val="20"/>
              </w:rPr>
              <w:t xml:space="preserve"> </w:t>
            </w:r>
            <w:r w:rsidR="000A6B4A" w:rsidRPr="00225291">
              <w:rPr>
                <w:rFonts w:ascii="Sylfaen" w:hAnsi="Sylfaen" w:cs="Nirmala UI"/>
                <w:b/>
                <w:bCs/>
                <w:color w:val="0000CC"/>
                <w:sz w:val="20"/>
                <w:szCs w:val="20"/>
              </w:rPr>
              <w:t>поз</w:t>
            </w:r>
            <w:r w:rsidR="00814815" w:rsidRPr="00225291">
              <w:rPr>
                <w:rFonts w:ascii="Sylfaen" w:hAnsi="Sylfaen" w:cs="Nirmala UI"/>
                <w:b/>
                <w:bCs/>
                <w:color w:val="0000CC"/>
                <w:sz w:val="20"/>
                <w:szCs w:val="20"/>
              </w:rPr>
              <w:t>иция</w:t>
            </w:r>
            <w:r w:rsidR="008708A3">
              <w:rPr>
                <w:rFonts w:ascii="Sylfaen" w:hAnsi="Sylfaen" w:cs="Nirmala UI"/>
                <w:b/>
                <w:bCs/>
                <w:color w:val="0000CC"/>
                <w:sz w:val="20"/>
                <w:szCs w:val="20"/>
              </w:rPr>
              <w:t>__</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680222" w:rsidRPr="00225291" w:rsidRDefault="001B5CDC" w:rsidP="007C4FC0">
            <w:pPr>
              <w:jc w:val="center"/>
              <w:rPr>
                <w:rFonts w:ascii="Sylfaen" w:hAnsi="Sylfaen" w:cs="Nirmala UI"/>
                <w:b/>
                <w:sz w:val="20"/>
                <w:szCs w:val="20"/>
              </w:rPr>
            </w:pPr>
            <w:r w:rsidRPr="00225291">
              <w:rPr>
                <w:rFonts w:ascii="Sylfaen" w:hAnsi="Sylfaen" w:cs="Nirmala UI"/>
                <w:b/>
                <w:sz w:val="20"/>
                <w:szCs w:val="20"/>
              </w:rPr>
              <w:t xml:space="preserve">Место, объем, условия и сроки </w:t>
            </w:r>
            <w:r w:rsidR="006F5AD1" w:rsidRPr="00225291">
              <w:rPr>
                <w:rFonts w:ascii="Sylfaen" w:hAnsi="Sylfaen" w:cs="Nirmala UI"/>
                <w:b/>
                <w:sz w:val="20"/>
                <w:szCs w:val="20"/>
              </w:rPr>
              <w:t>поставки</w:t>
            </w:r>
          </w:p>
        </w:tc>
        <w:tc>
          <w:tcPr>
            <w:tcW w:w="7512" w:type="dxa"/>
            <w:tcBorders>
              <w:top w:val="single" w:sz="4" w:space="0" w:color="auto"/>
              <w:left w:val="single" w:sz="4" w:space="0" w:color="auto"/>
              <w:bottom w:val="single" w:sz="4" w:space="0" w:color="auto"/>
              <w:right w:val="single" w:sz="4" w:space="0" w:color="auto"/>
            </w:tcBorders>
            <w:hideMark/>
          </w:tcPr>
          <w:p w:rsidR="002211B7" w:rsidRPr="00225291" w:rsidRDefault="001F5F62" w:rsidP="00B22DF7">
            <w:pPr>
              <w:tabs>
                <w:tab w:val="left" w:pos="3039"/>
              </w:tabs>
              <w:jc w:val="both"/>
              <w:rPr>
                <w:rFonts w:ascii="Sylfaen" w:hAnsi="Sylfaen" w:cs="Nirmala UI"/>
                <w:b/>
                <w:color w:val="0000CC"/>
                <w:sz w:val="20"/>
                <w:szCs w:val="20"/>
                <w:lang w:eastAsia="en-US"/>
              </w:rPr>
            </w:pPr>
            <w:r w:rsidRPr="00225291">
              <w:rPr>
                <w:rFonts w:ascii="Sylfaen" w:hAnsi="Sylfaen" w:cs="Nirmala UI"/>
                <w:b/>
                <w:sz w:val="20"/>
                <w:szCs w:val="20"/>
                <w:lang w:eastAsia="en-US"/>
              </w:rPr>
              <w:t xml:space="preserve">           </w:t>
            </w:r>
            <w:r w:rsidR="00225291">
              <w:rPr>
                <w:rFonts w:ascii="Sylfaen" w:hAnsi="Sylfaen" w:cs="Nirmala UI"/>
                <w:b/>
                <w:sz w:val="20"/>
                <w:szCs w:val="20"/>
                <w:lang w:eastAsia="en-US"/>
              </w:rPr>
              <w:t xml:space="preserve"> </w:t>
            </w:r>
            <w:r w:rsidR="000A1F67">
              <w:rPr>
                <w:rFonts w:ascii="Sylfaen" w:hAnsi="Sylfaen" w:cs="Nirmala UI"/>
                <w:b/>
                <w:sz w:val="20"/>
                <w:szCs w:val="20"/>
                <w:lang w:eastAsia="en-US"/>
              </w:rPr>
              <w:t>1</w:t>
            </w:r>
            <w:r w:rsidRPr="00225291">
              <w:rPr>
                <w:rFonts w:ascii="Sylfaen" w:hAnsi="Sylfaen" w:cs="Nirmala UI"/>
                <w:b/>
                <w:sz w:val="20"/>
                <w:szCs w:val="20"/>
                <w:lang w:eastAsia="en-US"/>
              </w:rPr>
              <w:t xml:space="preserve">. </w:t>
            </w:r>
            <w:r w:rsidR="002211B7" w:rsidRPr="00225291">
              <w:rPr>
                <w:rFonts w:ascii="Sylfaen" w:hAnsi="Sylfaen" w:cs="Nirmala UI"/>
                <w:b/>
                <w:sz w:val="20"/>
                <w:szCs w:val="20"/>
                <w:lang w:eastAsia="en-US"/>
              </w:rPr>
              <w:t xml:space="preserve">Поставка осуществляется </w:t>
            </w:r>
            <w:r w:rsidR="002211B7" w:rsidRPr="00225291">
              <w:rPr>
                <w:rFonts w:ascii="Sylfaen" w:hAnsi="Sylfaen" w:cs="Nirmala UI"/>
                <w:b/>
                <w:color w:val="0000CC"/>
                <w:sz w:val="20"/>
                <w:szCs w:val="20"/>
                <w:lang w:eastAsia="en-US"/>
              </w:rPr>
              <w:t>в рабочие дни с 9-00 ч до 16-00 ч, пятница – с 9-00 до 15-00 ч.</w:t>
            </w:r>
          </w:p>
          <w:p w:rsidR="008708A3" w:rsidRPr="005A14B7" w:rsidRDefault="000A1F67" w:rsidP="00B22DF7">
            <w:pPr>
              <w:pStyle w:val="affff3"/>
              <w:jc w:val="both"/>
              <w:rPr>
                <w:rFonts w:ascii="Times New Roman" w:hAnsi="Times New Roman" w:cs="Times New Roman"/>
                <w:sz w:val="20"/>
                <w:szCs w:val="20"/>
              </w:rPr>
            </w:pPr>
            <w:r>
              <w:rPr>
                <w:rFonts w:ascii="Times New Roman" w:hAnsi="Times New Roman" w:cs="Times New Roman"/>
                <w:b/>
                <w:sz w:val="20"/>
                <w:szCs w:val="20"/>
              </w:rPr>
              <w:t xml:space="preserve">          </w:t>
            </w:r>
            <w:r w:rsidR="00B22DF7">
              <w:rPr>
                <w:rFonts w:ascii="Times New Roman" w:hAnsi="Times New Roman" w:cs="Times New Roman"/>
                <w:b/>
                <w:sz w:val="20"/>
                <w:szCs w:val="20"/>
              </w:rPr>
              <w:t xml:space="preserve"> </w:t>
            </w:r>
            <w:r>
              <w:rPr>
                <w:rFonts w:ascii="Times New Roman" w:hAnsi="Times New Roman" w:cs="Times New Roman"/>
                <w:b/>
                <w:sz w:val="20"/>
                <w:szCs w:val="20"/>
              </w:rPr>
              <w:t xml:space="preserve"> 2. </w:t>
            </w:r>
            <w:r w:rsidR="008708A3" w:rsidRPr="00C071F7">
              <w:rPr>
                <w:rFonts w:ascii="Times New Roman" w:hAnsi="Times New Roman" w:cs="Times New Roman"/>
                <w:b/>
                <w:sz w:val="20"/>
                <w:szCs w:val="20"/>
              </w:rPr>
              <w:t>Срок поставки</w:t>
            </w:r>
            <w:r w:rsidR="008708A3">
              <w:rPr>
                <w:rFonts w:ascii="Times New Roman" w:hAnsi="Times New Roman" w:cs="Times New Roman"/>
                <w:sz w:val="20"/>
                <w:szCs w:val="20"/>
              </w:rPr>
              <w:t>: в течение 10 календарных дней</w:t>
            </w:r>
            <w:r w:rsidR="008708A3" w:rsidRPr="005A14B7">
              <w:rPr>
                <w:rFonts w:ascii="Times New Roman" w:hAnsi="Times New Roman" w:cs="Times New Roman"/>
                <w:sz w:val="20"/>
                <w:szCs w:val="20"/>
              </w:rPr>
              <w:t xml:space="preserve"> </w:t>
            </w:r>
            <w:proofErr w:type="gramStart"/>
            <w:r w:rsidR="008708A3" w:rsidRPr="005A14B7">
              <w:rPr>
                <w:rFonts w:ascii="Times New Roman" w:hAnsi="Times New Roman" w:cs="Times New Roman"/>
                <w:sz w:val="20"/>
                <w:szCs w:val="20"/>
              </w:rPr>
              <w:t>с даты заключения</w:t>
            </w:r>
            <w:proofErr w:type="gramEnd"/>
            <w:r w:rsidR="008708A3" w:rsidRPr="005A14B7">
              <w:rPr>
                <w:rFonts w:ascii="Times New Roman" w:hAnsi="Times New Roman" w:cs="Times New Roman"/>
                <w:sz w:val="20"/>
                <w:szCs w:val="20"/>
              </w:rPr>
              <w:t xml:space="preserve"> договора</w:t>
            </w:r>
            <w:r w:rsidR="00AD798F">
              <w:rPr>
                <w:rFonts w:ascii="Times New Roman" w:hAnsi="Times New Roman" w:cs="Times New Roman"/>
                <w:sz w:val="20"/>
                <w:szCs w:val="20"/>
              </w:rPr>
              <w:t>.</w:t>
            </w:r>
            <w:r w:rsidR="008708A3" w:rsidRPr="005A14B7">
              <w:rPr>
                <w:rFonts w:ascii="Times New Roman" w:hAnsi="Times New Roman" w:cs="Times New Roman"/>
                <w:sz w:val="20"/>
                <w:szCs w:val="20"/>
              </w:rPr>
              <w:t xml:space="preserve"> </w:t>
            </w:r>
          </w:p>
          <w:p w:rsidR="008708A3" w:rsidRPr="005A14B7" w:rsidRDefault="000A1F67" w:rsidP="00B22DF7">
            <w:pPr>
              <w:pStyle w:val="affff3"/>
              <w:jc w:val="both"/>
              <w:rPr>
                <w:rFonts w:ascii="Times New Roman" w:hAnsi="Times New Roman" w:cs="Times New Roman"/>
                <w:sz w:val="20"/>
                <w:szCs w:val="20"/>
              </w:rPr>
            </w:pPr>
            <w:r>
              <w:rPr>
                <w:rFonts w:ascii="Times New Roman" w:hAnsi="Times New Roman" w:cs="Times New Roman"/>
                <w:b/>
                <w:sz w:val="20"/>
                <w:szCs w:val="20"/>
              </w:rPr>
              <w:t xml:space="preserve">            3. </w:t>
            </w:r>
            <w:r w:rsidR="008708A3" w:rsidRPr="00C071F7">
              <w:rPr>
                <w:rFonts w:ascii="Times New Roman" w:hAnsi="Times New Roman" w:cs="Times New Roman"/>
                <w:b/>
                <w:sz w:val="20"/>
                <w:szCs w:val="20"/>
              </w:rPr>
              <w:t>Место поставки</w:t>
            </w:r>
            <w:r w:rsidR="008708A3">
              <w:rPr>
                <w:rFonts w:ascii="Times New Roman" w:hAnsi="Times New Roman" w:cs="Times New Roman"/>
                <w:sz w:val="20"/>
                <w:szCs w:val="20"/>
              </w:rPr>
              <w:t>:</w:t>
            </w:r>
            <w:r w:rsidR="008708A3" w:rsidRPr="00C071F7">
              <w:rPr>
                <w:rFonts w:ascii="Times New Roman" w:hAnsi="Times New Roman" w:cs="Times New Roman"/>
                <w:sz w:val="20"/>
                <w:szCs w:val="20"/>
              </w:rPr>
              <w:t xml:space="preserve"> </w:t>
            </w:r>
            <w:r w:rsidR="008708A3" w:rsidRPr="005A14B7">
              <w:rPr>
                <w:rFonts w:ascii="Times New Roman" w:hAnsi="Times New Roman" w:cs="Times New Roman"/>
                <w:sz w:val="20"/>
                <w:szCs w:val="20"/>
              </w:rPr>
              <w:t xml:space="preserve">Ростовская область, </w:t>
            </w:r>
            <w:proofErr w:type="gramStart"/>
            <w:r w:rsidR="008708A3" w:rsidRPr="005A14B7">
              <w:rPr>
                <w:rFonts w:ascii="Times New Roman" w:hAnsi="Times New Roman" w:cs="Times New Roman"/>
                <w:sz w:val="20"/>
                <w:szCs w:val="20"/>
              </w:rPr>
              <w:t>г</w:t>
            </w:r>
            <w:proofErr w:type="gramEnd"/>
            <w:r w:rsidR="008708A3" w:rsidRPr="005A14B7">
              <w:rPr>
                <w:rFonts w:ascii="Times New Roman" w:hAnsi="Times New Roman" w:cs="Times New Roman"/>
                <w:sz w:val="20"/>
                <w:szCs w:val="20"/>
              </w:rPr>
              <w:t>. Каменск-Шахтинский,  пер. Станционный, д. 2.</w:t>
            </w:r>
          </w:p>
          <w:p w:rsidR="008708A3" w:rsidRPr="000A1F67" w:rsidRDefault="000A1F67" w:rsidP="00B22DF7">
            <w:pPr>
              <w:pStyle w:val="affff3"/>
              <w:jc w:val="both"/>
              <w:rPr>
                <w:rFonts w:ascii="Times New Roman" w:hAnsi="Times New Roman" w:cs="Times New Roman"/>
                <w:b/>
                <w:sz w:val="20"/>
                <w:szCs w:val="20"/>
              </w:rPr>
            </w:pPr>
            <w:r w:rsidRPr="000A1F67">
              <w:rPr>
                <w:rFonts w:ascii="Times New Roman" w:hAnsi="Times New Roman" w:cs="Times New Roman"/>
                <w:b/>
                <w:sz w:val="20"/>
                <w:szCs w:val="20"/>
              </w:rPr>
              <w:t xml:space="preserve">        </w:t>
            </w:r>
            <w:r w:rsidR="00B22DF7">
              <w:rPr>
                <w:rFonts w:ascii="Times New Roman" w:hAnsi="Times New Roman" w:cs="Times New Roman"/>
                <w:b/>
                <w:sz w:val="20"/>
                <w:szCs w:val="20"/>
              </w:rPr>
              <w:t xml:space="preserve"> </w:t>
            </w:r>
            <w:r w:rsidRPr="000A1F67">
              <w:rPr>
                <w:rFonts w:ascii="Times New Roman" w:hAnsi="Times New Roman" w:cs="Times New Roman"/>
                <w:b/>
                <w:sz w:val="20"/>
                <w:szCs w:val="20"/>
              </w:rPr>
              <w:t xml:space="preserve">   4. </w:t>
            </w:r>
            <w:r>
              <w:rPr>
                <w:rFonts w:ascii="Times New Roman" w:hAnsi="Times New Roman" w:cs="Times New Roman"/>
                <w:b/>
                <w:sz w:val="20"/>
                <w:szCs w:val="20"/>
              </w:rPr>
              <w:t xml:space="preserve"> </w:t>
            </w:r>
            <w:r w:rsidR="008708A3" w:rsidRPr="000A1F67">
              <w:rPr>
                <w:rFonts w:ascii="Times New Roman" w:hAnsi="Times New Roman" w:cs="Times New Roman"/>
                <w:b/>
                <w:sz w:val="20"/>
                <w:szCs w:val="20"/>
              </w:rPr>
              <w:t>Поставка включает доставку товара до места поставки, разгрузку и передачу документов заказчику, если иное не установлено договором.</w:t>
            </w:r>
          </w:p>
          <w:p w:rsidR="008708A3" w:rsidRPr="000A1F67" w:rsidRDefault="008708A3" w:rsidP="00B22DF7">
            <w:pPr>
              <w:tabs>
                <w:tab w:val="left" w:pos="3039"/>
              </w:tabs>
              <w:jc w:val="both"/>
              <w:rPr>
                <w:rFonts w:ascii="Sylfaen" w:hAnsi="Sylfaen" w:cs="Nirmala UI"/>
                <w:b/>
                <w:color w:val="0000FF"/>
                <w:sz w:val="20"/>
                <w:szCs w:val="20"/>
                <w:lang w:eastAsia="en-US"/>
              </w:rPr>
            </w:pPr>
          </w:p>
          <w:p w:rsidR="00680222" w:rsidRPr="00225291" w:rsidRDefault="00680222" w:rsidP="002211B7">
            <w:pPr>
              <w:tabs>
                <w:tab w:val="left" w:pos="284"/>
              </w:tabs>
              <w:jc w:val="both"/>
              <w:rPr>
                <w:rFonts w:ascii="Sylfaen" w:hAnsi="Sylfaen" w:cs="Nirmala UI"/>
                <w:b/>
                <w:sz w:val="20"/>
                <w:szCs w:val="20"/>
              </w:rPr>
            </w:pPr>
          </w:p>
        </w:tc>
      </w:tr>
      <w:tr w:rsidR="00673C29" w:rsidRPr="00225291" w:rsidTr="00A34948">
        <w:tc>
          <w:tcPr>
            <w:tcW w:w="817" w:type="dxa"/>
            <w:tcBorders>
              <w:top w:val="single" w:sz="4" w:space="0" w:color="auto"/>
              <w:left w:val="single" w:sz="4" w:space="0" w:color="auto"/>
              <w:bottom w:val="single" w:sz="4" w:space="0" w:color="auto"/>
              <w:right w:val="single" w:sz="4" w:space="0" w:color="auto"/>
            </w:tcBorders>
          </w:tcPr>
          <w:p w:rsidR="00673C29" w:rsidRPr="00225291" w:rsidRDefault="00673C29"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673C29" w:rsidRPr="00225291" w:rsidRDefault="00673C29" w:rsidP="008B3C6F">
            <w:pPr>
              <w:jc w:val="center"/>
              <w:rPr>
                <w:rFonts w:ascii="Sylfaen" w:hAnsi="Sylfaen" w:cs="Nirmala UI"/>
                <w:b/>
                <w:sz w:val="20"/>
                <w:szCs w:val="20"/>
              </w:rPr>
            </w:pPr>
            <w:r w:rsidRPr="00225291">
              <w:rPr>
                <w:rFonts w:ascii="Sylfaen" w:hAnsi="Sylfaen" w:cs="Nirmala UI"/>
                <w:b/>
                <w:bCs/>
                <w:sz w:val="20"/>
                <w:szCs w:val="20"/>
              </w:rPr>
              <w:t>Официальный источник информации о ходе и результатах закупки</w:t>
            </w:r>
          </w:p>
        </w:tc>
        <w:tc>
          <w:tcPr>
            <w:tcW w:w="7512" w:type="dxa"/>
            <w:tcBorders>
              <w:top w:val="single" w:sz="4" w:space="0" w:color="auto"/>
              <w:left w:val="single" w:sz="4" w:space="0" w:color="auto"/>
              <w:bottom w:val="single" w:sz="4" w:space="0" w:color="auto"/>
              <w:right w:val="single" w:sz="4" w:space="0" w:color="auto"/>
            </w:tcBorders>
            <w:hideMark/>
          </w:tcPr>
          <w:p w:rsidR="007C4FC0" w:rsidRPr="00B22DF7" w:rsidRDefault="00673C29" w:rsidP="00F03C57">
            <w:pPr>
              <w:pStyle w:val="a0"/>
              <w:numPr>
                <w:ilvl w:val="0"/>
                <w:numId w:val="0"/>
              </w:numPr>
              <w:rPr>
                <w:rFonts w:ascii="Sylfaen" w:hAnsi="Sylfaen" w:cs="Nirmala UI"/>
                <w:b/>
                <w:bCs/>
                <w:color w:val="4472C4" w:themeColor="accent1"/>
                <w:sz w:val="20"/>
                <w:szCs w:val="20"/>
              </w:rPr>
            </w:pPr>
            <w:r w:rsidRPr="00B22DF7">
              <w:rPr>
                <w:rFonts w:ascii="Sylfaen" w:hAnsi="Sylfaen" w:cs="Nirmala UI"/>
                <w:b/>
                <w:bCs/>
                <w:sz w:val="20"/>
                <w:szCs w:val="20"/>
              </w:rPr>
              <w:t xml:space="preserve">ЕИС по адресу: </w:t>
            </w:r>
            <w:hyperlink r:id="rId12" w:history="1">
              <w:r w:rsidRPr="00B22DF7">
                <w:rPr>
                  <w:rStyle w:val="a9"/>
                  <w:rFonts w:ascii="Sylfaen" w:hAnsi="Sylfaen" w:cs="Nirmala UI"/>
                  <w:b/>
                  <w:bCs/>
                  <w:sz w:val="20"/>
                  <w:szCs w:val="20"/>
                  <w:lang w:val="en-US"/>
                </w:rPr>
                <w:t>www</w:t>
              </w:r>
              <w:r w:rsidRPr="00B22DF7">
                <w:rPr>
                  <w:rStyle w:val="a9"/>
                  <w:rFonts w:ascii="Sylfaen" w:hAnsi="Sylfaen" w:cs="Nirmala UI"/>
                  <w:b/>
                  <w:bCs/>
                  <w:sz w:val="20"/>
                  <w:szCs w:val="20"/>
                </w:rPr>
                <w:t>.</w:t>
              </w:r>
              <w:r w:rsidRPr="00B22DF7">
                <w:rPr>
                  <w:rStyle w:val="a9"/>
                  <w:rFonts w:ascii="Sylfaen" w:hAnsi="Sylfaen" w:cs="Nirmala UI"/>
                  <w:b/>
                  <w:bCs/>
                  <w:sz w:val="20"/>
                  <w:szCs w:val="20"/>
                  <w:lang w:val="en-US"/>
                </w:rPr>
                <w:t>zakupki</w:t>
              </w:r>
              <w:r w:rsidRPr="00B22DF7">
                <w:rPr>
                  <w:rStyle w:val="a9"/>
                  <w:rFonts w:ascii="Sylfaen" w:hAnsi="Sylfaen" w:cs="Nirmala UI"/>
                  <w:b/>
                  <w:bCs/>
                  <w:sz w:val="20"/>
                  <w:szCs w:val="20"/>
                </w:rPr>
                <w:t>.</w:t>
              </w:r>
              <w:r w:rsidRPr="00B22DF7">
                <w:rPr>
                  <w:rStyle w:val="a9"/>
                  <w:rFonts w:ascii="Sylfaen" w:hAnsi="Sylfaen" w:cs="Nirmala UI"/>
                  <w:b/>
                  <w:bCs/>
                  <w:sz w:val="20"/>
                  <w:szCs w:val="20"/>
                  <w:lang w:val="en-US"/>
                </w:rPr>
                <w:t>gov</w:t>
              </w:r>
              <w:r w:rsidRPr="00B22DF7">
                <w:rPr>
                  <w:rStyle w:val="a9"/>
                  <w:rFonts w:ascii="Sylfaen" w:hAnsi="Sylfaen" w:cs="Nirmala UI"/>
                  <w:b/>
                  <w:bCs/>
                  <w:sz w:val="20"/>
                  <w:szCs w:val="20"/>
                </w:rPr>
                <w:t>.</w:t>
              </w:r>
              <w:r w:rsidRPr="00B22DF7">
                <w:rPr>
                  <w:rStyle w:val="a9"/>
                  <w:rFonts w:ascii="Sylfaen" w:hAnsi="Sylfaen" w:cs="Nirmala UI"/>
                  <w:b/>
                  <w:bCs/>
                  <w:sz w:val="20"/>
                  <w:szCs w:val="20"/>
                  <w:lang w:val="en-US"/>
                </w:rPr>
                <w:t>ru</w:t>
              </w:r>
            </w:hyperlink>
            <w:r w:rsidR="00B66B57" w:rsidRPr="00B22DF7">
              <w:rPr>
                <w:rFonts w:ascii="Sylfaen" w:hAnsi="Sylfaen" w:cs="Nirmala UI"/>
                <w:b/>
                <w:bCs/>
                <w:color w:val="4472C4" w:themeColor="accent1"/>
                <w:sz w:val="20"/>
                <w:szCs w:val="20"/>
              </w:rPr>
              <w:t xml:space="preserve"> </w:t>
            </w:r>
          </w:p>
          <w:p w:rsidR="00673C29" w:rsidRPr="00225291" w:rsidRDefault="00782D07" w:rsidP="00782D07">
            <w:pPr>
              <w:pStyle w:val="a0"/>
              <w:numPr>
                <w:ilvl w:val="0"/>
                <w:numId w:val="0"/>
              </w:numPr>
              <w:rPr>
                <w:rFonts w:ascii="Sylfaen" w:hAnsi="Sylfaen" w:cs="Nirmala UI"/>
                <w:b/>
                <w:sz w:val="20"/>
                <w:szCs w:val="20"/>
              </w:rPr>
            </w:pPr>
            <w:r w:rsidRPr="00B22DF7">
              <w:rPr>
                <w:rFonts w:ascii="Sylfaen" w:hAnsi="Sylfaen" w:cs="Nirmala UI"/>
                <w:b/>
                <w:bCs/>
                <w:color w:val="0000CC"/>
                <w:sz w:val="20"/>
                <w:szCs w:val="20"/>
                <w:u w:val="single"/>
              </w:rPr>
              <w:t>Электронные торги  России. https://torgi82.ru</w:t>
            </w:r>
          </w:p>
        </w:tc>
      </w:tr>
      <w:tr w:rsidR="00673C29" w:rsidRPr="00225291" w:rsidTr="00A34948">
        <w:tc>
          <w:tcPr>
            <w:tcW w:w="817" w:type="dxa"/>
            <w:tcBorders>
              <w:top w:val="single" w:sz="4" w:space="0" w:color="auto"/>
              <w:left w:val="single" w:sz="4" w:space="0" w:color="auto"/>
              <w:bottom w:val="single" w:sz="4" w:space="0" w:color="auto"/>
              <w:right w:val="single" w:sz="4" w:space="0" w:color="auto"/>
            </w:tcBorders>
          </w:tcPr>
          <w:p w:rsidR="00673C29" w:rsidRPr="00225291" w:rsidRDefault="00673C29"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673C29" w:rsidRPr="00225291" w:rsidRDefault="00673C29" w:rsidP="008B3C6F">
            <w:pPr>
              <w:jc w:val="center"/>
              <w:rPr>
                <w:rFonts w:ascii="Sylfaen" w:hAnsi="Sylfaen" w:cs="Nirmala UI"/>
                <w:b/>
                <w:bCs/>
                <w:sz w:val="20"/>
                <w:szCs w:val="20"/>
              </w:rPr>
            </w:pPr>
            <w:r w:rsidRPr="00225291">
              <w:rPr>
                <w:rFonts w:ascii="Sylfaen" w:hAnsi="Sylfaen" w:cs="Nirmala UI"/>
                <w:b/>
                <w:bCs/>
                <w:sz w:val="20"/>
                <w:szCs w:val="20"/>
              </w:rPr>
              <w:t>Требования к продукции</w:t>
            </w:r>
          </w:p>
        </w:tc>
        <w:tc>
          <w:tcPr>
            <w:tcW w:w="7512" w:type="dxa"/>
            <w:tcBorders>
              <w:top w:val="single" w:sz="4" w:space="0" w:color="auto"/>
              <w:left w:val="single" w:sz="4" w:space="0" w:color="auto"/>
              <w:bottom w:val="single" w:sz="4" w:space="0" w:color="auto"/>
              <w:right w:val="single" w:sz="4" w:space="0" w:color="auto"/>
            </w:tcBorders>
            <w:hideMark/>
          </w:tcPr>
          <w:p w:rsidR="00BC2BBB" w:rsidRPr="00BC2BBB" w:rsidRDefault="00045882" w:rsidP="00BC2BBB">
            <w:pPr>
              <w:jc w:val="both"/>
              <w:rPr>
                <w:rFonts w:ascii="Sylfaen" w:hAnsi="Sylfaen" w:cs="Nirmala UI"/>
                <w:b/>
                <w:sz w:val="20"/>
                <w:szCs w:val="20"/>
              </w:rPr>
            </w:pPr>
            <w:r w:rsidRPr="00225291">
              <w:rPr>
                <w:rFonts w:ascii="Sylfaen" w:hAnsi="Sylfaen" w:cs="Nirmala UI"/>
                <w:b/>
                <w:bCs/>
                <w:sz w:val="20"/>
                <w:szCs w:val="20"/>
              </w:rPr>
              <w:t xml:space="preserve">  </w:t>
            </w:r>
            <w:r w:rsidR="00673C29" w:rsidRPr="00225291">
              <w:rPr>
                <w:rFonts w:ascii="Sylfaen" w:hAnsi="Sylfaen" w:cs="Nirmala UI"/>
                <w:b/>
                <w:bCs/>
                <w:sz w:val="20"/>
                <w:szCs w:val="20"/>
              </w:rPr>
              <w:t> </w:t>
            </w:r>
            <w:r w:rsidR="00BC2BBB" w:rsidRPr="00BC2BBB">
              <w:rPr>
                <w:rFonts w:ascii="Sylfaen" w:hAnsi="Sylfaen" w:cs="Nirmala UI"/>
                <w:b/>
                <w:bCs/>
                <w:color w:val="FF0000"/>
                <w:sz w:val="20"/>
                <w:szCs w:val="20"/>
              </w:rPr>
              <w:t xml:space="preserve">смотреть ТЕХНИЧЕСКОЕ ЗАДАНИЕ </w:t>
            </w:r>
            <w:r w:rsidR="00BC2BBB" w:rsidRPr="00BC2BBB">
              <w:rPr>
                <w:rFonts w:ascii="Sylfaen" w:hAnsi="Sylfaen" w:cs="Nirmala UI"/>
                <w:bCs/>
                <w:sz w:val="20"/>
                <w:szCs w:val="20"/>
              </w:rPr>
              <w:t>(приложение№1 к извещению)</w:t>
            </w:r>
          </w:p>
          <w:p w:rsidR="0065294F" w:rsidRPr="00782D07" w:rsidRDefault="0065294F" w:rsidP="00782D07">
            <w:pPr>
              <w:jc w:val="both"/>
              <w:rPr>
                <w:rFonts w:ascii="Sylfaen" w:hAnsi="Sylfaen" w:cs="Nirmala UI"/>
                <w:b/>
                <w:sz w:val="20"/>
                <w:szCs w:val="20"/>
              </w:rPr>
            </w:pP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8B3C6F">
            <w:pPr>
              <w:pStyle w:val="ConsPlusNormal0"/>
              <w:ind w:firstLine="0"/>
              <w:jc w:val="center"/>
              <w:rPr>
                <w:rFonts w:ascii="Sylfaen" w:hAnsi="Sylfaen" w:cs="Nirmala UI"/>
                <w:b/>
                <w:bCs/>
                <w:sz w:val="20"/>
                <w:szCs w:val="20"/>
              </w:rPr>
            </w:pPr>
            <w:r w:rsidRPr="00225291">
              <w:rPr>
                <w:rFonts w:ascii="Sylfaen" w:hAnsi="Sylfaen" w:cs="Nirmala UI"/>
                <w:b/>
                <w:sz w:val="20"/>
                <w:szCs w:val="20"/>
              </w:rPr>
              <w:t xml:space="preserve">Срок, место и порядок предоставления </w:t>
            </w:r>
            <w:r w:rsidR="00ED6B28" w:rsidRPr="00225291">
              <w:rPr>
                <w:rFonts w:ascii="Sylfaen" w:hAnsi="Sylfaen" w:cs="Nirmala UI"/>
                <w:b/>
                <w:sz w:val="20"/>
                <w:szCs w:val="20"/>
              </w:rPr>
              <w:t>извещения</w:t>
            </w:r>
            <w:r w:rsidRPr="00225291">
              <w:rPr>
                <w:rFonts w:ascii="Sylfaen" w:hAnsi="Sylfaen" w:cs="Nirmala UI"/>
                <w:b/>
                <w:sz w:val="20"/>
                <w:szCs w:val="20"/>
              </w:rPr>
              <w:t xml:space="preserve"> о закупке</w:t>
            </w:r>
          </w:p>
        </w:tc>
        <w:tc>
          <w:tcPr>
            <w:tcW w:w="7512" w:type="dxa"/>
            <w:tcBorders>
              <w:top w:val="single" w:sz="4" w:space="0" w:color="auto"/>
              <w:left w:val="single" w:sz="4" w:space="0" w:color="auto"/>
              <w:bottom w:val="single" w:sz="4" w:space="0" w:color="auto"/>
              <w:right w:val="single" w:sz="4" w:space="0" w:color="auto"/>
            </w:tcBorders>
            <w:hideMark/>
          </w:tcPr>
          <w:p w:rsidR="00680222" w:rsidRPr="00225291" w:rsidRDefault="00F63189" w:rsidP="00E84A93">
            <w:pPr>
              <w:pStyle w:val="ConsPlusNormal0"/>
              <w:ind w:firstLine="0"/>
              <w:jc w:val="both"/>
              <w:rPr>
                <w:rFonts w:ascii="Sylfaen" w:hAnsi="Sylfaen" w:cs="Nirmala UI"/>
                <w:b/>
                <w:sz w:val="20"/>
                <w:szCs w:val="20"/>
              </w:rPr>
            </w:pPr>
            <w:r w:rsidRPr="00225291">
              <w:rPr>
                <w:rFonts w:ascii="Sylfaen" w:hAnsi="Sylfaen" w:cs="Nirmala UI"/>
                <w:b/>
                <w:sz w:val="20"/>
                <w:szCs w:val="20"/>
              </w:rPr>
              <w:t>Извещение</w:t>
            </w:r>
            <w:r w:rsidR="00680222" w:rsidRPr="00225291">
              <w:rPr>
                <w:rFonts w:ascii="Sylfaen" w:hAnsi="Sylfaen" w:cs="Nirmala UI"/>
                <w:b/>
                <w:sz w:val="20"/>
                <w:szCs w:val="20"/>
              </w:rPr>
              <w:t xml:space="preserve"> доступн</w:t>
            </w:r>
            <w:r w:rsidR="001B5CDC" w:rsidRPr="00225291">
              <w:rPr>
                <w:rFonts w:ascii="Sylfaen" w:hAnsi="Sylfaen" w:cs="Nirmala UI"/>
                <w:b/>
                <w:sz w:val="20"/>
                <w:szCs w:val="20"/>
              </w:rPr>
              <w:t>о</w:t>
            </w:r>
            <w:r w:rsidR="00680222" w:rsidRPr="00225291">
              <w:rPr>
                <w:rFonts w:ascii="Sylfaen" w:hAnsi="Sylfaen" w:cs="Nirmala UI"/>
                <w:b/>
                <w:sz w:val="20"/>
                <w:szCs w:val="20"/>
              </w:rPr>
              <w:t xml:space="preserve"> для ознакомления и скачивания бесплатно, в ЕИС </w:t>
            </w:r>
            <w:r w:rsidR="00EC2B28" w:rsidRPr="00225291">
              <w:rPr>
                <w:rFonts w:ascii="Sylfaen" w:hAnsi="Sylfaen" w:cs="Nirmala UI"/>
                <w:b/>
                <w:color w:val="0000FF"/>
                <w:sz w:val="20"/>
                <w:szCs w:val="20"/>
                <w:u w:val="single"/>
                <w:lang w:val="en-US"/>
              </w:rPr>
              <w:t>www</w:t>
            </w:r>
            <w:r w:rsidR="00EC2B28" w:rsidRPr="00225291">
              <w:rPr>
                <w:rFonts w:ascii="Sylfaen" w:hAnsi="Sylfaen" w:cs="Nirmala UI"/>
                <w:b/>
                <w:color w:val="0000FF"/>
                <w:sz w:val="20"/>
                <w:szCs w:val="20"/>
                <w:u w:val="single"/>
              </w:rPr>
              <w:t>.</w:t>
            </w:r>
            <w:proofErr w:type="spellStart"/>
            <w:r w:rsidR="00EC2B28" w:rsidRPr="00225291">
              <w:rPr>
                <w:rFonts w:ascii="Sylfaen" w:hAnsi="Sylfaen" w:cs="Nirmala UI"/>
                <w:b/>
                <w:color w:val="0000FF"/>
                <w:sz w:val="20"/>
                <w:szCs w:val="20"/>
                <w:u w:val="single"/>
                <w:lang w:val="en-US"/>
              </w:rPr>
              <w:t>zakupki</w:t>
            </w:r>
            <w:proofErr w:type="spellEnd"/>
            <w:r w:rsidR="00EC2B28" w:rsidRPr="00225291">
              <w:rPr>
                <w:rFonts w:ascii="Sylfaen" w:hAnsi="Sylfaen" w:cs="Nirmala UI"/>
                <w:b/>
                <w:color w:val="0000FF"/>
                <w:sz w:val="20"/>
                <w:szCs w:val="20"/>
                <w:u w:val="single"/>
              </w:rPr>
              <w:t>.</w:t>
            </w:r>
            <w:proofErr w:type="spellStart"/>
            <w:r w:rsidR="00EC2B28" w:rsidRPr="00225291">
              <w:rPr>
                <w:rFonts w:ascii="Sylfaen" w:hAnsi="Sylfaen" w:cs="Nirmala UI"/>
                <w:b/>
                <w:color w:val="0000FF"/>
                <w:sz w:val="20"/>
                <w:szCs w:val="20"/>
                <w:u w:val="single"/>
                <w:lang w:val="en-US"/>
              </w:rPr>
              <w:t>gov</w:t>
            </w:r>
            <w:proofErr w:type="spellEnd"/>
            <w:r w:rsidR="00EC2B28" w:rsidRPr="00225291">
              <w:rPr>
                <w:rFonts w:ascii="Sylfaen" w:hAnsi="Sylfaen" w:cs="Nirmala UI"/>
                <w:b/>
                <w:color w:val="0000FF"/>
                <w:sz w:val="20"/>
                <w:szCs w:val="20"/>
                <w:u w:val="single"/>
              </w:rPr>
              <w:t>.</w:t>
            </w:r>
            <w:proofErr w:type="spellStart"/>
            <w:r w:rsidR="00EC2B28" w:rsidRPr="00225291">
              <w:rPr>
                <w:rFonts w:ascii="Sylfaen" w:hAnsi="Sylfaen" w:cs="Nirmala UI"/>
                <w:b/>
                <w:color w:val="0000FF"/>
                <w:sz w:val="20"/>
                <w:szCs w:val="20"/>
                <w:u w:val="single"/>
                <w:lang w:val="en-US"/>
              </w:rPr>
              <w:t>ru</w:t>
            </w:r>
            <w:proofErr w:type="spellEnd"/>
            <w:r w:rsidR="00680222" w:rsidRPr="00225291">
              <w:rPr>
                <w:rFonts w:ascii="Sylfaen" w:hAnsi="Sylfaen" w:cs="Nirmala UI"/>
                <w:b/>
                <w:sz w:val="20"/>
                <w:szCs w:val="20"/>
              </w:rPr>
              <w:t xml:space="preserve">, </w:t>
            </w:r>
            <w:proofErr w:type="gramStart"/>
            <w:r w:rsidR="00680222" w:rsidRPr="00225291">
              <w:rPr>
                <w:rFonts w:ascii="Sylfaen" w:hAnsi="Sylfaen" w:cs="Nirmala UI"/>
                <w:b/>
                <w:sz w:val="20"/>
                <w:szCs w:val="20"/>
              </w:rPr>
              <w:t>на</w:t>
            </w:r>
            <w:proofErr w:type="gramEnd"/>
            <w:r w:rsidR="00680222" w:rsidRPr="00225291">
              <w:rPr>
                <w:rFonts w:ascii="Sylfaen" w:hAnsi="Sylfaen" w:cs="Nirmala UI"/>
                <w:b/>
                <w:sz w:val="20"/>
                <w:szCs w:val="20"/>
              </w:rPr>
              <w:t xml:space="preserve"> </w:t>
            </w:r>
            <w:proofErr w:type="gramStart"/>
            <w:r w:rsidR="00680222" w:rsidRPr="00225291">
              <w:rPr>
                <w:rFonts w:ascii="Sylfaen" w:hAnsi="Sylfaen" w:cs="Nirmala UI"/>
                <w:b/>
                <w:sz w:val="20"/>
                <w:szCs w:val="20"/>
              </w:rPr>
              <w:t>которой</w:t>
            </w:r>
            <w:proofErr w:type="gramEnd"/>
            <w:r w:rsidR="00680222" w:rsidRPr="00225291">
              <w:rPr>
                <w:rFonts w:ascii="Sylfaen" w:hAnsi="Sylfaen" w:cs="Nirmala UI"/>
                <w:b/>
                <w:sz w:val="20"/>
                <w:szCs w:val="20"/>
              </w:rPr>
              <w:t xml:space="preserve"> будет размещаться информация о проведении процедуры закупки и</w:t>
            </w:r>
            <w:r w:rsidR="00670315" w:rsidRPr="00225291">
              <w:rPr>
                <w:rFonts w:ascii="Sylfaen" w:hAnsi="Sylfaen" w:cs="Nirmala UI"/>
                <w:b/>
                <w:sz w:val="20"/>
                <w:szCs w:val="20"/>
              </w:rPr>
              <w:t xml:space="preserve"> на сайте оператора </w:t>
            </w:r>
            <w:r w:rsidR="003B618C" w:rsidRPr="00225291">
              <w:rPr>
                <w:rFonts w:ascii="Sylfaen" w:hAnsi="Sylfaen" w:cs="Nirmala UI"/>
                <w:b/>
                <w:sz w:val="20"/>
                <w:szCs w:val="20"/>
              </w:rPr>
              <w:t>ЭП</w:t>
            </w:r>
            <w:r w:rsidR="00670315" w:rsidRPr="00225291">
              <w:rPr>
                <w:rFonts w:ascii="Sylfaen" w:hAnsi="Sylfaen" w:cs="Nirmala UI"/>
                <w:b/>
                <w:sz w:val="20"/>
                <w:szCs w:val="20"/>
              </w:rPr>
              <w:t xml:space="preserve"> на которо</w:t>
            </w:r>
            <w:r w:rsidR="00DE7A57" w:rsidRPr="00225291">
              <w:rPr>
                <w:rFonts w:ascii="Sylfaen" w:hAnsi="Sylfaen" w:cs="Nirmala UI"/>
                <w:b/>
                <w:sz w:val="20"/>
                <w:szCs w:val="20"/>
              </w:rPr>
              <w:t>й</w:t>
            </w:r>
            <w:r w:rsidR="00670315" w:rsidRPr="00225291">
              <w:rPr>
                <w:rFonts w:ascii="Sylfaen" w:hAnsi="Sylfaen" w:cs="Nirmala UI"/>
                <w:b/>
                <w:sz w:val="20"/>
                <w:szCs w:val="20"/>
              </w:rPr>
              <w:t xml:space="preserve"> будет</w:t>
            </w:r>
            <w:r w:rsidR="00680222" w:rsidRPr="00225291">
              <w:rPr>
                <w:rFonts w:ascii="Sylfaen" w:hAnsi="Sylfaen" w:cs="Nirmala UI"/>
                <w:b/>
                <w:sz w:val="20"/>
                <w:szCs w:val="20"/>
              </w:rPr>
              <w:t xml:space="preserve"> проводиться процедура закупки</w:t>
            </w:r>
            <w:r w:rsidR="00DE7A57" w:rsidRPr="00225291">
              <w:rPr>
                <w:rFonts w:ascii="Sylfaen" w:hAnsi="Sylfaen" w:cs="Nirmala UI"/>
                <w:b/>
                <w:sz w:val="20"/>
                <w:szCs w:val="20"/>
              </w:rPr>
              <w:t>.</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C082B" w:rsidP="008B3C6F">
            <w:pPr>
              <w:pStyle w:val="19"/>
              <w:spacing w:before="0" w:after="0"/>
              <w:jc w:val="center"/>
              <w:rPr>
                <w:rFonts w:ascii="Sylfaen" w:hAnsi="Sylfaen" w:cs="Nirmala UI"/>
                <w:b/>
                <w:sz w:val="20"/>
              </w:rPr>
            </w:pPr>
            <w:r w:rsidRPr="00225291">
              <w:rPr>
                <w:rFonts w:ascii="Sylfaen" w:hAnsi="Sylfaen" w:cs="Nirmala UI"/>
                <w:b/>
                <w:bCs/>
                <w:sz w:val="20"/>
              </w:rPr>
              <w:t xml:space="preserve">Срок, порядок подачи и регистрации заявок на участие в запросе </w:t>
            </w:r>
            <w:r w:rsidR="00ED6B28" w:rsidRPr="00225291">
              <w:rPr>
                <w:rFonts w:ascii="Sylfaen" w:hAnsi="Sylfaen" w:cs="Nirmala UI"/>
                <w:b/>
                <w:bCs/>
                <w:sz w:val="20"/>
              </w:rPr>
              <w:t>котировок</w:t>
            </w:r>
            <w:r w:rsidR="007B562C" w:rsidRPr="00225291">
              <w:rPr>
                <w:rFonts w:ascii="Sylfaen" w:hAnsi="Sylfaen" w:cs="Nirmala UI"/>
                <w:b/>
                <w:bCs/>
                <w:sz w:val="20"/>
              </w:rPr>
              <w:t xml:space="preserve"> в электронной форме</w:t>
            </w:r>
          </w:p>
        </w:tc>
        <w:tc>
          <w:tcPr>
            <w:tcW w:w="7512" w:type="dxa"/>
            <w:tcBorders>
              <w:top w:val="single" w:sz="4" w:space="0" w:color="auto"/>
              <w:left w:val="single" w:sz="4" w:space="0" w:color="auto"/>
              <w:bottom w:val="single" w:sz="4" w:space="0" w:color="auto"/>
              <w:right w:val="single" w:sz="4" w:space="0" w:color="auto"/>
            </w:tcBorders>
            <w:shd w:val="clear" w:color="auto" w:fill="auto"/>
            <w:hideMark/>
          </w:tcPr>
          <w:p w:rsidR="00F340B2" w:rsidRPr="00225291" w:rsidRDefault="00F340B2" w:rsidP="008B3C6F">
            <w:pPr>
              <w:spacing w:line="276" w:lineRule="auto"/>
              <w:jc w:val="center"/>
              <w:rPr>
                <w:rFonts w:ascii="Sylfaen" w:hAnsi="Sylfaen" w:cs="Nirmala UI"/>
                <w:b/>
                <w:sz w:val="20"/>
                <w:szCs w:val="20"/>
              </w:rPr>
            </w:pPr>
            <w:r w:rsidRPr="00225291">
              <w:rPr>
                <w:rFonts w:ascii="Sylfaen" w:hAnsi="Sylfaen" w:cs="Nirmala UI"/>
                <w:b/>
                <w:sz w:val="20"/>
                <w:szCs w:val="20"/>
              </w:rPr>
              <w:t xml:space="preserve">Дата начала срока подачи заявок на участие в запросе </w:t>
            </w:r>
            <w:r w:rsidR="00ED6B28" w:rsidRPr="00225291">
              <w:rPr>
                <w:rFonts w:ascii="Sylfaen" w:hAnsi="Sylfaen" w:cs="Nirmala UI"/>
                <w:b/>
                <w:sz w:val="20"/>
                <w:szCs w:val="20"/>
              </w:rPr>
              <w:t>котировок</w:t>
            </w:r>
            <w:r w:rsidRPr="00225291">
              <w:rPr>
                <w:rFonts w:ascii="Sylfaen" w:hAnsi="Sylfaen" w:cs="Nirmala UI"/>
                <w:b/>
                <w:sz w:val="20"/>
                <w:szCs w:val="20"/>
              </w:rPr>
              <w:t>:</w:t>
            </w:r>
          </w:p>
          <w:p w:rsidR="00F340B2" w:rsidRPr="00225291" w:rsidRDefault="000A1F67" w:rsidP="008B3C6F">
            <w:pPr>
              <w:spacing w:line="276" w:lineRule="auto"/>
              <w:jc w:val="center"/>
              <w:rPr>
                <w:rFonts w:ascii="Sylfaen" w:hAnsi="Sylfaen" w:cs="Nirmala UI"/>
                <w:b/>
                <w:color w:val="0000CC"/>
                <w:sz w:val="20"/>
                <w:szCs w:val="20"/>
                <w:u w:val="single"/>
              </w:rPr>
            </w:pPr>
            <w:r>
              <w:rPr>
                <w:rFonts w:ascii="Sylfaen" w:hAnsi="Sylfaen" w:cs="Nirmala UI"/>
                <w:b/>
                <w:color w:val="0000CC"/>
                <w:sz w:val="20"/>
                <w:szCs w:val="20"/>
                <w:highlight w:val="yellow"/>
                <w:u w:val="single"/>
              </w:rPr>
              <w:t xml:space="preserve">   </w:t>
            </w:r>
            <w:r w:rsidR="00AC6F3C">
              <w:rPr>
                <w:rFonts w:ascii="Sylfaen" w:hAnsi="Sylfaen" w:cs="Nirmala UI"/>
                <w:b/>
                <w:color w:val="0000CC"/>
                <w:sz w:val="20"/>
                <w:szCs w:val="20"/>
                <w:highlight w:val="yellow"/>
                <w:u w:val="single"/>
              </w:rPr>
              <w:t>«25»</w:t>
            </w:r>
            <w:r w:rsidR="009905A9">
              <w:rPr>
                <w:rFonts w:ascii="Sylfaen" w:hAnsi="Sylfaen" w:cs="Nirmala UI"/>
                <w:b/>
                <w:color w:val="0000CC"/>
                <w:sz w:val="20"/>
                <w:szCs w:val="20"/>
                <w:highlight w:val="yellow"/>
                <w:u w:val="single"/>
              </w:rPr>
              <w:t xml:space="preserve"> </w:t>
            </w:r>
            <w:r w:rsidR="003B1878" w:rsidRPr="00225291">
              <w:rPr>
                <w:rFonts w:ascii="Sylfaen" w:hAnsi="Sylfaen" w:cs="Nirmala UI"/>
                <w:b/>
                <w:color w:val="0000CC"/>
                <w:sz w:val="20"/>
                <w:szCs w:val="20"/>
                <w:highlight w:val="yellow"/>
                <w:u w:val="single"/>
              </w:rPr>
              <w:t xml:space="preserve"> </w:t>
            </w:r>
            <w:r w:rsidR="002211B7" w:rsidRPr="00225291">
              <w:rPr>
                <w:rFonts w:ascii="Sylfaen" w:hAnsi="Sylfaen" w:cs="Nirmala UI"/>
                <w:b/>
                <w:color w:val="0000CC"/>
                <w:sz w:val="20"/>
                <w:szCs w:val="20"/>
                <w:highlight w:val="yellow"/>
                <w:u w:val="single"/>
              </w:rPr>
              <w:t>августа</w:t>
            </w:r>
            <w:r w:rsidR="000A203B" w:rsidRPr="00225291">
              <w:rPr>
                <w:rFonts w:ascii="Sylfaen" w:hAnsi="Sylfaen" w:cs="Nirmala UI"/>
                <w:b/>
                <w:color w:val="0000CC"/>
                <w:sz w:val="20"/>
                <w:szCs w:val="20"/>
                <w:highlight w:val="yellow"/>
                <w:u w:val="single"/>
              </w:rPr>
              <w:t xml:space="preserve"> </w:t>
            </w:r>
            <w:r w:rsidR="00680B99" w:rsidRPr="00225291">
              <w:rPr>
                <w:rFonts w:ascii="Sylfaen" w:hAnsi="Sylfaen" w:cs="Nirmala UI"/>
                <w:b/>
                <w:color w:val="0000CC"/>
                <w:sz w:val="20"/>
                <w:szCs w:val="20"/>
                <w:highlight w:val="yellow"/>
                <w:u w:val="single"/>
              </w:rPr>
              <w:t xml:space="preserve"> </w:t>
            </w:r>
            <w:r w:rsidR="00F16454" w:rsidRPr="00225291">
              <w:rPr>
                <w:rFonts w:ascii="Sylfaen" w:hAnsi="Sylfaen" w:cs="Nirmala UI"/>
                <w:b/>
                <w:color w:val="0000CC"/>
                <w:sz w:val="20"/>
                <w:szCs w:val="20"/>
                <w:highlight w:val="yellow"/>
                <w:u w:val="single"/>
              </w:rPr>
              <w:t>2026</w:t>
            </w:r>
            <w:r w:rsidR="00F340B2" w:rsidRPr="00225291">
              <w:rPr>
                <w:rFonts w:ascii="Sylfaen" w:hAnsi="Sylfaen" w:cs="Nirmala UI"/>
                <w:b/>
                <w:color w:val="0000CC"/>
                <w:sz w:val="20"/>
                <w:szCs w:val="20"/>
                <w:highlight w:val="yellow"/>
                <w:u w:val="single"/>
              </w:rPr>
              <w:t>г</w:t>
            </w:r>
            <w:r w:rsidR="00F340B2" w:rsidRPr="00225291">
              <w:rPr>
                <w:rFonts w:ascii="Sylfaen" w:hAnsi="Sylfaen" w:cs="Nirmala UI"/>
                <w:b/>
                <w:color w:val="0000CC"/>
                <w:sz w:val="20"/>
                <w:szCs w:val="20"/>
                <w:u w:val="single"/>
              </w:rPr>
              <w:t>.</w:t>
            </w:r>
          </w:p>
          <w:p w:rsidR="008B3C6F" w:rsidRPr="00225291" w:rsidRDefault="00F340B2" w:rsidP="008B3C6F">
            <w:pPr>
              <w:spacing w:line="276" w:lineRule="auto"/>
              <w:jc w:val="center"/>
              <w:rPr>
                <w:rFonts w:ascii="Sylfaen" w:hAnsi="Sylfaen" w:cs="Nirmala UI"/>
                <w:b/>
                <w:sz w:val="20"/>
                <w:szCs w:val="20"/>
              </w:rPr>
            </w:pPr>
            <w:r w:rsidRPr="00225291">
              <w:rPr>
                <w:rFonts w:ascii="Sylfaen" w:hAnsi="Sylfaen" w:cs="Nirmala UI"/>
                <w:b/>
                <w:sz w:val="20"/>
                <w:szCs w:val="20"/>
              </w:rPr>
              <w:t xml:space="preserve">Дата и время окончания срока подачи заявок на участие в запросе </w:t>
            </w:r>
            <w:r w:rsidR="001936DC" w:rsidRPr="00225291">
              <w:rPr>
                <w:rFonts w:ascii="Sylfaen" w:hAnsi="Sylfaen" w:cs="Nirmala UI"/>
                <w:b/>
                <w:sz w:val="20"/>
                <w:szCs w:val="20"/>
              </w:rPr>
              <w:t>котировок</w:t>
            </w:r>
            <w:r w:rsidRPr="00225291">
              <w:rPr>
                <w:rFonts w:ascii="Sylfaen" w:hAnsi="Sylfaen" w:cs="Nirmala UI"/>
                <w:b/>
                <w:sz w:val="20"/>
                <w:szCs w:val="20"/>
              </w:rPr>
              <w:t>:</w:t>
            </w:r>
            <w:r w:rsidR="009D23E3" w:rsidRPr="00225291">
              <w:rPr>
                <w:rFonts w:ascii="Sylfaen" w:hAnsi="Sylfaen" w:cs="Nirmala UI"/>
                <w:b/>
                <w:sz w:val="20"/>
                <w:szCs w:val="20"/>
              </w:rPr>
              <w:t xml:space="preserve"> </w:t>
            </w:r>
            <w:r w:rsidRPr="00225291">
              <w:rPr>
                <w:rFonts w:ascii="Sylfaen" w:hAnsi="Sylfaen" w:cs="Nirmala UI"/>
                <w:b/>
                <w:sz w:val="20"/>
                <w:szCs w:val="20"/>
              </w:rPr>
              <w:t xml:space="preserve"> </w:t>
            </w:r>
          </w:p>
          <w:p w:rsidR="00F340B2" w:rsidRPr="00225291" w:rsidRDefault="000B62A1" w:rsidP="008B3C6F">
            <w:pPr>
              <w:spacing w:line="276" w:lineRule="auto"/>
              <w:jc w:val="center"/>
              <w:rPr>
                <w:rFonts w:ascii="Sylfaen" w:hAnsi="Sylfaen" w:cs="Nirmala UI"/>
                <w:b/>
                <w:color w:val="0000CC"/>
                <w:sz w:val="20"/>
                <w:szCs w:val="20"/>
                <w:u w:val="single"/>
              </w:rPr>
            </w:pPr>
            <w:r w:rsidRPr="00225291">
              <w:rPr>
                <w:rFonts w:ascii="Sylfaen" w:hAnsi="Sylfaen" w:cs="Nirmala UI"/>
                <w:b/>
                <w:color w:val="0000CC"/>
                <w:sz w:val="20"/>
                <w:szCs w:val="20"/>
                <w:highlight w:val="yellow"/>
              </w:rPr>
              <w:t>09</w:t>
            </w:r>
            <w:r w:rsidR="00F340B2" w:rsidRPr="00225291">
              <w:rPr>
                <w:rFonts w:ascii="Sylfaen" w:hAnsi="Sylfaen" w:cs="Nirmala UI"/>
                <w:b/>
                <w:color w:val="0000CC"/>
                <w:sz w:val="20"/>
                <w:szCs w:val="20"/>
                <w:highlight w:val="yellow"/>
                <w:u w:val="single"/>
              </w:rPr>
              <w:t xml:space="preserve"> часов 00 минут (московское время)</w:t>
            </w:r>
            <w:r w:rsidR="008B3C6F" w:rsidRPr="00225291">
              <w:rPr>
                <w:rFonts w:ascii="Sylfaen" w:hAnsi="Sylfaen" w:cs="Nirmala UI"/>
                <w:b/>
                <w:color w:val="0000CC"/>
                <w:sz w:val="20"/>
                <w:szCs w:val="20"/>
                <w:highlight w:val="yellow"/>
                <w:u w:val="single"/>
              </w:rPr>
              <w:t xml:space="preserve"> </w:t>
            </w:r>
            <w:r w:rsidR="002211B7" w:rsidRPr="00225291">
              <w:rPr>
                <w:rFonts w:ascii="Sylfaen" w:hAnsi="Sylfaen" w:cs="Nirmala UI"/>
                <w:b/>
                <w:color w:val="0000CC"/>
                <w:sz w:val="20"/>
                <w:szCs w:val="20"/>
                <w:highlight w:val="yellow"/>
                <w:u w:val="single"/>
              </w:rPr>
              <w:t xml:space="preserve"> </w:t>
            </w:r>
            <w:r w:rsidR="00AC6F3C">
              <w:rPr>
                <w:rFonts w:ascii="Sylfaen" w:hAnsi="Sylfaen" w:cs="Nirmala UI"/>
                <w:b/>
                <w:color w:val="0000CC"/>
                <w:sz w:val="20"/>
                <w:szCs w:val="20"/>
                <w:highlight w:val="yellow"/>
                <w:u w:val="single"/>
              </w:rPr>
              <w:t>«0</w:t>
            </w:r>
            <w:r w:rsidR="009905A9">
              <w:rPr>
                <w:rFonts w:ascii="Sylfaen" w:hAnsi="Sylfaen" w:cs="Nirmala UI"/>
                <w:b/>
                <w:color w:val="0000CC"/>
                <w:sz w:val="20"/>
                <w:szCs w:val="20"/>
                <w:highlight w:val="yellow"/>
                <w:u w:val="single"/>
              </w:rPr>
              <w:t>4</w:t>
            </w:r>
            <w:r w:rsidR="00215B7F">
              <w:rPr>
                <w:rFonts w:ascii="Sylfaen" w:hAnsi="Sylfaen" w:cs="Nirmala UI"/>
                <w:b/>
                <w:color w:val="0000CC"/>
                <w:sz w:val="20"/>
                <w:szCs w:val="20"/>
                <w:highlight w:val="yellow"/>
                <w:u w:val="single"/>
              </w:rPr>
              <w:t>»</w:t>
            </w:r>
            <w:proofErr w:type="spellStart"/>
            <w:r w:rsidR="000A1F67">
              <w:rPr>
                <w:rFonts w:ascii="Sylfaen" w:hAnsi="Sylfaen" w:cs="Nirmala UI"/>
                <w:b/>
                <w:color w:val="0000CC"/>
                <w:sz w:val="20"/>
                <w:szCs w:val="20"/>
                <w:highlight w:val="yellow"/>
                <w:u w:val="single"/>
              </w:rPr>
              <w:t>__</w:t>
            </w:r>
            <w:r w:rsidR="00215B7F">
              <w:rPr>
                <w:rFonts w:ascii="Sylfaen" w:hAnsi="Sylfaen" w:cs="Nirmala UI"/>
                <w:b/>
                <w:color w:val="0000CC"/>
                <w:sz w:val="20"/>
                <w:szCs w:val="20"/>
                <w:highlight w:val="yellow"/>
                <w:u w:val="single"/>
              </w:rPr>
              <w:t>сентября</w:t>
            </w:r>
            <w:proofErr w:type="spellEnd"/>
            <w:r w:rsidR="005A38B6" w:rsidRPr="00225291">
              <w:rPr>
                <w:rFonts w:ascii="Sylfaen" w:hAnsi="Sylfaen" w:cs="Nirmala UI"/>
                <w:b/>
                <w:color w:val="0000CC"/>
                <w:sz w:val="20"/>
                <w:szCs w:val="20"/>
                <w:highlight w:val="yellow"/>
                <w:u w:val="single"/>
              </w:rPr>
              <w:t xml:space="preserve"> </w:t>
            </w:r>
            <w:r w:rsidR="00BB4575" w:rsidRPr="00225291">
              <w:rPr>
                <w:rFonts w:ascii="Sylfaen" w:hAnsi="Sylfaen" w:cs="Nirmala UI"/>
                <w:b/>
                <w:color w:val="0000CC"/>
                <w:sz w:val="20"/>
                <w:szCs w:val="20"/>
                <w:highlight w:val="yellow"/>
                <w:u w:val="single"/>
              </w:rPr>
              <w:t xml:space="preserve"> </w:t>
            </w:r>
            <w:r w:rsidR="00F16454" w:rsidRPr="00225291">
              <w:rPr>
                <w:rFonts w:ascii="Sylfaen" w:hAnsi="Sylfaen" w:cs="Nirmala UI"/>
                <w:b/>
                <w:color w:val="0000CC"/>
                <w:sz w:val="20"/>
                <w:szCs w:val="20"/>
                <w:highlight w:val="yellow"/>
                <w:u w:val="single"/>
              </w:rPr>
              <w:t>2026</w:t>
            </w:r>
            <w:r w:rsidR="00F340B2" w:rsidRPr="00225291">
              <w:rPr>
                <w:rFonts w:ascii="Sylfaen" w:hAnsi="Sylfaen" w:cs="Nirmala UI"/>
                <w:b/>
                <w:color w:val="0000CC"/>
                <w:sz w:val="20"/>
                <w:szCs w:val="20"/>
                <w:highlight w:val="yellow"/>
                <w:u w:val="single"/>
              </w:rPr>
              <w:t>г.</w:t>
            </w:r>
          </w:p>
          <w:p w:rsidR="008B3C6F" w:rsidRPr="00225291" w:rsidRDefault="008B3C6F" w:rsidP="008B3C6F">
            <w:pPr>
              <w:spacing w:line="276" w:lineRule="auto"/>
              <w:jc w:val="center"/>
              <w:rPr>
                <w:rFonts w:ascii="Sylfaen" w:hAnsi="Sylfaen" w:cs="Nirmala UI"/>
                <w:b/>
                <w:color w:val="0000CC"/>
                <w:sz w:val="20"/>
                <w:szCs w:val="20"/>
                <w:u w:val="single"/>
              </w:rPr>
            </w:pPr>
          </w:p>
          <w:p w:rsidR="008B3C6F" w:rsidRPr="00225291" w:rsidRDefault="00F340B2" w:rsidP="008B3C6F">
            <w:pPr>
              <w:tabs>
                <w:tab w:val="num" w:pos="0"/>
              </w:tabs>
              <w:jc w:val="center"/>
              <w:rPr>
                <w:rFonts w:ascii="Sylfaen" w:hAnsi="Sylfaen" w:cs="Nirmala UI"/>
                <w:b/>
                <w:sz w:val="20"/>
                <w:szCs w:val="20"/>
              </w:rPr>
            </w:pPr>
            <w:r w:rsidRPr="00225291">
              <w:rPr>
                <w:rFonts w:ascii="Sylfaen" w:hAnsi="Sylfaen" w:cs="Nirmala UI"/>
                <w:b/>
                <w:sz w:val="20"/>
                <w:szCs w:val="20"/>
              </w:rPr>
              <w:t xml:space="preserve">Место подачи и регистрации заявок: </w:t>
            </w:r>
          </w:p>
          <w:p w:rsidR="00680222" w:rsidRPr="00225291" w:rsidRDefault="00F340B2" w:rsidP="008B3C6F">
            <w:pPr>
              <w:tabs>
                <w:tab w:val="num" w:pos="0"/>
              </w:tabs>
              <w:jc w:val="center"/>
              <w:rPr>
                <w:rFonts w:ascii="Sylfaen" w:hAnsi="Sylfaen" w:cs="Nirmala UI"/>
                <w:b/>
                <w:sz w:val="20"/>
                <w:szCs w:val="20"/>
              </w:rPr>
            </w:pPr>
            <w:r w:rsidRPr="00225291">
              <w:rPr>
                <w:rFonts w:ascii="Sylfaen" w:hAnsi="Sylfaen" w:cs="Nirmala UI"/>
                <w:b/>
                <w:sz w:val="20"/>
                <w:szCs w:val="20"/>
              </w:rPr>
              <w:t xml:space="preserve">Сайт оператора электронной торговой площадки </w:t>
            </w:r>
            <w:r w:rsidR="002211B7" w:rsidRPr="00225291">
              <w:rPr>
                <w:rFonts w:ascii="Sylfaen" w:hAnsi="Sylfaen" w:cs="Nirmala UI"/>
                <w:b/>
                <w:color w:val="0000CC"/>
                <w:sz w:val="20"/>
                <w:szCs w:val="20"/>
                <w:u w:val="single"/>
              </w:rPr>
              <w:t xml:space="preserve">Электронные торги </w:t>
            </w:r>
            <w:r w:rsidR="000A203B" w:rsidRPr="00225291">
              <w:rPr>
                <w:rFonts w:ascii="Sylfaen" w:hAnsi="Sylfaen" w:cs="Nirmala UI"/>
                <w:b/>
                <w:color w:val="0000CC"/>
                <w:sz w:val="20"/>
                <w:szCs w:val="20"/>
                <w:u w:val="single"/>
              </w:rPr>
              <w:t xml:space="preserve"> России. </w:t>
            </w:r>
            <w:hyperlink r:id="rId13" w:history="1">
              <w:r w:rsidR="002211B7" w:rsidRPr="00225291">
                <w:rPr>
                  <w:rStyle w:val="a9"/>
                  <w:rFonts w:ascii="Sylfaen" w:hAnsi="Sylfaen" w:cs="Nirmala UI"/>
                  <w:b/>
                  <w:sz w:val="20"/>
                  <w:szCs w:val="20"/>
                </w:rPr>
                <w:t>https://torgi82.ru</w:t>
              </w:r>
            </w:hyperlink>
            <w:r w:rsidR="008B3C6F" w:rsidRPr="00225291">
              <w:rPr>
                <w:rFonts w:ascii="Sylfaen" w:hAnsi="Sylfaen" w:cs="Nirmala UI"/>
                <w:b/>
                <w:color w:val="0000CC"/>
                <w:sz w:val="20"/>
                <w:szCs w:val="20"/>
                <w:u w:val="single"/>
              </w:rPr>
              <w:t xml:space="preserve"> </w:t>
            </w:r>
            <w:r w:rsidR="000A203B" w:rsidRPr="00225291">
              <w:rPr>
                <w:rFonts w:ascii="Sylfaen" w:hAnsi="Sylfaen" w:cs="Nirmala UI"/>
                <w:b/>
                <w:sz w:val="20"/>
                <w:szCs w:val="20"/>
              </w:rPr>
              <w:t xml:space="preserve"> </w:t>
            </w:r>
            <w:r w:rsidR="00404C48" w:rsidRPr="00225291">
              <w:rPr>
                <w:rFonts w:ascii="Sylfaen" w:hAnsi="Sylfaen" w:cs="Nirmala UI"/>
                <w:b/>
                <w:sz w:val="20"/>
                <w:szCs w:val="20"/>
              </w:rPr>
              <w:t xml:space="preserve">в соответствии с Регламента </w:t>
            </w:r>
            <w:r w:rsidR="00875BEE" w:rsidRPr="00225291">
              <w:rPr>
                <w:rFonts w:ascii="Sylfaen" w:hAnsi="Sylfaen" w:cs="Nirmala UI"/>
                <w:b/>
                <w:sz w:val="20"/>
                <w:szCs w:val="20"/>
              </w:rPr>
              <w:t xml:space="preserve">работы </w:t>
            </w:r>
            <w:r w:rsidR="00404C48" w:rsidRPr="00225291">
              <w:rPr>
                <w:rFonts w:ascii="Sylfaen" w:hAnsi="Sylfaen" w:cs="Nirmala UI"/>
                <w:b/>
                <w:sz w:val="20"/>
                <w:szCs w:val="20"/>
              </w:rPr>
              <w:t>ЭП.</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C082B" w:rsidP="008B3C6F">
            <w:pPr>
              <w:pStyle w:val="ConsPlusNormal0"/>
              <w:ind w:firstLine="0"/>
              <w:jc w:val="center"/>
              <w:rPr>
                <w:rFonts w:ascii="Sylfaen" w:hAnsi="Sylfaen" w:cs="Nirmala UI"/>
                <w:b/>
                <w:bCs/>
                <w:sz w:val="20"/>
                <w:szCs w:val="20"/>
              </w:rPr>
            </w:pPr>
            <w:r w:rsidRPr="00225291">
              <w:rPr>
                <w:rFonts w:ascii="Sylfaen" w:hAnsi="Sylfaen" w:cs="Nirmala UI"/>
                <w:b/>
                <w:sz w:val="20"/>
                <w:szCs w:val="20"/>
              </w:rPr>
              <w:t xml:space="preserve">Место и дата рассмотрения предложений (заявок) участников и подведения итогов запроса </w:t>
            </w:r>
            <w:r w:rsidR="00ED6B28" w:rsidRPr="00225291">
              <w:rPr>
                <w:rFonts w:ascii="Sylfaen" w:hAnsi="Sylfaen" w:cs="Nirmala UI"/>
                <w:b/>
                <w:sz w:val="20"/>
                <w:szCs w:val="20"/>
              </w:rPr>
              <w:t>котировок</w:t>
            </w:r>
            <w:r w:rsidR="007B562C" w:rsidRPr="00225291">
              <w:rPr>
                <w:rFonts w:ascii="Sylfaen" w:hAnsi="Sylfaen" w:cs="Nirmala UI"/>
                <w:b/>
                <w:sz w:val="20"/>
                <w:szCs w:val="20"/>
              </w:rPr>
              <w:t xml:space="preserve"> в электронной форме</w:t>
            </w:r>
          </w:p>
        </w:tc>
        <w:tc>
          <w:tcPr>
            <w:tcW w:w="7512" w:type="dxa"/>
            <w:tcBorders>
              <w:top w:val="single" w:sz="4" w:space="0" w:color="auto"/>
              <w:left w:val="single" w:sz="4" w:space="0" w:color="auto"/>
              <w:bottom w:val="single" w:sz="4" w:space="0" w:color="auto"/>
              <w:right w:val="single" w:sz="4" w:space="0" w:color="auto"/>
            </w:tcBorders>
            <w:shd w:val="clear" w:color="auto" w:fill="auto"/>
            <w:hideMark/>
          </w:tcPr>
          <w:p w:rsidR="00782D07" w:rsidRPr="00225291" w:rsidRDefault="00F340B2" w:rsidP="00782D07">
            <w:pPr>
              <w:pStyle w:val="affff5"/>
              <w:tabs>
                <w:tab w:val="left" w:pos="1134"/>
              </w:tabs>
              <w:spacing w:before="120" w:after="0" w:line="240" w:lineRule="auto"/>
              <w:ind w:left="0"/>
              <w:jc w:val="center"/>
              <w:rPr>
                <w:rFonts w:ascii="Sylfaen" w:hAnsi="Sylfaen" w:cs="Nirmala UI"/>
                <w:b/>
                <w:sz w:val="20"/>
                <w:szCs w:val="20"/>
              </w:rPr>
            </w:pPr>
            <w:r w:rsidRPr="00225291">
              <w:rPr>
                <w:rFonts w:ascii="Sylfaen" w:hAnsi="Sylfaen" w:cs="Nirmala UI"/>
                <w:b/>
                <w:sz w:val="20"/>
                <w:szCs w:val="20"/>
              </w:rPr>
              <w:t xml:space="preserve">Место рассмотрения заявок участников закупки и подведения итогов запроса </w:t>
            </w:r>
            <w:r w:rsidR="00ED6B28" w:rsidRPr="00225291">
              <w:rPr>
                <w:rFonts w:ascii="Sylfaen" w:hAnsi="Sylfaen" w:cs="Nirmala UI"/>
                <w:b/>
                <w:sz w:val="20"/>
                <w:szCs w:val="20"/>
              </w:rPr>
              <w:t>котировок</w:t>
            </w:r>
            <w:r w:rsidR="008B3C6F" w:rsidRPr="00225291">
              <w:rPr>
                <w:rFonts w:ascii="Sylfaen" w:hAnsi="Sylfaen" w:cs="Nirmala UI"/>
                <w:b/>
                <w:sz w:val="20"/>
                <w:szCs w:val="20"/>
              </w:rPr>
              <w:t xml:space="preserve"> по а</w:t>
            </w:r>
            <w:r w:rsidR="006F5AD1" w:rsidRPr="00225291">
              <w:rPr>
                <w:rFonts w:ascii="Sylfaen" w:hAnsi="Sylfaen" w:cs="Nirmala UI"/>
                <w:b/>
                <w:sz w:val="20"/>
                <w:szCs w:val="20"/>
              </w:rPr>
              <w:t>дрес</w:t>
            </w:r>
            <w:r w:rsidR="008B3C6F" w:rsidRPr="00225291">
              <w:rPr>
                <w:rFonts w:ascii="Sylfaen" w:hAnsi="Sylfaen" w:cs="Nirmala UI"/>
                <w:b/>
                <w:sz w:val="20"/>
                <w:szCs w:val="20"/>
              </w:rPr>
              <w:t>у</w:t>
            </w:r>
            <w:r w:rsidR="006F5AD1" w:rsidRPr="00225291">
              <w:rPr>
                <w:rFonts w:ascii="Sylfaen" w:hAnsi="Sylfaen" w:cs="Nirmala UI"/>
                <w:b/>
                <w:sz w:val="20"/>
                <w:szCs w:val="20"/>
              </w:rPr>
              <w:t xml:space="preserve"> местонахождения Заказчика</w:t>
            </w:r>
            <w:r w:rsidR="008B3C6F" w:rsidRPr="00225291">
              <w:rPr>
                <w:rFonts w:ascii="Sylfaen" w:hAnsi="Sylfaen" w:cs="Nirmala UI"/>
                <w:b/>
                <w:sz w:val="20"/>
                <w:szCs w:val="20"/>
              </w:rPr>
              <w:t>:</w:t>
            </w:r>
            <w:r w:rsidR="006F5AD1" w:rsidRPr="00225291">
              <w:rPr>
                <w:rFonts w:ascii="Sylfaen" w:hAnsi="Sylfaen" w:cs="Nirmala UI"/>
                <w:b/>
                <w:sz w:val="20"/>
                <w:szCs w:val="20"/>
              </w:rPr>
              <w:t xml:space="preserve"> </w:t>
            </w:r>
          </w:p>
          <w:p w:rsidR="00782D07" w:rsidRPr="00782D07" w:rsidRDefault="00782D07" w:rsidP="00782D07">
            <w:pPr>
              <w:pStyle w:val="affff3"/>
              <w:jc w:val="center"/>
              <w:rPr>
                <w:rFonts w:ascii="Times New Roman" w:hAnsi="Times New Roman" w:cs="Times New Roman"/>
                <w:b/>
                <w:color w:val="0000CC"/>
                <w:sz w:val="20"/>
                <w:szCs w:val="20"/>
              </w:rPr>
            </w:pPr>
            <w:r w:rsidRPr="00782D07">
              <w:rPr>
                <w:rFonts w:ascii="Times New Roman" w:hAnsi="Times New Roman" w:cs="Times New Roman"/>
                <w:b/>
                <w:color w:val="0000CC"/>
                <w:sz w:val="20"/>
                <w:szCs w:val="20"/>
              </w:rPr>
              <w:t xml:space="preserve">Ростовская область, </w:t>
            </w:r>
            <w:proofErr w:type="gramStart"/>
            <w:r w:rsidRPr="00782D07">
              <w:rPr>
                <w:rFonts w:ascii="Times New Roman" w:hAnsi="Times New Roman" w:cs="Times New Roman"/>
                <w:b/>
                <w:color w:val="0000CC"/>
                <w:sz w:val="20"/>
                <w:szCs w:val="20"/>
              </w:rPr>
              <w:t>г</w:t>
            </w:r>
            <w:proofErr w:type="gramEnd"/>
            <w:r w:rsidRPr="00782D07">
              <w:rPr>
                <w:rFonts w:ascii="Times New Roman" w:hAnsi="Times New Roman" w:cs="Times New Roman"/>
                <w:b/>
                <w:color w:val="0000CC"/>
                <w:sz w:val="20"/>
                <w:szCs w:val="20"/>
              </w:rPr>
              <w:t>. Каменск-Шахтинский,  пер. Станционный, д. 2.</w:t>
            </w:r>
          </w:p>
          <w:p w:rsidR="00E84A93" w:rsidRPr="00782D07" w:rsidRDefault="006F5AD1" w:rsidP="00782D07">
            <w:pPr>
              <w:pStyle w:val="affff5"/>
              <w:tabs>
                <w:tab w:val="left" w:pos="1134"/>
              </w:tabs>
              <w:spacing w:before="120" w:after="0" w:line="240" w:lineRule="auto"/>
              <w:ind w:left="0"/>
              <w:jc w:val="center"/>
              <w:rPr>
                <w:rFonts w:ascii="Sylfaen" w:hAnsi="Sylfaen" w:cs="Nirmala UI"/>
                <w:b/>
                <w:color w:val="0000CC"/>
                <w:sz w:val="20"/>
                <w:szCs w:val="20"/>
                <w:u w:val="single"/>
              </w:rPr>
            </w:pPr>
            <w:r w:rsidRPr="00225291">
              <w:rPr>
                <w:rFonts w:ascii="Sylfaen" w:hAnsi="Sylfaen" w:cs="Nirmala UI"/>
                <w:b/>
                <w:color w:val="0000CC"/>
                <w:sz w:val="20"/>
                <w:szCs w:val="20"/>
                <w:highlight w:val="yellow"/>
                <w:u w:val="single"/>
              </w:rPr>
              <w:t xml:space="preserve"> </w:t>
            </w:r>
            <w:r w:rsidR="008B3C6F" w:rsidRPr="00225291">
              <w:rPr>
                <w:rFonts w:ascii="Sylfaen" w:hAnsi="Sylfaen" w:cs="Nirmala UI"/>
                <w:b/>
                <w:color w:val="0000CC"/>
                <w:sz w:val="20"/>
                <w:szCs w:val="20"/>
                <w:highlight w:val="yellow"/>
                <w:u w:val="single"/>
              </w:rPr>
              <w:t>(</w:t>
            </w:r>
            <w:r w:rsidRPr="00225291">
              <w:rPr>
                <w:rFonts w:ascii="Sylfaen" w:hAnsi="Sylfaen" w:cs="Nirmala UI"/>
                <w:b/>
                <w:color w:val="0000CC"/>
                <w:sz w:val="20"/>
                <w:szCs w:val="20"/>
                <w:highlight w:val="yellow"/>
                <w:u w:val="single"/>
              </w:rPr>
              <w:t>приемная</w:t>
            </w:r>
            <w:r w:rsidR="008B3C6F" w:rsidRPr="00225291">
              <w:rPr>
                <w:rFonts w:ascii="Sylfaen" w:hAnsi="Sylfaen" w:cs="Nirmala UI"/>
                <w:b/>
                <w:color w:val="0000CC"/>
                <w:sz w:val="20"/>
                <w:szCs w:val="20"/>
                <w:highlight w:val="yellow"/>
                <w:u w:val="single"/>
              </w:rPr>
              <w:t>)</w:t>
            </w:r>
          </w:p>
          <w:p w:rsidR="008B3C6F" w:rsidRPr="00225291" w:rsidRDefault="00F340B2" w:rsidP="008B3C6F">
            <w:pPr>
              <w:spacing w:line="276" w:lineRule="auto"/>
              <w:jc w:val="center"/>
              <w:rPr>
                <w:rFonts w:ascii="Sylfaen" w:hAnsi="Sylfaen" w:cs="Nirmala UI"/>
                <w:b/>
                <w:sz w:val="20"/>
                <w:szCs w:val="20"/>
                <w:highlight w:val="yellow"/>
              </w:rPr>
            </w:pPr>
            <w:r w:rsidRPr="00225291">
              <w:rPr>
                <w:rFonts w:ascii="Sylfaen" w:hAnsi="Sylfaen" w:cs="Nirmala UI"/>
                <w:b/>
                <w:sz w:val="20"/>
                <w:szCs w:val="20"/>
              </w:rPr>
              <w:t xml:space="preserve">Дата рассмотрения заявок участников закупки и подведения итогов запроса </w:t>
            </w:r>
            <w:r w:rsidR="00ED6B28" w:rsidRPr="00225291">
              <w:rPr>
                <w:rFonts w:ascii="Sylfaen" w:hAnsi="Sylfaen" w:cs="Nirmala UI"/>
                <w:b/>
                <w:sz w:val="20"/>
                <w:szCs w:val="20"/>
              </w:rPr>
              <w:t>котировок</w:t>
            </w:r>
            <w:r w:rsidR="00D13281" w:rsidRPr="00225291">
              <w:rPr>
                <w:rFonts w:ascii="Sylfaen" w:hAnsi="Sylfaen" w:cs="Nirmala UI"/>
                <w:b/>
                <w:sz w:val="20"/>
                <w:szCs w:val="20"/>
              </w:rPr>
              <w:t>:</w:t>
            </w:r>
            <w:r w:rsidR="00485EE9" w:rsidRPr="00225291">
              <w:rPr>
                <w:rFonts w:ascii="Sylfaen" w:hAnsi="Sylfaen" w:cs="Nirmala UI"/>
                <w:b/>
                <w:sz w:val="20"/>
                <w:szCs w:val="20"/>
                <w:highlight w:val="yellow"/>
              </w:rPr>
              <w:t xml:space="preserve"> </w:t>
            </w:r>
          </w:p>
          <w:p w:rsidR="0065294F" w:rsidRPr="00225291" w:rsidRDefault="00215B7F" w:rsidP="008B3C6F">
            <w:pPr>
              <w:spacing w:line="276" w:lineRule="auto"/>
              <w:jc w:val="center"/>
              <w:rPr>
                <w:rFonts w:ascii="Sylfaen" w:hAnsi="Sylfaen" w:cs="Nirmala UI"/>
                <w:b/>
                <w:color w:val="0000CC"/>
                <w:sz w:val="20"/>
                <w:szCs w:val="20"/>
                <w:u w:val="single"/>
              </w:rPr>
            </w:pPr>
            <w:r>
              <w:rPr>
                <w:rFonts w:ascii="Sylfaen" w:hAnsi="Sylfaen" w:cs="Nirmala UI"/>
                <w:b/>
                <w:color w:val="0000CC"/>
                <w:sz w:val="20"/>
                <w:szCs w:val="20"/>
                <w:highlight w:val="yellow"/>
                <w:u w:val="single"/>
              </w:rPr>
              <w:t>«0</w:t>
            </w:r>
            <w:r w:rsidR="009905A9">
              <w:rPr>
                <w:rFonts w:ascii="Sylfaen" w:hAnsi="Sylfaen" w:cs="Nirmala UI"/>
                <w:b/>
                <w:color w:val="0000CC"/>
                <w:sz w:val="20"/>
                <w:szCs w:val="20"/>
                <w:highlight w:val="yellow"/>
                <w:u w:val="single"/>
              </w:rPr>
              <w:t>4</w:t>
            </w:r>
            <w:r>
              <w:rPr>
                <w:rFonts w:ascii="Sylfaen" w:hAnsi="Sylfaen" w:cs="Nirmala UI"/>
                <w:b/>
                <w:color w:val="0000CC"/>
                <w:sz w:val="20"/>
                <w:szCs w:val="20"/>
                <w:highlight w:val="yellow"/>
                <w:u w:val="single"/>
              </w:rPr>
              <w:t>»</w:t>
            </w:r>
            <w:r w:rsidR="009905A9">
              <w:rPr>
                <w:rFonts w:ascii="Sylfaen" w:hAnsi="Sylfaen" w:cs="Nirmala UI"/>
                <w:b/>
                <w:color w:val="0000CC"/>
                <w:sz w:val="20"/>
                <w:szCs w:val="20"/>
                <w:highlight w:val="yellow"/>
                <w:u w:val="single"/>
              </w:rPr>
              <w:t xml:space="preserve"> </w:t>
            </w:r>
            <w:proofErr w:type="spellStart"/>
            <w:r w:rsidR="000A1F67">
              <w:rPr>
                <w:rFonts w:ascii="Sylfaen" w:hAnsi="Sylfaen" w:cs="Nirmala UI"/>
                <w:b/>
                <w:color w:val="0000CC"/>
                <w:sz w:val="20"/>
                <w:szCs w:val="20"/>
                <w:highlight w:val="yellow"/>
                <w:u w:val="single"/>
              </w:rPr>
              <w:t>_</w:t>
            </w:r>
            <w:r>
              <w:rPr>
                <w:rFonts w:ascii="Sylfaen" w:hAnsi="Sylfaen" w:cs="Nirmala UI"/>
                <w:b/>
                <w:color w:val="0000CC"/>
                <w:sz w:val="20"/>
                <w:szCs w:val="20"/>
                <w:highlight w:val="yellow"/>
                <w:u w:val="single"/>
              </w:rPr>
              <w:t>сентября</w:t>
            </w:r>
            <w:proofErr w:type="spellEnd"/>
            <w:r w:rsidR="009905A9">
              <w:rPr>
                <w:rFonts w:ascii="Sylfaen" w:hAnsi="Sylfaen" w:cs="Nirmala UI"/>
                <w:b/>
                <w:color w:val="0000CC"/>
                <w:sz w:val="20"/>
                <w:szCs w:val="20"/>
                <w:highlight w:val="yellow"/>
                <w:u w:val="single"/>
              </w:rPr>
              <w:t xml:space="preserve"> </w:t>
            </w:r>
            <w:r w:rsidR="00B91B9E" w:rsidRPr="00225291">
              <w:rPr>
                <w:rFonts w:ascii="Sylfaen" w:hAnsi="Sylfaen" w:cs="Nirmala UI"/>
                <w:b/>
                <w:color w:val="0000CC"/>
                <w:sz w:val="20"/>
                <w:szCs w:val="20"/>
                <w:highlight w:val="yellow"/>
                <w:u w:val="single"/>
              </w:rPr>
              <w:t xml:space="preserve"> </w:t>
            </w:r>
            <w:r w:rsidR="0065294F" w:rsidRPr="00225291">
              <w:rPr>
                <w:rFonts w:ascii="Sylfaen" w:hAnsi="Sylfaen" w:cs="Nirmala UI"/>
                <w:b/>
                <w:color w:val="0000CC"/>
                <w:sz w:val="20"/>
                <w:szCs w:val="20"/>
                <w:highlight w:val="yellow"/>
                <w:u w:val="single"/>
              </w:rPr>
              <w:t xml:space="preserve">  </w:t>
            </w:r>
            <w:r w:rsidR="00F16454" w:rsidRPr="00225291">
              <w:rPr>
                <w:rFonts w:ascii="Sylfaen" w:hAnsi="Sylfaen" w:cs="Nirmala UI"/>
                <w:b/>
                <w:color w:val="0000CC"/>
                <w:sz w:val="20"/>
                <w:szCs w:val="20"/>
                <w:highlight w:val="yellow"/>
                <w:u w:val="single"/>
              </w:rPr>
              <w:t>2026</w:t>
            </w:r>
            <w:r w:rsidR="0065294F" w:rsidRPr="00225291">
              <w:rPr>
                <w:rFonts w:ascii="Sylfaen" w:hAnsi="Sylfaen" w:cs="Nirmala UI"/>
                <w:b/>
                <w:color w:val="0000CC"/>
                <w:sz w:val="20"/>
                <w:szCs w:val="20"/>
                <w:highlight w:val="yellow"/>
                <w:u w:val="single"/>
              </w:rPr>
              <w:t>г.</w:t>
            </w:r>
          </w:p>
          <w:p w:rsidR="00D8734D" w:rsidRPr="00225291" w:rsidRDefault="00D8734D" w:rsidP="00372A49">
            <w:pPr>
              <w:pStyle w:val="ConsPlusNormal0"/>
              <w:ind w:firstLine="0"/>
              <w:rPr>
                <w:rFonts w:ascii="Sylfaen" w:hAnsi="Sylfaen" w:cs="Nirmala UI"/>
                <w:b/>
                <w:sz w:val="20"/>
                <w:szCs w:val="20"/>
              </w:rPr>
            </w:pP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680222" w:rsidRPr="00225291" w:rsidRDefault="00680222" w:rsidP="008B3C6F">
            <w:pPr>
              <w:jc w:val="center"/>
              <w:rPr>
                <w:rFonts w:ascii="Sylfaen" w:hAnsi="Sylfaen" w:cs="Nirmala UI"/>
                <w:b/>
                <w:sz w:val="20"/>
                <w:szCs w:val="20"/>
              </w:rPr>
            </w:pPr>
            <w:r w:rsidRPr="00225291">
              <w:rPr>
                <w:rFonts w:ascii="Sylfaen" w:hAnsi="Sylfaen" w:cs="Nirmala UI"/>
                <w:b/>
                <w:sz w:val="20"/>
                <w:szCs w:val="20"/>
              </w:rPr>
              <w:t xml:space="preserve">Формы, порядок, дата начала и дата окончания срока предоставления участникам закупки разъяснений положений </w:t>
            </w:r>
            <w:r w:rsidR="001936DC" w:rsidRPr="00225291">
              <w:rPr>
                <w:rFonts w:ascii="Sylfaen" w:hAnsi="Sylfaen" w:cs="Nirmala UI"/>
                <w:b/>
                <w:sz w:val="20"/>
                <w:szCs w:val="20"/>
              </w:rPr>
              <w:lastRenderedPageBreak/>
              <w:t>извещени</w:t>
            </w:r>
            <w:r w:rsidR="002A1531" w:rsidRPr="00225291">
              <w:rPr>
                <w:rFonts w:ascii="Sylfaen" w:hAnsi="Sylfaen" w:cs="Nirmala UI"/>
                <w:b/>
                <w:sz w:val="20"/>
                <w:szCs w:val="20"/>
              </w:rPr>
              <w:t>я</w:t>
            </w:r>
            <w:r w:rsidRPr="00225291">
              <w:rPr>
                <w:rFonts w:ascii="Sylfaen" w:hAnsi="Sylfaen" w:cs="Nirmala UI"/>
                <w:b/>
                <w:sz w:val="20"/>
                <w:szCs w:val="20"/>
              </w:rPr>
              <w:t xml:space="preserve"> о закупке</w:t>
            </w:r>
          </w:p>
        </w:tc>
        <w:tc>
          <w:tcPr>
            <w:tcW w:w="7512" w:type="dxa"/>
            <w:tcBorders>
              <w:top w:val="single" w:sz="4" w:space="0" w:color="auto"/>
              <w:left w:val="single" w:sz="4" w:space="0" w:color="auto"/>
              <w:bottom w:val="single" w:sz="4" w:space="0" w:color="auto"/>
              <w:right w:val="single" w:sz="4" w:space="0" w:color="auto"/>
            </w:tcBorders>
            <w:shd w:val="clear" w:color="auto" w:fill="auto"/>
            <w:hideMark/>
          </w:tcPr>
          <w:p w:rsidR="00C63FA7" w:rsidRPr="00225291" w:rsidRDefault="00C63FA7" w:rsidP="00045882">
            <w:pPr>
              <w:jc w:val="both"/>
              <w:rPr>
                <w:rFonts w:ascii="Sylfaen" w:hAnsi="Sylfaen" w:cs="Nirmala UI"/>
                <w:b/>
                <w:sz w:val="20"/>
                <w:szCs w:val="20"/>
              </w:rPr>
            </w:pPr>
            <w:proofErr w:type="gramStart"/>
            <w:r w:rsidRPr="00225291">
              <w:rPr>
                <w:rFonts w:ascii="Sylfaen" w:hAnsi="Sylfaen" w:cs="Nirmala UI"/>
                <w:b/>
                <w:sz w:val="20"/>
                <w:szCs w:val="20"/>
              </w:rPr>
              <w:lastRenderedPageBreak/>
              <w:t>Любой участник закупки в соответствии с Регламента</w:t>
            </w:r>
            <w:r w:rsidR="00BE64E6" w:rsidRPr="00225291">
              <w:rPr>
                <w:rFonts w:ascii="Sylfaen" w:hAnsi="Sylfaen" w:cs="Nirmala UI"/>
                <w:b/>
                <w:sz w:val="20"/>
                <w:szCs w:val="20"/>
              </w:rPr>
              <w:t xml:space="preserve"> Э</w:t>
            </w:r>
            <w:r w:rsidRPr="00225291">
              <w:rPr>
                <w:rFonts w:ascii="Sylfaen" w:hAnsi="Sylfaen" w:cs="Nirmala UI"/>
                <w:b/>
                <w:sz w:val="20"/>
                <w:szCs w:val="20"/>
              </w:rPr>
              <w:t>П вправе направить на адр</w:t>
            </w:r>
            <w:r w:rsidR="00BE64E6" w:rsidRPr="00225291">
              <w:rPr>
                <w:rFonts w:ascii="Sylfaen" w:hAnsi="Sylfaen" w:cs="Nirmala UI"/>
                <w:b/>
                <w:sz w:val="20"/>
                <w:szCs w:val="20"/>
              </w:rPr>
              <w:t>ес Э</w:t>
            </w:r>
            <w:r w:rsidRPr="00225291">
              <w:rPr>
                <w:rFonts w:ascii="Sylfaen" w:hAnsi="Sylfaen" w:cs="Nirmala UI"/>
                <w:b/>
                <w:sz w:val="20"/>
                <w:szCs w:val="20"/>
              </w:rPr>
              <w:t xml:space="preserve">П, на которой планируется проведение запроса </w:t>
            </w:r>
            <w:r w:rsidR="00ED6B28" w:rsidRPr="00225291">
              <w:rPr>
                <w:rFonts w:ascii="Sylfaen" w:hAnsi="Sylfaen" w:cs="Nirmala UI"/>
                <w:b/>
                <w:sz w:val="20"/>
                <w:szCs w:val="20"/>
              </w:rPr>
              <w:t>котировок</w:t>
            </w:r>
            <w:r w:rsidRPr="00225291">
              <w:rPr>
                <w:rFonts w:ascii="Sylfaen" w:hAnsi="Sylfaen" w:cs="Nirmala UI"/>
                <w:b/>
                <w:sz w:val="20"/>
                <w:szCs w:val="20"/>
              </w:rPr>
              <w:t xml:space="preserve"> в электронной форме, </w:t>
            </w:r>
            <w:r w:rsidRPr="00225291">
              <w:rPr>
                <w:rFonts w:ascii="Sylfaen" w:hAnsi="Sylfaen" w:cs="Nirmala UI"/>
                <w:b/>
                <w:color w:val="0000CC"/>
                <w:sz w:val="20"/>
                <w:szCs w:val="20"/>
              </w:rPr>
              <w:t xml:space="preserve">запрос о разъяснении положений </w:t>
            </w:r>
            <w:r w:rsidR="001936DC" w:rsidRPr="00225291">
              <w:rPr>
                <w:rFonts w:ascii="Sylfaen" w:hAnsi="Sylfaen" w:cs="Nirmala UI"/>
                <w:b/>
                <w:color w:val="0000CC"/>
                <w:sz w:val="20"/>
                <w:szCs w:val="20"/>
              </w:rPr>
              <w:t>извещени</w:t>
            </w:r>
            <w:r w:rsidR="002A1531" w:rsidRPr="00225291">
              <w:rPr>
                <w:rFonts w:ascii="Sylfaen" w:hAnsi="Sylfaen" w:cs="Nirmala UI"/>
                <w:b/>
                <w:color w:val="0000CC"/>
                <w:sz w:val="20"/>
                <w:szCs w:val="20"/>
              </w:rPr>
              <w:t>я</w:t>
            </w:r>
            <w:r w:rsidRPr="00225291">
              <w:rPr>
                <w:rFonts w:ascii="Sylfaen" w:hAnsi="Sylfaen" w:cs="Nirmala UI"/>
                <w:b/>
                <w:color w:val="0000CC"/>
                <w:sz w:val="20"/>
                <w:szCs w:val="20"/>
              </w:rPr>
              <w:t xml:space="preserve"> о закупке</w:t>
            </w:r>
            <w:r w:rsidRPr="00225291">
              <w:rPr>
                <w:rFonts w:ascii="Sylfaen" w:hAnsi="Sylfaen" w:cs="Nirmala UI"/>
                <w:b/>
                <w:sz w:val="20"/>
                <w:szCs w:val="20"/>
              </w:rPr>
              <w:t xml:space="preserve">. </w:t>
            </w:r>
            <w:proofErr w:type="gramEnd"/>
          </w:p>
          <w:p w:rsidR="006C082B" w:rsidRPr="00225291" w:rsidRDefault="00C63FA7" w:rsidP="00045882">
            <w:pPr>
              <w:jc w:val="both"/>
              <w:rPr>
                <w:rFonts w:ascii="Sylfaen" w:hAnsi="Sylfaen" w:cs="Nirmala UI"/>
                <w:b/>
                <w:sz w:val="20"/>
                <w:szCs w:val="20"/>
              </w:rPr>
            </w:pPr>
            <w:r w:rsidRPr="00225291">
              <w:rPr>
                <w:rFonts w:ascii="Sylfaen" w:hAnsi="Sylfaen" w:cs="Nirmala UI"/>
                <w:b/>
                <w:sz w:val="20"/>
                <w:szCs w:val="20"/>
              </w:rPr>
              <w:t xml:space="preserve">Заказчик направляет в форме электронного документа разъяснения положений </w:t>
            </w:r>
            <w:r w:rsidR="00ED6B28" w:rsidRPr="00225291">
              <w:rPr>
                <w:rFonts w:ascii="Sylfaen" w:hAnsi="Sylfaen" w:cs="Nirmala UI"/>
                <w:b/>
                <w:sz w:val="20"/>
                <w:szCs w:val="20"/>
              </w:rPr>
              <w:t>извещения</w:t>
            </w:r>
            <w:r w:rsidRPr="00225291">
              <w:rPr>
                <w:rFonts w:ascii="Sylfaen" w:hAnsi="Sylfaen" w:cs="Nirmala UI"/>
                <w:b/>
                <w:sz w:val="20"/>
                <w:szCs w:val="20"/>
              </w:rPr>
              <w:t xml:space="preserve"> о закупке</w:t>
            </w:r>
            <w:r w:rsidR="005359F9" w:rsidRPr="00225291">
              <w:rPr>
                <w:rFonts w:ascii="Sylfaen" w:hAnsi="Sylfaen" w:cs="Nirmala UI"/>
                <w:b/>
                <w:sz w:val="20"/>
                <w:szCs w:val="20"/>
              </w:rPr>
              <w:t xml:space="preserve"> </w:t>
            </w:r>
            <w:r w:rsidR="005359F9" w:rsidRPr="00225291">
              <w:rPr>
                <w:rFonts w:ascii="Sylfaen" w:hAnsi="Sylfaen" w:cs="Nirmala UI"/>
                <w:b/>
                <w:color w:val="0000CC"/>
                <w:sz w:val="20"/>
                <w:szCs w:val="20"/>
              </w:rPr>
              <w:t>не позднее 3</w:t>
            </w:r>
            <w:r w:rsidR="00782D07">
              <w:rPr>
                <w:rFonts w:ascii="Sylfaen" w:hAnsi="Sylfaen" w:cs="Nirmala UI"/>
                <w:b/>
                <w:color w:val="0000CC"/>
                <w:sz w:val="20"/>
                <w:szCs w:val="20"/>
              </w:rPr>
              <w:t xml:space="preserve"> </w:t>
            </w:r>
            <w:r w:rsidR="00225291" w:rsidRPr="00225291">
              <w:rPr>
                <w:rFonts w:ascii="Sylfaen" w:hAnsi="Sylfaen" w:cs="Nirmala UI"/>
                <w:b/>
                <w:color w:val="0000CC"/>
                <w:sz w:val="20"/>
                <w:szCs w:val="20"/>
              </w:rPr>
              <w:t>(трех)</w:t>
            </w:r>
            <w:r w:rsidR="005359F9" w:rsidRPr="00225291">
              <w:rPr>
                <w:rFonts w:ascii="Sylfaen" w:hAnsi="Sylfaen" w:cs="Nirmala UI"/>
                <w:b/>
                <w:color w:val="0000CC"/>
                <w:sz w:val="20"/>
                <w:szCs w:val="20"/>
              </w:rPr>
              <w:t xml:space="preserve"> рабочих дней</w:t>
            </w:r>
            <w:r w:rsidR="005359F9" w:rsidRPr="00225291">
              <w:rPr>
                <w:rFonts w:ascii="Sylfaen" w:hAnsi="Sylfaen" w:cs="Nirmala UI"/>
                <w:b/>
                <w:sz w:val="20"/>
                <w:szCs w:val="20"/>
              </w:rPr>
              <w:t xml:space="preserve"> </w:t>
            </w:r>
            <w:proofErr w:type="gramStart"/>
            <w:r w:rsidR="005359F9" w:rsidRPr="00225291">
              <w:rPr>
                <w:rFonts w:ascii="Sylfaen" w:hAnsi="Sylfaen" w:cs="Nirmala UI"/>
                <w:b/>
                <w:sz w:val="20"/>
                <w:szCs w:val="20"/>
              </w:rPr>
              <w:t>с даты получения</w:t>
            </w:r>
            <w:proofErr w:type="gramEnd"/>
            <w:r w:rsidR="005359F9" w:rsidRPr="00225291">
              <w:rPr>
                <w:rFonts w:ascii="Sylfaen" w:hAnsi="Sylfaen" w:cs="Nirmala UI"/>
                <w:b/>
                <w:sz w:val="20"/>
                <w:szCs w:val="20"/>
              </w:rPr>
              <w:t xml:space="preserve"> такого запроса при условии</w:t>
            </w:r>
            <w:r w:rsidRPr="00225291">
              <w:rPr>
                <w:rFonts w:ascii="Sylfaen" w:hAnsi="Sylfaen" w:cs="Nirmala UI"/>
                <w:b/>
                <w:sz w:val="20"/>
                <w:szCs w:val="20"/>
              </w:rPr>
              <w:t xml:space="preserve">, </w:t>
            </w:r>
            <w:r w:rsidR="005359F9" w:rsidRPr="00225291">
              <w:rPr>
                <w:rFonts w:ascii="Sylfaen" w:hAnsi="Sylfaen" w:cs="Nirmala UI"/>
                <w:b/>
                <w:sz w:val="20"/>
                <w:szCs w:val="20"/>
              </w:rPr>
              <w:t>что д</w:t>
            </w:r>
            <w:r w:rsidRPr="00225291">
              <w:rPr>
                <w:rFonts w:ascii="Sylfaen" w:hAnsi="Sylfaen" w:cs="Nirmala UI"/>
                <w:b/>
                <w:sz w:val="20"/>
                <w:szCs w:val="20"/>
              </w:rPr>
              <w:t>анный запрос поступил не позднее</w:t>
            </w:r>
            <w:r w:rsidR="005359F9" w:rsidRPr="00225291">
              <w:rPr>
                <w:rFonts w:ascii="Sylfaen" w:hAnsi="Sylfaen" w:cs="Nirmala UI"/>
                <w:b/>
                <w:sz w:val="20"/>
                <w:szCs w:val="20"/>
              </w:rPr>
              <w:t>, чем за</w:t>
            </w:r>
            <w:r w:rsidR="00673C29" w:rsidRPr="00225291">
              <w:rPr>
                <w:rFonts w:ascii="Sylfaen" w:hAnsi="Sylfaen" w:cs="Nirmala UI"/>
                <w:b/>
                <w:sz w:val="20"/>
                <w:szCs w:val="20"/>
              </w:rPr>
              <w:t xml:space="preserve"> </w:t>
            </w:r>
            <w:r w:rsidR="005359F9" w:rsidRPr="00225291">
              <w:rPr>
                <w:rFonts w:ascii="Sylfaen" w:hAnsi="Sylfaen" w:cs="Nirmala UI"/>
                <w:b/>
                <w:sz w:val="20"/>
                <w:szCs w:val="20"/>
              </w:rPr>
              <w:t>3</w:t>
            </w:r>
            <w:r w:rsidRPr="00225291">
              <w:rPr>
                <w:rFonts w:ascii="Sylfaen" w:hAnsi="Sylfaen" w:cs="Nirmala UI"/>
                <w:b/>
                <w:sz w:val="20"/>
                <w:szCs w:val="20"/>
              </w:rPr>
              <w:t xml:space="preserve"> рабоч</w:t>
            </w:r>
            <w:r w:rsidR="005359F9" w:rsidRPr="00225291">
              <w:rPr>
                <w:rFonts w:ascii="Sylfaen" w:hAnsi="Sylfaen" w:cs="Nirmala UI"/>
                <w:b/>
                <w:sz w:val="20"/>
                <w:szCs w:val="20"/>
              </w:rPr>
              <w:t>их</w:t>
            </w:r>
            <w:r w:rsidRPr="00225291">
              <w:rPr>
                <w:rFonts w:ascii="Sylfaen" w:hAnsi="Sylfaen" w:cs="Nirmala UI"/>
                <w:b/>
                <w:sz w:val="20"/>
                <w:szCs w:val="20"/>
              </w:rPr>
              <w:t xml:space="preserve"> дн</w:t>
            </w:r>
            <w:r w:rsidR="005359F9" w:rsidRPr="00225291">
              <w:rPr>
                <w:rFonts w:ascii="Sylfaen" w:hAnsi="Sylfaen" w:cs="Nirmala UI"/>
                <w:b/>
                <w:sz w:val="20"/>
                <w:szCs w:val="20"/>
              </w:rPr>
              <w:t>я</w:t>
            </w:r>
            <w:r w:rsidRPr="00225291">
              <w:rPr>
                <w:rFonts w:ascii="Sylfaen" w:hAnsi="Sylfaen" w:cs="Nirmala UI"/>
                <w:b/>
                <w:sz w:val="20"/>
                <w:szCs w:val="20"/>
              </w:rPr>
              <w:t xml:space="preserve"> до</w:t>
            </w:r>
            <w:r w:rsidR="005359F9" w:rsidRPr="00225291">
              <w:rPr>
                <w:rFonts w:ascii="Sylfaen" w:hAnsi="Sylfaen" w:cs="Nirmala UI"/>
                <w:b/>
                <w:sz w:val="20"/>
                <w:szCs w:val="20"/>
              </w:rPr>
              <w:t xml:space="preserve"> даты</w:t>
            </w:r>
            <w:r w:rsidRPr="00225291">
              <w:rPr>
                <w:rFonts w:ascii="Sylfaen" w:hAnsi="Sylfaen" w:cs="Nirmala UI"/>
                <w:b/>
                <w:sz w:val="20"/>
                <w:szCs w:val="20"/>
              </w:rPr>
              <w:t xml:space="preserve"> окончания подачи заявок. </w:t>
            </w:r>
            <w:r w:rsidR="007249DF" w:rsidRPr="00225291">
              <w:rPr>
                <w:rFonts w:ascii="Sylfaen" w:hAnsi="Sylfaen" w:cs="Nirmala UI"/>
                <w:b/>
                <w:sz w:val="20"/>
                <w:szCs w:val="20"/>
              </w:rPr>
              <w:t xml:space="preserve">При этом заказчик вправе не осуществлять такое </w:t>
            </w:r>
            <w:r w:rsidR="007249DF" w:rsidRPr="00225291">
              <w:rPr>
                <w:rFonts w:ascii="Sylfaen" w:hAnsi="Sylfaen" w:cs="Nirmala UI"/>
                <w:b/>
                <w:sz w:val="20"/>
                <w:szCs w:val="20"/>
              </w:rPr>
              <w:lastRenderedPageBreak/>
              <w:t xml:space="preserve">разъяснение в случае, если указанный запрос поступил </w:t>
            </w:r>
            <w:r w:rsidR="00A90ED8" w:rsidRPr="00225291">
              <w:rPr>
                <w:rFonts w:ascii="Sylfaen" w:hAnsi="Sylfaen" w:cs="Nirmala UI"/>
                <w:b/>
                <w:sz w:val="20"/>
                <w:szCs w:val="20"/>
              </w:rPr>
              <w:t>позднее,</w:t>
            </w:r>
            <w:r w:rsidR="007249DF" w:rsidRPr="00225291">
              <w:rPr>
                <w:rFonts w:ascii="Sylfaen" w:hAnsi="Sylfaen" w:cs="Nirmala UI"/>
                <w:b/>
                <w:sz w:val="20"/>
                <w:szCs w:val="20"/>
              </w:rPr>
              <w:t xml:space="preserve"> чем за</w:t>
            </w:r>
            <w:r w:rsidR="00485EE9" w:rsidRPr="00225291">
              <w:rPr>
                <w:rFonts w:ascii="Sylfaen" w:hAnsi="Sylfaen" w:cs="Nirmala UI"/>
                <w:b/>
                <w:sz w:val="20"/>
                <w:szCs w:val="20"/>
              </w:rPr>
              <w:t xml:space="preserve"> </w:t>
            </w:r>
            <w:r w:rsidR="007249DF" w:rsidRPr="00225291">
              <w:rPr>
                <w:rFonts w:ascii="Sylfaen" w:hAnsi="Sylfaen" w:cs="Nirmala UI"/>
                <w:b/>
                <w:sz w:val="20"/>
                <w:szCs w:val="20"/>
              </w:rPr>
              <w:t>3 рабочих дня до даты окончания подачи заявок.</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8B3C6F">
            <w:pPr>
              <w:pStyle w:val="ConsPlusNormal0"/>
              <w:ind w:firstLine="0"/>
              <w:jc w:val="center"/>
              <w:rPr>
                <w:rFonts w:ascii="Sylfaen" w:hAnsi="Sylfaen" w:cs="Nirmala UI"/>
                <w:b/>
                <w:sz w:val="20"/>
                <w:szCs w:val="20"/>
              </w:rPr>
            </w:pPr>
            <w:r w:rsidRPr="00225291">
              <w:rPr>
                <w:rFonts w:ascii="Sylfaen" w:hAnsi="Sylfaen" w:cs="Nirmala UI"/>
                <w:b/>
                <w:sz w:val="20"/>
                <w:szCs w:val="20"/>
              </w:rPr>
              <w:t>Срок, в течение которого Заказчик вправе вне</w:t>
            </w:r>
            <w:r w:rsidR="00415D29" w:rsidRPr="00225291">
              <w:rPr>
                <w:rFonts w:ascii="Sylfaen" w:hAnsi="Sylfaen" w:cs="Nirmala UI"/>
                <w:b/>
                <w:sz w:val="20"/>
                <w:szCs w:val="20"/>
              </w:rPr>
              <w:t xml:space="preserve">сти изменения в условия проведения запроса </w:t>
            </w:r>
            <w:r w:rsidR="00ED6B28" w:rsidRPr="00225291">
              <w:rPr>
                <w:rFonts w:ascii="Sylfaen" w:hAnsi="Sylfaen" w:cs="Nirmala UI"/>
                <w:b/>
                <w:sz w:val="20"/>
                <w:szCs w:val="20"/>
              </w:rPr>
              <w:t>котировок</w:t>
            </w:r>
            <w:r w:rsidR="007B562C" w:rsidRPr="00225291">
              <w:rPr>
                <w:rFonts w:ascii="Sylfaen" w:hAnsi="Sylfaen" w:cs="Nirmala UI"/>
                <w:b/>
                <w:sz w:val="20"/>
                <w:szCs w:val="20"/>
              </w:rPr>
              <w:t xml:space="preserve"> в электронной форме</w:t>
            </w:r>
          </w:p>
        </w:tc>
        <w:tc>
          <w:tcPr>
            <w:tcW w:w="7512" w:type="dxa"/>
            <w:tcBorders>
              <w:top w:val="single" w:sz="4" w:space="0" w:color="auto"/>
              <w:left w:val="single" w:sz="4" w:space="0" w:color="auto"/>
              <w:bottom w:val="single" w:sz="4" w:space="0" w:color="auto"/>
              <w:right w:val="single" w:sz="4" w:space="0" w:color="auto"/>
            </w:tcBorders>
            <w:hideMark/>
          </w:tcPr>
          <w:p w:rsidR="0013746A" w:rsidRPr="00225291" w:rsidRDefault="00415D29" w:rsidP="00045882">
            <w:pPr>
              <w:tabs>
                <w:tab w:val="num" w:pos="2269"/>
                <w:tab w:val="num" w:pos="4537"/>
              </w:tabs>
              <w:ind w:firstLine="709"/>
              <w:contextualSpacing/>
              <w:jc w:val="both"/>
              <w:rPr>
                <w:rFonts w:ascii="Sylfaen" w:hAnsi="Sylfaen" w:cs="Nirmala UI"/>
                <w:b/>
                <w:kern w:val="0"/>
                <w:sz w:val="20"/>
                <w:szCs w:val="20"/>
                <w:lang w:eastAsia="en-US"/>
              </w:rPr>
            </w:pPr>
            <w:r w:rsidRPr="00225291">
              <w:rPr>
                <w:rFonts w:ascii="Sylfaen" w:hAnsi="Sylfaen" w:cs="Nirmala UI"/>
                <w:b/>
                <w:color w:val="0000CC"/>
                <w:sz w:val="20"/>
                <w:szCs w:val="20"/>
              </w:rPr>
              <w:t xml:space="preserve">Заказчик вправе </w:t>
            </w:r>
            <w:r w:rsidR="00E30E07" w:rsidRPr="00225291">
              <w:rPr>
                <w:rFonts w:ascii="Sylfaen" w:hAnsi="Sylfaen" w:cs="Nirmala UI"/>
                <w:b/>
                <w:color w:val="0000CC"/>
                <w:sz w:val="20"/>
                <w:szCs w:val="20"/>
              </w:rPr>
              <w:t xml:space="preserve">внести изменения в условия запроса </w:t>
            </w:r>
            <w:r w:rsidR="00ED6B28" w:rsidRPr="00225291">
              <w:rPr>
                <w:rFonts w:ascii="Sylfaen" w:hAnsi="Sylfaen" w:cs="Nirmala UI"/>
                <w:b/>
                <w:color w:val="0000CC"/>
                <w:sz w:val="20"/>
                <w:szCs w:val="20"/>
              </w:rPr>
              <w:t>котировок</w:t>
            </w:r>
            <w:r w:rsidR="00E30E07" w:rsidRPr="00225291">
              <w:rPr>
                <w:rFonts w:ascii="Sylfaen" w:hAnsi="Sylfaen" w:cs="Nirmala UI"/>
                <w:b/>
                <w:sz w:val="20"/>
                <w:szCs w:val="20"/>
              </w:rPr>
              <w:t xml:space="preserve">, изложенные в извещении о закупке путем внесения изменений и размещения этой информации в ЕИС и на сайте ЭП. </w:t>
            </w:r>
            <w:r w:rsidR="00781BFA" w:rsidRPr="00225291">
              <w:rPr>
                <w:rFonts w:ascii="Sylfaen" w:hAnsi="Sylfaen" w:cs="Nirmala UI"/>
                <w:b/>
                <w:kern w:val="0"/>
                <w:sz w:val="20"/>
                <w:szCs w:val="20"/>
                <w:lang w:eastAsia="en-US"/>
              </w:rPr>
              <w:t xml:space="preserve">Изменения, вносимые в извещение об осуществлении запроса котировок в электронном виде, размещаются заказчиком в ЕИС </w:t>
            </w:r>
            <w:r w:rsidR="00781BFA" w:rsidRPr="00225291">
              <w:rPr>
                <w:rFonts w:ascii="Sylfaen" w:hAnsi="Sylfaen" w:cs="Nirmala UI"/>
                <w:b/>
                <w:sz w:val="20"/>
                <w:szCs w:val="20"/>
              </w:rPr>
              <w:t>и на сайте ЭП</w:t>
            </w:r>
            <w:r w:rsidR="00781BFA" w:rsidRPr="00225291">
              <w:rPr>
                <w:rFonts w:ascii="Sylfaen" w:hAnsi="Sylfaen" w:cs="Nirmala UI"/>
                <w:b/>
                <w:kern w:val="0"/>
                <w:sz w:val="20"/>
                <w:szCs w:val="20"/>
                <w:lang w:eastAsia="en-US"/>
              </w:rPr>
              <w:t xml:space="preserve"> не позднее чем в течение 3 (трех) дней со дня принятия решения о внесении указанных изменений, предоставления указанных разъяснений. </w:t>
            </w:r>
          </w:p>
          <w:p w:rsidR="00781BFA" w:rsidRPr="00225291" w:rsidRDefault="00781BFA" w:rsidP="00045882">
            <w:pPr>
              <w:tabs>
                <w:tab w:val="num" w:pos="2269"/>
                <w:tab w:val="num" w:pos="4537"/>
              </w:tabs>
              <w:ind w:firstLine="709"/>
              <w:contextualSpacing/>
              <w:jc w:val="both"/>
              <w:rPr>
                <w:rFonts w:ascii="Sylfaen" w:hAnsi="Sylfaen" w:cs="Nirmala UI"/>
                <w:b/>
                <w:kern w:val="0"/>
                <w:sz w:val="20"/>
                <w:szCs w:val="20"/>
                <w:lang w:eastAsia="en-US"/>
              </w:rPr>
            </w:pPr>
            <w:proofErr w:type="gramStart"/>
            <w:r w:rsidRPr="00225291">
              <w:rPr>
                <w:rFonts w:ascii="Sylfaen" w:hAnsi="Sylfaen" w:cs="Nirmala UI"/>
                <w:b/>
                <w:kern w:val="0"/>
                <w:sz w:val="20"/>
                <w:szCs w:val="20"/>
                <w:lang w:eastAsia="en-US"/>
              </w:rPr>
              <w:t>В случае внесения изменений в извещение об осуществлении запроса котировок в электронной форме, срок подачи заявок на участие в такой закупке должен быть продлен таким образом, чтобы с даты размещения в ЕИС</w:t>
            </w:r>
            <w:r w:rsidRPr="00225291">
              <w:rPr>
                <w:rFonts w:ascii="Sylfaen" w:hAnsi="Sylfaen" w:cs="Nirmala UI"/>
                <w:b/>
                <w:sz w:val="20"/>
                <w:szCs w:val="20"/>
              </w:rPr>
              <w:t xml:space="preserve"> и на сайте </w:t>
            </w:r>
            <w:r w:rsidR="003B618C" w:rsidRPr="00225291">
              <w:rPr>
                <w:rFonts w:ascii="Sylfaen" w:hAnsi="Sylfaen" w:cs="Nirmala UI"/>
                <w:b/>
                <w:sz w:val="20"/>
                <w:szCs w:val="20"/>
              </w:rPr>
              <w:t>ЭП</w:t>
            </w:r>
            <w:r w:rsidRPr="00225291">
              <w:rPr>
                <w:rFonts w:ascii="Sylfaen" w:hAnsi="Sylfaen" w:cs="Nirmala UI"/>
                <w:b/>
                <w:kern w:val="0"/>
                <w:sz w:val="20"/>
                <w:szCs w:val="20"/>
                <w:lang w:eastAsia="en-US"/>
              </w:rPr>
              <w:t xml:space="preserve">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w:t>
            </w:r>
            <w:proofErr w:type="gramEnd"/>
            <w:r w:rsidRPr="00225291">
              <w:rPr>
                <w:rFonts w:ascii="Sylfaen" w:hAnsi="Sylfaen" w:cs="Nirmala UI"/>
                <w:b/>
                <w:kern w:val="0"/>
                <w:sz w:val="20"/>
                <w:szCs w:val="20"/>
                <w:lang w:eastAsia="en-US"/>
              </w:rPr>
              <w:t xml:space="preserve"> закупке.</w:t>
            </w:r>
          </w:p>
          <w:p w:rsidR="00011DDB" w:rsidRPr="00225291" w:rsidRDefault="00781BFA" w:rsidP="00045882">
            <w:pPr>
              <w:shd w:val="clear" w:color="auto" w:fill="FFFFFF"/>
              <w:tabs>
                <w:tab w:val="left" w:pos="0"/>
              </w:tabs>
              <w:ind w:firstLine="709"/>
              <w:contextualSpacing/>
              <w:jc w:val="both"/>
              <w:rPr>
                <w:rFonts w:ascii="Sylfaen" w:eastAsia="Calibri" w:hAnsi="Sylfaen" w:cs="Nirmala UI"/>
                <w:b/>
                <w:kern w:val="0"/>
                <w:sz w:val="20"/>
                <w:szCs w:val="20"/>
                <w:lang w:eastAsia="en-US"/>
              </w:rPr>
            </w:pPr>
            <w:r w:rsidRPr="00225291">
              <w:rPr>
                <w:rFonts w:ascii="Sylfaen" w:eastAsia="Calibri" w:hAnsi="Sylfaen" w:cs="Nirmala UI"/>
                <w:b/>
                <w:kern w:val="0"/>
                <w:sz w:val="20"/>
                <w:szCs w:val="20"/>
                <w:lang w:eastAsia="en-US"/>
              </w:rPr>
              <w:t>Изменение предмета запроса котировок в электронной форме не допускается.</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FC5C00">
            <w:pPr>
              <w:pStyle w:val="ConsPlusNormal0"/>
              <w:ind w:firstLine="0"/>
              <w:jc w:val="center"/>
              <w:rPr>
                <w:rFonts w:ascii="Sylfaen" w:hAnsi="Sylfaen" w:cs="Nirmala UI"/>
                <w:b/>
                <w:bCs/>
                <w:sz w:val="20"/>
                <w:szCs w:val="20"/>
              </w:rPr>
            </w:pPr>
            <w:r w:rsidRPr="00225291">
              <w:rPr>
                <w:rFonts w:ascii="Sylfaen" w:hAnsi="Sylfaen" w:cs="Nirmala UI"/>
                <w:b/>
                <w:sz w:val="20"/>
                <w:szCs w:val="20"/>
              </w:rPr>
              <w:t>Срок, в течение которого Заказчик вправе отказаться от проведения процедуры закупки</w:t>
            </w:r>
          </w:p>
        </w:tc>
        <w:tc>
          <w:tcPr>
            <w:tcW w:w="7512" w:type="dxa"/>
            <w:tcBorders>
              <w:top w:val="single" w:sz="4" w:space="0" w:color="auto"/>
              <w:left w:val="single" w:sz="4" w:space="0" w:color="auto"/>
              <w:bottom w:val="single" w:sz="4" w:space="0" w:color="auto"/>
              <w:right w:val="single" w:sz="4" w:space="0" w:color="auto"/>
            </w:tcBorders>
            <w:hideMark/>
          </w:tcPr>
          <w:p w:rsidR="00680222" w:rsidRPr="00225291" w:rsidRDefault="00781BFA" w:rsidP="00045882">
            <w:pPr>
              <w:tabs>
                <w:tab w:val="left" w:pos="-142"/>
                <w:tab w:val="left" w:pos="709"/>
                <w:tab w:val="left" w:pos="851"/>
              </w:tabs>
              <w:jc w:val="both"/>
              <w:rPr>
                <w:rFonts w:ascii="Sylfaen" w:hAnsi="Sylfaen" w:cs="Nirmala UI"/>
                <w:b/>
                <w:sz w:val="20"/>
                <w:szCs w:val="20"/>
              </w:rPr>
            </w:pPr>
            <w:r w:rsidRPr="00225291">
              <w:rPr>
                <w:rFonts w:ascii="Sylfaen" w:eastAsia="Calibri" w:hAnsi="Sylfaen" w:cs="Nirmala UI"/>
                <w:b/>
                <w:color w:val="0000CC"/>
                <w:sz w:val="20"/>
                <w:szCs w:val="20"/>
                <w:lang w:eastAsia="en-US"/>
              </w:rPr>
              <w:t>Заказчик вправе отменить запрос котировок</w:t>
            </w:r>
            <w:r w:rsidRPr="00225291">
              <w:rPr>
                <w:rFonts w:ascii="Sylfaen" w:eastAsia="Calibri" w:hAnsi="Sylfaen" w:cs="Nirmala UI"/>
                <w:b/>
                <w:sz w:val="20"/>
                <w:szCs w:val="20"/>
                <w:lang w:eastAsia="en-US"/>
              </w:rPr>
              <w:t xml:space="preserve"> в электронной форме до наступления даты и времени окончания срока подачи заявок на участие в запрос котировок в электронной форме, решение об отмене запроса котировок в электронной форме размещается в ЕИС</w:t>
            </w:r>
            <w:r w:rsidRPr="00225291">
              <w:rPr>
                <w:rFonts w:ascii="Sylfaen" w:hAnsi="Sylfaen" w:cs="Nirmala UI"/>
                <w:b/>
                <w:sz w:val="20"/>
                <w:szCs w:val="20"/>
              </w:rPr>
              <w:t xml:space="preserve"> и на сайте </w:t>
            </w:r>
            <w:r w:rsidR="003B618C" w:rsidRPr="00225291">
              <w:rPr>
                <w:rFonts w:ascii="Sylfaen" w:hAnsi="Sylfaen" w:cs="Nirmala UI"/>
                <w:b/>
                <w:sz w:val="20"/>
                <w:szCs w:val="20"/>
              </w:rPr>
              <w:t>ЭП</w:t>
            </w:r>
            <w:r w:rsidRPr="00225291">
              <w:rPr>
                <w:rFonts w:ascii="Sylfaen" w:eastAsia="Calibri" w:hAnsi="Sylfaen" w:cs="Nirmala UI"/>
                <w:b/>
                <w:sz w:val="20"/>
                <w:szCs w:val="20"/>
                <w:lang w:eastAsia="en-US"/>
              </w:rPr>
              <w:t xml:space="preserve"> в день принятия этого решения.</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FC5C00">
            <w:pPr>
              <w:jc w:val="center"/>
              <w:rPr>
                <w:rFonts w:ascii="Sylfaen" w:hAnsi="Sylfaen" w:cs="Nirmala UI"/>
                <w:b/>
                <w:sz w:val="20"/>
                <w:szCs w:val="20"/>
              </w:rPr>
            </w:pPr>
            <w:r w:rsidRPr="00225291">
              <w:rPr>
                <w:rFonts w:ascii="Sylfaen" w:hAnsi="Sylfaen" w:cs="Nirmala UI"/>
                <w:b/>
                <w:sz w:val="20"/>
                <w:szCs w:val="20"/>
              </w:rPr>
              <w:t>Порядок и срок отз</w:t>
            </w:r>
            <w:r w:rsidR="00415D29" w:rsidRPr="00225291">
              <w:rPr>
                <w:rFonts w:ascii="Sylfaen" w:hAnsi="Sylfaen" w:cs="Nirmala UI"/>
                <w:b/>
                <w:sz w:val="20"/>
                <w:szCs w:val="20"/>
              </w:rPr>
              <w:t xml:space="preserve">ыва заявок на участие в запросе </w:t>
            </w:r>
            <w:r w:rsidR="001936DC" w:rsidRPr="00225291">
              <w:rPr>
                <w:rFonts w:ascii="Sylfaen" w:hAnsi="Sylfaen" w:cs="Nirmala UI"/>
                <w:b/>
                <w:sz w:val="20"/>
                <w:szCs w:val="20"/>
              </w:rPr>
              <w:t>котировок</w:t>
            </w:r>
            <w:r w:rsidR="007B562C" w:rsidRPr="00225291">
              <w:rPr>
                <w:rFonts w:ascii="Sylfaen" w:hAnsi="Sylfaen" w:cs="Nirmala UI"/>
                <w:b/>
                <w:sz w:val="20"/>
                <w:szCs w:val="20"/>
              </w:rPr>
              <w:t xml:space="preserve"> в электронной форме</w:t>
            </w:r>
            <w:r w:rsidRPr="00225291">
              <w:rPr>
                <w:rFonts w:ascii="Sylfaen" w:hAnsi="Sylfaen" w:cs="Nirmala UI"/>
                <w:b/>
                <w:sz w:val="20"/>
                <w:szCs w:val="20"/>
              </w:rPr>
              <w:t>, порядок внесения изменений в такие заявки</w:t>
            </w:r>
          </w:p>
        </w:tc>
        <w:tc>
          <w:tcPr>
            <w:tcW w:w="7512" w:type="dxa"/>
            <w:tcBorders>
              <w:top w:val="single" w:sz="4" w:space="0" w:color="auto"/>
              <w:left w:val="single" w:sz="4" w:space="0" w:color="auto"/>
              <w:bottom w:val="single" w:sz="4" w:space="0" w:color="auto"/>
              <w:right w:val="single" w:sz="4" w:space="0" w:color="auto"/>
            </w:tcBorders>
          </w:tcPr>
          <w:p w:rsidR="00680222" w:rsidRPr="00225291" w:rsidRDefault="00781BFA" w:rsidP="00E84A93">
            <w:pPr>
              <w:tabs>
                <w:tab w:val="num" w:pos="2269"/>
                <w:tab w:val="num" w:pos="4537"/>
              </w:tabs>
              <w:spacing w:line="276" w:lineRule="auto"/>
              <w:contextualSpacing/>
              <w:jc w:val="both"/>
              <w:rPr>
                <w:rFonts w:ascii="Sylfaen" w:hAnsi="Sylfaen" w:cs="Nirmala UI"/>
                <w:b/>
                <w:kern w:val="0"/>
                <w:sz w:val="20"/>
                <w:szCs w:val="20"/>
                <w:lang w:eastAsia="en-US"/>
              </w:rPr>
            </w:pPr>
            <w:r w:rsidRPr="00225291">
              <w:rPr>
                <w:rFonts w:ascii="Sylfaen" w:hAnsi="Sylfaen" w:cs="Nirmala UI"/>
                <w:b/>
                <w:color w:val="0000CC"/>
                <w:kern w:val="0"/>
                <w:sz w:val="20"/>
                <w:szCs w:val="20"/>
                <w:lang w:eastAsia="en-US"/>
              </w:rPr>
              <w:t xml:space="preserve">Участник вправе изменить или отозвать свою ценовую заявку </w:t>
            </w:r>
            <w:proofErr w:type="gramStart"/>
            <w:r w:rsidRPr="00225291">
              <w:rPr>
                <w:rFonts w:ascii="Sylfaen" w:hAnsi="Sylfaen" w:cs="Nirmala UI"/>
                <w:b/>
                <w:color w:val="0000CC"/>
                <w:kern w:val="0"/>
                <w:sz w:val="20"/>
                <w:szCs w:val="20"/>
                <w:lang w:eastAsia="en-US"/>
              </w:rPr>
              <w:t xml:space="preserve">до окончания срока </w:t>
            </w:r>
            <w:r w:rsidRPr="00225291">
              <w:rPr>
                <w:rFonts w:ascii="Sylfaen" w:hAnsi="Sylfaen" w:cs="Nirmala UI"/>
                <w:b/>
                <w:kern w:val="0"/>
                <w:sz w:val="20"/>
                <w:szCs w:val="20"/>
                <w:lang w:eastAsia="en-US"/>
              </w:rPr>
              <w:t xml:space="preserve">подачи </w:t>
            </w:r>
            <w:r w:rsidR="00A90ED8" w:rsidRPr="00225291">
              <w:rPr>
                <w:rFonts w:ascii="Sylfaen" w:hAnsi="Sylfaen" w:cs="Nirmala UI"/>
                <w:b/>
                <w:kern w:val="0"/>
                <w:sz w:val="20"/>
                <w:szCs w:val="20"/>
                <w:lang w:eastAsia="en-US"/>
              </w:rPr>
              <w:t>заявок</w:t>
            </w:r>
            <w:r w:rsidR="00F66F6B" w:rsidRPr="00225291">
              <w:rPr>
                <w:rFonts w:ascii="Sylfaen" w:hAnsi="Sylfaen" w:cs="Nirmala UI"/>
                <w:b/>
                <w:sz w:val="20"/>
                <w:szCs w:val="20"/>
              </w:rPr>
              <w:t xml:space="preserve"> соответстви</w:t>
            </w:r>
            <w:r w:rsidRPr="00225291">
              <w:rPr>
                <w:rFonts w:ascii="Sylfaen" w:hAnsi="Sylfaen" w:cs="Nirmala UI"/>
                <w:b/>
                <w:sz w:val="20"/>
                <w:szCs w:val="20"/>
              </w:rPr>
              <w:t>е</w:t>
            </w:r>
            <w:r w:rsidR="00F66F6B" w:rsidRPr="00225291">
              <w:rPr>
                <w:rFonts w:ascii="Sylfaen" w:hAnsi="Sylfaen" w:cs="Nirmala UI"/>
                <w:b/>
                <w:sz w:val="20"/>
                <w:szCs w:val="20"/>
              </w:rPr>
              <w:t xml:space="preserve"> с требованиями к оформлению заявки на участие в запросе</w:t>
            </w:r>
            <w:proofErr w:type="gramEnd"/>
            <w:r w:rsidR="00F66F6B" w:rsidRPr="00225291">
              <w:rPr>
                <w:rFonts w:ascii="Sylfaen" w:hAnsi="Sylfaen" w:cs="Nirmala UI"/>
                <w:b/>
                <w:sz w:val="20"/>
                <w:szCs w:val="20"/>
              </w:rPr>
              <w:t xml:space="preserve"> </w:t>
            </w:r>
            <w:r w:rsidR="001936DC" w:rsidRPr="00225291">
              <w:rPr>
                <w:rFonts w:ascii="Sylfaen" w:hAnsi="Sylfaen" w:cs="Nirmala UI"/>
                <w:b/>
                <w:sz w:val="20"/>
                <w:szCs w:val="20"/>
              </w:rPr>
              <w:t>котировок</w:t>
            </w:r>
            <w:r w:rsidR="00F66F6B" w:rsidRPr="00225291">
              <w:rPr>
                <w:rFonts w:ascii="Sylfaen" w:hAnsi="Sylfaen" w:cs="Nirmala UI"/>
                <w:b/>
                <w:sz w:val="20"/>
                <w:szCs w:val="20"/>
              </w:rPr>
              <w:t>, установл</w:t>
            </w:r>
            <w:r w:rsidR="00AA01DA" w:rsidRPr="00225291">
              <w:rPr>
                <w:rFonts w:ascii="Sylfaen" w:hAnsi="Sylfaen" w:cs="Nirmala UI"/>
                <w:b/>
                <w:sz w:val="20"/>
                <w:szCs w:val="20"/>
              </w:rPr>
              <w:t xml:space="preserve">енными в </w:t>
            </w:r>
            <w:r w:rsidR="002A1531" w:rsidRPr="00225291">
              <w:rPr>
                <w:rFonts w:ascii="Sylfaen" w:hAnsi="Sylfaen" w:cs="Nirmala UI"/>
                <w:b/>
                <w:sz w:val="20"/>
                <w:szCs w:val="20"/>
              </w:rPr>
              <w:t>извещени</w:t>
            </w:r>
            <w:r w:rsidR="00AA01DA" w:rsidRPr="00225291">
              <w:rPr>
                <w:rFonts w:ascii="Sylfaen" w:hAnsi="Sylfaen" w:cs="Nirmala UI"/>
                <w:b/>
                <w:sz w:val="20"/>
                <w:szCs w:val="20"/>
              </w:rPr>
              <w:t xml:space="preserve">и о закупке и </w:t>
            </w:r>
            <w:r w:rsidR="00C46946" w:rsidRPr="00225291">
              <w:rPr>
                <w:rFonts w:ascii="Sylfaen" w:hAnsi="Sylfaen" w:cs="Nirmala UI"/>
                <w:b/>
                <w:sz w:val="20"/>
                <w:szCs w:val="20"/>
              </w:rPr>
              <w:t>Регламентом</w:t>
            </w:r>
            <w:r w:rsidR="00787671" w:rsidRPr="00225291">
              <w:rPr>
                <w:rFonts w:ascii="Sylfaen" w:hAnsi="Sylfaen" w:cs="Nirmala UI"/>
                <w:b/>
                <w:sz w:val="20"/>
                <w:szCs w:val="20"/>
              </w:rPr>
              <w:t xml:space="preserve"> </w:t>
            </w:r>
            <w:r w:rsidR="003B618C" w:rsidRPr="00225291">
              <w:rPr>
                <w:rFonts w:ascii="Sylfaen" w:hAnsi="Sylfaen" w:cs="Nirmala UI"/>
                <w:b/>
                <w:sz w:val="20"/>
                <w:szCs w:val="20"/>
              </w:rPr>
              <w:t>ЭП</w:t>
            </w:r>
            <w:r w:rsidR="00AA01DA" w:rsidRPr="00225291">
              <w:rPr>
                <w:rFonts w:ascii="Sylfaen" w:hAnsi="Sylfaen" w:cs="Nirmala UI"/>
                <w:b/>
                <w:sz w:val="20"/>
                <w:szCs w:val="20"/>
              </w:rPr>
              <w:t>.</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FC5C00">
            <w:pPr>
              <w:pStyle w:val="ConsPlusNormal0"/>
              <w:ind w:firstLine="0"/>
              <w:jc w:val="center"/>
              <w:rPr>
                <w:rFonts w:ascii="Sylfaen" w:hAnsi="Sylfaen" w:cs="Nirmala UI"/>
                <w:b/>
                <w:bCs/>
                <w:sz w:val="20"/>
                <w:szCs w:val="20"/>
              </w:rPr>
            </w:pPr>
            <w:r w:rsidRPr="00225291">
              <w:rPr>
                <w:rFonts w:ascii="Sylfaen" w:hAnsi="Sylfaen" w:cs="Nirmala UI"/>
                <w:b/>
                <w:sz w:val="20"/>
                <w:szCs w:val="20"/>
              </w:rPr>
              <w:t>Обязательные требования к участникам закупки</w:t>
            </w:r>
          </w:p>
        </w:tc>
        <w:tc>
          <w:tcPr>
            <w:tcW w:w="7512" w:type="dxa"/>
            <w:tcBorders>
              <w:top w:val="single" w:sz="4" w:space="0" w:color="auto"/>
              <w:left w:val="single" w:sz="4" w:space="0" w:color="auto"/>
              <w:bottom w:val="single" w:sz="4" w:space="0" w:color="auto"/>
              <w:right w:val="single" w:sz="4" w:space="0" w:color="auto"/>
            </w:tcBorders>
            <w:hideMark/>
          </w:tcPr>
          <w:p w:rsidR="00D92C24" w:rsidRPr="00225291" w:rsidRDefault="00D92C24" w:rsidP="00D92C24">
            <w:pPr>
              <w:shd w:val="clear" w:color="auto" w:fill="FFFFFF"/>
              <w:ind w:firstLine="540"/>
              <w:jc w:val="both"/>
              <w:rPr>
                <w:rFonts w:ascii="Sylfaen" w:hAnsi="Sylfaen" w:cs="Nirmala UI"/>
                <w:b/>
                <w:color w:val="000000"/>
                <w:sz w:val="20"/>
                <w:szCs w:val="20"/>
              </w:rPr>
            </w:pPr>
            <w:r w:rsidRPr="00225291">
              <w:rPr>
                <w:rFonts w:ascii="Sylfaen" w:hAnsi="Sylfaen" w:cs="Nirmala UI"/>
                <w:b/>
                <w:color w:val="000000"/>
                <w:sz w:val="20"/>
                <w:szCs w:val="20"/>
              </w:rPr>
              <w:t>1. При применении конкурентных способов, при осуществлении закупки заказчик устанавливает следующие единые требования к участникам закупки:</w:t>
            </w:r>
          </w:p>
          <w:p w:rsidR="00D92C24" w:rsidRPr="00225291" w:rsidRDefault="00D92C24" w:rsidP="00D92C24">
            <w:pPr>
              <w:jc w:val="both"/>
              <w:rPr>
                <w:rFonts w:ascii="Sylfaen" w:hAnsi="Sylfaen" w:cs="Nirmala UI"/>
                <w:b/>
                <w:sz w:val="20"/>
                <w:szCs w:val="20"/>
              </w:rPr>
            </w:pPr>
            <w:r w:rsidRPr="00225291">
              <w:rPr>
                <w:rFonts w:ascii="Sylfaen" w:hAnsi="Sylfaen" w:cs="Nirmala UI"/>
                <w:b/>
                <w:sz w:val="20"/>
                <w:szCs w:val="20"/>
              </w:rPr>
              <w:t>1) соответствие </w:t>
            </w:r>
            <w:hyperlink r:id="rId14" w:history="1">
              <w:r w:rsidRPr="00225291">
                <w:rPr>
                  <w:rFonts w:ascii="Sylfaen" w:hAnsi="Sylfaen" w:cs="Nirmala UI"/>
                  <w:b/>
                  <w:color w:val="1A0DAB"/>
                  <w:sz w:val="20"/>
                  <w:szCs w:val="20"/>
                  <w:u w:val="single"/>
                </w:rPr>
                <w:t>требованиям</w:t>
              </w:r>
            </w:hyperlink>
            <w:r w:rsidRPr="00225291">
              <w:rPr>
                <w:rFonts w:ascii="Sylfaen" w:hAnsi="Sylfaen" w:cs="Nirmala UI"/>
                <w:b/>
                <w:sz w:val="20"/>
                <w:szCs w:val="20"/>
              </w:rPr>
              <w:t xml:space="preserve">,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225291">
              <w:rPr>
                <w:rFonts w:ascii="Sylfaen" w:hAnsi="Sylfaen" w:cs="Nirmala UI"/>
                <w:b/>
                <w:sz w:val="20"/>
                <w:szCs w:val="20"/>
              </w:rPr>
              <w:t>являющихся</w:t>
            </w:r>
            <w:proofErr w:type="gramEnd"/>
            <w:r w:rsidRPr="00225291">
              <w:rPr>
                <w:rFonts w:ascii="Sylfaen" w:hAnsi="Sylfaen" w:cs="Nirmala UI"/>
                <w:b/>
                <w:sz w:val="20"/>
                <w:szCs w:val="20"/>
              </w:rPr>
              <w:t xml:space="preserve"> объектом закупки;</w:t>
            </w:r>
          </w:p>
          <w:p w:rsidR="00D92C24" w:rsidRPr="00225291" w:rsidRDefault="00D92C24" w:rsidP="00D92C24">
            <w:pPr>
              <w:jc w:val="both"/>
              <w:rPr>
                <w:rFonts w:ascii="Sylfaen" w:hAnsi="Sylfaen" w:cs="Nirmala UI"/>
                <w:b/>
                <w:sz w:val="20"/>
                <w:szCs w:val="20"/>
              </w:rPr>
            </w:pPr>
            <w:r w:rsidRPr="00225291">
              <w:rPr>
                <w:rFonts w:ascii="Sylfaen" w:hAnsi="Sylfaen" w:cs="Nirmala UI"/>
                <w:b/>
                <w:sz w:val="20"/>
                <w:szCs w:val="20"/>
              </w:rPr>
              <w:t xml:space="preserve">3) </w:t>
            </w:r>
            <w:proofErr w:type="spellStart"/>
            <w:r w:rsidRPr="00225291">
              <w:rPr>
                <w:rFonts w:ascii="Sylfaen" w:hAnsi="Sylfaen" w:cs="Nirmala UI"/>
                <w:b/>
                <w:sz w:val="20"/>
                <w:szCs w:val="20"/>
              </w:rPr>
              <w:t>непроведение</w:t>
            </w:r>
            <w:proofErr w:type="spellEnd"/>
            <w:r w:rsidRPr="00225291">
              <w:rPr>
                <w:rFonts w:ascii="Sylfaen" w:hAnsi="Sylfaen" w:cs="Nirmala UI"/>
                <w:b/>
                <w:sz w:val="20"/>
                <w:szCs w:val="20"/>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D92C24" w:rsidRPr="00225291" w:rsidRDefault="00FC5C00" w:rsidP="00D92C24">
            <w:pPr>
              <w:jc w:val="both"/>
              <w:rPr>
                <w:rFonts w:ascii="Sylfaen" w:hAnsi="Sylfaen" w:cs="Nirmala UI"/>
                <w:b/>
                <w:sz w:val="20"/>
                <w:szCs w:val="20"/>
              </w:rPr>
            </w:pPr>
            <w:r w:rsidRPr="00225291">
              <w:rPr>
                <w:rFonts w:ascii="Sylfaen" w:hAnsi="Sylfaen" w:cs="Nirmala UI"/>
                <w:b/>
                <w:sz w:val="20"/>
                <w:szCs w:val="20"/>
              </w:rPr>
              <w:t>4)</w:t>
            </w:r>
            <w:proofErr w:type="spellStart"/>
            <w:r w:rsidR="00D92C24" w:rsidRPr="00225291">
              <w:rPr>
                <w:rFonts w:ascii="Sylfaen" w:hAnsi="Sylfaen" w:cs="Nirmala UI"/>
                <w:b/>
                <w:sz w:val="20"/>
                <w:szCs w:val="20"/>
              </w:rPr>
              <w:t>неприостановление</w:t>
            </w:r>
            <w:proofErr w:type="spellEnd"/>
            <w:r w:rsidR="00D92C24" w:rsidRPr="00225291">
              <w:rPr>
                <w:rFonts w:ascii="Sylfaen" w:hAnsi="Sylfaen" w:cs="Nirmala UI"/>
                <w:b/>
                <w:sz w:val="20"/>
                <w:szCs w:val="20"/>
              </w:rPr>
              <w:t xml:space="preserve"> деятельности участника закупки в порядке, установленном </w:t>
            </w:r>
            <w:hyperlink r:id="rId15" w:anchor="dst512" w:history="1">
              <w:r w:rsidR="00D92C24" w:rsidRPr="00225291">
                <w:rPr>
                  <w:rFonts w:ascii="Sylfaen" w:hAnsi="Sylfaen" w:cs="Nirmala UI"/>
                  <w:b/>
                  <w:color w:val="1A0DAB"/>
                  <w:sz w:val="20"/>
                  <w:szCs w:val="20"/>
                  <w:u w:val="single"/>
                </w:rPr>
                <w:t>Кодексом</w:t>
              </w:r>
            </w:hyperlink>
            <w:r w:rsidR="00D92C24" w:rsidRPr="00225291">
              <w:rPr>
                <w:rFonts w:ascii="Sylfaen" w:hAnsi="Sylfaen" w:cs="Nirmala UI"/>
                <w:b/>
                <w:sz w:val="20"/>
                <w:szCs w:val="20"/>
              </w:rPr>
              <w:t> Российской Федерации об административных правонарушениях;</w:t>
            </w:r>
          </w:p>
          <w:p w:rsidR="00D92C24" w:rsidRPr="00225291" w:rsidRDefault="00D92C24" w:rsidP="00D92C24">
            <w:pPr>
              <w:jc w:val="both"/>
              <w:rPr>
                <w:rFonts w:ascii="Sylfaen" w:hAnsi="Sylfaen" w:cs="Nirmala UI"/>
                <w:b/>
                <w:sz w:val="20"/>
                <w:szCs w:val="20"/>
              </w:rPr>
            </w:pPr>
            <w:proofErr w:type="gramStart"/>
            <w:r w:rsidRPr="00225291">
              <w:rPr>
                <w:rFonts w:ascii="Sylfaen" w:hAnsi="Sylfaen" w:cs="Nirmala UI"/>
                <w:b/>
                <w:sz w:val="20"/>
                <w:szCs w:val="20"/>
              </w:rPr>
              <w:t xml:space="preserve">5) </w:t>
            </w:r>
            <w:r w:rsidRPr="00225291">
              <w:rPr>
                <w:rFonts w:ascii="Sylfaen" w:hAnsi="Sylfaen" w:cs="Nirmala UI"/>
                <w:b/>
                <w:color w:val="0000CC"/>
                <w:sz w:val="20"/>
                <w:szCs w:val="20"/>
              </w:rPr>
              <w:t>отсутствие у участника закупки недоимки по налогам, сборам</w:t>
            </w:r>
            <w:r w:rsidRPr="00225291">
              <w:rPr>
                <w:rFonts w:ascii="Sylfaen" w:hAnsi="Sylfaen" w:cs="Nirmala UI"/>
                <w:b/>
                <w:sz w:val="20"/>
                <w:szCs w:val="20"/>
              </w:rPr>
              <w:t>,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6" w:anchor="dst1123" w:history="1">
              <w:r w:rsidRPr="00225291">
                <w:rPr>
                  <w:rFonts w:ascii="Sylfaen" w:hAnsi="Sylfaen" w:cs="Nirmala UI"/>
                  <w:b/>
                  <w:color w:val="1A0DAB"/>
                  <w:sz w:val="20"/>
                  <w:szCs w:val="20"/>
                  <w:u w:val="single"/>
                </w:rPr>
                <w:t>законодательством</w:t>
              </w:r>
            </w:hyperlink>
            <w:r w:rsidRPr="00225291">
              <w:rPr>
                <w:rFonts w:ascii="Sylfaen" w:hAnsi="Sylfaen" w:cs="Nirmala UI"/>
                <w:b/>
                <w:sz w:val="20"/>
                <w:szCs w:val="20"/>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225291">
              <w:rPr>
                <w:rFonts w:ascii="Sylfaen" w:hAnsi="Sylfaen" w:cs="Nirmala UI"/>
                <w:b/>
                <w:sz w:val="20"/>
                <w:szCs w:val="20"/>
              </w:rPr>
              <w:t xml:space="preserve"> обязанности </w:t>
            </w:r>
            <w:proofErr w:type="gramStart"/>
            <w:r w:rsidRPr="00225291">
              <w:rPr>
                <w:rFonts w:ascii="Sylfaen" w:hAnsi="Sylfaen" w:cs="Nirmala UI"/>
                <w:b/>
                <w:sz w:val="20"/>
                <w:szCs w:val="20"/>
              </w:rPr>
              <w:t>заявителя</w:t>
            </w:r>
            <w:proofErr w:type="gramEnd"/>
            <w:r w:rsidRPr="00225291">
              <w:rPr>
                <w:rFonts w:ascii="Sylfaen" w:hAnsi="Sylfaen" w:cs="Nirmala UI"/>
                <w:b/>
                <w:sz w:val="20"/>
                <w:szCs w:val="20"/>
              </w:rPr>
              <w:t xml:space="preserve"> по уплате этих сумм исполненной или которые признаны безнадежными к взысканию в соответствии с </w:t>
            </w:r>
            <w:hyperlink r:id="rId17" w:anchor="dst1104" w:history="1">
              <w:r w:rsidRPr="00225291">
                <w:rPr>
                  <w:rFonts w:ascii="Sylfaen" w:hAnsi="Sylfaen" w:cs="Nirmala UI"/>
                  <w:b/>
                  <w:color w:val="1A0DAB"/>
                  <w:sz w:val="20"/>
                  <w:szCs w:val="20"/>
                  <w:u w:val="single"/>
                </w:rPr>
                <w:t>законодательством</w:t>
              </w:r>
            </w:hyperlink>
            <w:r w:rsidRPr="00225291">
              <w:rPr>
                <w:rFonts w:ascii="Sylfaen" w:hAnsi="Sylfaen" w:cs="Nirmala UI"/>
                <w:b/>
                <w:sz w:val="20"/>
                <w:szCs w:val="20"/>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225291">
              <w:rPr>
                <w:rFonts w:ascii="Sylfaen" w:hAnsi="Sylfaen" w:cs="Nirmala UI"/>
                <w:b/>
                <w:sz w:val="20"/>
                <w:szCs w:val="20"/>
              </w:rPr>
              <w:t>указанных</w:t>
            </w:r>
            <w:proofErr w:type="gramEnd"/>
            <w:r w:rsidRPr="00225291">
              <w:rPr>
                <w:rFonts w:ascii="Sylfaen" w:hAnsi="Sylfaen" w:cs="Nirmala UI"/>
                <w:b/>
                <w:sz w:val="20"/>
                <w:szCs w:val="20"/>
              </w:rPr>
              <w:t xml:space="preserve"> недоимки, задолженности и решение по такому заявлению на дату </w:t>
            </w:r>
            <w:r w:rsidRPr="00225291">
              <w:rPr>
                <w:rFonts w:ascii="Sylfaen" w:hAnsi="Sylfaen" w:cs="Nirmala UI"/>
                <w:b/>
                <w:sz w:val="20"/>
                <w:szCs w:val="20"/>
              </w:rPr>
              <w:lastRenderedPageBreak/>
              <w:t>рассмотрения заявки на участие в определении поставщика (подрядчика, исполнителя) не принято;</w:t>
            </w:r>
          </w:p>
          <w:p w:rsidR="00D92C24" w:rsidRPr="00225291" w:rsidRDefault="00D92C24" w:rsidP="00D92C24">
            <w:pPr>
              <w:jc w:val="both"/>
              <w:rPr>
                <w:rFonts w:ascii="Sylfaen" w:hAnsi="Sylfaen" w:cs="Nirmala UI"/>
                <w:b/>
                <w:sz w:val="20"/>
                <w:szCs w:val="20"/>
              </w:rPr>
            </w:pPr>
            <w:proofErr w:type="gramStart"/>
            <w:r w:rsidRPr="00225291">
              <w:rPr>
                <w:rFonts w:ascii="Sylfaen" w:hAnsi="Sylfaen" w:cs="Nirmala UI"/>
                <w:b/>
                <w:sz w:val="20"/>
                <w:szCs w:val="20"/>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8" w:anchor="dst101897" w:history="1">
              <w:r w:rsidRPr="00225291">
                <w:rPr>
                  <w:rFonts w:ascii="Sylfaen" w:hAnsi="Sylfaen" w:cs="Nirmala UI"/>
                  <w:b/>
                  <w:color w:val="1A0DAB"/>
                  <w:sz w:val="20"/>
                  <w:szCs w:val="20"/>
                  <w:u w:val="single"/>
                </w:rPr>
                <w:t>статьями 289</w:t>
              </w:r>
            </w:hyperlink>
            <w:r w:rsidRPr="00225291">
              <w:rPr>
                <w:rFonts w:ascii="Sylfaen" w:hAnsi="Sylfaen" w:cs="Nirmala UI"/>
                <w:b/>
                <w:sz w:val="20"/>
                <w:szCs w:val="20"/>
              </w:rPr>
              <w:t>, </w:t>
            </w:r>
            <w:hyperlink r:id="rId19" w:anchor="dst2054" w:history="1">
              <w:r w:rsidRPr="00225291">
                <w:rPr>
                  <w:rFonts w:ascii="Sylfaen" w:hAnsi="Sylfaen" w:cs="Nirmala UI"/>
                  <w:b/>
                  <w:color w:val="1A0DAB"/>
                  <w:sz w:val="20"/>
                  <w:szCs w:val="20"/>
                  <w:u w:val="single"/>
                </w:rPr>
                <w:t>290</w:t>
              </w:r>
            </w:hyperlink>
            <w:r w:rsidRPr="00225291">
              <w:rPr>
                <w:rFonts w:ascii="Sylfaen" w:hAnsi="Sylfaen" w:cs="Nirmala UI"/>
                <w:b/>
                <w:sz w:val="20"/>
                <w:szCs w:val="20"/>
              </w:rPr>
              <w:t>, </w:t>
            </w:r>
            <w:hyperlink r:id="rId20" w:anchor="dst2072" w:history="1">
              <w:r w:rsidRPr="00225291">
                <w:rPr>
                  <w:rFonts w:ascii="Sylfaen" w:hAnsi="Sylfaen" w:cs="Nirmala UI"/>
                  <w:b/>
                  <w:color w:val="1A0DAB"/>
                  <w:sz w:val="20"/>
                  <w:szCs w:val="20"/>
                  <w:u w:val="single"/>
                </w:rPr>
                <w:t>291</w:t>
              </w:r>
            </w:hyperlink>
            <w:r w:rsidRPr="00225291">
              <w:rPr>
                <w:rFonts w:ascii="Sylfaen" w:hAnsi="Sylfaen" w:cs="Nirmala UI"/>
                <w:b/>
                <w:sz w:val="20"/>
                <w:szCs w:val="20"/>
              </w:rPr>
              <w:t>, </w:t>
            </w:r>
            <w:hyperlink r:id="rId21" w:anchor="dst2086" w:history="1">
              <w:r w:rsidRPr="00225291">
                <w:rPr>
                  <w:rFonts w:ascii="Sylfaen" w:hAnsi="Sylfaen" w:cs="Nirmala UI"/>
                  <w:b/>
                  <w:color w:val="1A0DAB"/>
                  <w:sz w:val="20"/>
                  <w:szCs w:val="20"/>
                  <w:u w:val="single"/>
                </w:rPr>
                <w:t>291.1</w:t>
              </w:r>
            </w:hyperlink>
            <w:r w:rsidRPr="00225291">
              <w:rPr>
                <w:rFonts w:ascii="Sylfaen" w:hAnsi="Sylfaen" w:cs="Nirmala UI"/>
                <w:b/>
                <w:sz w:val="20"/>
                <w:szCs w:val="20"/>
              </w:rPr>
              <w:t> Уголовного кодекса Российской Федерации (за исключением лиц, у которых такая судимость погашена или снята), а также неприменение в</w:t>
            </w:r>
            <w:proofErr w:type="gramEnd"/>
            <w:r w:rsidRPr="00225291">
              <w:rPr>
                <w:rFonts w:ascii="Sylfaen" w:hAnsi="Sylfaen" w:cs="Nirmala UI"/>
                <w:b/>
                <w:sz w:val="20"/>
                <w:szCs w:val="20"/>
              </w:rPr>
              <w:t xml:space="preserve"> </w:t>
            </w:r>
            <w:proofErr w:type="gramStart"/>
            <w:r w:rsidRPr="00225291">
              <w:rPr>
                <w:rFonts w:ascii="Sylfaen" w:hAnsi="Sylfaen" w:cs="Nirmala UI"/>
                <w:b/>
                <w:sz w:val="20"/>
                <w:szCs w:val="20"/>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D92C24" w:rsidRPr="00225291" w:rsidRDefault="00D92C24" w:rsidP="00D92C24">
            <w:pPr>
              <w:jc w:val="both"/>
              <w:rPr>
                <w:rFonts w:ascii="Sylfaen" w:hAnsi="Sylfaen" w:cs="Nirmala UI"/>
                <w:b/>
                <w:sz w:val="20"/>
                <w:szCs w:val="20"/>
              </w:rPr>
            </w:pPr>
            <w:r w:rsidRPr="00225291">
              <w:rPr>
                <w:rFonts w:ascii="Sylfaen" w:hAnsi="Sylfaen" w:cs="Nirmala UI"/>
                <w:b/>
                <w:sz w:val="20"/>
                <w:szCs w:val="20"/>
              </w:rP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2" w:anchor="dst2620" w:history="1">
              <w:r w:rsidRPr="00225291">
                <w:rPr>
                  <w:rFonts w:ascii="Sylfaen" w:hAnsi="Sylfaen" w:cs="Nirmala UI"/>
                  <w:b/>
                  <w:color w:val="1A0DAB"/>
                  <w:sz w:val="20"/>
                  <w:szCs w:val="20"/>
                  <w:u w:val="single"/>
                </w:rPr>
                <w:t>статьей 19.28</w:t>
              </w:r>
            </w:hyperlink>
            <w:r w:rsidRPr="00225291">
              <w:rPr>
                <w:rFonts w:ascii="Sylfaen" w:hAnsi="Sylfaen" w:cs="Nirmala UI"/>
                <w:b/>
                <w:sz w:val="20"/>
                <w:szCs w:val="20"/>
              </w:rPr>
              <w:t> Кодекса Российской Федерации об административных правонарушениях;</w:t>
            </w:r>
          </w:p>
          <w:p w:rsidR="00D92C24" w:rsidRPr="00225291" w:rsidRDefault="00D92C24" w:rsidP="00D92C24">
            <w:pPr>
              <w:jc w:val="both"/>
              <w:rPr>
                <w:rFonts w:ascii="Sylfaen" w:hAnsi="Sylfaen" w:cs="Nirmala UI"/>
                <w:b/>
                <w:sz w:val="20"/>
                <w:szCs w:val="20"/>
              </w:rPr>
            </w:pPr>
            <w:r w:rsidRPr="00225291">
              <w:rPr>
                <w:rFonts w:ascii="Sylfaen" w:hAnsi="Sylfaen" w:cs="Nirmala UI"/>
                <w:b/>
                <w:sz w:val="20"/>
                <w:szCs w:val="20"/>
              </w:rP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D92C24" w:rsidRPr="00225291" w:rsidRDefault="00D92C24" w:rsidP="00FC5C00">
            <w:pPr>
              <w:jc w:val="both"/>
              <w:rPr>
                <w:rFonts w:ascii="Sylfaen" w:hAnsi="Sylfaen" w:cs="Nirmala UI"/>
                <w:b/>
                <w:sz w:val="20"/>
                <w:szCs w:val="20"/>
              </w:rPr>
            </w:pPr>
            <w:proofErr w:type="gramStart"/>
            <w:r w:rsidRPr="00225291">
              <w:rPr>
                <w:rFonts w:ascii="Sylfaen" w:hAnsi="Sylfaen" w:cs="Nirmala UI"/>
                <w:b/>
                <w:sz w:val="20"/>
                <w:szCs w:val="20"/>
              </w:rPr>
              <w:t xml:space="preserve">9)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225291">
              <w:rPr>
                <w:rFonts w:ascii="Sylfaen" w:hAnsi="Sylfaen" w:cs="Nirmala UI"/>
                <w:b/>
                <w:sz w:val="20"/>
                <w:szCs w:val="20"/>
              </w:rPr>
              <w:t>неполнородный</w:t>
            </w:r>
            <w:proofErr w:type="spellEnd"/>
            <w:r w:rsidRPr="00225291">
              <w:rPr>
                <w:rFonts w:ascii="Sylfaen" w:hAnsi="Sylfaen" w:cs="Nirmala UI"/>
                <w:b/>
                <w:sz w:val="20"/>
                <w:szCs w:val="20"/>
              </w:rPr>
              <w:t xml:space="preserve"> (имеющий общих с должностным лицом заказчика отца или мать) брат (сестра), лицо, усыновленное должностным лицом заказчика, либо</w:t>
            </w:r>
            <w:proofErr w:type="gramEnd"/>
            <w:r w:rsidRPr="00225291">
              <w:rPr>
                <w:rFonts w:ascii="Sylfaen" w:hAnsi="Sylfaen" w:cs="Nirmala UI"/>
                <w:b/>
                <w:sz w:val="20"/>
                <w:szCs w:val="20"/>
              </w:rPr>
              <w:t xml:space="preserve"> усыновитель этого должностного лица заказчика является:</w:t>
            </w:r>
          </w:p>
          <w:p w:rsidR="00D92C24" w:rsidRPr="00225291" w:rsidRDefault="00D92C24" w:rsidP="00FC5C00">
            <w:pPr>
              <w:shd w:val="clear" w:color="auto" w:fill="FFFFFF"/>
              <w:ind w:firstLine="540"/>
              <w:jc w:val="both"/>
              <w:rPr>
                <w:rFonts w:ascii="Sylfaen" w:hAnsi="Sylfaen" w:cs="Nirmala UI"/>
                <w:b/>
                <w:color w:val="000000"/>
                <w:sz w:val="20"/>
                <w:szCs w:val="20"/>
              </w:rPr>
            </w:pPr>
            <w:r w:rsidRPr="00225291">
              <w:rPr>
                <w:rFonts w:ascii="Sylfaen" w:hAnsi="Sylfaen" w:cs="Nirmala UI"/>
                <w:b/>
                <w:color w:val="000000"/>
                <w:sz w:val="20"/>
                <w:szCs w:val="20"/>
              </w:rPr>
              <w:t>а) физическим лицом (в том числе зарегистрированным в качестве индивидуального предпринимателя), являющимся участником закупки;</w:t>
            </w:r>
          </w:p>
          <w:p w:rsidR="00D92C24" w:rsidRPr="00225291" w:rsidRDefault="00D92C24" w:rsidP="00D92C24">
            <w:pPr>
              <w:shd w:val="clear" w:color="auto" w:fill="FFFFFF"/>
              <w:ind w:firstLine="540"/>
              <w:jc w:val="both"/>
              <w:rPr>
                <w:rFonts w:ascii="Sylfaen" w:hAnsi="Sylfaen" w:cs="Nirmala UI"/>
                <w:b/>
                <w:color w:val="000000"/>
                <w:sz w:val="20"/>
                <w:szCs w:val="20"/>
              </w:rPr>
            </w:pPr>
            <w:r w:rsidRPr="00225291">
              <w:rPr>
                <w:rFonts w:ascii="Sylfaen" w:hAnsi="Sylfaen" w:cs="Nirmala UI"/>
                <w:b/>
                <w:color w:val="000000"/>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D92C24" w:rsidRPr="00225291" w:rsidRDefault="00D92C24" w:rsidP="00D92C24">
            <w:pPr>
              <w:jc w:val="both"/>
              <w:rPr>
                <w:rFonts w:ascii="Sylfaen" w:hAnsi="Sylfaen" w:cs="Nirmala UI"/>
                <w:b/>
                <w:sz w:val="20"/>
                <w:szCs w:val="20"/>
              </w:rPr>
            </w:pPr>
            <w:r w:rsidRPr="00225291">
              <w:rPr>
                <w:rFonts w:ascii="Sylfaen" w:hAnsi="Sylfaen" w:cs="Nirmala UI"/>
                <w:b/>
                <w:sz w:val="20"/>
                <w:szCs w:val="20"/>
              </w:rPr>
              <w:t xml:space="preserve">        </w:t>
            </w:r>
            <w:r w:rsidR="0013746A" w:rsidRPr="00225291">
              <w:rPr>
                <w:rFonts w:ascii="Sylfaen" w:hAnsi="Sylfaen" w:cs="Nirmala UI"/>
                <w:b/>
                <w:sz w:val="20"/>
                <w:szCs w:val="20"/>
              </w:rPr>
              <w:t xml:space="preserve"> </w:t>
            </w:r>
            <w:r w:rsidRPr="00225291">
              <w:rPr>
                <w:rFonts w:ascii="Sylfaen" w:hAnsi="Sylfaen" w:cs="Nirmala UI"/>
                <w:b/>
                <w:sz w:val="20"/>
                <w:szCs w:val="20"/>
              </w:rPr>
              <w:t xml:space="preserve">в) единоличным исполнительным органом, членом коллегиального исполнительного органа, членом коллегиального органа управления, </w:t>
            </w:r>
            <w:proofErr w:type="spellStart"/>
            <w:r w:rsidRPr="00225291">
              <w:rPr>
                <w:rFonts w:ascii="Sylfaen" w:hAnsi="Sylfaen" w:cs="Nirmala UI"/>
                <w:b/>
                <w:sz w:val="20"/>
                <w:szCs w:val="20"/>
              </w:rPr>
              <w:t>выгодоприобретателем</w:t>
            </w:r>
            <w:proofErr w:type="spellEnd"/>
            <w:r w:rsidRPr="00225291">
              <w:rPr>
                <w:rFonts w:ascii="Sylfaen" w:hAnsi="Sylfaen" w:cs="Nirmala UI"/>
                <w:b/>
                <w:sz w:val="20"/>
                <w:szCs w:val="20"/>
              </w:rPr>
              <w:t xml:space="preserve"> корпоративного юридического лица, являющегося участником закупки. </w:t>
            </w:r>
            <w:proofErr w:type="spellStart"/>
            <w:proofErr w:type="gramStart"/>
            <w:r w:rsidRPr="00225291">
              <w:rPr>
                <w:rFonts w:ascii="Sylfaen" w:hAnsi="Sylfaen" w:cs="Nirmala UI"/>
                <w:b/>
                <w:sz w:val="20"/>
                <w:szCs w:val="20"/>
              </w:rPr>
              <w:t>Выгодоприобретателем</w:t>
            </w:r>
            <w:proofErr w:type="spellEnd"/>
            <w:r w:rsidRPr="00225291">
              <w:rPr>
                <w:rFonts w:ascii="Sylfaen" w:hAnsi="Sylfaen" w:cs="Nirmala UI"/>
                <w:b/>
                <w:sz w:val="20"/>
                <w:szCs w:val="20"/>
              </w:rPr>
              <w:t xml:space="preserve">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rsidR="00D92C24" w:rsidRPr="00225291" w:rsidRDefault="00D92C24" w:rsidP="00D92C24">
            <w:pPr>
              <w:jc w:val="both"/>
              <w:rPr>
                <w:rFonts w:ascii="Sylfaen" w:hAnsi="Sylfaen" w:cs="Nirmala UI"/>
                <w:b/>
                <w:sz w:val="20"/>
                <w:szCs w:val="20"/>
              </w:rPr>
            </w:pPr>
            <w:proofErr w:type="gramStart"/>
            <w:r w:rsidRPr="00225291">
              <w:rPr>
                <w:rFonts w:ascii="Sylfaen" w:hAnsi="Sylfaen" w:cs="Nirmala UI"/>
                <w:b/>
                <w:sz w:val="20"/>
                <w:szCs w:val="20"/>
              </w:rPr>
              <w:t xml:space="preserve">10) участник закупки не является </w:t>
            </w:r>
            <w:proofErr w:type="spellStart"/>
            <w:r w:rsidRPr="00225291">
              <w:rPr>
                <w:rFonts w:ascii="Sylfaen" w:hAnsi="Sylfaen" w:cs="Nirmala UI"/>
                <w:b/>
                <w:sz w:val="20"/>
                <w:szCs w:val="20"/>
              </w:rPr>
              <w:t>офшорной</w:t>
            </w:r>
            <w:proofErr w:type="spellEnd"/>
            <w:r w:rsidRPr="00225291">
              <w:rPr>
                <w:rFonts w:ascii="Sylfaen" w:hAnsi="Sylfaen" w:cs="Nirmala UI"/>
                <w:b/>
                <w:sz w:val="20"/>
                <w:szCs w:val="20"/>
              </w:rPr>
              <w:t xml:space="preserve"> компанией, не имеет в составе участников (членов) корпоративного юридического лица или в составе учредителей унитарного юридического лица </w:t>
            </w:r>
            <w:proofErr w:type="spellStart"/>
            <w:r w:rsidRPr="00225291">
              <w:rPr>
                <w:rFonts w:ascii="Sylfaen" w:hAnsi="Sylfaen" w:cs="Nirmala UI"/>
                <w:b/>
                <w:sz w:val="20"/>
                <w:szCs w:val="20"/>
              </w:rPr>
              <w:t>офшорной</w:t>
            </w:r>
            <w:proofErr w:type="spellEnd"/>
            <w:r w:rsidRPr="00225291">
              <w:rPr>
                <w:rFonts w:ascii="Sylfaen" w:hAnsi="Sylfaen" w:cs="Nirmala UI"/>
                <w:b/>
                <w:sz w:val="20"/>
                <w:szCs w:val="20"/>
              </w:rPr>
              <w:t xml:space="preserve"> компании, а также не имеет </w:t>
            </w:r>
            <w:proofErr w:type="spellStart"/>
            <w:r w:rsidRPr="00225291">
              <w:rPr>
                <w:rFonts w:ascii="Sylfaen" w:hAnsi="Sylfaen" w:cs="Nirmala UI"/>
                <w:b/>
                <w:sz w:val="20"/>
                <w:szCs w:val="20"/>
              </w:rPr>
              <w:t>офшорных</w:t>
            </w:r>
            <w:proofErr w:type="spellEnd"/>
            <w:r w:rsidRPr="00225291">
              <w:rPr>
                <w:rFonts w:ascii="Sylfaen" w:hAnsi="Sylfaen" w:cs="Nirmala UI"/>
                <w:b/>
                <w:sz w:val="20"/>
                <w:szCs w:val="20"/>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Pr="00225291">
              <w:rPr>
                <w:rFonts w:ascii="Sylfaen" w:hAnsi="Sylfaen" w:cs="Nirmala UI"/>
                <w:b/>
                <w:sz w:val="20"/>
                <w:szCs w:val="20"/>
              </w:rPr>
              <w:t xml:space="preserve"> уставном (складочном) </w:t>
            </w:r>
            <w:proofErr w:type="gramStart"/>
            <w:r w:rsidRPr="00225291">
              <w:rPr>
                <w:rFonts w:ascii="Sylfaen" w:hAnsi="Sylfaen" w:cs="Nirmala UI"/>
                <w:b/>
                <w:sz w:val="20"/>
                <w:szCs w:val="20"/>
              </w:rPr>
              <w:t>капитале</w:t>
            </w:r>
            <w:proofErr w:type="gramEnd"/>
            <w:r w:rsidRPr="00225291">
              <w:rPr>
                <w:rFonts w:ascii="Sylfaen" w:hAnsi="Sylfaen" w:cs="Nirmala UI"/>
                <w:b/>
                <w:sz w:val="20"/>
                <w:szCs w:val="20"/>
              </w:rPr>
              <w:t xml:space="preserve"> хозяйственного товарищества или общества;</w:t>
            </w:r>
          </w:p>
          <w:p w:rsidR="00D92C24" w:rsidRPr="00225291" w:rsidRDefault="00D92C24" w:rsidP="00D92C24">
            <w:pPr>
              <w:jc w:val="both"/>
              <w:rPr>
                <w:rFonts w:ascii="Sylfaen" w:hAnsi="Sylfaen" w:cs="Nirmala UI"/>
                <w:b/>
                <w:sz w:val="20"/>
                <w:szCs w:val="20"/>
              </w:rPr>
            </w:pPr>
            <w:r w:rsidRPr="00225291">
              <w:rPr>
                <w:rFonts w:ascii="Sylfaen" w:hAnsi="Sylfaen" w:cs="Nirmala UI"/>
                <w:b/>
                <w:sz w:val="20"/>
                <w:szCs w:val="20"/>
              </w:rPr>
              <w:t>10.1) участник закупки не является иностранным агентом;</w:t>
            </w:r>
          </w:p>
          <w:p w:rsidR="00D92C24" w:rsidRPr="00225291" w:rsidRDefault="00D92C24" w:rsidP="00D92C24">
            <w:pPr>
              <w:jc w:val="both"/>
              <w:rPr>
                <w:rFonts w:ascii="Sylfaen" w:hAnsi="Sylfaen" w:cs="Nirmala UI"/>
                <w:b/>
                <w:sz w:val="20"/>
                <w:szCs w:val="20"/>
              </w:rPr>
            </w:pPr>
            <w:r w:rsidRPr="00225291">
              <w:rPr>
                <w:rFonts w:ascii="Sylfaen" w:hAnsi="Sylfaen" w:cs="Nirmala UI"/>
                <w:b/>
                <w:sz w:val="20"/>
                <w:szCs w:val="20"/>
              </w:rPr>
              <w:t>11) отсутствие у участника закупки ограничений для участия в закупках, установленных законодательством Российской Федерации.</w:t>
            </w:r>
          </w:p>
          <w:p w:rsidR="00CC3F8B" w:rsidRPr="00225291" w:rsidRDefault="00D92C24" w:rsidP="00D92C24">
            <w:pPr>
              <w:pStyle w:val="ConsPlusNormal0"/>
              <w:tabs>
                <w:tab w:val="left" w:pos="0"/>
              </w:tabs>
              <w:spacing w:line="276" w:lineRule="auto"/>
              <w:ind w:firstLine="0"/>
              <w:rPr>
                <w:rFonts w:ascii="Sylfaen" w:hAnsi="Sylfaen" w:cs="Nirmala UI"/>
                <w:b/>
                <w:color w:val="000000" w:themeColor="text1"/>
                <w:sz w:val="20"/>
                <w:szCs w:val="20"/>
              </w:rPr>
            </w:pPr>
            <w:r w:rsidRPr="00225291">
              <w:rPr>
                <w:rFonts w:ascii="Sylfaen" w:hAnsi="Sylfaen" w:cs="Nirmala UI"/>
                <w:b/>
                <w:color w:val="000000" w:themeColor="text1"/>
                <w:sz w:val="20"/>
                <w:szCs w:val="20"/>
              </w:rPr>
              <w:lastRenderedPageBreak/>
              <w:t xml:space="preserve">12) </w:t>
            </w:r>
            <w:r w:rsidR="00CC3F8B" w:rsidRPr="00225291">
              <w:rPr>
                <w:rFonts w:ascii="Sylfaen" w:hAnsi="Sylfaen" w:cs="Nirmala UI"/>
                <w:b/>
                <w:color w:val="000000" w:themeColor="text1"/>
                <w:sz w:val="20"/>
                <w:szCs w:val="20"/>
              </w:rPr>
              <w:t>Отсутствие в РНП по 223-ФЗ,44-ФЗ</w:t>
            </w:r>
            <w:r w:rsidR="00FC5C00" w:rsidRPr="00225291">
              <w:rPr>
                <w:rFonts w:ascii="Sylfaen" w:hAnsi="Sylfaen" w:cs="Nirmala UI"/>
                <w:b/>
                <w:color w:val="000000" w:themeColor="text1"/>
                <w:sz w:val="20"/>
                <w:szCs w:val="20"/>
              </w:rPr>
              <w:t>.</w:t>
            </w:r>
          </w:p>
          <w:p w:rsidR="00F33F3F" w:rsidRPr="00225291" w:rsidRDefault="00F33F3F" w:rsidP="00ED400F">
            <w:pPr>
              <w:pStyle w:val="ConsPlusNormal0"/>
              <w:tabs>
                <w:tab w:val="left" w:pos="0"/>
              </w:tabs>
              <w:spacing w:line="276" w:lineRule="auto"/>
              <w:ind w:firstLine="709"/>
              <w:rPr>
                <w:rFonts w:ascii="Sylfaen" w:hAnsi="Sylfaen" w:cs="Nirmala UI"/>
                <w:b/>
                <w:sz w:val="20"/>
                <w:szCs w:val="20"/>
              </w:rPr>
            </w:pPr>
          </w:p>
        </w:tc>
      </w:tr>
      <w:tr w:rsidR="00D9456B" w:rsidRPr="00225291" w:rsidTr="00A34948">
        <w:tc>
          <w:tcPr>
            <w:tcW w:w="817" w:type="dxa"/>
            <w:tcBorders>
              <w:top w:val="single" w:sz="4" w:space="0" w:color="auto"/>
              <w:left w:val="single" w:sz="4" w:space="0" w:color="auto"/>
              <w:bottom w:val="single" w:sz="4" w:space="0" w:color="auto"/>
              <w:right w:val="single" w:sz="4" w:space="0" w:color="auto"/>
            </w:tcBorders>
          </w:tcPr>
          <w:p w:rsidR="00D9456B" w:rsidRPr="00225291" w:rsidRDefault="00D9456B"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D9456B" w:rsidRPr="00225291" w:rsidRDefault="00D9456B" w:rsidP="00FC5C00">
            <w:pPr>
              <w:pStyle w:val="ConsPlusNormal0"/>
              <w:ind w:firstLine="0"/>
              <w:jc w:val="center"/>
              <w:rPr>
                <w:rFonts w:ascii="Sylfaen" w:hAnsi="Sylfaen" w:cs="Nirmala UI"/>
                <w:b/>
                <w:sz w:val="20"/>
                <w:szCs w:val="20"/>
              </w:rPr>
            </w:pPr>
            <w:r w:rsidRPr="00225291">
              <w:rPr>
                <w:rFonts w:ascii="Sylfaen" w:hAnsi="Sylfaen" w:cs="Nirmala UI"/>
                <w:b/>
                <w:color w:val="000000"/>
                <w:sz w:val="20"/>
                <w:szCs w:val="20"/>
                <w:shd w:val="clear" w:color="auto" w:fill="FFFFFF"/>
              </w:rPr>
              <w:t xml:space="preserve">Критерии оценки и сопоставления заявок на участие в аукционе в электронной форме. </w:t>
            </w:r>
            <w:r w:rsidRPr="00225291">
              <w:rPr>
                <w:rFonts w:ascii="Sylfaen" w:hAnsi="Sylfaen" w:cs="Nirmala UI"/>
                <w:b/>
                <w:color w:val="000000"/>
                <w:sz w:val="20"/>
                <w:szCs w:val="20"/>
              </w:rPr>
              <w:t>Порядок оценки и сопоставления заявок</w:t>
            </w:r>
          </w:p>
        </w:tc>
        <w:tc>
          <w:tcPr>
            <w:tcW w:w="7512" w:type="dxa"/>
            <w:tcBorders>
              <w:top w:val="single" w:sz="4" w:space="0" w:color="auto"/>
              <w:left w:val="single" w:sz="4" w:space="0" w:color="auto"/>
              <w:bottom w:val="single" w:sz="4" w:space="0" w:color="auto"/>
              <w:right w:val="single" w:sz="4" w:space="0" w:color="auto"/>
            </w:tcBorders>
            <w:hideMark/>
          </w:tcPr>
          <w:p w:rsidR="00D9456B" w:rsidRPr="00225291" w:rsidRDefault="00D9456B" w:rsidP="00E84A93">
            <w:pPr>
              <w:widowControl w:val="0"/>
              <w:tabs>
                <w:tab w:val="left" w:pos="0"/>
              </w:tabs>
              <w:autoSpaceDE w:val="0"/>
              <w:autoSpaceDN w:val="0"/>
              <w:adjustRightInd w:val="0"/>
              <w:jc w:val="both"/>
              <w:rPr>
                <w:rFonts w:ascii="Sylfaen" w:hAnsi="Sylfaen" w:cs="Nirmala UI"/>
                <w:b/>
                <w:kern w:val="0"/>
                <w:sz w:val="20"/>
                <w:szCs w:val="20"/>
              </w:rPr>
            </w:pPr>
            <w:proofErr w:type="gramStart"/>
            <w:r w:rsidRPr="00225291">
              <w:rPr>
                <w:rFonts w:ascii="Sylfaen" w:hAnsi="Sylfaen" w:cs="Nirmala UI"/>
                <w:b/>
                <w:kern w:val="0"/>
                <w:sz w:val="20"/>
                <w:szCs w:val="20"/>
              </w:rPr>
              <w:t>Комиссия определяет победителя, предложившего лучшие условия исполнения договора, исходя из следующих критериев: основным критерием  определения победителя  является наименьшая цена (</w:t>
            </w:r>
            <w:r w:rsidR="0065294F" w:rsidRPr="00225291">
              <w:rPr>
                <w:rFonts w:ascii="Sylfaen" w:hAnsi="Sylfaen" w:cs="Nirmala UI"/>
                <w:b/>
                <w:kern w:val="0"/>
                <w:sz w:val="20"/>
                <w:szCs w:val="20"/>
              </w:rPr>
              <w:t>с</w:t>
            </w:r>
            <w:r w:rsidR="00FC5C00" w:rsidRPr="00225291">
              <w:rPr>
                <w:rFonts w:ascii="Sylfaen" w:hAnsi="Sylfaen" w:cs="Nirmala UI"/>
                <w:b/>
                <w:kern w:val="0"/>
                <w:sz w:val="20"/>
                <w:szCs w:val="20"/>
              </w:rPr>
              <w:t xml:space="preserve"> учетом требований  ПОСТАНОВЛЕНИЯ </w:t>
            </w:r>
            <w:r w:rsidR="0065294F" w:rsidRPr="00225291">
              <w:rPr>
                <w:rFonts w:ascii="Sylfaen" w:hAnsi="Sylfaen" w:cs="Nirmala UI"/>
                <w:b/>
                <w:kern w:val="0"/>
                <w:sz w:val="20"/>
                <w:szCs w:val="20"/>
              </w:rPr>
              <w:t xml:space="preserve">от 23 декабря 2024 г. N 1875  </w:t>
            </w:r>
            <w:r w:rsidR="00FC5C00" w:rsidRPr="00225291">
              <w:rPr>
                <w:rFonts w:ascii="Sylfaen" w:hAnsi="Sylfaen" w:cs="Nirmala UI"/>
                <w:b/>
                <w:kern w:val="0"/>
                <w:sz w:val="20"/>
                <w:szCs w:val="20"/>
              </w:rPr>
              <w:t>«</w:t>
            </w:r>
            <w:r w:rsidR="0065294F" w:rsidRPr="00225291">
              <w:rPr>
                <w:rFonts w:ascii="Sylfaen" w:hAnsi="Sylfaen" w:cs="Nirmala UI"/>
                <w:b/>
                <w:kern w:val="0"/>
                <w:sz w:val="20"/>
                <w:szCs w:val="20"/>
              </w:rPr>
              <w:t>О МЕРАХ</w:t>
            </w:r>
            <w:r w:rsidR="0013746A" w:rsidRPr="00225291">
              <w:rPr>
                <w:rFonts w:ascii="Sylfaen" w:hAnsi="Sylfaen" w:cs="Nirmala UI"/>
                <w:b/>
                <w:kern w:val="0"/>
                <w:sz w:val="20"/>
                <w:szCs w:val="20"/>
              </w:rPr>
              <w:t xml:space="preserve"> </w:t>
            </w:r>
            <w:r w:rsidR="0065294F" w:rsidRPr="00225291">
              <w:rPr>
                <w:rFonts w:ascii="Sylfaen" w:hAnsi="Sylfaen" w:cs="Nirmala UI"/>
                <w:b/>
                <w:kern w:val="0"/>
                <w:sz w:val="20"/>
                <w:szCs w:val="20"/>
              </w:rPr>
              <w:t>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FC5C00" w:rsidRPr="00225291">
              <w:rPr>
                <w:rFonts w:ascii="Sylfaen" w:hAnsi="Sylfaen" w:cs="Nirmala UI"/>
                <w:b/>
                <w:kern w:val="0"/>
                <w:sz w:val="20"/>
                <w:szCs w:val="20"/>
              </w:rPr>
              <w:t>»</w:t>
            </w:r>
            <w:r w:rsidRPr="00225291">
              <w:rPr>
                <w:rFonts w:ascii="Sylfaen" w:hAnsi="Sylfaen" w:cs="Nirmala UI"/>
                <w:b/>
                <w:kern w:val="0"/>
                <w:sz w:val="20"/>
                <w:szCs w:val="20"/>
              </w:rPr>
              <w:t xml:space="preserve"> и соответствие заявки участника</w:t>
            </w:r>
            <w:proofErr w:type="gramEnd"/>
            <w:r w:rsidRPr="00225291">
              <w:rPr>
                <w:rFonts w:ascii="Sylfaen" w:hAnsi="Sylfaen" w:cs="Nirmala UI"/>
                <w:b/>
                <w:kern w:val="0"/>
                <w:sz w:val="20"/>
                <w:szCs w:val="20"/>
              </w:rPr>
              <w:t xml:space="preserve"> закупки  требованиям извещения</w:t>
            </w:r>
          </w:p>
          <w:p w:rsidR="0029586B" w:rsidRPr="00225291" w:rsidRDefault="0029586B" w:rsidP="00E84A93">
            <w:pPr>
              <w:widowControl w:val="0"/>
              <w:tabs>
                <w:tab w:val="left" w:pos="0"/>
              </w:tabs>
              <w:autoSpaceDE w:val="0"/>
              <w:autoSpaceDN w:val="0"/>
              <w:adjustRightInd w:val="0"/>
              <w:jc w:val="both"/>
              <w:rPr>
                <w:rFonts w:ascii="Sylfaen" w:hAnsi="Sylfaen" w:cs="Nirmala UI"/>
                <w:b/>
                <w:kern w:val="0"/>
                <w:sz w:val="20"/>
                <w:szCs w:val="20"/>
              </w:rPr>
            </w:pPr>
          </w:p>
          <w:p w:rsidR="0029586B" w:rsidRPr="00225291" w:rsidRDefault="0029586B" w:rsidP="00372A49">
            <w:pPr>
              <w:widowControl w:val="0"/>
              <w:tabs>
                <w:tab w:val="left" w:pos="0"/>
              </w:tabs>
              <w:autoSpaceDE w:val="0"/>
              <w:autoSpaceDN w:val="0"/>
              <w:adjustRightInd w:val="0"/>
              <w:rPr>
                <w:rFonts w:ascii="Sylfaen" w:hAnsi="Sylfaen" w:cs="Nirmala UI"/>
                <w:b/>
                <w:kern w:val="0"/>
                <w:sz w:val="20"/>
                <w:szCs w:val="20"/>
              </w:rPr>
            </w:pP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FC5C00">
            <w:pPr>
              <w:pStyle w:val="ConsPlusNormal0"/>
              <w:ind w:firstLine="0"/>
              <w:jc w:val="center"/>
              <w:rPr>
                <w:rFonts w:ascii="Sylfaen" w:hAnsi="Sylfaen" w:cs="Nirmala UI"/>
                <w:b/>
                <w:bCs/>
                <w:sz w:val="20"/>
                <w:szCs w:val="20"/>
              </w:rPr>
            </w:pPr>
            <w:r w:rsidRPr="00225291">
              <w:rPr>
                <w:rFonts w:ascii="Sylfaen" w:hAnsi="Sylfaen" w:cs="Nirmala UI"/>
                <w:b/>
                <w:sz w:val="20"/>
                <w:szCs w:val="20"/>
              </w:rPr>
              <w:t>Дополнительные требования к участникам закупки</w:t>
            </w:r>
          </w:p>
        </w:tc>
        <w:tc>
          <w:tcPr>
            <w:tcW w:w="7512" w:type="dxa"/>
            <w:tcBorders>
              <w:top w:val="single" w:sz="4" w:space="0" w:color="auto"/>
              <w:left w:val="single" w:sz="4" w:space="0" w:color="auto"/>
              <w:bottom w:val="single" w:sz="4" w:space="0" w:color="auto"/>
              <w:right w:val="single" w:sz="4" w:space="0" w:color="auto"/>
            </w:tcBorders>
            <w:hideMark/>
          </w:tcPr>
          <w:p w:rsidR="00680222" w:rsidRPr="00225291" w:rsidRDefault="00680222" w:rsidP="00372A49">
            <w:pPr>
              <w:pStyle w:val="ConsPlusNormal0"/>
              <w:ind w:firstLine="0"/>
              <w:rPr>
                <w:rFonts w:ascii="Sylfaen" w:hAnsi="Sylfaen" w:cs="Nirmala UI"/>
                <w:b/>
                <w:sz w:val="20"/>
                <w:szCs w:val="20"/>
              </w:rPr>
            </w:pPr>
            <w:r w:rsidRPr="00225291">
              <w:rPr>
                <w:rFonts w:ascii="Sylfaen" w:hAnsi="Sylfaen" w:cs="Nirmala UI"/>
                <w:b/>
                <w:sz w:val="20"/>
                <w:szCs w:val="20"/>
              </w:rPr>
              <w:t>Не предусмотрен</w:t>
            </w:r>
            <w:r w:rsidR="00D92C24" w:rsidRPr="00225291">
              <w:rPr>
                <w:rFonts w:ascii="Sylfaen" w:hAnsi="Sylfaen" w:cs="Nirmala UI"/>
                <w:b/>
                <w:sz w:val="20"/>
                <w:szCs w:val="20"/>
              </w:rPr>
              <w:t>ы</w:t>
            </w:r>
          </w:p>
        </w:tc>
      </w:tr>
      <w:tr w:rsidR="00F33F3F" w:rsidRPr="00225291" w:rsidTr="00A34948">
        <w:tc>
          <w:tcPr>
            <w:tcW w:w="817" w:type="dxa"/>
            <w:tcBorders>
              <w:top w:val="single" w:sz="4" w:space="0" w:color="auto"/>
              <w:left w:val="single" w:sz="4" w:space="0" w:color="auto"/>
              <w:bottom w:val="single" w:sz="4" w:space="0" w:color="auto"/>
              <w:right w:val="single" w:sz="4" w:space="0" w:color="auto"/>
            </w:tcBorders>
          </w:tcPr>
          <w:p w:rsidR="00F33F3F" w:rsidRPr="00225291" w:rsidRDefault="00F33F3F"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F33F3F" w:rsidRPr="00225291" w:rsidRDefault="00F33F3F" w:rsidP="00FC5C00">
            <w:pPr>
              <w:pStyle w:val="ConsPlusNormal0"/>
              <w:ind w:firstLine="0"/>
              <w:jc w:val="center"/>
              <w:rPr>
                <w:rFonts w:ascii="Sylfaen" w:hAnsi="Sylfaen" w:cs="Nirmala UI"/>
                <w:b/>
                <w:sz w:val="20"/>
                <w:szCs w:val="20"/>
              </w:rPr>
            </w:pPr>
            <w:r w:rsidRPr="00225291">
              <w:rPr>
                <w:rFonts w:ascii="Sylfaen" w:hAnsi="Sylfaen" w:cs="Nirmala UI"/>
                <w:b/>
                <w:sz w:val="20"/>
                <w:szCs w:val="20"/>
              </w:rPr>
              <w:t>Ограничения участия в закупке</w:t>
            </w:r>
          </w:p>
        </w:tc>
        <w:tc>
          <w:tcPr>
            <w:tcW w:w="7512" w:type="dxa"/>
            <w:tcBorders>
              <w:top w:val="single" w:sz="4" w:space="0" w:color="auto"/>
              <w:left w:val="single" w:sz="4" w:space="0" w:color="auto"/>
              <w:bottom w:val="single" w:sz="4" w:space="0" w:color="auto"/>
              <w:right w:val="single" w:sz="4" w:space="0" w:color="auto"/>
            </w:tcBorders>
            <w:hideMark/>
          </w:tcPr>
          <w:p w:rsidR="00F33F3F" w:rsidRPr="00225291" w:rsidRDefault="00ED400F" w:rsidP="00E84A93">
            <w:pPr>
              <w:pStyle w:val="ConsPlusNormal0"/>
              <w:ind w:firstLine="0"/>
              <w:jc w:val="both"/>
              <w:rPr>
                <w:rFonts w:ascii="Sylfaen" w:hAnsi="Sylfaen" w:cs="Nirmala UI"/>
                <w:b/>
                <w:sz w:val="20"/>
                <w:szCs w:val="20"/>
              </w:rPr>
            </w:pPr>
            <w:r w:rsidRPr="00225291">
              <w:rPr>
                <w:rFonts w:ascii="Sylfaen" w:hAnsi="Sylfaen" w:cs="Nirmala UI"/>
                <w:b/>
                <w:sz w:val="20"/>
                <w:szCs w:val="20"/>
              </w:rPr>
              <w:t xml:space="preserve">Не </w:t>
            </w:r>
            <w:proofErr w:type="gramStart"/>
            <w:r w:rsidRPr="00225291">
              <w:rPr>
                <w:rFonts w:ascii="Sylfaen" w:hAnsi="Sylfaen" w:cs="Nirmala UI"/>
                <w:b/>
                <w:sz w:val="20"/>
                <w:szCs w:val="20"/>
              </w:rPr>
              <w:t>установлены</w:t>
            </w:r>
            <w:proofErr w:type="gramEnd"/>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FC5C00">
            <w:pPr>
              <w:pStyle w:val="ConsPlusNormal0"/>
              <w:ind w:firstLine="0"/>
              <w:jc w:val="center"/>
              <w:rPr>
                <w:rFonts w:ascii="Sylfaen" w:hAnsi="Sylfaen" w:cs="Nirmala UI"/>
                <w:b/>
                <w:sz w:val="20"/>
                <w:szCs w:val="20"/>
              </w:rPr>
            </w:pPr>
            <w:r w:rsidRPr="00225291">
              <w:rPr>
                <w:rFonts w:ascii="Sylfaen" w:hAnsi="Sylfaen" w:cs="Nirmala UI"/>
                <w:b/>
                <w:sz w:val="20"/>
                <w:szCs w:val="20"/>
              </w:rPr>
              <w:t>Привлечение соисполнителей (субподрядчиков)</w:t>
            </w:r>
          </w:p>
        </w:tc>
        <w:tc>
          <w:tcPr>
            <w:tcW w:w="7512" w:type="dxa"/>
            <w:tcBorders>
              <w:top w:val="single" w:sz="4" w:space="0" w:color="auto"/>
              <w:left w:val="single" w:sz="4" w:space="0" w:color="auto"/>
              <w:bottom w:val="single" w:sz="4" w:space="0" w:color="auto"/>
              <w:right w:val="single" w:sz="4" w:space="0" w:color="auto"/>
            </w:tcBorders>
            <w:hideMark/>
          </w:tcPr>
          <w:p w:rsidR="00680222" w:rsidRPr="00225291" w:rsidRDefault="003519C7" w:rsidP="00372A49">
            <w:pPr>
              <w:pStyle w:val="ConsPlusNormal0"/>
              <w:ind w:firstLine="0"/>
              <w:rPr>
                <w:rFonts w:ascii="Sylfaen" w:hAnsi="Sylfaen" w:cs="Nirmala UI"/>
                <w:b/>
                <w:sz w:val="20"/>
                <w:szCs w:val="20"/>
              </w:rPr>
            </w:pPr>
            <w:r w:rsidRPr="00225291">
              <w:rPr>
                <w:rFonts w:ascii="Sylfaen" w:hAnsi="Sylfaen" w:cs="Nirmala UI"/>
                <w:b/>
                <w:sz w:val="20"/>
                <w:szCs w:val="20"/>
              </w:rPr>
              <w:t>В соответствие с проектом договора</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FC5C00">
            <w:pPr>
              <w:pStyle w:val="ConsPlusNormal0"/>
              <w:ind w:firstLine="0"/>
              <w:jc w:val="center"/>
              <w:rPr>
                <w:rFonts w:ascii="Sylfaen" w:hAnsi="Sylfaen" w:cs="Nirmala UI"/>
                <w:b/>
                <w:sz w:val="20"/>
                <w:szCs w:val="20"/>
              </w:rPr>
            </w:pPr>
            <w:r w:rsidRPr="00225291">
              <w:rPr>
                <w:rFonts w:ascii="Sylfaen" w:hAnsi="Sylfaen" w:cs="Nirmala UI"/>
                <w:b/>
                <w:sz w:val="20"/>
                <w:szCs w:val="20"/>
              </w:rPr>
              <w:t xml:space="preserve">Требования к </w:t>
            </w:r>
            <w:r w:rsidR="009F7159" w:rsidRPr="00225291">
              <w:rPr>
                <w:rFonts w:ascii="Sylfaen" w:hAnsi="Sylfaen" w:cs="Nirmala UI"/>
                <w:b/>
                <w:sz w:val="20"/>
                <w:szCs w:val="20"/>
              </w:rPr>
              <w:t xml:space="preserve">оформлению заявки на участие в запросе </w:t>
            </w:r>
            <w:r w:rsidR="001936DC" w:rsidRPr="00225291">
              <w:rPr>
                <w:rFonts w:ascii="Sylfaen" w:hAnsi="Sylfaen" w:cs="Nirmala UI"/>
                <w:b/>
                <w:sz w:val="20"/>
                <w:szCs w:val="20"/>
              </w:rPr>
              <w:t>котировок</w:t>
            </w:r>
            <w:r w:rsidR="00E723E8" w:rsidRPr="00225291">
              <w:rPr>
                <w:rFonts w:ascii="Sylfaen" w:hAnsi="Sylfaen" w:cs="Nirmala UI"/>
                <w:b/>
                <w:sz w:val="20"/>
                <w:szCs w:val="20"/>
              </w:rPr>
              <w:t xml:space="preserve"> в электронной форме</w:t>
            </w:r>
          </w:p>
        </w:tc>
        <w:tc>
          <w:tcPr>
            <w:tcW w:w="7512" w:type="dxa"/>
            <w:tcBorders>
              <w:top w:val="single" w:sz="4" w:space="0" w:color="auto"/>
              <w:left w:val="single" w:sz="4" w:space="0" w:color="auto"/>
              <w:bottom w:val="single" w:sz="4" w:space="0" w:color="auto"/>
              <w:right w:val="single" w:sz="4" w:space="0" w:color="auto"/>
            </w:tcBorders>
          </w:tcPr>
          <w:p w:rsidR="00F33F3F" w:rsidRPr="00225291" w:rsidRDefault="00F56E61" w:rsidP="00E84A93">
            <w:pPr>
              <w:pStyle w:val="affff5"/>
              <w:widowControl w:val="0"/>
              <w:numPr>
                <w:ilvl w:val="1"/>
                <w:numId w:val="39"/>
              </w:numPr>
              <w:tabs>
                <w:tab w:val="left" w:pos="0"/>
                <w:tab w:val="left" w:pos="479"/>
                <w:tab w:val="left" w:pos="1134"/>
                <w:tab w:val="left" w:pos="1276"/>
              </w:tabs>
              <w:spacing w:after="0" w:line="240" w:lineRule="auto"/>
              <w:ind w:left="0" w:firstLine="0"/>
              <w:contextualSpacing w:val="0"/>
              <w:jc w:val="both"/>
              <w:rPr>
                <w:rFonts w:ascii="Sylfaen" w:hAnsi="Sylfaen" w:cs="Nirmala UI"/>
                <w:b/>
                <w:sz w:val="20"/>
                <w:szCs w:val="20"/>
              </w:rPr>
            </w:pPr>
            <w:r w:rsidRPr="00225291">
              <w:rPr>
                <w:rFonts w:ascii="Sylfaen" w:hAnsi="Sylfaen" w:cs="Nirmala UI"/>
                <w:b/>
                <w:sz w:val="20"/>
                <w:szCs w:val="20"/>
              </w:rPr>
              <w:t xml:space="preserve"> </w:t>
            </w:r>
            <w:proofErr w:type="gramStart"/>
            <w:r w:rsidR="00F26677" w:rsidRPr="00225291">
              <w:rPr>
                <w:rFonts w:ascii="Sylfaen" w:hAnsi="Sylfaen" w:cs="Nirmala UI"/>
                <w:b/>
                <w:sz w:val="20"/>
                <w:szCs w:val="20"/>
              </w:rPr>
              <w:t xml:space="preserve">Для участия в запросе </w:t>
            </w:r>
            <w:r w:rsidR="001936DC" w:rsidRPr="00225291">
              <w:rPr>
                <w:rFonts w:ascii="Sylfaen" w:hAnsi="Sylfaen" w:cs="Nirmala UI"/>
                <w:b/>
                <w:sz w:val="20"/>
                <w:szCs w:val="20"/>
              </w:rPr>
              <w:t>котировок</w:t>
            </w:r>
            <w:r w:rsidRPr="00225291">
              <w:rPr>
                <w:rFonts w:ascii="Sylfaen" w:hAnsi="Sylfaen" w:cs="Nirmala UI"/>
                <w:b/>
                <w:sz w:val="20"/>
                <w:szCs w:val="20"/>
              </w:rPr>
              <w:t xml:space="preserve"> электронной форме </w:t>
            </w:r>
            <w:r w:rsidR="00F26677" w:rsidRPr="00225291">
              <w:rPr>
                <w:rFonts w:ascii="Sylfaen" w:hAnsi="Sylfaen" w:cs="Nirmala UI"/>
                <w:b/>
                <w:sz w:val="20"/>
                <w:szCs w:val="20"/>
              </w:rPr>
              <w:t>участник закупки заполняет соответствующую форму заявки, представленную в личном кабинете в закрытой части ЭП</w:t>
            </w:r>
            <w:r w:rsidR="00D301DC" w:rsidRPr="00225291">
              <w:rPr>
                <w:rFonts w:ascii="Sylfaen" w:hAnsi="Sylfaen" w:cs="Nirmala UI"/>
                <w:b/>
                <w:sz w:val="20"/>
                <w:szCs w:val="20"/>
              </w:rPr>
              <w:t xml:space="preserve"> в соответствии с Регламента </w:t>
            </w:r>
            <w:r w:rsidR="00E17EF1" w:rsidRPr="00225291">
              <w:rPr>
                <w:rFonts w:ascii="Sylfaen" w:hAnsi="Sylfaen" w:cs="Nirmala UI"/>
                <w:b/>
                <w:sz w:val="20"/>
                <w:szCs w:val="20"/>
              </w:rPr>
              <w:t xml:space="preserve">работы </w:t>
            </w:r>
            <w:r w:rsidR="00D301DC" w:rsidRPr="00225291">
              <w:rPr>
                <w:rFonts w:ascii="Sylfaen" w:hAnsi="Sylfaen" w:cs="Nirmala UI"/>
                <w:b/>
                <w:sz w:val="20"/>
                <w:szCs w:val="20"/>
              </w:rPr>
              <w:t>ЭП</w:t>
            </w:r>
            <w:r w:rsidR="00F26677" w:rsidRPr="00225291">
              <w:rPr>
                <w:rFonts w:ascii="Sylfaen" w:hAnsi="Sylfaen" w:cs="Nirmala UI"/>
                <w:b/>
                <w:sz w:val="20"/>
                <w:szCs w:val="20"/>
              </w:rPr>
              <w:t xml:space="preserve"> и прикрепляет необхо</w:t>
            </w:r>
            <w:r w:rsidR="00403DE5" w:rsidRPr="00225291">
              <w:rPr>
                <w:rFonts w:ascii="Sylfaen" w:hAnsi="Sylfaen" w:cs="Nirmala UI"/>
                <w:b/>
                <w:sz w:val="20"/>
                <w:szCs w:val="20"/>
              </w:rPr>
              <w:t xml:space="preserve">димые документы (в виде файлов), </w:t>
            </w:r>
            <w:r w:rsidR="00403DE5" w:rsidRPr="00225291">
              <w:rPr>
                <w:rFonts w:ascii="Sylfaen" w:hAnsi="Sylfaen" w:cs="Nirmala UI"/>
                <w:b/>
                <w:color w:val="4472C4" w:themeColor="accent1"/>
                <w:sz w:val="20"/>
                <w:szCs w:val="20"/>
              </w:rPr>
              <w:t>а также предложение участника запроса котировок в эл</w:t>
            </w:r>
            <w:r w:rsidR="002A4CFE">
              <w:rPr>
                <w:rFonts w:ascii="Sylfaen" w:hAnsi="Sylfaen" w:cs="Nirmala UI"/>
                <w:b/>
                <w:color w:val="4472C4" w:themeColor="accent1"/>
                <w:sz w:val="20"/>
                <w:szCs w:val="20"/>
              </w:rPr>
              <w:t>ектронной форме о цене договора</w:t>
            </w:r>
            <w:r w:rsidR="00F33F3F" w:rsidRPr="00225291">
              <w:rPr>
                <w:rFonts w:ascii="Sylfaen" w:hAnsi="Sylfaen" w:cs="Nirmala UI"/>
                <w:b/>
                <w:color w:val="4472C4" w:themeColor="accent1"/>
                <w:sz w:val="20"/>
                <w:szCs w:val="20"/>
              </w:rPr>
              <w:t xml:space="preserve"> </w:t>
            </w:r>
            <w:r w:rsidR="00EE0D22" w:rsidRPr="00225291">
              <w:rPr>
                <w:rFonts w:ascii="Sylfaen" w:hAnsi="Sylfaen" w:cs="Nirmala UI"/>
                <w:b/>
                <w:bCs/>
                <w:color w:val="4472C4" w:themeColor="accent1"/>
                <w:sz w:val="20"/>
                <w:szCs w:val="20"/>
              </w:rPr>
              <w:t>с расчетом цены предложения (с информацией о налоге на добавленную стоимость (с НДС/б</w:t>
            </w:r>
            <w:r w:rsidR="00782D07">
              <w:rPr>
                <w:rFonts w:ascii="Sylfaen" w:hAnsi="Sylfaen" w:cs="Nirmala UI"/>
                <w:b/>
                <w:bCs/>
                <w:color w:val="4472C4" w:themeColor="accent1"/>
                <w:sz w:val="20"/>
                <w:szCs w:val="20"/>
              </w:rPr>
              <w:t>ез</w:t>
            </w:r>
            <w:proofErr w:type="gramEnd"/>
            <w:r w:rsidR="00782D07">
              <w:rPr>
                <w:rFonts w:ascii="Sylfaen" w:hAnsi="Sylfaen" w:cs="Nirmala UI"/>
                <w:b/>
                <w:bCs/>
                <w:color w:val="4472C4" w:themeColor="accent1"/>
                <w:sz w:val="20"/>
                <w:szCs w:val="20"/>
              </w:rPr>
              <w:t xml:space="preserve"> НДС (основание освобождения)</w:t>
            </w:r>
            <w:r w:rsidR="00EE0D22" w:rsidRPr="00225291">
              <w:rPr>
                <w:rFonts w:ascii="Sylfaen" w:hAnsi="Sylfaen" w:cs="Nirmala UI"/>
                <w:b/>
                <w:bCs/>
                <w:color w:val="4472C4" w:themeColor="accent1"/>
                <w:sz w:val="20"/>
                <w:szCs w:val="20"/>
              </w:rPr>
              <w:t>, конкретное наименование товара (марку), страну происхождения товара</w:t>
            </w:r>
          </w:p>
          <w:p w:rsidR="00F33F3F" w:rsidRPr="00225291" w:rsidRDefault="00F33F3F" w:rsidP="00E84A93">
            <w:pPr>
              <w:pStyle w:val="affff5"/>
              <w:widowControl w:val="0"/>
              <w:numPr>
                <w:ilvl w:val="1"/>
                <w:numId w:val="39"/>
              </w:numPr>
              <w:tabs>
                <w:tab w:val="left" w:pos="0"/>
                <w:tab w:val="left" w:pos="479"/>
                <w:tab w:val="left" w:pos="1134"/>
                <w:tab w:val="left" w:pos="1276"/>
              </w:tabs>
              <w:spacing w:after="0" w:line="240" w:lineRule="auto"/>
              <w:ind w:left="0" w:firstLine="0"/>
              <w:contextualSpacing w:val="0"/>
              <w:jc w:val="both"/>
              <w:rPr>
                <w:rFonts w:ascii="Sylfaen" w:hAnsi="Sylfaen" w:cs="Nirmala UI"/>
                <w:b/>
                <w:sz w:val="20"/>
                <w:szCs w:val="20"/>
              </w:rPr>
            </w:pPr>
            <w:r w:rsidRPr="00225291">
              <w:rPr>
                <w:rFonts w:ascii="Sylfaen" w:hAnsi="Sylfaen" w:cs="Nirmala UI"/>
                <w:b/>
                <w:sz w:val="20"/>
                <w:szCs w:val="20"/>
              </w:rPr>
              <w:t xml:space="preserve">Участник закупки вправе подать </w:t>
            </w:r>
            <w:r w:rsidRPr="002A4CFE">
              <w:rPr>
                <w:rFonts w:ascii="Sylfaen" w:hAnsi="Sylfaen" w:cs="Nirmala UI"/>
                <w:b/>
                <w:color w:val="0000CC"/>
                <w:sz w:val="20"/>
                <w:szCs w:val="20"/>
              </w:rPr>
              <w:t xml:space="preserve">только одну заявку </w:t>
            </w:r>
            <w:proofErr w:type="gramStart"/>
            <w:r w:rsidRPr="002A4CFE">
              <w:rPr>
                <w:rFonts w:ascii="Sylfaen" w:hAnsi="Sylfaen" w:cs="Nirmala UI"/>
                <w:b/>
                <w:color w:val="0000CC"/>
                <w:sz w:val="20"/>
                <w:szCs w:val="20"/>
              </w:rPr>
              <w:t>на участие</w:t>
            </w:r>
            <w:r w:rsidRPr="00225291">
              <w:rPr>
                <w:rFonts w:ascii="Sylfaen" w:hAnsi="Sylfaen" w:cs="Nirmala UI"/>
                <w:b/>
                <w:sz w:val="20"/>
                <w:szCs w:val="20"/>
              </w:rPr>
              <w:t xml:space="preserve"> в закупке в любое время с момента размещения извещения о ее проведении</w:t>
            </w:r>
            <w:proofErr w:type="gramEnd"/>
            <w:r w:rsidRPr="00225291">
              <w:rPr>
                <w:rFonts w:ascii="Sylfaen" w:hAnsi="Sylfaen" w:cs="Nirmala UI"/>
                <w:b/>
                <w:sz w:val="20"/>
                <w:szCs w:val="20"/>
              </w:rPr>
              <w:t xml:space="preserve"> до предусмотренных Извещением даты и времени окончания срока подачи заявок на участие в закупке. </w:t>
            </w:r>
            <w:proofErr w:type="gramStart"/>
            <w:r w:rsidRPr="00225291">
              <w:rPr>
                <w:rFonts w:ascii="Sylfaen" w:hAnsi="Sylfaen" w:cs="Nirmala UI"/>
                <w:b/>
                <w:sz w:val="20"/>
                <w:szCs w:val="20"/>
              </w:rPr>
              <w:t>Подавая заявку на участие в закупке участник закупки дает</w:t>
            </w:r>
            <w:proofErr w:type="gramEnd"/>
            <w:r w:rsidRPr="00225291">
              <w:rPr>
                <w:rFonts w:ascii="Sylfaen" w:hAnsi="Sylfaen" w:cs="Nirmala UI"/>
                <w:b/>
                <w:sz w:val="20"/>
                <w:szCs w:val="20"/>
              </w:rPr>
              <w:t xml:space="preserve"> согласие на обработку персональных данных в целях осуществления данной закупки товаров, работ, услуг.   </w:t>
            </w:r>
          </w:p>
          <w:p w:rsidR="00F33F3F" w:rsidRPr="00225291" w:rsidRDefault="00F33F3F" w:rsidP="00E84A93">
            <w:pPr>
              <w:pStyle w:val="affff5"/>
              <w:widowControl w:val="0"/>
              <w:numPr>
                <w:ilvl w:val="1"/>
                <w:numId w:val="39"/>
              </w:numPr>
              <w:tabs>
                <w:tab w:val="left" w:pos="0"/>
                <w:tab w:val="left" w:pos="479"/>
                <w:tab w:val="left" w:pos="1134"/>
                <w:tab w:val="left" w:pos="1276"/>
              </w:tabs>
              <w:spacing w:after="0" w:line="240" w:lineRule="auto"/>
              <w:ind w:left="0" w:firstLine="0"/>
              <w:contextualSpacing w:val="0"/>
              <w:jc w:val="both"/>
              <w:rPr>
                <w:rFonts w:ascii="Sylfaen" w:hAnsi="Sylfaen" w:cs="Nirmala UI"/>
                <w:b/>
                <w:sz w:val="20"/>
                <w:szCs w:val="20"/>
              </w:rPr>
            </w:pPr>
            <w:proofErr w:type="gramStart"/>
            <w:r w:rsidRPr="00225291">
              <w:rPr>
                <w:rFonts w:ascii="Sylfaen" w:hAnsi="Sylfaen" w:cs="Nirmala UI"/>
                <w:b/>
                <w:sz w:val="20"/>
                <w:szCs w:val="20"/>
              </w:rPr>
              <w:t>Подача участниками закупки заявок на участие в закупке обеспечивается оператором электронной площадки и осуществляется на электронной площадке, указанной в настоящей</w:t>
            </w:r>
            <w:r w:rsidR="006C1261" w:rsidRPr="00225291">
              <w:rPr>
                <w:rFonts w:ascii="Sylfaen" w:hAnsi="Sylfaen" w:cs="Nirmala UI"/>
                <w:b/>
                <w:sz w:val="20"/>
                <w:szCs w:val="20"/>
              </w:rPr>
              <w:t xml:space="preserve"> </w:t>
            </w:r>
            <w:r w:rsidRPr="00225291">
              <w:rPr>
                <w:rFonts w:ascii="Sylfaen" w:hAnsi="Sylfaen" w:cs="Nirmala UI"/>
                <w:b/>
                <w:sz w:val="20"/>
                <w:szCs w:val="20"/>
              </w:rPr>
              <w:t>Информационной карты.</w:t>
            </w:r>
            <w:proofErr w:type="gramEnd"/>
            <w:r w:rsidRPr="00225291">
              <w:rPr>
                <w:rFonts w:ascii="Sylfaen" w:hAnsi="Sylfaen" w:cs="Nirmala UI"/>
                <w:b/>
                <w:sz w:val="20"/>
                <w:szCs w:val="20"/>
              </w:rPr>
              <w:t xml:space="preserve"> Функционирование электронной площадки осуществляется в соответствии с правилами, действующими на электронной площадке.</w:t>
            </w:r>
          </w:p>
          <w:p w:rsidR="00F33F3F" w:rsidRPr="00225291" w:rsidRDefault="00F33F3F" w:rsidP="00E84A93">
            <w:pPr>
              <w:pStyle w:val="affff5"/>
              <w:widowControl w:val="0"/>
              <w:numPr>
                <w:ilvl w:val="1"/>
                <w:numId w:val="39"/>
              </w:numPr>
              <w:tabs>
                <w:tab w:val="left" w:pos="0"/>
                <w:tab w:val="left" w:pos="479"/>
                <w:tab w:val="left" w:pos="1134"/>
                <w:tab w:val="left" w:pos="1276"/>
              </w:tabs>
              <w:spacing w:after="0" w:line="240" w:lineRule="auto"/>
              <w:ind w:left="0" w:firstLine="0"/>
              <w:contextualSpacing w:val="0"/>
              <w:jc w:val="both"/>
              <w:rPr>
                <w:rFonts w:ascii="Sylfaen" w:hAnsi="Sylfaen" w:cs="Nirmala UI"/>
                <w:b/>
                <w:sz w:val="20"/>
                <w:szCs w:val="20"/>
              </w:rPr>
            </w:pPr>
            <w:r w:rsidRPr="00225291">
              <w:rPr>
                <w:rFonts w:ascii="Sylfaen" w:hAnsi="Sylfaen" w:cs="Nirmala UI"/>
                <w:b/>
                <w:sz w:val="20"/>
                <w:szCs w:val="20"/>
              </w:rPr>
              <w:t>Участнику закупки для участия в закупке необходимо получить аккредитацию на электронной площадке в порядке, установленном оператором электронной площадки.</w:t>
            </w:r>
          </w:p>
          <w:p w:rsidR="00F33F3F" w:rsidRPr="00225291" w:rsidRDefault="00F33F3F" w:rsidP="00E84A93">
            <w:pPr>
              <w:widowControl w:val="0"/>
              <w:numPr>
                <w:ilvl w:val="1"/>
                <w:numId w:val="39"/>
              </w:numPr>
              <w:tabs>
                <w:tab w:val="left" w:pos="479"/>
              </w:tabs>
              <w:ind w:left="0" w:firstLine="0"/>
              <w:jc w:val="both"/>
              <w:outlineLvl w:val="0"/>
              <w:rPr>
                <w:rFonts w:ascii="Sylfaen" w:hAnsi="Sylfaen" w:cs="Nirmala UI"/>
                <w:b/>
                <w:sz w:val="20"/>
                <w:szCs w:val="20"/>
              </w:rPr>
            </w:pPr>
            <w:r w:rsidRPr="00225291">
              <w:rPr>
                <w:rFonts w:ascii="Sylfaen" w:hAnsi="Sylfaen" w:cs="Nirmala UI"/>
                <w:b/>
                <w:sz w:val="20"/>
                <w:szCs w:val="20"/>
              </w:rPr>
              <w:t>Обмен между участником закупки, заказчиком и оператором электронной площадки информацией, связанной с осуществлением закупки, в том числе подача заявки на участие в закупке осуществляется на электронной площадке в форме электронных документов. Электронные документы должны быть подписаны усиленной квалифицированной электронной подписью (далее - электронная подпись) лица, имеющего право действовать от имени участника закупки.</w:t>
            </w:r>
          </w:p>
          <w:p w:rsidR="00CD206B" w:rsidRPr="00225291" w:rsidRDefault="006C1261" w:rsidP="00CD206B">
            <w:pPr>
              <w:pStyle w:val="affff5"/>
              <w:tabs>
                <w:tab w:val="left" w:pos="0"/>
              </w:tabs>
              <w:spacing w:after="0"/>
              <w:ind w:left="33"/>
              <w:jc w:val="both"/>
              <w:rPr>
                <w:rFonts w:ascii="Sylfaen" w:hAnsi="Sylfaen" w:cs="Nirmala UI"/>
                <w:b/>
                <w:bCs/>
                <w:color w:val="000099"/>
                <w:sz w:val="20"/>
                <w:szCs w:val="20"/>
              </w:rPr>
            </w:pPr>
            <w:r w:rsidRPr="00225291">
              <w:rPr>
                <w:rFonts w:ascii="Sylfaen" w:hAnsi="Sylfaen" w:cs="Nirmala UI"/>
                <w:b/>
                <w:sz w:val="20"/>
                <w:szCs w:val="20"/>
              </w:rPr>
              <w:t>1.6</w:t>
            </w:r>
            <w:r w:rsidR="00B76A7B" w:rsidRPr="00225291">
              <w:rPr>
                <w:rFonts w:ascii="Sylfaen" w:hAnsi="Sylfaen" w:cs="Nirmala UI"/>
                <w:b/>
                <w:sz w:val="20"/>
                <w:szCs w:val="20"/>
              </w:rPr>
              <w:t xml:space="preserve">. </w:t>
            </w:r>
            <w:r w:rsidR="000F19B4" w:rsidRPr="00225291">
              <w:rPr>
                <w:rFonts w:ascii="Sylfaen" w:hAnsi="Sylfaen" w:cs="Nirmala UI"/>
                <w:b/>
                <w:color w:val="000099"/>
                <w:sz w:val="20"/>
                <w:szCs w:val="20"/>
              </w:rPr>
              <w:t>Заявка (форма заявки представлена в Приложении к настояще</w:t>
            </w:r>
            <w:r w:rsidR="002A1531" w:rsidRPr="00225291">
              <w:rPr>
                <w:rFonts w:ascii="Sylfaen" w:hAnsi="Sylfaen" w:cs="Nirmala UI"/>
                <w:b/>
                <w:color w:val="000099"/>
                <w:sz w:val="20"/>
                <w:szCs w:val="20"/>
              </w:rPr>
              <w:t>му</w:t>
            </w:r>
            <w:r w:rsidR="00F84CB3" w:rsidRPr="00225291">
              <w:rPr>
                <w:rFonts w:ascii="Sylfaen" w:hAnsi="Sylfaen" w:cs="Nirmala UI"/>
                <w:b/>
                <w:color w:val="000099"/>
                <w:sz w:val="20"/>
                <w:szCs w:val="20"/>
              </w:rPr>
              <w:t xml:space="preserve"> </w:t>
            </w:r>
            <w:r w:rsidR="001936DC" w:rsidRPr="00225291">
              <w:rPr>
                <w:rFonts w:ascii="Sylfaen" w:hAnsi="Sylfaen" w:cs="Nirmala UI"/>
                <w:b/>
                <w:color w:val="000099"/>
                <w:sz w:val="20"/>
                <w:szCs w:val="20"/>
              </w:rPr>
              <w:t>Извещени</w:t>
            </w:r>
            <w:r w:rsidR="002A1531" w:rsidRPr="00225291">
              <w:rPr>
                <w:rFonts w:ascii="Sylfaen" w:hAnsi="Sylfaen" w:cs="Nirmala UI"/>
                <w:b/>
                <w:color w:val="000099"/>
                <w:sz w:val="20"/>
                <w:szCs w:val="20"/>
              </w:rPr>
              <w:t>ю</w:t>
            </w:r>
            <w:r w:rsidR="000F19B4" w:rsidRPr="00225291">
              <w:rPr>
                <w:rFonts w:ascii="Sylfaen" w:hAnsi="Sylfaen" w:cs="Nirmala UI"/>
                <w:b/>
                <w:color w:val="000099"/>
                <w:sz w:val="20"/>
                <w:szCs w:val="20"/>
              </w:rPr>
              <w:t xml:space="preserve">) должна быть </w:t>
            </w:r>
            <w:r w:rsidR="00167DA6" w:rsidRPr="00225291">
              <w:rPr>
                <w:rFonts w:ascii="Sylfaen" w:hAnsi="Sylfaen" w:cs="Nirmala UI"/>
                <w:b/>
                <w:color w:val="000099"/>
                <w:sz w:val="20"/>
                <w:szCs w:val="20"/>
              </w:rPr>
              <w:t>подписана ЭП участника закупки и размещена на площадке</w:t>
            </w:r>
            <w:r w:rsidR="002A4CFE">
              <w:rPr>
                <w:rFonts w:ascii="Sylfaen" w:hAnsi="Sylfaen" w:cs="Nirmala UI"/>
                <w:b/>
                <w:color w:val="000099"/>
                <w:sz w:val="20"/>
                <w:szCs w:val="20"/>
              </w:rPr>
              <w:t xml:space="preserve">, </w:t>
            </w:r>
            <w:r w:rsidR="00FD199D" w:rsidRPr="00225291">
              <w:rPr>
                <w:rFonts w:ascii="Sylfaen" w:hAnsi="Sylfaen" w:cs="Nirmala UI"/>
                <w:b/>
                <w:color w:val="000099"/>
                <w:sz w:val="20"/>
                <w:szCs w:val="20"/>
              </w:rPr>
              <w:t>п</w:t>
            </w:r>
            <w:r w:rsidR="00FD199D" w:rsidRPr="00225291">
              <w:rPr>
                <w:rFonts w:ascii="Sylfaen" w:hAnsi="Sylfaen" w:cs="Nirmala UI"/>
                <w:b/>
                <w:bCs/>
                <w:color w:val="000099"/>
                <w:sz w:val="20"/>
                <w:szCs w:val="20"/>
              </w:rPr>
              <w:t>ри этом такой электронный документ может быть предоставлен в виде электронного образа бумажного документа, под которым понимается:</w:t>
            </w:r>
          </w:p>
          <w:p w:rsidR="000F19B4" w:rsidRPr="00225291" w:rsidRDefault="00FD199D" w:rsidP="00CD206B">
            <w:pPr>
              <w:pStyle w:val="affff5"/>
              <w:tabs>
                <w:tab w:val="left" w:pos="0"/>
              </w:tabs>
              <w:spacing w:after="0"/>
              <w:ind w:left="33"/>
              <w:jc w:val="both"/>
              <w:rPr>
                <w:rFonts w:ascii="Sylfaen" w:hAnsi="Sylfaen" w:cs="Nirmala UI"/>
                <w:b/>
                <w:color w:val="000099"/>
                <w:sz w:val="20"/>
                <w:szCs w:val="20"/>
              </w:rPr>
            </w:pPr>
            <w:r w:rsidRPr="002A4CFE">
              <w:rPr>
                <w:rFonts w:ascii="Sylfaen" w:hAnsi="Sylfaen" w:cs="Nirmala UI"/>
                <w:b/>
                <w:color w:val="000099"/>
                <w:sz w:val="20"/>
                <w:szCs w:val="20"/>
                <w:highlight w:val="yellow"/>
              </w:rPr>
              <w:t>-</w:t>
            </w:r>
            <w:r w:rsidRPr="002A4CFE">
              <w:rPr>
                <w:rFonts w:ascii="Sylfaen" w:hAnsi="Sylfaen" w:cs="Nirmala UI"/>
                <w:b/>
                <w:bCs/>
                <w:color w:val="000099"/>
                <w:sz w:val="20"/>
                <w:szCs w:val="20"/>
                <w:highlight w:val="yellow"/>
              </w:rPr>
              <w:t> «документ на бумажном носителе, преобразованного в электронную форму путем сканирования с сохранением его реквизитов в файле </w:t>
            </w:r>
            <w:r w:rsidRPr="002A4CFE">
              <w:rPr>
                <w:rFonts w:ascii="Sylfaen" w:hAnsi="Sylfaen" w:cs="Nirmala UI"/>
                <w:b/>
                <w:bCs/>
                <w:color w:val="000099"/>
                <w:sz w:val="20"/>
                <w:szCs w:val="20"/>
                <w:highlight w:val="yellow"/>
                <w:u w:val="single"/>
              </w:rPr>
              <w:t>в формате PDF».</w:t>
            </w:r>
          </w:p>
          <w:p w:rsidR="00D70C4F" w:rsidRPr="00225291" w:rsidRDefault="00F56E61" w:rsidP="00E84A93">
            <w:pPr>
              <w:tabs>
                <w:tab w:val="left" w:pos="0"/>
                <w:tab w:val="left" w:pos="567"/>
                <w:tab w:val="left" w:pos="851"/>
              </w:tabs>
              <w:jc w:val="both"/>
              <w:rPr>
                <w:rFonts w:ascii="Sylfaen" w:hAnsi="Sylfaen" w:cs="Nirmala UI"/>
                <w:b/>
                <w:sz w:val="20"/>
                <w:szCs w:val="20"/>
              </w:rPr>
            </w:pPr>
            <w:r w:rsidRPr="00225291">
              <w:rPr>
                <w:rFonts w:ascii="Sylfaen" w:hAnsi="Sylfaen" w:cs="Nirmala UI"/>
                <w:b/>
                <w:sz w:val="20"/>
                <w:szCs w:val="20"/>
              </w:rPr>
              <w:t xml:space="preserve">2. </w:t>
            </w:r>
            <w:r w:rsidR="00D70C4F" w:rsidRPr="00225291">
              <w:rPr>
                <w:rFonts w:ascii="Sylfaen" w:hAnsi="Sylfaen" w:cs="Nirmala UI"/>
                <w:b/>
                <w:sz w:val="20"/>
                <w:szCs w:val="20"/>
              </w:rPr>
              <w:t xml:space="preserve">Требования к оформлению заявки </w:t>
            </w:r>
            <w:r w:rsidR="00D70C4F" w:rsidRPr="00225291">
              <w:rPr>
                <w:rStyle w:val="a9"/>
                <w:rFonts w:ascii="Sylfaen" w:hAnsi="Sylfaen" w:cs="Nirmala UI"/>
                <w:b/>
                <w:color w:val="auto"/>
                <w:sz w:val="20"/>
                <w:szCs w:val="20"/>
                <w:u w:val="none"/>
              </w:rPr>
              <w:t xml:space="preserve">на участие в запросе </w:t>
            </w:r>
            <w:r w:rsidR="001936DC" w:rsidRPr="00225291">
              <w:rPr>
                <w:rFonts w:ascii="Sylfaen" w:hAnsi="Sylfaen" w:cs="Nirmala UI"/>
                <w:b/>
                <w:sz w:val="20"/>
                <w:szCs w:val="20"/>
              </w:rPr>
              <w:t>котировок</w:t>
            </w:r>
            <w:r w:rsidR="00F84CB3" w:rsidRPr="00225291">
              <w:rPr>
                <w:rFonts w:ascii="Sylfaen" w:hAnsi="Sylfaen" w:cs="Nirmala UI"/>
                <w:b/>
                <w:sz w:val="20"/>
                <w:szCs w:val="20"/>
              </w:rPr>
              <w:t xml:space="preserve"> </w:t>
            </w:r>
            <w:r w:rsidR="000F19B4" w:rsidRPr="00225291">
              <w:rPr>
                <w:rStyle w:val="a9"/>
                <w:rFonts w:ascii="Sylfaen" w:hAnsi="Sylfaen" w:cs="Nirmala UI"/>
                <w:b/>
                <w:color w:val="auto"/>
                <w:sz w:val="20"/>
                <w:szCs w:val="20"/>
                <w:u w:val="none"/>
              </w:rPr>
              <w:t xml:space="preserve">в </w:t>
            </w:r>
            <w:r w:rsidR="00CB00C1" w:rsidRPr="00225291">
              <w:rPr>
                <w:rStyle w:val="a9"/>
                <w:rFonts w:ascii="Sylfaen" w:hAnsi="Sylfaen" w:cs="Nirmala UI"/>
                <w:b/>
                <w:color w:val="auto"/>
                <w:sz w:val="20"/>
                <w:szCs w:val="20"/>
                <w:u w:val="none"/>
              </w:rPr>
              <w:t xml:space="preserve">электронной </w:t>
            </w:r>
            <w:r w:rsidR="00CB00C1" w:rsidRPr="00225291">
              <w:rPr>
                <w:rStyle w:val="a9"/>
                <w:rFonts w:ascii="Sylfaen" w:hAnsi="Sylfaen" w:cs="Nirmala UI"/>
                <w:b/>
                <w:color w:val="auto"/>
                <w:sz w:val="20"/>
                <w:szCs w:val="20"/>
                <w:u w:val="none"/>
              </w:rPr>
              <w:lastRenderedPageBreak/>
              <w:t>форме</w:t>
            </w:r>
            <w:r w:rsidR="00D70C4F" w:rsidRPr="00225291">
              <w:rPr>
                <w:rStyle w:val="a9"/>
                <w:rFonts w:ascii="Sylfaen" w:hAnsi="Sylfaen" w:cs="Nirmala UI"/>
                <w:b/>
                <w:color w:val="auto"/>
                <w:sz w:val="20"/>
                <w:szCs w:val="20"/>
                <w:u w:val="none"/>
              </w:rPr>
              <w:t>, подаваемой коллективным участнико</w:t>
            </w:r>
            <w:r w:rsidR="00A90ED8" w:rsidRPr="00225291">
              <w:rPr>
                <w:rStyle w:val="a9"/>
                <w:rFonts w:ascii="Sylfaen" w:hAnsi="Sylfaen" w:cs="Nirmala UI"/>
                <w:b/>
                <w:color w:val="auto"/>
                <w:sz w:val="20"/>
                <w:szCs w:val="20"/>
                <w:u w:val="none"/>
              </w:rPr>
              <w:t>м</w:t>
            </w:r>
            <w:r w:rsidR="00A90ED8" w:rsidRPr="00225291">
              <w:rPr>
                <w:rFonts w:ascii="Sylfaen" w:hAnsi="Sylfaen" w:cs="Nirmala UI"/>
                <w:b/>
                <w:sz w:val="20"/>
                <w:szCs w:val="20"/>
              </w:rPr>
              <w:t xml:space="preserve"> (</w:t>
            </w:r>
            <w:r w:rsidR="00D70C4F" w:rsidRPr="00225291">
              <w:rPr>
                <w:rFonts w:ascii="Sylfaen" w:hAnsi="Sylfaen" w:cs="Nirmala UI"/>
                <w:b/>
                <w:sz w:val="20"/>
                <w:szCs w:val="20"/>
              </w:rPr>
              <w:t>нескольких юридических, физических лиц и/или индивидуальных предпринимателей):</w:t>
            </w:r>
          </w:p>
          <w:p w:rsidR="00D70C4F" w:rsidRPr="00225291" w:rsidRDefault="00C7399A" w:rsidP="00E84A93">
            <w:pPr>
              <w:pStyle w:val="affff5"/>
              <w:tabs>
                <w:tab w:val="left" w:pos="0"/>
                <w:tab w:val="left" w:pos="142"/>
                <w:tab w:val="left" w:pos="567"/>
                <w:tab w:val="left" w:pos="709"/>
              </w:tabs>
              <w:spacing w:after="0" w:line="240" w:lineRule="auto"/>
              <w:ind w:left="0"/>
              <w:contextualSpacing w:val="0"/>
              <w:jc w:val="both"/>
              <w:rPr>
                <w:rFonts w:ascii="Sylfaen" w:hAnsi="Sylfaen" w:cs="Nirmala UI"/>
                <w:b/>
                <w:sz w:val="20"/>
                <w:szCs w:val="20"/>
              </w:rPr>
            </w:pPr>
            <w:r w:rsidRPr="00225291">
              <w:rPr>
                <w:rFonts w:ascii="Sylfaen" w:hAnsi="Sylfaen" w:cs="Nirmala UI"/>
                <w:b/>
                <w:sz w:val="20"/>
                <w:szCs w:val="20"/>
              </w:rPr>
              <w:t>2</w:t>
            </w:r>
            <w:r w:rsidR="00D70C4F" w:rsidRPr="00225291">
              <w:rPr>
                <w:rFonts w:ascii="Sylfaen" w:hAnsi="Sylfaen" w:cs="Nirmala UI"/>
                <w:b/>
                <w:sz w:val="20"/>
                <w:szCs w:val="20"/>
              </w:rPr>
              <w:t xml:space="preserve">.1. Заявка на участие в запросе </w:t>
            </w:r>
            <w:r w:rsidR="001936DC" w:rsidRPr="00225291">
              <w:rPr>
                <w:rFonts w:ascii="Sylfaen" w:hAnsi="Sylfaen" w:cs="Nirmala UI"/>
                <w:b/>
                <w:sz w:val="20"/>
                <w:szCs w:val="20"/>
              </w:rPr>
              <w:t>котировок</w:t>
            </w:r>
            <w:r w:rsidRPr="00225291">
              <w:rPr>
                <w:rFonts w:ascii="Sylfaen" w:hAnsi="Sylfaen" w:cs="Nirmala UI"/>
                <w:b/>
                <w:sz w:val="20"/>
                <w:szCs w:val="20"/>
              </w:rPr>
              <w:t xml:space="preserve"> в электронной форме</w:t>
            </w:r>
            <w:r w:rsidR="00F84CB3" w:rsidRPr="00225291">
              <w:rPr>
                <w:rFonts w:ascii="Sylfaen" w:hAnsi="Sylfaen" w:cs="Nirmala UI"/>
                <w:b/>
                <w:sz w:val="20"/>
                <w:szCs w:val="20"/>
              </w:rPr>
              <w:t xml:space="preserve"> </w:t>
            </w:r>
            <w:r w:rsidR="00D70C4F" w:rsidRPr="00225291">
              <w:rPr>
                <w:rFonts w:ascii="Sylfaen" w:hAnsi="Sylfaen" w:cs="Nirmala UI"/>
                <w:b/>
                <w:sz w:val="20"/>
                <w:szCs w:val="20"/>
              </w:rPr>
              <w:t>готовится лидером, уполномоченным на основании доверенности, который в последующем подает заявку от своего имени, но при этом указывает, что является представлением интересов коллективного участника.</w:t>
            </w:r>
          </w:p>
          <w:p w:rsidR="00D70C4F" w:rsidRPr="00225291" w:rsidRDefault="00C7399A" w:rsidP="00E84A93">
            <w:pPr>
              <w:pStyle w:val="affff5"/>
              <w:tabs>
                <w:tab w:val="left" w:pos="0"/>
                <w:tab w:val="left" w:pos="567"/>
                <w:tab w:val="left" w:pos="709"/>
              </w:tabs>
              <w:spacing w:after="0" w:line="240" w:lineRule="auto"/>
              <w:ind w:left="0"/>
              <w:contextualSpacing w:val="0"/>
              <w:jc w:val="both"/>
              <w:rPr>
                <w:rFonts w:ascii="Sylfaen" w:hAnsi="Sylfaen" w:cs="Nirmala UI"/>
                <w:b/>
                <w:sz w:val="20"/>
                <w:szCs w:val="20"/>
              </w:rPr>
            </w:pPr>
            <w:r w:rsidRPr="00225291">
              <w:rPr>
                <w:rFonts w:ascii="Sylfaen" w:hAnsi="Sylfaen" w:cs="Nirmala UI"/>
                <w:b/>
                <w:sz w:val="20"/>
                <w:szCs w:val="20"/>
              </w:rPr>
              <w:t>2</w:t>
            </w:r>
            <w:r w:rsidR="00D70C4F" w:rsidRPr="00225291">
              <w:rPr>
                <w:rFonts w:ascii="Sylfaen" w:hAnsi="Sylfaen" w:cs="Nirmala UI"/>
                <w:b/>
                <w:sz w:val="20"/>
                <w:szCs w:val="20"/>
              </w:rPr>
              <w:t>.2. Коллективны</w:t>
            </w:r>
            <w:r w:rsidR="00F84CB3" w:rsidRPr="00225291">
              <w:rPr>
                <w:rFonts w:ascii="Sylfaen" w:hAnsi="Sylfaen" w:cs="Nirmala UI"/>
                <w:b/>
                <w:sz w:val="20"/>
                <w:szCs w:val="20"/>
              </w:rPr>
              <w:t xml:space="preserve">е  </w:t>
            </w:r>
            <w:r w:rsidR="00D70C4F" w:rsidRPr="00225291">
              <w:rPr>
                <w:rFonts w:ascii="Sylfaen" w:hAnsi="Sylfaen" w:cs="Nirmala UI"/>
                <w:b/>
                <w:sz w:val="20"/>
                <w:szCs w:val="20"/>
              </w:rPr>
              <w:t>участники закупок, объединения должны согласовать между собой все правовые нюансы отношений, которые не противоречат ГК РФ. Соглашение должно содержать следующие условия:</w:t>
            </w:r>
          </w:p>
          <w:p w:rsidR="00D70C4F" w:rsidRPr="00225291" w:rsidRDefault="00145586" w:rsidP="00E84A93">
            <w:pPr>
              <w:jc w:val="both"/>
              <w:rPr>
                <w:rFonts w:ascii="Sylfaen" w:hAnsi="Sylfaen" w:cs="Nirmala UI"/>
                <w:b/>
                <w:sz w:val="20"/>
                <w:szCs w:val="20"/>
              </w:rPr>
            </w:pPr>
            <w:r w:rsidRPr="00225291">
              <w:rPr>
                <w:rFonts w:ascii="Sylfaen" w:hAnsi="Sylfaen" w:cs="Nirmala UI"/>
                <w:b/>
                <w:sz w:val="20"/>
                <w:szCs w:val="20"/>
              </w:rPr>
              <w:t>1.</w:t>
            </w:r>
            <w:r w:rsidR="00D70C4F" w:rsidRPr="00225291">
              <w:rPr>
                <w:rFonts w:ascii="Sylfaen" w:hAnsi="Sylfaen" w:cs="Nirmala UI"/>
                <w:b/>
                <w:sz w:val="20"/>
                <w:szCs w:val="20"/>
              </w:rPr>
              <w:t>распределение прав и обязанностей каждой стороны в рамках участия в процедуре закупки и в рамках исполнения условий договора;</w:t>
            </w:r>
          </w:p>
          <w:p w:rsidR="00D70C4F" w:rsidRPr="00225291" w:rsidRDefault="00145586" w:rsidP="00E84A93">
            <w:pPr>
              <w:jc w:val="both"/>
              <w:rPr>
                <w:rFonts w:ascii="Sylfaen" w:hAnsi="Sylfaen" w:cs="Nirmala UI"/>
                <w:b/>
                <w:sz w:val="20"/>
                <w:szCs w:val="20"/>
              </w:rPr>
            </w:pPr>
            <w:r w:rsidRPr="00225291">
              <w:rPr>
                <w:rFonts w:ascii="Sylfaen" w:hAnsi="Sylfaen" w:cs="Nirmala UI"/>
                <w:b/>
                <w:sz w:val="20"/>
                <w:szCs w:val="20"/>
              </w:rPr>
              <w:t>2.</w:t>
            </w:r>
            <w:r w:rsidR="00D70C4F" w:rsidRPr="00225291">
              <w:rPr>
                <w:rFonts w:ascii="Sylfaen" w:hAnsi="Sylfaen" w:cs="Nirmala UI"/>
                <w:b/>
                <w:sz w:val="20"/>
                <w:szCs w:val="20"/>
              </w:rPr>
              <w:t>четкое распределение объемов поставляемых товаров (выполняемых работ, оказываемых услуг) между лицами (организациями), входящими в состав объединения, сроков поставки товаров (выполнения работ, оказания услуг) и стоимости;</w:t>
            </w:r>
          </w:p>
          <w:p w:rsidR="00D70C4F" w:rsidRPr="00225291" w:rsidRDefault="00145586" w:rsidP="00E84A93">
            <w:pPr>
              <w:jc w:val="both"/>
              <w:rPr>
                <w:rFonts w:ascii="Sylfaen" w:hAnsi="Sylfaen" w:cs="Nirmala UI"/>
                <w:b/>
                <w:sz w:val="20"/>
                <w:szCs w:val="20"/>
              </w:rPr>
            </w:pPr>
            <w:r w:rsidRPr="00225291">
              <w:rPr>
                <w:rFonts w:ascii="Sylfaen" w:hAnsi="Sylfaen" w:cs="Nirmala UI"/>
                <w:b/>
                <w:sz w:val="20"/>
                <w:szCs w:val="20"/>
              </w:rPr>
              <w:t>3.</w:t>
            </w:r>
            <w:r w:rsidR="00D70C4F" w:rsidRPr="00225291">
              <w:rPr>
                <w:rFonts w:ascii="Sylfaen" w:hAnsi="Sylfaen" w:cs="Nirmala UI"/>
                <w:b/>
                <w:sz w:val="20"/>
                <w:szCs w:val="20"/>
              </w:rPr>
              <w:t>сведения об организации-лидере, которая представляет интересы каждого лица (организации), которая входит в состав объединения, и взаимодействует с заказчиком;</w:t>
            </w:r>
          </w:p>
          <w:p w:rsidR="00D70C4F" w:rsidRPr="00225291" w:rsidRDefault="00145586" w:rsidP="00E84A93">
            <w:pPr>
              <w:tabs>
                <w:tab w:val="num" w:pos="7053"/>
              </w:tabs>
              <w:jc w:val="both"/>
              <w:rPr>
                <w:rFonts w:ascii="Sylfaen" w:hAnsi="Sylfaen" w:cs="Nirmala UI"/>
                <w:b/>
                <w:sz w:val="20"/>
                <w:szCs w:val="20"/>
              </w:rPr>
            </w:pPr>
            <w:r w:rsidRPr="00225291">
              <w:rPr>
                <w:rFonts w:ascii="Sylfaen" w:hAnsi="Sylfaen" w:cs="Nirmala UI"/>
                <w:b/>
                <w:sz w:val="20"/>
                <w:szCs w:val="20"/>
              </w:rPr>
              <w:t>4.</w:t>
            </w:r>
            <w:r w:rsidR="00D70C4F" w:rsidRPr="00225291">
              <w:rPr>
                <w:rFonts w:ascii="Sylfaen" w:hAnsi="Sylfaen" w:cs="Nirmala UI"/>
                <w:b/>
                <w:sz w:val="20"/>
                <w:szCs w:val="20"/>
              </w:rPr>
              <w:t>условие о субсидиарной ответственности каждого члена организации по обязательствам, связанным с участием в процедуре закупки, и солидарная ответственность за своевременное и полное исполнение условий договора;</w:t>
            </w:r>
          </w:p>
          <w:p w:rsidR="00D70C4F" w:rsidRPr="00225291" w:rsidRDefault="00145586" w:rsidP="00E84A93">
            <w:pPr>
              <w:jc w:val="both"/>
              <w:rPr>
                <w:rFonts w:ascii="Sylfaen" w:hAnsi="Sylfaen" w:cs="Nirmala UI"/>
                <w:b/>
                <w:sz w:val="20"/>
                <w:szCs w:val="20"/>
              </w:rPr>
            </w:pPr>
            <w:r w:rsidRPr="00225291">
              <w:rPr>
                <w:rFonts w:ascii="Sylfaen" w:hAnsi="Sylfaen" w:cs="Nirmala UI"/>
                <w:b/>
                <w:sz w:val="20"/>
                <w:szCs w:val="20"/>
              </w:rPr>
              <w:t>5.</w:t>
            </w:r>
            <w:r w:rsidR="00D70C4F" w:rsidRPr="00225291">
              <w:rPr>
                <w:rFonts w:ascii="Sylfaen" w:hAnsi="Sylfaen" w:cs="Nirmala UI"/>
                <w:b/>
                <w:sz w:val="20"/>
                <w:szCs w:val="20"/>
              </w:rPr>
              <w:t>условие о том, что все операции по выполнению договора в целом, включая расчеты и платежи, будут осуществляться только организацией-лидером, при условии, что заказчика устраивает предложенная схема сотрудничества, в обратном случае заказчик вправе её изменить.</w:t>
            </w:r>
          </w:p>
          <w:p w:rsidR="00D70C4F" w:rsidRPr="00225291" w:rsidRDefault="00C7399A" w:rsidP="00E84A93">
            <w:pPr>
              <w:jc w:val="both"/>
              <w:rPr>
                <w:rFonts w:ascii="Sylfaen" w:hAnsi="Sylfaen" w:cs="Nirmala UI"/>
                <w:b/>
                <w:sz w:val="20"/>
                <w:szCs w:val="20"/>
              </w:rPr>
            </w:pPr>
            <w:r w:rsidRPr="00225291">
              <w:rPr>
                <w:rFonts w:ascii="Sylfaen" w:hAnsi="Sylfaen" w:cs="Nirmala UI"/>
                <w:b/>
                <w:sz w:val="20"/>
                <w:szCs w:val="20"/>
              </w:rPr>
              <w:t>2</w:t>
            </w:r>
            <w:r w:rsidR="00D70C4F" w:rsidRPr="00225291">
              <w:rPr>
                <w:rFonts w:ascii="Sylfaen" w:hAnsi="Sylfaen" w:cs="Nirmala UI"/>
                <w:b/>
                <w:sz w:val="20"/>
                <w:szCs w:val="20"/>
              </w:rPr>
              <w:t>.3. Каждое юридическое лицо, физическое лицо/индивидуальный предприниматель вошедшее в состав участника должно соответ</w:t>
            </w:r>
            <w:r w:rsidR="00554459" w:rsidRPr="00225291">
              <w:rPr>
                <w:rFonts w:ascii="Sylfaen" w:hAnsi="Sylfaen" w:cs="Nirmala UI"/>
                <w:b/>
                <w:sz w:val="20"/>
                <w:szCs w:val="20"/>
              </w:rPr>
              <w:t xml:space="preserve">ствовать требованиям Раздела </w:t>
            </w:r>
            <w:r w:rsidR="00485EE9" w:rsidRPr="00225291">
              <w:rPr>
                <w:rFonts w:ascii="Sylfaen" w:hAnsi="Sylfaen" w:cs="Nirmala UI"/>
                <w:b/>
                <w:sz w:val="20"/>
                <w:szCs w:val="20"/>
              </w:rPr>
              <w:t>20</w:t>
            </w:r>
            <w:r w:rsidR="00D70C4F" w:rsidRPr="00225291">
              <w:rPr>
                <w:rFonts w:ascii="Sylfaen" w:hAnsi="Sylfaen" w:cs="Nirmala UI"/>
                <w:b/>
                <w:sz w:val="20"/>
                <w:szCs w:val="20"/>
              </w:rPr>
              <w:t xml:space="preserve"> ИК.</w:t>
            </w:r>
          </w:p>
          <w:p w:rsidR="00D70C4F" w:rsidRPr="00225291" w:rsidRDefault="00593BB7" w:rsidP="00E84A93">
            <w:pPr>
              <w:jc w:val="both"/>
              <w:rPr>
                <w:rFonts w:ascii="Sylfaen" w:hAnsi="Sylfaen" w:cs="Nirmala UI"/>
                <w:b/>
                <w:sz w:val="20"/>
                <w:szCs w:val="20"/>
              </w:rPr>
            </w:pPr>
            <w:r w:rsidRPr="00225291">
              <w:rPr>
                <w:rFonts w:ascii="Sylfaen" w:hAnsi="Sylfaen" w:cs="Nirmala UI"/>
                <w:b/>
                <w:sz w:val="20"/>
                <w:szCs w:val="20"/>
              </w:rPr>
              <w:t>2</w:t>
            </w:r>
            <w:r w:rsidR="00D70C4F" w:rsidRPr="00225291">
              <w:rPr>
                <w:rFonts w:ascii="Sylfaen" w:hAnsi="Sylfaen" w:cs="Nirmala UI"/>
                <w:b/>
                <w:sz w:val="20"/>
                <w:szCs w:val="20"/>
              </w:rPr>
              <w:t>.4. Лидер коллективного участника должен соответствовать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Это значит, что в случае установления</w:t>
            </w:r>
            <w:r w:rsidR="00554459" w:rsidRPr="00225291">
              <w:rPr>
                <w:rFonts w:ascii="Sylfaen" w:hAnsi="Sylfaen" w:cs="Nirmala UI"/>
                <w:b/>
                <w:sz w:val="20"/>
                <w:szCs w:val="20"/>
              </w:rPr>
              <w:t xml:space="preserve"> в Разделе </w:t>
            </w:r>
            <w:r w:rsidR="00D70C4F" w:rsidRPr="00225291">
              <w:rPr>
                <w:rFonts w:ascii="Sylfaen" w:hAnsi="Sylfaen" w:cs="Nirmala UI"/>
                <w:b/>
                <w:sz w:val="20"/>
                <w:szCs w:val="20"/>
              </w:rPr>
              <w:t>17 ИК требований о налич</w:t>
            </w:r>
            <w:proofErr w:type="gramStart"/>
            <w:r w:rsidR="00D70C4F" w:rsidRPr="00225291">
              <w:rPr>
                <w:rFonts w:ascii="Sylfaen" w:hAnsi="Sylfaen" w:cs="Nirmala UI"/>
                <w:b/>
                <w:sz w:val="20"/>
                <w:szCs w:val="20"/>
              </w:rPr>
              <w:t>ии у у</w:t>
            </w:r>
            <w:proofErr w:type="gramEnd"/>
            <w:r w:rsidR="00D70C4F" w:rsidRPr="00225291">
              <w:rPr>
                <w:rFonts w:ascii="Sylfaen" w:hAnsi="Sylfaen" w:cs="Nirmala UI"/>
                <w:b/>
                <w:sz w:val="20"/>
                <w:szCs w:val="20"/>
              </w:rPr>
              <w:t>частника разрешительных документов (</w:t>
            </w:r>
            <w:r w:rsidR="00AB2EF9" w:rsidRPr="00225291">
              <w:rPr>
                <w:rFonts w:ascii="Sylfaen" w:hAnsi="Sylfaen" w:cs="Nirmala UI"/>
                <w:b/>
                <w:sz w:val="20"/>
                <w:szCs w:val="20"/>
              </w:rPr>
              <w:t>членство</w:t>
            </w:r>
            <w:r w:rsidR="00D70C4F" w:rsidRPr="00225291">
              <w:rPr>
                <w:rFonts w:ascii="Sylfaen" w:hAnsi="Sylfaen" w:cs="Nirmala UI"/>
                <w:b/>
                <w:sz w:val="20"/>
                <w:szCs w:val="20"/>
              </w:rPr>
              <w:t xml:space="preserve"> СРО, лицензии и т.д.). Лидер коллективного участника подтверждает свою правоспособность предоставлением копий разрешительных документов, выданных Лидеру, на этапе заключения договора.</w:t>
            </w:r>
          </w:p>
          <w:p w:rsidR="00D70C4F" w:rsidRPr="00225291" w:rsidRDefault="00593BB7" w:rsidP="00E84A93">
            <w:pPr>
              <w:jc w:val="both"/>
              <w:rPr>
                <w:rFonts w:ascii="Sylfaen" w:hAnsi="Sylfaen" w:cs="Nirmala UI"/>
                <w:b/>
                <w:sz w:val="20"/>
                <w:szCs w:val="20"/>
              </w:rPr>
            </w:pPr>
            <w:r w:rsidRPr="00225291">
              <w:rPr>
                <w:rFonts w:ascii="Sylfaen" w:hAnsi="Sylfaen" w:cs="Nirmala UI"/>
                <w:b/>
                <w:sz w:val="20"/>
                <w:szCs w:val="20"/>
              </w:rPr>
              <w:t>2</w:t>
            </w:r>
            <w:r w:rsidR="00D70C4F" w:rsidRPr="00225291">
              <w:rPr>
                <w:rFonts w:ascii="Sylfaen" w:hAnsi="Sylfaen" w:cs="Nirmala UI"/>
                <w:b/>
                <w:sz w:val="20"/>
                <w:szCs w:val="20"/>
              </w:rPr>
              <w:t>.5. Лица, выступающие на стороне одного участника закупки, не вправе участвовать в этой же закупке самостоятельно или на стороне другого участника закупки. Несоблюдение данного требования является основанием для отклонения заявок как всех участников закупки, на стороне которых выступает такое лицо, так и заявки, поданной таким лицом самостоятельно.</w:t>
            </w:r>
          </w:p>
          <w:p w:rsidR="00D70C4F" w:rsidRPr="00225291" w:rsidRDefault="00593BB7" w:rsidP="00E84A93">
            <w:pPr>
              <w:autoSpaceDE w:val="0"/>
              <w:autoSpaceDN w:val="0"/>
              <w:adjustRightInd w:val="0"/>
              <w:jc w:val="both"/>
              <w:rPr>
                <w:rFonts w:ascii="Sylfaen" w:hAnsi="Sylfaen" w:cs="Nirmala UI"/>
                <w:b/>
                <w:sz w:val="20"/>
                <w:szCs w:val="20"/>
              </w:rPr>
            </w:pPr>
            <w:r w:rsidRPr="00225291">
              <w:rPr>
                <w:rFonts w:ascii="Sylfaen" w:hAnsi="Sylfaen" w:cs="Nirmala UI"/>
                <w:b/>
                <w:sz w:val="20"/>
                <w:szCs w:val="20"/>
              </w:rPr>
              <w:t>2</w:t>
            </w:r>
            <w:r w:rsidR="00D70C4F" w:rsidRPr="00225291">
              <w:rPr>
                <w:rFonts w:ascii="Sylfaen" w:hAnsi="Sylfaen" w:cs="Nirmala UI"/>
                <w:b/>
                <w:sz w:val="20"/>
                <w:szCs w:val="20"/>
              </w:rPr>
              <w:t xml:space="preserve">.6. </w:t>
            </w:r>
            <w:proofErr w:type="gramStart"/>
            <w:r w:rsidR="00D70C4F" w:rsidRPr="00225291">
              <w:rPr>
                <w:rFonts w:ascii="Sylfaen" w:hAnsi="Sylfaen" w:cs="Nirmala UI"/>
                <w:b/>
                <w:sz w:val="20"/>
                <w:szCs w:val="20"/>
              </w:rPr>
              <w:t>В случае если несколько юридических лиц и/или индивидуальных предпринимателей выступают на стороне одного участника закупки (например: в форме консорциума</w:t>
            </w:r>
            <w:r w:rsidR="00D70C4F" w:rsidRPr="00225291">
              <w:rPr>
                <w:rStyle w:val="afffffff1"/>
                <w:rFonts w:ascii="Sylfaen" w:hAnsi="Sylfaen" w:cs="Nirmala UI"/>
                <w:b/>
                <w:sz w:val="20"/>
                <w:szCs w:val="20"/>
              </w:rPr>
              <w:footnoteReference w:id="1"/>
            </w:r>
            <w:r w:rsidR="00D70C4F" w:rsidRPr="00225291">
              <w:rPr>
                <w:rFonts w:ascii="Sylfaen" w:hAnsi="Sylfaen" w:cs="Nirmala UI"/>
                <w:b/>
                <w:sz w:val="20"/>
                <w:szCs w:val="20"/>
              </w:rPr>
              <w:t xml:space="preserve">) - </w:t>
            </w:r>
            <w:r w:rsidR="00D92C24" w:rsidRPr="00225291">
              <w:rPr>
                <w:rFonts w:ascii="Sylfaen" w:hAnsi="Sylfaen" w:cs="Nirmala UI"/>
                <w:b/>
                <w:sz w:val="20"/>
                <w:szCs w:val="20"/>
              </w:rPr>
              <w:t>далее коллективный участник)</w:t>
            </w:r>
            <w:r w:rsidR="00D70C4F" w:rsidRPr="00225291">
              <w:rPr>
                <w:rFonts w:ascii="Sylfaen" w:hAnsi="Sylfaen" w:cs="Nirmala UI"/>
                <w:b/>
                <w:sz w:val="20"/>
                <w:szCs w:val="20"/>
              </w:rPr>
              <w:t xml:space="preserve"> </w:t>
            </w:r>
            <w:r w:rsidR="00996D5A" w:rsidRPr="00225291">
              <w:rPr>
                <w:rFonts w:ascii="Sylfaen" w:hAnsi="Sylfaen" w:cs="Nirmala UI"/>
                <w:b/>
                <w:sz w:val="20"/>
                <w:szCs w:val="20"/>
              </w:rPr>
              <w:t xml:space="preserve">к заявке на участие в запросе </w:t>
            </w:r>
            <w:r w:rsidR="001936DC" w:rsidRPr="00225291">
              <w:rPr>
                <w:rFonts w:ascii="Sylfaen" w:hAnsi="Sylfaen" w:cs="Nirmala UI"/>
                <w:b/>
                <w:sz w:val="20"/>
                <w:szCs w:val="20"/>
              </w:rPr>
              <w:t>котировок</w:t>
            </w:r>
            <w:r w:rsidR="00D70C4F" w:rsidRPr="00225291">
              <w:rPr>
                <w:rFonts w:ascii="Sylfaen" w:hAnsi="Sylfaen" w:cs="Nirmala UI"/>
                <w:b/>
                <w:sz w:val="20"/>
                <w:szCs w:val="20"/>
              </w:rPr>
              <w:t xml:space="preserve"> необходимо предоставить нотариально заверенную копию соглашения  между юридическими лицами и/или индивидуальными предпринимателями, определяющего права и обязанности сторон при исполнении договора и основного исполнителя (Лидера) по договору, т.е. раскрывающего</w:t>
            </w:r>
            <w:proofErr w:type="gramEnd"/>
            <w:r w:rsidR="00D70C4F" w:rsidRPr="00225291">
              <w:rPr>
                <w:rFonts w:ascii="Sylfaen" w:hAnsi="Sylfaen" w:cs="Nirmala UI"/>
                <w:b/>
                <w:sz w:val="20"/>
                <w:szCs w:val="20"/>
              </w:rPr>
              <w:t xml:space="preserve"> программу совместной деятельности по участию в реализации договора с учетом требования </w:t>
            </w:r>
            <w:r w:rsidRPr="00225291">
              <w:rPr>
                <w:rFonts w:ascii="Sylfaen" w:hAnsi="Sylfaen" w:cs="Nirmala UI"/>
                <w:b/>
                <w:sz w:val="20"/>
                <w:szCs w:val="20"/>
              </w:rPr>
              <w:t>п.2</w:t>
            </w:r>
            <w:r w:rsidR="00554459" w:rsidRPr="00225291">
              <w:rPr>
                <w:rFonts w:ascii="Sylfaen" w:hAnsi="Sylfaen" w:cs="Nirmala UI"/>
                <w:b/>
                <w:sz w:val="20"/>
                <w:szCs w:val="20"/>
              </w:rPr>
              <w:t xml:space="preserve"> настоящего Раздела ИК.</w:t>
            </w:r>
          </w:p>
          <w:p w:rsidR="00D70C4F" w:rsidRPr="00225291" w:rsidRDefault="00D70C4F" w:rsidP="00E84A93">
            <w:pPr>
              <w:autoSpaceDE w:val="0"/>
              <w:autoSpaceDN w:val="0"/>
              <w:adjustRightInd w:val="0"/>
              <w:ind w:firstLine="708"/>
              <w:jc w:val="both"/>
              <w:rPr>
                <w:rFonts w:ascii="Sylfaen" w:hAnsi="Sylfaen" w:cs="Nirmala UI"/>
                <w:b/>
                <w:sz w:val="20"/>
                <w:szCs w:val="20"/>
              </w:rPr>
            </w:pPr>
            <w:r w:rsidRPr="00225291">
              <w:rPr>
                <w:rFonts w:ascii="Sylfaen" w:hAnsi="Sylfaen" w:cs="Nirmala UI"/>
                <w:b/>
                <w:sz w:val="20"/>
                <w:szCs w:val="20"/>
              </w:rPr>
              <w:t>Понятие, содержание такого соглашения, права и обязанности сторон, ответственность должны соответствовать</w:t>
            </w:r>
            <w:r w:rsidRPr="00225291">
              <w:rPr>
                <w:rStyle w:val="apple-converted-space"/>
                <w:rFonts w:ascii="Sylfaen" w:hAnsi="Sylfaen" w:cs="Nirmala UI"/>
                <w:b/>
                <w:sz w:val="20"/>
                <w:szCs w:val="20"/>
              </w:rPr>
              <w:t> </w:t>
            </w:r>
            <w:r w:rsidRPr="00225291">
              <w:rPr>
                <w:rFonts w:ascii="Sylfaen" w:hAnsi="Sylfaen" w:cs="Nirmala UI"/>
                <w:b/>
                <w:sz w:val="20"/>
                <w:szCs w:val="20"/>
              </w:rPr>
              <w:t>гл. 55, ст. 447 ГК РФ.</w:t>
            </w:r>
          </w:p>
          <w:p w:rsidR="00D70C4F" w:rsidRPr="00225291" w:rsidRDefault="00D70C4F" w:rsidP="00E84A93">
            <w:pPr>
              <w:autoSpaceDE w:val="0"/>
              <w:autoSpaceDN w:val="0"/>
              <w:adjustRightInd w:val="0"/>
              <w:ind w:firstLine="708"/>
              <w:jc w:val="both"/>
              <w:rPr>
                <w:rFonts w:ascii="Sylfaen" w:hAnsi="Sylfaen" w:cs="Nirmala UI"/>
                <w:b/>
                <w:sz w:val="20"/>
                <w:szCs w:val="20"/>
              </w:rPr>
            </w:pPr>
            <w:r w:rsidRPr="00225291">
              <w:rPr>
                <w:rFonts w:ascii="Sylfaen" w:hAnsi="Sylfaen" w:cs="Nirmala UI"/>
                <w:b/>
                <w:sz w:val="20"/>
                <w:szCs w:val="20"/>
              </w:rPr>
              <w:lastRenderedPageBreak/>
              <w:t>Если в соглашении (договоре) о консорциуме отсутствуют в требуемой форме все существенные условия, то на основании</w:t>
            </w:r>
            <w:r w:rsidRPr="00225291">
              <w:rPr>
                <w:rStyle w:val="apple-converted-space"/>
                <w:rFonts w:ascii="Sylfaen" w:hAnsi="Sylfaen" w:cs="Nirmala UI"/>
                <w:b/>
                <w:sz w:val="20"/>
                <w:szCs w:val="20"/>
              </w:rPr>
              <w:t> </w:t>
            </w:r>
            <w:r w:rsidRPr="00225291">
              <w:rPr>
                <w:rFonts w:ascii="Sylfaen" w:hAnsi="Sylfaen" w:cs="Nirmala UI"/>
                <w:b/>
                <w:sz w:val="20"/>
                <w:szCs w:val="20"/>
              </w:rPr>
              <w:t>ст. 432</w:t>
            </w:r>
            <w:r w:rsidRPr="00225291">
              <w:rPr>
                <w:rStyle w:val="apple-converted-space"/>
                <w:rFonts w:ascii="Sylfaen" w:hAnsi="Sylfaen" w:cs="Nirmala UI"/>
                <w:b/>
                <w:sz w:val="20"/>
                <w:szCs w:val="20"/>
              </w:rPr>
              <w:t> </w:t>
            </w:r>
            <w:r w:rsidRPr="00225291">
              <w:rPr>
                <w:rFonts w:ascii="Sylfaen" w:hAnsi="Sylfaen" w:cs="Nirmala UI"/>
                <w:b/>
                <w:sz w:val="20"/>
                <w:szCs w:val="20"/>
              </w:rPr>
              <w:t>ГК РФ соглашение (договор) считается не заключенным, не порождает последствий, на которые был направлен</w:t>
            </w:r>
            <w:r w:rsidRPr="00225291">
              <w:rPr>
                <w:rStyle w:val="apple-converted-space"/>
                <w:rFonts w:ascii="Sylfaen" w:hAnsi="Sylfaen" w:cs="Nirmala UI"/>
                <w:b/>
                <w:sz w:val="20"/>
                <w:szCs w:val="20"/>
              </w:rPr>
              <w:t> </w:t>
            </w:r>
            <w:r w:rsidRPr="00225291">
              <w:rPr>
                <w:rFonts w:ascii="Sylfaen" w:hAnsi="Sylfaen" w:cs="Nirmala UI"/>
                <w:b/>
                <w:sz w:val="20"/>
                <w:szCs w:val="20"/>
              </w:rPr>
              <w:t>(является фактически отсутствующим).</w:t>
            </w:r>
          </w:p>
          <w:p w:rsidR="00680222" w:rsidRPr="00225291" w:rsidRDefault="00D70C4F" w:rsidP="00E84A93">
            <w:pPr>
              <w:pStyle w:val="affff5"/>
              <w:autoSpaceDE w:val="0"/>
              <w:autoSpaceDN w:val="0"/>
              <w:adjustRightInd w:val="0"/>
              <w:spacing w:line="240" w:lineRule="auto"/>
              <w:ind w:left="0" w:firstLine="708"/>
              <w:jc w:val="both"/>
              <w:rPr>
                <w:rFonts w:ascii="Sylfaen" w:hAnsi="Sylfaen" w:cs="Nirmala UI"/>
                <w:b/>
                <w:sz w:val="20"/>
                <w:szCs w:val="20"/>
              </w:rPr>
            </w:pPr>
            <w:r w:rsidRPr="00225291">
              <w:rPr>
                <w:rFonts w:ascii="Sylfaen" w:hAnsi="Sylfaen" w:cs="Nirmala UI"/>
                <w:b/>
                <w:sz w:val="20"/>
                <w:szCs w:val="20"/>
              </w:rPr>
              <w:t>В отношениях с третьими лицами полномочие лидера консорциума совершать сделки от имени всех товарищей удостоверяется доверенностью, выданной ему остальными товарищами, или непосредственно договором простого товарищества, совершенным в письменной форме (</w:t>
            </w:r>
            <w:hyperlink r:id="rId23" w:history="1">
              <w:r w:rsidRPr="00225291">
                <w:rPr>
                  <w:rFonts w:ascii="Sylfaen" w:hAnsi="Sylfaen" w:cs="Nirmala UI"/>
                  <w:b/>
                  <w:sz w:val="20"/>
                  <w:szCs w:val="20"/>
                </w:rPr>
                <w:t>п. 2 ст. 1044</w:t>
              </w:r>
            </w:hyperlink>
            <w:r w:rsidRPr="00225291">
              <w:rPr>
                <w:rFonts w:ascii="Sylfaen" w:hAnsi="Sylfaen" w:cs="Nirmala UI"/>
                <w:b/>
                <w:sz w:val="20"/>
                <w:szCs w:val="20"/>
              </w:rPr>
              <w:t xml:space="preserve"> ГК РФ). Указанные полномочия лидера подтверждаются доверенностью, выданной ему остальными членами коллективного участника и/или соглашением (договором), которые предоставляются </w:t>
            </w:r>
            <w:r w:rsidR="00996D5A" w:rsidRPr="00225291">
              <w:rPr>
                <w:rFonts w:ascii="Sylfaen" w:hAnsi="Sylfaen" w:cs="Nirmala UI"/>
                <w:b/>
                <w:sz w:val="20"/>
                <w:szCs w:val="20"/>
              </w:rPr>
              <w:t xml:space="preserve">вместе с заявкой на участие в запросе </w:t>
            </w:r>
            <w:r w:rsidR="001936DC" w:rsidRPr="00225291">
              <w:rPr>
                <w:rFonts w:ascii="Sylfaen" w:hAnsi="Sylfaen" w:cs="Nirmala UI"/>
                <w:b/>
                <w:sz w:val="20"/>
                <w:szCs w:val="20"/>
              </w:rPr>
              <w:t>котировок</w:t>
            </w:r>
            <w:r w:rsidR="00996D5A" w:rsidRPr="00225291">
              <w:rPr>
                <w:rFonts w:ascii="Sylfaen" w:hAnsi="Sylfaen" w:cs="Nirmala UI"/>
                <w:b/>
                <w:sz w:val="20"/>
                <w:szCs w:val="20"/>
              </w:rPr>
              <w:t>.</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FC5C00">
            <w:pPr>
              <w:pStyle w:val="ConsPlusNormal0"/>
              <w:ind w:firstLine="0"/>
              <w:jc w:val="center"/>
              <w:rPr>
                <w:rFonts w:ascii="Sylfaen" w:hAnsi="Sylfaen" w:cs="Nirmala UI"/>
                <w:b/>
                <w:sz w:val="20"/>
                <w:szCs w:val="20"/>
              </w:rPr>
            </w:pPr>
            <w:r w:rsidRPr="00225291">
              <w:rPr>
                <w:rFonts w:ascii="Sylfaen" w:hAnsi="Sylfaen" w:cs="Nirmala UI"/>
                <w:b/>
                <w:sz w:val="20"/>
                <w:szCs w:val="20"/>
              </w:rPr>
              <w:t xml:space="preserve">Требования к </w:t>
            </w:r>
            <w:r w:rsidR="009F7159" w:rsidRPr="00225291">
              <w:rPr>
                <w:rFonts w:ascii="Sylfaen" w:hAnsi="Sylfaen" w:cs="Nirmala UI"/>
                <w:b/>
                <w:sz w:val="20"/>
                <w:szCs w:val="20"/>
              </w:rPr>
              <w:t>содержанию</w:t>
            </w:r>
            <w:r w:rsidR="00092BE5" w:rsidRPr="00225291">
              <w:rPr>
                <w:rFonts w:ascii="Sylfaen" w:hAnsi="Sylfaen" w:cs="Nirmala UI"/>
                <w:b/>
                <w:sz w:val="20"/>
                <w:szCs w:val="20"/>
              </w:rPr>
              <w:t xml:space="preserve"> и оформлению</w:t>
            </w:r>
            <w:r w:rsidR="009F7159" w:rsidRPr="00225291">
              <w:rPr>
                <w:rFonts w:ascii="Sylfaen" w:hAnsi="Sylfaen" w:cs="Nirmala UI"/>
                <w:b/>
                <w:sz w:val="20"/>
                <w:szCs w:val="20"/>
              </w:rPr>
              <w:t xml:space="preserve"> заявки</w:t>
            </w:r>
          </w:p>
        </w:tc>
        <w:tc>
          <w:tcPr>
            <w:tcW w:w="7512" w:type="dxa"/>
            <w:tcBorders>
              <w:top w:val="single" w:sz="4" w:space="0" w:color="auto"/>
              <w:left w:val="single" w:sz="4" w:space="0" w:color="auto"/>
              <w:bottom w:val="single" w:sz="4" w:space="0" w:color="auto"/>
              <w:right w:val="single" w:sz="4" w:space="0" w:color="auto"/>
            </w:tcBorders>
            <w:hideMark/>
          </w:tcPr>
          <w:p w:rsidR="00277677" w:rsidRPr="00225291" w:rsidRDefault="00456E79" w:rsidP="00E84A93">
            <w:pPr>
              <w:tabs>
                <w:tab w:val="left" w:pos="0"/>
                <w:tab w:val="left" w:pos="567"/>
                <w:tab w:val="left" w:pos="709"/>
                <w:tab w:val="left" w:pos="851"/>
              </w:tabs>
              <w:jc w:val="both"/>
              <w:rPr>
                <w:rFonts w:ascii="Sylfaen" w:hAnsi="Sylfaen" w:cs="Nirmala UI"/>
                <w:b/>
                <w:color w:val="0000FF"/>
                <w:sz w:val="20"/>
                <w:szCs w:val="20"/>
              </w:rPr>
            </w:pPr>
            <w:r w:rsidRPr="00225291">
              <w:rPr>
                <w:rFonts w:ascii="Sylfaen" w:hAnsi="Sylfaen" w:cs="Nirmala UI"/>
                <w:b/>
                <w:sz w:val="20"/>
                <w:szCs w:val="20"/>
              </w:rPr>
              <w:t xml:space="preserve">1. </w:t>
            </w:r>
            <w:r w:rsidR="0098571E" w:rsidRPr="00225291">
              <w:rPr>
                <w:rFonts w:ascii="Sylfaen" w:hAnsi="Sylfaen" w:cs="Nirmala UI"/>
                <w:b/>
                <w:sz w:val="20"/>
                <w:szCs w:val="20"/>
              </w:rPr>
              <w:t xml:space="preserve">Заявка на участие в запросе котировок в электронной форме должна </w:t>
            </w:r>
            <w:r w:rsidR="0098571E" w:rsidRPr="00225291">
              <w:rPr>
                <w:rFonts w:ascii="Sylfaen" w:hAnsi="Sylfaen" w:cs="Nirmala UI"/>
                <w:b/>
                <w:color w:val="0000FF"/>
                <w:sz w:val="20"/>
                <w:szCs w:val="20"/>
              </w:rPr>
              <w:t>содержать</w:t>
            </w:r>
            <w:r w:rsidR="00F84CB3" w:rsidRPr="00225291">
              <w:rPr>
                <w:rFonts w:ascii="Sylfaen" w:hAnsi="Sylfaen" w:cs="Nirmala UI"/>
                <w:b/>
                <w:color w:val="0000FF"/>
                <w:sz w:val="20"/>
                <w:szCs w:val="20"/>
              </w:rPr>
              <w:t xml:space="preserve"> </w:t>
            </w:r>
            <w:r w:rsidR="001C671E" w:rsidRPr="00225291">
              <w:rPr>
                <w:rFonts w:ascii="Sylfaen" w:hAnsi="Sylfaen" w:cs="Nirmala UI"/>
                <w:b/>
                <w:color w:val="0000FF"/>
                <w:sz w:val="20"/>
                <w:szCs w:val="20"/>
              </w:rPr>
              <w:t xml:space="preserve">согласие </w:t>
            </w:r>
            <w:r w:rsidR="0098571E" w:rsidRPr="00225291">
              <w:rPr>
                <w:rFonts w:ascii="Sylfaen" w:hAnsi="Sylfaen" w:cs="Nirmala UI"/>
                <w:b/>
                <w:color w:val="0000FF"/>
                <w:sz w:val="20"/>
                <w:szCs w:val="20"/>
              </w:rPr>
              <w:t xml:space="preserve"> и предложение о цене</w:t>
            </w:r>
            <w:r w:rsidR="00F84CB3" w:rsidRPr="00225291">
              <w:rPr>
                <w:rFonts w:ascii="Sylfaen" w:hAnsi="Sylfaen" w:cs="Nirmala UI"/>
                <w:b/>
                <w:color w:val="0000FF"/>
                <w:sz w:val="20"/>
                <w:szCs w:val="20"/>
              </w:rPr>
              <w:t xml:space="preserve"> </w:t>
            </w:r>
            <w:r w:rsidR="0098571E" w:rsidRPr="00225291">
              <w:rPr>
                <w:rFonts w:ascii="Sylfaen" w:hAnsi="Sylfaen" w:cs="Nirmala UI"/>
                <w:b/>
                <w:color w:val="0000FF"/>
                <w:sz w:val="20"/>
                <w:szCs w:val="20"/>
              </w:rPr>
              <w:t xml:space="preserve">договора </w:t>
            </w:r>
            <w:r w:rsidR="00277677" w:rsidRPr="00225291">
              <w:rPr>
                <w:rFonts w:ascii="Sylfaen" w:hAnsi="Sylfaen" w:cs="Nirmala UI"/>
                <w:b/>
                <w:color w:val="0000FF"/>
                <w:sz w:val="20"/>
                <w:szCs w:val="20"/>
              </w:rPr>
              <w:t>.</w:t>
            </w:r>
          </w:p>
          <w:p w:rsidR="002A4CFE" w:rsidRDefault="00BF1C01" w:rsidP="00E84A93">
            <w:pPr>
              <w:tabs>
                <w:tab w:val="left" w:pos="0"/>
                <w:tab w:val="left" w:pos="567"/>
                <w:tab w:val="left" w:pos="709"/>
                <w:tab w:val="left" w:pos="851"/>
              </w:tabs>
              <w:jc w:val="both"/>
              <w:rPr>
                <w:rFonts w:ascii="Sylfaen" w:hAnsi="Sylfaen" w:cs="Nirmala UI"/>
                <w:b/>
                <w:sz w:val="20"/>
                <w:szCs w:val="20"/>
              </w:rPr>
            </w:pPr>
            <w:r w:rsidRPr="00225291">
              <w:rPr>
                <w:rFonts w:ascii="Sylfaen" w:hAnsi="Sylfaen" w:cs="Nirmala UI"/>
                <w:b/>
                <w:sz w:val="20"/>
                <w:szCs w:val="20"/>
              </w:rPr>
              <w:t xml:space="preserve">1.1. В таблице 1 </w:t>
            </w:r>
            <w:r w:rsidR="000C5FD4" w:rsidRPr="00225291">
              <w:rPr>
                <w:rFonts w:ascii="Sylfaen" w:hAnsi="Sylfaen" w:cs="Nirmala UI"/>
                <w:b/>
                <w:sz w:val="20"/>
                <w:szCs w:val="20"/>
              </w:rPr>
              <w:t xml:space="preserve"> должны быть указаны: наименование, характеристики и объем предлагаемых к выполнению работ. </w:t>
            </w:r>
          </w:p>
          <w:p w:rsidR="000C5FD4" w:rsidRPr="00225291" w:rsidRDefault="000C5FD4" w:rsidP="00E84A93">
            <w:pPr>
              <w:tabs>
                <w:tab w:val="left" w:pos="0"/>
                <w:tab w:val="left" w:pos="567"/>
                <w:tab w:val="left" w:pos="709"/>
                <w:tab w:val="left" w:pos="851"/>
              </w:tabs>
              <w:jc w:val="both"/>
              <w:rPr>
                <w:rFonts w:ascii="Sylfaen" w:hAnsi="Sylfaen" w:cs="Nirmala UI"/>
                <w:b/>
                <w:sz w:val="20"/>
                <w:szCs w:val="20"/>
              </w:rPr>
            </w:pPr>
            <w:proofErr w:type="gramStart"/>
            <w:r w:rsidRPr="00225291">
              <w:rPr>
                <w:rFonts w:ascii="Sylfaen" w:hAnsi="Sylfaen" w:cs="Nirmala UI"/>
                <w:b/>
                <w:sz w:val="20"/>
                <w:szCs w:val="20"/>
              </w:rPr>
              <w:t xml:space="preserve">Сведения о предлагаемых к выполнению работ должны содержать их характеристики в соответствии с требованиями извещения о проведении запроса котировок, позволяющие сделать вывод об </w:t>
            </w:r>
            <w:r w:rsidR="00A90ED8" w:rsidRPr="00225291">
              <w:rPr>
                <w:rFonts w:ascii="Sylfaen" w:hAnsi="Sylfaen" w:cs="Nirmala UI"/>
                <w:b/>
                <w:sz w:val="20"/>
                <w:szCs w:val="20"/>
              </w:rPr>
              <w:t>объемах,</w:t>
            </w:r>
            <w:r w:rsidRPr="00225291">
              <w:rPr>
                <w:rFonts w:ascii="Sylfaen" w:hAnsi="Sylfaen" w:cs="Nirmala UI"/>
                <w:b/>
                <w:sz w:val="20"/>
                <w:szCs w:val="20"/>
              </w:rPr>
              <w:t xml:space="preserve"> предлагаемых к выполнению работ, их количественных и качественных характеристиках и об их соответствии требованиям настоящего</w:t>
            </w:r>
            <w:r w:rsidR="00F84CB3" w:rsidRPr="00225291">
              <w:rPr>
                <w:rFonts w:ascii="Sylfaen" w:hAnsi="Sylfaen" w:cs="Nirmala UI"/>
                <w:b/>
                <w:sz w:val="20"/>
                <w:szCs w:val="20"/>
              </w:rPr>
              <w:t xml:space="preserve"> </w:t>
            </w:r>
            <w:r w:rsidRPr="00225291">
              <w:rPr>
                <w:rFonts w:ascii="Sylfaen" w:hAnsi="Sylfaen" w:cs="Nirmala UI"/>
                <w:b/>
                <w:sz w:val="20"/>
                <w:szCs w:val="20"/>
              </w:rPr>
              <w:t>извещения о проведении запроса котировок в электронной форме.</w:t>
            </w:r>
            <w:proofErr w:type="gramEnd"/>
          </w:p>
          <w:p w:rsidR="00E84A93" w:rsidRPr="00225291" w:rsidRDefault="00BF1C01" w:rsidP="00E84A93">
            <w:pPr>
              <w:widowControl w:val="0"/>
              <w:pBdr>
                <w:top w:val="nil"/>
                <w:left w:val="nil"/>
                <w:bottom w:val="nil"/>
                <w:right w:val="nil"/>
                <w:between w:val="nil"/>
                <w:bar w:val="nil"/>
              </w:pBdr>
              <w:jc w:val="both"/>
              <w:rPr>
                <w:rFonts w:ascii="Sylfaen" w:hAnsi="Sylfaen" w:cs="Nirmala UI"/>
                <w:b/>
                <w:sz w:val="20"/>
                <w:szCs w:val="20"/>
              </w:rPr>
            </w:pPr>
            <w:r w:rsidRPr="00225291">
              <w:rPr>
                <w:rFonts w:ascii="Sylfaen" w:hAnsi="Sylfaen" w:cs="Nirmala UI"/>
                <w:b/>
                <w:sz w:val="20"/>
                <w:szCs w:val="20"/>
              </w:rPr>
              <w:t xml:space="preserve">1.2. В таблице </w:t>
            </w:r>
            <w:r w:rsidR="00957B0B" w:rsidRPr="00225291">
              <w:rPr>
                <w:rFonts w:ascii="Sylfaen" w:hAnsi="Sylfaen" w:cs="Nirmala UI"/>
                <w:b/>
                <w:sz w:val="20"/>
                <w:szCs w:val="20"/>
              </w:rPr>
              <w:t xml:space="preserve"> должны быть указаны наименование, функциональные и качественные характеристики предлагаемых к использованию материалов (оборудования, конструкций и т.д.) (далее – товары, используемые при выполнении работ). </w:t>
            </w:r>
          </w:p>
          <w:p w:rsidR="00E84A93" w:rsidRPr="000A1F67" w:rsidRDefault="00E84A93" w:rsidP="00E84A93">
            <w:pPr>
              <w:widowControl w:val="0"/>
              <w:pBdr>
                <w:top w:val="nil"/>
                <w:left w:val="nil"/>
                <w:bottom w:val="nil"/>
                <w:right w:val="nil"/>
                <w:between w:val="nil"/>
                <w:bar w:val="nil"/>
              </w:pBdr>
              <w:jc w:val="both"/>
              <w:rPr>
                <w:rFonts w:ascii="Sylfaen" w:eastAsia="Arial Unicode MS" w:hAnsi="Sylfaen" w:cs="Nirmala UI"/>
                <w:b/>
                <w:sz w:val="20"/>
                <w:szCs w:val="20"/>
                <w:u w:color="000000"/>
                <w:bdr w:val="nil"/>
              </w:rPr>
            </w:pPr>
            <w:r w:rsidRPr="00225291">
              <w:rPr>
                <w:rFonts w:ascii="Sylfaen" w:hAnsi="Sylfaen" w:cs="Nirmala UI"/>
                <w:b/>
                <w:sz w:val="20"/>
                <w:szCs w:val="20"/>
              </w:rPr>
              <w:t xml:space="preserve">     </w:t>
            </w:r>
            <w:proofErr w:type="gramStart"/>
            <w:r w:rsidR="00957B0B" w:rsidRPr="000A1F67">
              <w:rPr>
                <w:rFonts w:ascii="Sylfaen" w:hAnsi="Sylfaen" w:cs="Nirmala UI"/>
                <w:b/>
                <w:sz w:val="20"/>
                <w:szCs w:val="20"/>
              </w:rPr>
              <w:t>При этом должны быть ука</w:t>
            </w:r>
            <w:r w:rsidR="00EC314D" w:rsidRPr="000A1F67">
              <w:rPr>
                <w:rFonts w:ascii="Sylfaen" w:hAnsi="Sylfaen" w:cs="Nirmala UI"/>
                <w:b/>
                <w:sz w:val="20"/>
                <w:szCs w:val="20"/>
              </w:rPr>
              <w:t xml:space="preserve">зана </w:t>
            </w:r>
            <w:r w:rsidR="00115578" w:rsidRPr="000A1F67">
              <w:rPr>
                <w:rFonts w:ascii="Sylfaen" w:hAnsi="Sylfaen" w:cs="Nirmala UI"/>
                <w:b/>
                <w:sz w:val="20"/>
                <w:szCs w:val="20"/>
              </w:rPr>
              <w:t xml:space="preserve">наименование товара, </w:t>
            </w:r>
            <w:r w:rsidR="00EA2874" w:rsidRPr="000A1F67">
              <w:rPr>
                <w:rFonts w:ascii="Sylfaen" w:hAnsi="Sylfaen" w:cs="Nirmala UI"/>
                <w:b/>
                <w:sz w:val="20"/>
                <w:szCs w:val="20"/>
              </w:rPr>
              <w:t>страна происхождения товара,</w:t>
            </w:r>
            <w:r w:rsidR="00BF1C01" w:rsidRPr="000A1F67">
              <w:rPr>
                <w:rFonts w:ascii="Sylfaen" w:hAnsi="Sylfaen" w:cs="Nirmala UI"/>
                <w:b/>
                <w:sz w:val="20"/>
                <w:szCs w:val="20"/>
              </w:rPr>
              <w:t xml:space="preserve"> для подтверждения происхождения товаров </w:t>
            </w:r>
            <w:r w:rsidR="004760C9" w:rsidRPr="000A1F67">
              <w:rPr>
                <w:rFonts w:ascii="Sylfaen" w:hAnsi="Sylfaen" w:cs="Nirmala UI"/>
                <w:b/>
                <w:sz w:val="20"/>
                <w:szCs w:val="20"/>
              </w:rPr>
              <w:t xml:space="preserve"> </w:t>
            </w:r>
            <w:r w:rsidR="00BF1C01" w:rsidRPr="000A1F67">
              <w:rPr>
                <w:rFonts w:ascii="Sylfaen" w:hAnsi="Sylfaen" w:cs="Nirmala UI"/>
                <w:b/>
                <w:sz w:val="20"/>
                <w:szCs w:val="20"/>
              </w:rPr>
              <w:t>но</w:t>
            </w:r>
            <w:r w:rsidR="0065294F" w:rsidRPr="000A1F67">
              <w:rPr>
                <w:rFonts w:ascii="Sylfaen" w:hAnsi="Sylfaen" w:cs="Nirmala UI"/>
                <w:b/>
                <w:sz w:val="20"/>
                <w:szCs w:val="20"/>
              </w:rPr>
              <w:t>мер реестровой записи из реестров</w:t>
            </w:r>
            <w:r w:rsidR="00BF1C01" w:rsidRPr="000A1F67">
              <w:rPr>
                <w:rFonts w:ascii="Sylfaen" w:hAnsi="Sylfaen" w:cs="Nirmala UI"/>
                <w:b/>
                <w:sz w:val="20"/>
                <w:szCs w:val="20"/>
              </w:rPr>
              <w:t xml:space="preserve"> российской промышленной продукции</w:t>
            </w:r>
            <w:r w:rsidR="0065294F" w:rsidRPr="000A1F67">
              <w:rPr>
                <w:rFonts w:ascii="Sylfaen" w:hAnsi="Sylfaen" w:cs="Nirmala UI"/>
                <w:b/>
                <w:sz w:val="20"/>
                <w:szCs w:val="20"/>
              </w:rPr>
              <w:t xml:space="preserve"> и Евразийского экономического союза,</w:t>
            </w:r>
            <w:r w:rsidR="00957B0B" w:rsidRPr="000A1F67">
              <w:rPr>
                <w:rFonts w:ascii="Sylfaen" w:hAnsi="Sylfaen" w:cs="Nirmala UI"/>
                <w:b/>
                <w:sz w:val="20"/>
                <w:szCs w:val="20"/>
              </w:rPr>
              <w:t xml:space="preserve"> </w:t>
            </w:r>
            <w:r w:rsidR="00CF371B" w:rsidRPr="000A1F67">
              <w:rPr>
                <w:rFonts w:ascii="Sylfaen" w:hAnsi="Sylfaen" w:cs="Nirmala UI"/>
                <w:b/>
                <w:sz w:val="20"/>
                <w:szCs w:val="20"/>
              </w:rPr>
              <w:t xml:space="preserve">  количество баллов со</w:t>
            </w:r>
            <w:r w:rsidRPr="000A1F67">
              <w:rPr>
                <w:rFonts w:ascii="Sylfaen" w:hAnsi="Sylfaen" w:cs="Nirmala UI"/>
                <w:b/>
                <w:sz w:val="20"/>
                <w:szCs w:val="20"/>
              </w:rPr>
              <w:t>гл</w:t>
            </w:r>
            <w:r w:rsidR="00ED400F" w:rsidRPr="000A1F67">
              <w:rPr>
                <w:rFonts w:ascii="Sylfaen" w:hAnsi="Sylfaen" w:cs="Nirmala UI"/>
                <w:b/>
                <w:sz w:val="20"/>
                <w:szCs w:val="20"/>
              </w:rPr>
              <w:t xml:space="preserve">асно ПП РФ № 719 </w:t>
            </w:r>
            <w:r w:rsidR="00ED400F" w:rsidRPr="00B22DF7">
              <w:rPr>
                <w:rFonts w:ascii="Sylfaen" w:hAnsi="Sylfaen" w:cs="Nirmala UI"/>
                <w:b/>
                <w:color w:val="339933"/>
                <w:sz w:val="20"/>
                <w:szCs w:val="20"/>
              </w:rPr>
              <w:t>(</w:t>
            </w:r>
            <w:r w:rsidR="00CF371B" w:rsidRPr="00B22DF7">
              <w:rPr>
                <w:rFonts w:ascii="Sylfaen" w:hAnsi="Sylfaen" w:cs="Nirmala UI"/>
                <w:b/>
                <w:color w:val="339933"/>
                <w:sz w:val="20"/>
                <w:szCs w:val="20"/>
              </w:rPr>
              <w:t>при необходимости</w:t>
            </w:r>
            <w:r w:rsidR="00CF371B" w:rsidRPr="000A1F67">
              <w:rPr>
                <w:rFonts w:ascii="Sylfaen" w:hAnsi="Sylfaen" w:cs="Nirmala UI"/>
                <w:b/>
                <w:sz w:val="20"/>
                <w:szCs w:val="20"/>
              </w:rPr>
              <w:t xml:space="preserve">) </w:t>
            </w:r>
            <w:r w:rsidR="00957B0B" w:rsidRPr="000A1F67">
              <w:rPr>
                <w:rFonts w:ascii="Sylfaen" w:hAnsi="Sylfaen" w:cs="Nirmala UI"/>
                <w:b/>
                <w:sz w:val="20"/>
                <w:szCs w:val="20"/>
              </w:rPr>
              <w:t>товарный знак (его словесное обозначение), а в случае отсутствия товарного знака наименование производителя товара</w:t>
            </w:r>
            <w:r w:rsidR="00957B0B" w:rsidRPr="000A1F67">
              <w:rPr>
                <w:rStyle w:val="afffffff1"/>
                <w:rFonts w:ascii="Sylfaen" w:hAnsi="Sylfaen" w:cs="Nirmala UI"/>
                <w:b/>
                <w:sz w:val="20"/>
                <w:szCs w:val="20"/>
              </w:rPr>
              <w:footnoteReference w:id="2"/>
            </w:r>
            <w:r w:rsidR="00957B0B" w:rsidRPr="000A1F67">
              <w:rPr>
                <w:rFonts w:ascii="Sylfaen" w:hAnsi="Sylfaen" w:cs="Nirmala UI"/>
                <w:b/>
                <w:sz w:val="20"/>
                <w:szCs w:val="20"/>
              </w:rPr>
              <w:t>, используемого при выполнении работ.</w:t>
            </w:r>
            <w:r w:rsidR="005963FD" w:rsidRPr="000A1F67">
              <w:rPr>
                <w:rFonts w:ascii="Sylfaen" w:eastAsia="Arial Unicode MS" w:hAnsi="Sylfaen" w:cs="Nirmala UI"/>
                <w:b/>
                <w:sz w:val="20"/>
                <w:szCs w:val="20"/>
                <w:u w:color="000000"/>
                <w:bdr w:val="nil"/>
              </w:rPr>
              <w:t xml:space="preserve"> </w:t>
            </w:r>
            <w:proofErr w:type="gramEnd"/>
          </w:p>
          <w:p w:rsidR="005963FD" w:rsidRPr="00225291" w:rsidRDefault="00E84A93" w:rsidP="00E84A93">
            <w:pPr>
              <w:widowControl w:val="0"/>
              <w:pBdr>
                <w:top w:val="nil"/>
                <w:left w:val="nil"/>
                <w:bottom w:val="nil"/>
                <w:right w:val="nil"/>
                <w:between w:val="nil"/>
                <w:bar w:val="nil"/>
              </w:pBdr>
              <w:jc w:val="both"/>
              <w:rPr>
                <w:rFonts w:ascii="Sylfaen" w:eastAsia="Arial Unicode MS" w:hAnsi="Sylfaen" w:cs="Nirmala UI"/>
                <w:b/>
                <w:color w:val="000000" w:themeColor="text1"/>
                <w:sz w:val="20"/>
                <w:szCs w:val="20"/>
                <w:u w:color="000000"/>
                <w:bdr w:val="nil"/>
              </w:rPr>
            </w:pPr>
            <w:r w:rsidRPr="00225291">
              <w:rPr>
                <w:rFonts w:ascii="Sylfaen" w:eastAsia="Arial Unicode MS" w:hAnsi="Sylfaen" w:cs="Nirmala UI"/>
                <w:b/>
                <w:color w:val="000000" w:themeColor="text1"/>
                <w:sz w:val="20"/>
                <w:szCs w:val="20"/>
                <w:u w:color="000000"/>
                <w:bdr w:val="nil"/>
              </w:rPr>
              <w:t xml:space="preserve">   </w:t>
            </w:r>
            <w:r w:rsidR="005963FD" w:rsidRPr="00225291">
              <w:rPr>
                <w:rFonts w:ascii="Sylfaen" w:eastAsia="Arial Unicode MS" w:hAnsi="Sylfaen" w:cs="Nirmala UI"/>
                <w:b/>
                <w:color w:val="000000" w:themeColor="text1"/>
                <w:sz w:val="20"/>
                <w:szCs w:val="20"/>
                <w:u w:color="000000"/>
                <w:bdr w:val="nil"/>
              </w:rPr>
              <w:t xml:space="preserve">Заявка, в том числе, должна содержать сведения о наименовании страны происхождения поставляемого товара (п. п. 12 </w:t>
            </w:r>
            <w:proofErr w:type="spellStart"/>
            <w:proofErr w:type="gramStart"/>
            <w:r w:rsidR="005963FD" w:rsidRPr="00225291">
              <w:rPr>
                <w:rFonts w:ascii="Sylfaen" w:eastAsia="Arial Unicode MS" w:hAnsi="Sylfaen" w:cs="Nirmala UI"/>
                <w:b/>
                <w:color w:val="000000" w:themeColor="text1"/>
                <w:sz w:val="20"/>
                <w:szCs w:val="20"/>
                <w:u w:color="000000"/>
                <w:bdr w:val="nil"/>
              </w:rPr>
              <w:t>п</w:t>
            </w:r>
            <w:proofErr w:type="spellEnd"/>
            <w:proofErr w:type="gramEnd"/>
            <w:r w:rsidR="005963FD" w:rsidRPr="00225291">
              <w:rPr>
                <w:rFonts w:ascii="Sylfaen" w:eastAsia="Arial Unicode MS" w:hAnsi="Sylfaen" w:cs="Nirmala UI"/>
                <w:b/>
                <w:color w:val="000000" w:themeColor="text1"/>
                <w:sz w:val="20"/>
                <w:szCs w:val="20"/>
                <w:u w:color="000000"/>
                <w:bdr w:val="nil"/>
              </w:rPr>
              <w:t xml:space="preserve"> 19.1 ст. 3.4 Закона N 223-ФЗ).</w:t>
            </w:r>
          </w:p>
          <w:p w:rsidR="005963FD" w:rsidRPr="00225291" w:rsidRDefault="005963FD" w:rsidP="00E84A93">
            <w:pPr>
              <w:widowControl w:val="0"/>
              <w:jc w:val="both"/>
              <w:rPr>
                <w:rFonts w:ascii="Sylfaen" w:eastAsia="Arial Unicode MS" w:hAnsi="Sylfaen" w:cs="Nirmala UI"/>
                <w:b/>
                <w:color w:val="000000" w:themeColor="text1"/>
                <w:sz w:val="20"/>
                <w:szCs w:val="20"/>
                <w:u w:color="000000"/>
                <w:bdr w:val="nil"/>
              </w:rPr>
            </w:pPr>
            <w:r w:rsidRPr="00225291">
              <w:rPr>
                <w:rFonts w:ascii="Sylfaen" w:eastAsia="Arial Unicode MS" w:hAnsi="Sylfaen" w:cs="Nirmala UI"/>
                <w:b/>
                <w:color w:val="000000" w:themeColor="text1"/>
                <w:sz w:val="20"/>
                <w:szCs w:val="20"/>
                <w:u w:color="000000"/>
                <w:bdr w:val="nil"/>
              </w:rPr>
              <w:t>Информацию</w:t>
            </w:r>
            <w:r w:rsidRPr="00225291">
              <w:rPr>
                <w:rFonts w:ascii="Sylfaen" w:eastAsia="Arial Unicode MS" w:hAnsi="Sylfaen" w:cs="Nirmala UI"/>
                <w:b/>
                <w:sz w:val="20"/>
                <w:szCs w:val="20"/>
                <w:u w:color="000000"/>
                <w:bdr w:val="nil"/>
              </w:rPr>
              <w:t xml:space="preserve"> и </w:t>
            </w:r>
            <w:r w:rsidRPr="00225291">
              <w:rPr>
                <w:rFonts w:ascii="Sylfaen" w:eastAsia="Arial Unicode MS" w:hAnsi="Sylfaen" w:cs="Nirmala UI"/>
                <w:b/>
                <w:color w:val="000000" w:themeColor="text1"/>
                <w:sz w:val="20"/>
                <w:szCs w:val="20"/>
                <w:u w:color="000000"/>
                <w:bdr w:val="nil"/>
              </w:rPr>
              <w:t xml:space="preserve">документы, подтверждающие страну происхождения товара: </w:t>
            </w:r>
          </w:p>
          <w:p w:rsidR="005963FD" w:rsidRPr="00225291" w:rsidRDefault="005963FD" w:rsidP="00E84A93">
            <w:pPr>
              <w:widowControl w:val="0"/>
              <w:jc w:val="both"/>
              <w:rPr>
                <w:rFonts w:ascii="Sylfaen" w:eastAsia="Arial Unicode MS" w:hAnsi="Sylfaen" w:cs="Nirmala UI"/>
                <w:b/>
                <w:color w:val="000000" w:themeColor="text1"/>
                <w:sz w:val="20"/>
                <w:szCs w:val="20"/>
                <w:u w:color="000000"/>
                <w:bdr w:val="nil"/>
              </w:rPr>
            </w:pPr>
            <w:r w:rsidRPr="00225291">
              <w:rPr>
                <w:rFonts w:ascii="Sylfaen" w:eastAsia="Arial Unicode MS" w:hAnsi="Sylfaen" w:cs="Nirmala UI"/>
                <w:b/>
                <w:color w:val="000000" w:themeColor="text1"/>
                <w:sz w:val="20"/>
                <w:szCs w:val="20"/>
                <w:u w:color="000000"/>
                <w:bdr w:val="nil"/>
              </w:rPr>
              <w:t xml:space="preserve">для подтверждения происхождения товаров из Российской Федерации - номер реестровой записи из реестра российской промышленной продукции, предусмотренного </w:t>
            </w:r>
            <w:hyperlink r:id="rId24">
              <w:r w:rsidRPr="00225291">
                <w:rPr>
                  <w:rFonts w:ascii="Sylfaen" w:eastAsia="Arial Unicode MS" w:hAnsi="Sylfaen" w:cs="Nirmala UI"/>
                  <w:b/>
                  <w:color w:val="000000" w:themeColor="text1"/>
                  <w:sz w:val="20"/>
                  <w:szCs w:val="20"/>
                  <w:u w:color="000000"/>
                  <w:bdr w:val="nil"/>
                </w:rPr>
                <w:t>статьей 17.1</w:t>
              </w:r>
            </w:hyperlink>
            <w:r w:rsidRPr="00225291">
              <w:rPr>
                <w:rFonts w:ascii="Sylfaen" w:eastAsia="Arial Unicode MS" w:hAnsi="Sylfaen" w:cs="Nirmala UI"/>
                <w:b/>
                <w:color w:val="000000" w:themeColor="text1"/>
                <w:sz w:val="20"/>
                <w:szCs w:val="20"/>
                <w:u w:color="000000"/>
                <w:bdr w:val="nil"/>
              </w:rPr>
              <w:t xml:space="preserve"> Федерального закона "О промышленной политике в Российской Федерации", содержащей в том числе:</w:t>
            </w:r>
          </w:p>
          <w:p w:rsidR="005963FD" w:rsidRPr="00225291" w:rsidRDefault="005963FD" w:rsidP="00E84A93">
            <w:pPr>
              <w:widowControl w:val="0"/>
              <w:jc w:val="both"/>
              <w:rPr>
                <w:rFonts w:ascii="Sylfaen" w:eastAsia="Arial Unicode MS" w:hAnsi="Sylfaen" w:cs="Nirmala UI"/>
                <w:b/>
                <w:color w:val="000000" w:themeColor="text1"/>
                <w:sz w:val="20"/>
                <w:szCs w:val="20"/>
                <w:u w:color="000000"/>
                <w:bdr w:val="nil"/>
              </w:rPr>
            </w:pPr>
            <w:proofErr w:type="gramStart"/>
            <w:r w:rsidRPr="00225291">
              <w:rPr>
                <w:rFonts w:ascii="Sylfaen" w:eastAsia="Arial Unicode MS" w:hAnsi="Sylfaen" w:cs="Nirmala UI"/>
                <w:b/>
                <w:color w:val="000000" w:themeColor="text1"/>
                <w:sz w:val="20"/>
                <w:szCs w:val="20"/>
                <w:u w:color="000000"/>
                <w:bdr w:val="nil"/>
              </w:rPr>
              <w:t xml:space="preserve">-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w:t>
            </w:r>
            <w:hyperlink r:id="rId25">
              <w:r w:rsidRPr="00225291">
                <w:rPr>
                  <w:rFonts w:ascii="Sylfaen" w:eastAsia="Arial Unicode MS" w:hAnsi="Sylfaen" w:cs="Nirmala UI"/>
                  <w:b/>
                  <w:color w:val="000000" w:themeColor="text1"/>
                  <w:sz w:val="20"/>
                  <w:szCs w:val="20"/>
                  <w:u w:color="000000"/>
                  <w:bdr w:val="nil"/>
                </w:rPr>
                <w:t>постановлением</w:t>
              </w:r>
            </w:hyperlink>
            <w:r w:rsidRPr="00225291">
              <w:rPr>
                <w:rFonts w:ascii="Sylfaen" w:eastAsia="Arial Unicode MS" w:hAnsi="Sylfaen" w:cs="Nirmala UI"/>
                <w:b/>
                <w:color w:val="000000" w:themeColor="text1"/>
                <w:sz w:val="20"/>
                <w:szCs w:val="20"/>
                <w:u w:color="000000"/>
                <w:bdr w:val="nil"/>
              </w:rPr>
              <w:t xml:space="preserve">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w:t>
            </w:r>
            <w:hyperlink r:id="rId26">
              <w:r w:rsidRPr="00225291">
                <w:rPr>
                  <w:rFonts w:ascii="Sylfaen" w:eastAsia="Arial Unicode MS" w:hAnsi="Sylfaen" w:cs="Nirmala UI"/>
                  <w:b/>
                  <w:color w:val="000000" w:themeColor="text1"/>
                  <w:sz w:val="20"/>
                  <w:szCs w:val="20"/>
                  <w:u w:color="000000"/>
                  <w:bdr w:val="nil"/>
                </w:rPr>
                <w:t>постановлением</w:t>
              </w:r>
              <w:proofErr w:type="gramEnd"/>
            </w:hyperlink>
            <w:r w:rsidRPr="00225291">
              <w:rPr>
                <w:rFonts w:ascii="Sylfaen" w:eastAsia="Arial Unicode MS" w:hAnsi="Sylfaen" w:cs="Nirmala UI"/>
                <w:b/>
                <w:color w:val="000000" w:themeColor="text1"/>
                <w:sz w:val="20"/>
                <w:szCs w:val="20"/>
                <w:u w:color="000000"/>
                <w:bdr w:val="nil"/>
              </w:rPr>
              <w:t xml:space="preserve">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rsidR="005963FD" w:rsidRPr="00225291" w:rsidRDefault="005963FD" w:rsidP="00E84A93">
            <w:pPr>
              <w:widowControl w:val="0"/>
              <w:jc w:val="both"/>
              <w:rPr>
                <w:rFonts w:ascii="Sylfaen" w:eastAsia="Arial Unicode MS" w:hAnsi="Sylfaen" w:cs="Nirmala UI"/>
                <w:b/>
                <w:color w:val="000000" w:themeColor="text1"/>
                <w:sz w:val="20"/>
                <w:szCs w:val="20"/>
                <w:u w:color="000000"/>
                <w:bdr w:val="nil"/>
              </w:rPr>
            </w:pPr>
            <w:bookmarkStart w:id="0" w:name="P27"/>
            <w:bookmarkEnd w:id="0"/>
            <w:r w:rsidRPr="00225291">
              <w:rPr>
                <w:rFonts w:ascii="Sylfaen" w:eastAsia="Arial Unicode MS" w:hAnsi="Sylfaen" w:cs="Nirmala UI"/>
                <w:b/>
                <w:color w:val="000000" w:themeColor="text1"/>
                <w:sz w:val="20"/>
                <w:szCs w:val="20"/>
                <w:u w:color="000000"/>
                <w:bdr w:val="nil"/>
              </w:rPr>
              <w:t>- для подтверждения происхождения товаров, из государств - членов Евразийского экономического союз</w:t>
            </w:r>
            <w:proofErr w:type="gramStart"/>
            <w:r w:rsidRPr="00225291">
              <w:rPr>
                <w:rFonts w:ascii="Sylfaen" w:eastAsia="Arial Unicode MS" w:hAnsi="Sylfaen" w:cs="Nirmala UI"/>
                <w:b/>
                <w:color w:val="000000" w:themeColor="text1"/>
                <w:sz w:val="20"/>
                <w:szCs w:val="20"/>
                <w:u w:color="000000"/>
                <w:bdr w:val="nil"/>
              </w:rPr>
              <w:t>а-</w:t>
            </w:r>
            <w:proofErr w:type="gramEnd"/>
            <w:r w:rsidRPr="00225291">
              <w:rPr>
                <w:rFonts w:ascii="Sylfaen" w:eastAsia="Arial Unicode MS" w:hAnsi="Sylfaen" w:cs="Nirmala UI"/>
                <w:b/>
                <w:color w:val="000000" w:themeColor="text1"/>
                <w:sz w:val="20"/>
                <w:szCs w:val="20"/>
                <w:u w:color="000000"/>
                <w:bdr w:val="nil"/>
              </w:rPr>
              <w:t xml:space="preserve"> номер реестровой записи из евразийского реестра промышленных товаров государств - членов Евразийского экономического союза, содержащей в том числе:</w:t>
            </w:r>
          </w:p>
          <w:p w:rsidR="00957B0B" w:rsidRPr="00225291" w:rsidRDefault="005963FD" w:rsidP="00E84A93">
            <w:pPr>
              <w:tabs>
                <w:tab w:val="left" w:pos="0"/>
                <w:tab w:val="left" w:pos="567"/>
                <w:tab w:val="left" w:pos="709"/>
                <w:tab w:val="left" w:pos="851"/>
              </w:tabs>
              <w:jc w:val="both"/>
              <w:rPr>
                <w:rFonts w:ascii="Sylfaen" w:hAnsi="Sylfaen" w:cs="Nirmala UI"/>
                <w:b/>
                <w:sz w:val="20"/>
                <w:szCs w:val="20"/>
              </w:rPr>
            </w:pPr>
            <w:proofErr w:type="gramStart"/>
            <w:r w:rsidRPr="00225291">
              <w:rPr>
                <w:rFonts w:ascii="Sylfaen" w:eastAsia="Arial Unicode MS" w:hAnsi="Sylfaen" w:cs="Nirmala UI"/>
                <w:b/>
                <w:color w:val="000000" w:themeColor="text1"/>
                <w:sz w:val="20"/>
                <w:szCs w:val="20"/>
                <w:u w:color="000000"/>
                <w:bdr w:val="nil"/>
              </w:rPr>
              <w:t xml:space="preserve">-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w:t>
            </w:r>
            <w:r w:rsidRPr="00225291">
              <w:rPr>
                <w:rFonts w:ascii="Sylfaen" w:eastAsia="Arial Unicode MS" w:hAnsi="Sylfaen" w:cs="Nirmala UI"/>
                <w:b/>
                <w:color w:val="000000" w:themeColor="text1"/>
                <w:sz w:val="20"/>
                <w:szCs w:val="20"/>
                <w:u w:color="000000"/>
                <w:bdr w:val="nil"/>
              </w:rPr>
              <w:lastRenderedPageBreak/>
              <w:t>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roofErr w:type="gramEnd"/>
          </w:p>
          <w:p w:rsidR="009B68F5" w:rsidRPr="00225291" w:rsidRDefault="000A2406" w:rsidP="00E84A93">
            <w:pPr>
              <w:pStyle w:val="affff5"/>
              <w:tabs>
                <w:tab w:val="left" w:pos="0"/>
                <w:tab w:val="left" w:pos="33"/>
                <w:tab w:val="left" w:pos="459"/>
                <w:tab w:val="left" w:pos="851"/>
              </w:tabs>
              <w:spacing w:after="0" w:line="240" w:lineRule="auto"/>
              <w:ind w:left="33"/>
              <w:jc w:val="both"/>
              <w:rPr>
                <w:rFonts w:ascii="Sylfaen" w:hAnsi="Sylfaen" w:cs="Nirmala UI"/>
                <w:b/>
                <w:sz w:val="20"/>
                <w:szCs w:val="20"/>
              </w:rPr>
            </w:pPr>
            <w:r w:rsidRPr="00225291">
              <w:rPr>
                <w:rFonts w:ascii="Sylfaen" w:hAnsi="Sylfaen" w:cs="Nirmala UI"/>
                <w:b/>
                <w:sz w:val="20"/>
                <w:szCs w:val="20"/>
              </w:rPr>
              <w:t>1.</w:t>
            </w:r>
            <w:r w:rsidR="00F5567F" w:rsidRPr="00225291">
              <w:rPr>
                <w:rFonts w:ascii="Sylfaen" w:hAnsi="Sylfaen" w:cs="Nirmala UI"/>
                <w:b/>
                <w:sz w:val="20"/>
                <w:szCs w:val="20"/>
              </w:rPr>
              <w:t>3</w:t>
            </w:r>
            <w:r w:rsidRPr="00225291">
              <w:rPr>
                <w:rFonts w:ascii="Sylfaen" w:hAnsi="Sylfaen" w:cs="Nirmala UI"/>
                <w:b/>
                <w:sz w:val="20"/>
                <w:szCs w:val="20"/>
              </w:rPr>
              <w:t xml:space="preserve">. </w:t>
            </w:r>
            <w:r w:rsidR="00A90ED8" w:rsidRPr="00225291">
              <w:rPr>
                <w:rFonts w:ascii="Sylfaen" w:hAnsi="Sylfaen" w:cs="Nirmala UI"/>
                <w:b/>
                <w:sz w:val="20"/>
                <w:szCs w:val="20"/>
              </w:rPr>
              <w:t>Не допускается использование слов «не более», «не менее», «или эквивалент», «или аналог</w:t>
            </w:r>
            <w:proofErr w:type="gramStart"/>
            <w:r w:rsidR="00A90ED8" w:rsidRPr="00225291">
              <w:rPr>
                <w:rFonts w:ascii="Sylfaen" w:hAnsi="Sylfaen" w:cs="Nirmala UI"/>
                <w:b/>
                <w:sz w:val="20"/>
                <w:szCs w:val="20"/>
              </w:rPr>
              <w:t xml:space="preserve">», «(+/-)», </w:t>
            </w:r>
            <w:proofErr w:type="gramEnd"/>
            <w:r w:rsidR="00A90ED8" w:rsidRPr="00225291">
              <w:rPr>
                <w:rFonts w:ascii="Sylfaen" w:hAnsi="Sylfaen" w:cs="Nirmala UI"/>
                <w:b/>
                <w:sz w:val="20"/>
                <w:szCs w:val="20"/>
              </w:rPr>
              <w:t xml:space="preserve">использование диапазонов значений при указании конкретных показателей и других выражений, допускающих разночтения или двусмысленное толкование не позволяющих сделать однозначный вывод о качественных, количественных и иных характеристиках предлагаемых к использованию при выполнении работ товаров. </w:t>
            </w:r>
            <w:r w:rsidRPr="00225291">
              <w:rPr>
                <w:rFonts w:ascii="Sylfaen" w:hAnsi="Sylfaen" w:cs="Nirmala UI"/>
                <w:b/>
                <w:sz w:val="20"/>
                <w:szCs w:val="20"/>
              </w:rPr>
              <w:t xml:space="preserve">Исключения составляют случаи, когда показатели в соответствии с действующими нормативными документами, техническими или </w:t>
            </w:r>
            <w:proofErr w:type="gramStart"/>
            <w:r w:rsidRPr="00225291">
              <w:rPr>
                <w:rFonts w:ascii="Sylfaen" w:hAnsi="Sylfaen" w:cs="Nirmala UI"/>
                <w:b/>
                <w:sz w:val="20"/>
                <w:szCs w:val="20"/>
              </w:rPr>
              <w:t>физическими условиями, данными производителей товаров указываются</w:t>
            </w:r>
            <w:proofErr w:type="gramEnd"/>
            <w:r w:rsidRPr="00225291">
              <w:rPr>
                <w:rFonts w:ascii="Sylfaen" w:hAnsi="Sylfaen" w:cs="Nirmala UI"/>
                <w:b/>
                <w:sz w:val="20"/>
                <w:szCs w:val="20"/>
              </w:rPr>
              <w:t xml:space="preserve"> в виде диапазона значений или с допустимыми погрешностями.</w:t>
            </w:r>
          </w:p>
          <w:p w:rsidR="008D3CFF" w:rsidRPr="00225291" w:rsidRDefault="008D3CFF" w:rsidP="00E84A93">
            <w:pPr>
              <w:pStyle w:val="affff5"/>
              <w:tabs>
                <w:tab w:val="left" w:pos="0"/>
                <w:tab w:val="left" w:pos="33"/>
                <w:tab w:val="left" w:pos="459"/>
                <w:tab w:val="left" w:pos="851"/>
              </w:tabs>
              <w:spacing w:after="0" w:line="240" w:lineRule="auto"/>
              <w:ind w:left="33"/>
              <w:jc w:val="both"/>
              <w:rPr>
                <w:rFonts w:ascii="Sylfaen" w:hAnsi="Sylfaen" w:cs="Nirmala UI"/>
                <w:b/>
                <w:sz w:val="20"/>
                <w:szCs w:val="20"/>
              </w:rPr>
            </w:pPr>
            <w:r w:rsidRPr="00225291">
              <w:rPr>
                <w:rFonts w:ascii="Sylfaen" w:hAnsi="Sylfaen" w:cs="Nirmala UI"/>
                <w:b/>
                <w:sz w:val="20"/>
                <w:szCs w:val="20"/>
              </w:rPr>
              <w:t>1.</w:t>
            </w:r>
            <w:r w:rsidR="00F5567F" w:rsidRPr="00225291">
              <w:rPr>
                <w:rFonts w:ascii="Sylfaen" w:hAnsi="Sylfaen" w:cs="Nirmala UI"/>
                <w:b/>
                <w:sz w:val="20"/>
                <w:szCs w:val="20"/>
              </w:rPr>
              <w:t>4</w:t>
            </w:r>
            <w:r w:rsidRPr="00225291">
              <w:rPr>
                <w:rFonts w:ascii="Sylfaen" w:hAnsi="Sylfaen" w:cs="Nirmala UI"/>
                <w:b/>
                <w:sz w:val="20"/>
                <w:szCs w:val="20"/>
              </w:rPr>
              <w:t>. Ценовое предложение, поданное на ЭП должно соответствовать цене, указанной в Заявки на участие в запросе котировок в электронной форме. В случае расхождения сведений о цене, указанных в соответствующем поле экранной формы Заявки на ЭП и сведений о цене, указанных в Форме-2, принимаются сведения о цене, указанные в соответствующем поле формы Заявки на ЭП.</w:t>
            </w:r>
          </w:p>
          <w:p w:rsidR="007D40F1" w:rsidRPr="00225291" w:rsidRDefault="007D40F1" w:rsidP="00E84A93">
            <w:pPr>
              <w:pStyle w:val="affff5"/>
              <w:tabs>
                <w:tab w:val="left" w:pos="0"/>
                <w:tab w:val="left" w:pos="33"/>
                <w:tab w:val="left" w:pos="459"/>
                <w:tab w:val="left" w:pos="851"/>
              </w:tabs>
              <w:spacing w:after="0" w:line="240" w:lineRule="auto"/>
              <w:ind w:left="33"/>
              <w:jc w:val="both"/>
              <w:rPr>
                <w:rFonts w:ascii="Sylfaen" w:hAnsi="Sylfaen" w:cs="Nirmala UI"/>
                <w:b/>
                <w:sz w:val="20"/>
                <w:szCs w:val="20"/>
              </w:rPr>
            </w:pPr>
            <w:proofErr w:type="gramStart"/>
            <w:r w:rsidRPr="00225291">
              <w:rPr>
                <w:rFonts w:ascii="Sylfaen" w:hAnsi="Sylfaen" w:cs="Nirmala UI"/>
                <w:b/>
                <w:color w:val="0000FF"/>
                <w:sz w:val="20"/>
                <w:szCs w:val="20"/>
              </w:rPr>
              <w:t>1</w:t>
            </w:r>
            <w:r w:rsidRPr="00225291">
              <w:rPr>
                <w:rFonts w:ascii="Sylfaen" w:hAnsi="Sylfaen" w:cs="Nirmala UI"/>
                <w:b/>
                <w:sz w:val="20"/>
                <w:szCs w:val="20"/>
              </w:rPr>
              <w:t>.4.1</w:t>
            </w:r>
            <w:r w:rsidR="000D1AAF" w:rsidRPr="00225291">
              <w:rPr>
                <w:rFonts w:ascii="Sylfaen" w:hAnsi="Sylfaen" w:cs="Nirmala UI"/>
                <w:b/>
                <w:sz w:val="20"/>
                <w:szCs w:val="20"/>
              </w:rPr>
              <w:t xml:space="preserve"> К</w:t>
            </w:r>
            <w:r w:rsidRPr="00225291">
              <w:rPr>
                <w:rFonts w:ascii="Sylfaen" w:hAnsi="Sylfaen" w:cs="Nirmala UI"/>
                <w:b/>
                <w:sz w:val="20"/>
                <w:szCs w:val="20"/>
              </w:rPr>
              <w:t>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w:t>
            </w:r>
            <w:r w:rsidR="00E21B37" w:rsidRPr="00225291">
              <w:rPr>
                <w:rFonts w:ascii="Sylfaen" w:hAnsi="Sylfaen" w:cs="Nirmala UI"/>
                <w:b/>
                <w:sz w:val="20"/>
                <w:szCs w:val="20"/>
              </w:rPr>
              <w:t>.</w:t>
            </w:r>
            <w:proofErr w:type="gramEnd"/>
          </w:p>
          <w:p w:rsidR="002813B0" w:rsidRPr="00225291" w:rsidRDefault="002813B0" w:rsidP="00E84A93">
            <w:pPr>
              <w:tabs>
                <w:tab w:val="left" w:pos="0"/>
                <w:tab w:val="left" w:pos="567"/>
                <w:tab w:val="left" w:pos="709"/>
                <w:tab w:val="left" w:pos="851"/>
              </w:tabs>
              <w:jc w:val="both"/>
              <w:rPr>
                <w:rFonts w:ascii="Sylfaen" w:hAnsi="Sylfaen" w:cs="Nirmala UI"/>
                <w:b/>
                <w:sz w:val="20"/>
                <w:szCs w:val="20"/>
              </w:rPr>
            </w:pPr>
            <w:r w:rsidRPr="00225291">
              <w:rPr>
                <w:rFonts w:ascii="Sylfaen" w:hAnsi="Sylfaen" w:cs="Nirmala UI"/>
                <w:b/>
                <w:sz w:val="20"/>
                <w:szCs w:val="20"/>
              </w:rPr>
              <w:t>1</w:t>
            </w:r>
            <w:r w:rsidR="008E4C59" w:rsidRPr="00225291">
              <w:rPr>
                <w:rFonts w:ascii="Sylfaen" w:hAnsi="Sylfaen" w:cs="Nirmala UI"/>
                <w:b/>
                <w:sz w:val="20"/>
                <w:szCs w:val="20"/>
              </w:rPr>
              <w:t>.</w:t>
            </w:r>
            <w:r w:rsidR="00F5567F" w:rsidRPr="00225291">
              <w:rPr>
                <w:rFonts w:ascii="Sylfaen" w:hAnsi="Sylfaen" w:cs="Nirmala UI"/>
                <w:b/>
                <w:sz w:val="20"/>
                <w:szCs w:val="20"/>
              </w:rPr>
              <w:t>5</w:t>
            </w:r>
            <w:r w:rsidRPr="00225291">
              <w:rPr>
                <w:rFonts w:ascii="Sylfaen" w:hAnsi="Sylfaen" w:cs="Nirmala UI"/>
                <w:b/>
                <w:sz w:val="20"/>
                <w:szCs w:val="20"/>
              </w:rPr>
              <w:t>. Предложение о цене должно содержать информацию о затратах участника закупки, связанных с исполнением договора.</w:t>
            </w:r>
          </w:p>
          <w:p w:rsidR="007F4C42" w:rsidRPr="00225291" w:rsidRDefault="002813B0" w:rsidP="00E84A93">
            <w:pPr>
              <w:ind w:firstLine="31"/>
              <w:contextualSpacing/>
              <w:jc w:val="both"/>
              <w:outlineLvl w:val="0"/>
              <w:rPr>
                <w:rFonts w:ascii="Sylfaen" w:hAnsi="Sylfaen" w:cs="Nirmala UI"/>
                <w:b/>
                <w:sz w:val="20"/>
                <w:szCs w:val="20"/>
              </w:rPr>
            </w:pPr>
            <w:r w:rsidRPr="00225291">
              <w:rPr>
                <w:rFonts w:ascii="Sylfaen" w:hAnsi="Sylfaen" w:cs="Nirmala UI"/>
                <w:b/>
                <w:sz w:val="20"/>
                <w:szCs w:val="20"/>
              </w:rPr>
              <w:t xml:space="preserve"> Изменение структуры цены участником закупки является основанием для признания Заявки не соответствующей требованиям </w:t>
            </w:r>
            <w:r w:rsidR="001936DC" w:rsidRPr="00225291">
              <w:rPr>
                <w:rFonts w:ascii="Sylfaen" w:hAnsi="Sylfaen" w:cs="Nirmala UI"/>
                <w:b/>
                <w:sz w:val="20"/>
                <w:szCs w:val="20"/>
              </w:rPr>
              <w:t>извещени</w:t>
            </w:r>
            <w:r w:rsidR="002A1531" w:rsidRPr="00225291">
              <w:rPr>
                <w:rFonts w:ascii="Sylfaen" w:hAnsi="Sylfaen" w:cs="Nirmala UI"/>
                <w:b/>
                <w:sz w:val="20"/>
                <w:szCs w:val="20"/>
              </w:rPr>
              <w:t>я</w:t>
            </w:r>
            <w:r w:rsidRPr="00225291">
              <w:rPr>
                <w:rFonts w:ascii="Sylfaen" w:hAnsi="Sylfaen" w:cs="Nirmala UI"/>
                <w:b/>
                <w:sz w:val="20"/>
                <w:szCs w:val="20"/>
              </w:rPr>
              <w:t xml:space="preserve"> о закупке.</w:t>
            </w:r>
          </w:p>
          <w:p w:rsidR="002813B0" w:rsidRPr="00225291" w:rsidRDefault="002813B0" w:rsidP="00E84A93">
            <w:pPr>
              <w:ind w:firstLine="31"/>
              <w:contextualSpacing/>
              <w:jc w:val="both"/>
              <w:outlineLvl w:val="0"/>
              <w:rPr>
                <w:rFonts w:ascii="Sylfaen" w:hAnsi="Sylfaen" w:cs="Nirmala UI"/>
                <w:b/>
                <w:sz w:val="20"/>
                <w:szCs w:val="20"/>
              </w:rPr>
            </w:pPr>
            <w:r w:rsidRPr="00225291">
              <w:rPr>
                <w:rFonts w:ascii="Sylfaen" w:hAnsi="Sylfaen" w:cs="Nirmala UI"/>
                <w:b/>
                <w:sz w:val="20"/>
                <w:szCs w:val="20"/>
              </w:rPr>
              <w:t>1.</w:t>
            </w:r>
            <w:r w:rsidR="00485EE9" w:rsidRPr="00225291">
              <w:rPr>
                <w:rFonts w:ascii="Sylfaen" w:hAnsi="Sylfaen" w:cs="Nirmala UI"/>
                <w:b/>
                <w:sz w:val="20"/>
                <w:szCs w:val="20"/>
              </w:rPr>
              <w:t>6</w:t>
            </w:r>
            <w:r w:rsidRPr="00225291">
              <w:rPr>
                <w:rFonts w:ascii="Sylfaen" w:hAnsi="Sylfaen" w:cs="Nirmala UI"/>
                <w:b/>
                <w:sz w:val="20"/>
                <w:szCs w:val="20"/>
              </w:rPr>
              <w:t>. При оформлении заявки не допускается отступление от формы заявки: не</w:t>
            </w:r>
            <w:r w:rsidR="00F84CB3" w:rsidRPr="00225291">
              <w:rPr>
                <w:rFonts w:ascii="Sylfaen" w:hAnsi="Sylfaen" w:cs="Nirmala UI"/>
                <w:b/>
                <w:sz w:val="20"/>
                <w:szCs w:val="20"/>
              </w:rPr>
              <w:t xml:space="preserve"> </w:t>
            </w:r>
            <w:r w:rsidRPr="00225291">
              <w:rPr>
                <w:rFonts w:ascii="Sylfaen" w:hAnsi="Sylfaen" w:cs="Nirmala UI"/>
                <w:b/>
                <w:sz w:val="20"/>
                <w:szCs w:val="20"/>
              </w:rPr>
              <w:t>заполнение предусмотренных формой полей, правка формулировок, неразборчивое заполнение «от руки» или предоставление информации не в полном объеме, отсутствие печати</w:t>
            </w:r>
            <w:r w:rsidR="005B32FF" w:rsidRPr="00225291">
              <w:rPr>
                <w:rFonts w:ascii="Sylfaen" w:hAnsi="Sylfaen" w:cs="Nirmala UI"/>
                <w:b/>
                <w:sz w:val="20"/>
                <w:szCs w:val="20"/>
              </w:rPr>
              <w:t xml:space="preserve"> (при наличии)</w:t>
            </w:r>
            <w:r w:rsidRPr="00225291">
              <w:rPr>
                <w:rFonts w:ascii="Sylfaen" w:hAnsi="Sylfaen" w:cs="Nirmala UI"/>
                <w:b/>
                <w:sz w:val="20"/>
                <w:szCs w:val="20"/>
              </w:rPr>
              <w:t xml:space="preserve"> и/или подписи.</w:t>
            </w:r>
          </w:p>
          <w:p w:rsidR="002813B0" w:rsidRPr="00225291" w:rsidRDefault="002813B0" w:rsidP="00E84A93">
            <w:pPr>
              <w:keepNext/>
              <w:jc w:val="both"/>
              <w:rPr>
                <w:rFonts w:ascii="Sylfaen" w:hAnsi="Sylfaen" w:cs="Nirmala UI"/>
                <w:b/>
                <w:sz w:val="20"/>
                <w:szCs w:val="20"/>
              </w:rPr>
            </w:pPr>
            <w:r w:rsidRPr="00225291">
              <w:rPr>
                <w:rFonts w:ascii="Sylfaen" w:hAnsi="Sylfaen" w:cs="Nirmala UI"/>
                <w:b/>
                <w:sz w:val="20"/>
                <w:szCs w:val="20"/>
              </w:rPr>
              <w:t>Допускается указание дополнительной информации/предоставление документов либо их копий по усмотрению участника процедуры закупки.</w:t>
            </w:r>
          </w:p>
          <w:p w:rsidR="002813B0" w:rsidRPr="00225291" w:rsidRDefault="002813B0" w:rsidP="00E84A93">
            <w:pPr>
              <w:keepNext/>
              <w:jc w:val="both"/>
              <w:rPr>
                <w:rFonts w:ascii="Sylfaen" w:hAnsi="Sylfaen" w:cs="Nirmala UI"/>
                <w:b/>
                <w:sz w:val="20"/>
                <w:szCs w:val="20"/>
              </w:rPr>
            </w:pPr>
            <w:r w:rsidRPr="00225291">
              <w:rPr>
                <w:rFonts w:ascii="Sylfaen" w:hAnsi="Sylfaen" w:cs="Nirmala UI"/>
                <w:b/>
                <w:sz w:val="20"/>
                <w:szCs w:val="20"/>
              </w:rPr>
              <w:t xml:space="preserve">Предоставляемые в составе заявки документы должны быть четко напечатаны. </w:t>
            </w:r>
            <w:proofErr w:type="gramStart"/>
            <w:r w:rsidRPr="00225291">
              <w:rPr>
                <w:rFonts w:ascii="Sylfaen" w:hAnsi="Sylfaen" w:cs="Nirmala UI"/>
                <w:b/>
                <w:sz w:val="20"/>
                <w:szCs w:val="20"/>
              </w:rPr>
              <w:t>Подчистки, дописки, исправления в сканированных документах, подготовленных самим участником, не</w:t>
            </w:r>
            <w:r w:rsidRPr="00225291">
              <w:rPr>
                <w:rFonts w:ascii="Sylfaen" w:hAnsi="Sylfaen" w:cs="Nirmala UI"/>
                <w:b/>
                <w:sz w:val="20"/>
                <w:szCs w:val="20"/>
                <w:lang w:val="en-US"/>
              </w:rPr>
              <w:t> </w:t>
            </w:r>
            <w:r w:rsidRPr="00225291">
              <w:rPr>
                <w:rFonts w:ascii="Sylfaen" w:hAnsi="Sylfaen" w:cs="Nirmala UI"/>
                <w:b/>
                <w:sz w:val="20"/>
                <w:szCs w:val="20"/>
              </w:rPr>
              <w:t>допускаются, за исключением тех случаев, когда эти исправления (дописки) заверены рукописной надписью «исправленному верить», собственноручной подписью уполномоченного лица, расположенной рядом с каждым исправлением (допиской) и скреплены печатью участника закупки.</w:t>
            </w:r>
            <w:proofErr w:type="gramEnd"/>
          </w:p>
          <w:p w:rsidR="00E65BC6" w:rsidRPr="00225291" w:rsidRDefault="00D942D3" w:rsidP="00E84A93">
            <w:pPr>
              <w:tabs>
                <w:tab w:val="left" w:pos="0"/>
              </w:tabs>
              <w:jc w:val="both"/>
              <w:rPr>
                <w:rFonts w:ascii="Sylfaen" w:hAnsi="Sylfaen" w:cs="Nirmala UI"/>
                <w:b/>
                <w:sz w:val="20"/>
                <w:szCs w:val="20"/>
              </w:rPr>
            </w:pPr>
            <w:r w:rsidRPr="00225291">
              <w:rPr>
                <w:rFonts w:ascii="Sylfaen" w:hAnsi="Sylfaen" w:cs="Nirmala UI"/>
                <w:b/>
                <w:sz w:val="20"/>
                <w:szCs w:val="20"/>
              </w:rPr>
              <w:t>Все документы (заявка на участие в запросе котировок, а также иные документы, предоставляемые участником закупки в соответствии с требованиями извещения о закупке, в том числе предоставляемые по усмотрению участника закупки) должны быть предоставлены участником запроса котировок через ЭП в до</w:t>
            </w:r>
            <w:r w:rsidR="00241BEB" w:rsidRPr="00225291">
              <w:rPr>
                <w:rFonts w:ascii="Sylfaen" w:hAnsi="Sylfaen" w:cs="Nirmala UI"/>
                <w:b/>
                <w:sz w:val="20"/>
                <w:szCs w:val="20"/>
              </w:rPr>
              <w:t>ступном для прочтения формате (</w:t>
            </w:r>
            <w:r w:rsidR="00A612E5" w:rsidRPr="00225291">
              <w:rPr>
                <w:rFonts w:ascii="Sylfaen" w:hAnsi="Sylfaen" w:cs="Nirmala UI"/>
                <w:b/>
                <w:sz w:val="20"/>
                <w:szCs w:val="20"/>
              </w:rPr>
              <w:t xml:space="preserve">предпочтительнее </w:t>
            </w:r>
            <w:r w:rsidR="00241BEB" w:rsidRPr="00225291">
              <w:rPr>
                <w:rFonts w:ascii="Sylfaen" w:hAnsi="Sylfaen" w:cs="Nirmala UI"/>
                <w:b/>
                <w:sz w:val="20"/>
                <w:szCs w:val="20"/>
              </w:rPr>
              <w:t>формат *.</w:t>
            </w:r>
            <w:proofErr w:type="spellStart"/>
            <w:r w:rsidR="00241BEB" w:rsidRPr="00225291">
              <w:rPr>
                <w:rFonts w:ascii="Sylfaen" w:hAnsi="Sylfaen" w:cs="Nirmala UI"/>
                <w:b/>
                <w:sz w:val="20"/>
                <w:szCs w:val="20"/>
              </w:rPr>
              <w:t>docx</w:t>
            </w:r>
            <w:proofErr w:type="spellEnd"/>
            <w:r w:rsidR="00241BEB" w:rsidRPr="00225291">
              <w:rPr>
                <w:rFonts w:ascii="Sylfaen" w:hAnsi="Sylfaen" w:cs="Nirmala UI"/>
                <w:b/>
                <w:sz w:val="20"/>
                <w:szCs w:val="20"/>
              </w:rPr>
              <w:t xml:space="preserve">, </w:t>
            </w:r>
            <w:r w:rsidRPr="00225291">
              <w:rPr>
                <w:rFonts w:ascii="Sylfaen" w:hAnsi="Sylfaen" w:cs="Nirmala UI"/>
                <w:b/>
                <w:sz w:val="20"/>
                <w:szCs w:val="20"/>
              </w:rPr>
              <w:t>один файл – один документ)</w:t>
            </w:r>
            <w:r w:rsidR="002813B0" w:rsidRPr="00225291">
              <w:rPr>
                <w:rFonts w:ascii="Sylfaen" w:hAnsi="Sylfaen" w:cs="Nirmala UI"/>
                <w:b/>
                <w:sz w:val="20"/>
                <w:szCs w:val="20"/>
              </w:rPr>
              <w:t>.</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FC5C00">
            <w:pPr>
              <w:pStyle w:val="ConsPlusNormal0"/>
              <w:ind w:firstLine="0"/>
              <w:jc w:val="center"/>
              <w:rPr>
                <w:rFonts w:ascii="Sylfaen" w:hAnsi="Sylfaen" w:cs="Nirmala UI"/>
                <w:b/>
                <w:sz w:val="20"/>
                <w:szCs w:val="20"/>
              </w:rPr>
            </w:pPr>
            <w:r w:rsidRPr="00225291">
              <w:rPr>
                <w:rFonts w:ascii="Sylfaen" w:hAnsi="Sylfaen" w:cs="Nirmala UI"/>
                <w:b/>
                <w:sz w:val="20"/>
                <w:szCs w:val="20"/>
              </w:rPr>
              <w:t>Порядок рассмотрения заявок</w:t>
            </w:r>
            <w:r w:rsidR="00F82471" w:rsidRPr="00225291">
              <w:rPr>
                <w:rFonts w:ascii="Sylfaen" w:hAnsi="Sylfaen" w:cs="Nirmala UI"/>
                <w:b/>
                <w:sz w:val="20"/>
                <w:szCs w:val="20"/>
              </w:rPr>
              <w:t xml:space="preserve"> </w:t>
            </w:r>
            <w:r w:rsidRPr="00225291">
              <w:rPr>
                <w:rFonts w:ascii="Sylfaen" w:hAnsi="Sylfaen" w:cs="Nirmala UI"/>
                <w:b/>
                <w:sz w:val="20"/>
                <w:szCs w:val="20"/>
              </w:rPr>
              <w:t>на участие в закупке</w:t>
            </w:r>
            <w:r w:rsidR="002F5261" w:rsidRPr="00225291">
              <w:rPr>
                <w:rFonts w:ascii="Sylfaen" w:hAnsi="Sylfaen" w:cs="Nirmala UI"/>
                <w:b/>
                <w:sz w:val="20"/>
                <w:szCs w:val="20"/>
              </w:rPr>
              <w:t xml:space="preserve"> </w:t>
            </w:r>
            <w:r w:rsidR="00A90ED8" w:rsidRPr="00225291">
              <w:rPr>
                <w:rFonts w:ascii="Sylfaen" w:hAnsi="Sylfaen" w:cs="Nirmala UI"/>
                <w:b/>
                <w:sz w:val="20"/>
                <w:szCs w:val="20"/>
              </w:rPr>
              <w:t>подведения</w:t>
            </w:r>
            <w:r w:rsidR="002F5261" w:rsidRPr="00225291">
              <w:rPr>
                <w:rFonts w:ascii="Sylfaen" w:hAnsi="Sylfaen" w:cs="Nirmala UI"/>
                <w:b/>
                <w:sz w:val="20"/>
                <w:szCs w:val="20"/>
              </w:rPr>
              <w:t xml:space="preserve"> итогов</w:t>
            </w:r>
          </w:p>
        </w:tc>
        <w:tc>
          <w:tcPr>
            <w:tcW w:w="7512" w:type="dxa"/>
            <w:tcBorders>
              <w:top w:val="single" w:sz="4" w:space="0" w:color="auto"/>
              <w:left w:val="single" w:sz="4" w:space="0" w:color="auto"/>
              <w:bottom w:val="single" w:sz="4" w:space="0" w:color="auto"/>
              <w:right w:val="single" w:sz="4" w:space="0" w:color="auto"/>
            </w:tcBorders>
            <w:hideMark/>
          </w:tcPr>
          <w:p w:rsidR="007F4C42" w:rsidRPr="00225291" w:rsidRDefault="007F4C42" w:rsidP="00E84A93">
            <w:pPr>
              <w:tabs>
                <w:tab w:val="left" w:pos="0"/>
              </w:tabs>
              <w:jc w:val="both"/>
              <w:rPr>
                <w:rFonts w:ascii="Sylfaen" w:hAnsi="Sylfaen" w:cs="Nirmala UI"/>
                <w:b/>
                <w:sz w:val="20"/>
                <w:szCs w:val="20"/>
              </w:rPr>
            </w:pPr>
            <w:r w:rsidRPr="00225291">
              <w:rPr>
                <w:rFonts w:ascii="Sylfaen" w:hAnsi="Sylfaen" w:cs="Nirmala UI"/>
                <w:b/>
                <w:sz w:val="20"/>
                <w:szCs w:val="20"/>
              </w:rPr>
              <w:t xml:space="preserve">Победителем, в проведении запроса </w:t>
            </w:r>
            <w:r w:rsidR="009218EB" w:rsidRPr="00225291">
              <w:rPr>
                <w:rFonts w:ascii="Sylfaen" w:hAnsi="Sylfaen" w:cs="Nirmala UI"/>
                <w:b/>
                <w:sz w:val="20"/>
                <w:szCs w:val="20"/>
              </w:rPr>
              <w:t>котировок</w:t>
            </w:r>
            <w:r w:rsidRPr="00225291">
              <w:rPr>
                <w:rFonts w:ascii="Sylfaen" w:hAnsi="Sylfaen" w:cs="Nirmala UI"/>
                <w:b/>
                <w:sz w:val="20"/>
                <w:szCs w:val="20"/>
              </w:rPr>
              <w:t xml:space="preserve"> в электронной форме, признается участник закупки, подавший заявку, которая отвечает требованиям </w:t>
            </w:r>
            <w:r w:rsidR="009218EB" w:rsidRPr="00225291">
              <w:rPr>
                <w:rFonts w:ascii="Sylfaen" w:hAnsi="Sylfaen" w:cs="Nirmala UI"/>
                <w:b/>
                <w:sz w:val="20"/>
                <w:szCs w:val="20"/>
              </w:rPr>
              <w:t xml:space="preserve">извещения </w:t>
            </w:r>
            <w:r w:rsidRPr="00225291">
              <w:rPr>
                <w:rFonts w:ascii="Sylfaen" w:hAnsi="Sylfaen" w:cs="Nirmala UI"/>
                <w:b/>
                <w:sz w:val="20"/>
                <w:szCs w:val="20"/>
              </w:rPr>
              <w:t xml:space="preserve">о проведении запроса </w:t>
            </w:r>
            <w:r w:rsidR="009218EB" w:rsidRPr="00225291">
              <w:rPr>
                <w:rFonts w:ascii="Sylfaen" w:hAnsi="Sylfaen" w:cs="Nirmala UI"/>
                <w:b/>
                <w:sz w:val="20"/>
                <w:szCs w:val="20"/>
              </w:rPr>
              <w:t>котировок</w:t>
            </w:r>
            <w:r w:rsidRPr="00225291">
              <w:rPr>
                <w:rFonts w:ascii="Sylfaen" w:hAnsi="Sylfaen" w:cs="Nirmala UI"/>
                <w:b/>
                <w:sz w:val="20"/>
                <w:szCs w:val="20"/>
              </w:rPr>
              <w:t xml:space="preserve"> в электронной форме и предложивший самую низкую цену договора. При предложении наиболее низкой цены закупки несколькими участниками победителем запроса </w:t>
            </w:r>
            <w:r w:rsidR="009218EB" w:rsidRPr="00225291">
              <w:rPr>
                <w:rFonts w:ascii="Sylfaen" w:hAnsi="Sylfaen" w:cs="Nirmala UI"/>
                <w:b/>
                <w:sz w:val="20"/>
                <w:szCs w:val="20"/>
              </w:rPr>
              <w:t>котировок</w:t>
            </w:r>
            <w:r w:rsidRPr="00225291">
              <w:rPr>
                <w:rFonts w:ascii="Sylfaen" w:hAnsi="Sylfaen" w:cs="Nirmala UI"/>
                <w:b/>
                <w:sz w:val="20"/>
                <w:szCs w:val="20"/>
              </w:rPr>
              <w:t xml:space="preserve"> признается участник закупки, заявка которого поступила ранее за</w:t>
            </w:r>
            <w:r w:rsidR="001E6F51" w:rsidRPr="00225291">
              <w:rPr>
                <w:rFonts w:ascii="Sylfaen" w:hAnsi="Sylfaen" w:cs="Nirmala UI"/>
                <w:b/>
                <w:sz w:val="20"/>
                <w:szCs w:val="20"/>
              </w:rPr>
              <w:t>явок других участников закупки.</w:t>
            </w:r>
          </w:p>
          <w:p w:rsidR="0029586B" w:rsidRPr="00B22DF7" w:rsidRDefault="007F4C42" w:rsidP="00E84A93">
            <w:pPr>
              <w:pStyle w:val="aligncenter"/>
              <w:shd w:val="clear" w:color="auto" w:fill="FFFFFF"/>
              <w:spacing w:before="0" w:beforeAutospacing="0" w:after="0" w:afterAutospacing="0"/>
              <w:jc w:val="both"/>
              <w:rPr>
                <w:rFonts w:ascii="Sylfaen" w:hAnsi="Sylfaen" w:cs="Nirmala UI"/>
                <w:b/>
                <w:bCs/>
                <w:i/>
                <w:iCs/>
                <w:color w:val="339933"/>
                <w:kern w:val="2"/>
                <w:sz w:val="20"/>
                <w:szCs w:val="20"/>
              </w:rPr>
            </w:pPr>
            <w:proofErr w:type="gramStart"/>
            <w:r w:rsidRPr="00225291">
              <w:rPr>
                <w:rFonts w:ascii="Sylfaen" w:hAnsi="Sylfaen" w:cs="Nirmala UI"/>
                <w:b/>
                <w:sz w:val="20"/>
                <w:szCs w:val="20"/>
              </w:rPr>
              <w:t xml:space="preserve">Комиссия по закупкам не рассматривает и отклоняет заявки, если они не соответствуют требованиям, установленным в </w:t>
            </w:r>
            <w:r w:rsidR="009218EB" w:rsidRPr="00225291">
              <w:rPr>
                <w:rFonts w:ascii="Sylfaen" w:hAnsi="Sylfaen" w:cs="Nirmala UI"/>
                <w:b/>
                <w:sz w:val="20"/>
                <w:szCs w:val="20"/>
              </w:rPr>
              <w:t>извещен</w:t>
            </w:r>
            <w:r w:rsidRPr="00225291">
              <w:rPr>
                <w:rFonts w:ascii="Sylfaen" w:hAnsi="Sylfaen" w:cs="Nirmala UI"/>
                <w:b/>
                <w:sz w:val="20"/>
                <w:szCs w:val="20"/>
              </w:rPr>
              <w:t xml:space="preserve">ии о проведении запроса </w:t>
            </w:r>
            <w:r w:rsidR="009218EB" w:rsidRPr="00225291">
              <w:rPr>
                <w:rFonts w:ascii="Sylfaen" w:hAnsi="Sylfaen" w:cs="Nirmala UI"/>
                <w:b/>
                <w:sz w:val="20"/>
                <w:szCs w:val="20"/>
              </w:rPr>
              <w:t>котировок</w:t>
            </w:r>
            <w:r w:rsidRPr="00225291">
              <w:rPr>
                <w:rFonts w:ascii="Sylfaen" w:hAnsi="Sylfaen" w:cs="Nirmala UI"/>
                <w:b/>
                <w:sz w:val="20"/>
                <w:szCs w:val="20"/>
              </w:rPr>
              <w:t>,</w:t>
            </w:r>
            <w:r w:rsidR="000F1C1C" w:rsidRPr="00225291">
              <w:rPr>
                <w:rFonts w:ascii="Sylfaen" w:hAnsi="Sylfaen" w:cs="Nirmala UI"/>
                <w:b/>
                <w:sz w:val="20"/>
                <w:szCs w:val="20"/>
              </w:rPr>
              <w:t xml:space="preserve"> </w:t>
            </w:r>
            <w:r w:rsidRPr="00225291">
              <w:rPr>
                <w:rFonts w:ascii="Sylfaen" w:hAnsi="Sylfaen" w:cs="Nirmala UI"/>
                <w:b/>
                <w:sz w:val="20"/>
                <w:szCs w:val="20"/>
              </w:rPr>
              <w:t xml:space="preserve"> предложенная в заявках цена товаров, работ, услуг превышает начальную (максимальную) цену, указанную в </w:t>
            </w:r>
            <w:r w:rsidR="009218EB" w:rsidRPr="00225291">
              <w:rPr>
                <w:rFonts w:ascii="Sylfaen" w:hAnsi="Sylfaen" w:cs="Nirmala UI"/>
                <w:b/>
                <w:sz w:val="20"/>
                <w:szCs w:val="20"/>
              </w:rPr>
              <w:t>извещен</w:t>
            </w:r>
            <w:r w:rsidRPr="00225291">
              <w:rPr>
                <w:rFonts w:ascii="Sylfaen" w:hAnsi="Sylfaen" w:cs="Nirmala UI"/>
                <w:b/>
                <w:sz w:val="20"/>
                <w:szCs w:val="20"/>
              </w:rPr>
              <w:t xml:space="preserve">ии о проведении запроса </w:t>
            </w:r>
            <w:r w:rsidR="009218EB" w:rsidRPr="00225291">
              <w:rPr>
                <w:rFonts w:ascii="Sylfaen" w:hAnsi="Sylfaen" w:cs="Nirmala UI"/>
                <w:b/>
                <w:sz w:val="20"/>
                <w:szCs w:val="20"/>
              </w:rPr>
              <w:t>котировок</w:t>
            </w:r>
            <w:r w:rsidR="00D552DD" w:rsidRPr="00225291">
              <w:rPr>
                <w:rFonts w:ascii="Sylfaen" w:hAnsi="Sylfaen" w:cs="Nirmala UI"/>
                <w:b/>
                <w:sz w:val="20"/>
                <w:szCs w:val="20"/>
              </w:rPr>
              <w:t xml:space="preserve">, </w:t>
            </w:r>
            <w:r w:rsidR="00D552DD" w:rsidRPr="000A1F67">
              <w:rPr>
                <w:rFonts w:ascii="Sylfaen" w:hAnsi="Sylfaen" w:cs="Nirmala UI"/>
                <w:b/>
                <w:sz w:val="20"/>
                <w:szCs w:val="20"/>
              </w:rPr>
              <w:t xml:space="preserve">с учетом требований </w:t>
            </w:r>
            <w:r w:rsidR="00485EE9" w:rsidRPr="000A1F67">
              <w:rPr>
                <w:rFonts w:ascii="Sylfaen" w:hAnsi="Sylfaen" w:cs="Nirmala UI"/>
                <w:b/>
                <w:bCs/>
                <w:i/>
                <w:iCs/>
                <w:kern w:val="2"/>
                <w:sz w:val="20"/>
                <w:szCs w:val="20"/>
              </w:rPr>
              <w:t xml:space="preserve"> </w:t>
            </w:r>
            <w:r w:rsidR="00485EE9" w:rsidRPr="00B22DF7">
              <w:rPr>
                <w:rFonts w:ascii="Sylfaen" w:hAnsi="Sylfaen" w:cs="Nirmala UI"/>
                <w:b/>
                <w:bCs/>
                <w:i/>
                <w:iCs/>
                <w:color w:val="339933"/>
                <w:kern w:val="2"/>
                <w:sz w:val="20"/>
                <w:szCs w:val="20"/>
              </w:rPr>
              <w:t>Постановлени</w:t>
            </w:r>
            <w:r w:rsidR="00960EBD" w:rsidRPr="00B22DF7">
              <w:rPr>
                <w:rFonts w:ascii="Sylfaen" w:hAnsi="Sylfaen" w:cs="Nirmala UI"/>
                <w:b/>
                <w:bCs/>
                <w:i/>
                <w:iCs/>
                <w:color w:val="339933"/>
                <w:kern w:val="2"/>
                <w:sz w:val="20"/>
                <w:szCs w:val="20"/>
              </w:rPr>
              <w:t>я</w:t>
            </w:r>
            <w:r w:rsidR="00485EE9" w:rsidRPr="00B22DF7">
              <w:rPr>
                <w:rFonts w:ascii="Sylfaen" w:hAnsi="Sylfaen" w:cs="Nirmala UI"/>
                <w:b/>
                <w:bCs/>
                <w:i/>
                <w:iCs/>
                <w:color w:val="339933"/>
                <w:kern w:val="2"/>
                <w:sz w:val="20"/>
                <w:szCs w:val="20"/>
              </w:rPr>
              <w:t xml:space="preserve"> Правительства РФ № 1875 от 23.12.2024 г. «</w:t>
            </w:r>
            <w:r w:rsidR="00485EE9" w:rsidRPr="00B22DF7">
              <w:rPr>
                <w:rFonts w:ascii="Sylfaen" w:hAnsi="Sylfaen" w:cs="Nirmala UI"/>
                <w:b/>
                <w:bCs/>
                <w:i/>
                <w:iCs/>
                <w:color w:val="339933"/>
                <w:sz w:val="20"/>
                <w:szCs w:val="20"/>
              </w:rPr>
              <w:t xml:space="preserve">О мерах по предоставлению национального режима при </w:t>
            </w:r>
            <w:r w:rsidR="00485EE9" w:rsidRPr="00B22DF7">
              <w:rPr>
                <w:rFonts w:ascii="Sylfaen" w:hAnsi="Sylfaen" w:cs="Nirmala UI"/>
                <w:b/>
                <w:bCs/>
                <w:i/>
                <w:iCs/>
                <w:color w:val="339933"/>
                <w:sz w:val="20"/>
                <w:szCs w:val="20"/>
              </w:rPr>
              <w:lastRenderedPageBreak/>
              <w:t>осуществлении закупок товаров, работ, услуг</w:t>
            </w:r>
            <w:proofErr w:type="gramEnd"/>
            <w:r w:rsidR="00485EE9" w:rsidRPr="00B22DF7">
              <w:rPr>
                <w:rFonts w:ascii="Sylfaen" w:hAnsi="Sylfaen" w:cs="Nirmala UI"/>
                <w:b/>
                <w:bCs/>
                <w:i/>
                <w:iCs/>
                <w:color w:val="339933"/>
                <w:sz w:val="20"/>
                <w:szCs w:val="20"/>
              </w:rPr>
              <w:t xml:space="preserve"> для обеспечения государственных и муниципальных нужд, закупок товаров, работ, услуг отдельными видами юридических лиц» </w:t>
            </w:r>
            <w:r w:rsidR="00485EE9" w:rsidRPr="00B22DF7">
              <w:rPr>
                <w:rFonts w:ascii="Sylfaen" w:hAnsi="Sylfaen" w:cs="Nirmala UI"/>
                <w:b/>
                <w:bCs/>
                <w:i/>
                <w:iCs/>
                <w:color w:val="339933"/>
                <w:kern w:val="2"/>
                <w:sz w:val="20"/>
                <w:szCs w:val="20"/>
              </w:rPr>
              <w:t>(далее ПП № 1875).</w:t>
            </w:r>
          </w:p>
          <w:p w:rsidR="00356B71" w:rsidRPr="000A1F67" w:rsidRDefault="00356B71" w:rsidP="00E84A93">
            <w:pPr>
              <w:pStyle w:val="aligncenter"/>
              <w:shd w:val="clear" w:color="auto" w:fill="FFFFFF"/>
              <w:spacing w:before="0" w:beforeAutospacing="0" w:after="0" w:afterAutospacing="0"/>
              <w:jc w:val="both"/>
              <w:rPr>
                <w:rFonts w:ascii="Sylfaen" w:hAnsi="Sylfaen" w:cs="Nirmala UI"/>
                <w:b/>
                <w:sz w:val="20"/>
                <w:szCs w:val="20"/>
              </w:rPr>
            </w:pPr>
            <w:r w:rsidRPr="000A1F67">
              <w:rPr>
                <w:rFonts w:ascii="Sylfaen" w:hAnsi="Sylfaen" w:cs="Nirmala UI"/>
                <w:b/>
                <w:sz w:val="20"/>
                <w:szCs w:val="20"/>
              </w:rPr>
              <w:t xml:space="preserve">  </w:t>
            </w:r>
            <w:r w:rsidR="0029586B" w:rsidRPr="000A1F67">
              <w:rPr>
                <w:rFonts w:ascii="Sylfaen" w:hAnsi="Sylfaen" w:cs="Nirmala UI"/>
                <w:b/>
                <w:sz w:val="20"/>
                <w:szCs w:val="20"/>
              </w:rPr>
              <w:t xml:space="preserve">При осуществлении закупки товаров, в отношении которых Постановлением № 1875 установлено преимущество, при присвоении порядкового номера заявке на участие в закупке, содержащей предложение о поставке товара только российского происхождения, осуществляется снижение на 15 % ценового предложения этого участника закупки. </w:t>
            </w:r>
          </w:p>
          <w:p w:rsidR="0029586B" w:rsidRPr="000A1F67" w:rsidRDefault="00356B71" w:rsidP="00E84A93">
            <w:pPr>
              <w:pStyle w:val="aligncenter"/>
              <w:shd w:val="clear" w:color="auto" w:fill="FFFFFF"/>
              <w:spacing w:before="0" w:beforeAutospacing="0" w:after="0" w:afterAutospacing="0"/>
              <w:jc w:val="both"/>
              <w:rPr>
                <w:rFonts w:ascii="Sylfaen" w:hAnsi="Sylfaen" w:cs="Nirmala UI"/>
                <w:b/>
                <w:bCs/>
                <w:i/>
                <w:iCs/>
                <w:kern w:val="2"/>
                <w:sz w:val="20"/>
                <w:szCs w:val="20"/>
              </w:rPr>
            </w:pPr>
            <w:r w:rsidRPr="000A1F67">
              <w:rPr>
                <w:rFonts w:ascii="Sylfaen" w:hAnsi="Sylfaen" w:cs="Nirmala UI"/>
                <w:b/>
                <w:sz w:val="20"/>
                <w:szCs w:val="20"/>
              </w:rPr>
              <w:t xml:space="preserve">   </w:t>
            </w:r>
            <w:r w:rsidR="0029586B" w:rsidRPr="000A1F67">
              <w:rPr>
                <w:rFonts w:ascii="Sylfaen" w:hAnsi="Sylfaen" w:cs="Nirmala UI"/>
                <w:b/>
                <w:sz w:val="20"/>
                <w:szCs w:val="20"/>
              </w:rPr>
              <w:t>Если договор заключается с участником закупки, ценовое предложение (цена за единицу) которого при подаче заявки снижалось на 15 %, договора заключается без учета снижения ценового предложения (цены за единицу).</w:t>
            </w:r>
          </w:p>
          <w:p w:rsidR="007F4C42" w:rsidRPr="00225291" w:rsidRDefault="008F43A8" w:rsidP="00E84A93">
            <w:pPr>
              <w:tabs>
                <w:tab w:val="left" w:pos="426"/>
                <w:tab w:val="left" w:pos="993"/>
              </w:tabs>
              <w:jc w:val="both"/>
              <w:rPr>
                <w:rFonts w:ascii="Sylfaen" w:eastAsia="Calibri" w:hAnsi="Sylfaen" w:cs="Nirmala UI"/>
                <w:b/>
                <w:sz w:val="20"/>
                <w:szCs w:val="20"/>
                <w:lang w:eastAsia="en-US"/>
              </w:rPr>
            </w:pPr>
            <w:r w:rsidRPr="00225291">
              <w:rPr>
                <w:rFonts w:ascii="Sylfaen" w:hAnsi="Sylfaen" w:cs="Nirmala UI"/>
                <w:b/>
                <w:sz w:val="20"/>
                <w:szCs w:val="20"/>
              </w:rPr>
              <w:t xml:space="preserve">По результатам рассмотрения заявок комиссия принимает решение </w:t>
            </w:r>
            <w:proofErr w:type="gramStart"/>
            <w:r w:rsidRPr="00225291">
              <w:rPr>
                <w:rFonts w:ascii="Sylfaen" w:hAnsi="Sylfaen" w:cs="Nirmala UI"/>
                <w:b/>
                <w:sz w:val="20"/>
                <w:szCs w:val="20"/>
              </w:rPr>
              <w:t>об отказе в допуске к участию в закупке в отношении</w:t>
            </w:r>
            <w:proofErr w:type="gramEnd"/>
            <w:r w:rsidRPr="00225291">
              <w:rPr>
                <w:rFonts w:ascii="Sylfaen" w:hAnsi="Sylfaen" w:cs="Nirmala UI"/>
                <w:b/>
                <w:sz w:val="20"/>
                <w:szCs w:val="20"/>
              </w:rPr>
              <w:t xml:space="preserve"> участника закупки или об отказе от заключения договора с участником закупки в </w:t>
            </w:r>
            <w:r w:rsidR="00DD56CC" w:rsidRPr="00225291">
              <w:rPr>
                <w:rFonts w:ascii="Sylfaen" w:hAnsi="Sylfaen" w:cs="Nirmala UI"/>
                <w:b/>
                <w:sz w:val="20"/>
                <w:szCs w:val="20"/>
              </w:rPr>
              <w:t>случае</w:t>
            </w:r>
            <w:r w:rsidR="00F84CB3" w:rsidRPr="00225291">
              <w:rPr>
                <w:rFonts w:ascii="Sylfaen" w:hAnsi="Sylfaen" w:cs="Nirmala UI"/>
                <w:b/>
                <w:sz w:val="20"/>
                <w:szCs w:val="20"/>
              </w:rPr>
              <w:t xml:space="preserve"> </w:t>
            </w:r>
            <w:r w:rsidRPr="00225291">
              <w:rPr>
                <w:rFonts w:ascii="Sylfaen" w:hAnsi="Sylfaen" w:cs="Nirmala UI"/>
                <w:b/>
                <w:kern w:val="0"/>
                <w:sz w:val="20"/>
                <w:szCs w:val="20"/>
              </w:rPr>
              <w:t>отсутстви</w:t>
            </w:r>
            <w:r w:rsidR="00DD56CC" w:rsidRPr="00225291">
              <w:rPr>
                <w:rFonts w:ascii="Sylfaen" w:hAnsi="Sylfaen" w:cs="Nirmala UI"/>
                <w:b/>
                <w:kern w:val="0"/>
                <w:sz w:val="20"/>
                <w:szCs w:val="20"/>
              </w:rPr>
              <w:t>я</w:t>
            </w:r>
            <w:r w:rsidR="00F84CB3" w:rsidRPr="00225291">
              <w:rPr>
                <w:rFonts w:ascii="Sylfaen" w:hAnsi="Sylfaen" w:cs="Nirmala UI"/>
                <w:b/>
                <w:kern w:val="0"/>
                <w:sz w:val="20"/>
                <w:szCs w:val="20"/>
              </w:rPr>
              <w:t xml:space="preserve"> </w:t>
            </w:r>
            <w:r w:rsidR="00164451" w:rsidRPr="00225291">
              <w:rPr>
                <w:rFonts w:ascii="Sylfaen" w:hAnsi="Sylfaen" w:cs="Nirmala UI"/>
                <w:b/>
                <w:kern w:val="0"/>
                <w:sz w:val="20"/>
                <w:szCs w:val="20"/>
              </w:rPr>
              <w:t>информации</w:t>
            </w:r>
            <w:r w:rsidRPr="00225291">
              <w:rPr>
                <w:rFonts w:ascii="Sylfaen" w:hAnsi="Sylfaen" w:cs="Nirmala UI"/>
                <w:b/>
                <w:kern w:val="0"/>
                <w:sz w:val="20"/>
                <w:szCs w:val="20"/>
              </w:rPr>
              <w:t xml:space="preserve"> об участнике закупки в едином реестре субъектов малого и среднего предпринимательства</w:t>
            </w:r>
            <w:r w:rsidR="00DD56CC" w:rsidRPr="00225291">
              <w:rPr>
                <w:rFonts w:ascii="Sylfaen" w:hAnsi="Sylfaen" w:cs="Nirmala UI"/>
                <w:b/>
                <w:kern w:val="0"/>
                <w:sz w:val="20"/>
                <w:szCs w:val="20"/>
              </w:rPr>
              <w:t>.</w:t>
            </w:r>
          </w:p>
          <w:p w:rsidR="00D8734D" w:rsidRPr="00225291" w:rsidRDefault="002F5261" w:rsidP="00E84A93">
            <w:pPr>
              <w:jc w:val="both"/>
              <w:rPr>
                <w:rFonts w:ascii="Sylfaen" w:hAnsi="Sylfaen" w:cs="Nirmala UI"/>
                <w:b/>
                <w:sz w:val="20"/>
                <w:szCs w:val="20"/>
              </w:rPr>
            </w:pPr>
            <w:proofErr w:type="gramStart"/>
            <w:r w:rsidRPr="00225291">
              <w:rPr>
                <w:rFonts w:ascii="Sylfaen" w:hAnsi="Sylfaen" w:cs="Nirmala UI"/>
                <w:b/>
                <w:sz w:val="20"/>
                <w:szCs w:val="20"/>
              </w:rPr>
              <w:t>По результатам рассмотрения заявок на участие в запросе котировок в электронной форме комиссия по закупкам</w:t>
            </w:r>
            <w:proofErr w:type="gramEnd"/>
            <w:r w:rsidRPr="00225291">
              <w:rPr>
                <w:rFonts w:ascii="Sylfaen" w:hAnsi="Sylfaen" w:cs="Nirmala UI"/>
                <w:b/>
                <w:sz w:val="20"/>
                <w:szCs w:val="20"/>
              </w:rPr>
              <w:t xml:space="preserve"> формирует протокол рассмотрения заявок на участие в запросе котировок в электронной форме и направляет такой протокол оператору электронной площадки. </w:t>
            </w:r>
          </w:p>
          <w:p w:rsidR="0013746A" w:rsidRPr="00225291" w:rsidRDefault="002F5261" w:rsidP="00E84A93">
            <w:pPr>
              <w:jc w:val="both"/>
              <w:rPr>
                <w:rFonts w:ascii="Sylfaen" w:hAnsi="Sylfaen" w:cs="Nirmala UI"/>
                <w:b/>
                <w:sz w:val="20"/>
                <w:szCs w:val="20"/>
              </w:rPr>
            </w:pPr>
            <w:r w:rsidRPr="00225291">
              <w:rPr>
                <w:rFonts w:ascii="Sylfaen" w:hAnsi="Sylfaen" w:cs="Nirmala UI"/>
                <w:b/>
                <w:sz w:val="20"/>
                <w:szCs w:val="20"/>
              </w:rPr>
              <w:t xml:space="preserve">В течение часа с момента получения указанного протокола оператор электронной площадки размещает его в </w:t>
            </w:r>
            <w:r w:rsidR="00495224" w:rsidRPr="00225291">
              <w:rPr>
                <w:rFonts w:ascii="Sylfaen" w:hAnsi="Sylfaen" w:cs="Nirmala UI"/>
                <w:b/>
                <w:sz w:val="20"/>
                <w:szCs w:val="20"/>
              </w:rPr>
              <w:t>ЕИС</w:t>
            </w:r>
            <w:r w:rsidRPr="00225291">
              <w:rPr>
                <w:rFonts w:ascii="Sylfaen" w:hAnsi="Sylfaen" w:cs="Nirmala UI"/>
                <w:b/>
                <w:sz w:val="20"/>
                <w:szCs w:val="20"/>
              </w:rPr>
              <w:t xml:space="preserve">. </w:t>
            </w:r>
          </w:p>
          <w:p w:rsidR="002F5261" w:rsidRPr="00225291" w:rsidRDefault="002F5261" w:rsidP="00E84A93">
            <w:pPr>
              <w:jc w:val="both"/>
              <w:rPr>
                <w:rFonts w:ascii="Sylfaen" w:hAnsi="Sylfaen" w:cs="Nirmala UI"/>
                <w:b/>
                <w:kern w:val="0"/>
                <w:sz w:val="20"/>
                <w:szCs w:val="20"/>
              </w:rPr>
            </w:pPr>
            <w:r w:rsidRPr="00225291">
              <w:rPr>
                <w:rFonts w:ascii="Sylfaen" w:hAnsi="Sylfaen" w:cs="Nirmala UI"/>
                <w:b/>
                <w:sz w:val="20"/>
                <w:szCs w:val="20"/>
              </w:rPr>
              <w:t>В случае не</w:t>
            </w:r>
            <w:r w:rsidR="00F84CB3" w:rsidRPr="00225291">
              <w:rPr>
                <w:rFonts w:ascii="Sylfaen" w:hAnsi="Sylfaen" w:cs="Nirmala UI"/>
                <w:b/>
                <w:sz w:val="20"/>
                <w:szCs w:val="20"/>
              </w:rPr>
              <w:t xml:space="preserve"> </w:t>
            </w:r>
            <w:r w:rsidRPr="00225291">
              <w:rPr>
                <w:rFonts w:ascii="Sylfaen" w:hAnsi="Sylfaen" w:cs="Nirmala UI"/>
                <w:b/>
                <w:sz w:val="20"/>
                <w:szCs w:val="20"/>
              </w:rPr>
              <w:t xml:space="preserve">размещения оператором электронной площадки протокола рассмотрения заявок на участие в запросе котировок в электронной форме, указанный протокол размещается в </w:t>
            </w:r>
            <w:r w:rsidR="00495224" w:rsidRPr="00225291">
              <w:rPr>
                <w:rFonts w:ascii="Sylfaen" w:hAnsi="Sylfaen" w:cs="Nirmala UI"/>
                <w:b/>
                <w:sz w:val="20"/>
                <w:szCs w:val="20"/>
              </w:rPr>
              <w:t>ЕИС</w:t>
            </w:r>
            <w:r w:rsidRPr="00225291">
              <w:rPr>
                <w:rFonts w:ascii="Sylfaen" w:hAnsi="Sylfaen" w:cs="Nirmala UI"/>
                <w:b/>
                <w:sz w:val="20"/>
                <w:szCs w:val="20"/>
              </w:rPr>
              <w:t xml:space="preserve"> Заказчиком в течение трех дней со дня его подписания.</w:t>
            </w:r>
          </w:p>
          <w:p w:rsidR="00D8734D" w:rsidRPr="00225291" w:rsidRDefault="002F5261" w:rsidP="00E84A93">
            <w:pPr>
              <w:jc w:val="both"/>
              <w:rPr>
                <w:rFonts w:ascii="Sylfaen" w:hAnsi="Sylfaen" w:cs="Nirmala UI"/>
                <w:b/>
                <w:kern w:val="0"/>
                <w:sz w:val="20"/>
                <w:szCs w:val="20"/>
              </w:rPr>
            </w:pPr>
            <w:proofErr w:type="gramStart"/>
            <w:r w:rsidRPr="00225291">
              <w:rPr>
                <w:rFonts w:ascii="Sylfaen" w:hAnsi="Sylfaen" w:cs="Nirmala UI"/>
                <w:b/>
                <w:kern w:val="0"/>
                <w:sz w:val="20"/>
                <w:szCs w:val="20"/>
              </w:rPr>
              <w:t xml:space="preserve">После получения протокола рассмотрения заявок на участие в запросе котировок в электронной форме оператор электронной площадки ранжирует ценовые предложения участников запроса котировок, формирует протокол сопоставления ценовых предложений, размещает его в </w:t>
            </w:r>
            <w:r w:rsidR="00495224" w:rsidRPr="00225291">
              <w:rPr>
                <w:rFonts w:ascii="Sylfaen" w:hAnsi="Sylfaen" w:cs="Nirmala UI"/>
                <w:b/>
                <w:sz w:val="20"/>
                <w:szCs w:val="20"/>
              </w:rPr>
              <w:t>ЕИС</w:t>
            </w:r>
            <w:r w:rsidRPr="00225291">
              <w:rPr>
                <w:rFonts w:ascii="Sylfaen" w:hAnsi="Sylfaen" w:cs="Nirmala UI"/>
                <w:b/>
                <w:kern w:val="0"/>
                <w:sz w:val="20"/>
                <w:szCs w:val="20"/>
              </w:rPr>
              <w:t xml:space="preserve"> и в те</w:t>
            </w:r>
            <w:r w:rsidR="006449D9" w:rsidRPr="00225291">
              <w:rPr>
                <w:rFonts w:ascii="Sylfaen" w:hAnsi="Sylfaen" w:cs="Nirmala UI"/>
                <w:b/>
                <w:kern w:val="0"/>
                <w:sz w:val="20"/>
                <w:szCs w:val="20"/>
              </w:rPr>
              <w:t>чение одного часа направляет За</w:t>
            </w:r>
            <w:r w:rsidRPr="00225291">
              <w:rPr>
                <w:rFonts w:ascii="Sylfaen" w:hAnsi="Sylfaen" w:cs="Nirmala UI"/>
                <w:b/>
                <w:kern w:val="0"/>
                <w:sz w:val="20"/>
                <w:szCs w:val="20"/>
              </w:rPr>
              <w:t>казчику результаты осуществленного сопоставления ценовых предложений, а также информацию о ценовых предложениях каждого участника запроса котировок в электронной форме.</w:t>
            </w:r>
            <w:proofErr w:type="gramEnd"/>
          </w:p>
          <w:p w:rsidR="002A3B9E" w:rsidRPr="00225291" w:rsidRDefault="0030185E" w:rsidP="00E84A93">
            <w:pPr>
              <w:jc w:val="both"/>
              <w:rPr>
                <w:rFonts w:ascii="Sylfaen" w:hAnsi="Sylfaen" w:cs="Nirmala UI"/>
                <w:b/>
                <w:kern w:val="0"/>
                <w:sz w:val="20"/>
                <w:szCs w:val="20"/>
              </w:rPr>
            </w:pPr>
            <w:r w:rsidRPr="00225291">
              <w:rPr>
                <w:rFonts w:ascii="Sylfaen" w:hAnsi="Sylfaen" w:cs="Nirmala UI"/>
                <w:b/>
                <w:kern w:val="0"/>
                <w:sz w:val="20"/>
                <w:szCs w:val="20"/>
              </w:rPr>
              <w:t xml:space="preserve">В течение одного рабочего дня после направления оператором электронной площадки результатов сопоставления ценовых предложений комиссия </w:t>
            </w:r>
            <w:r w:rsidR="00C66F7A" w:rsidRPr="00225291">
              <w:rPr>
                <w:rFonts w:ascii="Sylfaen" w:hAnsi="Sylfaen" w:cs="Nirmala UI"/>
                <w:b/>
                <w:kern w:val="0"/>
                <w:sz w:val="20"/>
                <w:szCs w:val="20"/>
              </w:rPr>
              <w:t>по закупкам</w:t>
            </w:r>
            <w:r w:rsidRPr="00225291">
              <w:rPr>
                <w:rFonts w:ascii="Sylfaen" w:hAnsi="Sylfaen" w:cs="Nirmala UI"/>
                <w:b/>
                <w:kern w:val="0"/>
                <w:sz w:val="20"/>
                <w:szCs w:val="20"/>
              </w:rPr>
              <w:t xml:space="preserve"> выбирает победителя запроса котировок в электронной форме, составляет итоговый протокол и размещает его на электронной площадке и в </w:t>
            </w:r>
            <w:r w:rsidR="00495224" w:rsidRPr="00225291">
              <w:rPr>
                <w:rFonts w:ascii="Sylfaen" w:hAnsi="Sylfaen" w:cs="Nirmala UI"/>
                <w:b/>
                <w:sz w:val="20"/>
                <w:szCs w:val="20"/>
              </w:rPr>
              <w:t>ЕИС</w:t>
            </w:r>
            <w:r w:rsidR="00A90ED8" w:rsidRPr="00225291">
              <w:rPr>
                <w:rFonts w:ascii="Sylfaen" w:hAnsi="Sylfaen" w:cs="Nirmala UI"/>
                <w:b/>
                <w:kern w:val="0"/>
                <w:sz w:val="20"/>
                <w:szCs w:val="20"/>
              </w:rPr>
              <w:t>, н</w:t>
            </w:r>
            <w:r w:rsidR="002A3B9E" w:rsidRPr="00225291">
              <w:rPr>
                <w:rFonts w:ascii="Sylfaen" w:hAnsi="Sylfaen" w:cs="Nirmala UI"/>
                <w:b/>
                <w:kern w:val="0"/>
                <w:sz w:val="20"/>
                <w:szCs w:val="20"/>
              </w:rPr>
              <w:t>е позднее чем через 3 (три) дня со дня подписания таких протоколов.</w:t>
            </w:r>
          </w:p>
          <w:p w:rsidR="00680222" w:rsidRPr="00225291" w:rsidRDefault="00495224" w:rsidP="00E84A93">
            <w:pPr>
              <w:jc w:val="both"/>
              <w:rPr>
                <w:rFonts w:ascii="Sylfaen" w:hAnsi="Sylfaen" w:cs="Nirmala UI"/>
                <w:b/>
                <w:sz w:val="20"/>
                <w:szCs w:val="20"/>
              </w:rPr>
            </w:pPr>
            <w:r w:rsidRPr="00225291">
              <w:rPr>
                <w:rFonts w:ascii="Sylfaen" w:hAnsi="Sylfaen" w:cs="Nirmala UI"/>
                <w:b/>
                <w:sz w:val="20"/>
                <w:szCs w:val="20"/>
              </w:rPr>
              <w:t xml:space="preserve">Протокол рассмотрения заявок на участие в запросе котировок в электронной форме и </w:t>
            </w:r>
            <w:r w:rsidR="00BE5135" w:rsidRPr="00225291">
              <w:rPr>
                <w:rFonts w:ascii="Sylfaen" w:hAnsi="Sylfaen" w:cs="Nirmala UI"/>
                <w:b/>
                <w:sz w:val="20"/>
                <w:szCs w:val="20"/>
              </w:rPr>
              <w:t>протокол подведения итогов подписыва</w:t>
            </w:r>
            <w:r w:rsidR="002A3B9E" w:rsidRPr="00225291">
              <w:rPr>
                <w:rFonts w:ascii="Sylfaen" w:hAnsi="Sylfaen" w:cs="Nirmala UI"/>
                <w:b/>
                <w:sz w:val="20"/>
                <w:szCs w:val="20"/>
              </w:rPr>
              <w:t>ю</w:t>
            </w:r>
            <w:r w:rsidR="00BE5135" w:rsidRPr="00225291">
              <w:rPr>
                <w:rFonts w:ascii="Sylfaen" w:hAnsi="Sylfaen" w:cs="Nirmala UI"/>
                <w:b/>
                <w:sz w:val="20"/>
                <w:szCs w:val="20"/>
              </w:rPr>
              <w:t>тся всеми членами комиссии и размеща</w:t>
            </w:r>
            <w:r w:rsidR="002A3B9E" w:rsidRPr="00225291">
              <w:rPr>
                <w:rFonts w:ascii="Sylfaen" w:hAnsi="Sylfaen" w:cs="Nirmala UI"/>
                <w:b/>
                <w:sz w:val="20"/>
                <w:szCs w:val="20"/>
              </w:rPr>
              <w:t>ю</w:t>
            </w:r>
            <w:r w:rsidR="00BE5135" w:rsidRPr="00225291">
              <w:rPr>
                <w:rFonts w:ascii="Sylfaen" w:hAnsi="Sylfaen" w:cs="Nirmala UI"/>
                <w:b/>
                <w:sz w:val="20"/>
                <w:szCs w:val="20"/>
              </w:rPr>
              <w:t xml:space="preserve">тся в ЕИС и на сайте ЭП не позднее чем через 3 (три) дня со дня подписания </w:t>
            </w:r>
            <w:r w:rsidR="002A3B9E" w:rsidRPr="00225291">
              <w:rPr>
                <w:rFonts w:ascii="Sylfaen" w:hAnsi="Sylfaen" w:cs="Nirmala UI"/>
                <w:b/>
                <w:sz w:val="20"/>
                <w:szCs w:val="20"/>
              </w:rPr>
              <w:t>таких протоколов</w:t>
            </w:r>
            <w:r w:rsidRPr="00225291">
              <w:rPr>
                <w:rFonts w:ascii="Sylfaen" w:hAnsi="Sylfaen" w:cs="Nirmala UI"/>
                <w:b/>
                <w:sz w:val="20"/>
                <w:szCs w:val="20"/>
              </w:rPr>
              <w:t>.</w:t>
            </w:r>
          </w:p>
          <w:p w:rsidR="00E412DA" w:rsidRPr="00225291" w:rsidRDefault="00E412DA" w:rsidP="00E84A93">
            <w:pPr>
              <w:tabs>
                <w:tab w:val="left" w:pos="0"/>
                <w:tab w:val="left" w:pos="426"/>
              </w:tabs>
              <w:jc w:val="both"/>
              <w:rPr>
                <w:rFonts w:ascii="Sylfaen" w:hAnsi="Sylfaen" w:cs="Nirmala UI"/>
                <w:b/>
                <w:bCs/>
                <w:sz w:val="20"/>
                <w:szCs w:val="20"/>
              </w:rPr>
            </w:pPr>
            <w:r w:rsidRPr="00225291">
              <w:rPr>
                <w:rFonts w:ascii="Sylfaen" w:hAnsi="Sylfaen" w:cs="Nirmala UI"/>
                <w:b/>
                <w:sz w:val="20"/>
                <w:szCs w:val="20"/>
              </w:rPr>
              <w:t xml:space="preserve">По результатам рассмотрения заявок </w:t>
            </w:r>
            <w:r w:rsidRPr="00225291">
              <w:rPr>
                <w:rFonts w:ascii="Sylfaen" w:hAnsi="Sylfaen" w:cs="Nirmala UI"/>
                <w:b/>
                <w:bCs/>
                <w:sz w:val="20"/>
                <w:szCs w:val="20"/>
              </w:rPr>
              <w:t xml:space="preserve">Заказчик вправе по истечении срока приема заявок осуществить закупку без применения особенностей, применимых для субъектов малого и среднего предпринимательства, в случаях, если: </w:t>
            </w:r>
          </w:p>
          <w:p w:rsidR="00E412DA" w:rsidRPr="00225291" w:rsidRDefault="00E412DA" w:rsidP="00E84A93">
            <w:pPr>
              <w:jc w:val="both"/>
              <w:rPr>
                <w:rFonts w:ascii="Sylfaen" w:hAnsi="Sylfaen" w:cs="Nirmala UI"/>
                <w:b/>
                <w:kern w:val="0"/>
                <w:sz w:val="20"/>
                <w:szCs w:val="20"/>
              </w:rPr>
            </w:pPr>
          </w:p>
        </w:tc>
      </w:tr>
      <w:tr w:rsidR="005C7EEA" w:rsidRPr="00225291" w:rsidTr="00A34948">
        <w:tc>
          <w:tcPr>
            <w:tcW w:w="817" w:type="dxa"/>
            <w:tcBorders>
              <w:top w:val="single" w:sz="4" w:space="0" w:color="auto"/>
              <w:left w:val="single" w:sz="4" w:space="0" w:color="auto"/>
              <w:bottom w:val="single" w:sz="4" w:space="0" w:color="auto"/>
              <w:right w:val="single" w:sz="4" w:space="0" w:color="auto"/>
            </w:tcBorders>
          </w:tcPr>
          <w:p w:rsidR="005C7EEA" w:rsidRPr="00225291" w:rsidRDefault="005C7EEA"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5C7EEA" w:rsidRPr="00225291" w:rsidRDefault="005C7EEA" w:rsidP="00FC5C00">
            <w:pPr>
              <w:pStyle w:val="ConsPlusNormal0"/>
              <w:ind w:firstLine="0"/>
              <w:jc w:val="center"/>
              <w:rPr>
                <w:rFonts w:ascii="Sylfaen" w:hAnsi="Sylfaen" w:cs="Nirmala UI"/>
                <w:b/>
                <w:sz w:val="20"/>
                <w:szCs w:val="20"/>
              </w:rPr>
            </w:pPr>
            <w:r w:rsidRPr="00225291">
              <w:rPr>
                <w:rFonts w:ascii="Sylfaen" w:hAnsi="Sylfaen" w:cs="Nirmala UI"/>
                <w:b/>
                <w:sz w:val="20"/>
                <w:szCs w:val="20"/>
              </w:rPr>
              <w:t>Обеспечение заявки на участие в запросе котировок в электронной форме</w:t>
            </w:r>
          </w:p>
        </w:tc>
        <w:tc>
          <w:tcPr>
            <w:tcW w:w="7512" w:type="dxa"/>
            <w:tcBorders>
              <w:top w:val="single" w:sz="4" w:space="0" w:color="auto"/>
              <w:left w:val="single" w:sz="4" w:space="0" w:color="auto"/>
              <w:bottom w:val="single" w:sz="4" w:space="0" w:color="auto"/>
              <w:right w:val="single" w:sz="4" w:space="0" w:color="auto"/>
            </w:tcBorders>
          </w:tcPr>
          <w:p w:rsidR="005C7EEA" w:rsidRPr="00225291" w:rsidRDefault="00212D95" w:rsidP="00FC5C00">
            <w:pPr>
              <w:spacing w:line="276" w:lineRule="auto"/>
              <w:jc w:val="center"/>
              <w:rPr>
                <w:rFonts w:ascii="Sylfaen" w:hAnsi="Sylfaen" w:cs="Nirmala UI"/>
                <w:b/>
                <w:sz w:val="20"/>
                <w:szCs w:val="20"/>
              </w:rPr>
            </w:pPr>
            <w:r w:rsidRPr="00225291">
              <w:rPr>
                <w:rFonts w:ascii="Sylfaen" w:hAnsi="Sylfaen" w:cs="Nirmala UI"/>
                <w:b/>
                <w:sz w:val="20"/>
                <w:szCs w:val="20"/>
              </w:rPr>
              <w:t>Не предусмотрено</w:t>
            </w:r>
          </w:p>
        </w:tc>
      </w:tr>
      <w:tr w:rsidR="005C7EEA" w:rsidRPr="00225291" w:rsidTr="00A34948">
        <w:tc>
          <w:tcPr>
            <w:tcW w:w="817" w:type="dxa"/>
            <w:tcBorders>
              <w:top w:val="single" w:sz="4" w:space="0" w:color="auto"/>
              <w:left w:val="single" w:sz="4" w:space="0" w:color="auto"/>
              <w:bottom w:val="single" w:sz="4" w:space="0" w:color="auto"/>
              <w:right w:val="single" w:sz="4" w:space="0" w:color="auto"/>
            </w:tcBorders>
          </w:tcPr>
          <w:p w:rsidR="005C7EEA" w:rsidRPr="00225291" w:rsidRDefault="005C7EEA"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5C7EEA" w:rsidRPr="00225291" w:rsidRDefault="005C7EEA" w:rsidP="00FC5C00">
            <w:pPr>
              <w:pStyle w:val="ConsPlusNormal0"/>
              <w:ind w:firstLine="0"/>
              <w:jc w:val="center"/>
              <w:rPr>
                <w:rFonts w:ascii="Sylfaen" w:hAnsi="Sylfaen" w:cs="Nirmala UI"/>
                <w:b/>
                <w:sz w:val="20"/>
                <w:szCs w:val="20"/>
              </w:rPr>
            </w:pPr>
            <w:r w:rsidRPr="00225291">
              <w:rPr>
                <w:rFonts w:ascii="Sylfaen" w:hAnsi="Sylfaen" w:cs="Nirmala UI"/>
                <w:b/>
                <w:sz w:val="20"/>
                <w:szCs w:val="20"/>
              </w:rPr>
              <w:t>Обеспечение исполнения обязательств по договору</w:t>
            </w:r>
          </w:p>
        </w:tc>
        <w:tc>
          <w:tcPr>
            <w:tcW w:w="7512" w:type="dxa"/>
            <w:tcBorders>
              <w:top w:val="single" w:sz="4" w:space="0" w:color="auto"/>
              <w:left w:val="single" w:sz="4" w:space="0" w:color="auto"/>
              <w:bottom w:val="single" w:sz="4" w:space="0" w:color="auto"/>
              <w:right w:val="single" w:sz="4" w:space="0" w:color="auto"/>
            </w:tcBorders>
          </w:tcPr>
          <w:p w:rsidR="00E6488C" w:rsidRPr="00225291" w:rsidRDefault="00E6488C" w:rsidP="00FC5C00">
            <w:pPr>
              <w:spacing w:line="276" w:lineRule="auto"/>
              <w:jc w:val="center"/>
              <w:rPr>
                <w:rFonts w:ascii="Sylfaen" w:hAnsi="Sylfaen" w:cs="Nirmala UI"/>
                <w:b/>
                <w:sz w:val="20"/>
                <w:szCs w:val="20"/>
              </w:rPr>
            </w:pPr>
            <w:r w:rsidRPr="00225291">
              <w:rPr>
                <w:rFonts w:ascii="Sylfaen" w:hAnsi="Sylfaen" w:cs="Nirmala UI"/>
                <w:b/>
                <w:sz w:val="20"/>
                <w:szCs w:val="20"/>
              </w:rPr>
              <w:t>Не предусмотрено</w:t>
            </w:r>
          </w:p>
          <w:p w:rsidR="005C7EEA" w:rsidRPr="00225291" w:rsidRDefault="005C7EEA" w:rsidP="00FC5C00">
            <w:pPr>
              <w:spacing w:line="276" w:lineRule="auto"/>
              <w:jc w:val="center"/>
              <w:rPr>
                <w:rFonts w:ascii="Sylfaen" w:hAnsi="Sylfaen" w:cs="Nirmala UI"/>
                <w:b/>
                <w:sz w:val="20"/>
                <w:szCs w:val="20"/>
              </w:rPr>
            </w:pPr>
          </w:p>
        </w:tc>
      </w:tr>
      <w:tr w:rsidR="00B9316C" w:rsidRPr="00225291" w:rsidTr="00A34948">
        <w:tc>
          <w:tcPr>
            <w:tcW w:w="817" w:type="dxa"/>
            <w:tcBorders>
              <w:top w:val="single" w:sz="4" w:space="0" w:color="auto"/>
              <w:left w:val="single" w:sz="4" w:space="0" w:color="auto"/>
              <w:bottom w:val="single" w:sz="4" w:space="0" w:color="auto"/>
              <w:right w:val="single" w:sz="4" w:space="0" w:color="auto"/>
            </w:tcBorders>
          </w:tcPr>
          <w:p w:rsidR="00B9316C" w:rsidRPr="00225291" w:rsidRDefault="00B9316C"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B9316C" w:rsidRPr="00225291" w:rsidRDefault="00F82471" w:rsidP="00FC5C00">
            <w:pPr>
              <w:pStyle w:val="ConsPlusNormal0"/>
              <w:ind w:firstLine="0"/>
              <w:jc w:val="center"/>
              <w:rPr>
                <w:rFonts w:ascii="Sylfaen" w:hAnsi="Sylfaen" w:cs="Nirmala UI"/>
                <w:b/>
                <w:sz w:val="20"/>
                <w:szCs w:val="20"/>
              </w:rPr>
            </w:pPr>
            <w:r w:rsidRPr="00225291">
              <w:rPr>
                <w:rFonts w:ascii="Sylfaen" w:hAnsi="Sylfaen" w:cs="Nirmala UI"/>
                <w:b/>
                <w:bCs/>
                <w:sz w:val="20"/>
                <w:szCs w:val="20"/>
              </w:rPr>
              <w:t xml:space="preserve">Предоставление национального режима при </w:t>
            </w:r>
            <w:r w:rsidRPr="00225291">
              <w:rPr>
                <w:rFonts w:ascii="Sylfaen" w:hAnsi="Sylfaen" w:cs="Nirmala UI"/>
                <w:b/>
                <w:bCs/>
                <w:sz w:val="20"/>
                <w:szCs w:val="20"/>
              </w:rPr>
              <w:lastRenderedPageBreak/>
              <w:t>осуществлении запроса котировок в электронной форме</w:t>
            </w:r>
          </w:p>
        </w:tc>
        <w:tc>
          <w:tcPr>
            <w:tcW w:w="7512" w:type="dxa"/>
            <w:tcBorders>
              <w:top w:val="single" w:sz="4" w:space="0" w:color="auto"/>
              <w:left w:val="single" w:sz="4" w:space="0" w:color="auto"/>
              <w:bottom w:val="single" w:sz="4" w:space="0" w:color="auto"/>
              <w:right w:val="single" w:sz="4" w:space="0" w:color="auto"/>
            </w:tcBorders>
          </w:tcPr>
          <w:p w:rsidR="00F82471" w:rsidRPr="00A571E2" w:rsidRDefault="00F82471" w:rsidP="0013746A">
            <w:pPr>
              <w:tabs>
                <w:tab w:val="left" w:pos="851"/>
              </w:tabs>
              <w:ind w:firstLine="851"/>
              <w:jc w:val="both"/>
              <w:rPr>
                <w:rFonts w:ascii="Sylfaen" w:hAnsi="Sylfaen" w:cs="Nirmala UI"/>
                <w:b/>
                <w:sz w:val="20"/>
                <w:szCs w:val="20"/>
              </w:rPr>
            </w:pPr>
          </w:p>
          <w:p w:rsidR="000A1F67" w:rsidRPr="00A571E2" w:rsidRDefault="000A1F67" w:rsidP="00A571E2">
            <w:pPr>
              <w:pStyle w:val="affff5"/>
              <w:widowControl w:val="0"/>
              <w:shd w:val="clear" w:color="auto" w:fill="DAEEF3"/>
              <w:autoSpaceDE w:val="0"/>
              <w:autoSpaceDN w:val="0"/>
              <w:adjustRightInd w:val="0"/>
              <w:spacing w:after="0" w:line="240" w:lineRule="auto"/>
              <w:ind w:left="46"/>
              <w:contextualSpacing w:val="0"/>
              <w:jc w:val="both"/>
              <w:rPr>
                <w:rFonts w:ascii="Sylfaen" w:hAnsi="Sylfaen"/>
                <w:b/>
                <w:bCs/>
                <w:sz w:val="20"/>
                <w:szCs w:val="20"/>
              </w:rPr>
            </w:pPr>
            <w:proofErr w:type="gramStart"/>
            <w:r w:rsidRPr="00A571E2">
              <w:rPr>
                <w:rFonts w:ascii="Sylfaen" w:hAnsi="Sylfaen"/>
                <w:b/>
                <w:bCs/>
                <w:sz w:val="20"/>
                <w:szCs w:val="20"/>
              </w:rPr>
              <w:t xml:space="preserve">При осуществлении закупки с использованием электронного магазина предоставляется национальный режим, обеспечивающий происходящему из </w:t>
            </w:r>
            <w:r w:rsidRPr="00A571E2">
              <w:rPr>
                <w:rFonts w:ascii="Sylfaen" w:hAnsi="Sylfaen"/>
                <w:b/>
                <w:bCs/>
                <w:sz w:val="20"/>
                <w:szCs w:val="20"/>
              </w:rPr>
              <w:lastRenderedPageBreak/>
              <w:t>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w:t>
            </w:r>
            <w:proofErr w:type="gramEnd"/>
            <w:r w:rsidRPr="00A571E2">
              <w:rPr>
                <w:rFonts w:ascii="Sylfaen" w:hAnsi="Sylfaen"/>
                <w:b/>
                <w:bCs/>
                <w:sz w:val="20"/>
                <w:szCs w:val="20"/>
              </w:rPr>
              <w:t xml:space="preserve"> принятия Правительством Российской Федерации мер, предусмотренных пунктом 1 части 2 статьи 3.1-4 Закона 223-ФЗ. </w:t>
            </w:r>
            <w:proofErr w:type="gramStart"/>
            <w:r w:rsidRPr="00A571E2">
              <w:rPr>
                <w:rFonts w:ascii="Sylfaen" w:hAnsi="Sylfaen"/>
                <w:b/>
                <w:bCs/>
                <w:sz w:val="20"/>
                <w:szCs w:val="20"/>
              </w:rPr>
              <w:t>Если иное не предусмотрено мерами, принятыми Правительством Российской Федерации в соответствии с пунктом 1 части 2 статьи 3.1-4 Закона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w:t>
            </w:r>
            <w:proofErr w:type="gramEnd"/>
            <w:r w:rsidRPr="00A571E2">
              <w:rPr>
                <w:rFonts w:ascii="Sylfaen" w:hAnsi="Sylfaen"/>
                <w:b/>
                <w:bCs/>
                <w:sz w:val="20"/>
                <w:szCs w:val="20"/>
              </w:rPr>
              <w:t>, услугой, соответственно выполняемой, оказываемой российским лицом:</w:t>
            </w:r>
          </w:p>
          <w:p w:rsidR="000A1F67" w:rsidRPr="00A571E2" w:rsidRDefault="000A1F67" w:rsidP="00A571E2">
            <w:pPr>
              <w:pStyle w:val="affff5"/>
              <w:widowControl w:val="0"/>
              <w:shd w:val="clear" w:color="auto" w:fill="DAEEF3"/>
              <w:autoSpaceDE w:val="0"/>
              <w:autoSpaceDN w:val="0"/>
              <w:adjustRightInd w:val="0"/>
              <w:spacing w:after="0" w:line="240" w:lineRule="auto"/>
              <w:ind w:left="46"/>
              <w:contextualSpacing w:val="0"/>
              <w:jc w:val="both"/>
              <w:rPr>
                <w:rFonts w:ascii="Sylfaen" w:hAnsi="Sylfaen"/>
                <w:b/>
                <w:bCs/>
                <w:sz w:val="20"/>
                <w:szCs w:val="20"/>
              </w:rPr>
            </w:pPr>
          </w:p>
          <w:p w:rsidR="000A1F67" w:rsidRPr="00A571E2" w:rsidRDefault="000A1F67" w:rsidP="00A571E2">
            <w:pPr>
              <w:pStyle w:val="affff5"/>
              <w:widowControl w:val="0"/>
              <w:shd w:val="clear" w:color="auto" w:fill="DBE5F1"/>
              <w:autoSpaceDE w:val="0"/>
              <w:autoSpaceDN w:val="0"/>
              <w:adjustRightInd w:val="0"/>
              <w:spacing w:after="0" w:line="240" w:lineRule="auto"/>
              <w:ind w:left="46"/>
              <w:contextualSpacing w:val="0"/>
              <w:jc w:val="both"/>
              <w:rPr>
                <w:rFonts w:ascii="Sylfaen" w:hAnsi="Sylfaen"/>
                <w:b/>
                <w:bCs/>
                <w:sz w:val="20"/>
                <w:szCs w:val="20"/>
              </w:rPr>
            </w:pPr>
          </w:p>
          <w:tbl>
            <w:tblPr>
              <w:tblW w:w="7331" w:type="dxa"/>
              <w:tblLayout w:type="fixed"/>
              <w:tblCellMar>
                <w:top w:w="75" w:type="dxa"/>
                <w:left w:w="0" w:type="dxa"/>
                <w:bottom w:w="75" w:type="dxa"/>
                <w:right w:w="0" w:type="dxa"/>
              </w:tblCellMar>
              <w:tblLook w:val="0000"/>
            </w:tblPr>
            <w:tblGrid>
              <w:gridCol w:w="651"/>
              <w:gridCol w:w="3634"/>
              <w:gridCol w:w="3046"/>
            </w:tblGrid>
            <w:tr w:rsidR="000A1F67" w:rsidRPr="00A571E2" w:rsidTr="000A1F67">
              <w:trPr>
                <w:trHeight w:val="257"/>
              </w:trPr>
              <w:tc>
                <w:tcPr>
                  <w:tcW w:w="651" w:type="dxa"/>
                  <w:tcBorders>
                    <w:top w:val="single" w:sz="4" w:space="0" w:color="auto"/>
                    <w:left w:val="single" w:sz="4" w:space="0" w:color="auto"/>
                    <w:bottom w:val="single" w:sz="4" w:space="0" w:color="auto"/>
                    <w:right w:val="single" w:sz="4" w:space="0" w:color="auto"/>
                  </w:tcBorders>
                  <w:shd w:val="clear" w:color="auto" w:fill="DAEEF3"/>
                  <w:tcMar>
                    <w:top w:w="102" w:type="dxa"/>
                    <w:left w:w="62" w:type="dxa"/>
                    <w:bottom w:w="102" w:type="dxa"/>
                    <w:right w:w="62" w:type="dxa"/>
                  </w:tcMar>
                  <w:vAlign w:val="center"/>
                </w:tcPr>
                <w:p w:rsidR="000A1F67" w:rsidRPr="00A571E2" w:rsidRDefault="000A1F67" w:rsidP="00A571E2">
                  <w:pPr>
                    <w:shd w:val="clear" w:color="auto" w:fill="DBE5F1"/>
                    <w:autoSpaceDE w:val="0"/>
                    <w:autoSpaceDN w:val="0"/>
                    <w:adjustRightInd w:val="0"/>
                    <w:jc w:val="both"/>
                    <w:rPr>
                      <w:rFonts w:ascii="Sylfaen" w:hAnsi="Sylfaen"/>
                      <w:b/>
                      <w:sz w:val="20"/>
                      <w:szCs w:val="20"/>
                    </w:rPr>
                  </w:pPr>
                  <w:r w:rsidRPr="00A571E2">
                    <w:rPr>
                      <w:rFonts w:ascii="Sylfaen" w:hAnsi="Sylfaen"/>
                      <w:b/>
                      <w:sz w:val="20"/>
                      <w:szCs w:val="20"/>
                    </w:rPr>
                    <w:t>18.1</w:t>
                  </w:r>
                </w:p>
              </w:tc>
              <w:tc>
                <w:tcPr>
                  <w:tcW w:w="3634" w:type="dxa"/>
                  <w:tcBorders>
                    <w:top w:val="single" w:sz="4" w:space="0" w:color="auto"/>
                    <w:left w:val="single" w:sz="4" w:space="0" w:color="auto"/>
                    <w:bottom w:val="single" w:sz="4" w:space="0" w:color="auto"/>
                    <w:right w:val="single" w:sz="4" w:space="0" w:color="auto"/>
                  </w:tcBorders>
                  <w:shd w:val="clear" w:color="auto" w:fill="DAEEF3"/>
                  <w:tcMar>
                    <w:top w:w="102" w:type="dxa"/>
                    <w:left w:w="62" w:type="dxa"/>
                    <w:bottom w:w="102" w:type="dxa"/>
                    <w:right w:w="62" w:type="dxa"/>
                  </w:tcMar>
                  <w:vAlign w:val="center"/>
                </w:tcPr>
                <w:p w:rsidR="000A1F67" w:rsidRPr="00A571E2" w:rsidRDefault="000A1F67" w:rsidP="00A571E2">
                  <w:pPr>
                    <w:shd w:val="clear" w:color="auto" w:fill="DBE5F1"/>
                    <w:autoSpaceDE w:val="0"/>
                    <w:autoSpaceDN w:val="0"/>
                    <w:adjustRightInd w:val="0"/>
                    <w:jc w:val="both"/>
                    <w:rPr>
                      <w:rFonts w:ascii="Sylfaen" w:hAnsi="Sylfaen"/>
                      <w:b/>
                      <w:sz w:val="20"/>
                      <w:szCs w:val="20"/>
                    </w:rPr>
                  </w:pPr>
                  <w:r w:rsidRPr="00A571E2">
                    <w:rPr>
                      <w:rFonts w:ascii="Sylfaen" w:hAnsi="Sylfaen"/>
                      <w:b/>
                      <w:bCs/>
                      <w:sz w:val="20"/>
                      <w:szCs w:val="20"/>
                    </w:rPr>
                    <w:t>ЗАПРЕТ</w:t>
                  </w:r>
                  <w:r w:rsidRPr="00A571E2">
                    <w:rPr>
                      <w:rFonts w:ascii="Sylfaen" w:hAnsi="Sylfaen"/>
                      <w:b/>
                      <w:sz w:val="20"/>
                      <w:szCs w:val="20"/>
                    </w:rPr>
                    <w:t xml:space="preserve"> </w:t>
                  </w:r>
                  <w:r w:rsidRPr="00A571E2">
                    <w:rPr>
                      <w:rFonts w:ascii="Sylfaen" w:hAnsi="Sylfaen"/>
                      <w:b/>
                      <w:sz w:val="20"/>
                      <w:szCs w:val="20"/>
                      <w:shd w:val="clear" w:color="auto" w:fill="DAEEF3"/>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3046" w:type="dxa"/>
                  <w:tcBorders>
                    <w:top w:val="single" w:sz="4" w:space="0" w:color="auto"/>
                    <w:left w:val="single" w:sz="4" w:space="0" w:color="auto"/>
                    <w:bottom w:val="single" w:sz="4" w:space="0" w:color="auto"/>
                    <w:right w:val="single" w:sz="4" w:space="0" w:color="auto"/>
                  </w:tcBorders>
                  <w:shd w:val="clear" w:color="auto" w:fill="DAEEF3"/>
                  <w:tcMar>
                    <w:top w:w="102" w:type="dxa"/>
                    <w:left w:w="62" w:type="dxa"/>
                    <w:bottom w:w="102" w:type="dxa"/>
                    <w:right w:w="62" w:type="dxa"/>
                  </w:tcMar>
                  <w:vAlign w:val="center"/>
                </w:tcPr>
                <w:p w:rsidR="000A1F67" w:rsidRPr="00A571E2" w:rsidRDefault="000A1F67" w:rsidP="00A571E2">
                  <w:pPr>
                    <w:pStyle w:val="19"/>
                    <w:shd w:val="clear" w:color="auto" w:fill="DBE5F1"/>
                    <w:spacing w:after="0"/>
                    <w:contextualSpacing/>
                    <w:jc w:val="center"/>
                    <w:rPr>
                      <w:rFonts w:ascii="Sylfaen" w:hAnsi="Sylfaen"/>
                      <w:b/>
                      <w:kern w:val="2"/>
                      <w:sz w:val="20"/>
                      <w:lang w:eastAsia="zh-CN" w:bidi="hi-IN"/>
                    </w:rPr>
                  </w:pPr>
                  <w:proofErr w:type="spellStart"/>
                  <w:r w:rsidRPr="00A571E2">
                    <w:rPr>
                      <w:rFonts w:ascii="Sylfaen" w:hAnsi="Sylfaen"/>
                      <w:b/>
                      <w:kern w:val="2"/>
                      <w:sz w:val="20"/>
                      <w:lang w:eastAsia="zh-CN" w:bidi="hi-IN"/>
                    </w:rPr>
                    <w:t>нацрежим</w:t>
                  </w:r>
                  <w:proofErr w:type="spellEnd"/>
                  <w:r w:rsidRPr="00A571E2">
                    <w:rPr>
                      <w:rFonts w:ascii="Sylfaen" w:hAnsi="Sylfaen"/>
                      <w:b/>
                      <w:kern w:val="2"/>
                      <w:sz w:val="20"/>
                      <w:lang w:eastAsia="zh-CN" w:bidi="hi-IN"/>
                    </w:rPr>
                    <w:t xml:space="preserve"> по ПП 1875 </w:t>
                  </w:r>
                </w:p>
                <w:p w:rsidR="000A1F67" w:rsidRPr="00A571E2" w:rsidRDefault="000A1F67" w:rsidP="00A571E2">
                  <w:pPr>
                    <w:pStyle w:val="19"/>
                    <w:shd w:val="clear" w:color="auto" w:fill="DBE5F1"/>
                    <w:spacing w:after="0"/>
                    <w:contextualSpacing/>
                    <w:jc w:val="center"/>
                    <w:rPr>
                      <w:rFonts w:ascii="Sylfaen" w:hAnsi="Sylfaen"/>
                      <w:b/>
                      <w:kern w:val="2"/>
                      <w:sz w:val="20"/>
                      <w:lang w:eastAsia="zh-CN" w:bidi="hi-IN"/>
                    </w:rPr>
                  </w:pPr>
                  <w:r w:rsidRPr="00A571E2">
                    <w:rPr>
                      <w:rFonts w:ascii="Sylfaen" w:hAnsi="Sylfaen"/>
                      <w:b/>
                      <w:kern w:val="2"/>
                      <w:sz w:val="20"/>
                      <w:lang w:eastAsia="zh-CN" w:bidi="hi-IN"/>
                    </w:rPr>
                    <w:t>не применяется.</w:t>
                  </w:r>
                </w:p>
              </w:tc>
            </w:tr>
            <w:tr w:rsidR="000A1F67" w:rsidRPr="00A571E2" w:rsidTr="000A1F67">
              <w:trPr>
                <w:trHeight w:val="257"/>
              </w:trPr>
              <w:tc>
                <w:tcPr>
                  <w:tcW w:w="651" w:type="dxa"/>
                  <w:tcBorders>
                    <w:top w:val="single" w:sz="4" w:space="0" w:color="auto"/>
                    <w:left w:val="single" w:sz="4" w:space="0" w:color="auto"/>
                    <w:bottom w:val="single" w:sz="4" w:space="0" w:color="auto"/>
                    <w:right w:val="single" w:sz="4" w:space="0" w:color="auto"/>
                  </w:tcBorders>
                  <w:shd w:val="clear" w:color="auto" w:fill="DAEEF3"/>
                  <w:tcMar>
                    <w:top w:w="102" w:type="dxa"/>
                    <w:left w:w="62" w:type="dxa"/>
                    <w:bottom w:w="102" w:type="dxa"/>
                    <w:right w:w="62" w:type="dxa"/>
                  </w:tcMar>
                  <w:vAlign w:val="center"/>
                </w:tcPr>
                <w:p w:rsidR="000A1F67" w:rsidRPr="00A571E2" w:rsidRDefault="000A1F67" w:rsidP="00A571E2">
                  <w:pPr>
                    <w:autoSpaceDE w:val="0"/>
                    <w:autoSpaceDN w:val="0"/>
                    <w:adjustRightInd w:val="0"/>
                    <w:jc w:val="both"/>
                    <w:rPr>
                      <w:rFonts w:ascii="Sylfaen" w:hAnsi="Sylfaen"/>
                      <w:b/>
                      <w:sz w:val="20"/>
                      <w:szCs w:val="20"/>
                    </w:rPr>
                  </w:pPr>
                  <w:r w:rsidRPr="00A571E2">
                    <w:rPr>
                      <w:rFonts w:ascii="Sylfaen" w:hAnsi="Sylfaen"/>
                      <w:b/>
                      <w:sz w:val="20"/>
                      <w:szCs w:val="20"/>
                    </w:rPr>
                    <w:t>18.2</w:t>
                  </w:r>
                </w:p>
              </w:tc>
              <w:tc>
                <w:tcPr>
                  <w:tcW w:w="3634" w:type="dxa"/>
                  <w:tcBorders>
                    <w:top w:val="single" w:sz="4" w:space="0" w:color="auto"/>
                    <w:left w:val="single" w:sz="4" w:space="0" w:color="auto"/>
                    <w:bottom w:val="single" w:sz="4" w:space="0" w:color="auto"/>
                    <w:right w:val="single" w:sz="4" w:space="0" w:color="auto"/>
                  </w:tcBorders>
                  <w:shd w:val="clear" w:color="auto" w:fill="DAEEF3"/>
                  <w:tcMar>
                    <w:top w:w="102" w:type="dxa"/>
                    <w:left w:w="62" w:type="dxa"/>
                    <w:bottom w:w="102" w:type="dxa"/>
                    <w:right w:w="62" w:type="dxa"/>
                  </w:tcMar>
                  <w:vAlign w:val="center"/>
                </w:tcPr>
                <w:p w:rsidR="000A1F67" w:rsidRPr="00A571E2" w:rsidRDefault="000A1F67" w:rsidP="00A571E2">
                  <w:pPr>
                    <w:autoSpaceDE w:val="0"/>
                    <w:autoSpaceDN w:val="0"/>
                    <w:adjustRightInd w:val="0"/>
                    <w:jc w:val="both"/>
                    <w:rPr>
                      <w:rFonts w:ascii="Sylfaen" w:hAnsi="Sylfaen"/>
                      <w:b/>
                      <w:sz w:val="20"/>
                      <w:szCs w:val="20"/>
                    </w:rPr>
                  </w:pPr>
                  <w:r w:rsidRPr="00A571E2">
                    <w:rPr>
                      <w:rFonts w:ascii="Sylfaen" w:hAnsi="Sylfaen"/>
                      <w:b/>
                      <w:bCs/>
                      <w:sz w:val="20"/>
                      <w:szCs w:val="20"/>
                    </w:rPr>
                    <w:t>ОГРАНИЧЕНИЕ</w:t>
                  </w:r>
                  <w:r w:rsidRPr="00A571E2">
                    <w:rPr>
                      <w:rFonts w:ascii="Sylfaen" w:hAnsi="Sylfaen"/>
                      <w:b/>
                      <w:sz w:val="20"/>
                      <w:szCs w:val="20"/>
                    </w:rPr>
                    <w:t xml:space="preserve"> </w:t>
                  </w:r>
                  <w:r w:rsidR="00A571E2" w:rsidRPr="00A571E2">
                    <w:rPr>
                      <w:rFonts w:ascii="Sylfaen" w:hAnsi="Sylfaen"/>
                      <w:b/>
                      <w:sz w:val="20"/>
                      <w:szCs w:val="20"/>
                    </w:rPr>
                    <w:t xml:space="preserve"> </w:t>
                  </w:r>
                  <w:r w:rsidRPr="00A571E2">
                    <w:rPr>
                      <w:rFonts w:ascii="Sylfaen" w:hAnsi="Sylfaen"/>
                      <w:b/>
                      <w:sz w:val="20"/>
                      <w:szCs w:val="20"/>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3046" w:type="dxa"/>
                  <w:tcBorders>
                    <w:top w:val="single" w:sz="4" w:space="0" w:color="auto"/>
                    <w:left w:val="single" w:sz="4" w:space="0" w:color="auto"/>
                    <w:bottom w:val="single" w:sz="4" w:space="0" w:color="auto"/>
                    <w:right w:val="single" w:sz="4" w:space="0" w:color="auto"/>
                  </w:tcBorders>
                  <w:shd w:val="clear" w:color="auto" w:fill="DAEEF3"/>
                  <w:tcMar>
                    <w:top w:w="102" w:type="dxa"/>
                    <w:left w:w="62" w:type="dxa"/>
                    <w:bottom w:w="102" w:type="dxa"/>
                    <w:right w:w="62" w:type="dxa"/>
                  </w:tcMar>
                  <w:vAlign w:val="center"/>
                </w:tcPr>
                <w:p w:rsidR="00A571E2" w:rsidRPr="00313FD0" w:rsidRDefault="00A571E2" w:rsidP="00A571E2">
                  <w:pPr>
                    <w:pStyle w:val="19"/>
                    <w:spacing w:after="0"/>
                    <w:contextualSpacing/>
                    <w:jc w:val="center"/>
                    <w:rPr>
                      <w:b/>
                      <w:color w:val="FF0000"/>
                      <w:kern w:val="32"/>
                      <w:sz w:val="20"/>
                    </w:rPr>
                  </w:pPr>
                  <w:r w:rsidRPr="00313FD0">
                    <w:rPr>
                      <w:b/>
                      <w:color w:val="FF0000"/>
                      <w:kern w:val="32"/>
                      <w:sz w:val="20"/>
                    </w:rPr>
                    <w:t>Применяется</w:t>
                  </w:r>
                </w:p>
                <w:p w:rsidR="000A1F67" w:rsidRPr="00A571E2" w:rsidRDefault="00A571E2" w:rsidP="00A571E2">
                  <w:pPr>
                    <w:pStyle w:val="19"/>
                    <w:spacing w:after="0"/>
                    <w:contextualSpacing/>
                    <w:jc w:val="center"/>
                    <w:rPr>
                      <w:rFonts w:ascii="Sylfaen" w:hAnsi="Sylfaen"/>
                      <w:b/>
                      <w:kern w:val="2"/>
                      <w:sz w:val="20"/>
                      <w:lang w:eastAsia="zh-CN" w:bidi="hi-IN"/>
                    </w:rPr>
                  </w:pPr>
                  <w:r w:rsidRPr="00A571E2">
                    <w:rPr>
                      <w:b/>
                      <w:kern w:val="32"/>
                      <w:sz w:val="20"/>
                    </w:rPr>
                    <w:t xml:space="preserve">Для кода </w:t>
                  </w:r>
                  <w:r w:rsidRPr="00A571E2">
                    <w:rPr>
                      <w:b/>
                      <w:bCs/>
                      <w:kern w:val="32"/>
                      <w:sz w:val="20"/>
                    </w:rPr>
                    <w:t>ОКПД</w:t>
                  </w:r>
                  <w:proofErr w:type="gramStart"/>
                  <w:r w:rsidRPr="00A571E2">
                    <w:rPr>
                      <w:b/>
                      <w:bCs/>
                      <w:kern w:val="32"/>
                      <w:sz w:val="20"/>
                    </w:rPr>
                    <w:t>2</w:t>
                  </w:r>
                  <w:proofErr w:type="gramEnd"/>
                  <w:r w:rsidRPr="00A571E2">
                    <w:rPr>
                      <w:b/>
                      <w:bCs/>
                      <w:kern w:val="32"/>
                      <w:sz w:val="20"/>
                    </w:rPr>
                    <w:t xml:space="preserve"> 22.21.29.130</w:t>
                  </w:r>
                  <w:r w:rsidRPr="00A571E2">
                    <w:rPr>
                      <w:b/>
                      <w:kern w:val="32"/>
                      <w:sz w:val="20"/>
                    </w:rPr>
                    <w:t xml:space="preserve"> («Фитинги прочие пластмассовые») в закупках по </w:t>
                  </w:r>
                  <w:r w:rsidRPr="00A571E2">
                    <w:rPr>
                      <w:b/>
                      <w:bCs/>
                      <w:kern w:val="32"/>
                      <w:sz w:val="20"/>
                    </w:rPr>
                    <w:t>223</w:t>
                  </w:r>
                  <w:r w:rsidRPr="00A571E2">
                    <w:rPr>
                      <w:b/>
                      <w:bCs/>
                      <w:kern w:val="32"/>
                      <w:sz w:val="20"/>
                    </w:rPr>
                    <w:noBreakHyphen/>
                    <w:t>ФЗ</w:t>
                  </w:r>
                  <w:r w:rsidRPr="00A571E2">
                    <w:rPr>
                      <w:b/>
                      <w:kern w:val="32"/>
                      <w:sz w:val="20"/>
                    </w:rPr>
                    <w:t xml:space="preserve"> применяется </w:t>
                  </w:r>
                  <w:r w:rsidRPr="00A571E2">
                    <w:rPr>
                      <w:b/>
                      <w:bCs/>
                      <w:kern w:val="32"/>
                      <w:sz w:val="20"/>
                    </w:rPr>
                    <w:t>национальный режим в форме ограничения</w:t>
                  </w:r>
                  <w:r w:rsidRPr="00A571E2">
                    <w:rPr>
                      <w:b/>
                      <w:kern w:val="32"/>
                      <w:sz w:val="20"/>
                    </w:rPr>
                    <w:t xml:space="preserve"> по </w:t>
                  </w:r>
                  <w:r w:rsidRPr="00A571E2">
                    <w:rPr>
                      <w:b/>
                      <w:bCs/>
                      <w:kern w:val="32"/>
                      <w:sz w:val="20"/>
                    </w:rPr>
                    <w:t>Постановлению Правительства РФ от 23.12.2024 № 1875</w:t>
                  </w:r>
                  <w:r w:rsidRPr="00A571E2">
                    <w:rPr>
                      <w:b/>
                      <w:kern w:val="32"/>
                      <w:sz w:val="20"/>
                    </w:rPr>
                    <w:t>.</w:t>
                  </w:r>
                </w:p>
              </w:tc>
            </w:tr>
            <w:tr w:rsidR="000A1F67" w:rsidRPr="00A571E2" w:rsidTr="000A1F67">
              <w:trPr>
                <w:trHeight w:val="257"/>
              </w:trPr>
              <w:tc>
                <w:tcPr>
                  <w:tcW w:w="651" w:type="dxa"/>
                  <w:tcBorders>
                    <w:top w:val="single" w:sz="4" w:space="0" w:color="auto"/>
                    <w:left w:val="single" w:sz="4" w:space="0" w:color="auto"/>
                    <w:bottom w:val="single" w:sz="4" w:space="0" w:color="auto"/>
                    <w:right w:val="single" w:sz="4" w:space="0" w:color="auto"/>
                  </w:tcBorders>
                  <w:shd w:val="clear" w:color="auto" w:fill="DAEEF3"/>
                  <w:tcMar>
                    <w:top w:w="102" w:type="dxa"/>
                    <w:left w:w="62" w:type="dxa"/>
                    <w:bottom w:w="102" w:type="dxa"/>
                    <w:right w:w="62" w:type="dxa"/>
                  </w:tcMar>
                  <w:vAlign w:val="center"/>
                </w:tcPr>
                <w:p w:rsidR="000A1F67" w:rsidRPr="00A571E2" w:rsidRDefault="000A1F67" w:rsidP="00A571E2">
                  <w:pPr>
                    <w:autoSpaceDE w:val="0"/>
                    <w:autoSpaceDN w:val="0"/>
                    <w:adjustRightInd w:val="0"/>
                    <w:jc w:val="both"/>
                    <w:rPr>
                      <w:rFonts w:ascii="Sylfaen" w:hAnsi="Sylfaen"/>
                      <w:b/>
                      <w:sz w:val="20"/>
                      <w:szCs w:val="20"/>
                    </w:rPr>
                  </w:pPr>
                  <w:r w:rsidRPr="00A571E2">
                    <w:rPr>
                      <w:rFonts w:ascii="Sylfaen" w:hAnsi="Sylfaen"/>
                      <w:b/>
                      <w:sz w:val="20"/>
                      <w:szCs w:val="20"/>
                    </w:rPr>
                    <w:t>18.3</w:t>
                  </w:r>
                </w:p>
              </w:tc>
              <w:tc>
                <w:tcPr>
                  <w:tcW w:w="3634" w:type="dxa"/>
                  <w:tcBorders>
                    <w:top w:val="single" w:sz="4" w:space="0" w:color="auto"/>
                    <w:left w:val="single" w:sz="4" w:space="0" w:color="auto"/>
                    <w:bottom w:val="single" w:sz="4" w:space="0" w:color="auto"/>
                    <w:right w:val="single" w:sz="4" w:space="0" w:color="auto"/>
                  </w:tcBorders>
                  <w:shd w:val="clear" w:color="auto" w:fill="DAEEF3"/>
                  <w:tcMar>
                    <w:top w:w="102" w:type="dxa"/>
                    <w:left w:w="62" w:type="dxa"/>
                    <w:bottom w:w="102" w:type="dxa"/>
                    <w:right w:w="62" w:type="dxa"/>
                  </w:tcMar>
                  <w:vAlign w:val="center"/>
                </w:tcPr>
                <w:p w:rsidR="000A1F67" w:rsidRPr="00A571E2" w:rsidRDefault="000A1F67" w:rsidP="00A571E2">
                  <w:pPr>
                    <w:autoSpaceDE w:val="0"/>
                    <w:autoSpaceDN w:val="0"/>
                    <w:adjustRightInd w:val="0"/>
                    <w:jc w:val="both"/>
                    <w:rPr>
                      <w:rFonts w:ascii="Sylfaen" w:hAnsi="Sylfaen"/>
                      <w:b/>
                      <w:sz w:val="20"/>
                      <w:szCs w:val="20"/>
                    </w:rPr>
                  </w:pPr>
                  <w:r w:rsidRPr="00A571E2">
                    <w:rPr>
                      <w:rFonts w:ascii="Sylfaen" w:hAnsi="Sylfaen"/>
                      <w:b/>
                      <w:bCs/>
                      <w:sz w:val="20"/>
                      <w:szCs w:val="20"/>
                    </w:rPr>
                    <w:t>ПРЕИМУЩЕСТВО</w:t>
                  </w:r>
                  <w:r w:rsidRPr="00A571E2">
                    <w:rPr>
                      <w:rFonts w:ascii="Sylfaen" w:hAnsi="Sylfaen"/>
                      <w:b/>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3046" w:type="dxa"/>
                  <w:tcBorders>
                    <w:top w:val="single" w:sz="4" w:space="0" w:color="auto"/>
                    <w:left w:val="single" w:sz="4" w:space="0" w:color="auto"/>
                    <w:bottom w:val="single" w:sz="4" w:space="0" w:color="auto"/>
                    <w:right w:val="single" w:sz="4" w:space="0" w:color="auto"/>
                  </w:tcBorders>
                  <w:shd w:val="clear" w:color="auto" w:fill="DAEEF3"/>
                  <w:tcMar>
                    <w:top w:w="102" w:type="dxa"/>
                    <w:left w:w="62" w:type="dxa"/>
                    <w:bottom w:w="102" w:type="dxa"/>
                    <w:right w:w="62" w:type="dxa"/>
                  </w:tcMar>
                  <w:vAlign w:val="center"/>
                </w:tcPr>
                <w:p w:rsidR="000A1F67" w:rsidRPr="00A571E2" w:rsidRDefault="000A1F67" w:rsidP="00A571E2">
                  <w:pPr>
                    <w:pStyle w:val="19"/>
                    <w:shd w:val="clear" w:color="auto" w:fill="DBE5F1"/>
                    <w:spacing w:after="0"/>
                    <w:contextualSpacing/>
                    <w:jc w:val="center"/>
                    <w:rPr>
                      <w:rFonts w:ascii="Sylfaen" w:hAnsi="Sylfaen"/>
                      <w:b/>
                      <w:kern w:val="2"/>
                      <w:sz w:val="20"/>
                      <w:lang w:eastAsia="zh-CN" w:bidi="hi-IN"/>
                    </w:rPr>
                  </w:pPr>
                  <w:proofErr w:type="spellStart"/>
                  <w:r w:rsidRPr="00A571E2">
                    <w:rPr>
                      <w:rFonts w:ascii="Sylfaen" w:hAnsi="Sylfaen"/>
                      <w:b/>
                      <w:kern w:val="2"/>
                      <w:sz w:val="20"/>
                      <w:lang w:eastAsia="zh-CN" w:bidi="hi-IN"/>
                    </w:rPr>
                    <w:t>нацрежим</w:t>
                  </w:r>
                  <w:proofErr w:type="spellEnd"/>
                  <w:r w:rsidRPr="00A571E2">
                    <w:rPr>
                      <w:rFonts w:ascii="Sylfaen" w:hAnsi="Sylfaen"/>
                      <w:b/>
                      <w:kern w:val="2"/>
                      <w:sz w:val="20"/>
                      <w:lang w:eastAsia="zh-CN" w:bidi="hi-IN"/>
                    </w:rPr>
                    <w:t xml:space="preserve"> по ПП 1875 </w:t>
                  </w:r>
                </w:p>
                <w:p w:rsidR="000A1F67" w:rsidRPr="00A571E2" w:rsidRDefault="000A1F67" w:rsidP="00A571E2">
                  <w:pPr>
                    <w:jc w:val="center"/>
                    <w:rPr>
                      <w:rFonts w:ascii="Sylfaen" w:hAnsi="Sylfaen"/>
                      <w:b/>
                      <w:sz w:val="20"/>
                      <w:szCs w:val="20"/>
                    </w:rPr>
                  </w:pPr>
                  <w:r w:rsidRPr="00A571E2">
                    <w:rPr>
                      <w:rFonts w:ascii="Sylfaen" w:hAnsi="Sylfaen"/>
                      <w:b/>
                      <w:kern w:val="2"/>
                      <w:sz w:val="20"/>
                      <w:szCs w:val="20"/>
                      <w:lang w:eastAsia="zh-CN" w:bidi="hi-IN"/>
                    </w:rPr>
                    <w:t>не применяется.</w:t>
                  </w:r>
                </w:p>
                <w:p w:rsidR="000A1F67" w:rsidRPr="00A571E2" w:rsidRDefault="000A1F67" w:rsidP="00A571E2">
                  <w:pPr>
                    <w:pStyle w:val="19"/>
                    <w:spacing w:after="0"/>
                    <w:contextualSpacing/>
                    <w:jc w:val="center"/>
                    <w:rPr>
                      <w:rFonts w:ascii="Sylfaen" w:hAnsi="Sylfaen"/>
                      <w:b/>
                      <w:kern w:val="2"/>
                      <w:sz w:val="20"/>
                      <w:lang w:eastAsia="zh-CN" w:bidi="hi-IN"/>
                    </w:rPr>
                  </w:pPr>
                </w:p>
              </w:tc>
            </w:tr>
          </w:tbl>
          <w:p w:rsidR="00B9316C" w:rsidRPr="00A571E2" w:rsidRDefault="00B9316C" w:rsidP="00CD206B">
            <w:pPr>
              <w:pStyle w:val="ConsPlusNormal0"/>
              <w:ind w:firstLine="0"/>
              <w:contextualSpacing/>
              <w:jc w:val="both"/>
              <w:outlineLvl w:val="0"/>
              <w:rPr>
                <w:rFonts w:ascii="Sylfaen" w:hAnsi="Sylfaen" w:cs="Nirmala UI"/>
                <w:b/>
                <w:i/>
                <w:color w:val="000000"/>
                <w:sz w:val="20"/>
                <w:szCs w:val="20"/>
              </w:rPr>
            </w:pPr>
          </w:p>
        </w:tc>
      </w:tr>
      <w:tr w:rsidR="00D9456B" w:rsidRPr="00225291" w:rsidTr="00A34948">
        <w:tc>
          <w:tcPr>
            <w:tcW w:w="817" w:type="dxa"/>
            <w:tcBorders>
              <w:top w:val="single" w:sz="4" w:space="0" w:color="auto"/>
              <w:left w:val="single" w:sz="4" w:space="0" w:color="auto"/>
              <w:bottom w:val="single" w:sz="4" w:space="0" w:color="auto"/>
              <w:right w:val="single" w:sz="4" w:space="0" w:color="auto"/>
            </w:tcBorders>
          </w:tcPr>
          <w:p w:rsidR="00D9456B" w:rsidRPr="00225291" w:rsidRDefault="00D9456B"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D9456B" w:rsidRPr="00225291" w:rsidRDefault="00D9456B" w:rsidP="001757A1">
            <w:pPr>
              <w:widowControl w:val="0"/>
              <w:suppressLineNumbers/>
              <w:suppressAutoHyphens/>
              <w:jc w:val="center"/>
              <w:rPr>
                <w:rFonts w:ascii="Sylfaen" w:eastAsia="Calibri" w:hAnsi="Sylfaen" w:cs="Nirmala UI"/>
                <w:b/>
                <w:iCs/>
                <w:sz w:val="20"/>
                <w:szCs w:val="20"/>
                <w:lang w:eastAsia="ar-SA"/>
              </w:rPr>
            </w:pPr>
            <w:r w:rsidRPr="00225291">
              <w:rPr>
                <w:rFonts w:ascii="Sylfaen" w:hAnsi="Sylfaen" w:cs="Nirmala UI"/>
                <w:b/>
                <w:sz w:val="20"/>
                <w:szCs w:val="20"/>
                <w:shd w:val="clear" w:color="auto" w:fill="FFFFFF"/>
              </w:rPr>
              <w:t>Сведения о праве заказчика отказаться от проведения закупки в электронной форме</w:t>
            </w:r>
          </w:p>
        </w:tc>
        <w:tc>
          <w:tcPr>
            <w:tcW w:w="7512" w:type="dxa"/>
            <w:tcBorders>
              <w:top w:val="single" w:sz="4" w:space="0" w:color="auto"/>
              <w:left w:val="single" w:sz="4" w:space="0" w:color="auto"/>
              <w:bottom w:val="single" w:sz="4" w:space="0" w:color="auto"/>
              <w:right w:val="single" w:sz="4" w:space="0" w:color="auto"/>
            </w:tcBorders>
          </w:tcPr>
          <w:p w:rsidR="00D9456B" w:rsidRPr="00A571E2" w:rsidRDefault="00A90ED8" w:rsidP="001757A1">
            <w:pPr>
              <w:contextualSpacing/>
              <w:jc w:val="both"/>
              <w:outlineLvl w:val="0"/>
              <w:rPr>
                <w:rFonts w:ascii="Sylfaen" w:eastAsia="Calibri" w:hAnsi="Sylfaen" w:cs="Nirmala UI"/>
                <w:b/>
                <w:sz w:val="20"/>
                <w:szCs w:val="20"/>
                <w:lang w:eastAsia="en-US"/>
              </w:rPr>
            </w:pPr>
            <w:proofErr w:type="gramStart"/>
            <w:r w:rsidRPr="00A571E2">
              <w:rPr>
                <w:rFonts w:ascii="Sylfaen" w:eastAsia="Calibri" w:hAnsi="Sylfaen" w:cs="Nirmala UI"/>
                <w:b/>
                <w:sz w:val="20"/>
                <w:szCs w:val="20"/>
                <w:lang w:eastAsia="en-US"/>
              </w:rPr>
              <w:t>Заказчик вправе отказаться от проведения закупки в  электронной форме в любое время до окончания срока подачи заявок на участие в закупке Извещение об отказе от проведения</w:t>
            </w:r>
            <w:r w:rsidR="00CC3F8B" w:rsidRPr="00A571E2">
              <w:rPr>
                <w:rFonts w:ascii="Sylfaen" w:eastAsia="Calibri" w:hAnsi="Sylfaen" w:cs="Nirmala UI"/>
                <w:b/>
                <w:sz w:val="20"/>
                <w:szCs w:val="20"/>
                <w:lang w:eastAsia="en-US"/>
              </w:rPr>
              <w:t xml:space="preserve"> </w:t>
            </w:r>
            <w:r w:rsidRPr="00A571E2">
              <w:rPr>
                <w:rFonts w:ascii="Sylfaen" w:eastAsia="Calibri" w:hAnsi="Sylfaen" w:cs="Nirmala UI"/>
                <w:b/>
                <w:sz w:val="20"/>
                <w:szCs w:val="20"/>
                <w:lang w:eastAsia="en-US"/>
              </w:rPr>
              <w:t>закупки в электронной форме размещается Заказчиком в единой информационной системе и на сайте электронной площадки не позднее чем в течение трех дней со дня принятия решения об отказе от проведения закупки в электронной форме</w:t>
            </w:r>
            <w:proofErr w:type="gramEnd"/>
            <w:r w:rsidRPr="00A571E2">
              <w:rPr>
                <w:rFonts w:ascii="Sylfaen" w:eastAsia="Calibri" w:hAnsi="Sylfaen" w:cs="Nirmala UI"/>
                <w:b/>
                <w:sz w:val="20"/>
                <w:szCs w:val="20"/>
                <w:lang w:eastAsia="en-US"/>
              </w:rPr>
              <w:t xml:space="preserve">, </w:t>
            </w:r>
            <w:r w:rsidR="00D9456B" w:rsidRPr="00A571E2">
              <w:rPr>
                <w:rFonts w:ascii="Sylfaen" w:eastAsia="Calibri" w:hAnsi="Sylfaen" w:cs="Nirmala UI"/>
                <w:b/>
                <w:sz w:val="20"/>
                <w:szCs w:val="20"/>
                <w:lang w:eastAsia="en-US"/>
              </w:rPr>
              <w:t>но до окончания срока подачи заявок</w:t>
            </w:r>
            <w:r w:rsidR="0013746A" w:rsidRPr="00A571E2">
              <w:rPr>
                <w:rFonts w:ascii="Sylfaen" w:eastAsia="Calibri" w:hAnsi="Sylfaen" w:cs="Nirmala UI"/>
                <w:b/>
                <w:sz w:val="20"/>
                <w:szCs w:val="20"/>
                <w:lang w:eastAsia="en-US"/>
              </w:rPr>
              <w:t>.</w:t>
            </w:r>
          </w:p>
        </w:tc>
      </w:tr>
      <w:tr w:rsidR="00D523DF" w:rsidRPr="00225291" w:rsidTr="00A34948">
        <w:tc>
          <w:tcPr>
            <w:tcW w:w="817" w:type="dxa"/>
            <w:tcBorders>
              <w:top w:val="single" w:sz="4" w:space="0" w:color="auto"/>
              <w:left w:val="single" w:sz="4" w:space="0" w:color="auto"/>
              <w:bottom w:val="single" w:sz="4" w:space="0" w:color="auto"/>
              <w:right w:val="single" w:sz="4" w:space="0" w:color="auto"/>
            </w:tcBorders>
          </w:tcPr>
          <w:p w:rsidR="00D523DF" w:rsidRPr="00225291" w:rsidRDefault="00D523DF"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D523DF" w:rsidRPr="00225291" w:rsidRDefault="00D523DF" w:rsidP="001757A1">
            <w:pPr>
              <w:pStyle w:val="ConsPlusNormal0"/>
              <w:ind w:firstLine="0"/>
              <w:jc w:val="center"/>
              <w:rPr>
                <w:rFonts w:ascii="Sylfaen" w:hAnsi="Sylfaen" w:cs="Nirmala UI"/>
                <w:b/>
                <w:sz w:val="20"/>
                <w:szCs w:val="20"/>
              </w:rPr>
            </w:pPr>
            <w:r w:rsidRPr="00225291">
              <w:rPr>
                <w:rFonts w:ascii="Sylfaen" w:hAnsi="Sylfaen" w:cs="Nirmala UI"/>
                <w:b/>
                <w:sz w:val="20"/>
                <w:szCs w:val="20"/>
              </w:rPr>
              <w:t>Порядок заключения договора</w:t>
            </w:r>
          </w:p>
        </w:tc>
        <w:tc>
          <w:tcPr>
            <w:tcW w:w="7512" w:type="dxa"/>
            <w:tcBorders>
              <w:top w:val="single" w:sz="4" w:space="0" w:color="auto"/>
              <w:left w:val="single" w:sz="4" w:space="0" w:color="auto"/>
              <w:bottom w:val="single" w:sz="4" w:space="0" w:color="auto"/>
              <w:right w:val="single" w:sz="4" w:space="0" w:color="auto"/>
            </w:tcBorders>
            <w:hideMark/>
          </w:tcPr>
          <w:p w:rsidR="00BB33F8" w:rsidRPr="00225291" w:rsidRDefault="00BB33F8" w:rsidP="00814815">
            <w:pPr>
              <w:numPr>
                <w:ilvl w:val="2"/>
                <w:numId w:val="17"/>
              </w:numPr>
              <w:tabs>
                <w:tab w:val="left" w:pos="0"/>
                <w:tab w:val="left" w:pos="315"/>
              </w:tabs>
              <w:ind w:left="0" w:firstLine="0"/>
              <w:contextualSpacing/>
              <w:jc w:val="both"/>
              <w:rPr>
                <w:rFonts w:ascii="Sylfaen" w:hAnsi="Sylfaen" w:cs="Nirmala UI"/>
                <w:b/>
                <w:kern w:val="0"/>
                <w:sz w:val="20"/>
                <w:szCs w:val="20"/>
              </w:rPr>
            </w:pPr>
            <w:proofErr w:type="gramStart"/>
            <w:r w:rsidRPr="00225291">
              <w:rPr>
                <w:rFonts w:ascii="Sylfaen" w:hAnsi="Sylfaen" w:cs="Nirmala UI"/>
                <w:b/>
                <w:kern w:val="0"/>
                <w:sz w:val="20"/>
                <w:szCs w:val="20"/>
              </w:rPr>
              <w:t xml:space="preserve">Договор по результатам конкурентной закупки заключается не ранее чем через 10 (десять) дней и не позднее чем через 20 (двадцать) </w:t>
            </w:r>
            <w:r w:rsidR="00214C6A" w:rsidRPr="00225291">
              <w:rPr>
                <w:rFonts w:ascii="Sylfaen" w:hAnsi="Sylfaen" w:cs="Nirmala UI"/>
                <w:b/>
                <w:kern w:val="0"/>
                <w:sz w:val="20"/>
                <w:szCs w:val="20"/>
              </w:rPr>
              <w:t>календарных</w:t>
            </w:r>
            <w:r w:rsidR="00CC3F8B" w:rsidRPr="00225291">
              <w:rPr>
                <w:rFonts w:ascii="Sylfaen" w:hAnsi="Sylfaen" w:cs="Nirmala UI"/>
                <w:b/>
                <w:kern w:val="0"/>
                <w:sz w:val="20"/>
                <w:szCs w:val="20"/>
              </w:rPr>
              <w:t xml:space="preserve"> </w:t>
            </w:r>
            <w:r w:rsidRPr="00225291">
              <w:rPr>
                <w:rFonts w:ascii="Sylfaen" w:hAnsi="Sylfaen" w:cs="Nirmala UI"/>
                <w:b/>
                <w:kern w:val="0"/>
                <w:sz w:val="20"/>
                <w:szCs w:val="20"/>
              </w:rPr>
              <w:t>дней с даты размещения в ЕИС</w:t>
            </w:r>
            <w:r w:rsidR="007C7CC9" w:rsidRPr="00225291">
              <w:rPr>
                <w:rFonts w:ascii="Sylfaen" w:hAnsi="Sylfaen" w:cs="Nirmala UI"/>
                <w:b/>
                <w:sz w:val="20"/>
                <w:szCs w:val="20"/>
              </w:rPr>
              <w:t xml:space="preserve"> и на сайте ЭП</w:t>
            </w:r>
            <w:r w:rsidRPr="00225291">
              <w:rPr>
                <w:rFonts w:ascii="Sylfaen" w:hAnsi="Sylfaen" w:cs="Nirmala UI"/>
                <w:b/>
                <w:kern w:val="0"/>
                <w:sz w:val="20"/>
                <w:szCs w:val="20"/>
              </w:rPr>
              <w:t xml:space="preserve"> итогового протокола, составленного по результата</w:t>
            </w:r>
            <w:r w:rsidR="0023259C" w:rsidRPr="00225291">
              <w:rPr>
                <w:rFonts w:ascii="Sylfaen" w:hAnsi="Sylfaen" w:cs="Nirmala UI"/>
                <w:b/>
                <w:kern w:val="0"/>
                <w:sz w:val="20"/>
                <w:szCs w:val="20"/>
              </w:rPr>
              <w:t xml:space="preserve">м конкурентной закупки, </w:t>
            </w:r>
            <w:r w:rsidR="0023259C" w:rsidRPr="00225291">
              <w:rPr>
                <w:rFonts w:ascii="Sylfaen" w:eastAsia="Calibri" w:hAnsi="Sylfaen" w:cs="Nirmala UI"/>
                <w:b/>
                <w:sz w:val="20"/>
                <w:szCs w:val="20"/>
                <w:lang w:eastAsia="en-US"/>
              </w:rPr>
              <w:t xml:space="preserve">за исключением случаев, когда в соответствии с законодательством Российской Федерации для заключения договора необходимо </w:t>
            </w:r>
            <w:r w:rsidR="0023259C" w:rsidRPr="00225291">
              <w:rPr>
                <w:rFonts w:ascii="Sylfaen" w:eastAsia="Calibri" w:hAnsi="Sylfaen" w:cs="Nirmala UI"/>
                <w:b/>
                <w:sz w:val="20"/>
                <w:szCs w:val="20"/>
                <w:lang w:eastAsia="en-US"/>
              </w:rPr>
              <w:lastRenderedPageBreak/>
              <w:t>его одобрение органом управления заказчика, а также случаев</w:t>
            </w:r>
            <w:proofErr w:type="gramEnd"/>
            <w:r w:rsidR="0023259C" w:rsidRPr="00225291">
              <w:rPr>
                <w:rFonts w:ascii="Sylfaen" w:eastAsia="Calibri" w:hAnsi="Sylfaen" w:cs="Nirmala UI"/>
                <w:b/>
                <w:sz w:val="20"/>
                <w:szCs w:val="20"/>
                <w:lang w:eastAsia="en-US"/>
              </w:rPr>
              <w:t xml:space="preserve">,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подписан не позднее чем через 5 дней </w:t>
            </w:r>
            <w:proofErr w:type="gramStart"/>
            <w:r w:rsidR="0023259C" w:rsidRPr="00225291">
              <w:rPr>
                <w:rFonts w:ascii="Sylfaen" w:eastAsia="Calibri" w:hAnsi="Sylfaen" w:cs="Nirmala UI"/>
                <w:b/>
                <w:sz w:val="20"/>
                <w:szCs w:val="20"/>
                <w:lang w:eastAsia="en-US"/>
              </w:rPr>
              <w:t>с даты</w:t>
            </w:r>
            <w:proofErr w:type="gramEnd"/>
            <w:r w:rsidR="0023259C" w:rsidRPr="00225291">
              <w:rPr>
                <w:rFonts w:ascii="Sylfaen" w:eastAsia="Calibri" w:hAnsi="Sylfaen" w:cs="Nirmala UI"/>
                <w:b/>
                <w:sz w:val="20"/>
                <w:szCs w:val="20"/>
                <w:lang w:eastAsia="en-US"/>
              </w:rPr>
              <w:t xml:space="preserve"> указанного одобрения или решения антимонопольного органа или судебного акта, предусматривающего заключение договора</w:t>
            </w:r>
            <w:r w:rsidR="0023259C" w:rsidRPr="00225291">
              <w:rPr>
                <w:rFonts w:ascii="Sylfaen" w:hAnsi="Sylfaen" w:cs="Nirmala UI"/>
                <w:b/>
                <w:sz w:val="20"/>
                <w:szCs w:val="20"/>
              </w:rPr>
              <w:t>.</w:t>
            </w:r>
          </w:p>
          <w:p w:rsidR="00A57C8F" w:rsidRPr="00225291" w:rsidRDefault="007F4C42" w:rsidP="002A40A0">
            <w:pPr>
              <w:numPr>
                <w:ilvl w:val="2"/>
                <w:numId w:val="17"/>
              </w:numPr>
              <w:tabs>
                <w:tab w:val="left" w:pos="0"/>
                <w:tab w:val="num" w:pos="31"/>
                <w:tab w:val="left" w:pos="284"/>
                <w:tab w:val="left" w:pos="1276"/>
              </w:tabs>
              <w:ind w:left="0" w:firstLine="31"/>
              <w:jc w:val="both"/>
              <w:rPr>
                <w:rFonts w:ascii="Sylfaen" w:hAnsi="Sylfaen" w:cs="Nirmala UI"/>
                <w:b/>
                <w:sz w:val="20"/>
                <w:szCs w:val="20"/>
              </w:rPr>
            </w:pPr>
            <w:r w:rsidRPr="00225291">
              <w:rPr>
                <w:rFonts w:ascii="Sylfaen" w:hAnsi="Sylfaen" w:cs="Nirmala UI"/>
                <w:b/>
                <w:sz w:val="20"/>
                <w:szCs w:val="20"/>
              </w:rPr>
              <w:t xml:space="preserve">Договор заключается с победителем запроса </w:t>
            </w:r>
            <w:r w:rsidR="009218EB" w:rsidRPr="00225291">
              <w:rPr>
                <w:rFonts w:ascii="Sylfaen" w:hAnsi="Sylfaen" w:cs="Nirmala UI"/>
                <w:b/>
                <w:sz w:val="20"/>
                <w:szCs w:val="20"/>
              </w:rPr>
              <w:t>котировок</w:t>
            </w:r>
            <w:r w:rsidR="00F84CB3" w:rsidRPr="00225291">
              <w:rPr>
                <w:rFonts w:ascii="Sylfaen" w:hAnsi="Sylfaen" w:cs="Nirmala UI"/>
                <w:b/>
                <w:sz w:val="20"/>
                <w:szCs w:val="20"/>
              </w:rPr>
              <w:t xml:space="preserve"> </w:t>
            </w:r>
            <w:r w:rsidR="00F84A18" w:rsidRPr="00225291">
              <w:rPr>
                <w:rFonts w:ascii="Sylfaen" w:hAnsi="Sylfaen" w:cs="Nirmala UI"/>
                <w:b/>
                <w:sz w:val="20"/>
                <w:szCs w:val="20"/>
              </w:rPr>
              <w:t xml:space="preserve">в электронной форме </w:t>
            </w:r>
            <w:r w:rsidR="00906A4D" w:rsidRPr="00225291">
              <w:rPr>
                <w:rFonts w:ascii="Sylfaen" w:hAnsi="Sylfaen" w:cs="Nirmala UI"/>
                <w:b/>
                <w:sz w:val="20"/>
                <w:szCs w:val="20"/>
              </w:rPr>
              <w:t xml:space="preserve">с использованием программно-аппаратных средств </w:t>
            </w:r>
            <w:r w:rsidR="00FB251B" w:rsidRPr="00225291">
              <w:rPr>
                <w:rFonts w:ascii="Sylfaen" w:hAnsi="Sylfaen" w:cs="Nirmala UI"/>
                <w:b/>
                <w:sz w:val="20"/>
                <w:szCs w:val="20"/>
              </w:rPr>
              <w:t>ЭП</w:t>
            </w:r>
            <w:r w:rsidR="00906A4D" w:rsidRPr="00225291">
              <w:rPr>
                <w:rFonts w:ascii="Sylfaen" w:hAnsi="Sylfaen" w:cs="Nirmala UI"/>
                <w:b/>
                <w:sz w:val="20"/>
                <w:szCs w:val="20"/>
              </w:rPr>
              <w:t xml:space="preserve"> и должен быть подписан электронной подписью лица, имеющего право действовать от имени соответственно участника закупки, Заказчика</w:t>
            </w:r>
            <w:r w:rsidRPr="00225291">
              <w:rPr>
                <w:rFonts w:ascii="Sylfaen" w:hAnsi="Sylfaen" w:cs="Nirmala UI"/>
                <w:b/>
                <w:sz w:val="20"/>
                <w:szCs w:val="20"/>
              </w:rPr>
              <w:t>.</w:t>
            </w:r>
          </w:p>
          <w:p w:rsidR="00A57C8F" w:rsidRPr="00225291" w:rsidRDefault="00A57C8F"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7F4C42" w:rsidRPr="00225291" w:rsidRDefault="007F4C42"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 xml:space="preserve"> Договор составляется путем включения цены договора, предложенной победителем запроса </w:t>
            </w:r>
            <w:r w:rsidR="007E7B7E" w:rsidRPr="00225291">
              <w:rPr>
                <w:rFonts w:ascii="Sylfaen" w:hAnsi="Sylfaen" w:cs="Nirmala UI"/>
                <w:b/>
                <w:sz w:val="20"/>
                <w:szCs w:val="20"/>
              </w:rPr>
              <w:t>котировок</w:t>
            </w:r>
            <w:r w:rsidRPr="00225291">
              <w:rPr>
                <w:rFonts w:ascii="Sylfaen" w:hAnsi="Sylfaen" w:cs="Nirmala UI"/>
                <w:b/>
                <w:sz w:val="20"/>
                <w:szCs w:val="20"/>
              </w:rPr>
              <w:t xml:space="preserve">, в проект договора, прилагаемый к </w:t>
            </w:r>
            <w:r w:rsidR="007E7B7E" w:rsidRPr="00225291">
              <w:rPr>
                <w:rFonts w:ascii="Sylfaen" w:hAnsi="Sylfaen" w:cs="Nirmala UI"/>
                <w:b/>
                <w:sz w:val="20"/>
                <w:szCs w:val="20"/>
              </w:rPr>
              <w:t>извещению</w:t>
            </w:r>
            <w:r w:rsidRPr="00225291">
              <w:rPr>
                <w:rFonts w:ascii="Sylfaen" w:hAnsi="Sylfaen" w:cs="Nirmala UI"/>
                <w:b/>
                <w:sz w:val="20"/>
                <w:szCs w:val="20"/>
              </w:rPr>
              <w:t xml:space="preserve"> о закупке. В случае если Победителем запроса </w:t>
            </w:r>
            <w:r w:rsidR="007E7B7E" w:rsidRPr="00225291">
              <w:rPr>
                <w:rFonts w:ascii="Sylfaen" w:hAnsi="Sylfaen" w:cs="Nirmala UI"/>
                <w:b/>
                <w:sz w:val="20"/>
                <w:szCs w:val="20"/>
              </w:rPr>
              <w:t>котировок</w:t>
            </w:r>
            <w:r w:rsidRPr="00225291">
              <w:rPr>
                <w:rFonts w:ascii="Sylfaen" w:hAnsi="Sylfaen" w:cs="Nirmala UI"/>
                <w:b/>
                <w:sz w:val="20"/>
                <w:szCs w:val="20"/>
              </w:rPr>
              <w:t xml:space="preserve"> </w:t>
            </w:r>
            <w:proofErr w:type="gramStart"/>
            <w:r w:rsidRPr="00225291">
              <w:rPr>
                <w:rFonts w:ascii="Sylfaen" w:hAnsi="Sylfaen" w:cs="Nirmala UI"/>
                <w:b/>
                <w:sz w:val="20"/>
                <w:szCs w:val="20"/>
              </w:rPr>
              <w:t>является коллективный участник договор заключается</w:t>
            </w:r>
            <w:proofErr w:type="gramEnd"/>
            <w:r w:rsidRPr="00225291">
              <w:rPr>
                <w:rFonts w:ascii="Sylfaen" w:hAnsi="Sylfaen" w:cs="Nirmala UI"/>
                <w:b/>
                <w:sz w:val="20"/>
                <w:szCs w:val="20"/>
              </w:rPr>
              <w:t xml:space="preserve"> с лидером коллективного участника и в договор могут быть внесены дополнения, касающиеся лидера коллективного участника.</w:t>
            </w:r>
          </w:p>
          <w:p w:rsidR="007F4C42" w:rsidRPr="00225291" w:rsidRDefault="0036758F" w:rsidP="002A40A0">
            <w:pPr>
              <w:tabs>
                <w:tab w:val="left" w:pos="0"/>
                <w:tab w:val="left" w:pos="284"/>
                <w:tab w:val="left" w:pos="1276"/>
              </w:tabs>
              <w:spacing w:line="276" w:lineRule="auto"/>
              <w:jc w:val="both"/>
              <w:rPr>
                <w:rFonts w:ascii="Sylfaen" w:hAnsi="Sylfaen" w:cs="Nirmala UI"/>
                <w:b/>
                <w:sz w:val="20"/>
                <w:szCs w:val="20"/>
              </w:rPr>
            </w:pPr>
            <w:r w:rsidRPr="00225291">
              <w:rPr>
                <w:rFonts w:ascii="Sylfaen" w:hAnsi="Sylfaen" w:cs="Nirmala UI"/>
                <w:b/>
                <w:sz w:val="20"/>
                <w:szCs w:val="20"/>
              </w:rPr>
              <w:t>3</w:t>
            </w:r>
            <w:r w:rsidR="007F4C42" w:rsidRPr="00225291">
              <w:rPr>
                <w:rFonts w:ascii="Sylfaen" w:hAnsi="Sylfaen" w:cs="Nirmala UI"/>
                <w:b/>
                <w:sz w:val="20"/>
                <w:szCs w:val="20"/>
              </w:rPr>
              <w:t xml:space="preserve">. </w:t>
            </w:r>
            <w:proofErr w:type="gramStart"/>
            <w:r w:rsidR="007F4C42" w:rsidRPr="00225291">
              <w:rPr>
                <w:rFonts w:ascii="Sylfaen" w:hAnsi="Sylfaen" w:cs="Nirmala UI"/>
                <w:b/>
                <w:sz w:val="20"/>
                <w:szCs w:val="20"/>
              </w:rPr>
              <w:t>Заказчик заключит договор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roofErr w:type="gramEnd"/>
            <w:r w:rsidR="007F4C42" w:rsidRPr="00225291">
              <w:rPr>
                <w:rFonts w:ascii="Sylfaen" w:hAnsi="Sylfaen" w:cs="Nirmala UI"/>
                <w:b/>
                <w:sz w:val="20"/>
                <w:szCs w:val="20"/>
              </w:rPr>
              <w:t xml:space="preserve"> При этом заключение договора для участника запроса </w:t>
            </w:r>
            <w:r w:rsidR="00D64E39" w:rsidRPr="00225291">
              <w:rPr>
                <w:rFonts w:ascii="Sylfaen" w:hAnsi="Sylfaen" w:cs="Nirmala UI"/>
                <w:b/>
                <w:sz w:val="20"/>
                <w:szCs w:val="20"/>
              </w:rPr>
              <w:t>котировок</w:t>
            </w:r>
            <w:r w:rsidR="007F4C42" w:rsidRPr="00225291">
              <w:rPr>
                <w:rFonts w:ascii="Sylfaen" w:hAnsi="Sylfaen" w:cs="Nirmala UI"/>
                <w:b/>
                <w:sz w:val="20"/>
                <w:szCs w:val="20"/>
              </w:rPr>
              <w:t xml:space="preserve">, заявке которого присвоен второй номер, является обязательным. </w:t>
            </w:r>
          </w:p>
          <w:p w:rsidR="007F4C42" w:rsidRPr="00225291" w:rsidRDefault="007F4C42"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Отказ участника, заявка которого получила второй порядковый номер в соответствии с протоколом подведения итогов, влечет за собой признание такого участника уклонившимся от заключения договора.</w:t>
            </w:r>
          </w:p>
          <w:p w:rsidR="007F4C42" w:rsidRPr="00225291" w:rsidRDefault="0036758F"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4</w:t>
            </w:r>
            <w:r w:rsidR="007F4C42" w:rsidRPr="00225291">
              <w:rPr>
                <w:rFonts w:ascii="Sylfaen" w:hAnsi="Sylfaen" w:cs="Nirmala UI"/>
                <w:b/>
                <w:sz w:val="20"/>
                <w:szCs w:val="20"/>
              </w:rPr>
              <w:t xml:space="preserve">. В срок не позднее 10 </w:t>
            </w:r>
            <w:r w:rsidR="00B066DB" w:rsidRPr="00225291">
              <w:rPr>
                <w:rFonts w:ascii="Sylfaen" w:hAnsi="Sylfaen" w:cs="Nirmala UI"/>
                <w:b/>
                <w:sz w:val="20"/>
                <w:szCs w:val="20"/>
              </w:rPr>
              <w:t xml:space="preserve">календарных </w:t>
            </w:r>
            <w:r w:rsidR="007F4C42" w:rsidRPr="00225291">
              <w:rPr>
                <w:rFonts w:ascii="Sylfaen" w:hAnsi="Sylfaen" w:cs="Nirmala UI"/>
                <w:b/>
                <w:sz w:val="20"/>
                <w:szCs w:val="20"/>
              </w:rPr>
              <w:t xml:space="preserve">дней со дня размещения в ЕИС </w:t>
            </w:r>
            <w:r w:rsidR="007E7B7E" w:rsidRPr="00225291">
              <w:rPr>
                <w:rFonts w:ascii="Sylfaen" w:hAnsi="Sylfaen" w:cs="Nirmala UI"/>
                <w:b/>
                <w:sz w:val="20"/>
                <w:szCs w:val="20"/>
              </w:rPr>
              <w:t xml:space="preserve">и на сайте ЭП </w:t>
            </w:r>
            <w:r w:rsidR="007F4C42" w:rsidRPr="00225291">
              <w:rPr>
                <w:rFonts w:ascii="Sylfaen" w:hAnsi="Sylfaen" w:cs="Nirmala UI"/>
                <w:b/>
                <w:sz w:val="20"/>
                <w:szCs w:val="20"/>
              </w:rPr>
              <w:t xml:space="preserve">протокола подведения итогов или признания процедуры закупки несостоявшейся победитель обязан </w:t>
            </w:r>
            <w:r w:rsidR="007E7B7E" w:rsidRPr="00225291">
              <w:rPr>
                <w:rFonts w:ascii="Sylfaen" w:hAnsi="Sylfaen" w:cs="Nirmala UI"/>
                <w:b/>
                <w:sz w:val="20"/>
                <w:szCs w:val="20"/>
              </w:rPr>
              <w:t xml:space="preserve">направить </w:t>
            </w:r>
            <w:r w:rsidR="007F4C42" w:rsidRPr="00225291">
              <w:rPr>
                <w:rFonts w:ascii="Sylfaen" w:hAnsi="Sylfaen" w:cs="Nirmala UI"/>
                <w:b/>
                <w:sz w:val="20"/>
                <w:szCs w:val="20"/>
              </w:rPr>
              <w:t xml:space="preserve">Заказчику подписанный договор, а также обеспечение исполнения договора в случае, если требование обеспечения исполнения договора было установлено в </w:t>
            </w:r>
            <w:r w:rsidR="007E7B7E" w:rsidRPr="00225291">
              <w:rPr>
                <w:rFonts w:ascii="Sylfaen" w:hAnsi="Sylfaen" w:cs="Nirmala UI"/>
                <w:b/>
                <w:sz w:val="20"/>
                <w:szCs w:val="20"/>
              </w:rPr>
              <w:t>извещении</w:t>
            </w:r>
            <w:r w:rsidR="007F4C42" w:rsidRPr="00225291">
              <w:rPr>
                <w:rFonts w:ascii="Sylfaen" w:hAnsi="Sylfaen" w:cs="Nirmala UI"/>
                <w:b/>
                <w:sz w:val="20"/>
                <w:szCs w:val="20"/>
              </w:rPr>
              <w:t xml:space="preserve"> о проведении запроса </w:t>
            </w:r>
            <w:r w:rsidR="007E7B7E" w:rsidRPr="00225291">
              <w:rPr>
                <w:rFonts w:ascii="Sylfaen" w:hAnsi="Sylfaen" w:cs="Nirmala UI"/>
                <w:b/>
                <w:sz w:val="20"/>
                <w:szCs w:val="20"/>
              </w:rPr>
              <w:t>котировок</w:t>
            </w:r>
            <w:r w:rsidR="007F4C42" w:rsidRPr="00225291">
              <w:rPr>
                <w:rFonts w:ascii="Sylfaen" w:hAnsi="Sylfaen" w:cs="Nirmala UI"/>
                <w:b/>
                <w:sz w:val="20"/>
                <w:szCs w:val="20"/>
              </w:rPr>
              <w:t>.</w:t>
            </w:r>
          </w:p>
          <w:p w:rsidR="003F436F" w:rsidRPr="00225291" w:rsidRDefault="0036758F"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5</w:t>
            </w:r>
            <w:r w:rsidR="007F4C42" w:rsidRPr="00225291">
              <w:rPr>
                <w:rFonts w:ascii="Sylfaen" w:hAnsi="Sylfaen" w:cs="Nirmala UI"/>
                <w:b/>
                <w:sz w:val="20"/>
                <w:szCs w:val="20"/>
              </w:rPr>
              <w:t>.</w:t>
            </w:r>
            <w:r w:rsidR="00B410C6" w:rsidRPr="00225291">
              <w:rPr>
                <w:rFonts w:ascii="Sylfaen" w:hAnsi="Sylfaen" w:cs="Nirmala UI"/>
                <w:b/>
                <w:sz w:val="20"/>
                <w:szCs w:val="20"/>
              </w:rPr>
              <w:t xml:space="preserve">Заказчик в срок не более 3 (трех) рабочих дней </w:t>
            </w:r>
            <w:proofErr w:type="gramStart"/>
            <w:r w:rsidR="00B410C6" w:rsidRPr="00225291">
              <w:rPr>
                <w:rFonts w:ascii="Sylfaen" w:hAnsi="Sylfaen" w:cs="Nirmala UI"/>
                <w:b/>
                <w:sz w:val="20"/>
                <w:szCs w:val="20"/>
              </w:rPr>
              <w:t>с даты определения</w:t>
            </w:r>
            <w:proofErr w:type="gramEnd"/>
            <w:r w:rsidR="00B410C6" w:rsidRPr="00225291">
              <w:rPr>
                <w:rFonts w:ascii="Sylfaen" w:hAnsi="Sylfaen" w:cs="Nirmala UI"/>
                <w:b/>
                <w:sz w:val="20"/>
                <w:szCs w:val="20"/>
              </w:rPr>
              <w:t xml:space="preserve"> победителя направляет проект договора Участнику закупки, обязанному заключить договор, который составляется путем включения условий исполнения договора, предложенных победителем запроса котировок, в проект Договора, прилагаемого к извещению о проведении запроса котировок</w:t>
            </w:r>
            <w:r w:rsidR="007F4C42" w:rsidRPr="00225291">
              <w:rPr>
                <w:rFonts w:ascii="Sylfaen" w:hAnsi="Sylfaen" w:cs="Nirmala UI"/>
                <w:b/>
                <w:sz w:val="20"/>
                <w:szCs w:val="20"/>
              </w:rPr>
              <w:t>.</w:t>
            </w:r>
          </w:p>
          <w:p w:rsidR="007F4C42" w:rsidRPr="00225291" w:rsidRDefault="0036758F"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6</w:t>
            </w:r>
            <w:r w:rsidR="007F4C42" w:rsidRPr="00225291">
              <w:rPr>
                <w:rFonts w:ascii="Sylfaen" w:hAnsi="Sylfaen" w:cs="Nirmala UI"/>
                <w:b/>
                <w:sz w:val="20"/>
                <w:szCs w:val="20"/>
              </w:rPr>
              <w:t xml:space="preserve">. </w:t>
            </w:r>
            <w:proofErr w:type="gramStart"/>
            <w:r w:rsidR="007F4C42" w:rsidRPr="00225291">
              <w:rPr>
                <w:rFonts w:ascii="Sylfaen" w:hAnsi="Sylfaen" w:cs="Nirmala UI"/>
                <w:b/>
                <w:sz w:val="20"/>
                <w:szCs w:val="20"/>
              </w:rPr>
              <w:t xml:space="preserve">Договор с Участником закупки, обязанным заключить договор, заключается после предоставления таким участником обеспечения исполнения договора, соответствующего требованиям </w:t>
            </w:r>
            <w:r w:rsidR="00502A09" w:rsidRPr="00225291">
              <w:rPr>
                <w:rFonts w:ascii="Sylfaen" w:hAnsi="Sylfaen" w:cs="Nirmala UI"/>
                <w:b/>
                <w:sz w:val="20"/>
                <w:szCs w:val="20"/>
              </w:rPr>
              <w:t>извещения</w:t>
            </w:r>
            <w:r w:rsidR="007F4C42" w:rsidRPr="00225291">
              <w:rPr>
                <w:rFonts w:ascii="Sylfaen" w:hAnsi="Sylfaen" w:cs="Nirmala UI"/>
                <w:b/>
                <w:sz w:val="20"/>
                <w:szCs w:val="20"/>
              </w:rPr>
              <w:t xml:space="preserve"> о закупке (если требование о предоставлении обеспечения исполнения договора было предусмотрено Заказчиком) в срок не позднее 20 </w:t>
            </w:r>
            <w:r w:rsidR="00CA1DDE" w:rsidRPr="00225291">
              <w:rPr>
                <w:rFonts w:ascii="Sylfaen" w:hAnsi="Sylfaen" w:cs="Nirmala UI"/>
                <w:b/>
                <w:sz w:val="20"/>
                <w:szCs w:val="20"/>
              </w:rPr>
              <w:t>календарных</w:t>
            </w:r>
            <w:r w:rsidR="007F4C42" w:rsidRPr="00225291">
              <w:rPr>
                <w:rFonts w:ascii="Sylfaen" w:hAnsi="Sylfaen" w:cs="Nirmala UI"/>
                <w:b/>
                <w:sz w:val="20"/>
                <w:szCs w:val="20"/>
              </w:rPr>
              <w:t xml:space="preserve"> дней со дня размещения в ЕИС</w:t>
            </w:r>
            <w:r w:rsidR="007E7B7E" w:rsidRPr="00225291">
              <w:rPr>
                <w:rFonts w:ascii="Sylfaen" w:hAnsi="Sylfaen" w:cs="Nirmala UI"/>
                <w:b/>
                <w:sz w:val="20"/>
                <w:szCs w:val="20"/>
              </w:rPr>
              <w:t xml:space="preserve"> и на сайте ЭП</w:t>
            </w:r>
            <w:r w:rsidR="007F4C42" w:rsidRPr="00225291">
              <w:rPr>
                <w:rFonts w:ascii="Sylfaen" w:hAnsi="Sylfaen" w:cs="Nirmala UI"/>
                <w:b/>
                <w:sz w:val="20"/>
                <w:szCs w:val="20"/>
              </w:rPr>
              <w:t xml:space="preserve"> протокола подведения итогов или признания процедуры закупки несостоявшейся и после предоставления требуемых Заказчиком документов</w:t>
            </w:r>
            <w:proofErr w:type="gramEnd"/>
            <w:r w:rsidR="007F4C42" w:rsidRPr="00225291">
              <w:rPr>
                <w:rFonts w:ascii="Sylfaen" w:hAnsi="Sylfaen" w:cs="Nirmala UI"/>
                <w:b/>
                <w:sz w:val="20"/>
                <w:szCs w:val="20"/>
              </w:rPr>
              <w:t>, если такие  документы были затребованы Заказчиком.</w:t>
            </w:r>
          </w:p>
          <w:p w:rsidR="007F4C42" w:rsidRPr="00225291" w:rsidRDefault="0036758F"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7</w:t>
            </w:r>
            <w:r w:rsidR="007F4C42" w:rsidRPr="00225291">
              <w:rPr>
                <w:rFonts w:ascii="Sylfaen" w:hAnsi="Sylfaen" w:cs="Nirmala UI"/>
                <w:b/>
                <w:sz w:val="20"/>
                <w:szCs w:val="20"/>
              </w:rPr>
              <w:t xml:space="preserve">. Если участником закупки, обязанным заключить договор, является бюджетное учреждение и в </w:t>
            </w:r>
            <w:r w:rsidR="00502A09" w:rsidRPr="00225291">
              <w:rPr>
                <w:rFonts w:ascii="Sylfaen" w:hAnsi="Sylfaen" w:cs="Nirmala UI"/>
                <w:b/>
                <w:sz w:val="20"/>
                <w:szCs w:val="20"/>
              </w:rPr>
              <w:t>извещении</w:t>
            </w:r>
            <w:r w:rsidR="007F4C42" w:rsidRPr="00225291">
              <w:rPr>
                <w:rFonts w:ascii="Sylfaen" w:hAnsi="Sylfaen" w:cs="Nirmala UI"/>
                <w:b/>
                <w:sz w:val="20"/>
                <w:szCs w:val="20"/>
              </w:rPr>
              <w:t xml:space="preserve"> о закупке установлено </w:t>
            </w:r>
            <w:r w:rsidR="00A90ED8" w:rsidRPr="00225291">
              <w:rPr>
                <w:rFonts w:ascii="Sylfaen" w:hAnsi="Sylfaen" w:cs="Nirmala UI"/>
                <w:b/>
                <w:sz w:val="20"/>
                <w:szCs w:val="20"/>
              </w:rPr>
              <w:t>требование,</w:t>
            </w:r>
            <w:r w:rsidR="007F4C42" w:rsidRPr="00225291">
              <w:rPr>
                <w:rFonts w:ascii="Sylfaen" w:hAnsi="Sylfaen" w:cs="Nirmala UI"/>
                <w:b/>
                <w:sz w:val="20"/>
                <w:szCs w:val="20"/>
              </w:rPr>
              <w:t xml:space="preserve"> об </w:t>
            </w:r>
            <w:r w:rsidR="00502A09" w:rsidRPr="00225291">
              <w:rPr>
                <w:rFonts w:ascii="Sylfaen" w:hAnsi="Sylfaen" w:cs="Nirmala UI"/>
                <w:b/>
                <w:sz w:val="20"/>
                <w:szCs w:val="20"/>
              </w:rPr>
              <w:t>обеспечении исполнения договора</w:t>
            </w:r>
            <w:r w:rsidR="007F4C42" w:rsidRPr="00225291">
              <w:rPr>
                <w:rFonts w:ascii="Sylfaen" w:hAnsi="Sylfaen" w:cs="Nirmala UI"/>
                <w:b/>
                <w:sz w:val="20"/>
                <w:szCs w:val="20"/>
              </w:rPr>
              <w:t xml:space="preserve"> - предоставление обеспечения исполнения договора не требуется.</w:t>
            </w:r>
          </w:p>
          <w:p w:rsidR="007F4C42" w:rsidRPr="00225291" w:rsidRDefault="0036758F"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lastRenderedPageBreak/>
              <w:t>8</w:t>
            </w:r>
            <w:r w:rsidR="007F4C42" w:rsidRPr="00225291">
              <w:rPr>
                <w:rFonts w:ascii="Sylfaen" w:hAnsi="Sylfaen" w:cs="Nirmala UI"/>
                <w:b/>
                <w:sz w:val="20"/>
                <w:szCs w:val="20"/>
              </w:rPr>
              <w:t xml:space="preserve">. </w:t>
            </w:r>
            <w:proofErr w:type="gramStart"/>
            <w:r w:rsidR="007F4C42" w:rsidRPr="00225291">
              <w:rPr>
                <w:rFonts w:ascii="Sylfaen" w:hAnsi="Sylfaen" w:cs="Nirmala UI"/>
                <w:b/>
                <w:sz w:val="20"/>
                <w:szCs w:val="20"/>
              </w:rPr>
              <w:t xml:space="preserve">В случае если в запросе </w:t>
            </w:r>
            <w:r w:rsidR="00502A09" w:rsidRPr="00225291">
              <w:rPr>
                <w:rFonts w:ascii="Sylfaen" w:hAnsi="Sylfaen" w:cs="Nirmala UI"/>
                <w:b/>
                <w:sz w:val="20"/>
                <w:szCs w:val="20"/>
              </w:rPr>
              <w:t>котировок</w:t>
            </w:r>
            <w:r w:rsidR="007F4C42" w:rsidRPr="00225291">
              <w:rPr>
                <w:rFonts w:ascii="Sylfaen" w:hAnsi="Sylfaen" w:cs="Nirmala UI"/>
                <w:b/>
                <w:sz w:val="20"/>
                <w:szCs w:val="20"/>
              </w:rPr>
              <w:t xml:space="preserve"> участвовал только один участник, или к участию в запросе </w:t>
            </w:r>
            <w:r w:rsidR="00502A09" w:rsidRPr="00225291">
              <w:rPr>
                <w:rFonts w:ascii="Sylfaen" w:hAnsi="Sylfaen" w:cs="Nirmala UI"/>
                <w:b/>
                <w:sz w:val="20"/>
                <w:szCs w:val="20"/>
              </w:rPr>
              <w:t>котировок</w:t>
            </w:r>
            <w:r w:rsidR="007F4C42" w:rsidRPr="00225291">
              <w:rPr>
                <w:rFonts w:ascii="Sylfaen" w:hAnsi="Sylfaen" w:cs="Nirmala UI"/>
                <w:b/>
                <w:sz w:val="20"/>
                <w:szCs w:val="20"/>
              </w:rPr>
              <w:t xml:space="preserve"> Комиссией допущена только одна заявка на участие в запросе </w:t>
            </w:r>
            <w:r w:rsidR="00A90ED8" w:rsidRPr="00225291">
              <w:rPr>
                <w:rFonts w:ascii="Sylfaen" w:hAnsi="Sylfaen" w:cs="Nirmala UI"/>
                <w:b/>
                <w:sz w:val="20"/>
                <w:szCs w:val="20"/>
              </w:rPr>
              <w:t>котировок</w:t>
            </w:r>
            <w:r w:rsidR="007F4C42" w:rsidRPr="00225291">
              <w:rPr>
                <w:rFonts w:ascii="Sylfaen" w:hAnsi="Sylfaen" w:cs="Nirmala UI"/>
                <w:b/>
                <w:sz w:val="20"/>
                <w:szCs w:val="20"/>
              </w:rPr>
              <w:t xml:space="preserve"> такая заявка на участие в запросе </w:t>
            </w:r>
            <w:r w:rsidR="00502A09" w:rsidRPr="00225291">
              <w:rPr>
                <w:rFonts w:ascii="Sylfaen" w:hAnsi="Sylfaen" w:cs="Nirmala UI"/>
                <w:b/>
                <w:sz w:val="20"/>
                <w:szCs w:val="20"/>
              </w:rPr>
              <w:t>котировок</w:t>
            </w:r>
            <w:r w:rsidR="007F4C42" w:rsidRPr="00225291">
              <w:rPr>
                <w:rFonts w:ascii="Sylfaen" w:hAnsi="Sylfaen" w:cs="Nirmala UI"/>
                <w:b/>
                <w:sz w:val="20"/>
                <w:szCs w:val="20"/>
              </w:rPr>
              <w:t xml:space="preserve"> соответствует извещению о проведении запроса </w:t>
            </w:r>
            <w:r w:rsidR="00601659" w:rsidRPr="00225291">
              <w:rPr>
                <w:rFonts w:ascii="Sylfaen" w:hAnsi="Sylfaen" w:cs="Nirmala UI"/>
                <w:b/>
                <w:sz w:val="20"/>
                <w:szCs w:val="20"/>
              </w:rPr>
              <w:t>котировок</w:t>
            </w:r>
            <w:r w:rsidR="007F4C42" w:rsidRPr="00225291">
              <w:rPr>
                <w:rFonts w:ascii="Sylfaen" w:hAnsi="Sylfaen" w:cs="Nirmala UI"/>
                <w:b/>
                <w:sz w:val="20"/>
                <w:szCs w:val="20"/>
              </w:rPr>
              <w:t xml:space="preserve">, а также предложенная цена участником не превышает начальную (максимальную) сумму закупки, то договор заключается с единственным участником запроса </w:t>
            </w:r>
            <w:r w:rsidR="00601659" w:rsidRPr="00225291">
              <w:rPr>
                <w:rFonts w:ascii="Sylfaen" w:hAnsi="Sylfaen" w:cs="Nirmala UI"/>
                <w:b/>
                <w:sz w:val="20"/>
                <w:szCs w:val="20"/>
              </w:rPr>
              <w:t>котировок</w:t>
            </w:r>
            <w:r w:rsidR="007F4C42" w:rsidRPr="00225291">
              <w:rPr>
                <w:rFonts w:ascii="Sylfaen" w:hAnsi="Sylfaen" w:cs="Nirmala UI"/>
                <w:b/>
                <w:sz w:val="20"/>
                <w:szCs w:val="20"/>
              </w:rPr>
              <w:t xml:space="preserve"> как с</w:t>
            </w:r>
            <w:proofErr w:type="gramEnd"/>
            <w:r w:rsidR="007F4C42" w:rsidRPr="00225291">
              <w:rPr>
                <w:rFonts w:ascii="Sylfaen" w:hAnsi="Sylfaen" w:cs="Nirmala UI"/>
                <w:b/>
                <w:sz w:val="20"/>
                <w:szCs w:val="20"/>
              </w:rPr>
              <w:t xml:space="preserve"> единственным поставщиком (подрядчиком, исполнителем). При этом договор заключается после предоставления таким участником документов об обеспечении договора, если требование об обеспечении исп</w:t>
            </w:r>
            <w:r w:rsidR="00601659" w:rsidRPr="00225291">
              <w:rPr>
                <w:rFonts w:ascii="Sylfaen" w:hAnsi="Sylfaen" w:cs="Nirmala UI"/>
                <w:b/>
                <w:sz w:val="20"/>
                <w:szCs w:val="20"/>
              </w:rPr>
              <w:t>олнения договора установлено в извещении</w:t>
            </w:r>
            <w:r w:rsidR="007F4C42" w:rsidRPr="00225291">
              <w:rPr>
                <w:rFonts w:ascii="Sylfaen" w:hAnsi="Sylfaen" w:cs="Nirmala UI"/>
                <w:b/>
                <w:sz w:val="20"/>
                <w:szCs w:val="20"/>
              </w:rPr>
              <w:t xml:space="preserve"> о закупке после предоставления требуемых Заказчиком документов, если такие документы были затребованы Заказчиком.</w:t>
            </w:r>
          </w:p>
          <w:p w:rsidR="007F4C42" w:rsidRPr="00225291" w:rsidRDefault="007F4C42"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 xml:space="preserve">Договор заключается на условиях, которые указаны в заявке на участие в запросе </w:t>
            </w:r>
            <w:r w:rsidR="00601659" w:rsidRPr="00225291">
              <w:rPr>
                <w:rFonts w:ascii="Sylfaen" w:hAnsi="Sylfaen" w:cs="Nirmala UI"/>
                <w:b/>
                <w:sz w:val="20"/>
                <w:szCs w:val="20"/>
              </w:rPr>
              <w:t>котировок</w:t>
            </w:r>
            <w:r w:rsidRPr="00225291">
              <w:rPr>
                <w:rFonts w:ascii="Sylfaen" w:hAnsi="Sylfaen" w:cs="Nirmala UI"/>
                <w:b/>
                <w:sz w:val="20"/>
                <w:szCs w:val="20"/>
              </w:rPr>
              <w:t xml:space="preserve"> такого участника и </w:t>
            </w:r>
            <w:r w:rsidR="00601659" w:rsidRPr="00225291">
              <w:rPr>
                <w:rFonts w:ascii="Sylfaen" w:hAnsi="Sylfaen" w:cs="Nirmala UI"/>
                <w:b/>
                <w:sz w:val="20"/>
                <w:szCs w:val="20"/>
              </w:rPr>
              <w:t>извещен</w:t>
            </w:r>
            <w:r w:rsidRPr="00225291">
              <w:rPr>
                <w:rFonts w:ascii="Sylfaen" w:hAnsi="Sylfaen" w:cs="Nirmala UI"/>
                <w:b/>
                <w:sz w:val="20"/>
                <w:szCs w:val="20"/>
              </w:rPr>
              <w:t xml:space="preserve">ии о проведении запроса </w:t>
            </w:r>
            <w:r w:rsidR="00601659" w:rsidRPr="00225291">
              <w:rPr>
                <w:rFonts w:ascii="Sylfaen" w:hAnsi="Sylfaen" w:cs="Nirmala UI"/>
                <w:b/>
                <w:sz w:val="20"/>
                <w:szCs w:val="20"/>
              </w:rPr>
              <w:t>котировок</w:t>
            </w:r>
            <w:r w:rsidRPr="00225291">
              <w:rPr>
                <w:rFonts w:ascii="Sylfaen" w:hAnsi="Sylfaen" w:cs="Nirmala UI"/>
                <w:b/>
                <w:sz w:val="20"/>
                <w:szCs w:val="20"/>
              </w:rPr>
              <w:t xml:space="preserve">, но цена такого договора не может превышать начальную (максимальную) цену договора, указанную в извещении о проведении запроса </w:t>
            </w:r>
            <w:r w:rsidR="00601659" w:rsidRPr="00225291">
              <w:rPr>
                <w:rFonts w:ascii="Sylfaen" w:hAnsi="Sylfaen" w:cs="Nirmala UI"/>
                <w:b/>
                <w:sz w:val="20"/>
                <w:szCs w:val="20"/>
              </w:rPr>
              <w:t>котировок</w:t>
            </w:r>
            <w:r w:rsidRPr="00225291">
              <w:rPr>
                <w:rFonts w:ascii="Sylfaen" w:hAnsi="Sylfaen" w:cs="Nirmala UI"/>
                <w:b/>
                <w:sz w:val="20"/>
                <w:szCs w:val="20"/>
              </w:rPr>
              <w:t xml:space="preserve">. </w:t>
            </w:r>
          </w:p>
          <w:p w:rsidR="007F4C42" w:rsidRPr="00225291" w:rsidRDefault="0036758F"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9</w:t>
            </w:r>
            <w:r w:rsidR="007F4C42" w:rsidRPr="00225291">
              <w:rPr>
                <w:rFonts w:ascii="Sylfaen" w:hAnsi="Sylfaen" w:cs="Nirmala UI"/>
                <w:b/>
                <w:sz w:val="20"/>
                <w:szCs w:val="20"/>
              </w:rPr>
              <w:t xml:space="preserve">. </w:t>
            </w:r>
            <w:proofErr w:type="gramStart"/>
            <w:r w:rsidR="007F4C42" w:rsidRPr="00225291">
              <w:rPr>
                <w:rFonts w:ascii="Sylfaen" w:hAnsi="Sylfaen" w:cs="Nirmala UI"/>
                <w:b/>
                <w:sz w:val="20"/>
                <w:szCs w:val="20"/>
              </w:rPr>
              <w:t>Если необходимый разрешительный документ, связанный с осуществлением видов деятельности, предусмотренных договором, в том числе лицензия и (или) свидетельство о допуске на выполнение работ или оказание услуг закончило свое действие с момента окончания подачи заявок до момента выбора победителя закупки, договор с таким лицом заключается только после предоставления им действующей лицензии и (или) свидетельства о допуске.</w:t>
            </w:r>
            <w:proofErr w:type="gramEnd"/>
            <w:r w:rsidR="007F4C42" w:rsidRPr="00225291">
              <w:rPr>
                <w:rFonts w:ascii="Sylfaen" w:hAnsi="Sylfaen" w:cs="Nirmala UI"/>
                <w:b/>
                <w:sz w:val="20"/>
                <w:szCs w:val="20"/>
              </w:rPr>
              <w:t xml:space="preserve"> При этом такой документ должен быть представлен в течение 20 </w:t>
            </w:r>
            <w:r w:rsidR="005658CF" w:rsidRPr="00225291">
              <w:rPr>
                <w:rFonts w:ascii="Sylfaen" w:hAnsi="Sylfaen" w:cs="Nirmala UI"/>
                <w:b/>
                <w:sz w:val="20"/>
                <w:szCs w:val="20"/>
              </w:rPr>
              <w:t>календарных</w:t>
            </w:r>
            <w:r w:rsidR="007F4C42" w:rsidRPr="00225291">
              <w:rPr>
                <w:rFonts w:ascii="Sylfaen" w:hAnsi="Sylfaen" w:cs="Nirmala UI"/>
                <w:b/>
                <w:sz w:val="20"/>
                <w:szCs w:val="20"/>
              </w:rPr>
              <w:t xml:space="preserve"> дней со дня размещения в ЕИС</w:t>
            </w:r>
            <w:r w:rsidR="00EC3624" w:rsidRPr="00225291">
              <w:rPr>
                <w:rFonts w:ascii="Sylfaen" w:hAnsi="Sylfaen" w:cs="Nirmala UI"/>
                <w:b/>
                <w:sz w:val="20"/>
                <w:szCs w:val="20"/>
              </w:rPr>
              <w:t xml:space="preserve"> и на сайте ЭП</w:t>
            </w:r>
            <w:r w:rsidR="007F4C42" w:rsidRPr="00225291">
              <w:rPr>
                <w:rFonts w:ascii="Sylfaen" w:hAnsi="Sylfaen" w:cs="Nirmala UI"/>
                <w:b/>
                <w:sz w:val="20"/>
                <w:szCs w:val="20"/>
              </w:rPr>
              <w:t xml:space="preserve"> протокола подведения итогов или признания процедуры закупки несостоявшейся.</w:t>
            </w:r>
          </w:p>
          <w:p w:rsidR="007F4C42" w:rsidRPr="00225291" w:rsidRDefault="007F4C42" w:rsidP="002A40A0">
            <w:pPr>
              <w:tabs>
                <w:tab w:val="left" w:pos="0"/>
                <w:tab w:val="num"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.Отказ заказчика от заключения договора</w:t>
            </w:r>
          </w:p>
          <w:p w:rsidR="007F4C42" w:rsidRPr="00225291" w:rsidRDefault="007F4C42" w:rsidP="002A40A0">
            <w:pPr>
              <w:tabs>
                <w:tab w:val="left" w:pos="1843"/>
                <w:tab w:val="num"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 xml:space="preserve">.1. Заказчик не вправе отказаться от заключения договора по результатам закупочной процедуры, за исключением случаев, предусмотренных настоящим Положением и законодательством Российской Федерации. </w:t>
            </w:r>
          </w:p>
          <w:p w:rsidR="007F4C42" w:rsidRPr="00225291" w:rsidRDefault="007F4C42" w:rsidP="002A40A0">
            <w:pPr>
              <w:tabs>
                <w:tab w:val="left" w:pos="1843"/>
                <w:tab w:val="num" w:pos="1985"/>
              </w:tabs>
              <w:jc w:val="both"/>
              <w:rPr>
                <w:rFonts w:ascii="Sylfaen" w:hAnsi="Sylfaen" w:cs="Nirmala UI"/>
                <w:b/>
                <w:kern w:val="0"/>
                <w:sz w:val="20"/>
                <w:szCs w:val="20"/>
              </w:rPr>
            </w:pPr>
            <w:bookmarkStart w:id="1" w:name="_Ref375820224"/>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 xml:space="preserve">.2. Отказ от заключения договора </w:t>
            </w:r>
            <w:bookmarkStart w:id="2" w:name="_Ref378771705"/>
            <w:r w:rsidRPr="00225291">
              <w:rPr>
                <w:rFonts w:ascii="Sylfaen" w:hAnsi="Sylfaen" w:cs="Nirmala UI"/>
                <w:b/>
                <w:kern w:val="0"/>
                <w:sz w:val="20"/>
                <w:szCs w:val="20"/>
              </w:rPr>
              <w:t>осуществляется заказчиком в соответствии с законодательством Российской Федерации в случаях:</w:t>
            </w:r>
            <w:bookmarkEnd w:id="1"/>
            <w:bookmarkEnd w:id="2"/>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.2.1. изменения финансовых, инвестиционных, производственных и иных программ, оказавших влияние на потребность в данной закупке, подтвержденное Заказчиком;</w:t>
            </w:r>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.2.2.  изменения потребностей заказчика;</w:t>
            </w:r>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.2.3. при возникновении обстоятельств непреодолимой силы, подтвержденных соответствующим документом и влияющих на целесообразность заключения договора;</w:t>
            </w:r>
          </w:p>
          <w:p w:rsidR="007F4C42" w:rsidRPr="00225291" w:rsidRDefault="007F4C42" w:rsidP="002A40A0">
            <w:pPr>
              <w:autoSpaceDE w:val="0"/>
              <w:autoSpaceDN w:val="0"/>
              <w:adjustRightInd w:val="0"/>
              <w:ind w:right="5"/>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.2.4. представления участником закупки, обязанным заключить договор, недостоверных сведений в заявке на участие в за</w:t>
            </w:r>
            <w:r w:rsidR="00D24C31" w:rsidRPr="00225291">
              <w:rPr>
                <w:rFonts w:ascii="Sylfaen" w:hAnsi="Sylfaen" w:cs="Nirmala UI"/>
                <w:b/>
                <w:kern w:val="0"/>
                <w:sz w:val="20"/>
                <w:szCs w:val="20"/>
              </w:rPr>
              <w:t>купке;</w:t>
            </w:r>
          </w:p>
          <w:p w:rsidR="00D24C31" w:rsidRPr="00225291" w:rsidRDefault="00D24C31" w:rsidP="002A40A0">
            <w:pPr>
              <w:autoSpaceDE w:val="0"/>
              <w:autoSpaceDN w:val="0"/>
              <w:adjustRightInd w:val="0"/>
              <w:ind w:right="5"/>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.2.5.</w:t>
            </w:r>
            <w:r w:rsidRPr="00225291">
              <w:rPr>
                <w:rFonts w:ascii="Sylfaen" w:eastAsia="Calibri" w:hAnsi="Sylfaen" w:cs="Nirmala UI"/>
                <w:b/>
                <w:sz w:val="20"/>
                <w:szCs w:val="20"/>
              </w:rPr>
              <w:t>необходимости исполнения предписаний антимонопольного органа и/или рекомендаций иного уполномоченного контролирующего органа.</w:t>
            </w:r>
          </w:p>
          <w:p w:rsidR="00D24C31" w:rsidRPr="00225291" w:rsidRDefault="007F4C42" w:rsidP="002A40A0">
            <w:pPr>
              <w:tabs>
                <w:tab w:val="left" w:pos="0"/>
              </w:tabs>
              <w:ind w:right="5"/>
              <w:contextualSpacing/>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.3.</w:t>
            </w:r>
            <w:r w:rsidR="00D24C31" w:rsidRPr="00225291">
              <w:rPr>
                <w:rFonts w:ascii="Sylfaen" w:hAnsi="Sylfaen" w:cs="Nirmala UI"/>
                <w:b/>
                <w:kern w:val="0"/>
                <w:sz w:val="20"/>
                <w:szCs w:val="20"/>
              </w:rPr>
              <w:t>Во всех случаях необходимо уведомить участника, с которым заключается договор, об отказе с обоснованием отказа.</w:t>
            </w:r>
          </w:p>
          <w:p w:rsidR="00A724FD" w:rsidRPr="00225291" w:rsidRDefault="00A724FD" w:rsidP="002A40A0">
            <w:pPr>
              <w:tabs>
                <w:tab w:val="left" w:pos="0"/>
                <w:tab w:val="left" w:pos="1843"/>
              </w:tabs>
              <w:contextualSpacing/>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 xml:space="preserve">.4.В случае принятия решения об отказе от заключения договора извещение об отказе подписывается Заказчиком и размещается специалистом отдела закупок в ЕИС в течение 3рабочих дней </w:t>
            </w:r>
            <w:proofErr w:type="gramStart"/>
            <w:r w:rsidRPr="00225291">
              <w:rPr>
                <w:rFonts w:ascii="Sylfaen" w:hAnsi="Sylfaen" w:cs="Nirmala UI"/>
                <w:b/>
                <w:kern w:val="0"/>
                <w:sz w:val="20"/>
                <w:szCs w:val="20"/>
              </w:rPr>
              <w:t>с даты принятия</w:t>
            </w:r>
            <w:proofErr w:type="gramEnd"/>
            <w:r w:rsidRPr="00225291">
              <w:rPr>
                <w:rFonts w:ascii="Sylfaen" w:hAnsi="Sylfaen" w:cs="Nirmala UI"/>
                <w:b/>
                <w:kern w:val="0"/>
                <w:sz w:val="20"/>
                <w:szCs w:val="20"/>
              </w:rPr>
              <w:t xml:space="preserve"> решения об отказе. К извещению об отказе заключения договора прикладывается обоснование принятого решения, содержащее подтвержденную документально причину принятого решения.</w:t>
            </w:r>
          </w:p>
          <w:p w:rsidR="007F4C42" w:rsidRPr="00225291" w:rsidRDefault="007F4C42" w:rsidP="002A40A0">
            <w:pPr>
              <w:tabs>
                <w:tab w:val="left" w:pos="0"/>
                <w:tab w:val="num"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.Последствия уклонения участника от заключения договора</w:t>
            </w:r>
          </w:p>
          <w:p w:rsidR="007F4C42" w:rsidRPr="00225291" w:rsidRDefault="007F4C42" w:rsidP="002A40A0">
            <w:pPr>
              <w:tabs>
                <w:tab w:val="left" w:pos="1843"/>
                <w:tab w:val="num"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 xml:space="preserve">.1. 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в извещении о закупке, на условиях, определяемых согласно требованиям </w:t>
            </w:r>
            <w:r w:rsidR="009218EB" w:rsidRPr="00225291">
              <w:rPr>
                <w:rFonts w:ascii="Sylfaen" w:hAnsi="Sylfaen" w:cs="Nirmala UI"/>
                <w:b/>
                <w:kern w:val="0"/>
                <w:sz w:val="20"/>
                <w:szCs w:val="20"/>
              </w:rPr>
              <w:t>извещения</w:t>
            </w:r>
            <w:r w:rsidRPr="00225291">
              <w:rPr>
                <w:rFonts w:ascii="Sylfaen" w:hAnsi="Sylfaen" w:cs="Nirmala UI"/>
                <w:b/>
                <w:kern w:val="0"/>
                <w:sz w:val="20"/>
                <w:szCs w:val="20"/>
              </w:rPr>
              <w:t xml:space="preserve"> о закупке:</w:t>
            </w:r>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.1.1. прямой письменный отказ от подписания договора;</w:t>
            </w:r>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 xml:space="preserve">.1.2.неподписание участником закупки (Победителем) договора в предусмотренный для этого в </w:t>
            </w:r>
            <w:r w:rsidR="009218EB" w:rsidRPr="00225291">
              <w:rPr>
                <w:rFonts w:ascii="Sylfaen" w:hAnsi="Sylfaen" w:cs="Nirmala UI"/>
                <w:b/>
                <w:kern w:val="0"/>
                <w:sz w:val="20"/>
                <w:szCs w:val="20"/>
              </w:rPr>
              <w:t>извещении</w:t>
            </w:r>
            <w:r w:rsidRPr="00225291">
              <w:rPr>
                <w:rFonts w:ascii="Sylfaen" w:hAnsi="Sylfaen" w:cs="Nirmala UI"/>
                <w:b/>
                <w:kern w:val="0"/>
                <w:sz w:val="20"/>
                <w:szCs w:val="20"/>
              </w:rPr>
              <w:t xml:space="preserve"> о закупке срок;</w:t>
            </w:r>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 xml:space="preserve">.1.3. непредставление обеспечения договора в соответствии с установленными в </w:t>
            </w:r>
            <w:r w:rsidR="009218EB" w:rsidRPr="00225291">
              <w:rPr>
                <w:rFonts w:ascii="Sylfaen" w:hAnsi="Sylfaen" w:cs="Nirmala UI"/>
                <w:b/>
                <w:kern w:val="0"/>
                <w:sz w:val="20"/>
                <w:szCs w:val="20"/>
              </w:rPr>
              <w:lastRenderedPageBreak/>
              <w:t>извещен</w:t>
            </w:r>
            <w:r w:rsidRPr="00225291">
              <w:rPr>
                <w:rFonts w:ascii="Sylfaen" w:hAnsi="Sylfaen" w:cs="Nirmala UI"/>
                <w:b/>
                <w:kern w:val="0"/>
                <w:sz w:val="20"/>
                <w:szCs w:val="20"/>
              </w:rPr>
              <w:t>ии о закупке условиями до подписания договора;</w:t>
            </w:r>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 xml:space="preserve">.1.4. предъявление при подписании договора встречных требований по условиям </w:t>
            </w:r>
            <w:r w:rsidR="00A90ED8" w:rsidRPr="00225291">
              <w:rPr>
                <w:rFonts w:ascii="Sylfaen" w:hAnsi="Sylfaen" w:cs="Nirmala UI"/>
                <w:b/>
                <w:kern w:val="0"/>
                <w:sz w:val="20"/>
                <w:szCs w:val="20"/>
              </w:rPr>
              <w:t>договора,</w:t>
            </w:r>
            <w:r w:rsidRPr="00225291">
              <w:rPr>
                <w:rFonts w:ascii="Sylfaen" w:hAnsi="Sylfaen" w:cs="Nirmala UI"/>
                <w:b/>
                <w:kern w:val="0"/>
                <w:sz w:val="20"/>
                <w:szCs w:val="20"/>
              </w:rPr>
              <w:t xml:space="preserve"> в противоречие ранее установленным в </w:t>
            </w:r>
            <w:r w:rsidR="009218EB" w:rsidRPr="00225291">
              <w:rPr>
                <w:rFonts w:ascii="Sylfaen" w:hAnsi="Sylfaen" w:cs="Nirmala UI"/>
                <w:b/>
                <w:kern w:val="0"/>
                <w:sz w:val="20"/>
                <w:szCs w:val="20"/>
              </w:rPr>
              <w:t>извещени</w:t>
            </w:r>
            <w:r w:rsidRPr="00225291">
              <w:rPr>
                <w:rFonts w:ascii="Sylfaen" w:hAnsi="Sylfaen" w:cs="Nirmala UI"/>
                <w:b/>
                <w:kern w:val="0"/>
                <w:sz w:val="20"/>
                <w:szCs w:val="20"/>
              </w:rPr>
              <w:t>и о закупке и (или) в заявке такого участника, а также достигнутым в ходе преддоговорных переговоров условиям;</w:t>
            </w:r>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.1.5. непредставление победителем документов, обязательных к представлению в соответствии с настоящим Положением до заключения договора.</w:t>
            </w:r>
          </w:p>
          <w:p w:rsidR="007F4C42" w:rsidRPr="00225291" w:rsidRDefault="007F4C42" w:rsidP="002A40A0">
            <w:pPr>
              <w:tabs>
                <w:tab w:val="left" w:pos="1843"/>
                <w:tab w:val="num"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.2. Факт уклонения победителя закупки оформляется или подтверждается заказчиком соответствующим документом (заявлением Инициатора закупки в закупочную комиссию, письмом победителя об отказе заключить договор и т.д.), который прикладывается к материалам по закупке для обоснования принятого решения об уклонении участника закупки (Победителя) от заключения договора.</w:t>
            </w:r>
          </w:p>
          <w:p w:rsidR="007F4C42" w:rsidRPr="00225291" w:rsidRDefault="007F4C42" w:rsidP="002A40A0">
            <w:pPr>
              <w:tabs>
                <w:tab w:val="left" w:pos="1843"/>
                <w:tab w:val="num"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.3. При уклонении лица, с которым заключается договор, от подписания такого договора, заказчик должен:</w:t>
            </w:r>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.3.1. удержать обеспечение заявки такого лица;</w:t>
            </w:r>
          </w:p>
          <w:p w:rsidR="00E872C6" w:rsidRPr="00225291" w:rsidRDefault="007F4C42"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.3.2. направить предложение о включении сведений о таком лице в реестр</w:t>
            </w:r>
            <w:r w:rsidR="00E872C6" w:rsidRPr="00225291">
              <w:rPr>
                <w:rFonts w:ascii="Sylfaen" w:hAnsi="Sylfaen" w:cs="Nirmala UI"/>
                <w:b/>
                <w:kern w:val="0"/>
                <w:sz w:val="20"/>
                <w:szCs w:val="20"/>
              </w:rPr>
              <w:t xml:space="preserve"> недобросовестных поставщиков </w:t>
            </w:r>
            <w:r w:rsidR="00A90ED8" w:rsidRPr="00225291">
              <w:rPr>
                <w:rFonts w:ascii="Sylfaen" w:hAnsi="Sylfaen" w:cs="Nirmala UI"/>
                <w:b/>
                <w:kern w:val="0"/>
                <w:sz w:val="20"/>
                <w:szCs w:val="20"/>
              </w:rPr>
              <w:t>с</w:t>
            </w:r>
            <w:r w:rsidR="00A90ED8" w:rsidRPr="00225291">
              <w:rPr>
                <w:rFonts w:ascii="Sylfaen" w:hAnsi="Sylfaen" w:cs="Nirmala UI"/>
                <w:b/>
                <w:sz w:val="20"/>
                <w:szCs w:val="20"/>
              </w:rPr>
              <w:t>оответствующий</w:t>
            </w:r>
            <w:r w:rsidR="00E872C6" w:rsidRPr="00225291">
              <w:rPr>
                <w:rFonts w:ascii="Sylfaen" w:hAnsi="Sylfaen" w:cs="Nirmala UI"/>
                <w:b/>
                <w:sz w:val="20"/>
                <w:szCs w:val="20"/>
              </w:rPr>
              <w:t xml:space="preserve"> орган.</w:t>
            </w:r>
          </w:p>
          <w:p w:rsidR="007F4C42" w:rsidRPr="00225291" w:rsidRDefault="007F4C42"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1</w:t>
            </w:r>
            <w:r w:rsidR="00E20DF4" w:rsidRPr="00225291">
              <w:rPr>
                <w:rFonts w:ascii="Sylfaen" w:hAnsi="Sylfaen" w:cs="Nirmala UI"/>
                <w:b/>
                <w:sz w:val="20"/>
                <w:szCs w:val="20"/>
              </w:rPr>
              <w:t>1</w:t>
            </w:r>
            <w:r w:rsidRPr="00225291">
              <w:rPr>
                <w:rFonts w:ascii="Sylfaen" w:hAnsi="Sylfaen" w:cs="Nirmala UI"/>
                <w:b/>
                <w:sz w:val="20"/>
                <w:szCs w:val="20"/>
              </w:rPr>
              <w:t xml:space="preserve">.4. Заказчик также подает сведения об участниках </w:t>
            </w:r>
            <w:r w:rsidR="00A90ED8" w:rsidRPr="00225291">
              <w:rPr>
                <w:rFonts w:ascii="Sylfaen" w:hAnsi="Sylfaen" w:cs="Nirmala UI"/>
                <w:b/>
                <w:sz w:val="20"/>
                <w:szCs w:val="20"/>
              </w:rPr>
              <w:t>закупки,</w:t>
            </w:r>
            <w:r w:rsidRPr="00225291">
              <w:rPr>
                <w:rFonts w:ascii="Sylfaen" w:hAnsi="Sylfaen" w:cs="Nirmala UI"/>
                <w:b/>
                <w:sz w:val="20"/>
                <w:szCs w:val="20"/>
              </w:rPr>
              <w:t xml:space="preserve"> с которыми договоры по решению суда расторгнуты в связи с существенным нарушением ими договоров в федеральный орган исполнительной власти, уполномоченный Правительством Российской Федерации для включения таких сведений в реестр недобросовестных поставщиков.</w:t>
            </w:r>
          </w:p>
          <w:p w:rsidR="007F4C42" w:rsidRPr="00225291" w:rsidRDefault="00FB14C2"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1</w:t>
            </w:r>
            <w:r w:rsidR="00E20DF4" w:rsidRPr="00225291">
              <w:rPr>
                <w:rFonts w:ascii="Sylfaen" w:hAnsi="Sylfaen" w:cs="Nirmala UI"/>
                <w:b/>
                <w:sz w:val="20"/>
                <w:szCs w:val="20"/>
              </w:rPr>
              <w:t>2</w:t>
            </w:r>
            <w:r w:rsidRPr="00225291">
              <w:rPr>
                <w:rFonts w:ascii="Sylfaen" w:hAnsi="Sylfaen" w:cs="Nirmala UI"/>
                <w:b/>
                <w:sz w:val="20"/>
                <w:szCs w:val="20"/>
              </w:rPr>
              <w:t>.</w:t>
            </w:r>
            <w:r w:rsidR="007F4C42" w:rsidRPr="00225291">
              <w:rPr>
                <w:rFonts w:ascii="Sylfaen" w:hAnsi="Sylfaen" w:cs="Nirmala UI"/>
                <w:b/>
                <w:sz w:val="20"/>
                <w:szCs w:val="20"/>
              </w:rPr>
              <w:t xml:space="preserve"> Заказчик по согласованию с участником при заключении и исполнении договора вправе </w:t>
            </w:r>
            <w:r w:rsidR="001B2602" w:rsidRPr="00225291">
              <w:rPr>
                <w:rFonts w:ascii="Sylfaen" w:hAnsi="Sylfaen" w:cs="Nirmala UI"/>
                <w:b/>
                <w:sz w:val="20"/>
                <w:szCs w:val="20"/>
              </w:rPr>
              <w:t xml:space="preserve">внести изменения </w:t>
            </w:r>
            <w:proofErr w:type="gramStart"/>
            <w:r w:rsidRPr="00225291">
              <w:rPr>
                <w:rFonts w:ascii="Sylfaen" w:hAnsi="Sylfaen" w:cs="Nirmala UI"/>
                <w:b/>
                <w:sz w:val="20"/>
                <w:szCs w:val="20"/>
              </w:rPr>
              <w:t>согласно Раздела</w:t>
            </w:r>
            <w:proofErr w:type="gramEnd"/>
            <w:r w:rsidRPr="00225291">
              <w:rPr>
                <w:rFonts w:ascii="Sylfaen" w:hAnsi="Sylfaen" w:cs="Nirmala UI"/>
                <w:b/>
                <w:sz w:val="20"/>
                <w:szCs w:val="20"/>
              </w:rPr>
              <w:t xml:space="preserve"> 5.3 Положения.</w:t>
            </w:r>
          </w:p>
          <w:p w:rsidR="007F4C42" w:rsidRPr="00225291" w:rsidRDefault="007F4C42" w:rsidP="002A40A0">
            <w:pPr>
              <w:tabs>
                <w:tab w:val="left" w:pos="1260"/>
                <w:tab w:val="left" w:pos="1620"/>
                <w:tab w:val="left" w:pos="4253"/>
              </w:tabs>
              <w:jc w:val="both"/>
              <w:rPr>
                <w:rFonts w:ascii="Sylfaen" w:hAnsi="Sylfaen" w:cs="Nirmala UI"/>
                <w:b/>
                <w:sz w:val="20"/>
                <w:szCs w:val="20"/>
              </w:rPr>
            </w:pPr>
            <w:r w:rsidRPr="00225291">
              <w:rPr>
                <w:rFonts w:ascii="Sylfaen" w:hAnsi="Sylfaen" w:cs="Nirmala UI"/>
                <w:b/>
                <w:sz w:val="20"/>
                <w:szCs w:val="20"/>
              </w:rPr>
              <w:t>1</w:t>
            </w:r>
            <w:r w:rsidR="00E20DF4" w:rsidRPr="00225291">
              <w:rPr>
                <w:rFonts w:ascii="Sylfaen" w:hAnsi="Sylfaen" w:cs="Nirmala UI"/>
                <w:b/>
                <w:sz w:val="20"/>
                <w:szCs w:val="20"/>
              </w:rPr>
              <w:t>3</w:t>
            </w:r>
            <w:r w:rsidRPr="00225291">
              <w:rPr>
                <w:rFonts w:ascii="Sylfaen" w:hAnsi="Sylfaen" w:cs="Nirmala UI"/>
                <w:b/>
                <w:sz w:val="20"/>
                <w:szCs w:val="20"/>
              </w:rPr>
              <w:t>. При исполнении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качеством и характеристиками товара, указанными в договоре.</w:t>
            </w:r>
          </w:p>
          <w:p w:rsidR="007F4C42" w:rsidRPr="00225291" w:rsidRDefault="007F4C42" w:rsidP="002A40A0">
            <w:pPr>
              <w:tabs>
                <w:tab w:val="left" w:pos="567"/>
              </w:tabs>
              <w:jc w:val="both"/>
              <w:rPr>
                <w:rFonts w:ascii="Sylfaen" w:hAnsi="Sylfaen" w:cs="Nirmala UI"/>
                <w:b/>
                <w:color w:val="0000FF"/>
                <w:sz w:val="20"/>
                <w:szCs w:val="20"/>
                <w:u w:val="single"/>
              </w:rPr>
            </w:pPr>
            <w:r w:rsidRPr="00225291">
              <w:rPr>
                <w:rFonts w:ascii="Sylfaen" w:hAnsi="Sylfaen" w:cs="Nirmala UI"/>
                <w:b/>
                <w:sz w:val="20"/>
                <w:szCs w:val="20"/>
              </w:rPr>
              <w:t>1</w:t>
            </w:r>
            <w:r w:rsidR="00E20DF4" w:rsidRPr="00225291">
              <w:rPr>
                <w:rFonts w:ascii="Sylfaen" w:hAnsi="Sylfaen" w:cs="Nirmala UI"/>
                <w:b/>
                <w:sz w:val="20"/>
                <w:szCs w:val="20"/>
              </w:rPr>
              <w:t>4</w:t>
            </w:r>
            <w:r w:rsidRPr="00225291">
              <w:rPr>
                <w:rFonts w:ascii="Sylfaen" w:hAnsi="Sylfaen" w:cs="Nirmala UI"/>
                <w:b/>
                <w:sz w:val="20"/>
                <w:szCs w:val="20"/>
              </w:rPr>
              <w:t>.</w:t>
            </w:r>
            <w:r w:rsidR="000062F5" w:rsidRPr="00225291">
              <w:rPr>
                <w:rFonts w:ascii="Sylfaen" w:hAnsi="Sylfaen" w:cs="Nirmala UI"/>
                <w:b/>
                <w:sz w:val="20"/>
                <w:szCs w:val="20"/>
              </w:rPr>
              <w:t>Расторжение договора допускается по основаниям и в порядке, предусмотренном законодательством РФ и. Положения о закупке</w:t>
            </w:r>
            <w:r w:rsidRPr="00225291">
              <w:rPr>
                <w:rFonts w:ascii="Sylfaen" w:hAnsi="Sylfaen" w:cs="Nirmala UI"/>
                <w:b/>
                <w:sz w:val="20"/>
                <w:szCs w:val="20"/>
              </w:rPr>
              <w:t>.</w:t>
            </w:r>
          </w:p>
          <w:p w:rsidR="007F4C42" w:rsidRPr="00225291" w:rsidRDefault="007F4C42" w:rsidP="002A40A0">
            <w:pPr>
              <w:tabs>
                <w:tab w:val="left" w:pos="567"/>
              </w:tabs>
              <w:jc w:val="both"/>
              <w:rPr>
                <w:rFonts w:ascii="Sylfaen" w:hAnsi="Sylfaen" w:cs="Nirmala UI"/>
                <w:b/>
                <w:sz w:val="20"/>
                <w:szCs w:val="20"/>
              </w:rPr>
            </w:pPr>
            <w:r w:rsidRPr="00225291">
              <w:rPr>
                <w:rFonts w:ascii="Sylfaen" w:hAnsi="Sylfaen" w:cs="Nirmala UI"/>
                <w:b/>
                <w:sz w:val="20"/>
                <w:szCs w:val="20"/>
              </w:rPr>
              <w:t>1</w:t>
            </w:r>
            <w:r w:rsidR="00E20DF4" w:rsidRPr="00225291">
              <w:rPr>
                <w:rFonts w:ascii="Sylfaen" w:hAnsi="Sylfaen" w:cs="Nirmala UI"/>
                <w:b/>
                <w:sz w:val="20"/>
                <w:szCs w:val="20"/>
              </w:rPr>
              <w:t>5</w:t>
            </w:r>
            <w:r w:rsidRPr="00225291">
              <w:rPr>
                <w:rFonts w:ascii="Sylfaen" w:hAnsi="Sylfaen" w:cs="Nirmala UI"/>
                <w:b/>
                <w:sz w:val="20"/>
                <w:szCs w:val="20"/>
              </w:rPr>
              <w:t xml:space="preserve">.В течение срока, предусмотренного для заключения договора, Заказчик вправе затребовать, а победитель обязан представить следующие документы: </w:t>
            </w:r>
          </w:p>
          <w:p w:rsidR="00831FCC" w:rsidRPr="00225291" w:rsidRDefault="00831FCC" w:rsidP="0013746A">
            <w:pPr>
              <w:tabs>
                <w:tab w:val="num" w:pos="2269"/>
                <w:tab w:val="num" w:pos="4537"/>
              </w:tabs>
              <w:ind w:firstLine="709"/>
              <w:contextualSpacing/>
              <w:jc w:val="both"/>
              <w:rPr>
                <w:rFonts w:ascii="Sylfaen" w:hAnsi="Sylfaen" w:cs="Nirmala UI"/>
                <w:b/>
                <w:kern w:val="0"/>
                <w:sz w:val="20"/>
                <w:szCs w:val="20"/>
                <w:lang w:eastAsia="en-US"/>
              </w:rPr>
            </w:pPr>
            <w:r w:rsidRPr="00225291">
              <w:rPr>
                <w:rFonts w:ascii="Sylfaen" w:hAnsi="Sylfaen" w:cs="Nirmala UI"/>
                <w:b/>
                <w:kern w:val="0"/>
                <w:sz w:val="20"/>
                <w:szCs w:val="20"/>
                <w:lang w:eastAsia="en-US"/>
              </w:rPr>
              <w:t>свидетельство о государственной регистрации (для юридических лиц и индивидуальных предпринимателей);</w:t>
            </w:r>
          </w:p>
          <w:p w:rsidR="00831FCC" w:rsidRPr="00225291" w:rsidRDefault="00831FCC" w:rsidP="0013746A">
            <w:pPr>
              <w:tabs>
                <w:tab w:val="num" w:pos="2269"/>
                <w:tab w:val="num" w:pos="4537"/>
              </w:tabs>
              <w:ind w:firstLine="709"/>
              <w:contextualSpacing/>
              <w:jc w:val="both"/>
              <w:rPr>
                <w:rFonts w:ascii="Sylfaen" w:hAnsi="Sylfaen" w:cs="Nirmala UI"/>
                <w:b/>
                <w:kern w:val="0"/>
                <w:sz w:val="20"/>
                <w:szCs w:val="20"/>
                <w:lang w:eastAsia="en-US"/>
              </w:rPr>
            </w:pPr>
            <w:r w:rsidRPr="00225291">
              <w:rPr>
                <w:rFonts w:ascii="Sylfaen" w:hAnsi="Sylfaen" w:cs="Nirmala UI"/>
                <w:b/>
                <w:kern w:val="0"/>
                <w:sz w:val="20"/>
                <w:szCs w:val="20"/>
                <w:lang w:eastAsia="en-US"/>
              </w:rPr>
              <w:t>свидетельство о постановке на налоговый учет (для юридических лиц и индивидуальных предпринимателей);</w:t>
            </w:r>
          </w:p>
          <w:p w:rsidR="00831FCC" w:rsidRPr="00225291" w:rsidRDefault="00831FCC" w:rsidP="0013746A">
            <w:pPr>
              <w:ind w:firstLine="709"/>
              <w:contextualSpacing/>
              <w:jc w:val="both"/>
              <w:rPr>
                <w:rFonts w:ascii="Sylfaen" w:eastAsia="Calibri" w:hAnsi="Sylfaen" w:cs="Nirmala UI"/>
                <w:b/>
                <w:kern w:val="0"/>
                <w:sz w:val="20"/>
                <w:szCs w:val="20"/>
                <w:lang w:eastAsia="en-US"/>
              </w:rPr>
            </w:pPr>
            <w:r w:rsidRPr="00225291">
              <w:rPr>
                <w:rFonts w:ascii="Sylfaen" w:eastAsia="Calibri" w:hAnsi="Sylfaen" w:cs="Nirmala UI"/>
                <w:b/>
                <w:kern w:val="0"/>
                <w:sz w:val="20"/>
                <w:szCs w:val="20"/>
                <w:lang w:eastAsia="en-US"/>
              </w:rPr>
              <w:t>копия выписки из ЕГРЮЛ (ЕГРИП);</w:t>
            </w:r>
          </w:p>
          <w:p w:rsidR="00831FCC" w:rsidRPr="00225291" w:rsidRDefault="00831FCC" w:rsidP="0013746A">
            <w:pPr>
              <w:tabs>
                <w:tab w:val="num" w:pos="2269"/>
                <w:tab w:val="num" w:pos="4537"/>
              </w:tabs>
              <w:ind w:firstLine="709"/>
              <w:contextualSpacing/>
              <w:jc w:val="both"/>
              <w:rPr>
                <w:rFonts w:ascii="Sylfaen" w:hAnsi="Sylfaen" w:cs="Nirmala UI"/>
                <w:b/>
                <w:kern w:val="0"/>
                <w:sz w:val="20"/>
                <w:szCs w:val="20"/>
                <w:lang w:eastAsia="en-US"/>
              </w:rPr>
            </w:pPr>
            <w:r w:rsidRPr="00225291">
              <w:rPr>
                <w:rFonts w:ascii="Sylfaen" w:hAnsi="Sylfaen" w:cs="Nirmala UI"/>
                <w:b/>
                <w:kern w:val="0"/>
                <w:sz w:val="20"/>
                <w:szCs w:val="20"/>
                <w:lang w:eastAsia="en-US"/>
              </w:rPr>
              <w:t>копию учредительных документов (для юридических лиц);</w:t>
            </w:r>
          </w:p>
          <w:p w:rsidR="00831FCC" w:rsidRPr="00225291" w:rsidRDefault="00831FCC" w:rsidP="0013746A">
            <w:pPr>
              <w:tabs>
                <w:tab w:val="num" w:pos="2269"/>
                <w:tab w:val="num" w:pos="4537"/>
              </w:tabs>
              <w:ind w:firstLine="709"/>
              <w:contextualSpacing/>
              <w:jc w:val="both"/>
              <w:rPr>
                <w:rFonts w:ascii="Sylfaen" w:hAnsi="Sylfaen" w:cs="Nirmala UI"/>
                <w:b/>
                <w:kern w:val="0"/>
                <w:sz w:val="20"/>
                <w:szCs w:val="20"/>
                <w:lang w:eastAsia="en-US"/>
              </w:rPr>
            </w:pPr>
            <w:r w:rsidRPr="00225291">
              <w:rPr>
                <w:rFonts w:ascii="Sylfaen" w:hAnsi="Sylfaen" w:cs="Nirmala UI"/>
                <w:b/>
                <w:kern w:val="0"/>
                <w:sz w:val="20"/>
                <w:szCs w:val="20"/>
                <w:lang w:eastAsia="en-US"/>
              </w:rPr>
              <w:t>копии документов, подтверждающих полномочия руководителя (для юридических лиц);</w:t>
            </w:r>
          </w:p>
          <w:p w:rsidR="00831FCC" w:rsidRPr="00225291" w:rsidRDefault="00831FCC" w:rsidP="0013746A">
            <w:pPr>
              <w:tabs>
                <w:tab w:val="num" w:pos="2269"/>
                <w:tab w:val="num" w:pos="4537"/>
              </w:tabs>
              <w:ind w:firstLine="709"/>
              <w:contextualSpacing/>
              <w:jc w:val="both"/>
              <w:rPr>
                <w:rFonts w:ascii="Sylfaen" w:hAnsi="Sylfaen" w:cs="Nirmala UI"/>
                <w:b/>
                <w:kern w:val="0"/>
                <w:sz w:val="20"/>
                <w:szCs w:val="20"/>
                <w:lang w:eastAsia="en-US"/>
              </w:rPr>
            </w:pPr>
            <w:r w:rsidRPr="00225291">
              <w:rPr>
                <w:rFonts w:ascii="Sylfaen" w:hAnsi="Sylfaen" w:cs="Nirmala UI"/>
                <w:b/>
                <w:kern w:val="0"/>
                <w:sz w:val="20"/>
                <w:szCs w:val="20"/>
                <w:lang w:eastAsia="en-US"/>
              </w:rPr>
              <w:t>копии лицензии (свидетельств, сертификатов и иных документов);</w:t>
            </w:r>
          </w:p>
          <w:p w:rsidR="00831FCC" w:rsidRPr="00225291" w:rsidRDefault="00831FCC" w:rsidP="0013746A">
            <w:pPr>
              <w:tabs>
                <w:tab w:val="num" w:pos="2269"/>
                <w:tab w:val="num" w:pos="4537"/>
              </w:tabs>
              <w:ind w:firstLine="709"/>
              <w:contextualSpacing/>
              <w:jc w:val="both"/>
              <w:rPr>
                <w:rFonts w:ascii="Sylfaen" w:hAnsi="Sylfaen" w:cs="Nirmala UI"/>
                <w:b/>
                <w:kern w:val="0"/>
                <w:sz w:val="20"/>
                <w:szCs w:val="20"/>
                <w:lang w:eastAsia="en-US"/>
              </w:rPr>
            </w:pPr>
            <w:r w:rsidRPr="00225291">
              <w:rPr>
                <w:rFonts w:ascii="Sylfaen" w:hAnsi="Sylfaen" w:cs="Nirmala UI"/>
                <w:b/>
                <w:kern w:val="0"/>
                <w:sz w:val="20"/>
                <w:szCs w:val="20"/>
                <w:lang w:eastAsia="en-US"/>
              </w:rPr>
              <w:t>иные документы.</w:t>
            </w:r>
          </w:p>
          <w:p w:rsidR="00D523DF" w:rsidRPr="00225291" w:rsidRDefault="007F4C42" w:rsidP="0013746A">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В случае непредставления указанных документов либо в случае установления факта предоставления заведомо ложных сведений, содержащихся в документах, Заказчик вправе отказаться от заключения договора с Победителем</w:t>
            </w:r>
          </w:p>
        </w:tc>
      </w:tr>
      <w:tr w:rsidR="00D9456B" w:rsidRPr="00225291" w:rsidTr="00A34948">
        <w:tc>
          <w:tcPr>
            <w:tcW w:w="817" w:type="dxa"/>
            <w:tcBorders>
              <w:top w:val="single" w:sz="4" w:space="0" w:color="auto"/>
              <w:left w:val="single" w:sz="4" w:space="0" w:color="auto"/>
              <w:bottom w:val="single" w:sz="4" w:space="0" w:color="auto"/>
              <w:right w:val="single" w:sz="4" w:space="0" w:color="auto"/>
            </w:tcBorders>
          </w:tcPr>
          <w:p w:rsidR="00D9456B" w:rsidRPr="00225291" w:rsidRDefault="00D9456B"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D9456B" w:rsidRPr="00225291" w:rsidRDefault="00D9456B" w:rsidP="001757A1">
            <w:pPr>
              <w:pStyle w:val="ConsPlusNormal0"/>
              <w:ind w:firstLine="0"/>
              <w:jc w:val="center"/>
              <w:rPr>
                <w:rFonts w:ascii="Sylfaen" w:hAnsi="Sylfaen" w:cs="Nirmala UI"/>
                <w:b/>
                <w:sz w:val="20"/>
                <w:szCs w:val="20"/>
              </w:rPr>
            </w:pPr>
            <w:r w:rsidRPr="00225291">
              <w:rPr>
                <w:rFonts w:ascii="Sylfaen" w:hAnsi="Sylfaen" w:cs="Nirmala UI"/>
                <w:b/>
                <w:sz w:val="20"/>
                <w:szCs w:val="20"/>
                <w:shd w:val="clear" w:color="auto" w:fill="FFFFFF"/>
              </w:rPr>
              <w:t>Изменение условий договора</w:t>
            </w:r>
          </w:p>
        </w:tc>
        <w:tc>
          <w:tcPr>
            <w:tcW w:w="7512" w:type="dxa"/>
            <w:tcBorders>
              <w:top w:val="single" w:sz="4" w:space="0" w:color="auto"/>
              <w:left w:val="single" w:sz="4" w:space="0" w:color="auto"/>
              <w:bottom w:val="single" w:sz="4" w:space="0" w:color="auto"/>
              <w:right w:val="single" w:sz="4" w:space="0" w:color="auto"/>
            </w:tcBorders>
            <w:hideMark/>
          </w:tcPr>
          <w:p w:rsidR="00D92C24" w:rsidRPr="00225291" w:rsidRDefault="00D9456B" w:rsidP="0064540D">
            <w:pPr>
              <w:numPr>
                <w:ilvl w:val="2"/>
                <w:numId w:val="17"/>
              </w:numPr>
              <w:tabs>
                <w:tab w:val="left" w:pos="0"/>
                <w:tab w:val="left" w:pos="315"/>
              </w:tabs>
              <w:ind w:left="0" w:firstLine="0"/>
              <w:contextualSpacing/>
              <w:jc w:val="both"/>
              <w:rPr>
                <w:rFonts w:ascii="Sylfaen" w:hAnsi="Sylfaen" w:cs="Nirmala UI"/>
                <w:b/>
                <w:kern w:val="0"/>
                <w:sz w:val="20"/>
                <w:szCs w:val="20"/>
              </w:rPr>
            </w:pPr>
            <w:r w:rsidRPr="00225291">
              <w:rPr>
                <w:rFonts w:ascii="Sylfaen" w:hAnsi="Sylfaen" w:cs="Nirmala UI"/>
                <w:b/>
                <w:kern w:val="0"/>
                <w:sz w:val="20"/>
                <w:szCs w:val="20"/>
              </w:rPr>
              <w:t>При исполнении договора, заключенного с участником закупки, которому предоставлен</w:t>
            </w:r>
            <w:r w:rsidR="00E20DF4" w:rsidRPr="00225291">
              <w:rPr>
                <w:rFonts w:ascii="Sylfaen" w:hAnsi="Sylfaen" w:cs="Nirmala UI"/>
                <w:b/>
                <w:kern w:val="0"/>
                <w:sz w:val="20"/>
                <w:szCs w:val="20"/>
              </w:rPr>
              <w:t>о</w:t>
            </w:r>
            <w:r w:rsidRPr="00225291">
              <w:rPr>
                <w:rFonts w:ascii="Sylfaen" w:hAnsi="Sylfaen" w:cs="Nirmala UI"/>
                <w:b/>
                <w:kern w:val="0"/>
                <w:sz w:val="20"/>
                <w:szCs w:val="20"/>
              </w:rPr>
              <w:t xml:space="preserve"> </w:t>
            </w:r>
            <w:r w:rsidR="00E20DF4" w:rsidRPr="00225291">
              <w:rPr>
                <w:rFonts w:ascii="Sylfaen" w:hAnsi="Sylfaen" w:cs="Nirmala UI"/>
                <w:b/>
                <w:kern w:val="0"/>
                <w:sz w:val="20"/>
                <w:szCs w:val="20"/>
              </w:rPr>
              <w:t xml:space="preserve">преимущество </w:t>
            </w:r>
            <w:r w:rsidRPr="00225291">
              <w:rPr>
                <w:rFonts w:ascii="Sylfaen" w:hAnsi="Sylfaen" w:cs="Nirmala UI"/>
                <w:b/>
                <w:kern w:val="0"/>
                <w:sz w:val="20"/>
                <w:szCs w:val="20"/>
              </w:rPr>
              <w:t>в соответствии с По</w:t>
            </w:r>
            <w:r w:rsidR="00D552DD" w:rsidRPr="00225291">
              <w:rPr>
                <w:rFonts w:ascii="Sylfaen" w:hAnsi="Sylfaen" w:cs="Nirmala UI"/>
                <w:b/>
                <w:kern w:val="0"/>
                <w:sz w:val="20"/>
                <w:szCs w:val="20"/>
              </w:rPr>
              <w:t>становлением Правительства № 1875 от 23.12.2024г.</w:t>
            </w:r>
            <w:r w:rsidRPr="00225291">
              <w:rPr>
                <w:rFonts w:ascii="Sylfaen" w:hAnsi="Sylfaen" w:cs="Nirmala UI"/>
                <w:b/>
                <w:kern w:val="0"/>
                <w:sz w:val="20"/>
                <w:szCs w:val="20"/>
              </w:rPr>
              <w:t xml:space="preserve"> </w:t>
            </w:r>
            <w:r w:rsidRPr="0064540D">
              <w:rPr>
                <w:rFonts w:ascii="Sylfaen" w:hAnsi="Sylfaen" w:cs="Nirmala UI"/>
                <w:b/>
                <w:color w:val="0000CC"/>
                <w:kern w:val="0"/>
                <w:sz w:val="20"/>
                <w:szCs w:val="20"/>
              </w:rPr>
              <w:t>не допускается замена страны происхождения товаров</w:t>
            </w:r>
            <w:r w:rsidR="00D92C24" w:rsidRPr="00225291">
              <w:rPr>
                <w:rFonts w:ascii="Sylfaen" w:hAnsi="Sylfaen" w:cs="Nirmala UI"/>
                <w:b/>
                <w:kern w:val="0"/>
                <w:sz w:val="20"/>
                <w:szCs w:val="20"/>
              </w:rPr>
              <w:t>.</w:t>
            </w:r>
            <w:r w:rsidR="002E2A8B" w:rsidRPr="00225291">
              <w:rPr>
                <w:rFonts w:ascii="Sylfaen" w:hAnsi="Sylfaen" w:cs="Nirmala UI"/>
                <w:b/>
                <w:kern w:val="0"/>
                <w:sz w:val="20"/>
                <w:szCs w:val="20"/>
              </w:rPr>
              <w:t xml:space="preserve"> </w:t>
            </w:r>
          </w:p>
          <w:p w:rsidR="00D9456B" w:rsidRPr="00225291" w:rsidRDefault="00D9456B" w:rsidP="00D92C24">
            <w:pPr>
              <w:tabs>
                <w:tab w:val="left" w:pos="0"/>
                <w:tab w:val="left" w:pos="315"/>
              </w:tabs>
              <w:spacing w:line="276" w:lineRule="auto"/>
              <w:contextualSpacing/>
              <w:jc w:val="both"/>
              <w:rPr>
                <w:rFonts w:ascii="Sylfaen" w:hAnsi="Sylfaen" w:cs="Nirmala UI"/>
                <w:b/>
                <w:kern w:val="0"/>
                <w:sz w:val="20"/>
                <w:szCs w:val="20"/>
              </w:rPr>
            </w:pPr>
          </w:p>
        </w:tc>
      </w:tr>
      <w:tr w:rsidR="00D523DF" w:rsidRPr="00225291" w:rsidTr="00A34948">
        <w:tc>
          <w:tcPr>
            <w:tcW w:w="817" w:type="dxa"/>
            <w:tcBorders>
              <w:top w:val="single" w:sz="4" w:space="0" w:color="auto"/>
              <w:left w:val="single" w:sz="4" w:space="0" w:color="auto"/>
              <w:bottom w:val="single" w:sz="4" w:space="0" w:color="auto"/>
              <w:right w:val="single" w:sz="4" w:space="0" w:color="auto"/>
            </w:tcBorders>
          </w:tcPr>
          <w:p w:rsidR="00D523DF" w:rsidRPr="00225291" w:rsidRDefault="00D523DF"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D523DF" w:rsidRPr="00225291" w:rsidRDefault="00D523DF" w:rsidP="001757A1">
            <w:pPr>
              <w:pStyle w:val="ConsPlusNormal0"/>
              <w:ind w:firstLine="0"/>
              <w:jc w:val="center"/>
              <w:rPr>
                <w:rFonts w:ascii="Sylfaen" w:hAnsi="Sylfaen" w:cs="Nirmala UI"/>
                <w:b/>
                <w:sz w:val="20"/>
                <w:szCs w:val="20"/>
              </w:rPr>
            </w:pPr>
            <w:r w:rsidRPr="00225291">
              <w:rPr>
                <w:rFonts w:ascii="Sylfaen" w:hAnsi="Sylfaen" w:cs="Nirmala UI"/>
                <w:b/>
                <w:sz w:val="20"/>
                <w:szCs w:val="20"/>
              </w:rPr>
              <w:t>Обеспечение защиты прав и законных интересов участников закупки</w:t>
            </w:r>
          </w:p>
        </w:tc>
        <w:tc>
          <w:tcPr>
            <w:tcW w:w="7512" w:type="dxa"/>
            <w:tcBorders>
              <w:top w:val="single" w:sz="4" w:space="0" w:color="auto"/>
              <w:left w:val="single" w:sz="4" w:space="0" w:color="auto"/>
              <w:bottom w:val="single" w:sz="4" w:space="0" w:color="auto"/>
              <w:right w:val="single" w:sz="4" w:space="0" w:color="auto"/>
            </w:tcBorders>
          </w:tcPr>
          <w:p w:rsidR="00D523DF" w:rsidRPr="00225291" w:rsidRDefault="00D523DF" w:rsidP="002A40A0">
            <w:pPr>
              <w:jc w:val="both"/>
              <w:rPr>
                <w:rFonts w:ascii="Sylfaen" w:hAnsi="Sylfaen" w:cs="Nirmala UI"/>
                <w:b/>
                <w:sz w:val="20"/>
                <w:szCs w:val="20"/>
              </w:rPr>
            </w:pPr>
            <w:r w:rsidRPr="00225291">
              <w:rPr>
                <w:rFonts w:ascii="Sylfaen" w:hAnsi="Sylfaen" w:cs="Nirmala UI"/>
                <w:b/>
                <w:sz w:val="20"/>
                <w:szCs w:val="20"/>
              </w:rPr>
              <w:t xml:space="preserve">Действия (бездействия) Заказчика, Комиссии могут быть обжалованы любым участником запроса </w:t>
            </w:r>
            <w:r w:rsidR="001936DC" w:rsidRPr="00225291">
              <w:rPr>
                <w:rFonts w:ascii="Sylfaen" w:hAnsi="Sylfaen" w:cs="Nirmala UI"/>
                <w:b/>
                <w:sz w:val="20"/>
                <w:szCs w:val="20"/>
              </w:rPr>
              <w:t>котировок</w:t>
            </w:r>
            <w:r w:rsidRPr="00225291">
              <w:rPr>
                <w:rFonts w:ascii="Sylfaen" w:hAnsi="Sylfaen" w:cs="Nirmala UI"/>
                <w:b/>
                <w:sz w:val="20"/>
                <w:szCs w:val="20"/>
              </w:rPr>
              <w:t xml:space="preserve"> в порядке, установленном законодательством Российской Федерации. </w:t>
            </w:r>
          </w:p>
        </w:tc>
      </w:tr>
    </w:tbl>
    <w:p w:rsidR="00F82471" w:rsidRPr="00225291" w:rsidRDefault="00F82471" w:rsidP="00372A49">
      <w:pPr>
        <w:rPr>
          <w:rFonts w:ascii="Sylfaen" w:hAnsi="Sylfaen" w:cs="Nirmala UI"/>
          <w:b/>
          <w:sz w:val="20"/>
          <w:szCs w:val="20"/>
        </w:rPr>
      </w:pPr>
    </w:p>
    <w:p w:rsidR="00BC2BBB" w:rsidRDefault="00BC2BBB" w:rsidP="0056142D">
      <w:pPr>
        <w:tabs>
          <w:tab w:val="left" w:pos="4253"/>
          <w:tab w:val="right" w:pos="9354"/>
        </w:tabs>
        <w:rPr>
          <w:rFonts w:ascii="Sylfaen" w:hAnsi="Sylfaen" w:cs="Nirmala UI"/>
          <w:b/>
          <w:sz w:val="20"/>
          <w:szCs w:val="20"/>
        </w:rPr>
      </w:pPr>
    </w:p>
    <w:p w:rsidR="00834794" w:rsidRDefault="00834794" w:rsidP="000D1AAF">
      <w:pPr>
        <w:tabs>
          <w:tab w:val="left" w:pos="4253"/>
          <w:tab w:val="right" w:pos="9354"/>
        </w:tabs>
        <w:jc w:val="right"/>
        <w:rPr>
          <w:rFonts w:ascii="Sylfaen" w:hAnsi="Sylfaen" w:cs="Nirmala UI"/>
          <w:b/>
          <w:sz w:val="20"/>
          <w:szCs w:val="20"/>
        </w:rPr>
      </w:pPr>
    </w:p>
    <w:p w:rsidR="000D1AAF" w:rsidRPr="00225291" w:rsidRDefault="000D1AAF" w:rsidP="000D1AAF">
      <w:pPr>
        <w:tabs>
          <w:tab w:val="left" w:pos="4253"/>
          <w:tab w:val="right" w:pos="9354"/>
        </w:tabs>
        <w:jc w:val="right"/>
        <w:rPr>
          <w:rFonts w:ascii="Sylfaen" w:hAnsi="Sylfaen" w:cs="Nirmala UI"/>
          <w:b/>
          <w:sz w:val="20"/>
          <w:szCs w:val="20"/>
        </w:rPr>
      </w:pPr>
      <w:r w:rsidRPr="00225291">
        <w:rPr>
          <w:rFonts w:ascii="Sylfaen" w:hAnsi="Sylfaen" w:cs="Nirmala UI"/>
          <w:b/>
          <w:sz w:val="20"/>
          <w:szCs w:val="20"/>
        </w:rPr>
        <w:lastRenderedPageBreak/>
        <w:t>Приложение №1</w:t>
      </w:r>
    </w:p>
    <w:p w:rsidR="000D1AAF" w:rsidRPr="00225291" w:rsidRDefault="000D1AAF" w:rsidP="000D1AAF">
      <w:pPr>
        <w:tabs>
          <w:tab w:val="left" w:pos="4253"/>
          <w:tab w:val="right" w:pos="9354"/>
        </w:tabs>
        <w:jc w:val="right"/>
        <w:rPr>
          <w:rFonts w:ascii="Sylfaen" w:hAnsi="Sylfaen" w:cs="Nirmala UI"/>
          <w:b/>
          <w:sz w:val="20"/>
          <w:szCs w:val="20"/>
        </w:rPr>
      </w:pPr>
      <w:r w:rsidRPr="00225291">
        <w:rPr>
          <w:rFonts w:ascii="Sylfaen" w:hAnsi="Sylfaen" w:cs="Nirmala UI"/>
          <w:b/>
          <w:sz w:val="20"/>
          <w:szCs w:val="20"/>
        </w:rPr>
        <w:t xml:space="preserve">к извещению о запросе </w:t>
      </w:r>
    </w:p>
    <w:p w:rsidR="00091D4E" w:rsidRPr="00225291" w:rsidRDefault="000D1AAF" w:rsidP="000D1AAF">
      <w:pPr>
        <w:tabs>
          <w:tab w:val="left" w:pos="4253"/>
          <w:tab w:val="right" w:pos="9354"/>
        </w:tabs>
        <w:jc w:val="right"/>
        <w:rPr>
          <w:rFonts w:ascii="Sylfaen" w:hAnsi="Sylfaen" w:cs="Nirmala UI"/>
          <w:b/>
          <w:color w:val="000000"/>
          <w:kern w:val="2"/>
          <w:sz w:val="20"/>
          <w:szCs w:val="20"/>
        </w:rPr>
      </w:pPr>
      <w:r w:rsidRPr="00225291">
        <w:rPr>
          <w:rFonts w:ascii="Sylfaen" w:hAnsi="Sylfaen" w:cs="Nirmala UI"/>
          <w:b/>
          <w:sz w:val="20"/>
          <w:szCs w:val="20"/>
        </w:rPr>
        <w:t>котировок в электронной форме</w:t>
      </w:r>
    </w:p>
    <w:p w:rsidR="003B1878" w:rsidRPr="00225291" w:rsidRDefault="003B1878" w:rsidP="00DF5633">
      <w:pPr>
        <w:widowControl w:val="0"/>
        <w:tabs>
          <w:tab w:val="left" w:pos="284"/>
          <w:tab w:val="left" w:pos="567"/>
          <w:tab w:val="left" w:pos="851"/>
        </w:tabs>
        <w:suppressAutoHyphens/>
        <w:autoSpaceDE w:val="0"/>
        <w:contextualSpacing/>
        <w:textAlignment w:val="baseline"/>
        <w:rPr>
          <w:rFonts w:ascii="Sylfaen" w:hAnsi="Sylfaen" w:cs="Nirmala UI"/>
          <w:b/>
          <w:sz w:val="20"/>
          <w:szCs w:val="20"/>
        </w:rPr>
      </w:pPr>
    </w:p>
    <w:p w:rsidR="003B1878" w:rsidRPr="00225291" w:rsidRDefault="003B1878" w:rsidP="003B1878">
      <w:pPr>
        <w:widowControl w:val="0"/>
        <w:tabs>
          <w:tab w:val="left" w:pos="284"/>
          <w:tab w:val="left" w:pos="567"/>
          <w:tab w:val="left" w:pos="851"/>
        </w:tabs>
        <w:suppressAutoHyphens/>
        <w:autoSpaceDE w:val="0"/>
        <w:contextualSpacing/>
        <w:jc w:val="center"/>
        <w:textAlignment w:val="baseline"/>
        <w:rPr>
          <w:rFonts w:ascii="Sylfaen" w:hAnsi="Sylfaen" w:cs="Nirmala UI"/>
          <w:b/>
          <w:sz w:val="20"/>
          <w:szCs w:val="20"/>
        </w:rPr>
      </w:pPr>
    </w:p>
    <w:p w:rsidR="003B1878" w:rsidRPr="0056142D" w:rsidRDefault="003B1878" w:rsidP="003B1878">
      <w:pPr>
        <w:widowControl w:val="0"/>
        <w:tabs>
          <w:tab w:val="left" w:pos="284"/>
          <w:tab w:val="left" w:pos="567"/>
          <w:tab w:val="left" w:pos="851"/>
        </w:tabs>
        <w:suppressAutoHyphens/>
        <w:autoSpaceDE w:val="0"/>
        <w:contextualSpacing/>
        <w:jc w:val="center"/>
        <w:textAlignment w:val="baseline"/>
        <w:rPr>
          <w:rFonts w:ascii="Sylfaen" w:hAnsi="Sylfaen"/>
          <w:b/>
          <w:color w:val="FF0000"/>
          <w:sz w:val="24"/>
          <w:szCs w:val="24"/>
          <w:u w:val="single"/>
        </w:rPr>
      </w:pPr>
      <w:r w:rsidRPr="0056142D">
        <w:rPr>
          <w:rFonts w:ascii="Sylfaen" w:hAnsi="Sylfaen"/>
          <w:b/>
          <w:color w:val="FF0000"/>
          <w:sz w:val="24"/>
          <w:szCs w:val="24"/>
          <w:u w:val="single"/>
        </w:rPr>
        <w:t>ТЕХНИЧЕСКОЕ ЗАДАНИЕ</w:t>
      </w:r>
    </w:p>
    <w:p w:rsidR="00B856BD" w:rsidRPr="00B856BD" w:rsidRDefault="00B856BD" w:rsidP="003B1878">
      <w:pPr>
        <w:widowControl w:val="0"/>
        <w:tabs>
          <w:tab w:val="left" w:pos="284"/>
          <w:tab w:val="left" w:pos="567"/>
          <w:tab w:val="left" w:pos="851"/>
        </w:tabs>
        <w:suppressAutoHyphens/>
        <w:autoSpaceDE w:val="0"/>
        <w:contextualSpacing/>
        <w:jc w:val="center"/>
        <w:textAlignment w:val="baseline"/>
        <w:rPr>
          <w:rFonts w:ascii="Sylfaen" w:hAnsi="Sylfaen"/>
          <w:b/>
          <w:sz w:val="20"/>
          <w:szCs w:val="20"/>
        </w:rPr>
      </w:pPr>
    </w:p>
    <w:p w:rsidR="00B856BD" w:rsidRPr="00B856BD" w:rsidRDefault="00B856BD" w:rsidP="00B856BD">
      <w:pPr>
        <w:pStyle w:val="affff3"/>
        <w:rPr>
          <w:rFonts w:ascii="Sylfaen" w:hAnsi="Sylfaen" w:cs="Times New Roman"/>
        </w:rPr>
      </w:pPr>
    </w:p>
    <w:p w:rsidR="00B856BD" w:rsidRPr="003F157E" w:rsidRDefault="00653901" w:rsidP="00B856BD">
      <w:pPr>
        <w:pStyle w:val="affff3"/>
        <w:jc w:val="both"/>
        <w:rPr>
          <w:rFonts w:ascii="Sylfaen" w:hAnsi="Sylfaen" w:cs="Times New Roman"/>
          <w:b/>
          <w:color w:val="000099"/>
        </w:rPr>
      </w:pPr>
      <w:r w:rsidRPr="003F157E">
        <w:rPr>
          <w:rFonts w:ascii="Sylfaen" w:hAnsi="Sylfaen" w:cs="Times New Roman"/>
          <w:b/>
        </w:rPr>
        <w:t>Предмет закупки:</w:t>
      </w:r>
      <w:r w:rsidR="00B856BD" w:rsidRPr="003F157E">
        <w:rPr>
          <w:rFonts w:ascii="Sylfaen" w:hAnsi="Sylfaen" w:cs="Times New Roman"/>
          <w:b/>
        </w:rPr>
        <w:t xml:space="preserve"> </w:t>
      </w:r>
      <w:r w:rsidRPr="003F157E">
        <w:rPr>
          <w:rFonts w:ascii="Sylfaen" w:hAnsi="Sylfaen" w:cs="Times New Roman"/>
          <w:b/>
        </w:rPr>
        <w:t xml:space="preserve">   </w:t>
      </w:r>
      <w:r w:rsidR="00B856BD" w:rsidRPr="003F157E">
        <w:rPr>
          <w:rFonts w:ascii="Sylfaen" w:hAnsi="Sylfaen" w:cs="Times New Roman"/>
          <w:b/>
          <w:color w:val="000099"/>
        </w:rPr>
        <w:t xml:space="preserve">«Поставка </w:t>
      </w:r>
      <w:r w:rsidRPr="003F157E">
        <w:rPr>
          <w:rFonts w:ascii="Sylfaen" w:hAnsi="Sylfaen" w:cs="Times New Roman"/>
          <w:b/>
          <w:color w:val="000099"/>
        </w:rPr>
        <w:t xml:space="preserve">   </w:t>
      </w:r>
      <w:r w:rsidR="00B856BD" w:rsidRPr="003F157E">
        <w:rPr>
          <w:rFonts w:ascii="Sylfaen" w:hAnsi="Sylfaen" w:cs="Times New Roman"/>
          <w:b/>
          <w:color w:val="000099"/>
        </w:rPr>
        <w:t xml:space="preserve">напорных </w:t>
      </w:r>
      <w:r w:rsidRPr="003F157E">
        <w:rPr>
          <w:rFonts w:ascii="Sylfaen" w:hAnsi="Sylfaen" w:cs="Times New Roman"/>
          <w:b/>
          <w:color w:val="000099"/>
        </w:rPr>
        <w:t xml:space="preserve">  </w:t>
      </w:r>
      <w:r w:rsidR="00B856BD" w:rsidRPr="003F157E">
        <w:rPr>
          <w:rFonts w:ascii="Sylfaen" w:hAnsi="Sylfaen" w:cs="Times New Roman"/>
          <w:b/>
          <w:color w:val="000099"/>
        </w:rPr>
        <w:t>труб из полиэтилена ПЭ100 для систем водоснабжения</w:t>
      </w:r>
    </w:p>
    <w:p w:rsidR="00B856BD" w:rsidRPr="003F157E" w:rsidRDefault="00B856BD" w:rsidP="00B856BD">
      <w:pPr>
        <w:pStyle w:val="affff3"/>
        <w:jc w:val="both"/>
        <w:rPr>
          <w:rFonts w:ascii="Sylfaen" w:hAnsi="Sylfaen" w:cs="Times New Roman"/>
          <w:b/>
          <w:color w:val="000099"/>
        </w:rPr>
      </w:pPr>
      <w:r w:rsidRPr="003F157E">
        <w:rPr>
          <w:rFonts w:ascii="Sylfaen" w:hAnsi="Sylfaen" w:cs="Times New Roman"/>
          <w:b/>
          <w:color w:val="FF0000"/>
          <w:highlight w:val="yellow"/>
          <w:u w:val="single"/>
        </w:rPr>
        <w:t>и</w:t>
      </w:r>
      <w:r w:rsidRPr="003F157E">
        <w:rPr>
          <w:rFonts w:ascii="Sylfaen" w:hAnsi="Sylfaen" w:cs="Times New Roman"/>
          <w:b/>
          <w:color w:val="000099"/>
        </w:rPr>
        <w:t xml:space="preserve"> </w:t>
      </w:r>
      <w:r w:rsidR="00653901" w:rsidRPr="003F157E">
        <w:rPr>
          <w:rFonts w:ascii="Sylfaen" w:hAnsi="Sylfaen" w:cs="Times New Roman"/>
          <w:b/>
          <w:color w:val="000099"/>
        </w:rPr>
        <w:t xml:space="preserve"> </w:t>
      </w:r>
      <w:r w:rsidRPr="003F157E">
        <w:rPr>
          <w:rFonts w:ascii="Sylfaen" w:hAnsi="Sylfaen" w:cs="Times New Roman"/>
          <w:b/>
          <w:color w:val="000099"/>
        </w:rPr>
        <w:t>Поставка неразъёмного соединения полиэтилен–сталь — перехода НСПС ПЭ100/сталь для водоснабжения, предназначенного для соединения полиэтиленовой напорной трубы с трубой стальной»</w:t>
      </w:r>
    </w:p>
    <w:p w:rsidR="00B856BD" w:rsidRPr="00931AAE" w:rsidRDefault="00B856BD" w:rsidP="00B856BD">
      <w:pPr>
        <w:pStyle w:val="affff3"/>
        <w:jc w:val="both"/>
        <w:rPr>
          <w:rFonts w:ascii="Times New Roman" w:hAnsi="Times New Roman" w:cs="Times New Roman"/>
        </w:rPr>
      </w:pPr>
    </w:p>
    <w:p w:rsidR="00B856BD" w:rsidRPr="00B856BD" w:rsidRDefault="00B856BD" w:rsidP="00B856BD">
      <w:pPr>
        <w:pStyle w:val="affff3"/>
        <w:jc w:val="both"/>
        <w:rPr>
          <w:rFonts w:ascii="Times New Roman" w:hAnsi="Times New Roman" w:cs="Times New Roman"/>
          <w:b/>
          <w:color w:val="000099"/>
        </w:rPr>
      </w:pPr>
    </w:p>
    <w:p w:rsidR="00B856BD" w:rsidRDefault="00B856BD" w:rsidP="00BC2BBB">
      <w:pPr>
        <w:pStyle w:val="affff3"/>
        <w:jc w:val="center"/>
        <w:rPr>
          <w:rFonts w:ascii="Sylfaen" w:hAnsi="Sylfaen" w:cs="Times New Roman"/>
          <w:b/>
          <w:color w:val="FF0000"/>
          <w:sz w:val="20"/>
          <w:szCs w:val="20"/>
          <w:u w:val="single"/>
        </w:rPr>
      </w:pPr>
      <w:r w:rsidRPr="00BC2BBB">
        <w:rPr>
          <w:rFonts w:ascii="Sylfaen" w:hAnsi="Sylfaen" w:cs="Times New Roman"/>
          <w:b/>
          <w:color w:val="FF0000"/>
          <w:sz w:val="20"/>
          <w:szCs w:val="20"/>
        </w:rPr>
        <w:t xml:space="preserve"> </w:t>
      </w:r>
      <w:r w:rsidR="003F157E" w:rsidRPr="003F157E">
        <w:rPr>
          <w:rFonts w:ascii="Sylfaen" w:hAnsi="Sylfaen" w:cs="Times New Roman"/>
          <w:b/>
          <w:color w:val="FF0000"/>
          <w:sz w:val="20"/>
          <w:szCs w:val="20"/>
          <w:u w:val="single"/>
        </w:rPr>
        <w:t>ТЕХНИЧЕСКИЕ ХАРАКТЕРИСТИКИ</w:t>
      </w:r>
    </w:p>
    <w:p w:rsidR="00A843B6" w:rsidRDefault="00A843B6" w:rsidP="00BC2BBB">
      <w:pPr>
        <w:pStyle w:val="affff3"/>
        <w:jc w:val="center"/>
        <w:rPr>
          <w:rFonts w:ascii="Sylfaen" w:hAnsi="Sylfaen" w:cs="Times New Roman"/>
          <w:b/>
          <w:color w:val="FF0000"/>
          <w:sz w:val="20"/>
          <w:szCs w:val="20"/>
          <w:u w:val="single"/>
        </w:rPr>
      </w:pPr>
    </w:p>
    <w:p w:rsidR="00F625FD" w:rsidRPr="00A843B6" w:rsidRDefault="00A843B6" w:rsidP="00A843B6">
      <w:pPr>
        <w:pStyle w:val="affff3"/>
        <w:jc w:val="both"/>
        <w:rPr>
          <w:rFonts w:ascii="Sylfaen" w:hAnsi="Sylfaen" w:cs="Times New Roman"/>
          <w:b/>
          <w:color w:val="FF0000"/>
          <w:sz w:val="20"/>
          <w:szCs w:val="20"/>
          <w:u w:val="single"/>
        </w:rPr>
      </w:pPr>
      <w:r>
        <w:rPr>
          <w:rFonts w:ascii="Sylfaen" w:hAnsi="Sylfaen" w:cs="Times New Roman"/>
          <w:b/>
          <w:color w:val="FF0000"/>
          <w:sz w:val="20"/>
          <w:szCs w:val="20"/>
          <w:u w:val="single"/>
        </w:rPr>
        <w:t xml:space="preserve">1. </w:t>
      </w:r>
      <w:r w:rsidR="00F625FD" w:rsidRPr="00A843B6">
        <w:rPr>
          <w:rFonts w:ascii="Sylfaen" w:hAnsi="Sylfaen" w:cs="Times New Roman"/>
          <w:b/>
          <w:color w:val="FF0000"/>
          <w:sz w:val="20"/>
          <w:szCs w:val="20"/>
          <w:u w:val="single"/>
        </w:rPr>
        <w:t xml:space="preserve">Труба напорная ПЭ100 SDR 17 | </w:t>
      </w:r>
      <w:proofErr w:type="spellStart"/>
      <w:r w:rsidR="00F625FD" w:rsidRPr="00A843B6">
        <w:rPr>
          <w:rFonts w:ascii="Sylfaen" w:hAnsi="Sylfaen" w:cs="Times New Roman"/>
          <w:b/>
          <w:color w:val="FF0000"/>
          <w:sz w:val="20"/>
          <w:szCs w:val="20"/>
          <w:u w:val="single"/>
        </w:rPr>
        <w:t>d</w:t>
      </w:r>
      <w:proofErr w:type="spellEnd"/>
      <w:r w:rsidR="00F625FD" w:rsidRPr="00A843B6">
        <w:rPr>
          <w:rFonts w:ascii="Times New Roman" w:hAnsi="Times New Roman" w:cs="Times New Roman"/>
          <w:b/>
          <w:color w:val="FF0000"/>
          <w:sz w:val="20"/>
          <w:szCs w:val="20"/>
          <w:u w:val="single"/>
        </w:rPr>
        <w:t>ₙ</w:t>
      </w:r>
      <w:r w:rsidR="00F625FD" w:rsidRPr="00A843B6">
        <w:rPr>
          <w:rFonts w:ascii="Sylfaen" w:hAnsi="Sylfaen" w:cs="Times New Roman"/>
          <w:b/>
          <w:color w:val="FF0000"/>
          <w:sz w:val="20"/>
          <w:szCs w:val="20"/>
          <w:u w:val="single"/>
        </w:rPr>
        <w:t xml:space="preserve"> 400 мм * 23,7 мм, L 13 м, с цветной полосой, ГОСТ 32415-2013 / ГОСТ 18599-2001  -| м | 91 |</w:t>
      </w:r>
    </w:p>
    <w:p w:rsidR="00F625FD" w:rsidRPr="009905A9" w:rsidRDefault="00A843B6" w:rsidP="00A843B6">
      <w:pPr>
        <w:pStyle w:val="affff3"/>
        <w:jc w:val="both"/>
        <w:rPr>
          <w:rFonts w:ascii="Sylfaen" w:hAnsi="Sylfaen" w:cs="Times New Roman"/>
          <w:color w:val="FF0000"/>
          <w:sz w:val="20"/>
          <w:szCs w:val="20"/>
        </w:rPr>
      </w:pPr>
      <w:r>
        <w:rPr>
          <w:rFonts w:ascii="Sylfaen" w:hAnsi="Sylfaen" w:cs="Times New Roman"/>
          <w:b/>
          <w:color w:val="FF0000"/>
          <w:sz w:val="20"/>
          <w:szCs w:val="20"/>
          <w:u w:val="single"/>
        </w:rPr>
        <w:t>2.</w:t>
      </w:r>
      <w:r w:rsidR="00F625FD" w:rsidRPr="00A843B6">
        <w:rPr>
          <w:rFonts w:ascii="Sylfaen" w:hAnsi="Sylfaen" w:cs="Times New Roman"/>
          <w:b/>
          <w:color w:val="FF0000"/>
          <w:sz w:val="20"/>
          <w:szCs w:val="20"/>
          <w:u w:val="single"/>
        </w:rPr>
        <w:t xml:space="preserve"> </w:t>
      </w:r>
      <w:r w:rsidR="00F625FD" w:rsidRPr="00A843B6">
        <w:rPr>
          <w:rFonts w:ascii="Times New Roman" w:hAnsi="Times New Roman" w:cs="Times New Roman"/>
          <w:b/>
          <w:color w:val="FF0000"/>
          <w:sz w:val="20"/>
          <w:szCs w:val="20"/>
          <w:u w:val="single"/>
        </w:rPr>
        <w:t>Переход НСПС ПЭ100/сталь для воды переходник) НСПС 400/426</w:t>
      </w:r>
      <w:proofErr w:type="gramStart"/>
      <w:r w:rsidR="00F625FD" w:rsidRPr="00A843B6">
        <w:rPr>
          <w:rFonts w:ascii="Times New Roman" w:hAnsi="Times New Roman" w:cs="Times New Roman"/>
          <w:b/>
          <w:color w:val="FF0000"/>
          <w:sz w:val="20"/>
          <w:szCs w:val="20"/>
          <w:u w:val="single"/>
        </w:rPr>
        <w:t xml:space="preserve"> С</w:t>
      </w:r>
      <w:proofErr w:type="gramEnd"/>
      <w:r w:rsidR="00F625FD" w:rsidRPr="00A843B6">
        <w:rPr>
          <w:rFonts w:ascii="Times New Roman" w:hAnsi="Times New Roman" w:cs="Times New Roman"/>
          <w:b/>
          <w:color w:val="FF0000"/>
          <w:sz w:val="20"/>
          <w:szCs w:val="20"/>
          <w:u w:val="single"/>
        </w:rPr>
        <w:t xml:space="preserve"> ПЕРЕХОДОМ СТ.426*530 </w:t>
      </w:r>
      <w:r w:rsidR="00F625FD" w:rsidRPr="00A843B6">
        <w:rPr>
          <w:rFonts w:ascii="Times New Roman" w:hAnsi="Times New Roman" w:cs="Times New Roman"/>
          <w:b/>
          <w:color w:val="FF0000"/>
          <w:sz w:val="20"/>
          <w:szCs w:val="20"/>
          <w:u w:val="single"/>
          <w:lang w:val="en-US"/>
        </w:rPr>
        <w:t>SDR</w:t>
      </w:r>
      <w:r w:rsidR="00F625FD" w:rsidRPr="00A843B6">
        <w:rPr>
          <w:rFonts w:ascii="Times New Roman" w:hAnsi="Times New Roman" w:cs="Times New Roman"/>
          <w:b/>
          <w:color w:val="FF0000"/>
          <w:sz w:val="20"/>
          <w:szCs w:val="20"/>
          <w:u w:val="single"/>
        </w:rPr>
        <w:t xml:space="preserve"> 17 -2</w:t>
      </w:r>
      <w:r w:rsidR="00F625FD" w:rsidRPr="009905A9">
        <w:rPr>
          <w:rFonts w:ascii="Times New Roman" w:hAnsi="Times New Roman" w:cs="Times New Roman"/>
          <w:b/>
          <w:color w:val="FF0000"/>
          <w:sz w:val="20"/>
          <w:szCs w:val="20"/>
        </w:rPr>
        <w:t xml:space="preserve">  ШТУК</w:t>
      </w:r>
    </w:p>
    <w:p w:rsidR="00F625FD" w:rsidRPr="003F157E" w:rsidRDefault="00F625FD" w:rsidP="00BC2BBB">
      <w:pPr>
        <w:pStyle w:val="affff3"/>
        <w:jc w:val="center"/>
        <w:rPr>
          <w:rFonts w:ascii="Sylfaen" w:hAnsi="Sylfaen" w:cs="Times New Roman"/>
          <w:b/>
          <w:color w:val="FF0000"/>
          <w:sz w:val="20"/>
          <w:szCs w:val="20"/>
          <w:u w:val="single"/>
        </w:rPr>
      </w:pPr>
    </w:p>
    <w:p w:rsidR="00B856BD" w:rsidRPr="00653901" w:rsidRDefault="00B856BD" w:rsidP="00B856BD">
      <w:pPr>
        <w:pStyle w:val="affff3"/>
        <w:rPr>
          <w:rFonts w:ascii="Sylfaen" w:hAnsi="Sylfaen" w:cs="Times New Roman"/>
          <w:sz w:val="20"/>
          <w:szCs w:val="20"/>
        </w:rPr>
      </w:pPr>
    </w:p>
    <w:p w:rsidR="00B856BD" w:rsidRPr="00653901" w:rsidRDefault="00BC2BBB" w:rsidP="00653901">
      <w:pPr>
        <w:pStyle w:val="affff3"/>
        <w:rPr>
          <w:rFonts w:ascii="Sylfaen" w:hAnsi="Sylfaen" w:cs="Times New Roman"/>
          <w:b/>
          <w:color w:val="000099"/>
          <w:sz w:val="20"/>
          <w:szCs w:val="20"/>
          <w:u w:val="single"/>
        </w:rPr>
      </w:pPr>
      <w:r>
        <w:rPr>
          <w:rFonts w:ascii="Sylfaen" w:hAnsi="Sylfaen" w:cs="Times New Roman"/>
          <w:b/>
          <w:color w:val="000099"/>
          <w:sz w:val="20"/>
          <w:szCs w:val="20"/>
          <w:u w:val="single"/>
        </w:rPr>
        <w:t xml:space="preserve">1. </w:t>
      </w:r>
      <w:r w:rsidR="00B856BD" w:rsidRPr="00653901">
        <w:rPr>
          <w:rFonts w:ascii="Sylfaen" w:hAnsi="Sylfaen" w:cs="Times New Roman"/>
          <w:b/>
          <w:color w:val="000099"/>
          <w:sz w:val="20"/>
          <w:szCs w:val="20"/>
          <w:u w:val="single"/>
        </w:rPr>
        <w:t>| Показатель | Требование |</w:t>
      </w: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xml:space="preserve">| Наименование </w:t>
      </w:r>
      <w:r w:rsidRPr="00653901">
        <w:rPr>
          <w:rFonts w:ascii="Sylfaen" w:hAnsi="Sylfaen" w:cs="Times New Roman"/>
          <w:b/>
          <w:color w:val="FF0000"/>
          <w:sz w:val="20"/>
          <w:szCs w:val="20"/>
        </w:rPr>
        <w:t>| Труба напорная из полиэтилена ПЭ100 |</w:t>
      </w: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Материал | ПЭ100 (первичный полиэтилен) |</w:t>
      </w: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SDR | 17 |</w:t>
      </w: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xml:space="preserve">| Номинальный наружный диаметр, </w:t>
      </w:r>
      <w:proofErr w:type="spellStart"/>
      <w:r w:rsidRPr="00653901">
        <w:rPr>
          <w:rFonts w:ascii="Sylfaen" w:hAnsi="Sylfaen" w:cs="Times New Roman"/>
          <w:sz w:val="20"/>
          <w:szCs w:val="20"/>
        </w:rPr>
        <w:t>d</w:t>
      </w:r>
      <w:proofErr w:type="spellEnd"/>
      <w:r w:rsidRPr="00653901">
        <w:rPr>
          <w:rFonts w:ascii="Times New Roman" w:hAnsi="Times New Roman" w:cs="Times New Roman"/>
          <w:sz w:val="20"/>
          <w:szCs w:val="20"/>
        </w:rPr>
        <w:t>ₙ</w:t>
      </w:r>
      <w:r w:rsidRPr="00653901">
        <w:rPr>
          <w:rFonts w:ascii="Sylfaen" w:hAnsi="Sylfaen" w:cs="Times New Roman"/>
          <w:sz w:val="20"/>
          <w:szCs w:val="20"/>
        </w:rPr>
        <w:t xml:space="preserve"> | 400 мм |</w:t>
      </w: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xml:space="preserve">| Номинальная толщина стенки, </w:t>
      </w:r>
      <w:proofErr w:type="spellStart"/>
      <w:r w:rsidRPr="00653901">
        <w:rPr>
          <w:rFonts w:ascii="Sylfaen" w:hAnsi="Sylfaen" w:cs="Times New Roman"/>
          <w:sz w:val="20"/>
          <w:szCs w:val="20"/>
        </w:rPr>
        <w:t>e</w:t>
      </w:r>
      <w:proofErr w:type="spellEnd"/>
      <w:r w:rsidRPr="00653901">
        <w:rPr>
          <w:rFonts w:ascii="Times New Roman" w:hAnsi="Times New Roman" w:cs="Times New Roman"/>
          <w:sz w:val="20"/>
          <w:szCs w:val="20"/>
        </w:rPr>
        <w:t>ₙ</w:t>
      </w:r>
      <w:r w:rsidRPr="00653901">
        <w:rPr>
          <w:rFonts w:ascii="Sylfaen" w:hAnsi="Sylfaen" w:cs="Times New Roman"/>
          <w:sz w:val="20"/>
          <w:szCs w:val="20"/>
        </w:rPr>
        <w:t xml:space="preserve"> | 23,7 мм |</w:t>
      </w: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Длина трубы | 13 м (одна секция) |</w:t>
      </w: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Маркировка | Наличие продольной цветной полосы (идентификационной полосы) по всей длине трубы |</w:t>
      </w: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Назначение | Системы водоснабжения, включая напорные трубопроводы |</w:t>
      </w:r>
    </w:p>
    <w:p w:rsidR="00B856BD" w:rsidRPr="00653901" w:rsidRDefault="00B856BD" w:rsidP="00653901">
      <w:pPr>
        <w:pStyle w:val="affff3"/>
        <w:rPr>
          <w:rFonts w:ascii="Sylfaen" w:hAnsi="Sylfaen" w:cs="Times New Roman"/>
          <w:sz w:val="20"/>
          <w:szCs w:val="20"/>
        </w:rPr>
      </w:pPr>
      <w:proofErr w:type="gramStart"/>
      <w:r w:rsidRPr="00653901">
        <w:rPr>
          <w:rFonts w:ascii="Sylfaen" w:hAnsi="Sylfaen" w:cs="Times New Roman"/>
          <w:sz w:val="20"/>
          <w:szCs w:val="20"/>
        </w:rPr>
        <w:t>| Состояние | Новые, не бывшие в эксплуатации |</w:t>
      </w:r>
      <w:proofErr w:type="gramEnd"/>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xml:space="preserve">| Количество | </w:t>
      </w:r>
      <w:r w:rsidRPr="00653901">
        <w:rPr>
          <w:rFonts w:ascii="Sylfaen" w:hAnsi="Sylfaen" w:cs="Times New Roman"/>
          <w:b/>
          <w:color w:val="FF0000"/>
          <w:sz w:val="20"/>
          <w:szCs w:val="20"/>
        </w:rPr>
        <w:t>91 м (7 секций по 13 м) |</w:t>
      </w: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Допускается поставка труб в количестве, обеспечивающем не менее 91 м суммарной длины, при условии, что длина каждой секции составляет 13 м.</w:t>
      </w: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cs="Times New Roman"/>
          <w:b/>
          <w:sz w:val="20"/>
          <w:szCs w:val="20"/>
        </w:rPr>
      </w:pPr>
      <w:r w:rsidRPr="00653901">
        <w:rPr>
          <w:rFonts w:ascii="Sylfaen" w:hAnsi="Sylfaen" w:cs="Times New Roman"/>
          <w:b/>
          <w:sz w:val="20"/>
          <w:szCs w:val="20"/>
        </w:rPr>
        <w:t>3. Нормативные требования</w:t>
      </w: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Поставляемые трубы должны соответствовать требованиям действующих нормативных документов:</w:t>
      </w: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xml:space="preserve">- **ГОСТ 32415-2013** — «Трубы напорные из термопластов и соединительные детали к ним для систем водоснабжения и отопления. Общие технические условия». Стандарт распространяется на трубы из полиэтилена, предназначенные для транспортирования воды, в том числе питьевой. </w:t>
      </w: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**ГОСТ 18599-2001** — «Трубы напорные из полиэтилена. Технические условия» — в части требований к напорным трубам из полиэтилена, включая ПЭ100</w:t>
      </w: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Допускается применение эквивалентных или более новых стандартов, действующих на дату поставки, если они обеспечивают не менее высокий уровень требований к качеству и безопасности изделия.</w:t>
      </w: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cs="Times New Roman"/>
          <w:b/>
          <w:sz w:val="20"/>
          <w:szCs w:val="20"/>
        </w:rPr>
      </w:pPr>
      <w:r w:rsidRPr="00653901">
        <w:rPr>
          <w:rFonts w:ascii="Sylfaen" w:hAnsi="Sylfaen" w:cs="Times New Roman"/>
          <w:b/>
          <w:sz w:val="20"/>
          <w:szCs w:val="20"/>
        </w:rPr>
        <w:t>4. Требования к материалам и качеству</w:t>
      </w: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Трубы должны быть изготовлены из первичного полиэтилена марки **ПЭ100**, пригодного для применения в напорных системах водоснабжения.</w:t>
      </w: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Поверхность труб должна быть гладкой, без трещин, расслоений, раковин, вздутий, посторонних включений и других дефектов, способных повлиять на герметичность или прочность трубопровода.</w:t>
      </w: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lastRenderedPageBreak/>
        <w:t>Трубы должны иметь четкую несмываемую маркировку, включающую:</w:t>
      </w: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наименование производителя;</w:t>
      </w: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марку материала (ПЭ100);</w:t>
      </w: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номинальный наружный диаметр (400 мм);</w:t>
      </w: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SDR (17);</w:t>
      </w: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назначение (вода);</w:t>
      </w: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номер стандарта или ТУ;</w:t>
      </w: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дату изготовления.</w:t>
      </w: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sz w:val="20"/>
          <w:szCs w:val="20"/>
        </w:rPr>
      </w:pPr>
      <w:r w:rsidRPr="00653901">
        <w:rPr>
          <w:rFonts w:ascii="Sylfaen" w:hAnsi="Sylfaen" w:cs="Times New Roman"/>
          <w:sz w:val="20"/>
          <w:szCs w:val="20"/>
        </w:rPr>
        <w:t xml:space="preserve">Наличие продольной цветной - </w:t>
      </w:r>
      <w:r w:rsidRPr="00653901">
        <w:rPr>
          <w:rStyle w:val="affffffff1"/>
          <w:rFonts w:ascii="Sylfaen" w:hAnsi="Sylfaen"/>
          <w:color w:val="000099"/>
          <w:sz w:val="20"/>
          <w:szCs w:val="20"/>
        </w:rPr>
        <w:t>Синяя полоса</w:t>
      </w:r>
      <w:r w:rsidRPr="00653901">
        <w:rPr>
          <w:rFonts w:ascii="Sylfaen" w:hAnsi="Sylfaen"/>
          <w:sz w:val="20"/>
          <w:szCs w:val="20"/>
        </w:rPr>
        <w:t xml:space="preserve"> </w:t>
      </w: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cs="Times New Roman"/>
          <w:b/>
          <w:sz w:val="20"/>
          <w:szCs w:val="20"/>
        </w:rPr>
      </w:pPr>
      <w:r w:rsidRPr="00653901">
        <w:rPr>
          <w:rFonts w:ascii="Sylfaen" w:hAnsi="Sylfaen" w:cs="Times New Roman"/>
          <w:b/>
          <w:sz w:val="20"/>
          <w:szCs w:val="20"/>
        </w:rPr>
        <w:t xml:space="preserve"> 5. Комплект документов</w:t>
      </w: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При поставке предоставить:</w:t>
      </w: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паспорт или сертификат качества на трубы;</w:t>
      </w: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документ с указанием марки материала ПЭ100;</w:t>
      </w: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подтверждение соответствия ГОСТ 32415-2013 и/или ГОСТ 18599-2001;</w:t>
      </w: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документ о пригодности для водоснабжения;</w:t>
      </w: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товарную накладную и счет-фактуру либо универсальный передаточный документ;</w:t>
      </w: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сертификат или декларацию соответствия — если наличие такого документа предусмотрено законодательством.</w:t>
      </w: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cs="Times New Roman"/>
          <w:b/>
          <w:sz w:val="20"/>
          <w:szCs w:val="20"/>
        </w:rPr>
      </w:pPr>
      <w:r w:rsidRPr="00653901">
        <w:rPr>
          <w:rFonts w:ascii="Sylfaen" w:hAnsi="Sylfaen" w:cs="Times New Roman"/>
          <w:b/>
          <w:sz w:val="20"/>
          <w:szCs w:val="20"/>
        </w:rPr>
        <w:t>6. Требования к качеству и приемке</w:t>
      </w: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Трубы принимаются по количеству, комплектности, внешнему виду и соответствию техническим характеристикам.</w:t>
      </w: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При приемке проверяются:</w:t>
      </w: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соответствие наименования, размеров и SDR условиям технического задания;</w:t>
      </w: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отсутствие видимых повреждений;</w:t>
      </w: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наличие маркировки и цветной полосы;</w:t>
      </w: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наличие паспорта и документов качества;</w:t>
      </w: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соответствие фактической длины труб заявленной (13 м на секцию);</w:t>
      </w: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суммарная длина — не менее 91 м.</w:t>
      </w: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Трубы, не соответствующие требованиям технического задания или поставленные без обязательных документов, могут быть не приняты заказчиком до устранения выявленных несоответствий.</w:t>
      </w: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cs="Times New Roman"/>
          <w:b/>
          <w:sz w:val="20"/>
          <w:szCs w:val="20"/>
        </w:rPr>
      </w:pPr>
      <w:r w:rsidRPr="00653901">
        <w:rPr>
          <w:rFonts w:ascii="Sylfaen" w:hAnsi="Sylfaen" w:cs="Times New Roman"/>
          <w:b/>
          <w:sz w:val="20"/>
          <w:szCs w:val="20"/>
        </w:rPr>
        <w:t>7. Срок и место поставки</w:t>
      </w: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cs="Times New Roman"/>
          <w:color w:val="000099"/>
          <w:sz w:val="20"/>
          <w:szCs w:val="20"/>
        </w:rPr>
      </w:pPr>
      <w:r w:rsidRPr="00653901">
        <w:rPr>
          <w:rFonts w:ascii="Sylfaen" w:hAnsi="Sylfaen" w:cs="Times New Roman"/>
          <w:b/>
          <w:sz w:val="20"/>
          <w:szCs w:val="20"/>
        </w:rPr>
        <w:t>Срок поставки:</w:t>
      </w:r>
      <w:r w:rsidRPr="00653901">
        <w:rPr>
          <w:rFonts w:ascii="Sylfaen" w:hAnsi="Sylfaen" w:cs="Times New Roman"/>
          <w:sz w:val="20"/>
          <w:szCs w:val="20"/>
        </w:rPr>
        <w:t xml:space="preserve"> </w:t>
      </w:r>
      <w:r w:rsidRPr="00653901">
        <w:rPr>
          <w:rFonts w:ascii="Sylfaen" w:hAnsi="Sylfaen" w:cs="Times New Roman"/>
          <w:color w:val="000099"/>
          <w:sz w:val="20"/>
          <w:szCs w:val="20"/>
        </w:rPr>
        <w:t xml:space="preserve">в течение 10 календарных дней </w:t>
      </w:r>
      <w:proofErr w:type="gramStart"/>
      <w:r w:rsidRPr="00653901">
        <w:rPr>
          <w:rFonts w:ascii="Sylfaen" w:hAnsi="Sylfaen" w:cs="Times New Roman"/>
          <w:color w:val="000099"/>
          <w:sz w:val="20"/>
          <w:szCs w:val="20"/>
        </w:rPr>
        <w:t>с даты заключения</w:t>
      </w:r>
      <w:proofErr w:type="gramEnd"/>
      <w:r w:rsidRPr="00653901">
        <w:rPr>
          <w:rFonts w:ascii="Sylfaen" w:hAnsi="Sylfaen" w:cs="Times New Roman"/>
          <w:color w:val="000099"/>
          <w:sz w:val="20"/>
          <w:szCs w:val="20"/>
        </w:rPr>
        <w:t xml:space="preserve"> договора либо получения заявки заказчика.</w:t>
      </w:r>
    </w:p>
    <w:p w:rsidR="00B856BD" w:rsidRPr="00653901" w:rsidRDefault="00B856BD" w:rsidP="00653901">
      <w:pPr>
        <w:pStyle w:val="affff3"/>
        <w:rPr>
          <w:rFonts w:ascii="Sylfaen" w:hAnsi="Sylfaen" w:cs="Times New Roman"/>
          <w:color w:val="000099"/>
          <w:sz w:val="20"/>
          <w:szCs w:val="20"/>
        </w:rPr>
      </w:pPr>
    </w:p>
    <w:p w:rsidR="00B856BD" w:rsidRPr="00653901" w:rsidRDefault="00B856BD" w:rsidP="00653901">
      <w:pPr>
        <w:pStyle w:val="affff3"/>
        <w:rPr>
          <w:rFonts w:ascii="Sylfaen" w:hAnsi="Sylfaen" w:cs="Times New Roman"/>
          <w:color w:val="000099"/>
          <w:sz w:val="20"/>
          <w:szCs w:val="20"/>
        </w:rPr>
      </w:pPr>
      <w:r w:rsidRPr="00653901">
        <w:rPr>
          <w:rFonts w:ascii="Sylfaen" w:hAnsi="Sylfaen" w:cs="Times New Roman"/>
          <w:b/>
          <w:sz w:val="20"/>
          <w:szCs w:val="20"/>
        </w:rPr>
        <w:t>Место поставки:</w:t>
      </w:r>
      <w:r w:rsidRPr="00653901">
        <w:rPr>
          <w:rFonts w:ascii="Sylfaen" w:hAnsi="Sylfaen" w:cs="Times New Roman"/>
          <w:sz w:val="20"/>
          <w:szCs w:val="20"/>
        </w:rPr>
        <w:t xml:space="preserve"> </w:t>
      </w:r>
      <w:r w:rsidRPr="00653901">
        <w:rPr>
          <w:rFonts w:ascii="Sylfaen" w:hAnsi="Sylfaen" w:cs="Times New Roman"/>
          <w:color w:val="000099"/>
          <w:sz w:val="20"/>
          <w:szCs w:val="20"/>
        </w:rPr>
        <w:t xml:space="preserve">Ростовская область, </w:t>
      </w:r>
      <w:proofErr w:type="gramStart"/>
      <w:r w:rsidRPr="00653901">
        <w:rPr>
          <w:rFonts w:ascii="Sylfaen" w:hAnsi="Sylfaen" w:cs="Times New Roman"/>
          <w:color w:val="000099"/>
          <w:sz w:val="20"/>
          <w:szCs w:val="20"/>
        </w:rPr>
        <w:t>г</w:t>
      </w:r>
      <w:proofErr w:type="gramEnd"/>
      <w:r w:rsidRPr="00653901">
        <w:rPr>
          <w:rFonts w:ascii="Sylfaen" w:hAnsi="Sylfaen" w:cs="Times New Roman"/>
          <w:color w:val="000099"/>
          <w:sz w:val="20"/>
          <w:szCs w:val="20"/>
        </w:rPr>
        <w:t>. Каменск-Шахтинский,  пер. Станционный, д. 2.</w:t>
      </w: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Поставка включает доставку товара до места поставки, разгрузку и передачу документов заказчику, если иное не установлено договором.</w:t>
      </w:r>
    </w:p>
    <w:p w:rsidR="00B856BD" w:rsidRPr="00653901" w:rsidRDefault="00B856BD" w:rsidP="00653901">
      <w:pPr>
        <w:pStyle w:val="affff3"/>
        <w:rPr>
          <w:rFonts w:ascii="Sylfaen" w:hAnsi="Sylfaen" w:cs="Times New Roman"/>
          <w:b/>
          <w:color w:val="000099"/>
          <w:sz w:val="20"/>
          <w:szCs w:val="20"/>
        </w:rPr>
      </w:pPr>
    </w:p>
    <w:p w:rsidR="00B856BD" w:rsidRPr="00653901" w:rsidRDefault="00B856BD" w:rsidP="00653901">
      <w:pPr>
        <w:pStyle w:val="affff3"/>
        <w:rPr>
          <w:rFonts w:ascii="Sylfaen" w:hAnsi="Sylfaen" w:cs="Times New Roman"/>
          <w:b/>
          <w:color w:val="000099"/>
          <w:sz w:val="20"/>
          <w:szCs w:val="20"/>
        </w:rPr>
      </w:pPr>
      <w:r w:rsidRPr="00653901">
        <w:rPr>
          <w:rFonts w:ascii="Sylfaen" w:hAnsi="Sylfaen" w:cs="Times New Roman"/>
          <w:b/>
          <w:color w:val="000099"/>
          <w:sz w:val="20"/>
          <w:szCs w:val="20"/>
        </w:rPr>
        <w:t xml:space="preserve"> 8. Условия оплаты</w:t>
      </w: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Оплата производится по факту поставки товара, после его приемки заказчиком и предоставления полного комплекта документов.</w:t>
      </w: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 xml:space="preserve">Срок оплаты — в течение 7 рабочих дней </w:t>
      </w:r>
      <w:proofErr w:type="gramStart"/>
      <w:r w:rsidRPr="00653901">
        <w:rPr>
          <w:rFonts w:ascii="Sylfaen" w:hAnsi="Sylfaen" w:cs="Times New Roman"/>
          <w:sz w:val="20"/>
          <w:szCs w:val="20"/>
        </w:rPr>
        <w:t>с даты поставки</w:t>
      </w:r>
      <w:proofErr w:type="gramEnd"/>
      <w:r w:rsidRPr="00653901">
        <w:rPr>
          <w:rFonts w:ascii="Sylfaen" w:hAnsi="Sylfaen" w:cs="Times New Roman"/>
          <w:sz w:val="20"/>
          <w:szCs w:val="20"/>
        </w:rPr>
        <w:t>, подписания товарной накладной или универсального передаточного документа и получения счета на оплату.</w:t>
      </w: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lastRenderedPageBreak/>
        <w:t>Оплата осуществляется в безналичной форме путем перечисления денежных средств на расчетный счет поставщика.</w:t>
      </w: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cs="Times New Roman"/>
          <w:b/>
          <w:sz w:val="20"/>
          <w:szCs w:val="20"/>
        </w:rPr>
      </w:pPr>
      <w:r w:rsidRPr="00653901">
        <w:rPr>
          <w:rFonts w:ascii="Sylfaen" w:hAnsi="Sylfaen" w:cs="Times New Roman"/>
          <w:sz w:val="20"/>
          <w:szCs w:val="20"/>
        </w:rPr>
        <w:t xml:space="preserve"> </w:t>
      </w:r>
      <w:r w:rsidRPr="00653901">
        <w:rPr>
          <w:rFonts w:ascii="Sylfaen" w:hAnsi="Sylfaen" w:cs="Times New Roman"/>
          <w:b/>
          <w:sz w:val="20"/>
          <w:szCs w:val="20"/>
        </w:rPr>
        <w:t>9. Требования к предложению поставщика</w:t>
      </w:r>
    </w:p>
    <w:p w:rsidR="00B856BD" w:rsidRPr="00653901" w:rsidRDefault="00B856BD" w:rsidP="00653901">
      <w:pPr>
        <w:pStyle w:val="affff3"/>
        <w:rPr>
          <w:rFonts w:ascii="Sylfaen" w:hAnsi="Sylfaen" w:cs="Times New Roman"/>
          <w:b/>
          <w:sz w:val="20"/>
          <w:szCs w:val="20"/>
        </w:rPr>
      </w:pPr>
    </w:p>
    <w:p w:rsidR="00B856BD" w:rsidRPr="00653901" w:rsidRDefault="00B856BD" w:rsidP="00653901">
      <w:pPr>
        <w:pStyle w:val="affff3"/>
        <w:rPr>
          <w:rFonts w:ascii="Sylfaen" w:hAnsi="Sylfaen" w:cs="Times New Roman"/>
          <w:sz w:val="20"/>
          <w:szCs w:val="20"/>
        </w:rPr>
      </w:pPr>
      <w:r w:rsidRPr="00653901">
        <w:rPr>
          <w:rFonts w:ascii="Sylfaen" w:hAnsi="Sylfaen" w:cs="Times New Roman"/>
          <w:sz w:val="20"/>
          <w:szCs w:val="20"/>
        </w:rPr>
        <w:t>В коммерческом предложении необходимо указать:</w:t>
      </w:r>
    </w:p>
    <w:p w:rsidR="00B856BD" w:rsidRPr="00653901" w:rsidRDefault="00B856BD" w:rsidP="00653901">
      <w:pPr>
        <w:pStyle w:val="affff3"/>
        <w:rPr>
          <w:rFonts w:ascii="Sylfaen" w:hAnsi="Sylfaen" w:cs="Times New Roman"/>
          <w:sz w:val="20"/>
          <w:szCs w:val="20"/>
        </w:rPr>
      </w:pPr>
    </w:p>
    <w:p w:rsidR="00B856BD" w:rsidRPr="00653901" w:rsidRDefault="00B856BD" w:rsidP="00BC2BBB">
      <w:pPr>
        <w:pStyle w:val="affff3"/>
        <w:rPr>
          <w:rFonts w:ascii="Sylfaen" w:hAnsi="Sylfaen" w:cs="Times New Roman"/>
          <w:sz w:val="20"/>
          <w:szCs w:val="20"/>
        </w:rPr>
      </w:pPr>
      <w:r w:rsidRPr="00653901">
        <w:rPr>
          <w:rFonts w:ascii="Sylfaen" w:hAnsi="Sylfaen" w:cs="Times New Roman"/>
          <w:sz w:val="20"/>
          <w:szCs w:val="20"/>
        </w:rPr>
        <w:t>- полное наименование изделия;</w:t>
      </w:r>
    </w:p>
    <w:p w:rsidR="00B856BD" w:rsidRPr="00653901" w:rsidRDefault="00B856BD" w:rsidP="00BC2BBB">
      <w:pPr>
        <w:pStyle w:val="affff3"/>
        <w:rPr>
          <w:rFonts w:ascii="Sylfaen" w:hAnsi="Sylfaen" w:cs="Times New Roman"/>
          <w:sz w:val="20"/>
          <w:szCs w:val="20"/>
        </w:rPr>
      </w:pPr>
      <w:r w:rsidRPr="00653901">
        <w:rPr>
          <w:rFonts w:ascii="Sylfaen" w:hAnsi="Sylfaen" w:cs="Times New Roman"/>
          <w:sz w:val="20"/>
          <w:szCs w:val="20"/>
        </w:rPr>
        <w:t>- производителя и страну происхождения;</w:t>
      </w:r>
    </w:p>
    <w:p w:rsidR="00B856BD" w:rsidRPr="00653901" w:rsidRDefault="00B856BD" w:rsidP="00BC2BBB">
      <w:pPr>
        <w:pStyle w:val="affff3"/>
        <w:rPr>
          <w:rFonts w:ascii="Sylfaen" w:hAnsi="Sylfaen" w:cs="Times New Roman"/>
          <w:sz w:val="20"/>
          <w:szCs w:val="20"/>
        </w:rPr>
      </w:pPr>
      <w:r w:rsidRPr="00653901">
        <w:rPr>
          <w:rFonts w:ascii="Sylfaen" w:hAnsi="Sylfaen" w:cs="Times New Roman"/>
          <w:sz w:val="20"/>
          <w:szCs w:val="20"/>
        </w:rPr>
        <w:t>- материал — ПЭ100;</w:t>
      </w:r>
    </w:p>
    <w:p w:rsidR="00B856BD" w:rsidRPr="00653901" w:rsidRDefault="00B856BD" w:rsidP="00BC2BBB">
      <w:pPr>
        <w:pStyle w:val="affff3"/>
        <w:rPr>
          <w:rFonts w:ascii="Sylfaen" w:hAnsi="Sylfaen" w:cs="Times New Roman"/>
          <w:sz w:val="20"/>
          <w:szCs w:val="20"/>
        </w:rPr>
      </w:pPr>
      <w:r w:rsidRPr="00653901">
        <w:rPr>
          <w:rFonts w:ascii="Sylfaen" w:hAnsi="Sylfaen" w:cs="Times New Roman"/>
          <w:sz w:val="20"/>
          <w:szCs w:val="20"/>
        </w:rPr>
        <w:t>- SDR — 17;</w:t>
      </w:r>
    </w:p>
    <w:p w:rsidR="00B856BD" w:rsidRPr="00653901" w:rsidRDefault="00B856BD" w:rsidP="00BC2BBB">
      <w:pPr>
        <w:pStyle w:val="affff3"/>
        <w:rPr>
          <w:rFonts w:ascii="Sylfaen" w:hAnsi="Sylfaen" w:cs="Times New Roman"/>
          <w:sz w:val="20"/>
          <w:szCs w:val="20"/>
        </w:rPr>
      </w:pPr>
      <w:r w:rsidRPr="00653901">
        <w:rPr>
          <w:rFonts w:ascii="Sylfaen" w:hAnsi="Sylfaen" w:cs="Times New Roman"/>
          <w:sz w:val="20"/>
          <w:szCs w:val="20"/>
        </w:rPr>
        <w:t>- размер — 400×23,7 мм;</w:t>
      </w:r>
    </w:p>
    <w:p w:rsidR="00B856BD" w:rsidRPr="00653901" w:rsidRDefault="00B856BD" w:rsidP="00BC2BBB">
      <w:pPr>
        <w:pStyle w:val="affff3"/>
        <w:rPr>
          <w:rFonts w:ascii="Sylfaen" w:hAnsi="Sylfaen" w:cs="Times New Roman"/>
          <w:sz w:val="20"/>
          <w:szCs w:val="20"/>
        </w:rPr>
      </w:pPr>
      <w:r w:rsidRPr="00653901">
        <w:rPr>
          <w:rFonts w:ascii="Sylfaen" w:hAnsi="Sylfaen" w:cs="Times New Roman"/>
          <w:sz w:val="20"/>
          <w:szCs w:val="20"/>
        </w:rPr>
        <w:t>- длина секции — 13 м;</w:t>
      </w:r>
    </w:p>
    <w:p w:rsidR="00B856BD" w:rsidRPr="00653901" w:rsidRDefault="00B856BD" w:rsidP="00BC2BBB">
      <w:pPr>
        <w:pStyle w:val="affff3"/>
        <w:rPr>
          <w:rFonts w:ascii="Sylfaen" w:hAnsi="Sylfaen" w:cs="Times New Roman"/>
          <w:sz w:val="20"/>
          <w:szCs w:val="20"/>
        </w:rPr>
      </w:pPr>
      <w:r w:rsidRPr="00653901">
        <w:rPr>
          <w:rFonts w:ascii="Sylfaen" w:hAnsi="Sylfaen" w:cs="Times New Roman"/>
          <w:sz w:val="20"/>
          <w:szCs w:val="20"/>
        </w:rPr>
        <w:t>- наличие цветной полосы;</w:t>
      </w:r>
    </w:p>
    <w:p w:rsidR="00B856BD" w:rsidRPr="00653901" w:rsidRDefault="00B856BD" w:rsidP="00BC2BBB">
      <w:pPr>
        <w:pStyle w:val="affff3"/>
        <w:rPr>
          <w:rFonts w:ascii="Sylfaen" w:hAnsi="Sylfaen" w:cs="Times New Roman"/>
          <w:sz w:val="20"/>
          <w:szCs w:val="20"/>
        </w:rPr>
      </w:pPr>
      <w:r w:rsidRPr="00653901">
        <w:rPr>
          <w:rFonts w:ascii="Sylfaen" w:hAnsi="Sylfaen" w:cs="Times New Roman"/>
          <w:sz w:val="20"/>
          <w:szCs w:val="20"/>
        </w:rPr>
        <w:t>- цену за 1 м и общую стоимость за 91 м;</w:t>
      </w:r>
    </w:p>
    <w:p w:rsidR="00B856BD" w:rsidRPr="00653901" w:rsidRDefault="00B856BD" w:rsidP="00BC2BBB">
      <w:pPr>
        <w:pStyle w:val="affff3"/>
        <w:rPr>
          <w:rFonts w:ascii="Sylfaen" w:hAnsi="Sylfaen" w:cs="Times New Roman"/>
          <w:sz w:val="20"/>
          <w:szCs w:val="20"/>
        </w:rPr>
      </w:pPr>
      <w:r w:rsidRPr="00653901">
        <w:rPr>
          <w:rFonts w:ascii="Sylfaen" w:hAnsi="Sylfaen" w:cs="Times New Roman"/>
          <w:sz w:val="20"/>
          <w:szCs w:val="20"/>
        </w:rPr>
        <w:t>- срок поставки;</w:t>
      </w:r>
    </w:p>
    <w:p w:rsidR="00B856BD" w:rsidRPr="00653901" w:rsidRDefault="00B856BD" w:rsidP="00BC2BBB">
      <w:pPr>
        <w:pStyle w:val="affff3"/>
        <w:rPr>
          <w:rFonts w:ascii="Sylfaen" w:hAnsi="Sylfaen" w:cs="Times New Roman"/>
          <w:sz w:val="20"/>
          <w:szCs w:val="20"/>
        </w:rPr>
      </w:pPr>
      <w:r w:rsidRPr="00653901">
        <w:rPr>
          <w:rFonts w:ascii="Sylfaen" w:hAnsi="Sylfaen" w:cs="Times New Roman"/>
          <w:sz w:val="20"/>
          <w:szCs w:val="20"/>
        </w:rPr>
        <w:t>- стоимость доставки;</w:t>
      </w:r>
    </w:p>
    <w:p w:rsidR="00B856BD" w:rsidRPr="00653901" w:rsidRDefault="00B856BD" w:rsidP="00BC2BBB">
      <w:pPr>
        <w:pStyle w:val="affff3"/>
        <w:rPr>
          <w:rFonts w:ascii="Sylfaen" w:hAnsi="Sylfaen" w:cs="Times New Roman"/>
          <w:sz w:val="20"/>
          <w:szCs w:val="20"/>
        </w:rPr>
      </w:pPr>
      <w:r w:rsidRPr="00653901">
        <w:rPr>
          <w:rFonts w:ascii="Sylfaen" w:hAnsi="Sylfaen" w:cs="Times New Roman"/>
          <w:sz w:val="20"/>
          <w:szCs w:val="20"/>
        </w:rPr>
        <w:t>- срок гарантии;</w:t>
      </w:r>
    </w:p>
    <w:p w:rsidR="00B856BD" w:rsidRPr="00653901" w:rsidRDefault="00B856BD" w:rsidP="00BC2BBB">
      <w:pPr>
        <w:pStyle w:val="affff3"/>
        <w:rPr>
          <w:rFonts w:ascii="Sylfaen" w:hAnsi="Sylfaen" w:cs="Times New Roman"/>
          <w:sz w:val="20"/>
          <w:szCs w:val="20"/>
        </w:rPr>
      </w:pPr>
      <w:r w:rsidRPr="00653901">
        <w:rPr>
          <w:rFonts w:ascii="Sylfaen" w:hAnsi="Sylfaen" w:cs="Times New Roman"/>
          <w:sz w:val="20"/>
          <w:szCs w:val="20"/>
        </w:rPr>
        <w:t>- перечень предоставляемых документов;</w:t>
      </w:r>
    </w:p>
    <w:p w:rsidR="00B856BD" w:rsidRPr="00653901" w:rsidRDefault="00B856BD" w:rsidP="00BC2BBB">
      <w:pPr>
        <w:pStyle w:val="affff3"/>
        <w:rPr>
          <w:rFonts w:ascii="Sylfaen" w:hAnsi="Sylfaen" w:cs="Times New Roman"/>
          <w:sz w:val="20"/>
          <w:szCs w:val="20"/>
        </w:rPr>
      </w:pPr>
      <w:r w:rsidRPr="00653901">
        <w:rPr>
          <w:rFonts w:ascii="Sylfaen" w:hAnsi="Sylfaen" w:cs="Times New Roman"/>
          <w:sz w:val="20"/>
          <w:szCs w:val="20"/>
        </w:rPr>
        <w:t>- наличие товара на складе или срок изготовления.</w:t>
      </w:r>
    </w:p>
    <w:p w:rsidR="00B856BD" w:rsidRPr="00653901" w:rsidRDefault="00B856BD" w:rsidP="00653901">
      <w:pPr>
        <w:pStyle w:val="affff3"/>
        <w:rPr>
          <w:rFonts w:ascii="Sylfaen" w:hAnsi="Sylfaen" w:cs="Times New Roman"/>
          <w:sz w:val="20"/>
          <w:szCs w:val="20"/>
        </w:rPr>
      </w:pPr>
    </w:p>
    <w:p w:rsidR="00B856BD" w:rsidRPr="00653901" w:rsidRDefault="00B856BD" w:rsidP="00653901">
      <w:pPr>
        <w:pStyle w:val="affff3"/>
        <w:rPr>
          <w:rFonts w:ascii="Sylfaen" w:hAnsi="Sylfaen" w:cs="Times New Roman"/>
          <w:b/>
          <w:sz w:val="20"/>
          <w:szCs w:val="20"/>
        </w:rPr>
      </w:pPr>
      <w:r w:rsidRPr="00653901">
        <w:rPr>
          <w:rFonts w:ascii="Sylfaen" w:hAnsi="Sylfaen" w:cs="Times New Roman"/>
          <w:b/>
          <w:sz w:val="20"/>
          <w:szCs w:val="20"/>
        </w:rPr>
        <w:t>10. Объем поставки</w:t>
      </w:r>
    </w:p>
    <w:p w:rsidR="00B856BD" w:rsidRPr="00653901" w:rsidRDefault="00B856BD" w:rsidP="00653901">
      <w:pPr>
        <w:pStyle w:val="affff3"/>
        <w:rPr>
          <w:rFonts w:ascii="Sylfaen" w:hAnsi="Sylfaen" w:cs="Times New Roman"/>
          <w:b/>
          <w:sz w:val="20"/>
          <w:szCs w:val="20"/>
        </w:rPr>
      </w:pPr>
    </w:p>
    <w:p w:rsidR="00B856BD" w:rsidRPr="00653901" w:rsidRDefault="00B856BD" w:rsidP="00653901">
      <w:pPr>
        <w:pStyle w:val="affff3"/>
        <w:rPr>
          <w:rFonts w:ascii="Sylfaen" w:hAnsi="Sylfaen" w:cs="Times New Roman"/>
          <w:b/>
          <w:sz w:val="20"/>
          <w:szCs w:val="20"/>
        </w:rPr>
      </w:pPr>
      <w:r w:rsidRPr="00653901">
        <w:rPr>
          <w:rFonts w:ascii="Sylfaen" w:hAnsi="Sylfaen" w:cs="Times New Roman"/>
          <w:b/>
          <w:sz w:val="20"/>
          <w:szCs w:val="20"/>
        </w:rPr>
        <w:t>| № | Наименование | Характеристики</w:t>
      </w:r>
      <w:proofErr w:type="gramStart"/>
      <w:r w:rsidRPr="00653901">
        <w:rPr>
          <w:rFonts w:ascii="Sylfaen" w:hAnsi="Sylfaen" w:cs="Times New Roman"/>
          <w:b/>
          <w:sz w:val="20"/>
          <w:szCs w:val="20"/>
        </w:rPr>
        <w:t xml:space="preserve"> | Е</w:t>
      </w:r>
      <w:proofErr w:type="gramEnd"/>
      <w:r w:rsidRPr="00653901">
        <w:rPr>
          <w:rFonts w:ascii="Sylfaen" w:hAnsi="Sylfaen" w:cs="Times New Roman"/>
          <w:b/>
          <w:sz w:val="20"/>
          <w:szCs w:val="20"/>
        </w:rPr>
        <w:t xml:space="preserve">д. </w:t>
      </w:r>
      <w:proofErr w:type="spellStart"/>
      <w:r w:rsidRPr="00653901">
        <w:rPr>
          <w:rFonts w:ascii="Sylfaen" w:hAnsi="Sylfaen" w:cs="Times New Roman"/>
          <w:b/>
          <w:sz w:val="20"/>
          <w:szCs w:val="20"/>
        </w:rPr>
        <w:t>изм</w:t>
      </w:r>
      <w:proofErr w:type="spellEnd"/>
      <w:r w:rsidRPr="00653901">
        <w:rPr>
          <w:rFonts w:ascii="Sylfaen" w:hAnsi="Sylfaen" w:cs="Times New Roman"/>
          <w:b/>
          <w:sz w:val="20"/>
          <w:szCs w:val="20"/>
        </w:rPr>
        <w:t>. | Количество |</w:t>
      </w:r>
    </w:p>
    <w:p w:rsidR="00B856BD" w:rsidRPr="009905A9" w:rsidRDefault="00B856BD" w:rsidP="00653901">
      <w:pPr>
        <w:pStyle w:val="affff3"/>
        <w:rPr>
          <w:rFonts w:ascii="Sylfaen" w:hAnsi="Sylfaen" w:cs="Times New Roman"/>
          <w:color w:val="FF0000"/>
          <w:sz w:val="20"/>
          <w:szCs w:val="20"/>
        </w:rPr>
      </w:pPr>
      <w:r w:rsidRPr="009905A9">
        <w:rPr>
          <w:rFonts w:ascii="Sylfaen" w:hAnsi="Sylfaen" w:cs="Times New Roman"/>
          <w:color w:val="FF0000"/>
          <w:sz w:val="20"/>
          <w:szCs w:val="20"/>
        </w:rPr>
        <w:t xml:space="preserve">| 1 </w:t>
      </w:r>
      <w:r w:rsidRPr="009905A9">
        <w:rPr>
          <w:rFonts w:ascii="Sylfaen" w:hAnsi="Sylfaen" w:cs="Times New Roman"/>
          <w:b/>
          <w:color w:val="FF0000"/>
          <w:sz w:val="20"/>
          <w:szCs w:val="20"/>
        </w:rPr>
        <w:t>| Труба напорная ПЭ100 SDR 17</w:t>
      </w:r>
      <w:r w:rsidRPr="009905A9">
        <w:rPr>
          <w:rFonts w:ascii="Sylfaen" w:hAnsi="Sylfaen" w:cs="Times New Roman"/>
          <w:color w:val="FF0000"/>
          <w:sz w:val="20"/>
          <w:szCs w:val="20"/>
        </w:rPr>
        <w:t xml:space="preserve"> | </w:t>
      </w:r>
      <w:proofErr w:type="spellStart"/>
      <w:r w:rsidRPr="009905A9">
        <w:rPr>
          <w:rFonts w:ascii="Sylfaen" w:hAnsi="Sylfaen" w:cs="Times New Roman"/>
          <w:color w:val="FF0000"/>
          <w:sz w:val="20"/>
          <w:szCs w:val="20"/>
        </w:rPr>
        <w:t>d</w:t>
      </w:r>
      <w:proofErr w:type="spellEnd"/>
      <w:r w:rsidRPr="009905A9">
        <w:rPr>
          <w:rFonts w:ascii="Times New Roman" w:hAnsi="Times New Roman" w:cs="Times New Roman"/>
          <w:color w:val="FF0000"/>
          <w:sz w:val="20"/>
          <w:szCs w:val="20"/>
        </w:rPr>
        <w:t>ₙ</w:t>
      </w:r>
      <w:r w:rsidR="00F625FD" w:rsidRPr="009905A9">
        <w:rPr>
          <w:rFonts w:ascii="Sylfaen" w:hAnsi="Sylfaen" w:cs="Times New Roman"/>
          <w:color w:val="FF0000"/>
          <w:sz w:val="20"/>
          <w:szCs w:val="20"/>
        </w:rPr>
        <w:t xml:space="preserve"> 400 мм</w:t>
      </w:r>
      <w:r w:rsidRPr="009905A9">
        <w:rPr>
          <w:rFonts w:ascii="Sylfaen" w:hAnsi="Sylfaen" w:cs="Times New Roman"/>
          <w:color w:val="FF0000"/>
          <w:sz w:val="20"/>
          <w:szCs w:val="20"/>
        </w:rPr>
        <w:t xml:space="preserve"> </w:t>
      </w:r>
      <w:r w:rsidR="00F625FD" w:rsidRPr="009905A9">
        <w:rPr>
          <w:rFonts w:ascii="Sylfaen" w:hAnsi="Sylfaen" w:cs="Times New Roman"/>
          <w:color w:val="FF0000"/>
          <w:sz w:val="20"/>
          <w:szCs w:val="20"/>
        </w:rPr>
        <w:t>*</w:t>
      </w:r>
      <w:r w:rsidRPr="009905A9">
        <w:rPr>
          <w:rFonts w:ascii="Sylfaen" w:hAnsi="Sylfaen" w:cs="Times New Roman"/>
          <w:color w:val="FF0000"/>
          <w:sz w:val="20"/>
          <w:szCs w:val="20"/>
        </w:rPr>
        <w:t xml:space="preserve"> 23,7 мм, L 13 м, с цветной полосой, ГОСТ 32415-2013 / ГОСТ 18599-2001 </w:t>
      </w:r>
      <w:r w:rsidR="00F625FD" w:rsidRPr="009905A9">
        <w:rPr>
          <w:rFonts w:ascii="Sylfaen" w:hAnsi="Sylfaen" w:cs="Times New Roman"/>
          <w:color w:val="FF0000"/>
          <w:sz w:val="20"/>
          <w:szCs w:val="20"/>
        </w:rPr>
        <w:t xml:space="preserve"> -</w:t>
      </w:r>
      <w:r w:rsidRPr="009905A9">
        <w:rPr>
          <w:rFonts w:ascii="Sylfaen" w:hAnsi="Sylfaen" w:cs="Times New Roman"/>
          <w:color w:val="FF0000"/>
          <w:sz w:val="20"/>
          <w:szCs w:val="20"/>
        </w:rPr>
        <w:t>| м | 91 |</w:t>
      </w:r>
    </w:p>
    <w:p w:rsidR="00B856BD" w:rsidRDefault="00B856BD" w:rsidP="00653901">
      <w:pPr>
        <w:widowControl w:val="0"/>
        <w:tabs>
          <w:tab w:val="left" w:pos="284"/>
          <w:tab w:val="left" w:pos="567"/>
          <w:tab w:val="left" w:pos="851"/>
        </w:tabs>
        <w:suppressAutoHyphens/>
        <w:autoSpaceDE w:val="0"/>
        <w:contextualSpacing/>
        <w:textAlignment w:val="baseline"/>
        <w:rPr>
          <w:rFonts w:ascii="Sylfaen" w:hAnsi="Sylfaen" w:cs="Nirmala UI"/>
          <w:b/>
          <w:sz w:val="20"/>
          <w:szCs w:val="20"/>
        </w:rPr>
      </w:pPr>
    </w:p>
    <w:p w:rsidR="00A571E2" w:rsidRPr="00A571E2" w:rsidRDefault="00A571E2" w:rsidP="00653901">
      <w:pPr>
        <w:pStyle w:val="affff3"/>
        <w:jc w:val="both"/>
        <w:rPr>
          <w:rFonts w:ascii="Times New Roman" w:hAnsi="Times New Roman" w:cs="Times New Roman"/>
          <w:b/>
          <w:color w:val="0000CC"/>
          <w:sz w:val="20"/>
          <w:szCs w:val="20"/>
        </w:rPr>
      </w:pPr>
    </w:p>
    <w:p w:rsidR="00A571E2" w:rsidRPr="003F157E" w:rsidRDefault="003F157E" w:rsidP="00653901">
      <w:pPr>
        <w:pStyle w:val="affff3"/>
        <w:jc w:val="center"/>
        <w:rPr>
          <w:rFonts w:ascii="Times New Roman" w:hAnsi="Times New Roman" w:cs="Times New Roman"/>
          <w:b/>
          <w:color w:val="FF0000"/>
          <w:sz w:val="20"/>
          <w:szCs w:val="20"/>
          <w:u w:val="single"/>
        </w:rPr>
      </w:pPr>
      <w:r w:rsidRPr="003F157E">
        <w:rPr>
          <w:rFonts w:ascii="Times New Roman" w:hAnsi="Times New Roman" w:cs="Times New Roman"/>
          <w:b/>
          <w:color w:val="FF0000"/>
          <w:sz w:val="20"/>
          <w:szCs w:val="20"/>
          <w:u w:val="single"/>
        </w:rPr>
        <w:t>ТЕХНИЧЕСКИЕ ХАРАКТЕРИСТИКИ</w:t>
      </w:r>
    </w:p>
    <w:p w:rsidR="00A571E2" w:rsidRPr="00653901" w:rsidRDefault="00A571E2" w:rsidP="00653901">
      <w:pPr>
        <w:pStyle w:val="affff3"/>
        <w:jc w:val="both"/>
        <w:rPr>
          <w:rFonts w:ascii="Times New Roman" w:hAnsi="Times New Roman" w:cs="Times New Roman"/>
          <w:color w:val="FF0000"/>
          <w:sz w:val="20"/>
          <w:szCs w:val="20"/>
          <w:u w:val="single"/>
        </w:rPr>
      </w:pPr>
    </w:p>
    <w:p w:rsidR="00A571E2" w:rsidRPr="00653901" w:rsidRDefault="00BC2BBB" w:rsidP="00653901">
      <w:pPr>
        <w:pStyle w:val="affff3"/>
        <w:jc w:val="both"/>
        <w:rPr>
          <w:rFonts w:ascii="Times New Roman" w:hAnsi="Times New Roman" w:cs="Times New Roman"/>
          <w:b/>
          <w:color w:val="000099"/>
          <w:sz w:val="20"/>
          <w:szCs w:val="20"/>
          <w:u w:val="single"/>
        </w:rPr>
      </w:pPr>
      <w:r>
        <w:rPr>
          <w:rFonts w:ascii="Times New Roman" w:hAnsi="Times New Roman" w:cs="Times New Roman"/>
          <w:b/>
          <w:color w:val="000099"/>
          <w:sz w:val="20"/>
          <w:szCs w:val="20"/>
          <w:u w:val="single"/>
        </w:rPr>
        <w:t xml:space="preserve">1. </w:t>
      </w:r>
      <w:r w:rsidR="00A571E2" w:rsidRPr="00653901">
        <w:rPr>
          <w:rFonts w:ascii="Times New Roman" w:hAnsi="Times New Roman" w:cs="Times New Roman"/>
          <w:b/>
          <w:color w:val="000099"/>
          <w:sz w:val="20"/>
          <w:szCs w:val="20"/>
          <w:u w:val="single"/>
        </w:rPr>
        <w:t xml:space="preserve">Показатель | Требование </w:t>
      </w:r>
    </w:p>
    <w:p w:rsidR="00A571E2" w:rsidRPr="00F625FD" w:rsidRDefault="00A571E2" w:rsidP="00653901">
      <w:pPr>
        <w:pStyle w:val="affff3"/>
        <w:jc w:val="both"/>
        <w:rPr>
          <w:rFonts w:ascii="Times New Roman" w:hAnsi="Times New Roman" w:cs="Times New Roman"/>
          <w:b/>
          <w:color w:val="FF0000"/>
          <w:sz w:val="20"/>
          <w:szCs w:val="20"/>
        </w:rPr>
      </w:pPr>
      <w:r w:rsidRPr="005A14B7">
        <w:rPr>
          <w:rFonts w:ascii="Times New Roman" w:hAnsi="Times New Roman" w:cs="Times New Roman"/>
          <w:sz w:val="20"/>
          <w:szCs w:val="20"/>
        </w:rPr>
        <w:t xml:space="preserve">Наименование | </w:t>
      </w:r>
      <w:r w:rsidR="00F625FD">
        <w:rPr>
          <w:rFonts w:ascii="Times New Roman" w:hAnsi="Times New Roman" w:cs="Times New Roman"/>
          <w:sz w:val="20"/>
          <w:szCs w:val="20"/>
        </w:rPr>
        <w:t>(</w:t>
      </w:r>
      <w:r w:rsidRPr="00F625FD">
        <w:rPr>
          <w:rFonts w:ascii="Times New Roman" w:hAnsi="Times New Roman" w:cs="Times New Roman"/>
          <w:b/>
          <w:color w:val="FF0000"/>
          <w:sz w:val="20"/>
          <w:szCs w:val="20"/>
          <w:u w:val="single"/>
        </w:rPr>
        <w:t>Переход НСПС ПЭ100/сталь для воды</w:t>
      </w:r>
      <w:r w:rsidRPr="00F625FD">
        <w:rPr>
          <w:rFonts w:ascii="Times New Roman" w:hAnsi="Times New Roman" w:cs="Times New Roman"/>
          <w:b/>
          <w:color w:val="FF0000"/>
          <w:sz w:val="20"/>
          <w:szCs w:val="20"/>
        </w:rPr>
        <w:t xml:space="preserve"> </w:t>
      </w:r>
      <w:r w:rsidR="00F625FD" w:rsidRPr="00F625FD">
        <w:rPr>
          <w:rFonts w:ascii="Times New Roman" w:hAnsi="Times New Roman" w:cs="Times New Roman"/>
          <w:b/>
          <w:color w:val="FF0000"/>
          <w:sz w:val="20"/>
          <w:szCs w:val="20"/>
        </w:rPr>
        <w:t>переходник</w:t>
      </w:r>
      <w:r w:rsidR="00F625FD">
        <w:rPr>
          <w:rFonts w:ascii="Times New Roman" w:hAnsi="Times New Roman" w:cs="Times New Roman"/>
          <w:b/>
          <w:color w:val="FF0000"/>
          <w:sz w:val="20"/>
          <w:szCs w:val="20"/>
        </w:rPr>
        <w:t>)</w:t>
      </w:r>
      <w:r w:rsidR="00A843B6">
        <w:rPr>
          <w:rFonts w:ascii="Times New Roman" w:hAnsi="Times New Roman" w:cs="Times New Roman"/>
          <w:b/>
          <w:color w:val="FF0000"/>
          <w:sz w:val="20"/>
          <w:szCs w:val="20"/>
        </w:rPr>
        <w:t xml:space="preserve"> НСПС 400/426 с</w:t>
      </w:r>
      <w:r w:rsidR="00F625FD" w:rsidRPr="00F625FD">
        <w:rPr>
          <w:rFonts w:ascii="Times New Roman" w:hAnsi="Times New Roman" w:cs="Times New Roman"/>
          <w:b/>
          <w:color w:val="FF0000"/>
          <w:sz w:val="20"/>
          <w:szCs w:val="20"/>
        </w:rPr>
        <w:t xml:space="preserve"> ПЕРЕХОДОМ СТ.426*530 </w:t>
      </w:r>
      <w:r w:rsidR="00F625FD" w:rsidRPr="00F625FD">
        <w:rPr>
          <w:rFonts w:ascii="Times New Roman" w:hAnsi="Times New Roman" w:cs="Times New Roman"/>
          <w:b/>
          <w:color w:val="FF0000"/>
          <w:sz w:val="20"/>
          <w:szCs w:val="20"/>
          <w:lang w:val="en-US"/>
        </w:rPr>
        <w:t>SDR</w:t>
      </w:r>
      <w:r w:rsidR="00F625FD">
        <w:rPr>
          <w:rFonts w:ascii="Times New Roman" w:hAnsi="Times New Roman" w:cs="Times New Roman"/>
          <w:b/>
          <w:color w:val="FF0000"/>
          <w:sz w:val="20"/>
          <w:szCs w:val="20"/>
        </w:rPr>
        <w:t xml:space="preserve"> </w:t>
      </w:r>
      <w:r w:rsidR="00F625FD" w:rsidRPr="00F625FD">
        <w:rPr>
          <w:rFonts w:ascii="Times New Roman" w:hAnsi="Times New Roman" w:cs="Times New Roman"/>
          <w:b/>
          <w:color w:val="FF0000"/>
          <w:sz w:val="20"/>
          <w:szCs w:val="20"/>
        </w:rPr>
        <w:t>17</w:t>
      </w:r>
      <w:r w:rsidR="00F625FD">
        <w:rPr>
          <w:rFonts w:ascii="Times New Roman" w:hAnsi="Times New Roman" w:cs="Times New Roman"/>
          <w:b/>
          <w:color w:val="FF0000"/>
          <w:sz w:val="20"/>
          <w:szCs w:val="20"/>
        </w:rPr>
        <w:t xml:space="preserve"> -2</w:t>
      </w:r>
      <w:r w:rsidR="00F625FD" w:rsidRPr="00F625FD">
        <w:rPr>
          <w:rFonts w:ascii="Times New Roman" w:hAnsi="Times New Roman" w:cs="Times New Roman"/>
          <w:b/>
          <w:color w:val="FF0000"/>
          <w:sz w:val="20"/>
          <w:szCs w:val="20"/>
        </w:rPr>
        <w:t xml:space="preserve">  ШТУК </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Тип изделия | Неразъёмн</w:t>
      </w:r>
      <w:r>
        <w:rPr>
          <w:rFonts w:ascii="Times New Roman" w:hAnsi="Times New Roman" w:cs="Times New Roman"/>
          <w:sz w:val="20"/>
          <w:szCs w:val="20"/>
        </w:rPr>
        <w:t xml:space="preserve">ое соединение полиэтилен–сталь </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Диаметр</w:t>
      </w:r>
      <w:r>
        <w:rPr>
          <w:rFonts w:ascii="Times New Roman" w:hAnsi="Times New Roman" w:cs="Times New Roman"/>
          <w:sz w:val="20"/>
          <w:szCs w:val="20"/>
        </w:rPr>
        <w:t xml:space="preserve"> полиэтиленовой части | 400 мм </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Диаметр стальной части | 426 мм |</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Материал полиэтиленовой части | Полиэтилен ПЭ100 |</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SDR полиэтиленовой ча</w:t>
      </w:r>
      <w:r>
        <w:rPr>
          <w:rFonts w:ascii="Times New Roman" w:hAnsi="Times New Roman" w:cs="Times New Roman"/>
          <w:sz w:val="20"/>
          <w:szCs w:val="20"/>
        </w:rPr>
        <w:t xml:space="preserve">сти </w:t>
      </w:r>
      <w:r w:rsidRPr="005A14B7">
        <w:rPr>
          <w:rFonts w:ascii="Times New Roman" w:hAnsi="Times New Roman" w:cs="Times New Roman"/>
          <w:sz w:val="20"/>
          <w:szCs w:val="20"/>
        </w:rPr>
        <w:t>или SDR 17 |</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Рабочая среда | Вода |</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Назначение | Системы водоснабжения, включая напорные трубопроводы |</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Материал стальной части | Сталь для трубопроводов, пригодная для сварного соединения |</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xml:space="preserve">Соединение </w:t>
      </w:r>
      <w:proofErr w:type="spellStart"/>
      <w:r w:rsidRPr="005A14B7">
        <w:rPr>
          <w:rFonts w:ascii="Times New Roman" w:hAnsi="Times New Roman" w:cs="Times New Roman"/>
          <w:sz w:val="20"/>
          <w:szCs w:val="20"/>
        </w:rPr>
        <w:t>ПЭ-части</w:t>
      </w:r>
      <w:proofErr w:type="spellEnd"/>
      <w:r w:rsidRPr="005A14B7">
        <w:rPr>
          <w:rFonts w:ascii="Times New Roman" w:hAnsi="Times New Roman" w:cs="Times New Roman"/>
          <w:sz w:val="20"/>
          <w:szCs w:val="20"/>
        </w:rPr>
        <w:t xml:space="preserve"> | Сварка встык или электросварное соединение, согласно конструкции изделия |</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Состояние изделия | Новое, не бывшее в эксплуатации |</w:t>
      </w:r>
    </w:p>
    <w:p w:rsidR="00A571E2" w:rsidRPr="00653901" w:rsidRDefault="00F625FD" w:rsidP="00653901">
      <w:pPr>
        <w:pStyle w:val="affff3"/>
        <w:jc w:val="both"/>
        <w:rPr>
          <w:rFonts w:ascii="Times New Roman" w:hAnsi="Times New Roman" w:cs="Times New Roman"/>
          <w:b/>
          <w:color w:val="FF0000"/>
          <w:sz w:val="20"/>
          <w:szCs w:val="20"/>
        </w:rPr>
      </w:pPr>
      <w:r>
        <w:rPr>
          <w:rFonts w:ascii="Times New Roman" w:hAnsi="Times New Roman" w:cs="Times New Roman"/>
          <w:b/>
          <w:color w:val="FF0000"/>
          <w:sz w:val="20"/>
          <w:szCs w:val="20"/>
        </w:rPr>
        <w:t>Количество |2</w:t>
      </w:r>
      <w:r w:rsidR="00A571E2" w:rsidRPr="00653901">
        <w:rPr>
          <w:rFonts w:ascii="Times New Roman" w:hAnsi="Times New Roman" w:cs="Times New Roman"/>
          <w:b/>
          <w:color w:val="FF0000"/>
          <w:sz w:val="20"/>
          <w:szCs w:val="20"/>
        </w:rPr>
        <w:t xml:space="preserve"> шт. |</w:t>
      </w:r>
    </w:p>
    <w:p w:rsidR="00A571E2" w:rsidRPr="00C071F7" w:rsidRDefault="00A571E2" w:rsidP="00653901">
      <w:pPr>
        <w:pStyle w:val="affff3"/>
        <w:jc w:val="both"/>
        <w:rPr>
          <w:rFonts w:ascii="Times New Roman" w:hAnsi="Times New Roman" w:cs="Times New Roman"/>
          <w:b/>
          <w:sz w:val="20"/>
          <w:szCs w:val="20"/>
        </w:rPr>
      </w:pPr>
    </w:p>
    <w:p w:rsidR="00A571E2" w:rsidRPr="00C071F7" w:rsidRDefault="00653901" w:rsidP="00653901">
      <w:pPr>
        <w:pStyle w:val="affff3"/>
        <w:jc w:val="both"/>
        <w:rPr>
          <w:rFonts w:ascii="Times New Roman" w:hAnsi="Times New Roman" w:cs="Times New Roman"/>
          <w:b/>
          <w:sz w:val="20"/>
          <w:szCs w:val="20"/>
        </w:rPr>
      </w:pPr>
      <w:r>
        <w:rPr>
          <w:rFonts w:ascii="Times New Roman" w:hAnsi="Times New Roman" w:cs="Times New Roman"/>
          <w:b/>
          <w:sz w:val="20"/>
          <w:szCs w:val="20"/>
        </w:rPr>
        <w:t>2</w:t>
      </w:r>
      <w:r w:rsidR="00A571E2" w:rsidRPr="00C071F7">
        <w:rPr>
          <w:rFonts w:ascii="Times New Roman" w:hAnsi="Times New Roman" w:cs="Times New Roman"/>
          <w:b/>
          <w:sz w:val="20"/>
          <w:szCs w:val="20"/>
        </w:rPr>
        <w:t>. Нормативные требования</w:t>
      </w:r>
    </w:p>
    <w:p w:rsidR="00A571E2" w:rsidRPr="005A14B7" w:rsidRDefault="00A571E2" w:rsidP="00653901">
      <w:pPr>
        <w:pStyle w:val="affff3"/>
        <w:jc w:val="both"/>
        <w:rPr>
          <w:rFonts w:ascii="Times New Roman" w:hAnsi="Times New Roman" w:cs="Times New Roman"/>
          <w:sz w:val="20"/>
          <w:szCs w:val="20"/>
        </w:rPr>
      </w:pP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Изделие должно соответствовать требованиям действующих нормативных документов:</w:t>
      </w:r>
    </w:p>
    <w:p w:rsidR="00A571E2" w:rsidRPr="005A14B7" w:rsidRDefault="00A571E2" w:rsidP="00653901">
      <w:pPr>
        <w:pStyle w:val="affff3"/>
        <w:jc w:val="both"/>
        <w:rPr>
          <w:rFonts w:ascii="Times New Roman" w:hAnsi="Times New Roman" w:cs="Times New Roman"/>
          <w:sz w:val="20"/>
          <w:szCs w:val="20"/>
        </w:rPr>
      </w:pP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xml:space="preserve">- </w:t>
      </w:r>
      <w:r w:rsidRPr="00C071F7">
        <w:rPr>
          <w:rFonts w:ascii="Times New Roman" w:hAnsi="Times New Roman" w:cs="Times New Roman"/>
          <w:b/>
          <w:sz w:val="20"/>
          <w:szCs w:val="20"/>
        </w:rPr>
        <w:t>**ГОСТ 32415-2013**</w:t>
      </w:r>
      <w:r w:rsidRPr="005A14B7">
        <w:rPr>
          <w:rFonts w:ascii="Times New Roman" w:hAnsi="Times New Roman" w:cs="Times New Roman"/>
          <w:sz w:val="20"/>
          <w:szCs w:val="20"/>
        </w:rPr>
        <w:t xml:space="preserve"> — «Трубы напорные из термопластов и соединительные детали к ним для систем водоснабжения и отопления. Общие технические условия». Стандарт распространяется на изделия, предназначенные для транспортирования вод</w:t>
      </w:r>
      <w:r>
        <w:rPr>
          <w:rFonts w:ascii="Times New Roman" w:hAnsi="Times New Roman" w:cs="Times New Roman"/>
          <w:sz w:val="20"/>
          <w:szCs w:val="20"/>
        </w:rPr>
        <w:t xml:space="preserve">ы, в том числе питьевой. </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xml:space="preserve">- </w:t>
      </w:r>
      <w:r w:rsidRPr="00C071F7">
        <w:rPr>
          <w:rFonts w:ascii="Times New Roman" w:hAnsi="Times New Roman" w:cs="Times New Roman"/>
          <w:b/>
          <w:sz w:val="20"/>
          <w:szCs w:val="20"/>
        </w:rPr>
        <w:t>**ГОСТ 18599-2001**</w:t>
      </w:r>
      <w:r w:rsidRPr="005A14B7">
        <w:rPr>
          <w:rFonts w:ascii="Times New Roman" w:hAnsi="Times New Roman" w:cs="Times New Roman"/>
          <w:sz w:val="20"/>
          <w:szCs w:val="20"/>
        </w:rPr>
        <w:t xml:space="preserve"> — «Трубы напорные из полиэтилена. Технические условия» — в части требований к полиэтиленовой трубе ПЭ100 и ее </w:t>
      </w:r>
      <w:r>
        <w:rPr>
          <w:rFonts w:ascii="Times New Roman" w:hAnsi="Times New Roman" w:cs="Times New Roman"/>
          <w:sz w:val="20"/>
          <w:szCs w:val="20"/>
        </w:rPr>
        <w:t xml:space="preserve">техническим показателям. </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Нормативный документ на стальную трубу — в соответствии с ее фактическим типом, маркой стали и назначением.</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Технические условия изготовителя на переход НСПС — при наличии.</w:t>
      </w:r>
    </w:p>
    <w:p w:rsidR="00653901"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Допускается применение эквивалентных или более новых стандартов, действующих на дату поставки, если они обеспечивают не менее высокий уровень требований к качеству и безопасности изделия.</w:t>
      </w:r>
    </w:p>
    <w:p w:rsidR="00834794" w:rsidRDefault="00834794" w:rsidP="00653901">
      <w:pPr>
        <w:pStyle w:val="affff3"/>
        <w:jc w:val="both"/>
        <w:rPr>
          <w:rFonts w:ascii="Times New Roman" w:hAnsi="Times New Roman" w:cs="Times New Roman"/>
          <w:sz w:val="20"/>
          <w:szCs w:val="20"/>
        </w:rPr>
      </w:pPr>
    </w:p>
    <w:p w:rsidR="00653901" w:rsidRPr="005A14B7" w:rsidRDefault="00653901" w:rsidP="00653901">
      <w:pPr>
        <w:pStyle w:val="affff3"/>
        <w:jc w:val="both"/>
        <w:rPr>
          <w:rFonts w:ascii="Times New Roman" w:hAnsi="Times New Roman" w:cs="Times New Roman"/>
          <w:sz w:val="20"/>
          <w:szCs w:val="20"/>
        </w:rPr>
      </w:pPr>
    </w:p>
    <w:p w:rsidR="00A571E2" w:rsidRPr="00653901" w:rsidRDefault="00653901" w:rsidP="00653901">
      <w:pPr>
        <w:pStyle w:val="affff3"/>
        <w:jc w:val="both"/>
        <w:rPr>
          <w:rFonts w:ascii="Times New Roman" w:hAnsi="Times New Roman" w:cs="Times New Roman"/>
          <w:b/>
          <w:sz w:val="20"/>
          <w:szCs w:val="20"/>
        </w:rPr>
      </w:pPr>
      <w:r w:rsidRPr="00653901">
        <w:rPr>
          <w:rFonts w:ascii="Times New Roman" w:hAnsi="Times New Roman" w:cs="Times New Roman"/>
          <w:b/>
          <w:sz w:val="20"/>
          <w:szCs w:val="20"/>
        </w:rPr>
        <w:lastRenderedPageBreak/>
        <w:t>3</w:t>
      </w:r>
      <w:r w:rsidR="00A571E2" w:rsidRPr="00653901">
        <w:rPr>
          <w:rFonts w:ascii="Times New Roman" w:hAnsi="Times New Roman" w:cs="Times New Roman"/>
          <w:b/>
          <w:sz w:val="20"/>
          <w:szCs w:val="20"/>
        </w:rPr>
        <w:t>. Требования к материалам</w:t>
      </w:r>
    </w:p>
    <w:p w:rsidR="00A571E2" w:rsidRPr="005A14B7" w:rsidRDefault="00A571E2" w:rsidP="00653901">
      <w:pPr>
        <w:pStyle w:val="affff3"/>
        <w:jc w:val="both"/>
        <w:rPr>
          <w:rFonts w:ascii="Times New Roman" w:hAnsi="Times New Roman" w:cs="Times New Roman"/>
          <w:sz w:val="20"/>
          <w:szCs w:val="20"/>
        </w:rPr>
      </w:pP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Полиэтиленовая часть перехода должна быть изготовлена из первичного полиэтилена марки **ПЭ100**, пригодного для применения в напорных системах водоснабжения. Материал не должен иметь трещин, расслоений, раковин, вздутий и других дефектов, способных повлиять на герметичность или прочность соединения.</w:t>
      </w:r>
    </w:p>
    <w:p w:rsidR="00A571E2" w:rsidRPr="005A14B7" w:rsidRDefault="00A571E2" w:rsidP="00653901">
      <w:pPr>
        <w:pStyle w:val="affff3"/>
        <w:jc w:val="both"/>
        <w:rPr>
          <w:rFonts w:ascii="Times New Roman" w:hAnsi="Times New Roman" w:cs="Times New Roman"/>
          <w:sz w:val="20"/>
          <w:szCs w:val="20"/>
        </w:rPr>
      </w:pP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Стальная часть должна быть изготовлена из стали, предназначенной для трубопроводов и допускающей выполнение сварочных работ. Поверхность стального патрубка не должна иметь сквозной коррозии, трещин, расслоений и значительных механических повреждений.</w:t>
      </w:r>
    </w:p>
    <w:p w:rsidR="00A571E2" w:rsidRPr="005A14B7" w:rsidRDefault="00A571E2" w:rsidP="00653901">
      <w:pPr>
        <w:pStyle w:val="affff3"/>
        <w:jc w:val="both"/>
        <w:rPr>
          <w:rFonts w:ascii="Times New Roman" w:hAnsi="Times New Roman" w:cs="Times New Roman"/>
          <w:sz w:val="20"/>
          <w:szCs w:val="20"/>
        </w:rPr>
      </w:pP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Материалы, контактирующие с питьевой водой, при поставке для хозяйственно-питьевого водоснабжения должны иметь документы, подтверждающие возможность такого применения.</w:t>
      </w:r>
    </w:p>
    <w:p w:rsidR="00A571E2" w:rsidRPr="005A14B7" w:rsidRDefault="00A571E2" w:rsidP="00653901">
      <w:pPr>
        <w:pStyle w:val="affff3"/>
        <w:jc w:val="both"/>
        <w:rPr>
          <w:rFonts w:ascii="Times New Roman" w:hAnsi="Times New Roman" w:cs="Times New Roman"/>
          <w:sz w:val="20"/>
          <w:szCs w:val="20"/>
        </w:rPr>
      </w:pPr>
    </w:p>
    <w:p w:rsidR="00A571E2" w:rsidRPr="00C071F7" w:rsidRDefault="00653901" w:rsidP="00653901">
      <w:pPr>
        <w:pStyle w:val="affff3"/>
        <w:jc w:val="both"/>
        <w:rPr>
          <w:rFonts w:ascii="Times New Roman" w:hAnsi="Times New Roman" w:cs="Times New Roman"/>
          <w:b/>
          <w:sz w:val="20"/>
          <w:szCs w:val="20"/>
        </w:rPr>
      </w:pPr>
      <w:r>
        <w:rPr>
          <w:rFonts w:ascii="Times New Roman" w:hAnsi="Times New Roman" w:cs="Times New Roman"/>
          <w:b/>
          <w:sz w:val="20"/>
          <w:szCs w:val="20"/>
        </w:rPr>
        <w:t>4</w:t>
      </w:r>
      <w:r w:rsidR="00A571E2" w:rsidRPr="00C071F7">
        <w:rPr>
          <w:rFonts w:ascii="Times New Roman" w:hAnsi="Times New Roman" w:cs="Times New Roman"/>
          <w:b/>
          <w:sz w:val="20"/>
          <w:szCs w:val="20"/>
        </w:rPr>
        <w:t>. Комплект документов</w:t>
      </w:r>
    </w:p>
    <w:p w:rsidR="00A571E2" w:rsidRPr="005A14B7" w:rsidRDefault="00A571E2" w:rsidP="00653901">
      <w:pPr>
        <w:pStyle w:val="affff3"/>
        <w:jc w:val="both"/>
        <w:rPr>
          <w:rFonts w:ascii="Times New Roman" w:hAnsi="Times New Roman" w:cs="Times New Roman"/>
          <w:sz w:val="20"/>
          <w:szCs w:val="20"/>
        </w:rPr>
      </w:pP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При поставке предоставить:</w:t>
      </w:r>
    </w:p>
    <w:p w:rsidR="00A571E2" w:rsidRPr="005A14B7" w:rsidRDefault="00A571E2" w:rsidP="00653901">
      <w:pPr>
        <w:pStyle w:val="affff3"/>
        <w:jc w:val="both"/>
        <w:rPr>
          <w:rFonts w:ascii="Times New Roman" w:hAnsi="Times New Roman" w:cs="Times New Roman"/>
          <w:sz w:val="20"/>
          <w:szCs w:val="20"/>
        </w:rPr>
      </w:pP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паспорт или сертификат качества на изделие;</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документ с указанием марки материала ПЭ100;</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xml:space="preserve">- подтверждение SDR </w:t>
      </w:r>
      <w:r>
        <w:rPr>
          <w:rFonts w:ascii="Times New Roman" w:hAnsi="Times New Roman" w:cs="Times New Roman"/>
          <w:sz w:val="20"/>
          <w:szCs w:val="20"/>
        </w:rPr>
        <w:t>-</w:t>
      </w:r>
      <w:r w:rsidRPr="005A14B7">
        <w:rPr>
          <w:rFonts w:ascii="Times New Roman" w:hAnsi="Times New Roman" w:cs="Times New Roman"/>
          <w:sz w:val="20"/>
          <w:szCs w:val="20"/>
        </w:rPr>
        <w:t>17;</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сведения о диаметрах: ПЭ 400 мм и сталь 426 мм;</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документ о соответствии ГОСТ 32415-2013 либо техническим условиям изготовителя;</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инструкцию по монтажу и сварке, если она предусмотрена изготовителем;</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документы, подтверждающие пригодность для водоснабжения;</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товарную накладную и счет-фактуру либо универсальный передаточный документ;</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сертификат или декларацию соответствия — если наличие такого документа предусмотрено законодательством или нормативными документами на изделие.</w:t>
      </w:r>
    </w:p>
    <w:p w:rsidR="00A571E2" w:rsidRPr="00C071F7" w:rsidRDefault="00A571E2" w:rsidP="00653901">
      <w:pPr>
        <w:pStyle w:val="affff3"/>
        <w:jc w:val="both"/>
        <w:rPr>
          <w:rFonts w:ascii="Times New Roman" w:hAnsi="Times New Roman" w:cs="Times New Roman"/>
          <w:b/>
          <w:sz w:val="20"/>
          <w:szCs w:val="20"/>
        </w:rPr>
      </w:pPr>
    </w:p>
    <w:p w:rsidR="00A571E2" w:rsidRPr="00C071F7" w:rsidRDefault="00653901" w:rsidP="00653901">
      <w:pPr>
        <w:pStyle w:val="affff3"/>
        <w:jc w:val="both"/>
        <w:rPr>
          <w:rFonts w:ascii="Times New Roman" w:hAnsi="Times New Roman" w:cs="Times New Roman"/>
          <w:b/>
          <w:sz w:val="20"/>
          <w:szCs w:val="20"/>
        </w:rPr>
      </w:pPr>
      <w:r>
        <w:rPr>
          <w:rFonts w:ascii="Times New Roman" w:hAnsi="Times New Roman" w:cs="Times New Roman"/>
          <w:b/>
          <w:sz w:val="20"/>
          <w:szCs w:val="20"/>
        </w:rPr>
        <w:t xml:space="preserve">5. </w:t>
      </w:r>
      <w:r w:rsidR="00A571E2" w:rsidRPr="00C071F7">
        <w:rPr>
          <w:rFonts w:ascii="Times New Roman" w:hAnsi="Times New Roman" w:cs="Times New Roman"/>
          <w:b/>
          <w:sz w:val="20"/>
          <w:szCs w:val="20"/>
        </w:rPr>
        <w:t>Требования к качеству и приемке</w:t>
      </w:r>
    </w:p>
    <w:p w:rsidR="00A571E2" w:rsidRPr="005A14B7" w:rsidRDefault="00A571E2" w:rsidP="00653901">
      <w:pPr>
        <w:pStyle w:val="affff3"/>
        <w:jc w:val="both"/>
        <w:rPr>
          <w:rFonts w:ascii="Times New Roman" w:hAnsi="Times New Roman" w:cs="Times New Roman"/>
          <w:sz w:val="20"/>
          <w:szCs w:val="20"/>
        </w:rPr>
      </w:pP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Изделие принимается по количеству, комплектности, внешнему виду и соответствию техническим характеристикам.</w:t>
      </w:r>
    </w:p>
    <w:p w:rsidR="00A571E2" w:rsidRPr="005A14B7" w:rsidRDefault="00A571E2" w:rsidP="00653901">
      <w:pPr>
        <w:pStyle w:val="affff3"/>
        <w:jc w:val="both"/>
        <w:rPr>
          <w:rFonts w:ascii="Times New Roman" w:hAnsi="Times New Roman" w:cs="Times New Roman"/>
          <w:sz w:val="20"/>
          <w:szCs w:val="20"/>
        </w:rPr>
      </w:pP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При приемке проверяются:</w:t>
      </w:r>
    </w:p>
    <w:p w:rsidR="00A571E2" w:rsidRPr="005A14B7" w:rsidRDefault="00A571E2" w:rsidP="00653901">
      <w:pPr>
        <w:pStyle w:val="affff3"/>
        <w:jc w:val="both"/>
        <w:rPr>
          <w:rFonts w:ascii="Times New Roman" w:hAnsi="Times New Roman" w:cs="Times New Roman"/>
          <w:sz w:val="20"/>
          <w:szCs w:val="20"/>
        </w:rPr>
      </w:pP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соответствие наименования и размеров условиям технического задания;</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отсутствие видимых повреждений;</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наличие маркировки;</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наличие паспорта и документов качества;</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xml:space="preserve">- соответствие </w:t>
      </w:r>
      <w:proofErr w:type="gramStart"/>
      <w:r w:rsidRPr="005A14B7">
        <w:rPr>
          <w:rFonts w:ascii="Times New Roman" w:hAnsi="Times New Roman" w:cs="Times New Roman"/>
          <w:sz w:val="20"/>
          <w:szCs w:val="20"/>
        </w:rPr>
        <w:t>заявленного</w:t>
      </w:r>
      <w:proofErr w:type="gramEnd"/>
      <w:r w:rsidRPr="005A14B7">
        <w:rPr>
          <w:rFonts w:ascii="Times New Roman" w:hAnsi="Times New Roman" w:cs="Times New Roman"/>
          <w:sz w:val="20"/>
          <w:szCs w:val="20"/>
        </w:rPr>
        <w:t xml:space="preserve"> SDR фактически поставленному изделию.</w:t>
      </w:r>
    </w:p>
    <w:p w:rsidR="00A571E2" w:rsidRPr="005A14B7" w:rsidRDefault="00A571E2" w:rsidP="00653901">
      <w:pPr>
        <w:pStyle w:val="affff3"/>
        <w:jc w:val="both"/>
        <w:rPr>
          <w:rFonts w:ascii="Times New Roman" w:hAnsi="Times New Roman" w:cs="Times New Roman"/>
          <w:sz w:val="20"/>
          <w:szCs w:val="20"/>
        </w:rPr>
      </w:pP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Переход, не соответствующий требованиям технического задания или поставленный без обязательных документов, может быть не принят заказчиком до устранения выявленных несоответствий.</w:t>
      </w:r>
    </w:p>
    <w:p w:rsidR="00A571E2" w:rsidRPr="005A14B7" w:rsidRDefault="00A571E2" w:rsidP="00653901">
      <w:pPr>
        <w:pStyle w:val="affff3"/>
        <w:jc w:val="both"/>
        <w:rPr>
          <w:rFonts w:ascii="Times New Roman" w:hAnsi="Times New Roman" w:cs="Times New Roman"/>
          <w:sz w:val="20"/>
          <w:szCs w:val="20"/>
        </w:rPr>
      </w:pPr>
    </w:p>
    <w:p w:rsidR="00A571E2" w:rsidRPr="00C071F7" w:rsidRDefault="00653901" w:rsidP="00653901">
      <w:pPr>
        <w:pStyle w:val="affff3"/>
        <w:jc w:val="both"/>
        <w:rPr>
          <w:rFonts w:ascii="Times New Roman" w:hAnsi="Times New Roman" w:cs="Times New Roman"/>
          <w:b/>
          <w:sz w:val="20"/>
          <w:szCs w:val="20"/>
        </w:rPr>
      </w:pPr>
      <w:r>
        <w:rPr>
          <w:rFonts w:ascii="Times New Roman" w:hAnsi="Times New Roman" w:cs="Times New Roman"/>
          <w:b/>
          <w:sz w:val="20"/>
          <w:szCs w:val="20"/>
        </w:rPr>
        <w:t>6</w:t>
      </w:r>
      <w:r w:rsidR="00A571E2" w:rsidRPr="00C071F7">
        <w:rPr>
          <w:rFonts w:ascii="Times New Roman" w:hAnsi="Times New Roman" w:cs="Times New Roman"/>
          <w:b/>
          <w:sz w:val="20"/>
          <w:szCs w:val="20"/>
        </w:rPr>
        <w:t>. Срок и место поставки</w:t>
      </w:r>
    </w:p>
    <w:p w:rsidR="00A571E2" w:rsidRPr="005A14B7" w:rsidRDefault="00A571E2" w:rsidP="00653901">
      <w:pPr>
        <w:pStyle w:val="affff3"/>
        <w:jc w:val="both"/>
        <w:rPr>
          <w:rFonts w:ascii="Times New Roman" w:hAnsi="Times New Roman" w:cs="Times New Roman"/>
          <w:sz w:val="20"/>
          <w:szCs w:val="20"/>
        </w:rPr>
      </w:pPr>
    </w:p>
    <w:p w:rsidR="00A571E2" w:rsidRPr="005A14B7" w:rsidRDefault="00A571E2" w:rsidP="00653901">
      <w:pPr>
        <w:pStyle w:val="affff3"/>
        <w:jc w:val="both"/>
        <w:rPr>
          <w:rFonts w:ascii="Times New Roman" w:hAnsi="Times New Roman" w:cs="Times New Roman"/>
          <w:sz w:val="20"/>
          <w:szCs w:val="20"/>
        </w:rPr>
      </w:pPr>
      <w:r w:rsidRPr="00C071F7">
        <w:rPr>
          <w:rFonts w:ascii="Times New Roman" w:hAnsi="Times New Roman" w:cs="Times New Roman"/>
          <w:b/>
          <w:sz w:val="20"/>
          <w:szCs w:val="20"/>
        </w:rPr>
        <w:t>Срок поставки</w:t>
      </w:r>
      <w:r>
        <w:rPr>
          <w:rFonts w:ascii="Times New Roman" w:hAnsi="Times New Roman" w:cs="Times New Roman"/>
          <w:sz w:val="20"/>
          <w:szCs w:val="20"/>
        </w:rPr>
        <w:t>: в течение 10 календарных дней</w:t>
      </w:r>
      <w:r w:rsidRPr="005A14B7">
        <w:rPr>
          <w:rFonts w:ascii="Times New Roman" w:hAnsi="Times New Roman" w:cs="Times New Roman"/>
          <w:sz w:val="20"/>
          <w:szCs w:val="20"/>
        </w:rPr>
        <w:t xml:space="preserve"> </w:t>
      </w:r>
      <w:proofErr w:type="gramStart"/>
      <w:r w:rsidRPr="005A14B7">
        <w:rPr>
          <w:rFonts w:ascii="Times New Roman" w:hAnsi="Times New Roman" w:cs="Times New Roman"/>
          <w:sz w:val="20"/>
          <w:szCs w:val="20"/>
        </w:rPr>
        <w:t>с даты заключения</w:t>
      </w:r>
      <w:proofErr w:type="gramEnd"/>
      <w:r w:rsidRPr="005A14B7">
        <w:rPr>
          <w:rFonts w:ascii="Times New Roman" w:hAnsi="Times New Roman" w:cs="Times New Roman"/>
          <w:sz w:val="20"/>
          <w:szCs w:val="20"/>
        </w:rPr>
        <w:t xml:space="preserve"> договора </w:t>
      </w:r>
    </w:p>
    <w:p w:rsidR="00A571E2" w:rsidRPr="005A14B7" w:rsidRDefault="00A571E2" w:rsidP="00653901">
      <w:pPr>
        <w:pStyle w:val="affff3"/>
        <w:jc w:val="both"/>
        <w:rPr>
          <w:rFonts w:ascii="Times New Roman" w:hAnsi="Times New Roman" w:cs="Times New Roman"/>
          <w:sz w:val="20"/>
          <w:szCs w:val="20"/>
        </w:rPr>
      </w:pPr>
    </w:p>
    <w:p w:rsidR="00A571E2" w:rsidRPr="005A14B7" w:rsidRDefault="00A571E2" w:rsidP="00653901">
      <w:pPr>
        <w:pStyle w:val="affff3"/>
        <w:jc w:val="both"/>
        <w:rPr>
          <w:rFonts w:ascii="Times New Roman" w:hAnsi="Times New Roman" w:cs="Times New Roman"/>
          <w:sz w:val="20"/>
          <w:szCs w:val="20"/>
        </w:rPr>
      </w:pPr>
      <w:r w:rsidRPr="00C071F7">
        <w:rPr>
          <w:rFonts w:ascii="Times New Roman" w:hAnsi="Times New Roman" w:cs="Times New Roman"/>
          <w:b/>
          <w:sz w:val="20"/>
          <w:szCs w:val="20"/>
        </w:rPr>
        <w:t>Место поставки</w:t>
      </w:r>
      <w:r>
        <w:rPr>
          <w:rFonts w:ascii="Times New Roman" w:hAnsi="Times New Roman" w:cs="Times New Roman"/>
          <w:sz w:val="20"/>
          <w:szCs w:val="20"/>
        </w:rPr>
        <w:t>:</w:t>
      </w:r>
      <w:r w:rsidRPr="00C071F7">
        <w:rPr>
          <w:rFonts w:ascii="Times New Roman" w:hAnsi="Times New Roman" w:cs="Times New Roman"/>
          <w:sz w:val="20"/>
          <w:szCs w:val="20"/>
        </w:rPr>
        <w:t xml:space="preserve"> </w:t>
      </w:r>
      <w:r w:rsidRPr="005A14B7">
        <w:rPr>
          <w:rFonts w:ascii="Times New Roman" w:hAnsi="Times New Roman" w:cs="Times New Roman"/>
          <w:sz w:val="20"/>
          <w:szCs w:val="20"/>
        </w:rPr>
        <w:t xml:space="preserve">Ростовская область, </w:t>
      </w:r>
      <w:proofErr w:type="gramStart"/>
      <w:r w:rsidRPr="005A14B7">
        <w:rPr>
          <w:rFonts w:ascii="Times New Roman" w:hAnsi="Times New Roman" w:cs="Times New Roman"/>
          <w:sz w:val="20"/>
          <w:szCs w:val="20"/>
        </w:rPr>
        <w:t>г</w:t>
      </w:r>
      <w:proofErr w:type="gramEnd"/>
      <w:r w:rsidRPr="005A14B7">
        <w:rPr>
          <w:rFonts w:ascii="Times New Roman" w:hAnsi="Times New Roman" w:cs="Times New Roman"/>
          <w:sz w:val="20"/>
          <w:szCs w:val="20"/>
        </w:rPr>
        <w:t>. Каменск-Шахтинский,  пер. Станционный, д. 2.</w:t>
      </w:r>
    </w:p>
    <w:p w:rsidR="00A571E2" w:rsidRPr="005A14B7" w:rsidRDefault="00A571E2" w:rsidP="00653901">
      <w:pPr>
        <w:pStyle w:val="affff3"/>
        <w:jc w:val="both"/>
        <w:rPr>
          <w:rFonts w:ascii="Times New Roman" w:hAnsi="Times New Roman" w:cs="Times New Roman"/>
          <w:sz w:val="20"/>
          <w:szCs w:val="20"/>
        </w:rPr>
      </w:pP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Поставка включает доставку товара до места поставки, разгрузку и передачу документов заказчику, если иное не установлено договором.</w:t>
      </w:r>
    </w:p>
    <w:p w:rsidR="00A571E2" w:rsidRDefault="00A571E2" w:rsidP="00653901">
      <w:pPr>
        <w:pStyle w:val="affff3"/>
        <w:jc w:val="both"/>
        <w:rPr>
          <w:rFonts w:ascii="Times New Roman" w:hAnsi="Times New Roman" w:cs="Times New Roman"/>
          <w:sz w:val="20"/>
          <w:szCs w:val="20"/>
        </w:rPr>
      </w:pPr>
    </w:p>
    <w:p w:rsidR="00A571E2" w:rsidRPr="00C071F7" w:rsidRDefault="00653901" w:rsidP="00653901">
      <w:pPr>
        <w:pStyle w:val="affff3"/>
        <w:jc w:val="both"/>
        <w:rPr>
          <w:rFonts w:ascii="Times New Roman" w:hAnsi="Times New Roman" w:cs="Times New Roman"/>
          <w:b/>
          <w:sz w:val="20"/>
          <w:szCs w:val="20"/>
        </w:rPr>
      </w:pPr>
      <w:r>
        <w:rPr>
          <w:rFonts w:ascii="Times New Roman" w:hAnsi="Times New Roman" w:cs="Times New Roman"/>
          <w:b/>
          <w:sz w:val="20"/>
          <w:szCs w:val="20"/>
        </w:rPr>
        <w:t>7</w:t>
      </w:r>
      <w:r w:rsidR="00A571E2" w:rsidRPr="00C071F7">
        <w:rPr>
          <w:rFonts w:ascii="Times New Roman" w:hAnsi="Times New Roman" w:cs="Times New Roman"/>
          <w:b/>
          <w:sz w:val="20"/>
          <w:szCs w:val="20"/>
        </w:rPr>
        <w:t>. Условия оплаты</w:t>
      </w:r>
    </w:p>
    <w:p w:rsidR="00A571E2" w:rsidRPr="005A14B7" w:rsidRDefault="00A571E2" w:rsidP="00653901">
      <w:pPr>
        <w:pStyle w:val="affff3"/>
        <w:jc w:val="both"/>
        <w:rPr>
          <w:rFonts w:ascii="Times New Roman" w:hAnsi="Times New Roman" w:cs="Times New Roman"/>
          <w:sz w:val="20"/>
          <w:szCs w:val="20"/>
        </w:rPr>
      </w:pPr>
    </w:p>
    <w:p w:rsidR="00A571E2" w:rsidRPr="005A14B7" w:rsidRDefault="00A571E2" w:rsidP="00653901">
      <w:pPr>
        <w:pStyle w:val="affff3"/>
        <w:jc w:val="both"/>
        <w:rPr>
          <w:rFonts w:ascii="Times New Roman" w:hAnsi="Times New Roman" w:cs="Times New Roman"/>
          <w:sz w:val="20"/>
          <w:szCs w:val="20"/>
        </w:rPr>
      </w:pPr>
      <w:r>
        <w:rPr>
          <w:rFonts w:ascii="Times New Roman" w:hAnsi="Times New Roman" w:cs="Times New Roman"/>
          <w:sz w:val="20"/>
          <w:szCs w:val="20"/>
        </w:rPr>
        <w:t xml:space="preserve">Оплата производится </w:t>
      </w:r>
      <w:r w:rsidRPr="005A14B7">
        <w:rPr>
          <w:rFonts w:ascii="Times New Roman" w:hAnsi="Times New Roman" w:cs="Times New Roman"/>
          <w:sz w:val="20"/>
          <w:szCs w:val="20"/>
        </w:rPr>
        <w:t xml:space="preserve">по </w:t>
      </w:r>
      <w:r>
        <w:rPr>
          <w:rFonts w:ascii="Times New Roman" w:hAnsi="Times New Roman" w:cs="Times New Roman"/>
          <w:sz w:val="20"/>
          <w:szCs w:val="20"/>
        </w:rPr>
        <w:t>факту поставки</w:t>
      </w:r>
      <w:r w:rsidRPr="005A14B7">
        <w:rPr>
          <w:rFonts w:ascii="Times New Roman" w:hAnsi="Times New Roman" w:cs="Times New Roman"/>
          <w:sz w:val="20"/>
          <w:szCs w:val="20"/>
        </w:rPr>
        <w:t xml:space="preserve"> товара, после его приемки заказчиком и предоставления полного комплекта документов.</w:t>
      </w:r>
    </w:p>
    <w:p w:rsidR="00A571E2" w:rsidRPr="005A14B7" w:rsidRDefault="00A571E2" w:rsidP="00653901">
      <w:pPr>
        <w:pStyle w:val="affff3"/>
        <w:jc w:val="both"/>
        <w:rPr>
          <w:rFonts w:ascii="Times New Roman" w:hAnsi="Times New Roman" w:cs="Times New Roman"/>
          <w:sz w:val="20"/>
          <w:szCs w:val="20"/>
        </w:rPr>
      </w:pPr>
    </w:p>
    <w:p w:rsidR="00A571E2" w:rsidRPr="005A14B7" w:rsidRDefault="00A571E2" w:rsidP="00653901">
      <w:pPr>
        <w:pStyle w:val="affff3"/>
        <w:jc w:val="both"/>
        <w:rPr>
          <w:rFonts w:ascii="Times New Roman" w:hAnsi="Times New Roman" w:cs="Times New Roman"/>
          <w:sz w:val="20"/>
          <w:szCs w:val="20"/>
        </w:rPr>
      </w:pPr>
      <w:r w:rsidRPr="00653901">
        <w:rPr>
          <w:rFonts w:ascii="Times New Roman" w:hAnsi="Times New Roman" w:cs="Times New Roman"/>
          <w:b/>
          <w:sz w:val="20"/>
          <w:szCs w:val="20"/>
        </w:rPr>
        <w:t>Срок оплаты</w:t>
      </w:r>
      <w:r>
        <w:rPr>
          <w:rFonts w:ascii="Times New Roman" w:hAnsi="Times New Roman" w:cs="Times New Roman"/>
          <w:sz w:val="20"/>
          <w:szCs w:val="20"/>
        </w:rPr>
        <w:t xml:space="preserve"> — в течение 7 рабочих дней</w:t>
      </w:r>
      <w:r w:rsidRPr="005A14B7">
        <w:rPr>
          <w:rFonts w:ascii="Times New Roman" w:hAnsi="Times New Roman" w:cs="Times New Roman"/>
          <w:sz w:val="20"/>
          <w:szCs w:val="20"/>
        </w:rPr>
        <w:t xml:space="preserve"> </w:t>
      </w:r>
      <w:proofErr w:type="gramStart"/>
      <w:r w:rsidRPr="005A14B7">
        <w:rPr>
          <w:rFonts w:ascii="Times New Roman" w:hAnsi="Times New Roman" w:cs="Times New Roman"/>
          <w:sz w:val="20"/>
          <w:szCs w:val="20"/>
        </w:rPr>
        <w:t>с даты поставки</w:t>
      </w:r>
      <w:proofErr w:type="gramEnd"/>
      <w:r w:rsidRPr="005A14B7">
        <w:rPr>
          <w:rFonts w:ascii="Times New Roman" w:hAnsi="Times New Roman" w:cs="Times New Roman"/>
          <w:sz w:val="20"/>
          <w:szCs w:val="20"/>
        </w:rPr>
        <w:t>, подписания товарной накладной или универсального передаточного документа и получения счета на оплату.</w:t>
      </w:r>
    </w:p>
    <w:p w:rsidR="00A571E2" w:rsidRPr="005A14B7" w:rsidRDefault="00A571E2" w:rsidP="00653901">
      <w:pPr>
        <w:pStyle w:val="affff3"/>
        <w:jc w:val="both"/>
        <w:rPr>
          <w:rFonts w:ascii="Times New Roman" w:hAnsi="Times New Roman" w:cs="Times New Roman"/>
          <w:sz w:val="20"/>
          <w:szCs w:val="20"/>
        </w:rPr>
      </w:pP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Оплата осуществляется в безналичной форме путем перечисления денежных средств на расчетный счет поставщика.</w:t>
      </w:r>
    </w:p>
    <w:p w:rsidR="00A571E2" w:rsidRPr="005A14B7" w:rsidRDefault="00A571E2" w:rsidP="00653901">
      <w:pPr>
        <w:pStyle w:val="affff3"/>
        <w:jc w:val="both"/>
        <w:rPr>
          <w:rFonts w:ascii="Times New Roman" w:hAnsi="Times New Roman" w:cs="Times New Roman"/>
          <w:sz w:val="20"/>
          <w:szCs w:val="20"/>
        </w:rPr>
      </w:pPr>
    </w:p>
    <w:p w:rsidR="00A571E2" w:rsidRPr="00C071F7" w:rsidRDefault="00653901" w:rsidP="00653901">
      <w:pPr>
        <w:pStyle w:val="affff3"/>
        <w:jc w:val="both"/>
        <w:rPr>
          <w:rFonts w:ascii="Times New Roman" w:hAnsi="Times New Roman" w:cs="Times New Roman"/>
          <w:b/>
          <w:sz w:val="20"/>
          <w:szCs w:val="20"/>
        </w:rPr>
      </w:pPr>
      <w:r>
        <w:rPr>
          <w:rFonts w:ascii="Times New Roman" w:hAnsi="Times New Roman" w:cs="Times New Roman"/>
          <w:b/>
          <w:sz w:val="20"/>
          <w:szCs w:val="20"/>
        </w:rPr>
        <w:t>8</w:t>
      </w:r>
      <w:r w:rsidR="00A571E2" w:rsidRPr="00C071F7">
        <w:rPr>
          <w:rFonts w:ascii="Times New Roman" w:hAnsi="Times New Roman" w:cs="Times New Roman"/>
          <w:b/>
          <w:sz w:val="20"/>
          <w:szCs w:val="20"/>
        </w:rPr>
        <w:t>. Требования к предложению поставщика</w:t>
      </w:r>
    </w:p>
    <w:p w:rsidR="00A571E2" w:rsidRPr="005A14B7" w:rsidRDefault="00A571E2" w:rsidP="00653901">
      <w:pPr>
        <w:pStyle w:val="affff3"/>
        <w:jc w:val="both"/>
        <w:rPr>
          <w:rFonts w:ascii="Times New Roman" w:hAnsi="Times New Roman" w:cs="Times New Roman"/>
          <w:sz w:val="20"/>
          <w:szCs w:val="20"/>
        </w:rPr>
      </w:pP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В коммерческом предложении необходимо указать:</w:t>
      </w:r>
    </w:p>
    <w:p w:rsidR="00A571E2" w:rsidRPr="005A14B7" w:rsidRDefault="00A571E2" w:rsidP="00653901">
      <w:pPr>
        <w:pStyle w:val="affff3"/>
        <w:jc w:val="both"/>
        <w:rPr>
          <w:rFonts w:ascii="Times New Roman" w:hAnsi="Times New Roman" w:cs="Times New Roman"/>
          <w:sz w:val="20"/>
          <w:szCs w:val="20"/>
        </w:rPr>
      </w:pP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lastRenderedPageBreak/>
        <w:t>- полное наименование изделия;</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производителя и страну происхождения;</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вариант SDR —17;</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материал полиэтиленовой части — ПЭ100;</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размер: 400×426 мм;</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цену за 1 шт. и общую стоимость;</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срок поставки;</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стоимость доставки;</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срок гарантии;</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перечень предоставляемых документов;</w:t>
      </w:r>
    </w:p>
    <w:p w:rsidR="00A571E2" w:rsidRPr="005A14B7" w:rsidRDefault="00A571E2" w:rsidP="00653901">
      <w:pPr>
        <w:pStyle w:val="affff3"/>
        <w:jc w:val="both"/>
        <w:rPr>
          <w:rFonts w:ascii="Times New Roman" w:hAnsi="Times New Roman" w:cs="Times New Roman"/>
          <w:sz w:val="20"/>
          <w:szCs w:val="20"/>
        </w:rPr>
      </w:pPr>
      <w:r w:rsidRPr="005A14B7">
        <w:rPr>
          <w:rFonts w:ascii="Times New Roman" w:hAnsi="Times New Roman" w:cs="Times New Roman"/>
          <w:sz w:val="20"/>
          <w:szCs w:val="20"/>
        </w:rPr>
        <w:t>- наличие товара на складе или срок изготовления.</w:t>
      </w:r>
    </w:p>
    <w:p w:rsidR="00A571E2" w:rsidRPr="005A14B7" w:rsidRDefault="00A571E2" w:rsidP="00653901">
      <w:pPr>
        <w:pStyle w:val="affff3"/>
        <w:jc w:val="both"/>
        <w:rPr>
          <w:rFonts w:ascii="Times New Roman" w:hAnsi="Times New Roman" w:cs="Times New Roman"/>
          <w:sz w:val="20"/>
          <w:szCs w:val="20"/>
        </w:rPr>
      </w:pPr>
    </w:p>
    <w:p w:rsidR="00FD199D" w:rsidRDefault="00FD199D" w:rsidP="00653901">
      <w:pPr>
        <w:jc w:val="both"/>
        <w:rPr>
          <w:rFonts w:ascii="Sylfaen" w:hAnsi="Sylfaen" w:cs="Nirmala UI"/>
          <w:sz w:val="20"/>
          <w:szCs w:val="20"/>
        </w:rPr>
      </w:pPr>
    </w:p>
    <w:p w:rsidR="00653901" w:rsidRDefault="00653901" w:rsidP="00653901">
      <w:pPr>
        <w:jc w:val="both"/>
        <w:rPr>
          <w:rFonts w:ascii="Sylfaen" w:hAnsi="Sylfaen" w:cs="Nirmala UI"/>
          <w:sz w:val="20"/>
          <w:szCs w:val="20"/>
        </w:rPr>
      </w:pPr>
    </w:p>
    <w:p w:rsidR="00653901" w:rsidRDefault="00653901" w:rsidP="00653901">
      <w:pPr>
        <w:jc w:val="both"/>
        <w:rPr>
          <w:rFonts w:ascii="Sylfaen" w:hAnsi="Sylfaen" w:cs="Nirmala UI"/>
          <w:sz w:val="20"/>
          <w:szCs w:val="20"/>
        </w:rPr>
      </w:pPr>
    </w:p>
    <w:p w:rsidR="00653901" w:rsidRDefault="00653901" w:rsidP="00653901">
      <w:pPr>
        <w:jc w:val="both"/>
        <w:rPr>
          <w:rFonts w:ascii="Sylfaen" w:hAnsi="Sylfaen" w:cs="Nirmala UI"/>
          <w:sz w:val="20"/>
          <w:szCs w:val="20"/>
        </w:rPr>
      </w:pPr>
    </w:p>
    <w:p w:rsidR="00653901" w:rsidRDefault="00653901" w:rsidP="00653901">
      <w:pPr>
        <w:jc w:val="both"/>
        <w:rPr>
          <w:rFonts w:ascii="Sylfaen" w:hAnsi="Sylfaen" w:cs="Nirmala UI"/>
          <w:sz w:val="20"/>
          <w:szCs w:val="20"/>
        </w:rPr>
      </w:pPr>
    </w:p>
    <w:p w:rsidR="00653901" w:rsidRPr="0064540D" w:rsidRDefault="00653901" w:rsidP="00653901">
      <w:pPr>
        <w:jc w:val="both"/>
        <w:rPr>
          <w:rFonts w:ascii="Sylfaen" w:hAnsi="Sylfaen" w:cs="Nirmala UI"/>
          <w:sz w:val="20"/>
          <w:szCs w:val="20"/>
        </w:rPr>
      </w:pPr>
    </w:p>
    <w:p w:rsidR="00FD199D" w:rsidRPr="00225291" w:rsidRDefault="00FD199D" w:rsidP="000537E1">
      <w:pPr>
        <w:jc w:val="both"/>
        <w:rPr>
          <w:rFonts w:ascii="Sylfaen" w:hAnsi="Sylfaen" w:cs="Nirmala UI"/>
          <w:b/>
          <w:sz w:val="20"/>
          <w:szCs w:val="20"/>
        </w:rPr>
      </w:pPr>
    </w:p>
    <w:p w:rsidR="0064540D" w:rsidRDefault="0071719C" w:rsidP="00782D07">
      <w:pPr>
        <w:jc w:val="both"/>
        <w:rPr>
          <w:rFonts w:ascii="Sylfaen" w:hAnsi="Sylfaen" w:cs="Nirmala UI"/>
          <w:b/>
          <w:sz w:val="20"/>
          <w:szCs w:val="20"/>
        </w:rPr>
      </w:pPr>
      <w:r>
        <w:rPr>
          <w:rFonts w:ascii="Sylfaen" w:hAnsi="Sylfaen" w:cs="Nirmala UI"/>
          <w:b/>
          <w:sz w:val="20"/>
          <w:szCs w:val="20"/>
        </w:rPr>
        <w:t xml:space="preserve">Начальник </w:t>
      </w:r>
      <w:proofErr w:type="spellStart"/>
      <w:r>
        <w:rPr>
          <w:rFonts w:ascii="Sylfaen" w:hAnsi="Sylfaen" w:cs="Nirmala UI"/>
          <w:b/>
          <w:sz w:val="20"/>
          <w:szCs w:val="20"/>
        </w:rPr>
        <w:t>ОМТС</w:t>
      </w:r>
      <w:r w:rsidR="004611B0" w:rsidRPr="00225291">
        <w:rPr>
          <w:rFonts w:ascii="Sylfaen" w:hAnsi="Sylfaen" w:cs="Nirmala UI"/>
          <w:b/>
          <w:sz w:val="20"/>
          <w:szCs w:val="20"/>
        </w:rPr>
        <w:t>__________</w:t>
      </w:r>
      <w:r>
        <w:rPr>
          <w:rFonts w:ascii="Sylfaen" w:hAnsi="Sylfaen" w:cs="Nirmala UI"/>
          <w:b/>
          <w:sz w:val="20"/>
          <w:szCs w:val="20"/>
        </w:rPr>
        <w:t>___Кульмаметов</w:t>
      </w:r>
      <w:proofErr w:type="spellEnd"/>
      <w:r>
        <w:rPr>
          <w:rFonts w:ascii="Sylfaen" w:hAnsi="Sylfaen" w:cs="Nirmala UI"/>
          <w:b/>
          <w:sz w:val="20"/>
          <w:szCs w:val="20"/>
        </w:rPr>
        <w:t xml:space="preserve"> Ю.В.</w:t>
      </w:r>
    </w:p>
    <w:p w:rsidR="00BC2BBB" w:rsidRDefault="00BC2BBB" w:rsidP="000D1AAF">
      <w:pPr>
        <w:jc w:val="right"/>
        <w:rPr>
          <w:rFonts w:ascii="Sylfaen" w:hAnsi="Sylfaen" w:cs="Nirmala UI"/>
          <w:b/>
          <w:sz w:val="20"/>
          <w:szCs w:val="20"/>
        </w:rPr>
      </w:pPr>
    </w:p>
    <w:p w:rsidR="00777BC4" w:rsidRDefault="00777BC4" w:rsidP="000D1AAF">
      <w:pPr>
        <w:jc w:val="right"/>
        <w:rPr>
          <w:rFonts w:ascii="Sylfaen" w:hAnsi="Sylfaen" w:cs="Nirmala UI"/>
          <w:b/>
          <w:sz w:val="20"/>
          <w:szCs w:val="20"/>
        </w:rPr>
      </w:pPr>
    </w:p>
    <w:p w:rsidR="00777BC4" w:rsidRDefault="00777BC4" w:rsidP="000D1AAF">
      <w:pPr>
        <w:jc w:val="right"/>
        <w:rPr>
          <w:rFonts w:ascii="Sylfaen" w:hAnsi="Sylfaen" w:cs="Nirmala UI"/>
          <w:b/>
          <w:sz w:val="20"/>
          <w:szCs w:val="20"/>
        </w:rPr>
      </w:pPr>
    </w:p>
    <w:p w:rsidR="00777BC4" w:rsidRDefault="00777BC4" w:rsidP="000D1AAF">
      <w:pPr>
        <w:jc w:val="right"/>
        <w:rPr>
          <w:rFonts w:ascii="Sylfaen" w:hAnsi="Sylfaen" w:cs="Nirmala UI"/>
          <w:b/>
          <w:sz w:val="20"/>
          <w:szCs w:val="20"/>
        </w:rPr>
      </w:pPr>
    </w:p>
    <w:p w:rsidR="00777BC4" w:rsidRDefault="00777BC4" w:rsidP="000D1AAF">
      <w:pPr>
        <w:jc w:val="right"/>
        <w:rPr>
          <w:rFonts w:ascii="Sylfaen" w:hAnsi="Sylfaen" w:cs="Nirmala UI"/>
          <w:b/>
          <w:sz w:val="20"/>
          <w:szCs w:val="20"/>
        </w:rPr>
      </w:pPr>
    </w:p>
    <w:p w:rsidR="00777BC4" w:rsidRDefault="00777BC4" w:rsidP="000D1AAF">
      <w:pPr>
        <w:jc w:val="right"/>
        <w:rPr>
          <w:rFonts w:ascii="Sylfaen" w:hAnsi="Sylfaen" w:cs="Nirmala UI"/>
          <w:b/>
          <w:sz w:val="20"/>
          <w:szCs w:val="20"/>
        </w:rPr>
      </w:pPr>
    </w:p>
    <w:p w:rsidR="00777BC4" w:rsidRDefault="00777BC4" w:rsidP="000D1AAF">
      <w:pPr>
        <w:jc w:val="right"/>
        <w:rPr>
          <w:rFonts w:ascii="Sylfaen" w:hAnsi="Sylfaen" w:cs="Nirmala UI"/>
          <w:b/>
          <w:sz w:val="20"/>
          <w:szCs w:val="20"/>
        </w:rPr>
      </w:pPr>
    </w:p>
    <w:p w:rsidR="00777BC4" w:rsidRDefault="00777BC4" w:rsidP="000D1AAF">
      <w:pPr>
        <w:jc w:val="right"/>
        <w:rPr>
          <w:rFonts w:ascii="Sylfaen" w:hAnsi="Sylfaen" w:cs="Nirmala UI"/>
          <w:b/>
          <w:sz w:val="20"/>
          <w:szCs w:val="20"/>
        </w:rPr>
      </w:pPr>
    </w:p>
    <w:p w:rsidR="00777BC4" w:rsidRDefault="00777BC4" w:rsidP="000D1AAF">
      <w:pPr>
        <w:jc w:val="right"/>
        <w:rPr>
          <w:rFonts w:ascii="Sylfaen" w:hAnsi="Sylfaen" w:cs="Nirmala UI"/>
          <w:b/>
          <w:sz w:val="20"/>
          <w:szCs w:val="20"/>
        </w:rPr>
      </w:pPr>
    </w:p>
    <w:p w:rsidR="00777BC4" w:rsidRDefault="00777BC4" w:rsidP="000D1AAF">
      <w:pPr>
        <w:jc w:val="right"/>
        <w:rPr>
          <w:rFonts w:ascii="Sylfaen" w:hAnsi="Sylfaen" w:cs="Nirmala UI"/>
          <w:b/>
          <w:sz w:val="20"/>
          <w:szCs w:val="20"/>
        </w:rPr>
      </w:pPr>
    </w:p>
    <w:p w:rsidR="00777BC4" w:rsidRDefault="00777BC4" w:rsidP="000D1AAF">
      <w:pPr>
        <w:jc w:val="right"/>
        <w:rPr>
          <w:rFonts w:ascii="Sylfaen" w:hAnsi="Sylfaen" w:cs="Nirmala UI"/>
          <w:b/>
          <w:sz w:val="20"/>
          <w:szCs w:val="20"/>
        </w:rPr>
      </w:pPr>
    </w:p>
    <w:p w:rsidR="00777BC4" w:rsidRDefault="00777BC4" w:rsidP="000D1AAF">
      <w:pPr>
        <w:jc w:val="right"/>
        <w:rPr>
          <w:rFonts w:ascii="Sylfaen" w:hAnsi="Sylfaen" w:cs="Nirmala UI"/>
          <w:b/>
          <w:sz w:val="20"/>
          <w:szCs w:val="20"/>
        </w:rPr>
      </w:pPr>
    </w:p>
    <w:p w:rsidR="00777BC4" w:rsidRDefault="00777BC4" w:rsidP="000D1AAF">
      <w:pPr>
        <w:jc w:val="right"/>
        <w:rPr>
          <w:rFonts w:ascii="Sylfaen" w:hAnsi="Sylfaen" w:cs="Nirmala UI"/>
          <w:b/>
          <w:sz w:val="20"/>
          <w:szCs w:val="20"/>
        </w:rPr>
      </w:pPr>
    </w:p>
    <w:p w:rsidR="00777BC4" w:rsidRDefault="00777BC4" w:rsidP="000D1AAF">
      <w:pPr>
        <w:jc w:val="right"/>
        <w:rPr>
          <w:rFonts w:ascii="Sylfaen" w:hAnsi="Sylfaen" w:cs="Nirmala UI"/>
          <w:b/>
          <w:sz w:val="20"/>
          <w:szCs w:val="20"/>
        </w:rPr>
      </w:pPr>
    </w:p>
    <w:p w:rsidR="00777BC4" w:rsidRDefault="00777BC4" w:rsidP="000D1AAF">
      <w:pPr>
        <w:jc w:val="right"/>
        <w:rPr>
          <w:rFonts w:ascii="Sylfaen" w:hAnsi="Sylfaen" w:cs="Nirmala UI"/>
          <w:b/>
          <w:sz w:val="20"/>
          <w:szCs w:val="20"/>
        </w:rPr>
      </w:pPr>
    </w:p>
    <w:p w:rsidR="00777BC4" w:rsidRDefault="00777BC4" w:rsidP="000D1AAF">
      <w:pPr>
        <w:jc w:val="right"/>
        <w:rPr>
          <w:rFonts w:ascii="Sylfaen" w:hAnsi="Sylfaen" w:cs="Nirmala UI"/>
          <w:b/>
          <w:sz w:val="20"/>
          <w:szCs w:val="20"/>
        </w:rPr>
      </w:pPr>
    </w:p>
    <w:p w:rsidR="00777BC4" w:rsidRDefault="00777BC4" w:rsidP="000D1AAF">
      <w:pPr>
        <w:jc w:val="right"/>
        <w:rPr>
          <w:rFonts w:ascii="Sylfaen" w:hAnsi="Sylfaen" w:cs="Nirmala UI"/>
          <w:b/>
          <w:sz w:val="20"/>
          <w:szCs w:val="20"/>
        </w:rPr>
      </w:pPr>
    </w:p>
    <w:p w:rsidR="00777BC4" w:rsidRDefault="00777BC4" w:rsidP="000D1AAF">
      <w:pPr>
        <w:jc w:val="right"/>
        <w:rPr>
          <w:rFonts w:ascii="Sylfaen" w:hAnsi="Sylfaen" w:cs="Nirmala UI"/>
          <w:b/>
          <w:sz w:val="20"/>
          <w:szCs w:val="20"/>
        </w:rPr>
      </w:pPr>
    </w:p>
    <w:p w:rsidR="00777BC4" w:rsidRDefault="00777BC4" w:rsidP="000D1AAF">
      <w:pPr>
        <w:jc w:val="right"/>
        <w:rPr>
          <w:rFonts w:ascii="Sylfaen" w:hAnsi="Sylfaen" w:cs="Nirmala UI"/>
          <w:b/>
          <w:sz w:val="20"/>
          <w:szCs w:val="20"/>
        </w:rPr>
      </w:pPr>
    </w:p>
    <w:p w:rsidR="00777BC4" w:rsidRDefault="00777BC4" w:rsidP="000D1AAF">
      <w:pPr>
        <w:jc w:val="right"/>
        <w:rPr>
          <w:rFonts w:ascii="Sylfaen" w:hAnsi="Sylfaen" w:cs="Nirmala UI"/>
          <w:b/>
          <w:sz w:val="20"/>
          <w:szCs w:val="20"/>
        </w:rPr>
      </w:pPr>
    </w:p>
    <w:p w:rsidR="00777BC4" w:rsidRDefault="00777BC4" w:rsidP="000D1AAF">
      <w:pPr>
        <w:jc w:val="right"/>
        <w:rPr>
          <w:rFonts w:ascii="Sylfaen" w:hAnsi="Sylfaen" w:cs="Nirmala UI"/>
          <w:b/>
          <w:sz w:val="20"/>
          <w:szCs w:val="20"/>
        </w:rPr>
      </w:pPr>
    </w:p>
    <w:p w:rsidR="00777BC4" w:rsidRDefault="00777BC4" w:rsidP="000D1AAF">
      <w:pPr>
        <w:jc w:val="right"/>
        <w:rPr>
          <w:rFonts w:ascii="Sylfaen" w:hAnsi="Sylfaen" w:cs="Nirmala UI"/>
          <w:b/>
          <w:sz w:val="20"/>
          <w:szCs w:val="20"/>
        </w:rPr>
      </w:pPr>
    </w:p>
    <w:p w:rsidR="00777BC4" w:rsidRDefault="00777BC4" w:rsidP="000D1AAF">
      <w:pPr>
        <w:jc w:val="right"/>
        <w:rPr>
          <w:rFonts w:ascii="Sylfaen" w:hAnsi="Sylfaen" w:cs="Nirmala UI"/>
          <w:b/>
          <w:sz w:val="20"/>
          <w:szCs w:val="20"/>
        </w:rPr>
      </w:pPr>
    </w:p>
    <w:p w:rsidR="00777BC4" w:rsidRDefault="00777BC4" w:rsidP="000D1AAF">
      <w:pPr>
        <w:jc w:val="right"/>
        <w:rPr>
          <w:rFonts w:ascii="Sylfaen" w:hAnsi="Sylfaen" w:cs="Nirmala UI"/>
          <w:b/>
          <w:sz w:val="20"/>
          <w:szCs w:val="20"/>
        </w:rPr>
      </w:pPr>
    </w:p>
    <w:p w:rsidR="00777BC4" w:rsidRDefault="00777BC4" w:rsidP="000D1AAF">
      <w:pPr>
        <w:jc w:val="right"/>
        <w:rPr>
          <w:rFonts w:ascii="Sylfaen" w:hAnsi="Sylfaen" w:cs="Nirmala UI"/>
          <w:b/>
          <w:sz w:val="20"/>
          <w:szCs w:val="20"/>
        </w:rPr>
      </w:pPr>
    </w:p>
    <w:p w:rsidR="00777BC4" w:rsidRDefault="00777BC4" w:rsidP="000D1AAF">
      <w:pPr>
        <w:jc w:val="right"/>
        <w:rPr>
          <w:rFonts w:ascii="Sylfaen" w:hAnsi="Sylfaen" w:cs="Nirmala UI"/>
          <w:b/>
          <w:sz w:val="20"/>
          <w:szCs w:val="20"/>
        </w:rPr>
      </w:pPr>
    </w:p>
    <w:p w:rsidR="00777BC4" w:rsidRDefault="00777BC4" w:rsidP="000D1AAF">
      <w:pPr>
        <w:jc w:val="right"/>
        <w:rPr>
          <w:rFonts w:ascii="Sylfaen" w:hAnsi="Sylfaen" w:cs="Nirmala UI"/>
          <w:b/>
          <w:sz w:val="20"/>
          <w:szCs w:val="20"/>
        </w:rPr>
      </w:pPr>
    </w:p>
    <w:p w:rsidR="00777BC4" w:rsidRDefault="00777BC4" w:rsidP="000D1AAF">
      <w:pPr>
        <w:jc w:val="right"/>
        <w:rPr>
          <w:rFonts w:ascii="Sylfaen" w:hAnsi="Sylfaen" w:cs="Nirmala UI"/>
          <w:b/>
          <w:sz w:val="20"/>
          <w:szCs w:val="20"/>
        </w:rPr>
      </w:pPr>
    </w:p>
    <w:p w:rsidR="00777BC4" w:rsidRDefault="00777BC4" w:rsidP="000D1AAF">
      <w:pPr>
        <w:jc w:val="right"/>
        <w:rPr>
          <w:rFonts w:ascii="Sylfaen" w:hAnsi="Sylfaen" w:cs="Nirmala UI"/>
          <w:b/>
          <w:sz w:val="20"/>
          <w:szCs w:val="20"/>
        </w:rPr>
      </w:pPr>
    </w:p>
    <w:p w:rsidR="00777BC4" w:rsidRDefault="00777BC4" w:rsidP="000D1AAF">
      <w:pPr>
        <w:jc w:val="right"/>
        <w:rPr>
          <w:rFonts w:ascii="Sylfaen" w:hAnsi="Sylfaen" w:cs="Nirmala UI"/>
          <w:b/>
          <w:sz w:val="20"/>
          <w:szCs w:val="20"/>
        </w:rPr>
      </w:pPr>
    </w:p>
    <w:p w:rsidR="00777BC4" w:rsidRDefault="00777BC4" w:rsidP="000D1AAF">
      <w:pPr>
        <w:jc w:val="right"/>
        <w:rPr>
          <w:rFonts w:ascii="Sylfaen" w:hAnsi="Sylfaen" w:cs="Nirmala UI"/>
          <w:b/>
          <w:sz w:val="20"/>
          <w:szCs w:val="20"/>
        </w:rPr>
      </w:pPr>
    </w:p>
    <w:p w:rsidR="00777BC4" w:rsidRDefault="00777BC4" w:rsidP="000D1AAF">
      <w:pPr>
        <w:jc w:val="right"/>
        <w:rPr>
          <w:rFonts w:ascii="Sylfaen" w:hAnsi="Sylfaen" w:cs="Nirmala UI"/>
          <w:b/>
          <w:sz w:val="20"/>
          <w:szCs w:val="20"/>
        </w:rPr>
      </w:pPr>
    </w:p>
    <w:p w:rsidR="00777BC4" w:rsidRDefault="00777BC4" w:rsidP="000D1AAF">
      <w:pPr>
        <w:jc w:val="right"/>
        <w:rPr>
          <w:rFonts w:ascii="Sylfaen" w:hAnsi="Sylfaen" w:cs="Nirmala UI"/>
          <w:b/>
          <w:sz w:val="20"/>
          <w:szCs w:val="20"/>
        </w:rPr>
      </w:pPr>
    </w:p>
    <w:p w:rsidR="00777BC4" w:rsidRDefault="00777BC4" w:rsidP="000D1AAF">
      <w:pPr>
        <w:jc w:val="right"/>
        <w:rPr>
          <w:rFonts w:ascii="Sylfaen" w:hAnsi="Sylfaen" w:cs="Nirmala UI"/>
          <w:b/>
          <w:sz w:val="20"/>
          <w:szCs w:val="20"/>
        </w:rPr>
      </w:pPr>
    </w:p>
    <w:p w:rsidR="00834794" w:rsidRDefault="00834794" w:rsidP="000D1AAF">
      <w:pPr>
        <w:jc w:val="right"/>
        <w:rPr>
          <w:rFonts w:ascii="Sylfaen" w:hAnsi="Sylfaen" w:cs="Nirmala UI"/>
          <w:b/>
          <w:sz w:val="20"/>
          <w:szCs w:val="20"/>
        </w:rPr>
      </w:pPr>
    </w:p>
    <w:p w:rsidR="00834794" w:rsidRDefault="00834794" w:rsidP="000D1AAF">
      <w:pPr>
        <w:jc w:val="right"/>
        <w:rPr>
          <w:rFonts w:ascii="Sylfaen" w:hAnsi="Sylfaen" w:cs="Nirmala UI"/>
          <w:b/>
          <w:sz w:val="20"/>
          <w:szCs w:val="20"/>
        </w:rPr>
      </w:pPr>
    </w:p>
    <w:p w:rsidR="00834794" w:rsidRDefault="00834794" w:rsidP="000D1AAF">
      <w:pPr>
        <w:jc w:val="right"/>
        <w:rPr>
          <w:rFonts w:ascii="Sylfaen" w:hAnsi="Sylfaen" w:cs="Nirmala UI"/>
          <w:b/>
          <w:sz w:val="20"/>
          <w:szCs w:val="20"/>
        </w:rPr>
      </w:pPr>
    </w:p>
    <w:p w:rsidR="00834794" w:rsidRDefault="00834794" w:rsidP="000D1AAF">
      <w:pPr>
        <w:jc w:val="right"/>
        <w:rPr>
          <w:rFonts w:ascii="Sylfaen" w:hAnsi="Sylfaen" w:cs="Nirmala UI"/>
          <w:b/>
          <w:sz w:val="20"/>
          <w:szCs w:val="20"/>
        </w:rPr>
      </w:pPr>
    </w:p>
    <w:p w:rsidR="00834794" w:rsidRDefault="00834794" w:rsidP="000D1AAF">
      <w:pPr>
        <w:jc w:val="right"/>
        <w:rPr>
          <w:rFonts w:ascii="Sylfaen" w:hAnsi="Sylfaen" w:cs="Nirmala UI"/>
          <w:b/>
          <w:sz w:val="20"/>
          <w:szCs w:val="20"/>
        </w:rPr>
      </w:pPr>
    </w:p>
    <w:p w:rsidR="00777BC4" w:rsidRDefault="00777BC4" w:rsidP="000D1AAF">
      <w:pPr>
        <w:jc w:val="right"/>
        <w:rPr>
          <w:rFonts w:ascii="Sylfaen" w:hAnsi="Sylfaen" w:cs="Nirmala UI"/>
          <w:b/>
          <w:sz w:val="20"/>
          <w:szCs w:val="20"/>
        </w:rPr>
      </w:pPr>
    </w:p>
    <w:p w:rsidR="00777BC4" w:rsidRDefault="00777BC4" w:rsidP="000D1AAF">
      <w:pPr>
        <w:jc w:val="right"/>
        <w:rPr>
          <w:rFonts w:ascii="Sylfaen" w:hAnsi="Sylfaen" w:cs="Nirmala UI"/>
          <w:b/>
          <w:sz w:val="20"/>
          <w:szCs w:val="20"/>
        </w:rPr>
      </w:pPr>
    </w:p>
    <w:p w:rsidR="005A3D6E" w:rsidRPr="00225291" w:rsidRDefault="005A3D6E" w:rsidP="000D1AAF">
      <w:pPr>
        <w:jc w:val="right"/>
        <w:rPr>
          <w:rFonts w:ascii="Sylfaen" w:hAnsi="Sylfaen" w:cs="Nirmala UI"/>
          <w:b/>
          <w:sz w:val="20"/>
          <w:szCs w:val="20"/>
        </w:rPr>
      </w:pPr>
      <w:r w:rsidRPr="00225291">
        <w:rPr>
          <w:rFonts w:ascii="Sylfaen" w:hAnsi="Sylfaen" w:cs="Nirmala UI"/>
          <w:b/>
          <w:sz w:val="20"/>
          <w:szCs w:val="20"/>
        </w:rPr>
        <w:t>Приложение №2</w:t>
      </w:r>
    </w:p>
    <w:p w:rsidR="000D1AAF" w:rsidRPr="00225291" w:rsidRDefault="000D1AAF" w:rsidP="000D1AAF">
      <w:pPr>
        <w:jc w:val="right"/>
        <w:rPr>
          <w:rFonts w:ascii="Sylfaen" w:hAnsi="Sylfaen" w:cs="Nirmala UI"/>
          <w:b/>
          <w:sz w:val="20"/>
          <w:szCs w:val="20"/>
        </w:rPr>
      </w:pPr>
      <w:r w:rsidRPr="00225291">
        <w:rPr>
          <w:rFonts w:ascii="Sylfaen" w:hAnsi="Sylfaen" w:cs="Nirmala UI"/>
          <w:b/>
          <w:sz w:val="20"/>
          <w:szCs w:val="20"/>
        </w:rPr>
        <w:t xml:space="preserve">к извещению о запросе </w:t>
      </w:r>
    </w:p>
    <w:p w:rsidR="000D1AAF" w:rsidRPr="00225291" w:rsidRDefault="000D1AAF" w:rsidP="000D1AAF">
      <w:pPr>
        <w:jc w:val="right"/>
        <w:rPr>
          <w:rFonts w:ascii="Sylfaen" w:hAnsi="Sylfaen" w:cs="Nirmala UI"/>
          <w:b/>
          <w:sz w:val="20"/>
          <w:szCs w:val="20"/>
        </w:rPr>
      </w:pPr>
      <w:r w:rsidRPr="00225291">
        <w:rPr>
          <w:rFonts w:ascii="Sylfaen" w:hAnsi="Sylfaen" w:cs="Nirmala UI"/>
          <w:b/>
          <w:sz w:val="20"/>
          <w:szCs w:val="20"/>
        </w:rPr>
        <w:t>котировок в электронной форме</w:t>
      </w:r>
    </w:p>
    <w:p w:rsidR="000D1AAF" w:rsidRPr="00225291" w:rsidRDefault="000D1AAF" w:rsidP="000D1AAF">
      <w:pPr>
        <w:jc w:val="right"/>
        <w:rPr>
          <w:rFonts w:ascii="Sylfaen" w:hAnsi="Sylfaen" w:cs="Nirmala UI"/>
          <w:b/>
          <w:sz w:val="20"/>
          <w:szCs w:val="20"/>
        </w:rPr>
      </w:pPr>
    </w:p>
    <w:p w:rsidR="000D1AAF" w:rsidRPr="00225291" w:rsidRDefault="000D1AAF" w:rsidP="000D1AAF">
      <w:pPr>
        <w:jc w:val="right"/>
        <w:rPr>
          <w:rFonts w:ascii="Sylfaen" w:hAnsi="Sylfaen" w:cs="Nirmala UI"/>
          <w:b/>
          <w:sz w:val="20"/>
          <w:szCs w:val="20"/>
        </w:rPr>
      </w:pPr>
    </w:p>
    <w:p w:rsidR="000D1AAF" w:rsidRPr="00225291" w:rsidRDefault="000D1AAF" w:rsidP="00515EAD">
      <w:pPr>
        <w:jc w:val="center"/>
        <w:rPr>
          <w:rFonts w:ascii="Sylfaen" w:hAnsi="Sylfaen" w:cs="Nirmala UI"/>
          <w:b/>
          <w:sz w:val="20"/>
          <w:szCs w:val="20"/>
        </w:rPr>
      </w:pPr>
    </w:p>
    <w:p w:rsidR="00184A15" w:rsidRPr="00DF5633" w:rsidRDefault="00184A15" w:rsidP="00515EAD">
      <w:pPr>
        <w:jc w:val="center"/>
        <w:rPr>
          <w:rFonts w:ascii="Sylfaen" w:hAnsi="Sylfaen" w:cs="Nirmala UI"/>
          <w:b/>
          <w:color w:val="0000CC"/>
          <w:sz w:val="20"/>
          <w:szCs w:val="20"/>
        </w:rPr>
      </w:pPr>
      <w:r w:rsidRPr="00DF5633">
        <w:rPr>
          <w:rFonts w:ascii="Sylfaen" w:hAnsi="Sylfaen" w:cs="Nirmala UI"/>
          <w:b/>
          <w:color w:val="0000CC"/>
          <w:sz w:val="20"/>
          <w:szCs w:val="20"/>
        </w:rPr>
        <w:t>ОБРАЗЦЫ ФОРМ И ДОКУМЕНТОВ ДЛЯ ЗАПОЛНЕНИЯ УЧАСТНИКАМИ ЗАКУПКИ</w:t>
      </w:r>
    </w:p>
    <w:p w:rsidR="00680222" w:rsidRPr="00DF5633" w:rsidRDefault="00680222" w:rsidP="00515EAD">
      <w:pPr>
        <w:pStyle w:val="ConsPlusNormal0"/>
        <w:ind w:firstLine="540"/>
        <w:jc w:val="center"/>
        <w:rPr>
          <w:rFonts w:ascii="Sylfaen" w:hAnsi="Sylfaen" w:cs="Nirmala UI"/>
          <w:b/>
          <w:sz w:val="20"/>
          <w:szCs w:val="20"/>
        </w:rPr>
      </w:pPr>
    </w:p>
    <w:p w:rsidR="00184A15" w:rsidRPr="00DF5633" w:rsidRDefault="00184A15" w:rsidP="00515EAD">
      <w:pPr>
        <w:shd w:val="clear" w:color="auto" w:fill="FFFFFF"/>
        <w:autoSpaceDE w:val="0"/>
        <w:autoSpaceDN w:val="0"/>
        <w:adjustRightInd w:val="0"/>
        <w:jc w:val="center"/>
        <w:rPr>
          <w:rFonts w:ascii="Sylfaen" w:hAnsi="Sylfaen" w:cs="Nirmala UI"/>
          <w:b/>
          <w:color w:val="000000"/>
          <w:sz w:val="20"/>
          <w:szCs w:val="20"/>
        </w:rPr>
      </w:pPr>
      <w:r w:rsidRPr="00DF5633">
        <w:rPr>
          <w:rFonts w:ascii="Sylfaen" w:hAnsi="Sylfaen" w:cs="Nirmala UI"/>
          <w:b/>
          <w:color w:val="000000"/>
          <w:sz w:val="20"/>
          <w:szCs w:val="20"/>
        </w:rPr>
        <w:t xml:space="preserve">ЗАЯВКА НА УЧАСТИЕ В ЗАПРОСЕ </w:t>
      </w:r>
      <w:r w:rsidR="00F774F2" w:rsidRPr="00DF5633">
        <w:rPr>
          <w:rFonts w:ascii="Sylfaen" w:hAnsi="Sylfaen" w:cs="Nirmala UI"/>
          <w:b/>
          <w:color w:val="000000"/>
          <w:sz w:val="20"/>
          <w:szCs w:val="20"/>
        </w:rPr>
        <w:t>КОТИРОВОК</w:t>
      </w:r>
      <w:r w:rsidR="003930ED" w:rsidRPr="00DF5633">
        <w:rPr>
          <w:rFonts w:ascii="Sylfaen" w:hAnsi="Sylfaen" w:cs="Nirmala UI"/>
          <w:b/>
          <w:color w:val="000000"/>
          <w:sz w:val="20"/>
          <w:szCs w:val="20"/>
        </w:rPr>
        <w:t xml:space="preserve"> В ЭЛЕКТРОННОЙ ФОРМЕ</w:t>
      </w:r>
    </w:p>
    <w:p w:rsidR="004611B0" w:rsidRPr="0064540D" w:rsidRDefault="004611B0" w:rsidP="00727D89">
      <w:pPr>
        <w:shd w:val="clear" w:color="auto" w:fill="FFFFFF"/>
        <w:autoSpaceDE w:val="0"/>
        <w:autoSpaceDN w:val="0"/>
        <w:adjustRightInd w:val="0"/>
        <w:rPr>
          <w:rFonts w:ascii="Sylfaen" w:hAnsi="Sylfaen" w:cs="Nirmala UI"/>
          <w:color w:val="000000"/>
          <w:sz w:val="20"/>
          <w:szCs w:val="20"/>
        </w:rPr>
      </w:pPr>
    </w:p>
    <w:p w:rsidR="004611B0" w:rsidRPr="0064540D" w:rsidRDefault="004611B0" w:rsidP="00515EAD">
      <w:pPr>
        <w:shd w:val="clear" w:color="auto" w:fill="FFFFFF"/>
        <w:autoSpaceDE w:val="0"/>
        <w:autoSpaceDN w:val="0"/>
        <w:adjustRightInd w:val="0"/>
        <w:jc w:val="center"/>
        <w:rPr>
          <w:rFonts w:ascii="Sylfaen" w:hAnsi="Sylfaen" w:cs="Nirmala UI"/>
          <w:color w:val="000000"/>
          <w:sz w:val="20"/>
          <w:szCs w:val="20"/>
          <w:highlight w:val="red"/>
        </w:rPr>
      </w:pPr>
    </w:p>
    <w:p w:rsidR="00184A15" w:rsidRPr="0064540D" w:rsidRDefault="00184A15" w:rsidP="004611B0">
      <w:pPr>
        <w:numPr>
          <w:ilvl w:val="0"/>
          <w:numId w:val="24"/>
        </w:numPr>
        <w:shd w:val="clear" w:color="auto" w:fill="FFFFFF"/>
        <w:tabs>
          <w:tab w:val="left" w:pos="284"/>
        </w:tabs>
        <w:autoSpaceDE w:val="0"/>
        <w:autoSpaceDN w:val="0"/>
        <w:adjustRightInd w:val="0"/>
        <w:spacing w:line="276" w:lineRule="auto"/>
        <w:ind w:left="0" w:hanging="11"/>
        <w:jc w:val="both"/>
        <w:rPr>
          <w:rFonts w:ascii="Sylfaen" w:hAnsi="Sylfaen" w:cs="Nirmala UI"/>
          <w:color w:val="000000"/>
          <w:sz w:val="20"/>
          <w:szCs w:val="20"/>
        </w:rPr>
      </w:pPr>
      <w:r w:rsidRPr="0064540D">
        <w:rPr>
          <w:rFonts w:ascii="Sylfaen" w:hAnsi="Sylfaen" w:cs="Nirmala UI"/>
          <w:sz w:val="20"/>
          <w:szCs w:val="20"/>
        </w:rPr>
        <w:t>И</w:t>
      </w:r>
      <w:r w:rsidR="00B06F0B" w:rsidRPr="0064540D">
        <w:rPr>
          <w:rFonts w:ascii="Sylfaen" w:hAnsi="Sylfaen" w:cs="Nirmala UI"/>
          <w:sz w:val="20"/>
          <w:szCs w:val="20"/>
        </w:rPr>
        <w:t xml:space="preserve">зучив извещение </w:t>
      </w:r>
      <w:r w:rsidRPr="0064540D">
        <w:rPr>
          <w:rFonts w:ascii="Sylfaen" w:hAnsi="Sylfaen" w:cs="Nirmala UI"/>
          <w:sz w:val="20"/>
          <w:szCs w:val="20"/>
        </w:rPr>
        <w:t xml:space="preserve">о запросе </w:t>
      </w:r>
      <w:r w:rsidR="001936DC" w:rsidRPr="0064540D">
        <w:rPr>
          <w:rFonts w:ascii="Sylfaen" w:hAnsi="Sylfaen" w:cs="Nirmala UI"/>
          <w:sz w:val="20"/>
          <w:szCs w:val="20"/>
        </w:rPr>
        <w:t>котировок</w:t>
      </w:r>
      <w:r w:rsidR="004E4895" w:rsidRPr="0064540D">
        <w:rPr>
          <w:rFonts w:ascii="Sylfaen" w:hAnsi="Sylfaen" w:cs="Nirmala UI"/>
          <w:sz w:val="20"/>
          <w:szCs w:val="20"/>
        </w:rPr>
        <w:t xml:space="preserve"> </w:t>
      </w:r>
      <w:r w:rsidRPr="0064540D">
        <w:rPr>
          <w:rFonts w:ascii="Sylfaen" w:hAnsi="Sylfaen" w:cs="Nirmala UI"/>
          <w:color w:val="000000"/>
          <w:sz w:val="20"/>
          <w:szCs w:val="20"/>
        </w:rPr>
        <w:t>№___________ «_____________</w:t>
      </w:r>
      <w:r w:rsidR="00B06F0B" w:rsidRPr="0064540D">
        <w:rPr>
          <w:rFonts w:ascii="Sylfaen" w:hAnsi="Sylfaen" w:cs="Nirmala UI"/>
          <w:color w:val="000000"/>
          <w:sz w:val="20"/>
          <w:szCs w:val="20"/>
        </w:rPr>
        <w:t>______________________________________________________</w:t>
      </w:r>
      <w:r w:rsidR="004715F9" w:rsidRPr="0064540D">
        <w:rPr>
          <w:rFonts w:ascii="Sylfaen" w:hAnsi="Sylfaen" w:cs="Nirmala UI"/>
          <w:color w:val="000000"/>
          <w:sz w:val="20"/>
          <w:szCs w:val="20"/>
        </w:rPr>
        <w:t>__</w:t>
      </w:r>
      <w:r w:rsidR="00B06F0B" w:rsidRPr="0064540D">
        <w:rPr>
          <w:rFonts w:ascii="Sylfaen" w:hAnsi="Sylfaen" w:cs="Nirmala UI"/>
          <w:color w:val="000000"/>
          <w:sz w:val="20"/>
          <w:szCs w:val="20"/>
        </w:rPr>
        <w:t>_</w:t>
      </w:r>
      <w:r w:rsidR="009E474D" w:rsidRPr="0064540D">
        <w:rPr>
          <w:rFonts w:ascii="Sylfaen" w:hAnsi="Sylfaen" w:cs="Nirmala UI"/>
          <w:color w:val="000000"/>
          <w:sz w:val="20"/>
          <w:szCs w:val="20"/>
        </w:rPr>
        <w:t>_____</w:t>
      </w:r>
      <w:r w:rsidRPr="0064540D">
        <w:rPr>
          <w:rFonts w:ascii="Sylfaen" w:hAnsi="Sylfaen" w:cs="Nirmala UI"/>
          <w:color w:val="000000"/>
          <w:sz w:val="20"/>
          <w:szCs w:val="20"/>
        </w:rPr>
        <w:t xml:space="preserve">», </w:t>
      </w:r>
    </w:p>
    <w:p w:rsidR="00184A15" w:rsidRPr="0064540D" w:rsidRDefault="00184A15" w:rsidP="004611B0">
      <w:pPr>
        <w:shd w:val="clear" w:color="auto" w:fill="FFFFFF"/>
        <w:autoSpaceDE w:val="0"/>
        <w:autoSpaceDN w:val="0"/>
        <w:adjustRightInd w:val="0"/>
        <w:spacing w:line="276" w:lineRule="auto"/>
        <w:jc w:val="both"/>
        <w:rPr>
          <w:rFonts w:ascii="Sylfaen" w:hAnsi="Sylfaen" w:cs="Nirmala UI"/>
          <w:i/>
          <w:color w:val="000000"/>
          <w:sz w:val="20"/>
          <w:szCs w:val="20"/>
          <w:vertAlign w:val="superscript"/>
        </w:rPr>
      </w:pPr>
      <w:r w:rsidRPr="0064540D">
        <w:rPr>
          <w:rFonts w:ascii="Sylfaen" w:hAnsi="Sylfaen" w:cs="Nirmala UI"/>
          <w:i/>
          <w:color w:val="000000"/>
          <w:sz w:val="20"/>
          <w:szCs w:val="20"/>
          <w:vertAlign w:val="superscript"/>
        </w:rPr>
        <w:t>(имеет вид:</w:t>
      </w:r>
      <w:r w:rsidR="00FA0519" w:rsidRPr="0064540D">
        <w:rPr>
          <w:rFonts w:ascii="Sylfaen" w:hAnsi="Sylfaen" w:cs="Nirmala UI"/>
          <w:i/>
          <w:color w:val="000000"/>
          <w:sz w:val="20"/>
          <w:szCs w:val="20"/>
          <w:vertAlign w:val="superscript"/>
        </w:rPr>
        <w:t>232.02.02.03</w:t>
      </w:r>
      <w:r w:rsidRPr="0064540D">
        <w:rPr>
          <w:rFonts w:ascii="Sylfaen" w:hAnsi="Sylfaen" w:cs="Nirmala UI"/>
          <w:i/>
          <w:color w:val="000000"/>
          <w:sz w:val="20"/>
          <w:szCs w:val="20"/>
          <w:vertAlign w:val="superscript"/>
        </w:rPr>
        <w:t>-08/**</w:t>
      </w:r>
      <w:proofErr w:type="spellStart"/>
      <w:r w:rsidRPr="0064540D">
        <w:rPr>
          <w:rFonts w:ascii="Sylfaen" w:hAnsi="Sylfaen" w:cs="Nirmala UI"/>
          <w:i/>
          <w:color w:val="000000"/>
          <w:sz w:val="20"/>
          <w:szCs w:val="20"/>
          <w:vertAlign w:val="superscript"/>
        </w:rPr>
        <w:t>з</w:t>
      </w:r>
      <w:r w:rsidR="001255C1" w:rsidRPr="0064540D">
        <w:rPr>
          <w:rFonts w:ascii="Sylfaen" w:hAnsi="Sylfaen" w:cs="Nirmala UI"/>
          <w:i/>
          <w:color w:val="000000"/>
          <w:sz w:val="20"/>
          <w:szCs w:val="20"/>
          <w:vertAlign w:val="superscript"/>
        </w:rPr>
        <w:t>к</w:t>
      </w:r>
      <w:proofErr w:type="spellEnd"/>
      <w:r w:rsidR="00F34024" w:rsidRPr="0064540D">
        <w:rPr>
          <w:rFonts w:ascii="Sylfaen" w:hAnsi="Sylfaen" w:cs="Nirmala UI"/>
          <w:i/>
          <w:color w:val="000000"/>
          <w:sz w:val="20"/>
          <w:szCs w:val="20"/>
          <w:vertAlign w:val="superscript"/>
        </w:rPr>
        <w:t>/</w:t>
      </w:r>
      <w:r w:rsidR="00711DF5" w:rsidRPr="0064540D">
        <w:rPr>
          <w:rFonts w:ascii="Sylfaen" w:hAnsi="Sylfaen" w:cs="Nirmala UI"/>
          <w:i/>
          <w:color w:val="000000"/>
          <w:sz w:val="20"/>
          <w:szCs w:val="20"/>
          <w:vertAlign w:val="superscript"/>
        </w:rPr>
        <w:t>2</w:t>
      </w:r>
      <w:r w:rsidR="007D23EF" w:rsidRPr="0064540D">
        <w:rPr>
          <w:rFonts w:ascii="Sylfaen" w:hAnsi="Sylfaen" w:cs="Nirmala UI"/>
          <w:i/>
          <w:color w:val="000000"/>
          <w:sz w:val="20"/>
          <w:szCs w:val="20"/>
          <w:vertAlign w:val="superscript"/>
        </w:rPr>
        <w:t>1</w:t>
      </w:r>
      <w:r w:rsidRPr="0064540D">
        <w:rPr>
          <w:rFonts w:ascii="Sylfaen" w:hAnsi="Sylfaen" w:cs="Nirmala UI"/>
          <w:i/>
          <w:color w:val="000000"/>
          <w:sz w:val="20"/>
          <w:szCs w:val="20"/>
          <w:vertAlign w:val="superscript"/>
        </w:rPr>
        <w:t xml:space="preserve">)   (наименование запроса </w:t>
      </w:r>
      <w:r w:rsidR="001936DC" w:rsidRPr="0064540D">
        <w:rPr>
          <w:rFonts w:ascii="Sylfaen" w:hAnsi="Sylfaen" w:cs="Nirmala UI"/>
          <w:i/>
          <w:color w:val="000000"/>
          <w:sz w:val="20"/>
          <w:szCs w:val="20"/>
          <w:vertAlign w:val="superscript"/>
        </w:rPr>
        <w:t>котировок</w:t>
      </w:r>
      <w:r w:rsidR="00A90ED8" w:rsidRPr="0064540D">
        <w:rPr>
          <w:rFonts w:ascii="Sylfaen" w:hAnsi="Sylfaen" w:cs="Nirmala UI"/>
          <w:i/>
          <w:color w:val="000000"/>
          <w:sz w:val="20"/>
          <w:szCs w:val="20"/>
          <w:vertAlign w:val="superscript"/>
        </w:rPr>
        <w:t>)</w:t>
      </w:r>
    </w:p>
    <w:p w:rsidR="00184A15" w:rsidRPr="0064540D" w:rsidRDefault="00184A15" w:rsidP="004611B0">
      <w:pPr>
        <w:spacing w:line="276" w:lineRule="auto"/>
        <w:jc w:val="both"/>
        <w:rPr>
          <w:rFonts w:ascii="Sylfaen" w:hAnsi="Sylfaen" w:cs="Nirmala UI"/>
          <w:sz w:val="20"/>
          <w:szCs w:val="20"/>
        </w:rPr>
      </w:pPr>
      <w:r w:rsidRPr="0064540D">
        <w:rPr>
          <w:rFonts w:ascii="Sylfaen" w:hAnsi="Sylfaen" w:cs="Nirmala UI"/>
          <w:sz w:val="20"/>
          <w:szCs w:val="20"/>
        </w:rPr>
        <w:t xml:space="preserve">включая проект договора, который будет заключен с победителем в проведении запроса </w:t>
      </w:r>
      <w:r w:rsidR="001936DC" w:rsidRPr="0064540D">
        <w:rPr>
          <w:rFonts w:ascii="Sylfaen" w:hAnsi="Sylfaen" w:cs="Nirmala UI"/>
          <w:sz w:val="20"/>
          <w:szCs w:val="20"/>
        </w:rPr>
        <w:t>котировок</w:t>
      </w:r>
      <w:r w:rsidRPr="0064540D">
        <w:rPr>
          <w:rFonts w:ascii="Sylfaen" w:hAnsi="Sylfaen" w:cs="Nirmala UI"/>
          <w:sz w:val="20"/>
          <w:szCs w:val="20"/>
        </w:rPr>
        <w:t xml:space="preserve">, а также применимые к данному запросу </w:t>
      </w:r>
      <w:r w:rsidR="001936DC" w:rsidRPr="0064540D">
        <w:rPr>
          <w:rFonts w:ascii="Sylfaen" w:hAnsi="Sylfaen" w:cs="Nirmala UI"/>
          <w:sz w:val="20"/>
          <w:szCs w:val="20"/>
        </w:rPr>
        <w:t>котировок</w:t>
      </w:r>
      <w:r w:rsidRPr="0064540D">
        <w:rPr>
          <w:rFonts w:ascii="Sylfaen" w:hAnsi="Sylfaen" w:cs="Nirmala UI"/>
          <w:sz w:val="20"/>
          <w:szCs w:val="20"/>
        </w:rPr>
        <w:t xml:space="preserve"> законодательство и нормативные правовые акты</w:t>
      </w:r>
      <w:r w:rsidRPr="0064540D">
        <w:rPr>
          <w:rFonts w:ascii="Sylfaen" w:hAnsi="Sylfaen" w:cs="Nirmala UI"/>
          <w:color w:val="000000"/>
          <w:sz w:val="20"/>
          <w:szCs w:val="20"/>
        </w:rPr>
        <w:t>,</w:t>
      </w:r>
      <w:r w:rsidRPr="0064540D">
        <w:rPr>
          <w:rFonts w:ascii="Sylfaen" w:hAnsi="Sylfaen" w:cs="Nirmala UI"/>
          <w:sz w:val="20"/>
          <w:szCs w:val="20"/>
        </w:rPr>
        <w:t xml:space="preserve"> __________________________</w:t>
      </w:r>
      <w:r w:rsidR="00B06F0B" w:rsidRPr="0064540D">
        <w:rPr>
          <w:rFonts w:ascii="Sylfaen" w:hAnsi="Sylfaen" w:cs="Nirmala UI"/>
          <w:sz w:val="20"/>
          <w:szCs w:val="20"/>
        </w:rPr>
        <w:t>______________________</w:t>
      </w:r>
      <w:r w:rsidRPr="0064540D">
        <w:rPr>
          <w:rFonts w:ascii="Sylfaen" w:hAnsi="Sylfaen" w:cs="Nirmala UI"/>
          <w:sz w:val="20"/>
          <w:szCs w:val="20"/>
        </w:rPr>
        <w:t xml:space="preserve">_______________, </w:t>
      </w:r>
    </w:p>
    <w:p w:rsidR="00184A15" w:rsidRPr="0064540D" w:rsidRDefault="00184A15" w:rsidP="004611B0">
      <w:pPr>
        <w:spacing w:line="276" w:lineRule="auto"/>
        <w:jc w:val="both"/>
        <w:rPr>
          <w:rFonts w:ascii="Sylfaen" w:hAnsi="Sylfaen" w:cs="Nirmala UI"/>
          <w:i/>
          <w:sz w:val="20"/>
          <w:szCs w:val="20"/>
          <w:vertAlign w:val="superscript"/>
        </w:rPr>
      </w:pPr>
      <w:r w:rsidRPr="0064540D">
        <w:rPr>
          <w:rFonts w:ascii="Sylfaen" w:hAnsi="Sylfaen" w:cs="Nirmala UI"/>
          <w:i/>
          <w:sz w:val="20"/>
          <w:szCs w:val="20"/>
          <w:vertAlign w:val="superscript"/>
        </w:rPr>
        <w:t xml:space="preserve">                       (наименование Участника процедуры закупки, лидера коллективного участника)</w:t>
      </w:r>
    </w:p>
    <w:p w:rsidR="00184A15" w:rsidRPr="0064540D" w:rsidRDefault="00184A15" w:rsidP="004611B0">
      <w:pPr>
        <w:spacing w:line="276" w:lineRule="auto"/>
        <w:jc w:val="both"/>
        <w:rPr>
          <w:rFonts w:ascii="Sylfaen" w:hAnsi="Sylfaen" w:cs="Nirmala UI"/>
          <w:i/>
          <w:sz w:val="20"/>
          <w:szCs w:val="20"/>
          <w:vertAlign w:val="superscript"/>
        </w:rPr>
      </w:pPr>
      <w:r w:rsidRPr="0064540D">
        <w:rPr>
          <w:rFonts w:ascii="Sylfaen" w:hAnsi="Sylfaen" w:cs="Nirmala UI"/>
          <w:color w:val="000000"/>
          <w:sz w:val="20"/>
          <w:szCs w:val="20"/>
        </w:rPr>
        <w:t>Зарегистрированное (</w:t>
      </w:r>
      <w:proofErr w:type="spellStart"/>
      <w:r w:rsidRPr="0064540D">
        <w:rPr>
          <w:rFonts w:ascii="Sylfaen" w:hAnsi="Sylfaen" w:cs="Nirmala UI"/>
          <w:color w:val="000000"/>
          <w:sz w:val="20"/>
          <w:szCs w:val="20"/>
        </w:rPr>
        <w:t>ный</w:t>
      </w:r>
      <w:proofErr w:type="spellEnd"/>
      <w:r w:rsidRPr="0064540D">
        <w:rPr>
          <w:rFonts w:ascii="Sylfaen" w:hAnsi="Sylfaen" w:cs="Nirmala UI"/>
          <w:color w:val="000000"/>
          <w:sz w:val="20"/>
          <w:szCs w:val="20"/>
        </w:rPr>
        <w:t xml:space="preserve">, </w:t>
      </w:r>
      <w:proofErr w:type="spellStart"/>
      <w:r w:rsidRPr="0064540D">
        <w:rPr>
          <w:rFonts w:ascii="Sylfaen" w:hAnsi="Sylfaen" w:cs="Nirmala UI"/>
          <w:color w:val="000000"/>
          <w:sz w:val="20"/>
          <w:szCs w:val="20"/>
        </w:rPr>
        <w:t>ная</w:t>
      </w:r>
      <w:proofErr w:type="spellEnd"/>
      <w:r w:rsidRPr="0064540D">
        <w:rPr>
          <w:rFonts w:ascii="Sylfaen" w:hAnsi="Sylfaen" w:cs="Nirmala UI"/>
          <w:color w:val="000000"/>
          <w:sz w:val="20"/>
          <w:szCs w:val="20"/>
        </w:rPr>
        <w:t xml:space="preserve">) в _________________________________________ (наименование регистрирующего органа) за основным государственным регистрационным номером ___________ (свидетельство о внесении записи в Единый государственный реестр юридических лиц (индивидуальных предпринимателей) №______ </w:t>
      </w:r>
      <w:proofErr w:type="gramStart"/>
      <w:r w:rsidRPr="0064540D">
        <w:rPr>
          <w:rFonts w:ascii="Sylfaen" w:hAnsi="Sylfaen" w:cs="Nirmala UI"/>
          <w:color w:val="000000"/>
          <w:sz w:val="20"/>
          <w:szCs w:val="20"/>
        </w:rPr>
        <w:t>от</w:t>
      </w:r>
      <w:proofErr w:type="gramEnd"/>
      <w:r w:rsidRPr="0064540D">
        <w:rPr>
          <w:rFonts w:ascii="Sylfaen" w:hAnsi="Sylfaen" w:cs="Nirmala UI"/>
          <w:color w:val="000000"/>
          <w:sz w:val="20"/>
          <w:szCs w:val="20"/>
        </w:rPr>
        <w:t xml:space="preserve"> ____________), </w:t>
      </w:r>
    </w:p>
    <w:p w:rsidR="00184A15" w:rsidRPr="0064540D" w:rsidRDefault="00184A15" w:rsidP="004611B0">
      <w:pPr>
        <w:spacing w:line="276" w:lineRule="auto"/>
        <w:jc w:val="both"/>
        <w:rPr>
          <w:rFonts w:ascii="Sylfaen" w:hAnsi="Sylfaen" w:cs="Nirmala UI"/>
          <w:sz w:val="20"/>
          <w:szCs w:val="20"/>
        </w:rPr>
      </w:pPr>
      <w:r w:rsidRPr="0064540D">
        <w:rPr>
          <w:rFonts w:ascii="Sylfaen" w:hAnsi="Sylfaen" w:cs="Nirmala UI"/>
          <w:sz w:val="20"/>
          <w:szCs w:val="20"/>
        </w:rPr>
        <w:t xml:space="preserve">в лице________________________________________________________________________, </w:t>
      </w:r>
    </w:p>
    <w:p w:rsidR="00184A15" w:rsidRPr="0064540D" w:rsidRDefault="00184A15" w:rsidP="004611B0">
      <w:pPr>
        <w:spacing w:line="276" w:lineRule="auto"/>
        <w:jc w:val="both"/>
        <w:rPr>
          <w:rFonts w:ascii="Sylfaen" w:hAnsi="Sylfaen" w:cs="Nirmala UI"/>
          <w:i/>
          <w:sz w:val="20"/>
          <w:szCs w:val="20"/>
          <w:vertAlign w:val="superscript"/>
        </w:rPr>
      </w:pPr>
      <w:r w:rsidRPr="0064540D">
        <w:rPr>
          <w:rFonts w:ascii="Sylfaen" w:hAnsi="Sylfaen" w:cs="Nirmala UI"/>
          <w:i/>
          <w:sz w:val="20"/>
          <w:szCs w:val="20"/>
          <w:vertAlign w:val="superscript"/>
        </w:rPr>
        <w:t xml:space="preserve">(наименование должности руководителя и его Ф.И.О. </w:t>
      </w:r>
      <w:r w:rsidR="00BC6045" w:rsidRPr="0064540D">
        <w:rPr>
          <w:rFonts w:ascii="Sylfaen" w:hAnsi="Sylfaen" w:cs="Nirmala UI"/>
          <w:i/>
          <w:sz w:val="20"/>
          <w:szCs w:val="20"/>
          <w:vertAlign w:val="superscript"/>
        </w:rPr>
        <w:t xml:space="preserve">Ф.И.О. </w:t>
      </w:r>
      <w:r w:rsidRPr="0064540D">
        <w:rPr>
          <w:rFonts w:ascii="Sylfaen" w:hAnsi="Sylfaen" w:cs="Nirmala UI"/>
          <w:i/>
          <w:sz w:val="20"/>
          <w:szCs w:val="20"/>
          <w:vertAlign w:val="superscript"/>
        </w:rPr>
        <w:t>указываются полностью, лидера коллективного участника)</w:t>
      </w:r>
    </w:p>
    <w:p w:rsidR="00184A15" w:rsidRPr="0064540D" w:rsidRDefault="00184A15" w:rsidP="004611B0">
      <w:pPr>
        <w:spacing w:line="276" w:lineRule="auto"/>
        <w:jc w:val="both"/>
        <w:rPr>
          <w:rFonts w:ascii="Sylfaen" w:hAnsi="Sylfaen" w:cs="Nirmala UI"/>
          <w:sz w:val="20"/>
          <w:szCs w:val="20"/>
        </w:rPr>
      </w:pPr>
      <w:proofErr w:type="gramStart"/>
      <w:r w:rsidRPr="0064540D">
        <w:rPr>
          <w:rFonts w:ascii="Sylfaen" w:hAnsi="Sylfaen" w:cs="Nirmala UI"/>
          <w:sz w:val="20"/>
          <w:szCs w:val="20"/>
        </w:rPr>
        <w:t>действующем на основании __________________________________________</w:t>
      </w:r>
      <w:r w:rsidR="008028B3" w:rsidRPr="0064540D">
        <w:rPr>
          <w:rFonts w:ascii="Sylfaen" w:hAnsi="Sylfaen" w:cs="Nirmala UI"/>
          <w:sz w:val="20"/>
          <w:szCs w:val="20"/>
        </w:rPr>
        <w:t>______________________</w:t>
      </w:r>
      <w:r w:rsidRPr="0064540D">
        <w:rPr>
          <w:rFonts w:ascii="Sylfaen" w:hAnsi="Sylfaen" w:cs="Nirmala UI"/>
          <w:sz w:val="20"/>
          <w:szCs w:val="20"/>
        </w:rPr>
        <w:t>_</w:t>
      </w:r>
      <w:r w:rsidR="00422422" w:rsidRPr="0064540D">
        <w:rPr>
          <w:rFonts w:ascii="Sylfaen" w:hAnsi="Sylfaen" w:cs="Nirmala UI"/>
          <w:sz w:val="20"/>
          <w:szCs w:val="20"/>
        </w:rPr>
        <w:t>__</w:t>
      </w:r>
      <w:r w:rsidR="009E474D" w:rsidRPr="0064540D">
        <w:rPr>
          <w:rFonts w:ascii="Sylfaen" w:hAnsi="Sylfaen" w:cs="Nirmala UI"/>
          <w:sz w:val="20"/>
          <w:szCs w:val="20"/>
        </w:rPr>
        <w:t>__________</w:t>
      </w:r>
      <w:r w:rsidRPr="0064540D">
        <w:rPr>
          <w:rFonts w:ascii="Sylfaen" w:hAnsi="Sylfaen" w:cs="Nirmala UI"/>
          <w:sz w:val="20"/>
          <w:szCs w:val="20"/>
        </w:rPr>
        <w:t>,</w:t>
      </w:r>
      <w:proofErr w:type="gramEnd"/>
    </w:p>
    <w:p w:rsidR="00184A15" w:rsidRPr="0064540D" w:rsidRDefault="00184A15" w:rsidP="004611B0">
      <w:pPr>
        <w:spacing w:line="276" w:lineRule="auto"/>
        <w:jc w:val="both"/>
        <w:rPr>
          <w:rFonts w:ascii="Sylfaen" w:hAnsi="Sylfaen" w:cs="Nirmala UI"/>
          <w:i/>
          <w:sz w:val="20"/>
          <w:szCs w:val="20"/>
          <w:vertAlign w:val="superscript"/>
        </w:rPr>
      </w:pPr>
      <w:r w:rsidRPr="0064540D">
        <w:rPr>
          <w:rFonts w:ascii="Sylfaen" w:hAnsi="Sylfaen" w:cs="Nirmala UI"/>
          <w:i/>
          <w:sz w:val="20"/>
          <w:szCs w:val="20"/>
          <w:vertAlign w:val="superscript"/>
        </w:rPr>
        <w:t xml:space="preserve">                                                    (устав, доверенность, свидетельство с указанием его реквизитов и т.п.)</w:t>
      </w:r>
    </w:p>
    <w:p w:rsidR="00184A15" w:rsidRPr="0064540D" w:rsidRDefault="00184A15" w:rsidP="004611B0">
      <w:pPr>
        <w:spacing w:line="276" w:lineRule="auto"/>
        <w:jc w:val="both"/>
        <w:rPr>
          <w:rFonts w:ascii="Sylfaen" w:hAnsi="Sylfaen" w:cs="Nirmala UI"/>
          <w:sz w:val="20"/>
          <w:szCs w:val="20"/>
        </w:rPr>
      </w:pPr>
      <w:r w:rsidRPr="0064540D">
        <w:rPr>
          <w:rFonts w:ascii="Sylfaen" w:hAnsi="Sylfaen" w:cs="Nirmala UI"/>
          <w:sz w:val="20"/>
          <w:szCs w:val="20"/>
        </w:rPr>
        <w:t xml:space="preserve">сообщает о согласии исполнить условия данного договора и направляет настоящую заявку на участие в запросе </w:t>
      </w:r>
      <w:r w:rsidR="001936DC" w:rsidRPr="0064540D">
        <w:rPr>
          <w:rFonts w:ascii="Sylfaen" w:hAnsi="Sylfaen" w:cs="Nirmala UI"/>
          <w:sz w:val="20"/>
          <w:szCs w:val="20"/>
        </w:rPr>
        <w:t>котировок</w:t>
      </w:r>
      <w:r w:rsidRPr="0064540D">
        <w:rPr>
          <w:rFonts w:ascii="Sylfaen" w:hAnsi="Sylfaen" w:cs="Nirmala UI"/>
          <w:sz w:val="20"/>
          <w:szCs w:val="20"/>
        </w:rPr>
        <w:t>.</w:t>
      </w:r>
    </w:p>
    <w:p w:rsidR="004611B0" w:rsidRPr="0064540D" w:rsidRDefault="004611B0" w:rsidP="004611B0">
      <w:pPr>
        <w:spacing w:line="276" w:lineRule="auto"/>
        <w:jc w:val="both"/>
        <w:rPr>
          <w:rFonts w:ascii="Sylfaen" w:hAnsi="Sylfaen" w:cs="Nirmala UI"/>
          <w:sz w:val="20"/>
          <w:szCs w:val="20"/>
        </w:rPr>
      </w:pPr>
    </w:p>
    <w:p w:rsidR="00EA37EA" w:rsidRPr="0064540D" w:rsidRDefault="00EA37EA" w:rsidP="004611B0">
      <w:pPr>
        <w:numPr>
          <w:ilvl w:val="0"/>
          <w:numId w:val="24"/>
        </w:numPr>
        <w:shd w:val="clear" w:color="auto" w:fill="FFFFFF"/>
        <w:tabs>
          <w:tab w:val="left" w:pos="284"/>
        </w:tabs>
        <w:overflowPunct w:val="0"/>
        <w:autoSpaceDE w:val="0"/>
        <w:autoSpaceDN w:val="0"/>
        <w:adjustRightInd w:val="0"/>
        <w:spacing w:line="276" w:lineRule="auto"/>
        <w:jc w:val="both"/>
        <w:textAlignment w:val="baseline"/>
        <w:rPr>
          <w:rFonts w:ascii="Sylfaen" w:hAnsi="Sylfaen" w:cs="Nirmala UI"/>
          <w:color w:val="000000"/>
          <w:sz w:val="20"/>
          <w:szCs w:val="20"/>
        </w:rPr>
      </w:pPr>
      <w:r w:rsidRPr="0064540D">
        <w:rPr>
          <w:rFonts w:ascii="Sylfaen" w:hAnsi="Sylfaen" w:cs="Nirmala UI"/>
          <w:sz w:val="20"/>
          <w:szCs w:val="20"/>
        </w:rPr>
        <w:t xml:space="preserve">Настоящей заявкой подтверждаем, что </w:t>
      </w:r>
      <w:r w:rsidRPr="0064540D">
        <w:rPr>
          <w:rFonts w:ascii="Sylfaen" w:hAnsi="Sylfaen" w:cs="Nirmala UI"/>
          <w:i/>
          <w:sz w:val="20"/>
          <w:szCs w:val="20"/>
        </w:rPr>
        <w:t xml:space="preserve">(наименование участника запроса </w:t>
      </w:r>
      <w:r w:rsidR="001936DC" w:rsidRPr="0064540D">
        <w:rPr>
          <w:rFonts w:ascii="Sylfaen" w:hAnsi="Sylfaen" w:cs="Nirmala UI"/>
          <w:i/>
          <w:sz w:val="20"/>
          <w:szCs w:val="20"/>
        </w:rPr>
        <w:t>котировок</w:t>
      </w:r>
      <w:r w:rsidRPr="0064540D">
        <w:rPr>
          <w:rFonts w:ascii="Sylfaen" w:hAnsi="Sylfaen" w:cs="Nirmala UI"/>
          <w:i/>
          <w:sz w:val="20"/>
          <w:szCs w:val="20"/>
        </w:rPr>
        <w:t xml:space="preserve">, лидера коллективного участника с указанием членов объединения) </w:t>
      </w:r>
      <w:r w:rsidRPr="0064540D">
        <w:rPr>
          <w:rFonts w:ascii="Sylfaen" w:hAnsi="Sylfaen" w:cs="Nirmala UI"/>
          <w:sz w:val="20"/>
          <w:szCs w:val="20"/>
        </w:rPr>
        <w:t>соответствует следующим требованиям:</w:t>
      </w:r>
    </w:p>
    <w:p w:rsidR="00184A15" w:rsidRPr="0064540D" w:rsidRDefault="00184A15" w:rsidP="004611B0">
      <w:pPr>
        <w:tabs>
          <w:tab w:val="left" w:pos="522"/>
        </w:tabs>
        <w:spacing w:line="276" w:lineRule="auto"/>
        <w:jc w:val="both"/>
        <w:rPr>
          <w:rFonts w:ascii="Sylfaen" w:hAnsi="Sylfaen" w:cs="Nirmala UI"/>
          <w:sz w:val="20"/>
          <w:szCs w:val="20"/>
        </w:rPr>
      </w:pPr>
      <w:r w:rsidRPr="0064540D">
        <w:rPr>
          <w:rFonts w:ascii="Sylfaen" w:hAnsi="Sylfaen" w:cs="Nirmala UI"/>
          <w:sz w:val="20"/>
          <w:szCs w:val="20"/>
        </w:rPr>
        <w:t xml:space="preserve">- </w:t>
      </w:r>
      <w:proofErr w:type="spellStart"/>
      <w:r w:rsidRPr="0064540D">
        <w:rPr>
          <w:rFonts w:ascii="Sylfaen" w:hAnsi="Sylfaen" w:cs="Nirmala UI"/>
          <w:sz w:val="20"/>
          <w:szCs w:val="20"/>
        </w:rPr>
        <w:t>непроведение</w:t>
      </w:r>
      <w:proofErr w:type="spellEnd"/>
      <w:r w:rsidRPr="0064540D">
        <w:rPr>
          <w:rFonts w:ascii="Sylfaen" w:hAnsi="Sylfaen" w:cs="Nirmala UI"/>
          <w:sz w:val="20"/>
          <w:szCs w:val="20"/>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184A15" w:rsidRPr="0064540D" w:rsidRDefault="00184A15" w:rsidP="004611B0">
      <w:pPr>
        <w:tabs>
          <w:tab w:val="left" w:pos="522"/>
        </w:tabs>
        <w:spacing w:line="276" w:lineRule="auto"/>
        <w:jc w:val="both"/>
        <w:rPr>
          <w:rFonts w:ascii="Sylfaen" w:hAnsi="Sylfaen" w:cs="Nirmala UI"/>
          <w:sz w:val="20"/>
          <w:szCs w:val="20"/>
        </w:rPr>
      </w:pPr>
      <w:r w:rsidRPr="0064540D">
        <w:rPr>
          <w:rFonts w:ascii="Sylfaen" w:hAnsi="Sylfaen" w:cs="Nirmala UI"/>
          <w:sz w:val="20"/>
          <w:szCs w:val="20"/>
        </w:rPr>
        <w:t xml:space="preserve">- </w:t>
      </w:r>
      <w:proofErr w:type="spellStart"/>
      <w:r w:rsidRPr="0064540D">
        <w:rPr>
          <w:rFonts w:ascii="Sylfaen" w:hAnsi="Sylfaen" w:cs="Nirmala UI"/>
          <w:sz w:val="20"/>
          <w:szCs w:val="20"/>
        </w:rPr>
        <w:t>неприостановление</w:t>
      </w:r>
      <w:proofErr w:type="spellEnd"/>
      <w:r w:rsidRPr="0064540D">
        <w:rPr>
          <w:rFonts w:ascii="Sylfaen" w:hAnsi="Sylfaen" w:cs="Nirmala UI"/>
          <w:sz w:val="20"/>
          <w:szCs w:val="20"/>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184A15" w:rsidRPr="0064540D" w:rsidRDefault="00184A15" w:rsidP="004611B0">
      <w:pPr>
        <w:tabs>
          <w:tab w:val="left" w:pos="522"/>
        </w:tabs>
        <w:spacing w:line="276" w:lineRule="auto"/>
        <w:jc w:val="both"/>
        <w:rPr>
          <w:rFonts w:ascii="Sylfaen" w:hAnsi="Sylfaen" w:cs="Nirmala UI"/>
          <w:sz w:val="20"/>
          <w:szCs w:val="20"/>
        </w:rPr>
      </w:pPr>
      <w:r w:rsidRPr="0064540D">
        <w:rPr>
          <w:rFonts w:ascii="Sylfaen" w:hAnsi="Sylfaen" w:cs="Nirmala UI"/>
          <w:sz w:val="20"/>
          <w:szCs w:val="20"/>
        </w:rPr>
        <w:t>-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4611B0" w:rsidRPr="0064540D" w:rsidRDefault="00184A15" w:rsidP="004611B0">
      <w:pPr>
        <w:tabs>
          <w:tab w:val="left" w:pos="284"/>
        </w:tabs>
        <w:spacing w:line="276" w:lineRule="auto"/>
        <w:jc w:val="both"/>
        <w:rPr>
          <w:rFonts w:ascii="Sylfaen" w:hAnsi="Sylfaen" w:cs="Nirmala UI"/>
          <w:sz w:val="20"/>
          <w:szCs w:val="20"/>
        </w:rPr>
      </w:pPr>
      <w:r w:rsidRPr="0064540D">
        <w:rPr>
          <w:rFonts w:ascii="Sylfaen" w:hAnsi="Sylfaen" w:cs="Nirmala UI"/>
          <w:sz w:val="20"/>
          <w:szCs w:val="20"/>
        </w:rPr>
        <w:t>- отсутствие сведений об участнике закупки в реестре недобросовестных поставщиков, предусмотренном статьей 5 Федерального закона от 18.07.2011г. №223-ФЗ «О закупках товаров, работ, услуг отдельными видами юридических лиц» и статьей 104 Федерального закона от 05.04.2013 №44 «О контрактной системе в сфере товаров, работ, услуг для обеспечения государственных и муниципальных нужд».</w:t>
      </w:r>
    </w:p>
    <w:p w:rsidR="00E839F3" w:rsidRPr="0064540D" w:rsidRDefault="00184A15" w:rsidP="004611B0">
      <w:pPr>
        <w:numPr>
          <w:ilvl w:val="0"/>
          <w:numId w:val="24"/>
        </w:numPr>
        <w:shd w:val="clear" w:color="auto" w:fill="FFFFFF"/>
        <w:tabs>
          <w:tab w:val="left" w:pos="284"/>
        </w:tabs>
        <w:autoSpaceDE w:val="0"/>
        <w:autoSpaceDN w:val="0"/>
        <w:adjustRightInd w:val="0"/>
        <w:spacing w:line="276" w:lineRule="auto"/>
        <w:ind w:left="-11" w:hanging="11"/>
        <w:jc w:val="both"/>
        <w:rPr>
          <w:rFonts w:ascii="Sylfaen" w:hAnsi="Sylfaen" w:cs="Nirmala UI"/>
          <w:color w:val="000000"/>
          <w:sz w:val="20"/>
          <w:szCs w:val="20"/>
        </w:rPr>
      </w:pPr>
      <w:r w:rsidRPr="0064540D">
        <w:rPr>
          <w:rFonts w:ascii="Sylfaen" w:hAnsi="Sylfaen" w:cs="Nirmala UI"/>
          <w:color w:val="000000"/>
          <w:sz w:val="20"/>
          <w:szCs w:val="20"/>
        </w:rPr>
        <w:t>Мы обязуемся пост</w:t>
      </w:r>
      <w:r w:rsidR="001E4077" w:rsidRPr="0064540D">
        <w:rPr>
          <w:rFonts w:ascii="Sylfaen" w:hAnsi="Sylfaen" w:cs="Nirmala UI"/>
          <w:color w:val="000000"/>
          <w:sz w:val="20"/>
          <w:szCs w:val="20"/>
        </w:rPr>
        <w:t xml:space="preserve">авить товары, выполнить работы </w:t>
      </w:r>
      <w:r w:rsidRPr="0064540D">
        <w:rPr>
          <w:rFonts w:ascii="Sylfaen" w:hAnsi="Sylfaen" w:cs="Nirmala UI"/>
          <w:color w:val="000000"/>
          <w:sz w:val="20"/>
          <w:szCs w:val="20"/>
        </w:rPr>
        <w:t>(Таблица №1) с соблюдением требован</w:t>
      </w:r>
      <w:r w:rsidR="00D92E82" w:rsidRPr="0064540D">
        <w:rPr>
          <w:rFonts w:ascii="Sylfaen" w:hAnsi="Sylfaen" w:cs="Nirmala UI"/>
          <w:color w:val="000000"/>
          <w:sz w:val="20"/>
          <w:szCs w:val="20"/>
        </w:rPr>
        <w:t>ий (Таблиц</w:t>
      </w:r>
      <w:r w:rsidRPr="0064540D">
        <w:rPr>
          <w:rFonts w:ascii="Sylfaen" w:hAnsi="Sylfaen" w:cs="Nirmala UI"/>
          <w:color w:val="000000"/>
          <w:sz w:val="20"/>
          <w:szCs w:val="20"/>
        </w:rPr>
        <w:t xml:space="preserve"> №2</w:t>
      </w:r>
      <w:r w:rsidR="00F3249A" w:rsidRPr="0064540D">
        <w:rPr>
          <w:rFonts w:ascii="Sylfaen" w:hAnsi="Sylfaen" w:cs="Nirmala UI"/>
          <w:color w:val="000000"/>
          <w:sz w:val="20"/>
          <w:szCs w:val="20"/>
        </w:rPr>
        <w:t xml:space="preserve"> и</w:t>
      </w:r>
      <w:r w:rsidR="00801D9E" w:rsidRPr="0064540D">
        <w:rPr>
          <w:rFonts w:ascii="Sylfaen" w:hAnsi="Sylfaen" w:cs="Nirmala UI"/>
          <w:color w:val="000000"/>
          <w:sz w:val="20"/>
          <w:szCs w:val="20"/>
        </w:rPr>
        <w:t xml:space="preserve"> №3</w:t>
      </w:r>
      <w:r w:rsidRPr="0064540D">
        <w:rPr>
          <w:rFonts w:ascii="Sylfaen" w:hAnsi="Sylfaen" w:cs="Nirmala UI"/>
          <w:color w:val="000000"/>
          <w:sz w:val="20"/>
          <w:szCs w:val="20"/>
        </w:rPr>
        <w:t>) и срока исполнения обязательств по договору</w:t>
      </w:r>
      <w:r w:rsidR="00DC4CD7" w:rsidRPr="0064540D">
        <w:rPr>
          <w:rFonts w:ascii="Sylfaen" w:hAnsi="Sylfaen" w:cs="Nirmala UI"/>
          <w:color w:val="000000"/>
          <w:sz w:val="20"/>
          <w:szCs w:val="20"/>
        </w:rPr>
        <w:t>.</w:t>
      </w:r>
    </w:p>
    <w:p w:rsidR="004611B0" w:rsidRPr="0064540D" w:rsidRDefault="00E839F3" w:rsidP="004611B0">
      <w:pPr>
        <w:shd w:val="clear" w:color="auto" w:fill="FFFFFF"/>
        <w:tabs>
          <w:tab w:val="left" w:pos="284"/>
        </w:tabs>
        <w:autoSpaceDE w:val="0"/>
        <w:autoSpaceDN w:val="0"/>
        <w:adjustRightInd w:val="0"/>
        <w:spacing w:line="276" w:lineRule="auto"/>
        <w:jc w:val="both"/>
        <w:rPr>
          <w:rFonts w:ascii="Sylfaen" w:hAnsi="Sylfaen" w:cs="Nirmala UI"/>
          <w:sz w:val="20"/>
          <w:szCs w:val="20"/>
        </w:rPr>
      </w:pPr>
      <w:proofErr w:type="gramStart"/>
      <w:r w:rsidRPr="0064540D">
        <w:rPr>
          <w:rFonts w:ascii="Sylfaen" w:hAnsi="Sylfaen" w:cs="Nirmala UI"/>
          <w:sz w:val="20"/>
          <w:szCs w:val="20"/>
          <w:u w:val="single"/>
        </w:rPr>
        <w:t>В цену включены:</w:t>
      </w:r>
      <w:r w:rsidR="007E4667" w:rsidRPr="0064540D">
        <w:rPr>
          <w:rFonts w:ascii="Sylfaen" w:hAnsi="Sylfaen" w:cs="Nirmala UI"/>
          <w:sz w:val="20"/>
          <w:szCs w:val="20"/>
        </w:rPr>
        <w:t>,</w:t>
      </w:r>
      <w:r w:rsidR="009D23E3" w:rsidRPr="0064540D">
        <w:rPr>
          <w:rFonts w:ascii="Sylfaen" w:hAnsi="Sylfaen" w:cs="Nirmala UI"/>
          <w:sz w:val="20"/>
          <w:szCs w:val="20"/>
        </w:rPr>
        <w:t xml:space="preserve"> включает в себя: стоимость товара, все затраты Поставщика, которые понесет либо может понести Поставщик в связи с исполнением настоящего договора, в т.ч. расходы на перевозку, внос в помещение указанное представителем Заказчика, погрузочно-разгрузочные работы, монтаж, настройку, тару, упаковку, </w:t>
      </w:r>
      <w:r w:rsidR="009D23E3" w:rsidRPr="0064540D">
        <w:rPr>
          <w:rFonts w:ascii="Sylfaen" w:hAnsi="Sylfaen" w:cs="Nirmala UI"/>
          <w:sz w:val="20"/>
          <w:szCs w:val="20"/>
        </w:rPr>
        <w:lastRenderedPageBreak/>
        <w:t>маркировку, доставку, страхование, уплату таможенных пошлин, налогов, сборов и других обязательных платежей, стоимость гарантийного обслуживания в течение всего срока</w:t>
      </w:r>
      <w:proofErr w:type="gramEnd"/>
      <w:r w:rsidR="009D23E3" w:rsidRPr="0064540D">
        <w:rPr>
          <w:rFonts w:ascii="Sylfaen" w:hAnsi="Sylfaen" w:cs="Nirmala UI"/>
          <w:sz w:val="20"/>
          <w:szCs w:val="20"/>
        </w:rPr>
        <w:t xml:space="preserve"> действия гарантии на Товара также другие затраты, связанные с исполнением договора</w:t>
      </w:r>
      <w:proofErr w:type="gramStart"/>
      <w:r w:rsidR="009D23E3" w:rsidRPr="0064540D">
        <w:rPr>
          <w:rFonts w:ascii="Sylfaen" w:hAnsi="Sylfaen" w:cs="Nirmala UI"/>
          <w:sz w:val="20"/>
          <w:szCs w:val="20"/>
        </w:rPr>
        <w:t xml:space="preserve"> </w:t>
      </w:r>
      <w:r w:rsidR="00291E46" w:rsidRPr="0064540D">
        <w:rPr>
          <w:rFonts w:ascii="Sylfaen" w:hAnsi="Sylfaen" w:cs="Nirmala UI"/>
          <w:sz w:val="20"/>
          <w:szCs w:val="20"/>
        </w:rPr>
        <w:t>.</w:t>
      </w:r>
      <w:proofErr w:type="gramEnd"/>
      <w:r w:rsidR="00291E46" w:rsidRPr="0064540D">
        <w:rPr>
          <w:rFonts w:ascii="Sylfaen" w:hAnsi="Sylfaen" w:cs="Nirmala UI"/>
          <w:sz w:val="20"/>
          <w:szCs w:val="20"/>
        </w:rPr>
        <w:t xml:space="preserve">    </w:t>
      </w:r>
    </w:p>
    <w:p w:rsidR="004611B0" w:rsidRPr="0064540D" w:rsidRDefault="004611B0" w:rsidP="004611B0">
      <w:pPr>
        <w:shd w:val="clear" w:color="auto" w:fill="FFFFFF"/>
        <w:tabs>
          <w:tab w:val="left" w:pos="284"/>
        </w:tabs>
        <w:autoSpaceDE w:val="0"/>
        <w:autoSpaceDN w:val="0"/>
        <w:adjustRightInd w:val="0"/>
        <w:spacing w:line="276" w:lineRule="auto"/>
        <w:jc w:val="both"/>
        <w:rPr>
          <w:rFonts w:ascii="Sylfaen" w:eastAsia="Calibri" w:hAnsi="Sylfaen" w:cs="Nirmala UI"/>
          <w:sz w:val="20"/>
          <w:szCs w:val="20"/>
        </w:rPr>
      </w:pPr>
    </w:p>
    <w:p w:rsidR="00CB6A48" w:rsidRPr="0064540D" w:rsidRDefault="00184A15" w:rsidP="009D573B">
      <w:pPr>
        <w:ind w:left="390"/>
        <w:jc w:val="both"/>
        <w:rPr>
          <w:rFonts w:ascii="Sylfaen" w:hAnsi="Sylfaen" w:cs="Nirmala UI"/>
          <w:sz w:val="20"/>
          <w:szCs w:val="20"/>
        </w:rPr>
      </w:pPr>
      <w:r w:rsidRPr="0064540D">
        <w:rPr>
          <w:rFonts w:ascii="Sylfaen" w:hAnsi="Sylfaen" w:cs="Nirmala UI"/>
          <w:sz w:val="20"/>
          <w:szCs w:val="20"/>
        </w:rPr>
        <w:t>Таблица №1</w:t>
      </w:r>
      <w:r w:rsidR="00CB6A48" w:rsidRPr="0064540D">
        <w:rPr>
          <w:rFonts w:ascii="Sylfaen" w:hAnsi="Sylfaen" w:cs="Nirmala UI"/>
          <w:sz w:val="20"/>
          <w:szCs w:val="20"/>
        </w:rPr>
        <w:t xml:space="preserve"> Наименование, характеристики и объем поставляемых товаров:</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5"/>
        <w:gridCol w:w="1702"/>
        <w:gridCol w:w="1275"/>
        <w:gridCol w:w="1985"/>
        <w:gridCol w:w="3260"/>
        <w:gridCol w:w="851"/>
        <w:gridCol w:w="850"/>
      </w:tblGrid>
      <w:tr w:rsidR="00CB6A48" w:rsidRPr="0064540D" w:rsidTr="003679EB">
        <w:trPr>
          <w:trHeight w:val="1408"/>
        </w:trPr>
        <w:tc>
          <w:tcPr>
            <w:tcW w:w="425" w:type="dxa"/>
            <w:shd w:val="clear" w:color="auto" w:fill="D9D9D9"/>
            <w:vAlign w:val="center"/>
          </w:tcPr>
          <w:p w:rsidR="00CB6A48" w:rsidRPr="0064540D" w:rsidRDefault="00CB6A48" w:rsidP="004611B0">
            <w:pPr>
              <w:tabs>
                <w:tab w:val="num" w:pos="502"/>
              </w:tabs>
              <w:jc w:val="center"/>
              <w:rPr>
                <w:rFonts w:ascii="Sylfaen" w:hAnsi="Sylfaen" w:cs="Nirmala UI"/>
                <w:sz w:val="20"/>
                <w:szCs w:val="20"/>
              </w:rPr>
            </w:pPr>
            <w:r w:rsidRPr="0064540D">
              <w:rPr>
                <w:rFonts w:ascii="Sylfaen" w:hAnsi="Sylfaen" w:cs="Nirmala UI"/>
                <w:sz w:val="20"/>
                <w:szCs w:val="20"/>
              </w:rPr>
              <w:t xml:space="preserve">№ </w:t>
            </w:r>
            <w:proofErr w:type="spellStart"/>
            <w:r w:rsidR="00A90ED8" w:rsidRPr="0064540D">
              <w:rPr>
                <w:rFonts w:ascii="Sylfaen" w:hAnsi="Sylfaen" w:cs="Nirmala UI"/>
                <w:sz w:val="20"/>
                <w:szCs w:val="20"/>
              </w:rPr>
              <w:t>п.</w:t>
            </w:r>
            <w:r w:rsidRPr="0064540D">
              <w:rPr>
                <w:rFonts w:ascii="Sylfaen" w:hAnsi="Sylfaen" w:cs="Nirmala UI"/>
                <w:sz w:val="20"/>
                <w:szCs w:val="20"/>
              </w:rPr>
              <w:t>\</w:t>
            </w:r>
            <w:proofErr w:type="gramStart"/>
            <w:r w:rsidRPr="0064540D">
              <w:rPr>
                <w:rFonts w:ascii="Sylfaen" w:hAnsi="Sylfaen" w:cs="Nirmala UI"/>
                <w:sz w:val="20"/>
                <w:szCs w:val="20"/>
              </w:rPr>
              <w:t>п</w:t>
            </w:r>
            <w:proofErr w:type="spellEnd"/>
            <w:proofErr w:type="gramEnd"/>
          </w:p>
        </w:tc>
        <w:tc>
          <w:tcPr>
            <w:tcW w:w="1702" w:type="dxa"/>
            <w:shd w:val="clear" w:color="auto" w:fill="D9D9D9"/>
            <w:vAlign w:val="center"/>
          </w:tcPr>
          <w:p w:rsidR="00CB6A48" w:rsidRPr="0064540D" w:rsidRDefault="00CB6A48" w:rsidP="004611B0">
            <w:pPr>
              <w:tabs>
                <w:tab w:val="num" w:pos="502"/>
              </w:tabs>
              <w:jc w:val="center"/>
              <w:rPr>
                <w:rFonts w:ascii="Sylfaen" w:hAnsi="Sylfaen" w:cs="Nirmala UI"/>
                <w:sz w:val="20"/>
                <w:szCs w:val="20"/>
              </w:rPr>
            </w:pPr>
            <w:r w:rsidRPr="0064540D">
              <w:rPr>
                <w:rFonts w:ascii="Sylfaen" w:hAnsi="Sylfaen" w:cs="Nirmala UI"/>
                <w:sz w:val="20"/>
                <w:szCs w:val="20"/>
              </w:rPr>
              <w:t>Наименование товара, модель, товарный знак и/или наименование производителя товара</w:t>
            </w:r>
          </w:p>
        </w:tc>
        <w:tc>
          <w:tcPr>
            <w:tcW w:w="1275" w:type="dxa"/>
            <w:shd w:val="clear" w:color="auto" w:fill="D9D9D9"/>
            <w:vAlign w:val="center"/>
          </w:tcPr>
          <w:p w:rsidR="00CB6A48" w:rsidRPr="0064540D" w:rsidRDefault="00CB6A48" w:rsidP="004611B0">
            <w:pPr>
              <w:tabs>
                <w:tab w:val="num" w:pos="502"/>
              </w:tabs>
              <w:jc w:val="center"/>
              <w:rPr>
                <w:rFonts w:ascii="Sylfaen" w:hAnsi="Sylfaen" w:cs="Nirmala UI"/>
                <w:sz w:val="20"/>
                <w:szCs w:val="20"/>
              </w:rPr>
            </w:pPr>
            <w:r w:rsidRPr="0064540D">
              <w:rPr>
                <w:rFonts w:ascii="Sylfaen" w:hAnsi="Sylfaen" w:cs="Nirmala UI"/>
                <w:sz w:val="20"/>
                <w:szCs w:val="20"/>
              </w:rPr>
              <w:t>Наименование страны происхождения товара</w:t>
            </w:r>
          </w:p>
          <w:p w:rsidR="00CB6A48" w:rsidRPr="0064540D" w:rsidRDefault="00CB6A48" w:rsidP="004611B0">
            <w:pPr>
              <w:tabs>
                <w:tab w:val="num" w:pos="502"/>
              </w:tabs>
              <w:jc w:val="center"/>
              <w:rPr>
                <w:rFonts w:ascii="Sylfaen" w:hAnsi="Sylfaen" w:cs="Nirmala UI"/>
                <w:sz w:val="20"/>
                <w:szCs w:val="20"/>
                <w:u w:val="single"/>
              </w:rPr>
            </w:pPr>
            <w:r w:rsidRPr="0064540D">
              <w:rPr>
                <w:rFonts w:ascii="Sylfaen" w:hAnsi="Sylfaen" w:cs="Nirmala UI"/>
                <w:sz w:val="20"/>
                <w:szCs w:val="20"/>
                <w:u w:val="single"/>
              </w:rPr>
              <w:t xml:space="preserve">Реестровый номер из реестра промышленной </w:t>
            </w:r>
            <w:r w:rsidR="000608C7" w:rsidRPr="0064540D">
              <w:rPr>
                <w:rFonts w:ascii="Sylfaen" w:hAnsi="Sylfaen" w:cs="Nirmala UI"/>
                <w:sz w:val="20"/>
                <w:szCs w:val="20"/>
                <w:u w:val="single"/>
              </w:rPr>
              <w:t>продукции *</w:t>
            </w:r>
          </w:p>
        </w:tc>
        <w:tc>
          <w:tcPr>
            <w:tcW w:w="1985" w:type="dxa"/>
            <w:shd w:val="clear" w:color="auto" w:fill="D9D9D9"/>
            <w:vAlign w:val="center"/>
          </w:tcPr>
          <w:p w:rsidR="00CB6A48" w:rsidRPr="0064540D" w:rsidRDefault="00CB6A48" w:rsidP="004611B0">
            <w:pPr>
              <w:tabs>
                <w:tab w:val="num" w:pos="502"/>
              </w:tabs>
              <w:jc w:val="center"/>
              <w:rPr>
                <w:rFonts w:ascii="Sylfaen" w:hAnsi="Sylfaen" w:cs="Nirmala UI"/>
                <w:sz w:val="20"/>
                <w:szCs w:val="20"/>
              </w:rPr>
            </w:pPr>
            <w:r w:rsidRPr="0064540D">
              <w:rPr>
                <w:rFonts w:ascii="Sylfaen" w:hAnsi="Sylfaen" w:cs="Nirmala UI"/>
                <w:sz w:val="20"/>
                <w:szCs w:val="20"/>
              </w:rPr>
              <w:t>Функциональные и качественные характеристики, ед. измерения характеристик</w:t>
            </w:r>
          </w:p>
          <w:p w:rsidR="00CB6A48" w:rsidRPr="0064540D" w:rsidRDefault="00CB6A48" w:rsidP="004611B0">
            <w:pPr>
              <w:tabs>
                <w:tab w:val="num" w:pos="743"/>
              </w:tabs>
              <w:ind w:left="-108"/>
              <w:jc w:val="center"/>
              <w:rPr>
                <w:rFonts w:ascii="Sylfaen" w:hAnsi="Sylfaen" w:cs="Nirmala UI"/>
                <w:sz w:val="20"/>
                <w:szCs w:val="20"/>
              </w:rPr>
            </w:pPr>
          </w:p>
        </w:tc>
        <w:tc>
          <w:tcPr>
            <w:tcW w:w="3260" w:type="dxa"/>
            <w:shd w:val="clear" w:color="auto" w:fill="D9D9D9"/>
            <w:vAlign w:val="center"/>
          </w:tcPr>
          <w:p w:rsidR="00CB6A48" w:rsidRPr="0064540D" w:rsidRDefault="00CB6A48" w:rsidP="004611B0">
            <w:pPr>
              <w:tabs>
                <w:tab w:val="num" w:pos="743"/>
              </w:tabs>
              <w:ind w:left="-108"/>
              <w:jc w:val="center"/>
              <w:rPr>
                <w:rFonts w:ascii="Sylfaen" w:hAnsi="Sylfaen" w:cs="Nirmala UI"/>
                <w:sz w:val="20"/>
                <w:szCs w:val="20"/>
              </w:rPr>
            </w:pPr>
          </w:p>
          <w:p w:rsidR="00CB6A48" w:rsidRPr="0064540D" w:rsidRDefault="00CB6A48" w:rsidP="004611B0">
            <w:pPr>
              <w:tabs>
                <w:tab w:val="num" w:pos="743"/>
              </w:tabs>
              <w:ind w:left="-108"/>
              <w:jc w:val="center"/>
              <w:rPr>
                <w:rFonts w:ascii="Sylfaen" w:hAnsi="Sylfaen" w:cs="Nirmala UI"/>
                <w:sz w:val="20"/>
                <w:szCs w:val="20"/>
              </w:rPr>
            </w:pPr>
            <w:r w:rsidRPr="0064540D">
              <w:rPr>
                <w:rFonts w:ascii="Sylfaen" w:hAnsi="Sylfaen" w:cs="Nirmala UI"/>
                <w:sz w:val="20"/>
                <w:szCs w:val="20"/>
              </w:rPr>
              <w:t>Значение функциональных и качественных характеристик (численное значение или наличие/отсутствие)</w:t>
            </w:r>
          </w:p>
        </w:tc>
        <w:tc>
          <w:tcPr>
            <w:tcW w:w="851" w:type="dxa"/>
            <w:shd w:val="clear" w:color="auto" w:fill="D9D9D9"/>
            <w:vAlign w:val="center"/>
          </w:tcPr>
          <w:p w:rsidR="00CB6A48" w:rsidRPr="0064540D" w:rsidRDefault="00CB6A48" w:rsidP="004611B0">
            <w:pPr>
              <w:tabs>
                <w:tab w:val="num" w:pos="743"/>
              </w:tabs>
              <w:ind w:left="-108"/>
              <w:jc w:val="center"/>
              <w:rPr>
                <w:rFonts w:ascii="Sylfaen" w:hAnsi="Sylfaen" w:cs="Nirmala UI"/>
                <w:sz w:val="20"/>
                <w:szCs w:val="20"/>
              </w:rPr>
            </w:pPr>
            <w:r w:rsidRPr="0064540D">
              <w:rPr>
                <w:rFonts w:ascii="Sylfaen" w:hAnsi="Sylfaen" w:cs="Nirmala UI"/>
                <w:sz w:val="20"/>
                <w:szCs w:val="20"/>
              </w:rPr>
              <w:t xml:space="preserve">Ед. </w:t>
            </w:r>
            <w:proofErr w:type="spellStart"/>
            <w:r w:rsidRPr="0064540D">
              <w:rPr>
                <w:rFonts w:ascii="Sylfaen" w:hAnsi="Sylfaen" w:cs="Nirmala UI"/>
                <w:sz w:val="20"/>
                <w:szCs w:val="20"/>
              </w:rPr>
              <w:t>измер-я</w:t>
            </w:r>
            <w:proofErr w:type="spellEnd"/>
          </w:p>
        </w:tc>
        <w:tc>
          <w:tcPr>
            <w:tcW w:w="850" w:type="dxa"/>
            <w:shd w:val="clear" w:color="auto" w:fill="D9D9D9"/>
            <w:vAlign w:val="center"/>
          </w:tcPr>
          <w:p w:rsidR="00CB6A48" w:rsidRPr="0064540D" w:rsidRDefault="00CB6A48" w:rsidP="004611B0">
            <w:pPr>
              <w:tabs>
                <w:tab w:val="num" w:pos="502"/>
              </w:tabs>
              <w:jc w:val="center"/>
              <w:rPr>
                <w:rFonts w:ascii="Sylfaen" w:hAnsi="Sylfaen" w:cs="Nirmala UI"/>
                <w:sz w:val="20"/>
                <w:szCs w:val="20"/>
              </w:rPr>
            </w:pPr>
            <w:r w:rsidRPr="0064540D">
              <w:rPr>
                <w:rFonts w:ascii="Sylfaen" w:hAnsi="Sylfaen" w:cs="Nirmala UI"/>
                <w:sz w:val="20"/>
                <w:szCs w:val="20"/>
              </w:rPr>
              <w:t>Кол-во</w:t>
            </w:r>
          </w:p>
        </w:tc>
      </w:tr>
      <w:tr w:rsidR="00CB6A48" w:rsidRPr="0064540D" w:rsidTr="003679EB">
        <w:trPr>
          <w:trHeight w:val="230"/>
        </w:trPr>
        <w:tc>
          <w:tcPr>
            <w:tcW w:w="425" w:type="dxa"/>
          </w:tcPr>
          <w:p w:rsidR="00CB6A48" w:rsidRPr="0064540D" w:rsidRDefault="00CB6A48" w:rsidP="009D573B">
            <w:pPr>
              <w:tabs>
                <w:tab w:val="num" w:pos="502"/>
              </w:tabs>
              <w:jc w:val="both"/>
              <w:rPr>
                <w:rFonts w:ascii="Sylfaen" w:hAnsi="Sylfaen" w:cs="Nirmala UI"/>
                <w:i/>
                <w:sz w:val="20"/>
                <w:szCs w:val="20"/>
              </w:rPr>
            </w:pPr>
            <w:r w:rsidRPr="0064540D">
              <w:rPr>
                <w:rFonts w:ascii="Sylfaen" w:hAnsi="Sylfaen" w:cs="Nirmala UI"/>
                <w:i/>
                <w:sz w:val="20"/>
                <w:szCs w:val="20"/>
              </w:rPr>
              <w:t>1</w:t>
            </w:r>
          </w:p>
        </w:tc>
        <w:tc>
          <w:tcPr>
            <w:tcW w:w="1702" w:type="dxa"/>
          </w:tcPr>
          <w:p w:rsidR="00CB6A48" w:rsidRPr="0064540D" w:rsidRDefault="00CB6A48" w:rsidP="009D573B">
            <w:pPr>
              <w:tabs>
                <w:tab w:val="num" w:pos="502"/>
              </w:tabs>
              <w:jc w:val="both"/>
              <w:rPr>
                <w:rFonts w:ascii="Sylfaen" w:hAnsi="Sylfaen" w:cs="Nirmala UI"/>
                <w:i/>
                <w:sz w:val="20"/>
                <w:szCs w:val="20"/>
              </w:rPr>
            </w:pPr>
            <w:r w:rsidRPr="0064540D">
              <w:rPr>
                <w:rFonts w:ascii="Sylfaen" w:hAnsi="Sylfaen" w:cs="Nirmala UI"/>
                <w:i/>
                <w:sz w:val="20"/>
                <w:szCs w:val="20"/>
              </w:rPr>
              <w:t>2</w:t>
            </w:r>
          </w:p>
        </w:tc>
        <w:tc>
          <w:tcPr>
            <w:tcW w:w="1275" w:type="dxa"/>
          </w:tcPr>
          <w:p w:rsidR="00CB6A48" w:rsidRPr="0064540D" w:rsidRDefault="00CB6A48" w:rsidP="009D573B">
            <w:pPr>
              <w:tabs>
                <w:tab w:val="num" w:pos="502"/>
              </w:tabs>
              <w:jc w:val="both"/>
              <w:rPr>
                <w:rFonts w:ascii="Sylfaen" w:hAnsi="Sylfaen" w:cs="Nirmala UI"/>
                <w:i/>
                <w:sz w:val="20"/>
                <w:szCs w:val="20"/>
              </w:rPr>
            </w:pPr>
            <w:r w:rsidRPr="0064540D">
              <w:rPr>
                <w:rFonts w:ascii="Sylfaen" w:hAnsi="Sylfaen" w:cs="Nirmala UI"/>
                <w:i/>
                <w:sz w:val="20"/>
                <w:szCs w:val="20"/>
              </w:rPr>
              <w:t>3</w:t>
            </w:r>
          </w:p>
        </w:tc>
        <w:tc>
          <w:tcPr>
            <w:tcW w:w="1985" w:type="dxa"/>
          </w:tcPr>
          <w:p w:rsidR="00CB6A48" w:rsidRPr="0064540D" w:rsidRDefault="00CB6A48" w:rsidP="009D573B">
            <w:pPr>
              <w:tabs>
                <w:tab w:val="num" w:pos="502"/>
              </w:tabs>
              <w:jc w:val="both"/>
              <w:rPr>
                <w:rFonts w:ascii="Sylfaen" w:hAnsi="Sylfaen" w:cs="Nirmala UI"/>
                <w:i/>
                <w:sz w:val="20"/>
                <w:szCs w:val="20"/>
              </w:rPr>
            </w:pPr>
            <w:r w:rsidRPr="0064540D">
              <w:rPr>
                <w:rFonts w:ascii="Sylfaen" w:hAnsi="Sylfaen" w:cs="Nirmala UI"/>
                <w:i/>
                <w:sz w:val="20"/>
                <w:szCs w:val="20"/>
              </w:rPr>
              <w:t>4</w:t>
            </w:r>
          </w:p>
        </w:tc>
        <w:tc>
          <w:tcPr>
            <w:tcW w:w="3260" w:type="dxa"/>
          </w:tcPr>
          <w:p w:rsidR="00CB6A48" w:rsidRPr="0064540D" w:rsidRDefault="00CB6A48" w:rsidP="009D573B">
            <w:pPr>
              <w:tabs>
                <w:tab w:val="num" w:pos="502"/>
              </w:tabs>
              <w:jc w:val="both"/>
              <w:rPr>
                <w:rFonts w:ascii="Sylfaen" w:hAnsi="Sylfaen" w:cs="Nirmala UI"/>
                <w:i/>
                <w:sz w:val="20"/>
                <w:szCs w:val="20"/>
              </w:rPr>
            </w:pPr>
            <w:r w:rsidRPr="0064540D">
              <w:rPr>
                <w:rFonts w:ascii="Sylfaen" w:hAnsi="Sylfaen" w:cs="Nirmala UI"/>
                <w:i/>
                <w:sz w:val="20"/>
                <w:szCs w:val="20"/>
              </w:rPr>
              <w:t>5</w:t>
            </w:r>
          </w:p>
        </w:tc>
        <w:tc>
          <w:tcPr>
            <w:tcW w:w="851" w:type="dxa"/>
          </w:tcPr>
          <w:p w:rsidR="00CB6A48" w:rsidRPr="0064540D" w:rsidRDefault="00CB6A48" w:rsidP="009D573B">
            <w:pPr>
              <w:tabs>
                <w:tab w:val="num" w:pos="502"/>
              </w:tabs>
              <w:jc w:val="both"/>
              <w:rPr>
                <w:rFonts w:ascii="Sylfaen" w:hAnsi="Sylfaen" w:cs="Nirmala UI"/>
                <w:i/>
                <w:sz w:val="20"/>
                <w:szCs w:val="20"/>
              </w:rPr>
            </w:pPr>
            <w:r w:rsidRPr="0064540D">
              <w:rPr>
                <w:rFonts w:ascii="Sylfaen" w:hAnsi="Sylfaen" w:cs="Nirmala UI"/>
                <w:i/>
                <w:sz w:val="20"/>
                <w:szCs w:val="20"/>
              </w:rPr>
              <w:t>6</w:t>
            </w:r>
          </w:p>
        </w:tc>
        <w:tc>
          <w:tcPr>
            <w:tcW w:w="850" w:type="dxa"/>
          </w:tcPr>
          <w:p w:rsidR="00CB6A48" w:rsidRPr="0064540D" w:rsidRDefault="00CB6A48" w:rsidP="009D573B">
            <w:pPr>
              <w:tabs>
                <w:tab w:val="num" w:pos="502"/>
              </w:tabs>
              <w:jc w:val="both"/>
              <w:rPr>
                <w:rFonts w:ascii="Sylfaen" w:hAnsi="Sylfaen" w:cs="Nirmala UI"/>
                <w:i/>
                <w:sz w:val="20"/>
                <w:szCs w:val="20"/>
              </w:rPr>
            </w:pPr>
            <w:r w:rsidRPr="0064540D">
              <w:rPr>
                <w:rFonts w:ascii="Sylfaen" w:hAnsi="Sylfaen" w:cs="Nirmala UI"/>
                <w:i/>
                <w:sz w:val="20"/>
                <w:szCs w:val="20"/>
              </w:rPr>
              <w:t>7</w:t>
            </w:r>
          </w:p>
        </w:tc>
      </w:tr>
      <w:tr w:rsidR="00CB6A48" w:rsidRPr="0064540D" w:rsidTr="003679EB">
        <w:trPr>
          <w:trHeight w:val="230"/>
        </w:trPr>
        <w:tc>
          <w:tcPr>
            <w:tcW w:w="425" w:type="dxa"/>
          </w:tcPr>
          <w:p w:rsidR="00CB6A48" w:rsidRPr="0064540D" w:rsidRDefault="00CB6A48" w:rsidP="009D573B">
            <w:pPr>
              <w:tabs>
                <w:tab w:val="num" w:pos="502"/>
              </w:tabs>
              <w:jc w:val="both"/>
              <w:rPr>
                <w:rFonts w:ascii="Sylfaen" w:hAnsi="Sylfaen" w:cs="Nirmala UI"/>
                <w:i/>
                <w:sz w:val="20"/>
                <w:szCs w:val="20"/>
              </w:rPr>
            </w:pPr>
          </w:p>
        </w:tc>
        <w:tc>
          <w:tcPr>
            <w:tcW w:w="1702" w:type="dxa"/>
          </w:tcPr>
          <w:p w:rsidR="00CB6A48" w:rsidRPr="0064540D" w:rsidRDefault="00CB6A48" w:rsidP="009D573B">
            <w:pPr>
              <w:tabs>
                <w:tab w:val="num" w:pos="502"/>
              </w:tabs>
              <w:jc w:val="both"/>
              <w:rPr>
                <w:rFonts w:ascii="Sylfaen" w:hAnsi="Sylfaen" w:cs="Nirmala UI"/>
                <w:i/>
                <w:sz w:val="20"/>
                <w:szCs w:val="20"/>
              </w:rPr>
            </w:pPr>
          </w:p>
        </w:tc>
        <w:tc>
          <w:tcPr>
            <w:tcW w:w="1275" w:type="dxa"/>
          </w:tcPr>
          <w:p w:rsidR="00CB6A48" w:rsidRPr="0064540D" w:rsidRDefault="00CB6A48" w:rsidP="009D573B">
            <w:pPr>
              <w:tabs>
                <w:tab w:val="num" w:pos="502"/>
              </w:tabs>
              <w:jc w:val="both"/>
              <w:rPr>
                <w:rFonts w:ascii="Sylfaen" w:hAnsi="Sylfaen" w:cs="Nirmala UI"/>
                <w:i/>
                <w:sz w:val="20"/>
                <w:szCs w:val="20"/>
              </w:rPr>
            </w:pPr>
          </w:p>
        </w:tc>
        <w:tc>
          <w:tcPr>
            <w:tcW w:w="1985" w:type="dxa"/>
          </w:tcPr>
          <w:p w:rsidR="00CB6A48" w:rsidRPr="0064540D" w:rsidRDefault="00CB6A48" w:rsidP="009D573B">
            <w:pPr>
              <w:tabs>
                <w:tab w:val="num" w:pos="502"/>
              </w:tabs>
              <w:jc w:val="both"/>
              <w:rPr>
                <w:rFonts w:ascii="Sylfaen" w:hAnsi="Sylfaen" w:cs="Nirmala UI"/>
                <w:i/>
                <w:sz w:val="20"/>
                <w:szCs w:val="20"/>
              </w:rPr>
            </w:pPr>
          </w:p>
        </w:tc>
        <w:tc>
          <w:tcPr>
            <w:tcW w:w="3260" w:type="dxa"/>
          </w:tcPr>
          <w:p w:rsidR="00CB6A48" w:rsidRPr="0064540D" w:rsidRDefault="00CB6A48" w:rsidP="009D573B">
            <w:pPr>
              <w:tabs>
                <w:tab w:val="num" w:pos="502"/>
              </w:tabs>
              <w:jc w:val="both"/>
              <w:rPr>
                <w:rFonts w:ascii="Sylfaen" w:hAnsi="Sylfaen" w:cs="Nirmala UI"/>
                <w:i/>
                <w:sz w:val="20"/>
                <w:szCs w:val="20"/>
              </w:rPr>
            </w:pPr>
          </w:p>
        </w:tc>
        <w:tc>
          <w:tcPr>
            <w:tcW w:w="851" w:type="dxa"/>
          </w:tcPr>
          <w:p w:rsidR="00CB6A48" w:rsidRPr="0064540D" w:rsidRDefault="00CB6A48" w:rsidP="009D573B">
            <w:pPr>
              <w:tabs>
                <w:tab w:val="num" w:pos="502"/>
              </w:tabs>
              <w:jc w:val="both"/>
              <w:rPr>
                <w:rFonts w:ascii="Sylfaen" w:hAnsi="Sylfaen" w:cs="Nirmala UI"/>
                <w:i/>
                <w:sz w:val="20"/>
                <w:szCs w:val="20"/>
              </w:rPr>
            </w:pPr>
          </w:p>
        </w:tc>
        <w:tc>
          <w:tcPr>
            <w:tcW w:w="850" w:type="dxa"/>
          </w:tcPr>
          <w:p w:rsidR="00CB6A48" w:rsidRPr="0064540D" w:rsidRDefault="00CB6A48" w:rsidP="009D573B">
            <w:pPr>
              <w:tabs>
                <w:tab w:val="num" w:pos="502"/>
              </w:tabs>
              <w:jc w:val="both"/>
              <w:rPr>
                <w:rFonts w:ascii="Sylfaen" w:hAnsi="Sylfaen" w:cs="Nirmala UI"/>
                <w:i/>
                <w:sz w:val="20"/>
                <w:szCs w:val="20"/>
              </w:rPr>
            </w:pPr>
          </w:p>
        </w:tc>
      </w:tr>
    </w:tbl>
    <w:p w:rsidR="002220E5" w:rsidRPr="0064540D" w:rsidRDefault="002220E5" w:rsidP="009D573B">
      <w:pPr>
        <w:shd w:val="clear" w:color="auto" w:fill="FFFFFF"/>
        <w:tabs>
          <w:tab w:val="left" w:pos="284"/>
        </w:tabs>
        <w:autoSpaceDE w:val="0"/>
        <w:autoSpaceDN w:val="0"/>
        <w:adjustRightInd w:val="0"/>
        <w:ind w:left="-11"/>
        <w:jc w:val="both"/>
        <w:rPr>
          <w:rFonts w:ascii="Sylfaen" w:hAnsi="Sylfaen" w:cs="Nirmala UI"/>
          <w:sz w:val="20"/>
          <w:szCs w:val="20"/>
        </w:rPr>
      </w:pPr>
    </w:p>
    <w:p w:rsidR="00515EAD" w:rsidRPr="0064540D" w:rsidRDefault="00704714" w:rsidP="009D573B">
      <w:pPr>
        <w:shd w:val="clear" w:color="auto" w:fill="FFFFFF"/>
        <w:tabs>
          <w:tab w:val="left" w:pos="284"/>
        </w:tabs>
        <w:autoSpaceDE w:val="0"/>
        <w:autoSpaceDN w:val="0"/>
        <w:adjustRightInd w:val="0"/>
        <w:ind w:left="-11"/>
        <w:jc w:val="both"/>
        <w:rPr>
          <w:rFonts w:ascii="Sylfaen" w:hAnsi="Sylfaen" w:cs="Nirmala UI"/>
          <w:sz w:val="20"/>
          <w:szCs w:val="20"/>
        </w:rPr>
      </w:pPr>
      <w:r w:rsidRPr="0064540D">
        <w:rPr>
          <w:rFonts w:ascii="Sylfaen" w:hAnsi="Sylfaen" w:cs="Nirmala UI"/>
          <w:sz w:val="20"/>
          <w:szCs w:val="20"/>
        </w:rPr>
        <w:t xml:space="preserve"> </w:t>
      </w:r>
    </w:p>
    <w:p w:rsidR="002220E5" w:rsidRPr="0035472F" w:rsidRDefault="002220E5" w:rsidP="009D573B">
      <w:pPr>
        <w:jc w:val="both"/>
        <w:rPr>
          <w:rFonts w:ascii="Sylfaen" w:hAnsi="Sylfaen" w:cs="Nirmala UI"/>
          <w:color w:val="0000FF"/>
          <w:sz w:val="20"/>
          <w:szCs w:val="20"/>
        </w:rPr>
      </w:pPr>
      <w:proofErr w:type="gramStart"/>
      <w:r w:rsidRPr="0035472F">
        <w:rPr>
          <w:rFonts w:ascii="Sylfaen" w:hAnsi="Sylfaen" w:cs="Nirmala UI"/>
          <w:sz w:val="20"/>
          <w:szCs w:val="20"/>
          <w:lang w:eastAsia="en-US"/>
        </w:rPr>
        <w:t>Срок (период) поставки товара</w:t>
      </w:r>
      <w:r w:rsidR="00E50929">
        <w:rPr>
          <w:rFonts w:ascii="Sylfaen" w:hAnsi="Sylfaen" w:cs="Nirmala UI"/>
          <w:sz w:val="20"/>
          <w:szCs w:val="20"/>
          <w:lang w:eastAsia="en-US"/>
        </w:rPr>
        <w:t>:</w:t>
      </w:r>
      <w:r w:rsidR="0035472F">
        <w:rPr>
          <w:rFonts w:ascii="Sylfaen" w:hAnsi="Sylfaen" w:cs="Nirmala UI"/>
          <w:sz w:val="20"/>
          <w:szCs w:val="20"/>
          <w:lang w:eastAsia="en-US"/>
        </w:rPr>
        <w:t xml:space="preserve"> </w:t>
      </w:r>
      <w:r w:rsidR="0035472F" w:rsidRPr="0035472F">
        <w:rPr>
          <w:rFonts w:ascii="Sylfaen" w:hAnsi="Sylfaen" w:cs="Nirmala UI"/>
          <w:bCs/>
          <w:sz w:val="20"/>
          <w:szCs w:val="20"/>
          <w:lang w:eastAsia="en-US"/>
        </w:rPr>
        <w:t>347800,</w:t>
      </w:r>
      <w:r w:rsidR="0035472F">
        <w:rPr>
          <w:rFonts w:ascii="Sylfaen" w:hAnsi="Sylfaen" w:cs="Nirmala UI"/>
          <w:bCs/>
          <w:color w:val="0000FF"/>
          <w:sz w:val="20"/>
          <w:szCs w:val="20"/>
          <w:lang w:eastAsia="en-US"/>
        </w:rPr>
        <w:t xml:space="preserve"> </w:t>
      </w:r>
      <w:r w:rsidR="002A6769" w:rsidRPr="0035472F">
        <w:rPr>
          <w:rFonts w:ascii="Sylfaen" w:hAnsi="Sylfaen" w:cs="Nirmala UI"/>
          <w:bCs/>
          <w:color w:val="0000FF"/>
          <w:sz w:val="20"/>
          <w:szCs w:val="20"/>
          <w:lang w:eastAsia="en-US"/>
        </w:rPr>
        <w:t xml:space="preserve"> </w:t>
      </w:r>
      <w:r w:rsidR="0035472F" w:rsidRPr="0035472F">
        <w:rPr>
          <w:sz w:val="20"/>
          <w:szCs w:val="20"/>
        </w:rPr>
        <w:t>Ростовская область, г. Каменск-Шахтинский,  пер. Станционный, д.</w:t>
      </w:r>
      <w:r w:rsidR="00E50929">
        <w:rPr>
          <w:sz w:val="20"/>
          <w:szCs w:val="20"/>
        </w:rPr>
        <w:t>2</w:t>
      </w:r>
      <w:proofErr w:type="gramEnd"/>
    </w:p>
    <w:p w:rsidR="002220E5" w:rsidRPr="0035472F" w:rsidRDefault="002220E5" w:rsidP="00D92C24">
      <w:pPr>
        <w:jc w:val="both"/>
        <w:rPr>
          <w:rFonts w:ascii="Sylfaen" w:hAnsi="Sylfaen" w:cs="Nirmala UI"/>
          <w:sz w:val="20"/>
          <w:szCs w:val="20"/>
        </w:rPr>
      </w:pPr>
      <w:r w:rsidRPr="0035472F">
        <w:rPr>
          <w:rFonts w:ascii="Sylfaen" w:hAnsi="Sylfaen" w:cs="Nirmala UI"/>
          <w:sz w:val="20"/>
          <w:szCs w:val="20"/>
          <w:lang w:eastAsia="en-US"/>
        </w:rPr>
        <w:t>Место поставки товара:</w:t>
      </w:r>
      <w:r w:rsidRPr="0035472F">
        <w:rPr>
          <w:rFonts w:ascii="Sylfaen" w:hAnsi="Sylfaen" w:cs="Nirmala UI"/>
          <w:sz w:val="20"/>
          <w:szCs w:val="20"/>
        </w:rPr>
        <w:t xml:space="preserve"> </w:t>
      </w:r>
      <w:r w:rsidR="0035472F" w:rsidRPr="0035472F">
        <w:rPr>
          <w:sz w:val="20"/>
          <w:szCs w:val="20"/>
        </w:rPr>
        <w:t xml:space="preserve">в течение 10 календарных дней </w:t>
      </w:r>
      <w:proofErr w:type="gramStart"/>
      <w:r w:rsidR="0035472F" w:rsidRPr="0035472F">
        <w:rPr>
          <w:sz w:val="20"/>
          <w:szCs w:val="20"/>
        </w:rPr>
        <w:t>с даты заключения</w:t>
      </w:r>
      <w:proofErr w:type="gramEnd"/>
      <w:r w:rsidR="0035472F" w:rsidRPr="0035472F">
        <w:rPr>
          <w:sz w:val="20"/>
          <w:szCs w:val="20"/>
        </w:rPr>
        <w:t xml:space="preserve"> договора</w:t>
      </w:r>
      <w:r w:rsidR="0035472F">
        <w:rPr>
          <w:sz w:val="20"/>
          <w:szCs w:val="20"/>
        </w:rPr>
        <w:t>.</w:t>
      </w:r>
    </w:p>
    <w:p w:rsidR="008D2EC8" w:rsidRPr="0035472F" w:rsidRDefault="002220E5" w:rsidP="00D92C24">
      <w:pPr>
        <w:jc w:val="both"/>
        <w:rPr>
          <w:rFonts w:ascii="Sylfaen" w:hAnsi="Sylfaen" w:cs="Nirmala UI"/>
          <w:sz w:val="20"/>
          <w:szCs w:val="20"/>
        </w:rPr>
      </w:pPr>
      <w:r w:rsidRPr="0035472F">
        <w:rPr>
          <w:rFonts w:ascii="Sylfaen" w:hAnsi="Sylfaen" w:cs="Nirmala UI"/>
          <w:sz w:val="20"/>
          <w:szCs w:val="20"/>
          <w:lang w:eastAsia="en-US"/>
        </w:rPr>
        <w:t>Условия поставки товара</w:t>
      </w:r>
      <w:r w:rsidR="002A6769" w:rsidRPr="0035472F">
        <w:rPr>
          <w:rFonts w:ascii="Sylfaen" w:hAnsi="Sylfaen" w:cs="Nirmala UI"/>
          <w:sz w:val="20"/>
          <w:szCs w:val="20"/>
          <w:lang w:eastAsia="en-US"/>
        </w:rPr>
        <w:t>: Поставка товара осуществляется силами и за счет Поставщика, в рабочие дни с 09-00 ч до 16-00 ч., пятница -09-00 до 15-00 ч</w:t>
      </w:r>
    </w:p>
    <w:p w:rsidR="00184A15" w:rsidRPr="0064540D" w:rsidRDefault="00A90ED8" w:rsidP="009D573B">
      <w:pPr>
        <w:pStyle w:val="affff5"/>
        <w:numPr>
          <w:ilvl w:val="0"/>
          <w:numId w:val="24"/>
        </w:numPr>
        <w:tabs>
          <w:tab w:val="left" w:pos="426"/>
          <w:tab w:val="left" w:pos="4253"/>
        </w:tabs>
        <w:spacing w:after="0" w:line="240" w:lineRule="auto"/>
        <w:ind w:left="0" w:right="-45" w:firstLine="0"/>
        <w:contextualSpacing w:val="0"/>
        <w:jc w:val="both"/>
        <w:rPr>
          <w:rFonts w:ascii="Sylfaen" w:hAnsi="Sylfaen" w:cs="Nirmala UI"/>
          <w:i/>
          <w:sz w:val="20"/>
          <w:szCs w:val="20"/>
        </w:rPr>
      </w:pPr>
      <w:proofErr w:type="gramStart"/>
      <w:r w:rsidRPr="0035472F">
        <w:rPr>
          <w:rFonts w:ascii="Sylfaen" w:hAnsi="Sylfaen" w:cs="Nirmala UI"/>
          <w:sz w:val="20"/>
          <w:szCs w:val="20"/>
        </w:rPr>
        <w:t>Мы уведомлены о том, что в случае признания</w:t>
      </w:r>
      <w:r w:rsidRPr="0064540D">
        <w:rPr>
          <w:rFonts w:ascii="Sylfaen" w:hAnsi="Sylfaen" w:cs="Nirmala UI"/>
          <w:sz w:val="20"/>
          <w:szCs w:val="20"/>
        </w:rPr>
        <w:t xml:space="preserve"> нас Победителем запроса котировок в электронной форме, обязаны предоставить Заказчику подписанный со своей стороны договор срок не позднее 10</w:t>
      </w:r>
      <w:r w:rsidR="0020082F" w:rsidRPr="0064540D">
        <w:rPr>
          <w:rFonts w:ascii="Sylfaen" w:hAnsi="Sylfaen" w:cs="Nirmala UI"/>
          <w:sz w:val="20"/>
          <w:szCs w:val="20"/>
        </w:rPr>
        <w:t xml:space="preserve">- 20 </w:t>
      </w:r>
      <w:r w:rsidRPr="0064540D">
        <w:rPr>
          <w:rFonts w:ascii="Sylfaen" w:hAnsi="Sylfaen" w:cs="Nirmala UI"/>
          <w:sz w:val="20"/>
          <w:szCs w:val="20"/>
        </w:rPr>
        <w:t>календарных</w:t>
      </w:r>
      <w:r w:rsidR="004E4895" w:rsidRPr="0064540D">
        <w:rPr>
          <w:rFonts w:ascii="Sylfaen" w:hAnsi="Sylfaen" w:cs="Nirmala UI"/>
          <w:sz w:val="20"/>
          <w:szCs w:val="20"/>
        </w:rPr>
        <w:t xml:space="preserve"> </w:t>
      </w:r>
      <w:r w:rsidRPr="0064540D">
        <w:rPr>
          <w:rFonts w:ascii="Sylfaen" w:hAnsi="Sylfaen" w:cs="Nirmala UI"/>
          <w:sz w:val="20"/>
          <w:szCs w:val="20"/>
        </w:rPr>
        <w:t>дней со дня размещения в ЕИС и на сайте ЭП протокола подведения итогов запроса котировок,</w:t>
      </w:r>
      <w:r w:rsidRPr="0064540D">
        <w:rPr>
          <w:rFonts w:ascii="Sylfaen" w:hAnsi="Sylfaen" w:cs="Nirmala UI"/>
          <w:bCs/>
          <w:sz w:val="20"/>
          <w:szCs w:val="20"/>
        </w:rPr>
        <w:t xml:space="preserve"> если только один участник закупки признан участником запроса котировок</w:t>
      </w:r>
      <w:r w:rsidRPr="0064540D">
        <w:rPr>
          <w:rFonts w:ascii="Sylfaen" w:hAnsi="Sylfaen" w:cs="Nirmala UI"/>
          <w:sz w:val="20"/>
          <w:szCs w:val="20"/>
        </w:rPr>
        <w:t xml:space="preserve">.  </w:t>
      </w:r>
      <w:proofErr w:type="gramEnd"/>
    </w:p>
    <w:p w:rsidR="00184A15" w:rsidRPr="0064540D" w:rsidRDefault="00184A15" w:rsidP="009D573B">
      <w:pPr>
        <w:numPr>
          <w:ilvl w:val="0"/>
          <w:numId w:val="24"/>
        </w:numPr>
        <w:shd w:val="clear" w:color="auto" w:fill="FFFFFF"/>
        <w:tabs>
          <w:tab w:val="left" w:pos="284"/>
        </w:tabs>
        <w:autoSpaceDE w:val="0"/>
        <w:autoSpaceDN w:val="0"/>
        <w:adjustRightInd w:val="0"/>
        <w:ind w:left="0" w:hanging="11"/>
        <w:jc w:val="both"/>
        <w:rPr>
          <w:rFonts w:ascii="Sylfaen" w:hAnsi="Sylfaen" w:cs="Nirmala UI"/>
          <w:sz w:val="20"/>
          <w:szCs w:val="20"/>
        </w:rPr>
      </w:pPr>
      <w:r w:rsidRPr="0064540D">
        <w:rPr>
          <w:rFonts w:ascii="Sylfaen" w:hAnsi="Sylfaen" w:cs="Nirmala UI"/>
          <w:sz w:val="20"/>
          <w:szCs w:val="20"/>
        </w:rPr>
        <w:t xml:space="preserve">Для оперативного уведомления нас по вопросам организационного характера и взаимодействия с Заказчиком нами </w:t>
      </w:r>
      <w:proofErr w:type="gramStart"/>
      <w:r w:rsidRPr="0064540D">
        <w:rPr>
          <w:rFonts w:ascii="Sylfaen" w:hAnsi="Sylfaen" w:cs="Nirmala UI"/>
          <w:sz w:val="20"/>
          <w:szCs w:val="20"/>
        </w:rPr>
        <w:t>уполномочен</w:t>
      </w:r>
      <w:proofErr w:type="gramEnd"/>
      <w:r w:rsidRPr="0064540D">
        <w:rPr>
          <w:rFonts w:ascii="Sylfaen" w:hAnsi="Sylfaen" w:cs="Nirmala UI"/>
          <w:sz w:val="20"/>
          <w:szCs w:val="20"/>
        </w:rPr>
        <w:t xml:space="preserve"> __________________________________________________</w:t>
      </w:r>
      <w:r w:rsidR="005C1083" w:rsidRPr="0064540D">
        <w:rPr>
          <w:rFonts w:ascii="Sylfaen" w:hAnsi="Sylfaen" w:cs="Nirmala UI"/>
          <w:sz w:val="20"/>
          <w:szCs w:val="20"/>
        </w:rPr>
        <w:t>_________________________</w:t>
      </w:r>
      <w:r w:rsidRPr="0064540D">
        <w:rPr>
          <w:rFonts w:ascii="Sylfaen" w:hAnsi="Sylfaen" w:cs="Nirmala UI"/>
          <w:sz w:val="20"/>
          <w:szCs w:val="20"/>
        </w:rPr>
        <w:t>.</w:t>
      </w:r>
    </w:p>
    <w:p w:rsidR="00184A15" w:rsidRPr="0064540D" w:rsidRDefault="00184A15" w:rsidP="009D573B">
      <w:pPr>
        <w:tabs>
          <w:tab w:val="left" w:pos="1080"/>
        </w:tabs>
        <w:jc w:val="both"/>
        <w:rPr>
          <w:rFonts w:ascii="Sylfaen" w:hAnsi="Sylfaen" w:cs="Nirmala UI"/>
          <w:i/>
          <w:sz w:val="20"/>
          <w:szCs w:val="20"/>
        </w:rPr>
      </w:pPr>
      <w:r w:rsidRPr="0064540D">
        <w:rPr>
          <w:rFonts w:ascii="Sylfaen" w:hAnsi="Sylfaen" w:cs="Nirmala UI"/>
          <w:i/>
          <w:sz w:val="20"/>
          <w:szCs w:val="20"/>
        </w:rPr>
        <w:t xml:space="preserve">(Ф.И.О., телефон, адрес электронной </w:t>
      </w:r>
      <w:proofErr w:type="gramStart"/>
      <w:r w:rsidRPr="0064540D">
        <w:rPr>
          <w:rFonts w:ascii="Sylfaen" w:hAnsi="Sylfaen" w:cs="Nirmala UI"/>
          <w:i/>
          <w:sz w:val="20"/>
          <w:szCs w:val="20"/>
        </w:rPr>
        <w:t>почты работника Участника процедуры закупки</w:t>
      </w:r>
      <w:proofErr w:type="gramEnd"/>
      <w:r w:rsidRPr="0064540D">
        <w:rPr>
          <w:rFonts w:ascii="Sylfaen" w:hAnsi="Sylfaen" w:cs="Nirmala UI"/>
          <w:i/>
          <w:sz w:val="20"/>
          <w:szCs w:val="20"/>
        </w:rPr>
        <w:t>)</w:t>
      </w:r>
    </w:p>
    <w:p w:rsidR="00184A15" w:rsidRPr="0064540D" w:rsidRDefault="00184A15" w:rsidP="009D573B">
      <w:pPr>
        <w:shd w:val="clear" w:color="auto" w:fill="FFFFFF"/>
        <w:tabs>
          <w:tab w:val="left" w:pos="0"/>
        </w:tabs>
        <w:autoSpaceDE w:val="0"/>
        <w:autoSpaceDN w:val="0"/>
        <w:adjustRightInd w:val="0"/>
        <w:ind w:left="-11"/>
        <w:jc w:val="both"/>
        <w:rPr>
          <w:rFonts w:ascii="Sylfaen" w:hAnsi="Sylfaen" w:cs="Nirmala UI"/>
          <w:sz w:val="20"/>
          <w:szCs w:val="20"/>
        </w:rPr>
      </w:pPr>
      <w:r w:rsidRPr="0064540D">
        <w:rPr>
          <w:rFonts w:ascii="Sylfaen" w:hAnsi="Sylfaen" w:cs="Nirmala UI"/>
          <w:sz w:val="20"/>
          <w:szCs w:val="20"/>
        </w:rPr>
        <w:t>Все сведения просим сообщать указанному уполномоченному лицу.</w:t>
      </w:r>
    </w:p>
    <w:p w:rsidR="00184A15" w:rsidRPr="0064540D" w:rsidRDefault="00184A15" w:rsidP="009D573B">
      <w:pPr>
        <w:numPr>
          <w:ilvl w:val="0"/>
          <w:numId w:val="24"/>
        </w:numPr>
        <w:shd w:val="clear" w:color="auto" w:fill="FFFFFF"/>
        <w:tabs>
          <w:tab w:val="left" w:pos="284"/>
        </w:tabs>
        <w:autoSpaceDE w:val="0"/>
        <w:autoSpaceDN w:val="0"/>
        <w:adjustRightInd w:val="0"/>
        <w:ind w:left="0" w:hanging="11"/>
        <w:jc w:val="both"/>
        <w:rPr>
          <w:rFonts w:ascii="Sylfaen" w:hAnsi="Sylfaen" w:cs="Nirmala UI"/>
          <w:sz w:val="20"/>
          <w:szCs w:val="20"/>
        </w:rPr>
      </w:pPr>
      <w:r w:rsidRPr="0064540D">
        <w:rPr>
          <w:rFonts w:ascii="Sylfaen" w:hAnsi="Sylfaen" w:cs="Nirmala UI"/>
          <w:sz w:val="20"/>
          <w:szCs w:val="20"/>
        </w:rPr>
        <w:t>Наши наименование, юридический адрес и банковские реквизиты:</w:t>
      </w:r>
    </w:p>
    <w:tbl>
      <w:tblPr>
        <w:tblW w:w="0" w:type="auto"/>
        <w:tblInd w:w="108" w:type="dxa"/>
        <w:tblCellMar>
          <w:left w:w="10" w:type="dxa"/>
          <w:right w:w="10" w:type="dxa"/>
        </w:tblCellMar>
        <w:tblLook w:val="04A0"/>
      </w:tblPr>
      <w:tblGrid>
        <w:gridCol w:w="5403"/>
        <w:gridCol w:w="4911"/>
      </w:tblGrid>
      <w:tr w:rsidR="001C671E" w:rsidRPr="0064540D" w:rsidTr="001C671E">
        <w:trPr>
          <w:trHeight w:val="1"/>
        </w:trPr>
        <w:tc>
          <w:tcPr>
            <w:tcW w:w="5403"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1. Наименование, фирменное наименование участника закупки (при наличии) (для юридического лица)</w:t>
            </w:r>
          </w:p>
        </w:tc>
        <w:tc>
          <w:tcPr>
            <w:tcW w:w="49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eastAsia="Calibri" w:hAnsi="Sylfaen" w:cs="Nirmala UI"/>
                <w:sz w:val="20"/>
                <w:szCs w:val="20"/>
                <w:lang w:eastAsia="en-US"/>
              </w:rPr>
            </w:pP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2. Адрес участника закупки</w:t>
            </w:r>
            <w:r w:rsidR="004E4895" w:rsidRPr="0064540D">
              <w:rPr>
                <w:rFonts w:ascii="Sylfaen" w:hAnsi="Sylfaen" w:cs="Nirmala UI"/>
                <w:sz w:val="20"/>
                <w:szCs w:val="20"/>
                <w:lang w:eastAsia="en-US"/>
              </w:rPr>
              <w:t xml:space="preserve"> </w:t>
            </w:r>
            <w:r w:rsidRPr="0064540D">
              <w:rPr>
                <w:rFonts w:ascii="Sylfaen" w:hAnsi="Sylfaen" w:cs="Nirmala UI"/>
                <w:sz w:val="20"/>
                <w:szCs w:val="20"/>
                <w:lang w:eastAsia="en-US"/>
              </w:rPr>
              <w:t>в пределах места нахождения (для юридического лица)</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eastAsia="Calibri" w:hAnsi="Sylfaen" w:cs="Nirmala UI"/>
                <w:sz w:val="20"/>
                <w:szCs w:val="20"/>
                <w:lang w:eastAsia="en-US"/>
              </w:rPr>
            </w:pP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3. Учредительный документ (для юридического лица)</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eastAsia="Calibri" w:hAnsi="Sylfaen" w:cs="Nirmala UI"/>
                <w:i/>
                <w:sz w:val="20"/>
                <w:szCs w:val="20"/>
                <w:lang w:eastAsia="en-US"/>
              </w:rPr>
            </w:pPr>
            <w:r w:rsidRPr="0064540D">
              <w:rPr>
                <w:rFonts w:ascii="Sylfaen" w:eastAsia="Calibri" w:hAnsi="Sylfaen" w:cs="Nirmala UI"/>
                <w:i/>
                <w:sz w:val="20"/>
                <w:szCs w:val="20"/>
                <w:lang w:eastAsia="en-US"/>
              </w:rPr>
              <w:t>(указывается информация о документе)</w:t>
            </w: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64540D" w:rsidRDefault="001C671E" w:rsidP="009D573B">
            <w:pPr>
              <w:keepNext/>
              <w:snapToGrid w:val="0"/>
              <w:ind w:right="57"/>
              <w:jc w:val="both"/>
              <w:rPr>
                <w:rFonts w:ascii="Sylfaen" w:hAnsi="Sylfaen" w:cs="Nirmala UI"/>
                <w:sz w:val="20"/>
                <w:szCs w:val="20"/>
                <w:lang w:eastAsia="en-US"/>
              </w:rPr>
            </w:pPr>
            <w:r w:rsidRPr="0064540D">
              <w:rPr>
                <w:rFonts w:ascii="Sylfaen" w:hAnsi="Sylfaen" w:cs="Nirmala UI"/>
                <w:sz w:val="20"/>
                <w:szCs w:val="20"/>
                <w:lang w:eastAsia="en-US"/>
              </w:rPr>
              <w:t>4.</w:t>
            </w:r>
            <w:r w:rsidRPr="0064540D">
              <w:rPr>
                <w:rFonts w:ascii="Sylfaen" w:hAnsi="Sylfaen" w:cs="Nirmala UI"/>
                <w:sz w:val="20"/>
                <w:szCs w:val="20"/>
              </w:rPr>
              <w:t xml:space="preserve"> Фамилия, имя, отчество </w:t>
            </w:r>
            <w:r w:rsidRPr="0064540D">
              <w:rPr>
                <w:rFonts w:ascii="Sylfaen" w:hAnsi="Sylfaen" w:cs="Nirmala UI"/>
                <w:sz w:val="20"/>
                <w:szCs w:val="20"/>
                <w:lang w:eastAsia="en-US"/>
              </w:rPr>
              <w:t>участника закупк</w:t>
            </w:r>
            <w:proofErr w:type="gramStart"/>
            <w:r w:rsidRPr="0064540D">
              <w:rPr>
                <w:rFonts w:ascii="Sylfaen" w:hAnsi="Sylfaen" w:cs="Nirmala UI"/>
                <w:sz w:val="20"/>
                <w:szCs w:val="20"/>
                <w:lang w:eastAsia="en-US"/>
              </w:rPr>
              <w:t>и</w:t>
            </w:r>
            <w:r w:rsidRPr="0064540D">
              <w:rPr>
                <w:rFonts w:ascii="Sylfaen" w:hAnsi="Sylfaen" w:cs="Nirmala UI"/>
                <w:sz w:val="20"/>
                <w:szCs w:val="20"/>
              </w:rPr>
              <w:t>(</w:t>
            </w:r>
            <w:proofErr w:type="gramEnd"/>
            <w:r w:rsidRPr="0064540D">
              <w:rPr>
                <w:rFonts w:ascii="Sylfaen" w:hAnsi="Sylfaen" w:cs="Nirmala UI"/>
                <w:sz w:val="20"/>
                <w:szCs w:val="20"/>
              </w:rPr>
              <w:t>при наличии) (для физического лица, зарегистрированного в качестве индивидуального предпринимателя)</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eastAsia="Calibri" w:hAnsi="Sylfaen" w:cs="Nirmala UI"/>
                <w:i/>
                <w:sz w:val="20"/>
                <w:szCs w:val="20"/>
                <w:lang w:eastAsia="en-US"/>
              </w:rPr>
            </w:pP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64540D" w:rsidRDefault="001C671E" w:rsidP="009D573B">
            <w:pPr>
              <w:keepNext/>
              <w:snapToGrid w:val="0"/>
              <w:ind w:right="57"/>
              <w:jc w:val="both"/>
              <w:rPr>
                <w:rFonts w:ascii="Sylfaen" w:hAnsi="Sylfaen" w:cs="Nirmala UI"/>
                <w:sz w:val="20"/>
                <w:szCs w:val="20"/>
                <w:lang w:eastAsia="en-US"/>
              </w:rPr>
            </w:pPr>
            <w:r w:rsidRPr="0064540D">
              <w:rPr>
                <w:rFonts w:ascii="Sylfaen" w:hAnsi="Sylfaen" w:cs="Nirmala UI"/>
                <w:sz w:val="20"/>
                <w:szCs w:val="20"/>
                <w:lang w:eastAsia="en-US"/>
              </w:rPr>
              <w:t xml:space="preserve">5. </w:t>
            </w:r>
            <w:r w:rsidRPr="0064540D">
              <w:rPr>
                <w:rFonts w:ascii="Sylfaen" w:hAnsi="Sylfaen" w:cs="Nirmala UI"/>
                <w:sz w:val="20"/>
                <w:szCs w:val="20"/>
              </w:rPr>
              <w:t>Паспортные данные</w:t>
            </w:r>
            <w:r w:rsidRPr="0064540D">
              <w:rPr>
                <w:rFonts w:ascii="Sylfaen" w:hAnsi="Sylfaen" w:cs="Nirmala UI"/>
                <w:sz w:val="20"/>
                <w:szCs w:val="20"/>
                <w:lang w:eastAsia="en-US"/>
              </w:rPr>
              <w:t xml:space="preserve"> участника закупки</w:t>
            </w:r>
            <w:r w:rsidRPr="0064540D">
              <w:rPr>
                <w:rFonts w:ascii="Sylfaen" w:hAnsi="Sylfaen" w:cs="Nirmala UI"/>
                <w:sz w:val="20"/>
                <w:szCs w:val="20"/>
              </w:rPr>
              <w:t xml:space="preserve"> (для физического лица, зарегистрированного в качестве индивидуального предпринимателя)</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eastAsia="Calibri" w:hAnsi="Sylfaen" w:cs="Nirmala UI"/>
                <w:i/>
                <w:sz w:val="20"/>
                <w:szCs w:val="20"/>
                <w:lang w:eastAsia="en-US"/>
              </w:rPr>
            </w:pP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64540D" w:rsidRDefault="001C671E" w:rsidP="009D573B">
            <w:pPr>
              <w:keepNext/>
              <w:snapToGrid w:val="0"/>
              <w:ind w:right="57"/>
              <w:jc w:val="both"/>
              <w:rPr>
                <w:rFonts w:ascii="Sylfaen" w:hAnsi="Sylfaen" w:cs="Nirmala UI"/>
                <w:sz w:val="20"/>
                <w:szCs w:val="20"/>
                <w:lang w:eastAsia="en-US"/>
              </w:rPr>
            </w:pPr>
            <w:r w:rsidRPr="0064540D">
              <w:rPr>
                <w:rFonts w:ascii="Sylfaen" w:hAnsi="Sylfaen" w:cs="Nirmala UI"/>
                <w:sz w:val="20"/>
                <w:szCs w:val="20"/>
                <w:lang w:eastAsia="en-US"/>
              </w:rPr>
              <w:t xml:space="preserve">6. </w:t>
            </w:r>
            <w:r w:rsidRPr="0064540D">
              <w:rPr>
                <w:rFonts w:ascii="Sylfaen" w:hAnsi="Sylfaen" w:cs="Nirmala UI"/>
                <w:sz w:val="20"/>
                <w:szCs w:val="20"/>
              </w:rPr>
              <w:t xml:space="preserve">Адрес места жительства </w:t>
            </w:r>
            <w:r w:rsidRPr="0064540D">
              <w:rPr>
                <w:rFonts w:ascii="Sylfaen" w:hAnsi="Sylfaen" w:cs="Nirmala UI"/>
                <w:sz w:val="20"/>
                <w:szCs w:val="20"/>
                <w:lang w:eastAsia="en-US"/>
              </w:rPr>
              <w:t>участника закупк</w:t>
            </w:r>
            <w:proofErr w:type="gramStart"/>
            <w:r w:rsidRPr="0064540D">
              <w:rPr>
                <w:rFonts w:ascii="Sylfaen" w:hAnsi="Sylfaen" w:cs="Nirmala UI"/>
                <w:sz w:val="20"/>
                <w:szCs w:val="20"/>
                <w:lang w:eastAsia="en-US"/>
              </w:rPr>
              <w:t>и</w:t>
            </w:r>
            <w:r w:rsidRPr="0064540D">
              <w:rPr>
                <w:rFonts w:ascii="Sylfaen" w:hAnsi="Sylfaen" w:cs="Nirmala UI"/>
                <w:sz w:val="20"/>
                <w:szCs w:val="20"/>
              </w:rPr>
              <w:t>(</w:t>
            </w:r>
            <w:proofErr w:type="gramEnd"/>
            <w:r w:rsidRPr="0064540D">
              <w:rPr>
                <w:rFonts w:ascii="Sylfaen" w:hAnsi="Sylfaen" w:cs="Nirmala UI"/>
                <w:sz w:val="20"/>
                <w:szCs w:val="20"/>
              </w:rPr>
              <w:t>для физического лица, зарегистрированного в качестве индивидуального предпринимателя)</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eastAsia="Calibri" w:hAnsi="Sylfaen" w:cs="Nirmala UI"/>
                <w:i/>
                <w:sz w:val="20"/>
                <w:szCs w:val="20"/>
                <w:lang w:eastAsia="en-US"/>
              </w:rPr>
            </w:pP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7.</w:t>
            </w:r>
            <w:r w:rsidRPr="0064540D">
              <w:rPr>
                <w:rFonts w:ascii="Sylfaen" w:hAnsi="Sylfaen" w:cs="Nirmala UI"/>
                <w:sz w:val="20"/>
                <w:szCs w:val="20"/>
              </w:rPr>
              <w:t xml:space="preserve">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eastAsia="Calibri" w:hAnsi="Sylfaen" w:cs="Nirmala UI"/>
                <w:sz w:val="20"/>
                <w:szCs w:val="20"/>
                <w:lang w:eastAsia="en-US"/>
              </w:rPr>
            </w:pP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 xml:space="preserve">8. </w:t>
            </w:r>
            <w:r w:rsidRPr="0064540D">
              <w:rPr>
                <w:rFonts w:ascii="Sylfaen" w:hAnsi="Sylfaen" w:cs="Nirmala UI"/>
                <w:sz w:val="20"/>
                <w:szCs w:val="20"/>
              </w:rPr>
              <w:t xml:space="preserve">Идентификационный номер налогоплательщика (при наличии) учредителей, членов коллегиального исполнительного органа, лица, исполняющего функции </w:t>
            </w:r>
            <w:r w:rsidRPr="0064540D">
              <w:rPr>
                <w:rFonts w:ascii="Sylfaen" w:hAnsi="Sylfaen" w:cs="Nirmala UI"/>
                <w:sz w:val="20"/>
                <w:szCs w:val="20"/>
              </w:rPr>
              <w:lastRenderedPageBreak/>
              <w:t>единоличного исполнительного органа Участника (для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eastAsia="Calibri" w:hAnsi="Sylfaen" w:cs="Nirmala UI"/>
                <w:sz w:val="20"/>
                <w:szCs w:val="20"/>
                <w:lang w:eastAsia="en-US"/>
              </w:rPr>
            </w:pP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lastRenderedPageBreak/>
              <w:t>9. Банковские реквизиты участника закупки</w:t>
            </w:r>
          </w:p>
          <w:p w:rsidR="001C671E" w:rsidRPr="0064540D" w:rsidRDefault="001C671E" w:rsidP="009D573B">
            <w:pPr>
              <w:spacing w:after="60"/>
              <w:jc w:val="both"/>
              <w:rPr>
                <w:rFonts w:ascii="Sylfaen" w:hAnsi="Sylfaen" w:cs="Nirmala UI"/>
                <w:i/>
                <w:sz w:val="20"/>
                <w:szCs w:val="20"/>
                <w:lang w:eastAsia="en-US"/>
              </w:rPr>
            </w:pPr>
            <w:r w:rsidRPr="0064540D">
              <w:rPr>
                <w:rFonts w:ascii="Sylfaen" w:hAnsi="Sylfaen" w:cs="Nirmala UI"/>
                <w:i/>
                <w:sz w:val="20"/>
                <w:szCs w:val="20"/>
                <w:lang w:eastAsia="en-US"/>
              </w:rPr>
              <w:t>(предоставление указанной информации не является обязательной для участника закупки)</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Расчетный счет ____________________</w:t>
            </w:r>
          </w:p>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_______________ в _________________</w:t>
            </w:r>
          </w:p>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__________________________________</w:t>
            </w:r>
          </w:p>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Корр. счет _________________________</w:t>
            </w:r>
          </w:p>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__________________________________</w:t>
            </w:r>
          </w:p>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БИК ______________________________</w:t>
            </w:r>
          </w:p>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КПП______________________________</w:t>
            </w:r>
          </w:p>
        </w:tc>
      </w:tr>
      <w:tr w:rsidR="001C671E" w:rsidRPr="0064540D" w:rsidTr="001C671E">
        <w:trPr>
          <w:trHeight w:val="1"/>
        </w:trPr>
        <w:tc>
          <w:tcPr>
            <w:tcW w:w="5403" w:type="dxa"/>
            <w:tcBorders>
              <w:top w:val="single" w:sz="2" w:space="0" w:color="000000"/>
              <w:left w:val="single" w:sz="4" w:space="0" w:color="000000"/>
              <w:bottom w:val="single" w:sz="2" w:space="0" w:color="000000"/>
              <w:right w:val="single" w:sz="2" w:space="0" w:color="000000"/>
            </w:tcBorders>
            <w:shd w:val="clear" w:color="auto" w:fill="FFFFFF"/>
            <w:tcMar>
              <w:top w:w="0" w:type="dxa"/>
              <w:left w:w="108" w:type="dxa"/>
              <w:bottom w:w="0" w:type="dxa"/>
              <w:right w:w="108" w:type="dxa"/>
            </w:tcMar>
          </w:tcPr>
          <w:p w:rsidR="001C671E" w:rsidRPr="0064540D" w:rsidRDefault="001C671E" w:rsidP="009D573B">
            <w:pPr>
              <w:jc w:val="both"/>
              <w:rPr>
                <w:rFonts w:ascii="Sylfaen" w:hAnsi="Sylfaen" w:cs="Nirmala UI"/>
                <w:sz w:val="20"/>
                <w:szCs w:val="20"/>
                <w:lang w:eastAsia="en-US"/>
              </w:rPr>
            </w:pPr>
            <w:r w:rsidRPr="0064540D">
              <w:rPr>
                <w:rFonts w:ascii="Sylfaen" w:hAnsi="Sylfaen" w:cs="Nirmala UI"/>
                <w:sz w:val="20"/>
                <w:szCs w:val="20"/>
                <w:lang w:eastAsia="en-US"/>
              </w:rPr>
              <w:t>10. Адрес электронной почты, телефон, факс</w:t>
            </w:r>
          </w:p>
          <w:p w:rsidR="001C671E" w:rsidRPr="0064540D" w:rsidRDefault="001C671E" w:rsidP="009D573B">
            <w:pPr>
              <w:jc w:val="both"/>
              <w:rPr>
                <w:rFonts w:ascii="Sylfaen" w:hAnsi="Sylfaen" w:cs="Nirmala UI"/>
                <w:sz w:val="20"/>
                <w:szCs w:val="20"/>
                <w:lang w:eastAsia="en-US"/>
              </w:rPr>
            </w:pPr>
            <w:r w:rsidRPr="0064540D">
              <w:rPr>
                <w:rFonts w:ascii="Sylfaen" w:hAnsi="Sylfaen" w:cs="Nirmala UI"/>
                <w:i/>
                <w:sz w:val="20"/>
                <w:szCs w:val="20"/>
                <w:lang w:eastAsia="en-US"/>
              </w:rPr>
              <w:t>(предоставление указанной информации не является обязательной для участника закупки)</w:t>
            </w:r>
          </w:p>
        </w:tc>
        <w:tc>
          <w:tcPr>
            <w:tcW w:w="4911" w:type="dxa"/>
            <w:tcBorders>
              <w:top w:val="single" w:sz="2" w:space="0" w:color="000000"/>
              <w:left w:val="single" w:sz="4" w:space="0" w:color="000000"/>
              <w:bottom w:val="single" w:sz="2"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hAnsi="Sylfaen" w:cs="Nirmala UI"/>
                <w:sz w:val="20"/>
                <w:szCs w:val="20"/>
                <w:lang w:eastAsia="en-US"/>
              </w:rPr>
            </w:pP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1C671E" w:rsidRPr="0064540D" w:rsidRDefault="001C671E" w:rsidP="009D573B">
            <w:pPr>
              <w:jc w:val="both"/>
              <w:rPr>
                <w:rFonts w:ascii="Sylfaen" w:hAnsi="Sylfaen" w:cs="Nirmala UI"/>
                <w:sz w:val="20"/>
                <w:szCs w:val="20"/>
                <w:lang w:eastAsia="en-US"/>
              </w:rPr>
            </w:pPr>
            <w:r w:rsidRPr="0064540D">
              <w:rPr>
                <w:rFonts w:ascii="Sylfaen" w:hAnsi="Sylfaen" w:cs="Nirmala UI"/>
                <w:sz w:val="20"/>
                <w:szCs w:val="20"/>
                <w:lang w:eastAsia="en-US"/>
              </w:rPr>
              <w:t xml:space="preserve">11. </w:t>
            </w:r>
            <w:r w:rsidRPr="0064540D">
              <w:rPr>
                <w:rFonts w:ascii="Sylfaen" w:hAnsi="Sylfaen" w:cs="Nirmala UI"/>
                <w:bCs/>
                <w:sz w:val="20"/>
                <w:szCs w:val="20"/>
              </w:rPr>
              <w:t>Является ли участник закупки плательщиком НД</w:t>
            </w:r>
            <w:proofErr w:type="gramStart"/>
            <w:r w:rsidRPr="0064540D">
              <w:rPr>
                <w:rFonts w:ascii="Sylfaen" w:hAnsi="Sylfaen" w:cs="Nirmala UI"/>
                <w:bCs/>
                <w:sz w:val="20"/>
                <w:szCs w:val="20"/>
              </w:rPr>
              <w:t>С</w:t>
            </w:r>
            <w:r w:rsidRPr="0064540D">
              <w:rPr>
                <w:rFonts w:ascii="Sylfaen" w:hAnsi="Sylfaen" w:cs="Nirmala UI"/>
                <w:i/>
                <w:iCs/>
                <w:sz w:val="20"/>
                <w:szCs w:val="20"/>
              </w:rPr>
              <w:t>(</w:t>
            </w:r>
            <w:proofErr w:type="gramEnd"/>
            <w:r w:rsidRPr="0064540D">
              <w:rPr>
                <w:rFonts w:ascii="Sylfaen" w:hAnsi="Sylfaen" w:cs="Nirmala UI"/>
                <w:i/>
                <w:iCs/>
                <w:sz w:val="20"/>
                <w:szCs w:val="20"/>
              </w:rPr>
              <w:t>указать да или нет, часть и статья Налогового кодекса Российской Федерации в соответствии с которой является или не является плательщиком НДС, размер ставки НДС).</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jc w:val="both"/>
              <w:rPr>
                <w:rFonts w:ascii="Sylfaen" w:hAnsi="Sylfaen" w:cs="Nirmala UI"/>
                <w:sz w:val="20"/>
                <w:szCs w:val="20"/>
              </w:rPr>
            </w:pPr>
            <w:r w:rsidRPr="0064540D">
              <w:rPr>
                <w:rFonts w:ascii="Sylfaen" w:hAnsi="Sylfaen" w:cs="Nirmala UI"/>
                <w:sz w:val="20"/>
                <w:szCs w:val="20"/>
              </w:rPr>
              <w:t>1. Плательщик НДС: да или нет (</w:t>
            </w:r>
            <w:proofErr w:type="gramStart"/>
            <w:r w:rsidRPr="0064540D">
              <w:rPr>
                <w:rFonts w:ascii="Sylfaen" w:hAnsi="Sylfaen" w:cs="Nirmala UI"/>
                <w:sz w:val="20"/>
                <w:szCs w:val="20"/>
              </w:rPr>
              <w:t>ненужное</w:t>
            </w:r>
            <w:proofErr w:type="gramEnd"/>
            <w:r w:rsidRPr="0064540D">
              <w:rPr>
                <w:rFonts w:ascii="Sylfaen" w:hAnsi="Sylfaen" w:cs="Nirmala UI"/>
                <w:sz w:val="20"/>
                <w:szCs w:val="20"/>
              </w:rPr>
              <w:t xml:space="preserve"> удалить);</w:t>
            </w:r>
          </w:p>
          <w:p w:rsidR="001C671E" w:rsidRPr="0064540D" w:rsidRDefault="001C671E" w:rsidP="009D573B">
            <w:pPr>
              <w:jc w:val="both"/>
              <w:rPr>
                <w:rFonts w:ascii="Sylfaen" w:hAnsi="Sylfaen" w:cs="Nirmala UI"/>
                <w:sz w:val="20"/>
                <w:szCs w:val="20"/>
              </w:rPr>
            </w:pPr>
            <w:r w:rsidRPr="0064540D">
              <w:rPr>
                <w:rFonts w:ascii="Sylfaen" w:hAnsi="Sylfaen" w:cs="Nirmala UI"/>
                <w:sz w:val="20"/>
                <w:szCs w:val="20"/>
              </w:rPr>
              <w:t>2. Часть и статья НК РФ, в соответствии с которой является или не является плательщиком НДС;</w:t>
            </w:r>
          </w:p>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rPr>
              <w:t>3. Размер ставки НДС: ___ %.</w:t>
            </w:r>
          </w:p>
        </w:tc>
      </w:tr>
    </w:tbl>
    <w:p w:rsidR="001C671E" w:rsidRPr="0064540D" w:rsidRDefault="001C671E" w:rsidP="009D573B">
      <w:pPr>
        <w:tabs>
          <w:tab w:val="center" w:pos="4677"/>
          <w:tab w:val="right" w:pos="9355"/>
        </w:tabs>
        <w:suppressAutoHyphens/>
        <w:jc w:val="both"/>
        <w:rPr>
          <w:rFonts w:ascii="Sylfaen" w:hAnsi="Sylfaen" w:cs="Nirmala UI"/>
          <w:color w:val="000000"/>
          <w:sz w:val="20"/>
          <w:szCs w:val="20"/>
        </w:rPr>
      </w:pPr>
    </w:p>
    <w:p w:rsidR="001C671E" w:rsidRPr="0064540D" w:rsidRDefault="001C671E" w:rsidP="009D573B">
      <w:pPr>
        <w:tabs>
          <w:tab w:val="center" w:pos="4677"/>
          <w:tab w:val="right" w:pos="9355"/>
        </w:tabs>
        <w:suppressAutoHyphens/>
        <w:jc w:val="both"/>
        <w:rPr>
          <w:rFonts w:ascii="Sylfaen" w:hAnsi="Sylfaen" w:cs="Nirmala UI"/>
          <w:color w:val="000000"/>
          <w:sz w:val="20"/>
          <w:szCs w:val="20"/>
        </w:rPr>
      </w:pPr>
      <w:r w:rsidRPr="0064540D">
        <w:rPr>
          <w:rFonts w:ascii="Sylfaen" w:hAnsi="Sylfaen" w:cs="Nirmala UI"/>
          <w:color w:val="000000"/>
          <w:sz w:val="20"/>
          <w:szCs w:val="20"/>
        </w:rPr>
        <w:t>_____________________________, в лице _____________________________, действующего на основании ____________________, дает свое согласие исполнить условия договора (</w:t>
      </w:r>
      <w:r w:rsidRPr="0064540D">
        <w:rPr>
          <w:rFonts w:ascii="Sylfaen" w:hAnsi="Sylfaen" w:cs="Nirmala UI"/>
          <w:i/>
          <w:color w:val="000000"/>
          <w:sz w:val="20"/>
          <w:szCs w:val="20"/>
        </w:rPr>
        <w:t>указать предмет договора</w:t>
      </w:r>
      <w:r w:rsidRPr="0064540D">
        <w:rPr>
          <w:rFonts w:ascii="Sylfaen" w:hAnsi="Sylfaen" w:cs="Nirmala UI"/>
          <w:color w:val="000000"/>
          <w:sz w:val="20"/>
          <w:szCs w:val="20"/>
        </w:rPr>
        <w:t xml:space="preserve">), указанные в извещении о проведении запроса котировок в электронной форме №__________ от «__»_______ </w:t>
      </w:r>
      <w:r w:rsidR="00F16454" w:rsidRPr="0064540D">
        <w:rPr>
          <w:rFonts w:ascii="Sylfaen" w:hAnsi="Sylfaen" w:cs="Nirmala UI"/>
          <w:color w:val="000000"/>
          <w:sz w:val="20"/>
          <w:szCs w:val="20"/>
        </w:rPr>
        <w:t>2026</w:t>
      </w:r>
      <w:r w:rsidRPr="0064540D">
        <w:rPr>
          <w:rFonts w:ascii="Sylfaen" w:hAnsi="Sylfaen" w:cs="Nirmala UI"/>
          <w:color w:val="000000"/>
          <w:sz w:val="20"/>
          <w:szCs w:val="20"/>
        </w:rPr>
        <w:t xml:space="preserve"> года, а также подтверждаем, что цена, указанная нами в настоящей котировочной заявке не подлежит увеличению в течение всего срока действия договора.</w:t>
      </w:r>
    </w:p>
    <w:p w:rsidR="001C671E" w:rsidRPr="0064540D" w:rsidRDefault="001C671E" w:rsidP="009D573B">
      <w:pPr>
        <w:tabs>
          <w:tab w:val="center" w:pos="4677"/>
          <w:tab w:val="right" w:pos="9355"/>
        </w:tabs>
        <w:suppressAutoHyphens/>
        <w:jc w:val="both"/>
        <w:rPr>
          <w:rFonts w:ascii="Sylfaen" w:hAnsi="Sylfaen" w:cs="Nirmala UI"/>
          <w:color w:val="000000"/>
          <w:sz w:val="20"/>
          <w:szCs w:val="20"/>
        </w:rPr>
      </w:pPr>
    </w:p>
    <w:p w:rsidR="001C671E" w:rsidRPr="0064540D" w:rsidRDefault="001C671E" w:rsidP="009D573B">
      <w:pPr>
        <w:jc w:val="both"/>
        <w:rPr>
          <w:rFonts w:ascii="Sylfaen" w:hAnsi="Sylfaen" w:cs="Nirmala UI"/>
          <w:sz w:val="20"/>
          <w:szCs w:val="20"/>
        </w:rPr>
      </w:pPr>
      <w:r w:rsidRPr="0064540D">
        <w:rPr>
          <w:rFonts w:ascii="Sylfaen" w:hAnsi="Sylfaen" w:cs="Nirmala UI"/>
          <w:sz w:val="20"/>
          <w:szCs w:val="20"/>
        </w:rPr>
        <w:t>Руководитель организации      _____________                    _______________________</w:t>
      </w:r>
    </w:p>
    <w:p w:rsidR="001C671E" w:rsidRPr="0064540D" w:rsidRDefault="001C671E" w:rsidP="009D573B">
      <w:pPr>
        <w:tabs>
          <w:tab w:val="center" w:pos="4677"/>
          <w:tab w:val="right" w:pos="9355"/>
        </w:tabs>
        <w:suppressAutoHyphens/>
        <w:jc w:val="both"/>
        <w:rPr>
          <w:rFonts w:ascii="Sylfaen" w:hAnsi="Sylfaen" w:cs="Nirmala UI"/>
          <w:color w:val="000000"/>
          <w:sz w:val="20"/>
          <w:szCs w:val="20"/>
        </w:rPr>
      </w:pPr>
    </w:p>
    <w:p w:rsidR="001C671E" w:rsidRPr="0064540D" w:rsidRDefault="001C671E" w:rsidP="009D573B">
      <w:pPr>
        <w:tabs>
          <w:tab w:val="center" w:pos="4677"/>
          <w:tab w:val="right" w:pos="9355"/>
        </w:tabs>
        <w:suppressAutoHyphens/>
        <w:jc w:val="both"/>
        <w:rPr>
          <w:rFonts w:ascii="Sylfaen" w:hAnsi="Sylfaen" w:cs="Nirmala UI"/>
          <w:color w:val="000000"/>
          <w:sz w:val="20"/>
          <w:szCs w:val="20"/>
        </w:rPr>
      </w:pPr>
      <w:r w:rsidRPr="0064540D">
        <w:rPr>
          <w:rFonts w:ascii="Sylfaen" w:hAnsi="Sylfaen" w:cs="Nirmala UI"/>
          <w:color w:val="000000"/>
          <w:sz w:val="20"/>
          <w:szCs w:val="20"/>
        </w:rPr>
        <w:t xml:space="preserve">                                                     (подпись)                           (расшифровка подписи)</w:t>
      </w:r>
    </w:p>
    <w:p w:rsidR="001C671E" w:rsidRPr="0064540D" w:rsidRDefault="001C671E" w:rsidP="009D573B">
      <w:pPr>
        <w:tabs>
          <w:tab w:val="center" w:pos="4677"/>
          <w:tab w:val="right" w:pos="9355"/>
        </w:tabs>
        <w:suppressAutoHyphens/>
        <w:jc w:val="both"/>
        <w:rPr>
          <w:rFonts w:ascii="Sylfaen" w:hAnsi="Sylfaen" w:cs="Nirmala UI"/>
          <w:color w:val="000000"/>
          <w:sz w:val="20"/>
          <w:szCs w:val="20"/>
        </w:rPr>
      </w:pPr>
      <w:r w:rsidRPr="0064540D">
        <w:rPr>
          <w:rFonts w:ascii="Sylfaen" w:hAnsi="Sylfaen" w:cs="Nirmala UI"/>
          <w:color w:val="000000"/>
          <w:sz w:val="20"/>
          <w:szCs w:val="20"/>
        </w:rPr>
        <w:t xml:space="preserve"> М.П.</w:t>
      </w:r>
    </w:p>
    <w:p w:rsidR="001C671E" w:rsidRPr="0064540D" w:rsidRDefault="001C671E" w:rsidP="009D573B">
      <w:pPr>
        <w:shd w:val="clear" w:color="auto" w:fill="FFFFFF"/>
        <w:tabs>
          <w:tab w:val="left" w:pos="284"/>
        </w:tabs>
        <w:autoSpaceDE w:val="0"/>
        <w:autoSpaceDN w:val="0"/>
        <w:adjustRightInd w:val="0"/>
        <w:jc w:val="both"/>
        <w:rPr>
          <w:rFonts w:ascii="Sylfaen" w:hAnsi="Sylfaen" w:cs="Nirmala UI"/>
          <w:sz w:val="20"/>
          <w:szCs w:val="20"/>
        </w:rPr>
      </w:pPr>
    </w:p>
    <w:p w:rsidR="000608C7" w:rsidRPr="0064540D" w:rsidRDefault="000608C7" w:rsidP="009D573B">
      <w:pPr>
        <w:widowControl w:val="0"/>
        <w:jc w:val="both"/>
        <w:rPr>
          <w:rFonts w:ascii="Sylfaen" w:hAnsi="Sylfaen" w:cs="Nirmala UI"/>
          <w:sz w:val="20"/>
          <w:szCs w:val="20"/>
          <w:vertAlign w:val="superscript"/>
        </w:rPr>
      </w:pPr>
      <w:r w:rsidRPr="0064540D">
        <w:rPr>
          <w:rFonts w:ascii="Sylfaen" w:hAnsi="Sylfaen" w:cs="Nirmala UI"/>
          <w:color w:val="000000"/>
          <w:sz w:val="20"/>
          <w:szCs w:val="20"/>
        </w:rPr>
        <w:t>*</w:t>
      </w:r>
      <w:r w:rsidRPr="0064540D">
        <w:rPr>
          <w:rFonts w:ascii="Sylfaen" w:hAnsi="Sylfaen" w:cs="Nirmala UI"/>
          <w:sz w:val="20"/>
          <w:szCs w:val="20"/>
          <w:vertAlign w:val="superscript"/>
        </w:rPr>
        <w:t>1) для подтверждения происхождения товара, в том числе поставляемого заказчику при выполнении закупаемых работ, оказании закупаемых услуг, из Российской Федерации участнику необходимо предоставить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w:t>
      </w:r>
    </w:p>
    <w:p w:rsidR="0035472F" w:rsidRPr="00782D07" w:rsidRDefault="000608C7" w:rsidP="00782D07">
      <w:pPr>
        <w:widowControl w:val="0"/>
        <w:jc w:val="both"/>
        <w:rPr>
          <w:rFonts w:ascii="Sylfaen" w:hAnsi="Sylfaen" w:cs="Nirmala UI"/>
          <w:sz w:val="20"/>
          <w:szCs w:val="20"/>
          <w:vertAlign w:val="superscript"/>
        </w:rPr>
      </w:pPr>
      <w:r w:rsidRPr="0064540D">
        <w:rPr>
          <w:rFonts w:ascii="Sylfaen" w:hAnsi="Sylfaen" w:cs="Nirmala UI"/>
          <w:sz w:val="20"/>
          <w:szCs w:val="20"/>
          <w:vertAlign w:val="superscript"/>
        </w:rPr>
        <w:t>2) для подтверждения происхождения товара, в том числе поставляемого заказчику при выполнении закупаемых работ, оказании закупаемых услуг,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w:t>
      </w:r>
    </w:p>
    <w:p w:rsidR="0035472F" w:rsidRPr="0064540D" w:rsidRDefault="0035472F"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E05A79" w:rsidRPr="0064540D" w:rsidRDefault="00E05A79"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BC2BBB" w:rsidRDefault="00BC2BBB" w:rsidP="00DF5633">
      <w:pPr>
        <w:jc w:val="right"/>
        <w:rPr>
          <w:rFonts w:ascii="Sylfaen" w:hAnsi="Sylfaen" w:cs="Nirmala UI"/>
          <w:b/>
          <w:sz w:val="20"/>
          <w:szCs w:val="20"/>
        </w:rPr>
      </w:pPr>
    </w:p>
    <w:p w:rsidR="00BC2BBB" w:rsidRDefault="00BC2BBB" w:rsidP="00DF5633">
      <w:pPr>
        <w:jc w:val="right"/>
        <w:rPr>
          <w:rFonts w:ascii="Sylfaen" w:hAnsi="Sylfaen" w:cs="Nirmala UI"/>
          <w:b/>
          <w:sz w:val="20"/>
          <w:szCs w:val="20"/>
        </w:rPr>
      </w:pPr>
    </w:p>
    <w:p w:rsidR="00BC2BBB" w:rsidRDefault="00BC2BBB" w:rsidP="00DF5633">
      <w:pPr>
        <w:jc w:val="right"/>
        <w:rPr>
          <w:rFonts w:ascii="Sylfaen" w:hAnsi="Sylfaen" w:cs="Nirmala UI"/>
          <w:b/>
          <w:sz w:val="20"/>
          <w:szCs w:val="20"/>
        </w:rPr>
      </w:pPr>
    </w:p>
    <w:p w:rsidR="00BC2BBB" w:rsidRDefault="00BC2BBB" w:rsidP="00DF5633">
      <w:pPr>
        <w:jc w:val="right"/>
        <w:rPr>
          <w:rFonts w:ascii="Sylfaen" w:hAnsi="Sylfaen" w:cs="Nirmala UI"/>
          <w:b/>
          <w:sz w:val="20"/>
          <w:szCs w:val="20"/>
        </w:rPr>
      </w:pPr>
    </w:p>
    <w:p w:rsidR="00BC2BBB" w:rsidRDefault="00BC2BBB" w:rsidP="00DF5633">
      <w:pPr>
        <w:jc w:val="right"/>
        <w:rPr>
          <w:rFonts w:ascii="Sylfaen" w:hAnsi="Sylfaen" w:cs="Nirmala UI"/>
          <w:b/>
          <w:sz w:val="20"/>
          <w:szCs w:val="20"/>
        </w:rPr>
      </w:pPr>
    </w:p>
    <w:p w:rsidR="00BC2BBB" w:rsidRDefault="00BC2BBB" w:rsidP="00DF5633">
      <w:pPr>
        <w:jc w:val="right"/>
        <w:rPr>
          <w:rFonts w:ascii="Sylfaen" w:hAnsi="Sylfaen" w:cs="Nirmala UI"/>
          <w:b/>
          <w:sz w:val="20"/>
          <w:szCs w:val="20"/>
        </w:rPr>
      </w:pPr>
    </w:p>
    <w:p w:rsidR="00BC2BBB" w:rsidRDefault="00BC2BBB" w:rsidP="00DF5633">
      <w:pPr>
        <w:jc w:val="right"/>
        <w:rPr>
          <w:rFonts w:ascii="Sylfaen" w:hAnsi="Sylfaen" w:cs="Nirmala UI"/>
          <w:b/>
          <w:sz w:val="20"/>
          <w:szCs w:val="20"/>
        </w:rPr>
      </w:pPr>
    </w:p>
    <w:p w:rsidR="00BC2BBB" w:rsidRDefault="00BC2BBB" w:rsidP="00DF5633">
      <w:pPr>
        <w:jc w:val="right"/>
        <w:rPr>
          <w:rFonts w:ascii="Sylfaen" w:hAnsi="Sylfaen" w:cs="Nirmala UI"/>
          <w:b/>
          <w:sz w:val="20"/>
          <w:szCs w:val="20"/>
        </w:rPr>
      </w:pPr>
    </w:p>
    <w:p w:rsidR="00BC2BBB" w:rsidRDefault="00BC2BBB" w:rsidP="00DF5633">
      <w:pPr>
        <w:jc w:val="right"/>
        <w:rPr>
          <w:rFonts w:ascii="Sylfaen" w:hAnsi="Sylfaen" w:cs="Nirmala UI"/>
          <w:b/>
          <w:sz w:val="20"/>
          <w:szCs w:val="20"/>
        </w:rPr>
      </w:pPr>
    </w:p>
    <w:p w:rsidR="00BC2BBB" w:rsidRDefault="00BC2BBB" w:rsidP="00DF5633">
      <w:pPr>
        <w:jc w:val="right"/>
        <w:rPr>
          <w:rFonts w:ascii="Sylfaen" w:hAnsi="Sylfaen" w:cs="Nirmala UI"/>
          <w:b/>
          <w:sz w:val="20"/>
          <w:szCs w:val="20"/>
        </w:rPr>
      </w:pPr>
    </w:p>
    <w:p w:rsidR="00BC2BBB" w:rsidRDefault="00BC2BBB" w:rsidP="00DF5633">
      <w:pPr>
        <w:jc w:val="right"/>
        <w:rPr>
          <w:rFonts w:ascii="Sylfaen" w:hAnsi="Sylfaen" w:cs="Nirmala UI"/>
          <w:b/>
          <w:sz w:val="20"/>
          <w:szCs w:val="20"/>
        </w:rPr>
      </w:pPr>
    </w:p>
    <w:p w:rsidR="00BC2BBB" w:rsidRDefault="00BC2BBB" w:rsidP="00DF5633">
      <w:pPr>
        <w:jc w:val="right"/>
        <w:rPr>
          <w:rFonts w:ascii="Sylfaen" w:hAnsi="Sylfaen" w:cs="Nirmala UI"/>
          <w:b/>
          <w:sz w:val="20"/>
          <w:szCs w:val="20"/>
        </w:rPr>
      </w:pPr>
    </w:p>
    <w:p w:rsidR="00BC2BBB" w:rsidRDefault="00BC2BBB" w:rsidP="00DF5633">
      <w:pPr>
        <w:jc w:val="right"/>
        <w:rPr>
          <w:rFonts w:ascii="Sylfaen" w:hAnsi="Sylfaen" w:cs="Nirmala UI"/>
          <w:b/>
          <w:sz w:val="20"/>
          <w:szCs w:val="20"/>
        </w:rPr>
      </w:pPr>
    </w:p>
    <w:p w:rsidR="00BC2BBB" w:rsidRDefault="00BC2BBB" w:rsidP="00DF5633">
      <w:pPr>
        <w:jc w:val="right"/>
        <w:rPr>
          <w:rFonts w:ascii="Sylfaen" w:hAnsi="Sylfaen" w:cs="Nirmala UI"/>
          <w:b/>
          <w:sz w:val="20"/>
          <w:szCs w:val="20"/>
        </w:rPr>
      </w:pPr>
    </w:p>
    <w:p w:rsidR="00BC2BBB" w:rsidRDefault="00BC2BBB" w:rsidP="00DF5633">
      <w:pPr>
        <w:jc w:val="right"/>
        <w:rPr>
          <w:rFonts w:ascii="Sylfaen" w:hAnsi="Sylfaen" w:cs="Nirmala UI"/>
          <w:b/>
          <w:sz w:val="20"/>
          <w:szCs w:val="20"/>
        </w:rPr>
      </w:pPr>
    </w:p>
    <w:p w:rsidR="00BC2BBB" w:rsidRDefault="00BC2BBB" w:rsidP="00DF5633">
      <w:pPr>
        <w:jc w:val="right"/>
        <w:rPr>
          <w:rFonts w:ascii="Sylfaen" w:hAnsi="Sylfaen" w:cs="Nirmala UI"/>
          <w:b/>
          <w:sz w:val="20"/>
          <w:szCs w:val="20"/>
        </w:rPr>
      </w:pPr>
    </w:p>
    <w:p w:rsidR="00BC2BBB" w:rsidRDefault="00BC2BBB" w:rsidP="00DF5633">
      <w:pPr>
        <w:jc w:val="right"/>
        <w:rPr>
          <w:rFonts w:ascii="Sylfaen" w:hAnsi="Sylfaen" w:cs="Nirmala UI"/>
          <w:b/>
          <w:sz w:val="20"/>
          <w:szCs w:val="20"/>
        </w:rPr>
      </w:pPr>
    </w:p>
    <w:p w:rsidR="00BC2BBB" w:rsidRDefault="00BC2BBB" w:rsidP="00DF5633">
      <w:pPr>
        <w:jc w:val="right"/>
        <w:rPr>
          <w:rFonts w:ascii="Sylfaen" w:hAnsi="Sylfaen" w:cs="Nirmala UI"/>
          <w:b/>
          <w:sz w:val="20"/>
          <w:szCs w:val="20"/>
        </w:rPr>
      </w:pPr>
    </w:p>
    <w:p w:rsidR="00BC2BBB" w:rsidRDefault="00BC2BBB" w:rsidP="00DF5633">
      <w:pPr>
        <w:jc w:val="right"/>
        <w:rPr>
          <w:rFonts w:ascii="Sylfaen" w:hAnsi="Sylfaen" w:cs="Nirmala UI"/>
          <w:b/>
          <w:sz w:val="20"/>
          <w:szCs w:val="20"/>
        </w:rPr>
      </w:pPr>
    </w:p>
    <w:p w:rsidR="00BC2BBB" w:rsidRDefault="00BC2BBB" w:rsidP="00DF5633">
      <w:pPr>
        <w:jc w:val="right"/>
        <w:rPr>
          <w:rFonts w:ascii="Sylfaen" w:hAnsi="Sylfaen" w:cs="Nirmala UI"/>
          <w:b/>
          <w:sz w:val="20"/>
          <w:szCs w:val="20"/>
        </w:rPr>
      </w:pPr>
    </w:p>
    <w:p w:rsidR="00BC2BBB" w:rsidRDefault="00BC2BBB" w:rsidP="00DF5633">
      <w:pPr>
        <w:jc w:val="right"/>
        <w:rPr>
          <w:rFonts w:ascii="Sylfaen" w:hAnsi="Sylfaen" w:cs="Nirmala UI"/>
          <w:b/>
          <w:sz w:val="20"/>
          <w:szCs w:val="20"/>
        </w:rPr>
      </w:pPr>
    </w:p>
    <w:p w:rsidR="00DF5633" w:rsidRPr="00225291" w:rsidRDefault="00DF5633" w:rsidP="00DF5633">
      <w:pPr>
        <w:jc w:val="right"/>
        <w:rPr>
          <w:rFonts w:ascii="Sylfaen" w:hAnsi="Sylfaen" w:cs="Nirmala UI"/>
          <w:b/>
          <w:sz w:val="20"/>
          <w:szCs w:val="20"/>
        </w:rPr>
      </w:pPr>
      <w:r w:rsidRPr="00225291">
        <w:rPr>
          <w:rFonts w:ascii="Sylfaen" w:hAnsi="Sylfaen" w:cs="Nirmala UI"/>
          <w:b/>
          <w:sz w:val="20"/>
          <w:szCs w:val="20"/>
        </w:rPr>
        <w:t>Приложение №2</w:t>
      </w:r>
      <w:r>
        <w:rPr>
          <w:rFonts w:ascii="Sylfaen" w:hAnsi="Sylfaen" w:cs="Nirmala UI"/>
          <w:b/>
          <w:sz w:val="20"/>
          <w:szCs w:val="20"/>
        </w:rPr>
        <w:t>.2</w:t>
      </w:r>
    </w:p>
    <w:p w:rsidR="00DF5633" w:rsidRPr="00225291" w:rsidRDefault="00DF5633" w:rsidP="00DF5633">
      <w:pPr>
        <w:jc w:val="right"/>
        <w:rPr>
          <w:rFonts w:ascii="Sylfaen" w:hAnsi="Sylfaen" w:cs="Nirmala UI"/>
          <w:b/>
          <w:sz w:val="20"/>
          <w:szCs w:val="20"/>
        </w:rPr>
      </w:pPr>
      <w:r w:rsidRPr="00225291">
        <w:rPr>
          <w:rFonts w:ascii="Sylfaen" w:hAnsi="Sylfaen" w:cs="Nirmala UI"/>
          <w:b/>
          <w:sz w:val="20"/>
          <w:szCs w:val="20"/>
        </w:rPr>
        <w:t xml:space="preserve">к извещению о запросе </w:t>
      </w:r>
    </w:p>
    <w:p w:rsidR="00DF5633" w:rsidRPr="00225291" w:rsidRDefault="00DF5633" w:rsidP="00DF5633">
      <w:pPr>
        <w:jc w:val="right"/>
        <w:rPr>
          <w:rFonts w:ascii="Sylfaen" w:hAnsi="Sylfaen" w:cs="Nirmala UI"/>
          <w:b/>
          <w:sz w:val="20"/>
          <w:szCs w:val="20"/>
        </w:rPr>
      </w:pPr>
      <w:r w:rsidRPr="00225291">
        <w:rPr>
          <w:rFonts w:ascii="Sylfaen" w:hAnsi="Sylfaen" w:cs="Nirmala UI"/>
          <w:b/>
          <w:sz w:val="20"/>
          <w:szCs w:val="20"/>
        </w:rPr>
        <w:t>котировок в электронной форме</w:t>
      </w:r>
    </w:p>
    <w:p w:rsidR="00184A15" w:rsidRPr="0064540D" w:rsidRDefault="00515EAD" w:rsidP="00DF5633">
      <w:pPr>
        <w:shd w:val="clear" w:color="auto" w:fill="FFFFFF"/>
        <w:tabs>
          <w:tab w:val="left" w:pos="7088"/>
        </w:tabs>
        <w:autoSpaceDE w:val="0"/>
        <w:autoSpaceDN w:val="0"/>
        <w:adjustRightInd w:val="0"/>
        <w:jc w:val="right"/>
        <w:rPr>
          <w:rFonts w:ascii="Sylfaen" w:hAnsi="Sylfaen" w:cs="Nirmala UI"/>
          <w:color w:val="000000"/>
          <w:sz w:val="20"/>
          <w:szCs w:val="20"/>
        </w:rPr>
      </w:pPr>
      <w:r w:rsidRPr="0064540D">
        <w:rPr>
          <w:rFonts w:ascii="Sylfaen" w:hAnsi="Sylfaen" w:cs="Nirmala UI"/>
          <w:color w:val="000000"/>
          <w:sz w:val="20"/>
          <w:szCs w:val="20"/>
        </w:rPr>
        <w:t xml:space="preserve">   </w:t>
      </w:r>
    </w:p>
    <w:p w:rsidR="00515EAD" w:rsidRPr="0064540D" w:rsidRDefault="00515EAD"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515EAD" w:rsidRPr="0064540D" w:rsidRDefault="00515EAD" w:rsidP="009D573B">
      <w:pPr>
        <w:shd w:val="clear" w:color="auto" w:fill="FFFFFF"/>
        <w:tabs>
          <w:tab w:val="left" w:pos="7088"/>
        </w:tabs>
        <w:autoSpaceDE w:val="0"/>
        <w:autoSpaceDN w:val="0"/>
        <w:adjustRightInd w:val="0"/>
        <w:jc w:val="both"/>
        <w:rPr>
          <w:rFonts w:ascii="Sylfaen" w:hAnsi="Sylfaen" w:cs="Nirmala UI"/>
          <w:sz w:val="20"/>
          <w:szCs w:val="20"/>
          <w:vertAlign w:val="superscript"/>
        </w:rPr>
      </w:pPr>
    </w:p>
    <w:p w:rsidR="001C671E" w:rsidRPr="00DF5633" w:rsidRDefault="001C671E" w:rsidP="00515EAD">
      <w:pPr>
        <w:jc w:val="center"/>
        <w:rPr>
          <w:rFonts w:ascii="Sylfaen" w:hAnsi="Sylfaen" w:cs="Nirmala UI"/>
          <w:b/>
          <w:sz w:val="20"/>
          <w:szCs w:val="20"/>
        </w:rPr>
      </w:pPr>
      <w:r w:rsidRPr="00DF5633">
        <w:rPr>
          <w:rFonts w:ascii="Sylfaen" w:hAnsi="Sylfaen" w:cs="Nirmala UI"/>
          <w:b/>
          <w:sz w:val="20"/>
          <w:szCs w:val="20"/>
        </w:rPr>
        <w:t>ФОРМА ПРЕДЛОЖЕНИЯ О ЦЕНЕ ДОГОВОРА</w:t>
      </w:r>
    </w:p>
    <w:p w:rsidR="001C671E" w:rsidRPr="00DF5633" w:rsidRDefault="001C671E" w:rsidP="00515EAD">
      <w:pPr>
        <w:jc w:val="center"/>
        <w:rPr>
          <w:rFonts w:ascii="Sylfaen" w:hAnsi="Sylfaen" w:cs="Nirmala UI"/>
          <w:b/>
          <w:sz w:val="20"/>
          <w:szCs w:val="20"/>
        </w:rPr>
      </w:pPr>
      <w:r w:rsidRPr="00DF5633">
        <w:rPr>
          <w:rFonts w:ascii="Sylfaen" w:hAnsi="Sylfaen" w:cs="Nirmala UI"/>
          <w:b/>
          <w:sz w:val="20"/>
          <w:szCs w:val="20"/>
        </w:rPr>
        <w:t>(ЦЕНЕ ЛОТА, ЕДИНИЦЫ ТОВАРА, РАБОТЫ, УСЛУГИ)</w:t>
      </w:r>
    </w:p>
    <w:p w:rsidR="001C671E" w:rsidRPr="00DF5633" w:rsidRDefault="001C671E" w:rsidP="009D573B">
      <w:pPr>
        <w:jc w:val="both"/>
        <w:rPr>
          <w:rFonts w:ascii="Sylfaen" w:hAnsi="Sylfaen" w:cs="Nirmala UI"/>
          <w:b/>
          <w:sz w:val="20"/>
          <w:szCs w:val="20"/>
        </w:rPr>
      </w:pPr>
    </w:p>
    <w:p w:rsidR="001C671E" w:rsidRPr="0064540D" w:rsidRDefault="001C671E" w:rsidP="009D573B">
      <w:pPr>
        <w:ind w:left="720"/>
        <w:jc w:val="both"/>
        <w:rPr>
          <w:rFonts w:ascii="Sylfaen" w:hAnsi="Sylfaen" w:cs="Nirmala UI"/>
          <w:sz w:val="20"/>
          <w:szCs w:val="20"/>
        </w:rPr>
      </w:pPr>
    </w:p>
    <w:p w:rsidR="001C671E" w:rsidRPr="0064540D" w:rsidRDefault="001C671E" w:rsidP="009D573B">
      <w:pPr>
        <w:numPr>
          <w:ilvl w:val="0"/>
          <w:numId w:val="36"/>
        </w:numPr>
        <w:ind w:left="0" w:firstLine="360"/>
        <w:jc w:val="both"/>
        <w:rPr>
          <w:rFonts w:ascii="Sylfaen" w:hAnsi="Sylfaen" w:cs="Nirmala UI"/>
          <w:sz w:val="20"/>
          <w:szCs w:val="20"/>
        </w:rPr>
      </w:pPr>
      <w:r w:rsidRPr="0064540D">
        <w:rPr>
          <w:rFonts w:ascii="Sylfaen" w:hAnsi="Sylfaen" w:cs="Nirmala UI"/>
          <w:sz w:val="20"/>
          <w:szCs w:val="20"/>
        </w:rPr>
        <w:t>Предложение участника закупки о цене договора поставки:</w:t>
      </w:r>
    </w:p>
    <w:p w:rsidR="001C671E" w:rsidRPr="0064540D" w:rsidRDefault="001C671E" w:rsidP="009D573B">
      <w:pPr>
        <w:jc w:val="both"/>
        <w:rPr>
          <w:rFonts w:ascii="Sylfaen" w:hAnsi="Sylfaen" w:cs="Nirmala UI"/>
          <w:sz w:val="20"/>
          <w:szCs w:val="20"/>
        </w:rPr>
      </w:pPr>
    </w:p>
    <w:p w:rsidR="001C671E" w:rsidRPr="0064540D" w:rsidRDefault="001C671E" w:rsidP="009D573B">
      <w:pPr>
        <w:jc w:val="both"/>
        <w:rPr>
          <w:rFonts w:ascii="Sylfaen" w:hAnsi="Sylfaen" w:cs="Nirmala UI"/>
          <w:sz w:val="20"/>
          <w:szCs w:val="20"/>
        </w:rPr>
      </w:pPr>
      <w:r w:rsidRPr="0064540D">
        <w:rPr>
          <w:rFonts w:ascii="Sylfaen" w:hAnsi="Sylfaen" w:cs="Nirmala UI"/>
          <w:sz w:val="20"/>
          <w:szCs w:val="20"/>
        </w:rPr>
        <w:t>___________________ (______________) рублей</w:t>
      </w:r>
      <w:proofErr w:type="gramStart"/>
      <w:r w:rsidRPr="0064540D">
        <w:rPr>
          <w:rFonts w:ascii="Sylfaen" w:hAnsi="Sylfaen" w:cs="Nirmala UI"/>
          <w:sz w:val="20"/>
          <w:szCs w:val="20"/>
        </w:rPr>
        <w:t xml:space="preserve"> _______ (______) </w:t>
      </w:r>
      <w:proofErr w:type="gramEnd"/>
      <w:r w:rsidRPr="0064540D">
        <w:rPr>
          <w:rFonts w:ascii="Sylfaen" w:hAnsi="Sylfaen" w:cs="Nirmala UI"/>
          <w:sz w:val="20"/>
          <w:szCs w:val="20"/>
        </w:rPr>
        <w:t>копеек</w:t>
      </w:r>
    </w:p>
    <w:p w:rsidR="001C671E" w:rsidRPr="0064540D" w:rsidRDefault="001C671E" w:rsidP="009D573B">
      <w:pPr>
        <w:jc w:val="both"/>
        <w:rPr>
          <w:rFonts w:ascii="Sylfaen" w:hAnsi="Sylfaen" w:cs="Nirmala UI"/>
          <w:sz w:val="20"/>
          <w:szCs w:val="20"/>
        </w:rPr>
      </w:pPr>
      <w:r w:rsidRPr="0064540D">
        <w:rPr>
          <w:rFonts w:ascii="Sylfaen" w:hAnsi="Sylfaen" w:cs="Nirmala UI"/>
          <w:sz w:val="20"/>
          <w:szCs w:val="20"/>
        </w:rPr>
        <w:t>(Информация об НДС).*</w:t>
      </w:r>
    </w:p>
    <w:p w:rsidR="001C671E" w:rsidRPr="0064540D" w:rsidRDefault="001C671E" w:rsidP="009D573B">
      <w:pPr>
        <w:jc w:val="both"/>
        <w:rPr>
          <w:rFonts w:ascii="Sylfaen" w:hAnsi="Sylfaen" w:cs="Nirmala UI"/>
          <w:sz w:val="20"/>
          <w:szCs w:val="20"/>
        </w:rPr>
      </w:pPr>
    </w:p>
    <w:p w:rsidR="001C671E" w:rsidRPr="0064540D" w:rsidRDefault="001C671E" w:rsidP="009D573B">
      <w:pPr>
        <w:jc w:val="both"/>
        <w:rPr>
          <w:rFonts w:ascii="Sylfaen" w:hAnsi="Sylfaen" w:cs="Nirmala UI"/>
          <w:sz w:val="20"/>
          <w:szCs w:val="20"/>
        </w:rPr>
      </w:pPr>
      <w:r w:rsidRPr="0064540D">
        <w:rPr>
          <w:rFonts w:ascii="Sylfaen" w:hAnsi="Sylfaen" w:cs="Nirmala UI"/>
          <w:sz w:val="20"/>
          <w:szCs w:val="20"/>
        </w:rPr>
        <w:t>* Поставщик/Продавец обязан в информации об НДС указать ставку НДС, ее применение в соответствии с Главой 21 Налогового кодекса Российской Федерации.</w:t>
      </w:r>
    </w:p>
    <w:p w:rsidR="001C671E" w:rsidRPr="0064540D" w:rsidRDefault="001C671E" w:rsidP="009D573B">
      <w:pPr>
        <w:jc w:val="both"/>
        <w:rPr>
          <w:rFonts w:ascii="Sylfaen" w:hAnsi="Sylfaen" w:cs="Nirmala UI"/>
          <w:sz w:val="20"/>
          <w:szCs w:val="20"/>
        </w:rPr>
      </w:pPr>
    </w:p>
    <w:p w:rsidR="001C671E" w:rsidRPr="0064540D" w:rsidRDefault="001C671E" w:rsidP="009D573B">
      <w:pPr>
        <w:numPr>
          <w:ilvl w:val="0"/>
          <w:numId w:val="36"/>
        </w:numPr>
        <w:jc w:val="both"/>
        <w:rPr>
          <w:rFonts w:ascii="Sylfaen" w:hAnsi="Sylfaen" w:cs="Nirmala UI"/>
          <w:sz w:val="20"/>
          <w:szCs w:val="20"/>
        </w:rPr>
      </w:pPr>
      <w:r w:rsidRPr="0064540D">
        <w:rPr>
          <w:rFonts w:ascii="Sylfaen" w:hAnsi="Sylfaen" w:cs="Nirmala UI"/>
          <w:sz w:val="20"/>
          <w:szCs w:val="20"/>
        </w:rPr>
        <w:t>Предложение участника закупки о цене единицы товара: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9"/>
        <w:gridCol w:w="1981"/>
        <w:gridCol w:w="1255"/>
        <w:gridCol w:w="1387"/>
        <w:gridCol w:w="1639"/>
        <w:gridCol w:w="1194"/>
        <w:gridCol w:w="902"/>
        <w:gridCol w:w="1385"/>
      </w:tblGrid>
      <w:tr w:rsidR="00107A81" w:rsidRPr="0064540D" w:rsidTr="00107A81">
        <w:trPr>
          <w:trHeight w:val="300"/>
        </w:trPr>
        <w:tc>
          <w:tcPr>
            <w:tcW w:w="679" w:type="dxa"/>
            <w:tcBorders>
              <w:bottom w:val="single" w:sz="4" w:space="0" w:color="auto"/>
            </w:tcBorders>
            <w:shd w:val="clear" w:color="auto" w:fill="auto"/>
            <w:noWrap/>
            <w:vAlign w:val="center"/>
          </w:tcPr>
          <w:p w:rsidR="00107A81" w:rsidRPr="0064540D" w:rsidRDefault="00107A81" w:rsidP="009D573B">
            <w:pPr>
              <w:jc w:val="both"/>
              <w:rPr>
                <w:rFonts w:ascii="Sylfaen" w:hAnsi="Sylfaen" w:cs="Nirmala UI"/>
                <w:bCs/>
                <w:color w:val="000000"/>
                <w:sz w:val="20"/>
                <w:szCs w:val="20"/>
              </w:rPr>
            </w:pPr>
            <w:r w:rsidRPr="0064540D">
              <w:rPr>
                <w:rFonts w:ascii="Sylfaen" w:hAnsi="Sylfaen" w:cs="Nirmala UI"/>
                <w:bCs/>
                <w:color w:val="000000"/>
                <w:sz w:val="20"/>
                <w:szCs w:val="20"/>
              </w:rPr>
              <w:t>№</w:t>
            </w:r>
          </w:p>
        </w:tc>
        <w:tc>
          <w:tcPr>
            <w:tcW w:w="1981" w:type="dxa"/>
            <w:tcBorders>
              <w:bottom w:val="single" w:sz="4" w:space="0" w:color="auto"/>
            </w:tcBorders>
            <w:shd w:val="clear" w:color="auto" w:fill="auto"/>
            <w:noWrap/>
            <w:vAlign w:val="center"/>
          </w:tcPr>
          <w:p w:rsidR="00107A81" w:rsidRPr="0064540D" w:rsidRDefault="00107A81" w:rsidP="009D573B">
            <w:pPr>
              <w:jc w:val="both"/>
              <w:rPr>
                <w:rFonts w:ascii="Sylfaen" w:hAnsi="Sylfaen" w:cs="Nirmala UI"/>
                <w:bCs/>
                <w:color w:val="000000"/>
                <w:sz w:val="20"/>
                <w:szCs w:val="20"/>
              </w:rPr>
            </w:pPr>
            <w:r w:rsidRPr="0064540D">
              <w:rPr>
                <w:rFonts w:ascii="Sylfaen" w:hAnsi="Sylfaen" w:cs="Nirmala UI"/>
                <w:bCs/>
                <w:color w:val="000000"/>
                <w:sz w:val="20"/>
                <w:szCs w:val="20"/>
              </w:rPr>
              <w:t>Наименование</w:t>
            </w:r>
          </w:p>
        </w:tc>
        <w:tc>
          <w:tcPr>
            <w:tcW w:w="1293" w:type="dxa"/>
            <w:tcBorders>
              <w:bottom w:val="single" w:sz="4" w:space="0" w:color="auto"/>
            </w:tcBorders>
          </w:tcPr>
          <w:p w:rsidR="00107A81" w:rsidRPr="0064540D" w:rsidRDefault="00107A81" w:rsidP="009D573B">
            <w:pPr>
              <w:jc w:val="both"/>
              <w:rPr>
                <w:rFonts w:ascii="Sylfaen" w:hAnsi="Sylfaen" w:cs="Nirmala UI"/>
                <w:bCs/>
                <w:i/>
                <w:color w:val="000000"/>
                <w:sz w:val="20"/>
                <w:szCs w:val="20"/>
              </w:rPr>
            </w:pPr>
            <w:r w:rsidRPr="0064540D">
              <w:rPr>
                <w:rFonts w:ascii="Sylfaen" w:hAnsi="Sylfaen" w:cs="Nirmala UI"/>
                <w:bCs/>
                <w:i/>
                <w:color w:val="000000"/>
                <w:sz w:val="20"/>
                <w:szCs w:val="20"/>
              </w:rPr>
              <w:t xml:space="preserve">Количество </w:t>
            </w:r>
          </w:p>
          <w:p w:rsidR="00107A81" w:rsidRPr="0064540D" w:rsidRDefault="00107A81" w:rsidP="009D573B">
            <w:pPr>
              <w:jc w:val="both"/>
              <w:rPr>
                <w:rFonts w:ascii="Sylfaen" w:hAnsi="Sylfaen" w:cs="Nirmala UI"/>
                <w:bCs/>
                <w:i/>
                <w:color w:val="000000"/>
                <w:sz w:val="20"/>
                <w:szCs w:val="20"/>
              </w:rPr>
            </w:pPr>
            <w:r w:rsidRPr="0064540D">
              <w:rPr>
                <w:rFonts w:ascii="Sylfaen" w:hAnsi="Sylfaen" w:cs="Nirmala UI"/>
                <w:bCs/>
                <w:i/>
                <w:color w:val="000000"/>
                <w:sz w:val="20"/>
                <w:szCs w:val="20"/>
              </w:rPr>
              <w:t>тонна</w:t>
            </w:r>
          </w:p>
        </w:tc>
        <w:tc>
          <w:tcPr>
            <w:tcW w:w="1448" w:type="dxa"/>
            <w:tcBorders>
              <w:bottom w:val="single" w:sz="4" w:space="0" w:color="auto"/>
            </w:tcBorders>
          </w:tcPr>
          <w:p w:rsidR="00107A81" w:rsidRPr="0064540D" w:rsidRDefault="00107A81" w:rsidP="009D573B">
            <w:pPr>
              <w:jc w:val="both"/>
              <w:rPr>
                <w:rFonts w:ascii="Sylfaen" w:hAnsi="Sylfaen" w:cs="Nirmala UI"/>
                <w:bCs/>
                <w:i/>
                <w:color w:val="000000"/>
                <w:sz w:val="20"/>
                <w:szCs w:val="20"/>
              </w:rPr>
            </w:pPr>
            <w:r w:rsidRPr="0064540D">
              <w:rPr>
                <w:rFonts w:ascii="Sylfaen" w:hAnsi="Sylfaen" w:cs="Nirmala UI"/>
                <w:bCs/>
                <w:i/>
                <w:color w:val="000000"/>
                <w:sz w:val="20"/>
                <w:szCs w:val="20"/>
              </w:rPr>
              <w:t>Номер из реестра ГИСП количество баллов</w:t>
            </w:r>
            <w:r w:rsidR="00525C55">
              <w:rPr>
                <w:rFonts w:ascii="Sylfaen" w:hAnsi="Sylfaen" w:cs="Nirmala UI"/>
                <w:bCs/>
                <w:i/>
                <w:color w:val="000000"/>
                <w:sz w:val="20"/>
                <w:szCs w:val="20"/>
              </w:rPr>
              <w:t xml:space="preserve"> </w:t>
            </w:r>
            <w:r w:rsidRPr="0064540D">
              <w:rPr>
                <w:rFonts w:ascii="Sylfaen" w:hAnsi="Sylfaen" w:cs="Nirmala UI"/>
                <w:bCs/>
                <w:i/>
                <w:color w:val="000000"/>
                <w:sz w:val="20"/>
                <w:szCs w:val="20"/>
              </w:rPr>
              <w:t xml:space="preserve">по 719 ПП РФ </w:t>
            </w:r>
            <w:proofErr w:type="gramStart"/>
            <w:r w:rsidRPr="0064540D">
              <w:rPr>
                <w:rFonts w:ascii="Sylfaen" w:hAnsi="Sylfaen" w:cs="Nirmala UI"/>
                <w:bCs/>
                <w:i/>
                <w:color w:val="000000"/>
                <w:sz w:val="20"/>
                <w:szCs w:val="20"/>
              </w:rPr>
              <w:t xml:space="preserve">( </w:t>
            </w:r>
            <w:proofErr w:type="gramEnd"/>
            <w:r w:rsidRPr="0064540D">
              <w:rPr>
                <w:rFonts w:ascii="Sylfaen" w:hAnsi="Sylfaen" w:cs="Nirmala UI"/>
                <w:bCs/>
                <w:i/>
                <w:color w:val="000000"/>
                <w:sz w:val="20"/>
                <w:szCs w:val="20"/>
              </w:rPr>
              <w:t xml:space="preserve">при </w:t>
            </w:r>
            <w:proofErr w:type="spellStart"/>
            <w:r w:rsidRPr="0064540D">
              <w:rPr>
                <w:rFonts w:ascii="Sylfaen" w:hAnsi="Sylfaen" w:cs="Nirmala UI"/>
                <w:bCs/>
                <w:i/>
                <w:color w:val="000000"/>
                <w:sz w:val="20"/>
                <w:szCs w:val="20"/>
              </w:rPr>
              <w:t>необходимос</w:t>
            </w:r>
            <w:proofErr w:type="spellEnd"/>
            <w:r w:rsidRPr="0064540D">
              <w:rPr>
                <w:rFonts w:ascii="Sylfaen" w:hAnsi="Sylfaen" w:cs="Nirmala UI"/>
                <w:bCs/>
                <w:i/>
                <w:color w:val="000000"/>
                <w:sz w:val="20"/>
                <w:szCs w:val="20"/>
              </w:rPr>
              <w:t xml:space="preserve"> баллы</w:t>
            </w:r>
          </w:p>
        </w:tc>
        <w:tc>
          <w:tcPr>
            <w:tcW w:w="1735" w:type="dxa"/>
            <w:tcBorders>
              <w:bottom w:val="single" w:sz="4" w:space="0" w:color="auto"/>
            </w:tcBorders>
            <w:shd w:val="clear" w:color="auto" w:fill="auto"/>
            <w:vAlign w:val="center"/>
          </w:tcPr>
          <w:p w:rsidR="00107A81" w:rsidRPr="0064540D" w:rsidRDefault="00107A81" w:rsidP="009D573B">
            <w:pPr>
              <w:jc w:val="both"/>
              <w:rPr>
                <w:rFonts w:ascii="Sylfaen" w:hAnsi="Sylfaen" w:cs="Nirmala UI"/>
                <w:bCs/>
                <w:color w:val="000000"/>
                <w:sz w:val="20"/>
                <w:szCs w:val="20"/>
              </w:rPr>
            </w:pPr>
            <w:r w:rsidRPr="0064540D">
              <w:rPr>
                <w:rFonts w:ascii="Sylfaen" w:hAnsi="Sylfaen" w:cs="Nirmala UI"/>
                <w:bCs/>
                <w:color w:val="000000"/>
                <w:sz w:val="20"/>
                <w:szCs w:val="20"/>
              </w:rPr>
              <w:t>Страна происхождения ТРУ</w:t>
            </w:r>
          </w:p>
        </w:tc>
        <w:tc>
          <w:tcPr>
            <w:tcW w:w="1194" w:type="dxa"/>
            <w:shd w:val="clear" w:color="auto" w:fill="auto"/>
            <w:noWrap/>
            <w:vAlign w:val="center"/>
          </w:tcPr>
          <w:p w:rsidR="00107A81" w:rsidRPr="0064540D" w:rsidRDefault="00107A81" w:rsidP="009D573B">
            <w:pPr>
              <w:jc w:val="both"/>
              <w:rPr>
                <w:rFonts w:ascii="Sylfaen" w:hAnsi="Sylfaen" w:cs="Nirmala UI"/>
                <w:sz w:val="20"/>
                <w:szCs w:val="20"/>
              </w:rPr>
            </w:pPr>
            <w:r w:rsidRPr="0064540D">
              <w:rPr>
                <w:rFonts w:ascii="Sylfaen" w:hAnsi="Sylfaen" w:cs="Nirmala UI"/>
                <w:sz w:val="20"/>
                <w:szCs w:val="20"/>
              </w:rPr>
              <w:t xml:space="preserve">Стоимость единицы товара </w:t>
            </w:r>
          </w:p>
          <w:p w:rsidR="00107A81" w:rsidRPr="0064540D" w:rsidRDefault="00107A81" w:rsidP="009D573B">
            <w:pPr>
              <w:jc w:val="both"/>
              <w:rPr>
                <w:rFonts w:ascii="Sylfaen" w:hAnsi="Sylfaen" w:cs="Nirmala UI"/>
                <w:color w:val="000000"/>
                <w:sz w:val="20"/>
                <w:szCs w:val="20"/>
              </w:rPr>
            </w:pPr>
            <w:r w:rsidRPr="0064540D">
              <w:rPr>
                <w:rFonts w:ascii="Sylfaen" w:hAnsi="Sylfaen" w:cs="Nirmala UI"/>
                <w:sz w:val="20"/>
                <w:szCs w:val="20"/>
              </w:rPr>
              <w:t>(руб.)</w:t>
            </w:r>
          </w:p>
        </w:tc>
        <w:tc>
          <w:tcPr>
            <w:tcW w:w="668" w:type="dxa"/>
          </w:tcPr>
          <w:p w:rsidR="00107A81" w:rsidRPr="0064540D" w:rsidRDefault="00107A81" w:rsidP="009D573B">
            <w:pPr>
              <w:jc w:val="both"/>
              <w:rPr>
                <w:rFonts w:ascii="Sylfaen" w:hAnsi="Sylfaen" w:cs="Nirmala UI"/>
                <w:i/>
                <w:sz w:val="20"/>
                <w:szCs w:val="20"/>
              </w:rPr>
            </w:pPr>
            <w:r w:rsidRPr="0064540D">
              <w:rPr>
                <w:rFonts w:ascii="Sylfaen" w:hAnsi="Sylfaen" w:cs="Nirmala UI"/>
                <w:i/>
                <w:sz w:val="20"/>
                <w:szCs w:val="20"/>
              </w:rPr>
              <w:t xml:space="preserve">ИТОГО </w:t>
            </w:r>
          </w:p>
          <w:p w:rsidR="00107A81" w:rsidRPr="0064540D" w:rsidRDefault="00107A81" w:rsidP="009D573B">
            <w:pPr>
              <w:jc w:val="both"/>
              <w:rPr>
                <w:rFonts w:ascii="Sylfaen" w:hAnsi="Sylfaen" w:cs="Nirmala UI"/>
                <w:i/>
                <w:sz w:val="20"/>
                <w:szCs w:val="20"/>
              </w:rPr>
            </w:pPr>
            <w:r w:rsidRPr="0064540D">
              <w:rPr>
                <w:rFonts w:ascii="Sylfaen" w:hAnsi="Sylfaen" w:cs="Nirmala UI"/>
                <w:i/>
                <w:sz w:val="20"/>
                <w:szCs w:val="20"/>
              </w:rPr>
              <w:t>Руб.</w:t>
            </w:r>
          </w:p>
        </w:tc>
        <w:tc>
          <w:tcPr>
            <w:tcW w:w="1424" w:type="dxa"/>
          </w:tcPr>
          <w:p w:rsidR="00107A81" w:rsidRPr="0064540D" w:rsidRDefault="00107A81" w:rsidP="009D573B">
            <w:pPr>
              <w:jc w:val="both"/>
              <w:rPr>
                <w:rFonts w:ascii="Sylfaen" w:hAnsi="Sylfaen" w:cs="Nirmala UI"/>
                <w:sz w:val="20"/>
                <w:szCs w:val="20"/>
              </w:rPr>
            </w:pPr>
            <w:r w:rsidRPr="0064540D">
              <w:rPr>
                <w:rFonts w:ascii="Sylfaen" w:hAnsi="Sylfaen" w:cs="Nirmala UI"/>
                <w:sz w:val="20"/>
                <w:szCs w:val="20"/>
              </w:rPr>
              <w:t>Информация об НДС</w:t>
            </w:r>
          </w:p>
        </w:tc>
      </w:tr>
      <w:tr w:rsidR="00107A81" w:rsidRPr="0064540D" w:rsidTr="00107A81">
        <w:trPr>
          <w:trHeight w:val="300"/>
        </w:trPr>
        <w:tc>
          <w:tcPr>
            <w:tcW w:w="679" w:type="dxa"/>
            <w:shd w:val="clear" w:color="auto" w:fill="auto"/>
            <w:noWrap/>
            <w:vAlign w:val="center"/>
          </w:tcPr>
          <w:p w:rsidR="00107A81" w:rsidRPr="0064540D" w:rsidRDefault="00107A81" w:rsidP="009D573B">
            <w:pPr>
              <w:jc w:val="both"/>
              <w:rPr>
                <w:rFonts w:ascii="Sylfaen" w:hAnsi="Sylfaen" w:cs="Nirmala UI"/>
                <w:color w:val="000000"/>
                <w:sz w:val="20"/>
                <w:szCs w:val="20"/>
              </w:rPr>
            </w:pPr>
            <w:r w:rsidRPr="0064540D">
              <w:rPr>
                <w:rFonts w:ascii="Sylfaen" w:hAnsi="Sylfaen" w:cs="Nirmala UI"/>
                <w:color w:val="000000"/>
                <w:sz w:val="20"/>
                <w:szCs w:val="20"/>
              </w:rPr>
              <w:t>1.</w:t>
            </w:r>
          </w:p>
        </w:tc>
        <w:tc>
          <w:tcPr>
            <w:tcW w:w="1981" w:type="dxa"/>
            <w:shd w:val="clear" w:color="auto" w:fill="auto"/>
            <w:noWrap/>
          </w:tcPr>
          <w:p w:rsidR="00107A81" w:rsidRPr="0064540D" w:rsidRDefault="00107A81" w:rsidP="009D573B">
            <w:pPr>
              <w:jc w:val="both"/>
              <w:rPr>
                <w:rFonts w:ascii="Sylfaen" w:hAnsi="Sylfaen" w:cs="Nirmala UI"/>
                <w:color w:val="000000"/>
                <w:sz w:val="20"/>
                <w:szCs w:val="20"/>
              </w:rPr>
            </w:pPr>
          </w:p>
        </w:tc>
        <w:tc>
          <w:tcPr>
            <w:tcW w:w="1293" w:type="dxa"/>
          </w:tcPr>
          <w:p w:rsidR="00107A81" w:rsidRPr="0064540D" w:rsidRDefault="00107A81" w:rsidP="009D573B">
            <w:pPr>
              <w:jc w:val="both"/>
              <w:rPr>
                <w:rFonts w:ascii="Sylfaen" w:hAnsi="Sylfaen" w:cs="Nirmala UI"/>
                <w:i/>
                <w:color w:val="000000"/>
                <w:sz w:val="20"/>
                <w:szCs w:val="20"/>
              </w:rPr>
            </w:pPr>
          </w:p>
        </w:tc>
        <w:tc>
          <w:tcPr>
            <w:tcW w:w="1448" w:type="dxa"/>
          </w:tcPr>
          <w:p w:rsidR="00107A81" w:rsidRPr="0064540D" w:rsidRDefault="00107A81" w:rsidP="009D573B">
            <w:pPr>
              <w:jc w:val="both"/>
              <w:rPr>
                <w:rFonts w:ascii="Sylfaen" w:hAnsi="Sylfaen" w:cs="Nirmala UI"/>
                <w:i/>
                <w:color w:val="000000"/>
                <w:sz w:val="20"/>
                <w:szCs w:val="20"/>
              </w:rPr>
            </w:pPr>
          </w:p>
        </w:tc>
        <w:tc>
          <w:tcPr>
            <w:tcW w:w="1735" w:type="dxa"/>
            <w:shd w:val="clear" w:color="auto" w:fill="auto"/>
          </w:tcPr>
          <w:p w:rsidR="00107A81" w:rsidRPr="0064540D" w:rsidRDefault="00107A81" w:rsidP="009D573B">
            <w:pPr>
              <w:jc w:val="both"/>
              <w:rPr>
                <w:rFonts w:ascii="Sylfaen" w:hAnsi="Sylfaen" w:cs="Nirmala UI"/>
                <w:color w:val="000000"/>
                <w:sz w:val="20"/>
                <w:szCs w:val="20"/>
              </w:rPr>
            </w:pPr>
          </w:p>
        </w:tc>
        <w:tc>
          <w:tcPr>
            <w:tcW w:w="1194" w:type="dxa"/>
            <w:shd w:val="clear" w:color="auto" w:fill="auto"/>
            <w:noWrap/>
            <w:vAlign w:val="center"/>
          </w:tcPr>
          <w:p w:rsidR="00107A81" w:rsidRPr="0064540D" w:rsidRDefault="00107A81" w:rsidP="009D573B">
            <w:pPr>
              <w:jc w:val="both"/>
              <w:rPr>
                <w:rFonts w:ascii="Sylfaen" w:hAnsi="Sylfaen" w:cs="Nirmala UI"/>
                <w:sz w:val="20"/>
                <w:szCs w:val="20"/>
              </w:rPr>
            </w:pPr>
          </w:p>
        </w:tc>
        <w:tc>
          <w:tcPr>
            <w:tcW w:w="668" w:type="dxa"/>
          </w:tcPr>
          <w:p w:rsidR="00107A81" w:rsidRPr="0064540D" w:rsidRDefault="00107A81" w:rsidP="009D573B">
            <w:pPr>
              <w:jc w:val="both"/>
              <w:rPr>
                <w:rFonts w:ascii="Sylfaen" w:hAnsi="Sylfaen" w:cs="Nirmala UI"/>
                <w:i/>
                <w:sz w:val="20"/>
                <w:szCs w:val="20"/>
              </w:rPr>
            </w:pPr>
          </w:p>
        </w:tc>
        <w:tc>
          <w:tcPr>
            <w:tcW w:w="1424" w:type="dxa"/>
          </w:tcPr>
          <w:p w:rsidR="00107A81" w:rsidRPr="0064540D" w:rsidRDefault="00107A81" w:rsidP="009D573B">
            <w:pPr>
              <w:jc w:val="both"/>
              <w:rPr>
                <w:rFonts w:ascii="Sylfaen" w:hAnsi="Sylfaen" w:cs="Nirmala UI"/>
                <w:sz w:val="20"/>
                <w:szCs w:val="20"/>
              </w:rPr>
            </w:pPr>
          </w:p>
        </w:tc>
      </w:tr>
    </w:tbl>
    <w:p w:rsidR="001C671E" w:rsidRPr="0064540D" w:rsidRDefault="001C671E" w:rsidP="009D573B">
      <w:pPr>
        <w:jc w:val="both"/>
        <w:rPr>
          <w:rFonts w:ascii="Sylfaen" w:hAnsi="Sylfaen" w:cs="Nirmala UI"/>
          <w:sz w:val="20"/>
          <w:szCs w:val="20"/>
        </w:rPr>
      </w:pPr>
    </w:p>
    <w:p w:rsidR="001C671E" w:rsidRPr="0064540D" w:rsidRDefault="001C671E" w:rsidP="009D573B">
      <w:pPr>
        <w:jc w:val="both"/>
        <w:rPr>
          <w:rFonts w:ascii="Sylfaen" w:hAnsi="Sylfaen" w:cs="Nirmala UI"/>
          <w:sz w:val="20"/>
          <w:szCs w:val="20"/>
        </w:rPr>
      </w:pPr>
    </w:p>
    <w:tbl>
      <w:tblPr>
        <w:tblW w:w="12421" w:type="dxa"/>
        <w:tblInd w:w="-1026" w:type="dxa"/>
        <w:tblLayout w:type="fixed"/>
        <w:tblLook w:val="04A0"/>
      </w:tblPr>
      <w:tblGrid>
        <w:gridCol w:w="708"/>
        <w:gridCol w:w="957"/>
        <w:gridCol w:w="1026"/>
        <w:gridCol w:w="1919"/>
        <w:gridCol w:w="708"/>
        <w:gridCol w:w="187"/>
        <w:gridCol w:w="708"/>
        <w:gridCol w:w="5500"/>
        <w:gridCol w:w="708"/>
      </w:tblGrid>
      <w:tr w:rsidR="001C671E" w:rsidRPr="0064540D" w:rsidTr="00D92C24">
        <w:trPr>
          <w:gridBefore w:val="1"/>
          <w:wBefore w:w="708" w:type="dxa"/>
        </w:trPr>
        <w:tc>
          <w:tcPr>
            <w:tcW w:w="1983" w:type="dxa"/>
            <w:gridSpan w:val="2"/>
            <w:tcBorders>
              <w:top w:val="single" w:sz="4" w:space="0" w:color="auto"/>
            </w:tcBorders>
            <w:hideMark/>
          </w:tcPr>
          <w:p w:rsidR="001C671E" w:rsidRPr="0064540D" w:rsidRDefault="001C671E" w:rsidP="009D573B">
            <w:pPr>
              <w:jc w:val="both"/>
              <w:rPr>
                <w:rFonts w:ascii="Sylfaen" w:hAnsi="Sylfaen" w:cs="Nirmala UI"/>
                <w:sz w:val="20"/>
                <w:szCs w:val="20"/>
                <w:lang w:eastAsia="en-US"/>
              </w:rPr>
            </w:pPr>
          </w:p>
          <w:p w:rsidR="001C671E" w:rsidRPr="0064540D" w:rsidRDefault="001C671E" w:rsidP="009D573B">
            <w:pPr>
              <w:jc w:val="both"/>
              <w:rPr>
                <w:rFonts w:ascii="Sylfaen" w:hAnsi="Sylfaen" w:cs="Nirmala UI"/>
                <w:sz w:val="20"/>
                <w:szCs w:val="20"/>
                <w:lang w:eastAsia="en-US"/>
              </w:rPr>
            </w:pPr>
            <w:r w:rsidRPr="0064540D">
              <w:rPr>
                <w:rFonts w:ascii="Sylfaen" w:hAnsi="Sylfaen" w:cs="Nirmala UI"/>
                <w:sz w:val="20"/>
                <w:szCs w:val="20"/>
                <w:lang w:eastAsia="en-US"/>
              </w:rPr>
              <w:t>Руководитель организации</w:t>
            </w:r>
          </w:p>
        </w:tc>
        <w:tc>
          <w:tcPr>
            <w:tcW w:w="2627" w:type="dxa"/>
            <w:gridSpan w:val="2"/>
            <w:tcBorders>
              <w:top w:val="single" w:sz="4" w:space="0" w:color="auto"/>
              <w:bottom w:val="single" w:sz="4" w:space="0" w:color="auto"/>
            </w:tcBorders>
          </w:tcPr>
          <w:p w:rsidR="001C671E" w:rsidRPr="0064540D" w:rsidRDefault="001C671E" w:rsidP="009D573B">
            <w:pPr>
              <w:jc w:val="both"/>
              <w:rPr>
                <w:rFonts w:ascii="Sylfaen" w:hAnsi="Sylfaen" w:cs="Nirmala UI"/>
                <w:sz w:val="20"/>
                <w:szCs w:val="20"/>
                <w:lang w:eastAsia="en-US"/>
              </w:rPr>
            </w:pPr>
          </w:p>
        </w:tc>
        <w:tc>
          <w:tcPr>
            <w:tcW w:w="895" w:type="dxa"/>
            <w:gridSpan w:val="2"/>
            <w:tcBorders>
              <w:top w:val="single" w:sz="4" w:space="0" w:color="auto"/>
            </w:tcBorders>
          </w:tcPr>
          <w:p w:rsidR="001C671E" w:rsidRPr="0064540D" w:rsidRDefault="001C671E" w:rsidP="009D573B">
            <w:pPr>
              <w:jc w:val="both"/>
              <w:rPr>
                <w:rFonts w:ascii="Sylfaen" w:hAnsi="Sylfaen" w:cs="Nirmala UI"/>
                <w:sz w:val="20"/>
                <w:szCs w:val="20"/>
                <w:lang w:eastAsia="en-US"/>
              </w:rPr>
            </w:pPr>
          </w:p>
        </w:tc>
        <w:tc>
          <w:tcPr>
            <w:tcW w:w="6208" w:type="dxa"/>
            <w:gridSpan w:val="2"/>
            <w:tcBorders>
              <w:top w:val="single" w:sz="4" w:space="0" w:color="auto"/>
              <w:bottom w:val="single" w:sz="4" w:space="0" w:color="auto"/>
            </w:tcBorders>
          </w:tcPr>
          <w:p w:rsidR="001C671E" w:rsidRPr="0064540D" w:rsidRDefault="001C671E" w:rsidP="009D573B">
            <w:pPr>
              <w:jc w:val="both"/>
              <w:rPr>
                <w:rFonts w:ascii="Sylfaen" w:hAnsi="Sylfaen" w:cs="Nirmala UI"/>
                <w:sz w:val="20"/>
                <w:szCs w:val="20"/>
                <w:lang w:eastAsia="en-US"/>
              </w:rPr>
            </w:pPr>
          </w:p>
          <w:p w:rsidR="001C671E" w:rsidRPr="0064540D" w:rsidRDefault="001C671E" w:rsidP="009D573B">
            <w:pPr>
              <w:jc w:val="both"/>
              <w:rPr>
                <w:rFonts w:ascii="Sylfaen" w:hAnsi="Sylfaen" w:cs="Nirmala UI"/>
                <w:sz w:val="20"/>
                <w:szCs w:val="20"/>
                <w:lang w:eastAsia="en-US"/>
              </w:rPr>
            </w:pPr>
          </w:p>
        </w:tc>
      </w:tr>
      <w:tr w:rsidR="001C671E" w:rsidRPr="0064540D" w:rsidTr="00D92C24">
        <w:trPr>
          <w:gridAfter w:val="1"/>
          <w:wAfter w:w="708" w:type="dxa"/>
          <w:trHeight w:val="128"/>
        </w:trPr>
        <w:tc>
          <w:tcPr>
            <w:tcW w:w="1665" w:type="dxa"/>
            <w:gridSpan w:val="2"/>
          </w:tcPr>
          <w:p w:rsidR="001C671E" w:rsidRPr="0064540D" w:rsidRDefault="001C671E" w:rsidP="009D573B">
            <w:pPr>
              <w:jc w:val="both"/>
              <w:rPr>
                <w:rFonts w:ascii="Sylfaen" w:hAnsi="Sylfaen" w:cs="Nirmala UI"/>
                <w:sz w:val="20"/>
                <w:szCs w:val="20"/>
                <w:lang w:eastAsia="en-US"/>
              </w:rPr>
            </w:pPr>
          </w:p>
        </w:tc>
        <w:tc>
          <w:tcPr>
            <w:tcW w:w="2945" w:type="dxa"/>
            <w:gridSpan w:val="2"/>
            <w:tcBorders>
              <w:top w:val="single" w:sz="4" w:space="0" w:color="auto"/>
            </w:tcBorders>
            <w:hideMark/>
          </w:tcPr>
          <w:p w:rsidR="001C671E" w:rsidRPr="0064540D" w:rsidRDefault="001C671E" w:rsidP="009D573B">
            <w:pPr>
              <w:jc w:val="both"/>
              <w:rPr>
                <w:rFonts w:ascii="Sylfaen" w:hAnsi="Sylfaen" w:cs="Nirmala UI"/>
                <w:sz w:val="20"/>
                <w:szCs w:val="20"/>
                <w:vertAlign w:val="superscript"/>
                <w:lang w:eastAsia="en-US"/>
              </w:rPr>
            </w:pPr>
            <w:r w:rsidRPr="0064540D">
              <w:rPr>
                <w:rFonts w:ascii="Sylfaen" w:hAnsi="Sylfaen" w:cs="Nirmala UI"/>
                <w:color w:val="000000"/>
                <w:sz w:val="20"/>
                <w:szCs w:val="20"/>
                <w:vertAlign w:val="superscript"/>
                <w:lang w:eastAsia="en-US"/>
              </w:rPr>
              <w:t>(подпись)</w:t>
            </w:r>
          </w:p>
        </w:tc>
        <w:tc>
          <w:tcPr>
            <w:tcW w:w="895" w:type="dxa"/>
            <w:gridSpan w:val="2"/>
          </w:tcPr>
          <w:p w:rsidR="001C671E" w:rsidRPr="0064540D" w:rsidRDefault="001C671E" w:rsidP="009D573B">
            <w:pPr>
              <w:jc w:val="both"/>
              <w:rPr>
                <w:rFonts w:ascii="Sylfaen" w:hAnsi="Sylfaen" w:cs="Nirmala UI"/>
                <w:sz w:val="20"/>
                <w:szCs w:val="20"/>
                <w:vertAlign w:val="superscript"/>
                <w:lang w:eastAsia="en-US"/>
              </w:rPr>
            </w:pPr>
          </w:p>
        </w:tc>
        <w:tc>
          <w:tcPr>
            <w:tcW w:w="6208" w:type="dxa"/>
            <w:gridSpan w:val="2"/>
            <w:tcBorders>
              <w:top w:val="single" w:sz="4" w:space="0" w:color="auto"/>
            </w:tcBorders>
            <w:hideMark/>
          </w:tcPr>
          <w:p w:rsidR="001C671E" w:rsidRPr="0064540D" w:rsidRDefault="001C671E" w:rsidP="009D573B">
            <w:pPr>
              <w:jc w:val="both"/>
              <w:rPr>
                <w:rFonts w:ascii="Sylfaen" w:hAnsi="Sylfaen" w:cs="Nirmala UI"/>
                <w:sz w:val="20"/>
                <w:szCs w:val="20"/>
                <w:lang w:eastAsia="en-US"/>
              </w:rPr>
            </w:pPr>
            <w:r w:rsidRPr="0064540D">
              <w:rPr>
                <w:rFonts w:ascii="Sylfaen" w:hAnsi="Sylfaen" w:cs="Nirmala UI"/>
                <w:color w:val="000000"/>
                <w:sz w:val="20"/>
                <w:szCs w:val="20"/>
                <w:vertAlign w:val="superscript"/>
                <w:lang w:eastAsia="en-US"/>
              </w:rPr>
              <w:t>(расшифровка подписи)</w:t>
            </w:r>
          </w:p>
        </w:tc>
      </w:tr>
      <w:tr w:rsidR="001C671E" w:rsidRPr="0064540D" w:rsidTr="00D92C24">
        <w:trPr>
          <w:gridAfter w:val="1"/>
          <w:wAfter w:w="708" w:type="dxa"/>
        </w:trPr>
        <w:tc>
          <w:tcPr>
            <w:tcW w:w="1665" w:type="dxa"/>
            <w:gridSpan w:val="2"/>
            <w:hideMark/>
          </w:tcPr>
          <w:p w:rsidR="001C671E" w:rsidRPr="0064540D" w:rsidRDefault="00D92C24" w:rsidP="009D573B">
            <w:pPr>
              <w:tabs>
                <w:tab w:val="center" w:pos="4677"/>
                <w:tab w:val="right" w:pos="9355"/>
              </w:tabs>
              <w:suppressAutoHyphens/>
              <w:jc w:val="both"/>
              <w:rPr>
                <w:rFonts w:ascii="Sylfaen" w:hAnsi="Sylfaen" w:cs="Nirmala UI"/>
                <w:color w:val="000000"/>
                <w:sz w:val="20"/>
                <w:szCs w:val="20"/>
                <w:lang w:eastAsia="en-US"/>
              </w:rPr>
            </w:pPr>
            <w:r w:rsidRPr="0064540D">
              <w:rPr>
                <w:rFonts w:ascii="Sylfaen" w:hAnsi="Sylfaen" w:cs="Nirmala UI"/>
                <w:color w:val="000000"/>
                <w:sz w:val="20"/>
                <w:szCs w:val="20"/>
                <w:lang w:eastAsia="en-US"/>
              </w:rPr>
              <w:t xml:space="preserve">              </w:t>
            </w:r>
            <w:r w:rsidR="001C671E" w:rsidRPr="0064540D">
              <w:rPr>
                <w:rFonts w:ascii="Sylfaen" w:hAnsi="Sylfaen" w:cs="Nirmala UI"/>
                <w:color w:val="000000"/>
                <w:sz w:val="20"/>
                <w:szCs w:val="20"/>
                <w:lang w:eastAsia="en-US"/>
              </w:rPr>
              <w:t>М.П.</w:t>
            </w:r>
          </w:p>
        </w:tc>
        <w:tc>
          <w:tcPr>
            <w:tcW w:w="2945" w:type="dxa"/>
            <w:gridSpan w:val="2"/>
          </w:tcPr>
          <w:p w:rsidR="001C671E" w:rsidRPr="0064540D" w:rsidRDefault="001C671E" w:rsidP="009D573B">
            <w:pPr>
              <w:jc w:val="both"/>
              <w:rPr>
                <w:rFonts w:ascii="Sylfaen" w:hAnsi="Sylfaen" w:cs="Nirmala UI"/>
                <w:sz w:val="20"/>
                <w:szCs w:val="20"/>
                <w:lang w:eastAsia="en-US"/>
              </w:rPr>
            </w:pPr>
          </w:p>
          <w:p w:rsidR="001C671E" w:rsidRPr="0064540D" w:rsidRDefault="001C671E" w:rsidP="009D573B">
            <w:pPr>
              <w:jc w:val="both"/>
              <w:rPr>
                <w:rFonts w:ascii="Sylfaen" w:hAnsi="Sylfaen" w:cs="Nirmala UI"/>
                <w:sz w:val="20"/>
                <w:szCs w:val="20"/>
                <w:lang w:eastAsia="en-US"/>
              </w:rPr>
            </w:pPr>
          </w:p>
          <w:p w:rsidR="001C671E" w:rsidRPr="0064540D" w:rsidRDefault="001C671E" w:rsidP="009D573B">
            <w:pPr>
              <w:jc w:val="both"/>
              <w:rPr>
                <w:rFonts w:ascii="Sylfaen" w:hAnsi="Sylfaen" w:cs="Nirmala UI"/>
                <w:sz w:val="20"/>
                <w:szCs w:val="20"/>
                <w:lang w:eastAsia="en-US"/>
              </w:rPr>
            </w:pPr>
          </w:p>
          <w:p w:rsidR="001C671E" w:rsidRPr="0064540D" w:rsidRDefault="001C671E" w:rsidP="009D573B">
            <w:pPr>
              <w:jc w:val="both"/>
              <w:rPr>
                <w:rFonts w:ascii="Sylfaen" w:hAnsi="Sylfaen" w:cs="Nirmala UI"/>
                <w:sz w:val="20"/>
                <w:szCs w:val="20"/>
                <w:lang w:eastAsia="en-US"/>
              </w:rPr>
            </w:pPr>
          </w:p>
        </w:tc>
        <w:tc>
          <w:tcPr>
            <w:tcW w:w="895" w:type="dxa"/>
            <w:gridSpan w:val="2"/>
          </w:tcPr>
          <w:p w:rsidR="001C671E" w:rsidRPr="0064540D" w:rsidRDefault="001C671E" w:rsidP="009D573B">
            <w:pPr>
              <w:jc w:val="both"/>
              <w:rPr>
                <w:rFonts w:ascii="Sylfaen" w:hAnsi="Sylfaen" w:cs="Nirmala UI"/>
                <w:sz w:val="20"/>
                <w:szCs w:val="20"/>
                <w:lang w:eastAsia="en-US"/>
              </w:rPr>
            </w:pPr>
          </w:p>
        </w:tc>
        <w:tc>
          <w:tcPr>
            <w:tcW w:w="6208" w:type="dxa"/>
            <w:gridSpan w:val="2"/>
          </w:tcPr>
          <w:p w:rsidR="001C671E" w:rsidRPr="0064540D" w:rsidRDefault="001C671E" w:rsidP="009D573B">
            <w:pPr>
              <w:jc w:val="both"/>
              <w:rPr>
                <w:rFonts w:ascii="Sylfaen" w:hAnsi="Sylfaen" w:cs="Nirmala UI"/>
                <w:sz w:val="20"/>
                <w:szCs w:val="20"/>
                <w:lang w:eastAsia="en-US"/>
              </w:rPr>
            </w:pPr>
          </w:p>
        </w:tc>
      </w:tr>
    </w:tbl>
    <w:p w:rsidR="000608C7" w:rsidRPr="0064540D" w:rsidRDefault="000608C7" w:rsidP="009D573B">
      <w:pPr>
        <w:widowControl w:val="0"/>
        <w:jc w:val="both"/>
        <w:rPr>
          <w:rFonts w:ascii="Sylfaen" w:hAnsi="Sylfaen" w:cs="Nirmala UI"/>
          <w:sz w:val="20"/>
          <w:szCs w:val="20"/>
          <w:vertAlign w:val="superscript"/>
        </w:rPr>
      </w:pPr>
      <w:r w:rsidRPr="0064540D">
        <w:rPr>
          <w:rFonts w:ascii="Sylfaen" w:hAnsi="Sylfaen" w:cs="Nirmala UI"/>
          <w:sz w:val="20"/>
          <w:szCs w:val="20"/>
        </w:rPr>
        <w:t>*</w:t>
      </w:r>
      <w:r w:rsidRPr="0064540D">
        <w:rPr>
          <w:rFonts w:ascii="Sylfaen" w:hAnsi="Sylfaen" w:cs="Nirmala UI"/>
          <w:sz w:val="20"/>
          <w:szCs w:val="20"/>
          <w:vertAlign w:val="superscript"/>
        </w:rPr>
        <w:t>1) для подтверждения происхождения товара, в том числе поставляемого заказчику при выполнении закупаемых работ, оказании закупаемых услуг, из Российской Федерации участнику необходимо предоставить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w:t>
      </w:r>
      <w:r w:rsidR="00704714" w:rsidRPr="0064540D">
        <w:rPr>
          <w:rFonts w:ascii="Sylfaen" w:hAnsi="Sylfaen" w:cs="Nirmala UI"/>
          <w:sz w:val="20"/>
          <w:szCs w:val="20"/>
          <w:vertAlign w:val="superscript"/>
        </w:rPr>
        <w:t xml:space="preserve"> и количество Баллов согласно ПП РФ №719 </w:t>
      </w:r>
      <w:proofErr w:type="gramStart"/>
      <w:r w:rsidR="00704714" w:rsidRPr="0064540D">
        <w:rPr>
          <w:rFonts w:ascii="Sylfaen" w:hAnsi="Sylfaen" w:cs="Nirmala UI"/>
          <w:sz w:val="20"/>
          <w:szCs w:val="20"/>
          <w:vertAlign w:val="superscript"/>
        </w:rPr>
        <w:t xml:space="preserve">( </w:t>
      </w:r>
      <w:proofErr w:type="gramEnd"/>
      <w:r w:rsidR="00704714" w:rsidRPr="0064540D">
        <w:rPr>
          <w:rFonts w:ascii="Sylfaen" w:hAnsi="Sylfaen" w:cs="Nirmala UI"/>
          <w:sz w:val="20"/>
          <w:szCs w:val="20"/>
          <w:vertAlign w:val="superscript"/>
        </w:rPr>
        <w:t>при необходимости) или договор СПИК</w:t>
      </w:r>
    </w:p>
    <w:p w:rsidR="000608C7" w:rsidRPr="0064540D" w:rsidRDefault="000608C7" w:rsidP="009D573B">
      <w:pPr>
        <w:widowControl w:val="0"/>
        <w:jc w:val="both"/>
        <w:rPr>
          <w:rFonts w:ascii="Sylfaen" w:hAnsi="Sylfaen" w:cs="Nirmala UI"/>
          <w:sz w:val="20"/>
          <w:szCs w:val="20"/>
          <w:vertAlign w:val="superscript"/>
        </w:rPr>
      </w:pPr>
      <w:r w:rsidRPr="0064540D">
        <w:rPr>
          <w:rFonts w:ascii="Sylfaen" w:hAnsi="Sylfaen" w:cs="Nirmala UI"/>
          <w:sz w:val="20"/>
          <w:szCs w:val="20"/>
          <w:vertAlign w:val="superscript"/>
        </w:rPr>
        <w:t>2) для подтверждения происхождения товара, в том числе поставляемого заказчику при выполнении закупаемых работ, оказании закупаемых услуг,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w:t>
      </w:r>
    </w:p>
    <w:p w:rsidR="004D64A0" w:rsidRPr="00DF5633" w:rsidRDefault="008F77AF" w:rsidP="00CC44FC">
      <w:pPr>
        <w:jc w:val="right"/>
        <w:rPr>
          <w:rFonts w:ascii="Sylfaen" w:hAnsi="Sylfaen" w:cs="Nirmala UI"/>
          <w:b/>
          <w:sz w:val="20"/>
          <w:szCs w:val="20"/>
        </w:rPr>
      </w:pPr>
      <w:r w:rsidRPr="0064540D">
        <w:rPr>
          <w:rFonts w:ascii="Sylfaen" w:hAnsi="Sylfaen" w:cs="Nirmala UI"/>
          <w:sz w:val="20"/>
          <w:szCs w:val="20"/>
        </w:rPr>
        <w:br w:type="page"/>
      </w:r>
      <w:r w:rsidR="004D64A0" w:rsidRPr="00DF5633">
        <w:rPr>
          <w:rFonts w:ascii="Sylfaen" w:hAnsi="Sylfaen" w:cs="Nirmala UI"/>
          <w:b/>
          <w:sz w:val="20"/>
          <w:szCs w:val="20"/>
        </w:rPr>
        <w:lastRenderedPageBreak/>
        <w:t>Приложение</w:t>
      </w:r>
      <w:r w:rsidR="00DF5633">
        <w:rPr>
          <w:rFonts w:ascii="Sylfaen" w:hAnsi="Sylfaen" w:cs="Nirmala UI"/>
          <w:b/>
          <w:sz w:val="20"/>
          <w:szCs w:val="20"/>
        </w:rPr>
        <w:t xml:space="preserve"> </w:t>
      </w:r>
      <w:r w:rsidR="004D64A0" w:rsidRPr="00DF5633">
        <w:rPr>
          <w:rFonts w:ascii="Sylfaen" w:hAnsi="Sylfaen" w:cs="Nirmala UI"/>
          <w:b/>
          <w:sz w:val="20"/>
          <w:szCs w:val="20"/>
        </w:rPr>
        <w:t>№</w:t>
      </w:r>
      <w:r w:rsidR="005A3D6E" w:rsidRPr="00DF5633">
        <w:rPr>
          <w:rFonts w:ascii="Sylfaen" w:hAnsi="Sylfaen" w:cs="Nirmala UI"/>
          <w:b/>
          <w:sz w:val="20"/>
          <w:szCs w:val="20"/>
        </w:rPr>
        <w:t>3</w:t>
      </w:r>
      <w:r w:rsidR="004D64A0" w:rsidRPr="00DF5633">
        <w:rPr>
          <w:rFonts w:ascii="Sylfaen" w:hAnsi="Sylfaen" w:cs="Nirmala UI"/>
          <w:b/>
          <w:sz w:val="20"/>
          <w:szCs w:val="20"/>
        </w:rPr>
        <w:t xml:space="preserve"> </w:t>
      </w:r>
    </w:p>
    <w:p w:rsidR="000D1AAF" w:rsidRPr="00DF5633" w:rsidRDefault="000D1AAF" w:rsidP="00CC44FC">
      <w:pPr>
        <w:jc w:val="right"/>
        <w:rPr>
          <w:rFonts w:ascii="Sylfaen" w:hAnsi="Sylfaen" w:cs="Nirmala UI"/>
          <w:b/>
          <w:sz w:val="20"/>
          <w:szCs w:val="20"/>
        </w:rPr>
      </w:pPr>
      <w:r w:rsidRPr="00DF5633">
        <w:rPr>
          <w:rFonts w:ascii="Sylfaen" w:hAnsi="Sylfaen" w:cs="Nirmala UI"/>
          <w:b/>
          <w:sz w:val="20"/>
          <w:szCs w:val="20"/>
        </w:rPr>
        <w:t xml:space="preserve">к извещению о запросе котировок </w:t>
      </w:r>
    </w:p>
    <w:p w:rsidR="000D1AAF" w:rsidRPr="00DF5633" w:rsidRDefault="000D1AAF" w:rsidP="00CC44FC">
      <w:pPr>
        <w:jc w:val="right"/>
        <w:rPr>
          <w:rFonts w:ascii="Sylfaen" w:hAnsi="Sylfaen" w:cs="Nirmala UI"/>
          <w:b/>
          <w:sz w:val="20"/>
          <w:szCs w:val="20"/>
        </w:rPr>
      </w:pPr>
      <w:r w:rsidRPr="00DF5633">
        <w:rPr>
          <w:rFonts w:ascii="Sylfaen" w:hAnsi="Sylfaen" w:cs="Nirmala UI"/>
          <w:b/>
          <w:sz w:val="20"/>
          <w:szCs w:val="20"/>
        </w:rPr>
        <w:t>в электронной форме</w:t>
      </w:r>
    </w:p>
    <w:p w:rsidR="004D64A0" w:rsidRPr="0064540D" w:rsidRDefault="004D64A0" w:rsidP="00CC44FC">
      <w:pPr>
        <w:shd w:val="clear" w:color="auto" w:fill="FFFFFF"/>
        <w:tabs>
          <w:tab w:val="left" w:pos="7088"/>
        </w:tabs>
        <w:autoSpaceDE w:val="0"/>
        <w:autoSpaceDN w:val="0"/>
        <w:adjustRightInd w:val="0"/>
        <w:jc w:val="center"/>
        <w:rPr>
          <w:rFonts w:ascii="Sylfaen" w:hAnsi="Sylfaen" w:cs="Nirmala UI"/>
          <w:sz w:val="20"/>
          <w:szCs w:val="20"/>
        </w:rPr>
      </w:pPr>
      <w:r w:rsidRPr="0064540D">
        <w:rPr>
          <w:rFonts w:ascii="Sylfaen" w:hAnsi="Sylfaen" w:cs="Nirmala UI"/>
          <w:sz w:val="20"/>
          <w:szCs w:val="20"/>
        </w:rPr>
        <w:t>к ФОРМЕ 1</w:t>
      </w:r>
    </w:p>
    <w:p w:rsidR="004D64A0" w:rsidRPr="0064540D" w:rsidRDefault="004D64A0" w:rsidP="00CC44FC">
      <w:pPr>
        <w:shd w:val="clear" w:color="auto" w:fill="FFFFFF"/>
        <w:autoSpaceDE w:val="0"/>
        <w:autoSpaceDN w:val="0"/>
        <w:adjustRightInd w:val="0"/>
        <w:jc w:val="center"/>
        <w:rPr>
          <w:rFonts w:ascii="Sylfaen" w:hAnsi="Sylfaen" w:cs="Nirmala UI"/>
          <w:color w:val="000000"/>
          <w:sz w:val="20"/>
          <w:szCs w:val="20"/>
        </w:rPr>
      </w:pPr>
      <w:r w:rsidRPr="0064540D">
        <w:rPr>
          <w:rFonts w:ascii="Sylfaen" w:hAnsi="Sylfaen" w:cs="Nirmala UI"/>
          <w:color w:val="000000"/>
          <w:sz w:val="20"/>
          <w:szCs w:val="20"/>
        </w:rPr>
        <w:t xml:space="preserve">ЗАЯВКА НА УЧАСТИЕ В ЗАПРОСЕ </w:t>
      </w:r>
      <w:r w:rsidR="00ED6B28" w:rsidRPr="0064540D">
        <w:rPr>
          <w:rFonts w:ascii="Sylfaen" w:hAnsi="Sylfaen" w:cs="Nirmala UI"/>
          <w:color w:val="000000"/>
          <w:sz w:val="20"/>
          <w:szCs w:val="20"/>
        </w:rPr>
        <w:t>КОТИРОВОК</w:t>
      </w:r>
    </w:p>
    <w:p w:rsidR="004D64A0" w:rsidRPr="0064540D" w:rsidRDefault="004D64A0" w:rsidP="00CC44FC">
      <w:pPr>
        <w:shd w:val="clear" w:color="auto" w:fill="FFFFFF"/>
        <w:autoSpaceDE w:val="0"/>
        <w:autoSpaceDN w:val="0"/>
        <w:adjustRightInd w:val="0"/>
        <w:jc w:val="center"/>
        <w:rPr>
          <w:rFonts w:ascii="Sylfaen" w:hAnsi="Sylfaen" w:cs="Nirmala UI"/>
          <w:color w:val="000000"/>
          <w:sz w:val="20"/>
          <w:szCs w:val="20"/>
        </w:rPr>
      </w:pPr>
      <w:r w:rsidRPr="0064540D">
        <w:rPr>
          <w:rFonts w:ascii="Sylfaen" w:hAnsi="Sylfaen" w:cs="Nirmala UI"/>
          <w:color w:val="000000"/>
          <w:sz w:val="20"/>
          <w:szCs w:val="20"/>
        </w:rPr>
        <w:t>В ЭЛЕКТРОННОЙ ФОРМЕ</w:t>
      </w:r>
    </w:p>
    <w:p w:rsidR="004D64A0" w:rsidRPr="0064540D" w:rsidRDefault="004D64A0" w:rsidP="009D573B">
      <w:pPr>
        <w:shd w:val="clear" w:color="auto" w:fill="FFFFFF"/>
        <w:spacing w:before="100" w:beforeAutospacing="1" w:after="115" w:line="253" w:lineRule="atLeast"/>
        <w:jc w:val="both"/>
        <w:rPr>
          <w:rFonts w:ascii="Sylfaen" w:hAnsi="Sylfaen" w:cs="Nirmala UI"/>
          <w:color w:val="000000"/>
          <w:sz w:val="20"/>
          <w:szCs w:val="20"/>
        </w:rPr>
      </w:pPr>
      <w:r w:rsidRPr="0064540D">
        <w:rPr>
          <w:rFonts w:ascii="Sylfaen" w:hAnsi="Sylfaen" w:cs="Nirmala UI"/>
          <w:color w:val="000000"/>
          <w:sz w:val="20"/>
          <w:szCs w:val="20"/>
        </w:rPr>
        <w:t>Форма согласия участника закупки – физического лица (индивидуального предпринимателя) на обработку персональных данных</w:t>
      </w:r>
    </w:p>
    <w:p w:rsidR="004D64A0" w:rsidRPr="00DF5633" w:rsidRDefault="004D64A0" w:rsidP="00DF5633">
      <w:pPr>
        <w:shd w:val="clear" w:color="auto" w:fill="FFFFFF"/>
        <w:spacing w:after="115" w:line="253" w:lineRule="atLeast"/>
        <w:jc w:val="center"/>
        <w:rPr>
          <w:rFonts w:ascii="Sylfaen" w:hAnsi="Sylfaen" w:cs="Nirmala UI"/>
          <w:color w:val="000000"/>
          <w:sz w:val="22"/>
          <w:szCs w:val="22"/>
        </w:rPr>
      </w:pPr>
      <w:r w:rsidRPr="00DF5633">
        <w:rPr>
          <w:rFonts w:ascii="Sylfaen" w:hAnsi="Sylfaen" w:cs="Nirmala UI"/>
          <w:color w:val="000000"/>
          <w:sz w:val="22"/>
          <w:szCs w:val="22"/>
        </w:rPr>
        <w:t>С</w:t>
      </w:r>
      <w:r w:rsidRPr="00DF5633">
        <w:rPr>
          <w:rFonts w:ascii="Sylfaen" w:hAnsi="Sylfaen" w:cs="Nirmala UI"/>
          <w:b/>
          <w:color w:val="000000"/>
          <w:sz w:val="22"/>
          <w:szCs w:val="22"/>
        </w:rPr>
        <w:t>огласие участника закупки на обработку персональных данных</w:t>
      </w:r>
    </w:p>
    <w:p w:rsidR="004D64A0" w:rsidRPr="0064540D" w:rsidRDefault="004D64A0" w:rsidP="004611B0">
      <w:pPr>
        <w:shd w:val="clear" w:color="auto" w:fill="FFFFFF"/>
        <w:jc w:val="both"/>
        <w:rPr>
          <w:rFonts w:ascii="Sylfaen" w:hAnsi="Sylfaen" w:cs="Nirmala UI"/>
          <w:color w:val="000000"/>
          <w:sz w:val="20"/>
          <w:szCs w:val="20"/>
        </w:rPr>
      </w:pPr>
      <w:r w:rsidRPr="0064540D">
        <w:rPr>
          <w:rFonts w:ascii="Sylfaen" w:hAnsi="Sylfaen" w:cs="Nirmala UI"/>
          <w:color w:val="000000"/>
          <w:sz w:val="20"/>
          <w:szCs w:val="20"/>
        </w:rPr>
        <w:t>Настоящим, _______________________________________________________________,</w:t>
      </w:r>
    </w:p>
    <w:p w:rsidR="004D64A0" w:rsidRPr="0064540D" w:rsidRDefault="004D64A0" w:rsidP="004611B0">
      <w:pPr>
        <w:shd w:val="clear" w:color="auto" w:fill="FFFFFF"/>
        <w:jc w:val="both"/>
        <w:rPr>
          <w:rFonts w:ascii="Sylfaen" w:hAnsi="Sylfaen" w:cs="Nirmala UI"/>
          <w:i/>
          <w:color w:val="000000"/>
          <w:sz w:val="20"/>
          <w:szCs w:val="20"/>
        </w:rPr>
      </w:pPr>
      <w:r w:rsidRPr="0064540D">
        <w:rPr>
          <w:rFonts w:ascii="Sylfaen" w:hAnsi="Sylfaen" w:cs="Nirmala UI"/>
          <w:i/>
          <w:color w:val="000000"/>
          <w:sz w:val="20"/>
          <w:szCs w:val="20"/>
        </w:rPr>
        <w:t xml:space="preserve">         </w:t>
      </w:r>
      <w:r w:rsidR="004611B0" w:rsidRPr="0064540D">
        <w:rPr>
          <w:rFonts w:ascii="Sylfaen" w:hAnsi="Sylfaen" w:cs="Nirmala UI"/>
          <w:i/>
          <w:color w:val="000000"/>
          <w:sz w:val="20"/>
          <w:szCs w:val="20"/>
        </w:rPr>
        <w:t xml:space="preserve">                                      </w:t>
      </w:r>
      <w:r w:rsidRPr="0064540D">
        <w:rPr>
          <w:rFonts w:ascii="Sylfaen" w:hAnsi="Sylfaen" w:cs="Nirmala UI"/>
          <w:i/>
          <w:color w:val="000000"/>
          <w:sz w:val="20"/>
          <w:szCs w:val="20"/>
        </w:rPr>
        <w:t>(фамилия, имя, отчество Участника закупки)</w:t>
      </w:r>
    </w:p>
    <w:p w:rsidR="004D64A0" w:rsidRPr="0064540D" w:rsidRDefault="004D64A0" w:rsidP="004611B0">
      <w:pPr>
        <w:shd w:val="clear" w:color="auto" w:fill="FFFFFF"/>
        <w:jc w:val="both"/>
        <w:rPr>
          <w:rFonts w:ascii="Sylfaen" w:hAnsi="Sylfaen" w:cs="Nirmala UI"/>
          <w:color w:val="000000"/>
          <w:sz w:val="20"/>
          <w:szCs w:val="20"/>
        </w:rPr>
      </w:pPr>
      <w:r w:rsidRPr="0064540D">
        <w:rPr>
          <w:rFonts w:ascii="Sylfaen" w:hAnsi="Sylfaen" w:cs="Nirmala UI"/>
          <w:color w:val="000000"/>
          <w:sz w:val="20"/>
          <w:szCs w:val="20"/>
        </w:rPr>
        <w:t>Основной документ, удостоверяющий личность_________________________________</w:t>
      </w:r>
    </w:p>
    <w:p w:rsidR="004D64A0" w:rsidRPr="0064540D" w:rsidRDefault="004D64A0" w:rsidP="004611B0">
      <w:pPr>
        <w:shd w:val="clear" w:color="auto" w:fill="FFFFFF"/>
        <w:tabs>
          <w:tab w:val="left" w:pos="3928"/>
        </w:tabs>
        <w:spacing w:after="115"/>
        <w:jc w:val="both"/>
        <w:rPr>
          <w:rFonts w:ascii="Sylfaen" w:hAnsi="Sylfaen" w:cs="Nirmala UI"/>
          <w:i/>
          <w:color w:val="000000"/>
          <w:sz w:val="20"/>
          <w:szCs w:val="20"/>
        </w:rPr>
      </w:pPr>
      <w:r w:rsidRPr="0064540D">
        <w:rPr>
          <w:rFonts w:ascii="Sylfaen" w:hAnsi="Sylfaen" w:cs="Nirmala UI"/>
          <w:i/>
          <w:color w:val="000000"/>
          <w:sz w:val="20"/>
          <w:szCs w:val="20"/>
        </w:rPr>
        <w:t xml:space="preserve">  </w:t>
      </w:r>
      <w:r w:rsidR="004611B0" w:rsidRPr="0064540D">
        <w:rPr>
          <w:rFonts w:ascii="Sylfaen" w:hAnsi="Sylfaen" w:cs="Nirmala UI"/>
          <w:i/>
          <w:color w:val="000000"/>
          <w:sz w:val="20"/>
          <w:szCs w:val="20"/>
        </w:rPr>
        <w:t xml:space="preserve">                                                                                      </w:t>
      </w:r>
      <w:r w:rsidRPr="0064540D">
        <w:rPr>
          <w:rFonts w:ascii="Sylfaen" w:hAnsi="Sylfaen" w:cs="Nirmala UI"/>
          <w:i/>
          <w:color w:val="000000"/>
          <w:sz w:val="20"/>
          <w:szCs w:val="20"/>
        </w:rPr>
        <w:t>(серия, номер, кем и когда выдан)</w:t>
      </w:r>
      <w:r w:rsidRPr="0064540D">
        <w:rPr>
          <w:rFonts w:ascii="Sylfaen" w:hAnsi="Sylfaen" w:cs="Nirmala UI"/>
          <w:i/>
          <w:color w:val="000000"/>
          <w:sz w:val="20"/>
          <w:szCs w:val="20"/>
        </w:rPr>
        <w:tab/>
      </w:r>
    </w:p>
    <w:p w:rsidR="004D64A0" w:rsidRPr="0064540D" w:rsidRDefault="004D64A0" w:rsidP="004611B0">
      <w:pPr>
        <w:shd w:val="clear" w:color="auto" w:fill="FFFFFF"/>
        <w:spacing w:before="100" w:beforeAutospacing="1" w:after="115"/>
        <w:jc w:val="both"/>
        <w:rPr>
          <w:rFonts w:ascii="Sylfaen" w:hAnsi="Sylfaen" w:cs="Nirmala UI"/>
          <w:color w:val="000000"/>
          <w:sz w:val="20"/>
          <w:szCs w:val="20"/>
        </w:rPr>
      </w:pPr>
      <w:r w:rsidRPr="0064540D">
        <w:rPr>
          <w:rFonts w:ascii="Sylfaen" w:hAnsi="Sylfaen" w:cs="Nirmala UI"/>
          <w:color w:val="000000"/>
          <w:sz w:val="20"/>
          <w:szCs w:val="20"/>
        </w:rPr>
        <w:t>Адрес регистрации:_________________________________</w:t>
      </w:r>
    </w:p>
    <w:p w:rsidR="004D64A0" w:rsidRPr="0064540D" w:rsidRDefault="004D64A0" w:rsidP="004611B0">
      <w:pPr>
        <w:shd w:val="clear" w:color="auto" w:fill="FFFFFF"/>
        <w:spacing w:before="100" w:beforeAutospacing="1" w:after="115"/>
        <w:jc w:val="both"/>
        <w:rPr>
          <w:rFonts w:ascii="Sylfaen" w:hAnsi="Sylfaen" w:cs="Nirmala UI"/>
          <w:color w:val="000000"/>
          <w:sz w:val="20"/>
          <w:szCs w:val="20"/>
        </w:rPr>
      </w:pPr>
      <w:r w:rsidRPr="0064540D">
        <w:rPr>
          <w:rFonts w:ascii="Sylfaen" w:hAnsi="Sylfaen" w:cs="Nirmala UI"/>
          <w:color w:val="000000"/>
          <w:sz w:val="20"/>
          <w:szCs w:val="20"/>
        </w:rPr>
        <w:t>Дата рождения:____________________________________</w:t>
      </w:r>
    </w:p>
    <w:p w:rsidR="004D64A0" w:rsidRPr="0064540D" w:rsidRDefault="004D64A0" w:rsidP="004611B0">
      <w:pPr>
        <w:shd w:val="clear" w:color="auto" w:fill="FFFFFF"/>
        <w:spacing w:before="100" w:beforeAutospacing="1" w:after="115"/>
        <w:jc w:val="both"/>
        <w:rPr>
          <w:rFonts w:ascii="Sylfaen" w:hAnsi="Sylfaen" w:cs="Nirmala UI"/>
          <w:color w:val="000000"/>
          <w:sz w:val="20"/>
          <w:szCs w:val="20"/>
        </w:rPr>
      </w:pPr>
      <w:r w:rsidRPr="0064540D">
        <w:rPr>
          <w:rFonts w:ascii="Sylfaen" w:hAnsi="Sylfaen" w:cs="Nirmala UI"/>
          <w:color w:val="000000"/>
          <w:sz w:val="20"/>
          <w:szCs w:val="20"/>
        </w:rPr>
        <w:t>ИНН _____________________________________________</w:t>
      </w:r>
    </w:p>
    <w:p w:rsidR="004D64A0" w:rsidRPr="0064540D" w:rsidRDefault="004D64A0" w:rsidP="009D573B">
      <w:pPr>
        <w:shd w:val="clear" w:color="auto" w:fill="FFFFFF"/>
        <w:spacing w:before="100" w:beforeAutospacing="1" w:after="115" w:line="253" w:lineRule="atLeast"/>
        <w:jc w:val="both"/>
        <w:rPr>
          <w:rFonts w:ascii="Sylfaen" w:hAnsi="Sylfaen" w:cs="Nirmala UI"/>
          <w:color w:val="000000"/>
          <w:sz w:val="20"/>
          <w:szCs w:val="20"/>
        </w:rPr>
      </w:pPr>
      <w:proofErr w:type="gramStart"/>
      <w:r w:rsidRPr="0064540D">
        <w:rPr>
          <w:rFonts w:ascii="Sylfaen" w:hAnsi="Sylfaen" w:cs="Nirmala UI"/>
          <w:color w:val="000000"/>
          <w:sz w:val="20"/>
          <w:szCs w:val="20"/>
        </w:rPr>
        <w:t>в соответствии с Федеральным законом от 01.01.2001г. № 152- 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закупочных процедурах в соответствии с Положением</w:t>
      </w:r>
      <w:r w:rsidR="004611B0" w:rsidRPr="0064540D">
        <w:rPr>
          <w:rFonts w:ascii="Sylfaen" w:hAnsi="Sylfaen" w:cs="Nirmala UI"/>
          <w:color w:val="000000"/>
          <w:sz w:val="20"/>
          <w:szCs w:val="20"/>
        </w:rPr>
        <w:t xml:space="preserve">  </w:t>
      </w:r>
      <w:r w:rsidR="008708A3">
        <w:rPr>
          <w:rFonts w:ascii="Sylfaen" w:hAnsi="Sylfaen" w:cs="Nirmala UI"/>
          <w:color w:val="000000"/>
          <w:sz w:val="20"/>
          <w:szCs w:val="20"/>
        </w:rPr>
        <w:t>ООО «ВОДОКАНАЛ»</w:t>
      </w:r>
      <w:r w:rsidR="00A90ED8" w:rsidRPr="0064540D">
        <w:rPr>
          <w:rFonts w:ascii="Sylfaen" w:hAnsi="Sylfaen" w:cs="Nirmala UI"/>
          <w:color w:val="000000"/>
          <w:sz w:val="20"/>
          <w:szCs w:val="20"/>
        </w:rPr>
        <w:t xml:space="preserve"> о</w:t>
      </w:r>
      <w:r w:rsidR="005A747C" w:rsidRPr="0064540D">
        <w:rPr>
          <w:rFonts w:ascii="Sylfaen" w:hAnsi="Sylfaen" w:cs="Nirmala UI"/>
          <w:color w:val="000000"/>
          <w:sz w:val="20"/>
          <w:szCs w:val="20"/>
        </w:rPr>
        <w:t xml:space="preserve"> закупке товаров, работ, услу</w:t>
      </w:r>
      <w:r w:rsidR="00A90ED8" w:rsidRPr="0064540D">
        <w:rPr>
          <w:rFonts w:ascii="Sylfaen" w:hAnsi="Sylfaen" w:cs="Nirmala UI"/>
          <w:color w:val="000000"/>
          <w:sz w:val="20"/>
          <w:szCs w:val="20"/>
        </w:rPr>
        <w:t>г (</w:t>
      </w:r>
      <w:r w:rsidR="006E03FF" w:rsidRPr="0064540D">
        <w:rPr>
          <w:rFonts w:ascii="Sylfaen" w:hAnsi="Sylfaen" w:cs="Nirmala UI"/>
          <w:sz w:val="20"/>
          <w:szCs w:val="20"/>
        </w:rPr>
        <w:t>новая редакция</w:t>
      </w:r>
      <w:r w:rsidR="005A747C" w:rsidRPr="0064540D">
        <w:rPr>
          <w:rFonts w:ascii="Sylfaen" w:hAnsi="Sylfaen" w:cs="Nirmala UI"/>
          <w:sz w:val="20"/>
          <w:szCs w:val="20"/>
        </w:rPr>
        <w:t xml:space="preserve"> 2018</w:t>
      </w:r>
      <w:r w:rsidR="006E03FF" w:rsidRPr="0064540D">
        <w:rPr>
          <w:rFonts w:ascii="Sylfaen" w:hAnsi="Sylfaen" w:cs="Nirmala UI"/>
          <w:sz w:val="20"/>
          <w:szCs w:val="20"/>
        </w:rPr>
        <w:t xml:space="preserve">),утв. Приказом от </w:t>
      </w:r>
      <w:r w:rsidR="005A747C" w:rsidRPr="0064540D">
        <w:rPr>
          <w:rFonts w:ascii="Sylfaen" w:hAnsi="Sylfaen" w:cs="Nirmala UI"/>
          <w:sz w:val="20"/>
          <w:szCs w:val="20"/>
        </w:rPr>
        <w:t>18</w:t>
      </w:r>
      <w:r w:rsidR="006E03FF" w:rsidRPr="0064540D">
        <w:rPr>
          <w:rFonts w:ascii="Sylfaen" w:hAnsi="Sylfaen" w:cs="Nirmala UI"/>
          <w:sz w:val="20"/>
          <w:szCs w:val="20"/>
        </w:rPr>
        <w:t>.12.201</w:t>
      </w:r>
      <w:r w:rsidR="005A747C" w:rsidRPr="0064540D">
        <w:rPr>
          <w:rFonts w:ascii="Sylfaen" w:hAnsi="Sylfaen" w:cs="Nirmala UI"/>
          <w:sz w:val="20"/>
          <w:szCs w:val="20"/>
        </w:rPr>
        <w:t>8 № 2342</w:t>
      </w:r>
      <w:r w:rsidRPr="0064540D">
        <w:rPr>
          <w:rFonts w:ascii="Sylfaen" w:hAnsi="Sylfaen" w:cs="Nirmala UI"/>
          <w:color w:val="000000"/>
          <w:sz w:val="20"/>
          <w:szCs w:val="20"/>
        </w:rPr>
        <w:t>.</w:t>
      </w:r>
      <w:proofErr w:type="gramEnd"/>
    </w:p>
    <w:p w:rsidR="004D64A0" w:rsidRPr="0064540D" w:rsidRDefault="004D64A0" w:rsidP="009D573B">
      <w:pPr>
        <w:shd w:val="clear" w:color="auto" w:fill="FFFFFF"/>
        <w:spacing w:line="253" w:lineRule="atLeast"/>
        <w:jc w:val="both"/>
        <w:rPr>
          <w:rFonts w:ascii="Sylfaen" w:hAnsi="Sylfaen" w:cs="Nirmala UI"/>
          <w:color w:val="000000"/>
          <w:sz w:val="20"/>
          <w:szCs w:val="20"/>
        </w:rPr>
      </w:pPr>
      <w:proofErr w:type="gramStart"/>
      <w:r w:rsidRPr="0064540D">
        <w:rPr>
          <w:rFonts w:ascii="Sylfaen" w:hAnsi="Sylfaen" w:cs="Nirmala UI"/>
          <w:color w:val="000000"/>
          <w:sz w:val="20"/>
          <w:szCs w:val="20"/>
        </w:rPr>
        <w:t>Настоящее согласие дано в отношении всех сведений, указанных в передаваемых мною в адрес</w:t>
      </w:r>
      <w:r w:rsidR="0035472F">
        <w:rPr>
          <w:rFonts w:ascii="Sylfaen" w:hAnsi="Sylfaen" w:cs="Nirmala UI"/>
          <w:bCs/>
          <w:sz w:val="20"/>
          <w:szCs w:val="20"/>
        </w:rPr>
        <w:t xml:space="preserve"> </w:t>
      </w:r>
      <w:r w:rsidR="008708A3">
        <w:rPr>
          <w:rFonts w:ascii="Sylfaen" w:hAnsi="Sylfaen" w:cs="Nirmala UI"/>
          <w:bCs/>
          <w:sz w:val="20"/>
          <w:szCs w:val="20"/>
        </w:rPr>
        <w:t>ООО «ВОДОКАНАЛ»</w:t>
      </w:r>
      <w:r w:rsidR="009D23E3" w:rsidRPr="0064540D">
        <w:rPr>
          <w:rFonts w:ascii="Sylfaen" w:hAnsi="Sylfaen" w:cs="Nirmala UI"/>
          <w:bCs/>
          <w:sz w:val="20"/>
          <w:szCs w:val="20"/>
        </w:rPr>
        <w:t xml:space="preserve">» </w:t>
      </w:r>
      <w:r w:rsidRPr="0064540D">
        <w:rPr>
          <w:rFonts w:ascii="Sylfaen" w:hAnsi="Sylfaen" w:cs="Nirmala UI"/>
          <w:color w:val="000000"/>
          <w:sz w:val="20"/>
          <w:szCs w:val="20"/>
        </w:rPr>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w:t>
      </w:r>
      <w:proofErr w:type="gramEnd"/>
      <w:r w:rsidRPr="0064540D">
        <w:rPr>
          <w:rFonts w:ascii="Sylfaen" w:hAnsi="Sylfaen" w:cs="Nirmala UI"/>
          <w:color w:val="000000"/>
          <w:sz w:val="20"/>
          <w:szCs w:val="20"/>
        </w:rPr>
        <w:t xml:space="preserve">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4D64A0" w:rsidRPr="0064540D" w:rsidRDefault="004D64A0" w:rsidP="009D573B">
      <w:pPr>
        <w:shd w:val="clear" w:color="auto" w:fill="FFFFFF"/>
        <w:spacing w:line="253" w:lineRule="atLeast"/>
        <w:jc w:val="both"/>
        <w:rPr>
          <w:rFonts w:ascii="Sylfaen" w:hAnsi="Sylfaen" w:cs="Nirmala UI"/>
          <w:color w:val="000000"/>
          <w:sz w:val="20"/>
          <w:szCs w:val="20"/>
        </w:rPr>
      </w:pPr>
      <w:proofErr w:type="gramStart"/>
      <w:r w:rsidRPr="0064540D">
        <w:rPr>
          <w:rFonts w:ascii="Sylfaen" w:hAnsi="Sylfaen" w:cs="Nirmala UI"/>
          <w:color w:val="000000"/>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w:t>
      </w:r>
      <w:proofErr w:type="gramEnd"/>
      <w:r w:rsidRPr="0064540D">
        <w:rPr>
          <w:rFonts w:ascii="Sylfaen" w:hAnsi="Sylfaen" w:cs="Nirmala UI"/>
          <w:color w:val="000000"/>
          <w:sz w:val="20"/>
          <w:szCs w:val="20"/>
        </w:rPr>
        <w:t xml:space="preserve"> </w:t>
      </w:r>
      <w:proofErr w:type="gramStart"/>
      <w:r w:rsidRPr="0064540D">
        <w:rPr>
          <w:rFonts w:ascii="Sylfaen" w:hAnsi="Sylfaen" w:cs="Nirmala UI"/>
          <w:color w:val="000000"/>
          <w:sz w:val="20"/>
          <w:szCs w:val="20"/>
        </w:rPr>
        <w:t xml:space="preserve">Уничтожение персональных данных), при этом общее описание вышеуказанных способов обработки данных приведено в Законе 152- ФЗ, а также на передачу такой информации третьим лицам, в случаях, установленных действующим законодательством, и в случаях, когда </w:t>
      </w:r>
      <w:r w:rsidR="0035472F">
        <w:rPr>
          <w:rFonts w:ascii="Sylfaen" w:hAnsi="Sylfaen" w:cs="Nirmala UI"/>
          <w:color w:val="000000"/>
          <w:sz w:val="20"/>
          <w:szCs w:val="20"/>
        </w:rPr>
        <w:t xml:space="preserve"> ООО </w:t>
      </w:r>
      <w:r w:rsidR="008708A3">
        <w:rPr>
          <w:rFonts w:ascii="Sylfaen" w:hAnsi="Sylfaen" w:cs="Nirmala UI"/>
          <w:bCs/>
          <w:sz w:val="20"/>
          <w:szCs w:val="20"/>
        </w:rPr>
        <w:t>«ВОДОКАНАЛ»</w:t>
      </w:r>
      <w:r w:rsidR="009D23E3" w:rsidRPr="0064540D">
        <w:rPr>
          <w:rFonts w:ascii="Sylfaen" w:hAnsi="Sylfaen" w:cs="Nirmala UI"/>
          <w:bCs/>
          <w:sz w:val="20"/>
          <w:szCs w:val="20"/>
        </w:rPr>
        <w:t xml:space="preserve">» </w:t>
      </w:r>
      <w:r w:rsidRPr="0064540D">
        <w:rPr>
          <w:rFonts w:ascii="Sylfaen" w:hAnsi="Sylfaen" w:cs="Nirmala UI"/>
          <w:color w:val="000000"/>
          <w:sz w:val="20"/>
          <w:szCs w:val="20"/>
        </w:rPr>
        <w:t>выступает для третьих лиц, которым передаются персональные данные, организатором закупки.</w:t>
      </w:r>
      <w:proofErr w:type="gramEnd"/>
    </w:p>
    <w:p w:rsidR="004D64A0" w:rsidRPr="0064540D" w:rsidRDefault="004D64A0" w:rsidP="009D573B">
      <w:pPr>
        <w:shd w:val="clear" w:color="auto" w:fill="FFFFFF"/>
        <w:spacing w:line="253" w:lineRule="atLeast"/>
        <w:jc w:val="both"/>
        <w:rPr>
          <w:rFonts w:ascii="Sylfaen" w:hAnsi="Sylfaen" w:cs="Nirmala UI"/>
          <w:color w:val="000000"/>
          <w:sz w:val="20"/>
          <w:szCs w:val="20"/>
        </w:rPr>
      </w:pPr>
      <w:r w:rsidRPr="0064540D">
        <w:rPr>
          <w:rFonts w:ascii="Sylfaen" w:hAnsi="Sylfaen" w:cs="Nirmala UI"/>
          <w:color w:val="000000"/>
          <w:sz w:val="20"/>
          <w:szCs w:val="20"/>
        </w:rPr>
        <w:t xml:space="preserve">Условием прекращения обработки персональных данных является получение </w:t>
      </w:r>
      <w:r w:rsidR="008708A3">
        <w:rPr>
          <w:rFonts w:ascii="Sylfaen" w:hAnsi="Sylfaen" w:cs="Nirmala UI"/>
          <w:bCs/>
          <w:sz w:val="20"/>
          <w:szCs w:val="20"/>
        </w:rPr>
        <w:t>ООО «ВОДОКАНАЛ»</w:t>
      </w:r>
      <w:r w:rsidR="009D23E3" w:rsidRPr="0064540D">
        <w:rPr>
          <w:rFonts w:ascii="Sylfaen" w:hAnsi="Sylfaen" w:cs="Nirmala UI"/>
          <w:bCs/>
          <w:sz w:val="20"/>
          <w:szCs w:val="20"/>
        </w:rPr>
        <w:t xml:space="preserve">» </w:t>
      </w:r>
      <w:r w:rsidRPr="0064540D">
        <w:rPr>
          <w:rFonts w:ascii="Sylfaen" w:hAnsi="Sylfaen" w:cs="Nirmala UI"/>
          <w:color w:val="000000"/>
          <w:sz w:val="20"/>
          <w:szCs w:val="20"/>
        </w:rPr>
        <w:t>письменного уведомления об отзыве согласия на обработку персональных данных.</w:t>
      </w:r>
    </w:p>
    <w:p w:rsidR="004D64A0" w:rsidRPr="0064540D" w:rsidRDefault="004D64A0" w:rsidP="009D573B">
      <w:pPr>
        <w:shd w:val="clear" w:color="auto" w:fill="FFFFFF"/>
        <w:spacing w:line="253" w:lineRule="atLeast"/>
        <w:jc w:val="both"/>
        <w:rPr>
          <w:rFonts w:ascii="Sylfaen" w:hAnsi="Sylfaen" w:cs="Nirmala UI"/>
          <w:color w:val="000000"/>
          <w:sz w:val="20"/>
          <w:szCs w:val="20"/>
        </w:rPr>
      </w:pPr>
      <w:r w:rsidRPr="0064540D">
        <w:rPr>
          <w:rFonts w:ascii="Sylfaen" w:hAnsi="Sylfaen" w:cs="Nirmala UI"/>
          <w:color w:val="000000"/>
          <w:sz w:val="20"/>
          <w:szCs w:val="20"/>
        </w:rPr>
        <w:t>Настоящее подтверждение действует со дня его п</w:t>
      </w:r>
      <w:r w:rsidR="004E10B7" w:rsidRPr="0064540D">
        <w:rPr>
          <w:rFonts w:ascii="Sylfaen" w:hAnsi="Sylfaen" w:cs="Nirmala UI"/>
          <w:color w:val="000000"/>
          <w:sz w:val="20"/>
          <w:szCs w:val="20"/>
        </w:rPr>
        <w:t xml:space="preserve">одписания </w:t>
      </w:r>
      <w:r w:rsidRPr="0064540D">
        <w:rPr>
          <w:rFonts w:ascii="Sylfaen" w:hAnsi="Sylfaen" w:cs="Nirmala UI"/>
          <w:color w:val="000000"/>
          <w:sz w:val="20"/>
          <w:szCs w:val="20"/>
        </w:rPr>
        <w:t>до дня его отзыва субъектом персональных данных в письменной форме.</w:t>
      </w:r>
    </w:p>
    <w:p w:rsidR="004D64A0" w:rsidRDefault="004D64A0" w:rsidP="009D573B">
      <w:pPr>
        <w:shd w:val="clear" w:color="auto" w:fill="FFFFFF"/>
        <w:spacing w:line="253" w:lineRule="atLeast"/>
        <w:jc w:val="both"/>
        <w:rPr>
          <w:rFonts w:ascii="Sylfaen" w:hAnsi="Sylfaen" w:cs="Nirmala UI"/>
          <w:color w:val="000000"/>
          <w:sz w:val="20"/>
          <w:szCs w:val="20"/>
        </w:rPr>
      </w:pPr>
      <w:r w:rsidRPr="0064540D">
        <w:rPr>
          <w:rFonts w:ascii="Sylfaen" w:hAnsi="Sylfaen" w:cs="Nirmala UI"/>
          <w:color w:val="000000"/>
          <w:sz w:val="20"/>
          <w:szCs w:val="20"/>
        </w:rPr>
        <w:t>Подтверждаю, что ознакомлен (а) с положениями Федерального закона -</w:t>
      </w:r>
      <w:r w:rsidR="004611B0" w:rsidRPr="0064540D">
        <w:rPr>
          <w:rFonts w:ascii="Sylfaen" w:hAnsi="Sylfaen" w:cs="Nirmala UI"/>
          <w:color w:val="000000"/>
          <w:sz w:val="20"/>
          <w:szCs w:val="20"/>
        </w:rPr>
        <w:t xml:space="preserve"> </w:t>
      </w:r>
      <w:r w:rsidRPr="0064540D">
        <w:rPr>
          <w:rFonts w:ascii="Sylfaen" w:hAnsi="Sylfaen" w:cs="Nirmala UI"/>
          <w:color w:val="000000"/>
          <w:sz w:val="20"/>
          <w:szCs w:val="20"/>
        </w:rPr>
        <w:t>ФЗ «О персональных данных», права и обязанности в области защиты персональных данных мне понятны.</w:t>
      </w:r>
    </w:p>
    <w:p w:rsidR="0064540D" w:rsidRDefault="0064540D" w:rsidP="009D573B">
      <w:pPr>
        <w:shd w:val="clear" w:color="auto" w:fill="FFFFFF"/>
        <w:spacing w:line="253" w:lineRule="atLeast"/>
        <w:jc w:val="both"/>
        <w:rPr>
          <w:rFonts w:ascii="Sylfaen" w:hAnsi="Sylfaen" w:cs="Nirmala UI"/>
          <w:color w:val="000000"/>
          <w:sz w:val="20"/>
          <w:szCs w:val="20"/>
        </w:rPr>
      </w:pPr>
    </w:p>
    <w:p w:rsidR="0064540D" w:rsidRDefault="0064540D" w:rsidP="009D573B">
      <w:pPr>
        <w:shd w:val="clear" w:color="auto" w:fill="FFFFFF"/>
        <w:spacing w:line="253" w:lineRule="atLeast"/>
        <w:jc w:val="both"/>
        <w:rPr>
          <w:rFonts w:ascii="Sylfaen" w:hAnsi="Sylfaen" w:cs="Nirmala UI"/>
          <w:color w:val="000000"/>
          <w:sz w:val="20"/>
          <w:szCs w:val="20"/>
        </w:rPr>
      </w:pPr>
    </w:p>
    <w:p w:rsidR="0064540D" w:rsidRPr="0064540D" w:rsidRDefault="0064540D" w:rsidP="009D573B">
      <w:pPr>
        <w:shd w:val="clear" w:color="auto" w:fill="FFFFFF"/>
        <w:spacing w:line="253" w:lineRule="atLeast"/>
        <w:jc w:val="both"/>
        <w:rPr>
          <w:rFonts w:ascii="Sylfaen" w:hAnsi="Sylfaen" w:cs="Nirmala UI"/>
          <w:color w:val="000000"/>
          <w:sz w:val="20"/>
          <w:szCs w:val="20"/>
        </w:rPr>
      </w:pPr>
    </w:p>
    <w:p w:rsidR="004D64A0" w:rsidRPr="0064540D" w:rsidRDefault="004D64A0" w:rsidP="009D573B">
      <w:pPr>
        <w:shd w:val="clear" w:color="auto" w:fill="FFFFFF"/>
        <w:spacing w:after="115" w:line="253" w:lineRule="atLeast"/>
        <w:jc w:val="both"/>
        <w:rPr>
          <w:rFonts w:ascii="Sylfaen" w:hAnsi="Sylfaen" w:cs="Nirmala UI"/>
          <w:color w:val="000000"/>
          <w:sz w:val="20"/>
          <w:szCs w:val="20"/>
        </w:rPr>
      </w:pPr>
      <w:r w:rsidRPr="0064540D">
        <w:rPr>
          <w:rFonts w:ascii="Sylfaen" w:hAnsi="Sylfaen" w:cs="Nirmala UI"/>
          <w:color w:val="000000"/>
          <w:sz w:val="20"/>
          <w:szCs w:val="20"/>
        </w:rPr>
        <w:t xml:space="preserve">«___»_____________ </w:t>
      </w:r>
      <w:r w:rsidR="00F16454" w:rsidRPr="0064540D">
        <w:rPr>
          <w:rFonts w:ascii="Sylfaen" w:hAnsi="Sylfaen" w:cs="Nirmala UI"/>
          <w:color w:val="000000"/>
          <w:sz w:val="20"/>
          <w:szCs w:val="20"/>
        </w:rPr>
        <w:t>2026</w:t>
      </w:r>
      <w:r w:rsidRPr="0064540D">
        <w:rPr>
          <w:rFonts w:ascii="Sylfaen" w:hAnsi="Sylfaen" w:cs="Nirmala UI"/>
          <w:color w:val="000000"/>
          <w:sz w:val="20"/>
          <w:szCs w:val="20"/>
        </w:rPr>
        <w:t>г</w:t>
      </w:r>
      <w:proofErr w:type="gramStart"/>
      <w:r w:rsidRPr="0064540D">
        <w:rPr>
          <w:rFonts w:ascii="Sylfaen" w:hAnsi="Sylfaen" w:cs="Nirmala UI"/>
          <w:color w:val="000000"/>
          <w:sz w:val="20"/>
          <w:szCs w:val="20"/>
        </w:rPr>
        <w:t>.____________________ (__________________)</w:t>
      </w:r>
      <w:proofErr w:type="gramEnd"/>
    </w:p>
    <w:p w:rsidR="004D64A0" w:rsidRPr="0064540D" w:rsidRDefault="004D64A0" w:rsidP="009D573B">
      <w:pPr>
        <w:shd w:val="clear" w:color="auto" w:fill="FFFFFF"/>
        <w:spacing w:before="100" w:beforeAutospacing="1" w:after="115" w:line="253" w:lineRule="atLeast"/>
        <w:jc w:val="both"/>
        <w:rPr>
          <w:rFonts w:ascii="Sylfaen" w:hAnsi="Sylfaen" w:cs="Nirmala UI"/>
          <w:color w:val="000000"/>
          <w:sz w:val="20"/>
          <w:szCs w:val="20"/>
        </w:rPr>
      </w:pPr>
      <w:r w:rsidRPr="0064540D">
        <w:rPr>
          <w:rFonts w:ascii="Sylfaen" w:hAnsi="Sylfaen" w:cs="Nirmala UI"/>
          <w:color w:val="000000"/>
          <w:sz w:val="20"/>
          <w:szCs w:val="20"/>
        </w:rPr>
        <w:t>ФИО</w:t>
      </w:r>
    </w:p>
    <w:p w:rsidR="00727D89" w:rsidRPr="0064540D" w:rsidRDefault="00727D89" w:rsidP="009D573B">
      <w:pPr>
        <w:shd w:val="clear" w:color="auto" w:fill="FFFFFF"/>
        <w:spacing w:before="100" w:beforeAutospacing="1" w:after="115" w:line="253" w:lineRule="atLeast"/>
        <w:jc w:val="both"/>
        <w:rPr>
          <w:rFonts w:ascii="Sylfaen" w:hAnsi="Sylfaen" w:cs="Nirmala UI"/>
          <w:color w:val="000000"/>
          <w:sz w:val="20"/>
          <w:szCs w:val="20"/>
        </w:rPr>
      </w:pPr>
    </w:p>
    <w:p w:rsidR="00727D89" w:rsidRPr="0064540D" w:rsidRDefault="00727D89" w:rsidP="009D573B">
      <w:pPr>
        <w:shd w:val="clear" w:color="auto" w:fill="FFFFFF"/>
        <w:spacing w:before="100" w:beforeAutospacing="1" w:after="115" w:line="253" w:lineRule="atLeast"/>
        <w:jc w:val="both"/>
        <w:rPr>
          <w:rFonts w:ascii="Sylfaen" w:hAnsi="Sylfaen" w:cs="Nirmala UI"/>
          <w:color w:val="000000"/>
          <w:sz w:val="20"/>
          <w:szCs w:val="20"/>
        </w:rPr>
      </w:pPr>
    </w:p>
    <w:p w:rsidR="00727D89" w:rsidRPr="0064540D" w:rsidRDefault="00727D89" w:rsidP="009D573B">
      <w:pPr>
        <w:shd w:val="clear" w:color="auto" w:fill="FFFFFF"/>
        <w:spacing w:before="100" w:beforeAutospacing="1" w:after="115" w:line="253" w:lineRule="atLeast"/>
        <w:jc w:val="both"/>
        <w:rPr>
          <w:rFonts w:ascii="Sylfaen" w:hAnsi="Sylfaen" w:cs="Nirmala UI"/>
          <w:color w:val="000000"/>
          <w:sz w:val="20"/>
          <w:szCs w:val="20"/>
        </w:rPr>
      </w:pPr>
    </w:p>
    <w:p w:rsidR="00727D89" w:rsidRPr="0064540D" w:rsidRDefault="00727D89" w:rsidP="009D573B">
      <w:pPr>
        <w:shd w:val="clear" w:color="auto" w:fill="FFFFFF"/>
        <w:spacing w:before="100" w:beforeAutospacing="1" w:after="115" w:line="253" w:lineRule="atLeast"/>
        <w:jc w:val="both"/>
        <w:rPr>
          <w:rFonts w:ascii="Sylfaen" w:hAnsi="Sylfaen" w:cs="Nirmala UI"/>
          <w:color w:val="000000"/>
          <w:sz w:val="20"/>
          <w:szCs w:val="20"/>
        </w:rPr>
      </w:pPr>
    </w:p>
    <w:p w:rsidR="00727D89" w:rsidRPr="00DF5633" w:rsidRDefault="00727D89" w:rsidP="00727D89">
      <w:pPr>
        <w:jc w:val="right"/>
        <w:rPr>
          <w:rFonts w:ascii="Sylfaen" w:hAnsi="Sylfaen" w:cs="Nirmala UI"/>
          <w:b/>
          <w:sz w:val="20"/>
          <w:szCs w:val="20"/>
        </w:rPr>
      </w:pPr>
      <w:r w:rsidRPr="00DF5633">
        <w:rPr>
          <w:rFonts w:ascii="Sylfaen" w:hAnsi="Sylfaen" w:cs="Nirmala UI"/>
          <w:b/>
          <w:sz w:val="20"/>
          <w:szCs w:val="20"/>
        </w:rPr>
        <w:t xml:space="preserve">Приложение №3.1 </w:t>
      </w:r>
    </w:p>
    <w:p w:rsidR="00727D89" w:rsidRPr="00DF5633" w:rsidRDefault="00727D89" w:rsidP="00727D89">
      <w:pPr>
        <w:jc w:val="right"/>
        <w:rPr>
          <w:rFonts w:ascii="Sylfaen" w:hAnsi="Sylfaen" w:cs="Nirmala UI"/>
          <w:b/>
          <w:sz w:val="20"/>
          <w:szCs w:val="20"/>
        </w:rPr>
      </w:pPr>
      <w:r w:rsidRPr="00DF5633">
        <w:rPr>
          <w:rFonts w:ascii="Sylfaen" w:hAnsi="Sylfaen" w:cs="Nirmala UI"/>
          <w:b/>
          <w:sz w:val="20"/>
          <w:szCs w:val="20"/>
        </w:rPr>
        <w:t xml:space="preserve">к извещению о запросе котировок </w:t>
      </w:r>
    </w:p>
    <w:p w:rsidR="00727D89" w:rsidRPr="00DF5633" w:rsidRDefault="00727D89" w:rsidP="00727D89">
      <w:pPr>
        <w:jc w:val="right"/>
        <w:rPr>
          <w:rFonts w:ascii="Sylfaen" w:hAnsi="Sylfaen" w:cs="Nirmala UI"/>
          <w:b/>
          <w:sz w:val="20"/>
          <w:szCs w:val="20"/>
        </w:rPr>
      </w:pPr>
      <w:r w:rsidRPr="00DF5633">
        <w:rPr>
          <w:rFonts w:ascii="Sylfaen" w:hAnsi="Sylfaen" w:cs="Nirmala UI"/>
          <w:b/>
          <w:sz w:val="20"/>
          <w:szCs w:val="20"/>
        </w:rPr>
        <w:t>в электронной форме</w:t>
      </w:r>
    </w:p>
    <w:p w:rsidR="004D64A0" w:rsidRPr="0064540D" w:rsidRDefault="004D64A0" w:rsidP="00727D89">
      <w:pPr>
        <w:shd w:val="clear" w:color="auto" w:fill="FFFFFF"/>
        <w:spacing w:before="100" w:beforeAutospacing="1" w:after="115" w:line="253" w:lineRule="atLeast"/>
        <w:jc w:val="center"/>
        <w:rPr>
          <w:rFonts w:ascii="Sylfaen" w:hAnsi="Sylfaen" w:cs="Nirmala UI"/>
          <w:color w:val="000000"/>
          <w:sz w:val="20"/>
          <w:szCs w:val="20"/>
        </w:rPr>
      </w:pPr>
      <w:r w:rsidRPr="0064540D">
        <w:rPr>
          <w:rFonts w:ascii="Sylfaen" w:hAnsi="Sylfaen" w:cs="Nirmala UI"/>
          <w:color w:val="000000"/>
          <w:sz w:val="20"/>
          <w:szCs w:val="20"/>
        </w:rPr>
        <w:t>Форма подтверждения участником закупки – юридическим лицом наличия согласия на обработку персональных данных и направления уведомлений об осуществлении обработки персональных данных</w:t>
      </w:r>
    </w:p>
    <w:p w:rsidR="004D64A0" w:rsidRPr="0064540D" w:rsidRDefault="004D64A0" w:rsidP="009D573B">
      <w:pPr>
        <w:shd w:val="clear" w:color="auto" w:fill="FFFFFF"/>
        <w:spacing w:before="100" w:beforeAutospacing="1" w:after="115" w:line="253" w:lineRule="atLeast"/>
        <w:jc w:val="both"/>
        <w:rPr>
          <w:rFonts w:ascii="Sylfaen" w:hAnsi="Sylfaen" w:cs="Nirmala UI"/>
          <w:color w:val="000000"/>
          <w:sz w:val="20"/>
          <w:szCs w:val="20"/>
        </w:rPr>
      </w:pPr>
      <w:r w:rsidRPr="0064540D">
        <w:rPr>
          <w:rFonts w:ascii="Sylfaen" w:hAnsi="Sylfaen" w:cs="Nirmala UI"/>
          <w:color w:val="000000"/>
          <w:sz w:val="20"/>
          <w:szCs w:val="20"/>
        </w:rPr>
        <w:t xml:space="preserve"> (фирменный бланк участника закупки)</w:t>
      </w:r>
    </w:p>
    <w:p w:rsidR="004D64A0" w:rsidRPr="00DF5633" w:rsidRDefault="004D64A0" w:rsidP="00727D89">
      <w:pPr>
        <w:shd w:val="clear" w:color="auto" w:fill="FFFFFF"/>
        <w:spacing w:before="100" w:beforeAutospacing="1" w:after="115" w:line="253" w:lineRule="atLeast"/>
        <w:jc w:val="center"/>
        <w:rPr>
          <w:rFonts w:ascii="Sylfaen" w:hAnsi="Sylfaen" w:cs="Nirmala UI"/>
          <w:b/>
          <w:color w:val="000000"/>
          <w:sz w:val="20"/>
          <w:szCs w:val="20"/>
        </w:rPr>
      </w:pPr>
      <w:r w:rsidRPr="00DF5633">
        <w:rPr>
          <w:rFonts w:ascii="Sylfaen" w:hAnsi="Sylfaen" w:cs="Nirmala UI"/>
          <w:b/>
          <w:color w:val="000000"/>
          <w:sz w:val="20"/>
          <w:szCs w:val="20"/>
        </w:rPr>
        <w:t>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w:t>
      </w:r>
    </w:p>
    <w:p w:rsidR="004D64A0" w:rsidRPr="0064540D" w:rsidRDefault="004D64A0" w:rsidP="009D573B">
      <w:pPr>
        <w:shd w:val="clear" w:color="auto" w:fill="FFFFFF"/>
        <w:jc w:val="both"/>
        <w:rPr>
          <w:rFonts w:ascii="Sylfaen" w:hAnsi="Sylfaen" w:cs="Nirmala UI"/>
          <w:color w:val="000000"/>
          <w:sz w:val="20"/>
          <w:szCs w:val="20"/>
        </w:rPr>
      </w:pPr>
      <w:r w:rsidRPr="0064540D">
        <w:rPr>
          <w:rFonts w:ascii="Sylfaen" w:hAnsi="Sylfaen" w:cs="Nirmala UI"/>
          <w:color w:val="000000"/>
          <w:sz w:val="20"/>
          <w:szCs w:val="20"/>
        </w:rPr>
        <w:t>Настоящим _____________________________________________________,</w:t>
      </w:r>
    </w:p>
    <w:p w:rsidR="004D64A0" w:rsidRPr="0064540D" w:rsidRDefault="004D64A0" w:rsidP="009D573B">
      <w:pPr>
        <w:shd w:val="clear" w:color="auto" w:fill="FFFFFF"/>
        <w:jc w:val="both"/>
        <w:rPr>
          <w:rFonts w:ascii="Sylfaen" w:hAnsi="Sylfaen" w:cs="Nirmala UI"/>
          <w:color w:val="000000"/>
          <w:sz w:val="20"/>
          <w:szCs w:val="20"/>
        </w:rPr>
      </w:pPr>
      <w:r w:rsidRPr="0064540D">
        <w:rPr>
          <w:rFonts w:ascii="Sylfaen" w:hAnsi="Sylfaen" w:cs="Nirmala UI"/>
          <w:color w:val="000000"/>
          <w:sz w:val="20"/>
          <w:szCs w:val="20"/>
        </w:rPr>
        <w:tab/>
      </w:r>
      <w:r w:rsidRPr="0064540D">
        <w:rPr>
          <w:rFonts w:ascii="Sylfaen" w:hAnsi="Sylfaen" w:cs="Nirmala UI"/>
          <w:color w:val="000000"/>
          <w:sz w:val="20"/>
          <w:szCs w:val="20"/>
        </w:rPr>
        <w:tab/>
      </w:r>
      <w:r w:rsidRPr="0064540D">
        <w:rPr>
          <w:rFonts w:ascii="Sylfaen" w:hAnsi="Sylfaen" w:cs="Nirmala UI"/>
          <w:color w:val="000000"/>
          <w:sz w:val="20"/>
          <w:szCs w:val="20"/>
        </w:rPr>
        <w:tab/>
      </w:r>
      <w:r w:rsidRPr="0064540D">
        <w:rPr>
          <w:rFonts w:ascii="Sylfaen" w:hAnsi="Sylfaen" w:cs="Nirmala UI"/>
          <w:color w:val="000000"/>
          <w:sz w:val="20"/>
          <w:szCs w:val="20"/>
        </w:rPr>
        <w:tab/>
        <w:t>(наименование участника)</w:t>
      </w:r>
    </w:p>
    <w:p w:rsidR="004D64A0" w:rsidRPr="0064540D" w:rsidRDefault="004D64A0" w:rsidP="009D573B">
      <w:pPr>
        <w:shd w:val="clear" w:color="auto" w:fill="FFFFFF"/>
        <w:spacing w:line="253" w:lineRule="atLeast"/>
        <w:jc w:val="both"/>
        <w:rPr>
          <w:rFonts w:ascii="Sylfaen" w:hAnsi="Sylfaen" w:cs="Nirmala UI"/>
          <w:color w:val="000000"/>
          <w:sz w:val="20"/>
          <w:szCs w:val="20"/>
        </w:rPr>
      </w:pPr>
      <w:r w:rsidRPr="0064540D">
        <w:rPr>
          <w:rFonts w:ascii="Sylfaen" w:hAnsi="Sylfaen" w:cs="Nirmala UI"/>
          <w:color w:val="000000"/>
          <w:sz w:val="20"/>
          <w:szCs w:val="20"/>
        </w:rPr>
        <w:t>Адрес местонахождения (юридический адрес): ____________________________________,</w:t>
      </w:r>
    </w:p>
    <w:p w:rsidR="004D64A0" w:rsidRPr="0064540D" w:rsidRDefault="004D64A0" w:rsidP="009D573B">
      <w:pPr>
        <w:shd w:val="clear" w:color="auto" w:fill="FFFFFF"/>
        <w:spacing w:before="100" w:beforeAutospacing="1" w:after="115" w:line="253" w:lineRule="atLeast"/>
        <w:jc w:val="both"/>
        <w:rPr>
          <w:rFonts w:ascii="Sylfaen" w:hAnsi="Sylfaen" w:cs="Nirmala UI"/>
          <w:color w:val="000000"/>
          <w:sz w:val="20"/>
          <w:szCs w:val="20"/>
        </w:rPr>
      </w:pPr>
      <w:r w:rsidRPr="0064540D">
        <w:rPr>
          <w:rFonts w:ascii="Sylfaen" w:hAnsi="Sylfaen" w:cs="Nirmala UI"/>
          <w:color w:val="000000"/>
          <w:sz w:val="20"/>
          <w:szCs w:val="20"/>
        </w:rPr>
        <w:t>Фактический адрес: __________________________________________________________,</w:t>
      </w:r>
    </w:p>
    <w:p w:rsidR="004D64A0" w:rsidRPr="0064540D" w:rsidRDefault="004D64A0" w:rsidP="009D573B">
      <w:pPr>
        <w:shd w:val="clear" w:color="auto" w:fill="FFFFFF"/>
        <w:jc w:val="both"/>
        <w:rPr>
          <w:rFonts w:ascii="Sylfaen" w:hAnsi="Sylfaen" w:cs="Nirmala UI"/>
          <w:color w:val="000000"/>
          <w:sz w:val="20"/>
          <w:szCs w:val="20"/>
        </w:rPr>
      </w:pPr>
      <w:r w:rsidRPr="0064540D">
        <w:rPr>
          <w:rFonts w:ascii="Sylfaen" w:hAnsi="Sylfaen" w:cs="Nirmala UI"/>
          <w:color w:val="000000"/>
          <w:sz w:val="20"/>
          <w:szCs w:val="20"/>
        </w:rPr>
        <w:t>Свидетельство о регистр</w:t>
      </w:r>
      <w:r w:rsidR="00640A15" w:rsidRPr="0064540D">
        <w:rPr>
          <w:rFonts w:ascii="Sylfaen" w:hAnsi="Sylfaen" w:cs="Nirmala UI"/>
          <w:color w:val="000000"/>
          <w:sz w:val="20"/>
          <w:szCs w:val="20"/>
        </w:rPr>
        <w:t>ации: _______</w:t>
      </w:r>
      <w:r w:rsidRPr="0064540D">
        <w:rPr>
          <w:rFonts w:ascii="Sylfaen" w:hAnsi="Sylfaen" w:cs="Nirmala UI"/>
          <w:color w:val="000000"/>
          <w:sz w:val="20"/>
          <w:szCs w:val="20"/>
        </w:rPr>
        <w:t>___________________________________________</w:t>
      </w:r>
    </w:p>
    <w:p w:rsidR="004D64A0" w:rsidRPr="0064540D" w:rsidRDefault="004D64A0" w:rsidP="009D573B">
      <w:pPr>
        <w:shd w:val="clear" w:color="auto" w:fill="FFFFFF"/>
        <w:spacing w:line="253" w:lineRule="atLeast"/>
        <w:jc w:val="both"/>
        <w:rPr>
          <w:rFonts w:ascii="Sylfaen" w:hAnsi="Sylfaen" w:cs="Nirmala UI"/>
          <w:color w:val="000000"/>
          <w:sz w:val="20"/>
          <w:szCs w:val="20"/>
        </w:rPr>
      </w:pPr>
      <w:r w:rsidRPr="0064540D">
        <w:rPr>
          <w:rFonts w:ascii="Sylfaen" w:hAnsi="Sylfaen" w:cs="Nirmala UI"/>
          <w:color w:val="000000"/>
          <w:sz w:val="20"/>
          <w:szCs w:val="20"/>
        </w:rPr>
        <w:t>(наименование документа, сведения о дате выдачи документа и выдавшем его органе)</w:t>
      </w:r>
    </w:p>
    <w:p w:rsidR="004D64A0" w:rsidRPr="0064540D" w:rsidRDefault="004D64A0" w:rsidP="009D573B">
      <w:pPr>
        <w:shd w:val="clear" w:color="auto" w:fill="FFFFFF"/>
        <w:spacing w:line="253" w:lineRule="atLeast"/>
        <w:jc w:val="both"/>
        <w:rPr>
          <w:rFonts w:ascii="Sylfaen" w:hAnsi="Sylfaen" w:cs="Nirmala UI"/>
          <w:color w:val="000000"/>
          <w:sz w:val="20"/>
          <w:szCs w:val="20"/>
        </w:rPr>
      </w:pPr>
      <w:proofErr w:type="gramStart"/>
      <w:r w:rsidRPr="0064540D">
        <w:rPr>
          <w:rFonts w:ascii="Sylfaen" w:hAnsi="Sylfaen" w:cs="Nirmala UI"/>
          <w:color w:val="000000"/>
          <w:sz w:val="20"/>
          <w:szCs w:val="20"/>
        </w:rPr>
        <w:t xml:space="preserve">в соответствии с Федеральным законом РФ – 152-ФЗ «О персональных данных» (далее – Закон 152-ФЗ), подтверждает получение им в целях участия в закупочных процедурах всех требуемых в соответствии с действующим </w:t>
      </w:r>
      <w:hyperlink r:id="rId27" w:tooltip="Законы в России" w:history="1">
        <w:r w:rsidRPr="0064540D">
          <w:rPr>
            <w:rFonts w:ascii="Sylfaen" w:hAnsi="Sylfaen" w:cs="Nirmala UI"/>
            <w:sz w:val="20"/>
            <w:szCs w:val="20"/>
          </w:rPr>
          <w:t>законодательством Российской Федерации</w:t>
        </w:r>
      </w:hyperlink>
      <w:r w:rsidRPr="0064540D">
        <w:rPr>
          <w:rFonts w:ascii="Sylfaen" w:hAnsi="Sylfaen" w:cs="Nirmala UI"/>
          <w:color w:val="000000"/>
          <w:sz w:val="20"/>
          <w:szCs w:val="20"/>
        </w:rPr>
        <w:t>(в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64540D">
        <w:rPr>
          <w:rFonts w:ascii="Sylfaen" w:hAnsi="Sylfaen" w:cs="Nirmala UI"/>
          <w:bCs/>
          <w:i/>
          <w:iCs/>
          <w:color w:val="000000"/>
          <w:sz w:val="20"/>
          <w:szCs w:val="20"/>
          <w:shd w:val="clear" w:color="auto" w:fill="FFFF99"/>
        </w:rPr>
        <w:t>указывается способ закупки</w:t>
      </w:r>
      <w:r w:rsidRPr="0064540D">
        <w:rPr>
          <w:rFonts w:ascii="Sylfaen" w:hAnsi="Sylfaen" w:cs="Nirmala UI"/>
          <w:color w:val="000000"/>
          <w:sz w:val="20"/>
          <w:szCs w:val="20"/>
        </w:rPr>
        <w:t>] на</w:t>
      </w:r>
      <w:proofErr w:type="gramEnd"/>
      <w:r w:rsidRPr="0064540D">
        <w:rPr>
          <w:rFonts w:ascii="Sylfaen" w:hAnsi="Sylfaen" w:cs="Nirmala UI"/>
          <w:color w:val="000000"/>
          <w:sz w:val="20"/>
          <w:szCs w:val="20"/>
        </w:rPr>
        <w:t xml:space="preserve"> [</w:t>
      </w:r>
      <w:proofErr w:type="gramStart"/>
      <w:r w:rsidRPr="0064540D">
        <w:rPr>
          <w:rFonts w:ascii="Sylfaen" w:hAnsi="Sylfaen" w:cs="Nirmala UI"/>
          <w:bCs/>
          <w:i/>
          <w:iCs/>
          <w:color w:val="000000"/>
          <w:sz w:val="20"/>
          <w:szCs w:val="20"/>
          <w:shd w:val="clear" w:color="auto" w:fill="FFFF99"/>
        </w:rPr>
        <w:t>указывается предмет закупки</w:t>
      </w:r>
      <w:r w:rsidRPr="0064540D">
        <w:rPr>
          <w:rFonts w:ascii="Sylfaen" w:hAnsi="Sylfaen" w:cs="Nirmala UI"/>
          <w:color w:val="000000"/>
          <w:sz w:val="20"/>
          <w:szCs w:val="20"/>
        </w:rPr>
        <w:t>], а также направление в адрес таких субъектов персональных данных уведомлений об осуществлении обработки их персональных данных в</w:t>
      </w:r>
      <w:r w:rsidR="00035C82" w:rsidRPr="0064540D">
        <w:rPr>
          <w:rFonts w:ascii="Sylfaen" w:hAnsi="Sylfaen" w:cs="Nirmala UI"/>
          <w:color w:val="000000"/>
          <w:sz w:val="20"/>
          <w:szCs w:val="20"/>
        </w:rPr>
        <w:t xml:space="preserve"> </w:t>
      </w:r>
      <w:r w:rsidR="0035472F">
        <w:rPr>
          <w:rFonts w:ascii="Sylfaen" w:hAnsi="Sylfaen" w:cs="Nirmala UI"/>
          <w:bCs/>
          <w:sz w:val="20"/>
          <w:szCs w:val="20"/>
        </w:rPr>
        <w:t xml:space="preserve"> ООО «ВОДОКАНАЛ</w:t>
      </w:r>
      <w:r w:rsidR="009D23E3" w:rsidRPr="0064540D">
        <w:rPr>
          <w:rFonts w:ascii="Sylfaen" w:hAnsi="Sylfaen" w:cs="Nirmala UI"/>
          <w:bCs/>
          <w:sz w:val="20"/>
          <w:szCs w:val="20"/>
        </w:rPr>
        <w:t>»</w:t>
      </w:r>
      <w:r w:rsidRPr="0064540D">
        <w:rPr>
          <w:rFonts w:ascii="Sylfaen" w:hAnsi="Sylfaen" w:cs="Nirmala UI"/>
          <w:color w:val="000000"/>
          <w:sz w:val="20"/>
          <w:szCs w:val="20"/>
        </w:rPr>
        <w:t>,</w:t>
      </w:r>
      <w:r w:rsidR="009D23E3" w:rsidRPr="0064540D">
        <w:rPr>
          <w:rFonts w:ascii="Sylfaen" w:hAnsi="Sylfaen" w:cs="Nirmala UI"/>
          <w:color w:val="000000"/>
          <w:sz w:val="20"/>
          <w:szCs w:val="20"/>
        </w:rPr>
        <w:t xml:space="preserve"> 347800, Россия, Ростовская область, г. 347800, Ростовской область г. Каменск-Шахтинский, ул. Сапрыгина </w:t>
      </w:r>
      <w:r w:rsidR="00A90ED8" w:rsidRPr="0064540D">
        <w:rPr>
          <w:rFonts w:ascii="Sylfaen" w:hAnsi="Sylfaen" w:cs="Nirmala UI"/>
          <w:color w:val="000000"/>
          <w:sz w:val="20"/>
          <w:szCs w:val="20"/>
        </w:rPr>
        <w:t>1А,</w:t>
      </w:r>
      <w:r w:rsidR="009D23E3" w:rsidRPr="0064540D">
        <w:rPr>
          <w:rFonts w:ascii="Sylfaen" w:hAnsi="Sylfaen" w:cs="Nirmala UI"/>
          <w:color w:val="000000"/>
          <w:sz w:val="20"/>
          <w:szCs w:val="20"/>
        </w:rPr>
        <w:t xml:space="preserve"> </w:t>
      </w:r>
      <w:r w:rsidRPr="0064540D">
        <w:rPr>
          <w:rFonts w:ascii="Sylfaen" w:hAnsi="Sylfaen" w:cs="Nirmala UI"/>
          <w:color w:val="000000"/>
          <w:sz w:val="20"/>
          <w:szCs w:val="20"/>
        </w:rPr>
        <w:t xml:space="preserve"> т. е. на совершение действий, предусмотренных п.3 ст.3.</w:t>
      </w:r>
      <w:proofErr w:type="gramEnd"/>
      <w:r w:rsidRPr="0064540D">
        <w:rPr>
          <w:rFonts w:ascii="Sylfaen" w:hAnsi="Sylfaen" w:cs="Nirmala UI"/>
          <w:color w:val="000000"/>
          <w:sz w:val="20"/>
          <w:szCs w:val="20"/>
        </w:rPr>
        <w:t xml:space="preserve"> Закон 152- ФЗ.</w:t>
      </w:r>
    </w:p>
    <w:p w:rsidR="004D64A0" w:rsidRPr="0064540D" w:rsidRDefault="004D64A0" w:rsidP="009D573B">
      <w:pPr>
        <w:spacing w:line="253" w:lineRule="atLeast"/>
        <w:jc w:val="both"/>
        <w:rPr>
          <w:rFonts w:ascii="Sylfaen" w:hAnsi="Sylfaen" w:cs="Nirmala UI"/>
          <w:bCs/>
          <w:i/>
          <w:iCs/>
          <w:color w:val="000000"/>
          <w:sz w:val="20"/>
          <w:szCs w:val="20"/>
          <w:shd w:val="clear" w:color="auto" w:fill="FFFF99"/>
        </w:rPr>
      </w:pPr>
      <w:proofErr w:type="gramStart"/>
      <w:r w:rsidRPr="0064540D">
        <w:rPr>
          <w:rFonts w:ascii="Sylfaen" w:hAnsi="Sylfaen" w:cs="Nirmala UI"/>
          <w:color w:val="000000"/>
          <w:sz w:val="20"/>
          <w:szCs w:val="20"/>
        </w:rPr>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008708A3">
        <w:rPr>
          <w:rFonts w:ascii="Sylfaen" w:hAnsi="Sylfaen" w:cs="Nirmala UI"/>
          <w:bCs/>
          <w:sz w:val="20"/>
          <w:szCs w:val="20"/>
        </w:rPr>
        <w:t>ООО «ВОДОКАНАЛ»</w:t>
      </w:r>
      <w:r w:rsidR="009D23E3" w:rsidRPr="0064540D">
        <w:rPr>
          <w:rFonts w:ascii="Sylfaen" w:hAnsi="Sylfaen" w:cs="Nirmala UI"/>
          <w:bCs/>
          <w:sz w:val="20"/>
          <w:szCs w:val="20"/>
        </w:rPr>
        <w:t xml:space="preserve"> </w:t>
      </w:r>
      <w:r w:rsidRPr="0064540D">
        <w:rPr>
          <w:rFonts w:ascii="Sylfaen" w:hAnsi="Sylfaen" w:cs="Nirmala UI"/>
          <w:color w:val="000000"/>
          <w:sz w:val="20"/>
          <w:szCs w:val="20"/>
        </w:rPr>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w:t>
      </w:r>
      <w:proofErr w:type="gramEnd"/>
      <w:r w:rsidRPr="0064540D">
        <w:rPr>
          <w:rFonts w:ascii="Sylfaen" w:hAnsi="Sylfaen" w:cs="Nirmala UI"/>
          <w:color w:val="000000"/>
          <w:sz w:val="20"/>
          <w:szCs w:val="20"/>
        </w:rPr>
        <w:t xml:space="preserve"> сведения об участии (членстве) в органах управление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64540D">
        <w:rPr>
          <w:rFonts w:ascii="Sylfaen" w:hAnsi="Sylfaen" w:cs="Nirmala UI"/>
          <w:bCs/>
          <w:i/>
          <w:iCs/>
          <w:color w:val="000000"/>
          <w:sz w:val="20"/>
          <w:szCs w:val="20"/>
          <w:shd w:val="clear" w:color="auto" w:fill="FFFF99"/>
        </w:rPr>
        <w:t>указывается способ закупки</w:t>
      </w:r>
      <w:r w:rsidRPr="0064540D">
        <w:rPr>
          <w:rFonts w:ascii="Sylfaen" w:hAnsi="Sylfaen" w:cs="Nirmala UI"/>
          <w:color w:val="000000"/>
          <w:sz w:val="20"/>
          <w:szCs w:val="20"/>
        </w:rPr>
        <w:t>] на [</w:t>
      </w:r>
      <w:r w:rsidRPr="0064540D">
        <w:rPr>
          <w:rFonts w:ascii="Sylfaen" w:hAnsi="Sylfaen" w:cs="Nirmala UI"/>
          <w:bCs/>
          <w:i/>
          <w:iCs/>
          <w:color w:val="000000"/>
          <w:sz w:val="20"/>
          <w:szCs w:val="20"/>
          <w:shd w:val="clear" w:color="auto" w:fill="FFFF99"/>
        </w:rPr>
        <w:t>указывается предмет закупки</w:t>
      </w:r>
      <w:r w:rsidRPr="0064540D">
        <w:rPr>
          <w:rFonts w:ascii="Sylfaen" w:hAnsi="Sylfaen" w:cs="Nirmala UI"/>
          <w:color w:val="000000"/>
          <w:sz w:val="20"/>
          <w:szCs w:val="20"/>
        </w:rPr>
        <w:t>].</w:t>
      </w:r>
    </w:p>
    <w:p w:rsidR="004D64A0" w:rsidRPr="0064540D" w:rsidRDefault="004D64A0" w:rsidP="009D573B">
      <w:pPr>
        <w:shd w:val="clear" w:color="auto" w:fill="FFFFFF"/>
        <w:jc w:val="both"/>
        <w:rPr>
          <w:rFonts w:ascii="Sylfaen" w:hAnsi="Sylfaen" w:cs="Nirmala UI"/>
          <w:color w:val="000000"/>
          <w:sz w:val="20"/>
          <w:szCs w:val="20"/>
        </w:rPr>
      </w:pPr>
      <w:proofErr w:type="gramStart"/>
      <w:r w:rsidRPr="0064540D">
        <w:rPr>
          <w:rFonts w:ascii="Sylfaen" w:hAnsi="Sylfaen" w:cs="Nirmala UI"/>
          <w:color w:val="000000"/>
          <w:sz w:val="20"/>
          <w:szCs w:val="20"/>
        </w:rPr>
        <w:t>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64540D">
        <w:rPr>
          <w:rFonts w:ascii="Sylfaen" w:hAnsi="Sylfaen" w:cs="Nirmala UI"/>
          <w:bCs/>
          <w:i/>
          <w:iCs/>
          <w:color w:val="000000"/>
          <w:sz w:val="20"/>
          <w:szCs w:val="20"/>
          <w:shd w:val="clear" w:color="auto" w:fill="FFFF99"/>
        </w:rPr>
        <w:t>указывается способ закупки</w:t>
      </w:r>
      <w:r w:rsidRPr="0064540D">
        <w:rPr>
          <w:rFonts w:ascii="Sylfaen" w:hAnsi="Sylfaen" w:cs="Nirmala UI"/>
          <w:color w:val="000000"/>
          <w:sz w:val="20"/>
          <w:szCs w:val="20"/>
        </w:rPr>
        <w:t>] на [</w:t>
      </w:r>
      <w:r w:rsidRPr="0064540D">
        <w:rPr>
          <w:rFonts w:ascii="Sylfaen" w:hAnsi="Sylfaen" w:cs="Nirmala UI"/>
          <w:bCs/>
          <w:i/>
          <w:iCs/>
          <w:color w:val="000000"/>
          <w:sz w:val="20"/>
          <w:szCs w:val="20"/>
          <w:shd w:val="clear" w:color="auto" w:fill="FFFF99"/>
        </w:rPr>
        <w:t>указывается предмет закупки</w:t>
      </w:r>
      <w:r w:rsidRPr="0064540D">
        <w:rPr>
          <w:rFonts w:ascii="Sylfaen" w:hAnsi="Sylfaen" w:cs="Nirmala UI"/>
          <w:color w:val="000000"/>
          <w:sz w:val="20"/>
          <w:szCs w:val="20"/>
        </w:rPr>
        <w:t>],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w:t>
      </w:r>
      <w:proofErr w:type="gramEnd"/>
      <w:r w:rsidRPr="0064540D">
        <w:rPr>
          <w:rFonts w:ascii="Sylfaen" w:hAnsi="Sylfaen" w:cs="Nirmala UI"/>
          <w:color w:val="000000"/>
          <w:sz w:val="20"/>
          <w:szCs w:val="20"/>
        </w:rPr>
        <w:t xml:space="preserve"> передачу такой информации третьим лицам, в случаях, установленных действующим законодательством, и в случаях, когда выступает для третьих лиц, которым передаются персональные данные, организатором закупки.</w:t>
      </w:r>
    </w:p>
    <w:p w:rsidR="004D64A0" w:rsidRPr="0064540D" w:rsidRDefault="004D64A0" w:rsidP="009D573B">
      <w:pPr>
        <w:shd w:val="clear" w:color="auto" w:fill="FFFFFF"/>
        <w:jc w:val="both"/>
        <w:rPr>
          <w:rFonts w:ascii="Sylfaen" w:hAnsi="Sylfaen" w:cs="Nirmala UI"/>
          <w:color w:val="000000"/>
          <w:sz w:val="20"/>
          <w:szCs w:val="20"/>
        </w:rPr>
      </w:pPr>
      <w:r w:rsidRPr="0064540D">
        <w:rPr>
          <w:rFonts w:ascii="Sylfaen" w:hAnsi="Sylfaen" w:cs="Nirmala UI"/>
          <w:color w:val="000000"/>
          <w:sz w:val="20"/>
          <w:szCs w:val="20"/>
        </w:rPr>
        <w:t xml:space="preserve">Условием прекращения обработки персональных данных является </w:t>
      </w:r>
      <w:r w:rsidR="008708A3">
        <w:rPr>
          <w:rFonts w:ascii="Sylfaen" w:hAnsi="Sylfaen" w:cs="Nirmala UI"/>
          <w:bCs/>
          <w:sz w:val="20"/>
          <w:szCs w:val="20"/>
        </w:rPr>
        <w:t>ООО «ВОДОКАНАЛ»</w:t>
      </w:r>
      <w:r w:rsidR="009D23E3" w:rsidRPr="0064540D">
        <w:rPr>
          <w:rFonts w:ascii="Sylfaen" w:hAnsi="Sylfaen" w:cs="Nirmala UI"/>
          <w:bCs/>
          <w:sz w:val="20"/>
          <w:szCs w:val="20"/>
        </w:rPr>
        <w:t xml:space="preserve"> </w:t>
      </w:r>
      <w:r w:rsidRPr="0064540D">
        <w:rPr>
          <w:rFonts w:ascii="Sylfaen" w:hAnsi="Sylfaen" w:cs="Nirmala UI"/>
          <w:color w:val="000000"/>
          <w:sz w:val="20"/>
          <w:szCs w:val="20"/>
        </w:rPr>
        <w:t xml:space="preserve"> письменного уведомления об отзыве согласия на обработку персональных данных.</w:t>
      </w:r>
    </w:p>
    <w:p w:rsidR="004D64A0" w:rsidRPr="0064540D" w:rsidRDefault="004D64A0" w:rsidP="009D573B">
      <w:pPr>
        <w:shd w:val="clear" w:color="auto" w:fill="FFFFFF"/>
        <w:jc w:val="both"/>
        <w:rPr>
          <w:rFonts w:ascii="Sylfaen" w:hAnsi="Sylfaen" w:cs="Nirmala UI"/>
          <w:color w:val="000000"/>
          <w:sz w:val="20"/>
          <w:szCs w:val="20"/>
        </w:rPr>
      </w:pPr>
      <w:r w:rsidRPr="0064540D">
        <w:rPr>
          <w:rFonts w:ascii="Sylfaen" w:hAnsi="Sylfaen" w:cs="Nirmala UI"/>
          <w:color w:val="000000"/>
          <w:sz w:val="20"/>
          <w:szCs w:val="20"/>
        </w:rPr>
        <w:t>Настоящее подтверждение д</w:t>
      </w:r>
      <w:r w:rsidR="009C66A2" w:rsidRPr="0064540D">
        <w:rPr>
          <w:rFonts w:ascii="Sylfaen" w:hAnsi="Sylfaen" w:cs="Nirmala UI"/>
          <w:color w:val="000000"/>
          <w:sz w:val="20"/>
          <w:szCs w:val="20"/>
        </w:rPr>
        <w:t xml:space="preserve">ействует со дня его подписания </w:t>
      </w:r>
      <w:r w:rsidRPr="0064540D">
        <w:rPr>
          <w:rFonts w:ascii="Sylfaen" w:hAnsi="Sylfaen" w:cs="Nirmala UI"/>
          <w:color w:val="000000"/>
          <w:sz w:val="20"/>
          <w:szCs w:val="20"/>
        </w:rPr>
        <w:t>до дня его отзыва субъектом персональных данных в письменной форме.</w:t>
      </w:r>
    </w:p>
    <w:p w:rsidR="004D64A0" w:rsidRPr="0064540D" w:rsidRDefault="004D64A0" w:rsidP="009D573B">
      <w:pPr>
        <w:shd w:val="clear" w:color="auto" w:fill="FFFFFF"/>
        <w:spacing w:before="100" w:beforeAutospacing="1" w:after="115" w:line="253" w:lineRule="atLeast"/>
        <w:jc w:val="both"/>
        <w:rPr>
          <w:rFonts w:ascii="Sylfaen" w:hAnsi="Sylfaen" w:cs="Nirmala UI"/>
          <w:color w:val="000000"/>
          <w:sz w:val="20"/>
          <w:szCs w:val="20"/>
        </w:rPr>
      </w:pPr>
      <w:r w:rsidRPr="0064540D">
        <w:rPr>
          <w:rFonts w:ascii="Sylfaen" w:hAnsi="Sylfaen" w:cs="Nirmala UI"/>
          <w:color w:val="000000"/>
          <w:sz w:val="20"/>
          <w:szCs w:val="20"/>
        </w:rPr>
        <w:t xml:space="preserve">«___»_____________ </w:t>
      </w:r>
      <w:r w:rsidR="00F16454" w:rsidRPr="0064540D">
        <w:rPr>
          <w:rFonts w:ascii="Sylfaen" w:hAnsi="Sylfaen" w:cs="Nirmala UI"/>
          <w:color w:val="000000"/>
          <w:sz w:val="20"/>
          <w:szCs w:val="20"/>
        </w:rPr>
        <w:t>2026</w:t>
      </w:r>
      <w:r w:rsidRPr="0064540D">
        <w:rPr>
          <w:rFonts w:ascii="Sylfaen" w:hAnsi="Sylfaen" w:cs="Nirmala UI"/>
          <w:color w:val="000000"/>
          <w:sz w:val="20"/>
          <w:szCs w:val="20"/>
        </w:rPr>
        <w:t>г</w:t>
      </w:r>
      <w:proofErr w:type="gramStart"/>
      <w:r w:rsidRPr="0064540D">
        <w:rPr>
          <w:rFonts w:ascii="Sylfaen" w:hAnsi="Sylfaen" w:cs="Nirmala UI"/>
          <w:color w:val="000000"/>
          <w:sz w:val="20"/>
          <w:szCs w:val="20"/>
        </w:rPr>
        <w:t>.____________________ (__________________)</w:t>
      </w:r>
      <w:r w:rsidR="0064540D">
        <w:rPr>
          <w:rFonts w:ascii="Sylfaen" w:hAnsi="Sylfaen" w:cs="Nirmala UI"/>
          <w:color w:val="000000"/>
          <w:sz w:val="20"/>
          <w:szCs w:val="20"/>
        </w:rPr>
        <w:t xml:space="preserve"> </w:t>
      </w:r>
      <w:proofErr w:type="gramEnd"/>
      <w:r w:rsidR="0064540D">
        <w:rPr>
          <w:rFonts w:ascii="Sylfaen" w:hAnsi="Sylfaen" w:cs="Nirmala UI"/>
          <w:color w:val="000000"/>
          <w:sz w:val="20"/>
          <w:szCs w:val="20"/>
        </w:rPr>
        <w:t>ФИО</w:t>
      </w:r>
    </w:p>
    <w:p w:rsidR="009D573B" w:rsidRPr="0064540D" w:rsidRDefault="0064540D" w:rsidP="009D573B">
      <w:pPr>
        <w:shd w:val="clear" w:color="auto" w:fill="FFFFFF"/>
        <w:spacing w:before="100" w:beforeAutospacing="1" w:line="253" w:lineRule="atLeast"/>
        <w:jc w:val="both"/>
        <w:rPr>
          <w:rFonts w:ascii="Sylfaen" w:hAnsi="Sylfaen" w:cs="Nirmala UI"/>
          <w:color w:val="000000"/>
          <w:sz w:val="20"/>
          <w:szCs w:val="20"/>
        </w:rPr>
        <w:sectPr w:rsidR="009D573B" w:rsidRPr="0064540D" w:rsidSect="00630A4C">
          <w:footerReference w:type="default" r:id="rId28"/>
          <w:pgSz w:w="11907" w:h="16839" w:code="9"/>
          <w:pgMar w:top="567" w:right="567" w:bottom="284" w:left="1134" w:header="720" w:footer="720" w:gutter="0"/>
          <w:cols w:space="720"/>
          <w:noEndnote/>
        </w:sectPr>
      </w:pPr>
      <w:r>
        <w:rPr>
          <w:rFonts w:ascii="Sylfaen" w:hAnsi="Sylfaen" w:cs="Nirmala UI"/>
          <w:color w:val="000000"/>
          <w:sz w:val="20"/>
          <w:szCs w:val="20"/>
        </w:rPr>
        <w:t>.</w:t>
      </w:r>
    </w:p>
    <w:p w:rsidR="00126187" w:rsidRPr="0064540D" w:rsidRDefault="005A3D6E" w:rsidP="009D573B">
      <w:pPr>
        <w:jc w:val="right"/>
        <w:rPr>
          <w:rFonts w:ascii="Sylfaen" w:hAnsi="Sylfaen" w:cs="Nirmala UI"/>
          <w:b/>
          <w:color w:val="000000"/>
          <w:sz w:val="20"/>
          <w:szCs w:val="20"/>
        </w:rPr>
      </w:pPr>
      <w:r w:rsidRPr="0064540D">
        <w:rPr>
          <w:rFonts w:ascii="Sylfaen" w:hAnsi="Sylfaen" w:cs="Nirmala UI"/>
          <w:b/>
          <w:color w:val="000000"/>
          <w:sz w:val="20"/>
          <w:szCs w:val="20"/>
        </w:rPr>
        <w:lastRenderedPageBreak/>
        <w:t>Приложение № 4</w:t>
      </w:r>
    </w:p>
    <w:p w:rsidR="000D1AAF" w:rsidRPr="0064540D" w:rsidRDefault="000D1AAF" w:rsidP="009D573B">
      <w:pPr>
        <w:jc w:val="right"/>
        <w:rPr>
          <w:rFonts w:ascii="Sylfaen" w:hAnsi="Sylfaen" w:cs="Nirmala UI"/>
          <w:b/>
          <w:sz w:val="20"/>
          <w:szCs w:val="20"/>
        </w:rPr>
      </w:pPr>
      <w:r w:rsidRPr="0064540D">
        <w:rPr>
          <w:rFonts w:ascii="Sylfaen" w:hAnsi="Sylfaen" w:cs="Nirmala UI"/>
          <w:b/>
          <w:sz w:val="20"/>
          <w:szCs w:val="20"/>
        </w:rPr>
        <w:t xml:space="preserve">к извещению о запросе котировок </w:t>
      </w:r>
    </w:p>
    <w:p w:rsidR="000D1AAF" w:rsidRPr="0064540D" w:rsidRDefault="000D1AAF" w:rsidP="009D573B">
      <w:pPr>
        <w:jc w:val="right"/>
        <w:rPr>
          <w:rFonts w:ascii="Sylfaen" w:hAnsi="Sylfaen" w:cs="Nirmala UI"/>
          <w:b/>
          <w:color w:val="000000"/>
          <w:sz w:val="20"/>
          <w:szCs w:val="20"/>
        </w:rPr>
      </w:pPr>
      <w:r w:rsidRPr="0064540D">
        <w:rPr>
          <w:rFonts w:ascii="Sylfaen" w:hAnsi="Sylfaen" w:cs="Nirmala UI"/>
          <w:b/>
          <w:sz w:val="20"/>
          <w:szCs w:val="20"/>
        </w:rPr>
        <w:t>в электронной форме</w:t>
      </w:r>
    </w:p>
    <w:p w:rsidR="000D1AAF" w:rsidRPr="0064540D" w:rsidRDefault="000D1AAF" w:rsidP="009D573B">
      <w:pPr>
        <w:tabs>
          <w:tab w:val="left" w:pos="4253"/>
        </w:tabs>
        <w:suppressAutoHyphens/>
        <w:overflowPunct w:val="0"/>
        <w:autoSpaceDE w:val="0"/>
        <w:autoSpaceDN w:val="0"/>
        <w:adjustRightInd w:val="0"/>
        <w:jc w:val="both"/>
        <w:textAlignment w:val="baseline"/>
        <w:rPr>
          <w:rFonts w:ascii="Sylfaen" w:hAnsi="Sylfaen" w:cs="Nirmala UI"/>
          <w:kern w:val="0"/>
          <w:sz w:val="20"/>
          <w:szCs w:val="20"/>
        </w:rPr>
      </w:pPr>
    </w:p>
    <w:p w:rsidR="000D1AAF" w:rsidRPr="0064540D" w:rsidRDefault="000D1AAF" w:rsidP="009D573B">
      <w:pPr>
        <w:tabs>
          <w:tab w:val="left" w:pos="4253"/>
        </w:tabs>
        <w:suppressAutoHyphens/>
        <w:overflowPunct w:val="0"/>
        <w:autoSpaceDE w:val="0"/>
        <w:autoSpaceDN w:val="0"/>
        <w:adjustRightInd w:val="0"/>
        <w:jc w:val="both"/>
        <w:textAlignment w:val="baseline"/>
        <w:rPr>
          <w:rFonts w:ascii="Sylfaen" w:hAnsi="Sylfaen" w:cs="Nirmala UI"/>
          <w:kern w:val="0"/>
          <w:sz w:val="20"/>
          <w:szCs w:val="20"/>
        </w:rPr>
      </w:pPr>
    </w:p>
    <w:p w:rsidR="00857406" w:rsidRPr="0064540D" w:rsidRDefault="009D573B" w:rsidP="00035C82">
      <w:pPr>
        <w:ind w:right="175" w:firstLine="851"/>
        <w:jc w:val="center"/>
        <w:rPr>
          <w:rFonts w:ascii="Sylfaen" w:hAnsi="Sylfaen" w:cs="Nirmala UI"/>
          <w:b/>
          <w:bCs/>
          <w:color w:val="000000"/>
          <w:kern w:val="0"/>
          <w:sz w:val="20"/>
          <w:szCs w:val="20"/>
        </w:rPr>
      </w:pPr>
      <w:r w:rsidRPr="0064540D">
        <w:rPr>
          <w:rFonts w:ascii="Sylfaen" w:hAnsi="Sylfaen" w:cs="Nirmala UI"/>
          <w:b/>
          <w:bCs/>
          <w:color w:val="000000"/>
          <w:kern w:val="0"/>
          <w:sz w:val="20"/>
          <w:szCs w:val="20"/>
        </w:rPr>
        <w:t>В целях определения НМЦ</w:t>
      </w:r>
      <w:r w:rsidR="004A7FE0" w:rsidRPr="0064540D">
        <w:rPr>
          <w:rFonts w:ascii="Sylfaen" w:hAnsi="Sylfaen" w:cs="Nirmala UI"/>
          <w:b/>
          <w:bCs/>
          <w:color w:val="000000"/>
          <w:kern w:val="0"/>
          <w:sz w:val="20"/>
          <w:szCs w:val="20"/>
        </w:rPr>
        <w:t xml:space="preserve"> Д</w:t>
      </w:r>
      <w:r w:rsidRPr="0064540D">
        <w:rPr>
          <w:rFonts w:ascii="Sylfaen" w:hAnsi="Sylfaen" w:cs="Nirmala UI"/>
          <w:b/>
          <w:bCs/>
          <w:color w:val="000000"/>
          <w:kern w:val="0"/>
          <w:sz w:val="20"/>
          <w:szCs w:val="20"/>
        </w:rPr>
        <w:t xml:space="preserve"> применяется метод: (</w:t>
      </w:r>
      <w:r w:rsidRPr="0064540D">
        <w:rPr>
          <w:rFonts w:ascii="Sylfaen" w:hAnsi="Sylfaen" w:cs="Nirmala UI"/>
          <w:b/>
          <w:bCs/>
          <w:color w:val="000000"/>
          <w:kern w:val="0"/>
          <w:sz w:val="20"/>
          <w:szCs w:val="20"/>
          <w:u w:val="single"/>
        </w:rPr>
        <w:t>рыночный</w:t>
      </w:r>
      <w:r w:rsidRPr="0064540D">
        <w:rPr>
          <w:rFonts w:ascii="Sylfaen" w:hAnsi="Sylfaen" w:cs="Nirmala UI"/>
          <w:b/>
          <w:bCs/>
          <w:color w:val="000000"/>
          <w:kern w:val="0"/>
          <w:sz w:val="20"/>
          <w:szCs w:val="20"/>
        </w:rPr>
        <w:t>/сметный/договорной)</w:t>
      </w:r>
      <w:r w:rsidRPr="0064540D">
        <w:rPr>
          <w:rFonts w:ascii="Sylfaen" w:hAnsi="Sylfaen" w:cs="Nirmala UI"/>
          <w:b/>
          <w:bCs/>
          <w:color w:val="000000"/>
          <w:kern w:val="0"/>
          <w:sz w:val="20"/>
          <w:szCs w:val="20"/>
        </w:rPr>
        <w:br/>
        <w:t>Источником информации для формирования начальной (максимальной) цены договора являются коммерческие предложения:</w:t>
      </w:r>
    </w:p>
    <w:p w:rsidR="00035C82" w:rsidRPr="0064540D" w:rsidRDefault="00035C82" w:rsidP="0064540D">
      <w:pPr>
        <w:ind w:right="175"/>
        <w:rPr>
          <w:rFonts w:ascii="Sylfaen" w:hAnsi="Sylfaen" w:cs="Nirmala UI"/>
          <w:sz w:val="20"/>
          <w:szCs w:val="20"/>
        </w:rPr>
      </w:pPr>
    </w:p>
    <w:p w:rsidR="00857406" w:rsidRPr="0064540D" w:rsidRDefault="00857406" w:rsidP="005767F3">
      <w:pPr>
        <w:ind w:right="175" w:firstLine="851"/>
        <w:jc w:val="center"/>
        <w:rPr>
          <w:rFonts w:ascii="Sylfaen" w:hAnsi="Sylfaen" w:cs="Nirmala UI"/>
          <w:sz w:val="20"/>
          <w:szCs w:val="20"/>
        </w:rPr>
      </w:pPr>
      <w:proofErr w:type="gramStart"/>
      <w:r w:rsidRPr="0064540D">
        <w:rPr>
          <w:rFonts w:ascii="Sylfaen" w:hAnsi="Sylfaen" w:cs="Nirmala UI"/>
          <w:sz w:val="20"/>
          <w:szCs w:val="20"/>
        </w:rPr>
        <w:t>В целях получения ценовой информации в отношении объекта закупки для определения начальной (максимальной) цены договора заказчиком осуществлен анализ общедоступной ценовой информации (реклама, каталоги, описания услуг и другие предложения, обращенные к неопределенному кругу лиц, данные государственной статистической отчетности о ценах на товары), а также Заказчиком направлены запросы о предоставлении ценовой информации 5 Исполнителям, обладающим опытом оказания соответствующих услуг, информация о которых</w:t>
      </w:r>
      <w:proofErr w:type="gramEnd"/>
      <w:r w:rsidRPr="0064540D">
        <w:rPr>
          <w:rFonts w:ascii="Sylfaen" w:hAnsi="Sylfaen" w:cs="Nirmala UI"/>
          <w:sz w:val="20"/>
          <w:szCs w:val="20"/>
        </w:rPr>
        <w:t xml:space="preserve"> имеется в свободном доступе, и получены ответы от 3 Исполнителей с ценовой информацией, на основании которых осуществлен расчет начальной (максимальной) цены договора.</w:t>
      </w:r>
    </w:p>
    <w:p w:rsidR="005767F3" w:rsidRPr="005767F3" w:rsidRDefault="00857406" w:rsidP="005767F3">
      <w:pPr>
        <w:jc w:val="center"/>
        <w:rPr>
          <w:rFonts w:ascii="Sylfaen" w:hAnsi="Sylfaen" w:cs="Nirmala UI"/>
          <w:b/>
          <w:sz w:val="20"/>
          <w:szCs w:val="20"/>
        </w:rPr>
      </w:pPr>
      <w:r w:rsidRPr="0064540D">
        <w:rPr>
          <w:rFonts w:ascii="Sylfaen" w:hAnsi="Sylfaen" w:cs="Nirmala UI"/>
          <w:b/>
          <w:sz w:val="20"/>
          <w:szCs w:val="20"/>
        </w:rPr>
        <w:t>Цена договора определяется как сумма произведений количества каждого товара на цену за единицу соответствующего товара</w:t>
      </w:r>
    </w:p>
    <w:p w:rsidR="005767F3" w:rsidRDefault="005767F3" w:rsidP="0064540D">
      <w:pPr>
        <w:tabs>
          <w:tab w:val="left" w:pos="4253"/>
        </w:tabs>
        <w:suppressAutoHyphens/>
        <w:overflowPunct w:val="0"/>
        <w:autoSpaceDE w:val="0"/>
        <w:autoSpaceDN w:val="0"/>
        <w:adjustRightInd w:val="0"/>
        <w:textAlignment w:val="baseline"/>
        <w:rPr>
          <w:rFonts w:ascii="Sylfaen" w:hAnsi="Sylfaen" w:cs="Nirmala UI"/>
          <w:kern w:val="0"/>
          <w:sz w:val="20"/>
          <w:szCs w:val="20"/>
        </w:rPr>
      </w:pPr>
    </w:p>
    <w:tbl>
      <w:tblPr>
        <w:tblW w:w="15886" w:type="dxa"/>
        <w:tblInd w:w="98" w:type="dxa"/>
        <w:tblLook w:val="04A0"/>
      </w:tblPr>
      <w:tblGrid>
        <w:gridCol w:w="782"/>
        <w:gridCol w:w="3481"/>
        <w:gridCol w:w="850"/>
        <w:gridCol w:w="709"/>
        <w:gridCol w:w="1276"/>
        <w:gridCol w:w="1276"/>
        <w:gridCol w:w="1134"/>
        <w:gridCol w:w="1275"/>
        <w:gridCol w:w="1276"/>
        <w:gridCol w:w="1276"/>
        <w:gridCol w:w="1276"/>
        <w:gridCol w:w="1275"/>
      </w:tblGrid>
      <w:tr w:rsidR="005767F3" w:rsidRPr="005767F3" w:rsidTr="005767F3">
        <w:trPr>
          <w:trHeight w:val="1305"/>
        </w:trPr>
        <w:tc>
          <w:tcPr>
            <w:tcW w:w="782" w:type="dxa"/>
            <w:vMerge w:val="restart"/>
            <w:tcBorders>
              <w:top w:val="single" w:sz="4" w:space="0" w:color="auto"/>
              <w:left w:val="single" w:sz="4" w:space="0" w:color="auto"/>
              <w:bottom w:val="single" w:sz="4" w:space="0" w:color="auto"/>
              <w:right w:val="single" w:sz="4" w:space="0" w:color="auto"/>
            </w:tcBorders>
            <w:shd w:val="clear" w:color="000000" w:fill="B6DDE8"/>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 xml:space="preserve">№ </w:t>
            </w:r>
            <w:proofErr w:type="spellStart"/>
            <w:proofErr w:type="gramStart"/>
            <w:r w:rsidRPr="005767F3">
              <w:rPr>
                <w:rFonts w:ascii="Sylfaen" w:hAnsi="Sylfaen" w:cs="Calibri"/>
                <w:b/>
                <w:bCs/>
                <w:kern w:val="0"/>
                <w:sz w:val="16"/>
                <w:szCs w:val="16"/>
              </w:rPr>
              <w:t>п</w:t>
            </w:r>
            <w:proofErr w:type="spellEnd"/>
            <w:proofErr w:type="gramEnd"/>
            <w:r w:rsidRPr="005767F3">
              <w:rPr>
                <w:rFonts w:ascii="Sylfaen" w:hAnsi="Sylfaen" w:cs="Calibri"/>
                <w:b/>
                <w:bCs/>
                <w:kern w:val="0"/>
                <w:sz w:val="16"/>
                <w:szCs w:val="16"/>
              </w:rPr>
              <w:t>/</w:t>
            </w:r>
            <w:proofErr w:type="spellStart"/>
            <w:r w:rsidRPr="005767F3">
              <w:rPr>
                <w:rFonts w:ascii="Sylfaen" w:hAnsi="Sylfaen" w:cs="Calibri"/>
                <w:b/>
                <w:bCs/>
                <w:kern w:val="0"/>
                <w:sz w:val="16"/>
                <w:szCs w:val="16"/>
              </w:rPr>
              <w:t>п</w:t>
            </w:r>
            <w:proofErr w:type="spellEnd"/>
          </w:p>
        </w:tc>
        <w:tc>
          <w:tcPr>
            <w:tcW w:w="3481" w:type="dxa"/>
            <w:vMerge w:val="restart"/>
            <w:tcBorders>
              <w:top w:val="single" w:sz="4" w:space="0" w:color="auto"/>
              <w:left w:val="single" w:sz="4" w:space="0" w:color="auto"/>
              <w:bottom w:val="single" w:sz="4" w:space="0" w:color="auto"/>
              <w:right w:val="single" w:sz="4" w:space="0" w:color="auto"/>
            </w:tcBorders>
            <w:shd w:val="clear" w:color="000000" w:fill="B6DDE8"/>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Объект исследования</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B6DDE8"/>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Ед.</w:t>
            </w:r>
            <w:r w:rsidRPr="005767F3">
              <w:rPr>
                <w:rFonts w:ascii="Sylfaen" w:hAnsi="Sylfaen" w:cs="Calibri"/>
                <w:b/>
                <w:bCs/>
                <w:kern w:val="0"/>
                <w:sz w:val="16"/>
                <w:szCs w:val="16"/>
              </w:rPr>
              <w:br/>
            </w:r>
            <w:proofErr w:type="spellStart"/>
            <w:r w:rsidRPr="005767F3">
              <w:rPr>
                <w:rFonts w:ascii="Sylfaen" w:hAnsi="Sylfaen" w:cs="Calibri"/>
                <w:b/>
                <w:bCs/>
                <w:kern w:val="0"/>
                <w:sz w:val="16"/>
                <w:szCs w:val="16"/>
              </w:rPr>
              <w:t>изм</w:t>
            </w:r>
            <w:proofErr w:type="spellEnd"/>
            <w:r w:rsidRPr="005767F3">
              <w:rPr>
                <w:rFonts w:ascii="Sylfaen" w:hAnsi="Sylfaen" w:cs="Calibri"/>
                <w:b/>
                <w:bCs/>
                <w:kern w:val="0"/>
                <w:sz w:val="16"/>
                <w:szCs w:val="16"/>
              </w:rPr>
              <w:t>.</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B6DDE8"/>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Кол-во</w:t>
            </w:r>
          </w:p>
        </w:tc>
        <w:tc>
          <w:tcPr>
            <w:tcW w:w="2552" w:type="dxa"/>
            <w:gridSpan w:val="2"/>
            <w:tcBorders>
              <w:top w:val="single" w:sz="4" w:space="0" w:color="auto"/>
              <w:left w:val="nil"/>
              <w:bottom w:val="single" w:sz="4" w:space="0" w:color="auto"/>
              <w:right w:val="single" w:sz="4" w:space="0" w:color="auto"/>
            </w:tcBorders>
            <w:shd w:val="clear" w:color="000000" w:fill="B6DDE8"/>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Поставщик № 1</w:t>
            </w:r>
          </w:p>
        </w:tc>
        <w:tc>
          <w:tcPr>
            <w:tcW w:w="2409" w:type="dxa"/>
            <w:gridSpan w:val="2"/>
            <w:tcBorders>
              <w:top w:val="single" w:sz="4" w:space="0" w:color="auto"/>
              <w:left w:val="nil"/>
              <w:bottom w:val="single" w:sz="4" w:space="0" w:color="auto"/>
              <w:right w:val="single" w:sz="4" w:space="0" w:color="auto"/>
            </w:tcBorders>
            <w:shd w:val="clear" w:color="000000" w:fill="B6DDE8"/>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Поставщик № 2</w:t>
            </w:r>
          </w:p>
        </w:tc>
        <w:tc>
          <w:tcPr>
            <w:tcW w:w="2552" w:type="dxa"/>
            <w:gridSpan w:val="2"/>
            <w:tcBorders>
              <w:top w:val="single" w:sz="4" w:space="0" w:color="auto"/>
              <w:left w:val="nil"/>
              <w:bottom w:val="single" w:sz="4" w:space="0" w:color="auto"/>
              <w:right w:val="single" w:sz="4" w:space="0" w:color="auto"/>
            </w:tcBorders>
            <w:shd w:val="clear" w:color="000000" w:fill="B6DDE8"/>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Поставщик № 3</w:t>
            </w:r>
          </w:p>
        </w:tc>
        <w:tc>
          <w:tcPr>
            <w:tcW w:w="1276" w:type="dxa"/>
            <w:vMerge w:val="restart"/>
            <w:tcBorders>
              <w:top w:val="single" w:sz="4" w:space="0" w:color="auto"/>
              <w:left w:val="single" w:sz="4" w:space="0" w:color="auto"/>
              <w:bottom w:val="single" w:sz="4" w:space="0" w:color="auto"/>
              <w:right w:val="single" w:sz="4" w:space="0" w:color="auto"/>
            </w:tcBorders>
            <w:shd w:val="clear" w:color="000000" w:fill="B6DDE8"/>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Средняя цена за ед., руб.</w:t>
            </w:r>
          </w:p>
        </w:tc>
        <w:tc>
          <w:tcPr>
            <w:tcW w:w="1275" w:type="dxa"/>
            <w:vMerge w:val="restart"/>
            <w:tcBorders>
              <w:top w:val="single" w:sz="4" w:space="0" w:color="auto"/>
              <w:left w:val="single" w:sz="4" w:space="0" w:color="auto"/>
              <w:bottom w:val="single" w:sz="4" w:space="0" w:color="auto"/>
              <w:right w:val="single" w:sz="4" w:space="0" w:color="auto"/>
            </w:tcBorders>
            <w:shd w:val="clear" w:color="000000" w:fill="B6DDE8"/>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Сумма, руб.</w:t>
            </w:r>
          </w:p>
        </w:tc>
      </w:tr>
      <w:tr w:rsidR="005767F3" w:rsidRPr="005767F3" w:rsidTr="005767F3">
        <w:trPr>
          <w:trHeight w:val="495"/>
        </w:trPr>
        <w:tc>
          <w:tcPr>
            <w:tcW w:w="782" w:type="dxa"/>
            <w:vMerge/>
            <w:tcBorders>
              <w:top w:val="single" w:sz="4" w:space="0" w:color="auto"/>
              <w:left w:val="single" w:sz="4" w:space="0" w:color="auto"/>
              <w:bottom w:val="single" w:sz="4" w:space="0" w:color="auto"/>
              <w:right w:val="single" w:sz="4" w:space="0" w:color="auto"/>
            </w:tcBorders>
            <w:vAlign w:val="center"/>
            <w:hideMark/>
          </w:tcPr>
          <w:p w:rsidR="005767F3" w:rsidRPr="005767F3" w:rsidRDefault="005767F3" w:rsidP="005767F3">
            <w:pPr>
              <w:rPr>
                <w:rFonts w:ascii="Sylfaen" w:hAnsi="Sylfaen" w:cs="Calibri"/>
                <w:b/>
                <w:bCs/>
                <w:kern w:val="0"/>
                <w:sz w:val="16"/>
                <w:szCs w:val="16"/>
              </w:rPr>
            </w:pPr>
          </w:p>
        </w:tc>
        <w:tc>
          <w:tcPr>
            <w:tcW w:w="3481" w:type="dxa"/>
            <w:vMerge/>
            <w:tcBorders>
              <w:top w:val="single" w:sz="4" w:space="0" w:color="auto"/>
              <w:left w:val="single" w:sz="4" w:space="0" w:color="auto"/>
              <w:bottom w:val="single" w:sz="4" w:space="0" w:color="auto"/>
              <w:right w:val="single" w:sz="4" w:space="0" w:color="auto"/>
            </w:tcBorders>
            <w:vAlign w:val="center"/>
            <w:hideMark/>
          </w:tcPr>
          <w:p w:rsidR="005767F3" w:rsidRPr="005767F3" w:rsidRDefault="005767F3" w:rsidP="005767F3">
            <w:pPr>
              <w:rPr>
                <w:rFonts w:ascii="Sylfaen" w:hAnsi="Sylfaen" w:cs="Calibri"/>
                <w:b/>
                <w:bCs/>
                <w:kern w:val="0"/>
                <w:sz w:val="16"/>
                <w:szCs w:val="16"/>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5767F3" w:rsidRPr="005767F3" w:rsidRDefault="005767F3" w:rsidP="005767F3">
            <w:pPr>
              <w:rPr>
                <w:rFonts w:ascii="Sylfaen" w:hAnsi="Sylfaen" w:cs="Calibri"/>
                <w:b/>
                <w:bCs/>
                <w:kern w:val="0"/>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5767F3" w:rsidRPr="005767F3" w:rsidRDefault="005767F3" w:rsidP="005767F3">
            <w:pPr>
              <w:rPr>
                <w:rFonts w:ascii="Sylfaen" w:hAnsi="Sylfaen" w:cs="Calibri"/>
                <w:b/>
                <w:bCs/>
                <w:kern w:val="0"/>
                <w:sz w:val="16"/>
                <w:szCs w:val="16"/>
              </w:rPr>
            </w:pPr>
          </w:p>
        </w:tc>
        <w:tc>
          <w:tcPr>
            <w:tcW w:w="1276" w:type="dxa"/>
            <w:tcBorders>
              <w:top w:val="nil"/>
              <w:left w:val="nil"/>
              <w:bottom w:val="single" w:sz="4" w:space="0" w:color="auto"/>
              <w:right w:val="single" w:sz="4" w:space="0" w:color="auto"/>
            </w:tcBorders>
            <w:shd w:val="clear" w:color="000000" w:fill="B6DDE8"/>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Цена за ед., руб.</w:t>
            </w:r>
          </w:p>
        </w:tc>
        <w:tc>
          <w:tcPr>
            <w:tcW w:w="1276" w:type="dxa"/>
            <w:tcBorders>
              <w:top w:val="nil"/>
              <w:left w:val="nil"/>
              <w:bottom w:val="single" w:sz="4" w:space="0" w:color="auto"/>
              <w:right w:val="single" w:sz="4" w:space="0" w:color="auto"/>
            </w:tcBorders>
            <w:shd w:val="clear" w:color="000000" w:fill="B6DDE8"/>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Сумма, руб.</w:t>
            </w:r>
          </w:p>
        </w:tc>
        <w:tc>
          <w:tcPr>
            <w:tcW w:w="1134" w:type="dxa"/>
            <w:tcBorders>
              <w:top w:val="nil"/>
              <w:left w:val="nil"/>
              <w:bottom w:val="single" w:sz="4" w:space="0" w:color="auto"/>
              <w:right w:val="single" w:sz="4" w:space="0" w:color="auto"/>
            </w:tcBorders>
            <w:shd w:val="clear" w:color="000000" w:fill="B6DDE8"/>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Цена за ед., руб.</w:t>
            </w:r>
          </w:p>
        </w:tc>
        <w:tc>
          <w:tcPr>
            <w:tcW w:w="1275" w:type="dxa"/>
            <w:tcBorders>
              <w:top w:val="nil"/>
              <w:left w:val="nil"/>
              <w:bottom w:val="single" w:sz="4" w:space="0" w:color="auto"/>
              <w:right w:val="single" w:sz="4" w:space="0" w:color="auto"/>
            </w:tcBorders>
            <w:shd w:val="clear" w:color="000000" w:fill="B6DDE8"/>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Сумма, руб.</w:t>
            </w:r>
          </w:p>
        </w:tc>
        <w:tc>
          <w:tcPr>
            <w:tcW w:w="1276" w:type="dxa"/>
            <w:tcBorders>
              <w:top w:val="nil"/>
              <w:left w:val="nil"/>
              <w:bottom w:val="single" w:sz="4" w:space="0" w:color="auto"/>
              <w:right w:val="single" w:sz="4" w:space="0" w:color="auto"/>
            </w:tcBorders>
            <w:shd w:val="clear" w:color="000000" w:fill="B6DDE8"/>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Цена за ед., руб.</w:t>
            </w:r>
          </w:p>
        </w:tc>
        <w:tc>
          <w:tcPr>
            <w:tcW w:w="1276" w:type="dxa"/>
            <w:tcBorders>
              <w:top w:val="nil"/>
              <w:left w:val="nil"/>
              <w:bottom w:val="single" w:sz="4" w:space="0" w:color="auto"/>
              <w:right w:val="single" w:sz="4" w:space="0" w:color="auto"/>
            </w:tcBorders>
            <w:shd w:val="clear" w:color="000000" w:fill="B6DDE8"/>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Сумма, руб.</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5767F3" w:rsidRPr="005767F3" w:rsidRDefault="005767F3" w:rsidP="005767F3">
            <w:pPr>
              <w:rPr>
                <w:rFonts w:ascii="Sylfaen" w:hAnsi="Sylfaen" w:cs="Calibri"/>
                <w:b/>
                <w:bCs/>
                <w:kern w:val="0"/>
                <w:sz w:val="16"/>
                <w:szCs w:val="16"/>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5767F3" w:rsidRPr="005767F3" w:rsidRDefault="005767F3" w:rsidP="005767F3">
            <w:pPr>
              <w:rPr>
                <w:rFonts w:ascii="Sylfaen" w:hAnsi="Sylfaen" w:cs="Calibri"/>
                <w:b/>
                <w:bCs/>
                <w:kern w:val="0"/>
                <w:sz w:val="16"/>
                <w:szCs w:val="16"/>
              </w:rPr>
            </w:pPr>
          </w:p>
        </w:tc>
      </w:tr>
      <w:tr w:rsidR="005767F3" w:rsidRPr="005767F3" w:rsidTr="005767F3">
        <w:trPr>
          <w:trHeight w:val="893"/>
        </w:trPr>
        <w:tc>
          <w:tcPr>
            <w:tcW w:w="782" w:type="dxa"/>
            <w:tcBorders>
              <w:top w:val="nil"/>
              <w:left w:val="single" w:sz="4" w:space="0" w:color="auto"/>
              <w:bottom w:val="single" w:sz="4" w:space="0" w:color="auto"/>
              <w:right w:val="single" w:sz="4" w:space="0" w:color="auto"/>
            </w:tcBorders>
            <w:shd w:val="clear" w:color="000000" w:fill="FFFFFF"/>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1</w:t>
            </w:r>
          </w:p>
        </w:tc>
        <w:tc>
          <w:tcPr>
            <w:tcW w:w="3481" w:type="dxa"/>
            <w:tcBorders>
              <w:top w:val="nil"/>
              <w:left w:val="nil"/>
              <w:bottom w:val="single" w:sz="4" w:space="0" w:color="auto"/>
              <w:right w:val="single" w:sz="4" w:space="0" w:color="auto"/>
            </w:tcBorders>
            <w:shd w:val="clear" w:color="000000" w:fill="FFFFFF"/>
            <w:vAlign w:val="center"/>
            <w:hideMark/>
          </w:tcPr>
          <w:p w:rsidR="005767F3" w:rsidRPr="005767F3" w:rsidRDefault="005767F3" w:rsidP="005767F3">
            <w:pPr>
              <w:pStyle w:val="affff3"/>
              <w:rPr>
                <w:rFonts w:ascii="Sylfaen" w:hAnsi="Sylfaen" w:cs="Times New Roman"/>
                <w:color w:val="FF0000"/>
                <w:sz w:val="16"/>
                <w:szCs w:val="16"/>
              </w:rPr>
            </w:pPr>
            <w:r w:rsidRPr="005767F3">
              <w:rPr>
                <w:rFonts w:ascii="Sylfaen" w:hAnsi="Sylfaen" w:cs="Times New Roman"/>
                <w:b/>
                <w:color w:val="FF0000"/>
                <w:sz w:val="16"/>
                <w:szCs w:val="16"/>
              </w:rPr>
              <w:t>| Труба напорная ПЭ100 SDR 17</w:t>
            </w:r>
            <w:r w:rsidRPr="005767F3">
              <w:rPr>
                <w:rFonts w:ascii="Sylfaen" w:hAnsi="Sylfaen" w:cs="Times New Roman"/>
                <w:color w:val="FF0000"/>
                <w:sz w:val="16"/>
                <w:szCs w:val="16"/>
              </w:rPr>
              <w:t xml:space="preserve"> | </w:t>
            </w:r>
            <w:proofErr w:type="spellStart"/>
            <w:r w:rsidRPr="005767F3">
              <w:rPr>
                <w:rFonts w:ascii="Sylfaen" w:hAnsi="Sylfaen" w:cs="Times New Roman"/>
                <w:color w:val="FF0000"/>
                <w:sz w:val="16"/>
                <w:szCs w:val="16"/>
              </w:rPr>
              <w:t>d</w:t>
            </w:r>
            <w:proofErr w:type="spellEnd"/>
            <w:r w:rsidRPr="005767F3">
              <w:rPr>
                <w:rFonts w:ascii="Sylfaen" w:hAnsi="Times New Roman" w:cs="Times New Roman"/>
                <w:color w:val="FF0000"/>
                <w:sz w:val="16"/>
                <w:szCs w:val="16"/>
              </w:rPr>
              <w:t>ₙ</w:t>
            </w:r>
            <w:r w:rsidRPr="005767F3">
              <w:rPr>
                <w:rFonts w:ascii="Sylfaen" w:hAnsi="Sylfaen" w:cs="Times New Roman"/>
                <w:color w:val="FF0000"/>
                <w:sz w:val="16"/>
                <w:szCs w:val="16"/>
              </w:rPr>
              <w:t xml:space="preserve"> 400 мм * 23,7 мм, L 13 м, с цветной полосой, ГОСТ 32415-2013 / ГОСТ 18599-2001  -| м | 91 |</w:t>
            </w:r>
          </w:p>
        </w:tc>
        <w:tc>
          <w:tcPr>
            <w:tcW w:w="850" w:type="dxa"/>
            <w:tcBorders>
              <w:top w:val="nil"/>
              <w:left w:val="nil"/>
              <w:bottom w:val="single" w:sz="4" w:space="0" w:color="auto"/>
              <w:right w:val="single" w:sz="4" w:space="0" w:color="auto"/>
            </w:tcBorders>
            <w:shd w:val="clear" w:color="000000" w:fill="FFFFFF"/>
            <w:vAlign w:val="center"/>
            <w:hideMark/>
          </w:tcPr>
          <w:p w:rsidR="005767F3" w:rsidRPr="005767F3" w:rsidRDefault="005767F3" w:rsidP="005767F3">
            <w:pPr>
              <w:jc w:val="center"/>
              <w:rPr>
                <w:rFonts w:ascii="Sylfaen" w:hAnsi="Sylfaen" w:cs="Calibri"/>
                <w:b/>
                <w:bCs/>
                <w:kern w:val="0"/>
                <w:sz w:val="16"/>
                <w:szCs w:val="16"/>
              </w:rPr>
            </w:pPr>
            <w:r>
              <w:rPr>
                <w:rFonts w:ascii="Sylfaen" w:hAnsi="Sylfaen" w:cs="Calibri"/>
                <w:b/>
                <w:bCs/>
                <w:kern w:val="0"/>
                <w:sz w:val="16"/>
                <w:szCs w:val="16"/>
              </w:rPr>
              <w:t>м</w:t>
            </w:r>
          </w:p>
        </w:tc>
        <w:tc>
          <w:tcPr>
            <w:tcW w:w="709" w:type="dxa"/>
            <w:tcBorders>
              <w:top w:val="nil"/>
              <w:left w:val="nil"/>
              <w:bottom w:val="single" w:sz="4" w:space="0" w:color="auto"/>
              <w:right w:val="single" w:sz="4" w:space="0" w:color="auto"/>
            </w:tcBorders>
            <w:shd w:val="clear" w:color="000000" w:fill="FFFFFF"/>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91</w:t>
            </w:r>
          </w:p>
        </w:tc>
        <w:tc>
          <w:tcPr>
            <w:tcW w:w="1276" w:type="dxa"/>
            <w:tcBorders>
              <w:top w:val="nil"/>
              <w:left w:val="nil"/>
              <w:bottom w:val="single" w:sz="4" w:space="0" w:color="auto"/>
              <w:right w:val="single" w:sz="4" w:space="0" w:color="auto"/>
            </w:tcBorders>
            <w:shd w:val="clear" w:color="000000" w:fill="FFFFFF"/>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6125,06</w:t>
            </w:r>
          </w:p>
        </w:tc>
        <w:tc>
          <w:tcPr>
            <w:tcW w:w="1276" w:type="dxa"/>
            <w:tcBorders>
              <w:top w:val="nil"/>
              <w:left w:val="nil"/>
              <w:bottom w:val="single" w:sz="4" w:space="0" w:color="auto"/>
              <w:right w:val="single" w:sz="4" w:space="0" w:color="auto"/>
            </w:tcBorders>
            <w:shd w:val="clear" w:color="000000" w:fill="FFFFFF"/>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557380,46</w:t>
            </w:r>
          </w:p>
        </w:tc>
        <w:tc>
          <w:tcPr>
            <w:tcW w:w="1134" w:type="dxa"/>
            <w:tcBorders>
              <w:top w:val="nil"/>
              <w:left w:val="nil"/>
              <w:bottom w:val="single" w:sz="4" w:space="0" w:color="auto"/>
              <w:right w:val="single" w:sz="4" w:space="0" w:color="auto"/>
            </w:tcBorders>
            <w:shd w:val="clear" w:color="000000" w:fill="FFFFFF"/>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6236,50</w:t>
            </w:r>
          </w:p>
        </w:tc>
        <w:tc>
          <w:tcPr>
            <w:tcW w:w="1275" w:type="dxa"/>
            <w:tcBorders>
              <w:top w:val="nil"/>
              <w:left w:val="nil"/>
              <w:bottom w:val="single" w:sz="4" w:space="0" w:color="auto"/>
              <w:right w:val="single" w:sz="4" w:space="0" w:color="auto"/>
            </w:tcBorders>
            <w:shd w:val="clear" w:color="000000" w:fill="FFFFFF"/>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567521,50</w:t>
            </w:r>
          </w:p>
        </w:tc>
        <w:tc>
          <w:tcPr>
            <w:tcW w:w="1276" w:type="dxa"/>
            <w:tcBorders>
              <w:top w:val="nil"/>
              <w:left w:val="nil"/>
              <w:bottom w:val="single" w:sz="4" w:space="0" w:color="auto"/>
              <w:right w:val="single" w:sz="4" w:space="0" w:color="auto"/>
            </w:tcBorders>
            <w:shd w:val="clear" w:color="000000" w:fill="FFFFFF"/>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5568,24</w:t>
            </w:r>
          </w:p>
        </w:tc>
        <w:tc>
          <w:tcPr>
            <w:tcW w:w="1276" w:type="dxa"/>
            <w:tcBorders>
              <w:top w:val="nil"/>
              <w:left w:val="nil"/>
              <w:bottom w:val="single" w:sz="4" w:space="0" w:color="auto"/>
              <w:right w:val="single" w:sz="4" w:space="0" w:color="auto"/>
            </w:tcBorders>
            <w:shd w:val="clear" w:color="000000" w:fill="FFFFFF"/>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506709,84</w:t>
            </w:r>
          </w:p>
        </w:tc>
        <w:tc>
          <w:tcPr>
            <w:tcW w:w="1276" w:type="dxa"/>
            <w:tcBorders>
              <w:top w:val="nil"/>
              <w:left w:val="nil"/>
              <w:bottom w:val="single" w:sz="4" w:space="0" w:color="auto"/>
              <w:right w:val="single" w:sz="4" w:space="0" w:color="auto"/>
            </w:tcBorders>
            <w:shd w:val="clear" w:color="000000" w:fill="FFFFFF"/>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5976,60</w:t>
            </w:r>
          </w:p>
        </w:tc>
        <w:tc>
          <w:tcPr>
            <w:tcW w:w="1275" w:type="dxa"/>
            <w:tcBorders>
              <w:top w:val="nil"/>
              <w:left w:val="nil"/>
              <w:bottom w:val="single" w:sz="4" w:space="0" w:color="auto"/>
              <w:right w:val="single" w:sz="4" w:space="0" w:color="auto"/>
            </w:tcBorders>
            <w:shd w:val="clear" w:color="000000" w:fill="FFFFFF"/>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543</w:t>
            </w:r>
            <w:r w:rsidR="004B1199">
              <w:rPr>
                <w:rFonts w:ascii="Sylfaen" w:hAnsi="Sylfaen" w:cs="Calibri"/>
                <w:b/>
                <w:bCs/>
                <w:kern w:val="0"/>
                <w:sz w:val="16"/>
                <w:szCs w:val="16"/>
              </w:rPr>
              <w:t xml:space="preserve"> </w:t>
            </w:r>
            <w:r w:rsidRPr="005767F3">
              <w:rPr>
                <w:rFonts w:ascii="Sylfaen" w:hAnsi="Sylfaen" w:cs="Calibri"/>
                <w:b/>
                <w:bCs/>
                <w:kern w:val="0"/>
                <w:sz w:val="16"/>
                <w:szCs w:val="16"/>
              </w:rPr>
              <w:t>870,60</w:t>
            </w:r>
          </w:p>
        </w:tc>
      </w:tr>
      <w:tr w:rsidR="005767F3" w:rsidRPr="005767F3" w:rsidTr="005767F3">
        <w:trPr>
          <w:trHeight w:val="780"/>
        </w:trPr>
        <w:tc>
          <w:tcPr>
            <w:tcW w:w="782" w:type="dxa"/>
            <w:tcBorders>
              <w:top w:val="nil"/>
              <w:left w:val="single" w:sz="4" w:space="0" w:color="auto"/>
              <w:bottom w:val="single" w:sz="4" w:space="0" w:color="auto"/>
              <w:right w:val="single" w:sz="4" w:space="0" w:color="auto"/>
            </w:tcBorders>
            <w:shd w:val="clear" w:color="000000" w:fill="FFFFFF"/>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2</w:t>
            </w:r>
          </w:p>
        </w:tc>
        <w:tc>
          <w:tcPr>
            <w:tcW w:w="3481" w:type="dxa"/>
            <w:tcBorders>
              <w:top w:val="nil"/>
              <w:left w:val="nil"/>
              <w:bottom w:val="single" w:sz="4" w:space="0" w:color="auto"/>
              <w:right w:val="single" w:sz="4" w:space="0" w:color="auto"/>
            </w:tcBorders>
            <w:shd w:val="clear" w:color="000000" w:fill="FFFFFF"/>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sz w:val="16"/>
                <w:szCs w:val="16"/>
              </w:rPr>
              <w:t>(</w:t>
            </w:r>
            <w:r w:rsidRPr="005767F3">
              <w:rPr>
                <w:rFonts w:ascii="Sylfaen" w:hAnsi="Sylfaen"/>
                <w:b/>
                <w:color w:val="FF0000"/>
                <w:sz w:val="16"/>
                <w:szCs w:val="16"/>
                <w:u w:val="single"/>
              </w:rPr>
              <w:t>Переход НСПС ПЭ100/сталь для воды</w:t>
            </w:r>
            <w:r w:rsidRPr="005767F3">
              <w:rPr>
                <w:rFonts w:ascii="Sylfaen" w:hAnsi="Sylfaen"/>
                <w:b/>
                <w:color w:val="FF0000"/>
                <w:sz w:val="16"/>
                <w:szCs w:val="16"/>
              </w:rPr>
              <w:t xml:space="preserve"> переходник) НСПС 400/426</w:t>
            </w:r>
            <w:proofErr w:type="gramStart"/>
            <w:r w:rsidRPr="005767F3">
              <w:rPr>
                <w:rFonts w:ascii="Sylfaen" w:hAnsi="Sylfaen"/>
                <w:b/>
                <w:color w:val="FF0000"/>
                <w:sz w:val="16"/>
                <w:szCs w:val="16"/>
              </w:rPr>
              <w:t xml:space="preserve"> С</w:t>
            </w:r>
            <w:proofErr w:type="gramEnd"/>
            <w:r w:rsidRPr="005767F3">
              <w:rPr>
                <w:rFonts w:ascii="Sylfaen" w:hAnsi="Sylfaen"/>
                <w:b/>
                <w:color w:val="FF0000"/>
                <w:sz w:val="16"/>
                <w:szCs w:val="16"/>
              </w:rPr>
              <w:t xml:space="preserve"> ПЕРЕХОДОМ СТ.426*530 </w:t>
            </w:r>
            <w:r w:rsidRPr="005767F3">
              <w:rPr>
                <w:rFonts w:ascii="Sylfaen" w:hAnsi="Sylfaen"/>
                <w:b/>
                <w:color w:val="FF0000"/>
                <w:sz w:val="16"/>
                <w:szCs w:val="16"/>
                <w:lang w:val="en-US"/>
              </w:rPr>
              <w:t>SDR</w:t>
            </w:r>
            <w:r w:rsidRPr="005767F3">
              <w:rPr>
                <w:rFonts w:ascii="Sylfaen" w:hAnsi="Sylfaen"/>
                <w:b/>
                <w:color w:val="FF0000"/>
                <w:sz w:val="16"/>
                <w:szCs w:val="16"/>
              </w:rPr>
              <w:t xml:space="preserve"> 17 -</w:t>
            </w:r>
            <w:r w:rsidR="004B1199">
              <w:rPr>
                <w:rFonts w:ascii="Sylfaen" w:hAnsi="Sylfaen"/>
                <w:b/>
                <w:color w:val="FF0000"/>
                <w:sz w:val="16"/>
                <w:szCs w:val="16"/>
              </w:rPr>
              <w:t xml:space="preserve"> </w:t>
            </w:r>
            <w:r w:rsidRPr="005767F3">
              <w:rPr>
                <w:rFonts w:ascii="Sylfaen" w:hAnsi="Sylfaen"/>
                <w:b/>
                <w:color w:val="FF0000"/>
                <w:sz w:val="16"/>
                <w:szCs w:val="16"/>
              </w:rPr>
              <w:t xml:space="preserve">2  </w:t>
            </w:r>
            <w:r w:rsidR="004B1199">
              <w:rPr>
                <w:rFonts w:ascii="Sylfaen" w:hAnsi="Sylfaen"/>
                <w:b/>
                <w:color w:val="FF0000"/>
                <w:sz w:val="16"/>
                <w:szCs w:val="16"/>
              </w:rPr>
              <w:t>штук</w:t>
            </w:r>
          </w:p>
        </w:tc>
        <w:tc>
          <w:tcPr>
            <w:tcW w:w="850" w:type="dxa"/>
            <w:tcBorders>
              <w:top w:val="nil"/>
              <w:left w:val="nil"/>
              <w:bottom w:val="single" w:sz="4" w:space="0" w:color="auto"/>
              <w:right w:val="single" w:sz="4" w:space="0" w:color="auto"/>
            </w:tcBorders>
            <w:shd w:val="clear" w:color="000000" w:fill="FFFFFF"/>
            <w:vAlign w:val="center"/>
            <w:hideMark/>
          </w:tcPr>
          <w:p w:rsidR="005767F3" w:rsidRPr="005767F3" w:rsidRDefault="005767F3" w:rsidP="005767F3">
            <w:pPr>
              <w:jc w:val="center"/>
              <w:rPr>
                <w:rFonts w:ascii="Sylfaen" w:hAnsi="Sylfaen" w:cs="Calibri"/>
                <w:b/>
                <w:bCs/>
                <w:kern w:val="0"/>
                <w:sz w:val="16"/>
                <w:szCs w:val="16"/>
              </w:rPr>
            </w:pPr>
            <w:proofErr w:type="spellStart"/>
            <w:proofErr w:type="gramStart"/>
            <w:r w:rsidRPr="005767F3">
              <w:rPr>
                <w:rFonts w:ascii="Sylfaen" w:hAnsi="Sylfaen" w:cs="Calibri"/>
                <w:b/>
                <w:bCs/>
                <w:kern w:val="0"/>
                <w:sz w:val="16"/>
                <w:szCs w:val="16"/>
              </w:rPr>
              <w:t>шт</w:t>
            </w:r>
            <w:proofErr w:type="spellEnd"/>
            <w:proofErr w:type="gramEnd"/>
          </w:p>
        </w:tc>
        <w:tc>
          <w:tcPr>
            <w:tcW w:w="709" w:type="dxa"/>
            <w:tcBorders>
              <w:top w:val="nil"/>
              <w:left w:val="nil"/>
              <w:bottom w:val="single" w:sz="4" w:space="0" w:color="auto"/>
              <w:right w:val="single" w:sz="4" w:space="0" w:color="auto"/>
            </w:tcBorders>
            <w:shd w:val="clear" w:color="000000" w:fill="FFFFFF"/>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2</w:t>
            </w:r>
          </w:p>
        </w:tc>
        <w:tc>
          <w:tcPr>
            <w:tcW w:w="1276" w:type="dxa"/>
            <w:tcBorders>
              <w:top w:val="nil"/>
              <w:left w:val="nil"/>
              <w:bottom w:val="single" w:sz="4" w:space="0" w:color="auto"/>
              <w:right w:val="single" w:sz="4" w:space="0" w:color="auto"/>
            </w:tcBorders>
            <w:shd w:val="clear" w:color="000000" w:fill="FFFFFF"/>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46324,00</w:t>
            </w:r>
          </w:p>
        </w:tc>
        <w:tc>
          <w:tcPr>
            <w:tcW w:w="1276" w:type="dxa"/>
            <w:tcBorders>
              <w:top w:val="nil"/>
              <w:left w:val="nil"/>
              <w:bottom w:val="single" w:sz="4" w:space="0" w:color="auto"/>
              <w:right w:val="single" w:sz="4" w:space="0" w:color="auto"/>
            </w:tcBorders>
            <w:shd w:val="clear" w:color="000000" w:fill="FFFFFF"/>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92648,00</w:t>
            </w:r>
          </w:p>
        </w:tc>
        <w:tc>
          <w:tcPr>
            <w:tcW w:w="1134" w:type="dxa"/>
            <w:tcBorders>
              <w:top w:val="nil"/>
              <w:left w:val="nil"/>
              <w:bottom w:val="single" w:sz="4" w:space="0" w:color="auto"/>
              <w:right w:val="single" w:sz="4" w:space="0" w:color="auto"/>
            </w:tcBorders>
            <w:shd w:val="clear" w:color="000000" w:fill="FFFFFF"/>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47167,00</w:t>
            </w:r>
          </w:p>
        </w:tc>
        <w:tc>
          <w:tcPr>
            <w:tcW w:w="1275" w:type="dxa"/>
            <w:tcBorders>
              <w:top w:val="nil"/>
              <w:left w:val="nil"/>
              <w:bottom w:val="single" w:sz="4" w:space="0" w:color="auto"/>
              <w:right w:val="single" w:sz="4" w:space="0" w:color="auto"/>
            </w:tcBorders>
            <w:shd w:val="clear" w:color="000000" w:fill="FFFFFF"/>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94334,00</w:t>
            </w:r>
          </w:p>
        </w:tc>
        <w:tc>
          <w:tcPr>
            <w:tcW w:w="1276" w:type="dxa"/>
            <w:tcBorders>
              <w:top w:val="nil"/>
              <w:left w:val="nil"/>
              <w:bottom w:val="single" w:sz="4" w:space="0" w:color="auto"/>
              <w:right w:val="single" w:sz="4" w:space="0" w:color="auto"/>
            </w:tcBorders>
            <w:shd w:val="clear" w:color="000000" w:fill="FFFFFF"/>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42113,40</w:t>
            </w:r>
          </w:p>
        </w:tc>
        <w:tc>
          <w:tcPr>
            <w:tcW w:w="1276" w:type="dxa"/>
            <w:tcBorders>
              <w:top w:val="nil"/>
              <w:left w:val="nil"/>
              <w:bottom w:val="single" w:sz="4" w:space="0" w:color="auto"/>
              <w:right w:val="single" w:sz="4" w:space="0" w:color="auto"/>
            </w:tcBorders>
            <w:shd w:val="clear" w:color="000000" w:fill="FFFFFF"/>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84226,80</w:t>
            </w:r>
          </w:p>
        </w:tc>
        <w:tc>
          <w:tcPr>
            <w:tcW w:w="1276" w:type="dxa"/>
            <w:tcBorders>
              <w:top w:val="nil"/>
              <w:left w:val="nil"/>
              <w:bottom w:val="single" w:sz="4" w:space="0" w:color="auto"/>
              <w:right w:val="single" w:sz="4" w:space="0" w:color="auto"/>
            </w:tcBorders>
            <w:shd w:val="clear" w:color="000000" w:fill="FFFFFF"/>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45201,47</w:t>
            </w:r>
          </w:p>
        </w:tc>
        <w:tc>
          <w:tcPr>
            <w:tcW w:w="1275" w:type="dxa"/>
            <w:tcBorders>
              <w:top w:val="nil"/>
              <w:left w:val="nil"/>
              <w:bottom w:val="single" w:sz="4" w:space="0" w:color="auto"/>
              <w:right w:val="single" w:sz="4" w:space="0" w:color="auto"/>
            </w:tcBorders>
            <w:shd w:val="clear" w:color="000000" w:fill="FFFFFF"/>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90</w:t>
            </w:r>
            <w:r w:rsidR="004B1199">
              <w:rPr>
                <w:rFonts w:ascii="Sylfaen" w:hAnsi="Sylfaen" w:cs="Calibri"/>
                <w:b/>
                <w:bCs/>
                <w:kern w:val="0"/>
                <w:sz w:val="16"/>
                <w:szCs w:val="16"/>
              </w:rPr>
              <w:t xml:space="preserve"> </w:t>
            </w:r>
            <w:r w:rsidRPr="005767F3">
              <w:rPr>
                <w:rFonts w:ascii="Sylfaen" w:hAnsi="Sylfaen" w:cs="Calibri"/>
                <w:b/>
                <w:bCs/>
                <w:kern w:val="0"/>
                <w:sz w:val="16"/>
                <w:szCs w:val="16"/>
              </w:rPr>
              <w:t>402,94</w:t>
            </w:r>
          </w:p>
        </w:tc>
      </w:tr>
      <w:tr w:rsidR="005767F3" w:rsidRPr="00980408" w:rsidTr="005767F3">
        <w:trPr>
          <w:trHeight w:val="605"/>
        </w:trPr>
        <w:tc>
          <w:tcPr>
            <w:tcW w:w="782" w:type="dxa"/>
            <w:tcBorders>
              <w:top w:val="nil"/>
              <w:left w:val="single" w:sz="4" w:space="0" w:color="auto"/>
              <w:bottom w:val="single" w:sz="4" w:space="0" w:color="auto"/>
              <w:right w:val="single" w:sz="4" w:space="0" w:color="auto"/>
            </w:tcBorders>
            <w:shd w:val="clear" w:color="000000" w:fill="B6DDE8"/>
            <w:noWrap/>
            <w:vAlign w:val="center"/>
            <w:hideMark/>
          </w:tcPr>
          <w:p w:rsidR="005767F3" w:rsidRPr="005767F3" w:rsidRDefault="005767F3" w:rsidP="005767F3">
            <w:pPr>
              <w:rPr>
                <w:rFonts w:ascii="Sylfaen" w:hAnsi="Sylfaen" w:cs="Calibri"/>
                <w:b/>
                <w:bCs/>
                <w:kern w:val="0"/>
                <w:sz w:val="16"/>
                <w:szCs w:val="16"/>
              </w:rPr>
            </w:pPr>
            <w:r w:rsidRPr="005767F3">
              <w:rPr>
                <w:rFonts w:ascii="Sylfaen" w:hAnsi="Sylfaen" w:cs="Calibri"/>
                <w:b/>
                <w:bCs/>
                <w:kern w:val="0"/>
                <w:sz w:val="16"/>
                <w:szCs w:val="16"/>
              </w:rPr>
              <w:t>Итого:</w:t>
            </w:r>
          </w:p>
        </w:tc>
        <w:tc>
          <w:tcPr>
            <w:tcW w:w="3481" w:type="dxa"/>
            <w:tcBorders>
              <w:top w:val="nil"/>
              <w:left w:val="nil"/>
              <w:bottom w:val="single" w:sz="4" w:space="0" w:color="auto"/>
              <w:right w:val="single" w:sz="4" w:space="0" w:color="auto"/>
            </w:tcBorders>
            <w:shd w:val="clear" w:color="000000" w:fill="B6DDE8"/>
            <w:noWrap/>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 </w:t>
            </w:r>
          </w:p>
        </w:tc>
        <w:tc>
          <w:tcPr>
            <w:tcW w:w="850" w:type="dxa"/>
            <w:tcBorders>
              <w:top w:val="nil"/>
              <w:left w:val="nil"/>
              <w:bottom w:val="single" w:sz="4" w:space="0" w:color="auto"/>
              <w:right w:val="single" w:sz="4" w:space="0" w:color="auto"/>
            </w:tcBorders>
            <w:shd w:val="clear" w:color="000000" w:fill="B6DDE8"/>
            <w:noWrap/>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 </w:t>
            </w:r>
          </w:p>
        </w:tc>
        <w:tc>
          <w:tcPr>
            <w:tcW w:w="709" w:type="dxa"/>
            <w:tcBorders>
              <w:top w:val="nil"/>
              <w:left w:val="nil"/>
              <w:bottom w:val="single" w:sz="4" w:space="0" w:color="auto"/>
              <w:right w:val="single" w:sz="4" w:space="0" w:color="auto"/>
            </w:tcBorders>
            <w:shd w:val="clear" w:color="000000" w:fill="B6DDE8"/>
            <w:noWrap/>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 </w:t>
            </w:r>
          </w:p>
        </w:tc>
        <w:tc>
          <w:tcPr>
            <w:tcW w:w="1276" w:type="dxa"/>
            <w:tcBorders>
              <w:top w:val="nil"/>
              <w:left w:val="nil"/>
              <w:bottom w:val="single" w:sz="4" w:space="0" w:color="auto"/>
              <w:right w:val="single" w:sz="4" w:space="0" w:color="auto"/>
            </w:tcBorders>
            <w:shd w:val="clear" w:color="000000" w:fill="B6DDE8"/>
            <w:noWrap/>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 </w:t>
            </w:r>
          </w:p>
        </w:tc>
        <w:tc>
          <w:tcPr>
            <w:tcW w:w="1276" w:type="dxa"/>
            <w:tcBorders>
              <w:top w:val="nil"/>
              <w:left w:val="nil"/>
              <w:bottom w:val="single" w:sz="4" w:space="0" w:color="auto"/>
              <w:right w:val="single" w:sz="4" w:space="0" w:color="auto"/>
            </w:tcBorders>
            <w:shd w:val="clear" w:color="000000" w:fill="B6DDE8"/>
            <w:noWrap/>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650</w:t>
            </w:r>
            <w:r w:rsidR="00980408">
              <w:rPr>
                <w:rFonts w:ascii="Sylfaen" w:hAnsi="Sylfaen" w:cs="Calibri"/>
                <w:b/>
                <w:bCs/>
                <w:kern w:val="0"/>
                <w:sz w:val="16"/>
                <w:szCs w:val="16"/>
              </w:rPr>
              <w:t xml:space="preserve"> </w:t>
            </w:r>
            <w:r w:rsidRPr="005767F3">
              <w:rPr>
                <w:rFonts w:ascii="Sylfaen" w:hAnsi="Sylfaen" w:cs="Calibri"/>
                <w:b/>
                <w:bCs/>
                <w:kern w:val="0"/>
                <w:sz w:val="16"/>
                <w:szCs w:val="16"/>
              </w:rPr>
              <w:t>028,46</w:t>
            </w:r>
          </w:p>
        </w:tc>
        <w:tc>
          <w:tcPr>
            <w:tcW w:w="1134" w:type="dxa"/>
            <w:tcBorders>
              <w:top w:val="nil"/>
              <w:left w:val="nil"/>
              <w:bottom w:val="single" w:sz="4" w:space="0" w:color="auto"/>
              <w:right w:val="single" w:sz="4" w:space="0" w:color="auto"/>
            </w:tcBorders>
            <w:shd w:val="clear" w:color="000000" w:fill="B6DDE8"/>
            <w:noWrap/>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 </w:t>
            </w:r>
          </w:p>
        </w:tc>
        <w:tc>
          <w:tcPr>
            <w:tcW w:w="1275" w:type="dxa"/>
            <w:tcBorders>
              <w:top w:val="nil"/>
              <w:left w:val="nil"/>
              <w:bottom w:val="single" w:sz="4" w:space="0" w:color="auto"/>
              <w:right w:val="single" w:sz="4" w:space="0" w:color="auto"/>
            </w:tcBorders>
            <w:shd w:val="clear" w:color="000000" w:fill="B6DDE8"/>
            <w:noWrap/>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661</w:t>
            </w:r>
            <w:r w:rsidR="00980408">
              <w:rPr>
                <w:rFonts w:ascii="Sylfaen" w:hAnsi="Sylfaen" w:cs="Calibri"/>
                <w:b/>
                <w:bCs/>
                <w:kern w:val="0"/>
                <w:sz w:val="16"/>
                <w:szCs w:val="16"/>
              </w:rPr>
              <w:t xml:space="preserve"> </w:t>
            </w:r>
            <w:r w:rsidRPr="005767F3">
              <w:rPr>
                <w:rFonts w:ascii="Sylfaen" w:hAnsi="Sylfaen" w:cs="Calibri"/>
                <w:b/>
                <w:bCs/>
                <w:kern w:val="0"/>
                <w:sz w:val="16"/>
                <w:szCs w:val="16"/>
              </w:rPr>
              <w:t>855,50</w:t>
            </w:r>
          </w:p>
        </w:tc>
        <w:tc>
          <w:tcPr>
            <w:tcW w:w="1276" w:type="dxa"/>
            <w:tcBorders>
              <w:top w:val="nil"/>
              <w:left w:val="nil"/>
              <w:bottom w:val="single" w:sz="4" w:space="0" w:color="auto"/>
              <w:right w:val="single" w:sz="4" w:space="0" w:color="auto"/>
            </w:tcBorders>
            <w:shd w:val="clear" w:color="000000" w:fill="B6DDE8"/>
            <w:noWrap/>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 </w:t>
            </w:r>
          </w:p>
        </w:tc>
        <w:tc>
          <w:tcPr>
            <w:tcW w:w="1276" w:type="dxa"/>
            <w:tcBorders>
              <w:top w:val="nil"/>
              <w:left w:val="nil"/>
              <w:bottom w:val="single" w:sz="4" w:space="0" w:color="auto"/>
              <w:right w:val="single" w:sz="4" w:space="0" w:color="auto"/>
            </w:tcBorders>
            <w:shd w:val="clear" w:color="000000" w:fill="B6DDE8"/>
            <w:noWrap/>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590</w:t>
            </w:r>
            <w:r w:rsidR="00980408">
              <w:rPr>
                <w:rFonts w:ascii="Sylfaen" w:hAnsi="Sylfaen" w:cs="Calibri"/>
                <w:b/>
                <w:bCs/>
                <w:kern w:val="0"/>
                <w:sz w:val="16"/>
                <w:szCs w:val="16"/>
              </w:rPr>
              <w:t xml:space="preserve"> </w:t>
            </w:r>
            <w:r w:rsidRPr="005767F3">
              <w:rPr>
                <w:rFonts w:ascii="Sylfaen" w:hAnsi="Sylfaen" w:cs="Calibri"/>
                <w:b/>
                <w:bCs/>
                <w:kern w:val="0"/>
                <w:sz w:val="16"/>
                <w:szCs w:val="16"/>
              </w:rPr>
              <w:t>936,64</w:t>
            </w:r>
          </w:p>
        </w:tc>
        <w:tc>
          <w:tcPr>
            <w:tcW w:w="1276" w:type="dxa"/>
            <w:tcBorders>
              <w:top w:val="nil"/>
              <w:left w:val="nil"/>
              <w:bottom w:val="single" w:sz="4" w:space="0" w:color="auto"/>
              <w:right w:val="single" w:sz="4" w:space="0" w:color="auto"/>
            </w:tcBorders>
            <w:shd w:val="clear" w:color="000000" w:fill="B6DDE8"/>
            <w:noWrap/>
            <w:vAlign w:val="center"/>
            <w:hideMark/>
          </w:tcPr>
          <w:p w:rsidR="005767F3" w:rsidRPr="005767F3" w:rsidRDefault="005767F3" w:rsidP="005767F3">
            <w:pPr>
              <w:jc w:val="center"/>
              <w:rPr>
                <w:rFonts w:ascii="Sylfaen" w:hAnsi="Sylfaen" w:cs="Calibri"/>
                <w:b/>
                <w:bCs/>
                <w:kern w:val="0"/>
                <w:sz w:val="16"/>
                <w:szCs w:val="16"/>
              </w:rPr>
            </w:pPr>
            <w:r w:rsidRPr="005767F3">
              <w:rPr>
                <w:rFonts w:ascii="Sylfaen" w:hAnsi="Sylfaen" w:cs="Calibri"/>
                <w:b/>
                <w:bCs/>
                <w:kern w:val="0"/>
                <w:sz w:val="16"/>
                <w:szCs w:val="16"/>
              </w:rPr>
              <w:t> </w:t>
            </w:r>
          </w:p>
        </w:tc>
        <w:tc>
          <w:tcPr>
            <w:tcW w:w="1275" w:type="dxa"/>
            <w:tcBorders>
              <w:top w:val="nil"/>
              <w:left w:val="nil"/>
              <w:bottom w:val="single" w:sz="4" w:space="0" w:color="auto"/>
              <w:right w:val="single" w:sz="4" w:space="0" w:color="auto"/>
            </w:tcBorders>
            <w:shd w:val="clear" w:color="000000" w:fill="B6DDE8"/>
            <w:vAlign w:val="center"/>
            <w:hideMark/>
          </w:tcPr>
          <w:p w:rsidR="005767F3" w:rsidRPr="005767F3" w:rsidRDefault="005767F3" w:rsidP="005767F3">
            <w:pPr>
              <w:jc w:val="center"/>
              <w:rPr>
                <w:rFonts w:ascii="Sylfaen" w:hAnsi="Sylfaen" w:cs="Calibri"/>
                <w:b/>
                <w:bCs/>
                <w:color w:val="C00000"/>
                <w:kern w:val="0"/>
                <w:sz w:val="16"/>
                <w:szCs w:val="16"/>
              </w:rPr>
            </w:pPr>
            <w:r w:rsidRPr="005767F3">
              <w:rPr>
                <w:rFonts w:ascii="Sylfaen" w:hAnsi="Sylfaen" w:cs="Calibri"/>
                <w:b/>
                <w:bCs/>
                <w:color w:val="C00000"/>
                <w:kern w:val="0"/>
                <w:sz w:val="16"/>
                <w:szCs w:val="16"/>
              </w:rPr>
              <w:t>634</w:t>
            </w:r>
            <w:r w:rsidR="004B1199" w:rsidRPr="00980408">
              <w:rPr>
                <w:rFonts w:ascii="Sylfaen" w:hAnsi="Sylfaen" w:cs="Calibri"/>
                <w:b/>
                <w:bCs/>
                <w:color w:val="C00000"/>
                <w:kern w:val="0"/>
                <w:sz w:val="16"/>
                <w:szCs w:val="16"/>
              </w:rPr>
              <w:t xml:space="preserve"> </w:t>
            </w:r>
            <w:r w:rsidRPr="005767F3">
              <w:rPr>
                <w:rFonts w:ascii="Sylfaen" w:hAnsi="Sylfaen" w:cs="Calibri"/>
                <w:b/>
                <w:bCs/>
                <w:color w:val="C00000"/>
                <w:kern w:val="0"/>
                <w:sz w:val="16"/>
                <w:szCs w:val="16"/>
              </w:rPr>
              <w:t>273,54</w:t>
            </w:r>
          </w:p>
        </w:tc>
      </w:tr>
    </w:tbl>
    <w:p w:rsidR="005767F3" w:rsidRDefault="005767F3" w:rsidP="0064540D">
      <w:pPr>
        <w:tabs>
          <w:tab w:val="left" w:pos="4253"/>
        </w:tabs>
        <w:suppressAutoHyphens/>
        <w:overflowPunct w:val="0"/>
        <w:autoSpaceDE w:val="0"/>
        <w:autoSpaceDN w:val="0"/>
        <w:adjustRightInd w:val="0"/>
        <w:textAlignment w:val="baseline"/>
        <w:rPr>
          <w:rFonts w:ascii="Sylfaen" w:hAnsi="Sylfaen" w:cs="Nirmala UI"/>
          <w:kern w:val="0"/>
          <w:sz w:val="20"/>
          <w:szCs w:val="20"/>
        </w:rPr>
      </w:pPr>
    </w:p>
    <w:p w:rsidR="00777BC4" w:rsidRPr="00980408" w:rsidRDefault="005767F3" w:rsidP="005767F3">
      <w:pPr>
        <w:tabs>
          <w:tab w:val="left" w:pos="4253"/>
        </w:tabs>
        <w:suppressAutoHyphens/>
        <w:overflowPunct w:val="0"/>
        <w:autoSpaceDE w:val="0"/>
        <w:autoSpaceDN w:val="0"/>
        <w:adjustRightInd w:val="0"/>
        <w:jc w:val="center"/>
        <w:textAlignment w:val="baseline"/>
        <w:rPr>
          <w:rFonts w:ascii="Sylfaen" w:hAnsi="Sylfaen" w:cs="Nirmala UI"/>
          <w:b/>
          <w:color w:val="C00000"/>
          <w:kern w:val="0"/>
          <w:sz w:val="20"/>
          <w:szCs w:val="20"/>
        </w:rPr>
      </w:pPr>
      <w:r w:rsidRPr="00980408">
        <w:rPr>
          <w:rFonts w:ascii="Sylfaen" w:hAnsi="Sylfaen" w:cs="Nirmala UI"/>
          <w:b/>
          <w:color w:val="C00000"/>
          <w:kern w:val="0"/>
          <w:sz w:val="20"/>
          <w:szCs w:val="20"/>
        </w:rPr>
        <w:t xml:space="preserve">634  273.54 руб. </w:t>
      </w:r>
    </w:p>
    <w:p w:rsidR="00777BC4" w:rsidRPr="00980408" w:rsidRDefault="005767F3" w:rsidP="005767F3">
      <w:pPr>
        <w:tabs>
          <w:tab w:val="left" w:pos="4253"/>
        </w:tabs>
        <w:suppressAutoHyphens/>
        <w:overflowPunct w:val="0"/>
        <w:autoSpaceDE w:val="0"/>
        <w:autoSpaceDN w:val="0"/>
        <w:adjustRightInd w:val="0"/>
        <w:jc w:val="center"/>
        <w:textAlignment w:val="baseline"/>
        <w:rPr>
          <w:rFonts w:ascii="Sylfaen" w:hAnsi="Sylfaen" w:cs="Nirmala UI"/>
          <w:b/>
          <w:color w:val="C00000"/>
          <w:kern w:val="0"/>
          <w:sz w:val="20"/>
          <w:szCs w:val="20"/>
        </w:rPr>
      </w:pPr>
      <w:r w:rsidRPr="00980408">
        <w:rPr>
          <w:rFonts w:ascii="Sylfaen" w:hAnsi="Sylfaen" w:cs="Nirmala UI"/>
          <w:b/>
          <w:color w:val="C00000"/>
          <w:kern w:val="0"/>
          <w:sz w:val="20"/>
          <w:szCs w:val="20"/>
        </w:rPr>
        <w:t xml:space="preserve">(Шестьсот тридцать четыре тысячи двести семьдесят три рубля пятьдесят четыре копейки), в т.ч. НДС 22% 114377.20 руб. </w:t>
      </w:r>
    </w:p>
    <w:p w:rsidR="005767F3" w:rsidRPr="00980408" w:rsidRDefault="005767F3" w:rsidP="005767F3">
      <w:pPr>
        <w:tabs>
          <w:tab w:val="left" w:pos="4253"/>
        </w:tabs>
        <w:suppressAutoHyphens/>
        <w:overflowPunct w:val="0"/>
        <w:autoSpaceDE w:val="0"/>
        <w:autoSpaceDN w:val="0"/>
        <w:adjustRightInd w:val="0"/>
        <w:jc w:val="center"/>
        <w:textAlignment w:val="baseline"/>
        <w:rPr>
          <w:rFonts w:ascii="Sylfaen" w:hAnsi="Sylfaen" w:cs="Nirmala UI"/>
          <w:b/>
          <w:color w:val="C00000"/>
          <w:kern w:val="0"/>
          <w:sz w:val="20"/>
          <w:szCs w:val="20"/>
        </w:rPr>
      </w:pPr>
      <w:r w:rsidRPr="00980408">
        <w:rPr>
          <w:rFonts w:ascii="Sylfaen" w:hAnsi="Sylfaen" w:cs="Nirmala UI"/>
          <w:b/>
          <w:color w:val="C00000"/>
          <w:kern w:val="0"/>
          <w:sz w:val="20"/>
          <w:szCs w:val="20"/>
        </w:rPr>
        <w:t>(Сто четырнадцать тысяч триста семьдесят семь рублей двадцать копеек)</w:t>
      </w:r>
    </w:p>
    <w:p w:rsidR="005767F3" w:rsidRPr="00980408" w:rsidRDefault="005767F3" w:rsidP="005767F3">
      <w:pPr>
        <w:tabs>
          <w:tab w:val="left" w:pos="4253"/>
        </w:tabs>
        <w:suppressAutoHyphens/>
        <w:overflowPunct w:val="0"/>
        <w:autoSpaceDE w:val="0"/>
        <w:autoSpaceDN w:val="0"/>
        <w:adjustRightInd w:val="0"/>
        <w:jc w:val="center"/>
        <w:textAlignment w:val="baseline"/>
        <w:rPr>
          <w:rFonts w:ascii="Sylfaen" w:hAnsi="Sylfaen" w:cs="Nirmala UI"/>
          <w:b/>
          <w:color w:val="C00000"/>
          <w:kern w:val="0"/>
          <w:sz w:val="20"/>
          <w:szCs w:val="20"/>
        </w:rPr>
      </w:pPr>
    </w:p>
    <w:p w:rsidR="009D573B" w:rsidRPr="0064540D" w:rsidRDefault="009D573B" w:rsidP="005767F3">
      <w:pPr>
        <w:tabs>
          <w:tab w:val="left" w:pos="4253"/>
        </w:tabs>
        <w:suppressAutoHyphens/>
        <w:overflowPunct w:val="0"/>
        <w:autoSpaceDE w:val="0"/>
        <w:autoSpaceDN w:val="0"/>
        <w:adjustRightInd w:val="0"/>
        <w:textAlignment w:val="baseline"/>
        <w:rPr>
          <w:rFonts w:ascii="Sylfaen" w:hAnsi="Sylfaen" w:cs="Nirmala UI"/>
          <w:kern w:val="0"/>
          <w:sz w:val="20"/>
          <w:szCs w:val="20"/>
        </w:rPr>
        <w:sectPr w:rsidR="009D573B" w:rsidRPr="0064540D" w:rsidSect="009D573B">
          <w:pgSz w:w="16839" w:h="11907" w:orient="landscape" w:code="9"/>
          <w:pgMar w:top="1134" w:right="567" w:bottom="567" w:left="340" w:header="720" w:footer="720" w:gutter="0"/>
          <w:cols w:space="720"/>
          <w:noEndnote/>
        </w:sectPr>
      </w:pPr>
    </w:p>
    <w:p w:rsidR="009D573B" w:rsidRPr="0064540D" w:rsidRDefault="009D573B" w:rsidP="009D573B">
      <w:pPr>
        <w:tabs>
          <w:tab w:val="left" w:pos="4253"/>
        </w:tabs>
        <w:suppressAutoHyphens/>
        <w:overflowPunct w:val="0"/>
        <w:autoSpaceDE w:val="0"/>
        <w:autoSpaceDN w:val="0"/>
        <w:adjustRightInd w:val="0"/>
        <w:textAlignment w:val="baseline"/>
        <w:rPr>
          <w:rFonts w:ascii="Sylfaen" w:hAnsi="Sylfaen" w:cs="Nirmala UI"/>
          <w:kern w:val="0"/>
          <w:sz w:val="20"/>
          <w:szCs w:val="20"/>
        </w:rPr>
      </w:pPr>
    </w:p>
    <w:p w:rsidR="009D573B" w:rsidRPr="0064540D" w:rsidRDefault="009D573B" w:rsidP="000D1AAF">
      <w:pPr>
        <w:tabs>
          <w:tab w:val="left" w:pos="4253"/>
        </w:tabs>
        <w:suppressAutoHyphens/>
        <w:overflowPunct w:val="0"/>
        <w:autoSpaceDE w:val="0"/>
        <w:autoSpaceDN w:val="0"/>
        <w:adjustRightInd w:val="0"/>
        <w:jc w:val="right"/>
        <w:textAlignment w:val="baseline"/>
        <w:rPr>
          <w:rFonts w:ascii="Sylfaen" w:hAnsi="Sylfaen" w:cs="Nirmala UI"/>
          <w:kern w:val="0"/>
          <w:sz w:val="20"/>
          <w:szCs w:val="20"/>
        </w:rPr>
      </w:pPr>
    </w:p>
    <w:p w:rsidR="00F60462" w:rsidRPr="0064540D" w:rsidRDefault="005A3D6E" w:rsidP="000D1AAF">
      <w:pPr>
        <w:tabs>
          <w:tab w:val="left" w:pos="4253"/>
        </w:tabs>
        <w:suppressAutoHyphens/>
        <w:overflowPunct w:val="0"/>
        <w:autoSpaceDE w:val="0"/>
        <w:autoSpaceDN w:val="0"/>
        <w:adjustRightInd w:val="0"/>
        <w:jc w:val="right"/>
        <w:textAlignment w:val="baseline"/>
        <w:rPr>
          <w:rFonts w:ascii="Sylfaen" w:hAnsi="Sylfaen" w:cs="Nirmala UI"/>
          <w:b/>
          <w:kern w:val="0"/>
          <w:sz w:val="20"/>
          <w:szCs w:val="20"/>
        </w:rPr>
      </w:pPr>
      <w:r w:rsidRPr="0064540D">
        <w:rPr>
          <w:rFonts w:ascii="Sylfaen" w:hAnsi="Sylfaen" w:cs="Nirmala UI"/>
          <w:b/>
          <w:kern w:val="0"/>
          <w:sz w:val="20"/>
          <w:szCs w:val="20"/>
        </w:rPr>
        <w:t>Приложение №5</w:t>
      </w:r>
    </w:p>
    <w:p w:rsidR="000D1AAF" w:rsidRPr="0064540D" w:rsidRDefault="000D1AAF" w:rsidP="000D1AAF">
      <w:pPr>
        <w:tabs>
          <w:tab w:val="left" w:pos="4253"/>
        </w:tabs>
        <w:suppressAutoHyphens/>
        <w:overflowPunct w:val="0"/>
        <w:autoSpaceDE w:val="0"/>
        <w:autoSpaceDN w:val="0"/>
        <w:adjustRightInd w:val="0"/>
        <w:jc w:val="right"/>
        <w:textAlignment w:val="baseline"/>
        <w:rPr>
          <w:rFonts w:ascii="Sylfaen" w:hAnsi="Sylfaen" w:cs="Nirmala UI"/>
          <w:b/>
          <w:sz w:val="20"/>
          <w:szCs w:val="20"/>
        </w:rPr>
      </w:pPr>
      <w:r w:rsidRPr="0064540D">
        <w:rPr>
          <w:rFonts w:ascii="Sylfaen" w:hAnsi="Sylfaen" w:cs="Nirmala UI"/>
          <w:b/>
          <w:sz w:val="20"/>
          <w:szCs w:val="20"/>
        </w:rPr>
        <w:t>к извещению о запросе котировок</w:t>
      </w:r>
    </w:p>
    <w:p w:rsidR="000D1AAF" w:rsidRPr="0064540D" w:rsidRDefault="000D1AAF" w:rsidP="000D1AAF">
      <w:pPr>
        <w:tabs>
          <w:tab w:val="left" w:pos="4253"/>
        </w:tabs>
        <w:suppressAutoHyphens/>
        <w:overflowPunct w:val="0"/>
        <w:autoSpaceDE w:val="0"/>
        <w:autoSpaceDN w:val="0"/>
        <w:adjustRightInd w:val="0"/>
        <w:jc w:val="right"/>
        <w:textAlignment w:val="baseline"/>
        <w:rPr>
          <w:rFonts w:ascii="Sylfaen" w:hAnsi="Sylfaen" w:cs="Nirmala UI"/>
          <w:kern w:val="0"/>
          <w:sz w:val="20"/>
          <w:szCs w:val="20"/>
        </w:rPr>
      </w:pPr>
      <w:r w:rsidRPr="0064540D">
        <w:rPr>
          <w:rFonts w:ascii="Sylfaen" w:hAnsi="Sylfaen" w:cs="Nirmala UI"/>
          <w:b/>
          <w:sz w:val="20"/>
          <w:szCs w:val="20"/>
        </w:rPr>
        <w:t xml:space="preserve"> в электронной форме</w:t>
      </w:r>
    </w:p>
    <w:p w:rsidR="00F60462" w:rsidRPr="0064540D" w:rsidRDefault="00F60462" w:rsidP="00372A49">
      <w:pPr>
        <w:tabs>
          <w:tab w:val="left" w:pos="4253"/>
        </w:tabs>
        <w:suppressAutoHyphens/>
        <w:overflowPunct w:val="0"/>
        <w:autoSpaceDE w:val="0"/>
        <w:autoSpaceDN w:val="0"/>
        <w:adjustRightInd w:val="0"/>
        <w:textAlignment w:val="baseline"/>
        <w:rPr>
          <w:rFonts w:ascii="Sylfaen" w:hAnsi="Sylfaen" w:cs="Nirmala UI"/>
          <w:kern w:val="0"/>
          <w:sz w:val="20"/>
          <w:szCs w:val="20"/>
        </w:rPr>
      </w:pPr>
    </w:p>
    <w:p w:rsidR="001C671E" w:rsidRPr="003821CC" w:rsidRDefault="001C671E" w:rsidP="000D1AAF">
      <w:pPr>
        <w:jc w:val="center"/>
        <w:rPr>
          <w:rFonts w:ascii="Sylfaen" w:hAnsi="Sylfaen" w:cs="Nirmala UI"/>
          <w:b/>
          <w:color w:val="339933"/>
          <w:sz w:val="20"/>
          <w:szCs w:val="20"/>
        </w:rPr>
      </w:pPr>
      <w:r w:rsidRPr="003821CC">
        <w:rPr>
          <w:rFonts w:ascii="Sylfaen" w:hAnsi="Sylfaen" w:cs="Nirmala UI"/>
          <w:b/>
          <w:color w:val="339933"/>
          <w:sz w:val="20"/>
          <w:szCs w:val="20"/>
        </w:rPr>
        <w:t>ДОГОВОР ПОСТАВКИ</w:t>
      </w:r>
    </w:p>
    <w:p w:rsidR="001C671E" w:rsidRPr="003821CC" w:rsidRDefault="001C671E" w:rsidP="00372A49">
      <w:pPr>
        <w:rPr>
          <w:rFonts w:ascii="Sylfaen" w:hAnsi="Sylfaen" w:cs="Nirmala UI"/>
          <w:color w:val="00CC99"/>
          <w:sz w:val="20"/>
          <w:szCs w:val="20"/>
        </w:rPr>
      </w:pP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г. Каменск-Шахтинский                                                                        </w:t>
      </w:r>
      <w:r w:rsidR="0075296A" w:rsidRPr="0064540D">
        <w:rPr>
          <w:rFonts w:ascii="Sylfaen" w:hAnsi="Sylfaen" w:cs="Nirmala UI"/>
          <w:sz w:val="20"/>
          <w:szCs w:val="20"/>
        </w:rPr>
        <w:t xml:space="preserve">     </w:t>
      </w:r>
      <w:r w:rsidR="00035C82" w:rsidRPr="0064540D">
        <w:rPr>
          <w:rFonts w:ascii="Sylfaen" w:hAnsi="Sylfaen" w:cs="Nirmala UI"/>
          <w:sz w:val="20"/>
          <w:szCs w:val="20"/>
        </w:rPr>
        <w:t xml:space="preserve">                                         </w:t>
      </w:r>
      <w:r w:rsidR="0075296A" w:rsidRPr="0064540D">
        <w:rPr>
          <w:rFonts w:ascii="Sylfaen" w:hAnsi="Sylfaen" w:cs="Nirmala UI"/>
          <w:sz w:val="20"/>
          <w:szCs w:val="20"/>
        </w:rPr>
        <w:t xml:space="preserve">       </w:t>
      </w:r>
      <w:r w:rsidRPr="0064540D">
        <w:rPr>
          <w:rFonts w:ascii="Sylfaen" w:hAnsi="Sylfaen" w:cs="Nirmala UI"/>
          <w:sz w:val="20"/>
          <w:szCs w:val="20"/>
        </w:rPr>
        <w:t xml:space="preserve">  «___»</w:t>
      </w:r>
      <w:r w:rsidR="0075296A" w:rsidRPr="0064540D">
        <w:rPr>
          <w:rFonts w:ascii="Sylfaen" w:hAnsi="Sylfaen" w:cs="Nirmala UI"/>
          <w:sz w:val="20"/>
          <w:szCs w:val="20"/>
        </w:rPr>
        <w:t xml:space="preserve"> ______ 2026</w:t>
      </w:r>
      <w:r w:rsidRPr="0064540D">
        <w:rPr>
          <w:rFonts w:ascii="Sylfaen" w:hAnsi="Sylfaen" w:cs="Nirmala UI"/>
          <w:sz w:val="20"/>
          <w:szCs w:val="20"/>
        </w:rPr>
        <w:t>г</w:t>
      </w:r>
    </w:p>
    <w:p w:rsidR="001C671E" w:rsidRPr="0064540D" w:rsidRDefault="001C671E" w:rsidP="0075296A">
      <w:pPr>
        <w:jc w:val="both"/>
        <w:rPr>
          <w:rFonts w:ascii="Sylfaen" w:hAnsi="Sylfaen" w:cs="Nirmala UI"/>
          <w:snapToGrid w:val="0"/>
          <w:sz w:val="20"/>
          <w:szCs w:val="20"/>
        </w:rPr>
      </w:pPr>
    </w:p>
    <w:p w:rsidR="001C671E" w:rsidRPr="0064540D" w:rsidRDefault="0035472F" w:rsidP="0075296A">
      <w:pPr>
        <w:jc w:val="both"/>
        <w:rPr>
          <w:rFonts w:ascii="Sylfaen" w:hAnsi="Sylfaen" w:cs="Nirmala UI"/>
          <w:sz w:val="20"/>
          <w:szCs w:val="20"/>
        </w:rPr>
      </w:pPr>
      <w:r>
        <w:rPr>
          <w:rFonts w:ascii="Sylfaen" w:hAnsi="Sylfaen" w:cs="Nirmala UI"/>
          <w:sz w:val="20"/>
          <w:szCs w:val="20"/>
        </w:rPr>
        <w:t>ООО «ВОДОКАНАЛ</w:t>
      </w:r>
      <w:r w:rsidR="001C671E" w:rsidRPr="0064540D">
        <w:rPr>
          <w:rFonts w:ascii="Sylfaen" w:hAnsi="Sylfaen" w:cs="Nirmala UI"/>
          <w:sz w:val="20"/>
          <w:szCs w:val="20"/>
        </w:rPr>
        <w:t>», именуемое в дальнейшем «Покупатель</w:t>
      </w:r>
      <w:r>
        <w:rPr>
          <w:rFonts w:ascii="Sylfaen" w:hAnsi="Sylfaen" w:cs="Nirmala UI"/>
          <w:sz w:val="20"/>
          <w:szCs w:val="20"/>
        </w:rPr>
        <w:t xml:space="preserve">», от имени которого действует  директор  Анатолий Викторович Бойко   </w:t>
      </w:r>
      <w:r w:rsidR="001C671E" w:rsidRPr="0064540D">
        <w:rPr>
          <w:rFonts w:ascii="Sylfaen" w:hAnsi="Sylfaen" w:cs="Nirmala UI"/>
          <w:sz w:val="20"/>
          <w:szCs w:val="20"/>
        </w:rPr>
        <w:t xml:space="preserve"> на основании Устава, с одной стороны, и   победитель №  (протокол №.</w:t>
      </w:r>
      <w:r w:rsidR="004129A8" w:rsidRPr="0064540D">
        <w:rPr>
          <w:rFonts w:ascii="Sylfaen" w:hAnsi="Sylfaen" w:cs="Nirmala UI"/>
          <w:sz w:val="20"/>
          <w:szCs w:val="20"/>
        </w:rPr>
        <w:t>__________</w:t>
      </w:r>
      <w:r w:rsidR="001C671E" w:rsidRPr="0064540D">
        <w:rPr>
          <w:rFonts w:ascii="Sylfaen" w:hAnsi="Sylfaen" w:cs="Nirmala UI"/>
          <w:sz w:val="20"/>
          <w:szCs w:val="20"/>
        </w:rPr>
        <w:t>) зарегистрированно</w:t>
      </w:r>
      <w:proofErr w:type="gramStart"/>
      <w:r w:rsidR="001C671E" w:rsidRPr="0064540D">
        <w:rPr>
          <w:rFonts w:ascii="Sylfaen" w:hAnsi="Sylfaen" w:cs="Nirmala UI"/>
          <w:sz w:val="20"/>
          <w:szCs w:val="20"/>
        </w:rPr>
        <w:t>е(</w:t>
      </w:r>
      <w:proofErr w:type="spellStart"/>
      <w:proofErr w:type="gramEnd"/>
      <w:r w:rsidR="001C671E" w:rsidRPr="0064540D">
        <w:rPr>
          <w:rFonts w:ascii="Sylfaen" w:hAnsi="Sylfaen" w:cs="Nirmala UI"/>
          <w:sz w:val="20"/>
          <w:szCs w:val="20"/>
        </w:rPr>
        <w:t>ый</w:t>
      </w:r>
      <w:proofErr w:type="spellEnd"/>
      <w:r w:rsidR="001C671E" w:rsidRPr="0064540D">
        <w:rPr>
          <w:rFonts w:ascii="Sylfaen" w:hAnsi="Sylfaen" w:cs="Nirmala UI"/>
          <w:sz w:val="20"/>
          <w:szCs w:val="20"/>
        </w:rPr>
        <w:t xml:space="preserve">) за основным государственным регистрационным номером    от </w:t>
      </w:r>
      <w:r w:rsidR="004129A8" w:rsidRPr="0064540D">
        <w:rPr>
          <w:rFonts w:ascii="Sylfaen" w:hAnsi="Sylfaen" w:cs="Nirmala UI"/>
          <w:sz w:val="20"/>
          <w:szCs w:val="20"/>
        </w:rPr>
        <w:t>________________</w:t>
      </w:r>
      <w:r w:rsidR="001C671E" w:rsidRPr="0064540D">
        <w:rPr>
          <w:rFonts w:ascii="Sylfaen" w:hAnsi="Sylfaen" w:cs="Nirmala UI"/>
          <w:sz w:val="20"/>
          <w:szCs w:val="20"/>
        </w:rPr>
        <w:t xml:space="preserve">. (далее – «Поставщик»), в лице </w:t>
      </w:r>
      <w:r w:rsidR="004129A8" w:rsidRPr="0064540D">
        <w:rPr>
          <w:rFonts w:ascii="Sylfaen" w:hAnsi="Sylfaen" w:cs="Nirmala UI"/>
          <w:sz w:val="20"/>
          <w:szCs w:val="20"/>
        </w:rPr>
        <w:t>_____________________</w:t>
      </w:r>
      <w:r w:rsidR="001C671E" w:rsidRPr="0064540D">
        <w:rPr>
          <w:rFonts w:ascii="Sylfaen" w:hAnsi="Sylfaen" w:cs="Nirmala UI"/>
          <w:sz w:val="20"/>
          <w:szCs w:val="20"/>
        </w:rPr>
        <w:t xml:space="preserve"> , действующего на основании </w:t>
      </w:r>
      <w:r w:rsidR="004129A8" w:rsidRPr="0064540D">
        <w:rPr>
          <w:rFonts w:ascii="Sylfaen" w:hAnsi="Sylfaen" w:cs="Nirmala UI"/>
          <w:sz w:val="20"/>
          <w:szCs w:val="20"/>
        </w:rPr>
        <w:t>___________________</w:t>
      </w:r>
      <w:r w:rsidR="001C671E" w:rsidRPr="0064540D">
        <w:rPr>
          <w:rFonts w:ascii="Sylfaen" w:hAnsi="Sylfaen" w:cs="Nirmala UI"/>
          <w:sz w:val="20"/>
          <w:szCs w:val="20"/>
        </w:rPr>
        <w:t>, с другой стороны, именуемые в дальнейшем «Стороны», с соблюдением требований Федерального закона от 18.07.2011 №223-ФЗ «О закупках товаров, работ, работ отдельными видами юридических лиц» заключили настоящий Договор о нижеследующем:</w:t>
      </w:r>
    </w:p>
    <w:p w:rsidR="001C671E" w:rsidRPr="0064540D" w:rsidRDefault="001C671E" w:rsidP="00276F96">
      <w:pPr>
        <w:pStyle w:val="ConsNonformat"/>
        <w:rPr>
          <w:rFonts w:ascii="Sylfaen" w:hAnsi="Sylfaen" w:cs="Nirmala UI"/>
        </w:rPr>
      </w:pPr>
    </w:p>
    <w:p w:rsidR="001C671E" w:rsidRPr="001048B7" w:rsidRDefault="00814815" w:rsidP="00276F96">
      <w:pPr>
        <w:pStyle w:val="ConsPlusNormal0"/>
        <w:rPr>
          <w:rStyle w:val="FootnoteCharacters"/>
          <w:rFonts w:ascii="Sylfaen" w:hAnsi="Sylfaen" w:cs="Nirmala UI"/>
          <w:b/>
          <w:sz w:val="20"/>
          <w:szCs w:val="20"/>
          <w:vertAlign w:val="baseline"/>
        </w:rPr>
      </w:pPr>
      <w:r w:rsidRPr="001048B7">
        <w:rPr>
          <w:rStyle w:val="FootnoteCharacters"/>
          <w:rFonts w:ascii="Sylfaen" w:hAnsi="Sylfaen" w:cs="Nirmala UI"/>
          <w:b/>
          <w:sz w:val="20"/>
          <w:szCs w:val="20"/>
          <w:vertAlign w:val="baseline"/>
        </w:rPr>
        <w:t xml:space="preserve">                                               </w:t>
      </w:r>
      <w:r w:rsidR="00276F96" w:rsidRPr="001048B7">
        <w:rPr>
          <w:rStyle w:val="FootnoteCharacters"/>
          <w:rFonts w:ascii="Sylfaen" w:hAnsi="Sylfaen" w:cs="Nirmala UI"/>
          <w:b/>
          <w:sz w:val="20"/>
          <w:szCs w:val="20"/>
          <w:vertAlign w:val="baseline"/>
        </w:rPr>
        <w:t xml:space="preserve">    </w:t>
      </w:r>
      <w:r w:rsidRPr="001048B7">
        <w:rPr>
          <w:rStyle w:val="FootnoteCharacters"/>
          <w:rFonts w:ascii="Sylfaen" w:hAnsi="Sylfaen" w:cs="Nirmala UI"/>
          <w:b/>
          <w:sz w:val="20"/>
          <w:szCs w:val="20"/>
          <w:vertAlign w:val="baseline"/>
        </w:rPr>
        <w:t xml:space="preserve"> </w:t>
      </w:r>
      <w:r w:rsidR="00276F96" w:rsidRPr="001048B7">
        <w:rPr>
          <w:rStyle w:val="FootnoteCharacters"/>
          <w:rFonts w:ascii="Sylfaen" w:hAnsi="Sylfaen" w:cs="Nirmala UI"/>
          <w:b/>
          <w:sz w:val="20"/>
          <w:szCs w:val="20"/>
          <w:vertAlign w:val="baseline"/>
        </w:rPr>
        <w:t xml:space="preserve">               </w:t>
      </w:r>
      <w:r w:rsidRPr="001048B7">
        <w:rPr>
          <w:rStyle w:val="FootnoteCharacters"/>
          <w:rFonts w:ascii="Sylfaen" w:hAnsi="Sylfaen" w:cs="Nirmala UI"/>
          <w:b/>
          <w:sz w:val="20"/>
          <w:szCs w:val="20"/>
          <w:vertAlign w:val="baseline"/>
        </w:rPr>
        <w:t xml:space="preserve">  1. </w:t>
      </w:r>
      <w:r w:rsidR="001C671E" w:rsidRPr="001048B7">
        <w:rPr>
          <w:rStyle w:val="FootnoteCharacters"/>
          <w:rFonts w:ascii="Sylfaen" w:hAnsi="Sylfaen" w:cs="Nirmala UI"/>
          <w:b/>
          <w:sz w:val="20"/>
          <w:szCs w:val="20"/>
          <w:vertAlign w:val="baseline"/>
        </w:rPr>
        <w:t>Предмет Договора</w:t>
      </w:r>
    </w:p>
    <w:p w:rsidR="00276F96" w:rsidRPr="001048B7" w:rsidRDefault="00276F96" w:rsidP="00276F96">
      <w:pPr>
        <w:pStyle w:val="ConsPlusNormal0"/>
        <w:rPr>
          <w:rStyle w:val="FootnoteCharacters"/>
          <w:rFonts w:ascii="Sylfaen" w:hAnsi="Sylfaen" w:cs="Nirmala UI"/>
          <w:b/>
          <w:sz w:val="20"/>
          <w:szCs w:val="20"/>
          <w:vertAlign w:val="baseline"/>
        </w:rPr>
      </w:pPr>
    </w:p>
    <w:p w:rsidR="001C671E" w:rsidRPr="00782D07" w:rsidRDefault="001C671E" w:rsidP="00782D07">
      <w:pPr>
        <w:pStyle w:val="affff3"/>
        <w:numPr>
          <w:ilvl w:val="1"/>
          <w:numId w:val="37"/>
        </w:numPr>
        <w:ind w:left="0" w:firstLine="0"/>
        <w:jc w:val="both"/>
        <w:rPr>
          <w:rFonts w:ascii="Sylfaen" w:hAnsi="Sylfaen" w:cs="Nirmala UI"/>
          <w:sz w:val="20"/>
          <w:szCs w:val="20"/>
        </w:rPr>
      </w:pPr>
      <w:r w:rsidRPr="0064540D">
        <w:rPr>
          <w:rFonts w:ascii="Sylfaen" w:hAnsi="Sylfaen" w:cs="Nirmala UI"/>
          <w:sz w:val="20"/>
          <w:szCs w:val="20"/>
        </w:rPr>
        <w:t>По настоящему Договору Поставщик обязуется осуществить</w:t>
      </w:r>
      <w:r w:rsidR="00716EFC" w:rsidRPr="0064540D">
        <w:rPr>
          <w:rFonts w:ascii="Sylfaen" w:hAnsi="Sylfaen" w:cs="Nirmala UI"/>
          <w:sz w:val="20"/>
          <w:szCs w:val="20"/>
        </w:rPr>
        <w:t xml:space="preserve"> товар в ассортименте согласно </w:t>
      </w:r>
      <w:r w:rsidRPr="0064540D">
        <w:rPr>
          <w:rFonts w:ascii="Sylfaen" w:hAnsi="Sylfaen" w:cs="Nirmala UI"/>
          <w:sz w:val="20"/>
          <w:szCs w:val="20"/>
        </w:rPr>
        <w:t>спецификации</w:t>
      </w:r>
      <w:r w:rsidR="00782D07">
        <w:rPr>
          <w:rFonts w:ascii="Sylfaen" w:hAnsi="Sylfaen" w:cs="Nirmala UI"/>
          <w:sz w:val="20"/>
          <w:szCs w:val="20"/>
        </w:rPr>
        <w:t xml:space="preserve">  (Приложение № 1 к Договору).</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1.2. </w:t>
      </w:r>
      <w:proofErr w:type="gramStart"/>
      <w:r w:rsidRPr="0064540D">
        <w:rPr>
          <w:rFonts w:ascii="Sylfaen" w:hAnsi="Sylfaen" w:cs="Nirmala UI"/>
          <w:sz w:val="20"/>
          <w:szCs w:val="20"/>
        </w:rPr>
        <w:t>Поставщик настоящим гарантирует, что поставляемый Товар является собственностью Поставщика, не заложен, не находится под арестом, не имеет каких-либо обременений и (или) ограничений, соответствует требованиям и характеристикам, указанным в Спецификации к настоящему Договору (в случае наличия в составе товара ПО, Поставщик гарантирует, что обладает всеми необходимыми правами для поставки ПО и не нарушает прав правообладателей ПО).</w:t>
      </w:r>
      <w:proofErr w:type="gramEnd"/>
    </w:p>
    <w:p w:rsidR="001C671E" w:rsidRPr="0064540D" w:rsidRDefault="001C671E" w:rsidP="0075296A">
      <w:pPr>
        <w:jc w:val="both"/>
        <w:rPr>
          <w:rFonts w:ascii="Sylfaen" w:hAnsi="Sylfaen" w:cs="Nirmala UI"/>
          <w:sz w:val="20"/>
          <w:szCs w:val="20"/>
        </w:rPr>
      </w:pPr>
    </w:p>
    <w:p w:rsidR="001C671E" w:rsidRPr="001048B7" w:rsidRDefault="001C671E" w:rsidP="00276F96">
      <w:pPr>
        <w:pStyle w:val="affff5"/>
        <w:numPr>
          <w:ilvl w:val="0"/>
          <w:numId w:val="37"/>
        </w:numPr>
        <w:jc w:val="center"/>
        <w:rPr>
          <w:rFonts w:ascii="Sylfaen" w:hAnsi="Sylfaen" w:cs="Nirmala UI"/>
          <w:b/>
          <w:sz w:val="20"/>
          <w:szCs w:val="20"/>
        </w:rPr>
      </w:pPr>
      <w:r w:rsidRPr="001048B7">
        <w:rPr>
          <w:rFonts w:ascii="Sylfaen" w:hAnsi="Sylfaen" w:cs="Nirmala UI"/>
          <w:b/>
          <w:sz w:val="20"/>
          <w:szCs w:val="20"/>
        </w:rPr>
        <w:t>Цена Договора и порядок расчетов</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2.1. </w:t>
      </w:r>
      <w:r w:rsidRPr="0064540D">
        <w:rPr>
          <w:rFonts w:ascii="Sylfaen" w:hAnsi="Sylfaen" w:cs="Nirmala UI"/>
          <w:color w:val="000000"/>
          <w:spacing w:val="3"/>
          <w:sz w:val="20"/>
          <w:szCs w:val="20"/>
        </w:rPr>
        <w:t xml:space="preserve"> Общая стоимость настоящего договора составляет</w:t>
      </w:r>
      <w:r w:rsidR="00035C82" w:rsidRPr="0064540D">
        <w:rPr>
          <w:rFonts w:ascii="Sylfaen" w:hAnsi="Sylfaen" w:cs="Nirmala UI"/>
          <w:color w:val="000000"/>
          <w:spacing w:val="3"/>
          <w:sz w:val="20"/>
          <w:szCs w:val="20"/>
        </w:rPr>
        <w:t>:_________________</w:t>
      </w:r>
      <w:r w:rsidRPr="0064540D">
        <w:rPr>
          <w:rFonts w:ascii="Sylfaen" w:hAnsi="Sylfaen" w:cs="Nirmala UI"/>
          <w:color w:val="000000"/>
          <w:spacing w:val="3"/>
          <w:sz w:val="20"/>
          <w:szCs w:val="20"/>
        </w:rPr>
        <w:t xml:space="preserve"> </w:t>
      </w:r>
      <w:r w:rsidR="00CC3F8B" w:rsidRPr="0064540D">
        <w:rPr>
          <w:rFonts w:ascii="Sylfaen" w:hAnsi="Sylfaen" w:cs="Nirmala UI"/>
          <w:color w:val="000000"/>
          <w:spacing w:val="3"/>
          <w:sz w:val="20"/>
          <w:szCs w:val="20"/>
        </w:rPr>
        <w:t xml:space="preserve">в том </w:t>
      </w:r>
      <w:r w:rsidRPr="0064540D">
        <w:rPr>
          <w:rFonts w:ascii="Sylfaen" w:hAnsi="Sylfaen" w:cs="Nirmala UI"/>
          <w:sz w:val="20"/>
          <w:szCs w:val="20"/>
        </w:rPr>
        <w:t>числе НДС</w:t>
      </w:r>
      <w:r w:rsidR="00276F96" w:rsidRPr="0064540D">
        <w:rPr>
          <w:rFonts w:ascii="Sylfaen" w:hAnsi="Sylfaen" w:cs="Nirmala UI"/>
          <w:sz w:val="20"/>
          <w:szCs w:val="20"/>
        </w:rPr>
        <w:t xml:space="preserve"> </w:t>
      </w:r>
      <w:r w:rsidR="00035C82" w:rsidRPr="0064540D">
        <w:rPr>
          <w:rFonts w:ascii="Sylfaen" w:hAnsi="Sylfaen" w:cs="Nirmala UI"/>
          <w:sz w:val="20"/>
          <w:szCs w:val="20"/>
        </w:rPr>
        <w:t>-22 % ________</w:t>
      </w:r>
      <w:r w:rsidR="00107A81" w:rsidRPr="0064540D">
        <w:rPr>
          <w:rFonts w:ascii="Sylfaen" w:hAnsi="Sylfaen" w:cs="Nirmala UI"/>
          <w:sz w:val="20"/>
          <w:szCs w:val="20"/>
        </w:rPr>
        <w:t xml:space="preserve"> либо без </w:t>
      </w:r>
      <w:r w:rsidR="00035C82" w:rsidRPr="0064540D">
        <w:rPr>
          <w:rFonts w:ascii="Sylfaen" w:hAnsi="Sylfaen" w:cs="Nirmala UI"/>
          <w:sz w:val="20"/>
          <w:szCs w:val="20"/>
        </w:rPr>
        <w:t xml:space="preserve"> </w:t>
      </w:r>
      <w:r w:rsidR="00107A81" w:rsidRPr="0064540D">
        <w:rPr>
          <w:rFonts w:ascii="Sylfaen" w:hAnsi="Sylfaen" w:cs="Nirmala UI"/>
          <w:sz w:val="20"/>
          <w:szCs w:val="20"/>
        </w:rPr>
        <w:t>НДС на</w:t>
      </w:r>
      <w:r w:rsidR="00035C82" w:rsidRPr="0064540D">
        <w:rPr>
          <w:rFonts w:ascii="Sylfaen" w:hAnsi="Sylfaen" w:cs="Nirmala UI"/>
          <w:sz w:val="20"/>
          <w:szCs w:val="20"/>
        </w:rPr>
        <w:t xml:space="preserve"> </w:t>
      </w:r>
      <w:r w:rsidR="00107A81" w:rsidRPr="0064540D">
        <w:rPr>
          <w:rFonts w:ascii="Sylfaen" w:hAnsi="Sylfaen" w:cs="Nirmala UI"/>
          <w:sz w:val="20"/>
          <w:szCs w:val="20"/>
        </w:rPr>
        <w:t xml:space="preserve"> основании и ____________________</w:t>
      </w:r>
      <w:r w:rsidRPr="0064540D">
        <w:rPr>
          <w:rFonts w:ascii="Sylfaen" w:hAnsi="Sylfaen" w:cs="Nirmala UI"/>
          <w:sz w:val="20"/>
          <w:szCs w:val="20"/>
        </w:rPr>
        <w:t xml:space="preserve">  </w:t>
      </w:r>
      <w:r w:rsidR="00CF371B" w:rsidRPr="0064540D">
        <w:rPr>
          <w:rFonts w:ascii="Sylfaen" w:hAnsi="Sylfaen" w:cs="Nirmala UI"/>
          <w:sz w:val="20"/>
          <w:szCs w:val="20"/>
        </w:rPr>
        <w:t>цена указана в российских рублях,</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2.2. Валютой Договора является Российский рубль. </w:t>
      </w:r>
    </w:p>
    <w:p w:rsidR="001C671E" w:rsidRPr="0064540D" w:rsidRDefault="001C671E" w:rsidP="0075296A">
      <w:pPr>
        <w:shd w:val="clear" w:color="auto" w:fill="FFFFFF"/>
        <w:tabs>
          <w:tab w:val="left" w:pos="538"/>
        </w:tabs>
        <w:spacing w:line="250" w:lineRule="exact"/>
        <w:jc w:val="both"/>
        <w:rPr>
          <w:rFonts w:ascii="Sylfaen" w:hAnsi="Sylfaen" w:cs="Nirmala UI"/>
          <w:sz w:val="20"/>
          <w:szCs w:val="20"/>
        </w:rPr>
      </w:pPr>
      <w:r w:rsidRPr="0064540D">
        <w:rPr>
          <w:rFonts w:ascii="Sylfaen" w:hAnsi="Sylfaen" w:cs="Nirmala UI"/>
          <w:sz w:val="20"/>
          <w:szCs w:val="20"/>
        </w:rPr>
        <w:t>2.3. Расчет с Поставщиком осуществляется в безналичной форме в пределах стоимости поставленного Товара (цены Договора), предусмотренной Договором, следующим образом</w:t>
      </w:r>
      <w:r w:rsidR="00B33FCF" w:rsidRPr="0064540D">
        <w:rPr>
          <w:rFonts w:ascii="Sylfaen" w:hAnsi="Sylfaen" w:cs="Nirmala UI"/>
          <w:sz w:val="20"/>
          <w:szCs w:val="20"/>
        </w:rPr>
        <w:t>.</w:t>
      </w:r>
    </w:p>
    <w:p w:rsidR="00814815" w:rsidRPr="0064540D" w:rsidRDefault="00B65845" w:rsidP="0075296A">
      <w:pPr>
        <w:jc w:val="both"/>
        <w:rPr>
          <w:rFonts w:ascii="Sylfaen" w:hAnsi="Sylfaen" w:cs="Nirmala UI"/>
          <w:color w:val="0000CC"/>
          <w:sz w:val="20"/>
          <w:szCs w:val="20"/>
        </w:rPr>
      </w:pPr>
      <w:r w:rsidRPr="0064540D">
        <w:rPr>
          <w:rFonts w:ascii="Sylfaen" w:hAnsi="Sylfaen" w:cs="Nirmala UI"/>
          <w:sz w:val="20"/>
          <w:szCs w:val="20"/>
        </w:rPr>
        <w:t xml:space="preserve">      </w:t>
      </w:r>
      <w:r w:rsidR="001C671E" w:rsidRPr="0064540D">
        <w:rPr>
          <w:rFonts w:ascii="Sylfaen" w:hAnsi="Sylfaen" w:cs="Nirmala UI"/>
          <w:sz w:val="20"/>
          <w:szCs w:val="20"/>
        </w:rPr>
        <w:t>Оплату продукции, Покупатель производит в безналичном порядке, путем перечисления денежных средств на расчетный счет Поставщика</w:t>
      </w:r>
      <w:r w:rsidR="00B33FCF" w:rsidRPr="0064540D">
        <w:rPr>
          <w:rFonts w:ascii="Sylfaen" w:hAnsi="Sylfaen" w:cs="Nirmala UI"/>
          <w:sz w:val="20"/>
          <w:szCs w:val="20"/>
        </w:rPr>
        <w:t>.</w:t>
      </w:r>
      <w:r w:rsidR="001C671E" w:rsidRPr="0064540D">
        <w:rPr>
          <w:rFonts w:ascii="Sylfaen" w:hAnsi="Sylfaen" w:cs="Nirmala UI"/>
          <w:sz w:val="20"/>
          <w:szCs w:val="20"/>
        </w:rPr>
        <w:t xml:space="preserve"> </w:t>
      </w:r>
      <w:r w:rsidR="00B33FCF" w:rsidRPr="0064540D">
        <w:rPr>
          <w:rFonts w:ascii="Sylfaen" w:hAnsi="Sylfaen" w:cs="Nirmala UI"/>
          <w:sz w:val="20"/>
          <w:szCs w:val="20"/>
        </w:rPr>
        <w:t xml:space="preserve"> </w:t>
      </w:r>
      <w:r w:rsidR="00B33FCF" w:rsidRPr="0064540D">
        <w:rPr>
          <w:rFonts w:ascii="Sylfaen" w:eastAsia="Calibri" w:hAnsi="Sylfaen" w:cs="Nirmala UI"/>
          <w:color w:val="0000CC"/>
          <w:sz w:val="20"/>
          <w:szCs w:val="20"/>
          <w:lang w:eastAsia="ar-SA"/>
        </w:rPr>
        <w:t>О</w:t>
      </w:r>
      <w:r w:rsidR="004129A8" w:rsidRPr="0064540D">
        <w:rPr>
          <w:rFonts w:ascii="Sylfaen" w:eastAsia="Calibri" w:hAnsi="Sylfaen" w:cs="Nirmala UI"/>
          <w:color w:val="0000CC"/>
          <w:sz w:val="20"/>
          <w:szCs w:val="20"/>
          <w:lang w:eastAsia="ar-SA"/>
        </w:rPr>
        <w:t xml:space="preserve">плата производится после поставки, </w:t>
      </w:r>
      <w:r w:rsidR="004129A8" w:rsidRPr="0064540D">
        <w:rPr>
          <w:rFonts w:ascii="Sylfaen" w:eastAsia="Calibri" w:hAnsi="Sylfaen" w:cs="Nirmala UI"/>
          <w:color w:val="0000CC"/>
          <w:sz w:val="20"/>
          <w:szCs w:val="20"/>
          <w:highlight w:val="yellow"/>
          <w:lang w:eastAsia="ar-SA"/>
        </w:rPr>
        <w:t>в течени</w:t>
      </w:r>
      <w:r w:rsidR="00B33FCF" w:rsidRPr="0064540D">
        <w:rPr>
          <w:rFonts w:ascii="Sylfaen" w:eastAsiaTheme="minorHAnsi" w:hAnsi="Sylfaen" w:cs="Nirmala UI"/>
          <w:color w:val="0000CC"/>
          <w:kern w:val="0"/>
          <w:sz w:val="20"/>
          <w:szCs w:val="20"/>
          <w:highlight w:val="yellow"/>
          <w:lang w:eastAsia="ar-SA"/>
        </w:rPr>
        <w:t>е</w:t>
      </w:r>
      <w:r w:rsidR="004129A8" w:rsidRPr="0064540D">
        <w:rPr>
          <w:rFonts w:ascii="Sylfaen" w:eastAsia="Calibri" w:hAnsi="Sylfaen" w:cs="Nirmala UI"/>
          <w:color w:val="0000CC"/>
          <w:sz w:val="20"/>
          <w:szCs w:val="20"/>
          <w:highlight w:val="yellow"/>
          <w:lang w:eastAsia="ar-SA"/>
        </w:rPr>
        <w:t xml:space="preserve"> </w:t>
      </w:r>
      <w:r w:rsidR="00B33FCF" w:rsidRPr="0064540D">
        <w:rPr>
          <w:rFonts w:ascii="Sylfaen" w:eastAsiaTheme="minorHAnsi" w:hAnsi="Sylfaen" w:cs="Nirmala UI"/>
          <w:color w:val="0000CC"/>
          <w:kern w:val="0"/>
          <w:sz w:val="20"/>
          <w:szCs w:val="20"/>
          <w:highlight w:val="yellow"/>
          <w:lang w:eastAsia="ar-SA"/>
        </w:rPr>
        <w:t>7(семи)</w:t>
      </w:r>
      <w:r w:rsidR="00814815" w:rsidRPr="0064540D">
        <w:rPr>
          <w:rFonts w:ascii="Sylfaen" w:eastAsia="Calibri" w:hAnsi="Sylfaen" w:cs="Nirmala UI"/>
          <w:color w:val="0000CC"/>
          <w:sz w:val="20"/>
          <w:szCs w:val="20"/>
          <w:highlight w:val="yellow"/>
          <w:lang w:eastAsia="ar-SA"/>
        </w:rPr>
        <w:t xml:space="preserve"> рабочих</w:t>
      </w:r>
      <w:r w:rsidR="004129A8" w:rsidRPr="0064540D">
        <w:rPr>
          <w:rFonts w:ascii="Sylfaen" w:eastAsia="Calibri" w:hAnsi="Sylfaen" w:cs="Nirmala UI"/>
          <w:color w:val="0000CC"/>
          <w:sz w:val="20"/>
          <w:szCs w:val="20"/>
          <w:highlight w:val="yellow"/>
          <w:lang w:eastAsia="ar-SA"/>
        </w:rPr>
        <w:t xml:space="preserve"> дней</w:t>
      </w:r>
      <w:r w:rsidR="004129A8" w:rsidRPr="0064540D">
        <w:rPr>
          <w:rFonts w:ascii="Sylfaen" w:eastAsia="Calibri" w:hAnsi="Sylfaen" w:cs="Nirmala UI"/>
          <w:color w:val="0000CC"/>
          <w:sz w:val="20"/>
          <w:szCs w:val="20"/>
          <w:lang w:eastAsia="ar-SA"/>
        </w:rPr>
        <w:t>.</w:t>
      </w:r>
      <w:r w:rsidR="004129A8" w:rsidRPr="0064540D">
        <w:rPr>
          <w:rFonts w:ascii="Sylfaen" w:hAnsi="Sylfaen" w:cs="Nirmala UI"/>
          <w:color w:val="0000CC"/>
          <w:sz w:val="20"/>
          <w:szCs w:val="20"/>
        </w:rPr>
        <w:t xml:space="preserve"> </w:t>
      </w:r>
    </w:p>
    <w:p w:rsidR="001C671E" w:rsidRPr="0064540D" w:rsidRDefault="00B65845" w:rsidP="0075296A">
      <w:pPr>
        <w:jc w:val="both"/>
        <w:rPr>
          <w:rFonts w:ascii="Sylfaen" w:hAnsi="Sylfaen" w:cs="Nirmala UI"/>
          <w:spacing w:val="3"/>
          <w:sz w:val="20"/>
          <w:szCs w:val="20"/>
        </w:rPr>
      </w:pPr>
      <w:r w:rsidRPr="0064540D">
        <w:rPr>
          <w:rFonts w:ascii="Sylfaen" w:hAnsi="Sylfaen" w:cs="Nirmala UI"/>
          <w:sz w:val="20"/>
          <w:szCs w:val="20"/>
        </w:rPr>
        <w:t xml:space="preserve">     </w:t>
      </w:r>
      <w:r w:rsidR="001C671E" w:rsidRPr="0064540D">
        <w:rPr>
          <w:rFonts w:ascii="Sylfaen" w:hAnsi="Sylfaen" w:cs="Nirmala UI"/>
          <w:sz w:val="20"/>
          <w:szCs w:val="20"/>
        </w:rPr>
        <w:t>Датой оплаты считается дата зачисления оплаты на расчетный счет Поставщика</w:t>
      </w:r>
      <w:r w:rsidR="001C671E" w:rsidRPr="0064540D">
        <w:rPr>
          <w:rFonts w:ascii="Sylfaen" w:hAnsi="Sylfaen" w:cs="Nirmala UI"/>
          <w:spacing w:val="3"/>
          <w:sz w:val="20"/>
          <w:szCs w:val="20"/>
        </w:rPr>
        <w:t>.</w:t>
      </w:r>
    </w:p>
    <w:p w:rsidR="001C671E" w:rsidRPr="0064540D" w:rsidRDefault="001C671E" w:rsidP="0075296A">
      <w:pPr>
        <w:shd w:val="clear" w:color="auto" w:fill="FFFFFF"/>
        <w:tabs>
          <w:tab w:val="left" w:pos="538"/>
        </w:tabs>
        <w:spacing w:line="250" w:lineRule="exact"/>
        <w:jc w:val="both"/>
        <w:rPr>
          <w:rFonts w:ascii="Sylfaen" w:hAnsi="Sylfaen" w:cs="Nirmala UI"/>
          <w:color w:val="000000"/>
          <w:spacing w:val="-2"/>
          <w:sz w:val="20"/>
          <w:szCs w:val="20"/>
        </w:rPr>
      </w:pPr>
      <w:r w:rsidRPr="0064540D">
        <w:rPr>
          <w:rFonts w:ascii="Sylfaen" w:hAnsi="Sylfaen" w:cs="Nirmala UI"/>
          <w:color w:val="000000"/>
          <w:spacing w:val="-2"/>
          <w:sz w:val="20"/>
          <w:szCs w:val="20"/>
        </w:rPr>
        <w:t xml:space="preserve"> </w:t>
      </w:r>
      <w:r w:rsidR="00B65845" w:rsidRPr="0064540D">
        <w:rPr>
          <w:rFonts w:ascii="Sylfaen" w:hAnsi="Sylfaen" w:cs="Nirmala UI"/>
          <w:color w:val="000000"/>
          <w:spacing w:val="-2"/>
          <w:sz w:val="20"/>
          <w:szCs w:val="20"/>
        </w:rPr>
        <w:t xml:space="preserve">    </w:t>
      </w:r>
      <w:r w:rsidRPr="0064540D">
        <w:rPr>
          <w:rFonts w:ascii="Sylfaen" w:hAnsi="Sylfaen" w:cs="Nirmala UI"/>
          <w:color w:val="000000"/>
          <w:spacing w:val="-2"/>
          <w:sz w:val="20"/>
          <w:szCs w:val="20"/>
        </w:rPr>
        <w:t>Оплата товара производится путем перечисления денежных средств на расчетный счет Поставщика или иным, не запрещенным законодательством РФ, способом.</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 </w:t>
      </w:r>
      <w:r w:rsidR="00B33FCF" w:rsidRPr="0064540D">
        <w:rPr>
          <w:rFonts w:ascii="Sylfaen" w:hAnsi="Sylfaen" w:cs="Nirmala UI"/>
          <w:sz w:val="20"/>
          <w:szCs w:val="20"/>
        </w:rPr>
        <w:t xml:space="preserve">    </w:t>
      </w:r>
      <w:r w:rsidRPr="0064540D">
        <w:rPr>
          <w:rFonts w:ascii="Sylfaen" w:hAnsi="Sylfaen" w:cs="Nirmala UI"/>
          <w:sz w:val="20"/>
          <w:szCs w:val="20"/>
        </w:rPr>
        <w:t>Поставщик вместе с Товаром предоставляет Покупателю 2 (два) экземпляра товарной накладной, счет и счет-фактуру. </w:t>
      </w:r>
    </w:p>
    <w:p w:rsidR="00B738FF" w:rsidRPr="0064540D" w:rsidRDefault="001C671E" w:rsidP="0075296A">
      <w:pPr>
        <w:jc w:val="both"/>
        <w:rPr>
          <w:rFonts w:ascii="Sylfaen" w:hAnsi="Sylfaen" w:cs="Nirmala UI"/>
          <w:sz w:val="20"/>
          <w:szCs w:val="20"/>
          <w:highlight w:val="yellow"/>
        </w:rPr>
      </w:pPr>
      <w:r w:rsidRPr="0064540D">
        <w:rPr>
          <w:rFonts w:ascii="Sylfaen" w:hAnsi="Sylfaen" w:cs="Nirmala UI"/>
          <w:sz w:val="20"/>
          <w:szCs w:val="20"/>
        </w:rPr>
        <w:t xml:space="preserve">2.4. </w:t>
      </w:r>
      <w:r w:rsidRPr="0064540D">
        <w:rPr>
          <w:rFonts w:ascii="Sylfaen" w:hAnsi="Sylfaen" w:cs="Nirmala UI"/>
          <w:sz w:val="20"/>
          <w:szCs w:val="20"/>
          <w:highlight w:val="yellow"/>
        </w:rPr>
        <w:t xml:space="preserve">Стоимость товара включает все затраты поставщика, связанные с выполнением обязательств по настоящему договору. </w:t>
      </w:r>
      <w:r w:rsidR="00B65845" w:rsidRPr="0064540D">
        <w:rPr>
          <w:rFonts w:ascii="Sylfaen" w:hAnsi="Sylfaen" w:cs="Nirmala UI"/>
          <w:sz w:val="20"/>
          <w:szCs w:val="20"/>
          <w:highlight w:val="yellow"/>
        </w:rPr>
        <w:t xml:space="preserve"> </w:t>
      </w:r>
    </w:p>
    <w:p w:rsidR="001C671E" w:rsidRPr="0064540D" w:rsidRDefault="001C671E" w:rsidP="0075296A">
      <w:pPr>
        <w:jc w:val="both"/>
        <w:rPr>
          <w:rFonts w:ascii="Sylfaen" w:hAnsi="Sylfaen" w:cs="Nirmala UI"/>
          <w:sz w:val="20"/>
          <w:szCs w:val="20"/>
        </w:rPr>
      </w:pPr>
      <w:proofErr w:type="gramStart"/>
      <w:r w:rsidRPr="0064540D">
        <w:rPr>
          <w:rFonts w:ascii="Sylfaen" w:hAnsi="Sylfaen" w:cs="Nirmala UI"/>
          <w:sz w:val="20"/>
          <w:szCs w:val="20"/>
          <w:highlight w:val="yellow"/>
        </w:rPr>
        <w:t>Цена договора включает в себя: стоимость товара, все затраты Поставщика, которые понесет либо может понести Поставщик в связи с исполнением настоящего договора, в т.ч. расходы на маркировку, страхование, уплату таможенных пошлин, налогов, сборов и других обязательных платежей,</w:t>
      </w:r>
      <w:r w:rsidR="004129A8" w:rsidRPr="0064540D">
        <w:rPr>
          <w:rFonts w:ascii="Sylfaen" w:eastAsiaTheme="minorHAnsi" w:hAnsi="Sylfaen" w:cs="Nirmala UI"/>
          <w:kern w:val="0"/>
          <w:sz w:val="20"/>
          <w:szCs w:val="20"/>
          <w:highlight w:val="yellow"/>
          <w:lang w:eastAsia="ar-SA"/>
        </w:rPr>
        <w:t xml:space="preserve"> доставка, </w:t>
      </w:r>
      <w:r w:rsidRPr="0064540D">
        <w:rPr>
          <w:rFonts w:ascii="Sylfaen" w:hAnsi="Sylfaen" w:cs="Nirmala UI"/>
          <w:sz w:val="20"/>
          <w:szCs w:val="20"/>
          <w:highlight w:val="yellow"/>
        </w:rPr>
        <w:t>стоимость гарантийного обслуживания в течение всего срока действия гарантии на Товара также другие затраты, связанные с исполнением договора</w:t>
      </w:r>
      <w:r w:rsidR="00B738FF" w:rsidRPr="0064540D">
        <w:rPr>
          <w:rFonts w:ascii="Sylfaen" w:hAnsi="Sylfaen" w:cs="Nirmala UI"/>
          <w:sz w:val="20"/>
          <w:szCs w:val="20"/>
          <w:highlight w:val="yellow"/>
        </w:rPr>
        <w:t>.</w:t>
      </w:r>
      <w:proofErr w:type="gramEnd"/>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2.5. По соглашению Сторон цена договора может быть уменьшена без изменения иных условий исполнения договора.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2.6. По соглашению Сторон в случае увеличения или уменьшения объема поставляемого товара цена договора изменяется соответствующим образом.</w:t>
      </w:r>
    </w:p>
    <w:p w:rsidR="0075296A" w:rsidRDefault="001C671E" w:rsidP="0075296A">
      <w:pPr>
        <w:jc w:val="both"/>
        <w:rPr>
          <w:rFonts w:ascii="Sylfaen" w:hAnsi="Sylfaen" w:cs="Nirmala UI"/>
          <w:sz w:val="20"/>
          <w:szCs w:val="20"/>
        </w:rPr>
      </w:pPr>
      <w:r w:rsidRPr="0064540D">
        <w:rPr>
          <w:rFonts w:ascii="Sylfaen" w:hAnsi="Sylfaen" w:cs="Nirmala UI"/>
          <w:sz w:val="20"/>
          <w:szCs w:val="20"/>
        </w:rPr>
        <w:t>2.7. Обязательство Заказчика по оплате считается исполненным в момент списания денежных сре</w:t>
      </w:r>
      <w:proofErr w:type="gramStart"/>
      <w:r w:rsidRPr="0064540D">
        <w:rPr>
          <w:rFonts w:ascii="Sylfaen" w:hAnsi="Sylfaen" w:cs="Nirmala UI"/>
          <w:sz w:val="20"/>
          <w:szCs w:val="20"/>
        </w:rPr>
        <w:t>дств с р</w:t>
      </w:r>
      <w:proofErr w:type="gramEnd"/>
      <w:r w:rsidRPr="0064540D">
        <w:rPr>
          <w:rFonts w:ascii="Sylfaen" w:hAnsi="Sylfaen" w:cs="Nirmala UI"/>
          <w:sz w:val="20"/>
          <w:szCs w:val="20"/>
        </w:rPr>
        <w:t>асчетного счета Заказчика.</w:t>
      </w:r>
    </w:p>
    <w:p w:rsidR="003821CC" w:rsidRDefault="003821CC" w:rsidP="0075296A">
      <w:pPr>
        <w:jc w:val="both"/>
        <w:rPr>
          <w:rFonts w:ascii="Sylfaen" w:hAnsi="Sylfaen" w:cs="Nirmala UI"/>
          <w:sz w:val="20"/>
          <w:szCs w:val="20"/>
        </w:rPr>
      </w:pPr>
    </w:p>
    <w:p w:rsidR="003821CC" w:rsidRPr="0064540D" w:rsidRDefault="003821CC" w:rsidP="0075296A">
      <w:pPr>
        <w:jc w:val="both"/>
        <w:rPr>
          <w:rFonts w:ascii="Sylfaen" w:hAnsi="Sylfaen" w:cs="Nirmala UI"/>
          <w:sz w:val="20"/>
          <w:szCs w:val="20"/>
        </w:rPr>
      </w:pPr>
    </w:p>
    <w:p w:rsidR="005167D2" w:rsidRPr="0064540D" w:rsidRDefault="005167D2" w:rsidP="0075296A">
      <w:pPr>
        <w:jc w:val="both"/>
        <w:rPr>
          <w:rFonts w:ascii="Sylfaen" w:hAnsi="Sylfaen" w:cs="Nirmala UI"/>
          <w:sz w:val="20"/>
          <w:szCs w:val="20"/>
        </w:rPr>
      </w:pPr>
    </w:p>
    <w:p w:rsidR="0000355F" w:rsidRPr="001048B7" w:rsidRDefault="001C671E" w:rsidP="001048B7">
      <w:pPr>
        <w:jc w:val="center"/>
        <w:rPr>
          <w:rFonts w:ascii="Sylfaen" w:hAnsi="Sylfaen" w:cs="Nirmala UI"/>
          <w:b/>
          <w:sz w:val="20"/>
          <w:szCs w:val="20"/>
        </w:rPr>
      </w:pPr>
      <w:r w:rsidRPr="001048B7">
        <w:rPr>
          <w:rFonts w:ascii="Sylfaen" w:hAnsi="Sylfaen" w:cs="Nirmala UI"/>
          <w:b/>
          <w:sz w:val="20"/>
          <w:szCs w:val="20"/>
        </w:rPr>
        <w:lastRenderedPageBreak/>
        <w:t>3. Условия поставки</w:t>
      </w:r>
    </w:p>
    <w:p w:rsidR="0075296A" w:rsidRPr="001048B7" w:rsidRDefault="0075296A" w:rsidP="001048B7">
      <w:pPr>
        <w:jc w:val="center"/>
        <w:rPr>
          <w:rFonts w:ascii="Sylfaen" w:hAnsi="Sylfaen" w:cs="Nirmala UI"/>
          <w:b/>
          <w:sz w:val="20"/>
          <w:szCs w:val="20"/>
        </w:rPr>
      </w:pPr>
    </w:p>
    <w:p w:rsidR="002873C7" w:rsidRPr="00DF5633" w:rsidRDefault="00276F96" w:rsidP="005167D2">
      <w:pPr>
        <w:jc w:val="both"/>
        <w:rPr>
          <w:rFonts w:ascii="Sylfaen" w:hAnsi="Sylfaen" w:cs="Nirmala UI"/>
          <w:b/>
          <w:sz w:val="20"/>
          <w:szCs w:val="20"/>
          <w:lang w:eastAsia="en-US"/>
        </w:rPr>
      </w:pPr>
      <w:r w:rsidRPr="0064540D">
        <w:rPr>
          <w:rFonts w:ascii="Sylfaen" w:hAnsi="Sylfaen" w:cs="Nirmala UI"/>
          <w:sz w:val="20"/>
          <w:szCs w:val="20"/>
          <w:lang w:eastAsia="en-US"/>
        </w:rPr>
        <w:t xml:space="preserve">3.1. </w:t>
      </w:r>
      <w:r w:rsidR="002873C7" w:rsidRPr="0064540D">
        <w:rPr>
          <w:rFonts w:ascii="Sylfaen" w:hAnsi="Sylfaen" w:cs="Nirmala UI"/>
          <w:sz w:val="20"/>
          <w:szCs w:val="20"/>
          <w:lang w:eastAsia="en-US"/>
        </w:rPr>
        <w:t xml:space="preserve">Поставка товара осуществляется силами и за счет Поставщика. Поставка осуществляется </w:t>
      </w:r>
      <w:r w:rsidR="002873C7" w:rsidRPr="00DF5633">
        <w:rPr>
          <w:rFonts w:ascii="Sylfaen" w:hAnsi="Sylfaen" w:cs="Nirmala UI"/>
          <w:b/>
          <w:sz w:val="20"/>
          <w:szCs w:val="20"/>
          <w:lang w:eastAsia="en-US"/>
        </w:rPr>
        <w:t>в рабочие дни с 9-00 ч до 16-00 ч, пятница – с 9-00 до 15-00 ч.</w:t>
      </w:r>
    </w:p>
    <w:p w:rsidR="0075296A" w:rsidRPr="00E50929" w:rsidRDefault="005167D2" w:rsidP="00E50929">
      <w:pPr>
        <w:pStyle w:val="affff3"/>
        <w:jc w:val="both"/>
        <w:rPr>
          <w:rFonts w:ascii="Times New Roman" w:hAnsi="Times New Roman" w:cs="Times New Roman"/>
          <w:b/>
          <w:sz w:val="20"/>
          <w:szCs w:val="20"/>
        </w:rPr>
      </w:pPr>
      <w:r w:rsidRPr="0064540D">
        <w:rPr>
          <w:rFonts w:ascii="Sylfaen" w:hAnsi="Sylfaen" w:cs="Nirmala UI"/>
          <w:color w:val="000099"/>
          <w:sz w:val="20"/>
          <w:szCs w:val="20"/>
          <w:lang w:eastAsia="en-US"/>
        </w:rPr>
        <w:t xml:space="preserve">       </w:t>
      </w:r>
      <w:r w:rsidR="002873C7" w:rsidRPr="00DF5633">
        <w:rPr>
          <w:rFonts w:ascii="Sylfaen" w:hAnsi="Sylfaen" w:cs="Nirmala UI"/>
          <w:b/>
          <w:color w:val="000099"/>
          <w:sz w:val="20"/>
          <w:szCs w:val="20"/>
          <w:lang w:eastAsia="en-US"/>
        </w:rPr>
        <w:t>Поставка товара произ</w:t>
      </w:r>
      <w:r w:rsidR="003B1878" w:rsidRPr="00DF5633">
        <w:rPr>
          <w:rFonts w:ascii="Sylfaen" w:hAnsi="Sylfaen" w:cs="Nirmala UI"/>
          <w:b/>
          <w:color w:val="000099"/>
          <w:sz w:val="20"/>
          <w:szCs w:val="20"/>
          <w:lang w:eastAsia="en-US"/>
        </w:rPr>
        <w:t xml:space="preserve">водится в течение </w:t>
      </w:r>
      <w:r w:rsidR="00E50929" w:rsidRPr="00E50929">
        <w:rPr>
          <w:rFonts w:ascii="Times New Roman" w:hAnsi="Times New Roman" w:cs="Times New Roman"/>
          <w:b/>
          <w:sz w:val="20"/>
          <w:szCs w:val="20"/>
        </w:rPr>
        <w:t xml:space="preserve">в течение 10 календарных дней </w:t>
      </w:r>
      <w:proofErr w:type="gramStart"/>
      <w:r w:rsidR="00E50929" w:rsidRPr="00E50929">
        <w:rPr>
          <w:rFonts w:ascii="Times New Roman" w:hAnsi="Times New Roman" w:cs="Times New Roman"/>
          <w:b/>
          <w:sz w:val="20"/>
          <w:szCs w:val="20"/>
        </w:rPr>
        <w:t>с даты заключения</w:t>
      </w:r>
      <w:proofErr w:type="gramEnd"/>
      <w:r w:rsidR="00E50929" w:rsidRPr="00E50929">
        <w:rPr>
          <w:rFonts w:ascii="Times New Roman" w:hAnsi="Times New Roman" w:cs="Times New Roman"/>
          <w:b/>
          <w:sz w:val="20"/>
          <w:szCs w:val="20"/>
        </w:rPr>
        <w:t xml:space="preserve"> договора </w:t>
      </w:r>
    </w:p>
    <w:p w:rsidR="0000355F" w:rsidRPr="00E50929" w:rsidRDefault="0000355F" w:rsidP="0075296A">
      <w:pPr>
        <w:jc w:val="both"/>
        <w:rPr>
          <w:rFonts w:ascii="Sylfaen" w:hAnsi="Sylfaen" w:cs="Nirmala UI"/>
          <w:b/>
          <w:sz w:val="20"/>
          <w:szCs w:val="20"/>
        </w:rPr>
      </w:pPr>
      <w:r w:rsidRPr="0064540D">
        <w:rPr>
          <w:rFonts w:ascii="Sylfaen" w:hAnsi="Sylfaen" w:cs="Nirmala UI"/>
          <w:sz w:val="20"/>
          <w:szCs w:val="20"/>
          <w:lang w:eastAsia="en-US"/>
        </w:rPr>
        <w:t>Место поставки товара:</w:t>
      </w:r>
      <w:r w:rsidRPr="0064540D">
        <w:rPr>
          <w:rFonts w:ascii="Sylfaen" w:hAnsi="Sylfaen" w:cs="Nirmala UI"/>
          <w:sz w:val="20"/>
          <w:szCs w:val="20"/>
        </w:rPr>
        <w:t xml:space="preserve"> </w:t>
      </w:r>
      <w:r w:rsidR="00E50929" w:rsidRPr="00E50929">
        <w:rPr>
          <w:b/>
          <w:sz w:val="20"/>
          <w:szCs w:val="20"/>
        </w:rPr>
        <w:t xml:space="preserve">Ростовская область, </w:t>
      </w:r>
      <w:proofErr w:type="gramStart"/>
      <w:r w:rsidR="00E50929" w:rsidRPr="00E50929">
        <w:rPr>
          <w:b/>
          <w:sz w:val="20"/>
          <w:szCs w:val="20"/>
        </w:rPr>
        <w:t>г</w:t>
      </w:r>
      <w:proofErr w:type="gramEnd"/>
      <w:r w:rsidR="00E50929" w:rsidRPr="00E50929">
        <w:rPr>
          <w:b/>
          <w:sz w:val="20"/>
          <w:szCs w:val="20"/>
        </w:rPr>
        <w:t>. Каменск-Шахтинский,  пер. Станционный, д. 2.</w:t>
      </w:r>
    </w:p>
    <w:p w:rsidR="00E50929" w:rsidRPr="005A14B7" w:rsidRDefault="00276F96" w:rsidP="00E50929">
      <w:pPr>
        <w:pStyle w:val="affff3"/>
        <w:jc w:val="both"/>
        <w:rPr>
          <w:rFonts w:ascii="Times New Roman" w:hAnsi="Times New Roman" w:cs="Times New Roman"/>
          <w:sz w:val="20"/>
          <w:szCs w:val="20"/>
        </w:rPr>
      </w:pPr>
      <w:r w:rsidRPr="0064540D">
        <w:rPr>
          <w:rFonts w:ascii="Sylfaen" w:hAnsi="Sylfaen" w:cs="Nirmala UI"/>
          <w:sz w:val="20"/>
          <w:szCs w:val="20"/>
          <w:lang w:eastAsia="en-US"/>
        </w:rPr>
        <w:t xml:space="preserve">3.2. </w:t>
      </w:r>
      <w:r w:rsidR="0000355F" w:rsidRPr="0064540D">
        <w:rPr>
          <w:rFonts w:ascii="Sylfaen" w:hAnsi="Sylfaen" w:cs="Nirmala UI"/>
          <w:sz w:val="20"/>
          <w:szCs w:val="20"/>
          <w:lang w:eastAsia="en-US"/>
        </w:rPr>
        <w:t>Условия поставки товара:</w:t>
      </w:r>
      <w:r w:rsidR="0075296A" w:rsidRPr="0064540D">
        <w:rPr>
          <w:rFonts w:ascii="Sylfaen" w:hAnsi="Sylfaen" w:cs="Nirmala UI"/>
          <w:sz w:val="20"/>
          <w:szCs w:val="20"/>
        </w:rPr>
        <w:t xml:space="preserve"> </w:t>
      </w:r>
      <w:r w:rsidR="00E50929" w:rsidRPr="005A14B7">
        <w:rPr>
          <w:rFonts w:ascii="Times New Roman" w:hAnsi="Times New Roman" w:cs="Times New Roman"/>
          <w:sz w:val="20"/>
          <w:szCs w:val="20"/>
        </w:rPr>
        <w:t>Изделие должно соответствовать требованиям действующих нормативных документов:</w:t>
      </w:r>
    </w:p>
    <w:p w:rsidR="00E50929" w:rsidRPr="005A14B7" w:rsidRDefault="00E50929" w:rsidP="00E50929">
      <w:pPr>
        <w:pStyle w:val="affff3"/>
        <w:jc w:val="both"/>
        <w:rPr>
          <w:rFonts w:ascii="Times New Roman" w:hAnsi="Times New Roman" w:cs="Times New Roman"/>
          <w:sz w:val="20"/>
          <w:szCs w:val="20"/>
        </w:rPr>
      </w:pPr>
      <w:r w:rsidRPr="005A14B7">
        <w:rPr>
          <w:rFonts w:ascii="Times New Roman" w:hAnsi="Times New Roman" w:cs="Times New Roman"/>
          <w:sz w:val="20"/>
          <w:szCs w:val="20"/>
        </w:rPr>
        <w:t xml:space="preserve">- </w:t>
      </w:r>
      <w:r w:rsidRPr="00C071F7">
        <w:rPr>
          <w:rFonts w:ascii="Times New Roman" w:hAnsi="Times New Roman" w:cs="Times New Roman"/>
          <w:b/>
          <w:sz w:val="20"/>
          <w:szCs w:val="20"/>
        </w:rPr>
        <w:t>**ГОСТ 32415-2013**</w:t>
      </w:r>
      <w:r w:rsidRPr="005A14B7">
        <w:rPr>
          <w:rFonts w:ascii="Times New Roman" w:hAnsi="Times New Roman" w:cs="Times New Roman"/>
          <w:sz w:val="20"/>
          <w:szCs w:val="20"/>
        </w:rPr>
        <w:t xml:space="preserve"> — «Трубы напорные из термопластов и соединительные детали к ним для систем водоснабжения и отопления. Общие технические условия». Стандарт распространяется на изделия, предназначенные для транспортирования вод</w:t>
      </w:r>
      <w:r>
        <w:rPr>
          <w:rFonts w:ascii="Times New Roman" w:hAnsi="Times New Roman" w:cs="Times New Roman"/>
          <w:sz w:val="20"/>
          <w:szCs w:val="20"/>
        </w:rPr>
        <w:t xml:space="preserve">ы, в том числе питьевой. </w:t>
      </w:r>
    </w:p>
    <w:p w:rsidR="00E50929" w:rsidRPr="005A14B7" w:rsidRDefault="00E50929" w:rsidP="00E50929">
      <w:pPr>
        <w:pStyle w:val="affff3"/>
        <w:jc w:val="both"/>
        <w:rPr>
          <w:rFonts w:ascii="Times New Roman" w:hAnsi="Times New Roman" w:cs="Times New Roman"/>
          <w:sz w:val="20"/>
          <w:szCs w:val="20"/>
        </w:rPr>
      </w:pPr>
      <w:r w:rsidRPr="005A14B7">
        <w:rPr>
          <w:rFonts w:ascii="Times New Roman" w:hAnsi="Times New Roman" w:cs="Times New Roman"/>
          <w:sz w:val="20"/>
          <w:szCs w:val="20"/>
        </w:rPr>
        <w:t xml:space="preserve">- </w:t>
      </w:r>
      <w:r w:rsidRPr="00C071F7">
        <w:rPr>
          <w:rFonts w:ascii="Times New Roman" w:hAnsi="Times New Roman" w:cs="Times New Roman"/>
          <w:b/>
          <w:sz w:val="20"/>
          <w:szCs w:val="20"/>
        </w:rPr>
        <w:t>**ГОСТ 18599-2001**</w:t>
      </w:r>
      <w:r w:rsidRPr="005A14B7">
        <w:rPr>
          <w:rFonts w:ascii="Times New Roman" w:hAnsi="Times New Roman" w:cs="Times New Roman"/>
          <w:sz w:val="20"/>
          <w:szCs w:val="20"/>
        </w:rPr>
        <w:t xml:space="preserve"> — «Трубы напорные из полиэтилена. Технические условия» — в части требований к полиэтиленовой трубе ПЭ100 и ее </w:t>
      </w:r>
      <w:r>
        <w:rPr>
          <w:rFonts w:ascii="Times New Roman" w:hAnsi="Times New Roman" w:cs="Times New Roman"/>
          <w:sz w:val="20"/>
          <w:szCs w:val="20"/>
        </w:rPr>
        <w:t xml:space="preserve">техническим показателям. </w:t>
      </w:r>
    </w:p>
    <w:p w:rsidR="00E50929" w:rsidRPr="005A14B7" w:rsidRDefault="00E50929" w:rsidP="00E50929">
      <w:pPr>
        <w:pStyle w:val="affff3"/>
        <w:jc w:val="both"/>
        <w:rPr>
          <w:rFonts w:ascii="Times New Roman" w:hAnsi="Times New Roman" w:cs="Times New Roman"/>
          <w:sz w:val="20"/>
          <w:szCs w:val="20"/>
        </w:rPr>
      </w:pPr>
      <w:r w:rsidRPr="005A14B7">
        <w:rPr>
          <w:rFonts w:ascii="Times New Roman" w:hAnsi="Times New Roman" w:cs="Times New Roman"/>
          <w:sz w:val="20"/>
          <w:szCs w:val="20"/>
        </w:rPr>
        <w:t>- Нормативный документ на стальную трубу — в соответствии с ее фактическим типом, маркой стали и назначением.</w:t>
      </w:r>
    </w:p>
    <w:p w:rsidR="00E50929" w:rsidRPr="00E50929" w:rsidRDefault="00E50929" w:rsidP="00E50929">
      <w:pPr>
        <w:pStyle w:val="affff3"/>
        <w:jc w:val="both"/>
        <w:rPr>
          <w:rFonts w:ascii="Times New Roman" w:hAnsi="Times New Roman" w:cs="Times New Roman"/>
          <w:sz w:val="20"/>
          <w:szCs w:val="20"/>
        </w:rPr>
      </w:pPr>
      <w:r w:rsidRPr="005A14B7">
        <w:rPr>
          <w:rFonts w:ascii="Times New Roman" w:hAnsi="Times New Roman" w:cs="Times New Roman"/>
          <w:sz w:val="20"/>
          <w:szCs w:val="20"/>
        </w:rPr>
        <w:t>- Технические условия изготовителя на переход НСПС — при наличии.</w:t>
      </w:r>
    </w:p>
    <w:p w:rsidR="0000355F" w:rsidRPr="0064540D" w:rsidRDefault="00276F96" w:rsidP="0075296A">
      <w:pPr>
        <w:jc w:val="both"/>
        <w:rPr>
          <w:rStyle w:val="FontStyle31"/>
          <w:rFonts w:ascii="Sylfaen" w:hAnsi="Sylfaen" w:cs="Nirmala UI"/>
          <w:bCs/>
          <w:sz w:val="20"/>
          <w:szCs w:val="20"/>
        </w:rPr>
      </w:pPr>
      <w:r w:rsidRPr="0064540D">
        <w:rPr>
          <w:rFonts w:ascii="Sylfaen" w:hAnsi="Sylfaen" w:cs="Nirmala UI"/>
          <w:bCs/>
          <w:iCs/>
          <w:color w:val="000000"/>
          <w:sz w:val="20"/>
          <w:szCs w:val="20"/>
        </w:rPr>
        <w:t xml:space="preserve">3.3. </w:t>
      </w:r>
      <w:r w:rsidR="00372407" w:rsidRPr="0064540D">
        <w:rPr>
          <w:rFonts w:ascii="Sylfaen" w:hAnsi="Sylfaen" w:cs="Nirmala UI"/>
          <w:bCs/>
          <w:iCs/>
          <w:color w:val="000000"/>
          <w:sz w:val="20"/>
          <w:szCs w:val="20"/>
        </w:rPr>
        <w:t xml:space="preserve">Качество продукции подтверждается </w:t>
      </w:r>
      <w:r w:rsidR="00372407" w:rsidRPr="0064540D">
        <w:rPr>
          <w:rFonts w:ascii="Sylfaen" w:hAnsi="Sylfaen" w:cs="Nirmala UI"/>
          <w:color w:val="000000"/>
          <w:sz w:val="20"/>
          <w:szCs w:val="20"/>
        </w:rPr>
        <w:t>паспортами качества, сертификатами соответствия, обязательными для данного вида продукции, и иными документами, подтверждающими происхождение и качество продукции, оформленными в соответствии с действующим законодательством РФ</w:t>
      </w:r>
      <w:r w:rsidR="0075296A" w:rsidRPr="0064540D">
        <w:rPr>
          <w:rFonts w:ascii="Sylfaen" w:hAnsi="Sylfaen" w:cs="Nirmala UI"/>
          <w:color w:val="000000"/>
          <w:sz w:val="20"/>
          <w:szCs w:val="20"/>
        </w:rPr>
        <w:t xml:space="preserve"> </w:t>
      </w:r>
      <w:r w:rsidR="0000355F" w:rsidRPr="0064540D">
        <w:rPr>
          <w:rFonts w:ascii="Sylfaen" w:hAnsi="Sylfaen" w:cs="Nirmala UI"/>
          <w:bCs/>
          <w:color w:val="000000"/>
          <w:sz w:val="20"/>
          <w:szCs w:val="20"/>
          <w:lang w:eastAsia="en-US"/>
        </w:rPr>
        <w:t xml:space="preserve">силами и за счёт Поставщика до склада Заказчика. </w:t>
      </w:r>
    </w:p>
    <w:p w:rsidR="001C671E" w:rsidRPr="0064540D" w:rsidRDefault="00276F96" w:rsidP="00276F96">
      <w:pPr>
        <w:pStyle w:val="Style7"/>
        <w:widowControl/>
        <w:tabs>
          <w:tab w:val="left" w:pos="0"/>
        </w:tabs>
        <w:contextualSpacing/>
        <w:rPr>
          <w:rStyle w:val="FontStyle31"/>
          <w:rFonts w:ascii="Sylfaen" w:hAnsi="Sylfaen" w:cs="Nirmala UI"/>
          <w:bCs/>
          <w:sz w:val="20"/>
          <w:szCs w:val="20"/>
        </w:rPr>
      </w:pPr>
      <w:r w:rsidRPr="0064540D">
        <w:rPr>
          <w:rStyle w:val="FontStyle31"/>
          <w:rFonts w:ascii="Sylfaen" w:hAnsi="Sylfaen" w:cs="Nirmala UI"/>
          <w:sz w:val="20"/>
          <w:szCs w:val="20"/>
        </w:rPr>
        <w:t xml:space="preserve">        </w:t>
      </w:r>
      <w:r w:rsidR="001C671E" w:rsidRPr="0064540D">
        <w:rPr>
          <w:rStyle w:val="FontStyle31"/>
          <w:rFonts w:ascii="Sylfaen" w:hAnsi="Sylfaen" w:cs="Nirmala UI"/>
          <w:sz w:val="20"/>
          <w:szCs w:val="20"/>
        </w:rPr>
        <w:t xml:space="preserve">Датой поставки считается дата  подписания   сторонами товарной  накладной ( акта приема </w:t>
      </w:r>
      <w:proofErr w:type="gramStart"/>
      <w:r w:rsidR="001C671E" w:rsidRPr="0064540D">
        <w:rPr>
          <w:rStyle w:val="FontStyle31"/>
          <w:rFonts w:ascii="Sylfaen" w:hAnsi="Sylfaen" w:cs="Nirmala UI"/>
          <w:sz w:val="20"/>
          <w:szCs w:val="20"/>
        </w:rPr>
        <w:t>–п</w:t>
      </w:r>
      <w:proofErr w:type="gramEnd"/>
      <w:r w:rsidR="001C671E" w:rsidRPr="0064540D">
        <w:rPr>
          <w:rStyle w:val="FontStyle31"/>
          <w:rFonts w:ascii="Sylfaen" w:hAnsi="Sylfaen" w:cs="Nirmala UI"/>
          <w:sz w:val="20"/>
          <w:szCs w:val="20"/>
        </w:rPr>
        <w:t>ередачи).</w:t>
      </w:r>
    </w:p>
    <w:p w:rsidR="001C671E" w:rsidRPr="0064540D" w:rsidRDefault="00276F96" w:rsidP="0075296A">
      <w:pPr>
        <w:pStyle w:val="Style7"/>
        <w:widowControl/>
        <w:tabs>
          <w:tab w:val="left" w:pos="0"/>
        </w:tabs>
        <w:contextualSpacing/>
        <w:rPr>
          <w:rStyle w:val="FontStyle31"/>
          <w:rFonts w:ascii="Sylfaen" w:hAnsi="Sylfaen" w:cs="Nirmala UI"/>
          <w:sz w:val="20"/>
          <w:szCs w:val="20"/>
        </w:rPr>
      </w:pPr>
      <w:r w:rsidRPr="0064540D">
        <w:rPr>
          <w:rStyle w:val="FontStyle31"/>
          <w:rFonts w:ascii="Sylfaen" w:hAnsi="Sylfaen" w:cs="Nirmala UI"/>
          <w:sz w:val="20"/>
          <w:szCs w:val="20"/>
        </w:rPr>
        <w:t>3.4.</w:t>
      </w:r>
      <w:r w:rsidR="001C671E" w:rsidRPr="0064540D">
        <w:rPr>
          <w:rStyle w:val="FontStyle31"/>
          <w:rFonts w:ascii="Sylfaen" w:hAnsi="Sylfaen" w:cs="Nirmala UI"/>
          <w:sz w:val="20"/>
          <w:szCs w:val="20"/>
        </w:rPr>
        <w:t xml:space="preserve"> </w:t>
      </w:r>
      <w:r w:rsidR="000C002F" w:rsidRPr="0064540D">
        <w:rPr>
          <w:rStyle w:val="FontStyle31"/>
          <w:rFonts w:ascii="Sylfaen" w:hAnsi="Sylfaen" w:cs="Nirmala UI"/>
          <w:sz w:val="20"/>
          <w:szCs w:val="20"/>
        </w:rPr>
        <w:t>Товар</w:t>
      </w:r>
      <w:r w:rsidR="001C671E" w:rsidRPr="0064540D">
        <w:rPr>
          <w:rStyle w:val="FontStyle31"/>
          <w:rFonts w:ascii="Sylfaen" w:hAnsi="Sylfaen" w:cs="Nirmala UI"/>
          <w:sz w:val="20"/>
          <w:szCs w:val="20"/>
        </w:rPr>
        <w:t xml:space="preserve"> считается поставленной Поставщиком и принятой Покупателем по качеству - в соответствии с показателями паспорта качества,  согласно на</w:t>
      </w:r>
      <w:r w:rsidR="001C671E" w:rsidRPr="0064540D">
        <w:rPr>
          <w:rStyle w:val="FontStyle31"/>
          <w:rFonts w:ascii="Sylfaen" w:hAnsi="Sylfaen" w:cs="Nirmala UI"/>
          <w:sz w:val="20"/>
          <w:szCs w:val="20"/>
        </w:rPr>
        <w:softHyphen/>
        <w:t>кладной на отпуск продукции.</w:t>
      </w:r>
    </w:p>
    <w:p w:rsidR="001C671E" w:rsidRPr="0064540D" w:rsidRDefault="00276F96" w:rsidP="0075296A">
      <w:pPr>
        <w:pStyle w:val="Style7"/>
        <w:widowControl/>
        <w:tabs>
          <w:tab w:val="left" w:pos="0"/>
        </w:tabs>
        <w:contextualSpacing/>
        <w:rPr>
          <w:rStyle w:val="FontStyle31"/>
          <w:rFonts w:ascii="Sylfaen" w:hAnsi="Sylfaen" w:cs="Nirmala UI"/>
          <w:sz w:val="20"/>
          <w:szCs w:val="20"/>
        </w:rPr>
      </w:pPr>
      <w:r w:rsidRPr="0064540D">
        <w:rPr>
          <w:rStyle w:val="FontStyle31"/>
          <w:rFonts w:ascii="Sylfaen" w:hAnsi="Sylfaen" w:cs="Nirmala UI"/>
          <w:sz w:val="20"/>
          <w:szCs w:val="20"/>
        </w:rPr>
        <w:t xml:space="preserve">3.5. </w:t>
      </w:r>
      <w:r w:rsidR="001C671E" w:rsidRPr="0064540D">
        <w:rPr>
          <w:rStyle w:val="FontStyle31"/>
          <w:rFonts w:ascii="Sylfaen" w:hAnsi="Sylfaen" w:cs="Nirmala UI"/>
          <w:sz w:val="20"/>
          <w:szCs w:val="20"/>
        </w:rPr>
        <w:t xml:space="preserve"> По качеству </w:t>
      </w:r>
      <w:r w:rsidR="000C002F" w:rsidRPr="0064540D">
        <w:rPr>
          <w:rStyle w:val="FontStyle31"/>
          <w:rFonts w:ascii="Sylfaen" w:hAnsi="Sylfaen" w:cs="Nirmala UI"/>
          <w:sz w:val="20"/>
          <w:szCs w:val="20"/>
        </w:rPr>
        <w:t>Товар</w:t>
      </w:r>
      <w:r w:rsidR="001C671E" w:rsidRPr="0064540D">
        <w:rPr>
          <w:rStyle w:val="FontStyle31"/>
          <w:rFonts w:ascii="Sylfaen" w:hAnsi="Sylfaen" w:cs="Nirmala UI"/>
          <w:sz w:val="20"/>
          <w:szCs w:val="20"/>
        </w:rPr>
        <w:t xml:space="preserve"> соответствует требованиям нормативной документации.</w:t>
      </w:r>
    </w:p>
    <w:p w:rsidR="0075296A" w:rsidRPr="0064540D" w:rsidRDefault="0075296A" w:rsidP="0075296A">
      <w:pPr>
        <w:pStyle w:val="Style7"/>
        <w:widowControl/>
        <w:tabs>
          <w:tab w:val="left" w:pos="0"/>
        </w:tabs>
        <w:contextualSpacing/>
        <w:rPr>
          <w:rStyle w:val="FontStyle31"/>
          <w:rFonts w:ascii="Sylfaen" w:hAnsi="Sylfaen" w:cs="Nirmala UI"/>
          <w:sz w:val="20"/>
          <w:szCs w:val="20"/>
        </w:rPr>
      </w:pPr>
    </w:p>
    <w:p w:rsidR="001C671E" w:rsidRPr="001048B7" w:rsidRDefault="001C671E" w:rsidP="001048B7">
      <w:pPr>
        <w:jc w:val="center"/>
        <w:rPr>
          <w:rFonts w:ascii="Sylfaen" w:hAnsi="Sylfaen" w:cs="Nirmala UI"/>
          <w:b/>
          <w:sz w:val="20"/>
          <w:szCs w:val="20"/>
        </w:rPr>
      </w:pPr>
      <w:r w:rsidRPr="001048B7">
        <w:rPr>
          <w:rFonts w:ascii="Sylfaen" w:hAnsi="Sylfaen" w:cs="Nirmala UI"/>
          <w:b/>
          <w:sz w:val="20"/>
          <w:szCs w:val="20"/>
        </w:rPr>
        <w:t>4. Порядок приемки Товара</w:t>
      </w:r>
    </w:p>
    <w:p w:rsidR="0075296A" w:rsidRPr="001048B7" w:rsidRDefault="0075296A" w:rsidP="001048B7">
      <w:pPr>
        <w:jc w:val="center"/>
        <w:rPr>
          <w:rFonts w:ascii="Sylfaen" w:hAnsi="Sylfaen" w:cs="Nirmala UI"/>
          <w:b/>
          <w:sz w:val="20"/>
          <w:szCs w:val="20"/>
        </w:rPr>
      </w:pP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4.1. Товар, являющийся предметом настоящего договора, принимается Заказчиком по количеству в момент получения товара.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4.2. Товар, являющийся предметом настоящего договора, принимается Заказчиком по качеству в течение 5 (пяти) календарных дней с момента подписания сторонами товарной (товарно-транспортной) накладной.</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4.3. В случае несоответствия характеристик поставленного товара характеристикам, указанным в настоящем Договоре, и несоблюдения условий настоящего Договора, Товар возвращается Поставщику без оплаты, в том числе и тот, который был распакован при приемке. Некачественный (некомплектный) Товар считается не поставленным.</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4.4. </w:t>
      </w:r>
      <w:proofErr w:type="gramStart"/>
      <w:r w:rsidRPr="0064540D">
        <w:rPr>
          <w:rFonts w:ascii="Sylfaen" w:hAnsi="Sylfaen" w:cs="Nirmala UI"/>
          <w:sz w:val="20"/>
          <w:szCs w:val="20"/>
        </w:rPr>
        <w:t xml:space="preserve">Несоответствия товара по качеству, дефекты, выявленные после приемки товара устраняются Поставщиком за свой счет по заявлению (претензии) Заказчика в течение 5 (пяти) календарных дней со дня направления претензии по </w:t>
      </w:r>
      <w:proofErr w:type="spellStart"/>
      <w:r w:rsidRPr="0064540D">
        <w:rPr>
          <w:rFonts w:ascii="Sylfaen" w:hAnsi="Sylfaen" w:cs="Nirmala UI"/>
          <w:sz w:val="20"/>
          <w:szCs w:val="20"/>
          <w:highlight w:val="yellow"/>
        </w:rPr>
        <w:t>факсу</w:t>
      </w:r>
      <w:r w:rsidR="0000355F" w:rsidRPr="0064540D">
        <w:rPr>
          <w:rFonts w:ascii="Sylfaen" w:hAnsi="Sylfaen" w:cs="Nirmala UI"/>
          <w:sz w:val="20"/>
          <w:szCs w:val="20"/>
          <w:highlight w:val="yellow"/>
        </w:rPr>
        <w:t>_______</w:t>
      </w:r>
      <w:proofErr w:type="spellEnd"/>
      <w:r w:rsidRPr="0064540D">
        <w:rPr>
          <w:rFonts w:ascii="Sylfaen" w:hAnsi="Sylfaen" w:cs="Nirmala UI"/>
          <w:sz w:val="20"/>
          <w:szCs w:val="20"/>
          <w:highlight w:val="yellow"/>
        </w:rPr>
        <w:t xml:space="preserve">) либо электронной почте  </w:t>
      </w:r>
      <w:proofErr w:type="spellStart"/>
      <w:r w:rsidR="0000355F" w:rsidRPr="0064540D">
        <w:rPr>
          <w:rFonts w:ascii="Sylfaen" w:hAnsi="Sylfaen" w:cs="Nirmala UI"/>
          <w:sz w:val="20"/>
          <w:szCs w:val="20"/>
          <w:highlight w:val="yellow"/>
        </w:rPr>
        <w:t>______</w:t>
      </w:r>
      <w:r w:rsidRPr="0064540D">
        <w:rPr>
          <w:rFonts w:ascii="Sylfaen" w:hAnsi="Sylfaen" w:cs="Nirmala UI"/>
          <w:sz w:val="20"/>
          <w:szCs w:val="20"/>
          <w:highlight w:val="yellow"/>
        </w:rPr>
        <w:t>или</w:t>
      </w:r>
      <w:proofErr w:type="spellEnd"/>
      <w:r w:rsidRPr="0064540D">
        <w:rPr>
          <w:rFonts w:ascii="Sylfaen" w:hAnsi="Sylfaen" w:cs="Nirmala UI"/>
          <w:sz w:val="20"/>
          <w:szCs w:val="20"/>
        </w:rPr>
        <w:t xml:space="preserve"> заказным письмом, при невозможности устранения недостатков, Товар меняется Поставщиком на новый.</w:t>
      </w:r>
      <w:proofErr w:type="gramEnd"/>
      <w:r w:rsidRPr="0064540D">
        <w:rPr>
          <w:rFonts w:ascii="Sylfaen" w:hAnsi="Sylfaen" w:cs="Nirmala UI"/>
          <w:sz w:val="20"/>
          <w:szCs w:val="20"/>
        </w:rPr>
        <w:t xml:space="preserve"> При обмене соответствующими документами посредством факсимильной связи и/или электронной почты они признаются действительными и имеющими юридическую силу (</w:t>
      </w:r>
      <w:hyperlink r:id="rId29" w:anchor="ZAP28E03IG" w:tooltip="2. Договор в письменной форме может быть заключен путем составления одного документа, подписанного сторонами, а также путем обмена документами посредством почтовой, телеграфной, телетайпной, телефонной, электронной или иной связи, позволяющей" w:history="1">
        <w:r w:rsidRPr="0064540D">
          <w:rPr>
            <w:rFonts w:ascii="Sylfaen" w:hAnsi="Sylfaen" w:cs="Nirmala UI"/>
            <w:sz w:val="20"/>
            <w:szCs w:val="20"/>
          </w:rPr>
          <w:t>п. 2 ст. 434 ГК РФ</w:t>
        </w:r>
      </w:hyperlink>
      <w:r w:rsidRPr="0064540D">
        <w:rPr>
          <w:rFonts w:ascii="Sylfaen" w:hAnsi="Sylfaen" w:cs="Nirmala UI"/>
          <w:sz w:val="20"/>
          <w:szCs w:val="20"/>
        </w:rPr>
        <w:t>).</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4.5. В случаях выявления количественных или качественных несоответствий товара условиям настоящего договора стороны составляют соответствующий акт, который служит доказательством (документальным обоснованием) при урегулировании сторонами возникших разногласий.</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4.6. В случае отказа Поставщика от составления акта указанного в п. 4.5., Заказчик составляет акт в одностороннем порядке и направляет его в адрес Поставщика.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4.7. Датой поставки Товара считается дата подписания Сторонами (или их представителями) товарной накладной.</w:t>
      </w:r>
    </w:p>
    <w:p w:rsidR="001C671E" w:rsidRPr="001048B7" w:rsidRDefault="001C671E" w:rsidP="001048B7">
      <w:pPr>
        <w:jc w:val="center"/>
        <w:rPr>
          <w:rFonts w:ascii="Sylfaen" w:hAnsi="Sylfaen" w:cs="Nirmala UI"/>
          <w:b/>
          <w:sz w:val="20"/>
          <w:szCs w:val="20"/>
        </w:rPr>
      </w:pPr>
    </w:p>
    <w:p w:rsidR="001C671E" w:rsidRPr="001048B7" w:rsidRDefault="001C671E" w:rsidP="001048B7">
      <w:pPr>
        <w:jc w:val="center"/>
        <w:rPr>
          <w:rFonts w:ascii="Sylfaen" w:hAnsi="Sylfaen" w:cs="Nirmala UI"/>
          <w:b/>
          <w:sz w:val="20"/>
          <w:szCs w:val="20"/>
        </w:rPr>
      </w:pPr>
      <w:r w:rsidRPr="001048B7">
        <w:rPr>
          <w:rFonts w:ascii="Sylfaen" w:hAnsi="Sylfaen" w:cs="Nirmala UI"/>
          <w:b/>
          <w:sz w:val="20"/>
          <w:szCs w:val="20"/>
        </w:rPr>
        <w:t>5. Ответственность Сторон</w:t>
      </w:r>
    </w:p>
    <w:p w:rsidR="0075296A" w:rsidRPr="0064540D" w:rsidRDefault="0075296A" w:rsidP="0075296A">
      <w:pPr>
        <w:jc w:val="both"/>
        <w:rPr>
          <w:rFonts w:ascii="Sylfaen" w:hAnsi="Sylfaen" w:cs="Nirmala UI"/>
          <w:sz w:val="20"/>
          <w:szCs w:val="20"/>
        </w:rPr>
      </w:pPr>
    </w:p>
    <w:p w:rsidR="001C671E" w:rsidRPr="0064540D" w:rsidRDefault="001C671E" w:rsidP="0075296A">
      <w:pPr>
        <w:jc w:val="both"/>
        <w:rPr>
          <w:rFonts w:ascii="Sylfaen" w:hAnsi="Sylfaen" w:cs="Nirmala UI"/>
          <w:sz w:val="20"/>
          <w:szCs w:val="20"/>
        </w:rPr>
      </w:pPr>
      <w:r w:rsidRPr="0064540D">
        <w:rPr>
          <w:rFonts w:ascii="Sylfaen" w:eastAsia="Arial Unicode MS" w:hAnsi="Sylfaen" w:cs="Nirmala UI"/>
          <w:sz w:val="20"/>
          <w:szCs w:val="20"/>
        </w:rPr>
        <w:t xml:space="preserve">5.1. </w:t>
      </w:r>
      <w:r w:rsidRPr="0064540D">
        <w:rPr>
          <w:rFonts w:ascii="Sylfaen" w:hAnsi="Sylfaen" w:cs="Nirmala UI"/>
          <w:sz w:val="20"/>
          <w:szCs w:val="20"/>
        </w:rPr>
        <w:t>В случае нарушения сроков поставки, либо сроков исправления дефектов и/или неисправностей Товара, установленных настоящим Договором, Заказчик вправе применить к Поставщику штрафную неустойку в размере 0,1% (ноль целых одна десятая процента) от цены договора за каждый день просрочки исполнения обязательства, но не более 10% от суммы договора.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5.2. В случае несоответствия Товара условиям, предусмотренным настоящим Договором, Заказчик вправе применить к Поставщику штраф в размере 1% (один процент) от цены договора.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5.3. В случае поставки Товара ненадлежащего качества, Заказчик вправе взыскать с Поставщика штраф в размере 1 % (процент) от цены Договора.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5.4. В случае просрочки исполнения Заказчиком обязательства по оплате, Поставщик вправе потребовать уплату неустойки. Неустойка начисляется за каждый день просрочки исполнения обязательства по оплате, начиная со дня, следующего после дня истечения срока исполнения обязательства. Размер такой неустойки устанавливается в </w:t>
      </w:r>
      <w:r w:rsidRPr="0064540D">
        <w:rPr>
          <w:rFonts w:ascii="Sylfaen" w:hAnsi="Sylfaen" w:cs="Nirmala UI"/>
          <w:sz w:val="20"/>
          <w:szCs w:val="20"/>
        </w:rPr>
        <w:lastRenderedPageBreak/>
        <w:t>размере одной трехсотой действующей на день уплаты неустойки ключевой ставки Центрального банка Российской Федерации от неуплаченной в срок суммы. Заказчик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5.5. Уплата неустойки (штрафа, пеней) осуществляется по претензии и не освобождает Поставщика от исполнения обязательств по Договору в полном объеме.</w:t>
      </w:r>
    </w:p>
    <w:p w:rsidR="0075296A" w:rsidRPr="0064540D" w:rsidRDefault="001C671E" w:rsidP="0075296A">
      <w:pPr>
        <w:jc w:val="both"/>
        <w:rPr>
          <w:rFonts w:ascii="Sylfaen" w:hAnsi="Sylfaen" w:cs="Nirmala UI"/>
          <w:sz w:val="20"/>
          <w:szCs w:val="20"/>
        </w:rPr>
      </w:pPr>
      <w:r w:rsidRPr="0064540D">
        <w:rPr>
          <w:rFonts w:ascii="Sylfaen" w:hAnsi="Sylfaen" w:cs="Nirmala UI"/>
          <w:sz w:val="20"/>
          <w:szCs w:val="20"/>
        </w:rPr>
        <w:t>5.6. Ответственность Сторон в иных случаях определяется в соответствии с действующим законодательством Российской Федерации.</w:t>
      </w:r>
    </w:p>
    <w:p w:rsidR="001C671E" w:rsidRPr="001048B7" w:rsidRDefault="001C671E" w:rsidP="001048B7">
      <w:pPr>
        <w:jc w:val="center"/>
        <w:rPr>
          <w:rFonts w:ascii="Sylfaen" w:hAnsi="Sylfaen" w:cs="Nirmala UI"/>
          <w:b/>
          <w:sz w:val="20"/>
          <w:szCs w:val="20"/>
        </w:rPr>
      </w:pPr>
      <w:r w:rsidRPr="001048B7">
        <w:rPr>
          <w:rFonts w:ascii="Sylfaen" w:hAnsi="Sylfaen" w:cs="Nirmala UI"/>
          <w:b/>
          <w:sz w:val="20"/>
          <w:szCs w:val="20"/>
        </w:rPr>
        <w:t>6. Права и обязанности Сторон</w:t>
      </w:r>
    </w:p>
    <w:p w:rsidR="0075296A" w:rsidRPr="0064540D" w:rsidRDefault="0075296A" w:rsidP="0075296A">
      <w:pPr>
        <w:jc w:val="both"/>
        <w:rPr>
          <w:rFonts w:ascii="Sylfaen" w:hAnsi="Sylfaen" w:cs="Nirmala UI"/>
          <w:sz w:val="20"/>
          <w:szCs w:val="20"/>
        </w:rPr>
      </w:pP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6.1. Заказчик вправе:</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6.1.2. Требовать от Поставщика надлежащего выполнения обязательств в соответствии с условиями настоящего Договора, а также требовать устранения выявленных недостатков в соответствии с условиями настоящего договора.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6.1.3. В случае поставки Поставщиком товара, не предусмотренного настоящим Договором, Заказчик вправе отказаться от его оплаты и потребовать возврата уплаченных Поставщику денежных средств, которые подлежат возврату в течение 3 (трех) рабочих дней с момента получения Поставщиком письменного требования.</w:t>
      </w:r>
    </w:p>
    <w:p w:rsidR="001C671E" w:rsidRPr="0064540D" w:rsidRDefault="001C671E" w:rsidP="0075296A">
      <w:pPr>
        <w:jc w:val="both"/>
        <w:rPr>
          <w:rFonts w:ascii="Sylfaen" w:hAnsi="Sylfaen" w:cs="Nirmala UI"/>
          <w:sz w:val="20"/>
          <w:szCs w:val="20"/>
          <w:lang w:eastAsia="en-US"/>
        </w:rPr>
      </w:pPr>
      <w:r w:rsidRPr="0064540D">
        <w:rPr>
          <w:rFonts w:ascii="Sylfaen" w:hAnsi="Sylfaen" w:cs="Nirmala UI"/>
          <w:sz w:val="20"/>
          <w:szCs w:val="20"/>
          <w:lang w:eastAsia="en-US"/>
        </w:rPr>
        <w:t xml:space="preserve">6.1.4. Определять лиц, непосредственно участвующих в </w:t>
      </w:r>
      <w:proofErr w:type="gramStart"/>
      <w:r w:rsidRPr="0064540D">
        <w:rPr>
          <w:rFonts w:ascii="Sylfaen" w:hAnsi="Sylfaen" w:cs="Nirmala UI"/>
          <w:sz w:val="20"/>
          <w:szCs w:val="20"/>
          <w:lang w:eastAsia="en-US"/>
        </w:rPr>
        <w:t>контроле за</w:t>
      </w:r>
      <w:proofErr w:type="gramEnd"/>
      <w:r w:rsidRPr="0064540D">
        <w:rPr>
          <w:rFonts w:ascii="Sylfaen" w:hAnsi="Sylfaen" w:cs="Nirmala UI"/>
          <w:sz w:val="20"/>
          <w:szCs w:val="20"/>
          <w:lang w:eastAsia="en-US"/>
        </w:rPr>
        <w:t xml:space="preserve"> ходом поставки и/или участвующих в приемке Товара и вводе Товара в эксплуатацию.</w:t>
      </w:r>
    </w:p>
    <w:p w:rsidR="001C671E" w:rsidRPr="0064540D" w:rsidRDefault="001C671E" w:rsidP="0075296A">
      <w:pPr>
        <w:jc w:val="both"/>
        <w:rPr>
          <w:rFonts w:ascii="Sylfaen" w:hAnsi="Sylfaen" w:cs="Nirmala UI"/>
          <w:sz w:val="20"/>
          <w:szCs w:val="20"/>
          <w:lang w:eastAsia="en-US"/>
        </w:rPr>
      </w:pPr>
      <w:r w:rsidRPr="0064540D">
        <w:rPr>
          <w:rFonts w:ascii="Sylfaen" w:hAnsi="Sylfaen" w:cs="Nirmala UI"/>
          <w:sz w:val="20"/>
          <w:szCs w:val="20"/>
          <w:lang w:eastAsia="en-US"/>
        </w:rPr>
        <w:t xml:space="preserve">6.1.5. Получать консультации от Поставщика  по вопросам  работы и эксплуатации Товара </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6.2. Заказчик обязуется:</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6.2.1.</w:t>
      </w:r>
      <w:r w:rsidRPr="0064540D">
        <w:rPr>
          <w:rFonts w:ascii="Sylfaen" w:hAnsi="Sylfaen" w:cs="Nirmala UI"/>
          <w:sz w:val="20"/>
          <w:szCs w:val="20"/>
        </w:rPr>
        <w:tab/>
        <w:t xml:space="preserve">Сообщать в письменной форме Поставщику о недостатках, обнаруженных в ходе поставки или приемки Товара в соответствии с условиями договора. </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6.2.2.</w:t>
      </w:r>
      <w:r w:rsidRPr="0064540D">
        <w:rPr>
          <w:rFonts w:ascii="Sylfaen" w:hAnsi="Sylfaen" w:cs="Nirmala UI"/>
          <w:sz w:val="20"/>
          <w:szCs w:val="20"/>
        </w:rPr>
        <w:tab/>
        <w:t>Своевременно принять и оплатить надлежащим образом поставленный Товар в соответствии с условиями настоящего Договора.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6.3. Поставщик вправе:</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6.3.1. Требовать своевременной оплаты поставленного Товара.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6.4. Поставщик обязуется:</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6.4.1 Своевременно и надлежащим образом исполнить обязательства по Договору.</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6.4.2. За свой счет устранить выявленные недостатки в сроки, определенные Заказчиком, а если срок не определен, то в течение 5 (пяти) календарных дней с момента получения письменного извещения (требования) Заказчика об устранении недостатков. При этом Заказчик обязан соблюдать сроки исполнения обязательств по настоящему договору. В случае нарушения сроков Заказчик вправе применить к Поставщику положения раздела 5 (Ответственность Сторон) настоящего договора.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6.4.3. В течение 6 (шести) месяцев с момента поставки Товара консультировать Заказчика по вопросам эксплуатации Товара.</w:t>
      </w:r>
    </w:p>
    <w:p w:rsidR="001C671E" w:rsidRPr="001048B7" w:rsidRDefault="00DF5633" w:rsidP="001048B7">
      <w:pPr>
        <w:jc w:val="center"/>
        <w:rPr>
          <w:rFonts w:ascii="Sylfaen" w:hAnsi="Sylfaen" w:cs="Nirmala UI"/>
          <w:b/>
          <w:sz w:val="20"/>
          <w:szCs w:val="20"/>
        </w:rPr>
      </w:pPr>
      <w:r>
        <w:rPr>
          <w:rFonts w:ascii="Sylfaen" w:hAnsi="Sylfaen" w:cs="Nirmala UI"/>
          <w:b/>
          <w:sz w:val="20"/>
          <w:szCs w:val="20"/>
        </w:rPr>
        <w:t xml:space="preserve"> </w:t>
      </w:r>
      <w:r w:rsidR="001C671E" w:rsidRPr="001048B7">
        <w:rPr>
          <w:rFonts w:ascii="Sylfaen" w:hAnsi="Sylfaen" w:cs="Nirmala UI"/>
          <w:b/>
          <w:sz w:val="20"/>
          <w:szCs w:val="20"/>
        </w:rPr>
        <w:t>7.</w:t>
      </w:r>
      <w:r w:rsidR="00276F96" w:rsidRPr="001048B7">
        <w:rPr>
          <w:rFonts w:ascii="Sylfaen" w:hAnsi="Sylfaen" w:cs="Nirmala UI"/>
          <w:b/>
          <w:sz w:val="20"/>
          <w:szCs w:val="20"/>
        </w:rPr>
        <w:t xml:space="preserve"> </w:t>
      </w:r>
      <w:r w:rsidR="001C671E" w:rsidRPr="001048B7">
        <w:rPr>
          <w:rFonts w:ascii="Sylfaen" w:hAnsi="Sylfaen" w:cs="Nirmala UI"/>
          <w:b/>
          <w:sz w:val="20"/>
          <w:szCs w:val="20"/>
        </w:rPr>
        <w:t>Гарантийные обязательства</w:t>
      </w:r>
    </w:p>
    <w:p w:rsidR="0075296A" w:rsidRPr="001048B7" w:rsidRDefault="0075296A" w:rsidP="001048B7">
      <w:pPr>
        <w:jc w:val="center"/>
        <w:rPr>
          <w:rFonts w:ascii="Sylfaen" w:hAnsi="Sylfaen" w:cs="Nirmala UI"/>
          <w:b/>
          <w:sz w:val="20"/>
          <w:szCs w:val="20"/>
        </w:rPr>
      </w:pPr>
    </w:p>
    <w:p w:rsidR="001C671E" w:rsidRPr="001048B7" w:rsidRDefault="001C671E" w:rsidP="0075296A">
      <w:pPr>
        <w:spacing w:line="240" w:lineRule="atLeast"/>
        <w:jc w:val="both"/>
        <w:rPr>
          <w:rFonts w:ascii="Sylfaen" w:hAnsi="Sylfaen" w:cs="Nirmala UI"/>
          <w:b/>
          <w:sz w:val="20"/>
          <w:szCs w:val="20"/>
        </w:rPr>
      </w:pPr>
      <w:r w:rsidRPr="0064540D">
        <w:rPr>
          <w:rFonts w:ascii="Sylfaen" w:hAnsi="Sylfaen" w:cs="Nirmala UI"/>
          <w:sz w:val="20"/>
          <w:szCs w:val="20"/>
        </w:rPr>
        <w:t xml:space="preserve">7.1. </w:t>
      </w:r>
      <w:r w:rsidR="00276F96" w:rsidRPr="0064540D">
        <w:rPr>
          <w:rFonts w:ascii="Sylfaen" w:hAnsi="Sylfaen" w:cs="Nirmala UI"/>
          <w:sz w:val="20"/>
          <w:szCs w:val="20"/>
        </w:rPr>
        <w:t xml:space="preserve">Требования к объему и срокам гарантии качества поставляемой продукции: </w:t>
      </w:r>
      <w:r w:rsidR="00276F96" w:rsidRPr="001048B7">
        <w:rPr>
          <w:rFonts w:ascii="Sylfaen" w:hAnsi="Sylfaen" w:cs="Nirmala UI"/>
          <w:b/>
          <w:sz w:val="20"/>
          <w:szCs w:val="20"/>
        </w:rPr>
        <w:t xml:space="preserve">не </w:t>
      </w:r>
      <w:r w:rsidR="00276F96" w:rsidRPr="001048B7">
        <w:rPr>
          <w:rFonts w:ascii="Sylfaen" w:hAnsi="Sylfaen" w:cs="Nirmala UI"/>
          <w:b/>
          <w:color w:val="0000CC"/>
          <w:sz w:val="20"/>
          <w:szCs w:val="20"/>
        </w:rPr>
        <w:t>менее установленных заводом-изготовителем - 12 месяцев со дня изготовления</w:t>
      </w:r>
      <w:r w:rsidR="001048B7">
        <w:rPr>
          <w:rFonts w:ascii="Sylfaen" w:hAnsi="Sylfaen" w:cs="Nirmala UI"/>
          <w:b/>
          <w:color w:val="0000CC"/>
          <w:sz w:val="20"/>
          <w:szCs w:val="20"/>
        </w:rPr>
        <w:t>.</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7.2. В случае обнаружения дефекта и/или неисправности Товара, возникших не по вине Заказчика, Заказчик должен в течение 5 (пяти) рабочих дней уведомить Поставщика о выявленных недостатках. В уведомлении Заказчик указывает номер Договора, заводской номер Товара и характер неисправности.</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7.3. Срок исправления дефектов и/или неисправностей Товара в период гарантийного обслуживания составляет 5 календарных дней, с момента направления уведомления в адрес Поставщика.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7.4. Поставщик в течение 5 (пяти) рабочих дней от даты получения уведомления Заказчика, сообщает Заказчику о дате приезда специалистов Поставщика; при необходимости о разрешении на демонтаж Товара, либо отдельных блоков, входящих в состав Товара.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7.5. Все расходы, связанные с </w:t>
      </w:r>
      <w:proofErr w:type="spellStart"/>
      <w:r w:rsidRPr="0064540D">
        <w:rPr>
          <w:rFonts w:ascii="Sylfaen" w:hAnsi="Sylfaen" w:cs="Nirmala UI"/>
          <w:sz w:val="20"/>
          <w:szCs w:val="20"/>
        </w:rPr>
        <w:t>дефектовкой</w:t>
      </w:r>
      <w:proofErr w:type="spellEnd"/>
      <w:r w:rsidRPr="0064540D">
        <w:rPr>
          <w:rFonts w:ascii="Sylfaen" w:hAnsi="Sylfaen" w:cs="Nirmala UI"/>
          <w:sz w:val="20"/>
          <w:szCs w:val="20"/>
        </w:rPr>
        <w:t xml:space="preserve"> и/или ремонтом Товара в период срока действия гарантийного обслуживания Товара, включая, </w:t>
      </w:r>
      <w:proofErr w:type="gramStart"/>
      <w:r w:rsidRPr="0064540D">
        <w:rPr>
          <w:rFonts w:ascii="Sylfaen" w:hAnsi="Sylfaen" w:cs="Nirmala UI"/>
          <w:sz w:val="20"/>
          <w:szCs w:val="20"/>
        </w:rPr>
        <w:t>но</w:t>
      </w:r>
      <w:proofErr w:type="gramEnd"/>
      <w:r w:rsidRPr="0064540D">
        <w:rPr>
          <w:rFonts w:ascii="Sylfaen" w:hAnsi="Sylfaen" w:cs="Nirmala UI"/>
          <w:sz w:val="20"/>
          <w:szCs w:val="20"/>
        </w:rPr>
        <w:t xml:space="preserve"> не ограничиваясь расходами по проведению экспертизы, хранению и транспортировке несет Поставщик.</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7.6. В случае возникновения гарантийного случая срок действия гарантийных обязатель</w:t>
      </w:r>
      <w:proofErr w:type="gramStart"/>
      <w:r w:rsidRPr="0064540D">
        <w:rPr>
          <w:rFonts w:ascii="Sylfaen" w:hAnsi="Sylfaen" w:cs="Nirmala UI"/>
          <w:sz w:val="20"/>
          <w:szCs w:val="20"/>
        </w:rPr>
        <w:t>ств пр</w:t>
      </w:r>
      <w:proofErr w:type="gramEnd"/>
      <w:r w:rsidRPr="0064540D">
        <w:rPr>
          <w:rFonts w:ascii="Sylfaen" w:hAnsi="Sylfaen" w:cs="Nirmala UI"/>
          <w:sz w:val="20"/>
          <w:szCs w:val="20"/>
        </w:rPr>
        <w:t>одлевается на время проведения гарантийного ремонта.</w:t>
      </w:r>
    </w:p>
    <w:p w:rsidR="001C671E" w:rsidRPr="0064540D" w:rsidRDefault="001C671E" w:rsidP="0075296A">
      <w:pPr>
        <w:jc w:val="both"/>
        <w:rPr>
          <w:rFonts w:ascii="Sylfaen" w:hAnsi="Sylfaen" w:cs="Nirmala UI"/>
          <w:sz w:val="20"/>
          <w:szCs w:val="20"/>
        </w:rPr>
      </w:pPr>
    </w:p>
    <w:p w:rsidR="001C671E" w:rsidRPr="001048B7" w:rsidRDefault="001C671E" w:rsidP="001048B7">
      <w:pPr>
        <w:jc w:val="center"/>
        <w:rPr>
          <w:rFonts w:ascii="Sylfaen" w:hAnsi="Sylfaen" w:cs="Nirmala UI"/>
          <w:b/>
          <w:sz w:val="20"/>
          <w:szCs w:val="20"/>
        </w:rPr>
      </w:pPr>
      <w:r w:rsidRPr="001048B7">
        <w:rPr>
          <w:rFonts w:ascii="Sylfaen" w:hAnsi="Sylfaen" w:cs="Nirmala UI"/>
          <w:b/>
          <w:sz w:val="20"/>
          <w:szCs w:val="20"/>
        </w:rPr>
        <w:t>8. Порядок разрешения споров</w:t>
      </w:r>
    </w:p>
    <w:p w:rsidR="0075296A" w:rsidRPr="0064540D" w:rsidRDefault="0075296A" w:rsidP="0075296A">
      <w:pPr>
        <w:jc w:val="both"/>
        <w:rPr>
          <w:rFonts w:ascii="Sylfaen" w:hAnsi="Sylfaen" w:cs="Nirmala UI"/>
          <w:sz w:val="20"/>
          <w:szCs w:val="20"/>
        </w:rPr>
      </w:pP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8.1.  Все споры и разногласия, которые могут возникнуть из настоящего Договора между Сторонами, будут разрешаться путем переговоров, в том числе в претензионном порядке.</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lastRenderedPageBreak/>
        <w:t>8.2.  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8.3. Срок рассмотрения писем, уведомлений или претензий не может превышать 15 (пятнадцать) календарных дней с момента их доставки. Переписка Сторон может осуществляться в виде письма или телеграммы, а в случаях направления телекса, факса, иного электронного сообщения с последующим предоставлением оригинала документа.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8.4. При не урегулировании Сторонами спора в досудебном порядке, спор передается на разрешение в Арбитражный суд Ростовской области.</w:t>
      </w:r>
    </w:p>
    <w:p w:rsidR="001C671E" w:rsidRPr="0064540D" w:rsidRDefault="001C671E" w:rsidP="0075296A">
      <w:pPr>
        <w:jc w:val="both"/>
        <w:rPr>
          <w:rFonts w:ascii="Sylfaen" w:hAnsi="Sylfaen" w:cs="Nirmala UI"/>
          <w:sz w:val="20"/>
          <w:szCs w:val="20"/>
        </w:rPr>
      </w:pPr>
    </w:p>
    <w:p w:rsidR="001C671E" w:rsidRPr="001048B7" w:rsidRDefault="00276F96" w:rsidP="0075296A">
      <w:pPr>
        <w:jc w:val="both"/>
        <w:rPr>
          <w:rFonts w:ascii="Sylfaen" w:hAnsi="Sylfaen" w:cs="Nirmala UI"/>
          <w:b/>
          <w:sz w:val="20"/>
          <w:szCs w:val="20"/>
        </w:rPr>
      </w:pPr>
      <w:r w:rsidRPr="0064540D">
        <w:rPr>
          <w:rFonts w:ascii="Sylfaen" w:hAnsi="Sylfaen" w:cs="Nirmala UI"/>
          <w:sz w:val="20"/>
          <w:szCs w:val="20"/>
        </w:rPr>
        <w:t xml:space="preserve">                                          </w:t>
      </w:r>
      <w:r w:rsidR="0064540D">
        <w:rPr>
          <w:rFonts w:ascii="Sylfaen" w:hAnsi="Sylfaen" w:cs="Nirmala UI"/>
          <w:sz w:val="20"/>
          <w:szCs w:val="20"/>
        </w:rPr>
        <w:t xml:space="preserve">     </w:t>
      </w:r>
      <w:r w:rsidRPr="0064540D">
        <w:rPr>
          <w:rFonts w:ascii="Sylfaen" w:hAnsi="Sylfaen" w:cs="Nirmala UI"/>
          <w:sz w:val="20"/>
          <w:szCs w:val="20"/>
        </w:rPr>
        <w:t xml:space="preserve">     </w:t>
      </w:r>
      <w:r w:rsidR="001C671E" w:rsidRPr="001048B7">
        <w:rPr>
          <w:rFonts w:ascii="Sylfaen" w:hAnsi="Sylfaen" w:cs="Nirmala UI"/>
          <w:b/>
          <w:sz w:val="20"/>
          <w:szCs w:val="20"/>
        </w:rPr>
        <w:t>9. Действие обстоятельств непреодолимой силы (форс-мажор)</w:t>
      </w:r>
    </w:p>
    <w:p w:rsidR="0075296A" w:rsidRPr="0064540D" w:rsidRDefault="0075296A" w:rsidP="0075296A">
      <w:pPr>
        <w:jc w:val="both"/>
        <w:rPr>
          <w:rFonts w:ascii="Sylfaen" w:hAnsi="Sylfaen" w:cs="Nirmala UI"/>
          <w:sz w:val="20"/>
          <w:szCs w:val="20"/>
        </w:rPr>
      </w:pP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9.1. </w:t>
      </w:r>
      <w:proofErr w:type="gramStart"/>
      <w:r w:rsidRPr="0064540D">
        <w:rPr>
          <w:rFonts w:ascii="Sylfaen" w:hAnsi="Sylfaen" w:cs="Nirmala UI"/>
          <w:sz w:val="20"/>
          <w:szCs w:val="20"/>
        </w:rPr>
        <w:t>Для целей настоящего Договора форс-мажор означает событие, находящееся вне разумного контроля Стороны и приводящее к тому, что выполнение Стороной ее обязательств по Договору становится невозможным и включает такие явления, как война, волнения, общественные беспорядки, землетрясение, пожар, взрыв, буря, наводнение или другие неблагоприятные метеорологические условия, забастовки, локауты или другие события в промышленности/сфере услуг (за исключением тех случаев, когда такие забастовки</w:t>
      </w:r>
      <w:proofErr w:type="gramEnd"/>
      <w:r w:rsidRPr="0064540D">
        <w:rPr>
          <w:rFonts w:ascii="Sylfaen" w:hAnsi="Sylfaen" w:cs="Nirmala UI"/>
          <w:sz w:val="20"/>
          <w:szCs w:val="20"/>
        </w:rPr>
        <w:t>, локауты или другие события в промышленности/сфере услуг находятся под контролем Стороны, стремящейся предотвратить форс-мажор), конфискация или другие действия государственных органов.</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9.2.  Форс-мажором не являются события, вызванные небрежностью или преднамеренным действием Стороны или субпоставщиков, агентов или сотрудников Стороны, события, которые Сторона могла бы предусмотреть при должной внимательности и осмотрительности, чтобы учесть их при заключении Договора и предотвратить или контролировать их при выполнении обязательств по настоящему Договору.</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9.3. </w:t>
      </w:r>
      <w:r w:rsidR="00716EFC" w:rsidRPr="0064540D">
        <w:rPr>
          <w:rFonts w:ascii="Sylfaen" w:hAnsi="Sylfaen" w:cs="Nirmala UI"/>
          <w:sz w:val="20"/>
          <w:szCs w:val="20"/>
        </w:rPr>
        <w:t xml:space="preserve">  </w:t>
      </w:r>
      <w:r w:rsidRPr="0064540D">
        <w:rPr>
          <w:rFonts w:ascii="Sylfaen" w:hAnsi="Sylfaen" w:cs="Nirmala UI"/>
          <w:sz w:val="20"/>
          <w:szCs w:val="20"/>
        </w:rPr>
        <w:t>Сторона, пострадавшая от события форс-мажора, должна уведомить другую Сторону о таком событии, не позднее чем через 14 (четырнадцать) рабочих дней после этого события, предоставив при этом информацию о характере и причине этого события, и как можно скорее сообщить о восстановлении нормальных условий.</w:t>
      </w:r>
    </w:p>
    <w:p w:rsidR="001C671E" w:rsidRPr="00DF5633" w:rsidRDefault="001C671E" w:rsidP="00DF5633">
      <w:pPr>
        <w:jc w:val="both"/>
        <w:rPr>
          <w:rFonts w:ascii="Sylfaen" w:hAnsi="Sylfaen" w:cs="Nirmala UI"/>
          <w:sz w:val="20"/>
          <w:szCs w:val="20"/>
        </w:rPr>
      </w:pPr>
      <w:r w:rsidRPr="0064540D">
        <w:rPr>
          <w:rFonts w:ascii="Sylfaen" w:hAnsi="Sylfaen" w:cs="Nirmala UI"/>
          <w:sz w:val="20"/>
          <w:szCs w:val="20"/>
        </w:rPr>
        <w:t xml:space="preserve">9.4. Если обстоятельства непреодолимой силы действуют на протяжении 3 (трех) последовательных месяцев, настоящий </w:t>
      </w:r>
      <w:proofErr w:type="gramStart"/>
      <w:r w:rsidRPr="0064540D">
        <w:rPr>
          <w:rFonts w:ascii="Sylfaen" w:hAnsi="Sylfaen" w:cs="Nirmala UI"/>
          <w:sz w:val="20"/>
          <w:szCs w:val="20"/>
        </w:rPr>
        <w:t>Договор</w:t>
      </w:r>
      <w:proofErr w:type="gramEnd"/>
      <w:r w:rsidRPr="0064540D">
        <w:rPr>
          <w:rFonts w:ascii="Sylfaen" w:hAnsi="Sylfaen" w:cs="Nirmala UI"/>
          <w:sz w:val="20"/>
          <w:szCs w:val="20"/>
        </w:rPr>
        <w:t xml:space="preserve"> может быть расторгнут любой из Сторон путем направления письменного уведомления другой Стороне.</w:t>
      </w:r>
    </w:p>
    <w:p w:rsidR="001C671E" w:rsidRPr="001048B7" w:rsidRDefault="001C671E" w:rsidP="001048B7">
      <w:pPr>
        <w:jc w:val="center"/>
        <w:rPr>
          <w:rFonts w:ascii="Sylfaen" w:hAnsi="Sylfaen" w:cs="Nirmala UI"/>
          <w:b/>
          <w:sz w:val="20"/>
          <w:szCs w:val="20"/>
        </w:rPr>
      </w:pPr>
      <w:r w:rsidRPr="001048B7">
        <w:rPr>
          <w:rFonts w:ascii="Sylfaen" w:hAnsi="Sylfaen" w:cs="Nirmala UI"/>
          <w:b/>
          <w:sz w:val="20"/>
          <w:szCs w:val="20"/>
        </w:rPr>
        <w:t>10.</w:t>
      </w:r>
      <w:r w:rsidR="00276F96" w:rsidRPr="001048B7">
        <w:rPr>
          <w:rFonts w:ascii="Sylfaen" w:hAnsi="Sylfaen" w:cs="Nirmala UI"/>
          <w:b/>
          <w:sz w:val="20"/>
          <w:szCs w:val="20"/>
        </w:rPr>
        <w:t xml:space="preserve"> </w:t>
      </w:r>
      <w:r w:rsidRPr="001048B7">
        <w:rPr>
          <w:rFonts w:ascii="Sylfaen" w:hAnsi="Sylfaen" w:cs="Nirmala UI"/>
          <w:b/>
          <w:sz w:val="20"/>
          <w:szCs w:val="20"/>
        </w:rPr>
        <w:t>Срок действия, порядок изменения и расторжения Договора</w:t>
      </w:r>
    </w:p>
    <w:p w:rsidR="00276F96" w:rsidRPr="0064540D" w:rsidRDefault="00276F96" w:rsidP="0075296A">
      <w:pPr>
        <w:jc w:val="both"/>
        <w:rPr>
          <w:rFonts w:ascii="Sylfaen" w:hAnsi="Sylfaen" w:cs="Nirmala UI"/>
          <w:sz w:val="20"/>
          <w:szCs w:val="20"/>
        </w:rPr>
      </w:pPr>
    </w:p>
    <w:p w:rsidR="0075296A"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10.1. Договор считается заключенным с момента подписания его Сторонами и действует до полного исполнения Сторонами взятых на себя обязательств. </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Срок действия договора</w:t>
      </w:r>
      <w:r w:rsidR="00716EFC" w:rsidRPr="0064540D">
        <w:rPr>
          <w:rFonts w:ascii="Sylfaen" w:hAnsi="Sylfaen" w:cs="Nirmala UI"/>
          <w:sz w:val="20"/>
          <w:szCs w:val="20"/>
        </w:rPr>
        <w:t>:</w:t>
      </w:r>
      <w:r w:rsidRPr="0064540D">
        <w:rPr>
          <w:rFonts w:ascii="Sylfaen" w:hAnsi="Sylfaen" w:cs="Nirmala UI"/>
          <w:sz w:val="20"/>
          <w:szCs w:val="20"/>
        </w:rPr>
        <w:t xml:space="preserve"> </w:t>
      </w:r>
      <w:r w:rsidR="00F41D4F">
        <w:rPr>
          <w:rFonts w:ascii="Sylfaen" w:hAnsi="Sylfaen" w:cs="Nirmala UI"/>
          <w:sz w:val="20"/>
          <w:szCs w:val="20"/>
        </w:rPr>
        <w:t xml:space="preserve"> с момента заключения договора</w:t>
      </w:r>
      <w:r w:rsidR="00716EFC" w:rsidRPr="0064540D">
        <w:rPr>
          <w:rFonts w:ascii="Sylfaen" w:hAnsi="Sylfaen" w:cs="Nirmala UI"/>
          <w:sz w:val="20"/>
          <w:szCs w:val="20"/>
        </w:rPr>
        <w:t xml:space="preserve">  </w:t>
      </w:r>
      <w:r w:rsidR="00E50929">
        <w:rPr>
          <w:rFonts w:ascii="Sylfaen" w:hAnsi="Sylfaen" w:cs="Nirmala UI"/>
          <w:sz w:val="20"/>
          <w:szCs w:val="20"/>
          <w:highlight w:val="yellow"/>
        </w:rPr>
        <w:t>до</w:t>
      </w:r>
      <w:r w:rsidRPr="0064540D">
        <w:rPr>
          <w:rFonts w:ascii="Sylfaen" w:hAnsi="Sylfaen" w:cs="Nirmala UI"/>
          <w:sz w:val="20"/>
          <w:szCs w:val="20"/>
          <w:highlight w:val="yellow"/>
        </w:rPr>
        <w:t xml:space="preserve"> </w:t>
      </w:r>
      <w:r w:rsidR="00F41D4F">
        <w:rPr>
          <w:rFonts w:ascii="Sylfaen" w:hAnsi="Sylfaen" w:cs="Nirmala UI"/>
          <w:sz w:val="20"/>
          <w:szCs w:val="20"/>
          <w:highlight w:val="yellow"/>
        </w:rPr>
        <w:t>30 сентября</w:t>
      </w:r>
      <w:r w:rsidR="00BB3993" w:rsidRPr="0064540D">
        <w:rPr>
          <w:rFonts w:ascii="Sylfaen" w:hAnsi="Sylfaen" w:cs="Nirmala UI"/>
          <w:sz w:val="20"/>
          <w:szCs w:val="20"/>
          <w:highlight w:val="yellow"/>
        </w:rPr>
        <w:t xml:space="preserve"> </w:t>
      </w:r>
      <w:r w:rsidR="0075296A" w:rsidRPr="0064540D">
        <w:rPr>
          <w:rFonts w:ascii="Sylfaen" w:hAnsi="Sylfaen" w:cs="Nirmala UI"/>
          <w:sz w:val="20"/>
          <w:szCs w:val="20"/>
          <w:highlight w:val="yellow"/>
        </w:rPr>
        <w:t xml:space="preserve"> </w:t>
      </w:r>
      <w:r w:rsidR="0000355F" w:rsidRPr="0064540D">
        <w:rPr>
          <w:rFonts w:ascii="Sylfaen" w:hAnsi="Sylfaen" w:cs="Nirmala UI"/>
          <w:sz w:val="20"/>
          <w:szCs w:val="20"/>
          <w:highlight w:val="yellow"/>
        </w:rPr>
        <w:t>2026</w:t>
      </w:r>
      <w:r w:rsidRPr="0064540D">
        <w:rPr>
          <w:rFonts w:ascii="Sylfaen" w:hAnsi="Sylfaen" w:cs="Nirmala UI"/>
          <w:sz w:val="20"/>
          <w:szCs w:val="20"/>
          <w:highlight w:val="yellow"/>
        </w:rPr>
        <w:t xml:space="preserve"> года.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10.2. Изменение положений Договора возможно по соглашению Сторон в соответствии с действующим законодательством. Все изменения оформляются в письменном виде, путем подписания Сторонами дополнительных соглашений к Договору. Все приложения и дополнительные соглашения являются неотъемлемой частью Договора. </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10.3. </w:t>
      </w:r>
      <w:proofErr w:type="gramStart"/>
      <w:r w:rsidRPr="0064540D">
        <w:rPr>
          <w:rFonts w:ascii="Sylfaen" w:hAnsi="Sylfaen" w:cs="Nirmala UI"/>
          <w:sz w:val="20"/>
          <w:szCs w:val="20"/>
        </w:rPr>
        <w:t>В случае изменения у какой-либо из Сторон юридического адреса и/или банковских   реквизитов, Стороны обязаны заключить дополнительное соглашение, отражающее произошедшие изменения, при этом такое дополнительное соглашение будет являться неотъемлемой частью настоящего Договора.</w:t>
      </w:r>
      <w:proofErr w:type="gramEnd"/>
      <w:r w:rsidRPr="0064540D">
        <w:rPr>
          <w:rFonts w:ascii="Sylfaen" w:hAnsi="Sylfaen" w:cs="Nirmala UI"/>
          <w:sz w:val="20"/>
          <w:szCs w:val="20"/>
        </w:rPr>
        <w:t xml:space="preserve"> Сторона, претерпевшая изменение юридического адреса и/или банковских реквизитов, обязана в 3 (трех) </w:t>
      </w:r>
      <w:proofErr w:type="spellStart"/>
      <w:r w:rsidRPr="0064540D">
        <w:rPr>
          <w:rFonts w:ascii="Sylfaen" w:hAnsi="Sylfaen" w:cs="Nirmala UI"/>
          <w:sz w:val="20"/>
          <w:szCs w:val="20"/>
        </w:rPr>
        <w:t>дневный</w:t>
      </w:r>
      <w:proofErr w:type="spellEnd"/>
      <w:r w:rsidRPr="0064540D">
        <w:rPr>
          <w:rFonts w:ascii="Sylfaen" w:hAnsi="Sylfaen" w:cs="Nirmala UI"/>
          <w:sz w:val="20"/>
          <w:szCs w:val="20"/>
        </w:rPr>
        <w:t xml:space="preserve"> срок уведомить об этом факте другую Сторону. </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10.4. Расторжение Договора допускается по основаниям, предусмотренным законодательством Российской Федерации.</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10.5. Заказчик вправе отказаться от исполнения настоящего Договора в одностороннем порядке в следующих случаях:</w:t>
      </w:r>
    </w:p>
    <w:p w:rsidR="001C671E" w:rsidRPr="0064540D" w:rsidRDefault="001C671E" w:rsidP="0075296A">
      <w:pPr>
        <w:jc w:val="both"/>
        <w:rPr>
          <w:rFonts w:ascii="Sylfaen" w:hAnsi="Sylfaen" w:cs="Nirmala UI"/>
          <w:sz w:val="20"/>
          <w:szCs w:val="20"/>
        </w:rPr>
      </w:pPr>
      <w:proofErr w:type="gramStart"/>
      <w:r w:rsidRPr="0064540D">
        <w:rPr>
          <w:rFonts w:ascii="Sylfaen" w:hAnsi="Sylfaen" w:cs="Nirmala UI"/>
          <w:sz w:val="20"/>
          <w:szCs w:val="20"/>
        </w:rPr>
        <w:t>- поставки Товара ненадлежащего качества с недостатками, которые не могут быть устранены либо Товар не может быть заменен на новый в установленный Заказчиком срок;</w:t>
      </w:r>
      <w:proofErr w:type="gramEnd"/>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существенного нарушения срока поставки Товара, указанного в п. 3.6. настоящего Договора. Под существенным нарушением срока поставки Товара по договору понимается нарушение срока исполнения обязательств Поставщиком, ведущее к увеличению срока, установленного в п.3.6. настоящего договора более чем на 10 календарных дней.</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10.6. При одностороннем отказе Заказчика от исполнения настоящего договора, Договор считается расторгнутым </w:t>
      </w:r>
      <w:proofErr w:type="gramStart"/>
      <w:r w:rsidRPr="0064540D">
        <w:rPr>
          <w:rFonts w:ascii="Sylfaen" w:hAnsi="Sylfaen" w:cs="Nirmala UI"/>
          <w:sz w:val="20"/>
          <w:szCs w:val="20"/>
        </w:rPr>
        <w:t>с даты получения</w:t>
      </w:r>
      <w:proofErr w:type="gramEnd"/>
      <w:r w:rsidRPr="0064540D">
        <w:rPr>
          <w:rFonts w:ascii="Sylfaen" w:hAnsi="Sylfaen" w:cs="Nirmala UI"/>
          <w:sz w:val="20"/>
          <w:szCs w:val="20"/>
        </w:rPr>
        <w:t xml:space="preserve"> Поставщиком соответствующего письменного уведомления Заказчика, если более поздняя дата не будет установлена в уведомлении.</w:t>
      </w:r>
    </w:p>
    <w:p w:rsidR="001C671E" w:rsidRPr="001048B7" w:rsidRDefault="001C671E" w:rsidP="001048B7">
      <w:pPr>
        <w:jc w:val="center"/>
        <w:rPr>
          <w:rFonts w:ascii="Sylfaen" w:hAnsi="Sylfaen" w:cs="Nirmala UI"/>
          <w:b/>
          <w:sz w:val="20"/>
          <w:szCs w:val="20"/>
          <w:lang w:eastAsia="ar-SA"/>
        </w:rPr>
      </w:pPr>
      <w:r w:rsidRPr="001048B7">
        <w:rPr>
          <w:rFonts w:ascii="Sylfaen" w:hAnsi="Sylfaen" w:cs="Nirmala UI"/>
          <w:b/>
          <w:sz w:val="20"/>
          <w:szCs w:val="20"/>
        </w:rPr>
        <w:lastRenderedPageBreak/>
        <w:t>11.</w:t>
      </w:r>
      <w:r w:rsidR="00276F96" w:rsidRPr="001048B7">
        <w:rPr>
          <w:rFonts w:ascii="Sylfaen" w:hAnsi="Sylfaen" w:cs="Nirmala UI"/>
          <w:b/>
          <w:sz w:val="20"/>
          <w:szCs w:val="20"/>
        </w:rPr>
        <w:t xml:space="preserve"> </w:t>
      </w:r>
      <w:proofErr w:type="spellStart"/>
      <w:r w:rsidRPr="001048B7">
        <w:rPr>
          <w:rFonts w:ascii="Sylfaen" w:hAnsi="Sylfaen" w:cs="Nirmala UI"/>
          <w:b/>
          <w:sz w:val="20"/>
          <w:szCs w:val="20"/>
          <w:lang w:eastAsia="ar-SA"/>
        </w:rPr>
        <w:t>Антикоррупционная</w:t>
      </w:r>
      <w:proofErr w:type="spellEnd"/>
      <w:r w:rsidRPr="001048B7">
        <w:rPr>
          <w:rFonts w:ascii="Sylfaen" w:hAnsi="Sylfaen" w:cs="Nirmala UI"/>
          <w:b/>
          <w:sz w:val="20"/>
          <w:szCs w:val="20"/>
          <w:lang w:eastAsia="ar-SA"/>
        </w:rPr>
        <w:t xml:space="preserve"> оговорка</w:t>
      </w:r>
    </w:p>
    <w:p w:rsidR="0075296A" w:rsidRPr="0064540D" w:rsidRDefault="0075296A" w:rsidP="0075296A">
      <w:pPr>
        <w:jc w:val="both"/>
        <w:rPr>
          <w:rFonts w:ascii="Sylfaen" w:hAnsi="Sylfaen" w:cs="Nirmala UI"/>
          <w:sz w:val="20"/>
          <w:szCs w:val="20"/>
          <w:lang w:eastAsia="ar-SA"/>
        </w:rPr>
      </w:pPr>
    </w:p>
    <w:p w:rsidR="001C671E" w:rsidRPr="0064540D" w:rsidRDefault="0075296A" w:rsidP="0075296A">
      <w:pPr>
        <w:jc w:val="both"/>
        <w:rPr>
          <w:rFonts w:ascii="Sylfaen" w:hAnsi="Sylfaen" w:cs="Nirmala UI"/>
          <w:sz w:val="20"/>
          <w:szCs w:val="20"/>
        </w:rPr>
      </w:pPr>
      <w:r w:rsidRPr="0064540D">
        <w:rPr>
          <w:rFonts w:ascii="Sylfaen" w:hAnsi="Sylfaen" w:cs="Nirmala UI"/>
          <w:sz w:val="20"/>
          <w:szCs w:val="20"/>
        </w:rPr>
        <w:t xml:space="preserve">11.1. </w:t>
      </w:r>
      <w:proofErr w:type="gramStart"/>
      <w:r w:rsidRPr="0064540D">
        <w:rPr>
          <w:rFonts w:ascii="Sylfaen" w:hAnsi="Sylfaen" w:cs="Nirmala UI"/>
          <w:sz w:val="20"/>
          <w:szCs w:val="20"/>
        </w:rPr>
        <w:t xml:space="preserve">Руководствуясь </w:t>
      </w:r>
      <w:proofErr w:type="spellStart"/>
      <w:r w:rsidRPr="0064540D">
        <w:rPr>
          <w:rFonts w:ascii="Sylfaen" w:hAnsi="Sylfaen" w:cs="Nirmala UI"/>
          <w:sz w:val="20"/>
          <w:szCs w:val="20"/>
        </w:rPr>
        <w:t>а</w:t>
      </w:r>
      <w:r w:rsidR="001C671E" w:rsidRPr="0064540D">
        <w:rPr>
          <w:rFonts w:ascii="Sylfaen" w:hAnsi="Sylfaen" w:cs="Nirmala UI"/>
          <w:sz w:val="20"/>
          <w:szCs w:val="20"/>
        </w:rPr>
        <w:t>нтикоррупционной</w:t>
      </w:r>
      <w:proofErr w:type="spellEnd"/>
      <w:r w:rsidR="001C671E" w:rsidRPr="0064540D">
        <w:rPr>
          <w:rFonts w:ascii="Sylfaen" w:hAnsi="Sylfaen" w:cs="Nirmala UI"/>
          <w:sz w:val="20"/>
          <w:szCs w:val="20"/>
        </w:rPr>
        <w:t xml:space="preserve"> политикой </w:t>
      </w:r>
      <w:r w:rsidR="008708A3">
        <w:rPr>
          <w:rFonts w:ascii="Sylfaen" w:hAnsi="Sylfaen" w:cs="Nirmala UI"/>
          <w:bCs/>
          <w:sz w:val="20"/>
          <w:szCs w:val="20"/>
        </w:rPr>
        <w:t>ООО «ВОДОКАНАЛ»</w:t>
      </w:r>
      <w:r w:rsidR="001C671E" w:rsidRPr="0064540D">
        <w:rPr>
          <w:rFonts w:ascii="Sylfaen" w:hAnsi="Sylfaen" w:cs="Nirmala UI"/>
          <w:bCs/>
          <w:sz w:val="20"/>
          <w:szCs w:val="20"/>
        </w:rPr>
        <w:t xml:space="preserve"> </w:t>
      </w:r>
      <w:r w:rsidR="001C671E" w:rsidRPr="0064540D">
        <w:rPr>
          <w:rFonts w:ascii="Sylfaen" w:hAnsi="Sylfaen" w:cs="Nirmala UI"/>
          <w:sz w:val="20"/>
          <w:szCs w:val="20"/>
        </w:rPr>
        <w:t xml:space="preserve"> и законодательством РФ, при исполнении своих обязательств по настоящему Договору Стороны, их </w:t>
      </w:r>
      <w:proofErr w:type="spellStart"/>
      <w:r w:rsidR="001C671E" w:rsidRPr="0064540D">
        <w:rPr>
          <w:rFonts w:ascii="Sylfaen" w:hAnsi="Sylfaen" w:cs="Nirmala UI"/>
          <w:sz w:val="20"/>
          <w:szCs w:val="20"/>
        </w:rPr>
        <w:t>аффилированные</w:t>
      </w:r>
      <w:proofErr w:type="spellEnd"/>
      <w:r w:rsidR="001C671E" w:rsidRPr="0064540D">
        <w:rPr>
          <w:rFonts w:ascii="Sylfaen" w:hAnsi="Sylfaen" w:cs="Nirmala UI"/>
          <w:sz w:val="20"/>
          <w:szCs w:val="20"/>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w:t>
      </w:r>
      <w:proofErr w:type="gramEnd"/>
      <w:r w:rsidR="001C671E" w:rsidRPr="0064540D">
        <w:rPr>
          <w:rFonts w:ascii="Sylfaen" w:hAnsi="Sylfaen" w:cs="Nirmala UI"/>
          <w:sz w:val="20"/>
          <w:szCs w:val="20"/>
        </w:rPr>
        <w:t xml:space="preserve"> неправомерных целей. </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11.2. При исполнении своих обязательств по настоящему Договору, Стороны, их </w:t>
      </w:r>
      <w:proofErr w:type="spellStart"/>
      <w:r w:rsidRPr="0064540D">
        <w:rPr>
          <w:rFonts w:ascii="Sylfaen" w:hAnsi="Sylfaen" w:cs="Nirmala UI"/>
          <w:sz w:val="20"/>
          <w:szCs w:val="20"/>
        </w:rPr>
        <w:t>аффилированные</w:t>
      </w:r>
      <w:proofErr w:type="spellEnd"/>
      <w:r w:rsidRPr="0064540D">
        <w:rPr>
          <w:rFonts w:ascii="Sylfaen" w:hAnsi="Sylfaen" w:cs="Nirmala UI"/>
          <w:sz w:val="20"/>
          <w:szCs w:val="20"/>
        </w:rPr>
        <w:t xml:space="preserve">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коррупции. Каждая сторона гарантирует соблюдать принципы прозрачности и открытости взаимоотношений, что не будет совершать действий по стимулированию работников другой Стороны, ставящих их в определённую зависимость, в т.ч. посредством предоставления денежных сумм, подарков, каких-либо преимуществ и/или гарантий. </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11.3.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другой Стороной, его </w:t>
      </w:r>
      <w:proofErr w:type="spellStart"/>
      <w:r w:rsidRPr="0064540D">
        <w:rPr>
          <w:rFonts w:ascii="Sylfaen" w:hAnsi="Sylfaen" w:cs="Nirmala UI"/>
          <w:sz w:val="20"/>
          <w:szCs w:val="20"/>
        </w:rPr>
        <w:t>аффилированными</w:t>
      </w:r>
      <w:proofErr w:type="spellEnd"/>
      <w:r w:rsidRPr="0064540D">
        <w:rPr>
          <w:rFonts w:ascii="Sylfaen" w:hAnsi="Sylfaen" w:cs="Nirmala UI"/>
          <w:sz w:val="20"/>
          <w:szCs w:val="20"/>
        </w:rPr>
        <w:t xml:space="preserve"> лицами, работниками или посредниками. </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11.4. Сторона, получившая уведомление о нарушении каких-либо положений </w:t>
      </w:r>
      <w:proofErr w:type="spellStart"/>
      <w:r w:rsidRPr="0064540D">
        <w:rPr>
          <w:rFonts w:ascii="Sylfaen" w:hAnsi="Sylfaen" w:cs="Nirmala UI"/>
          <w:sz w:val="20"/>
          <w:szCs w:val="20"/>
        </w:rPr>
        <w:t>антикоррупционного</w:t>
      </w:r>
      <w:proofErr w:type="spellEnd"/>
      <w:r w:rsidRPr="0064540D">
        <w:rPr>
          <w:rFonts w:ascii="Sylfaen" w:hAnsi="Sylfaen" w:cs="Nirmala UI"/>
          <w:sz w:val="20"/>
          <w:szCs w:val="20"/>
        </w:rPr>
        <w:t xml:space="preserve"> законодательства, обязана рассмотреть уведомление и сообщить другой Стороне об итогах его рассмотрения в течение 7</w:t>
      </w:r>
      <w:r w:rsidR="00276F96" w:rsidRPr="0064540D">
        <w:rPr>
          <w:rFonts w:ascii="Sylfaen" w:hAnsi="Sylfaen" w:cs="Nirmala UI"/>
          <w:sz w:val="20"/>
          <w:szCs w:val="20"/>
        </w:rPr>
        <w:t xml:space="preserve"> (семи)</w:t>
      </w:r>
      <w:r w:rsidRPr="0064540D">
        <w:rPr>
          <w:rFonts w:ascii="Sylfaen" w:hAnsi="Sylfaen" w:cs="Nirmala UI"/>
          <w:sz w:val="20"/>
          <w:szCs w:val="20"/>
        </w:rPr>
        <w:t xml:space="preserve"> календарных дней.</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11.5. В случае нарушения одной Стороной положений настоящего Раздела, другая Сторона имеет право отказаться от Договора в одностороннем порядке. </w:t>
      </w:r>
    </w:p>
    <w:p w:rsidR="001C671E" w:rsidRPr="0064540D" w:rsidRDefault="001C671E" w:rsidP="0075296A">
      <w:pPr>
        <w:jc w:val="both"/>
        <w:rPr>
          <w:rFonts w:ascii="Sylfaen" w:hAnsi="Sylfaen" w:cs="Nirmala UI"/>
          <w:sz w:val="20"/>
          <w:szCs w:val="20"/>
        </w:rPr>
      </w:pPr>
    </w:p>
    <w:p w:rsidR="001C671E" w:rsidRPr="001048B7" w:rsidRDefault="001C671E" w:rsidP="001048B7">
      <w:pPr>
        <w:jc w:val="center"/>
        <w:rPr>
          <w:rFonts w:ascii="Sylfaen" w:hAnsi="Sylfaen" w:cs="Nirmala UI"/>
          <w:b/>
          <w:sz w:val="20"/>
          <w:szCs w:val="20"/>
        </w:rPr>
      </w:pPr>
      <w:r w:rsidRPr="001048B7">
        <w:rPr>
          <w:rFonts w:ascii="Sylfaen" w:hAnsi="Sylfaen" w:cs="Nirmala UI"/>
          <w:b/>
          <w:sz w:val="20"/>
          <w:szCs w:val="20"/>
        </w:rPr>
        <w:t>12.</w:t>
      </w:r>
      <w:r w:rsidR="001048B7" w:rsidRPr="001048B7">
        <w:rPr>
          <w:rFonts w:ascii="Sylfaen" w:hAnsi="Sylfaen" w:cs="Nirmala UI"/>
          <w:b/>
          <w:sz w:val="20"/>
          <w:szCs w:val="20"/>
        </w:rPr>
        <w:t xml:space="preserve"> </w:t>
      </w:r>
      <w:r w:rsidRPr="001048B7">
        <w:rPr>
          <w:rFonts w:ascii="Sylfaen" w:hAnsi="Sylfaen" w:cs="Nirmala UI"/>
          <w:b/>
          <w:sz w:val="20"/>
          <w:szCs w:val="20"/>
        </w:rPr>
        <w:t>Заключительные положения</w:t>
      </w:r>
    </w:p>
    <w:p w:rsidR="00276F96" w:rsidRPr="0064540D" w:rsidRDefault="00276F96" w:rsidP="0075296A">
      <w:pPr>
        <w:jc w:val="both"/>
        <w:rPr>
          <w:rFonts w:ascii="Sylfaen" w:hAnsi="Sylfaen" w:cs="Nirmala UI"/>
          <w:sz w:val="20"/>
          <w:szCs w:val="20"/>
        </w:rPr>
      </w:pP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12.1</w:t>
      </w:r>
      <w:r w:rsidRPr="0064540D">
        <w:rPr>
          <w:rFonts w:ascii="Sylfaen" w:hAnsi="Sylfaen" w:cs="Nirmala UI"/>
          <w:sz w:val="20"/>
          <w:szCs w:val="20"/>
        </w:rPr>
        <w:tab/>
        <w:t>Настоящий Договор составлен в 2 (двух) экземплярах, имеющих одинаковую юридическую силу, 1 (один) экземпляра Заказчику и 1 (один) экземпляр Поставщику.</w:t>
      </w:r>
    </w:p>
    <w:p w:rsidR="001C671E" w:rsidRPr="0064540D" w:rsidRDefault="001C671E" w:rsidP="0075296A">
      <w:pPr>
        <w:jc w:val="both"/>
        <w:rPr>
          <w:rFonts w:ascii="Sylfaen" w:hAnsi="Sylfaen" w:cs="Nirmala UI"/>
          <w:sz w:val="20"/>
          <w:szCs w:val="20"/>
        </w:rPr>
      </w:pPr>
    </w:p>
    <w:p w:rsidR="001C671E" w:rsidRPr="001048B7" w:rsidRDefault="00276F96" w:rsidP="0075296A">
      <w:pPr>
        <w:jc w:val="both"/>
        <w:rPr>
          <w:rFonts w:ascii="Sylfaen" w:hAnsi="Sylfaen" w:cs="Nirmala UI"/>
          <w:b/>
          <w:sz w:val="20"/>
          <w:szCs w:val="20"/>
        </w:rPr>
      </w:pPr>
      <w:r w:rsidRPr="0064540D">
        <w:rPr>
          <w:rFonts w:ascii="Sylfaen" w:hAnsi="Sylfaen" w:cs="Nirmala UI"/>
          <w:sz w:val="20"/>
          <w:szCs w:val="20"/>
        </w:rPr>
        <w:t xml:space="preserve">                                                </w:t>
      </w:r>
      <w:r w:rsidR="001C671E" w:rsidRPr="001048B7">
        <w:rPr>
          <w:rFonts w:ascii="Sylfaen" w:hAnsi="Sylfaen" w:cs="Nirmala UI"/>
          <w:b/>
          <w:sz w:val="20"/>
          <w:szCs w:val="20"/>
        </w:rPr>
        <w:t>13.</w:t>
      </w:r>
      <w:r w:rsidR="001048B7" w:rsidRPr="001048B7">
        <w:rPr>
          <w:rFonts w:ascii="Sylfaen" w:hAnsi="Sylfaen" w:cs="Nirmala UI"/>
          <w:b/>
          <w:sz w:val="20"/>
          <w:szCs w:val="20"/>
        </w:rPr>
        <w:t xml:space="preserve"> </w:t>
      </w:r>
      <w:r w:rsidR="001C671E" w:rsidRPr="001048B7">
        <w:rPr>
          <w:rFonts w:ascii="Sylfaen" w:hAnsi="Sylfaen" w:cs="Nirmala UI"/>
          <w:b/>
          <w:sz w:val="20"/>
          <w:szCs w:val="20"/>
        </w:rPr>
        <w:t>Юридические адреса и банковские реквизиты Сторон</w:t>
      </w:r>
    </w:p>
    <w:p w:rsidR="0075296A" w:rsidRPr="0064540D" w:rsidRDefault="0075296A" w:rsidP="0075296A">
      <w:pPr>
        <w:jc w:val="both"/>
        <w:rPr>
          <w:rFonts w:ascii="Sylfaen" w:hAnsi="Sylfaen" w:cs="Nirmala UI"/>
          <w:sz w:val="20"/>
          <w:szCs w:val="20"/>
        </w:rPr>
      </w:pPr>
    </w:p>
    <w:tbl>
      <w:tblPr>
        <w:tblStyle w:val="-63"/>
        <w:tblW w:w="10173" w:type="dxa"/>
        <w:tblLayout w:type="fixed"/>
        <w:tblLook w:val="01E0"/>
      </w:tblPr>
      <w:tblGrid>
        <w:gridCol w:w="2522"/>
        <w:gridCol w:w="2584"/>
        <w:gridCol w:w="2568"/>
        <w:gridCol w:w="2499"/>
      </w:tblGrid>
      <w:tr w:rsidR="001C671E" w:rsidRPr="0064540D" w:rsidTr="003821CC">
        <w:trPr>
          <w:cnfStyle w:val="100000000000"/>
          <w:trHeight w:val="285"/>
        </w:trPr>
        <w:tc>
          <w:tcPr>
            <w:cnfStyle w:val="001000000000"/>
            <w:tcW w:w="5106" w:type="dxa"/>
            <w:gridSpan w:val="2"/>
            <w:hideMark/>
          </w:tcPr>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Заказчик:</w:t>
            </w:r>
          </w:p>
        </w:tc>
        <w:tc>
          <w:tcPr>
            <w:cnfStyle w:val="000100000000"/>
            <w:tcW w:w="5067" w:type="dxa"/>
            <w:gridSpan w:val="2"/>
            <w:hideMark/>
          </w:tcPr>
          <w:p w:rsidR="001C671E" w:rsidRPr="0064540D" w:rsidRDefault="001C671E" w:rsidP="0075296A">
            <w:pPr>
              <w:jc w:val="right"/>
              <w:rPr>
                <w:rFonts w:ascii="Sylfaen" w:hAnsi="Sylfaen" w:cs="Nirmala UI"/>
                <w:sz w:val="20"/>
                <w:szCs w:val="20"/>
              </w:rPr>
            </w:pPr>
            <w:r w:rsidRPr="0064540D">
              <w:rPr>
                <w:rFonts w:ascii="Sylfaen" w:hAnsi="Sylfaen" w:cs="Nirmala UI"/>
                <w:sz w:val="20"/>
                <w:szCs w:val="20"/>
              </w:rPr>
              <w:t>Поставщик:</w:t>
            </w:r>
          </w:p>
        </w:tc>
      </w:tr>
      <w:tr w:rsidR="001C671E" w:rsidRPr="0064540D" w:rsidTr="003821CC">
        <w:trPr>
          <w:cnfStyle w:val="000000100000"/>
          <w:trHeight w:val="244"/>
        </w:trPr>
        <w:tc>
          <w:tcPr>
            <w:cnfStyle w:val="001000000000"/>
            <w:tcW w:w="5106" w:type="dxa"/>
            <w:gridSpan w:val="2"/>
          </w:tcPr>
          <w:p w:rsidR="001C671E" w:rsidRPr="0064540D" w:rsidRDefault="008708A3" w:rsidP="00E50929">
            <w:pPr>
              <w:tabs>
                <w:tab w:val="num" w:pos="1134"/>
              </w:tabs>
              <w:jc w:val="both"/>
              <w:rPr>
                <w:rFonts w:ascii="Sylfaen" w:hAnsi="Sylfaen" w:cs="Nirmala UI"/>
                <w:sz w:val="20"/>
                <w:szCs w:val="20"/>
              </w:rPr>
            </w:pPr>
            <w:r>
              <w:rPr>
                <w:rFonts w:ascii="Sylfaen" w:hAnsi="Sylfaen" w:cs="Nirmala UI"/>
                <w:sz w:val="20"/>
                <w:szCs w:val="20"/>
              </w:rPr>
              <w:t>ООО «ВОДОКАНАЛ»</w:t>
            </w:r>
          </w:p>
        </w:tc>
        <w:tc>
          <w:tcPr>
            <w:cnfStyle w:val="000100000000"/>
            <w:tcW w:w="5067" w:type="dxa"/>
            <w:gridSpan w:val="2"/>
          </w:tcPr>
          <w:p w:rsidR="001C671E" w:rsidRPr="0064540D" w:rsidRDefault="001C671E" w:rsidP="0075296A">
            <w:pPr>
              <w:tabs>
                <w:tab w:val="num" w:pos="1134"/>
              </w:tabs>
              <w:jc w:val="right"/>
              <w:rPr>
                <w:rFonts w:ascii="Sylfaen" w:hAnsi="Sylfaen" w:cs="Nirmala UI"/>
                <w:sz w:val="20"/>
                <w:szCs w:val="20"/>
              </w:rPr>
            </w:pPr>
          </w:p>
        </w:tc>
      </w:tr>
      <w:tr w:rsidR="001C671E" w:rsidRPr="0064540D" w:rsidTr="003821CC">
        <w:trPr>
          <w:trHeight w:val="340"/>
        </w:trPr>
        <w:tc>
          <w:tcPr>
            <w:cnfStyle w:val="001000000000"/>
            <w:tcW w:w="5106" w:type="dxa"/>
            <w:gridSpan w:val="2"/>
          </w:tcPr>
          <w:p w:rsidR="001C671E" w:rsidRPr="0064540D" w:rsidRDefault="001C671E" w:rsidP="00E50929">
            <w:pPr>
              <w:tabs>
                <w:tab w:val="num" w:pos="1134"/>
              </w:tabs>
              <w:jc w:val="both"/>
              <w:rPr>
                <w:rFonts w:ascii="Sylfaen" w:hAnsi="Sylfaen" w:cs="Nirmala UI"/>
                <w:sz w:val="20"/>
                <w:szCs w:val="20"/>
              </w:rPr>
            </w:pPr>
            <w:r w:rsidRPr="0064540D">
              <w:rPr>
                <w:rFonts w:ascii="Sylfaen" w:hAnsi="Sylfaen" w:cs="Nirmala UI"/>
                <w:sz w:val="20"/>
                <w:szCs w:val="20"/>
              </w:rPr>
              <w:t>ИНН  6147005538 КПП 614701001</w:t>
            </w:r>
          </w:p>
          <w:p w:rsidR="001C671E" w:rsidRPr="0064540D" w:rsidRDefault="001C671E" w:rsidP="00E50929">
            <w:pPr>
              <w:tabs>
                <w:tab w:val="num" w:pos="1134"/>
              </w:tabs>
              <w:jc w:val="both"/>
              <w:rPr>
                <w:rFonts w:ascii="Sylfaen" w:hAnsi="Sylfaen" w:cs="Nirmala UI"/>
                <w:sz w:val="20"/>
                <w:szCs w:val="20"/>
              </w:rPr>
            </w:pPr>
            <w:r w:rsidRPr="0064540D">
              <w:rPr>
                <w:rFonts w:ascii="Sylfaen" w:hAnsi="Sylfaen" w:cs="Nirmala UI"/>
                <w:sz w:val="20"/>
                <w:szCs w:val="20"/>
              </w:rPr>
              <w:t>ОГРН 1026102103312  ОКПО12142113</w:t>
            </w:r>
          </w:p>
          <w:p w:rsidR="0075296A" w:rsidRPr="0064540D" w:rsidRDefault="0075296A" w:rsidP="00E50929">
            <w:pPr>
              <w:tabs>
                <w:tab w:val="num" w:pos="1134"/>
              </w:tabs>
              <w:jc w:val="both"/>
              <w:rPr>
                <w:rFonts w:ascii="Sylfaen" w:hAnsi="Sylfaen" w:cs="Nirmala UI"/>
                <w:sz w:val="20"/>
                <w:szCs w:val="20"/>
              </w:rPr>
            </w:pPr>
            <w:r w:rsidRPr="0064540D">
              <w:rPr>
                <w:rFonts w:ascii="Sylfaen" w:hAnsi="Sylfaen" w:cs="Nirmala UI"/>
                <w:sz w:val="20"/>
                <w:szCs w:val="20"/>
              </w:rPr>
              <w:t>Юридический адрес</w:t>
            </w:r>
            <w:r w:rsidR="001C671E" w:rsidRPr="0064540D">
              <w:rPr>
                <w:rFonts w:ascii="Sylfaen" w:hAnsi="Sylfaen" w:cs="Nirmala UI"/>
                <w:sz w:val="20"/>
                <w:szCs w:val="20"/>
              </w:rPr>
              <w:t xml:space="preserve">: 347801, </w:t>
            </w:r>
          </w:p>
          <w:p w:rsidR="0075296A" w:rsidRPr="0064540D" w:rsidRDefault="001C671E" w:rsidP="00E50929">
            <w:pPr>
              <w:tabs>
                <w:tab w:val="num" w:pos="1134"/>
              </w:tabs>
              <w:jc w:val="both"/>
              <w:rPr>
                <w:rFonts w:ascii="Sylfaen" w:hAnsi="Sylfaen" w:cs="Nirmala UI"/>
                <w:sz w:val="20"/>
                <w:szCs w:val="20"/>
              </w:rPr>
            </w:pPr>
            <w:r w:rsidRPr="0064540D">
              <w:rPr>
                <w:rFonts w:ascii="Sylfaen" w:hAnsi="Sylfaen" w:cs="Nirmala UI"/>
                <w:sz w:val="20"/>
                <w:szCs w:val="20"/>
              </w:rPr>
              <w:t>Россия, Ростовская область,</w:t>
            </w:r>
          </w:p>
          <w:p w:rsidR="001C671E" w:rsidRPr="0064540D" w:rsidRDefault="001C671E" w:rsidP="00E50929">
            <w:pPr>
              <w:tabs>
                <w:tab w:val="num" w:pos="1134"/>
              </w:tabs>
              <w:jc w:val="both"/>
              <w:rPr>
                <w:rFonts w:ascii="Sylfaen" w:hAnsi="Sylfaen" w:cs="Nirmala UI"/>
                <w:sz w:val="20"/>
                <w:szCs w:val="20"/>
              </w:rPr>
            </w:pPr>
            <w:r w:rsidRPr="0064540D">
              <w:rPr>
                <w:rFonts w:ascii="Sylfaen" w:hAnsi="Sylfaen" w:cs="Nirmala UI"/>
                <w:sz w:val="20"/>
                <w:szCs w:val="20"/>
              </w:rPr>
              <w:t>г.</w:t>
            </w:r>
            <w:r w:rsidR="0075296A" w:rsidRPr="0064540D">
              <w:rPr>
                <w:rFonts w:ascii="Sylfaen" w:hAnsi="Sylfaen" w:cs="Nirmala UI"/>
                <w:sz w:val="20"/>
                <w:szCs w:val="20"/>
              </w:rPr>
              <w:t xml:space="preserve"> </w:t>
            </w:r>
            <w:r w:rsidRPr="0064540D">
              <w:rPr>
                <w:rFonts w:ascii="Sylfaen" w:hAnsi="Sylfaen" w:cs="Nirmala UI"/>
                <w:sz w:val="20"/>
                <w:szCs w:val="20"/>
              </w:rPr>
              <w:t>Каменск-Шахтинский, ул. Сапрыгина 1А</w:t>
            </w:r>
          </w:p>
          <w:p w:rsidR="001C671E" w:rsidRPr="0064540D" w:rsidRDefault="001C671E" w:rsidP="00E50929">
            <w:pPr>
              <w:tabs>
                <w:tab w:val="num" w:pos="1134"/>
              </w:tabs>
              <w:jc w:val="both"/>
              <w:rPr>
                <w:rFonts w:ascii="Sylfaen" w:hAnsi="Sylfaen" w:cs="Nirmala UI"/>
                <w:sz w:val="20"/>
                <w:szCs w:val="20"/>
              </w:rPr>
            </w:pPr>
            <w:r w:rsidRPr="0064540D">
              <w:rPr>
                <w:rFonts w:ascii="Sylfaen" w:hAnsi="Sylfaen" w:cs="Nirmala UI"/>
                <w:sz w:val="20"/>
                <w:szCs w:val="20"/>
              </w:rPr>
              <w:t>Почтовый адрес: 347801 , Россия, Ростовская область,</w:t>
            </w:r>
            <w:r w:rsidR="0075296A" w:rsidRPr="0064540D">
              <w:rPr>
                <w:rFonts w:ascii="Sylfaen" w:hAnsi="Sylfaen" w:cs="Nirmala UI"/>
                <w:sz w:val="20"/>
                <w:szCs w:val="20"/>
              </w:rPr>
              <w:t xml:space="preserve"> </w:t>
            </w:r>
            <w:r w:rsidRPr="0064540D">
              <w:rPr>
                <w:rFonts w:ascii="Sylfaen" w:hAnsi="Sylfaen" w:cs="Nirmala UI"/>
                <w:sz w:val="20"/>
                <w:szCs w:val="20"/>
              </w:rPr>
              <w:t>г</w:t>
            </w:r>
            <w:proofErr w:type="gramStart"/>
            <w:r w:rsidRPr="0064540D">
              <w:rPr>
                <w:rFonts w:ascii="Sylfaen" w:hAnsi="Sylfaen" w:cs="Nirmala UI"/>
                <w:sz w:val="20"/>
                <w:szCs w:val="20"/>
              </w:rPr>
              <w:t>.К</w:t>
            </w:r>
            <w:proofErr w:type="gramEnd"/>
            <w:r w:rsidRPr="0064540D">
              <w:rPr>
                <w:rFonts w:ascii="Sylfaen" w:hAnsi="Sylfaen" w:cs="Nirmala UI"/>
                <w:sz w:val="20"/>
                <w:szCs w:val="20"/>
              </w:rPr>
              <w:t>аменск-Шахтинский,</w:t>
            </w:r>
          </w:p>
          <w:p w:rsidR="001C671E" w:rsidRPr="0064540D" w:rsidRDefault="001C671E" w:rsidP="00E50929">
            <w:pPr>
              <w:tabs>
                <w:tab w:val="num" w:pos="1134"/>
              </w:tabs>
              <w:jc w:val="both"/>
              <w:rPr>
                <w:rFonts w:ascii="Sylfaen" w:hAnsi="Sylfaen" w:cs="Nirmala UI"/>
                <w:sz w:val="20"/>
                <w:szCs w:val="20"/>
              </w:rPr>
            </w:pPr>
            <w:r w:rsidRPr="0064540D">
              <w:rPr>
                <w:rFonts w:ascii="Sylfaen" w:hAnsi="Sylfaen" w:cs="Nirmala UI"/>
                <w:sz w:val="20"/>
                <w:szCs w:val="20"/>
              </w:rPr>
              <w:t>ул. Сапрыгина 1А</w:t>
            </w:r>
          </w:p>
          <w:p w:rsidR="001C671E" w:rsidRPr="0064540D" w:rsidRDefault="001C671E" w:rsidP="00E50929">
            <w:pPr>
              <w:tabs>
                <w:tab w:val="num" w:pos="1134"/>
              </w:tabs>
              <w:jc w:val="both"/>
              <w:rPr>
                <w:rFonts w:ascii="Sylfaen" w:hAnsi="Sylfaen" w:cs="Nirmala UI"/>
                <w:sz w:val="20"/>
                <w:szCs w:val="20"/>
              </w:rPr>
            </w:pPr>
            <w:proofErr w:type="spellStart"/>
            <w:proofErr w:type="gramStart"/>
            <w:r w:rsidRPr="0064540D">
              <w:rPr>
                <w:rFonts w:ascii="Sylfaen" w:hAnsi="Sylfaen" w:cs="Nirmala UI"/>
                <w:sz w:val="20"/>
                <w:szCs w:val="20"/>
              </w:rPr>
              <w:t>р</w:t>
            </w:r>
            <w:proofErr w:type="spellEnd"/>
            <w:proofErr w:type="gramEnd"/>
            <w:r w:rsidRPr="0064540D">
              <w:rPr>
                <w:rFonts w:ascii="Sylfaen" w:hAnsi="Sylfaen" w:cs="Nirmala UI"/>
                <w:sz w:val="20"/>
                <w:szCs w:val="20"/>
              </w:rPr>
              <w:t>/с 40702810700000004157</w:t>
            </w:r>
          </w:p>
          <w:p w:rsidR="001C671E" w:rsidRPr="0064540D" w:rsidRDefault="001C671E" w:rsidP="00E50929">
            <w:pPr>
              <w:tabs>
                <w:tab w:val="num" w:pos="1134"/>
              </w:tabs>
              <w:jc w:val="both"/>
              <w:rPr>
                <w:rFonts w:ascii="Sylfaen" w:hAnsi="Sylfaen" w:cs="Nirmala UI"/>
                <w:sz w:val="20"/>
                <w:szCs w:val="20"/>
              </w:rPr>
            </w:pPr>
            <w:r w:rsidRPr="0064540D">
              <w:rPr>
                <w:rFonts w:ascii="Sylfaen" w:hAnsi="Sylfaen" w:cs="Nirmala UI"/>
                <w:sz w:val="20"/>
                <w:szCs w:val="20"/>
              </w:rPr>
              <w:t>в ОАО «</w:t>
            </w:r>
            <w:proofErr w:type="spellStart"/>
            <w:r w:rsidRPr="0064540D">
              <w:rPr>
                <w:rFonts w:ascii="Sylfaen" w:hAnsi="Sylfaen" w:cs="Nirmala UI"/>
                <w:sz w:val="20"/>
                <w:szCs w:val="20"/>
              </w:rPr>
              <w:t>Донкомбанк</w:t>
            </w:r>
            <w:proofErr w:type="spellEnd"/>
            <w:r w:rsidRPr="0064540D">
              <w:rPr>
                <w:rFonts w:ascii="Sylfaen" w:hAnsi="Sylfaen" w:cs="Nirmala UI"/>
                <w:sz w:val="20"/>
                <w:szCs w:val="20"/>
              </w:rPr>
              <w:t>»</w:t>
            </w:r>
          </w:p>
          <w:p w:rsidR="001C671E" w:rsidRPr="0064540D" w:rsidRDefault="001C671E" w:rsidP="00E50929">
            <w:pPr>
              <w:tabs>
                <w:tab w:val="num" w:pos="1134"/>
              </w:tabs>
              <w:jc w:val="both"/>
              <w:rPr>
                <w:rFonts w:ascii="Sylfaen" w:hAnsi="Sylfaen" w:cs="Nirmala UI"/>
                <w:sz w:val="20"/>
                <w:szCs w:val="20"/>
              </w:rPr>
            </w:pPr>
            <w:r w:rsidRPr="0064540D">
              <w:rPr>
                <w:rFonts w:ascii="Sylfaen" w:hAnsi="Sylfaen" w:cs="Nirmala UI"/>
                <w:sz w:val="20"/>
                <w:szCs w:val="20"/>
              </w:rPr>
              <w:t>к/с 30101810000000000804</w:t>
            </w:r>
          </w:p>
          <w:p w:rsidR="001C671E" w:rsidRPr="0064540D" w:rsidRDefault="001C671E" w:rsidP="00E50929">
            <w:pPr>
              <w:tabs>
                <w:tab w:val="num" w:pos="1134"/>
              </w:tabs>
              <w:jc w:val="both"/>
              <w:rPr>
                <w:rFonts w:ascii="Sylfaen" w:hAnsi="Sylfaen" w:cs="Nirmala UI"/>
                <w:sz w:val="20"/>
                <w:szCs w:val="20"/>
              </w:rPr>
            </w:pPr>
            <w:r w:rsidRPr="0064540D">
              <w:rPr>
                <w:rFonts w:ascii="Sylfaen" w:hAnsi="Sylfaen" w:cs="Nirmala UI"/>
                <w:sz w:val="20"/>
                <w:szCs w:val="20"/>
              </w:rPr>
              <w:t>БИК 046015804</w:t>
            </w:r>
          </w:p>
          <w:p w:rsidR="001C671E" w:rsidRPr="0064540D" w:rsidRDefault="001C671E" w:rsidP="00E50929">
            <w:pPr>
              <w:tabs>
                <w:tab w:val="num" w:pos="1134"/>
              </w:tabs>
              <w:jc w:val="both"/>
              <w:rPr>
                <w:rFonts w:ascii="Sylfaen" w:hAnsi="Sylfaen" w:cs="Nirmala UI"/>
                <w:sz w:val="20"/>
                <w:szCs w:val="20"/>
              </w:rPr>
            </w:pPr>
            <w:r w:rsidRPr="0064540D">
              <w:rPr>
                <w:rFonts w:ascii="Sylfaen" w:hAnsi="Sylfaen" w:cs="Nirmala UI"/>
                <w:sz w:val="20"/>
                <w:szCs w:val="20"/>
              </w:rPr>
              <w:t>Тел. 8 863 65 7 61 01</w:t>
            </w:r>
          </w:p>
        </w:tc>
        <w:tc>
          <w:tcPr>
            <w:cnfStyle w:val="000100000000"/>
            <w:tcW w:w="5067" w:type="dxa"/>
            <w:gridSpan w:val="2"/>
          </w:tcPr>
          <w:p w:rsidR="001C671E" w:rsidRPr="0064540D" w:rsidRDefault="001C671E" w:rsidP="0075296A">
            <w:pPr>
              <w:jc w:val="right"/>
              <w:rPr>
                <w:rFonts w:ascii="Sylfaen" w:hAnsi="Sylfaen" w:cs="Nirmala UI"/>
                <w:sz w:val="20"/>
                <w:szCs w:val="20"/>
              </w:rPr>
            </w:pPr>
          </w:p>
          <w:p w:rsidR="001C671E" w:rsidRPr="0064540D" w:rsidRDefault="001C671E" w:rsidP="0075296A">
            <w:pPr>
              <w:jc w:val="right"/>
              <w:rPr>
                <w:rFonts w:ascii="Sylfaen" w:hAnsi="Sylfaen" w:cs="Nirmala UI"/>
                <w:sz w:val="20"/>
                <w:szCs w:val="20"/>
              </w:rPr>
            </w:pPr>
          </w:p>
        </w:tc>
      </w:tr>
      <w:tr w:rsidR="001C671E" w:rsidRPr="0064540D" w:rsidTr="003821CC">
        <w:trPr>
          <w:cnfStyle w:val="000000100000"/>
          <w:trHeight w:val="146"/>
        </w:trPr>
        <w:tc>
          <w:tcPr>
            <w:cnfStyle w:val="001000000000"/>
            <w:tcW w:w="5106" w:type="dxa"/>
            <w:gridSpan w:val="2"/>
          </w:tcPr>
          <w:p w:rsidR="001C671E" w:rsidRPr="0064540D" w:rsidRDefault="001C671E" w:rsidP="00E50929">
            <w:pPr>
              <w:tabs>
                <w:tab w:val="num" w:pos="1134"/>
              </w:tabs>
              <w:jc w:val="both"/>
              <w:rPr>
                <w:rFonts w:ascii="Sylfaen" w:hAnsi="Sylfaen" w:cs="Nirmala UI"/>
                <w:sz w:val="20"/>
                <w:szCs w:val="20"/>
              </w:rPr>
            </w:pPr>
            <w:r w:rsidRPr="0064540D">
              <w:rPr>
                <w:rFonts w:ascii="Sylfaen" w:hAnsi="Sylfaen" w:cs="Nirmala UI"/>
                <w:sz w:val="20"/>
                <w:szCs w:val="20"/>
              </w:rPr>
              <w:t>директор</w:t>
            </w:r>
          </w:p>
        </w:tc>
        <w:tc>
          <w:tcPr>
            <w:cnfStyle w:val="000100000000"/>
            <w:tcW w:w="5067" w:type="dxa"/>
            <w:gridSpan w:val="2"/>
          </w:tcPr>
          <w:p w:rsidR="001C671E" w:rsidRPr="0064540D" w:rsidRDefault="001C671E" w:rsidP="0075296A">
            <w:pPr>
              <w:tabs>
                <w:tab w:val="num" w:pos="1134"/>
              </w:tabs>
              <w:jc w:val="right"/>
              <w:rPr>
                <w:rFonts w:ascii="Sylfaen" w:hAnsi="Sylfaen" w:cs="Nirmala UI"/>
                <w:sz w:val="20"/>
                <w:szCs w:val="20"/>
              </w:rPr>
            </w:pPr>
            <w:r w:rsidRPr="0064540D">
              <w:rPr>
                <w:rFonts w:ascii="Sylfaen" w:hAnsi="Sylfaen" w:cs="Nirmala UI"/>
                <w:sz w:val="20"/>
                <w:szCs w:val="20"/>
              </w:rPr>
              <w:t>Директор</w:t>
            </w:r>
          </w:p>
        </w:tc>
      </w:tr>
      <w:tr w:rsidR="001C671E" w:rsidRPr="0064540D" w:rsidTr="003821CC">
        <w:trPr>
          <w:cnfStyle w:val="010000000000"/>
          <w:trHeight w:val="340"/>
        </w:trPr>
        <w:tc>
          <w:tcPr>
            <w:cnfStyle w:val="001000000000"/>
            <w:tcW w:w="2522" w:type="dxa"/>
          </w:tcPr>
          <w:p w:rsidR="001C671E" w:rsidRPr="0064540D" w:rsidRDefault="001C671E" w:rsidP="0075296A">
            <w:pPr>
              <w:tabs>
                <w:tab w:val="num" w:pos="1134"/>
              </w:tabs>
              <w:jc w:val="both"/>
              <w:rPr>
                <w:rFonts w:ascii="Sylfaen" w:hAnsi="Sylfaen" w:cs="Nirmala UI"/>
                <w:sz w:val="20"/>
                <w:szCs w:val="20"/>
              </w:rPr>
            </w:pPr>
          </w:p>
        </w:tc>
        <w:tc>
          <w:tcPr>
            <w:cnfStyle w:val="000010000000"/>
            <w:tcW w:w="2584" w:type="dxa"/>
          </w:tcPr>
          <w:p w:rsidR="001C671E" w:rsidRPr="0064540D" w:rsidRDefault="00E50929" w:rsidP="0075296A">
            <w:pPr>
              <w:tabs>
                <w:tab w:val="num" w:pos="1134"/>
              </w:tabs>
              <w:jc w:val="both"/>
              <w:rPr>
                <w:rFonts w:ascii="Sylfaen" w:hAnsi="Sylfaen" w:cs="Nirmala UI"/>
                <w:sz w:val="20"/>
                <w:szCs w:val="20"/>
              </w:rPr>
            </w:pPr>
            <w:r>
              <w:rPr>
                <w:rFonts w:ascii="Sylfaen" w:hAnsi="Sylfaen" w:cs="Nirmala UI"/>
                <w:sz w:val="20"/>
                <w:szCs w:val="20"/>
              </w:rPr>
              <w:t>Бойко А.В.</w:t>
            </w:r>
          </w:p>
        </w:tc>
        <w:tc>
          <w:tcPr>
            <w:tcW w:w="2568" w:type="dxa"/>
          </w:tcPr>
          <w:p w:rsidR="001C671E" w:rsidRPr="0064540D" w:rsidRDefault="001C671E" w:rsidP="0075296A">
            <w:pPr>
              <w:tabs>
                <w:tab w:val="num" w:pos="1134"/>
              </w:tabs>
              <w:jc w:val="right"/>
              <w:cnfStyle w:val="010000000000"/>
              <w:rPr>
                <w:rFonts w:ascii="Sylfaen" w:hAnsi="Sylfaen" w:cs="Nirmala UI"/>
                <w:sz w:val="20"/>
                <w:szCs w:val="20"/>
              </w:rPr>
            </w:pPr>
          </w:p>
        </w:tc>
        <w:tc>
          <w:tcPr>
            <w:cnfStyle w:val="000100000000"/>
            <w:tcW w:w="2499" w:type="dxa"/>
          </w:tcPr>
          <w:p w:rsidR="001C671E" w:rsidRPr="0064540D" w:rsidRDefault="001C671E" w:rsidP="0075296A">
            <w:pPr>
              <w:tabs>
                <w:tab w:val="num" w:pos="1134"/>
              </w:tabs>
              <w:jc w:val="right"/>
              <w:rPr>
                <w:rFonts w:ascii="Sylfaen" w:hAnsi="Sylfaen" w:cs="Nirmala UI"/>
                <w:sz w:val="20"/>
                <w:szCs w:val="20"/>
              </w:rPr>
            </w:pPr>
            <w:r w:rsidRPr="0064540D">
              <w:rPr>
                <w:rFonts w:ascii="Sylfaen" w:hAnsi="Sylfaen" w:cs="Nirmala UI"/>
                <w:sz w:val="20"/>
                <w:szCs w:val="20"/>
              </w:rPr>
              <w:t>.</w:t>
            </w:r>
          </w:p>
        </w:tc>
      </w:tr>
    </w:tbl>
    <w:p w:rsidR="00900B0C" w:rsidRPr="0064540D" w:rsidRDefault="00900B0C" w:rsidP="00DF5633">
      <w:pPr>
        <w:suppressAutoHyphens/>
        <w:rPr>
          <w:rFonts w:ascii="Sylfaen" w:hAnsi="Sylfaen" w:cs="Nirmala UI"/>
          <w:sz w:val="20"/>
          <w:szCs w:val="20"/>
          <w:lang w:eastAsia="zh-CN"/>
        </w:rPr>
      </w:pPr>
    </w:p>
    <w:p w:rsidR="00900B0C" w:rsidRPr="0064540D" w:rsidRDefault="00900B0C" w:rsidP="00E50929">
      <w:pPr>
        <w:suppressAutoHyphens/>
        <w:rPr>
          <w:rFonts w:ascii="Sylfaen" w:hAnsi="Sylfaen" w:cs="Nirmala UI"/>
          <w:sz w:val="20"/>
          <w:szCs w:val="20"/>
          <w:lang w:eastAsia="zh-CN"/>
        </w:rPr>
      </w:pPr>
    </w:p>
    <w:p w:rsidR="0075296A" w:rsidRPr="0064540D" w:rsidRDefault="0075296A" w:rsidP="0075296A">
      <w:pPr>
        <w:suppressAutoHyphens/>
        <w:ind w:firstLine="284"/>
        <w:jc w:val="right"/>
        <w:rPr>
          <w:rFonts w:ascii="Sylfaen" w:hAnsi="Sylfaen" w:cs="Nirmala UI"/>
          <w:sz w:val="20"/>
          <w:szCs w:val="20"/>
          <w:lang w:eastAsia="zh-CN"/>
        </w:rPr>
      </w:pPr>
    </w:p>
    <w:p w:rsidR="00782D07" w:rsidRDefault="00782D07" w:rsidP="0075296A">
      <w:pPr>
        <w:suppressAutoHyphens/>
        <w:ind w:firstLine="284"/>
        <w:jc w:val="right"/>
        <w:rPr>
          <w:rFonts w:ascii="Sylfaen" w:hAnsi="Sylfaen" w:cs="Nirmala UI"/>
          <w:sz w:val="20"/>
          <w:szCs w:val="20"/>
          <w:lang w:eastAsia="zh-CN"/>
        </w:rPr>
      </w:pPr>
    </w:p>
    <w:p w:rsidR="00782D07" w:rsidRDefault="00782D07" w:rsidP="0075296A">
      <w:pPr>
        <w:suppressAutoHyphens/>
        <w:ind w:firstLine="284"/>
        <w:jc w:val="right"/>
        <w:rPr>
          <w:rFonts w:ascii="Sylfaen" w:hAnsi="Sylfaen" w:cs="Nirmala UI"/>
          <w:sz w:val="20"/>
          <w:szCs w:val="20"/>
          <w:lang w:eastAsia="zh-CN"/>
        </w:rPr>
      </w:pPr>
    </w:p>
    <w:p w:rsidR="00782D07" w:rsidRDefault="00782D07" w:rsidP="0075296A">
      <w:pPr>
        <w:suppressAutoHyphens/>
        <w:ind w:firstLine="284"/>
        <w:jc w:val="right"/>
        <w:rPr>
          <w:rFonts w:ascii="Sylfaen" w:hAnsi="Sylfaen" w:cs="Nirmala UI"/>
          <w:sz w:val="20"/>
          <w:szCs w:val="20"/>
          <w:lang w:eastAsia="zh-CN"/>
        </w:rPr>
      </w:pPr>
    </w:p>
    <w:p w:rsidR="00782D07" w:rsidRDefault="00782D07" w:rsidP="0075296A">
      <w:pPr>
        <w:suppressAutoHyphens/>
        <w:ind w:firstLine="284"/>
        <w:jc w:val="right"/>
        <w:rPr>
          <w:rFonts w:ascii="Sylfaen" w:hAnsi="Sylfaen" w:cs="Nirmala UI"/>
          <w:sz w:val="20"/>
          <w:szCs w:val="20"/>
          <w:lang w:eastAsia="zh-CN"/>
        </w:rPr>
      </w:pPr>
    </w:p>
    <w:p w:rsidR="00782D07" w:rsidRDefault="00782D07" w:rsidP="0075296A">
      <w:pPr>
        <w:suppressAutoHyphens/>
        <w:ind w:firstLine="284"/>
        <w:jc w:val="right"/>
        <w:rPr>
          <w:rFonts w:ascii="Sylfaen" w:hAnsi="Sylfaen" w:cs="Nirmala UI"/>
          <w:sz w:val="20"/>
          <w:szCs w:val="20"/>
          <w:lang w:eastAsia="zh-CN"/>
        </w:rPr>
      </w:pPr>
    </w:p>
    <w:p w:rsidR="00782D07" w:rsidRDefault="00782D07" w:rsidP="0075296A">
      <w:pPr>
        <w:suppressAutoHyphens/>
        <w:ind w:firstLine="284"/>
        <w:jc w:val="right"/>
        <w:rPr>
          <w:rFonts w:ascii="Sylfaen" w:hAnsi="Sylfaen" w:cs="Nirmala UI"/>
          <w:sz w:val="20"/>
          <w:szCs w:val="20"/>
          <w:lang w:eastAsia="zh-CN"/>
        </w:rPr>
      </w:pPr>
    </w:p>
    <w:p w:rsidR="00782D07" w:rsidRDefault="00782D07" w:rsidP="0075296A">
      <w:pPr>
        <w:suppressAutoHyphens/>
        <w:ind w:firstLine="284"/>
        <w:jc w:val="right"/>
        <w:rPr>
          <w:rFonts w:ascii="Sylfaen" w:hAnsi="Sylfaen" w:cs="Nirmala UI"/>
          <w:sz w:val="20"/>
          <w:szCs w:val="20"/>
          <w:lang w:eastAsia="zh-CN"/>
        </w:rPr>
      </w:pPr>
    </w:p>
    <w:p w:rsidR="00782D07" w:rsidRDefault="00782D07" w:rsidP="0075296A">
      <w:pPr>
        <w:suppressAutoHyphens/>
        <w:ind w:firstLine="284"/>
        <w:jc w:val="right"/>
        <w:rPr>
          <w:rFonts w:ascii="Sylfaen" w:hAnsi="Sylfaen" w:cs="Nirmala UI"/>
          <w:sz w:val="20"/>
          <w:szCs w:val="20"/>
          <w:lang w:eastAsia="zh-CN"/>
        </w:rPr>
      </w:pPr>
    </w:p>
    <w:p w:rsidR="00782D07" w:rsidRDefault="00782D07" w:rsidP="0075296A">
      <w:pPr>
        <w:suppressAutoHyphens/>
        <w:ind w:firstLine="284"/>
        <w:jc w:val="right"/>
        <w:rPr>
          <w:rFonts w:ascii="Sylfaen" w:hAnsi="Sylfaen" w:cs="Nirmala UI"/>
          <w:sz w:val="20"/>
          <w:szCs w:val="20"/>
          <w:lang w:eastAsia="zh-CN"/>
        </w:rPr>
      </w:pPr>
    </w:p>
    <w:p w:rsidR="00782D07" w:rsidRPr="0064540D" w:rsidRDefault="00782D07" w:rsidP="00782D07">
      <w:pPr>
        <w:suppressAutoHyphens/>
        <w:ind w:firstLine="284"/>
        <w:jc w:val="right"/>
        <w:rPr>
          <w:rFonts w:ascii="Sylfaen" w:hAnsi="Sylfaen" w:cs="Nirmala UI"/>
          <w:sz w:val="20"/>
          <w:szCs w:val="20"/>
          <w:lang w:eastAsia="zh-CN"/>
        </w:rPr>
      </w:pPr>
      <w:r w:rsidRPr="0064540D">
        <w:rPr>
          <w:rFonts w:ascii="Sylfaen" w:hAnsi="Sylfaen" w:cs="Nirmala UI"/>
          <w:sz w:val="20"/>
          <w:szCs w:val="20"/>
          <w:lang w:eastAsia="zh-CN"/>
        </w:rPr>
        <w:t xml:space="preserve">ПРИЛОЖЕНИЕ №1 </w:t>
      </w:r>
    </w:p>
    <w:p w:rsidR="00782D07" w:rsidRPr="0064540D" w:rsidRDefault="00782D07" w:rsidP="00782D07">
      <w:pPr>
        <w:suppressAutoHyphens/>
        <w:ind w:firstLine="284"/>
        <w:jc w:val="right"/>
        <w:rPr>
          <w:rFonts w:ascii="Sylfaen" w:hAnsi="Sylfaen" w:cs="Nirmala UI"/>
          <w:sz w:val="20"/>
          <w:szCs w:val="20"/>
          <w:lang w:eastAsia="zh-CN"/>
        </w:rPr>
      </w:pPr>
      <w:r w:rsidRPr="0064540D">
        <w:rPr>
          <w:rFonts w:ascii="Sylfaen" w:hAnsi="Sylfaen" w:cs="Nirmala UI"/>
          <w:sz w:val="20"/>
          <w:szCs w:val="20"/>
          <w:lang w:eastAsia="zh-CN"/>
        </w:rPr>
        <w:t>К договору №_______</w:t>
      </w:r>
    </w:p>
    <w:p w:rsidR="00782D07" w:rsidRPr="0064540D" w:rsidRDefault="00782D07" w:rsidP="00782D07">
      <w:pPr>
        <w:suppressAutoHyphens/>
        <w:ind w:firstLine="284"/>
        <w:jc w:val="right"/>
        <w:rPr>
          <w:rFonts w:ascii="Sylfaen" w:hAnsi="Sylfaen" w:cs="Nirmala UI"/>
          <w:sz w:val="20"/>
          <w:szCs w:val="20"/>
          <w:lang w:eastAsia="zh-CN"/>
        </w:rPr>
      </w:pPr>
      <w:r w:rsidRPr="0064540D">
        <w:rPr>
          <w:rFonts w:ascii="Sylfaen" w:hAnsi="Sylfaen" w:cs="Nirmala UI"/>
          <w:sz w:val="20"/>
          <w:szCs w:val="20"/>
          <w:lang w:eastAsia="zh-CN"/>
        </w:rPr>
        <w:t>От ________________</w:t>
      </w:r>
    </w:p>
    <w:p w:rsidR="00782D07" w:rsidRPr="0064540D" w:rsidRDefault="00782D07" w:rsidP="00782D07">
      <w:pPr>
        <w:suppressAutoHyphens/>
        <w:ind w:firstLine="284"/>
        <w:jc w:val="right"/>
        <w:rPr>
          <w:rFonts w:ascii="Sylfaen" w:hAnsi="Sylfaen" w:cs="Nirmala UI"/>
          <w:sz w:val="20"/>
          <w:szCs w:val="20"/>
          <w:lang w:eastAsia="zh-CN"/>
        </w:rPr>
      </w:pPr>
    </w:p>
    <w:p w:rsidR="00782D07" w:rsidRDefault="00782D07" w:rsidP="0075296A">
      <w:pPr>
        <w:suppressAutoHyphens/>
        <w:ind w:firstLine="284"/>
        <w:jc w:val="right"/>
        <w:rPr>
          <w:rFonts w:ascii="Sylfaen" w:hAnsi="Sylfaen" w:cs="Nirmala UI"/>
          <w:sz w:val="20"/>
          <w:szCs w:val="20"/>
          <w:lang w:eastAsia="zh-CN"/>
        </w:rPr>
      </w:pPr>
    </w:p>
    <w:p w:rsidR="00782D07" w:rsidRDefault="003821CC" w:rsidP="003821CC">
      <w:pPr>
        <w:suppressAutoHyphens/>
        <w:ind w:firstLine="284"/>
        <w:jc w:val="center"/>
        <w:rPr>
          <w:rFonts w:ascii="Sylfaen" w:hAnsi="Sylfaen" w:cs="Nirmala UI"/>
          <w:sz w:val="20"/>
          <w:szCs w:val="20"/>
          <w:lang w:eastAsia="zh-CN"/>
        </w:rPr>
      </w:pPr>
      <w:r>
        <w:rPr>
          <w:rFonts w:ascii="Sylfaen" w:hAnsi="Sylfaen" w:cs="Nirmala UI"/>
          <w:sz w:val="20"/>
          <w:szCs w:val="20"/>
          <w:lang w:eastAsia="zh-CN"/>
        </w:rPr>
        <w:t>СПЕЦИФИКАЦИЯ</w:t>
      </w:r>
    </w:p>
    <w:p w:rsidR="003821CC" w:rsidRDefault="003821CC" w:rsidP="003821CC">
      <w:pPr>
        <w:suppressAutoHyphens/>
        <w:ind w:firstLine="284"/>
        <w:jc w:val="center"/>
        <w:rPr>
          <w:rFonts w:ascii="Sylfaen" w:hAnsi="Sylfaen" w:cs="Nirmala UI"/>
          <w:sz w:val="20"/>
          <w:szCs w:val="20"/>
          <w:lang w:eastAsia="zh-CN"/>
        </w:rPr>
      </w:pPr>
    </w:p>
    <w:p w:rsidR="003821CC" w:rsidRDefault="003821CC" w:rsidP="003821CC">
      <w:pPr>
        <w:suppressAutoHyphens/>
        <w:rPr>
          <w:rFonts w:ascii="Sylfaen" w:hAnsi="Sylfaen" w:cs="Nirmala UI"/>
          <w:sz w:val="20"/>
          <w:szCs w:val="20"/>
          <w:lang w:eastAsia="zh-CN"/>
        </w:rPr>
      </w:pPr>
    </w:p>
    <w:p w:rsidR="003821CC" w:rsidRDefault="003821CC" w:rsidP="003821CC">
      <w:pPr>
        <w:suppressAutoHyphens/>
        <w:ind w:firstLine="284"/>
        <w:jc w:val="center"/>
        <w:rPr>
          <w:rFonts w:ascii="Sylfaen" w:hAnsi="Sylfaen" w:cs="Nirmala UI"/>
          <w:sz w:val="20"/>
          <w:szCs w:val="20"/>
          <w:lang w:eastAsia="zh-CN"/>
        </w:rPr>
      </w:pPr>
    </w:p>
    <w:tbl>
      <w:tblPr>
        <w:tblStyle w:val="-63"/>
        <w:tblpPr w:leftFromText="180" w:rightFromText="180" w:vertAnchor="text" w:horzAnchor="margin" w:tblpXSpec="center" w:tblpY="83"/>
        <w:tblW w:w="10105" w:type="dxa"/>
        <w:tblLayout w:type="fixed"/>
        <w:tblLook w:val="0000"/>
      </w:tblPr>
      <w:tblGrid>
        <w:gridCol w:w="609"/>
        <w:gridCol w:w="2330"/>
        <w:gridCol w:w="1400"/>
        <w:gridCol w:w="1261"/>
        <w:gridCol w:w="980"/>
        <w:gridCol w:w="1776"/>
        <w:gridCol w:w="1749"/>
      </w:tblGrid>
      <w:tr w:rsidR="00782D07" w:rsidRPr="0064540D" w:rsidTr="003821CC">
        <w:trPr>
          <w:cnfStyle w:val="000000100000"/>
          <w:trHeight w:hRule="exact" w:val="840"/>
        </w:trPr>
        <w:tc>
          <w:tcPr>
            <w:cnfStyle w:val="000010000000"/>
            <w:tcW w:w="609" w:type="dxa"/>
          </w:tcPr>
          <w:p w:rsidR="00782D07" w:rsidRPr="0064540D" w:rsidRDefault="00782D07" w:rsidP="00782D07">
            <w:pPr>
              <w:shd w:val="clear" w:color="auto" w:fill="FFFFFF"/>
              <w:spacing w:line="274" w:lineRule="exact"/>
              <w:ind w:left="5" w:right="197"/>
              <w:rPr>
                <w:rFonts w:ascii="Sylfaen" w:hAnsi="Sylfaen" w:cs="Nirmala UI"/>
                <w:color w:val="000000" w:themeColor="text1"/>
                <w:sz w:val="20"/>
                <w:szCs w:val="20"/>
              </w:rPr>
            </w:pPr>
            <w:r w:rsidRPr="0064540D">
              <w:rPr>
                <w:rFonts w:ascii="Sylfaen" w:hAnsi="Sylfaen" w:cs="Nirmala UI"/>
                <w:color w:val="000000" w:themeColor="text1"/>
                <w:sz w:val="20"/>
                <w:szCs w:val="20"/>
              </w:rPr>
              <w:t xml:space="preserve">№ </w:t>
            </w:r>
            <w:proofErr w:type="spellStart"/>
            <w:proofErr w:type="gramStart"/>
            <w:r w:rsidRPr="0064540D">
              <w:rPr>
                <w:rFonts w:ascii="Sylfaen" w:hAnsi="Sylfaen" w:cs="Nirmala UI"/>
                <w:bCs/>
                <w:color w:val="000000" w:themeColor="text1"/>
                <w:spacing w:val="-6"/>
                <w:sz w:val="20"/>
                <w:szCs w:val="20"/>
              </w:rPr>
              <w:t>п</w:t>
            </w:r>
            <w:proofErr w:type="spellEnd"/>
            <w:proofErr w:type="gramEnd"/>
            <w:r w:rsidRPr="0064540D">
              <w:rPr>
                <w:rFonts w:ascii="Sylfaen" w:hAnsi="Sylfaen" w:cs="Nirmala UI"/>
                <w:bCs/>
                <w:color w:val="000000" w:themeColor="text1"/>
                <w:spacing w:val="-6"/>
                <w:sz w:val="20"/>
                <w:szCs w:val="20"/>
              </w:rPr>
              <w:t>/</w:t>
            </w:r>
            <w:proofErr w:type="spellStart"/>
            <w:r w:rsidRPr="0064540D">
              <w:rPr>
                <w:rFonts w:ascii="Sylfaen" w:hAnsi="Sylfaen" w:cs="Nirmala UI"/>
                <w:bCs/>
                <w:color w:val="000000" w:themeColor="text1"/>
                <w:spacing w:val="-6"/>
                <w:sz w:val="20"/>
                <w:szCs w:val="20"/>
              </w:rPr>
              <w:t>п</w:t>
            </w:r>
            <w:proofErr w:type="spellEnd"/>
          </w:p>
        </w:tc>
        <w:tc>
          <w:tcPr>
            <w:tcW w:w="2330" w:type="dxa"/>
          </w:tcPr>
          <w:p w:rsidR="00782D07" w:rsidRPr="0064540D" w:rsidRDefault="00782D07" w:rsidP="00782D07">
            <w:pPr>
              <w:shd w:val="clear" w:color="auto" w:fill="FFFFFF"/>
              <w:spacing w:line="274" w:lineRule="exact"/>
              <w:ind w:left="82" w:right="110"/>
              <w:jc w:val="center"/>
              <w:cnfStyle w:val="000000100000"/>
              <w:rPr>
                <w:rFonts w:ascii="Sylfaen" w:hAnsi="Sylfaen" w:cs="Nirmala UI"/>
                <w:bCs/>
                <w:color w:val="000000" w:themeColor="text1"/>
                <w:spacing w:val="-3"/>
                <w:sz w:val="20"/>
                <w:szCs w:val="20"/>
              </w:rPr>
            </w:pPr>
            <w:r w:rsidRPr="0064540D">
              <w:rPr>
                <w:rFonts w:ascii="Sylfaen" w:hAnsi="Sylfaen" w:cs="Nirmala UI"/>
                <w:bCs/>
                <w:color w:val="000000" w:themeColor="text1"/>
                <w:spacing w:val="-1"/>
                <w:sz w:val="20"/>
                <w:szCs w:val="20"/>
              </w:rPr>
              <w:t xml:space="preserve">Наименование </w:t>
            </w:r>
            <w:r w:rsidRPr="0064540D">
              <w:rPr>
                <w:rFonts w:ascii="Sylfaen" w:hAnsi="Sylfaen" w:cs="Nirmala UI"/>
                <w:bCs/>
                <w:color w:val="000000" w:themeColor="text1"/>
                <w:spacing w:val="1"/>
                <w:sz w:val="20"/>
                <w:szCs w:val="20"/>
              </w:rPr>
              <w:t>Товара</w:t>
            </w:r>
          </w:p>
        </w:tc>
        <w:tc>
          <w:tcPr>
            <w:cnfStyle w:val="000010000000"/>
            <w:tcW w:w="1400" w:type="dxa"/>
          </w:tcPr>
          <w:p w:rsidR="00782D07" w:rsidRPr="0064540D" w:rsidRDefault="00782D07" w:rsidP="00782D07">
            <w:pPr>
              <w:shd w:val="clear" w:color="auto" w:fill="FFFFFF"/>
              <w:spacing w:line="274" w:lineRule="exact"/>
              <w:ind w:left="82" w:right="110"/>
              <w:jc w:val="center"/>
              <w:rPr>
                <w:rFonts w:ascii="Sylfaen" w:hAnsi="Sylfaen" w:cs="Nirmala UI"/>
                <w:bCs/>
                <w:color w:val="000000" w:themeColor="text1"/>
                <w:spacing w:val="-3"/>
                <w:sz w:val="20"/>
                <w:szCs w:val="20"/>
              </w:rPr>
            </w:pPr>
            <w:r w:rsidRPr="0064540D">
              <w:rPr>
                <w:rFonts w:ascii="Sylfaen" w:hAnsi="Sylfaen" w:cs="Nirmala UI"/>
                <w:bCs/>
                <w:color w:val="000000" w:themeColor="text1"/>
                <w:spacing w:val="-3"/>
                <w:sz w:val="20"/>
                <w:szCs w:val="20"/>
              </w:rPr>
              <w:t xml:space="preserve">Страна происхождения  </w:t>
            </w:r>
            <w:proofErr w:type="spellStart"/>
            <w:r w:rsidRPr="0064540D">
              <w:rPr>
                <w:rFonts w:ascii="Sylfaen" w:hAnsi="Sylfaen" w:cs="Nirmala UI"/>
                <w:bCs/>
                <w:color w:val="000000" w:themeColor="text1"/>
                <w:spacing w:val="-3"/>
                <w:sz w:val="20"/>
                <w:szCs w:val="20"/>
                <w:lang w:val="en-US"/>
              </w:rPr>
              <w:t>httcnhjdsq</w:t>
            </w:r>
            <w:proofErr w:type="spellEnd"/>
            <w:r w:rsidRPr="0064540D">
              <w:rPr>
                <w:rFonts w:ascii="Sylfaen" w:hAnsi="Sylfaen" w:cs="Nirmala UI"/>
                <w:bCs/>
                <w:color w:val="000000" w:themeColor="text1"/>
                <w:spacing w:val="-3"/>
                <w:sz w:val="20"/>
                <w:szCs w:val="20"/>
              </w:rPr>
              <w:t xml:space="preserve"> </w:t>
            </w:r>
            <w:proofErr w:type="spellStart"/>
            <w:r w:rsidRPr="0064540D">
              <w:rPr>
                <w:rFonts w:ascii="Sylfaen" w:hAnsi="Sylfaen" w:cs="Nirmala UI"/>
                <w:bCs/>
                <w:color w:val="000000" w:themeColor="text1"/>
                <w:spacing w:val="-3"/>
                <w:sz w:val="20"/>
                <w:szCs w:val="20"/>
                <w:lang w:val="en-US"/>
              </w:rPr>
              <w:t>yjvth</w:t>
            </w:r>
            <w:proofErr w:type="spellEnd"/>
            <w:r w:rsidRPr="0064540D">
              <w:rPr>
                <w:rFonts w:ascii="Sylfaen" w:hAnsi="Sylfaen" w:cs="Nirmala UI"/>
                <w:bCs/>
                <w:color w:val="000000" w:themeColor="text1"/>
                <w:spacing w:val="-3"/>
                <w:sz w:val="20"/>
                <w:szCs w:val="20"/>
              </w:rPr>
              <w:t xml:space="preserve"> Товара </w:t>
            </w:r>
            <w:proofErr w:type="spellStart"/>
            <w:r w:rsidRPr="0064540D">
              <w:rPr>
                <w:rFonts w:ascii="Sylfaen" w:hAnsi="Sylfaen" w:cs="Nirmala UI"/>
                <w:bCs/>
                <w:color w:val="000000" w:themeColor="text1"/>
                <w:spacing w:val="-3"/>
                <w:sz w:val="20"/>
                <w:szCs w:val="20"/>
              </w:rPr>
              <w:t>товара</w:t>
            </w:r>
            <w:proofErr w:type="spellEnd"/>
          </w:p>
        </w:tc>
        <w:tc>
          <w:tcPr>
            <w:tcW w:w="1261" w:type="dxa"/>
          </w:tcPr>
          <w:p w:rsidR="00782D07" w:rsidRPr="0064540D" w:rsidRDefault="00782D07" w:rsidP="00782D07">
            <w:pPr>
              <w:shd w:val="clear" w:color="auto" w:fill="FFFFFF"/>
              <w:spacing w:line="274" w:lineRule="exact"/>
              <w:ind w:left="82" w:right="110"/>
              <w:jc w:val="center"/>
              <w:cnfStyle w:val="000000100000"/>
              <w:rPr>
                <w:rFonts w:ascii="Sylfaen" w:hAnsi="Sylfaen" w:cs="Nirmala UI"/>
                <w:color w:val="000000" w:themeColor="text1"/>
                <w:sz w:val="20"/>
                <w:szCs w:val="20"/>
              </w:rPr>
            </w:pPr>
            <w:r w:rsidRPr="0064540D">
              <w:rPr>
                <w:rFonts w:ascii="Sylfaen" w:hAnsi="Sylfaen" w:cs="Nirmala UI"/>
                <w:bCs/>
                <w:color w:val="000000" w:themeColor="text1"/>
                <w:spacing w:val="-3"/>
                <w:sz w:val="20"/>
                <w:szCs w:val="20"/>
              </w:rPr>
              <w:t xml:space="preserve">Количество </w:t>
            </w:r>
          </w:p>
        </w:tc>
        <w:tc>
          <w:tcPr>
            <w:cnfStyle w:val="000010000000"/>
            <w:tcW w:w="980" w:type="dxa"/>
          </w:tcPr>
          <w:p w:rsidR="00782D07" w:rsidRPr="0064540D" w:rsidRDefault="00782D07" w:rsidP="00782D07">
            <w:pPr>
              <w:shd w:val="clear" w:color="auto" w:fill="FFFFFF"/>
              <w:spacing w:line="278" w:lineRule="exact"/>
              <w:ind w:right="10"/>
              <w:jc w:val="center"/>
              <w:rPr>
                <w:rFonts w:ascii="Sylfaen" w:hAnsi="Sylfaen" w:cs="Nirmala UI"/>
                <w:bCs/>
                <w:color w:val="000000" w:themeColor="text1"/>
                <w:spacing w:val="-4"/>
                <w:sz w:val="20"/>
                <w:szCs w:val="20"/>
              </w:rPr>
            </w:pPr>
            <w:r w:rsidRPr="0064540D">
              <w:rPr>
                <w:rFonts w:ascii="Sylfaen" w:hAnsi="Sylfaen" w:cs="Nirmala UI"/>
                <w:bCs/>
                <w:color w:val="000000" w:themeColor="text1"/>
                <w:spacing w:val="-4"/>
                <w:sz w:val="20"/>
                <w:szCs w:val="20"/>
              </w:rPr>
              <w:t>Един.</w:t>
            </w:r>
          </w:p>
          <w:p w:rsidR="00782D07" w:rsidRPr="0064540D" w:rsidRDefault="00782D07" w:rsidP="00782D07">
            <w:pPr>
              <w:shd w:val="clear" w:color="auto" w:fill="FFFFFF"/>
              <w:spacing w:line="278" w:lineRule="exact"/>
              <w:ind w:right="10"/>
              <w:jc w:val="center"/>
              <w:rPr>
                <w:rFonts w:ascii="Sylfaen" w:hAnsi="Sylfaen" w:cs="Nirmala UI"/>
                <w:color w:val="000000" w:themeColor="text1"/>
                <w:sz w:val="20"/>
                <w:szCs w:val="20"/>
              </w:rPr>
            </w:pPr>
            <w:proofErr w:type="spellStart"/>
            <w:r w:rsidRPr="0064540D">
              <w:rPr>
                <w:rFonts w:ascii="Sylfaen" w:hAnsi="Sylfaen" w:cs="Nirmala UI"/>
                <w:bCs/>
                <w:color w:val="000000" w:themeColor="text1"/>
                <w:spacing w:val="-4"/>
                <w:sz w:val="20"/>
                <w:szCs w:val="20"/>
              </w:rPr>
              <w:t>изм</w:t>
            </w:r>
            <w:proofErr w:type="spellEnd"/>
            <w:r w:rsidRPr="0064540D">
              <w:rPr>
                <w:rFonts w:ascii="Sylfaen" w:hAnsi="Sylfaen" w:cs="Nirmala UI"/>
                <w:bCs/>
                <w:color w:val="000000" w:themeColor="text1"/>
                <w:spacing w:val="-4"/>
                <w:sz w:val="20"/>
                <w:szCs w:val="20"/>
              </w:rPr>
              <w:t xml:space="preserve">. </w:t>
            </w:r>
          </w:p>
        </w:tc>
        <w:tc>
          <w:tcPr>
            <w:tcW w:w="1776" w:type="dxa"/>
          </w:tcPr>
          <w:p w:rsidR="00782D07" w:rsidRPr="0064540D" w:rsidRDefault="00782D07" w:rsidP="00782D07">
            <w:pPr>
              <w:shd w:val="clear" w:color="auto" w:fill="FFFFFF"/>
              <w:spacing w:line="278" w:lineRule="exact"/>
              <w:ind w:right="10"/>
              <w:jc w:val="center"/>
              <w:cnfStyle w:val="000000100000"/>
              <w:rPr>
                <w:rFonts w:ascii="Sylfaen" w:hAnsi="Sylfaen" w:cs="Nirmala UI"/>
                <w:color w:val="000000" w:themeColor="text1"/>
                <w:sz w:val="20"/>
                <w:szCs w:val="20"/>
              </w:rPr>
            </w:pPr>
            <w:r w:rsidRPr="0064540D">
              <w:rPr>
                <w:rFonts w:ascii="Sylfaen" w:hAnsi="Sylfaen" w:cs="Nirmala UI"/>
                <w:color w:val="000000" w:themeColor="text1"/>
                <w:sz w:val="20"/>
                <w:szCs w:val="20"/>
              </w:rPr>
              <w:t>Цена,</w:t>
            </w:r>
          </w:p>
          <w:p w:rsidR="00782D07" w:rsidRPr="0064540D" w:rsidRDefault="00782D07" w:rsidP="00782D07">
            <w:pPr>
              <w:shd w:val="clear" w:color="auto" w:fill="FFFFFF"/>
              <w:spacing w:line="278" w:lineRule="exact"/>
              <w:ind w:right="10"/>
              <w:jc w:val="center"/>
              <w:cnfStyle w:val="000000100000"/>
              <w:rPr>
                <w:rFonts w:ascii="Sylfaen" w:hAnsi="Sylfaen" w:cs="Nirmala UI"/>
                <w:color w:val="000000" w:themeColor="text1"/>
                <w:sz w:val="20"/>
                <w:szCs w:val="20"/>
              </w:rPr>
            </w:pPr>
            <w:r w:rsidRPr="0064540D">
              <w:rPr>
                <w:rFonts w:ascii="Sylfaen" w:hAnsi="Sylfaen" w:cs="Nirmala UI"/>
                <w:color w:val="000000" w:themeColor="text1"/>
                <w:sz w:val="20"/>
                <w:szCs w:val="20"/>
              </w:rPr>
              <w:t>Руб.</w:t>
            </w:r>
          </w:p>
          <w:p w:rsidR="00782D07" w:rsidRPr="0064540D" w:rsidRDefault="00782D07" w:rsidP="00782D07">
            <w:pPr>
              <w:shd w:val="clear" w:color="auto" w:fill="FFFFFF"/>
              <w:spacing w:line="278" w:lineRule="exact"/>
              <w:ind w:right="10"/>
              <w:jc w:val="center"/>
              <w:cnfStyle w:val="000000100000"/>
              <w:rPr>
                <w:rFonts w:ascii="Sylfaen" w:hAnsi="Sylfaen" w:cs="Nirmala UI"/>
                <w:color w:val="000000" w:themeColor="text1"/>
                <w:sz w:val="20"/>
                <w:szCs w:val="20"/>
              </w:rPr>
            </w:pPr>
            <w:r w:rsidRPr="0064540D">
              <w:rPr>
                <w:rFonts w:ascii="Sylfaen" w:hAnsi="Sylfaen" w:cs="Nirmala UI"/>
                <w:color w:val="000000" w:themeColor="text1"/>
                <w:sz w:val="20"/>
                <w:szCs w:val="20"/>
              </w:rPr>
              <w:t>с НДС/без НДС</w:t>
            </w:r>
          </w:p>
        </w:tc>
        <w:tc>
          <w:tcPr>
            <w:cnfStyle w:val="000010000000"/>
            <w:tcW w:w="1749" w:type="dxa"/>
          </w:tcPr>
          <w:p w:rsidR="00782D07" w:rsidRPr="0064540D" w:rsidRDefault="00782D07" w:rsidP="00782D07">
            <w:pPr>
              <w:shd w:val="clear" w:color="auto" w:fill="FFFFFF"/>
              <w:spacing w:line="274" w:lineRule="exact"/>
              <w:ind w:right="293"/>
              <w:jc w:val="center"/>
              <w:rPr>
                <w:rFonts w:ascii="Sylfaen" w:hAnsi="Sylfaen" w:cs="Nirmala UI"/>
                <w:bCs/>
                <w:color w:val="000000" w:themeColor="text1"/>
                <w:spacing w:val="-3"/>
                <w:sz w:val="20"/>
                <w:szCs w:val="20"/>
              </w:rPr>
            </w:pPr>
            <w:r w:rsidRPr="0064540D">
              <w:rPr>
                <w:rFonts w:ascii="Sylfaen" w:hAnsi="Sylfaen" w:cs="Nirmala UI"/>
                <w:bCs/>
                <w:color w:val="000000" w:themeColor="text1"/>
                <w:spacing w:val="-3"/>
                <w:sz w:val="20"/>
                <w:szCs w:val="20"/>
              </w:rPr>
              <w:t xml:space="preserve">Сумма руб.  </w:t>
            </w:r>
            <w:proofErr w:type="gramStart"/>
            <w:r w:rsidRPr="0064540D">
              <w:rPr>
                <w:rFonts w:ascii="Sylfaen" w:hAnsi="Sylfaen" w:cs="Nirmala UI"/>
                <w:bCs/>
                <w:color w:val="000000" w:themeColor="text1"/>
                <w:spacing w:val="-3"/>
                <w:sz w:val="20"/>
                <w:szCs w:val="20"/>
              </w:rPr>
              <w:t>НДС</w:t>
            </w:r>
            <w:proofErr w:type="gramEnd"/>
            <w:r w:rsidRPr="0064540D">
              <w:rPr>
                <w:rFonts w:ascii="Sylfaen" w:hAnsi="Sylfaen" w:cs="Nirmala UI"/>
                <w:bCs/>
                <w:color w:val="000000" w:themeColor="text1"/>
                <w:spacing w:val="-3"/>
                <w:sz w:val="20"/>
                <w:szCs w:val="20"/>
              </w:rPr>
              <w:t xml:space="preserve"> в том числе / без НДС</w:t>
            </w:r>
          </w:p>
          <w:p w:rsidR="00782D07" w:rsidRPr="0064540D" w:rsidRDefault="00782D07" w:rsidP="00782D07">
            <w:pPr>
              <w:shd w:val="clear" w:color="auto" w:fill="FFFFFF"/>
              <w:spacing w:line="274" w:lineRule="exact"/>
              <w:ind w:right="293"/>
              <w:jc w:val="center"/>
              <w:rPr>
                <w:rFonts w:ascii="Sylfaen" w:hAnsi="Sylfaen" w:cs="Nirmala UI"/>
                <w:color w:val="000000" w:themeColor="text1"/>
                <w:sz w:val="20"/>
                <w:szCs w:val="20"/>
              </w:rPr>
            </w:pPr>
          </w:p>
        </w:tc>
      </w:tr>
      <w:tr w:rsidR="00782D07" w:rsidRPr="0064540D" w:rsidTr="003821CC">
        <w:trPr>
          <w:trHeight w:val="417"/>
        </w:trPr>
        <w:tc>
          <w:tcPr>
            <w:cnfStyle w:val="000010000000"/>
            <w:tcW w:w="609" w:type="dxa"/>
          </w:tcPr>
          <w:p w:rsidR="00782D07" w:rsidRPr="0064540D" w:rsidRDefault="00782D07" w:rsidP="00782D07">
            <w:pPr>
              <w:shd w:val="clear" w:color="auto" w:fill="FFFFFF"/>
              <w:ind w:left="197"/>
              <w:rPr>
                <w:rFonts w:ascii="Sylfaen" w:hAnsi="Sylfaen" w:cs="Nirmala UI"/>
                <w:color w:val="000000" w:themeColor="text1"/>
                <w:sz w:val="20"/>
                <w:szCs w:val="20"/>
              </w:rPr>
            </w:pPr>
            <w:r w:rsidRPr="0064540D">
              <w:rPr>
                <w:rFonts w:ascii="Sylfaen" w:hAnsi="Sylfaen" w:cs="Nirmala UI"/>
                <w:color w:val="000000" w:themeColor="text1"/>
                <w:sz w:val="20"/>
                <w:szCs w:val="20"/>
                <w:lang w:val="en-US"/>
              </w:rPr>
              <w:t>1</w:t>
            </w:r>
            <w:r w:rsidRPr="0064540D">
              <w:rPr>
                <w:rFonts w:ascii="Sylfaen" w:hAnsi="Sylfaen" w:cs="Nirmala UI"/>
                <w:color w:val="000000" w:themeColor="text1"/>
                <w:sz w:val="20"/>
                <w:szCs w:val="20"/>
              </w:rPr>
              <w:t>.</w:t>
            </w:r>
          </w:p>
        </w:tc>
        <w:tc>
          <w:tcPr>
            <w:tcW w:w="2330" w:type="dxa"/>
          </w:tcPr>
          <w:p w:rsidR="00782D07" w:rsidRPr="0064540D" w:rsidRDefault="00782D07" w:rsidP="00782D07">
            <w:pPr>
              <w:shd w:val="clear" w:color="auto" w:fill="FFFFFF"/>
              <w:cnfStyle w:val="000000000000"/>
              <w:rPr>
                <w:rFonts w:ascii="Sylfaen" w:hAnsi="Sylfaen" w:cs="Nirmala UI"/>
                <w:color w:val="000000" w:themeColor="text1"/>
                <w:sz w:val="20"/>
                <w:szCs w:val="20"/>
              </w:rPr>
            </w:pPr>
          </w:p>
        </w:tc>
        <w:tc>
          <w:tcPr>
            <w:cnfStyle w:val="000010000000"/>
            <w:tcW w:w="1400" w:type="dxa"/>
          </w:tcPr>
          <w:p w:rsidR="00782D07" w:rsidRPr="0064540D" w:rsidRDefault="00782D07" w:rsidP="00782D07">
            <w:pPr>
              <w:shd w:val="clear" w:color="auto" w:fill="FFFFFF"/>
              <w:jc w:val="center"/>
              <w:rPr>
                <w:rFonts w:ascii="Sylfaen" w:hAnsi="Sylfaen" w:cs="Nirmala UI"/>
                <w:color w:val="000000" w:themeColor="text1"/>
                <w:sz w:val="20"/>
                <w:szCs w:val="20"/>
              </w:rPr>
            </w:pPr>
          </w:p>
        </w:tc>
        <w:tc>
          <w:tcPr>
            <w:tcW w:w="1261" w:type="dxa"/>
          </w:tcPr>
          <w:p w:rsidR="00782D07" w:rsidRPr="0064540D" w:rsidRDefault="00782D07" w:rsidP="00782D07">
            <w:pPr>
              <w:shd w:val="clear" w:color="auto" w:fill="FFFFFF"/>
              <w:jc w:val="center"/>
              <w:cnfStyle w:val="000000000000"/>
              <w:rPr>
                <w:rFonts w:ascii="Sylfaen" w:hAnsi="Sylfaen" w:cs="Nirmala UI"/>
                <w:color w:val="000000" w:themeColor="text1"/>
                <w:sz w:val="20"/>
                <w:szCs w:val="20"/>
              </w:rPr>
            </w:pPr>
          </w:p>
        </w:tc>
        <w:tc>
          <w:tcPr>
            <w:cnfStyle w:val="000010000000"/>
            <w:tcW w:w="980" w:type="dxa"/>
          </w:tcPr>
          <w:p w:rsidR="00782D07" w:rsidRPr="0064540D" w:rsidRDefault="00782D07" w:rsidP="00782D07">
            <w:pPr>
              <w:shd w:val="clear" w:color="auto" w:fill="FFFFFF"/>
              <w:tabs>
                <w:tab w:val="left" w:leader="hyphen" w:pos="394"/>
                <w:tab w:val="left" w:leader="hyphen" w:pos="1786"/>
              </w:tabs>
              <w:jc w:val="center"/>
              <w:rPr>
                <w:rFonts w:ascii="Sylfaen" w:hAnsi="Sylfaen" w:cs="Nirmala UI"/>
                <w:color w:val="000000" w:themeColor="text1"/>
                <w:sz w:val="20"/>
                <w:szCs w:val="20"/>
              </w:rPr>
            </w:pPr>
          </w:p>
        </w:tc>
        <w:tc>
          <w:tcPr>
            <w:tcW w:w="1776" w:type="dxa"/>
          </w:tcPr>
          <w:p w:rsidR="00782D07" w:rsidRPr="0064540D" w:rsidRDefault="00782D07" w:rsidP="00782D07">
            <w:pPr>
              <w:shd w:val="clear" w:color="auto" w:fill="FFFFFF"/>
              <w:tabs>
                <w:tab w:val="left" w:leader="hyphen" w:pos="394"/>
                <w:tab w:val="left" w:leader="hyphen" w:pos="1786"/>
              </w:tabs>
              <w:jc w:val="center"/>
              <w:cnfStyle w:val="000000000000"/>
              <w:rPr>
                <w:rFonts w:ascii="Sylfaen" w:hAnsi="Sylfaen" w:cs="Nirmala UI"/>
                <w:color w:val="000000" w:themeColor="text1"/>
                <w:sz w:val="20"/>
                <w:szCs w:val="20"/>
              </w:rPr>
            </w:pPr>
          </w:p>
        </w:tc>
        <w:tc>
          <w:tcPr>
            <w:cnfStyle w:val="000010000000"/>
            <w:tcW w:w="1749" w:type="dxa"/>
          </w:tcPr>
          <w:p w:rsidR="00782D07" w:rsidRPr="0064540D" w:rsidRDefault="00782D07" w:rsidP="00782D07">
            <w:pPr>
              <w:shd w:val="clear" w:color="auto" w:fill="FFFFFF"/>
              <w:jc w:val="center"/>
              <w:rPr>
                <w:rFonts w:ascii="Sylfaen" w:hAnsi="Sylfaen" w:cs="Nirmala UI"/>
                <w:color w:val="000000" w:themeColor="text1"/>
                <w:sz w:val="20"/>
                <w:szCs w:val="20"/>
              </w:rPr>
            </w:pPr>
          </w:p>
        </w:tc>
      </w:tr>
      <w:tr w:rsidR="00782D07" w:rsidRPr="0064540D" w:rsidTr="003821CC">
        <w:trPr>
          <w:cnfStyle w:val="000000100000"/>
          <w:trHeight w:hRule="exact" w:val="392"/>
        </w:trPr>
        <w:tc>
          <w:tcPr>
            <w:cnfStyle w:val="000010000000"/>
            <w:tcW w:w="8356" w:type="dxa"/>
            <w:gridSpan w:val="6"/>
          </w:tcPr>
          <w:p w:rsidR="00782D07" w:rsidRPr="0064540D" w:rsidRDefault="00782D07" w:rsidP="00782D07">
            <w:pPr>
              <w:tabs>
                <w:tab w:val="left" w:pos="7331"/>
              </w:tabs>
              <w:jc w:val="right"/>
              <w:rPr>
                <w:rFonts w:ascii="Sylfaen" w:hAnsi="Sylfaen" w:cs="Nirmala UI"/>
                <w:color w:val="000000" w:themeColor="text1"/>
                <w:sz w:val="20"/>
                <w:szCs w:val="20"/>
              </w:rPr>
            </w:pPr>
            <w:r w:rsidRPr="0064540D">
              <w:rPr>
                <w:rFonts w:ascii="Sylfaen" w:hAnsi="Sylfaen" w:cs="Nirmala UI"/>
                <w:color w:val="000000" w:themeColor="text1"/>
                <w:sz w:val="20"/>
                <w:szCs w:val="20"/>
              </w:rPr>
              <w:t xml:space="preserve">                                                                                                 Итого:</w:t>
            </w:r>
          </w:p>
        </w:tc>
        <w:tc>
          <w:tcPr>
            <w:tcW w:w="1749" w:type="dxa"/>
          </w:tcPr>
          <w:p w:rsidR="00782D07" w:rsidRPr="0064540D" w:rsidRDefault="00782D07" w:rsidP="00782D07">
            <w:pPr>
              <w:shd w:val="clear" w:color="auto" w:fill="FFFFFF"/>
              <w:jc w:val="center"/>
              <w:cnfStyle w:val="000000100000"/>
              <w:rPr>
                <w:rFonts w:ascii="Sylfaen" w:hAnsi="Sylfaen" w:cs="Nirmala UI"/>
                <w:color w:val="000000" w:themeColor="text1"/>
                <w:sz w:val="20"/>
                <w:szCs w:val="20"/>
              </w:rPr>
            </w:pPr>
          </w:p>
        </w:tc>
      </w:tr>
      <w:tr w:rsidR="00782D07" w:rsidRPr="0064540D" w:rsidTr="003821CC">
        <w:trPr>
          <w:trHeight w:hRule="exact" w:val="392"/>
        </w:trPr>
        <w:tc>
          <w:tcPr>
            <w:cnfStyle w:val="000010000000"/>
            <w:tcW w:w="8356" w:type="dxa"/>
            <w:gridSpan w:val="6"/>
          </w:tcPr>
          <w:p w:rsidR="00782D07" w:rsidRPr="0064540D" w:rsidRDefault="00782D07" w:rsidP="00782D07">
            <w:pPr>
              <w:tabs>
                <w:tab w:val="left" w:pos="6375"/>
              </w:tabs>
              <w:jc w:val="right"/>
              <w:rPr>
                <w:rFonts w:ascii="Sylfaen" w:hAnsi="Sylfaen" w:cs="Nirmala UI"/>
                <w:color w:val="000000" w:themeColor="text1"/>
                <w:sz w:val="20"/>
                <w:szCs w:val="20"/>
              </w:rPr>
            </w:pPr>
            <w:r w:rsidRPr="0064540D">
              <w:rPr>
                <w:rFonts w:ascii="Sylfaen" w:hAnsi="Sylfaen" w:cs="Nirmala UI"/>
                <w:color w:val="000000" w:themeColor="text1"/>
                <w:sz w:val="20"/>
                <w:szCs w:val="20"/>
              </w:rPr>
              <w:t xml:space="preserve">без НДС/ НДС __% </w:t>
            </w:r>
          </w:p>
        </w:tc>
        <w:tc>
          <w:tcPr>
            <w:tcW w:w="1749" w:type="dxa"/>
          </w:tcPr>
          <w:p w:rsidR="00782D07" w:rsidRPr="0064540D" w:rsidRDefault="00782D07" w:rsidP="00782D07">
            <w:pPr>
              <w:shd w:val="clear" w:color="auto" w:fill="FFFFFF"/>
              <w:jc w:val="center"/>
              <w:cnfStyle w:val="000000000000"/>
              <w:rPr>
                <w:rFonts w:ascii="Sylfaen" w:hAnsi="Sylfaen" w:cs="Nirmala UI"/>
                <w:color w:val="000000" w:themeColor="text1"/>
                <w:sz w:val="20"/>
                <w:szCs w:val="20"/>
              </w:rPr>
            </w:pPr>
          </w:p>
        </w:tc>
      </w:tr>
    </w:tbl>
    <w:p w:rsidR="00782D07" w:rsidRDefault="00782D07"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tbl>
      <w:tblPr>
        <w:tblStyle w:val="-62"/>
        <w:tblW w:w="10173" w:type="dxa"/>
        <w:tblLayout w:type="fixed"/>
        <w:tblLook w:val="01E0"/>
      </w:tblPr>
      <w:tblGrid>
        <w:gridCol w:w="2523"/>
        <w:gridCol w:w="2581"/>
        <w:gridCol w:w="2570"/>
        <w:gridCol w:w="2499"/>
      </w:tblGrid>
      <w:tr w:rsidR="003821CC" w:rsidRPr="0064540D" w:rsidTr="00AD798F">
        <w:trPr>
          <w:cnfStyle w:val="100000000000"/>
          <w:trHeight w:val="285"/>
        </w:trPr>
        <w:tc>
          <w:tcPr>
            <w:cnfStyle w:val="001000000000"/>
            <w:tcW w:w="5104" w:type="dxa"/>
            <w:gridSpan w:val="2"/>
            <w:hideMark/>
          </w:tcPr>
          <w:p w:rsidR="003821CC" w:rsidRPr="0064540D" w:rsidRDefault="003821CC" w:rsidP="00AD798F">
            <w:pPr>
              <w:jc w:val="both"/>
              <w:rPr>
                <w:rFonts w:ascii="Sylfaen" w:hAnsi="Sylfaen" w:cs="Nirmala UI"/>
                <w:sz w:val="20"/>
                <w:szCs w:val="20"/>
                <w:lang w:eastAsia="en-US"/>
              </w:rPr>
            </w:pPr>
            <w:r w:rsidRPr="0064540D">
              <w:rPr>
                <w:rFonts w:ascii="Sylfaen" w:hAnsi="Sylfaen" w:cs="Nirmala UI"/>
                <w:sz w:val="20"/>
                <w:szCs w:val="20"/>
                <w:lang w:eastAsia="en-US"/>
              </w:rPr>
              <w:t>Заказчик:</w:t>
            </w:r>
          </w:p>
        </w:tc>
        <w:tc>
          <w:tcPr>
            <w:cnfStyle w:val="000100000000"/>
            <w:tcW w:w="5069" w:type="dxa"/>
            <w:gridSpan w:val="2"/>
            <w:hideMark/>
          </w:tcPr>
          <w:p w:rsidR="003821CC" w:rsidRPr="0064540D" w:rsidRDefault="003821CC" w:rsidP="00AD798F">
            <w:pPr>
              <w:jc w:val="right"/>
              <w:rPr>
                <w:rFonts w:ascii="Sylfaen" w:hAnsi="Sylfaen" w:cs="Nirmala UI"/>
                <w:sz w:val="20"/>
                <w:szCs w:val="20"/>
                <w:lang w:eastAsia="en-US"/>
              </w:rPr>
            </w:pPr>
            <w:r w:rsidRPr="0064540D">
              <w:rPr>
                <w:rFonts w:ascii="Sylfaen" w:hAnsi="Sylfaen" w:cs="Nirmala UI"/>
                <w:sz w:val="20"/>
                <w:szCs w:val="20"/>
                <w:lang w:eastAsia="en-US"/>
              </w:rPr>
              <w:t>Поставщик:</w:t>
            </w:r>
          </w:p>
        </w:tc>
      </w:tr>
      <w:tr w:rsidR="003821CC" w:rsidRPr="0064540D" w:rsidTr="00AD798F">
        <w:trPr>
          <w:cnfStyle w:val="000000100000"/>
          <w:trHeight w:val="244"/>
        </w:trPr>
        <w:tc>
          <w:tcPr>
            <w:cnfStyle w:val="001000000000"/>
            <w:tcW w:w="5104" w:type="dxa"/>
            <w:gridSpan w:val="2"/>
          </w:tcPr>
          <w:p w:rsidR="003821CC" w:rsidRPr="0064540D" w:rsidRDefault="003821CC" w:rsidP="00AD798F">
            <w:pPr>
              <w:tabs>
                <w:tab w:val="num" w:pos="1134"/>
              </w:tabs>
              <w:jc w:val="both"/>
              <w:rPr>
                <w:rFonts w:ascii="Sylfaen" w:hAnsi="Sylfaen" w:cs="Nirmala UI"/>
                <w:sz w:val="20"/>
                <w:szCs w:val="20"/>
              </w:rPr>
            </w:pPr>
            <w:r>
              <w:rPr>
                <w:rFonts w:ascii="Sylfaen" w:hAnsi="Sylfaen" w:cs="Nirmala UI"/>
                <w:sz w:val="20"/>
                <w:szCs w:val="20"/>
              </w:rPr>
              <w:t>ООО «ВОДОКАНАЛ»</w:t>
            </w:r>
          </w:p>
        </w:tc>
        <w:tc>
          <w:tcPr>
            <w:cnfStyle w:val="000100000000"/>
            <w:tcW w:w="5069" w:type="dxa"/>
            <w:gridSpan w:val="2"/>
          </w:tcPr>
          <w:p w:rsidR="003821CC" w:rsidRPr="0064540D" w:rsidRDefault="003821CC" w:rsidP="00AD798F">
            <w:pPr>
              <w:tabs>
                <w:tab w:val="num" w:pos="1134"/>
              </w:tabs>
              <w:jc w:val="right"/>
              <w:rPr>
                <w:rFonts w:ascii="Sylfaen" w:hAnsi="Sylfaen" w:cs="Nirmala UI"/>
                <w:sz w:val="20"/>
                <w:szCs w:val="20"/>
              </w:rPr>
            </w:pPr>
          </w:p>
        </w:tc>
      </w:tr>
      <w:tr w:rsidR="003821CC" w:rsidRPr="0064540D" w:rsidTr="00AD798F">
        <w:trPr>
          <w:cnfStyle w:val="000000010000"/>
          <w:trHeight w:val="340"/>
        </w:trPr>
        <w:tc>
          <w:tcPr>
            <w:cnfStyle w:val="001000000000"/>
            <w:tcW w:w="5104" w:type="dxa"/>
            <w:gridSpan w:val="2"/>
          </w:tcPr>
          <w:p w:rsidR="003821CC" w:rsidRPr="0064540D" w:rsidRDefault="003821CC" w:rsidP="00AD798F">
            <w:pPr>
              <w:tabs>
                <w:tab w:val="num" w:pos="1134"/>
              </w:tabs>
              <w:jc w:val="both"/>
              <w:rPr>
                <w:rFonts w:ascii="Sylfaen" w:hAnsi="Sylfaen" w:cs="Nirmala UI"/>
                <w:sz w:val="20"/>
                <w:szCs w:val="20"/>
              </w:rPr>
            </w:pPr>
          </w:p>
        </w:tc>
        <w:tc>
          <w:tcPr>
            <w:cnfStyle w:val="000100000000"/>
            <w:tcW w:w="5069" w:type="dxa"/>
            <w:gridSpan w:val="2"/>
          </w:tcPr>
          <w:p w:rsidR="003821CC" w:rsidRPr="0064540D" w:rsidRDefault="003821CC" w:rsidP="00AD798F">
            <w:pPr>
              <w:jc w:val="right"/>
              <w:rPr>
                <w:rFonts w:ascii="Sylfaen" w:hAnsi="Sylfaen" w:cs="Nirmala UI"/>
                <w:sz w:val="20"/>
                <w:szCs w:val="20"/>
              </w:rPr>
            </w:pPr>
          </w:p>
          <w:p w:rsidR="003821CC" w:rsidRPr="0064540D" w:rsidRDefault="003821CC" w:rsidP="00AD798F">
            <w:pPr>
              <w:jc w:val="right"/>
              <w:rPr>
                <w:rFonts w:ascii="Sylfaen" w:hAnsi="Sylfaen" w:cs="Nirmala UI"/>
                <w:sz w:val="20"/>
                <w:szCs w:val="20"/>
              </w:rPr>
            </w:pPr>
          </w:p>
        </w:tc>
      </w:tr>
      <w:tr w:rsidR="003821CC" w:rsidRPr="0064540D" w:rsidTr="00AD798F">
        <w:trPr>
          <w:cnfStyle w:val="000000100000"/>
          <w:trHeight w:val="146"/>
        </w:trPr>
        <w:tc>
          <w:tcPr>
            <w:cnfStyle w:val="001000000000"/>
            <w:tcW w:w="5104" w:type="dxa"/>
            <w:gridSpan w:val="2"/>
          </w:tcPr>
          <w:p w:rsidR="003821CC" w:rsidRPr="0064540D" w:rsidRDefault="003821CC" w:rsidP="00AD798F">
            <w:pPr>
              <w:tabs>
                <w:tab w:val="num" w:pos="1134"/>
              </w:tabs>
              <w:jc w:val="both"/>
              <w:rPr>
                <w:rFonts w:ascii="Sylfaen" w:hAnsi="Sylfaen" w:cs="Nirmala UI"/>
                <w:sz w:val="20"/>
                <w:szCs w:val="20"/>
              </w:rPr>
            </w:pPr>
            <w:r>
              <w:rPr>
                <w:rFonts w:ascii="Sylfaen" w:hAnsi="Sylfaen" w:cs="Nirmala UI"/>
                <w:sz w:val="20"/>
                <w:szCs w:val="20"/>
              </w:rPr>
              <w:t>Д</w:t>
            </w:r>
            <w:r w:rsidRPr="0064540D">
              <w:rPr>
                <w:rFonts w:ascii="Sylfaen" w:hAnsi="Sylfaen" w:cs="Nirmala UI"/>
                <w:sz w:val="20"/>
                <w:szCs w:val="20"/>
              </w:rPr>
              <w:t>иректор</w:t>
            </w:r>
          </w:p>
        </w:tc>
        <w:tc>
          <w:tcPr>
            <w:cnfStyle w:val="000100000000"/>
            <w:tcW w:w="5069" w:type="dxa"/>
            <w:gridSpan w:val="2"/>
          </w:tcPr>
          <w:p w:rsidR="003821CC" w:rsidRPr="0064540D" w:rsidRDefault="003821CC" w:rsidP="00AD798F">
            <w:pPr>
              <w:tabs>
                <w:tab w:val="num" w:pos="1134"/>
              </w:tabs>
              <w:jc w:val="right"/>
              <w:rPr>
                <w:rFonts w:ascii="Sylfaen" w:hAnsi="Sylfaen" w:cs="Nirmala UI"/>
                <w:sz w:val="20"/>
                <w:szCs w:val="20"/>
              </w:rPr>
            </w:pPr>
            <w:r w:rsidRPr="0064540D">
              <w:rPr>
                <w:rFonts w:ascii="Sylfaen" w:hAnsi="Sylfaen" w:cs="Nirmala UI"/>
                <w:sz w:val="20"/>
                <w:szCs w:val="20"/>
              </w:rPr>
              <w:t>Директор</w:t>
            </w:r>
          </w:p>
        </w:tc>
      </w:tr>
      <w:tr w:rsidR="003821CC" w:rsidRPr="0064540D" w:rsidTr="00AD798F">
        <w:trPr>
          <w:cnfStyle w:val="010000000000"/>
          <w:trHeight w:val="340"/>
        </w:trPr>
        <w:tc>
          <w:tcPr>
            <w:cnfStyle w:val="001000000000"/>
            <w:tcW w:w="2523" w:type="dxa"/>
          </w:tcPr>
          <w:p w:rsidR="003821CC" w:rsidRPr="0064540D" w:rsidRDefault="003821CC" w:rsidP="00AD798F">
            <w:pPr>
              <w:tabs>
                <w:tab w:val="num" w:pos="1134"/>
              </w:tabs>
              <w:jc w:val="both"/>
              <w:rPr>
                <w:rFonts w:ascii="Sylfaen" w:hAnsi="Sylfaen" w:cs="Nirmala UI"/>
                <w:sz w:val="20"/>
                <w:szCs w:val="20"/>
              </w:rPr>
            </w:pPr>
          </w:p>
        </w:tc>
        <w:tc>
          <w:tcPr>
            <w:cnfStyle w:val="000010000000"/>
            <w:tcW w:w="2581" w:type="dxa"/>
            <w:shd w:val="clear" w:color="auto" w:fill="auto"/>
          </w:tcPr>
          <w:p w:rsidR="003821CC" w:rsidRPr="0064540D" w:rsidRDefault="003821CC" w:rsidP="00AD798F">
            <w:pPr>
              <w:tabs>
                <w:tab w:val="num" w:pos="1134"/>
              </w:tabs>
              <w:jc w:val="both"/>
              <w:rPr>
                <w:rFonts w:ascii="Sylfaen" w:hAnsi="Sylfaen" w:cs="Nirmala UI"/>
                <w:sz w:val="20"/>
                <w:szCs w:val="20"/>
              </w:rPr>
            </w:pPr>
            <w:r>
              <w:rPr>
                <w:rFonts w:ascii="Sylfaen" w:hAnsi="Sylfaen" w:cs="Nirmala UI"/>
                <w:sz w:val="20"/>
                <w:szCs w:val="20"/>
              </w:rPr>
              <w:t>Бойко А.В.</w:t>
            </w:r>
          </w:p>
        </w:tc>
        <w:tc>
          <w:tcPr>
            <w:tcW w:w="2570" w:type="dxa"/>
          </w:tcPr>
          <w:p w:rsidR="003821CC" w:rsidRPr="0064540D" w:rsidRDefault="003821CC" w:rsidP="00AD798F">
            <w:pPr>
              <w:tabs>
                <w:tab w:val="num" w:pos="1134"/>
              </w:tabs>
              <w:jc w:val="right"/>
              <w:cnfStyle w:val="010000000000"/>
              <w:rPr>
                <w:rFonts w:ascii="Sylfaen" w:hAnsi="Sylfaen" w:cs="Nirmala UI"/>
                <w:sz w:val="20"/>
                <w:szCs w:val="20"/>
              </w:rPr>
            </w:pPr>
          </w:p>
        </w:tc>
        <w:tc>
          <w:tcPr>
            <w:cnfStyle w:val="000100000000"/>
            <w:tcW w:w="2499" w:type="dxa"/>
          </w:tcPr>
          <w:p w:rsidR="003821CC" w:rsidRPr="0064540D" w:rsidRDefault="003821CC" w:rsidP="00AD798F">
            <w:pPr>
              <w:tabs>
                <w:tab w:val="num" w:pos="1134"/>
              </w:tabs>
              <w:jc w:val="right"/>
              <w:rPr>
                <w:rFonts w:ascii="Sylfaen" w:hAnsi="Sylfaen" w:cs="Nirmala UI"/>
                <w:sz w:val="20"/>
                <w:szCs w:val="20"/>
              </w:rPr>
            </w:pPr>
          </w:p>
        </w:tc>
      </w:tr>
    </w:tbl>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3821CC" w:rsidRDefault="003821CC" w:rsidP="0075296A">
      <w:pPr>
        <w:suppressAutoHyphens/>
        <w:ind w:firstLine="284"/>
        <w:jc w:val="right"/>
        <w:rPr>
          <w:rFonts w:ascii="Sylfaen" w:hAnsi="Sylfaen" w:cs="Nirmala UI"/>
          <w:sz w:val="20"/>
          <w:szCs w:val="20"/>
          <w:lang w:eastAsia="zh-CN"/>
        </w:rPr>
      </w:pPr>
    </w:p>
    <w:p w:rsidR="001C671E" w:rsidRPr="0064540D" w:rsidRDefault="001C671E" w:rsidP="0075296A">
      <w:pPr>
        <w:suppressAutoHyphens/>
        <w:ind w:firstLine="284"/>
        <w:jc w:val="right"/>
        <w:rPr>
          <w:rFonts w:ascii="Sylfaen" w:hAnsi="Sylfaen" w:cs="Nirmala UI"/>
          <w:sz w:val="20"/>
          <w:szCs w:val="20"/>
          <w:lang w:eastAsia="zh-CN"/>
        </w:rPr>
      </w:pPr>
      <w:r w:rsidRPr="0064540D">
        <w:rPr>
          <w:rFonts w:ascii="Sylfaen" w:hAnsi="Sylfaen" w:cs="Nirmala UI"/>
          <w:sz w:val="20"/>
          <w:szCs w:val="20"/>
          <w:lang w:eastAsia="zh-CN"/>
        </w:rPr>
        <w:t xml:space="preserve">ПРИЛОЖЕНИЕ </w:t>
      </w:r>
      <w:r w:rsidR="00782D07">
        <w:rPr>
          <w:rFonts w:ascii="Sylfaen" w:hAnsi="Sylfaen" w:cs="Nirmala UI"/>
          <w:sz w:val="20"/>
          <w:szCs w:val="20"/>
          <w:lang w:eastAsia="zh-CN"/>
        </w:rPr>
        <w:t>№2</w:t>
      </w:r>
      <w:r w:rsidRPr="0064540D">
        <w:rPr>
          <w:rFonts w:ascii="Sylfaen" w:hAnsi="Sylfaen" w:cs="Nirmala UI"/>
          <w:sz w:val="20"/>
          <w:szCs w:val="20"/>
          <w:lang w:eastAsia="zh-CN"/>
        </w:rPr>
        <w:t xml:space="preserve"> </w:t>
      </w:r>
    </w:p>
    <w:p w:rsidR="001C671E" w:rsidRPr="0064540D" w:rsidRDefault="001C671E" w:rsidP="0075296A">
      <w:pPr>
        <w:suppressAutoHyphens/>
        <w:ind w:firstLine="284"/>
        <w:jc w:val="right"/>
        <w:rPr>
          <w:rFonts w:ascii="Sylfaen" w:hAnsi="Sylfaen" w:cs="Nirmala UI"/>
          <w:sz w:val="20"/>
          <w:szCs w:val="20"/>
          <w:lang w:eastAsia="zh-CN"/>
        </w:rPr>
      </w:pPr>
      <w:r w:rsidRPr="0064540D">
        <w:rPr>
          <w:rFonts w:ascii="Sylfaen" w:hAnsi="Sylfaen" w:cs="Nirmala UI"/>
          <w:sz w:val="20"/>
          <w:szCs w:val="20"/>
          <w:lang w:eastAsia="zh-CN"/>
        </w:rPr>
        <w:t>К договору №_______</w:t>
      </w:r>
    </w:p>
    <w:p w:rsidR="001C671E" w:rsidRPr="0064540D" w:rsidRDefault="001C671E" w:rsidP="0075296A">
      <w:pPr>
        <w:suppressAutoHyphens/>
        <w:ind w:firstLine="284"/>
        <w:jc w:val="right"/>
        <w:rPr>
          <w:rFonts w:ascii="Sylfaen" w:hAnsi="Sylfaen" w:cs="Nirmala UI"/>
          <w:sz w:val="20"/>
          <w:szCs w:val="20"/>
          <w:lang w:eastAsia="zh-CN"/>
        </w:rPr>
      </w:pPr>
      <w:r w:rsidRPr="0064540D">
        <w:rPr>
          <w:rFonts w:ascii="Sylfaen" w:hAnsi="Sylfaen" w:cs="Nirmala UI"/>
          <w:sz w:val="20"/>
          <w:szCs w:val="20"/>
          <w:lang w:eastAsia="zh-CN"/>
        </w:rPr>
        <w:t>От ________________</w:t>
      </w:r>
    </w:p>
    <w:p w:rsidR="001C671E" w:rsidRPr="0064540D" w:rsidRDefault="001C671E" w:rsidP="0075296A">
      <w:pPr>
        <w:suppressAutoHyphens/>
        <w:ind w:firstLine="284"/>
        <w:jc w:val="right"/>
        <w:rPr>
          <w:rFonts w:ascii="Sylfaen" w:hAnsi="Sylfaen" w:cs="Nirmala UI"/>
          <w:sz w:val="20"/>
          <w:szCs w:val="20"/>
          <w:lang w:eastAsia="zh-CN"/>
        </w:rPr>
      </w:pPr>
    </w:p>
    <w:p w:rsidR="001C671E" w:rsidRPr="0064540D" w:rsidRDefault="001C671E" w:rsidP="0075296A">
      <w:pPr>
        <w:tabs>
          <w:tab w:val="left" w:pos="1710"/>
          <w:tab w:val="left" w:pos="4046"/>
        </w:tabs>
        <w:ind w:firstLine="426"/>
        <w:jc w:val="both"/>
        <w:rPr>
          <w:rFonts w:ascii="Sylfaen" w:eastAsia="Calibri" w:hAnsi="Sylfaen" w:cs="Nirmala UI"/>
          <w:sz w:val="20"/>
          <w:szCs w:val="20"/>
        </w:rPr>
      </w:pPr>
    </w:p>
    <w:p w:rsidR="00900B0C" w:rsidRDefault="002873C7" w:rsidP="002873C7">
      <w:pPr>
        <w:spacing w:beforeAutospacing="1" w:afterAutospacing="1"/>
        <w:jc w:val="center"/>
        <w:rPr>
          <w:rFonts w:ascii="Sylfaen" w:hAnsi="Sylfaen" w:cs="Nirmala UI"/>
          <w:b/>
          <w:color w:val="000000"/>
          <w:kern w:val="2"/>
          <w:sz w:val="20"/>
          <w:szCs w:val="20"/>
        </w:rPr>
      </w:pPr>
      <w:r w:rsidRPr="00DF5633">
        <w:rPr>
          <w:rFonts w:ascii="Sylfaen" w:hAnsi="Sylfaen" w:cs="Nirmala UI"/>
          <w:b/>
          <w:color w:val="000000"/>
          <w:kern w:val="2"/>
          <w:sz w:val="20"/>
          <w:szCs w:val="20"/>
        </w:rPr>
        <w:t>ТЕХНИЧЕСКОЕ ЗАДАНИЕ</w:t>
      </w:r>
    </w:p>
    <w:p w:rsidR="00E50929" w:rsidRDefault="00E50929" w:rsidP="002873C7">
      <w:pPr>
        <w:spacing w:beforeAutospacing="1" w:afterAutospacing="1"/>
        <w:jc w:val="center"/>
        <w:rPr>
          <w:rFonts w:ascii="Sylfaen" w:hAnsi="Sylfaen" w:cs="Nirmala UI"/>
          <w:b/>
          <w:color w:val="000000"/>
          <w:kern w:val="2"/>
          <w:sz w:val="20"/>
          <w:szCs w:val="20"/>
        </w:rPr>
      </w:pPr>
    </w:p>
    <w:p w:rsidR="00E50929" w:rsidRDefault="00E50929" w:rsidP="002873C7">
      <w:pPr>
        <w:spacing w:beforeAutospacing="1" w:afterAutospacing="1"/>
        <w:jc w:val="center"/>
        <w:rPr>
          <w:rFonts w:ascii="Sylfaen" w:hAnsi="Sylfaen" w:cs="Nirmala UI"/>
          <w:b/>
          <w:color w:val="000000"/>
          <w:kern w:val="2"/>
          <w:sz w:val="20"/>
          <w:szCs w:val="20"/>
        </w:rPr>
      </w:pPr>
    </w:p>
    <w:p w:rsidR="00E50929" w:rsidRDefault="00E50929" w:rsidP="002873C7">
      <w:pPr>
        <w:spacing w:beforeAutospacing="1" w:afterAutospacing="1"/>
        <w:jc w:val="center"/>
        <w:rPr>
          <w:rFonts w:ascii="Sylfaen" w:hAnsi="Sylfaen" w:cs="Nirmala UI"/>
          <w:b/>
          <w:color w:val="000000"/>
          <w:kern w:val="2"/>
          <w:sz w:val="20"/>
          <w:szCs w:val="20"/>
        </w:rPr>
      </w:pPr>
    </w:p>
    <w:p w:rsidR="00E50929" w:rsidRDefault="00E50929" w:rsidP="002873C7">
      <w:pPr>
        <w:spacing w:beforeAutospacing="1" w:afterAutospacing="1"/>
        <w:jc w:val="center"/>
        <w:rPr>
          <w:rFonts w:ascii="Sylfaen" w:hAnsi="Sylfaen" w:cs="Nirmala UI"/>
          <w:b/>
          <w:color w:val="000000"/>
          <w:kern w:val="2"/>
          <w:sz w:val="20"/>
          <w:szCs w:val="20"/>
        </w:rPr>
      </w:pPr>
    </w:p>
    <w:p w:rsidR="00E50929" w:rsidRPr="00DF5633" w:rsidRDefault="00E50929" w:rsidP="002873C7">
      <w:pPr>
        <w:spacing w:beforeAutospacing="1" w:afterAutospacing="1"/>
        <w:jc w:val="center"/>
        <w:rPr>
          <w:rFonts w:ascii="Sylfaen" w:hAnsi="Sylfaen" w:cs="Nirmala UI"/>
          <w:b/>
          <w:sz w:val="20"/>
          <w:szCs w:val="20"/>
        </w:rPr>
      </w:pPr>
    </w:p>
    <w:tbl>
      <w:tblPr>
        <w:tblStyle w:val="-62"/>
        <w:tblW w:w="10173" w:type="dxa"/>
        <w:tblLayout w:type="fixed"/>
        <w:tblLook w:val="01E0"/>
      </w:tblPr>
      <w:tblGrid>
        <w:gridCol w:w="2523"/>
        <w:gridCol w:w="2581"/>
        <w:gridCol w:w="2570"/>
        <w:gridCol w:w="2499"/>
      </w:tblGrid>
      <w:tr w:rsidR="002873C7" w:rsidRPr="0064540D" w:rsidTr="003821CC">
        <w:trPr>
          <w:cnfStyle w:val="100000000000"/>
          <w:trHeight w:val="285"/>
        </w:trPr>
        <w:tc>
          <w:tcPr>
            <w:cnfStyle w:val="001000000000"/>
            <w:tcW w:w="5104" w:type="dxa"/>
            <w:gridSpan w:val="2"/>
            <w:hideMark/>
          </w:tcPr>
          <w:p w:rsidR="002873C7" w:rsidRPr="0064540D" w:rsidRDefault="002873C7" w:rsidP="00A34948">
            <w:pPr>
              <w:jc w:val="both"/>
              <w:rPr>
                <w:rFonts w:ascii="Sylfaen" w:hAnsi="Sylfaen" w:cs="Nirmala UI"/>
                <w:sz w:val="20"/>
                <w:szCs w:val="20"/>
                <w:lang w:eastAsia="en-US"/>
              </w:rPr>
            </w:pPr>
            <w:r w:rsidRPr="0064540D">
              <w:rPr>
                <w:rFonts w:ascii="Sylfaen" w:hAnsi="Sylfaen" w:cs="Nirmala UI"/>
                <w:sz w:val="20"/>
                <w:szCs w:val="20"/>
                <w:lang w:eastAsia="en-US"/>
              </w:rPr>
              <w:t>Заказчик:</w:t>
            </w:r>
          </w:p>
        </w:tc>
        <w:tc>
          <w:tcPr>
            <w:cnfStyle w:val="000100000000"/>
            <w:tcW w:w="5069" w:type="dxa"/>
            <w:gridSpan w:val="2"/>
            <w:hideMark/>
          </w:tcPr>
          <w:p w:rsidR="002873C7" w:rsidRPr="0064540D" w:rsidRDefault="002873C7" w:rsidP="00A34948">
            <w:pPr>
              <w:jc w:val="right"/>
              <w:rPr>
                <w:rFonts w:ascii="Sylfaen" w:hAnsi="Sylfaen" w:cs="Nirmala UI"/>
                <w:sz w:val="20"/>
                <w:szCs w:val="20"/>
                <w:lang w:eastAsia="en-US"/>
              </w:rPr>
            </w:pPr>
            <w:r w:rsidRPr="0064540D">
              <w:rPr>
                <w:rFonts w:ascii="Sylfaen" w:hAnsi="Sylfaen" w:cs="Nirmala UI"/>
                <w:sz w:val="20"/>
                <w:szCs w:val="20"/>
                <w:lang w:eastAsia="en-US"/>
              </w:rPr>
              <w:t>Поставщик:</w:t>
            </w:r>
          </w:p>
        </w:tc>
      </w:tr>
      <w:tr w:rsidR="002873C7" w:rsidRPr="0064540D" w:rsidTr="003821CC">
        <w:trPr>
          <w:cnfStyle w:val="000000100000"/>
          <w:trHeight w:val="244"/>
        </w:trPr>
        <w:tc>
          <w:tcPr>
            <w:cnfStyle w:val="001000000000"/>
            <w:tcW w:w="5104" w:type="dxa"/>
            <w:gridSpan w:val="2"/>
          </w:tcPr>
          <w:p w:rsidR="002873C7" w:rsidRPr="0064540D" w:rsidRDefault="008708A3" w:rsidP="00A34948">
            <w:pPr>
              <w:tabs>
                <w:tab w:val="num" w:pos="1134"/>
              </w:tabs>
              <w:jc w:val="both"/>
              <w:rPr>
                <w:rFonts w:ascii="Sylfaen" w:hAnsi="Sylfaen" w:cs="Nirmala UI"/>
                <w:sz w:val="20"/>
                <w:szCs w:val="20"/>
              </w:rPr>
            </w:pPr>
            <w:r>
              <w:rPr>
                <w:rFonts w:ascii="Sylfaen" w:hAnsi="Sylfaen" w:cs="Nirmala UI"/>
                <w:sz w:val="20"/>
                <w:szCs w:val="20"/>
              </w:rPr>
              <w:t>ООО «ВОДОКАНАЛ»</w:t>
            </w:r>
          </w:p>
        </w:tc>
        <w:tc>
          <w:tcPr>
            <w:cnfStyle w:val="000100000000"/>
            <w:tcW w:w="5069" w:type="dxa"/>
            <w:gridSpan w:val="2"/>
          </w:tcPr>
          <w:p w:rsidR="002873C7" w:rsidRPr="0064540D" w:rsidRDefault="002873C7" w:rsidP="00A34948">
            <w:pPr>
              <w:tabs>
                <w:tab w:val="num" w:pos="1134"/>
              </w:tabs>
              <w:jc w:val="right"/>
              <w:rPr>
                <w:rFonts w:ascii="Sylfaen" w:hAnsi="Sylfaen" w:cs="Nirmala UI"/>
                <w:sz w:val="20"/>
                <w:szCs w:val="20"/>
              </w:rPr>
            </w:pPr>
          </w:p>
        </w:tc>
      </w:tr>
      <w:tr w:rsidR="002873C7" w:rsidRPr="0064540D" w:rsidTr="003821CC">
        <w:trPr>
          <w:cnfStyle w:val="000000010000"/>
          <w:trHeight w:val="340"/>
        </w:trPr>
        <w:tc>
          <w:tcPr>
            <w:cnfStyle w:val="001000000000"/>
            <w:tcW w:w="5104" w:type="dxa"/>
            <w:gridSpan w:val="2"/>
          </w:tcPr>
          <w:p w:rsidR="002873C7" w:rsidRPr="0064540D" w:rsidRDefault="002873C7" w:rsidP="00A34948">
            <w:pPr>
              <w:tabs>
                <w:tab w:val="num" w:pos="1134"/>
              </w:tabs>
              <w:jc w:val="both"/>
              <w:rPr>
                <w:rFonts w:ascii="Sylfaen" w:hAnsi="Sylfaen" w:cs="Nirmala UI"/>
                <w:sz w:val="20"/>
                <w:szCs w:val="20"/>
              </w:rPr>
            </w:pPr>
          </w:p>
        </w:tc>
        <w:tc>
          <w:tcPr>
            <w:cnfStyle w:val="000100000000"/>
            <w:tcW w:w="5069" w:type="dxa"/>
            <w:gridSpan w:val="2"/>
          </w:tcPr>
          <w:p w:rsidR="002873C7" w:rsidRPr="0064540D" w:rsidRDefault="002873C7" w:rsidP="00A34948">
            <w:pPr>
              <w:jc w:val="right"/>
              <w:rPr>
                <w:rFonts w:ascii="Sylfaen" w:hAnsi="Sylfaen" w:cs="Nirmala UI"/>
                <w:sz w:val="20"/>
                <w:szCs w:val="20"/>
              </w:rPr>
            </w:pPr>
          </w:p>
          <w:p w:rsidR="002873C7" w:rsidRPr="0064540D" w:rsidRDefault="002873C7" w:rsidP="00A34948">
            <w:pPr>
              <w:jc w:val="right"/>
              <w:rPr>
                <w:rFonts w:ascii="Sylfaen" w:hAnsi="Sylfaen" w:cs="Nirmala UI"/>
                <w:sz w:val="20"/>
                <w:szCs w:val="20"/>
              </w:rPr>
            </w:pPr>
          </w:p>
        </w:tc>
      </w:tr>
      <w:tr w:rsidR="002873C7" w:rsidRPr="0064540D" w:rsidTr="003821CC">
        <w:trPr>
          <w:cnfStyle w:val="000000100000"/>
          <w:trHeight w:val="146"/>
        </w:trPr>
        <w:tc>
          <w:tcPr>
            <w:cnfStyle w:val="001000000000"/>
            <w:tcW w:w="5104" w:type="dxa"/>
            <w:gridSpan w:val="2"/>
          </w:tcPr>
          <w:p w:rsidR="002873C7" w:rsidRPr="0064540D" w:rsidRDefault="00E50929" w:rsidP="00A34948">
            <w:pPr>
              <w:tabs>
                <w:tab w:val="num" w:pos="1134"/>
              </w:tabs>
              <w:jc w:val="both"/>
              <w:rPr>
                <w:rFonts w:ascii="Sylfaen" w:hAnsi="Sylfaen" w:cs="Nirmala UI"/>
                <w:sz w:val="20"/>
                <w:szCs w:val="20"/>
              </w:rPr>
            </w:pPr>
            <w:r>
              <w:rPr>
                <w:rFonts w:ascii="Sylfaen" w:hAnsi="Sylfaen" w:cs="Nirmala UI"/>
                <w:sz w:val="20"/>
                <w:szCs w:val="20"/>
              </w:rPr>
              <w:t>Д</w:t>
            </w:r>
            <w:r w:rsidR="002873C7" w:rsidRPr="0064540D">
              <w:rPr>
                <w:rFonts w:ascii="Sylfaen" w:hAnsi="Sylfaen" w:cs="Nirmala UI"/>
                <w:sz w:val="20"/>
                <w:szCs w:val="20"/>
              </w:rPr>
              <w:t>иректор</w:t>
            </w:r>
          </w:p>
        </w:tc>
        <w:tc>
          <w:tcPr>
            <w:cnfStyle w:val="000100000000"/>
            <w:tcW w:w="5069" w:type="dxa"/>
            <w:gridSpan w:val="2"/>
          </w:tcPr>
          <w:p w:rsidR="002873C7" w:rsidRPr="0064540D" w:rsidRDefault="002873C7" w:rsidP="00A34948">
            <w:pPr>
              <w:tabs>
                <w:tab w:val="num" w:pos="1134"/>
              </w:tabs>
              <w:jc w:val="right"/>
              <w:rPr>
                <w:rFonts w:ascii="Sylfaen" w:hAnsi="Sylfaen" w:cs="Nirmala UI"/>
                <w:sz w:val="20"/>
                <w:szCs w:val="20"/>
              </w:rPr>
            </w:pPr>
            <w:r w:rsidRPr="0064540D">
              <w:rPr>
                <w:rFonts w:ascii="Sylfaen" w:hAnsi="Sylfaen" w:cs="Nirmala UI"/>
                <w:sz w:val="20"/>
                <w:szCs w:val="20"/>
              </w:rPr>
              <w:t>Директор</w:t>
            </w:r>
          </w:p>
        </w:tc>
      </w:tr>
      <w:tr w:rsidR="002873C7" w:rsidRPr="0064540D" w:rsidTr="003821CC">
        <w:trPr>
          <w:cnfStyle w:val="010000000000"/>
          <w:trHeight w:val="340"/>
        </w:trPr>
        <w:tc>
          <w:tcPr>
            <w:cnfStyle w:val="001000000000"/>
            <w:tcW w:w="2523" w:type="dxa"/>
          </w:tcPr>
          <w:p w:rsidR="002873C7" w:rsidRPr="0064540D" w:rsidRDefault="002873C7" w:rsidP="00A34948">
            <w:pPr>
              <w:tabs>
                <w:tab w:val="num" w:pos="1134"/>
              </w:tabs>
              <w:jc w:val="both"/>
              <w:rPr>
                <w:rFonts w:ascii="Sylfaen" w:hAnsi="Sylfaen" w:cs="Nirmala UI"/>
                <w:sz w:val="20"/>
                <w:szCs w:val="20"/>
              </w:rPr>
            </w:pPr>
          </w:p>
        </w:tc>
        <w:tc>
          <w:tcPr>
            <w:cnfStyle w:val="000010000000"/>
            <w:tcW w:w="2581" w:type="dxa"/>
            <w:shd w:val="clear" w:color="auto" w:fill="auto"/>
          </w:tcPr>
          <w:p w:rsidR="002873C7" w:rsidRPr="0064540D" w:rsidRDefault="00E50929" w:rsidP="00A34948">
            <w:pPr>
              <w:tabs>
                <w:tab w:val="num" w:pos="1134"/>
              </w:tabs>
              <w:jc w:val="both"/>
              <w:rPr>
                <w:rFonts w:ascii="Sylfaen" w:hAnsi="Sylfaen" w:cs="Nirmala UI"/>
                <w:sz w:val="20"/>
                <w:szCs w:val="20"/>
              </w:rPr>
            </w:pPr>
            <w:r>
              <w:rPr>
                <w:rFonts w:ascii="Sylfaen" w:hAnsi="Sylfaen" w:cs="Nirmala UI"/>
                <w:sz w:val="20"/>
                <w:szCs w:val="20"/>
              </w:rPr>
              <w:t>Бойко А.В.</w:t>
            </w:r>
          </w:p>
        </w:tc>
        <w:tc>
          <w:tcPr>
            <w:tcW w:w="2570" w:type="dxa"/>
          </w:tcPr>
          <w:p w:rsidR="002873C7" w:rsidRPr="0064540D" w:rsidRDefault="002873C7" w:rsidP="00A34948">
            <w:pPr>
              <w:tabs>
                <w:tab w:val="num" w:pos="1134"/>
              </w:tabs>
              <w:jc w:val="right"/>
              <w:cnfStyle w:val="010000000000"/>
              <w:rPr>
                <w:rFonts w:ascii="Sylfaen" w:hAnsi="Sylfaen" w:cs="Nirmala UI"/>
                <w:sz w:val="20"/>
                <w:szCs w:val="20"/>
              </w:rPr>
            </w:pPr>
          </w:p>
        </w:tc>
        <w:tc>
          <w:tcPr>
            <w:cnfStyle w:val="000100000000"/>
            <w:tcW w:w="2499" w:type="dxa"/>
          </w:tcPr>
          <w:p w:rsidR="002873C7" w:rsidRPr="0064540D" w:rsidRDefault="002873C7" w:rsidP="00A34948">
            <w:pPr>
              <w:tabs>
                <w:tab w:val="num" w:pos="1134"/>
              </w:tabs>
              <w:jc w:val="right"/>
              <w:rPr>
                <w:rFonts w:ascii="Sylfaen" w:hAnsi="Sylfaen" w:cs="Nirmala UI"/>
                <w:sz w:val="20"/>
                <w:szCs w:val="20"/>
              </w:rPr>
            </w:pPr>
          </w:p>
        </w:tc>
      </w:tr>
    </w:tbl>
    <w:p w:rsidR="00091D4E" w:rsidRPr="0064540D" w:rsidRDefault="00091D4E" w:rsidP="00B66B57">
      <w:pPr>
        <w:tabs>
          <w:tab w:val="left" w:pos="4253"/>
          <w:tab w:val="right" w:pos="9354"/>
        </w:tabs>
        <w:jc w:val="both"/>
        <w:rPr>
          <w:rFonts w:ascii="Sylfaen" w:hAnsi="Sylfaen" w:cs="Nirmala UI"/>
          <w:kern w:val="2"/>
          <w:sz w:val="20"/>
          <w:szCs w:val="20"/>
          <w:lang w:eastAsia="zh-CN"/>
        </w:rPr>
      </w:pPr>
    </w:p>
    <w:sectPr w:rsidR="00091D4E" w:rsidRPr="0064540D" w:rsidSect="00630A4C">
      <w:pgSz w:w="11907" w:h="16839" w:code="9"/>
      <w:pgMar w:top="567" w:right="567" w:bottom="284" w:left="1134"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6F66" w:rsidRDefault="007E6F66" w:rsidP="00680222">
      <w:r>
        <w:separator/>
      </w:r>
    </w:p>
  </w:endnote>
  <w:endnote w:type="continuationSeparator" w:id="0">
    <w:p w:rsidR="007E6F66" w:rsidRDefault="007E6F66" w:rsidP="0068022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GreekMathSymbols">
    <w:panose1 w:val="00000000000000000000"/>
    <w:charset w:val="02"/>
    <w:family w:val="auto"/>
    <w:notTrueType/>
    <w:pitch w:val="variable"/>
    <w:sig w:usb0="00000000"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choolBookC">
    <w:altName w:val="Times New Roman"/>
    <w:panose1 w:val="00000000000000000000"/>
    <w:charset w:val="00"/>
    <w:family w:val="roman"/>
    <w:notTrueType/>
    <w:pitch w:val="default"/>
    <w:sig w:usb0="00000003" w:usb1="00000000" w:usb2="00000000" w:usb3="00000000" w:csb0="00000001" w:csb1="00000000"/>
  </w:font>
  <w:font w:name="AvantGardeGothicC">
    <w:panose1 w:val="00000000000000000000"/>
    <w:charset w:val="CC"/>
    <w:family w:val="decorative"/>
    <w:notTrueType/>
    <w:pitch w:val="default"/>
    <w:sig w:usb0="00000201" w:usb1="00000000" w:usb2="00000000" w:usb3="00000000" w:csb0="00000004"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GaramondC">
    <w:charset w:val="CC"/>
    <w:family w:val="roman"/>
    <w:pitch w:val="variable"/>
    <w:sig w:usb0="00000000" w:usb1="00000000" w:usb2="00000000" w:usb3="00000000" w:csb0="00000000"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TDUMX+HeliosCond">
    <w:panose1 w:val="00000000000000000000"/>
    <w:charset w:val="CC"/>
    <w:family w:val="swiss"/>
    <w:notTrueType/>
    <w:pitch w:val="default"/>
    <w:sig w:usb0="00000201" w:usb1="00000000" w:usb2="00000000" w:usb3="00000000" w:csb0="00000004" w:csb1="00000000"/>
  </w:font>
  <w:font w:name="AVJERX+Helios">
    <w:panose1 w:val="00000000000000000000"/>
    <w:charset w:val="CC"/>
    <w:family w:val="swiss"/>
    <w:notTrueType/>
    <w:pitch w:val="default"/>
    <w:sig w:usb0="00000203" w:usb1="00000000" w:usb2="00000000" w:usb3="00000000" w:csb0="00000005" w:csb1="00000000"/>
  </w:font>
  <w:font w:name="Courier New PS">
    <w:altName w:val="Times New Roman"/>
    <w:panose1 w:val="00000000000000000000"/>
    <w:charset w:val="CC"/>
    <w:family w:val="roman"/>
    <w:notTrueType/>
    <w:pitch w:val="default"/>
    <w:sig w:usb0="00000203" w:usb1="00000000" w:usb2="00000000" w:usb3="00000000" w:csb0="00000005" w:csb1="00000000"/>
  </w:font>
  <w:font w:name="MS Mincho">
    <w:altName w:val="ＭＳ 明朝"/>
    <w:panose1 w:val="02020609040205080304"/>
    <w:charset w:val="80"/>
    <w:family w:val="modern"/>
    <w:pitch w:val="fixed"/>
    <w:sig w:usb0="A00002BF" w:usb1="68C7FCFB" w:usb2="00000010" w:usb3="00000000" w:csb0="0002009F" w:csb1="00000000"/>
  </w:font>
  <w:font w:name="Andale Sans UI">
    <w:altName w:val="Times New Roman"/>
    <w:charset w:val="00"/>
    <w:family w:val="auto"/>
    <w:pitch w:val="variable"/>
    <w:sig w:usb0="00000000" w:usb1="00000000" w:usb2="00000000" w:usb3="00000000" w:csb0="00000000" w:csb1="00000000"/>
  </w:font>
  <w:font w:name="Liberation Serif">
    <w:altName w:val="Times New Roman"/>
    <w:charset w:val="01"/>
    <w:family w:val="roman"/>
    <w:pitch w:val="variable"/>
    <w:sig w:usb0="00000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OpenSymbol">
    <w:charset w:val="00"/>
    <w:family w:val="auto"/>
    <w:pitch w:val="variable"/>
    <w:sig w:usb0="800000AF" w:usb1="1001ECEA" w:usb2="00000000" w:usb3="00000000" w:csb0="00000001" w:csb1="00000000"/>
  </w:font>
  <w:font w:name="Liberation Sans">
    <w:altName w:val="Arial"/>
    <w:charset w:val="01"/>
    <w:family w:val="swiss"/>
    <w:pitch w:val="variable"/>
    <w:sig w:usb0="00000000" w:usb1="00000000" w:usb2="00000000" w:usb3="00000000" w:csb0="00000000" w:csb1="00000000"/>
  </w:font>
  <w:font w:name="Source Han Sans CN Regular">
    <w:panose1 w:val="00000000000000000000"/>
    <w:charset w:val="00"/>
    <w:family w:val="roman"/>
    <w:notTrueType/>
    <w:pitch w:val="default"/>
    <w:sig w:usb0="00000000" w:usb1="00000000" w:usb2="00000000" w:usb3="00000000" w:csb0="00000000" w:csb1="00000000"/>
  </w:font>
  <w:font w:name="Lohit Devanagari">
    <w:altName w:val="Times New Roman"/>
    <w:charset w:val="01"/>
    <w:family w:val="auto"/>
    <w:pitch w:val="variable"/>
    <w:sig w:usb0="00000000" w:usb1="00000000" w:usb2="00000000" w:usb3="00000000" w:csb0="00000000" w:csb1="00000000"/>
  </w:font>
  <w:font w:name="Proxima Nova ExCn Rg">
    <w:altName w:val="Candara"/>
    <w:panose1 w:val="00000000000000000000"/>
    <w:charset w:val="00"/>
    <w:family w:val="modern"/>
    <w:notTrueType/>
    <w:pitch w:val="variable"/>
    <w:sig w:usb0="A00002EF" w:usb1="5000E0FB"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Nirmala UI">
    <w:panose1 w:val="020B0502040204020203"/>
    <w:charset w:val="00"/>
    <w:family w:val="swiss"/>
    <w:pitch w:val="variable"/>
    <w:sig w:usb0="80FF8023" w:usb1="0200004A" w:usb2="00000200" w:usb3="00000000" w:csb0="00000001" w:csb1="00000000"/>
  </w:font>
  <w:font w:name="Palatino Linotype">
    <w:panose1 w:val="02040502050505030304"/>
    <w:charset w:val="CC"/>
    <w:family w:val="roman"/>
    <w:pitch w:val="variable"/>
    <w:sig w:usb0="E0000287" w:usb1="40000013" w:usb2="00000000" w:usb3="00000000" w:csb0="0000019F" w:csb1="00000000"/>
  </w:font>
  <w:font w:name="Mongolian Baiti">
    <w:panose1 w:val="03000500000000000000"/>
    <w:charset w:val="00"/>
    <w:family w:val="script"/>
    <w:pitch w:val="variable"/>
    <w:sig w:usb0="80000023" w:usb1="00000000" w:usb2="0002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5FD" w:rsidRDefault="00F625FD" w:rsidP="00BD3406">
    <w:pPr>
      <w:pStyle w:val="af3"/>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6F66" w:rsidRDefault="007E6F66" w:rsidP="00680222">
      <w:r>
        <w:separator/>
      </w:r>
    </w:p>
  </w:footnote>
  <w:footnote w:type="continuationSeparator" w:id="0">
    <w:p w:rsidR="007E6F66" w:rsidRDefault="007E6F66" w:rsidP="00680222">
      <w:r>
        <w:continuationSeparator/>
      </w:r>
    </w:p>
  </w:footnote>
  <w:footnote w:id="1">
    <w:p w:rsidR="00F625FD" w:rsidRPr="00CD206B" w:rsidRDefault="00F625FD" w:rsidP="00D70C4F">
      <w:pPr>
        <w:autoSpaceDE w:val="0"/>
        <w:autoSpaceDN w:val="0"/>
        <w:adjustRightInd w:val="0"/>
        <w:ind w:firstLine="540"/>
        <w:jc w:val="both"/>
        <w:rPr>
          <w:rFonts w:ascii="Palatino Linotype" w:eastAsia="Calibri" w:hAnsi="Palatino Linotype" w:cs="Mongolian Baiti"/>
          <w:bCs/>
          <w:color w:val="000000"/>
          <w:sz w:val="16"/>
          <w:szCs w:val="16"/>
          <w:lang w:eastAsia="en-US"/>
        </w:rPr>
      </w:pPr>
      <w:r w:rsidRPr="00CD206B">
        <w:rPr>
          <w:rStyle w:val="afffffff1"/>
          <w:rFonts w:ascii="Palatino Linotype" w:hAnsi="Palatino Linotype" w:cs="Mongolian Baiti"/>
          <w:sz w:val="16"/>
          <w:szCs w:val="16"/>
        </w:rPr>
        <w:footnoteRef/>
      </w:r>
      <w:r w:rsidRPr="00CD206B">
        <w:rPr>
          <w:rFonts w:ascii="Palatino Linotype" w:hAnsi="Palatino Linotype" w:cs="Mongolian Baiti"/>
          <w:sz w:val="16"/>
          <w:szCs w:val="16"/>
        </w:rPr>
        <w:t>Термин «консорциум» в настоящем извещении интерпретируется как объединение двух или несколько коммерческих организаций и/или индивидуальных предпринимателей, соединивших свои вклады и совместно действующих без образования юридического лица для извлечения прибыли или достижения иной не противоречащей закону цели по договору простого товарищества (договору о совместной деятельности)</w:t>
      </w:r>
    </w:p>
    <w:p w:rsidR="00F625FD" w:rsidRPr="00CD206B" w:rsidRDefault="00F625FD" w:rsidP="00D70C4F">
      <w:pPr>
        <w:pStyle w:val="ad"/>
        <w:jc w:val="both"/>
        <w:rPr>
          <w:rFonts w:ascii="Mongolian Baiti" w:hAnsi="Mongolian Baiti" w:cs="Mongolian Baiti"/>
        </w:rPr>
      </w:pPr>
    </w:p>
  </w:footnote>
  <w:footnote w:id="2">
    <w:p w:rsidR="00F625FD" w:rsidRPr="00957B0B" w:rsidRDefault="00F625FD">
      <w:pPr>
        <w:pStyle w:val="ad"/>
      </w:pPr>
      <w:r>
        <w:rPr>
          <w:rStyle w:val="afffffff1"/>
        </w:rPr>
        <w:footnoteRef/>
      </w:r>
      <w:r w:rsidRPr="00CA6C1C">
        <w:rPr>
          <w:highlight w:val="yellow"/>
        </w:rPr>
        <w:t>Производитель товара – физическое или юридическое лицо</w:t>
      </w:r>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E"/>
    <w:multiLevelType w:val="singleLevel"/>
    <w:tmpl w:val="116E231C"/>
    <w:lvl w:ilvl="0">
      <w:start w:val="1"/>
      <w:numFmt w:val="decimal"/>
      <w:pStyle w:val="3"/>
      <w:lvlText w:val="%1."/>
      <w:lvlJc w:val="left"/>
      <w:pPr>
        <w:tabs>
          <w:tab w:val="num" w:pos="1211"/>
        </w:tabs>
        <w:ind w:left="1211" w:hanging="360"/>
      </w:pPr>
    </w:lvl>
  </w:abstractNum>
  <w:abstractNum w:abstractNumId="1">
    <w:nsid w:val="FFFFFF80"/>
    <w:multiLevelType w:val="singleLevel"/>
    <w:tmpl w:val="4184B5AC"/>
    <w:lvl w:ilvl="0">
      <w:start w:val="1"/>
      <w:numFmt w:val="bullet"/>
      <w:pStyle w:val="5"/>
      <w:lvlText w:val=""/>
      <w:lvlJc w:val="left"/>
      <w:pPr>
        <w:tabs>
          <w:tab w:val="num" w:pos="1492"/>
        </w:tabs>
        <w:ind w:left="1492" w:hanging="360"/>
      </w:pPr>
      <w:rPr>
        <w:rFonts w:ascii="Symbol" w:hAnsi="Symbol" w:hint="default"/>
      </w:rPr>
    </w:lvl>
  </w:abstractNum>
  <w:abstractNum w:abstractNumId="2">
    <w:nsid w:val="FFFFFF81"/>
    <w:multiLevelType w:val="singleLevel"/>
    <w:tmpl w:val="5FD8347C"/>
    <w:lvl w:ilvl="0">
      <w:start w:val="1"/>
      <w:numFmt w:val="bullet"/>
      <w:pStyle w:val="4"/>
      <w:lvlText w:val=""/>
      <w:lvlJc w:val="left"/>
      <w:pPr>
        <w:tabs>
          <w:tab w:val="num" w:pos="1209"/>
        </w:tabs>
        <w:ind w:left="1209" w:hanging="360"/>
      </w:pPr>
      <w:rPr>
        <w:rFonts w:ascii="Symbol" w:hAnsi="Symbol" w:hint="default"/>
      </w:rPr>
    </w:lvl>
  </w:abstractNum>
  <w:abstractNum w:abstractNumId="3">
    <w:nsid w:val="FFFFFF83"/>
    <w:multiLevelType w:val="singleLevel"/>
    <w:tmpl w:val="3FD66624"/>
    <w:lvl w:ilvl="0">
      <w:start w:val="1"/>
      <w:numFmt w:val="bullet"/>
      <w:pStyle w:val="2"/>
      <w:lvlText w:val=""/>
      <w:lvlJc w:val="left"/>
      <w:pPr>
        <w:tabs>
          <w:tab w:val="num" w:pos="643"/>
        </w:tabs>
        <w:ind w:left="643" w:hanging="360"/>
      </w:pPr>
      <w:rPr>
        <w:rFonts w:ascii="Symbol" w:hAnsi="Symbol" w:hint="default"/>
      </w:rPr>
    </w:lvl>
  </w:abstractNum>
  <w:abstractNum w:abstractNumId="4">
    <w:nsid w:val="FFFFFF88"/>
    <w:multiLevelType w:val="singleLevel"/>
    <w:tmpl w:val="C3842B54"/>
    <w:lvl w:ilvl="0">
      <w:start w:val="1"/>
      <w:numFmt w:val="decimal"/>
      <w:pStyle w:val="a"/>
      <w:lvlText w:val="%1."/>
      <w:lvlJc w:val="left"/>
      <w:pPr>
        <w:tabs>
          <w:tab w:val="num" w:pos="1494"/>
        </w:tabs>
        <w:ind w:left="1494" w:hanging="360"/>
      </w:pPr>
      <w:rPr>
        <w:rFonts w:ascii="Times New Roman" w:hAnsi="Times New Roman" w:cs="Times New Roman" w:hint="default"/>
        <w:b w:val="0"/>
        <w:i w:val="0"/>
        <w:sz w:val="24"/>
        <w:szCs w:val="24"/>
      </w:rPr>
    </w:lvl>
  </w:abstractNum>
  <w:abstractNum w:abstractNumId="5">
    <w:nsid w:val="00000001"/>
    <w:multiLevelType w:val="singleLevel"/>
    <w:tmpl w:val="00000001"/>
    <w:name w:val="WW8Num1"/>
    <w:lvl w:ilvl="0">
      <w:start w:val="1"/>
      <w:numFmt w:val="bullet"/>
      <w:lvlText w:val=""/>
      <w:lvlJc w:val="left"/>
      <w:pPr>
        <w:tabs>
          <w:tab w:val="num" w:pos="-130"/>
        </w:tabs>
        <w:ind w:left="644" w:hanging="360"/>
      </w:pPr>
      <w:rPr>
        <w:rFonts w:ascii="Symbol" w:hAnsi="Symbol"/>
      </w:rPr>
    </w:lvl>
  </w:abstractNum>
  <w:abstractNum w:abstractNumId="6">
    <w:nsid w:val="00000002"/>
    <w:multiLevelType w:val="multilevel"/>
    <w:tmpl w:val="00000002"/>
    <w:name w:val="WWNum3"/>
    <w:lvl w:ilvl="0">
      <w:start w:val="1"/>
      <w:numFmt w:val="decimal"/>
      <w:lvlText w:val="%1."/>
      <w:lvlJc w:val="left"/>
      <w:pPr>
        <w:tabs>
          <w:tab w:val="num" w:pos="0"/>
        </w:tabs>
        <w:ind w:left="720" w:hanging="360"/>
      </w:pPr>
    </w:lvl>
    <w:lvl w:ilvl="1">
      <w:start w:val="1"/>
      <w:numFmt w:val="decimal"/>
      <w:lvlText w:val="%1.%2."/>
      <w:lvlJc w:val="left"/>
      <w:pPr>
        <w:tabs>
          <w:tab w:val="num" w:pos="-76"/>
        </w:tabs>
        <w:ind w:left="644"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7">
    <w:nsid w:val="00000003"/>
    <w:multiLevelType w:val="multilevel"/>
    <w:tmpl w:val="AFAE42D6"/>
    <w:name w:val="WWNum4"/>
    <w:lvl w:ilvl="0">
      <w:start w:val="6"/>
      <w:numFmt w:val="decimal"/>
      <w:lvlText w:val="%1."/>
      <w:lvlJc w:val="left"/>
      <w:pPr>
        <w:tabs>
          <w:tab w:val="num" w:pos="0"/>
        </w:tabs>
        <w:ind w:left="1080" w:hanging="360"/>
      </w:pPr>
      <w:rPr>
        <w:b/>
      </w:rPr>
    </w:lvl>
    <w:lvl w:ilvl="1">
      <w:start w:val="1"/>
      <w:numFmt w:val="decimal"/>
      <w:lvlText w:val="%1.%2."/>
      <w:lvlJc w:val="left"/>
      <w:pPr>
        <w:tabs>
          <w:tab w:val="num" w:pos="0"/>
        </w:tabs>
        <w:ind w:left="1260" w:hanging="54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440" w:hanging="720"/>
      </w:pPr>
    </w:lvl>
    <w:lvl w:ilvl="4">
      <w:start w:val="1"/>
      <w:numFmt w:val="decimal"/>
      <w:lvlText w:val="%1.%2.%3.%4.%5."/>
      <w:lvlJc w:val="left"/>
      <w:pPr>
        <w:tabs>
          <w:tab w:val="num" w:pos="0"/>
        </w:tabs>
        <w:ind w:left="1800" w:hanging="1080"/>
      </w:pPr>
    </w:lvl>
    <w:lvl w:ilvl="5">
      <w:start w:val="1"/>
      <w:numFmt w:val="decimal"/>
      <w:lvlText w:val="%1.%2.%3.%4.%5.%6."/>
      <w:lvlJc w:val="left"/>
      <w:pPr>
        <w:tabs>
          <w:tab w:val="num" w:pos="0"/>
        </w:tabs>
        <w:ind w:left="1800" w:hanging="1080"/>
      </w:pPr>
    </w:lvl>
    <w:lvl w:ilvl="6">
      <w:start w:val="1"/>
      <w:numFmt w:val="decimal"/>
      <w:lvlText w:val="%1.%2.%3.%4.%5.%6.%7."/>
      <w:lvlJc w:val="left"/>
      <w:pPr>
        <w:tabs>
          <w:tab w:val="num" w:pos="0"/>
        </w:tabs>
        <w:ind w:left="2160" w:hanging="1440"/>
      </w:pPr>
    </w:lvl>
    <w:lvl w:ilvl="7">
      <w:start w:val="1"/>
      <w:numFmt w:val="decimal"/>
      <w:lvlText w:val="%1.%2.%3.%4.%5.%6.%7.%8."/>
      <w:lvlJc w:val="left"/>
      <w:pPr>
        <w:tabs>
          <w:tab w:val="num" w:pos="0"/>
        </w:tabs>
        <w:ind w:left="2160" w:hanging="1440"/>
      </w:pPr>
    </w:lvl>
    <w:lvl w:ilvl="8">
      <w:start w:val="1"/>
      <w:numFmt w:val="decimal"/>
      <w:lvlText w:val="%1.%2.%3.%4.%5.%6.%7.%8.%9."/>
      <w:lvlJc w:val="left"/>
      <w:pPr>
        <w:tabs>
          <w:tab w:val="num" w:pos="0"/>
        </w:tabs>
        <w:ind w:left="2520" w:hanging="1800"/>
      </w:pPr>
    </w:lvl>
  </w:abstractNum>
  <w:abstractNum w:abstractNumId="8">
    <w:nsid w:val="00000005"/>
    <w:multiLevelType w:val="multilevel"/>
    <w:tmpl w:val="00000005"/>
    <w:name w:val="WW8Num6"/>
    <w:lvl w:ilvl="0">
      <w:start w:val="1"/>
      <w:numFmt w:val="decimal"/>
      <w:lvlText w:val="%1."/>
      <w:lvlJc w:val="left"/>
      <w:pPr>
        <w:tabs>
          <w:tab w:val="num" w:pos="0"/>
        </w:tabs>
        <w:ind w:left="720" w:hanging="360"/>
      </w:pPr>
      <w:rPr>
        <w:rFonts w:eastAsia="Times New Roman" w:cs="Times New Roman"/>
        <w:b w:val="0"/>
        <w:bCs/>
        <w:i w:val="0"/>
        <w:strike w:val="0"/>
        <w:dstrike w:val="0"/>
        <w:outline w:val="0"/>
        <w:shadow w:val="0"/>
        <w:sz w:val="20"/>
        <w:szCs w:val="20"/>
        <w:em w:val="none"/>
        <w:lang w:val="ru-RU" w:eastAsia="zh-CN" w:bidi="ar-SA"/>
      </w:rPr>
    </w:lvl>
    <w:lvl w:ilvl="1">
      <w:start w:val="1"/>
      <w:numFmt w:val="decimal"/>
      <w:lvlText w:val="%1.%2."/>
      <w:lvlJc w:val="left"/>
      <w:pPr>
        <w:tabs>
          <w:tab w:val="num" w:pos="0"/>
        </w:tabs>
        <w:ind w:left="1080" w:hanging="360"/>
      </w:pPr>
      <w:rPr>
        <w:rFonts w:eastAsia="Times New Roman" w:cs="Times New Roman"/>
        <w:b w:val="0"/>
        <w:i w:val="0"/>
        <w:strike w:val="0"/>
        <w:dstrike w:val="0"/>
        <w:outline w:val="0"/>
        <w:shadow w:val="0"/>
        <w:sz w:val="20"/>
        <w:szCs w:val="20"/>
        <w:em w:val="none"/>
        <w:lang w:val="ru-RU" w:eastAsia="zh-CN" w:bidi="ar-SA"/>
      </w:rPr>
    </w:lvl>
    <w:lvl w:ilvl="2">
      <w:start w:val="1"/>
      <w:numFmt w:val="decimal"/>
      <w:lvlText w:val="%1.%2.%3."/>
      <w:lvlJc w:val="left"/>
      <w:pPr>
        <w:tabs>
          <w:tab w:val="num" w:pos="0"/>
        </w:tabs>
        <w:ind w:left="1800" w:hanging="720"/>
      </w:pPr>
      <w:rPr>
        <w:rFonts w:eastAsia="Times New Roman" w:cs="Times New Roman"/>
        <w:sz w:val="20"/>
        <w:szCs w:val="20"/>
        <w:lang w:val="ru-RU" w:eastAsia="zh-CN" w:bidi="ar-SA"/>
      </w:r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600" w:hanging="108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4680" w:hanging="1440"/>
      </w:pPr>
    </w:lvl>
  </w:abstractNum>
  <w:abstractNum w:abstractNumId="9">
    <w:nsid w:val="00000008"/>
    <w:multiLevelType w:val="multilevel"/>
    <w:tmpl w:val="00000008"/>
    <w:name w:val="WW8Num8"/>
    <w:lvl w:ilvl="0">
      <w:start w:val="1"/>
      <w:numFmt w:val="decimal"/>
      <w:lvlText w:val="%1."/>
      <w:lvlJc w:val="left"/>
      <w:pPr>
        <w:tabs>
          <w:tab w:val="num" w:pos="390"/>
        </w:tabs>
        <w:ind w:left="390" w:hanging="390"/>
      </w:pPr>
      <w:rPr>
        <w:rFonts w:cs="Times New Roman"/>
      </w:rPr>
    </w:lvl>
    <w:lvl w:ilvl="1">
      <w:start w:val="1"/>
      <w:numFmt w:val="decimal"/>
      <w:lvlText w:val="3.%2."/>
      <w:lvlJc w:val="left"/>
      <w:pPr>
        <w:tabs>
          <w:tab w:val="num" w:pos="390"/>
        </w:tabs>
        <w:ind w:left="390" w:hanging="390"/>
      </w:pPr>
      <w:rPr>
        <w:rFonts w:cs="Times New Roman"/>
        <w:b w:val="0"/>
        <w:color w:val="000000"/>
        <w:sz w:val="24"/>
        <w:szCs w:val="24"/>
      </w:rPr>
    </w:lvl>
    <w:lvl w:ilvl="2">
      <w:start w:val="1"/>
      <w:numFmt w:val="decimal"/>
      <w:lvlText w:val="%1.%2.%3."/>
      <w:lvlJc w:val="left"/>
      <w:pPr>
        <w:tabs>
          <w:tab w:val="num" w:pos="2138"/>
        </w:tabs>
        <w:ind w:left="2138" w:hanging="720"/>
      </w:pPr>
      <w:rPr>
        <w:rFonts w:cs="Times New Roman"/>
      </w:rPr>
    </w:lvl>
    <w:lvl w:ilvl="3">
      <w:start w:val="1"/>
      <w:numFmt w:val="decimal"/>
      <w:lvlText w:val="%1.%2.%3.%4."/>
      <w:lvlJc w:val="left"/>
      <w:pPr>
        <w:tabs>
          <w:tab w:val="num" w:pos="2847"/>
        </w:tabs>
        <w:ind w:left="2847" w:hanging="720"/>
      </w:pPr>
      <w:rPr>
        <w:rFonts w:cs="Times New Roman"/>
      </w:rPr>
    </w:lvl>
    <w:lvl w:ilvl="4">
      <w:start w:val="1"/>
      <w:numFmt w:val="decimal"/>
      <w:lvlText w:val="%1.%2.%3.%4.%5."/>
      <w:lvlJc w:val="left"/>
      <w:pPr>
        <w:tabs>
          <w:tab w:val="num" w:pos="3916"/>
        </w:tabs>
        <w:ind w:left="3916" w:hanging="1080"/>
      </w:pPr>
      <w:rPr>
        <w:rFonts w:cs="Times New Roman"/>
      </w:rPr>
    </w:lvl>
    <w:lvl w:ilvl="5">
      <w:start w:val="1"/>
      <w:numFmt w:val="decimal"/>
      <w:lvlText w:val="%1.%2.%3.%4.%5.%6."/>
      <w:lvlJc w:val="left"/>
      <w:pPr>
        <w:tabs>
          <w:tab w:val="num" w:pos="4625"/>
        </w:tabs>
        <w:ind w:left="4625" w:hanging="1080"/>
      </w:pPr>
      <w:rPr>
        <w:rFonts w:cs="Times New Roman"/>
      </w:rPr>
    </w:lvl>
    <w:lvl w:ilvl="6">
      <w:start w:val="1"/>
      <w:numFmt w:val="decimal"/>
      <w:lvlText w:val="%1.%2.%3.%4.%5.%6.%7."/>
      <w:lvlJc w:val="left"/>
      <w:pPr>
        <w:tabs>
          <w:tab w:val="num" w:pos="5694"/>
        </w:tabs>
        <w:ind w:left="5694" w:hanging="1440"/>
      </w:pPr>
      <w:rPr>
        <w:rFonts w:cs="Times New Roman"/>
      </w:rPr>
    </w:lvl>
    <w:lvl w:ilvl="7">
      <w:start w:val="1"/>
      <w:numFmt w:val="decimal"/>
      <w:lvlText w:val="%1.%2.%3.%4.%5.%6.%7.%8."/>
      <w:lvlJc w:val="left"/>
      <w:pPr>
        <w:tabs>
          <w:tab w:val="num" w:pos="6403"/>
        </w:tabs>
        <w:ind w:left="6403" w:hanging="1440"/>
      </w:pPr>
      <w:rPr>
        <w:rFonts w:cs="Times New Roman"/>
      </w:rPr>
    </w:lvl>
    <w:lvl w:ilvl="8">
      <w:start w:val="1"/>
      <w:numFmt w:val="decimal"/>
      <w:lvlText w:val="%1.%2.%3.%4.%5.%6.%7.%8.%9."/>
      <w:lvlJc w:val="left"/>
      <w:pPr>
        <w:tabs>
          <w:tab w:val="num" w:pos="7472"/>
        </w:tabs>
        <w:ind w:left="7472" w:hanging="1800"/>
      </w:pPr>
      <w:rPr>
        <w:rFonts w:cs="Times New Roman"/>
      </w:rPr>
    </w:lvl>
  </w:abstractNum>
  <w:abstractNum w:abstractNumId="10">
    <w:nsid w:val="0000000A"/>
    <w:multiLevelType w:val="multilevel"/>
    <w:tmpl w:val="0000000A"/>
    <w:name w:val="WW8Num10"/>
    <w:lvl w:ilvl="0">
      <w:start w:val="1"/>
      <w:numFmt w:val="decimal"/>
      <w:lvlText w:val="%1"/>
      <w:lvlJc w:val="left"/>
      <w:pPr>
        <w:tabs>
          <w:tab w:val="num" w:pos="0"/>
        </w:tabs>
        <w:ind w:left="360" w:hanging="360"/>
      </w:pPr>
    </w:lvl>
    <w:lvl w:ilvl="1">
      <w:start w:val="1"/>
      <w:numFmt w:val="decimal"/>
      <w:lvlText w:val="%1.%2"/>
      <w:lvlJc w:val="left"/>
      <w:pPr>
        <w:tabs>
          <w:tab w:val="num" w:pos="-1080"/>
        </w:tabs>
        <w:ind w:left="360" w:hanging="360"/>
      </w:pPr>
    </w:lvl>
    <w:lvl w:ilvl="2">
      <w:start w:val="1"/>
      <w:numFmt w:val="decimal"/>
      <w:lvlText w:val="%1.%2.%3"/>
      <w:lvlJc w:val="left"/>
      <w:pPr>
        <w:tabs>
          <w:tab w:val="num" w:pos="0"/>
        </w:tabs>
        <w:ind w:left="2880" w:hanging="720"/>
      </w:pPr>
    </w:lvl>
    <w:lvl w:ilvl="3">
      <w:start w:val="1"/>
      <w:numFmt w:val="decimal"/>
      <w:lvlText w:val="%1.%2.%3.%4"/>
      <w:lvlJc w:val="left"/>
      <w:pPr>
        <w:tabs>
          <w:tab w:val="num" w:pos="0"/>
        </w:tabs>
        <w:ind w:left="3960" w:hanging="720"/>
      </w:pPr>
    </w:lvl>
    <w:lvl w:ilvl="4">
      <w:start w:val="1"/>
      <w:numFmt w:val="decimal"/>
      <w:lvlText w:val="%1.%2.%3.%4.%5"/>
      <w:lvlJc w:val="left"/>
      <w:pPr>
        <w:tabs>
          <w:tab w:val="num" w:pos="0"/>
        </w:tabs>
        <w:ind w:left="5400" w:hanging="1080"/>
      </w:pPr>
    </w:lvl>
    <w:lvl w:ilvl="5">
      <w:start w:val="1"/>
      <w:numFmt w:val="decimal"/>
      <w:lvlText w:val="%1.%2.%3.%4.%5.%6"/>
      <w:lvlJc w:val="left"/>
      <w:pPr>
        <w:tabs>
          <w:tab w:val="num" w:pos="0"/>
        </w:tabs>
        <w:ind w:left="6480" w:hanging="1080"/>
      </w:pPr>
    </w:lvl>
    <w:lvl w:ilvl="6">
      <w:start w:val="1"/>
      <w:numFmt w:val="decimal"/>
      <w:lvlText w:val="%1.%2.%3.%4.%5.%6.%7"/>
      <w:lvlJc w:val="left"/>
      <w:pPr>
        <w:tabs>
          <w:tab w:val="num" w:pos="0"/>
        </w:tabs>
        <w:ind w:left="7920" w:hanging="1440"/>
      </w:pPr>
    </w:lvl>
    <w:lvl w:ilvl="7">
      <w:start w:val="1"/>
      <w:numFmt w:val="decimal"/>
      <w:lvlText w:val="%1.%2.%3.%4.%5.%6.%7.%8"/>
      <w:lvlJc w:val="left"/>
      <w:pPr>
        <w:tabs>
          <w:tab w:val="num" w:pos="0"/>
        </w:tabs>
        <w:ind w:left="9000" w:hanging="1440"/>
      </w:pPr>
    </w:lvl>
    <w:lvl w:ilvl="8">
      <w:start w:val="1"/>
      <w:numFmt w:val="decimal"/>
      <w:lvlText w:val="%1.%2.%3.%4.%5.%6.%7.%8.%9"/>
      <w:lvlJc w:val="left"/>
      <w:pPr>
        <w:tabs>
          <w:tab w:val="num" w:pos="0"/>
        </w:tabs>
        <w:ind w:left="10440" w:hanging="1800"/>
      </w:pPr>
    </w:lvl>
  </w:abstractNum>
  <w:abstractNum w:abstractNumId="11">
    <w:nsid w:val="0000000E"/>
    <w:multiLevelType w:val="multilevel"/>
    <w:tmpl w:val="0000000E"/>
    <w:name w:val="WW8Num14"/>
    <w:lvl w:ilvl="0">
      <w:start w:val="1"/>
      <w:numFmt w:val="decimal"/>
      <w:lvlText w:val="%1."/>
      <w:lvlJc w:val="left"/>
      <w:pPr>
        <w:tabs>
          <w:tab w:val="num" w:pos="360"/>
        </w:tabs>
        <w:ind w:left="360" w:hanging="360"/>
      </w:pPr>
      <w:rPr>
        <w:b/>
      </w:rPr>
    </w:lvl>
    <w:lvl w:ilvl="1">
      <w:start w:val="1"/>
      <w:numFmt w:val="decimal"/>
      <w:lvlText w:val="7.%2."/>
      <w:lvlJc w:val="left"/>
      <w:pPr>
        <w:tabs>
          <w:tab w:val="num" w:pos="1440"/>
        </w:tabs>
        <w:ind w:left="1440" w:hanging="360"/>
      </w:pPr>
      <w:rPr>
        <w:b w:val="0"/>
        <w:i w:val="0"/>
      </w:rPr>
    </w:lvl>
    <w:lvl w:ilvl="2">
      <w:start w:val="1"/>
      <w:numFmt w:val="decimal"/>
      <w:lvlText w:val="%1.%2.%3."/>
      <w:lvlJc w:val="left"/>
      <w:pPr>
        <w:tabs>
          <w:tab w:val="num" w:pos="1620"/>
        </w:tabs>
        <w:ind w:left="162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2">
    <w:nsid w:val="00000010"/>
    <w:multiLevelType w:val="multilevel"/>
    <w:tmpl w:val="50E244F0"/>
    <w:name w:val="WW8Num16"/>
    <w:lvl w:ilvl="0">
      <w:start w:val="3"/>
      <w:numFmt w:val="decimal"/>
      <w:lvlText w:val="%1."/>
      <w:lvlJc w:val="left"/>
      <w:pPr>
        <w:tabs>
          <w:tab w:val="num" w:pos="0"/>
        </w:tabs>
        <w:ind w:left="360" w:hanging="360"/>
      </w:pPr>
      <w:rPr>
        <w:rFonts w:ascii="Times New Roman" w:hAnsi="Times New Roman" w:cs="Times New Roman" w:hint="default"/>
      </w:rPr>
    </w:lvl>
    <w:lvl w:ilvl="1">
      <w:start w:val="1"/>
      <w:numFmt w:val="decimal"/>
      <w:lvlText w:val="%1.%2."/>
      <w:lvlJc w:val="left"/>
      <w:pPr>
        <w:tabs>
          <w:tab w:val="num" w:pos="0"/>
        </w:tabs>
        <w:ind w:left="360" w:hanging="360"/>
      </w:pPr>
      <w:rPr>
        <w:rFonts w:ascii="Symbol" w:hAnsi="Symbol"/>
      </w:rPr>
    </w:lvl>
    <w:lvl w:ilvl="2">
      <w:start w:val="1"/>
      <w:numFmt w:val="decimal"/>
      <w:lvlText w:val="%1.%2.%3."/>
      <w:lvlJc w:val="left"/>
      <w:pPr>
        <w:tabs>
          <w:tab w:val="num" w:pos="0"/>
        </w:tabs>
        <w:ind w:left="720" w:hanging="720"/>
      </w:pPr>
      <w:rPr>
        <w:rFonts w:ascii="Symbol" w:hAnsi="Symbol"/>
      </w:rPr>
    </w:lvl>
    <w:lvl w:ilvl="3">
      <w:start w:val="1"/>
      <w:numFmt w:val="decimal"/>
      <w:lvlText w:val="%1.%2.%3.%4."/>
      <w:lvlJc w:val="left"/>
      <w:pPr>
        <w:tabs>
          <w:tab w:val="num" w:pos="0"/>
        </w:tabs>
        <w:ind w:left="720" w:hanging="720"/>
      </w:pPr>
      <w:rPr>
        <w:rFonts w:ascii="Symbol" w:hAnsi="Symbol"/>
      </w:rPr>
    </w:lvl>
    <w:lvl w:ilvl="4">
      <w:start w:val="1"/>
      <w:numFmt w:val="decimal"/>
      <w:lvlText w:val="%1.%2.%3.%4.%5."/>
      <w:lvlJc w:val="left"/>
      <w:pPr>
        <w:tabs>
          <w:tab w:val="num" w:pos="0"/>
        </w:tabs>
        <w:ind w:left="1080" w:hanging="1080"/>
      </w:pPr>
      <w:rPr>
        <w:rFonts w:ascii="Symbol" w:hAnsi="Symbol"/>
      </w:rPr>
    </w:lvl>
    <w:lvl w:ilvl="5">
      <w:start w:val="1"/>
      <w:numFmt w:val="decimal"/>
      <w:lvlText w:val="%1.%2.%3.%4.%5.%6."/>
      <w:lvlJc w:val="left"/>
      <w:pPr>
        <w:tabs>
          <w:tab w:val="num" w:pos="0"/>
        </w:tabs>
        <w:ind w:left="1080" w:hanging="1080"/>
      </w:pPr>
      <w:rPr>
        <w:rFonts w:ascii="Symbol" w:hAnsi="Symbol"/>
      </w:rPr>
    </w:lvl>
    <w:lvl w:ilvl="6">
      <w:start w:val="1"/>
      <w:numFmt w:val="decimal"/>
      <w:lvlText w:val="%1.%2.%3.%4.%5.%6.%7."/>
      <w:lvlJc w:val="left"/>
      <w:pPr>
        <w:tabs>
          <w:tab w:val="num" w:pos="0"/>
        </w:tabs>
        <w:ind w:left="1440" w:hanging="1440"/>
      </w:pPr>
      <w:rPr>
        <w:rFonts w:ascii="Symbol" w:hAnsi="Symbol"/>
      </w:rPr>
    </w:lvl>
    <w:lvl w:ilvl="7">
      <w:start w:val="1"/>
      <w:numFmt w:val="decimal"/>
      <w:lvlText w:val="%1.%2.%3.%4.%5.%6.%7.%8."/>
      <w:lvlJc w:val="left"/>
      <w:pPr>
        <w:tabs>
          <w:tab w:val="num" w:pos="0"/>
        </w:tabs>
        <w:ind w:left="1440" w:hanging="1440"/>
      </w:pPr>
      <w:rPr>
        <w:rFonts w:ascii="Symbol" w:hAnsi="Symbol"/>
      </w:rPr>
    </w:lvl>
    <w:lvl w:ilvl="8">
      <w:start w:val="1"/>
      <w:numFmt w:val="decimal"/>
      <w:lvlText w:val="%1.%2.%3.%4.%5.%6.%7.%8.%9."/>
      <w:lvlJc w:val="left"/>
      <w:pPr>
        <w:tabs>
          <w:tab w:val="num" w:pos="0"/>
        </w:tabs>
        <w:ind w:left="1800" w:hanging="1800"/>
      </w:pPr>
      <w:rPr>
        <w:rFonts w:ascii="Symbol" w:hAnsi="Symbol"/>
      </w:rPr>
    </w:lvl>
  </w:abstractNum>
  <w:abstractNum w:abstractNumId="13">
    <w:nsid w:val="05681E5E"/>
    <w:multiLevelType w:val="multilevel"/>
    <w:tmpl w:val="530C512C"/>
    <w:lvl w:ilvl="0">
      <w:start w:val="1"/>
      <w:numFmt w:val="bullet"/>
      <w:pStyle w:val="TableText"/>
      <w:lvlText w:val=""/>
      <w:lvlJc w:val="left"/>
      <w:pPr>
        <w:tabs>
          <w:tab w:val="num" w:pos="720"/>
        </w:tabs>
        <w:ind w:left="720" w:hanging="360"/>
      </w:pPr>
      <w:rPr>
        <w:rFonts w:ascii="Symbol" w:hAnsi="Symbol" w:hint="default"/>
        <w:sz w:val="20"/>
      </w:rPr>
    </w:lvl>
    <w:lvl w:ilvl="1">
      <w:start w:val="1"/>
      <w:numFmt w:val="decimal"/>
      <w:pStyle w:val="01"/>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07DF3562"/>
    <w:multiLevelType w:val="multilevel"/>
    <w:tmpl w:val="2E968976"/>
    <w:lvl w:ilvl="0">
      <w:start w:val="1"/>
      <w:numFmt w:val="decimal"/>
      <w:pStyle w:val="20"/>
      <w:lvlText w:val="%1."/>
      <w:lvlJc w:val="left"/>
      <w:pPr>
        <w:ind w:left="1134" w:hanging="1134"/>
      </w:pPr>
      <w:rPr>
        <w:rFonts w:hint="default"/>
      </w:rPr>
    </w:lvl>
    <w:lvl w:ilvl="1">
      <w:start w:val="1"/>
      <w:numFmt w:val="decimal"/>
      <w:pStyle w:val="30"/>
      <w:lvlText w:val="%1.%2"/>
      <w:lvlJc w:val="left"/>
      <w:pPr>
        <w:ind w:left="2410" w:hanging="1134"/>
      </w:pPr>
      <w:rPr>
        <w:rFonts w:hint="default"/>
      </w:rPr>
    </w:lvl>
    <w:lvl w:ilvl="2">
      <w:start w:val="1"/>
      <w:numFmt w:val="decimal"/>
      <w:pStyle w:val="40"/>
      <w:lvlText w:val="%1.%2.%3"/>
      <w:lvlJc w:val="left"/>
      <w:pPr>
        <w:ind w:left="1134" w:hanging="1134"/>
      </w:pPr>
      <w:rPr>
        <w:rFonts w:ascii="Times New Roman" w:hAnsi="Times New Roman" w:cs="Times New Roman" w:hint="default"/>
        <w:b w:val="0"/>
        <w:sz w:val="24"/>
      </w:rPr>
    </w:lvl>
    <w:lvl w:ilvl="3">
      <w:start w:val="1"/>
      <w:numFmt w:val="decimal"/>
      <w:pStyle w:val="50"/>
      <w:lvlText w:val="(%4)"/>
      <w:lvlJc w:val="left"/>
      <w:pPr>
        <w:ind w:left="269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0"/>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5">
    <w:nsid w:val="127F45CE"/>
    <w:multiLevelType w:val="hybridMultilevel"/>
    <w:tmpl w:val="D158C1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7217068"/>
    <w:multiLevelType w:val="multilevel"/>
    <w:tmpl w:val="4C640AAA"/>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1572" w:hanging="720"/>
      </w:pPr>
      <w:rPr>
        <w:rFonts w:hint="default"/>
        <w:b w:val="0"/>
      </w:rPr>
    </w:lvl>
    <w:lvl w:ilvl="3">
      <w:start w:val="1"/>
      <w:numFmt w:val="decimal"/>
      <w:lvlText w:val="%1.%2.%3.%4"/>
      <w:lvlJc w:val="left"/>
      <w:pPr>
        <w:ind w:left="1998" w:hanging="72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210" w:hanging="1080"/>
      </w:pPr>
      <w:rPr>
        <w:rFonts w:hint="default"/>
        <w:b w:val="0"/>
      </w:rPr>
    </w:lvl>
    <w:lvl w:ilvl="6">
      <w:start w:val="1"/>
      <w:numFmt w:val="decimal"/>
      <w:lvlText w:val="%1.%2.%3.%4.%5.%6.%7"/>
      <w:lvlJc w:val="left"/>
      <w:pPr>
        <w:ind w:left="3996" w:hanging="1440"/>
      </w:pPr>
      <w:rPr>
        <w:rFonts w:hint="default"/>
        <w:b w:val="0"/>
      </w:rPr>
    </w:lvl>
    <w:lvl w:ilvl="7">
      <w:start w:val="1"/>
      <w:numFmt w:val="decimal"/>
      <w:lvlText w:val="%1.%2.%3.%4.%5.%6.%7.%8"/>
      <w:lvlJc w:val="left"/>
      <w:pPr>
        <w:ind w:left="4422" w:hanging="1440"/>
      </w:pPr>
      <w:rPr>
        <w:rFonts w:hint="default"/>
        <w:b w:val="0"/>
      </w:rPr>
    </w:lvl>
    <w:lvl w:ilvl="8">
      <w:start w:val="1"/>
      <w:numFmt w:val="decimal"/>
      <w:lvlText w:val="%1.%2.%3.%4.%5.%6.%7.%8.%9"/>
      <w:lvlJc w:val="left"/>
      <w:pPr>
        <w:ind w:left="5208" w:hanging="1800"/>
      </w:pPr>
      <w:rPr>
        <w:rFonts w:hint="default"/>
        <w:b w:val="0"/>
      </w:rPr>
    </w:lvl>
  </w:abstractNum>
  <w:abstractNum w:abstractNumId="17">
    <w:nsid w:val="1BA24C1F"/>
    <w:multiLevelType w:val="multilevel"/>
    <w:tmpl w:val="02C8F8FE"/>
    <w:lvl w:ilvl="0">
      <w:start w:val="1"/>
      <w:numFmt w:val="decimal"/>
      <w:pStyle w:val="ListNum"/>
      <w:lvlText w:val="%1."/>
      <w:lvlJc w:val="left"/>
      <w:pPr>
        <w:tabs>
          <w:tab w:val="num" w:pos="360"/>
        </w:tabs>
        <w:ind w:left="284" w:hanging="284"/>
      </w:pPr>
      <w:rPr>
        <w:rFonts w:hint="default"/>
      </w:rPr>
    </w:lvl>
    <w:lvl w:ilvl="1">
      <w:start w:val="1"/>
      <w:numFmt w:val="decimal"/>
      <w:lvlText w:val="%1.%2."/>
      <w:lvlJc w:val="left"/>
      <w:pPr>
        <w:tabs>
          <w:tab w:val="num" w:pos="366"/>
        </w:tabs>
        <w:ind w:left="366" w:hanging="432"/>
      </w:pPr>
      <w:rPr>
        <w:rFonts w:hint="default"/>
      </w:rPr>
    </w:lvl>
    <w:lvl w:ilvl="2">
      <w:start w:val="1"/>
      <w:numFmt w:val="decimal"/>
      <w:lvlText w:val="%1.%2.%3."/>
      <w:lvlJc w:val="left"/>
      <w:pPr>
        <w:tabs>
          <w:tab w:val="num" w:pos="798"/>
        </w:tabs>
        <w:ind w:left="798" w:hanging="504"/>
      </w:pPr>
      <w:rPr>
        <w:rFonts w:hint="default"/>
      </w:rPr>
    </w:lvl>
    <w:lvl w:ilvl="3">
      <w:start w:val="1"/>
      <w:numFmt w:val="decimal"/>
      <w:lvlText w:val="%1.%2.%3.%4."/>
      <w:lvlJc w:val="left"/>
      <w:pPr>
        <w:tabs>
          <w:tab w:val="num" w:pos="1302"/>
        </w:tabs>
        <w:ind w:left="1302" w:hanging="648"/>
      </w:pPr>
      <w:rPr>
        <w:rFonts w:hint="default"/>
      </w:rPr>
    </w:lvl>
    <w:lvl w:ilvl="4">
      <w:start w:val="1"/>
      <w:numFmt w:val="decimal"/>
      <w:lvlText w:val="%1.%2.%3.%4.%5."/>
      <w:lvlJc w:val="left"/>
      <w:pPr>
        <w:tabs>
          <w:tab w:val="num" w:pos="1806"/>
        </w:tabs>
        <w:ind w:left="1806" w:hanging="792"/>
      </w:pPr>
      <w:rPr>
        <w:rFonts w:hint="default"/>
      </w:rPr>
    </w:lvl>
    <w:lvl w:ilvl="5">
      <w:start w:val="1"/>
      <w:numFmt w:val="decimal"/>
      <w:lvlText w:val="%1.%2.%3.%4.%5.%6."/>
      <w:lvlJc w:val="left"/>
      <w:pPr>
        <w:tabs>
          <w:tab w:val="num" w:pos="2310"/>
        </w:tabs>
        <w:ind w:left="2310" w:hanging="936"/>
      </w:pPr>
      <w:rPr>
        <w:rFonts w:hint="default"/>
      </w:rPr>
    </w:lvl>
    <w:lvl w:ilvl="6">
      <w:start w:val="1"/>
      <w:numFmt w:val="decimal"/>
      <w:lvlText w:val="%1.%2.%3.%4.%5.%6.%7."/>
      <w:lvlJc w:val="left"/>
      <w:pPr>
        <w:tabs>
          <w:tab w:val="num" w:pos="2814"/>
        </w:tabs>
        <w:ind w:left="2814" w:hanging="1080"/>
      </w:pPr>
      <w:rPr>
        <w:rFonts w:hint="default"/>
      </w:rPr>
    </w:lvl>
    <w:lvl w:ilvl="7">
      <w:start w:val="1"/>
      <w:numFmt w:val="decimal"/>
      <w:lvlText w:val="%1.%2.%3.%4.%5.%6.%7.%8."/>
      <w:lvlJc w:val="left"/>
      <w:pPr>
        <w:tabs>
          <w:tab w:val="num" w:pos="3318"/>
        </w:tabs>
        <w:ind w:left="3318" w:hanging="1224"/>
      </w:pPr>
      <w:rPr>
        <w:rFonts w:hint="default"/>
      </w:rPr>
    </w:lvl>
    <w:lvl w:ilvl="8">
      <w:start w:val="1"/>
      <w:numFmt w:val="decimal"/>
      <w:lvlText w:val="%1.%2.%3.%4.%5.%6.%7.%8.%9."/>
      <w:lvlJc w:val="left"/>
      <w:pPr>
        <w:tabs>
          <w:tab w:val="num" w:pos="3894"/>
        </w:tabs>
        <w:ind w:left="3894" w:hanging="1440"/>
      </w:pPr>
      <w:rPr>
        <w:rFonts w:hint="default"/>
      </w:rPr>
    </w:lvl>
  </w:abstractNum>
  <w:abstractNum w:abstractNumId="18">
    <w:nsid w:val="20A815BC"/>
    <w:multiLevelType w:val="multilevel"/>
    <w:tmpl w:val="2EEA2722"/>
    <w:lvl w:ilvl="0">
      <w:start w:val="1"/>
      <w:numFmt w:val="decimal"/>
      <w:lvlText w:val="%1."/>
      <w:lvlJc w:val="left"/>
      <w:pPr>
        <w:ind w:left="360" w:hanging="360"/>
      </w:pPr>
      <w:rPr>
        <w:b/>
        <w:i w:val="0"/>
        <w:sz w:val="18"/>
        <w:szCs w:val="18"/>
      </w:rPr>
    </w:lvl>
    <w:lvl w:ilvl="1">
      <w:start w:val="1"/>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nsid w:val="275E6A58"/>
    <w:multiLevelType w:val="hybridMultilevel"/>
    <w:tmpl w:val="00C87A8A"/>
    <w:lvl w:ilvl="0" w:tplc="70C80FF4">
      <w:start w:val="1"/>
      <w:numFmt w:val="decimal"/>
      <w:lvlText w:val="%1."/>
      <w:lvlJc w:val="left"/>
      <w:pPr>
        <w:ind w:left="643" w:hanging="360"/>
      </w:pPr>
      <w:rPr>
        <w:b/>
        <w:i w:val="0"/>
        <w:sz w:val="24"/>
        <w:szCs w:val="24"/>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0">
    <w:nsid w:val="29F678A7"/>
    <w:multiLevelType w:val="multilevel"/>
    <w:tmpl w:val="EA3466DC"/>
    <w:lvl w:ilvl="0">
      <w:start w:val="1"/>
      <w:numFmt w:val="bullet"/>
      <w:lvlText w:val=""/>
      <w:lvlJc w:val="left"/>
      <w:pPr>
        <w:tabs>
          <w:tab w:val="num" w:pos="0"/>
        </w:tabs>
        <w:ind w:left="0"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21">
    <w:nsid w:val="2A2F7FF9"/>
    <w:multiLevelType w:val="multilevel"/>
    <w:tmpl w:val="95CC47CE"/>
    <w:lvl w:ilvl="0">
      <w:numFmt w:val="none"/>
      <w:pStyle w:val="mark-"/>
      <w:lvlText w:val=""/>
      <w:lvlJc w:val="left"/>
      <w:pPr>
        <w:tabs>
          <w:tab w:val="num" w:pos="1134"/>
        </w:tabs>
        <w:ind w:left="1134" w:hanging="425"/>
      </w:pPr>
      <w:rPr>
        <w:rFonts w:ascii="GreekMathSymbols" w:hAnsi="GreekMathSymbols" w:cs="GreekMathSymbols" w:hint="default"/>
      </w:rPr>
    </w:lvl>
    <w:lvl w:ilvl="1">
      <w:numFmt w:val="bullet"/>
      <w:lvlText w:val=""/>
      <w:lvlJc w:val="left"/>
      <w:pPr>
        <w:tabs>
          <w:tab w:val="num" w:pos="1363"/>
        </w:tabs>
        <w:ind w:left="1363" w:hanging="439"/>
      </w:pPr>
      <w:rPr>
        <w:rFonts w:ascii="Wingdings" w:hAnsi="Wingdings"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nsid w:val="2BB61EB3"/>
    <w:multiLevelType w:val="multilevel"/>
    <w:tmpl w:val="208CFBA4"/>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nsid w:val="2C57489F"/>
    <w:multiLevelType w:val="hybridMultilevel"/>
    <w:tmpl w:val="5D42120C"/>
    <w:name w:val="WW8Num4"/>
    <w:lvl w:ilvl="0" w:tplc="6916DBA6">
      <w:start w:val="1"/>
      <w:numFmt w:val="russianLower"/>
      <w:pStyle w:val="51"/>
      <w:lvlText w:val="%1)"/>
      <w:lvlJc w:val="left"/>
      <w:pPr>
        <w:tabs>
          <w:tab w:val="num" w:pos="2345"/>
        </w:tabs>
        <w:ind w:left="2345" w:hanging="360"/>
      </w:pPr>
      <w:rPr>
        <w:rFonts w:ascii="Times New Roman" w:hAnsi="Times New Roman" w:cs="Times New Roman" w:hint="default"/>
        <w:b w:val="0"/>
        <w:i w:val="0"/>
        <w:sz w:val="24"/>
        <w:szCs w:val="24"/>
      </w:rPr>
    </w:lvl>
    <w:lvl w:ilvl="1" w:tplc="2C26FBC6">
      <w:start w:val="1"/>
      <w:numFmt w:val="decimal"/>
      <w:lvlText w:val="%2."/>
      <w:lvlJc w:val="left"/>
      <w:pPr>
        <w:tabs>
          <w:tab w:val="num" w:pos="1440"/>
        </w:tabs>
        <w:ind w:left="1440" w:hanging="360"/>
      </w:pPr>
    </w:lvl>
    <w:lvl w:ilvl="2" w:tplc="A768DBB6">
      <w:start w:val="1"/>
      <w:numFmt w:val="decimal"/>
      <w:lvlText w:val="%3."/>
      <w:lvlJc w:val="left"/>
      <w:pPr>
        <w:tabs>
          <w:tab w:val="num" w:pos="2160"/>
        </w:tabs>
        <w:ind w:left="2160" w:hanging="360"/>
      </w:pPr>
    </w:lvl>
    <w:lvl w:ilvl="3" w:tplc="58E23F9E">
      <w:start w:val="1"/>
      <w:numFmt w:val="decimal"/>
      <w:lvlText w:val="%4."/>
      <w:lvlJc w:val="left"/>
      <w:pPr>
        <w:tabs>
          <w:tab w:val="num" w:pos="2880"/>
        </w:tabs>
        <w:ind w:left="2880" w:hanging="360"/>
      </w:pPr>
    </w:lvl>
    <w:lvl w:ilvl="4" w:tplc="E9F854F6">
      <w:start w:val="1"/>
      <w:numFmt w:val="decimal"/>
      <w:lvlText w:val="%5."/>
      <w:lvlJc w:val="left"/>
      <w:pPr>
        <w:tabs>
          <w:tab w:val="num" w:pos="3600"/>
        </w:tabs>
        <w:ind w:left="3600" w:hanging="360"/>
      </w:pPr>
    </w:lvl>
    <w:lvl w:ilvl="5" w:tplc="B80C37E8">
      <w:start w:val="1"/>
      <w:numFmt w:val="decimal"/>
      <w:lvlText w:val="%6."/>
      <w:lvlJc w:val="left"/>
      <w:pPr>
        <w:tabs>
          <w:tab w:val="num" w:pos="4320"/>
        </w:tabs>
        <w:ind w:left="4320" w:hanging="360"/>
      </w:pPr>
    </w:lvl>
    <w:lvl w:ilvl="6" w:tplc="11065B64">
      <w:start w:val="1"/>
      <w:numFmt w:val="decimal"/>
      <w:lvlText w:val="%7."/>
      <w:lvlJc w:val="left"/>
      <w:pPr>
        <w:tabs>
          <w:tab w:val="num" w:pos="5040"/>
        </w:tabs>
        <w:ind w:left="5040" w:hanging="360"/>
      </w:pPr>
    </w:lvl>
    <w:lvl w:ilvl="7" w:tplc="7210689E">
      <w:start w:val="1"/>
      <w:numFmt w:val="decimal"/>
      <w:lvlText w:val="%8."/>
      <w:lvlJc w:val="left"/>
      <w:pPr>
        <w:tabs>
          <w:tab w:val="num" w:pos="5760"/>
        </w:tabs>
        <w:ind w:left="5760" w:hanging="360"/>
      </w:pPr>
    </w:lvl>
    <w:lvl w:ilvl="8" w:tplc="EA86B3FA">
      <w:start w:val="1"/>
      <w:numFmt w:val="decimal"/>
      <w:lvlText w:val="%9."/>
      <w:lvlJc w:val="left"/>
      <w:pPr>
        <w:tabs>
          <w:tab w:val="num" w:pos="6480"/>
        </w:tabs>
        <w:ind w:left="6480" w:hanging="360"/>
      </w:pPr>
    </w:lvl>
  </w:abstractNum>
  <w:abstractNum w:abstractNumId="24">
    <w:nsid w:val="330C1256"/>
    <w:multiLevelType w:val="hybridMultilevel"/>
    <w:tmpl w:val="428C8982"/>
    <w:lvl w:ilvl="0" w:tplc="C53C2104">
      <w:start w:val="1"/>
      <w:numFmt w:val="russianLower"/>
      <w:pStyle w:val="41"/>
      <w:lvlText w:val="%1)"/>
      <w:lvlJc w:val="left"/>
      <w:pPr>
        <w:tabs>
          <w:tab w:val="num" w:pos="1494"/>
        </w:tabs>
        <w:ind w:left="1494" w:hanging="360"/>
      </w:pPr>
      <w:rPr>
        <w:rFonts w:ascii="Times New Roman" w:hAnsi="Times New Roman" w:cs="Times New Roman" w:hint="default"/>
        <w:b w:val="0"/>
        <w:i w:val="0"/>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nsid w:val="3D6D4897"/>
    <w:multiLevelType w:val="multilevel"/>
    <w:tmpl w:val="18AE339E"/>
    <w:lvl w:ilvl="0">
      <w:start w:val="1"/>
      <w:numFmt w:val="decimal"/>
      <w:lvlText w:val="%1."/>
      <w:lvlJc w:val="left"/>
      <w:pPr>
        <w:ind w:left="4188" w:hanging="360"/>
      </w:pPr>
      <w:rPr>
        <w:b/>
      </w:rPr>
    </w:lvl>
    <w:lvl w:ilvl="1">
      <w:start w:val="1"/>
      <w:numFmt w:val="decimal"/>
      <w:lvlText w:val="%1.%2."/>
      <w:lvlJc w:val="left"/>
      <w:pPr>
        <w:ind w:left="1440" w:hanging="360"/>
      </w:pPr>
      <w:rPr>
        <w:b w:val="0"/>
      </w:rPr>
    </w:lvl>
    <w:lvl w:ilvl="2">
      <w:start w:val="1"/>
      <w:numFmt w:val="decimal"/>
      <w:lvlText w:val="%1.%2.%3."/>
      <w:lvlJc w:val="left"/>
      <w:pPr>
        <w:ind w:left="1146"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6">
    <w:nsid w:val="3D9E2923"/>
    <w:multiLevelType w:val="multilevel"/>
    <w:tmpl w:val="C0B8C73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7">
    <w:nsid w:val="424A5987"/>
    <w:multiLevelType w:val="multilevel"/>
    <w:tmpl w:val="C13EE1B0"/>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720" w:hanging="36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nsid w:val="46892D3F"/>
    <w:multiLevelType w:val="multilevel"/>
    <w:tmpl w:val="2D72BBEA"/>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1800" w:hanging="1440"/>
      </w:pPr>
    </w:lvl>
  </w:abstractNum>
  <w:abstractNum w:abstractNumId="29">
    <w:nsid w:val="4B6B055E"/>
    <w:multiLevelType w:val="multilevel"/>
    <w:tmpl w:val="5692B5EC"/>
    <w:lvl w:ilvl="0">
      <w:start w:val="1"/>
      <w:numFmt w:val="decimal"/>
      <w:lvlText w:val="%1."/>
      <w:legacy w:legacy="1" w:legacySpace="0" w:legacyIndent="359"/>
      <w:lvlJc w:val="left"/>
      <w:pPr>
        <w:ind w:left="0" w:firstLine="0"/>
      </w:pPr>
      <w:rPr>
        <w:rFonts w:ascii="Times New Roman" w:eastAsia="Times New Roman" w:hAnsi="Times New Roman" w:cs="Times New Roman"/>
        <w:b w:val="0"/>
        <w:color w:val="auto"/>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nsid w:val="4C3E373B"/>
    <w:multiLevelType w:val="multilevel"/>
    <w:tmpl w:val="CFF8DD64"/>
    <w:styleLink w:val="1"/>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432" w:hanging="432"/>
      </w:pPr>
    </w:lvl>
    <w:lvl w:ilvl="2">
      <w:start w:val="1"/>
      <w:numFmt w:val="decimal"/>
      <w:lvlText w:val="3.6.%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50394E03"/>
    <w:multiLevelType w:val="multilevel"/>
    <w:tmpl w:val="5BEE206E"/>
    <w:lvl w:ilvl="0">
      <w:start w:val="1"/>
      <w:numFmt w:val="decimal"/>
      <w:lvlText w:val="%1."/>
      <w:lvlJc w:val="left"/>
      <w:pPr>
        <w:tabs>
          <w:tab w:val="num" w:pos="360"/>
        </w:tabs>
        <w:ind w:left="360" w:hanging="360"/>
      </w:pPr>
      <w:rPr>
        <w:b/>
      </w:rPr>
    </w:lvl>
    <w:lvl w:ilvl="1">
      <w:start w:val="1"/>
      <w:numFmt w:val="decimal"/>
      <w:lvlText w:val="7.%2."/>
      <w:lvlJc w:val="left"/>
      <w:pPr>
        <w:tabs>
          <w:tab w:val="num" w:pos="1069"/>
        </w:tabs>
        <w:ind w:left="1069" w:hanging="360"/>
      </w:pPr>
      <w:rPr>
        <w:b w:val="0"/>
        <w:i w:val="0"/>
      </w:rPr>
    </w:lvl>
    <w:lvl w:ilvl="2">
      <w:start w:val="1"/>
      <w:numFmt w:val="decimal"/>
      <w:lvlText w:val="%1.%2.%3."/>
      <w:lvlJc w:val="left"/>
      <w:pPr>
        <w:tabs>
          <w:tab w:val="num" w:pos="1620"/>
        </w:tabs>
        <w:ind w:left="162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32">
    <w:nsid w:val="51BE33A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3">
    <w:nsid w:val="523E6D85"/>
    <w:multiLevelType w:val="hybridMultilevel"/>
    <w:tmpl w:val="FA1822EC"/>
    <w:lvl w:ilvl="0" w:tplc="B442FDAA">
      <w:start w:val="1"/>
      <w:numFmt w:val="decimal"/>
      <w:lvlText w:val="%1."/>
      <w:lvlJc w:val="left"/>
      <w:pPr>
        <w:ind w:left="2628" w:hanging="360"/>
      </w:pPr>
      <w:rPr>
        <w:rFonts w:hint="default"/>
        <w:b/>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34">
    <w:nsid w:val="5568460E"/>
    <w:multiLevelType w:val="hybridMultilevel"/>
    <w:tmpl w:val="4920D95A"/>
    <w:lvl w:ilvl="0" w:tplc="C88C5C82">
      <w:start w:val="1"/>
      <w:numFmt w:val="bullet"/>
      <w:pStyle w:val="TableListBullet"/>
      <w:lvlText w:val=""/>
      <w:lvlJc w:val="left"/>
      <w:pPr>
        <w:tabs>
          <w:tab w:val="num" w:pos="357"/>
        </w:tabs>
        <w:ind w:left="357" w:hanging="357"/>
      </w:pPr>
      <w:rPr>
        <w:rFonts w:ascii="Symbol" w:hAnsi="Symbol" w:hint="default"/>
        <w:b w:val="0"/>
        <w:i w:val="0"/>
        <w:strike w:val="0"/>
        <w:dstrike w:val="0"/>
        <w:color w:val="auto"/>
        <w:spacing w:val="0"/>
        <w:w w:val="100"/>
        <w:kern w:val="0"/>
        <w:position w:val="0"/>
        <w:sz w:val="22"/>
        <w:szCs w:val="22"/>
        <w:u w:val="none"/>
        <w:effect w:val="none"/>
      </w:rPr>
    </w:lvl>
    <w:lvl w:ilvl="1" w:tplc="82567C1C">
      <w:start w:val="1"/>
      <w:numFmt w:val="decimal"/>
      <w:lvlText w:val="%2."/>
      <w:lvlJc w:val="left"/>
      <w:pPr>
        <w:tabs>
          <w:tab w:val="num" w:pos="1440"/>
        </w:tabs>
        <w:ind w:left="1440" w:hanging="360"/>
      </w:pPr>
    </w:lvl>
    <w:lvl w:ilvl="2" w:tplc="E1C4AB00">
      <w:start w:val="1"/>
      <w:numFmt w:val="decimal"/>
      <w:lvlText w:val="%3."/>
      <w:lvlJc w:val="left"/>
      <w:pPr>
        <w:tabs>
          <w:tab w:val="num" w:pos="2160"/>
        </w:tabs>
        <w:ind w:left="2160" w:hanging="360"/>
      </w:pPr>
    </w:lvl>
    <w:lvl w:ilvl="3" w:tplc="885CC646">
      <w:start w:val="1"/>
      <w:numFmt w:val="decimal"/>
      <w:lvlText w:val="%4."/>
      <w:lvlJc w:val="left"/>
      <w:pPr>
        <w:tabs>
          <w:tab w:val="num" w:pos="2880"/>
        </w:tabs>
        <w:ind w:left="2880" w:hanging="360"/>
      </w:pPr>
    </w:lvl>
    <w:lvl w:ilvl="4" w:tplc="25F22F22">
      <w:start w:val="1"/>
      <w:numFmt w:val="decimal"/>
      <w:lvlText w:val="%5."/>
      <w:lvlJc w:val="left"/>
      <w:pPr>
        <w:tabs>
          <w:tab w:val="num" w:pos="3600"/>
        </w:tabs>
        <w:ind w:left="3600" w:hanging="360"/>
      </w:pPr>
    </w:lvl>
    <w:lvl w:ilvl="5" w:tplc="82E4D6F4">
      <w:start w:val="1"/>
      <w:numFmt w:val="decimal"/>
      <w:lvlText w:val="%6."/>
      <w:lvlJc w:val="left"/>
      <w:pPr>
        <w:tabs>
          <w:tab w:val="num" w:pos="4320"/>
        </w:tabs>
        <w:ind w:left="4320" w:hanging="360"/>
      </w:pPr>
    </w:lvl>
    <w:lvl w:ilvl="6" w:tplc="D1A684BA">
      <w:start w:val="1"/>
      <w:numFmt w:val="decimal"/>
      <w:lvlText w:val="%7."/>
      <w:lvlJc w:val="left"/>
      <w:pPr>
        <w:tabs>
          <w:tab w:val="num" w:pos="5040"/>
        </w:tabs>
        <w:ind w:left="5040" w:hanging="360"/>
      </w:pPr>
    </w:lvl>
    <w:lvl w:ilvl="7" w:tplc="43ACAC64">
      <w:start w:val="1"/>
      <w:numFmt w:val="decimal"/>
      <w:lvlText w:val="%8."/>
      <w:lvlJc w:val="left"/>
      <w:pPr>
        <w:tabs>
          <w:tab w:val="num" w:pos="5760"/>
        </w:tabs>
        <w:ind w:left="5760" w:hanging="360"/>
      </w:pPr>
    </w:lvl>
    <w:lvl w:ilvl="8" w:tplc="E432D618">
      <w:start w:val="1"/>
      <w:numFmt w:val="decimal"/>
      <w:lvlText w:val="%9."/>
      <w:lvlJc w:val="left"/>
      <w:pPr>
        <w:tabs>
          <w:tab w:val="num" w:pos="6480"/>
        </w:tabs>
        <w:ind w:left="6480" w:hanging="360"/>
      </w:pPr>
    </w:lvl>
  </w:abstractNum>
  <w:abstractNum w:abstractNumId="35">
    <w:nsid w:val="564B3EB8"/>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580505A6"/>
    <w:multiLevelType w:val="hybridMultilevel"/>
    <w:tmpl w:val="3088200C"/>
    <w:lvl w:ilvl="0" w:tplc="69E88A6E">
      <w:start w:val="1"/>
      <w:numFmt w:val="decimal"/>
      <w:lvlText w:val="%1."/>
      <w:lvlJc w:val="left"/>
      <w:pPr>
        <w:ind w:left="1417" w:hanging="708"/>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7">
    <w:nsid w:val="596840CC"/>
    <w:multiLevelType w:val="hybridMultilevel"/>
    <w:tmpl w:val="57DE3068"/>
    <w:lvl w:ilvl="0" w:tplc="5A782346">
      <w:start w:val="1"/>
      <w:numFmt w:val="decimal"/>
      <w:lvlText w:val="%1."/>
      <w:lvlJc w:val="left"/>
      <w:pPr>
        <w:tabs>
          <w:tab w:val="num" w:pos="5039"/>
        </w:tabs>
        <w:ind w:left="5039" w:hanging="360"/>
      </w:pPr>
      <w:rPr>
        <w:b/>
        <w:sz w:val="24"/>
        <w:szCs w:val="24"/>
      </w:rPr>
    </w:lvl>
    <w:lvl w:ilvl="1" w:tplc="6E68EE5C">
      <w:start w:val="1"/>
      <w:numFmt w:val="decimal"/>
      <w:lvlText w:val="%2)"/>
      <w:lvlJc w:val="left"/>
      <w:pPr>
        <w:tabs>
          <w:tab w:val="num" w:pos="6185"/>
        </w:tabs>
        <w:ind w:left="6185" w:hanging="360"/>
      </w:pPr>
      <w:rPr>
        <w:rFonts w:hint="default"/>
        <w:b/>
      </w:rPr>
    </w:lvl>
    <w:lvl w:ilvl="2" w:tplc="0419001B" w:tentative="1">
      <w:start w:val="1"/>
      <w:numFmt w:val="lowerRoman"/>
      <w:lvlText w:val="%3."/>
      <w:lvlJc w:val="right"/>
      <w:pPr>
        <w:tabs>
          <w:tab w:val="num" w:pos="6905"/>
        </w:tabs>
        <w:ind w:left="6905" w:hanging="180"/>
      </w:pPr>
    </w:lvl>
    <w:lvl w:ilvl="3" w:tplc="0419000F" w:tentative="1">
      <w:start w:val="1"/>
      <w:numFmt w:val="decimal"/>
      <w:lvlText w:val="%4."/>
      <w:lvlJc w:val="left"/>
      <w:pPr>
        <w:tabs>
          <w:tab w:val="num" w:pos="7625"/>
        </w:tabs>
        <w:ind w:left="7625" w:hanging="360"/>
      </w:pPr>
    </w:lvl>
    <w:lvl w:ilvl="4" w:tplc="04190019" w:tentative="1">
      <w:start w:val="1"/>
      <w:numFmt w:val="lowerLetter"/>
      <w:lvlText w:val="%5."/>
      <w:lvlJc w:val="left"/>
      <w:pPr>
        <w:tabs>
          <w:tab w:val="num" w:pos="8345"/>
        </w:tabs>
        <w:ind w:left="8345" w:hanging="360"/>
      </w:pPr>
    </w:lvl>
    <w:lvl w:ilvl="5" w:tplc="0419001B" w:tentative="1">
      <w:start w:val="1"/>
      <w:numFmt w:val="lowerRoman"/>
      <w:lvlText w:val="%6."/>
      <w:lvlJc w:val="right"/>
      <w:pPr>
        <w:tabs>
          <w:tab w:val="num" w:pos="9065"/>
        </w:tabs>
        <w:ind w:left="9065" w:hanging="180"/>
      </w:pPr>
    </w:lvl>
    <w:lvl w:ilvl="6" w:tplc="0419000F" w:tentative="1">
      <w:start w:val="1"/>
      <w:numFmt w:val="decimal"/>
      <w:lvlText w:val="%7."/>
      <w:lvlJc w:val="left"/>
      <w:pPr>
        <w:tabs>
          <w:tab w:val="num" w:pos="9785"/>
        </w:tabs>
        <w:ind w:left="9785" w:hanging="360"/>
      </w:pPr>
    </w:lvl>
    <w:lvl w:ilvl="7" w:tplc="04190019" w:tentative="1">
      <w:start w:val="1"/>
      <w:numFmt w:val="lowerLetter"/>
      <w:lvlText w:val="%8."/>
      <w:lvlJc w:val="left"/>
      <w:pPr>
        <w:tabs>
          <w:tab w:val="num" w:pos="10505"/>
        </w:tabs>
        <w:ind w:left="10505" w:hanging="360"/>
      </w:pPr>
    </w:lvl>
    <w:lvl w:ilvl="8" w:tplc="0419001B" w:tentative="1">
      <w:start w:val="1"/>
      <w:numFmt w:val="lowerRoman"/>
      <w:lvlText w:val="%9."/>
      <w:lvlJc w:val="right"/>
      <w:pPr>
        <w:tabs>
          <w:tab w:val="num" w:pos="11225"/>
        </w:tabs>
        <w:ind w:left="11225" w:hanging="180"/>
      </w:pPr>
    </w:lvl>
  </w:abstractNum>
  <w:abstractNum w:abstractNumId="38">
    <w:nsid w:val="5ABE7982"/>
    <w:multiLevelType w:val="hybridMultilevel"/>
    <w:tmpl w:val="9AF67E1A"/>
    <w:lvl w:ilvl="0" w:tplc="D204791E">
      <w:start w:val="1"/>
      <w:numFmt w:val="decimal"/>
      <w:lvlText w:val="%1."/>
      <w:lvlJc w:val="left"/>
      <w:pPr>
        <w:ind w:left="360" w:hanging="360"/>
      </w:pPr>
    </w:lvl>
    <w:lvl w:ilvl="1" w:tplc="6E68EE5C">
      <w:start w:val="1"/>
      <w:numFmt w:val="lowerLetter"/>
      <w:lvlText w:val="%2."/>
      <w:lvlJc w:val="left"/>
      <w:pPr>
        <w:ind w:left="1080" w:hanging="360"/>
      </w:pPr>
    </w:lvl>
    <w:lvl w:ilvl="2" w:tplc="263C1316">
      <w:start w:val="1"/>
      <w:numFmt w:val="decimal"/>
      <w:lvlText w:val="%3."/>
      <w:lvlJc w:val="left"/>
      <w:pPr>
        <w:tabs>
          <w:tab w:val="num" w:pos="1800"/>
        </w:tabs>
        <w:ind w:left="1800" w:hanging="360"/>
      </w:pPr>
      <w:rPr>
        <w:b/>
      </w:r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39">
    <w:nsid w:val="5F1B48DB"/>
    <w:multiLevelType w:val="multilevel"/>
    <w:tmpl w:val="D2CC87F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nsid w:val="622E4064"/>
    <w:multiLevelType w:val="multilevel"/>
    <w:tmpl w:val="02444682"/>
    <w:lvl w:ilvl="0">
      <w:start w:val="1"/>
      <w:numFmt w:val="decimal"/>
      <w:lvlText w:val="%1."/>
      <w:lvlJc w:val="left"/>
      <w:pPr>
        <w:tabs>
          <w:tab w:val="num" w:pos="390"/>
        </w:tabs>
        <w:ind w:left="390" w:hanging="390"/>
      </w:pPr>
      <w:rPr>
        <w:rFonts w:hint="default"/>
        <w:b w:val="0"/>
        <w:i w:val="0"/>
        <w:color w:val="000000"/>
        <w:sz w:val="22"/>
      </w:rPr>
    </w:lvl>
    <w:lvl w:ilvl="1">
      <w:start w:val="1"/>
      <w:numFmt w:val="decimal"/>
      <w:lvlText w:val="3.%2."/>
      <w:lvlJc w:val="left"/>
      <w:pPr>
        <w:tabs>
          <w:tab w:val="num" w:pos="532"/>
        </w:tabs>
        <w:ind w:left="532" w:hanging="390"/>
      </w:pPr>
      <w:rPr>
        <w:rFonts w:hint="default"/>
        <w:b w:val="0"/>
        <w:color w:val="000000"/>
        <w:sz w:val="24"/>
        <w:szCs w:val="24"/>
      </w:rPr>
    </w:lvl>
    <w:lvl w:ilvl="2">
      <w:start w:val="1"/>
      <w:numFmt w:val="decimal"/>
      <w:lvlText w:val="%1.%2.%3."/>
      <w:lvlJc w:val="left"/>
      <w:pPr>
        <w:tabs>
          <w:tab w:val="num" w:pos="2138"/>
        </w:tabs>
        <w:ind w:left="2138" w:hanging="720"/>
      </w:pPr>
      <w:rPr>
        <w:rFonts w:hint="default"/>
        <w:color w:val="000000"/>
        <w:sz w:val="22"/>
      </w:rPr>
    </w:lvl>
    <w:lvl w:ilvl="3">
      <w:start w:val="1"/>
      <w:numFmt w:val="decimal"/>
      <w:lvlText w:val="%1.%2.%3.%4."/>
      <w:lvlJc w:val="left"/>
      <w:pPr>
        <w:tabs>
          <w:tab w:val="num" w:pos="2847"/>
        </w:tabs>
        <w:ind w:left="2847" w:hanging="720"/>
      </w:pPr>
      <w:rPr>
        <w:rFonts w:hint="default"/>
        <w:color w:val="000000"/>
        <w:sz w:val="22"/>
      </w:rPr>
    </w:lvl>
    <w:lvl w:ilvl="4">
      <w:start w:val="1"/>
      <w:numFmt w:val="decimal"/>
      <w:lvlText w:val="%1.%2.%3.%4.%5."/>
      <w:lvlJc w:val="left"/>
      <w:pPr>
        <w:tabs>
          <w:tab w:val="num" w:pos="3916"/>
        </w:tabs>
        <w:ind w:left="3916" w:hanging="1080"/>
      </w:pPr>
      <w:rPr>
        <w:rFonts w:hint="default"/>
        <w:color w:val="000000"/>
        <w:sz w:val="22"/>
      </w:rPr>
    </w:lvl>
    <w:lvl w:ilvl="5">
      <w:start w:val="1"/>
      <w:numFmt w:val="decimal"/>
      <w:lvlText w:val="%1.%2.%3.%4.%5.%6."/>
      <w:lvlJc w:val="left"/>
      <w:pPr>
        <w:tabs>
          <w:tab w:val="num" w:pos="4625"/>
        </w:tabs>
        <w:ind w:left="4625" w:hanging="1080"/>
      </w:pPr>
      <w:rPr>
        <w:rFonts w:hint="default"/>
        <w:color w:val="000000"/>
        <w:sz w:val="22"/>
      </w:rPr>
    </w:lvl>
    <w:lvl w:ilvl="6">
      <w:start w:val="1"/>
      <w:numFmt w:val="decimal"/>
      <w:lvlText w:val="%1.%2.%3.%4.%5.%6.%7."/>
      <w:lvlJc w:val="left"/>
      <w:pPr>
        <w:tabs>
          <w:tab w:val="num" w:pos="5694"/>
        </w:tabs>
        <w:ind w:left="5694" w:hanging="1440"/>
      </w:pPr>
      <w:rPr>
        <w:rFonts w:hint="default"/>
        <w:color w:val="000000"/>
        <w:sz w:val="22"/>
      </w:rPr>
    </w:lvl>
    <w:lvl w:ilvl="7">
      <w:start w:val="1"/>
      <w:numFmt w:val="decimal"/>
      <w:lvlText w:val="%1.%2.%3.%4.%5.%6.%7.%8."/>
      <w:lvlJc w:val="left"/>
      <w:pPr>
        <w:tabs>
          <w:tab w:val="num" w:pos="6403"/>
        </w:tabs>
        <w:ind w:left="6403" w:hanging="1440"/>
      </w:pPr>
      <w:rPr>
        <w:rFonts w:hint="default"/>
        <w:color w:val="000000"/>
        <w:sz w:val="22"/>
      </w:rPr>
    </w:lvl>
    <w:lvl w:ilvl="8">
      <w:start w:val="1"/>
      <w:numFmt w:val="decimal"/>
      <w:lvlText w:val="%1.%2.%3.%4.%5.%6.%7.%8.%9."/>
      <w:lvlJc w:val="left"/>
      <w:pPr>
        <w:tabs>
          <w:tab w:val="num" w:pos="7472"/>
        </w:tabs>
        <w:ind w:left="7472" w:hanging="1800"/>
      </w:pPr>
      <w:rPr>
        <w:rFonts w:hint="default"/>
        <w:color w:val="000000"/>
        <w:sz w:val="22"/>
      </w:rPr>
    </w:lvl>
  </w:abstractNum>
  <w:abstractNum w:abstractNumId="41">
    <w:nsid w:val="631B491F"/>
    <w:multiLevelType w:val="hybridMultilevel"/>
    <w:tmpl w:val="E8BAA754"/>
    <w:lvl w:ilvl="0" w:tplc="FFFFFFFF">
      <w:start w:val="1"/>
      <w:numFmt w:val="decimal"/>
      <w:pStyle w:val="10"/>
      <w:lvlText w:val="%1."/>
      <w:lvlJc w:val="left"/>
      <w:pPr>
        <w:tabs>
          <w:tab w:val="num" w:pos="1494"/>
        </w:tabs>
        <w:ind w:left="1494" w:hanging="360"/>
      </w:p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2">
    <w:nsid w:val="676E421B"/>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3">
    <w:nsid w:val="67E32F5D"/>
    <w:multiLevelType w:val="multilevel"/>
    <w:tmpl w:val="0DFA7596"/>
    <w:styleLink w:val="42"/>
    <w:lvl w:ilvl="0">
      <w:start w:val="8"/>
      <w:numFmt w:val="decimal"/>
      <w:lvlText w:val="%1."/>
      <w:lvlJc w:val="left"/>
      <w:pPr>
        <w:ind w:left="2607" w:hanging="480"/>
      </w:pPr>
      <w:rPr>
        <w:color w:val="000000"/>
      </w:rPr>
    </w:lvl>
    <w:lvl w:ilvl="1">
      <w:start w:val="1"/>
      <w:numFmt w:val="none"/>
      <w:lvlText w:val="8.1."/>
      <w:lvlJc w:val="left"/>
      <w:pPr>
        <w:ind w:left="480" w:hanging="48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44">
    <w:nsid w:val="6B317CEA"/>
    <w:multiLevelType w:val="multilevel"/>
    <w:tmpl w:val="56EC373A"/>
    <w:lvl w:ilvl="0">
      <w:start w:val="1"/>
      <w:numFmt w:val="decimal"/>
      <w:pStyle w:val="a2"/>
      <w:lvlText w:val="%1."/>
      <w:lvlJc w:val="left"/>
      <w:pPr>
        <w:ind w:left="360" w:hanging="360"/>
      </w:pPr>
      <w:rPr>
        <w:rFonts w:cs="Times New Roman"/>
        <w:b/>
        <w:i w:val="0"/>
        <w:color w:val="auto"/>
        <w:sz w:val="24"/>
      </w:rPr>
    </w:lvl>
    <w:lvl w:ilvl="1">
      <w:start w:val="1"/>
      <w:numFmt w:val="decimal"/>
      <w:lvlText w:val="%1.%2."/>
      <w:lvlJc w:val="left"/>
      <w:pPr>
        <w:ind w:left="672" w:hanging="432"/>
      </w:pPr>
      <w:rPr>
        <w:rFonts w:cs="Times New Roman"/>
        <w:b/>
        <w:i w:val="0"/>
        <w:color w:val="auto"/>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5">
    <w:nsid w:val="6BEA4FCC"/>
    <w:multiLevelType w:val="multilevel"/>
    <w:tmpl w:val="C60C76B4"/>
    <w:lvl w:ilvl="0">
      <w:numFmt w:val="none"/>
      <w:pStyle w:val="14095"/>
      <w:lvlText w:val=""/>
      <w:lvlJc w:val="left"/>
      <w:pPr>
        <w:tabs>
          <w:tab w:val="num" w:pos="360"/>
        </w:tabs>
        <w:ind w:left="0" w:firstLine="0"/>
      </w:pPr>
    </w:lvl>
    <w:lvl w:ilvl="1">
      <w:start w:val="1"/>
      <w:numFmt w:val="decimal"/>
      <w:lvlText w:val="%1.%2."/>
      <w:lvlJc w:val="left"/>
      <w:pPr>
        <w:tabs>
          <w:tab w:val="num" w:pos="1332"/>
        </w:tabs>
        <w:ind w:left="1332" w:hanging="432"/>
      </w:pPr>
    </w:lvl>
    <w:lvl w:ilvl="2">
      <w:start w:val="1"/>
      <w:numFmt w:val="decimal"/>
      <w:lvlText w:val="%1.%2.%3."/>
      <w:lvlJc w:val="left"/>
      <w:pPr>
        <w:tabs>
          <w:tab w:val="num" w:pos="1980"/>
        </w:tabs>
        <w:ind w:left="1764" w:hanging="504"/>
      </w:pPr>
    </w:lvl>
    <w:lvl w:ilvl="3">
      <w:start w:val="1"/>
      <w:numFmt w:val="decimal"/>
      <w:lvlText w:val="%1.%2.%3.%4."/>
      <w:lvlJc w:val="left"/>
      <w:pPr>
        <w:tabs>
          <w:tab w:val="num" w:pos="2700"/>
        </w:tabs>
        <w:ind w:left="2268" w:hanging="648"/>
      </w:pPr>
    </w:lvl>
    <w:lvl w:ilvl="4">
      <w:start w:val="1"/>
      <w:numFmt w:val="decimal"/>
      <w:lvlText w:val="%1.%2.%3.%4.%5."/>
      <w:lvlJc w:val="left"/>
      <w:pPr>
        <w:tabs>
          <w:tab w:val="num" w:pos="3060"/>
        </w:tabs>
        <w:ind w:left="2772" w:hanging="792"/>
      </w:pPr>
    </w:lvl>
    <w:lvl w:ilvl="5">
      <w:start w:val="1"/>
      <w:numFmt w:val="decimal"/>
      <w:lvlText w:val="%1.%2.%3.%4.%5.%6."/>
      <w:lvlJc w:val="left"/>
      <w:pPr>
        <w:tabs>
          <w:tab w:val="num" w:pos="3780"/>
        </w:tabs>
        <w:ind w:left="3276" w:hanging="936"/>
      </w:pPr>
    </w:lvl>
    <w:lvl w:ilvl="6">
      <w:start w:val="1"/>
      <w:numFmt w:val="decimal"/>
      <w:lvlText w:val="%1.%2.%3.%4.%5.%6.%7."/>
      <w:lvlJc w:val="left"/>
      <w:pPr>
        <w:tabs>
          <w:tab w:val="num" w:pos="4500"/>
        </w:tabs>
        <w:ind w:left="3780" w:hanging="1080"/>
      </w:pPr>
    </w:lvl>
    <w:lvl w:ilvl="7">
      <w:start w:val="1"/>
      <w:numFmt w:val="decimal"/>
      <w:lvlText w:val="%1.%2.%3.%4.%5.%6.%7.%8."/>
      <w:lvlJc w:val="left"/>
      <w:pPr>
        <w:tabs>
          <w:tab w:val="num" w:pos="4860"/>
        </w:tabs>
        <w:ind w:left="4284" w:hanging="1224"/>
      </w:pPr>
    </w:lvl>
    <w:lvl w:ilvl="8">
      <w:start w:val="1"/>
      <w:numFmt w:val="decimal"/>
      <w:lvlText w:val="%1.%2.%3.%4.%5.%6.%7.%8.%9."/>
      <w:lvlJc w:val="left"/>
      <w:pPr>
        <w:tabs>
          <w:tab w:val="num" w:pos="5580"/>
        </w:tabs>
        <w:ind w:left="4860" w:hanging="1440"/>
      </w:pPr>
    </w:lvl>
  </w:abstractNum>
  <w:abstractNum w:abstractNumId="46">
    <w:nsid w:val="6CF70BC1"/>
    <w:multiLevelType w:val="multilevel"/>
    <w:tmpl w:val="AF70C892"/>
    <w:lvl w:ilvl="0">
      <w:start w:val="1"/>
      <w:numFmt w:val="none"/>
      <w:pStyle w:val="21"/>
      <w:lvlText w:val="2."/>
      <w:lvlJc w:val="left"/>
      <w:pPr>
        <w:tabs>
          <w:tab w:val="num" w:pos="432"/>
        </w:tabs>
        <w:ind w:left="432" w:hanging="432"/>
      </w:pPr>
    </w:lvl>
    <w:lvl w:ilvl="1">
      <w:start w:val="1"/>
      <w:numFmt w:val="decimal"/>
      <w:lvlText w:val="%12.1."/>
      <w:lvlJc w:val="left"/>
      <w:pPr>
        <w:tabs>
          <w:tab w:val="num" w:pos="756"/>
        </w:tabs>
        <w:ind w:left="756" w:hanging="576"/>
      </w:pPr>
      <w:rPr>
        <w:i w:val="0"/>
      </w:rPr>
    </w:lvl>
    <w:lvl w:ilvl="2">
      <w:start w:val="1"/>
      <w:numFmt w:val="decimal"/>
      <w:lvlText w:val="%1.%2.%3."/>
      <w:lvlJc w:val="left"/>
      <w:pPr>
        <w:tabs>
          <w:tab w:val="num" w:pos="227"/>
        </w:tabs>
        <w:ind w:left="0" w:firstLine="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7">
    <w:nsid w:val="717444EB"/>
    <w:multiLevelType w:val="hybridMultilevel"/>
    <w:tmpl w:val="7C8EB000"/>
    <w:lvl w:ilvl="0" w:tplc="528AFA16">
      <w:start w:val="1"/>
      <w:numFmt w:val="bullet"/>
      <w:pStyle w:val="60"/>
      <w:lvlText w:val=""/>
      <w:lvlJc w:val="left"/>
      <w:pPr>
        <w:tabs>
          <w:tab w:val="num" w:pos="2203"/>
        </w:tabs>
        <w:ind w:left="2203" w:hanging="360"/>
      </w:pPr>
      <w:rPr>
        <w:rFonts w:ascii="Symbol" w:hAnsi="Symbol" w:hint="default"/>
      </w:rPr>
    </w:lvl>
    <w:lvl w:ilvl="1" w:tplc="B712D2B4">
      <w:start w:val="1"/>
      <w:numFmt w:val="decimal"/>
      <w:lvlText w:val="%2."/>
      <w:lvlJc w:val="left"/>
      <w:pPr>
        <w:tabs>
          <w:tab w:val="num" w:pos="1440"/>
        </w:tabs>
        <w:ind w:left="1440" w:hanging="360"/>
      </w:pPr>
    </w:lvl>
    <w:lvl w:ilvl="2" w:tplc="BB10CF10">
      <w:start w:val="1"/>
      <w:numFmt w:val="decimal"/>
      <w:lvlText w:val="%3."/>
      <w:lvlJc w:val="left"/>
      <w:pPr>
        <w:tabs>
          <w:tab w:val="num" w:pos="2160"/>
        </w:tabs>
        <w:ind w:left="2160" w:hanging="360"/>
      </w:pPr>
    </w:lvl>
    <w:lvl w:ilvl="3" w:tplc="15F6D3B8">
      <w:start w:val="1"/>
      <w:numFmt w:val="decimal"/>
      <w:lvlText w:val="%4."/>
      <w:lvlJc w:val="left"/>
      <w:pPr>
        <w:tabs>
          <w:tab w:val="num" w:pos="2880"/>
        </w:tabs>
        <w:ind w:left="2880" w:hanging="360"/>
      </w:pPr>
    </w:lvl>
    <w:lvl w:ilvl="4" w:tplc="E9680294">
      <w:start w:val="1"/>
      <w:numFmt w:val="decimal"/>
      <w:lvlText w:val="%5."/>
      <w:lvlJc w:val="left"/>
      <w:pPr>
        <w:tabs>
          <w:tab w:val="num" w:pos="3600"/>
        </w:tabs>
        <w:ind w:left="3600" w:hanging="360"/>
      </w:pPr>
    </w:lvl>
    <w:lvl w:ilvl="5" w:tplc="63C4C250">
      <w:start w:val="1"/>
      <w:numFmt w:val="decimal"/>
      <w:lvlText w:val="%6."/>
      <w:lvlJc w:val="left"/>
      <w:pPr>
        <w:tabs>
          <w:tab w:val="num" w:pos="4320"/>
        </w:tabs>
        <w:ind w:left="4320" w:hanging="360"/>
      </w:pPr>
    </w:lvl>
    <w:lvl w:ilvl="6" w:tplc="06C06076">
      <w:start w:val="1"/>
      <w:numFmt w:val="decimal"/>
      <w:lvlText w:val="%7."/>
      <w:lvlJc w:val="left"/>
      <w:pPr>
        <w:tabs>
          <w:tab w:val="num" w:pos="5040"/>
        </w:tabs>
        <w:ind w:left="5040" w:hanging="360"/>
      </w:pPr>
    </w:lvl>
    <w:lvl w:ilvl="7" w:tplc="FB54864A">
      <w:start w:val="1"/>
      <w:numFmt w:val="decimal"/>
      <w:lvlText w:val="%8."/>
      <w:lvlJc w:val="left"/>
      <w:pPr>
        <w:tabs>
          <w:tab w:val="num" w:pos="5760"/>
        </w:tabs>
        <w:ind w:left="5760" w:hanging="360"/>
      </w:pPr>
    </w:lvl>
    <w:lvl w:ilvl="8" w:tplc="5C407D14">
      <w:start w:val="1"/>
      <w:numFmt w:val="decimal"/>
      <w:lvlText w:val="%9."/>
      <w:lvlJc w:val="left"/>
      <w:pPr>
        <w:tabs>
          <w:tab w:val="num" w:pos="6480"/>
        </w:tabs>
        <w:ind w:left="6480" w:hanging="360"/>
      </w:pPr>
    </w:lvl>
  </w:abstractNum>
  <w:abstractNum w:abstractNumId="48">
    <w:nsid w:val="728518C4"/>
    <w:multiLevelType w:val="multilevel"/>
    <w:tmpl w:val="3D36C764"/>
    <w:lvl w:ilvl="0">
      <w:start w:val="11"/>
      <w:numFmt w:val="decimal"/>
      <w:lvlText w:val="%1."/>
      <w:lvlJc w:val="left"/>
      <w:pPr>
        <w:ind w:left="1778" w:hanging="360"/>
      </w:pPr>
      <w:rPr>
        <w:rFonts w:hint="default"/>
      </w:rPr>
    </w:lvl>
    <w:lvl w:ilvl="1">
      <w:start w:val="1"/>
      <w:numFmt w:val="decimal"/>
      <w:isLgl/>
      <w:lvlText w:val="%1.%2."/>
      <w:lvlJc w:val="left"/>
      <w:pPr>
        <w:ind w:left="1898" w:hanging="48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49">
    <w:nsid w:val="7345601C"/>
    <w:multiLevelType w:val="hybridMultilevel"/>
    <w:tmpl w:val="80BE624C"/>
    <w:lvl w:ilvl="0" w:tplc="D204791E">
      <w:start w:val="1"/>
      <w:numFmt w:val="russianLower"/>
      <w:pStyle w:val="a3"/>
      <w:lvlText w:val="%1)"/>
      <w:lvlJc w:val="left"/>
      <w:pPr>
        <w:tabs>
          <w:tab w:val="num" w:pos="2061"/>
        </w:tabs>
        <w:ind w:left="2061" w:hanging="360"/>
      </w:pPr>
    </w:lvl>
    <w:lvl w:ilvl="1" w:tplc="6E68EE5C">
      <w:start w:val="1"/>
      <w:numFmt w:val="bullet"/>
      <w:lvlText w:val=""/>
      <w:lvlJc w:val="left"/>
      <w:pPr>
        <w:tabs>
          <w:tab w:val="num" w:pos="1778"/>
        </w:tabs>
        <w:ind w:left="1778"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0">
    <w:nsid w:val="748866C8"/>
    <w:multiLevelType w:val="hybridMultilevel"/>
    <w:tmpl w:val="84C023A2"/>
    <w:lvl w:ilvl="0" w:tplc="FFFFFFFF">
      <w:start w:val="1"/>
      <w:numFmt w:val="decimal"/>
      <w:pStyle w:val="AbbreviationListHeading"/>
      <w:lvlText w:val="%1."/>
      <w:lvlJc w:val="left"/>
      <w:pPr>
        <w:ind w:left="757"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1">
    <w:nsid w:val="7A3924B4"/>
    <w:multiLevelType w:val="hybridMultilevel"/>
    <w:tmpl w:val="9FC61556"/>
    <w:lvl w:ilvl="0" w:tplc="4DFC220E">
      <w:start w:val="1"/>
      <w:numFmt w:val="decimal"/>
      <w:pStyle w:val="a4"/>
      <w:lvlText w:val="%1."/>
      <w:lvlJc w:val="left"/>
      <w:pPr>
        <w:ind w:left="589" w:hanging="555"/>
      </w:pPr>
      <w:rPr>
        <w:rFonts w:hint="default"/>
        <w:b/>
      </w:rPr>
    </w:lvl>
    <w:lvl w:ilvl="1" w:tplc="04190019">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4"/>
    <w:lvlOverride w:ilvl="0">
      <w:startOverride w:val="1"/>
    </w:lvlOverride>
  </w:num>
  <w:num w:numId="2">
    <w:abstractNumId w:val="3"/>
  </w:num>
  <w:num w:numId="3">
    <w:abstractNumId w:val="2"/>
  </w:num>
  <w:num w:numId="4">
    <w:abstractNumId w:val="1"/>
  </w:num>
  <w:num w:numId="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num>
  <w:num w:numId="19">
    <w:abstractNumId w:val="30"/>
  </w:num>
  <w:num w:numId="20">
    <w:abstractNumId w:val="32"/>
  </w:num>
  <w:num w:numId="21">
    <w:abstractNumId w:val="35"/>
  </w:num>
  <w:num w:numId="22">
    <w:abstractNumId w:val="42"/>
  </w:num>
  <w:num w:numId="23">
    <w:abstractNumId w:val="43"/>
  </w:num>
  <w:num w:numId="24">
    <w:abstractNumId w:val="40"/>
  </w:num>
  <w:num w:numId="25">
    <w:abstractNumId w:val="17"/>
  </w:num>
  <w:num w:numId="26">
    <w:abstractNumId w:val="51"/>
  </w:num>
  <w:num w:numId="2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7"/>
  </w:num>
  <w:num w:numId="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8"/>
  </w:num>
  <w:num w:numId="32">
    <w:abstractNumId w:val="36"/>
  </w:num>
  <w:num w:numId="33">
    <w:abstractNumId w:val="15"/>
  </w:num>
  <w:num w:numId="34">
    <w:abstractNumId w:val="19"/>
  </w:num>
  <w:num w:numId="35">
    <w:abstractNumId w:val="14"/>
  </w:num>
  <w:num w:numId="36">
    <w:abstractNumId w:val="39"/>
  </w:num>
  <w:num w:numId="37">
    <w:abstractNumId w:val="18"/>
  </w:num>
  <w:num w:numId="38">
    <w:abstractNumId w:val="16"/>
  </w:num>
  <w:num w:numId="39">
    <w:abstractNumId w:val="27"/>
  </w:num>
  <w:num w:numId="40">
    <w:abstractNumId w:val="22"/>
  </w:num>
  <w:num w:numId="41">
    <w:abstractNumId w:val="33"/>
  </w:num>
  <w:num w:numId="42">
    <w:abstractNumId w:val="28"/>
  </w:num>
  <w:num w:numId="43">
    <w:abstractNumId w:val="26"/>
  </w:num>
  <w:num w:numId="44">
    <w:abstractNumId w:val="20"/>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oNotTrackMoves/>
  <w:defaultTabStop w:val="708"/>
  <w:characterSpacingControl w:val="doNotCompress"/>
  <w:hdrShapeDefaults>
    <o:shapedefaults v:ext="edit" spidmax="239617"/>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680222"/>
    <w:rsid w:val="000000EE"/>
    <w:rsid w:val="000002CF"/>
    <w:rsid w:val="00000421"/>
    <w:rsid w:val="00000503"/>
    <w:rsid w:val="00000D76"/>
    <w:rsid w:val="00001D2C"/>
    <w:rsid w:val="000029D9"/>
    <w:rsid w:val="000030DA"/>
    <w:rsid w:val="000033C0"/>
    <w:rsid w:val="0000355F"/>
    <w:rsid w:val="0000365C"/>
    <w:rsid w:val="000045DA"/>
    <w:rsid w:val="00004D64"/>
    <w:rsid w:val="00005216"/>
    <w:rsid w:val="00005390"/>
    <w:rsid w:val="000062F5"/>
    <w:rsid w:val="00006EC1"/>
    <w:rsid w:val="0000746E"/>
    <w:rsid w:val="000075F8"/>
    <w:rsid w:val="000079CB"/>
    <w:rsid w:val="000104AF"/>
    <w:rsid w:val="00010689"/>
    <w:rsid w:val="00010854"/>
    <w:rsid w:val="00010A5C"/>
    <w:rsid w:val="000112E6"/>
    <w:rsid w:val="000113C0"/>
    <w:rsid w:val="00011449"/>
    <w:rsid w:val="00011A41"/>
    <w:rsid w:val="00011A67"/>
    <w:rsid w:val="00011DDB"/>
    <w:rsid w:val="0001216A"/>
    <w:rsid w:val="0001221B"/>
    <w:rsid w:val="000140D6"/>
    <w:rsid w:val="00014BBE"/>
    <w:rsid w:val="000151F2"/>
    <w:rsid w:val="00016066"/>
    <w:rsid w:val="00016801"/>
    <w:rsid w:val="000170EA"/>
    <w:rsid w:val="000206A9"/>
    <w:rsid w:val="00020991"/>
    <w:rsid w:val="00021ECE"/>
    <w:rsid w:val="00022638"/>
    <w:rsid w:val="000226E0"/>
    <w:rsid w:val="00022C4A"/>
    <w:rsid w:val="00022C83"/>
    <w:rsid w:val="0002309E"/>
    <w:rsid w:val="00023450"/>
    <w:rsid w:val="000241D9"/>
    <w:rsid w:val="0002433B"/>
    <w:rsid w:val="00024704"/>
    <w:rsid w:val="0002511C"/>
    <w:rsid w:val="00025850"/>
    <w:rsid w:val="00025B1D"/>
    <w:rsid w:val="00026F38"/>
    <w:rsid w:val="00027238"/>
    <w:rsid w:val="000277BA"/>
    <w:rsid w:val="00030706"/>
    <w:rsid w:val="00030A0C"/>
    <w:rsid w:val="00031103"/>
    <w:rsid w:val="0003167A"/>
    <w:rsid w:val="000325A1"/>
    <w:rsid w:val="00032A68"/>
    <w:rsid w:val="00032BA4"/>
    <w:rsid w:val="00032E1E"/>
    <w:rsid w:val="0003319B"/>
    <w:rsid w:val="00033987"/>
    <w:rsid w:val="0003406A"/>
    <w:rsid w:val="0003470A"/>
    <w:rsid w:val="00034E04"/>
    <w:rsid w:val="00034F44"/>
    <w:rsid w:val="00035557"/>
    <w:rsid w:val="00035BD2"/>
    <w:rsid w:val="00035C82"/>
    <w:rsid w:val="00035FB8"/>
    <w:rsid w:val="00036174"/>
    <w:rsid w:val="00037535"/>
    <w:rsid w:val="00037AC4"/>
    <w:rsid w:val="00040A66"/>
    <w:rsid w:val="0004142F"/>
    <w:rsid w:val="00041840"/>
    <w:rsid w:val="00042BA9"/>
    <w:rsid w:val="000433D7"/>
    <w:rsid w:val="000433EC"/>
    <w:rsid w:val="000435C8"/>
    <w:rsid w:val="000435CE"/>
    <w:rsid w:val="00043B42"/>
    <w:rsid w:val="00043BFE"/>
    <w:rsid w:val="000442D9"/>
    <w:rsid w:val="000445F3"/>
    <w:rsid w:val="00044614"/>
    <w:rsid w:val="00044682"/>
    <w:rsid w:val="00044EA0"/>
    <w:rsid w:val="0004544E"/>
    <w:rsid w:val="00045882"/>
    <w:rsid w:val="00046B71"/>
    <w:rsid w:val="00046D09"/>
    <w:rsid w:val="00047386"/>
    <w:rsid w:val="0004766A"/>
    <w:rsid w:val="00047A5B"/>
    <w:rsid w:val="00050A8C"/>
    <w:rsid w:val="00050B86"/>
    <w:rsid w:val="00051F4D"/>
    <w:rsid w:val="000526D4"/>
    <w:rsid w:val="00053735"/>
    <w:rsid w:val="00053793"/>
    <w:rsid w:val="000537E1"/>
    <w:rsid w:val="00053D3E"/>
    <w:rsid w:val="00055AA5"/>
    <w:rsid w:val="0005673A"/>
    <w:rsid w:val="00057831"/>
    <w:rsid w:val="000579A1"/>
    <w:rsid w:val="00057BCD"/>
    <w:rsid w:val="0006043D"/>
    <w:rsid w:val="0006068A"/>
    <w:rsid w:val="000607D7"/>
    <w:rsid w:val="000608C7"/>
    <w:rsid w:val="00060D8D"/>
    <w:rsid w:val="000614E4"/>
    <w:rsid w:val="00062029"/>
    <w:rsid w:val="000622EE"/>
    <w:rsid w:val="0006230C"/>
    <w:rsid w:val="000629A9"/>
    <w:rsid w:val="00063720"/>
    <w:rsid w:val="000637C0"/>
    <w:rsid w:val="00064F9A"/>
    <w:rsid w:val="00065077"/>
    <w:rsid w:val="0006671B"/>
    <w:rsid w:val="00067330"/>
    <w:rsid w:val="00067A68"/>
    <w:rsid w:val="00067A92"/>
    <w:rsid w:val="000702A0"/>
    <w:rsid w:val="0007073C"/>
    <w:rsid w:val="00070F7C"/>
    <w:rsid w:val="00070FD4"/>
    <w:rsid w:val="000714D9"/>
    <w:rsid w:val="000719F2"/>
    <w:rsid w:val="00071E02"/>
    <w:rsid w:val="00072852"/>
    <w:rsid w:val="00072AED"/>
    <w:rsid w:val="0007361F"/>
    <w:rsid w:val="000739C2"/>
    <w:rsid w:val="00073E19"/>
    <w:rsid w:val="00073FB6"/>
    <w:rsid w:val="000742F7"/>
    <w:rsid w:val="0007510D"/>
    <w:rsid w:val="000752C1"/>
    <w:rsid w:val="00075BF3"/>
    <w:rsid w:val="00075E3C"/>
    <w:rsid w:val="00076E01"/>
    <w:rsid w:val="000770E4"/>
    <w:rsid w:val="00077670"/>
    <w:rsid w:val="00077D85"/>
    <w:rsid w:val="00077FCD"/>
    <w:rsid w:val="00080390"/>
    <w:rsid w:val="0008042B"/>
    <w:rsid w:val="00081693"/>
    <w:rsid w:val="00081C58"/>
    <w:rsid w:val="00083566"/>
    <w:rsid w:val="00083B2A"/>
    <w:rsid w:val="00084782"/>
    <w:rsid w:val="000848F9"/>
    <w:rsid w:val="00085A76"/>
    <w:rsid w:val="00085D0B"/>
    <w:rsid w:val="0008617E"/>
    <w:rsid w:val="00086CB5"/>
    <w:rsid w:val="00087AAA"/>
    <w:rsid w:val="00090921"/>
    <w:rsid w:val="00090C5D"/>
    <w:rsid w:val="00091729"/>
    <w:rsid w:val="00091D4E"/>
    <w:rsid w:val="0009206B"/>
    <w:rsid w:val="00092A15"/>
    <w:rsid w:val="00092BE5"/>
    <w:rsid w:val="00092F8E"/>
    <w:rsid w:val="000933F6"/>
    <w:rsid w:val="00093422"/>
    <w:rsid w:val="000934C9"/>
    <w:rsid w:val="00093514"/>
    <w:rsid w:val="00093D46"/>
    <w:rsid w:val="00094804"/>
    <w:rsid w:val="00096107"/>
    <w:rsid w:val="00096189"/>
    <w:rsid w:val="00096606"/>
    <w:rsid w:val="00096762"/>
    <w:rsid w:val="00096FFB"/>
    <w:rsid w:val="0009750B"/>
    <w:rsid w:val="00097EA3"/>
    <w:rsid w:val="000A03C5"/>
    <w:rsid w:val="000A05C4"/>
    <w:rsid w:val="000A10A0"/>
    <w:rsid w:val="000A136E"/>
    <w:rsid w:val="000A1D13"/>
    <w:rsid w:val="000A1E33"/>
    <w:rsid w:val="000A1F67"/>
    <w:rsid w:val="000A203B"/>
    <w:rsid w:val="000A2406"/>
    <w:rsid w:val="000A2DA9"/>
    <w:rsid w:val="000A2DC6"/>
    <w:rsid w:val="000A3BDA"/>
    <w:rsid w:val="000A4085"/>
    <w:rsid w:val="000A4497"/>
    <w:rsid w:val="000A4B63"/>
    <w:rsid w:val="000A5276"/>
    <w:rsid w:val="000A5DB2"/>
    <w:rsid w:val="000A62C8"/>
    <w:rsid w:val="000A6328"/>
    <w:rsid w:val="000A6B4A"/>
    <w:rsid w:val="000A7178"/>
    <w:rsid w:val="000A74E3"/>
    <w:rsid w:val="000A7E09"/>
    <w:rsid w:val="000B0BA4"/>
    <w:rsid w:val="000B0C7A"/>
    <w:rsid w:val="000B1D0F"/>
    <w:rsid w:val="000B3EAA"/>
    <w:rsid w:val="000B4131"/>
    <w:rsid w:val="000B4477"/>
    <w:rsid w:val="000B470A"/>
    <w:rsid w:val="000B49B0"/>
    <w:rsid w:val="000B4FD2"/>
    <w:rsid w:val="000B50B4"/>
    <w:rsid w:val="000B5395"/>
    <w:rsid w:val="000B573E"/>
    <w:rsid w:val="000B62A1"/>
    <w:rsid w:val="000B6405"/>
    <w:rsid w:val="000B6D5E"/>
    <w:rsid w:val="000B6E13"/>
    <w:rsid w:val="000B7512"/>
    <w:rsid w:val="000C002F"/>
    <w:rsid w:val="000C0510"/>
    <w:rsid w:val="000C09CE"/>
    <w:rsid w:val="000C0E9E"/>
    <w:rsid w:val="000C1A4E"/>
    <w:rsid w:val="000C1B73"/>
    <w:rsid w:val="000C1D33"/>
    <w:rsid w:val="000C26E2"/>
    <w:rsid w:val="000C2770"/>
    <w:rsid w:val="000C353A"/>
    <w:rsid w:val="000C3801"/>
    <w:rsid w:val="000C3E3A"/>
    <w:rsid w:val="000C4028"/>
    <w:rsid w:val="000C4D2C"/>
    <w:rsid w:val="000C4F8B"/>
    <w:rsid w:val="000C4FF7"/>
    <w:rsid w:val="000C50A5"/>
    <w:rsid w:val="000C5FD4"/>
    <w:rsid w:val="000C5FE8"/>
    <w:rsid w:val="000C650A"/>
    <w:rsid w:val="000C6570"/>
    <w:rsid w:val="000C6699"/>
    <w:rsid w:val="000D1507"/>
    <w:rsid w:val="000D18D3"/>
    <w:rsid w:val="000D1AAF"/>
    <w:rsid w:val="000D25B3"/>
    <w:rsid w:val="000D2A5B"/>
    <w:rsid w:val="000D3358"/>
    <w:rsid w:val="000D35A3"/>
    <w:rsid w:val="000D3722"/>
    <w:rsid w:val="000D3899"/>
    <w:rsid w:val="000D3D6A"/>
    <w:rsid w:val="000D3F87"/>
    <w:rsid w:val="000D5484"/>
    <w:rsid w:val="000D69D8"/>
    <w:rsid w:val="000D7CF6"/>
    <w:rsid w:val="000E02E8"/>
    <w:rsid w:val="000E05FD"/>
    <w:rsid w:val="000E06E6"/>
    <w:rsid w:val="000E0D35"/>
    <w:rsid w:val="000E2574"/>
    <w:rsid w:val="000E257F"/>
    <w:rsid w:val="000E2A02"/>
    <w:rsid w:val="000E2B1D"/>
    <w:rsid w:val="000E3787"/>
    <w:rsid w:val="000E415C"/>
    <w:rsid w:val="000E428E"/>
    <w:rsid w:val="000E4454"/>
    <w:rsid w:val="000E44B0"/>
    <w:rsid w:val="000E51C8"/>
    <w:rsid w:val="000E5227"/>
    <w:rsid w:val="000E5326"/>
    <w:rsid w:val="000E53C1"/>
    <w:rsid w:val="000E5BE2"/>
    <w:rsid w:val="000E676B"/>
    <w:rsid w:val="000E734F"/>
    <w:rsid w:val="000E76E7"/>
    <w:rsid w:val="000E7E9C"/>
    <w:rsid w:val="000F19B4"/>
    <w:rsid w:val="000F1C1C"/>
    <w:rsid w:val="000F1CF1"/>
    <w:rsid w:val="000F2195"/>
    <w:rsid w:val="000F2530"/>
    <w:rsid w:val="000F25F5"/>
    <w:rsid w:val="000F274B"/>
    <w:rsid w:val="000F29EE"/>
    <w:rsid w:val="000F4F22"/>
    <w:rsid w:val="000F5B7D"/>
    <w:rsid w:val="000F5DE5"/>
    <w:rsid w:val="000F60EB"/>
    <w:rsid w:val="000F636B"/>
    <w:rsid w:val="000F6881"/>
    <w:rsid w:val="000F68D5"/>
    <w:rsid w:val="000F6E44"/>
    <w:rsid w:val="000F7615"/>
    <w:rsid w:val="000F7B2E"/>
    <w:rsid w:val="0010031F"/>
    <w:rsid w:val="0010090F"/>
    <w:rsid w:val="00100BE8"/>
    <w:rsid w:val="0010128B"/>
    <w:rsid w:val="00101755"/>
    <w:rsid w:val="00101C9C"/>
    <w:rsid w:val="00102844"/>
    <w:rsid w:val="00102E77"/>
    <w:rsid w:val="00102EF4"/>
    <w:rsid w:val="001031CF"/>
    <w:rsid w:val="00103BC2"/>
    <w:rsid w:val="00103E29"/>
    <w:rsid w:val="001048B7"/>
    <w:rsid w:val="00104A1E"/>
    <w:rsid w:val="00104C49"/>
    <w:rsid w:val="00104C98"/>
    <w:rsid w:val="00105019"/>
    <w:rsid w:val="00105425"/>
    <w:rsid w:val="00105D33"/>
    <w:rsid w:val="001062DB"/>
    <w:rsid w:val="001066EA"/>
    <w:rsid w:val="001069CD"/>
    <w:rsid w:val="001072A3"/>
    <w:rsid w:val="00107A81"/>
    <w:rsid w:val="00111B7F"/>
    <w:rsid w:val="00111D36"/>
    <w:rsid w:val="00111D4F"/>
    <w:rsid w:val="00111E6D"/>
    <w:rsid w:val="00111F43"/>
    <w:rsid w:val="0011305B"/>
    <w:rsid w:val="00113487"/>
    <w:rsid w:val="001134AE"/>
    <w:rsid w:val="0011368C"/>
    <w:rsid w:val="00113B6B"/>
    <w:rsid w:val="00114679"/>
    <w:rsid w:val="00114B2B"/>
    <w:rsid w:val="001152FD"/>
    <w:rsid w:val="00115578"/>
    <w:rsid w:val="001172CE"/>
    <w:rsid w:val="00117B73"/>
    <w:rsid w:val="00117E39"/>
    <w:rsid w:val="001200AA"/>
    <w:rsid w:val="00120F8C"/>
    <w:rsid w:val="001212A9"/>
    <w:rsid w:val="00121705"/>
    <w:rsid w:val="00122006"/>
    <w:rsid w:val="001223B1"/>
    <w:rsid w:val="0012247B"/>
    <w:rsid w:val="0012271E"/>
    <w:rsid w:val="00122CAA"/>
    <w:rsid w:val="00124AD2"/>
    <w:rsid w:val="00124F84"/>
    <w:rsid w:val="001255C1"/>
    <w:rsid w:val="00125CEA"/>
    <w:rsid w:val="00126187"/>
    <w:rsid w:val="00126F7C"/>
    <w:rsid w:val="00127456"/>
    <w:rsid w:val="001277EA"/>
    <w:rsid w:val="00127D96"/>
    <w:rsid w:val="00127DCD"/>
    <w:rsid w:val="00127EA6"/>
    <w:rsid w:val="00131313"/>
    <w:rsid w:val="001315A5"/>
    <w:rsid w:val="00132331"/>
    <w:rsid w:val="001325D0"/>
    <w:rsid w:val="00133570"/>
    <w:rsid w:val="00133868"/>
    <w:rsid w:val="0013419E"/>
    <w:rsid w:val="00134646"/>
    <w:rsid w:val="0013492F"/>
    <w:rsid w:val="00135356"/>
    <w:rsid w:val="0013633D"/>
    <w:rsid w:val="0013728F"/>
    <w:rsid w:val="0013746A"/>
    <w:rsid w:val="00137A05"/>
    <w:rsid w:val="00140CA0"/>
    <w:rsid w:val="00142567"/>
    <w:rsid w:val="0014278B"/>
    <w:rsid w:val="00142FF7"/>
    <w:rsid w:val="00143409"/>
    <w:rsid w:val="0014450F"/>
    <w:rsid w:val="00144AE1"/>
    <w:rsid w:val="00145199"/>
    <w:rsid w:val="0014546D"/>
    <w:rsid w:val="001454FA"/>
    <w:rsid w:val="00145586"/>
    <w:rsid w:val="00146372"/>
    <w:rsid w:val="001468B9"/>
    <w:rsid w:val="001474F4"/>
    <w:rsid w:val="0014752C"/>
    <w:rsid w:val="00147561"/>
    <w:rsid w:val="00147853"/>
    <w:rsid w:val="00147B5D"/>
    <w:rsid w:val="00147D5D"/>
    <w:rsid w:val="001500F6"/>
    <w:rsid w:val="00150D34"/>
    <w:rsid w:val="00150E49"/>
    <w:rsid w:val="00150ED2"/>
    <w:rsid w:val="001510F3"/>
    <w:rsid w:val="00151B7F"/>
    <w:rsid w:val="00152102"/>
    <w:rsid w:val="001521A4"/>
    <w:rsid w:val="00152513"/>
    <w:rsid w:val="0015287B"/>
    <w:rsid w:val="001534AD"/>
    <w:rsid w:val="001534D1"/>
    <w:rsid w:val="00153DA9"/>
    <w:rsid w:val="00153EEA"/>
    <w:rsid w:val="00154B2A"/>
    <w:rsid w:val="00155A7E"/>
    <w:rsid w:val="00155B58"/>
    <w:rsid w:val="00155D55"/>
    <w:rsid w:val="00155F41"/>
    <w:rsid w:val="001568AE"/>
    <w:rsid w:val="00156FA5"/>
    <w:rsid w:val="00157497"/>
    <w:rsid w:val="001574E6"/>
    <w:rsid w:val="001576CA"/>
    <w:rsid w:val="00157D88"/>
    <w:rsid w:val="00157EBD"/>
    <w:rsid w:val="00157FA5"/>
    <w:rsid w:val="00161F2A"/>
    <w:rsid w:val="00162036"/>
    <w:rsid w:val="001623AF"/>
    <w:rsid w:val="00162A5E"/>
    <w:rsid w:val="001631D2"/>
    <w:rsid w:val="00163B80"/>
    <w:rsid w:val="00164372"/>
    <w:rsid w:val="00164451"/>
    <w:rsid w:val="001646DD"/>
    <w:rsid w:val="00164D5D"/>
    <w:rsid w:val="00164F76"/>
    <w:rsid w:val="00164FA8"/>
    <w:rsid w:val="00165404"/>
    <w:rsid w:val="00165942"/>
    <w:rsid w:val="00165CDC"/>
    <w:rsid w:val="00165ED9"/>
    <w:rsid w:val="00166CAC"/>
    <w:rsid w:val="001677E8"/>
    <w:rsid w:val="00167DA6"/>
    <w:rsid w:val="001704FD"/>
    <w:rsid w:val="00170587"/>
    <w:rsid w:val="00170AC8"/>
    <w:rsid w:val="00170D35"/>
    <w:rsid w:val="00171F86"/>
    <w:rsid w:val="001723DC"/>
    <w:rsid w:val="001726D5"/>
    <w:rsid w:val="0017302F"/>
    <w:rsid w:val="0017349E"/>
    <w:rsid w:val="0017395C"/>
    <w:rsid w:val="00173CCD"/>
    <w:rsid w:val="00174FC1"/>
    <w:rsid w:val="001757A1"/>
    <w:rsid w:val="00175BAE"/>
    <w:rsid w:val="00176CDD"/>
    <w:rsid w:val="00176FA9"/>
    <w:rsid w:val="0017742D"/>
    <w:rsid w:val="0017788F"/>
    <w:rsid w:val="00181FCE"/>
    <w:rsid w:val="00182002"/>
    <w:rsid w:val="001822BD"/>
    <w:rsid w:val="001822C5"/>
    <w:rsid w:val="00182E51"/>
    <w:rsid w:val="00183BD1"/>
    <w:rsid w:val="001844E4"/>
    <w:rsid w:val="001848A6"/>
    <w:rsid w:val="001849E4"/>
    <w:rsid w:val="00184A15"/>
    <w:rsid w:val="00184A6D"/>
    <w:rsid w:val="00184AAD"/>
    <w:rsid w:val="001851D0"/>
    <w:rsid w:val="001852BD"/>
    <w:rsid w:val="001856CF"/>
    <w:rsid w:val="00186812"/>
    <w:rsid w:val="001873B5"/>
    <w:rsid w:val="0018758D"/>
    <w:rsid w:val="001877D9"/>
    <w:rsid w:val="0019036B"/>
    <w:rsid w:val="00190816"/>
    <w:rsid w:val="00190E1F"/>
    <w:rsid w:val="00191067"/>
    <w:rsid w:val="001917A6"/>
    <w:rsid w:val="001918F3"/>
    <w:rsid w:val="00192481"/>
    <w:rsid w:val="00192C8D"/>
    <w:rsid w:val="00192EE4"/>
    <w:rsid w:val="001936DC"/>
    <w:rsid w:val="001943FF"/>
    <w:rsid w:val="0019520F"/>
    <w:rsid w:val="0019564E"/>
    <w:rsid w:val="00195D74"/>
    <w:rsid w:val="0019623C"/>
    <w:rsid w:val="0019675B"/>
    <w:rsid w:val="00196870"/>
    <w:rsid w:val="001968B8"/>
    <w:rsid w:val="00196C8E"/>
    <w:rsid w:val="001A017F"/>
    <w:rsid w:val="001A01EC"/>
    <w:rsid w:val="001A13B2"/>
    <w:rsid w:val="001A140E"/>
    <w:rsid w:val="001A1452"/>
    <w:rsid w:val="001A1617"/>
    <w:rsid w:val="001A1FEA"/>
    <w:rsid w:val="001A2209"/>
    <w:rsid w:val="001A28CE"/>
    <w:rsid w:val="001A2948"/>
    <w:rsid w:val="001A2D21"/>
    <w:rsid w:val="001A36C6"/>
    <w:rsid w:val="001A3A6B"/>
    <w:rsid w:val="001A4D56"/>
    <w:rsid w:val="001A5595"/>
    <w:rsid w:val="001A5766"/>
    <w:rsid w:val="001A59BC"/>
    <w:rsid w:val="001A6521"/>
    <w:rsid w:val="001A667A"/>
    <w:rsid w:val="001A6B00"/>
    <w:rsid w:val="001A6C77"/>
    <w:rsid w:val="001A6E56"/>
    <w:rsid w:val="001A6F92"/>
    <w:rsid w:val="001A7528"/>
    <w:rsid w:val="001A79C0"/>
    <w:rsid w:val="001A7E7B"/>
    <w:rsid w:val="001B0021"/>
    <w:rsid w:val="001B010C"/>
    <w:rsid w:val="001B013C"/>
    <w:rsid w:val="001B03D6"/>
    <w:rsid w:val="001B0DA9"/>
    <w:rsid w:val="001B1805"/>
    <w:rsid w:val="001B186E"/>
    <w:rsid w:val="001B2602"/>
    <w:rsid w:val="001B2FB8"/>
    <w:rsid w:val="001B3637"/>
    <w:rsid w:val="001B3BD4"/>
    <w:rsid w:val="001B3FB5"/>
    <w:rsid w:val="001B413B"/>
    <w:rsid w:val="001B4DC7"/>
    <w:rsid w:val="001B5226"/>
    <w:rsid w:val="001B54AB"/>
    <w:rsid w:val="001B5CDC"/>
    <w:rsid w:val="001B5DC9"/>
    <w:rsid w:val="001B5EE2"/>
    <w:rsid w:val="001B6301"/>
    <w:rsid w:val="001B65DD"/>
    <w:rsid w:val="001B6D7F"/>
    <w:rsid w:val="001B6F13"/>
    <w:rsid w:val="001B77CD"/>
    <w:rsid w:val="001B7DD9"/>
    <w:rsid w:val="001C066E"/>
    <w:rsid w:val="001C0C2B"/>
    <w:rsid w:val="001C0EBF"/>
    <w:rsid w:val="001C1362"/>
    <w:rsid w:val="001C2227"/>
    <w:rsid w:val="001C2C43"/>
    <w:rsid w:val="001C34E3"/>
    <w:rsid w:val="001C35FD"/>
    <w:rsid w:val="001C4180"/>
    <w:rsid w:val="001C4F7F"/>
    <w:rsid w:val="001C50B4"/>
    <w:rsid w:val="001C52EE"/>
    <w:rsid w:val="001C579A"/>
    <w:rsid w:val="001C59B6"/>
    <w:rsid w:val="001C62C0"/>
    <w:rsid w:val="001C671E"/>
    <w:rsid w:val="001C7516"/>
    <w:rsid w:val="001C7741"/>
    <w:rsid w:val="001C7A1B"/>
    <w:rsid w:val="001C7F68"/>
    <w:rsid w:val="001D0837"/>
    <w:rsid w:val="001D0B26"/>
    <w:rsid w:val="001D0C29"/>
    <w:rsid w:val="001D1DB6"/>
    <w:rsid w:val="001D231E"/>
    <w:rsid w:val="001D238A"/>
    <w:rsid w:val="001D26BB"/>
    <w:rsid w:val="001D2B85"/>
    <w:rsid w:val="001D2D5B"/>
    <w:rsid w:val="001D2F87"/>
    <w:rsid w:val="001D3088"/>
    <w:rsid w:val="001D4118"/>
    <w:rsid w:val="001D420D"/>
    <w:rsid w:val="001D49AB"/>
    <w:rsid w:val="001D4D73"/>
    <w:rsid w:val="001D5D9E"/>
    <w:rsid w:val="001D5E4C"/>
    <w:rsid w:val="001D61BD"/>
    <w:rsid w:val="001D65E0"/>
    <w:rsid w:val="001D6604"/>
    <w:rsid w:val="001D6D92"/>
    <w:rsid w:val="001D7E8A"/>
    <w:rsid w:val="001D7F18"/>
    <w:rsid w:val="001E072F"/>
    <w:rsid w:val="001E1D1A"/>
    <w:rsid w:val="001E1D81"/>
    <w:rsid w:val="001E1EB1"/>
    <w:rsid w:val="001E2A55"/>
    <w:rsid w:val="001E35DB"/>
    <w:rsid w:val="001E3C36"/>
    <w:rsid w:val="001E3D5C"/>
    <w:rsid w:val="001E4077"/>
    <w:rsid w:val="001E4D48"/>
    <w:rsid w:val="001E4ECA"/>
    <w:rsid w:val="001E5129"/>
    <w:rsid w:val="001E562B"/>
    <w:rsid w:val="001E57FA"/>
    <w:rsid w:val="001E5C87"/>
    <w:rsid w:val="001E6103"/>
    <w:rsid w:val="001E6807"/>
    <w:rsid w:val="001E6865"/>
    <w:rsid w:val="001E6E38"/>
    <w:rsid w:val="001E6F51"/>
    <w:rsid w:val="001E7980"/>
    <w:rsid w:val="001F0913"/>
    <w:rsid w:val="001F0C44"/>
    <w:rsid w:val="001F0C46"/>
    <w:rsid w:val="001F0F47"/>
    <w:rsid w:val="001F1150"/>
    <w:rsid w:val="001F1909"/>
    <w:rsid w:val="001F1B37"/>
    <w:rsid w:val="001F2B4D"/>
    <w:rsid w:val="001F3017"/>
    <w:rsid w:val="001F375F"/>
    <w:rsid w:val="001F4850"/>
    <w:rsid w:val="001F494B"/>
    <w:rsid w:val="001F49C3"/>
    <w:rsid w:val="001F4FFB"/>
    <w:rsid w:val="001F5F62"/>
    <w:rsid w:val="001F6C44"/>
    <w:rsid w:val="001F6CE6"/>
    <w:rsid w:val="001F6E6F"/>
    <w:rsid w:val="001F7753"/>
    <w:rsid w:val="0020082F"/>
    <w:rsid w:val="00200A64"/>
    <w:rsid w:val="0020101B"/>
    <w:rsid w:val="00201571"/>
    <w:rsid w:val="0020203A"/>
    <w:rsid w:val="00202B62"/>
    <w:rsid w:val="002031CF"/>
    <w:rsid w:val="0020363C"/>
    <w:rsid w:val="00203997"/>
    <w:rsid w:val="00203B59"/>
    <w:rsid w:val="00203D6F"/>
    <w:rsid w:val="00204003"/>
    <w:rsid w:val="002044EA"/>
    <w:rsid w:val="002047DB"/>
    <w:rsid w:val="00204C63"/>
    <w:rsid w:val="00204F47"/>
    <w:rsid w:val="002054C7"/>
    <w:rsid w:val="002059F9"/>
    <w:rsid w:val="00206466"/>
    <w:rsid w:val="00206BEA"/>
    <w:rsid w:val="00206C02"/>
    <w:rsid w:val="00206E6F"/>
    <w:rsid w:val="00207372"/>
    <w:rsid w:val="002074A3"/>
    <w:rsid w:val="00207661"/>
    <w:rsid w:val="00211234"/>
    <w:rsid w:val="0021127F"/>
    <w:rsid w:val="002113FD"/>
    <w:rsid w:val="00211CEF"/>
    <w:rsid w:val="002129DA"/>
    <w:rsid w:val="00212D95"/>
    <w:rsid w:val="00213408"/>
    <w:rsid w:val="0021377B"/>
    <w:rsid w:val="00213DAA"/>
    <w:rsid w:val="002144E9"/>
    <w:rsid w:val="002147F3"/>
    <w:rsid w:val="00214C6A"/>
    <w:rsid w:val="002152EC"/>
    <w:rsid w:val="00215469"/>
    <w:rsid w:val="00215667"/>
    <w:rsid w:val="00215B7F"/>
    <w:rsid w:val="00216166"/>
    <w:rsid w:val="0021638A"/>
    <w:rsid w:val="00216488"/>
    <w:rsid w:val="00216987"/>
    <w:rsid w:val="00216C52"/>
    <w:rsid w:val="00216D23"/>
    <w:rsid w:val="00216E21"/>
    <w:rsid w:val="002177D8"/>
    <w:rsid w:val="002177DB"/>
    <w:rsid w:val="00217CD6"/>
    <w:rsid w:val="00220B47"/>
    <w:rsid w:val="00220C28"/>
    <w:rsid w:val="002211B7"/>
    <w:rsid w:val="00221278"/>
    <w:rsid w:val="002220E5"/>
    <w:rsid w:val="00222632"/>
    <w:rsid w:val="0022295B"/>
    <w:rsid w:val="00222AB2"/>
    <w:rsid w:val="00222DD0"/>
    <w:rsid w:val="00223188"/>
    <w:rsid w:val="002233CF"/>
    <w:rsid w:val="00223D86"/>
    <w:rsid w:val="002240F2"/>
    <w:rsid w:val="0022432D"/>
    <w:rsid w:val="00224899"/>
    <w:rsid w:val="00224BFB"/>
    <w:rsid w:val="00225291"/>
    <w:rsid w:val="00225C64"/>
    <w:rsid w:val="00225D6A"/>
    <w:rsid w:val="00226192"/>
    <w:rsid w:val="00226667"/>
    <w:rsid w:val="00227049"/>
    <w:rsid w:val="002278BD"/>
    <w:rsid w:val="002300B1"/>
    <w:rsid w:val="00230851"/>
    <w:rsid w:val="00231314"/>
    <w:rsid w:val="0023259C"/>
    <w:rsid w:val="0023379B"/>
    <w:rsid w:val="00234073"/>
    <w:rsid w:val="002345D7"/>
    <w:rsid w:val="00234D2F"/>
    <w:rsid w:val="00235CA3"/>
    <w:rsid w:val="00236690"/>
    <w:rsid w:val="00236715"/>
    <w:rsid w:val="00237188"/>
    <w:rsid w:val="00237890"/>
    <w:rsid w:val="002401A5"/>
    <w:rsid w:val="00240339"/>
    <w:rsid w:val="00240401"/>
    <w:rsid w:val="00240682"/>
    <w:rsid w:val="002406CA"/>
    <w:rsid w:val="00240730"/>
    <w:rsid w:val="00241100"/>
    <w:rsid w:val="00241B9B"/>
    <w:rsid w:val="00241BEB"/>
    <w:rsid w:val="002423F9"/>
    <w:rsid w:val="00242754"/>
    <w:rsid w:val="00242E1E"/>
    <w:rsid w:val="00242E5A"/>
    <w:rsid w:val="00242EC2"/>
    <w:rsid w:val="002433F5"/>
    <w:rsid w:val="00243B24"/>
    <w:rsid w:val="00243E05"/>
    <w:rsid w:val="00244142"/>
    <w:rsid w:val="0024434C"/>
    <w:rsid w:val="00244520"/>
    <w:rsid w:val="002448C0"/>
    <w:rsid w:val="00246C81"/>
    <w:rsid w:val="002477AE"/>
    <w:rsid w:val="00247DC0"/>
    <w:rsid w:val="00247EDD"/>
    <w:rsid w:val="00247EF8"/>
    <w:rsid w:val="00247FB5"/>
    <w:rsid w:val="00250552"/>
    <w:rsid w:val="0025162A"/>
    <w:rsid w:val="002517CC"/>
    <w:rsid w:val="00251CCB"/>
    <w:rsid w:val="00251CE5"/>
    <w:rsid w:val="00252487"/>
    <w:rsid w:val="00252AFD"/>
    <w:rsid w:val="00252BB6"/>
    <w:rsid w:val="00253856"/>
    <w:rsid w:val="00253B49"/>
    <w:rsid w:val="002543A7"/>
    <w:rsid w:val="00254E00"/>
    <w:rsid w:val="002555C7"/>
    <w:rsid w:val="00255AA8"/>
    <w:rsid w:val="00255D7A"/>
    <w:rsid w:val="00256056"/>
    <w:rsid w:val="0025677E"/>
    <w:rsid w:val="00256A30"/>
    <w:rsid w:val="00257066"/>
    <w:rsid w:val="00257593"/>
    <w:rsid w:val="00260941"/>
    <w:rsid w:val="00260C90"/>
    <w:rsid w:val="002615C4"/>
    <w:rsid w:val="00261744"/>
    <w:rsid w:val="00261934"/>
    <w:rsid w:val="00261EDB"/>
    <w:rsid w:val="00261EE1"/>
    <w:rsid w:val="002625E6"/>
    <w:rsid w:val="00262875"/>
    <w:rsid w:val="00262A92"/>
    <w:rsid w:val="002637A5"/>
    <w:rsid w:val="00263CA8"/>
    <w:rsid w:val="002649A2"/>
    <w:rsid w:val="00264A12"/>
    <w:rsid w:val="0026518E"/>
    <w:rsid w:val="00265B33"/>
    <w:rsid w:val="00265B60"/>
    <w:rsid w:val="00265CE9"/>
    <w:rsid w:val="0026686E"/>
    <w:rsid w:val="00266AE1"/>
    <w:rsid w:val="002670B7"/>
    <w:rsid w:val="002670F5"/>
    <w:rsid w:val="00267529"/>
    <w:rsid w:val="0026759B"/>
    <w:rsid w:val="0026770D"/>
    <w:rsid w:val="00267CE9"/>
    <w:rsid w:val="0027002D"/>
    <w:rsid w:val="00270B9B"/>
    <w:rsid w:val="00271EF9"/>
    <w:rsid w:val="00273EB1"/>
    <w:rsid w:val="00276B3E"/>
    <w:rsid w:val="00276F96"/>
    <w:rsid w:val="00277677"/>
    <w:rsid w:val="00280054"/>
    <w:rsid w:val="0028025E"/>
    <w:rsid w:val="0028037F"/>
    <w:rsid w:val="002803A8"/>
    <w:rsid w:val="00280557"/>
    <w:rsid w:val="00280D19"/>
    <w:rsid w:val="002813B0"/>
    <w:rsid w:val="00281A73"/>
    <w:rsid w:val="00281B1E"/>
    <w:rsid w:val="00282CCA"/>
    <w:rsid w:val="002848A4"/>
    <w:rsid w:val="00284BC3"/>
    <w:rsid w:val="00285383"/>
    <w:rsid w:val="002858E8"/>
    <w:rsid w:val="00285F92"/>
    <w:rsid w:val="00286973"/>
    <w:rsid w:val="00286ACB"/>
    <w:rsid w:val="00286BCF"/>
    <w:rsid w:val="00286C2C"/>
    <w:rsid w:val="0028702F"/>
    <w:rsid w:val="002873C7"/>
    <w:rsid w:val="0029024B"/>
    <w:rsid w:val="00290D2B"/>
    <w:rsid w:val="002910BC"/>
    <w:rsid w:val="00291E46"/>
    <w:rsid w:val="00291FA1"/>
    <w:rsid w:val="00292060"/>
    <w:rsid w:val="002922DC"/>
    <w:rsid w:val="002926E8"/>
    <w:rsid w:val="00292733"/>
    <w:rsid w:val="00292ED6"/>
    <w:rsid w:val="0029317E"/>
    <w:rsid w:val="00293427"/>
    <w:rsid w:val="00294A3B"/>
    <w:rsid w:val="0029586B"/>
    <w:rsid w:val="00295D6A"/>
    <w:rsid w:val="00295DC9"/>
    <w:rsid w:val="002A0863"/>
    <w:rsid w:val="002A0C4F"/>
    <w:rsid w:val="002A0C74"/>
    <w:rsid w:val="002A134F"/>
    <w:rsid w:val="002A1531"/>
    <w:rsid w:val="002A162D"/>
    <w:rsid w:val="002A1BFB"/>
    <w:rsid w:val="002A362B"/>
    <w:rsid w:val="002A3956"/>
    <w:rsid w:val="002A3B92"/>
    <w:rsid w:val="002A3B9E"/>
    <w:rsid w:val="002A40A0"/>
    <w:rsid w:val="002A44D2"/>
    <w:rsid w:val="002A46E2"/>
    <w:rsid w:val="002A46EE"/>
    <w:rsid w:val="002A47AC"/>
    <w:rsid w:val="002A4CE5"/>
    <w:rsid w:val="002A4CFE"/>
    <w:rsid w:val="002A57B8"/>
    <w:rsid w:val="002A6391"/>
    <w:rsid w:val="002A6769"/>
    <w:rsid w:val="002A68FE"/>
    <w:rsid w:val="002A70A3"/>
    <w:rsid w:val="002A75BE"/>
    <w:rsid w:val="002A75F8"/>
    <w:rsid w:val="002A7835"/>
    <w:rsid w:val="002B011C"/>
    <w:rsid w:val="002B0C76"/>
    <w:rsid w:val="002B17D2"/>
    <w:rsid w:val="002B202E"/>
    <w:rsid w:val="002B2F43"/>
    <w:rsid w:val="002B2F79"/>
    <w:rsid w:val="002B30AE"/>
    <w:rsid w:val="002B380B"/>
    <w:rsid w:val="002B3D60"/>
    <w:rsid w:val="002B447D"/>
    <w:rsid w:val="002B4810"/>
    <w:rsid w:val="002B55C7"/>
    <w:rsid w:val="002B5EE5"/>
    <w:rsid w:val="002B6D35"/>
    <w:rsid w:val="002B73A0"/>
    <w:rsid w:val="002C00AA"/>
    <w:rsid w:val="002C0319"/>
    <w:rsid w:val="002C13B8"/>
    <w:rsid w:val="002C221E"/>
    <w:rsid w:val="002C298F"/>
    <w:rsid w:val="002C3A9D"/>
    <w:rsid w:val="002C3BFB"/>
    <w:rsid w:val="002C44D1"/>
    <w:rsid w:val="002C4562"/>
    <w:rsid w:val="002C47A5"/>
    <w:rsid w:val="002C5E7A"/>
    <w:rsid w:val="002C612D"/>
    <w:rsid w:val="002C726F"/>
    <w:rsid w:val="002D0FA3"/>
    <w:rsid w:val="002D13F9"/>
    <w:rsid w:val="002D1601"/>
    <w:rsid w:val="002D1B21"/>
    <w:rsid w:val="002D1FB4"/>
    <w:rsid w:val="002D2852"/>
    <w:rsid w:val="002D2996"/>
    <w:rsid w:val="002D30DE"/>
    <w:rsid w:val="002D3580"/>
    <w:rsid w:val="002D379B"/>
    <w:rsid w:val="002D3FCB"/>
    <w:rsid w:val="002D45C7"/>
    <w:rsid w:val="002D51E8"/>
    <w:rsid w:val="002D564B"/>
    <w:rsid w:val="002D588D"/>
    <w:rsid w:val="002D5FD8"/>
    <w:rsid w:val="002D60A4"/>
    <w:rsid w:val="002D610A"/>
    <w:rsid w:val="002D67EF"/>
    <w:rsid w:val="002D6C17"/>
    <w:rsid w:val="002D6F12"/>
    <w:rsid w:val="002D7CE9"/>
    <w:rsid w:val="002E0061"/>
    <w:rsid w:val="002E0072"/>
    <w:rsid w:val="002E07DD"/>
    <w:rsid w:val="002E0914"/>
    <w:rsid w:val="002E12F9"/>
    <w:rsid w:val="002E1622"/>
    <w:rsid w:val="002E1750"/>
    <w:rsid w:val="002E190A"/>
    <w:rsid w:val="002E1AED"/>
    <w:rsid w:val="002E1B61"/>
    <w:rsid w:val="002E1FF4"/>
    <w:rsid w:val="002E2A8B"/>
    <w:rsid w:val="002E2EEB"/>
    <w:rsid w:val="002E3050"/>
    <w:rsid w:val="002E30ED"/>
    <w:rsid w:val="002E3152"/>
    <w:rsid w:val="002E335E"/>
    <w:rsid w:val="002E3FD0"/>
    <w:rsid w:val="002E46BA"/>
    <w:rsid w:val="002E4D1C"/>
    <w:rsid w:val="002E511B"/>
    <w:rsid w:val="002E53AF"/>
    <w:rsid w:val="002E55EE"/>
    <w:rsid w:val="002E568F"/>
    <w:rsid w:val="002E5BA2"/>
    <w:rsid w:val="002E6647"/>
    <w:rsid w:val="002E6F11"/>
    <w:rsid w:val="002E76F1"/>
    <w:rsid w:val="002E7842"/>
    <w:rsid w:val="002E7DAF"/>
    <w:rsid w:val="002E7DC1"/>
    <w:rsid w:val="002F0136"/>
    <w:rsid w:val="002F120D"/>
    <w:rsid w:val="002F199D"/>
    <w:rsid w:val="002F2291"/>
    <w:rsid w:val="002F2883"/>
    <w:rsid w:val="002F2C76"/>
    <w:rsid w:val="002F315F"/>
    <w:rsid w:val="002F31A5"/>
    <w:rsid w:val="002F33C3"/>
    <w:rsid w:val="002F3531"/>
    <w:rsid w:val="002F4873"/>
    <w:rsid w:val="002F4A16"/>
    <w:rsid w:val="002F5261"/>
    <w:rsid w:val="002F6502"/>
    <w:rsid w:val="002F6EF6"/>
    <w:rsid w:val="002F724E"/>
    <w:rsid w:val="002F7A7A"/>
    <w:rsid w:val="002F7EAF"/>
    <w:rsid w:val="003008A9"/>
    <w:rsid w:val="003014A1"/>
    <w:rsid w:val="003017D5"/>
    <w:rsid w:val="0030185E"/>
    <w:rsid w:val="00302299"/>
    <w:rsid w:val="0030282D"/>
    <w:rsid w:val="00302EFF"/>
    <w:rsid w:val="003039CA"/>
    <w:rsid w:val="00304479"/>
    <w:rsid w:val="00304C09"/>
    <w:rsid w:val="00304D0A"/>
    <w:rsid w:val="00304DCC"/>
    <w:rsid w:val="00305082"/>
    <w:rsid w:val="0030529A"/>
    <w:rsid w:val="0030712A"/>
    <w:rsid w:val="00307699"/>
    <w:rsid w:val="00307B1A"/>
    <w:rsid w:val="00307F7F"/>
    <w:rsid w:val="0031099C"/>
    <w:rsid w:val="00310A85"/>
    <w:rsid w:val="0031170B"/>
    <w:rsid w:val="00311CA6"/>
    <w:rsid w:val="00311F49"/>
    <w:rsid w:val="003129D3"/>
    <w:rsid w:val="00312DB9"/>
    <w:rsid w:val="00313FD0"/>
    <w:rsid w:val="0031484F"/>
    <w:rsid w:val="00315695"/>
    <w:rsid w:val="00315B95"/>
    <w:rsid w:val="00315D5D"/>
    <w:rsid w:val="00316D80"/>
    <w:rsid w:val="0032000E"/>
    <w:rsid w:val="003206E7"/>
    <w:rsid w:val="003209DE"/>
    <w:rsid w:val="00320F05"/>
    <w:rsid w:val="00321C78"/>
    <w:rsid w:val="00322851"/>
    <w:rsid w:val="00322889"/>
    <w:rsid w:val="003233DD"/>
    <w:rsid w:val="0032367C"/>
    <w:rsid w:val="00323871"/>
    <w:rsid w:val="00323C29"/>
    <w:rsid w:val="00323FD4"/>
    <w:rsid w:val="00324C27"/>
    <w:rsid w:val="003257D3"/>
    <w:rsid w:val="00325880"/>
    <w:rsid w:val="00325BE9"/>
    <w:rsid w:val="00325E2E"/>
    <w:rsid w:val="00326229"/>
    <w:rsid w:val="003271B5"/>
    <w:rsid w:val="003272A8"/>
    <w:rsid w:val="003272DB"/>
    <w:rsid w:val="003273D1"/>
    <w:rsid w:val="003278D3"/>
    <w:rsid w:val="00330221"/>
    <w:rsid w:val="003302EA"/>
    <w:rsid w:val="00330FCA"/>
    <w:rsid w:val="0033139C"/>
    <w:rsid w:val="0033227E"/>
    <w:rsid w:val="0033230F"/>
    <w:rsid w:val="003324E7"/>
    <w:rsid w:val="00333183"/>
    <w:rsid w:val="0033351B"/>
    <w:rsid w:val="0033387F"/>
    <w:rsid w:val="0033402D"/>
    <w:rsid w:val="00334249"/>
    <w:rsid w:val="003343A9"/>
    <w:rsid w:val="00334664"/>
    <w:rsid w:val="0033469C"/>
    <w:rsid w:val="003346E6"/>
    <w:rsid w:val="003352AC"/>
    <w:rsid w:val="00335403"/>
    <w:rsid w:val="00336175"/>
    <w:rsid w:val="00336451"/>
    <w:rsid w:val="0033662F"/>
    <w:rsid w:val="003367B5"/>
    <w:rsid w:val="00336BF9"/>
    <w:rsid w:val="00336C02"/>
    <w:rsid w:val="00336F6A"/>
    <w:rsid w:val="00337224"/>
    <w:rsid w:val="0033731C"/>
    <w:rsid w:val="0033740D"/>
    <w:rsid w:val="00337724"/>
    <w:rsid w:val="0033791F"/>
    <w:rsid w:val="00337C1A"/>
    <w:rsid w:val="00337E3F"/>
    <w:rsid w:val="003403DC"/>
    <w:rsid w:val="003411E6"/>
    <w:rsid w:val="00342C49"/>
    <w:rsid w:val="00342FF4"/>
    <w:rsid w:val="00343661"/>
    <w:rsid w:val="00343D3A"/>
    <w:rsid w:val="0034451F"/>
    <w:rsid w:val="003448A8"/>
    <w:rsid w:val="0034543C"/>
    <w:rsid w:val="00347399"/>
    <w:rsid w:val="0034745B"/>
    <w:rsid w:val="003476AC"/>
    <w:rsid w:val="003476BE"/>
    <w:rsid w:val="003504A0"/>
    <w:rsid w:val="00350850"/>
    <w:rsid w:val="003512D7"/>
    <w:rsid w:val="003519C7"/>
    <w:rsid w:val="00352712"/>
    <w:rsid w:val="00352CA7"/>
    <w:rsid w:val="0035424E"/>
    <w:rsid w:val="00354437"/>
    <w:rsid w:val="00354604"/>
    <w:rsid w:val="0035472F"/>
    <w:rsid w:val="00354781"/>
    <w:rsid w:val="00354B88"/>
    <w:rsid w:val="00354C0E"/>
    <w:rsid w:val="003550F6"/>
    <w:rsid w:val="00355403"/>
    <w:rsid w:val="0035569B"/>
    <w:rsid w:val="003556C1"/>
    <w:rsid w:val="00355F4F"/>
    <w:rsid w:val="003562D3"/>
    <w:rsid w:val="00356715"/>
    <w:rsid w:val="00356A75"/>
    <w:rsid w:val="00356AAA"/>
    <w:rsid w:val="00356B71"/>
    <w:rsid w:val="003572DD"/>
    <w:rsid w:val="00357911"/>
    <w:rsid w:val="0036019C"/>
    <w:rsid w:val="00360DEC"/>
    <w:rsid w:val="00361812"/>
    <w:rsid w:val="003624BE"/>
    <w:rsid w:val="00362C00"/>
    <w:rsid w:val="00363010"/>
    <w:rsid w:val="0036364E"/>
    <w:rsid w:val="00363B10"/>
    <w:rsid w:val="00363B52"/>
    <w:rsid w:val="00363F17"/>
    <w:rsid w:val="0036434C"/>
    <w:rsid w:val="00364AC5"/>
    <w:rsid w:val="00364D2D"/>
    <w:rsid w:val="00364DFD"/>
    <w:rsid w:val="003650B8"/>
    <w:rsid w:val="003652CF"/>
    <w:rsid w:val="00366128"/>
    <w:rsid w:val="00366218"/>
    <w:rsid w:val="00366748"/>
    <w:rsid w:val="0036720C"/>
    <w:rsid w:val="0036758F"/>
    <w:rsid w:val="003679EB"/>
    <w:rsid w:val="00367BAB"/>
    <w:rsid w:val="00367F73"/>
    <w:rsid w:val="0037083D"/>
    <w:rsid w:val="00370A76"/>
    <w:rsid w:val="00371227"/>
    <w:rsid w:val="0037130D"/>
    <w:rsid w:val="00371A35"/>
    <w:rsid w:val="00372334"/>
    <w:rsid w:val="00372407"/>
    <w:rsid w:val="0037293C"/>
    <w:rsid w:val="00372A49"/>
    <w:rsid w:val="00372EFC"/>
    <w:rsid w:val="003732A4"/>
    <w:rsid w:val="003739ED"/>
    <w:rsid w:val="00373DAC"/>
    <w:rsid w:val="00373F78"/>
    <w:rsid w:val="003741A6"/>
    <w:rsid w:val="00374E14"/>
    <w:rsid w:val="003761C6"/>
    <w:rsid w:val="0037634F"/>
    <w:rsid w:val="00376621"/>
    <w:rsid w:val="00376F24"/>
    <w:rsid w:val="00377D2C"/>
    <w:rsid w:val="00380932"/>
    <w:rsid w:val="00381827"/>
    <w:rsid w:val="00381B09"/>
    <w:rsid w:val="00381E7D"/>
    <w:rsid w:val="003821CC"/>
    <w:rsid w:val="00382D99"/>
    <w:rsid w:val="00382FB0"/>
    <w:rsid w:val="00383113"/>
    <w:rsid w:val="003834F7"/>
    <w:rsid w:val="003836AE"/>
    <w:rsid w:val="0038471B"/>
    <w:rsid w:val="003850B5"/>
    <w:rsid w:val="00385E73"/>
    <w:rsid w:val="00386DF7"/>
    <w:rsid w:val="00387B59"/>
    <w:rsid w:val="00390328"/>
    <w:rsid w:val="00390592"/>
    <w:rsid w:val="00390DCB"/>
    <w:rsid w:val="00392068"/>
    <w:rsid w:val="003922CD"/>
    <w:rsid w:val="00392327"/>
    <w:rsid w:val="003930ED"/>
    <w:rsid w:val="0039316D"/>
    <w:rsid w:val="00393344"/>
    <w:rsid w:val="00393590"/>
    <w:rsid w:val="003944D3"/>
    <w:rsid w:val="00394B2F"/>
    <w:rsid w:val="00395010"/>
    <w:rsid w:val="0039504B"/>
    <w:rsid w:val="00395577"/>
    <w:rsid w:val="003976B8"/>
    <w:rsid w:val="0039780D"/>
    <w:rsid w:val="003979EF"/>
    <w:rsid w:val="003979F9"/>
    <w:rsid w:val="003A03FC"/>
    <w:rsid w:val="003A1521"/>
    <w:rsid w:val="003A1C41"/>
    <w:rsid w:val="003A24AB"/>
    <w:rsid w:val="003A2A8A"/>
    <w:rsid w:val="003A2B4C"/>
    <w:rsid w:val="003A2BBA"/>
    <w:rsid w:val="003A2E60"/>
    <w:rsid w:val="003A3979"/>
    <w:rsid w:val="003A5009"/>
    <w:rsid w:val="003A5165"/>
    <w:rsid w:val="003A5ED1"/>
    <w:rsid w:val="003A5F5C"/>
    <w:rsid w:val="003A614E"/>
    <w:rsid w:val="003A61B6"/>
    <w:rsid w:val="003A6760"/>
    <w:rsid w:val="003A71E1"/>
    <w:rsid w:val="003A72A8"/>
    <w:rsid w:val="003A7E59"/>
    <w:rsid w:val="003B03CE"/>
    <w:rsid w:val="003B069F"/>
    <w:rsid w:val="003B17B1"/>
    <w:rsid w:val="003B1878"/>
    <w:rsid w:val="003B2501"/>
    <w:rsid w:val="003B257F"/>
    <w:rsid w:val="003B36D4"/>
    <w:rsid w:val="003B391C"/>
    <w:rsid w:val="003B4C83"/>
    <w:rsid w:val="003B4DC8"/>
    <w:rsid w:val="003B5DFF"/>
    <w:rsid w:val="003B60B9"/>
    <w:rsid w:val="003B618C"/>
    <w:rsid w:val="003B62A7"/>
    <w:rsid w:val="003B643C"/>
    <w:rsid w:val="003B646C"/>
    <w:rsid w:val="003B679F"/>
    <w:rsid w:val="003B7492"/>
    <w:rsid w:val="003B79FA"/>
    <w:rsid w:val="003B7BBB"/>
    <w:rsid w:val="003B7D52"/>
    <w:rsid w:val="003B7E41"/>
    <w:rsid w:val="003C00D9"/>
    <w:rsid w:val="003C0E20"/>
    <w:rsid w:val="003C0F3C"/>
    <w:rsid w:val="003C133B"/>
    <w:rsid w:val="003C1358"/>
    <w:rsid w:val="003C19D8"/>
    <w:rsid w:val="003C1C24"/>
    <w:rsid w:val="003C2603"/>
    <w:rsid w:val="003C2C7E"/>
    <w:rsid w:val="003C2D54"/>
    <w:rsid w:val="003C2FE2"/>
    <w:rsid w:val="003C3159"/>
    <w:rsid w:val="003C338D"/>
    <w:rsid w:val="003C346C"/>
    <w:rsid w:val="003C3E2F"/>
    <w:rsid w:val="003C41DE"/>
    <w:rsid w:val="003C458B"/>
    <w:rsid w:val="003C4633"/>
    <w:rsid w:val="003C51D5"/>
    <w:rsid w:val="003C5479"/>
    <w:rsid w:val="003C5552"/>
    <w:rsid w:val="003C5AE3"/>
    <w:rsid w:val="003C5DC4"/>
    <w:rsid w:val="003C6058"/>
    <w:rsid w:val="003C63B2"/>
    <w:rsid w:val="003C6949"/>
    <w:rsid w:val="003C6AD2"/>
    <w:rsid w:val="003C7A9B"/>
    <w:rsid w:val="003C7FA9"/>
    <w:rsid w:val="003D19B7"/>
    <w:rsid w:val="003D1E83"/>
    <w:rsid w:val="003D29A5"/>
    <w:rsid w:val="003D33DB"/>
    <w:rsid w:val="003D38B8"/>
    <w:rsid w:val="003D41E8"/>
    <w:rsid w:val="003D4EE2"/>
    <w:rsid w:val="003D5A25"/>
    <w:rsid w:val="003D61AC"/>
    <w:rsid w:val="003D7093"/>
    <w:rsid w:val="003E0128"/>
    <w:rsid w:val="003E023A"/>
    <w:rsid w:val="003E06D0"/>
    <w:rsid w:val="003E1188"/>
    <w:rsid w:val="003E13D1"/>
    <w:rsid w:val="003E153D"/>
    <w:rsid w:val="003E176F"/>
    <w:rsid w:val="003E189C"/>
    <w:rsid w:val="003E2AEB"/>
    <w:rsid w:val="003E2BF7"/>
    <w:rsid w:val="003E3141"/>
    <w:rsid w:val="003E31A0"/>
    <w:rsid w:val="003E3205"/>
    <w:rsid w:val="003E32CB"/>
    <w:rsid w:val="003E350E"/>
    <w:rsid w:val="003E3F8D"/>
    <w:rsid w:val="003E4230"/>
    <w:rsid w:val="003E45FD"/>
    <w:rsid w:val="003E489B"/>
    <w:rsid w:val="003E580C"/>
    <w:rsid w:val="003E6CE5"/>
    <w:rsid w:val="003E6D0A"/>
    <w:rsid w:val="003E6D98"/>
    <w:rsid w:val="003E6E83"/>
    <w:rsid w:val="003E71BE"/>
    <w:rsid w:val="003E79BB"/>
    <w:rsid w:val="003F0021"/>
    <w:rsid w:val="003F00BE"/>
    <w:rsid w:val="003F05A9"/>
    <w:rsid w:val="003F0845"/>
    <w:rsid w:val="003F1044"/>
    <w:rsid w:val="003F1368"/>
    <w:rsid w:val="003F157E"/>
    <w:rsid w:val="003F16D0"/>
    <w:rsid w:val="003F1917"/>
    <w:rsid w:val="003F1E01"/>
    <w:rsid w:val="003F276F"/>
    <w:rsid w:val="003F2AFB"/>
    <w:rsid w:val="003F2BDA"/>
    <w:rsid w:val="003F2FCF"/>
    <w:rsid w:val="003F375A"/>
    <w:rsid w:val="003F3D57"/>
    <w:rsid w:val="003F436F"/>
    <w:rsid w:val="003F4DC4"/>
    <w:rsid w:val="003F609D"/>
    <w:rsid w:val="003F68B5"/>
    <w:rsid w:val="003F6E11"/>
    <w:rsid w:val="003F7199"/>
    <w:rsid w:val="003F77B8"/>
    <w:rsid w:val="003F7834"/>
    <w:rsid w:val="003F7AE7"/>
    <w:rsid w:val="003F7ED8"/>
    <w:rsid w:val="003F7FE5"/>
    <w:rsid w:val="00400188"/>
    <w:rsid w:val="00400540"/>
    <w:rsid w:val="00400AA4"/>
    <w:rsid w:val="00400CAE"/>
    <w:rsid w:val="00401399"/>
    <w:rsid w:val="004016F3"/>
    <w:rsid w:val="00401873"/>
    <w:rsid w:val="00401D5C"/>
    <w:rsid w:val="004028F0"/>
    <w:rsid w:val="004030B0"/>
    <w:rsid w:val="00403DE5"/>
    <w:rsid w:val="004040EC"/>
    <w:rsid w:val="0040459C"/>
    <w:rsid w:val="00404C48"/>
    <w:rsid w:val="004053F3"/>
    <w:rsid w:val="004066FB"/>
    <w:rsid w:val="00406857"/>
    <w:rsid w:val="00406A47"/>
    <w:rsid w:val="00407061"/>
    <w:rsid w:val="004077B8"/>
    <w:rsid w:val="00407ECB"/>
    <w:rsid w:val="00410E40"/>
    <w:rsid w:val="00410F38"/>
    <w:rsid w:val="004111E0"/>
    <w:rsid w:val="004114E3"/>
    <w:rsid w:val="004115D3"/>
    <w:rsid w:val="00411FF1"/>
    <w:rsid w:val="004120A2"/>
    <w:rsid w:val="00412271"/>
    <w:rsid w:val="00412316"/>
    <w:rsid w:val="0041251D"/>
    <w:rsid w:val="004129A8"/>
    <w:rsid w:val="00413077"/>
    <w:rsid w:val="0041355E"/>
    <w:rsid w:val="00413803"/>
    <w:rsid w:val="00414090"/>
    <w:rsid w:val="0041409C"/>
    <w:rsid w:val="004141F1"/>
    <w:rsid w:val="004145A0"/>
    <w:rsid w:val="00414947"/>
    <w:rsid w:val="00414C55"/>
    <w:rsid w:val="0041519C"/>
    <w:rsid w:val="00415345"/>
    <w:rsid w:val="0041535E"/>
    <w:rsid w:val="004153FF"/>
    <w:rsid w:val="00415507"/>
    <w:rsid w:val="00415B3C"/>
    <w:rsid w:val="00415D29"/>
    <w:rsid w:val="00416C95"/>
    <w:rsid w:val="0042012B"/>
    <w:rsid w:val="00420197"/>
    <w:rsid w:val="00420909"/>
    <w:rsid w:val="00420F93"/>
    <w:rsid w:val="0042184E"/>
    <w:rsid w:val="00421DB0"/>
    <w:rsid w:val="0042207A"/>
    <w:rsid w:val="00422422"/>
    <w:rsid w:val="004224D5"/>
    <w:rsid w:val="004229CD"/>
    <w:rsid w:val="004240EA"/>
    <w:rsid w:val="00424795"/>
    <w:rsid w:val="00425124"/>
    <w:rsid w:val="004251B9"/>
    <w:rsid w:val="00425367"/>
    <w:rsid w:val="00425971"/>
    <w:rsid w:val="00425F66"/>
    <w:rsid w:val="00426093"/>
    <w:rsid w:val="00426282"/>
    <w:rsid w:val="0042737C"/>
    <w:rsid w:val="00427D5E"/>
    <w:rsid w:val="00430075"/>
    <w:rsid w:val="00430174"/>
    <w:rsid w:val="00430646"/>
    <w:rsid w:val="00432D05"/>
    <w:rsid w:val="00432FA4"/>
    <w:rsid w:val="0043337B"/>
    <w:rsid w:val="00433990"/>
    <w:rsid w:val="00433E95"/>
    <w:rsid w:val="00435466"/>
    <w:rsid w:val="00435563"/>
    <w:rsid w:val="0043567E"/>
    <w:rsid w:val="00435D8B"/>
    <w:rsid w:val="004408CF"/>
    <w:rsid w:val="00441392"/>
    <w:rsid w:val="0044194F"/>
    <w:rsid w:val="00441E24"/>
    <w:rsid w:val="004422B0"/>
    <w:rsid w:val="00442C2D"/>
    <w:rsid w:val="00442CED"/>
    <w:rsid w:val="00442E50"/>
    <w:rsid w:val="004436B2"/>
    <w:rsid w:val="00443975"/>
    <w:rsid w:val="00444237"/>
    <w:rsid w:val="004452B6"/>
    <w:rsid w:val="00446359"/>
    <w:rsid w:val="00446583"/>
    <w:rsid w:val="00446788"/>
    <w:rsid w:val="00446864"/>
    <w:rsid w:val="0044725A"/>
    <w:rsid w:val="0044763B"/>
    <w:rsid w:val="0044795C"/>
    <w:rsid w:val="00450651"/>
    <w:rsid w:val="00450A43"/>
    <w:rsid w:val="00451D92"/>
    <w:rsid w:val="00452897"/>
    <w:rsid w:val="00452F0E"/>
    <w:rsid w:val="004532F9"/>
    <w:rsid w:val="00453941"/>
    <w:rsid w:val="00453CBE"/>
    <w:rsid w:val="00453E56"/>
    <w:rsid w:val="004540CE"/>
    <w:rsid w:val="004541FD"/>
    <w:rsid w:val="00454895"/>
    <w:rsid w:val="00454B13"/>
    <w:rsid w:val="0045503E"/>
    <w:rsid w:val="00455B34"/>
    <w:rsid w:val="00455F8F"/>
    <w:rsid w:val="00456A6F"/>
    <w:rsid w:val="00456E79"/>
    <w:rsid w:val="00457892"/>
    <w:rsid w:val="00457F19"/>
    <w:rsid w:val="00460129"/>
    <w:rsid w:val="0046050F"/>
    <w:rsid w:val="0046051B"/>
    <w:rsid w:val="00460643"/>
    <w:rsid w:val="0046099D"/>
    <w:rsid w:val="00460E13"/>
    <w:rsid w:val="00460F17"/>
    <w:rsid w:val="004611B0"/>
    <w:rsid w:val="00461870"/>
    <w:rsid w:val="004619DB"/>
    <w:rsid w:val="00461B1D"/>
    <w:rsid w:val="00462A54"/>
    <w:rsid w:val="00462BAF"/>
    <w:rsid w:val="0046340C"/>
    <w:rsid w:val="00463609"/>
    <w:rsid w:val="0046426E"/>
    <w:rsid w:val="00465020"/>
    <w:rsid w:val="00465E1A"/>
    <w:rsid w:val="00466087"/>
    <w:rsid w:val="00466A50"/>
    <w:rsid w:val="0046701A"/>
    <w:rsid w:val="00467920"/>
    <w:rsid w:val="004702E9"/>
    <w:rsid w:val="00470492"/>
    <w:rsid w:val="004705D8"/>
    <w:rsid w:val="004706DE"/>
    <w:rsid w:val="004715F9"/>
    <w:rsid w:val="00471726"/>
    <w:rsid w:val="00471868"/>
    <w:rsid w:val="00471D28"/>
    <w:rsid w:val="00471FFE"/>
    <w:rsid w:val="00472710"/>
    <w:rsid w:val="00472C57"/>
    <w:rsid w:val="00472E5A"/>
    <w:rsid w:val="00472EF6"/>
    <w:rsid w:val="00472F37"/>
    <w:rsid w:val="004731D4"/>
    <w:rsid w:val="00473E99"/>
    <w:rsid w:val="00475156"/>
    <w:rsid w:val="00475937"/>
    <w:rsid w:val="00475A33"/>
    <w:rsid w:val="00475FA7"/>
    <w:rsid w:val="004760C9"/>
    <w:rsid w:val="00477660"/>
    <w:rsid w:val="0047770D"/>
    <w:rsid w:val="004779DC"/>
    <w:rsid w:val="00480881"/>
    <w:rsid w:val="00480A34"/>
    <w:rsid w:val="00480AFF"/>
    <w:rsid w:val="00481410"/>
    <w:rsid w:val="0048149D"/>
    <w:rsid w:val="0048152F"/>
    <w:rsid w:val="00481A71"/>
    <w:rsid w:val="00481BD4"/>
    <w:rsid w:val="00481F47"/>
    <w:rsid w:val="00482716"/>
    <w:rsid w:val="00482991"/>
    <w:rsid w:val="00482CD6"/>
    <w:rsid w:val="00484289"/>
    <w:rsid w:val="004845C4"/>
    <w:rsid w:val="004849D3"/>
    <w:rsid w:val="004857F7"/>
    <w:rsid w:val="00485985"/>
    <w:rsid w:val="00485EE9"/>
    <w:rsid w:val="00485F96"/>
    <w:rsid w:val="0048695B"/>
    <w:rsid w:val="00486C69"/>
    <w:rsid w:val="00486EAD"/>
    <w:rsid w:val="004901D5"/>
    <w:rsid w:val="0049134D"/>
    <w:rsid w:val="00491597"/>
    <w:rsid w:val="00491838"/>
    <w:rsid w:val="00491873"/>
    <w:rsid w:val="004918DD"/>
    <w:rsid w:val="00491DF8"/>
    <w:rsid w:val="0049236D"/>
    <w:rsid w:val="004929E4"/>
    <w:rsid w:val="00492D0D"/>
    <w:rsid w:val="0049362E"/>
    <w:rsid w:val="00493B81"/>
    <w:rsid w:val="00493D46"/>
    <w:rsid w:val="0049400B"/>
    <w:rsid w:val="004943AE"/>
    <w:rsid w:val="00494629"/>
    <w:rsid w:val="00494AAC"/>
    <w:rsid w:val="00494BDC"/>
    <w:rsid w:val="004950A0"/>
    <w:rsid w:val="00495224"/>
    <w:rsid w:val="00495334"/>
    <w:rsid w:val="004957C0"/>
    <w:rsid w:val="004965BD"/>
    <w:rsid w:val="004967BB"/>
    <w:rsid w:val="00496B7F"/>
    <w:rsid w:val="00496CF3"/>
    <w:rsid w:val="0049739F"/>
    <w:rsid w:val="0049791C"/>
    <w:rsid w:val="004A0AB2"/>
    <w:rsid w:val="004A0B6A"/>
    <w:rsid w:val="004A0C81"/>
    <w:rsid w:val="004A0EAD"/>
    <w:rsid w:val="004A16C8"/>
    <w:rsid w:val="004A1777"/>
    <w:rsid w:val="004A1EA3"/>
    <w:rsid w:val="004A1EAB"/>
    <w:rsid w:val="004A1ECC"/>
    <w:rsid w:val="004A1F95"/>
    <w:rsid w:val="004A2746"/>
    <w:rsid w:val="004A30BF"/>
    <w:rsid w:val="004A33D5"/>
    <w:rsid w:val="004A3965"/>
    <w:rsid w:val="004A3B5B"/>
    <w:rsid w:val="004A40CA"/>
    <w:rsid w:val="004A441E"/>
    <w:rsid w:val="004A49C2"/>
    <w:rsid w:val="004A49FD"/>
    <w:rsid w:val="004A4BB9"/>
    <w:rsid w:val="004A4BE3"/>
    <w:rsid w:val="004A599B"/>
    <w:rsid w:val="004A5B15"/>
    <w:rsid w:val="004A62D9"/>
    <w:rsid w:val="004A66E5"/>
    <w:rsid w:val="004A786C"/>
    <w:rsid w:val="004A7890"/>
    <w:rsid w:val="004A7DCC"/>
    <w:rsid w:val="004A7FE0"/>
    <w:rsid w:val="004B045F"/>
    <w:rsid w:val="004B0646"/>
    <w:rsid w:val="004B1199"/>
    <w:rsid w:val="004B1E65"/>
    <w:rsid w:val="004B20AC"/>
    <w:rsid w:val="004B38C1"/>
    <w:rsid w:val="004B3C3F"/>
    <w:rsid w:val="004B3F7E"/>
    <w:rsid w:val="004B4303"/>
    <w:rsid w:val="004B4DAC"/>
    <w:rsid w:val="004B4F0D"/>
    <w:rsid w:val="004B5220"/>
    <w:rsid w:val="004B5C22"/>
    <w:rsid w:val="004B7080"/>
    <w:rsid w:val="004B7F72"/>
    <w:rsid w:val="004B7FCF"/>
    <w:rsid w:val="004C0123"/>
    <w:rsid w:val="004C0128"/>
    <w:rsid w:val="004C05AB"/>
    <w:rsid w:val="004C0AAE"/>
    <w:rsid w:val="004C17E7"/>
    <w:rsid w:val="004C1EC3"/>
    <w:rsid w:val="004C202E"/>
    <w:rsid w:val="004C213C"/>
    <w:rsid w:val="004C241B"/>
    <w:rsid w:val="004C2D34"/>
    <w:rsid w:val="004C330D"/>
    <w:rsid w:val="004C36C4"/>
    <w:rsid w:val="004C40F5"/>
    <w:rsid w:val="004C462E"/>
    <w:rsid w:val="004C51ED"/>
    <w:rsid w:val="004C5D4D"/>
    <w:rsid w:val="004C5F6C"/>
    <w:rsid w:val="004C66D7"/>
    <w:rsid w:val="004C7238"/>
    <w:rsid w:val="004D0468"/>
    <w:rsid w:val="004D04C7"/>
    <w:rsid w:val="004D20E0"/>
    <w:rsid w:val="004D243B"/>
    <w:rsid w:val="004D263A"/>
    <w:rsid w:val="004D2728"/>
    <w:rsid w:val="004D2A03"/>
    <w:rsid w:val="004D32A8"/>
    <w:rsid w:val="004D3875"/>
    <w:rsid w:val="004D4348"/>
    <w:rsid w:val="004D5273"/>
    <w:rsid w:val="004D5448"/>
    <w:rsid w:val="004D576C"/>
    <w:rsid w:val="004D60DA"/>
    <w:rsid w:val="004D6213"/>
    <w:rsid w:val="004D631D"/>
    <w:rsid w:val="004D64A0"/>
    <w:rsid w:val="004D6518"/>
    <w:rsid w:val="004D664E"/>
    <w:rsid w:val="004D6B2C"/>
    <w:rsid w:val="004D775D"/>
    <w:rsid w:val="004E0FC8"/>
    <w:rsid w:val="004E10B7"/>
    <w:rsid w:val="004E1F54"/>
    <w:rsid w:val="004E2FE5"/>
    <w:rsid w:val="004E305C"/>
    <w:rsid w:val="004E474A"/>
    <w:rsid w:val="004E4895"/>
    <w:rsid w:val="004E4E3F"/>
    <w:rsid w:val="004E5210"/>
    <w:rsid w:val="004E5273"/>
    <w:rsid w:val="004E56B8"/>
    <w:rsid w:val="004E5D11"/>
    <w:rsid w:val="004E6368"/>
    <w:rsid w:val="004E7240"/>
    <w:rsid w:val="004E778E"/>
    <w:rsid w:val="004E793A"/>
    <w:rsid w:val="004F02B7"/>
    <w:rsid w:val="004F0C1B"/>
    <w:rsid w:val="004F0EEB"/>
    <w:rsid w:val="004F15E9"/>
    <w:rsid w:val="004F1B60"/>
    <w:rsid w:val="004F22EB"/>
    <w:rsid w:val="004F246F"/>
    <w:rsid w:val="004F24EC"/>
    <w:rsid w:val="004F2658"/>
    <w:rsid w:val="004F2A8E"/>
    <w:rsid w:val="004F2DB0"/>
    <w:rsid w:val="004F30BE"/>
    <w:rsid w:val="004F351C"/>
    <w:rsid w:val="004F3C3E"/>
    <w:rsid w:val="004F4277"/>
    <w:rsid w:val="004F45DA"/>
    <w:rsid w:val="004F4B97"/>
    <w:rsid w:val="004F502F"/>
    <w:rsid w:val="004F5216"/>
    <w:rsid w:val="004F5410"/>
    <w:rsid w:val="004F54E1"/>
    <w:rsid w:val="004F5A54"/>
    <w:rsid w:val="004F64CF"/>
    <w:rsid w:val="004F737F"/>
    <w:rsid w:val="004F7582"/>
    <w:rsid w:val="00500EB6"/>
    <w:rsid w:val="005014B6"/>
    <w:rsid w:val="00501C22"/>
    <w:rsid w:val="00501E42"/>
    <w:rsid w:val="00502A09"/>
    <w:rsid w:val="0050572F"/>
    <w:rsid w:val="00505DA2"/>
    <w:rsid w:val="00505E30"/>
    <w:rsid w:val="0050618F"/>
    <w:rsid w:val="005063C3"/>
    <w:rsid w:val="0050680C"/>
    <w:rsid w:val="005073E8"/>
    <w:rsid w:val="00507BE0"/>
    <w:rsid w:val="00507C3B"/>
    <w:rsid w:val="0051073A"/>
    <w:rsid w:val="00511971"/>
    <w:rsid w:val="00511C40"/>
    <w:rsid w:val="00511F9A"/>
    <w:rsid w:val="005126C2"/>
    <w:rsid w:val="005128C7"/>
    <w:rsid w:val="00512CEB"/>
    <w:rsid w:val="00513146"/>
    <w:rsid w:val="00513365"/>
    <w:rsid w:val="005139F5"/>
    <w:rsid w:val="00514613"/>
    <w:rsid w:val="00514B0A"/>
    <w:rsid w:val="005151B8"/>
    <w:rsid w:val="005153A3"/>
    <w:rsid w:val="005154D5"/>
    <w:rsid w:val="00515EAD"/>
    <w:rsid w:val="0051608B"/>
    <w:rsid w:val="005167D2"/>
    <w:rsid w:val="00516CA3"/>
    <w:rsid w:val="00516E92"/>
    <w:rsid w:val="0051700B"/>
    <w:rsid w:val="005170BF"/>
    <w:rsid w:val="005171BC"/>
    <w:rsid w:val="00517682"/>
    <w:rsid w:val="005177D3"/>
    <w:rsid w:val="0052027A"/>
    <w:rsid w:val="005204B5"/>
    <w:rsid w:val="005208CE"/>
    <w:rsid w:val="00520C3B"/>
    <w:rsid w:val="00521C87"/>
    <w:rsid w:val="0052299A"/>
    <w:rsid w:val="00522DC2"/>
    <w:rsid w:val="00523238"/>
    <w:rsid w:val="00523CB9"/>
    <w:rsid w:val="00524470"/>
    <w:rsid w:val="00524C91"/>
    <w:rsid w:val="00525C55"/>
    <w:rsid w:val="00525F40"/>
    <w:rsid w:val="00526788"/>
    <w:rsid w:val="005275DD"/>
    <w:rsid w:val="00527694"/>
    <w:rsid w:val="005279AF"/>
    <w:rsid w:val="00527B5B"/>
    <w:rsid w:val="00530AE1"/>
    <w:rsid w:val="00530B3F"/>
    <w:rsid w:val="00530C7B"/>
    <w:rsid w:val="00530F3D"/>
    <w:rsid w:val="00532642"/>
    <w:rsid w:val="00532755"/>
    <w:rsid w:val="00533040"/>
    <w:rsid w:val="0053490B"/>
    <w:rsid w:val="0053566C"/>
    <w:rsid w:val="0053584E"/>
    <w:rsid w:val="005359F9"/>
    <w:rsid w:val="00536590"/>
    <w:rsid w:val="00536E79"/>
    <w:rsid w:val="00537B1C"/>
    <w:rsid w:val="00540101"/>
    <w:rsid w:val="005416C7"/>
    <w:rsid w:val="005416E6"/>
    <w:rsid w:val="0054182D"/>
    <w:rsid w:val="005418EE"/>
    <w:rsid w:val="00541BDF"/>
    <w:rsid w:val="00541ED9"/>
    <w:rsid w:val="00542861"/>
    <w:rsid w:val="005428ED"/>
    <w:rsid w:val="0054299F"/>
    <w:rsid w:val="005429F8"/>
    <w:rsid w:val="00542DE2"/>
    <w:rsid w:val="00544398"/>
    <w:rsid w:val="0054473C"/>
    <w:rsid w:val="005450E5"/>
    <w:rsid w:val="00545700"/>
    <w:rsid w:val="0054573C"/>
    <w:rsid w:val="00545E9A"/>
    <w:rsid w:val="005465C2"/>
    <w:rsid w:val="00546CC0"/>
    <w:rsid w:val="0054706D"/>
    <w:rsid w:val="005470AE"/>
    <w:rsid w:val="00547B8A"/>
    <w:rsid w:val="0055091D"/>
    <w:rsid w:val="005527C8"/>
    <w:rsid w:val="00552A7B"/>
    <w:rsid w:val="00552B64"/>
    <w:rsid w:val="00552F7D"/>
    <w:rsid w:val="00553471"/>
    <w:rsid w:val="00553588"/>
    <w:rsid w:val="005536D4"/>
    <w:rsid w:val="00554459"/>
    <w:rsid w:val="00554B91"/>
    <w:rsid w:val="00556207"/>
    <w:rsid w:val="00556D8B"/>
    <w:rsid w:val="0055703E"/>
    <w:rsid w:val="00557179"/>
    <w:rsid w:val="005573A3"/>
    <w:rsid w:val="005577A2"/>
    <w:rsid w:val="005578FA"/>
    <w:rsid w:val="00560A22"/>
    <w:rsid w:val="00560E5C"/>
    <w:rsid w:val="00560E5D"/>
    <w:rsid w:val="005610F7"/>
    <w:rsid w:val="00561356"/>
    <w:rsid w:val="0056142D"/>
    <w:rsid w:val="005618FD"/>
    <w:rsid w:val="0056190E"/>
    <w:rsid w:val="00562513"/>
    <w:rsid w:val="00562916"/>
    <w:rsid w:val="00562CF8"/>
    <w:rsid w:val="00563119"/>
    <w:rsid w:val="005642EE"/>
    <w:rsid w:val="00564997"/>
    <w:rsid w:val="005649F2"/>
    <w:rsid w:val="00564B5A"/>
    <w:rsid w:val="00565449"/>
    <w:rsid w:val="005658CF"/>
    <w:rsid w:val="00566008"/>
    <w:rsid w:val="0056642C"/>
    <w:rsid w:val="00566714"/>
    <w:rsid w:val="005668BF"/>
    <w:rsid w:val="00566E0B"/>
    <w:rsid w:val="005676FE"/>
    <w:rsid w:val="00567AE1"/>
    <w:rsid w:val="00570FFF"/>
    <w:rsid w:val="00571082"/>
    <w:rsid w:val="00571170"/>
    <w:rsid w:val="0057124A"/>
    <w:rsid w:val="00571666"/>
    <w:rsid w:val="00571C26"/>
    <w:rsid w:val="00571E7E"/>
    <w:rsid w:val="00572880"/>
    <w:rsid w:val="00573A20"/>
    <w:rsid w:val="0057518C"/>
    <w:rsid w:val="00575471"/>
    <w:rsid w:val="005760DC"/>
    <w:rsid w:val="005765BF"/>
    <w:rsid w:val="005767F3"/>
    <w:rsid w:val="00577FE9"/>
    <w:rsid w:val="0058042B"/>
    <w:rsid w:val="0058054C"/>
    <w:rsid w:val="005807F4"/>
    <w:rsid w:val="0058090F"/>
    <w:rsid w:val="00580B34"/>
    <w:rsid w:val="00580B6A"/>
    <w:rsid w:val="00580F8E"/>
    <w:rsid w:val="005814AE"/>
    <w:rsid w:val="005819F8"/>
    <w:rsid w:val="00582300"/>
    <w:rsid w:val="0058234E"/>
    <w:rsid w:val="00582D13"/>
    <w:rsid w:val="00582D1F"/>
    <w:rsid w:val="005833AC"/>
    <w:rsid w:val="00583B90"/>
    <w:rsid w:val="00583D5E"/>
    <w:rsid w:val="00584269"/>
    <w:rsid w:val="005849B2"/>
    <w:rsid w:val="00584B34"/>
    <w:rsid w:val="00584BE3"/>
    <w:rsid w:val="00584D43"/>
    <w:rsid w:val="0058520E"/>
    <w:rsid w:val="0058532B"/>
    <w:rsid w:val="00585BAA"/>
    <w:rsid w:val="00585C0F"/>
    <w:rsid w:val="00585DA1"/>
    <w:rsid w:val="00586952"/>
    <w:rsid w:val="0058702F"/>
    <w:rsid w:val="00587BFA"/>
    <w:rsid w:val="00590AF2"/>
    <w:rsid w:val="00590DA1"/>
    <w:rsid w:val="00590FB8"/>
    <w:rsid w:val="00591317"/>
    <w:rsid w:val="0059156B"/>
    <w:rsid w:val="00591AAA"/>
    <w:rsid w:val="00592406"/>
    <w:rsid w:val="005926AD"/>
    <w:rsid w:val="00593018"/>
    <w:rsid w:val="00593297"/>
    <w:rsid w:val="00593665"/>
    <w:rsid w:val="00593B9B"/>
    <w:rsid w:val="00593BB7"/>
    <w:rsid w:val="00594914"/>
    <w:rsid w:val="00595151"/>
    <w:rsid w:val="00595197"/>
    <w:rsid w:val="005951D1"/>
    <w:rsid w:val="00595386"/>
    <w:rsid w:val="00595995"/>
    <w:rsid w:val="005963FD"/>
    <w:rsid w:val="00596616"/>
    <w:rsid w:val="00597001"/>
    <w:rsid w:val="00597166"/>
    <w:rsid w:val="005973F0"/>
    <w:rsid w:val="00597809"/>
    <w:rsid w:val="0059781D"/>
    <w:rsid w:val="00597A60"/>
    <w:rsid w:val="005A0016"/>
    <w:rsid w:val="005A02D4"/>
    <w:rsid w:val="005A12B3"/>
    <w:rsid w:val="005A133F"/>
    <w:rsid w:val="005A154E"/>
    <w:rsid w:val="005A1724"/>
    <w:rsid w:val="005A203B"/>
    <w:rsid w:val="005A22EE"/>
    <w:rsid w:val="005A25D9"/>
    <w:rsid w:val="005A3333"/>
    <w:rsid w:val="005A38B6"/>
    <w:rsid w:val="005A3A28"/>
    <w:rsid w:val="005A3D6E"/>
    <w:rsid w:val="005A454C"/>
    <w:rsid w:val="005A4AD4"/>
    <w:rsid w:val="005A507D"/>
    <w:rsid w:val="005A51BB"/>
    <w:rsid w:val="005A53BD"/>
    <w:rsid w:val="005A5CE0"/>
    <w:rsid w:val="005A607A"/>
    <w:rsid w:val="005A68DB"/>
    <w:rsid w:val="005A747C"/>
    <w:rsid w:val="005A785E"/>
    <w:rsid w:val="005A7AEC"/>
    <w:rsid w:val="005A7CD0"/>
    <w:rsid w:val="005A7EB0"/>
    <w:rsid w:val="005B04C0"/>
    <w:rsid w:val="005B05BF"/>
    <w:rsid w:val="005B0FFC"/>
    <w:rsid w:val="005B1B24"/>
    <w:rsid w:val="005B1EBC"/>
    <w:rsid w:val="005B2082"/>
    <w:rsid w:val="005B208D"/>
    <w:rsid w:val="005B219B"/>
    <w:rsid w:val="005B235A"/>
    <w:rsid w:val="005B32FF"/>
    <w:rsid w:val="005B3699"/>
    <w:rsid w:val="005B4BF7"/>
    <w:rsid w:val="005B4C0A"/>
    <w:rsid w:val="005B4FDD"/>
    <w:rsid w:val="005B510D"/>
    <w:rsid w:val="005B5ACB"/>
    <w:rsid w:val="005B5E91"/>
    <w:rsid w:val="005B6142"/>
    <w:rsid w:val="005B67DD"/>
    <w:rsid w:val="005B7ACB"/>
    <w:rsid w:val="005B7D8D"/>
    <w:rsid w:val="005C1083"/>
    <w:rsid w:val="005C1302"/>
    <w:rsid w:val="005C1C8B"/>
    <w:rsid w:val="005C1D06"/>
    <w:rsid w:val="005C365E"/>
    <w:rsid w:val="005C3660"/>
    <w:rsid w:val="005C3F80"/>
    <w:rsid w:val="005C3FFD"/>
    <w:rsid w:val="005C418F"/>
    <w:rsid w:val="005C4F85"/>
    <w:rsid w:val="005C58D5"/>
    <w:rsid w:val="005C5927"/>
    <w:rsid w:val="005C5CC6"/>
    <w:rsid w:val="005C5DC5"/>
    <w:rsid w:val="005C7D2E"/>
    <w:rsid w:val="005C7EEA"/>
    <w:rsid w:val="005D00D1"/>
    <w:rsid w:val="005D10FB"/>
    <w:rsid w:val="005D1154"/>
    <w:rsid w:val="005D1426"/>
    <w:rsid w:val="005D1461"/>
    <w:rsid w:val="005D2072"/>
    <w:rsid w:val="005D222F"/>
    <w:rsid w:val="005D2F12"/>
    <w:rsid w:val="005D4526"/>
    <w:rsid w:val="005D564A"/>
    <w:rsid w:val="005D6C64"/>
    <w:rsid w:val="005D70D8"/>
    <w:rsid w:val="005D7B2C"/>
    <w:rsid w:val="005D7E2D"/>
    <w:rsid w:val="005E0C77"/>
    <w:rsid w:val="005E0CD3"/>
    <w:rsid w:val="005E0E6E"/>
    <w:rsid w:val="005E117F"/>
    <w:rsid w:val="005E1D16"/>
    <w:rsid w:val="005E25E6"/>
    <w:rsid w:val="005E2709"/>
    <w:rsid w:val="005E304E"/>
    <w:rsid w:val="005E3196"/>
    <w:rsid w:val="005E327A"/>
    <w:rsid w:val="005E3A7A"/>
    <w:rsid w:val="005E404C"/>
    <w:rsid w:val="005E414A"/>
    <w:rsid w:val="005E4730"/>
    <w:rsid w:val="005E4B4B"/>
    <w:rsid w:val="005E5399"/>
    <w:rsid w:val="005E60D1"/>
    <w:rsid w:val="005E6188"/>
    <w:rsid w:val="005E626B"/>
    <w:rsid w:val="005E627B"/>
    <w:rsid w:val="005E6386"/>
    <w:rsid w:val="005E6792"/>
    <w:rsid w:val="005E69C6"/>
    <w:rsid w:val="005E6BF4"/>
    <w:rsid w:val="005E6F82"/>
    <w:rsid w:val="005E7379"/>
    <w:rsid w:val="005E7390"/>
    <w:rsid w:val="005E76F2"/>
    <w:rsid w:val="005E7816"/>
    <w:rsid w:val="005E7CD0"/>
    <w:rsid w:val="005F0378"/>
    <w:rsid w:val="005F047F"/>
    <w:rsid w:val="005F06C3"/>
    <w:rsid w:val="005F08A9"/>
    <w:rsid w:val="005F0F8C"/>
    <w:rsid w:val="005F1216"/>
    <w:rsid w:val="005F1221"/>
    <w:rsid w:val="005F1294"/>
    <w:rsid w:val="005F1D2C"/>
    <w:rsid w:val="005F234A"/>
    <w:rsid w:val="005F2618"/>
    <w:rsid w:val="005F2A60"/>
    <w:rsid w:val="005F2B31"/>
    <w:rsid w:val="005F2E41"/>
    <w:rsid w:val="005F3E35"/>
    <w:rsid w:val="005F56C0"/>
    <w:rsid w:val="005F571E"/>
    <w:rsid w:val="005F5B0E"/>
    <w:rsid w:val="005F653C"/>
    <w:rsid w:val="005F684F"/>
    <w:rsid w:val="005F6A90"/>
    <w:rsid w:val="005F6F37"/>
    <w:rsid w:val="005F7CDC"/>
    <w:rsid w:val="005F7E89"/>
    <w:rsid w:val="0060029A"/>
    <w:rsid w:val="00601659"/>
    <w:rsid w:val="0060190E"/>
    <w:rsid w:val="00601DC6"/>
    <w:rsid w:val="00601DE8"/>
    <w:rsid w:val="0060218A"/>
    <w:rsid w:val="00602704"/>
    <w:rsid w:val="00603727"/>
    <w:rsid w:val="00603E14"/>
    <w:rsid w:val="0060539B"/>
    <w:rsid w:val="006061B2"/>
    <w:rsid w:val="006064A9"/>
    <w:rsid w:val="0060664F"/>
    <w:rsid w:val="00606C92"/>
    <w:rsid w:val="00606D97"/>
    <w:rsid w:val="00607367"/>
    <w:rsid w:val="00607A43"/>
    <w:rsid w:val="0061010B"/>
    <w:rsid w:val="006102BC"/>
    <w:rsid w:val="0061078C"/>
    <w:rsid w:val="00610BD0"/>
    <w:rsid w:val="00610EFF"/>
    <w:rsid w:val="006117EB"/>
    <w:rsid w:val="006126F4"/>
    <w:rsid w:val="00612C05"/>
    <w:rsid w:val="00613111"/>
    <w:rsid w:val="00613A68"/>
    <w:rsid w:val="006140BD"/>
    <w:rsid w:val="00614C2D"/>
    <w:rsid w:val="0061529D"/>
    <w:rsid w:val="0061581D"/>
    <w:rsid w:val="006167DD"/>
    <w:rsid w:val="006167FF"/>
    <w:rsid w:val="00617933"/>
    <w:rsid w:val="00617D0E"/>
    <w:rsid w:val="00620417"/>
    <w:rsid w:val="006206B3"/>
    <w:rsid w:val="00620909"/>
    <w:rsid w:val="00620B96"/>
    <w:rsid w:val="00620E3C"/>
    <w:rsid w:val="00621203"/>
    <w:rsid w:val="006213F8"/>
    <w:rsid w:val="0062155E"/>
    <w:rsid w:val="00622299"/>
    <w:rsid w:val="0062338A"/>
    <w:rsid w:val="00623648"/>
    <w:rsid w:val="006237F2"/>
    <w:rsid w:val="00623AF0"/>
    <w:rsid w:val="00623C43"/>
    <w:rsid w:val="00623E8F"/>
    <w:rsid w:val="006246BA"/>
    <w:rsid w:val="00624FDE"/>
    <w:rsid w:val="0062517B"/>
    <w:rsid w:val="006253C1"/>
    <w:rsid w:val="0062595C"/>
    <w:rsid w:val="00625DCB"/>
    <w:rsid w:val="00626141"/>
    <w:rsid w:val="0062656C"/>
    <w:rsid w:val="00627328"/>
    <w:rsid w:val="006277C6"/>
    <w:rsid w:val="006277E8"/>
    <w:rsid w:val="00630626"/>
    <w:rsid w:val="006307FD"/>
    <w:rsid w:val="00630A4C"/>
    <w:rsid w:val="00630C74"/>
    <w:rsid w:val="00630CAF"/>
    <w:rsid w:val="00631219"/>
    <w:rsid w:val="00631231"/>
    <w:rsid w:val="00631E35"/>
    <w:rsid w:val="00632134"/>
    <w:rsid w:val="006322A1"/>
    <w:rsid w:val="006326EB"/>
    <w:rsid w:val="00632ED2"/>
    <w:rsid w:val="00633027"/>
    <w:rsid w:val="006337F4"/>
    <w:rsid w:val="00633C9A"/>
    <w:rsid w:val="00633CC8"/>
    <w:rsid w:val="006340BB"/>
    <w:rsid w:val="00634713"/>
    <w:rsid w:val="0063489D"/>
    <w:rsid w:val="00635425"/>
    <w:rsid w:val="0063571D"/>
    <w:rsid w:val="00635A9A"/>
    <w:rsid w:val="00635C68"/>
    <w:rsid w:val="00635CE4"/>
    <w:rsid w:val="00635FF2"/>
    <w:rsid w:val="006361ED"/>
    <w:rsid w:val="006367F1"/>
    <w:rsid w:val="00637345"/>
    <w:rsid w:val="0063754F"/>
    <w:rsid w:val="006375F9"/>
    <w:rsid w:val="006405C0"/>
    <w:rsid w:val="00640A15"/>
    <w:rsid w:val="00640EC0"/>
    <w:rsid w:val="00641243"/>
    <w:rsid w:val="00641376"/>
    <w:rsid w:val="006427AC"/>
    <w:rsid w:val="00643475"/>
    <w:rsid w:val="00643843"/>
    <w:rsid w:val="006439A1"/>
    <w:rsid w:val="00643BCF"/>
    <w:rsid w:val="006443DB"/>
    <w:rsid w:val="006449D9"/>
    <w:rsid w:val="00644A97"/>
    <w:rsid w:val="0064540D"/>
    <w:rsid w:val="00645633"/>
    <w:rsid w:val="00645EFD"/>
    <w:rsid w:val="006468B8"/>
    <w:rsid w:val="00646919"/>
    <w:rsid w:val="006469E8"/>
    <w:rsid w:val="00646CDA"/>
    <w:rsid w:val="00647090"/>
    <w:rsid w:val="0064723F"/>
    <w:rsid w:val="00647455"/>
    <w:rsid w:val="006477B9"/>
    <w:rsid w:val="00650A06"/>
    <w:rsid w:val="00651457"/>
    <w:rsid w:val="006523F3"/>
    <w:rsid w:val="006526D7"/>
    <w:rsid w:val="006527BA"/>
    <w:rsid w:val="0065294F"/>
    <w:rsid w:val="006529AC"/>
    <w:rsid w:val="00653901"/>
    <w:rsid w:val="00654495"/>
    <w:rsid w:val="006559C9"/>
    <w:rsid w:val="00655A8E"/>
    <w:rsid w:val="006560F7"/>
    <w:rsid w:val="00657651"/>
    <w:rsid w:val="006577D5"/>
    <w:rsid w:val="00657E3F"/>
    <w:rsid w:val="00660B1B"/>
    <w:rsid w:val="00660ED9"/>
    <w:rsid w:val="00661266"/>
    <w:rsid w:val="006612ED"/>
    <w:rsid w:val="006617F3"/>
    <w:rsid w:val="00661C9E"/>
    <w:rsid w:val="006631A3"/>
    <w:rsid w:val="00663459"/>
    <w:rsid w:val="006648AD"/>
    <w:rsid w:val="0066494F"/>
    <w:rsid w:val="00664D54"/>
    <w:rsid w:val="0066508F"/>
    <w:rsid w:val="00665558"/>
    <w:rsid w:val="00665836"/>
    <w:rsid w:val="00665E2E"/>
    <w:rsid w:val="00666C8C"/>
    <w:rsid w:val="00670315"/>
    <w:rsid w:val="00670BB3"/>
    <w:rsid w:val="00671E46"/>
    <w:rsid w:val="0067217E"/>
    <w:rsid w:val="0067253E"/>
    <w:rsid w:val="006733F9"/>
    <w:rsid w:val="0067384C"/>
    <w:rsid w:val="00673A26"/>
    <w:rsid w:val="00673C29"/>
    <w:rsid w:val="00673F91"/>
    <w:rsid w:val="006742F8"/>
    <w:rsid w:val="00675748"/>
    <w:rsid w:val="00675A00"/>
    <w:rsid w:val="0067602E"/>
    <w:rsid w:val="006760D2"/>
    <w:rsid w:val="006761D5"/>
    <w:rsid w:val="006764AA"/>
    <w:rsid w:val="00676885"/>
    <w:rsid w:val="0067690A"/>
    <w:rsid w:val="00676A5B"/>
    <w:rsid w:val="00676BEB"/>
    <w:rsid w:val="00676C4A"/>
    <w:rsid w:val="00677503"/>
    <w:rsid w:val="0067766A"/>
    <w:rsid w:val="00677CB5"/>
    <w:rsid w:val="006800D2"/>
    <w:rsid w:val="00680154"/>
    <w:rsid w:val="00680222"/>
    <w:rsid w:val="0068081E"/>
    <w:rsid w:val="00680907"/>
    <w:rsid w:val="00680B99"/>
    <w:rsid w:val="006813B8"/>
    <w:rsid w:val="00682838"/>
    <w:rsid w:val="00682971"/>
    <w:rsid w:val="00682D85"/>
    <w:rsid w:val="00683EAF"/>
    <w:rsid w:val="006845F3"/>
    <w:rsid w:val="00684D9F"/>
    <w:rsid w:val="00685222"/>
    <w:rsid w:val="00685DF6"/>
    <w:rsid w:val="00685F20"/>
    <w:rsid w:val="0068626E"/>
    <w:rsid w:val="00686ADF"/>
    <w:rsid w:val="006871C5"/>
    <w:rsid w:val="00687238"/>
    <w:rsid w:val="0069011E"/>
    <w:rsid w:val="0069029A"/>
    <w:rsid w:val="006902E8"/>
    <w:rsid w:val="0069063F"/>
    <w:rsid w:val="00690932"/>
    <w:rsid w:val="00690974"/>
    <w:rsid w:val="00690ABD"/>
    <w:rsid w:val="00690AE6"/>
    <w:rsid w:val="00690AFC"/>
    <w:rsid w:val="0069108E"/>
    <w:rsid w:val="00692346"/>
    <w:rsid w:val="00692BFD"/>
    <w:rsid w:val="006932B5"/>
    <w:rsid w:val="00693340"/>
    <w:rsid w:val="006937C7"/>
    <w:rsid w:val="00693895"/>
    <w:rsid w:val="00693A01"/>
    <w:rsid w:val="00693BBF"/>
    <w:rsid w:val="00693CE7"/>
    <w:rsid w:val="006949A9"/>
    <w:rsid w:val="006949F6"/>
    <w:rsid w:val="00694CBF"/>
    <w:rsid w:val="00695363"/>
    <w:rsid w:val="00695877"/>
    <w:rsid w:val="006958BB"/>
    <w:rsid w:val="00695EDA"/>
    <w:rsid w:val="00696A34"/>
    <w:rsid w:val="00696AEE"/>
    <w:rsid w:val="00696BD3"/>
    <w:rsid w:val="00696C0A"/>
    <w:rsid w:val="006977FE"/>
    <w:rsid w:val="006978D6"/>
    <w:rsid w:val="00697CD6"/>
    <w:rsid w:val="006A0187"/>
    <w:rsid w:val="006A02C1"/>
    <w:rsid w:val="006A0397"/>
    <w:rsid w:val="006A0D5C"/>
    <w:rsid w:val="006A12EE"/>
    <w:rsid w:val="006A1A68"/>
    <w:rsid w:val="006A1D19"/>
    <w:rsid w:val="006A1F1C"/>
    <w:rsid w:val="006A3D0A"/>
    <w:rsid w:val="006A3D5F"/>
    <w:rsid w:val="006A3E20"/>
    <w:rsid w:val="006A478D"/>
    <w:rsid w:val="006A4C66"/>
    <w:rsid w:val="006A5DBB"/>
    <w:rsid w:val="006A6151"/>
    <w:rsid w:val="006A69B4"/>
    <w:rsid w:val="006A77BA"/>
    <w:rsid w:val="006A78D7"/>
    <w:rsid w:val="006B012B"/>
    <w:rsid w:val="006B0815"/>
    <w:rsid w:val="006B1298"/>
    <w:rsid w:val="006B18BE"/>
    <w:rsid w:val="006B1AD1"/>
    <w:rsid w:val="006B1BB8"/>
    <w:rsid w:val="006B2352"/>
    <w:rsid w:val="006B31D5"/>
    <w:rsid w:val="006B3C69"/>
    <w:rsid w:val="006B42DC"/>
    <w:rsid w:val="006B479A"/>
    <w:rsid w:val="006B4938"/>
    <w:rsid w:val="006B5219"/>
    <w:rsid w:val="006B5476"/>
    <w:rsid w:val="006B56AB"/>
    <w:rsid w:val="006B5DEA"/>
    <w:rsid w:val="006B6B39"/>
    <w:rsid w:val="006B6D54"/>
    <w:rsid w:val="006B7240"/>
    <w:rsid w:val="006B7684"/>
    <w:rsid w:val="006B7C5D"/>
    <w:rsid w:val="006C0619"/>
    <w:rsid w:val="006C082B"/>
    <w:rsid w:val="006C0A29"/>
    <w:rsid w:val="006C0A6F"/>
    <w:rsid w:val="006C0F9F"/>
    <w:rsid w:val="006C1116"/>
    <w:rsid w:val="006C1261"/>
    <w:rsid w:val="006C17EF"/>
    <w:rsid w:val="006C1F62"/>
    <w:rsid w:val="006C219C"/>
    <w:rsid w:val="006C304E"/>
    <w:rsid w:val="006C352E"/>
    <w:rsid w:val="006C3FB0"/>
    <w:rsid w:val="006C4990"/>
    <w:rsid w:val="006C584A"/>
    <w:rsid w:val="006C5AD2"/>
    <w:rsid w:val="006C5B53"/>
    <w:rsid w:val="006C5F0B"/>
    <w:rsid w:val="006C5F36"/>
    <w:rsid w:val="006C681B"/>
    <w:rsid w:val="006C6AF5"/>
    <w:rsid w:val="006C7BD5"/>
    <w:rsid w:val="006C7D9E"/>
    <w:rsid w:val="006D050A"/>
    <w:rsid w:val="006D0D71"/>
    <w:rsid w:val="006D0F18"/>
    <w:rsid w:val="006D12E3"/>
    <w:rsid w:val="006D14FB"/>
    <w:rsid w:val="006D1635"/>
    <w:rsid w:val="006D1CB1"/>
    <w:rsid w:val="006D26F7"/>
    <w:rsid w:val="006D3059"/>
    <w:rsid w:val="006D322B"/>
    <w:rsid w:val="006D3348"/>
    <w:rsid w:val="006D45FF"/>
    <w:rsid w:val="006D4643"/>
    <w:rsid w:val="006D4C71"/>
    <w:rsid w:val="006D4DC1"/>
    <w:rsid w:val="006D5687"/>
    <w:rsid w:val="006D56FC"/>
    <w:rsid w:val="006D63A1"/>
    <w:rsid w:val="006D65FC"/>
    <w:rsid w:val="006D6E40"/>
    <w:rsid w:val="006D6F12"/>
    <w:rsid w:val="006D7319"/>
    <w:rsid w:val="006D7893"/>
    <w:rsid w:val="006D78AA"/>
    <w:rsid w:val="006D7B85"/>
    <w:rsid w:val="006E015F"/>
    <w:rsid w:val="006E03FF"/>
    <w:rsid w:val="006E141F"/>
    <w:rsid w:val="006E1CD3"/>
    <w:rsid w:val="006E26E0"/>
    <w:rsid w:val="006E2AF8"/>
    <w:rsid w:val="006E462A"/>
    <w:rsid w:val="006E4B1F"/>
    <w:rsid w:val="006E4D41"/>
    <w:rsid w:val="006E5166"/>
    <w:rsid w:val="006E5433"/>
    <w:rsid w:val="006E54C9"/>
    <w:rsid w:val="006E55F0"/>
    <w:rsid w:val="006E563D"/>
    <w:rsid w:val="006E66BB"/>
    <w:rsid w:val="006E72CE"/>
    <w:rsid w:val="006E7888"/>
    <w:rsid w:val="006E78E1"/>
    <w:rsid w:val="006F0261"/>
    <w:rsid w:val="006F096F"/>
    <w:rsid w:val="006F1131"/>
    <w:rsid w:val="006F1537"/>
    <w:rsid w:val="006F154C"/>
    <w:rsid w:val="006F1801"/>
    <w:rsid w:val="006F19D7"/>
    <w:rsid w:val="006F1BAB"/>
    <w:rsid w:val="006F1CE8"/>
    <w:rsid w:val="006F24CC"/>
    <w:rsid w:val="006F2A9A"/>
    <w:rsid w:val="006F2CEE"/>
    <w:rsid w:val="006F4137"/>
    <w:rsid w:val="006F45B3"/>
    <w:rsid w:val="006F48CD"/>
    <w:rsid w:val="006F4F83"/>
    <w:rsid w:val="006F5494"/>
    <w:rsid w:val="006F56F8"/>
    <w:rsid w:val="006F5786"/>
    <w:rsid w:val="006F5AD1"/>
    <w:rsid w:val="006F69CF"/>
    <w:rsid w:val="006F6B28"/>
    <w:rsid w:val="006F6B96"/>
    <w:rsid w:val="006F6C23"/>
    <w:rsid w:val="006F6C59"/>
    <w:rsid w:val="006F6DCF"/>
    <w:rsid w:val="006F6F32"/>
    <w:rsid w:val="006F7B6F"/>
    <w:rsid w:val="006F7EAC"/>
    <w:rsid w:val="0070016C"/>
    <w:rsid w:val="0070054E"/>
    <w:rsid w:val="00700652"/>
    <w:rsid w:val="0070078E"/>
    <w:rsid w:val="0070127E"/>
    <w:rsid w:val="00701583"/>
    <w:rsid w:val="00701810"/>
    <w:rsid w:val="007018F6"/>
    <w:rsid w:val="00701CBD"/>
    <w:rsid w:val="00702249"/>
    <w:rsid w:val="007023E9"/>
    <w:rsid w:val="00702626"/>
    <w:rsid w:val="00702B5E"/>
    <w:rsid w:val="0070313D"/>
    <w:rsid w:val="0070342C"/>
    <w:rsid w:val="0070396D"/>
    <w:rsid w:val="007042FC"/>
    <w:rsid w:val="007043BC"/>
    <w:rsid w:val="00704714"/>
    <w:rsid w:val="0070508C"/>
    <w:rsid w:val="00706FCC"/>
    <w:rsid w:val="00707294"/>
    <w:rsid w:val="00710EB1"/>
    <w:rsid w:val="00711234"/>
    <w:rsid w:val="007112F7"/>
    <w:rsid w:val="007118B9"/>
    <w:rsid w:val="00711A93"/>
    <w:rsid w:val="00711DF5"/>
    <w:rsid w:val="00713C50"/>
    <w:rsid w:val="00714560"/>
    <w:rsid w:val="00714CB8"/>
    <w:rsid w:val="00715793"/>
    <w:rsid w:val="00715F5F"/>
    <w:rsid w:val="007164B0"/>
    <w:rsid w:val="00716596"/>
    <w:rsid w:val="00716EFC"/>
    <w:rsid w:val="00716FE9"/>
    <w:rsid w:val="0071719C"/>
    <w:rsid w:val="007174FA"/>
    <w:rsid w:val="00720E38"/>
    <w:rsid w:val="007225FB"/>
    <w:rsid w:val="00722689"/>
    <w:rsid w:val="00722C1C"/>
    <w:rsid w:val="00722C98"/>
    <w:rsid w:val="007231BE"/>
    <w:rsid w:val="0072327C"/>
    <w:rsid w:val="00723587"/>
    <w:rsid w:val="0072363D"/>
    <w:rsid w:val="00723701"/>
    <w:rsid w:val="007239A3"/>
    <w:rsid w:val="0072430B"/>
    <w:rsid w:val="007249DF"/>
    <w:rsid w:val="00724B4E"/>
    <w:rsid w:val="0072502E"/>
    <w:rsid w:val="007250BC"/>
    <w:rsid w:val="0072559A"/>
    <w:rsid w:val="0072610F"/>
    <w:rsid w:val="007262D8"/>
    <w:rsid w:val="0072796B"/>
    <w:rsid w:val="00727D89"/>
    <w:rsid w:val="00727D9B"/>
    <w:rsid w:val="00730933"/>
    <w:rsid w:val="00730987"/>
    <w:rsid w:val="00731104"/>
    <w:rsid w:val="00731430"/>
    <w:rsid w:val="007317E5"/>
    <w:rsid w:val="00731B80"/>
    <w:rsid w:val="00731C58"/>
    <w:rsid w:val="00731DB0"/>
    <w:rsid w:val="007320C3"/>
    <w:rsid w:val="007327DB"/>
    <w:rsid w:val="0073343C"/>
    <w:rsid w:val="00733604"/>
    <w:rsid w:val="007345BE"/>
    <w:rsid w:val="00735000"/>
    <w:rsid w:val="007354B9"/>
    <w:rsid w:val="0073554D"/>
    <w:rsid w:val="0073662A"/>
    <w:rsid w:val="00736AAE"/>
    <w:rsid w:val="00736CD9"/>
    <w:rsid w:val="00737D68"/>
    <w:rsid w:val="00740C27"/>
    <w:rsid w:val="00741339"/>
    <w:rsid w:val="00741857"/>
    <w:rsid w:val="00741D16"/>
    <w:rsid w:val="00741E21"/>
    <w:rsid w:val="007423A5"/>
    <w:rsid w:val="007428EC"/>
    <w:rsid w:val="00742CCB"/>
    <w:rsid w:val="00743C5B"/>
    <w:rsid w:val="00743DED"/>
    <w:rsid w:val="00743F1E"/>
    <w:rsid w:val="007447E1"/>
    <w:rsid w:val="00744DA7"/>
    <w:rsid w:val="007455B6"/>
    <w:rsid w:val="00746210"/>
    <w:rsid w:val="00747074"/>
    <w:rsid w:val="007470C6"/>
    <w:rsid w:val="00747940"/>
    <w:rsid w:val="00750B1B"/>
    <w:rsid w:val="00751040"/>
    <w:rsid w:val="00751A37"/>
    <w:rsid w:val="00751D1F"/>
    <w:rsid w:val="00751EAB"/>
    <w:rsid w:val="0075296A"/>
    <w:rsid w:val="00753A73"/>
    <w:rsid w:val="00753BEB"/>
    <w:rsid w:val="007541BE"/>
    <w:rsid w:val="0075487D"/>
    <w:rsid w:val="00755760"/>
    <w:rsid w:val="00755F0B"/>
    <w:rsid w:val="0075633E"/>
    <w:rsid w:val="007579C1"/>
    <w:rsid w:val="00757D0A"/>
    <w:rsid w:val="00757DDD"/>
    <w:rsid w:val="0076062E"/>
    <w:rsid w:val="0076105A"/>
    <w:rsid w:val="007615A9"/>
    <w:rsid w:val="007615CF"/>
    <w:rsid w:val="007615DE"/>
    <w:rsid w:val="0076190D"/>
    <w:rsid w:val="007624C5"/>
    <w:rsid w:val="00762606"/>
    <w:rsid w:val="00762661"/>
    <w:rsid w:val="00762713"/>
    <w:rsid w:val="0076448E"/>
    <w:rsid w:val="007644FB"/>
    <w:rsid w:val="007650C7"/>
    <w:rsid w:val="0076545B"/>
    <w:rsid w:val="0076568E"/>
    <w:rsid w:val="00765B66"/>
    <w:rsid w:val="00766561"/>
    <w:rsid w:val="00766F5B"/>
    <w:rsid w:val="00767DCE"/>
    <w:rsid w:val="007700F8"/>
    <w:rsid w:val="00770218"/>
    <w:rsid w:val="00770505"/>
    <w:rsid w:val="00770591"/>
    <w:rsid w:val="007705BD"/>
    <w:rsid w:val="00770A45"/>
    <w:rsid w:val="00770BC9"/>
    <w:rsid w:val="007714D3"/>
    <w:rsid w:val="00771813"/>
    <w:rsid w:val="00771AF2"/>
    <w:rsid w:val="00771FFF"/>
    <w:rsid w:val="00772074"/>
    <w:rsid w:val="00772210"/>
    <w:rsid w:val="007723CE"/>
    <w:rsid w:val="00772432"/>
    <w:rsid w:val="00772F29"/>
    <w:rsid w:val="0077305B"/>
    <w:rsid w:val="0077420C"/>
    <w:rsid w:val="0077463A"/>
    <w:rsid w:val="00774876"/>
    <w:rsid w:val="007748F9"/>
    <w:rsid w:val="007753AB"/>
    <w:rsid w:val="00776159"/>
    <w:rsid w:val="0077687F"/>
    <w:rsid w:val="0077704A"/>
    <w:rsid w:val="00777682"/>
    <w:rsid w:val="00777BC4"/>
    <w:rsid w:val="00780104"/>
    <w:rsid w:val="00780C25"/>
    <w:rsid w:val="00780FB2"/>
    <w:rsid w:val="0078114B"/>
    <w:rsid w:val="00781BFA"/>
    <w:rsid w:val="00781FD9"/>
    <w:rsid w:val="0078215B"/>
    <w:rsid w:val="0078221E"/>
    <w:rsid w:val="00782617"/>
    <w:rsid w:val="00782D07"/>
    <w:rsid w:val="007831AE"/>
    <w:rsid w:val="007835E0"/>
    <w:rsid w:val="00783E76"/>
    <w:rsid w:val="00784417"/>
    <w:rsid w:val="00784A48"/>
    <w:rsid w:val="00784D02"/>
    <w:rsid w:val="00785174"/>
    <w:rsid w:val="007855E5"/>
    <w:rsid w:val="007857ED"/>
    <w:rsid w:val="00785D9A"/>
    <w:rsid w:val="00786134"/>
    <w:rsid w:val="0078637E"/>
    <w:rsid w:val="00786A41"/>
    <w:rsid w:val="0078763C"/>
    <w:rsid w:val="00787671"/>
    <w:rsid w:val="00787676"/>
    <w:rsid w:val="00787A72"/>
    <w:rsid w:val="00787D3C"/>
    <w:rsid w:val="00790664"/>
    <w:rsid w:val="00790AC3"/>
    <w:rsid w:val="00790DAE"/>
    <w:rsid w:val="0079102B"/>
    <w:rsid w:val="007916FB"/>
    <w:rsid w:val="00792D22"/>
    <w:rsid w:val="007936ED"/>
    <w:rsid w:val="00793BAE"/>
    <w:rsid w:val="00794163"/>
    <w:rsid w:val="00794CA5"/>
    <w:rsid w:val="0079632E"/>
    <w:rsid w:val="007963DA"/>
    <w:rsid w:val="00796451"/>
    <w:rsid w:val="007971BB"/>
    <w:rsid w:val="007A09C3"/>
    <w:rsid w:val="007A0E47"/>
    <w:rsid w:val="007A12F7"/>
    <w:rsid w:val="007A163E"/>
    <w:rsid w:val="007A188A"/>
    <w:rsid w:val="007A1FA0"/>
    <w:rsid w:val="007A2E8C"/>
    <w:rsid w:val="007A383C"/>
    <w:rsid w:val="007A4296"/>
    <w:rsid w:val="007A47EE"/>
    <w:rsid w:val="007A4838"/>
    <w:rsid w:val="007A5F4D"/>
    <w:rsid w:val="007A6794"/>
    <w:rsid w:val="007A67B8"/>
    <w:rsid w:val="007A7870"/>
    <w:rsid w:val="007A7D00"/>
    <w:rsid w:val="007A7FB6"/>
    <w:rsid w:val="007B09E7"/>
    <w:rsid w:val="007B0AD2"/>
    <w:rsid w:val="007B0F84"/>
    <w:rsid w:val="007B15E8"/>
    <w:rsid w:val="007B1975"/>
    <w:rsid w:val="007B2598"/>
    <w:rsid w:val="007B2AC3"/>
    <w:rsid w:val="007B369E"/>
    <w:rsid w:val="007B3ACF"/>
    <w:rsid w:val="007B3D6A"/>
    <w:rsid w:val="007B422A"/>
    <w:rsid w:val="007B4903"/>
    <w:rsid w:val="007B52AA"/>
    <w:rsid w:val="007B562C"/>
    <w:rsid w:val="007B5928"/>
    <w:rsid w:val="007B5E4A"/>
    <w:rsid w:val="007B62A4"/>
    <w:rsid w:val="007B69DD"/>
    <w:rsid w:val="007B6B15"/>
    <w:rsid w:val="007B799D"/>
    <w:rsid w:val="007B7BD6"/>
    <w:rsid w:val="007B7DB1"/>
    <w:rsid w:val="007B7F0B"/>
    <w:rsid w:val="007B7F72"/>
    <w:rsid w:val="007C0510"/>
    <w:rsid w:val="007C13B8"/>
    <w:rsid w:val="007C1400"/>
    <w:rsid w:val="007C15ED"/>
    <w:rsid w:val="007C1829"/>
    <w:rsid w:val="007C251D"/>
    <w:rsid w:val="007C297E"/>
    <w:rsid w:val="007C2D51"/>
    <w:rsid w:val="007C2DF2"/>
    <w:rsid w:val="007C30C6"/>
    <w:rsid w:val="007C31C0"/>
    <w:rsid w:val="007C32A2"/>
    <w:rsid w:val="007C3852"/>
    <w:rsid w:val="007C4809"/>
    <w:rsid w:val="007C4C1E"/>
    <w:rsid w:val="007C4FA3"/>
    <w:rsid w:val="007C4FC0"/>
    <w:rsid w:val="007C507A"/>
    <w:rsid w:val="007C6314"/>
    <w:rsid w:val="007C63F1"/>
    <w:rsid w:val="007C74AE"/>
    <w:rsid w:val="007C7CC9"/>
    <w:rsid w:val="007D0548"/>
    <w:rsid w:val="007D0E4B"/>
    <w:rsid w:val="007D14DF"/>
    <w:rsid w:val="007D1805"/>
    <w:rsid w:val="007D188D"/>
    <w:rsid w:val="007D23EF"/>
    <w:rsid w:val="007D2671"/>
    <w:rsid w:val="007D2987"/>
    <w:rsid w:val="007D2BCE"/>
    <w:rsid w:val="007D37BB"/>
    <w:rsid w:val="007D40F1"/>
    <w:rsid w:val="007D4F94"/>
    <w:rsid w:val="007D5F3D"/>
    <w:rsid w:val="007D66D0"/>
    <w:rsid w:val="007D66E7"/>
    <w:rsid w:val="007D6F39"/>
    <w:rsid w:val="007D7484"/>
    <w:rsid w:val="007E0232"/>
    <w:rsid w:val="007E0B4A"/>
    <w:rsid w:val="007E1279"/>
    <w:rsid w:val="007E14E2"/>
    <w:rsid w:val="007E242E"/>
    <w:rsid w:val="007E2B01"/>
    <w:rsid w:val="007E31E6"/>
    <w:rsid w:val="007E4498"/>
    <w:rsid w:val="007E4667"/>
    <w:rsid w:val="007E495F"/>
    <w:rsid w:val="007E50EE"/>
    <w:rsid w:val="007E563A"/>
    <w:rsid w:val="007E56FA"/>
    <w:rsid w:val="007E5FC8"/>
    <w:rsid w:val="007E6F66"/>
    <w:rsid w:val="007E75A0"/>
    <w:rsid w:val="007E7B7E"/>
    <w:rsid w:val="007E7C05"/>
    <w:rsid w:val="007E7CEB"/>
    <w:rsid w:val="007F0E10"/>
    <w:rsid w:val="007F0FA0"/>
    <w:rsid w:val="007F10EC"/>
    <w:rsid w:val="007F1395"/>
    <w:rsid w:val="007F14BB"/>
    <w:rsid w:val="007F2122"/>
    <w:rsid w:val="007F2CD4"/>
    <w:rsid w:val="007F2DD1"/>
    <w:rsid w:val="007F2F2C"/>
    <w:rsid w:val="007F37E7"/>
    <w:rsid w:val="007F3A00"/>
    <w:rsid w:val="007F3AA9"/>
    <w:rsid w:val="007F43F1"/>
    <w:rsid w:val="007F464D"/>
    <w:rsid w:val="007F4C42"/>
    <w:rsid w:val="007F5D5A"/>
    <w:rsid w:val="007F62E9"/>
    <w:rsid w:val="007F680F"/>
    <w:rsid w:val="007F6958"/>
    <w:rsid w:val="007F6A1F"/>
    <w:rsid w:val="007F78EC"/>
    <w:rsid w:val="007F7E1D"/>
    <w:rsid w:val="00800BE6"/>
    <w:rsid w:val="00801149"/>
    <w:rsid w:val="00801D9E"/>
    <w:rsid w:val="00802099"/>
    <w:rsid w:val="008021BA"/>
    <w:rsid w:val="008023CE"/>
    <w:rsid w:val="008028B3"/>
    <w:rsid w:val="0080311D"/>
    <w:rsid w:val="00803254"/>
    <w:rsid w:val="00803848"/>
    <w:rsid w:val="008052A5"/>
    <w:rsid w:val="00805669"/>
    <w:rsid w:val="00805795"/>
    <w:rsid w:val="00805940"/>
    <w:rsid w:val="00805B83"/>
    <w:rsid w:val="00805D15"/>
    <w:rsid w:val="00807393"/>
    <w:rsid w:val="00810C35"/>
    <w:rsid w:val="00810CC7"/>
    <w:rsid w:val="008121D4"/>
    <w:rsid w:val="008132F1"/>
    <w:rsid w:val="00813607"/>
    <w:rsid w:val="00813E91"/>
    <w:rsid w:val="00814815"/>
    <w:rsid w:val="00814E96"/>
    <w:rsid w:val="00815759"/>
    <w:rsid w:val="00815DF8"/>
    <w:rsid w:val="00816328"/>
    <w:rsid w:val="008168BE"/>
    <w:rsid w:val="008169F0"/>
    <w:rsid w:val="00816A31"/>
    <w:rsid w:val="00816D43"/>
    <w:rsid w:val="00817226"/>
    <w:rsid w:val="00817888"/>
    <w:rsid w:val="008202AB"/>
    <w:rsid w:val="00820AE2"/>
    <w:rsid w:val="00822154"/>
    <w:rsid w:val="0082256B"/>
    <w:rsid w:val="00822847"/>
    <w:rsid w:val="0082462B"/>
    <w:rsid w:val="00824A1A"/>
    <w:rsid w:val="00824C31"/>
    <w:rsid w:val="00824D44"/>
    <w:rsid w:val="008251EA"/>
    <w:rsid w:val="008252DD"/>
    <w:rsid w:val="00825C25"/>
    <w:rsid w:val="00825E7C"/>
    <w:rsid w:val="0082663C"/>
    <w:rsid w:val="00827684"/>
    <w:rsid w:val="00827E82"/>
    <w:rsid w:val="008308CF"/>
    <w:rsid w:val="00830D3F"/>
    <w:rsid w:val="00830E42"/>
    <w:rsid w:val="0083107F"/>
    <w:rsid w:val="0083159E"/>
    <w:rsid w:val="00831FCC"/>
    <w:rsid w:val="00832318"/>
    <w:rsid w:val="00832D32"/>
    <w:rsid w:val="00833B82"/>
    <w:rsid w:val="008344C5"/>
    <w:rsid w:val="00834525"/>
    <w:rsid w:val="00834794"/>
    <w:rsid w:val="008355E8"/>
    <w:rsid w:val="008364B1"/>
    <w:rsid w:val="00836580"/>
    <w:rsid w:val="00837209"/>
    <w:rsid w:val="00840A78"/>
    <w:rsid w:val="00840A85"/>
    <w:rsid w:val="008412F2"/>
    <w:rsid w:val="008415C5"/>
    <w:rsid w:val="008417E2"/>
    <w:rsid w:val="00841CB6"/>
    <w:rsid w:val="00842200"/>
    <w:rsid w:val="00842480"/>
    <w:rsid w:val="008425F1"/>
    <w:rsid w:val="008426FD"/>
    <w:rsid w:val="00842BF2"/>
    <w:rsid w:val="00842F9B"/>
    <w:rsid w:val="008440F2"/>
    <w:rsid w:val="008442A0"/>
    <w:rsid w:val="00844368"/>
    <w:rsid w:val="0084476B"/>
    <w:rsid w:val="00845DF7"/>
    <w:rsid w:val="008465EB"/>
    <w:rsid w:val="008468B9"/>
    <w:rsid w:val="008468D6"/>
    <w:rsid w:val="00846AFE"/>
    <w:rsid w:val="00846C70"/>
    <w:rsid w:val="00846CB7"/>
    <w:rsid w:val="00847080"/>
    <w:rsid w:val="00847284"/>
    <w:rsid w:val="008473DD"/>
    <w:rsid w:val="0084741B"/>
    <w:rsid w:val="00847E99"/>
    <w:rsid w:val="00850074"/>
    <w:rsid w:val="0085028B"/>
    <w:rsid w:val="00850578"/>
    <w:rsid w:val="008509D2"/>
    <w:rsid w:val="00850A69"/>
    <w:rsid w:val="00851146"/>
    <w:rsid w:val="00851EB7"/>
    <w:rsid w:val="00852E8C"/>
    <w:rsid w:val="00852EE0"/>
    <w:rsid w:val="00854637"/>
    <w:rsid w:val="00854A0A"/>
    <w:rsid w:val="00854D7E"/>
    <w:rsid w:val="00854E62"/>
    <w:rsid w:val="00855339"/>
    <w:rsid w:val="00855398"/>
    <w:rsid w:val="008559EF"/>
    <w:rsid w:val="00855F4C"/>
    <w:rsid w:val="008566E9"/>
    <w:rsid w:val="0085677C"/>
    <w:rsid w:val="0085721F"/>
    <w:rsid w:val="00857261"/>
    <w:rsid w:val="0085732A"/>
    <w:rsid w:val="00857406"/>
    <w:rsid w:val="008575A2"/>
    <w:rsid w:val="00857A40"/>
    <w:rsid w:val="00857AB4"/>
    <w:rsid w:val="00857C37"/>
    <w:rsid w:val="0086059A"/>
    <w:rsid w:val="008608F9"/>
    <w:rsid w:val="00860D88"/>
    <w:rsid w:val="00860FFC"/>
    <w:rsid w:val="008613CE"/>
    <w:rsid w:val="0086140B"/>
    <w:rsid w:val="00862B6F"/>
    <w:rsid w:val="00862D13"/>
    <w:rsid w:val="00862D55"/>
    <w:rsid w:val="00862EB4"/>
    <w:rsid w:val="00863FC4"/>
    <w:rsid w:val="00864100"/>
    <w:rsid w:val="008646D2"/>
    <w:rsid w:val="00864CF1"/>
    <w:rsid w:val="00865699"/>
    <w:rsid w:val="0087053E"/>
    <w:rsid w:val="008708A3"/>
    <w:rsid w:val="00871780"/>
    <w:rsid w:val="008725C6"/>
    <w:rsid w:val="00872B1A"/>
    <w:rsid w:val="008730F9"/>
    <w:rsid w:val="00873816"/>
    <w:rsid w:val="0087389C"/>
    <w:rsid w:val="00874480"/>
    <w:rsid w:val="008744B0"/>
    <w:rsid w:val="008757B9"/>
    <w:rsid w:val="0087594B"/>
    <w:rsid w:val="00875BEE"/>
    <w:rsid w:val="00875EBE"/>
    <w:rsid w:val="0087648B"/>
    <w:rsid w:val="00876C75"/>
    <w:rsid w:val="00876C93"/>
    <w:rsid w:val="0087706E"/>
    <w:rsid w:val="0087714F"/>
    <w:rsid w:val="00877345"/>
    <w:rsid w:val="0088172E"/>
    <w:rsid w:val="00881EAB"/>
    <w:rsid w:val="00881F50"/>
    <w:rsid w:val="00884134"/>
    <w:rsid w:val="0088464F"/>
    <w:rsid w:val="00885076"/>
    <w:rsid w:val="008853CD"/>
    <w:rsid w:val="00885567"/>
    <w:rsid w:val="00885849"/>
    <w:rsid w:val="00885960"/>
    <w:rsid w:val="0088635B"/>
    <w:rsid w:val="0088745A"/>
    <w:rsid w:val="00887EE5"/>
    <w:rsid w:val="0089023E"/>
    <w:rsid w:val="00890541"/>
    <w:rsid w:val="008908AB"/>
    <w:rsid w:val="008916F5"/>
    <w:rsid w:val="008919CC"/>
    <w:rsid w:val="008941FA"/>
    <w:rsid w:val="00894860"/>
    <w:rsid w:val="00895C61"/>
    <w:rsid w:val="008966A7"/>
    <w:rsid w:val="00896791"/>
    <w:rsid w:val="008968D8"/>
    <w:rsid w:val="008978AB"/>
    <w:rsid w:val="00897EC4"/>
    <w:rsid w:val="008A00CB"/>
    <w:rsid w:val="008A027A"/>
    <w:rsid w:val="008A03E6"/>
    <w:rsid w:val="008A076B"/>
    <w:rsid w:val="008A0929"/>
    <w:rsid w:val="008A099B"/>
    <w:rsid w:val="008A23DC"/>
    <w:rsid w:val="008A26D9"/>
    <w:rsid w:val="008A2999"/>
    <w:rsid w:val="008A358A"/>
    <w:rsid w:val="008A3773"/>
    <w:rsid w:val="008A3E4D"/>
    <w:rsid w:val="008A42AC"/>
    <w:rsid w:val="008A44DC"/>
    <w:rsid w:val="008A5359"/>
    <w:rsid w:val="008A5A97"/>
    <w:rsid w:val="008A5D09"/>
    <w:rsid w:val="008A5FC6"/>
    <w:rsid w:val="008A60DF"/>
    <w:rsid w:val="008A6504"/>
    <w:rsid w:val="008A7ACD"/>
    <w:rsid w:val="008B0086"/>
    <w:rsid w:val="008B074F"/>
    <w:rsid w:val="008B084A"/>
    <w:rsid w:val="008B0BD2"/>
    <w:rsid w:val="008B1A6A"/>
    <w:rsid w:val="008B2340"/>
    <w:rsid w:val="008B2DDB"/>
    <w:rsid w:val="008B3C6F"/>
    <w:rsid w:val="008B463C"/>
    <w:rsid w:val="008B4FE3"/>
    <w:rsid w:val="008B519F"/>
    <w:rsid w:val="008B652B"/>
    <w:rsid w:val="008B6770"/>
    <w:rsid w:val="008B70E0"/>
    <w:rsid w:val="008B71F1"/>
    <w:rsid w:val="008B77F0"/>
    <w:rsid w:val="008B7EC3"/>
    <w:rsid w:val="008C01E1"/>
    <w:rsid w:val="008C0712"/>
    <w:rsid w:val="008C0E48"/>
    <w:rsid w:val="008C12C8"/>
    <w:rsid w:val="008C1C74"/>
    <w:rsid w:val="008C2730"/>
    <w:rsid w:val="008C313F"/>
    <w:rsid w:val="008C3524"/>
    <w:rsid w:val="008C3D48"/>
    <w:rsid w:val="008C4E5C"/>
    <w:rsid w:val="008C52E9"/>
    <w:rsid w:val="008C542A"/>
    <w:rsid w:val="008C578C"/>
    <w:rsid w:val="008C5C64"/>
    <w:rsid w:val="008C5DCC"/>
    <w:rsid w:val="008C6025"/>
    <w:rsid w:val="008C620C"/>
    <w:rsid w:val="008C64AA"/>
    <w:rsid w:val="008D052E"/>
    <w:rsid w:val="008D0961"/>
    <w:rsid w:val="008D0B59"/>
    <w:rsid w:val="008D1716"/>
    <w:rsid w:val="008D2673"/>
    <w:rsid w:val="008D2B53"/>
    <w:rsid w:val="008D2EC8"/>
    <w:rsid w:val="008D3267"/>
    <w:rsid w:val="008D37F0"/>
    <w:rsid w:val="008D3CFF"/>
    <w:rsid w:val="008D3E22"/>
    <w:rsid w:val="008D433B"/>
    <w:rsid w:val="008D4405"/>
    <w:rsid w:val="008D453A"/>
    <w:rsid w:val="008D47AF"/>
    <w:rsid w:val="008D4C02"/>
    <w:rsid w:val="008D516F"/>
    <w:rsid w:val="008D5EAF"/>
    <w:rsid w:val="008D63FD"/>
    <w:rsid w:val="008D6495"/>
    <w:rsid w:val="008D72AE"/>
    <w:rsid w:val="008E025B"/>
    <w:rsid w:val="008E1227"/>
    <w:rsid w:val="008E122C"/>
    <w:rsid w:val="008E20DA"/>
    <w:rsid w:val="008E21C5"/>
    <w:rsid w:val="008E2797"/>
    <w:rsid w:val="008E2ACF"/>
    <w:rsid w:val="008E2DCF"/>
    <w:rsid w:val="008E3CAE"/>
    <w:rsid w:val="008E3D16"/>
    <w:rsid w:val="008E4A5F"/>
    <w:rsid w:val="008E4C59"/>
    <w:rsid w:val="008E4E5C"/>
    <w:rsid w:val="008E616D"/>
    <w:rsid w:val="008E6F3A"/>
    <w:rsid w:val="008E74CD"/>
    <w:rsid w:val="008E793D"/>
    <w:rsid w:val="008E7A4D"/>
    <w:rsid w:val="008E7CAC"/>
    <w:rsid w:val="008F025E"/>
    <w:rsid w:val="008F06E2"/>
    <w:rsid w:val="008F132E"/>
    <w:rsid w:val="008F1FEF"/>
    <w:rsid w:val="008F2147"/>
    <w:rsid w:val="008F22AB"/>
    <w:rsid w:val="008F2574"/>
    <w:rsid w:val="008F29BF"/>
    <w:rsid w:val="008F3010"/>
    <w:rsid w:val="008F3115"/>
    <w:rsid w:val="008F33F8"/>
    <w:rsid w:val="008F368A"/>
    <w:rsid w:val="008F3F47"/>
    <w:rsid w:val="008F4391"/>
    <w:rsid w:val="008F43A8"/>
    <w:rsid w:val="008F4645"/>
    <w:rsid w:val="008F46B7"/>
    <w:rsid w:val="008F4A1B"/>
    <w:rsid w:val="008F5165"/>
    <w:rsid w:val="008F5E3A"/>
    <w:rsid w:val="008F5EBE"/>
    <w:rsid w:val="008F6C3F"/>
    <w:rsid w:val="008F72A3"/>
    <w:rsid w:val="008F77AF"/>
    <w:rsid w:val="008F7C7A"/>
    <w:rsid w:val="008F7F07"/>
    <w:rsid w:val="009000B2"/>
    <w:rsid w:val="00900672"/>
    <w:rsid w:val="00900B0C"/>
    <w:rsid w:val="00900B75"/>
    <w:rsid w:val="00900BAA"/>
    <w:rsid w:val="009011AB"/>
    <w:rsid w:val="009012F1"/>
    <w:rsid w:val="00901519"/>
    <w:rsid w:val="00901B9D"/>
    <w:rsid w:val="00902661"/>
    <w:rsid w:val="009026C3"/>
    <w:rsid w:val="00902F97"/>
    <w:rsid w:val="009036F2"/>
    <w:rsid w:val="00903BFB"/>
    <w:rsid w:val="00904179"/>
    <w:rsid w:val="00904A12"/>
    <w:rsid w:val="0090501C"/>
    <w:rsid w:val="009051B9"/>
    <w:rsid w:val="009054D7"/>
    <w:rsid w:val="00906866"/>
    <w:rsid w:val="00906A4D"/>
    <w:rsid w:val="00907131"/>
    <w:rsid w:val="00907181"/>
    <w:rsid w:val="00907A9E"/>
    <w:rsid w:val="0091022C"/>
    <w:rsid w:val="00910CD0"/>
    <w:rsid w:val="00910D75"/>
    <w:rsid w:val="00911A92"/>
    <w:rsid w:val="009122C9"/>
    <w:rsid w:val="00912EBB"/>
    <w:rsid w:val="00913532"/>
    <w:rsid w:val="00913FC0"/>
    <w:rsid w:val="0091464E"/>
    <w:rsid w:val="00914995"/>
    <w:rsid w:val="00914B0B"/>
    <w:rsid w:val="009152E7"/>
    <w:rsid w:val="00915493"/>
    <w:rsid w:val="0091582D"/>
    <w:rsid w:val="00915AE1"/>
    <w:rsid w:val="00916063"/>
    <w:rsid w:val="009166B0"/>
    <w:rsid w:val="00916899"/>
    <w:rsid w:val="00916D78"/>
    <w:rsid w:val="009176F3"/>
    <w:rsid w:val="009179E6"/>
    <w:rsid w:val="00917AB7"/>
    <w:rsid w:val="00920157"/>
    <w:rsid w:val="00920737"/>
    <w:rsid w:val="0092115D"/>
    <w:rsid w:val="0092184A"/>
    <w:rsid w:val="009218EB"/>
    <w:rsid w:val="009227AF"/>
    <w:rsid w:val="00923168"/>
    <w:rsid w:val="00923465"/>
    <w:rsid w:val="00923D04"/>
    <w:rsid w:val="00924302"/>
    <w:rsid w:val="00924D69"/>
    <w:rsid w:val="00925196"/>
    <w:rsid w:val="00925267"/>
    <w:rsid w:val="009253FD"/>
    <w:rsid w:val="0092540A"/>
    <w:rsid w:val="009257FD"/>
    <w:rsid w:val="00925FC3"/>
    <w:rsid w:val="0092619D"/>
    <w:rsid w:val="0092638E"/>
    <w:rsid w:val="00927759"/>
    <w:rsid w:val="009301BA"/>
    <w:rsid w:val="009302B4"/>
    <w:rsid w:val="00930679"/>
    <w:rsid w:val="0093083B"/>
    <w:rsid w:val="00930E2A"/>
    <w:rsid w:val="0093174A"/>
    <w:rsid w:val="00932A06"/>
    <w:rsid w:val="009332C3"/>
    <w:rsid w:val="00933C7E"/>
    <w:rsid w:val="00934BBC"/>
    <w:rsid w:val="009352AB"/>
    <w:rsid w:val="00935ADE"/>
    <w:rsid w:val="00936CDB"/>
    <w:rsid w:val="0093770C"/>
    <w:rsid w:val="0093797A"/>
    <w:rsid w:val="009405AB"/>
    <w:rsid w:val="00940829"/>
    <w:rsid w:val="009408F7"/>
    <w:rsid w:val="0094109D"/>
    <w:rsid w:val="0094269D"/>
    <w:rsid w:val="00942FFE"/>
    <w:rsid w:val="00943A26"/>
    <w:rsid w:val="00943EFF"/>
    <w:rsid w:val="00944069"/>
    <w:rsid w:val="00944C7F"/>
    <w:rsid w:val="009460B6"/>
    <w:rsid w:val="00946340"/>
    <w:rsid w:val="00947900"/>
    <w:rsid w:val="00947C67"/>
    <w:rsid w:val="00947DF2"/>
    <w:rsid w:val="00950243"/>
    <w:rsid w:val="00950E47"/>
    <w:rsid w:val="009510E9"/>
    <w:rsid w:val="00951865"/>
    <w:rsid w:val="00951DB1"/>
    <w:rsid w:val="00952595"/>
    <w:rsid w:val="00952B2A"/>
    <w:rsid w:val="00953013"/>
    <w:rsid w:val="00953024"/>
    <w:rsid w:val="00953D09"/>
    <w:rsid w:val="009543FE"/>
    <w:rsid w:val="00954932"/>
    <w:rsid w:val="009549D1"/>
    <w:rsid w:val="00954BA5"/>
    <w:rsid w:val="009552D6"/>
    <w:rsid w:val="009563D9"/>
    <w:rsid w:val="009564A4"/>
    <w:rsid w:val="009565F8"/>
    <w:rsid w:val="00956DD1"/>
    <w:rsid w:val="0095740A"/>
    <w:rsid w:val="00957B0B"/>
    <w:rsid w:val="00960384"/>
    <w:rsid w:val="009607E0"/>
    <w:rsid w:val="00960EBD"/>
    <w:rsid w:val="00960ED0"/>
    <w:rsid w:val="00962360"/>
    <w:rsid w:val="009623C5"/>
    <w:rsid w:val="00962DD1"/>
    <w:rsid w:val="00962E59"/>
    <w:rsid w:val="00963636"/>
    <w:rsid w:val="0096425B"/>
    <w:rsid w:val="00964781"/>
    <w:rsid w:val="00964FF8"/>
    <w:rsid w:val="0096524A"/>
    <w:rsid w:val="00965979"/>
    <w:rsid w:val="009662CC"/>
    <w:rsid w:val="00966749"/>
    <w:rsid w:val="00967C31"/>
    <w:rsid w:val="0097046D"/>
    <w:rsid w:val="0097141E"/>
    <w:rsid w:val="009714B6"/>
    <w:rsid w:val="0097266D"/>
    <w:rsid w:val="00973160"/>
    <w:rsid w:val="0097322B"/>
    <w:rsid w:val="0097384D"/>
    <w:rsid w:val="009740DD"/>
    <w:rsid w:val="00974739"/>
    <w:rsid w:val="00974C49"/>
    <w:rsid w:val="009752FA"/>
    <w:rsid w:val="00975DF7"/>
    <w:rsid w:val="009762E8"/>
    <w:rsid w:val="009769E8"/>
    <w:rsid w:val="00977069"/>
    <w:rsid w:val="00977129"/>
    <w:rsid w:val="0097776D"/>
    <w:rsid w:val="00977E9C"/>
    <w:rsid w:val="00977F35"/>
    <w:rsid w:val="009801E0"/>
    <w:rsid w:val="00980408"/>
    <w:rsid w:val="0098066C"/>
    <w:rsid w:val="00980F62"/>
    <w:rsid w:val="00981FD7"/>
    <w:rsid w:val="00982B35"/>
    <w:rsid w:val="00983339"/>
    <w:rsid w:val="00983627"/>
    <w:rsid w:val="0098368F"/>
    <w:rsid w:val="00984421"/>
    <w:rsid w:val="00984610"/>
    <w:rsid w:val="009848F8"/>
    <w:rsid w:val="009849D0"/>
    <w:rsid w:val="00984AB0"/>
    <w:rsid w:val="00984B4E"/>
    <w:rsid w:val="00984DC8"/>
    <w:rsid w:val="0098571E"/>
    <w:rsid w:val="00985932"/>
    <w:rsid w:val="00985D64"/>
    <w:rsid w:val="0098661F"/>
    <w:rsid w:val="0098673A"/>
    <w:rsid w:val="0098688D"/>
    <w:rsid w:val="00986994"/>
    <w:rsid w:val="00986A0C"/>
    <w:rsid w:val="00986A9A"/>
    <w:rsid w:val="00987107"/>
    <w:rsid w:val="009905A9"/>
    <w:rsid w:val="00991CAC"/>
    <w:rsid w:val="00991FDF"/>
    <w:rsid w:val="009922FD"/>
    <w:rsid w:val="00992760"/>
    <w:rsid w:val="00993529"/>
    <w:rsid w:val="00993857"/>
    <w:rsid w:val="00994445"/>
    <w:rsid w:val="0099448D"/>
    <w:rsid w:val="00994B6A"/>
    <w:rsid w:val="009955BC"/>
    <w:rsid w:val="0099561D"/>
    <w:rsid w:val="0099679D"/>
    <w:rsid w:val="0099698C"/>
    <w:rsid w:val="00996B87"/>
    <w:rsid w:val="00996D5A"/>
    <w:rsid w:val="009A00F2"/>
    <w:rsid w:val="009A0245"/>
    <w:rsid w:val="009A0B40"/>
    <w:rsid w:val="009A0CDC"/>
    <w:rsid w:val="009A1DD3"/>
    <w:rsid w:val="009A2E54"/>
    <w:rsid w:val="009A2E9F"/>
    <w:rsid w:val="009A349B"/>
    <w:rsid w:val="009A3569"/>
    <w:rsid w:val="009A35C7"/>
    <w:rsid w:val="009A3793"/>
    <w:rsid w:val="009A38B9"/>
    <w:rsid w:val="009A4178"/>
    <w:rsid w:val="009A43AA"/>
    <w:rsid w:val="009A5463"/>
    <w:rsid w:val="009A58DB"/>
    <w:rsid w:val="009A5A3C"/>
    <w:rsid w:val="009A6544"/>
    <w:rsid w:val="009A7D27"/>
    <w:rsid w:val="009A7D9A"/>
    <w:rsid w:val="009B064A"/>
    <w:rsid w:val="009B124B"/>
    <w:rsid w:val="009B1313"/>
    <w:rsid w:val="009B1690"/>
    <w:rsid w:val="009B1724"/>
    <w:rsid w:val="009B2645"/>
    <w:rsid w:val="009B29FD"/>
    <w:rsid w:val="009B327A"/>
    <w:rsid w:val="009B352E"/>
    <w:rsid w:val="009B3CAA"/>
    <w:rsid w:val="009B3D54"/>
    <w:rsid w:val="009B53FF"/>
    <w:rsid w:val="009B68F5"/>
    <w:rsid w:val="009B6B2C"/>
    <w:rsid w:val="009B6D22"/>
    <w:rsid w:val="009B7667"/>
    <w:rsid w:val="009C0880"/>
    <w:rsid w:val="009C0F25"/>
    <w:rsid w:val="009C1389"/>
    <w:rsid w:val="009C172E"/>
    <w:rsid w:val="009C17CE"/>
    <w:rsid w:val="009C1BEE"/>
    <w:rsid w:val="009C1C3C"/>
    <w:rsid w:val="009C1DE4"/>
    <w:rsid w:val="009C21BC"/>
    <w:rsid w:val="009C22FF"/>
    <w:rsid w:val="009C2AC1"/>
    <w:rsid w:val="009C2AD1"/>
    <w:rsid w:val="009C2E4F"/>
    <w:rsid w:val="009C32E0"/>
    <w:rsid w:val="009C3907"/>
    <w:rsid w:val="009C3DF9"/>
    <w:rsid w:val="009C4551"/>
    <w:rsid w:val="009C469D"/>
    <w:rsid w:val="009C4F7A"/>
    <w:rsid w:val="009C5716"/>
    <w:rsid w:val="009C580C"/>
    <w:rsid w:val="009C5FE4"/>
    <w:rsid w:val="009C6282"/>
    <w:rsid w:val="009C66A2"/>
    <w:rsid w:val="009C68C5"/>
    <w:rsid w:val="009C6981"/>
    <w:rsid w:val="009C7168"/>
    <w:rsid w:val="009C7726"/>
    <w:rsid w:val="009C79A3"/>
    <w:rsid w:val="009D017C"/>
    <w:rsid w:val="009D054E"/>
    <w:rsid w:val="009D191F"/>
    <w:rsid w:val="009D21ED"/>
    <w:rsid w:val="009D23E3"/>
    <w:rsid w:val="009D2C3A"/>
    <w:rsid w:val="009D2F74"/>
    <w:rsid w:val="009D324B"/>
    <w:rsid w:val="009D35F1"/>
    <w:rsid w:val="009D3BA6"/>
    <w:rsid w:val="009D40DD"/>
    <w:rsid w:val="009D4634"/>
    <w:rsid w:val="009D4DAE"/>
    <w:rsid w:val="009D5194"/>
    <w:rsid w:val="009D573B"/>
    <w:rsid w:val="009D5AF3"/>
    <w:rsid w:val="009D5DAA"/>
    <w:rsid w:val="009D5E4B"/>
    <w:rsid w:val="009D60C3"/>
    <w:rsid w:val="009D7F43"/>
    <w:rsid w:val="009E0219"/>
    <w:rsid w:val="009E048D"/>
    <w:rsid w:val="009E0519"/>
    <w:rsid w:val="009E09B9"/>
    <w:rsid w:val="009E139B"/>
    <w:rsid w:val="009E14C8"/>
    <w:rsid w:val="009E15D7"/>
    <w:rsid w:val="009E26D7"/>
    <w:rsid w:val="009E28F6"/>
    <w:rsid w:val="009E2BF2"/>
    <w:rsid w:val="009E3450"/>
    <w:rsid w:val="009E347F"/>
    <w:rsid w:val="009E40A2"/>
    <w:rsid w:val="009E428C"/>
    <w:rsid w:val="009E4307"/>
    <w:rsid w:val="009E474D"/>
    <w:rsid w:val="009E4BA4"/>
    <w:rsid w:val="009E53A4"/>
    <w:rsid w:val="009E5453"/>
    <w:rsid w:val="009E59FA"/>
    <w:rsid w:val="009E5B70"/>
    <w:rsid w:val="009E6482"/>
    <w:rsid w:val="009E6B6F"/>
    <w:rsid w:val="009E6C69"/>
    <w:rsid w:val="009E6D69"/>
    <w:rsid w:val="009E6E16"/>
    <w:rsid w:val="009E75CB"/>
    <w:rsid w:val="009F0E61"/>
    <w:rsid w:val="009F0ED8"/>
    <w:rsid w:val="009F12C1"/>
    <w:rsid w:val="009F19A7"/>
    <w:rsid w:val="009F1FFE"/>
    <w:rsid w:val="009F326F"/>
    <w:rsid w:val="009F3606"/>
    <w:rsid w:val="009F36E4"/>
    <w:rsid w:val="009F4808"/>
    <w:rsid w:val="009F48D0"/>
    <w:rsid w:val="009F4FA3"/>
    <w:rsid w:val="009F4FC1"/>
    <w:rsid w:val="009F5292"/>
    <w:rsid w:val="009F5E9E"/>
    <w:rsid w:val="009F6309"/>
    <w:rsid w:val="009F65BA"/>
    <w:rsid w:val="009F6DBF"/>
    <w:rsid w:val="009F6E99"/>
    <w:rsid w:val="009F7159"/>
    <w:rsid w:val="009F7DB5"/>
    <w:rsid w:val="00A000D2"/>
    <w:rsid w:val="00A00161"/>
    <w:rsid w:val="00A001CB"/>
    <w:rsid w:val="00A003BA"/>
    <w:rsid w:val="00A0048C"/>
    <w:rsid w:val="00A010A2"/>
    <w:rsid w:val="00A02582"/>
    <w:rsid w:val="00A0385E"/>
    <w:rsid w:val="00A0464D"/>
    <w:rsid w:val="00A04694"/>
    <w:rsid w:val="00A0479A"/>
    <w:rsid w:val="00A047BC"/>
    <w:rsid w:val="00A0486D"/>
    <w:rsid w:val="00A04D7B"/>
    <w:rsid w:val="00A051D6"/>
    <w:rsid w:val="00A057C5"/>
    <w:rsid w:val="00A05A21"/>
    <w:rsid w:val="00A05B2C"/>
    <w:rsid w:val="00A06692"/>
    <w:rsid w:val="00A066EA"/>
    <w:rsid w:val="00A06B25"/>
    <w:rsid w:val="00A06C85"/>
    <w:rsid w:val="00A06F17"/>
    <w:rsid w:val="00A06FD4"/>
    <w:rsid w:val="00A07C98"/>
    <w:rsid w:val="00A1037F"/>
    <w:rsid w:val="00A10A22"/>
    <w:rsid w:val="00A11105"/>
    <w:rsid w:val="00A118BF"/>
    <w:rsid w:val="00A11AB2"/>
    <w:rsid w:val="00A13EDB"/>
    <w:rsid w:val="00A143DC"/>
    <w:rsid w:val="00A14D61"/>
    <w:rsid w:val="00A1516F"/>
    <w:rsid w:val="00A15639"/>
    <w:rsid w:val="00A15871"/>
    <w:rsid w:val="00A1598C"/>
    <w:rsid w:val="00A15D1F"/>
    <w:rsid w:val="00A16455"/>
    <w:rsid w:val="00A1684D"/>
    <w:rsid w:val="00A169E2"/>
    <w:rsid w:val="00A16CFE"/>
    <w:rsid w:val="00A16F04"/>
    <w:rsid w:val="00A170FA"/>
    <w:rsid w:val="00A179F0"/>
    <w:rsid w:val="00A17CC7"/>
    <w:rsid w:val="00A2069F"/>
    <w:rsid w:val="00A20C1D"/>
    <w:rsid w:val="00A20CA7"/>
    <w:rsid w:val="00A2277F"/>
    <w:rsid w:val="00A2318B"/>
    <w:rsid w:val="00A23590"/>
    <w:rsid w:val="00A238EC"/>
    <w:rsid w:val="00A23B59"/>
    <w:rsid w:val="00A24057"/>
    <w:rsid w:val="00A24FE7"/>
    <w:rsid w:val="00A25022"/>
    <w:rsid w:val="00A25622"/>
    <w:rsid w:val="00A25E41"/>
    <w:rsid w:val="00A26590"/>
    <w:rsid w:val="00A26ABB"/>
    <w:rsid w:val="00A27051"/>
    <w:rsid w:val="00A2754C"/>
    <w:rsid w:val="00A2770A"/>
    <w:rsid w:val="00A27A84"/>
    <w:rsid w:val="00A27CA7"/>
    <w:rsid w:val="00A30A2F"/>
    <w:rsid w:val="00A30B64"/>
    <w:rsid w:val="00A30C68"/>
    <w:rsid w:val="00A31009"/>
    <w:rsid w:val="00A31120"/>
    <w:rsid w:val="00A3127C"/>
    <w:rsid w:val="00A31B30"/>
    <w:rsid w:val="00A31BC1"/>
    <w:rsid w:val="00A31BD1"/>
    <w:rsid w:val="00A31E19"/>
    <w:rsid w:val="00A32341"/>
    <w:rsid w:val="00A339DD"/>
    <w:rsid w:val="00A346CC"/>
    <w:rsid w:val="00A34948"/>
    <w:rsid w:val="00A35CFA"/>
    <w:rsid w:val="00A35FC2"/>
    <w:rsid w:val="00A36BF9"/>
    <w:rsid w:val="00A37168"/>
    <w:rsid w:val="00A37AD8"/>
    <w:rsid w:val="00A37CCD"/>
    <w:rsid w:val="00A37D6F"/>
    <w:rsid w:val="00A37D98"/>
    <w:rsid w:val="00A37EC1"/>
    <w:rsid w:val="00A4027D"/>
    <w:rsid w:val="00A40F99"/>
    <w:rsid w:val="00A415D8"/>
    <w:rsid w:val="00A41BEF"/>
    <w:rsid w:val="00A423FB"/>
    <w:rsid w:val="00A4240C"/>
    <w:rsid w:val="00A428CF"/>
    <w:rsid w:val="00A42C08"/>
    <w:rsid w:val="00A42CB1"/>
    <w:rsid w:val="00A42DC8"/>
    <w:rsid w:val="00A42E5D"/>
    <w:rsid w:val="00A430DB"/>
    <w:rsid w:val="00A443B7"/>
    <w:rsid w:val="00A44C92"/>
    <w:rsid w:val="00A44F97"/>
    <w:rsid w:val="00A4575A"/>
    <w:rsid w:val="00A45B15"/>
    <w:rsid w:val="00A45BA2"/>
    <w:rsid w:val="00A463AF"/>
    <w:rsid w:val="00A463CC"/>
    <w:rsid w:val="00A472B5"/>
    <w:rsid w:val="00A47464"/>
    <w:rsid w:val="00A47833"/>
    <w:rsid w:val="00A478B3"/>
    <w:rsid w:val="00A479B9"/>
    <w:rsid w:val="00A47D19"/>
    <w:rsid w:val="00A50647"/>
    <w:rsid w:val="00A50C10"/>
    <w:rsid w:val="00A50D4E"/>
    <w:rsid w:val="00A512D8"/>
    <w:rsid w:val="00A513A6"/>
    <w:rsid w:val="00A51ECA"/>
    <w:rsid w:val="00A526E0"/>
    <w:rsid w:val="00A52719"/>
    <w:rsid w:val="00A5274C"/>
    <w:rsid w:val="00A5347A"/>
    <w:rsid w:val="00A534DC"/>
    <w:rsid w:val="00A5398B"/>
    <w:rsid w:val="00A53B0E"/>
    <w:rsid w:val="00A542F7"/>
    <w:rsid w:val="00A5432E"/>
    <w:rsid w:val="00A54F06"/>
    <w:rsid w:val="00A552E7"/>
    <w:rsid w:val="00A55DB4"/>
    <w:rsid w:val="00A55F86"/>
    <w:rsid w:val="00A56409"/>
    <w:rsid w:val="00A5687C"/>
    <w:rsid w:val="00A571E2"/>
    <w:rsid w:val="00A578D4"/>
    <w:rsid w:val="00A57C8F"/>
    <w:rsid w:val="00A6086B"/>
    <w:rsid w:val="00A609E6"/>
    <w:rsid w:val="00A60A17"/>
    <w:rsid w:val="00A60B4B"/>
    <w:rsid w:val="00A60C67"/>
    <w:rsid w:val="00A60C8C"/>
    <w:rsid w:val="00A60D33"/>
    <w:rsid w:val="00A60E98"/>
    <w:rsid w:val="00A611E1"/>
    <w:rsid w:val="00A612E5"/>
    <w:rsid w:val="00A615BA"/>
    <w:rsid w:val="00A61D43"/>
    <w:rsid w:val="00A623BD"/>
    <w:rsid w:val="00A629C6"/>
    <w:rsid w:val="00A629D5"/>
    <w:rsid w:val="00A630B1"/>
    <w:rsid w:val="00A63C57"/>
    <w:rsid w:val="00A63C68"/>
    <w:rsid w:val="00A64095"/>
    <w:rsid w:val="00A644DE"/>
    <w:rsid w:val="00A6493D"/>
    <w:rsid w:val="00A64EB6"/>
    <w:rsid w:val="00A652CE"/>
    <w:rsid w:val="00A65944"/>
    <w:rsid w:val="00A67028"/>
    <w:rsid w:val="00A6732C"/>
    <w:rsid w:val="00A6793F"/>
    <w:rsid w:val="00A67A5F"/>
    <w:rsid w:val="00A708C5"/>
    <w:rsid w:val="00A724FD"/>
    <w:rsid w:val="00A729F9"/>
    <w:rsid w:val="00A73D59"/>
    <w:rsid w:val="00A74551"/>
    <w:rsid w:val="00A75D22"/>
    <w:rsid w:val="00A77258"/>
    <w:rsid w:val="00A8085F"/>
    <w:rsid w:val="00A80B1C"/>
    <w:rsid w:val="00A80C35"/>
    <w:rsid w:val="00A81C94"/>
    <w:rsid w:val="00A82220"/>
    <w:rsid w:val="00A8273C"/>
    <w:rsid w:val="00A82D77"/>
    <w:rsid w:val="00A8364E"/>
    <w:rsid w:val="00A84323"/>
    <w:rsid w:val="00A843B6"/>
    <w:rsid w:val="00A84CB0"/>
    <w:rsid w:val="00A85D3B"/>
    <w:rsid w:val="00A85EDA"/>
    <w:rsid w:val="00A86605"/>
    <w:rsid w:val="00A86D5E"/>
    <w:rsid w:val="00A86DBB"/>
    <w:rsid w:val="00A86F13"/>
    <w:rsid w:val="00A87C47"/>
    <w:rsid w:val="00A9027A"/>
    <w:rsid w:val="00A902EB"/>
    <w:rsid w:val="00A907A9"/>
    <w:rsid w:val="00A9087A"/>
    <w:rsid w:val="00A90ED8"/>
    <w:rsid w:val="00A91946"/>
    <w:rsid w:val="00A91CC0"/>
    <w:rsid w:val="00A91F0D"/>
    <w:rsid w:val="00A92669"/>
    <w:rsid w:val="00A9281A"/>
    <w:rsid w:val="00A92C72"/>
    <w:rsid w:val="00A92DF3"/>
    <w:rsid w:val="00A93A97"/>
    <w:rsid w:val="00A9457E"/>
    <w:rsid w:val="00A94750"/>
    <w:rsid w:val="00A948A7"/>
    <w:rsid w:val="00A955A4"/>
    <w:rsid w:val="00A95887"/>
    <w:rsid w:val="00A95C1C"/>
    <w:rsid w:val="00A96CC3"/>
    <w:rsid w:val="00A978B9"/>
    <w:rsid w:val="00A97B3C"/>
    <w:rsid w:val="00A97C9E"/>
    <w:rsid w:val="00AA01DA"/>
    <w:rsid w:val="00AA07CA"/>
    <w:rsid w:val="00AA0CF7"/>
    <w:rsid w:val="00AA0EA1"/>
    <w:rsid w:val="00AA1169"/>
    <w:rsid w:val="00AA197E"/>
    <w:rsid w:val="00AA25E3"/>
    <w:rsid w:val="00AA2720"/>
    <w:rsid w:val="00AA2939"/>
    <w:rsid w:val="00AA2AE6"/>
    <w:rsid w:val="00AA2D56"/>
    <w:rsid w:val="00AA35E7"/>
    <w:rsid w:val="00AA3D73"/>
    <w:rsid w:val="00AA3D8C"/>
    <w:rsid w:val="00AA5637"/>
    <w:rsid w:val="00AA57E4"/>
    <w:rsid w:val="00AA5FE4"/>
    <w:rsid w:val="00AA69FC"/>
    <w:rsid w:val="00AA7B97"/>
    <w:rsid w:val="00AA7FD4"/>
    <w:rsid w:val="00AB0DF6"/>
    <w:rsid w:val="00AB1039"/>
    <w:rsid w:val="00AB1C19"/>
    <w:rsid w:val="00AB1C83"/>
    <w:rsid w:val="00AB1FE5"/>
    <w:rsid w:val="00AB2636"/>
    <w:rsid w:val="00AB2EF9"/>
    <w:rsid w:val="00AB2FB9"/>
    <w:rsid w:val="00AB34B1"/>
    <w:rsid w:val="00AB463B"/>
    <w:rsid w:val="00AB4D35"/>
    <w:rsid w:val="00AB55A5"/>
    <w:rsid w:val="00AB6334"/>
    <w:rsid w:val="00AB6667"/>
    <w:rsid w:val="00AB6955"/>
    <w:rsid w:val="00AB6FCA"/>
    <w:rsid w:val="00AB77EA"/>
    <w:rsid w:val="00AC0072"/>
    <w:rsid w:val="00AC08CC"/>
    <w:rsid w:val="00AC14AB"/>
    <w:rsid w:val="00AC164B"/>
    <w:rsid w:val="00AC1EAB"/>
    <w:rsid w:val="00AC2062"/>
    <w:rsid w:val="00AC222D"/>
    <w:rsid w:val="00AC2932"/>
    <w:rsid w:val="00AC39EE"/>
    <w:rsid w:val="00AC4BBF"/>
    <w:rsid w:val="00AC5C27"/>
    <w:rsid w:val="00AC67FB"/>
    <w:rsid w:val="00AC68A6"/>
    <w:rsid w:val="00AC6F3C"/>
    <w:rsid w:val="00AC7033"/>
    <w:rsid w:val="00AC73EA"/>
    <w:rsid w:val="00AC7463"/>
    <w:rsid w:val="00AC775D"/>
    <w:rsid w:val="00AD0A01"/>
    <w:rsid w:val="00AD0E41"/>
    <w:rsid w:val="00AD1256"/>
    <w:rsid w:val="00AD1A8C"/>
    <w:rsid w:val="00AD24C1"/>
    <w:rsid w:val="00AD2547"/>
    <w:rsid w:val="00AD25C9"/>
    <w:rsid w:val="00AD2748"/>
    <w:rsid w:val="00AD30CB"/>
    <w:rsid w:val="00AD46FA"/>
    <w:rsid w:val="00AD5B2D"/>
    <w:rsid w:val="00AD5D10"/>
    <w:rsid w:val="00AD5D39"/>
    <w:rsid w:val="00AD6D74"/>
    <w:rsid w:val="00AD7273"/>
    <w:rsid w:val="00AD798F"/>
    <w:rsid w:val="00AD7F5C"/>
    <w:rsid w:val="00AE03B7"/>
    <w:rsid w:val="00AE04EB"/>
    <w:rsid w:val="00AE0A84"/>
    <w:rsid w:val="00AE0D27"/>
    <w:rsid w:val="00AE10A6"/>
    <w:rsid w:val="00AE23AF"/>
    <w:rsid w:val="00AE26E8"/>
    <w:rsid w:val="00AE29F9"/>
    <w:rsid w:val="00AE30C0"/>
    <w:rsid w:val="00AE39D1"/>
    <w:rsid w:val="00AE3A23"/>
    <w:rsid w:val="00AE3BBF"/>
    <w:rsid w:val="00AE3CBB"/>
    <w:rsid w:val="00AE3D9E"/>
    <w:rsid w:val="00AE4300"/>
    <w:rsid w:val="00AE476B"/>
    <w:rsid w:val="00AE5AC0"/>
    <w:rsid w:val="00AE5CF6"/>
    <w:rsid w:val="00AE6B3E"/>
    <w:rsid w:val="00AE7732"/>
    <w:rsid w:val="00AF1B8E"/>
    <w:rsid w:val="00AF2F8C"/>
    <w:rsid w:val="00AF3AD1"/>
    <w:rsid w:val="00AF5166"/>
    <w:rsid w:val="00AF5B35"/>
    <w:rsid w:val="00AF5B37"/>
    <w:rsid w:val="00AF5BA7"/>
    <w:rsid w:val="00AF5C87"/>
    <w:rsid w:val="00AF6663"/>
    <w:rsid w:val="00AF6770"/>
    <w:rsid w:val="00B005AB"/>
    <w:rsid w:val="00B006F8"/>
    <w:rsid w:val="00B00705"/>
    <w:rsid w:val="00B00BB0"/>
    <w:rsid w:val="00B01271"/>
    <w:rsid w:val="00B019FB"/>
    <w:rsid w:val="00B01D5D"/>
    <w:rsid w:val="00B0203C"/>
    <w:rsid w:val="00B02744"/>
    <w:rsid w:val="00B0286B"/>
    <w:rsid w:val="00B02A0F"/>
    <w:rsid w:val="00B02BCA"/>
    <w:rsid w:val="00B02E11"/>
    <w:rsid w:val="00B03432"/>
    <w:rsid w:val="00B0382F"/>
    <w:rsid w:val="00B03B29"/>
    <w:rsid w:val="00B04755"/>
    <w:rsid w:val="00B04FE1"/>
    <w:rsid w:val="00B05329"/>
    <w:rsid w:val="00B05954"/>
    <w:rsid w:val="00B05F21"/>
    <w:rsid w:val="00B06236"/>
    <w:rsid w:val="00B066DB"/>
    <w:rsid w:val="00B06C16"/>
    <w:rsid w:val="00B06F0B"/>
    <w:rsid w:val="00B0738C"/>
    <w:rsid w:val="00B07851"/>
    <w:rsid w:val="00B07A36"/>
    <w:rsid w:val="00B10011"/>
    <w:rsid w:val="00B10309"/>
    <w:rsid w:val="00B10665"/>
    <w:rsid w:val="00B10E0F"/>
    <w:rsid w:val="00B10FCE"/>
    <w:rsid w:val="00B1141E"/>
    <w:rsid w:val="00B130A0"/>
    <w:rsid w:val="00B14EA8"/>
    <w:rsid w:val="00B15549"/>
    <w:rsid w:val="00B15CEA"/>
    <w:rsid w:val="00B16659"/>
    <w:rsid w:val="00B166AC"/>
    <w:rsid w:val="00B175FD"/>
    <w:rsid w:val="00B179EA"/>
    <w:rsid w:val="00B20198"/>
    <w:rsid w:val="00B2023D"/>
    <w:rsid w:val="00B20CCA"/>
    <w:rsid w:val="00B21203"/>
    <w:rsid w:val="00B21445"/>
    <w:rsid w:val="00B223AD"/>
    <w:rsid w:val="00B22607"/>
    <w:rsid w:val="00B227A7"/>
    <w:rsid w:val="00B22B49"/>
    <w:rsid w:val="00B22DF7"/>
    <w:rsid w:val="00B22E8F"/>
    <w:rsid w:val="00B233C3"/>
    <w:rsid w:val="00B235EE"/>
    <w:rsid w:val="00B23D3E"/>
    <w:rsid w:val="00B24121"/>
    <w:rsid w:val="00B24280"/>
    <w:rsid w:val="00B24D2C"/>
    <w:rsid w:val="00B24EDF"/>
    <w:rsid w:val="00B254BD"/>
    <w:rsid w:val="00B2557A"/>
    <w:rsid w:val="00B2575A"/>
    <w:rsid w:val="00B26931"/>
    <w:rsid w:val="00B26A66"/>
    <w:rsid w:val="00B276CB"/>
    <w:rsid w:val="00B279FE"/>
    <w:rsid w:val="00B27A3A"/>
    <w:rsid w:val="00B30728"/>
    <w:rsid w:val="00B308AD"/>
    <w:rsid w:val="00B31D6C"/>
    <w:rsid w:val="00B31DF9"/>
    <w:rsid w:val="00B325CB"/>
    <w:rsid w:val="00B32DFA"/>
    <w:rsid w:val="00B3351E"/>
    <w:rsid w:val="00B33AB8"/>
    <w:rsid w:val="00B33C5E"/>
    <w:rsid w:val="00B33FCF"/>
    <w:rsid w:val="00B3406F"/>
    <w:rsid w:val="00B34C4A"/>
    <w:rsid w:val="00B34E11"/>
    <w:rsid w:val="00B35960"/>
    <w:rsid w:val="00B361D9"/>
    <w:rsid w:val="00B3639F"/>
    <w:rsid w:val="00B3696E"/>
    <w:rsid w:val="00B3701A"/>
    <w:rsid w:val="00B3730D"/>
    <w:rsid w:val="00B37D0E"/>
    <w:rsid w:val="00B40315"/>
    <w:rsid w:val="00B410C6"/>
    <w:rsid w:val="00B4128D"/>
    <w:rsid w:val="00B413FC"/>
    <w:rsid w:val="00B4227C"/>
    <w:rsid w:val="00B424DB"/>
    <w:rsid w:val="00B42950"/>
    <w:rsid w:val="00B42A43"/>
    <w:rsid w:val="00B431D8"/>
    <w:rsid w:val="00B43EF5"/>
    <w:rsid w:val="00B4448F"/>
    <w:rsid w:val="00B446E0"/>
    <w:rsid w:val="00B451F7"/>
    <w:rsid w:val="00B456F4"/>
    <w:rsid w:val="00B45761"/>
    <w:rsid w:val="00B469DC"/>
    <w:rsid w:val="00B46D94"/>
    <w:rsid w:val="00B4703B"/>
    <w:rsid w:val="00B47B58"/>
    <w:rsid w:val="00B47DE9"/>
    <w:rsid w:val="00B47FEB"/>
    <w:rsid w:val="00B50D41"/>
    <w:rsid w:val="00B5170B"/>
    <w:rsid w:val="00B51A2F"/>
    <w:rsid w:val="00B51F25"/>
    <w:rsid w:val="00B5290D"/>
    <w:rsid w:val="00B52A47"/>
    <w:rsid w:val="00B52E80"/>
    <w:rsid w:val="00B52F50"/>
    <w:rsid w:val="00B530F8"/>
    <w:rsid w:val="00B53235"/>
    <w:rsid w:val="00B5365E"/>
    <w:rsid w:val="00B53CD4"/>
    <w:rsid w:val="00B53FE5"/>
    <w:rsid w:val="00B54265"/>
    <w:rsid w:val="00B54447"/>
    <w:rsid w:val="00B54DB9"/>
    <w:rsid w:val="00B54E77"/>
    <w:rsid w:val="00B55543"/>
    <w:rsid w:val="00B55921"/>
    <w:rsid w:val="00B56192"/>
    <w:rsid w:val="00B5681D"/>
    <w:rsid w:val="00B56B73"/>
    <w:rsid w:val="00B56D3D"/>
    <w:rsid w:val="00B56F5E"/>
    <w:rsid w:val="00B5769E"/>
    <w:rsid w:val="00B5774C"/>
    <w:rsid w:val="00B57798"/>
    <w:rsid w:val="00B57A13"/>
    <w:rsid w:val="00B600C7"/>
    <w:rsid w:val="00B60867"/>
    <w:rsid w:val="00B6179A"/>
    <w:rsid w:val="00B61832"/>
    <w:rsid w:val="00B61B99"/>
    <w:rsid w:val="00B61BB4"/>
    <w:rsid w:val="00B623DF"/>
    <w:rsid w:val="00B627AC"/>
    <w:rsid w:val="00B63020"/>
    <w:rsid w:val="00B630D7"/>
    <w:rsid w:val="00B631C4"/>
    <w:rsid w:val="00B64376"/>
    <w:rsid w:val="00B65123"/>
    <w:rsid w:val="00B65845"/>
    <w:rsid w:val="00B65B3E"/>
    <w:rsid w:val="00B65B6F"/>
    <w:rsid w:val="00B65DDE"/>
    <w:rsid w:val="00B6602B"/>
    <w:rsid w:val="00B660E7"/>
    <w:rsid w:val="00B66434"/>
    <w:rsid w:val="00B66955"/>
    <w:rsid w:val="00B66B57"/>
    <w:rsid w:val="00B66CC6"/>
    <w:rsid w:val="00B676A6"/>
    <w:rsid w:val="00B6771C"/>
    <w:rsid w:val="00B70747"/>
    <w:rsid w:val="00B70B2D"/>
    <w:rsid w:val="00B71D5E"/>
    <w:rsid w:val="00B722AD"/>
    <w:rsid w:val="00B72493"/>
    <w:rsid w:val="00B724FB"/>
    <w:rsid w:val="00B729A4"/>
    <w:rsid w:val="00B738FF"/>
    <w:rsid w:val="00B739C3"/>
    <w:rsid w:val="00B73BE4"/>
    <w:rsid w:val="00B74481"/>
    <w:rsid w:val="00B74542"/>
    <w:rsid w:val="00B74E66"/>
    <w:rsid w:val="00B753F2"/>
    <w:rsid w:val="00B756B3"/>
    <w:rsid w:val="00B75B0A"/>
    <w:rsid w:val="00B75FEC"/>
    <w:rsid w:val="00B7674B"/>
    <w:rsid w:val="00B7680D"/>
    <w:rsid w:val="00B76A7B"/>
    <w:rsid w:val="00B76AD3"/>
    <w:rsid w:val="00B773EB"/>
    <w:rsid w:val="00B776CE"/>
    <w:rsid w:val="00B7794A"/>
    <w:rsid w:val="00B77CF6"/>
    <w:rsid w:val="00B8012C"/>
    <w:rsid w:val="00B80F23"/>
    <w:rsid w:val="00B813F9"/>
    <w:rsid w:val="00B82282"/>
    <w:rsid w:val="00B82805"/>
    <w:rsid w:val="00B8299A"/>
    <w:rsid w:val="00B82F71"/>
    <w:rsid w:val="00B833EF"/>
    <w:rsid w:val="00B834B5"/>
    <w:rsid w:val="00B84C6B"/>
    <w:rsid w:val="00B856BD"/>
    <w:rsid w:val="00B8615E"/>
    <w:rsid w:val="00B8644D"/>
    <w:rsid w:val="00B8648D"/>
    <w:rsid w:val="00B864F7"/>
    <w:rsid w:val="00B866EA"/>
    <w:rsid w:val="00B87670"/>
    <w:rsid w:val="00B87851"/>
    <w:rsid w:val="00B87A31"/>
    <w:rsid w:val="00B904FB"/>
    <w:rsid w:val="00B905F9"/>
    <w:rsid w:val="00B909A8"/>
    <w:rsid w:val="00B9129F"/>
    <w:rsid w:val="00B9173C"/>
    <w:rsid w:val="00B91B9E"/>
    <w:rsid w:val="00B91DC8"/>
    <w:rsid w:val="00B9316C"/>
    <w:rsid w:val="00B93219"/>
    <w:rsid w:val="00B93242"/>
    <w:rsid w:val="00B938CA"/>
    <w:rsid w:val="00B958D8"/>
    <w:rsid w:val="00B95B04"/>
    <w:rsid w:val="00B95C98"/>
    <w:rsid w:val="00B95DB7"/>
    <w:rsid w:val="00B95DE2"/>
    <w:rsid w:val="00B96F7A"/>
    <w:rsid w:val="00B97195"/>
    <w:rsid w:val="00B97462"/>
    <w:rsid w:val="00B974E4"/>
    <w:rsid w:val="00B97581"/>
    <w:rsid w:val="00BA0417"/>
    <w:rsid w:val="00BA054A"/>
    <w:rsid w:val="00BA1210"/>
    <w:rsid w:val="00BA19F7"/>
    <w:rsid w:val="00BA26F7"/>
    <w:rsid w:val="00BA27BC"/>
    <w:rsid w:val="00BA2893"/>
    <w:rsid w:val="00BA3324"/>
    <w:rsid w:val="00BA37E0"/>
    <w:rsid w:val="00BA3BB5"/>
    <w:rsid w:val="00BA40CB"/>
    <w:rsid w:val="00BA4397"/>
    <w:rsid w:val="00BA491B"/>
    <w:rsid w:val="00BA4E78"/>
    <w:rsid w:val="00BA5ABF"/>
    <w:rsid w:val="00BA5C12"/>
    <w:rsid w:val="00BA5CAC"/>
    <w:rsid w:val="00BA6395"/>
    <w:rsid w:val="00BA72ED"/>
    <w:rsid w:val="00BA795A"/>
    <w:rsid w:val="00BA7D56"/>
    <w:rsid w:val="00BA7E56"/>
    <w:rsid w:val="00BB09EB"/>
    <w:rsid w:val="00BB0D25"/>
    <w:rsid w:val="00BB0FF3"/>
    <w:rsid w:val="00BB11F7"/>
    <w:rsid w:val="00BB1C5F"/>
    <w:rsid w:val="00BB21F6"/>
    <w:rsid w:val="00BB222A"/>
    <w:rsid w:val="00BB26EA"/>
    <w:rsid w:val="00BB33F8"/>
    <w:rsid w:val="00BB3993"/>
    <w:rsid w:val="00BB3AD0"/>
    <w:rsid w:val="00BB3DE4"/>
    <w:rsid w:val="00BB3FE6"/>
    <w:rsid w:val="00BB4554"/>
    <w:rsid w:val="00BB4575"/>
    <w:rsid w:val="00BB4E06"/>
    <w:rsid w:val="00BB4F95"/>
    <w:rsid w:val="00BB51EB"/>
    <w:rsid w:val="00BB584A"/>
    <w:rsid w:val="00BB7351"/>
    <w:rsid w:val="00BB7401"/>
    <w:rsid w:val="00BB7459"/>
    <w:rsid w:val="00BB7B8D"/>
    <w:rsid w:val="00BC0485"/>
    <w:rsid w:val="00BC0C37"/>
    <w:rsid w:val="00BC1422"/>
    <w:rsid w:val="00BC177B"/>
    <w:rsid w:val="00BC1842"/>
    <w:rsid w:val="00BC1DEC"/>
    <w:rsid w:val="00BC2BBB"/>
    <w:rsid w:val="00BC2F91"/>
    <w:rsid w:val="00BC404E"/>
    <w:rsid w:val="00BC42FE"/>
    <w:rsid w:val="00BC4BB7"/>
    <w:rsid w:val="00BC6045"/>
    <w:rsid w:val="00BC6EBB"/>
    <w:rsid w:val="00BC7653"/>
    <w:rsid w:val="00BC791C"/>
    <w:rsid w:val="00BC7B0C"/>
    <w:rsid w:val="00BD0468"/>
    <w:rsid w:val="00BD099D"/>
    <w:rsid w:val="00BD0B01"/>
    <w:rsid w:val="00BD0DE5"/>
    <w:rsid w:val="00BD0E0E"/>
    <w:rsid w:val="00BD17F0"/>
    <w:rsid w:val="00BD1FE8"/>
    <w:rsid w:val="00BD2E76"/>
    <w:rsid w:val="00BD33E9"/>
    <w:rsid w:val="00BD3406"/>
    <w:rsid w:val="00BD3645"/>
    <w:rsid w:val="00BD42A3"/>
    <w:rsid w:val="00BD43E9"/>
    <w:rsid w:val="00BD4BA9"/>
    <w:rsid w:val="00BD502B"/>
    <w:rsid w:val="00BD61B4"/>
    <w:rsid w:val="00BD66D7"/>
    <w:rsid w:val="00BD6B43"/>
    <w:rsid w:val="00BD7124"/>
    <w:rsid w:val="00BD74D2"/>
    <w:rsid w:val="00BD798C"/>
    <w:rsid w:val="00BD79F2"/>
    <w:rsid w:val="00BD7E74"/>
    <w:rsid w:val="00BE1767"/>
    <w:rsid w:val="00BE1C06"/>
    <w:rsid w:val="00BE231D"/>
    <w:rsid w:val="00BE2423"/>
    <w:rsid w:val="00BE2681"/>
    <w:rsid w:val="00BE2A3D"/>
    <w:rsid w:val="00BE3079"/>
    <w:rsid w:val="00BE3BE9"/>
    <w:rsid w:val="00BE4243"/>
    <w:rsid w:val="00BE495E"/>
    <w:rsid w:val="00BE4AFB"/>
    <w:rsid w:val="00BE5135"/>
    <w:rsid w:val="00BE565C"/>
    <w:rsid w:val="00BE5968"/>
    <w:rsid w:val="00BE5CA8"/>
    <w:rsid w:val="00BE64E6"/>
    <w:rsid w:val="00BE66C9"/>
    <w:rsid w:val="00BE6F01"/>
    <w:rsid w:val="00BE7241"/>
    <w:rsid w:val="00BE752A"/>
    <w:rsid w:val="00BE7E06"/>
    <w:rsid w:val="00BF0665"/>
    <w:rsid w:val="00BF06C1"/>
    <w:rsid w:val="00BF0713"/>
    <w:rsid w:val="00BF0757"/>
    <w:rsid w:val="00BF0A6A"/>
    <w:rsid w:val="00BF0C3F"/>
    <w:rsid w:val="00BF144F"/>
    <w:rsid w:val="00BF145C"/>
    <w:rsid w:val="00BF1C01"/>
    <w:rsid w:val="00BF1D27"/>
    <w:rsid w:val="00BF2D4C"/>
    <w:rsid w:val="00BF308E"/>
    <w:rsid w:val="00BF46A8"/>
    <w:rsid w:val="00BF6B44"/>
    <w:rsid w:val="00BF7D81"/>
    <w:rsid w:val="00BF7ED0"/>
    <w:rsid w:val="00C00613"/>
    <w:rsid w:val="00C016E0"/>
    <w:rsid w:val="00C01B98"/>
    <w:rsid w:val="00C024AC"/>
    <w:rsid w:val="00C02DD8"/>
    <w:rsid w:val="00C03378"/>
    <w:rsid w:val="00C03AAE"/>
    <w:rsid w:val="00C042BA"/>
    <w:rsid w:val="00C04752"/>
    <w:rsid w:val="00C04A7D"/>
    <w:rsid w:val="00C04EE6"/>
    <w:rsid w:val="00C054E7"/>
    <w:rsid w:val="00C0609C"/>
    <w:rsid w:val="00C06117"/>
    <w:rsid w:val="00C062F4"/>
    <w:rsid w:val="00C06A4D"/>
    <w:rsid w:val="00C07087"/>
    <w:rsid w:val="00C071FF"/>
    <w:rsid w:val="00C10179"/>
    <w:rsid w:val="00C107EF"/>
    <w:rsid w:val="00C10D6F"/>
    <w:rsid w:val="00C10F8B"/>
    <w:rsid w:val="00C11F3A"/>
    <w:rsid w:val="00C13D52"/>
    <w:rsid w:val="00C14274"/>
    <w:rsid w:val="00C14C8B"/>
    <w:rsid w:val="00C15247"/>
    <w:rsid w:val="00C158E7"/>
    <w:rsid w:val="00C1638B"/>
    <w:rsid w:val="00C167D5"/>
    <w:rsid w:val="00C1775A"/>
    <w:rsid w:val="00C17A17"/>
    <w:rsid w:val="00C17CAD"/>
    <w:rsid w:val="00C201BC"/>
    <w:rsid w:val="00C20897"/>
    <w:rsid w:val="00C20D65"/>
    <w:rsid w:val="00C20FE2"/>
    <w:rsid w:val="00C21190"/>
    <w:rsid w:val="00C22B3D"/>
    <w:rsid w:val="00C22B88"/>
    <w:rsid w:val="00C22F90"/>
    <w:rsid w:val="00C23014"/>
    <w:rsid w:val="00C232FF"/>
    <w:rsid w:val="00C241F2"/>
    <w:rsid w:val="00C245C6"/>
    <w:rsid w:val="00C24CDA"/>
    <w:rsid w:val="00C252A7"/>
    <w:rsid w:val="00C255F3"/>
    <w:rsid w:val="00C25973"/>
    <w:rsid w:val="00C25DC7"/>
    <w:rsid w:val="00C2626E"/>
    <w:rsid w:val="00C26383"/>
    <w:rsid w:val="00C264FE"/>
    <w:rsid w:val="00C26DC2"/>
    <w:rsid w:val="00C26F1C"/>
    <w:rsid w:val="00C26FA6"/>
    <w:rsid w:val="00C27280"/>
    <w:rsid w:val="00C27347"/>
    <w:rsid w:val="00C274CA"/>
    <w:rsid w:val="00C2771B"/>
    <w:rsid w:val="00C27B12"/>
    <w:rsid w:val="00C304D7"/>
    <w:rsid w:val="00C30B85"/>
    <w:rsid w:val="00C31A32"/>
    <w:rsid w:val="00C32D08"/>
    <w:rsid w:val="00C33A97"/>
    <w:rsid w:val="00C33C7F"/>
    <w:rsid w:val="00C33FD1"/>
    <w:rsid w:val="00C34D1D"/>
    <w:rsid w:val="00C34D4B"/>
    <w:rsid w:val="00C34EFD"/>
    <w:rsid w:val="00C354F2"/>
    <w:rsid w:val="00C356D3"/>
    <w:rsid w:val="00C3591D"/>
    <w:rsid w:val="00C3617F"/>
    <w:rsid w:val="00C36BCA"/>
    <w:rsid w:val="00C37BA4"/>
    <w:rsid w:val="00C37F56"/>
    <w:rsid w:val="00C40BBA"/>
    <w:rsid w:val="00C40E30"/>
    <w:rsid w:val="00C414B7"/>
    <w:rsid w:val="00C41CB7"/>
    <w:rsid w:val="00C42036"/>
    <w:rsid w:val="00C4275D"/>
    <w:rsid w:val="00C42EEA"/>
    <w:rsid w:val="00C44DD6"/>
    <w:rsid w:val="00C44F6A"/>
    <w:rsid w:val="00C451BA"/>
    <w:rsid w:val="00C457BA"/>
    <w:rsid w:val="00C45849"/>
    <w:rsid w:val="00C4614F"/>
    <w:rsid w:val="00C46859"/>
    <w:rsid w:val="00C46946"/>
    <w:rsid w:val="00C46A64"/>
    <w:rsid w:val="00C502BC"/>
    <w:rsid w:val="00C50E5B"/>
    <w:rsid w:val="00C51B63"/>
    <w:rsid w:val="00C52A2C"/>
    <w:rsid w:val="00C531E5"/>
    <w:rsid w:val="00C53C4F"/>
    <w:rsid w:val="00C5438F"/>
    <w:rsid w:val="00C54B31"/>
    <w:rsid w:val="00C55081"/>
    <w:rsid w:val="00C564B7"/>
    <w:rsid w:val="00C56C14"/>
    <w:rsid w:val="00C5709D"/>
    <w:rsid w:val="00C57F28"/>
    <w:rsid w:val="00C6113D"/>
    <w:rsid w:val="00C61BFC"/>
    <w:rsid w:val="00C61CFE"/>
    <w:rsid w:val="00C61EA4"/>
    <w:rsid w:val="00C6265E"/>
    <w:rsid w:val="00C62752"/>
    <w:rsid w:val="00C62FFB"/>
    <w:rsid w:val="00C63561"/>
    <w:rsid w:val="00C63FA7"/>
    <w:rsid w:val="00C6412A"/>
    <w:rsid w:val="00C64556"/>
    <w:rsid w:val="00C64757"/>
    <w:rsid w:val="00C64C58"/>
    <w:rsid w:val="00C64DBE"/>
    <w:rsid w:val="00C6506E"/>
    <w:rsid w:val="00C651B5"/>
    <w:rsid w:val="00C652BD"/>
    <w:rsid w:val="00C6680C"/>
    <w:rsid w:val="00C66C5C"/>
    <w:rsid w:val="00C66C66"/>
    <w:rsid w:val="00C66F7A"/>
    <w:rsid w:val="00C6706A"/>
    <w:rsid w:val="00C6728D"/>
    <w:rsid w:val="00C701DF"/>
    <w:rsid w:val="00C704FC"/>
    <w:rsid w:val="00C70F86"/>
    <w:rsid w:val="00C71711"/>
    <w:rsid w:val="00C71B58"/>
    <w:rsid w:val="00C71DB2"/>
    <w:rsid w:val="00C71EB4"/>
    <w:rsid w:val="00C7211A"/>
    <w:rsid w:val="00C72475"/>
    <w:rsid w:val="00C726E0"/>
    <w:rsid w:val="00C726F5"/>
    <w:rsid w:val="00C72AB0"/>
    <w:rsid w:val="00C72C72"/>
    <w:rsid w:val="00C72EBB"/>
    <w:rsid w:val="00C72EF6"/>
    <w:rsid w:val="00C72F95"/>
    <w:rsid w:val="00C7394D"/>
    <w:rsid w:val="00C7399A"/>
    <w:rsid w:val="00C74217"/>
    <w:rsid w:val="00C74948"/>
    <w:rsid w:val="00C74C87"/>
    <w:rsid w:val="00C7568B"/>
    <w:rsid w:val="00C75866"/>
    <w:rsid w:val="00C75AD5"/>
    <w:rsid w:val="00C75FF4"/>
    <w:rsid w:val="00C76849"/>
    <w:rsid w:val="00C76AE6"/>
    <w:rsid w:val="00C76F7A"/>
    <w:rsid w:val="00C772A4"/>
    <w:rsid w:val="00C774DC"/>
    <w:rsid w:val="00C775D3"/>
    <w:rsid w:val="00C7781C"/>
    <w:rsid w:val="00C800EC"/>
    <w:rsid w:val="00C805D9"/>
    <w:rsid w:val="00C805F5"/>
    <w:rsid w:val="00C80DE9"/>
    <w:rsid w:val="00C81081"/>
    <w:rsid w:val="00C81404"/>
    <w:rsid w:val="00C81B67"/>
    <w:rsid w:val="00C81E31"/>
    <w:rsid w:val="00C820D7"/>
    <w:rsid w:val="00C821A0"/>
    <w:rsid w:val="00C827F8"/>
    <w:rsid w:val="00C82C6D"/>
    <w:rsid w:val="00C82DEE"/>
    <w:rsid w:val="00C831A9"/>
    <w:rsid w:val="00C832BA"/>
    <w:rsid w:val="00C842FD"/>
    <w:rsid w:val="00C84902"/>
    <w:rsid w:val="00C85BE2"/>
    <w:rsid w:val="00C8601B"/>
    <w:rsid w:val="00C86120"/>
    <w:rsid w:val="00C86682"/>
    <w:rsid w:val="00C86744"/>
    <w:rsid w:val="00C87258"/>
    <w:rsid w:val="00C872BF"/>
    <w:rsid w:val="00C902E1"/>
    <w:rsid w:val="00C909B5"/>
    <w:rsid w:val="00C913DC"/>
    <w:rsid w:val="00C91657"/>
    <w:rsid w:val="00C92A4A"/>
    <w:rsid w:val="00C93791"/>
    <w:rsid w:val="00C940F9"/>
    <w:rsid w:val="00C942EE"/>
    <w:rsid w:val="00C95F53"/>
    <w:rsid w:val="00C96144"/>
    <w:rsid w:val="00C96912"/>
    <w:rsid w:val="00C977CA"/>
    <w:rsid w:val="00CA098A"/>
    <w:rsid w:val="00CA09CE"/>
    <w:rsid w:val="00CA0C4B"/>
    <w:rsid w:val="00CA0DD1"/>
    <w:rsid w:val="00CA1674"/>
    <w:rsid w:val="00CA18B0"/>
    <w:rsid w:val="00CA1989"/>
    <w:rsid w:val="00CA1C59"/>
    <w:rsid w:val="00CA1DDE"/>
    <w:rsid w:val="00CA1FF1"/>
    <w:rsid w:val="00CA2E83"/>
    <w:rsid w:val="00CA3037"/>
    <w:rsid w:val="00CA3CD1"/>
    <w:rsid w:val="00CA403F"/>
    <w:rsid w:val="00CA43A7"/>
    <w:rsid w:val="00CA478E"/>
    <w:rsid w:val="00CA4887"/>
    <w:rsid w:val="00CA4FFE"/>
    <w:rsid w:val="00CA5092"/>
    <w:rsid w:val="00CA53B9"/>
    <w:rsid w:val="00CA55B1"/>
    <w:rsid w:val="00CA5683"/>
    <w:rsid w:val="00CA56EB"/>
    <w:rsid w:val="00CA5804"/>
    <w:rsid w:val="00CA5A2E"/>
    <w:rsid w:val="00CA66DB"/>
    <w:rsid w:val="00CA6C1C"/>
    <w:rsid w:val="00CA72AF"/>
    <w:rsid w:val="00CA783A"/>
    <w:rsid w:val="00CA7877"/>
    <w:rsid w:val="00CA798C"/>
    <w:rsid w:val="00CB00C1"/>
    <w:rsid w:val="00CB035D"/>
    <w:rsid w:val="00CB0F35"/>
    <w:rsid w:val="00CB1454"/>
    <w:rsid w:val="00CB19E5"/>
    <w:rsid w:val="00CB1A28"/>
    <w:rsid w:val="00CB1A82"/>
    <w:rsid w:val="00CB1E64"/>
    <w:rsid w:val="00CB227E"/>
    <w:rsid w:val="00CB278A"/>
    <w:rsid w:val="00CB3408"/>
    <w:rsid w:val="00CB3475"/>
    <w:rsid w:val="00CB3EF0"/>
    <w:rsid w:val="00CB4365"/>
    <w:rsid w:val="00CB4557"/>
    <w:rsid w:val="00CB4579"/>
    <w:rsid w:val="00CB49B9"/>
    <w:rsid w:val="00CB538D"/>
    <w:rsid w:val="00CB5822"/>
    <w:rsid w:val="00CB6A48"/>
    <w:rsid w:val="00CB6EC3"/>
    <w:rsid w:val="00CB795A"/>
    <w:rsid w:val="00CB7C7D"/>
    <w:rsid w:val="00CC0638"/>
    <w:rsid w:val="00CC06B9"/>
    <w:rsid w:val="00CC0CD7"/>
    <w:rsid w:val="00CC0DD4"/>
    <w:rsid w:val="00CC1C13"/>
    <w:rsid w:val="00CC1CB0"/>
    <w:rsid w:val="00CC1D78"/>
    <w:rsid w:val="00CC1F0D"/>
    <w:rsid w:val="00CC2119"/>
    <w:rsid w:val="00CC215F"/>
    <w:rsid w:val="00CC2B62"/>
    <w:rsid w:val="00CC2CF8"/>
    <w:rsid w:val="00CC2FAE"/>
    <w:rsid w:val="00CC3965"/>
    <w:rsid w:val="00CC3E2E"/>
    <w:rsid w:val="00CC3F8B"/>
    <w:rsid w:val="00CC42A3"/>
    <w:rsid w:val="00CC44FC"/>
    <w:rsid w:val="00CC4908"/>
    <w:rsid w:val="00CC4AC9"/>
    <w:rsid w:val="00CC5AF8"/>
    <w:rsid w:val="00CC6029"/>
    <w:rsid w:val="00CC7CAB"/>
    <w:rsid w:val="00CC7E4C"/>
    <w:rsid w:val="00CD030D"/>
    <w:rsid w:val="00CD08F2"/>
    <w:rsid w:val="00CD0BDD"/>
    <w:rsid w:val="00CD150B"/>
    <w:rsid w:val="00CD169F"/>
    <w:rsid w:val="00CD1F90"/>
    <w:rsid w:val="00CD206B"/>
    <w:rsid w:val="00CD2102"/>
    <w:rsid w:val="00CD2CFC"/>
    <w:rsid w:val="00CD43CD"/>
    <w:rsid w:val="00CD4BCB"/>
    <w:rsid w:val="00CD4C69"/>
    <w:rsid w:val="00CD5332"/>
    <w:rsid w:val="00CD53CA"/>
    <w:rsid w:val="00CD59CD"/>
    <w:rsid w:val="00CD62BC"/>
    <w:rsid w:val="00CD634C"/>
    <w:rsid w:val="00CD63BE"/>
    <w:rsid w:val="00CD6747"/>
    <w:rsid w:val="00CD67F4"/>
    <w:rsid w:val="00CD6A1B"/>
    <w:rsid w:val="00CD6AAF"/>
    <w:rsid w:val="00CD71DD"/>
    <w:rsid w:val="00CD76A7"/>
    <w:rsid w:val="00CE0CAF"/>
    <w:rsid w:val="00CE0F6F"/>
    <w:rsid w:val="00CE13EF"/>
    <w:rsid w:val="00CE179B"/>
    <w:rsid w:val="00CE2874"/>
    <w:rsid w:val="00CE28E5"/>
    <w:rsid w:val="00CE3EFA"/>
    <w:rsid w:val="00CE4162"/>
    <w:rsid w:val="00CE4A08"/>
    <w:rsid w:val="00CE4ADB"/>
    <w:rsid w:val="00CE57E6"/>
    <w:rsid w:val="00CE74BF"/>
    <w:rsid w:val="00CF0053"/>
    <w:rsid w:val="00CF0780"/>
    <w:rsid w:val="00CF0A39"/>
    <w:rsid w:val="00CF0BD1"/>
    <w:rsid w:val="00CF11C3"/>
    <w:rsid w:val="00CF311D"/>
    <w:rsid w:val="00CF3303"/>
    <w:rsid w:val="00CF33C2"/>
    <w:rsid w:val="00CF3456"/>
    <w:rsid w:val="00CF3472"/>
    <w:rsid w:val="00CF3715"/>
    <w:rsid w:val="00CF371B"/>
    <w:rsid w:val="00CF3A29"/>
    <w:rsid w:val="00CF3B4F"/>
    <w:rsid w:val="00CF3D7F"/>
    <w:rsid w:val="00CF4462"/>
    <w:rsid w:val="00CF4805"/>
    <w:rsid w:val="00CF504C"/>
    <w:rsid w:val="00CF55F1"/>
    <w:rsid w:val="00CF58BA"/>
    <w:rsid w:val="00CF5D43"/>
    <w:rsid w:val="00CF6033"/>
    <w:rsid w:val="00CF68A0"/>
    <w:rsid w:val="00CF6BF3"/>
    <w:rsid w:val="00CF7114"/>
    <w:rsid w:val="00CF7899"/>
    <w:rsid w:val="00CF7AB0"/>
    <w:rsid w:val="00CF7C57"/>
    <w:rsid w:val="00D010E5"/>
    <w:rsid w:val="00D01296"/>
    <w:rsid w:val="00D015FE"/>
    <w:rsid w:val="00D01737"/>
    <w:rsid w:val="00D02174"/>
    <w:rsid w:val="00D022B7"/>
    <w:rsid w:val="00D02A57"/>
    <w:rsid w:val="00D03537"/>
    <w:rsid w:val="00D03E18"/>
    <w:rsid w:val="00D04C4B"/>
    <w:rsid w:val="00D05414"/>
    <w:rsid w:val="00D0547D"/>
    <w:rsid w:val="00D05AD1"/>
    <w:rsid w:val="00D05DF3"/>
    <w:rsid w:val="00D10176"/>
    <w:rsid w:val="00D10E6A"/>
    <w:rsid w:val="00D11147"/>
    <w:rsid w:val="00D112CD"/>
    <w:rsid w:val="00D121E1"/>
    <w:rsid w:val="00D12817"/>
    <w:rsid w:val="00D13177"/>
    <w:rsid w:val="00D13281"/>
    <w:rsid w:val="00D15137"/>
    <w:rsid w:val="00D15214"/>
    <w:rsid w:val="00D1550B"/>
    <w:rsid w:val="00D15BC6"/>
    <w:rsid w:val="00D16345"/>
    <w:rsid w:val="00D16392"/>
    <w:rsid w:val="00D164C1"/>
    <w:rsid w:val="00D164FE"/>
    <w:rsid w:val="00D16FF8"/>
    <w:rsid w:val="00D171FF"/>
    <w:rsid w:val="00D201E9"/>
    <w:rsid w:val="00D2021E"/>
    <w:rsid w:val="00D20322"/>
    <w:rsid w:val="00D20A7E"/>
    <w:rsid w:val="00D20D72"/>
    <w:rsid w:val="00D20E66"/>
    <w:rsid w:val="00D21022"/>
    <w:rsid w:val="00D21C76"/>
    <w:rsid w:val="00D21E71"/>
    <w:rsid w:val="00D21EFE"/>
    <w:rsid w:val="00D2281C"/>
    <w:rsid w:val="00D232C4"/>
    <w:rsid w:val="00D236D1"/>
    <w:rsid w:val="00D23717"/>
    <w:rsid w:val="00D23775"/>
    <w:rsid w:val="00D23D79"/>
    <w:rsid w:val="00D23F4C"/>
    <w:rsid w:val="00D24341"/>
    <w:rsid w:val="00D24998"/>
    <w:rsid w:val="00D24A53"/>
    <w:rsid w:val="00D24B1A"/>
    <w:rsid w:val="00D24C31"/>
    <w:rsid w:val="00D24C4F"/>
    <w:rsid w:val="00D253E9"/>
    <w:rsid w:val="00D258B9"/>
    <w:rsid w:val="00D25A9B"/>
    <w:rsid w:val="00D26C62"/>
    <w:rsid w:val="00D26D07"/>
    <w:rsid w:val="00D274CE"/>
    <w:rsid w:val="00D27DDF"/>
    <w:rsid w:val="00D301DC"/>
    <w:rsid w:val="00D30262"/>
    <w:rsid w:val="00D30E45"/>
    <w:rsid w:val="00D31397"/>
    <w:rsid w:val="00D31B20"/>
    <w:rsid w:val="00D31D4D"/>
    <w:rsid w:val="00D328AC"/>
    <w:rsid w:val="00D32D25"/>
    <w:rsid w:val="00D3314A"/>
    <w:rsid w:val="00D335A6"/>
    <w:rsid w:val="00D341EE"/>
    <w:rsid w:val="00D34741"/>
    <w:rsid w:val="00D34A93"/>
    <w:rsid w:val="00D35C46"/>
    <w:rsid w:val="00D3692C"/>
    <w:rsid w:val="00D36D16"/>
    <w:rsid w:val="00D37181"/>
    <w:rsid w:val="00D37238"/>
    <w:rsid w:val="00D37439"/>
    <w:rsid w:val="00D405D0"/>
    <w:rsid w:val="00D40BAF"/>
    <w:rsid w:val="00D40DB8"/>
    <w:rsid w:val="00D41010"/>
    <w:rsid w:val="00D41465"/>
    <w:rsid w:val="00D41478"/>
    <w:rsid w:val="00D416EB"/>
    <w:rsid w:val="00D418C0"/>
    <w:rsid w:val="00D42E79"/>
    <w:rsid w:val="00D430BD"/>
    <w:rsid w:val="00D43345"/>
    <w:rsid w:val="00D433A2"/>
    <w:rsid w:val="00D438ED"/>
    <w:rsid w:val="00D439A2"/>
    <w:rsid w:val="00D4405C"/>
    <w:rsid w:val="00D45599"/>
    <w:rsid w:val="00D45841"/>
    <w:rsid w:val="00D4693E"/>
    <w:rsid w:val="00D46A5F"/>
    <w:rsid w:val="00D46D95"/>
    <w:rsid w:val="00D46E54"/>
    <w:rsid w:val="00D46ECC"/>
    <w:rsid w:val="00D47A8A"/>
    <w:rsid w:val="00D47B59"/>
    <w:rsid w:val="00D506B5"/>
    <w:rsid w:val="00D50B8B"/>
    <w:rsid w:val="00D50F33"/>
    <w:rsid w:val="00D517CF"/>
    <w:rsid w:val="00D51A4E"/>
    <w:rsid w:val="00D523DF"/>
    <w:rsid w:val="00D523EE"/>
    <w:rsid w:val="00D52B89"/>
    <w:rsid w:val="00D551EA"/>
    <w:rsid w:val="00D552DD"/>
    <w:rsid w:val="00D559D8"/>
    <w:rsid w:val="00D564D3"/>
    <w:rsid w:val="00D56524"/>
    <w:rsid w:val="00D56636"/>
    <w:rsid w:val="00D568DA"/>
    <w:rsid w:val="00D56E8B"/>
    <w:rsid w:val="00D577C6"/>
    <w:rsid w:val="00D57C29"/>
    <w:rsid w:val="00D57D6F"/>
    <w:rsid w:val="00D57FAB"/>
    <w:rsid w:val="00D601E0"/>
    <w:rsid w:val="00D61092"/>
    <w:rsid w:val="00D611D6"/>
    <w:rsid w:val="00D616F1"/>
    <w:rsid w:val="00D61B46"/>
    <w:rsid w:val="00D622F7"/>
    <w:rsid w:val="00D62666"/>
    <w:rsid w:val="00D6284F"/>
    <w:rsid w:val="00D62B86"/>
    <w:rsid w:val="00D638A7"/>
    <w:rsid w:val="00D649AB"/>
    <w:rsid w:val="00D649B5"/>
    <w:rsid w:val="00D64E39"/>
    <w:rsid w:val="00D65617"/>
    <w:rsid w:val="00D65A0C"/>
    <w:rsid w:val="00D66810"/>
    <w:rsid w:val="00D668A3"/>
    <w:rsid w:val="00D6691B"/>
    <w:rsid w:val="00D66F5D"/>
    <w:rsid w:val="00D67A81"/>
    <w:rsid w:val="00D67D82"/>
    <w:rsid w:val="00D67F6F"/>
    <w:rsid w:val="00D7038E"/>
    <w:rsid w:val="00D703A4"/>
    <w:rsid w:val="00D70C4F"/>
    <w:rsid w:val="00D70F3B"/>
    <w:rsid w:val="00D712FE"/>
    <w:rsid w:val="00D7139E"/>
    <w:rsid w:val="00D720EC"/>
    <w:rsid w:val="00D726D1"/>
    <w:rsid w:val="00D72959"/>
    <w:rsid w:val="00D72BBC"/>
    <w:rsid w:val="00D72F18"/>
    <w:rsid w:val="00D7318A"/>
    <w:rsid w:val="00D73C8B"/>
    <w:rsid w:val="00D73E6C"/>
    <w:rsid w:val="00D7427F"/>
    <w:rsid w:val="00D75FDE"/>
    <w:rsid w:val="00D7699C"/>
    <w:rsid w:val="00D76CBA"/>
    <w:rsid w:val="00D77371"/>
    <w:rsid w:val="00D773B7"/>
    <w:rsid w:val="00D77704"/>
    <w:rsid w:val="00D8059D"/>
    <w:rsid w:val="00D81077"/>
    <w:rsid w:val="00D81E08"/>
    <w:rsid w:val="00D82149"/>
    <w:rsid w:val="00D82491"/>
    <w:rsid w:val="00D82CA7"/>
    <w:rsid w:val="00D8314E"/>
    <w:rsid w:val="00D832FC"/>
    <w:rsid w:val="00D8381B"/>
    <w:rsid w:val="00D83C49"/>
    <w:rsid w:val="00D84086"/>
    <w:rsid w:val="00D853F6"/>
    <w:rsid w:val="00D85A63"/>
    <w:rsid w:val="00D85BD7"/>
    <w:rsid w:val="00D8642A"/>
    <w:rsid w:val="00D868C7"/>
    <w:rsid w:val="00D869CD"/>
    <w:rsid w:val="00D86AD5"/>
    <w:rsid w:val="00D86DB7"/>
    <w:rsid w:val="00D86F2F"/>
    <w:rsid w:val="00D87065"/>
    <w:rsid w:val="00D870CD"/>
    <w:rsid w:val="00D8734D"/>
    <w:rsid w:val="00D8745A"/>
    <w:rsid w:val="00D8749B"/>
    <w:rsid w:val="00D8799B"/>
    <w:rsid w:val="00D87A81"/>
    <w:rsid w:val="00D87C5B"/>
    <w:rsid w:val="00D90FD7"/>
    <w:rsid w:val="00D91090"/>
    <w:rsid w:val="00D9147C"/>
    <w:rsid w:val="00D921A2"/>
    <w:rsid w:val="00D922F6"/>
    <w:rsid w:val="00D92880"/>
    <w:rsid w:val="00D92C24"/>
    <w:rsid w:val="00D92E82"/>
    <w:rsid w:val="00D931EA"/>
    <w:rsid w:val="00D93246"/>
    <w:rsid w:val="00D942D3"/>
    <w:rsid w:val="00D9456B"/>
    <w:rsid w:val="00D94AFC"/>
    <w:rsid w:val="00D95605"/>
    <w:rsid w:val="00D956E8"/>
    <w:rsid w:val="00D95903"/>
    <w:rsid w:val="00D96812"/>
    <w:rsid w:val="00D969B9"/>
    <w:rsid w:val="00D97105"/>
    <w:rsid w:val="00D97390"/>
    <w:rsid w:val="00DA001A"/>
    <w:rsid w:val="00DA0806"/>
    <w:rsid w:val="00DA0A6B"/>
    <w:rsid w:val="00DA1085"/>
    <w:rsid w:val="00DA1141"/>
    <w:rsid w:val="00DA1371"/>
    <w:rsid w:val="00DA13BC"/>
    <w:rsid w:val="00DA19DA"/>
    <w:rsid w:val="00DA1CC9"/>
    <w:rsid w:val="00DA1E46"/>
    <w:rsid w:val="00DA200D"/>
    <w:rsid w:val="00DA21C8"/>
    <w:rsid w:val="00DA2A6D"/>
    <w:rsid w:val="00DA35D1"/>
    <w:rsid w:val="00DA36C8"/>
    <w:rsid w:val="00DA3807"/>
    <w:rsid w:val="00DA4CCD"/>
    <w:rsid w:val="00DA4F1A"/>
    <w:rsid w:val="00DA5429"/>
    <w:rsid w:val="00DA5F8F"/>
    <w:rsid w:val="00DA63A5"/>
    <w:rsid w:val="00DA6548"/>
    <w:rsid w:val="00DA6577"/>
    <w:rsid w:val="00DA6DF1"/>
    <w:rsid w:val="00DA6E5B"/>
    <w:rsid w:val="00DA714E"/>
    <w:rsid w:val="00DA79F9"/>
    <w:rsid w:val="00DA7BBD"/>
    <w:rsid w:val="00DA7BE3"/>
    <w:rsid w:val="00DB0A9E"/>
    <w:rsid w:val="00DB0E7C"/>
    <w:rsid w:val="00DB23E1"/>
    <w:rsid w:val="00DB27B4"/>
    <w:rsid w:val="00DB363C"/>
    <w:rsid w:val="00DB41F0"/>
    <w:rsid w:val="00DB4661"/>
    <w:rsid w:val="00DB481E"/>
    <w:rsid w:val="00DB4F6B"/>
    <w:rsid w:val="00DB50B7"/>
    <w:rsid w:val="00DB512E"/>
    <w:rsid w:val="00DB54C8"/>
    <w:rsid w:val="00DB597A"/>
    <w:rsid w:val="00DB5B61"/>
    <w:rsid w:val="00DB5DF5"/>
    <w:rsid w:val="00DB66DC"/>
    <w:rsid w:val="00DB6E0F"/>
    <w:rsid w:val="00DB6E4A"/>
    <w:rsid w:val="00DB75DB"/>
    <w:rsid w:val="00DB7939"/>
    <w:rsid w:val="00DB7A5E"/>
    <w:rsid w:val="00DC0585"/>
    <w:rsid w:val="00DC0D39"/>
    <w:rsid w:val="00DC171C"/>
    <w:rsid w:val="00DC1F8D"/>
    <w:rsid w:val="00DC2255"/>
    <w:rsid w:val="00DC2BC1"/>
    <w:rsid w:val="00DC355E"/>
    <w:rsid w:val="00DC3B93"/>
    <w:rsid w:val="00DC3EFE"/>
    <w:rsid w:val="00DC4CD7"/>
    <w:rsid w:val="00DC5807"/>
    <w:rsid w:val="00DC5895"/>
    <w:rsid w:val="00DC6488"/>
    <w:rsid w:val="00DC7C5D"/>
    <w:rsid w:val="00DD0143"/>
    <w:rsid w:val="00DD05CC"/>
    <w:rsid w:val="00DD0721"/>
    <w:rsid w:val="00DD0795"/>
    <w:rsid w:val="00DD0C32"/>
    <w:rsid w:val="00DD15F9"/>
    <w:rsid w:val="00DD198C"/>
    <w:rsid w:val="00DD1CE2"/>
    <w:rsid w:val="00DD2175"/>
    <w:rsid w:val="00DD2273"/>
    <w:rsid w:val="00DD2A2A"/>
    <w:rsid w:val="00DD3AE5"/>
    <w:rsid w:val="00DD3DBF"/>
    <w:rsid w:val="00DD3EE6"/>
    <w:rsid w:val="00DD3F39"/>
    <w:rsid w:val="00DD4570"/>
    <w:rsid w:val="00DD501C"/>
    <w:rsid w:val="00DD5507"/>
    <w:rsid w:val="00DD56CC"/>
    <w:rsid w:val="00DD57D7"/>
    <w:rsid w:val="00DD6388"/>
    <w:rsid w:val="00DD79E6"/>
    <w:rsid w:val="00DD7BF4"/>
    <w:rsid w:val="00DD7DD8"/>
    <w:rsid w:val="00DD7EDC"/>
    <w:rsid w:val="00DE02E3"/>
    <w:rsid w:val="00DE03E0"/>
    <w:rsid w:val="00DE0CA6"/>
    <w:rsid w:val="00DE0D4C"/>
    <w:rsid w:val="00DE1942"/>
    <w:rsid w:val="00DE1BDF"/>
    <w:rsid w:val="00DE1DE7"/>
    <w:rsid w:val="00DE2A0B"/>
    <w:rsid w:val="00DE2B93"/>
    <w:rsid w:val="00DE2CBE"/>
    <w:rsid w:val="00DE36E7"/>
    <w:rsid w:val="00DE427E"/>
    <w:rsid w:val="00DE437B"/>
    <w:rsid w:val="00DE4631"/>
    <w:rsid w:val="00DE4641"/>
    <w:rsid w:val="00DE4CFE"/>
    <w:rsid w:val="00DE5252"/>
    <w:rsid w:val="00DE5DCC"/>
    <w:rsid w:val="00DE5E61"/>
    <w:rsid w:val="00DE70DA"/>
    <w:rsid w:val="00DE7595"/>
    <w:rsid w:val="00DE7A57"/>
    <w:rsid w:val="00DE7B28"/>
    <w:rsid w:val="00DF0137"/>
    <w:rsid w:val="00DF0471"/>
    <w:rsid w:val="00DF04CE"/>
    <w:rsid w:val="00DF06B1"/>
    <w:rsid w:val="00DF1971"/>
    <w:rsid w:val="00DF19CF"/>
    <w:rsid w:val="00DF252E"/>
    <w:rsid w:val="00DF263B"/>
    <w:rsid w:val="00DF31FC"/>
    <w:rsid w:val="00DF33A4"/>
    <w:rsid w:val="00DF33AB"/>
    <w:rsid w:val="00DF3BBB"/>
    <w:rsid w:val="00DF3DE6"/>
    <w:rsid w:val="00DF4191"/>
    <w:rsid w:val="00DF4FAB"/>
    <w:rsid w:val="00DF51DC"/>
    <w:rsid w:val="00DF5633"/>
    <w:rsid w:val="00DF5DBB"/>
    <w:rsid w:val="00DF5F68"/>
    <w:rsid w:val="00DF6097"/>
    <w:rsid w:val="00DF6996"/>
    <w:rsid w:val="00DF7362"/>
    <w:rsid w:val="00E00227"/>
    <w:rsid w:val="00E00D2A"/>
    <w:rsid w:val="00E01770"/>
    <w:rsid w:val="00E01900"/>
    <w:rsid w:val="00E01F1C"/>
    <w:rsid w:val="00E020F4"/>
    <w:rsid w:val="00E0223F"/>
    <w:rsid w:val="00E02289"/>
    <w:rsid w:val="00E0275F"/>
    <w:rsid w:val="00E02A17"/>
    <w:rsid w:val="00E02EF8"/>
    <w:rsid w:val="00E02F73"/>
    <w:rsid w:val="00E036C5"/>
    <w:rsid w:val="00E03F31"/>
    <w:rsid w:val="00E04079"/>
    <w:rsid w:val="00E04D8B"/>
    <w:rsid w:val="00E051DE"/>
    <w:rsid w:val="00E059A4"/>
    <w:rsid w:val="00E05A79"/>
    <w:rsid w:val="00E05F4E"/>
    <w:rsid w:val="00E06243"/>
    <w:rsid w:val="00E06AD9"/>
    <w:rsid w:val="00E06C93"/>
    <w:rsid w:val="00E07025"/>
    <w:rsid w:val="00E07176"/>
    <w:rsid w:val="00E07862"/>
    <w:rsid w:val="00E10B0C"/>
    <w:rsid w:val="00E11147"/>
    <w:rsid w:val="00E1261C"/>
    <w:rsid w:val="00E12B1E"/>
    <w:rsid w:val="00E12DC8"/>
    <w:rsid w:val="00E12ED6"/>
    <w:rsid w:val="00E13006"/>
    <w:rsid w:val="00E13015"/>
    <w:rsid w:val="00E135CC"/>
    <w:rsid w:val="00E137C1"/>
    <w:rsid w:val="00E143E9"/>
    <w:rsid w:val="00E14A4D"/>
    <w:rsid w:val="00E14A5A"/>
    <w:rsid w:val="00E14E4E"/>
    <w:rsid w:val="00E16351"/>
    <w:rsid w:val="00E165A3"/>
    <w:rsid w:val="00E16B61"/>
    <w:rsid w:val="00E17011"/>
    <w:rsid w:val="00E17224"/>
    <w:rsid w:val="00E1723A"/>
    <w:rsid w:val="00E17A4C"/>
    <w:rsid w:val="00E17D97"/>
    <w:rsid w:val="00E17EF1"/>
    <w:rsid w:val="00E20692"/>
    <w:rsid w:val="00E20DF4"/>
    <w:rsid w:val="00E2100A"/>
    <w:rsid w:val="00E213A3"/>
    <w:rsid w:val="00E2162D"/>
    <w:rsid w:val="00E21B37"/>
    <w:rsid w:val="00E21E51"/>
    <w:rsid w:val="00E2206B"/>
    <w:rsid w:val="00E226A2"/>
    <w:rsid w:val="00E2280E"/>
    <w:rsid w:val="00E22DCC"/>
    <w:rsid w:val="00E237EB"/>
    <w:rsid w:val="00E24140"/>
    <w:rsid w:val="00E244F2"/>
    <w:rsid w:val="00E24DA5"/>
    <w:rsid w:val="00E25254"/>
    <w:rsid w:val="00E253EC"/>
    <w:rsid w:val="00E261C8"/>
    <w:rsid w:val="00E269B7"/>
    <w:rsid w:val="00E26E5E"/>
    <w:rsid w:val="00E27158"/>
    <w:rsid w:val="00E2732C"/>
    <w:rsid w:val="00E27824"/>
    <w:rsid w:val="00E27AFF"/>
    <w:rsid w:val="00E27DBC"/>
    <w:rsid w:val="00E27E8C"/>
    <w:rsid w:val="00E30096"/>
    <w:rsid w:val="00E30127"/>
    <w:rsid w:val="00E306DF"/>
    <w:rsid w:val="00E30884"/>
    <w:rsid w:val="00E30BC3"/>
    <w:rsid w:val="00E30DA3"/>
    <w:rsid w:val="00E30E07"/>
    <w:rsid w:val="00E3104D"/>
    <w:rsid w:val="00E3108D"/>
    <w:rsid w:val="00E3167A"/>
    <w:rsid w:val="00E31770"/>
    <w:rsid w:val="00E3185D"/>
    <w:rsid w:val="00E31861"/>
    <w:rsid w:val="00E31FCF"/>
    <w:rsid w:val="00E32003"/>
    <w:rsid w:val="00E326CF"/>
    <w:rsid w:val="00E327DB"/>
    <w:rsid w:val="00E33141"/>
    <w:rsid w:val="00E33478"/>
    <w:rsid w:val="00E334E8"/>
    <w:rsid w:val="00E335D0"/>
    <w:rsid w:val="00E33639"/>
    <w:rsid w:val="00E34465"/>
    <w:rsid w:val="00E3448B"/>
    <w:rsid w:val="00E34C84"/>
    <w:rsid w:val="00E3516D"/>
    <w:rsid w:val="00E353AB"/>
    <w:rsid w:val="00E35C0C"/>
    <w:rsid w:val="00E35E78"/>
    <w:rsid w:val="00E362FE"/>
    <w:rsid w:val="00E366D4"/>
    <w:rsid w:val="00E368B9"/>
    <w:rsid w:val="00E36964"/>
    <w:rsid w:val="00E36EDE"/>
    <w:rsid w:val="00E37234"/>
    <w:rsid w:val="00E379F3"/>
    <w:rsid w:val="00E37DA0"/>
    <w:rsid w:val="00E40935"/>
    <w:rsid w:val="00E40960"/>
    <w:rsid w:val="00E412DA"/>
    <w:rsid w:val="00E41937"/>
    <w:rsid w:val="00E41C1B"/>
    <w:rsid w:val="00E41F35"/>
    <w:rsid w:val="00E41F8A"/>
    <w:rsid w:val="00E4200D"/>
    <w:rsid w:val="00E42B9A"/>
    <w:rsid w:val="00E42D43"/>
    <w:rsid w:val="00E42ECF"/>
    <w:rsid w:val="00E43ACE"/>
    <w:rsid w:val="00E43D33"/>
    <w:rsid w:val="00E43D92"/>
    <w:rsid w:val="00E43F0E"/>
    <w:rsid w:val="00E43FF7"/>
    <w:rsid w:val="00E44877"/>
    <w:rsid w:val="00E451DD"/>
    <w:rsid w:val="00E45B64"/>
    <w:rsid w:val="00E46F50"/>
    <w:rsid w:val="00E47701"/>
    <w:rsid w:val="00E50929"/>
    <w:rsid w:val="00E520F4"/>
    <w:rsid w:val="00E523E9"/>
    <w:rsid w:val="00E52BB0"/>
    <w:rsid w:val="00E52F01"/>
    <w:rsid w:val="00E53008"/>
    <w:rsid w:val="00E53564"/>
    <w:rsid w:val="00E54395"/>
    <w:rsid w:val="00E54628"/>
    <w:rsid w:val="00E54DB6"/>
    <w:rsid w:val="00E551A5"/>
    <w:rsid w:val="00E551B2"/>
    <w:rsid w:val="00E55E20"/>
    <w:rsid w:val="00E5601B"/>
    <w:rsid w:val="00E56303"/>
    <w:rsid w:val="00E5677A"/>
    <w:rsid w:val="00E568B8"/>
    <w:rsid w:val="00E57FC4"/>
    <w:rsid w:val="00E6012F"/>
    <w:rsid w:val="00E60F19"/>
    <w:rsid w:val="00E612C3"/>
    <w:rsid w:val="00E613BF"/>
    <w:rsid w:val="00E61CDA"/>
    <w:rsid w:val="00E61F50"/>
    <w:rsid w:val="00E624FF"/>
    <w:rsid w:val="00E62760"/>
    <w:rsid w:val="00E62C1D"/>
    <w:rsid w:val="00E63260"/>
    <w:rsid w:val="00E63F2A"/>
    <w:rsid w:val="00E63F6C"/>
    <w:rsid w:val="00E6488C"/>
    <w:rsid w:val="00E6548E"/>
    <w:rsid w:val="00E655A5"/>
    <w:rsid w:val="00E65BC6"/>
    <w:rsid w:val="00E65C11"/>
    <w:rsid w:val="00E66021"/>
    <w:rsid w:val="00E675FE"/>
    <w:rsid w:val="00E67600"/>
    <w:rsid w:val="00E6770E"/>
    <w:rsid w:val="00E678A6"/>
    <w:rsid w:val="00E678E4"/>
    <w:rsid w:val="00E67BBE"/>
    <w:rsid w:val="00E70054"/>
    <w:rsid w:val="00E704C5"/>
    <w:rsid w:val="00E709DB"/>
    <w:rsid w:val="00E70BC9"/>
    <w:rsid w:val="00E7120A"/>
    <w:rsid w:val="00E71571"/>
    <w:rsid w:val="00E71A83"/>
    <w:rsid w:val="00E71D6B"/>
    <w:rsid w:val="00E72281"/>
    <w:rsid w:val="00E723E8"/>
    <w:rsid w:val="00E72537"/>
    <w:rsid w:val="00E727B6"/>
    <w:rsid w:val="00E7380B"/>
    <w:rsid w:val="00E74024"/>
    <w:rsid w:val="00E74820"/>
    <w:rsid w:val="00E7577C"/>
    <w:rsid w:val="00E7595A"/>
    <w:rsid w:val="00E7682D"/>
    <w:rsid w:val="00E8196E"/>
    <w:rsid w:val="00E819EE"/>
    <w:rsid w:val="00E839F3"/>
    <w:rsid w:val="00E83B01"/>
    <w:rsid w:val="00E83C28"/>
    <w:rsid w:val="00E846E5"/>
    <w:rsid w:val="00E847AB"/>
    <w:rsid w:val="00E84A93"/>
    <w:rsid w:val="00E84B7D"/>
    <w:rsid w:val="00E84CE6"/>
    <w:rsid w:val="00E84D52"/>
    <w:rsid w:val="00E8569D"/>
    <w:rsid w:val="00E85AC9"/>
    <w:rsid w:val="00E85CFA"/>
    <w:rsid w:val="00E85D2E"/>
    <w:rsid w:val="00E85E61"/>
    <w:rsid w:val="00E8615A"/>
    <w:rsid w:val="00E86F66"/>
    <w:rsid w:val="00E86F97"/>
    <w:rsid w:val="00E872C6"/>
    <w:rsid w:val="00E90A9E"/>
    <w:rsid w:val="00E91FAE"/>
    <w:rsid w:val="00E9234B"/>
    <w:rsid w:val="00E926E1"/>
    <w:rsid w:val="00E92EB7"/>
    <w:rsid w:val="00E9344C"/>
    <w:rsid w:val="00E93508"/>
    <w:rsid w:val="00E93653"/>
    <w:rsid w:val="00E93AF2"/>
    <w:rsid w:val="00E93D2F"/>
    <w:rsid w:val="00E93EE7"/>
    <w:rsid w:val="00E942DA"/>
    <w:rsid w:val="00E947DD"/>
    <w:rsid w:val="00E94DB7"/>
    <w:rsid w:val="00E95DA1"/>
    <w:rsid w:val="00E9624D"/>
    <w:rsid w:val="00E9660E"/>
    <w:rsid w:val="00E971D4"/>
    <w:rsid w:val="00EA074F"/>
    <w:rsid w:val="00EA0D6E"/>
    <w:rsid w:val="00EA0E76"/>
    <w:rsid w:val="00EA0F99"/>
    <w:rsid w:val="00EA215A"/>
    <w:rsid w:val="00EA253D"/>
    <w:rsid w:val="00EA2559"/>
    <w:rsid w:val="00EA27FD"/>
    <w:rsid w:val="00EA283C"/>
    <w:rsid w:val="00EA2874"/>
    <w:rsid w:val="00EA2CE6"/>
    <w:rsid w:val="00EA33F0"/>
    <w:rsid w:val="00EA3484"/>
    <w:rsid w:val="00EA34B9"/>
    <w:rsid w:val="00EA37EA"/>
    <w:rsid w:val="00EA497E"/>
    <w:rsid w:val="00EA4CD2"/>
    <w:rsid w:val="00EA4CFB"/>
    <w:rsid w:val="00EA4FE6"/>
    <w:rsid w:val="00EA5039"/>
    <w:rsid w:val="00EA60AF"/>
    <w:rsid w:val="00EB09F6"/>
    <w:rsid w:val="00EB1843"/>
    <w:rsid w:val="00EB1ADF"/>
    <w:rsid w:val="00EB1D8C"/>
    <w:rsid w:val="00EB2C24"/>
    <w:rsid w:val="00EB332A"/>
    <w:rsid w:val="00EB3A9F"/>
    <w:rsid w:val="00EB3C53"/>
    <w:rsid w:val="00EB3E77"/>
    <w:rsid w:val="00EB4038"/>
    <w:rsid w:val="00EB4F71"/>
    <w:rsid w:val="00EB50E8"/>
    <w:rsid w:val="00EB59FC"/>
    <w:rsid w:val="00EB6101"/>
    <w:rsid w:val="00EB6E05"/>
    <w:rsid w:val="00EB7CD2"/>
    <w:rsid w:val="00EC0492"/>
    <w:rsid w:val="00EC12FA"/>
    <w:rsid w:val="00EC1769"/>
    <w:rsid w:val="00EC199C"/>
    <w:rsid w:val="00EC1BF5"/>
    <w:rsid w:val="00EC1E94"/>
    <w:rsid w:val="00EC1F51"/>
    <w:rsid w:val="00EC22CB"/>
    <w:rsid w:val="00EC2B28"/>
    <w:rsid w:val="00EC314D"/>
    <w:rsid w:val="00EC315B"/>
    <w:rsid w:val="00EC32B4"/>
    <w:rsid w:val="00EC3624"/>
    <w:rsid w:val="00EC39D9"/>
    <w:rsid w:val="00EC3C80"/>
    <w:rsid w:val="00EC3D89"/>
    <w:rsid w:val="00EC3FE2"/>
    <w:rsid w:val="00EC4656"/>
    <w:rsid w:val="00EC4B3E"/>
    <w:rsid w:val="00EC4FAB"/>
    <w:rsid w:val="00EC50D2"/>
    <w:rsid w:val="00EC5D53"/>
    <w:rsid w:val="00EC5FFB"/>
    <w:rsid w:val="00EC6952"/>
    <w:rsid w:val="00EC6C4D"/>
    <w:rsid w:val="00EC6E6D"/>
    <w:rsid w:val="00EC6EB0"/>
    <w:rsid w:val="00EC7044"/>
    <w:rsid w:val="00EC726D"/>
    <w:rsid w:val="00EC7324"/>
    <w:rsid w:val="00ED032C"/>
    <w:rsid w:val="00ED06DA"/>
    <w:rsid w:val="00ED1591"/>
    <w:rsid w:val="00ED160E"/>
    <w:rsid w:val="00ED1753"/>
    <w:rsid w:val="00ED1A46"/>
    <w:rsid w:val="00ED228B"/>
    <w:rsid w:val="00ED25D4"/>
    <w:rsid w:val="00ED26BA"/>
    <w:rsid w:val="00ED2BCA"/>
    <w:rsid w:val="00ED3064"/>
    <w:rsid w:val="00ED3210"/>
    <w:rsid w:val="00ED400F"/>
    <w:rsid w:val="00ED416A"/>
    <w:rsid w:val="00ED460B"/>
    <w:rsid w:val="00ED4B89"/>
    <w:rsid w:val="00ED5130"/>
    <w:rsid w:val="00ED55AF"/>
    <w:rsid w:val="00ED5C56"/>
    <w:rsid w:val="00ED6682"/>
    <w:rsid w:val="00ED6B21"/>
    <w:rsid w:val="00ED6B28"/>
    <w:rsid w:val="00ED6B9B"/>
    <w:rsid w:val="00ED6C14"/>
    <w:rsid w:val="00ED6ECF"/>
    <w:rsid w:val="00ED72FD"/>
    <w:rsid w:val="00ED745D"/>
    <w:rsid w:val="00EE0135"/>
    <w:rsid w:val="00EE0D22"/>
    <w:rsid w:val="00EE1FB5"/>
    <w:rsid w:val="00EE2575"/>
    <w:rsid w:val="00EE25ED"/>
    <w:rsid w:val="00EE2959"/>
    <w:rsid w:val="00EE2B38"/>
    <w:rsid w:val="00EE35E2"/>
    <w:rsid w:val="00EE38EC"/>
    <w:rsid w:val="00EE3A9B"/>
    <w:rsid w:val="00EE3DD3"/>
    <w:rsid w:val="00EE46A4"/>
    <w:rsid w:val="00EE4AB1"/>
    <w:rsid w:val="00EE5B59"/>
    <w:rsid w:val="00EE5C2B"/>
    <w:rsid w:val="00EE5FAF"/>
    <w:rsid w:val="00EE6D6A"/>
    <w:rsid w:val="00EE7F84"/>
    <w:rsid w:val="00EF0954"/>
    <w:rsid w:val="00EF1233"/>
    <w:rsid w:val="00EF12AF"/>
    <w:rsid w:val="00EF141F"/>
    <w:rsid w:val="00EF162B"/>
    <w:rsid w:val="00EF1B8E"/>
    <w:rsid w:val="00EF1F50"/>
    <w:rsid w:val="00EF2D52"/>
    <w:rsid w:val="00EF326C"/>
    <w:rsid w:val="00EF3D25"/>
    <w:rsid w:val="00EF4755"/>
    <w:rsid w:val="00EF4EA5"/>
    <w:rsid w:val="00EF4EC8"/>
    <w:rsid w:val="00EF4F0B"/>
    <w:rsid w:val="00EF5EFE"/>
    <w:rsid w:val="00EF601E"/>
    <w:rsid w:val="00EF60C7"/>
    <w:rsid w:val="00EF7440"/>
    <w:rsid w:val="00F00197"/>
    <w:rsid w:val="00F011C8"/>
    <w:rsid w:val="00F02954"/>
    <w:rsid w:val="00F03BC1"/>
    <w:rsid w:val="00F03C57"/>
    <w:rsid w:val="00F03E4F"/>
    <w:rsid w:val="00F048AF"/>
    <w:rsid w:val="00F04FF8"/>
    <w:rsid w:val="00F051A4"/>
    <w:rsid w:val="00F058A7"/>
    <w:rsid w:val="00F0623C"/>
    <w:rsid w:val="00F06253"/>
    <w:rsid w:val="00F064D0"/>
    <w:rsid w:val="00F06985"/>
    <w:rsid w:val="00F07AB4"/>
    <w:rsid w:val="00F10160"/>
    <w:rsid w:val="00F10414"/>
    <w:rsid w:val="00F10437"/>
    <w:rsid w:val="00F1046F"/>
    <w:rsid w:val="00F11E12"/>
    <w:rsid w:val="00F1201D"/>
    <w:rsid w:val="00F12112"/>
    <w:rsid w:val="00F122E4"/>
    <w:rsid w:val="00F125C7"/>
    <w:rsid w:val="00F13185"/>
    <w:rsid w:val="00F132E3"/>
    <w:rsid w:val="00F1386F"/>
    <w:rsid w:val="00F13928"/>
    <w:rsid w:val="00F1396C"/>
    <w:rsid w:val="00F13C42"/>
    <w:rsid w:val="00F15D63"/>
    <w:rsid w:val="00F15DBF"/>
    <w:rsid w:val="00F160F0"/>
    <w:rsid w:val="00F16454"/>
    <w:rsid w:val="00F16598"/>
    <w:rsid w:val="00F1692C"/>
    <w:rsid w:val="00F16F8E"/>
    <w:rsid w:val="00F17247"/>
    <w:rsid w:val="00F17B57"/>
    <w:rsid w:val="00F17DC6"/>
    <w:rsid w:val="00F21E3A"/>
    <w:rsid w:val="00F2204A"/>
    <w:rsid w:val="00F22137"/>
    <w:rsid w:val="00F221AC"/>
    <w:rsid w:val="00F2270E"/>
    <w:rsid w:val="00F22745"/>
    <w:rsid w:val="00F22A28"/>
    <w:rsid w:val="00F22A91"/>
    <w:rsid w:val="00F22B8B"/>
    <w:rsid w:val="00F22D49"/>
    <w:rsid w:val="00F2314B"/>
    <w:rsid w:val="00F235EA"/>
    <w:rsid w:val="00F23794"/>
    <w:rsid w:val="00F248E7"/>
    <w:rsid w:val="00F24B7F"/>
    <w:rsid w:val="00F258CD"/>
    <w:rsid w:val="00F26364"/>
    <w:rsid w:val="00F26677"/>
    <w:rsid w:val="00F26BB4"/>
    <w:rsid w:val="00F26CF4"/>
    <w:rsid w:val="00F26D93"/>
    <w:rsid w:val="00F30105"/>
    <w:rsid w:val="00F304C7"/>
    <w:rsid w:val="00F308D8"/>
    <w:rsid w:val="00F30E9D"/>
    <w:rsid w:val="00F312BB"/>
    <w:rsid w:val="00F316E5"/>
    <w:rsid w:val="00F31772"/>
    <w:rsid w:val="00F31B0E"/>
    <w:rsid w:val="00F3249A"/>
    <w:rsid w:val="00F32CFC"/>
    <w:rsid w:val="00F32D76"/>
    <w:rsid w:val="00F3370D"/>
    <w:rsid w:val="00F33909"/>
    <w:rsid w:val="00F33F3F"/>
    <w:rsid w:val="00F34024"/>
    <w:rsid w:val="00F340B2"/>
    <w:rsid w:val="00F34424"/>
    <w:rsid w:val="00F34C02"/>
    <w:rsid w:val="00F35989"/>
    <w:rsid w:val="00F35D0C"/>
    <w:rsid w:val="00F36613"/>
    <w:rsid w:val="00F3675A"/>
    <w:rsid w:val="00F36DB7"/>
    <w:rsid w:val="00F36E8F"/>
    <w:rsid w:val="00F37882"/>
    <w:rsid w:val="00F37D0B"/>
    <w:rsid w:val="00F403FF"/>
    <w:rsid w:val="00F4115B"/>
    <w:rsid w:val="00F41D4F"/>
    <w:rsid w:val="00F436D4"/>
    <w:rsid w:val="00F437BA"/>
    <w:rsid w:val="00F4422C"/>
    <w:rsid w:val="00F450B8"/>
    <w:rsid w:val="00F456F7"/>
    <w:rsid w:val="00F45707"/>
    <w:rsid w:val="00F45D88"/>
    <w:rsid w:val="00F466AC"/>
    <w:rsid w:val="00F46A23"/>
    <w:rsid w:val="00F4733F"/>
    <w:rsid w:val="00F47D30"/>
    <w:rsid w:val="00F47E08"/>
    <w:rsid w:val="00F501F4"/>
    <w:rsid w:val="00F50F08"/>
    <w:rsid w:val="00F51658"/>
    <w:rsid w:val="00F51960"/>
    <w:rsid w:val="00F5208E"/>
    <w:rsid w:val="00F5212C"/>
    <w:rsid w:val="00F5227F"/>
    <w:rsid w:val="00F52A77"/>
    <w:rsid w:val="00F530AF"/>
    <w:rsid w:val="00F5310F"/>
    <w:rsid w:val="00F536EC"/>
    <w:rsid w:val="00F5451A"/>
    <w:rsid w:val="00F54B2A"/>
    <w:rsid w:val="00F550DD"/>
    <w:rsid w:val="00F5567F"/>
    <w:rsid w:val="00F56110"/>
    <w:rsid w:val="00F5615A"/>
    <w:rsid w:val="00F5631C"/>
    <w:rsid w:val="00F563DB"/>
    <w:rsid w:val="00F569CD"/>
    <w:rsid w:val="00F56E61"/>
    <w:rsid w:val="00F5709A"/>
    <w:rsid w:val="00F576EC"/>
    <w:rsid w:val="00F57C6B"/>
    <w:rsid w:val="00F6026F"/>
    <w:rsid w:val="00F60462"/>
    <w:rsid w:val="00F60535"/>
    <w:rsid w:val="00F606EF"/>
    <w:rsid w:val="00F61B99"/>
    <w:rsid w:val="00F61F3C"/>
    <w:rsid w:val="00F625FD"/>
    <w:rsid w:val="00F628CF"/>
    <w:rsid w:val="00F62DB8"/>
    <w:rsid w:val="00F63189"/>
    <w:rsid w:val="00F63447"/>
    <w:rsid w:val="00F63629"/>
    <w:rsid w:val="00F63CEA"/>
    <w:rsid w:val="00F64901"/>
    <w:rsid w:val="00F64CAE"/>
    <w:rsid w:val="00F653BE"/>
    <w:rsid w:val="00F662ED"/>
    <w:rsid w:val="00F66A15"/>
    <w:rsid w:val="00F66F6B"/>
    <w:rsid w:val="00F66FB3"/>
    <w:rsid w:val="00F67249"/>
    <w:rsid w:val="00F67BEF"/>
    <w:rsid w:val="00F71949"/>
    <w:rsid w:val="00F71B20"/>
    <w:rsid w:val="00F71D7B"/>
    <w:rsid w:val="00F71EC7"/>
    <w:rsid w:val="00F725DE"/>
    <w:rsid w:val="00F72C97"/>
    <w:rsid w:val="00F732BC"/>
    <w:rsid w:val="00F7433D"/>
    <w:rsid w:val="00F74576"/>
    <w:rsid w:val="00F745D6"/>
    <w:rsid w:val="00F74D13"/>
    <w:rsid w:val="00F75440"/>
    <w:rsid w:val="00F75A96"/>
    <w:rsid w:val="00F75EE5"/>
    <w:rsid w:val="00F76502"/>
    <w:rsid w:val="00F76E60"/>
    <w:rsid w:val="00F774F2"/>
    <w:rsid w:val="00F80004"/>
    <w:rsid w:val="00F802C6"/>
    <w:rsid w:val="00F80579"/>
    <w:rsid w:val="00F8086E"/>
    <w:rsid w:val="00F80D9C"/>
    <w:rsid w:val="00F814C4"/>
    <w:rsid w:val="00F8214F"/>
    <w:rsid w:val="00F82468"/>
    <w:rsid w:val="00F82471"/>
    <w:rsid w:val="00F826AD"/>
    <w:rsid w:val="00F83CF4"/>
    <w:rsid w:val="00F83DCE"/>
    <w:rsid w:val="00F84A18"/>
    <w:rsid w:val="00F84CB3"/>
    <w:rsid w:val="00F84D20"/>
    <w:rsid w:val="00F84D82"/>
    <w:rsid w:val="00F85B7B"/>
    <w:rsid w:val="00F85CC9"/>
    <w:rsid w:val="00F86102"/>
    <w:rsid w:val="00F8656E"/>
    <w:rsid w:val="00F8672C"/>
    <w:rsid w:val="00F86783"/>
    <w:rsid w:val="00F86A53"/>
    <w:rsid w:val="00F86CA1"/>
    <w:rsid w:val="00F872BD"/>
    <w:rsid w:val="00F90328"/>
    <w:rsid w:val="00F90603"/>
    <w:rsid w:val="00F907BE"/>
    <w:rsid w:val="00F90E31"/>
    <w:rsid w:val="00F9134B"/>
    <w:rsid w:val="00F91AFA"/>
    <w:rsid w:val="00F91CA6"/>
    <w:rsid w:val="00F9322E"/>
    <w:rsid w:val="00F93AA7"/>
    <w:rsid w:val="00F93AE4"/>
    <w:rsid w:val="00F953AD"/>
    <w:rsid w:val="00F96357"/>
    <w:rsid w:val="00F96AF1"/>
    <w:rsid w:val="00F97ABB"/>
    <w:rsid w:val="00F97DA7"/>
    <w:rsid w:val="00F97E7E"/>
    <w:rsid w:val="00FA0519"/>
    <w:rsid w:val="00FA080A"/>
    <w:rsid w:val="00FA0CEC"/>
    <w:rsid w:val="00FA15E0"/>
    <w:rsid w:val="00FA160F"/>
    <w:rsid w:val="00FA1935"/>
    <w:rsid w:val="00FA1DD8"/>
    <w:rsid w:val="00FA1ED1"/>
    <w:rsid w:val="00FA220E"/>
    <w:rsid w:val="00FA228E"/>
    <w:rsid w:val="00FA24EB"/>
    <w:rsid w:val="00FA25D6"/>
    <w:rsid w:val="00FA266D"/>
    <w:rsid w:val="00FA2DF0"/>
    <w:rsid w:val="00FA30F2"/>
    <w:rsid w:val="00FA3177"/>
    <w:rsid w:val="00FA36DC"/>
    <w:rsid w:val="00FA37E8"/>
    <w:rsid w:val="00FA4AD3"/>
    <w:rsid w:val="00FA4EBD"/>
    <w:rsid w:val="00FA514D"/>
    <w:rsid w:val="00FA5F8A"/>
    <w:rsid w:val="00FA6BC1"/>
    <w:rsid w:val="00FA6C08"/>
    <w:rsid w:val="00FA7552"/>
    <w:rsid w:val="00FB0A0F"/>
    <w:rsid w:val="00FB1051"/>
    <w:rsid w:val="00FB14C2"/>
    <w:rsid w:val="00FB190B"/>
    <w:rsid w:val="00FB1EFC"/>
    <w:rsid w:val="00FB251B"/>
    <w:rsid w:val="00FB2747"/>
    <w:rsid w:val="00FB3279"/>
    <w:rsid w:val="00FB39AD"/>
    <w:rsid w:val="00FB3B21"/>
    <w:rsid w:val="00FB48B4"/>
    <w:rsid w:val="00FB4A2A"/>
    <w:rsid w:val="00FB4E3E"/>
    <w:rsid w:val="00FB528C"/>
    <w:rsid w:val="00FB5600"/>
    <w:rsid w:val="00FB60EC"/>
    <w:rsid w:val="00FB62E4"/>
    <w:rsid w:val="00FB7314"/>
    <w:rsid w:val="00FB79FA"/>
    <w:rsid w:val="00FB7B5F"/>
    <w:rsid w:val="00FB7E48"/>
    <w:rsid w:val="00FC01DC"/>
    <w:rsid w:val="00FC30CF"/>
    <w:rsid w:val="00FC3A0F"/>
    <w:rsid w:val="00FC4552"/>
    <w:rsid w:val="00FC4593"/>
    <w:rsid w:val="00FC52DE"/>
    <w:rsid w:val="00FC5974"/>
    <w:rsid w:val="00FC5C00"/>
    <w:rsid w:val="00FC64A6"/>
    <w:rsid w:val="00FC66CE"/>
    <w:rsid w:val="00FC7A2C"/>
    <w:rsid w:val="00FC7BF3"/>
    <w:rsid w:val="00FC7D47"/>
    <w:rsid w:val="00FD0D53"/>
    <w:rsid w:val="00FD151F"/>
    <w:rsid w:val="00FD199D"/>
    <w:rsid w:val="00FD2071"/>
    <w:rsid w:val="00FD2BFC"/>
    <w:rsid w:val="00FD3FF9"/>
    <w:rsid w:val="00FD4150"/>
    <w:rsid w:val="00FD47E4"/>
    <w:rsid w:val="00FD5025"/>
    <w:rsid w:val="00FD51CC"/>
    <w:rsid w:val="00FD54AD"/>
    <w:rsid w:val="00FD5988"/>
    <w:rsid w:val="00FD5A31"/>
    <w:rsid w:val="00FD66DB"/>
    <w:rsid w:val="00FD694D"/>
    <w:rsid w:val="00FD6B1A"/>
    <w:rsid w:val="00FD71A8"/>
    <w:rsid w:val="00FD776A"/>
    <w:rsid w:val="00FD7921"/>
    <w:rsid w:val="00FD7C2D"/>
    <w:rsid w:val="00FD7E08"/>
    <w:rsid w:val="00FE050F"/>
    <w:rsid w:val="00FE0849"/>
    <w:rsid w:val="00FE0DB4"/>
    <w:rsid w:val="00FE13A5"/>
    <w:rsid w:val="00FE13AC"/>
    <w:rsid w:val="00FE1A2A"/>
    <w:rsid w:val="00FE1C93"/>
    <w:rsid w:val="00FE1F77"/>
    <w:rsid w:val="00FE2595"/>
    <w:rsid w:val="00FE2718"/>
    <w:rsid w:val="00FE276E"/>
    <w:rsid w:val="00FE2792"/>
    <w:rsid w:val="00FE2968"/>
    <w:rsid w:val="00FE33EB"/>
    <w:rsid w:val="00FE388C"/>
    <w:rsid w:val="00FE39A2"/>
    <w:rsid w:val="00FE39A9"/>
    <w:rsid w:val="00FE3A93"/>
    <w:rsid w:val="00FE4693"/>
    <w:rsid w:val="00FE4925"/>
    <w:rsid w:val="00FE496B"/>
    <w:rsid w:val="00FE49B0"/>
    <w:rsid w:val="00FE5196"/>
    <w:rsid w:val="00FE51EA"/>
    <w:rsid w:val="00FE63CE"/>
    <w:rsid w:val="00FE658C"/>
    <w:rsid w:val="00FE6AE0"/>
    <w:rsid w:val="00FE707F"/>
    <w:rsid w:val="00FE753D"/>
    <w:rsid w:val="00FF1554"/>
    <w:rsid w:val="00FF1A59"/>
    <w:rsid w:val="00FF206B"/>
    <w:rsid w:val="00FF2112"/>
    <w:rsid w:val="00FF273F"/>
    <w:rsid w:val="00FF2B7C"/>
    <w:rsid w:val="00FF3590"/>
    <w:rsid w:val="00FF3711"/>
    <w:rsid w:val="00FF38F0"/>
    <w:rsid w:val="00FF3A21"/>
    <w:rsid w:val="00FF3E92"/>
    <w:rsid w:val="00FF4022"/>
    <w:rsid w:val="00FF4465"/>
    <w:rsid w:val="00FF44CF"/>
    <w:rsid w:val="00FF56D6"/>
    <w:rsid w:val="00FF5809"/>
    <w:rsid w:val="00FF5998"/>
    <w:rsid w:val="00FF59D3"/>
    <w:rsid w:val="00FF5A24"/>
    <w:rsid w:val="00FF5C5C"/>
    <w:rsid w:val="00FF614E"/>
    <w:rsid w:val="00FF61F3"/>
    <w:rsid w:val="00FF7353"/>
    <w:rsid w:val="00FF74DB"/>
    <w:rsid w:val="00FF79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961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qFormat="1"/>
    <w:lsdException w:name="heading 9" w:qFormat="1"/>
    <w:lsdException w:name="toc 1" w:uiPriority="39"/>
    <w:lsdException w:name="toc 2" w:uiPriority="39"/>
    <w:lsdException w:name="toc 3" w:uiPriority="39"/>
    <w:lsdException w:name="footnote text" w:uiPriority="0" w:qFormat="1"/>
    <w:lsdException w:name="annotation text" w:uiPriority="0"/>
    <w:lsdException w:name="caption" w:qFormat="1"/>
    <w:lsdException w:name="annotation reference" w:uiPriority="0"/>
    <w:lsdException w:name="line number" w:uiPriority="0"/>
    <w:lsdException w:name="Lis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FollowedHyperlink" w:uiPriority="0"/>
    <w:lsdException w:name="Strong" w:semiHidden="0" w:uiPriority="22" w:unhideWhenUsed="0" w:qFormat="1"/>
    <w:lsdException w:name="Emphasis" w:semiHidden="0" w:uiPriority="0" w:unhideWhenUsed="0" w:qFormat="1"/>
    <w:lsdException w:name="Document Map" w:uiPriority="0" w:qFormat="1"/>
    <w:lsdException w:name="Plain Text" w:qFormat="1"/>
    <w:lsdException w:name="Normal (Web)" w:uiPriority="0"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Sample" w:uiPriority="0"/>
    <w:lsdException w:name="HTML Variable" w:uiPriority="0"/>
    <w:lsdException w:name="annotation subjec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3" w:uiPriority="0"/>
    <w:lsdException w:name="Balloon Text" w:qFormat="1"/>
    <w:lsdException w:name="Table Grid" w:semiHidden="0" w:uiPriority="5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A80C35"/>
    <w:rPr>
      <w:rFonts w:ascii="Times New Roman" w:eastAsia="Times New Roman" w:hAnsi="Times New Roman"/>
      <w:kern w:val="32"/>
      <w:sz w:val="28"/>
      <w:szCs w:val="28"/>
    </w:rPr>
  </w:style>
  <w:style w:type="paragraph" w:styleId="11">
    <w:name w:val="heading 1"/>
    <w:aliases w:val="Заголовок 1 Знак Знак Знак Знак Знак Знак Знак Знак Знак,H1,Заголовок 1 Знак Знак Знак Знак Знак Знак Знак Знак Знак Знак Знак,Заголов,Заголов Знак"/>
    <w:basedOn w:val="a5"/>
    <w:next w:val="a5"/>
    <w:link w:val="12"/>
    <w:uiPriority w:val="9"/>
    <w:qFormat/>
    <w:rsid w:val="00680222"/>
    <w:pPr>
      <w:keepNext/>
      <w:spacing w:before="240" w:after="60"/>
      <w:jc w:val="center"/>
      <w:outlineLvl w:val="0"/>
    </w:pPr>
    <w:rPr>
      <w:b/>
      <w:kern w:val="28"/>
      <w:sz w:val="36"/>
      <w:szCs w:val="20"/>
    </w:rPr>
  </w:style>
  <w:style w:type="paragraph" w:styleId="22">
    <w:name w:val="heading 2"/>
    <w:aliases w:val="contract,H2,h2,2,Numbered text 3,heading 2,Подраздел1,Heading 2 Hidden,Contract 1st Level,KJL:Octel 1st Level,KJL:1st Level"/>
    <w:basedOn w:val="a5"/>
    <w:next w:val="a5"/>
    <w:link w:val="23"/>
    <w:uiPriority w:val="9"/>
    <w:unhideWhenUsed/>
    <w:qFormat/>
    <w:rsid w:val="00680222"/>
    <w:pPr>
      <w:keepNext/>
      <w:spacing w:before="240" w:after="60"/>
      <w:outlineLvl w:val="1"/>
    </w:pPr>
    <w:rPr>
      <w:rFonts w:ascii="Cambria" w:hAnsi="Cambria"/>
      <w:b/>
      <w:bCs/>
      <w:i/>
      <w:iCs/>
    </w:rPr>
  </w:style>
  <w:style w:type="paragraph" w:styleId="31">
    <w:name w:val="heading 3"/>
    <w:aliases w:val="Заголовок 3 Знак Знак,Пункт1,h3,heading 3"/>
    <w:basedOn w:val="a5"/>
    <w:next w:val="a5"/>
    <w:link w:val="32"/>
    <w:unhideWhenUsed/>
    <w:qFormat/>
    <w:rsid w:val="00680222"/>
    <w:pPr>
      <w:keepNext/>
      <w:spacing w:before="240" w:after="60"/>
      <w:outlineLvl w:val="2"/>
    </w:pPr>
    <w:rPr>
      <w:rFonts w:ascii="Arial" w:hAnsi="Arial"/>
      <w:b/>
      <w:bCs/>
      <w:kern w:val="0"/>
      <w:sz w:val="26"/>
      <w:szCs w:val="26"/>
    </w:rPr>
  </w:style>
  <w:style w:type="paragraph" w:styleId="43">
    <w:name w:val="heading 4"/>
    <w:aliases w:val="Подпункт1"/>
    <w:basedOn w:val="a5"/>
    <w:next w:val="a5"/>
    <w:link w:val="44"/>
    <w:unhideWhenUsed/>
    <w:qFormat/>
    <w:rsid w:val="00680222"/>
    <w:pPr>
      <w:keepNext/>
      <w:keepLines/>
      <w:widowControl w:val="0"/>
      <w:autoSpaceDE w:val="0"/>
      <w:autoSpaceDN w:val="0"/>
      <w:adjustRightInd w:val="0"/>
      <w:spacing w:before="200"/>
      <w:outlineLvl w:val="3"/>
    </w:pPr>
    <w:rPr>
      <w:rFonts w:ascii="Cambria" w:hAnsi="Cambria"/>
      <w:b/>
      <w:bCs/>
      <w:i/>
      <w:iCs/>
      <w:color w:val="4F81BD"/>
      <w:kern w:val="0"/>
      <w:sz w:val="20"/>
      <w:szCs w:val="20"/>
    </w:rPr>
  </w:style>
  <w:style w:type="paragraph" w:styleId="52">
    <w:name w:val="heading 5"/>
    <w:basedOn w:val="a5"/>
    <w:next w:val="a5"/>
    <w:link w:val="53"/>
    <w:unhideWhenUsed/>
    <w:qFormat/>
    <w:rsid w:val="00680222"/>
    <w:pPr>
      <w:widowControl w:val="0"/>
      <w:autoSpaceDE w:val="0"/>
      <w:autoSpaceDN w:val="0"/>
      <w:adjustRightInd w:val="0"/>
      <w:spacing w:before="240" w:after="60"/>
      <w:outlineLvl w:val="4"/>
    </w:pPr>
    <w:rPr>
      <w:b/>
      <w:bCs/>
      <w:i/>
      <w:iCs/>
      <w:kern w:val="0"/>
      <w:sz w:val="26"/>
      <w:szCs w:val="26"/>
    </w:rPr>
  </w:style>
  <w:style w:type="paragraph" w:styleId="61">
    <w:name w:val="heading 6"/>
    <w:basedOn w:val="a5"/>
    <w:next w:val="a5"/>
    <w:link w:val="62"/>
    <w:unhideWhenUsed/>
    <w:qFormat/>
    <w:rsid w:val="00680222"/>
    <w:pPr>
      <w:widowControl w:val="0"/>
      <w:autoSpaceDE w:val="0"/>
      <w:autoSpaceDN w:val="0"/>
      <w:adjustRightInd w:val="0"/>
      <w:spacing w:before="240" w:after="60"/>
      <w:outlineLvl w:val="5"/>
    </w:pPr>
    <w:rPr>
      <w:b/>
      <w:bCs/>
      <w:kern w:val="0"/>
      <w:sz w:val="20"/>
      <w:szCs w:val="20"/>
    </w:rPr>
  </w:style>
  <w:style w:type="paragraph" w:styleId="7">
    <w:name w:val="heading 7"/>
    <w:basedOn w:val="a5"/>
    <w:next w:val="a5"/>
    <w:link w:val="70"/>
    <w:uiPriority w:val="9"/>
    <w:unhideWhenUsed/>
    <w:qFormat/>
    <w:rsid w:val="00680222"/>
    <w:pPr>
      <w:spacing w:before="240" w:after="60"/>
      <w:outlineLvl w:val="6"/>
    </w:pPr>
    <w:rPr>
      <w:kern w:val="0"/>
      <w:sz w:val="24"/>
      <w:szCs w:val="24"/>
    </w:rPr>
  </w:style>
  <w:style w:type="paragraph" w:styleId="8">
    <w:name w:val="heading 8"/>
    <w:basedOn w:val="a5"/>
    <w:next w:val="a5"/>
    <w:link w:val="80"/>
    <w:uiPriority w:val="99"/>
    <w:unhideWhenUsed/>
    <w:qFormat/>
    <w:rsid w:val="00680222"/>
    <w:pPr>
      <w:spacing w:before="240" w:after="60"/>
      <w:outlineLvl w:val="7"/>
    </w:pPr>
    <w:rPr>
      <w:i/>
      <w:iCs/>
      <w:kern w:val="0"/>
      <w:sz w:val="24"/>
      <w:szCs w:val="24"/>
    </w:rPr>
  </w:style>
  <w:style w:type="paragraph" w:styleId="9">
    <w:name w:val="heading 9"/>
    <w:basedOn w:val="a5"/>
    <w:next w:val="a5"/>
    <w:link w:val="90"/>
    <w:uiPriority w:val="99"/>
    <w:unhideWhenUsed/>
    <w:qFormat/>
    <w:rsid w:val="00680222"/>
    <w:pPr>
      <w:tabs>
        <w:tab w:val="num" w:pos="1584"/>
      </w:tabs>
      <w:spacing w:before="240" w:after="60"/>
      <w:ind w:left="1584" w:hanging="1584"/>
      <w:jc w:val="both"/>
      <w:outlineLvl w:val="8"/>
    </w:pPr>
    <w:rPr>
      <w:rFonts w:ascii="Arial" w:hAnsi="Arial"/>
      <w:b/>
      <w:i/>
      <w:kern w:val="0"/>
      <w:sz w:val="18"/>
      <w:szCs w:val="20"/>
    </w:rPr>
  </w:style>
  <w:style w:type="character" w:default="1" w:styleId="a6">
    <w:name w:val="Default Paragraph Font"/>
    <w:uiPriority w:val="1"/>
    <w:semiHidden/>
    <w:unhideWhenUsed/>
  </w:style>
  <w:style w:type="table" w:default="1" w:styleId="a7">
    <w:name w:val="Normal Table"/>
    <w:uiPriority w:val="99"/>
    <w:semiHidden/>
    <w:unhideWhenUsed/>
    <w:qFormat/>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2">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Заголов Знак1,Заголов Знак Знак"/>
    <w:link w:val="11"/>
    <w:uiPriority w:val="9"/>
    <w:qFormat/>
    <w:rsid w:val="00680222"/>
    <w:rPr>
      <w:rFonts w:ascii="Times New Roman" w:eastAsia="Times New Roman" w:hAnsi="Times New Roman" w:cs="Times New Roman"/>
      <w:b/>
      <w:kern w:val="28"/>
      <w:sz w:val="36"/>
      <w:szCs w:val="20"/>
    </w:rPr>
  </w:style>
  <w:style w:type="character" w:customStyle="1" w:styleId="23">
    <w:name w:val="Заголовок 2 Знак"/>
    <w:aliases w:val="contract Знак,H2 Знак,h2 Знак,2 Знак,Numbered text 3 Знак,heading 2 Знак,Подраздел1 Знак,Heading 2 Hidden Знак,Contract 1st Level Знак,KJL:Octel 1st Level Знак,KJL:1st Level Знак"/>
    <w:link w:val="22"/>
    <w:uiPriority w:val="9"/>
    <w:qFormat/>
    <w:rsid w:val="00680222"/>
    <w:rPr>
      <w:rFonts w:ascii="Cambria" w:eastAsia="Times New Roman" w:hAnsi="Cambria" w:cs="Times New Roman"/>
      <w:b/>
      <w:bCs/>
      <w:i/>
      <w:iCs/>
      <w:kern w:val="32"/>
      <w:sz w:val="28"/>
      <w:szCs w:val="28"/>
    </w:rPr>
  </w:style>
  <w:style w:type="character" w:customStyle="1" w:styleId="32">
    <w:name w:val="Заголовок 3 Знак"/>
    <w:aliases w:val="Заголовок 3 Знак Знак Знак1,Пункт1 Знак1,h3 Знак1,heading 3 Знак1"/>
    <w:link w:val="31"/>
    <w:qFormat/>
    <w:rsid w:val="00680222"/>
    <w:rPr>
      <w:rFonts w:ascii="Arial" w:eastAsia="Times New Roman" w:hAnsi="Arial" w:cs="Times New Roman"/>
      <w:b/>
      <w:bCs/>
      <w:sz w:val="26"/>
      <w:szCs w:val="26"/>
    </w:rPr>
  </w:style>
  <w:style w:type="character" w:customStyle="1" w:styleId="44">
    <w:name w:val="Заголовок 4 Знак"/>
    <w:aliases w:val="Подпункт1 Знак"/>
    <w:link w:val="43"/>
    <w:qFormat/>
    <w:rsid w:val="00680222"/>
    <w:rPr>
      <w:rFonts w:ascii="Cambria" w:eastAsia="Times New Roman" w:hAnsi="Cambria" w:cs="Times New Roman"/>
      <w:b/>
      <w:bCs/>
      <w:i/>
      <w:iCs/>
      <w:color w:val="4F81BD"/>
      <w:sz w:val="20"/>
      <w:szCs w:val="20"/>
    </w:rPr>
  </w:style>
  <w:style w:type="character" w:customStyle="1" w:styleId="53">
    <w:name w:val="Заголовок 5 Знак"/>
    <w:link w:val="52"/>
    <w:qFormat/>
    <w:rsid w:val="00680222"/>
    <w:rPr>
      <w:rFonts w:ascii="Times New Roman" w:eastAsia="Times New Roman" w:hAnsi="Times New Roman" w:cs="Times New Roman"/>
      <w:b/>
      <w:bCs/>
      <w:i/>
      <w:iCs/>
      <w:sz w:val="26"/>
      <w:szCs w:val="26"/>
    </w:rPr>
  </w:style>
  <w:style w:type="character" w:customStyle="1" w:styleId="62">
    <w:name w:val="Заголовок 6 Знак"/>
    <w:link w:val="61"/>
    <w:qFormat/>
    <w:rsid w:val="00680222"/>
    <w:rPr>
      <w:rFonts w:ascii="Times New Roman" w:eastAsia="Times New Roman" w:hAnsi="Times New Roman" w:cs="Times New Roman"/>
      <w:b/>
      <w:bCs/>
    </w:rPr>
  </w:style>
  <w:style w:type="character" w:customStyle="1" w:styleId="70">
    <w:name w:val="Заголовок 7 Знак"/>
    <w:link w:val="7"/>
    <w:uiPriority w:val="9"/>
    <w:rsid w:val="00680222"/>
    <w:rPr>
      <w:rFonts w:ascii="Times New Roman" w:eastAsia="Times New Roman" w:hAnsi="Times New Roman" w:cs="Times New Roman"/>
      <w:sz w:val="24"/>
      <w:szCs w:val="24"/>
    </w:rPr>
  </w:style>
  <w:style w:type="character" w:customStyle="1" w:styleId="80">
    <w:name w:val="Заголовок 8 Знак"/>
    <w:link w:val="8"/>
    <w:uiPriority w:val="99"/>
    <w:rsid w:val="00680222"/>
    <w:rPr>
      <w:rFonts w:ascii="Times New Roman" w:eastAsia="Times New Roman" w:hAnsi="Times New Roman" w:cs="Times New Roman"/>
      <w:i/>
      <w:iCs/>
      <w:sz w:val="24"/>
      <w:szCs w:val="24"/>
    </w:rPr>
  </w:style>
  <w:style w:type="character" w:customStyle="1" w:styleId="90">
    <w:name w:val="Заголовок 9 Знак"/>
    <w:link w:val="9"/>
    <w:uiPriority w:val="99"/>
    <w:rsid w:val="00680222"/>
    <w:rPr>
      <w:rFonts w:ascii="Arial" w:eastAsia="Times New Roman" w:hAnsi="Arial" w:cs="Times New Roman"/>
      <w:b/>
      <w:i/>
      <w:sz w:val="18"/>
      <w:szCs w:val="20"/>
    </w:rPr>
  </w:style>
  <w:style w:type="character" w:styleId="a9">
    <w:name w:val="Hyperlink"/>
    <w:uiPriority w:val="99"/>
    <w:unhideWhenUsed/>
    <w:rsid w:val="00680222"/>
    <w:rPr>
      <w:color w:val="0000FF"/>
      <w:u w:val="single"/>
    </w:rPr>
  </w:style>
  <w:style w:type="character" w:styleId="aa">
    <w:name w:val="FollowedHyperlink"/>
    <w:unhideWhenUsed/>
    <w:rsid w:val="00680222"/>
    <w:rPr>
      <w:color w:val="800080"/>
      <w:u w:val="single"/>
    </w:rPr>
  </w:style>
  <w:style w:type="character" w:styleId="HTML">
    <w:name w:val="HTML Acronym"/>
    <w:semiHidden/>
    <w:unhideWhenUsed/>
    <w:rsid w:val="00680222"/>
    <w:rPr>
      <w:lang w:val="ru-RU"/>
    </w:rPr>
  </w:style>
  <w:style w:type="paragraph" w:styleId="HTML0">
    <w:name w:val="HTML Address"/>
    <w:basedOn w:val="a5"/>
    <w:link w:val="HTML1"/>
    <w:semiHidden/>
    <w:unhideWhenUsed/>
    <w:rsid w:val="00680222"/>
    <w:rPr>
      <w:i/>
      <w:iCs/>
      <w:kern w:val="0"/>
      <w:sz w:val="24"/>
      <w:szCs w:val="20"/>
    </w:rPr>
  </w:style>
  <w:style w:type="character" w:customStyle="1" w:styleId="HTML1">
    <w:name w:val="Адрес HTML Знак"/>
    <w:link w:val="HTML0"/>
    <w:semiHidden/>
    <w:rsid w:val="00680222"/>
    <w:rPr>
      <w:rFonts w:ascii="Times New Roman" w:eastAsia="Times New Roman" w:hAnsi="Times New Roman" w:cs="Times New Roman"/>
      <w:i/>
      <w:iCs/>
      <w:sz w:val="24"/>
      <w:szCs w:val="20"/>
    </w:rPr>
  </w:style>
  <w:style w:type="character" w:styleId="HTML2">
    <w:name w:val="HTML Cite"/>
    <w:semiHidden/>
    <w:unhideWhenUsed/>
    <w:rsid w:val="00680222"/>
    <w:rPr>
      <w:i/>
      <w:iCs/>
      <w:lang w:val="ru-RU"/>
    </w:rPr>
  </w:style>
  <w:style w:type="character" w:styleId="HTML3">
    <w:name w:val="HTML Code"/>
    <w:semiHidden/>
    <w:unhideWhenUsed/>
    <w:rsid w:val="00680222"/>
    <w:rPr>
      <w:rFonts w:ascii="Courier New" w:eastAsia="Times New Roman" w:hAnsi="Courier New" w:cs="Courier New" w:hint="default"/>
      <w:sz w:val="20"/>
      <w:szCs w:val="20"/>
      <w:lang w:val="ru-RU"/>
    </w:rPr>
  </w:style>
  <w:style w:type="character" w:styleId="HTML4">
    <w:name w:val="HTML Definition"/>
    <w:semiHidden/>
    <w:unhideWhenUsed/>
    <w:rsid w:val="00680222"/>
    <w:rPr>
      <w:i/>
      <w:iCs/>
      <w:lang w:val="ru-RU"/>
    </w:rPr>
  </w:style>
  <w:style w:type="character" w:styleId="ab">
    <w:name w:val="Emphasis"/>
    <w:qFormat/>
    <w:rsid w:val="00680222"/>
    <w:rPr>
      <w:i/>
      <w:iCs/>
      <w:lang w:val="ru-RU"/>
    </w:rPr>
  </w:style>
  <w:style w:type="character" w:customStyle="1" w:styleId="110">
    <w:name w:val="Заголовок 1 Знак1"/>
    <w:aliases w:val="Заголовок 1 Знак Знак Знак Знак Знак Знак Знак Знак Знак Знак1,H1 Знак1,Заголовок 1 Знак Знак Знак Знак Знак Знак Знак Знак Знак Знак Знак Знак1,Заголов Знак2,Заголов Знак Знак1"/>
    <w:uiPriority w:val="99"/>
    <w:rsid w:val="00680222"/>
    <w:rPr>
      <w:rFonts w:ascii="Cambria" w:eastAsia="Times New Roman" w:hAnsi="Cambria" w:cs="Times New Roman"/>
      <w:b/>
      <w:bCs/>
      <w:color w:val="365F91"/>
      <w:kern w:val="32"/>
      <w:sz w:val="28"/>
      <w:szCs w:val="28"/>
    </w:rPr>
  </w:style>
  <w:style w:type="character" w:customStyle="1" w:styleId="210">
    <w:name w:val="Заголовок 2 Знак1"/>
    <w:aliases w:val="contract Знак1,H2 Знак1,h2 Знак1,2 Знак1,Numbered text 3 Знак1,heading 2 Знак1,Подраздел1 Знак1"/>
    <w:uiPriority w:val="99"/>
    <w:semiHidden/>
    <w:rsid w:val="00680222"/>
    <w:rPr>
      <w:rFonts w:ascii="Cambria" w:eastAsia="Times New Roman" w:hAnsi="Cambria" w:cs="Times New Roman"/>
      <w:b/>
      <w:bCs/>
      <w:color w:val="4F81BD"/>
      <w:kern w:val="32"/>
      <w:sz w:val="26"/>
      <w:szCs w:val="26"/>
    </w:rPr>
  </w:style>
  <w:style w:type="character" w:customStyle="1" w:styleId="310">
    <w:name w:val="Заголовок 3 Знак1"/>
    <w:aliases w:val="Заголовок 3 Знак Знак Знак,Пункт1 Знак,h3 Знак,heading 3 Знак"/>
    <w:uiPriority w:val="99"/>
    <w:semiHidden/>
    <w:rsid w:val="00680222"/>
    <w:rPr>
      <w:rFonts w:ascii="Arial" w:hAnsi="Arial" w:cs="Arial" w:hint="default"/>
      <w:b/>
      <w:bCs/>
      <w:sz w:val="24"/>
      <w:szCs w:val="26"/>
    </w:rPr>
  </w:style>
  <w:style w:type="character" w:customStyle="1" w:styleId="410">
    <w:name w:val="Заголовок 4 Знак1"/>
    <w:aliases w:val="Подпункт1 Знак1"/>
    <w:uiPriority w:val="99"/>
    <w:semiHidden/>
    <w:rsid w:val="00680222"/>
    <w:rPr>
      <w:rFonts w:ascii="Cambria" w:eastAsia="Times New Roman" w:hAnsi="Cambria" w:cs="Times New Roman"/>
      <w:b/>
      <w:bCs/>
      <w:i/>
      <w:iCs/>
      <w:color w:val="4F81BD"/>
      <w:kern w:val="32"/>
      <w:sz w:val="28"/>
      <w:szCs w:val="28"/>
    </w:rPr>
  </w:style>
  <w:style w:type="character" w:styleId="HTML5">
    <w:name w:val="HTML Keyboard"/>
    <w:semiHidden/>
    <w:unhideWhenUsed/>
    <w:rsid w:val="00680222"/>
    <w:rPr>
      <w:rFonts w:ascii="Courier New" w:eastAsia="Times New Roman" w:hAnsi="Courier New" w:cs="Courier New" w:hint="default"/>
      <w:sz w:val="20"/>
      <w:szCs w:val="20"/>
      <w:lang w:val="ru-RU"/>
    </w:rPr>
  </w:style>
  <w:style w:type="paragraph" w:styleId="HTML6">
    <w:name w:val="HTML Preformatted"/>
    <w:basedOn w:val="a5"/>
    <w:link w:val="HTML7"/>
    <w:uiPriority w:val="99"/>
    <w:unhideWhenUsed/>
    <w:rsid w:val="006802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kern w:val="0"/>
      <w:sz w:val="20"/>
      <w:szCs w:val="20"/>
    </w:rPr>
  </w:style>
  <w:style w:type="character" w:customStyle="1" w:styleId="HTML7">
    <w:name w:val="Стандартный HTML Знак"/>
    <w:link w:val="HTML6"/>
    <w:uiPriority w:val="99"/>
    <w:rsid w:val="00680222"/>
    <w:rPr>
      <w:rFonts w:ascii="Courier New" w:eastAsia="Times New Roman" w:hAnsi="Courier New" w:cs="Times New Roman"/>
      <w:sz w:val="20"/>
      <w:szCs w:val="20"/>
    </w:rPr>
  </w:style>
  <w:style w:type="character" w:styleId="HTML8">
    <w:name w:val="HTML Sample"/>
    <w:semiHidden/>
    <w:unhideWhenUsed/>
    <w:rsid w:val="00680222"/>
    <w:rPr>
      <w:rFonts w:ascii="Courier New" w:eastAsia="Times New Roman" w:hAnsi="Courier New" w:cs="Courier New" w:hint="default"/>
      <w:lang w:val="ru-RU"/>
    </w:rPr>
  </w:style>
  <w:style w:type="character" w:styleId="HTML9">
    <w:name w:val="HTML Typewriter"/>
    <w:uiPriority w:val="99"/>
    <w:unhideWhenUsed/>
    <w:rsid w:val="00680222"/>
    <w:rPr>
      <w:rFonts w:ascii="Courier New" w:eastAsia="Times New Roman" w:hAnsi="Courier New" w:cs="Courier New" w:hint="default"/>
      <w:sz w:val="20"/>
      <w:szCs w:val="20"/>
    </w:rPr>
  </w:style>
  <w:style w:type="character" w:styleId="HTMLa">
    <w:name w:val="HTML Variable"/>
    <w:semiHidden/>
    <w:unhideWhenUsed/>
    <w:rsid w:val="00680222"/>
    <w:rPr>
      <w:i/>
      <w:iCs/>
      <w:lang w:val="ru-RU"/>
    </w:rPr>
  </w:style>
  <w:style w:type="paragraph" w:customStyle="1" w:styleId="13">
    <w:name w:val="Обычный (веб)1"/>
    <w:basedOn w:val="a5"/>
    <w:unhideWhenUsed/>
    <w:qFormat/>
    <w:rsid w:val="00680222"/>
    <w:pPr>
      <w:spacing w:before="100" w:beforeAutospacing="1" w:after="100" w:afterAutospacing="1"/>
    </w:pPr>
    <w:rPr>
      <w:kern w:val="0"/>
      <w:sz w:val="24"/>
      <w:szCs w:val="24"/>
    </w:rPr>
  </w:style>
  <w:style w:type="paragraph" w:styleId="14">
    <w:name w:val="index 1"/>
    <w:basedOn w:val="a5"/>
    <w:next w:val="a5"/>
    <w:autoRedefine/>
    <w:uiPriority w:val="99"/>
    <w:semiHidden/>
    <w:unhideWhenUsed/>
    <w:rsid w:val="00680222"/>
    <w:pPr>
      <w:ind w:left="220" w:hanging="220"/>
    </w:pPr>
    <w:rPr>
      <w:kern w:val="0"/>
      <w:sz w:val="24"/>
      <w:szCs w:val="20"/>
      <w:lang w:eastAsia="en-US"/>
    </w:rPr>
  </w:style>
  <w:style w:type="paragraph" w:styleId="24">
    <w:name w:val="index 2"/>
    <w:basedOn w:val="a5"/>
    <w:next w:val="a5"/>
    <w:autoRedefine/>
    <w:uiPriority w:val="99"/>
    <w:semiHidden/>
    <w:unhideWhenUsed/>
    <w:rsid w:val="00680222"/>
    <w:pPr>
      <w:ind w:left="440" w:hanging="220"/>
    </w:pPr>
    <w:rPr>
      <w:kern w:val="0"/>
      <w:sz w:val="24"/>
      <w:szCs w:val="20"/>
      <w:lang w:eastAsia="en-US"/>
    </w:rPr>
  </w:style>
  <w:style w:type="paragraph" w:styleId="33">
    <w:name w:val="index 3"/>
    <w:basedOn w:val="a5"/>
    <w:next w:val="a5"/>
    <w:autoRedefine/>
    <w:uiPriority w:val="99"/>
    <w:semiHidden/>
    <w:unhideWhenUsed/>
    <w:rsid w:val="00680222"/>
    <w:pPr>
      <w:ind w:left="660" w:hanging="220"/>
    </w:pPr>
    <w:rPr>
      <w:kern w:val="0"/>
      <w:sz w:val="24"/>
      <w:szCs w:val="20"/>
      <w:lang w:eastAsia="en-US"/>
    </w:rPr>
  </w:style>
  <w:style w:type="paragraph" w:styleId="45">
    <w:name w:val="index 4"/>
    <w:basedOn w:val="a5"/>
    <w:next w:val="a5"/>
    <w:autoRedefine/>
    <w:uiPriority w:val="99"/>
    <w:semiHidden/>
    <w:unhideWhenUsed/>
    <w:rsid w:val="00680222"/>
    <w:pPr>
      <w:ind w:left="880" w:hanging="220"/>
    </w:pPr>
    <w:rPr>
      <w:kern w:val="0"/>
      <w:sz w:val="24"/>
      <w:szCs w:val="20"/>
      <w:lang w:eastAsia="en-US"/>
    </w:rPr>
  </w:style>
  <w:style w:type="paragraph" w:styleId="54">
    <w:name w:val="index 5"/>
    <w:basedOn w:val="a5"/>
    <w:next w:val="a5"/>
    <w:autoRedefine/>
    <w:uiPriority w:val="99"/>
    <w:semiHidden/>
    <w:unhideWhenUsed/>
    <w:rsid w:val="00680222"/>
    <w:pPr>
      <w:ind w:left="1100" w:hanging="220"/>
    </w:pPr>
    <w:rPr>
      <w:kern w:val="0"/>
      <w:sz w:val="24"/>
      <w:szCs w:val="20"/>
      <w:lang w:eastAsia="en-US"/>
    </w:rPr>
  </w:style>
  <w:style w:type="paragraph" w:styleId="63">
    <w:name w:val="index 6"/>
    <w:basedOn w:val="a5"/>
    <w:next w:val="a5"/>
    <w:autoRedefine/>
    <w:uiPriority w:val="99"/>
    <w:semiHidden/>
    <w:unhideWhenUsed/>
    <w:rsid w:val="00680222"/>
    <w:pPr>
      <w:ind w:left="1320" w:hanging="220"/>
    </w:pPr>
    <w:rPr>
      <w:kern w:val="0"/>
      <w:sz w:val="24"/>
      <w:szCs w:val="20"/>
      <w:lang w:eastAsia="en-US"/>
    </w:rPr>
  </w:style>
  <w:style w:type="paragraph" w:styleId="71">
    <w:name w:val="index 7"/>
    <w:basedOn w:val="a5"/>
    <w:next w:val="a5"/>
    <w:autoRedefine/>
    <w:uiPriority w:val="99"/>
    <w:semiHidden/>
    <w:unhideWhenUsed/>
    <w:rsid w:val="00680222"/>
    <w:pPr>
      <w:ind w:left="1540" w:hanging="220"/>
    </w:pPr>
    <w:rPr>
      <w:kern w:val="0"/>
      <w:sz w:val="24"/>
      <w:szCs w:val="20"/>
      <w:lang w:eastAsia="en-US"/>
    </w:rPr>
  </w:style>
  <w:style w:type="paragraph" w:styleId="81">
    <w:name w:val="index 8"/>
    <w:basedOn w:val="a5"/>
    <w:next w:val="a5"/>
    <w:autoRedefine/>
    <w:uiPriority w:val="99"/>
    <w:semiHidden/>
    <w:unhideWhenUsed/>
    <w:rsid w:val="00680222"/>
    <w:pPr>
      <w:ind w:left="1760" w:hanging="220"/>
    </w:pPr>
    <w:rPr>
      <w:kern w:val="0"/>
      <w:sz w:val="24"/>
      <w:szCs w:val="20"/>
      <w:lang w:eastAsia="en-US"/>
    </w:rPr>
  </w:style>
  <w:style w:type="paragraph" w:styleId="91">
    <w:name w:val="index 9"/>
    <w:basedOn w:val="a5"/>
    <w:next w:val="a5"/>
    <w:autoRedefine/>
    <w:uiPriority w:val="99"/>
    <w:semiHidden/>
    <w:unhideWhenUsed/>
    <w:rsid w:val="00680222"/>
    <w:pPr>
      <w:ind w:left="1980" w:hanging="220"/>
    </w:pPr>
    <w:rPr>
      <w:kern w:val="0"/>
      <w:sz w:val="24"/>
      <w:szCs w:val="20"/>
      <w:lang w:eastAsia="en-US"/>
    </w:rPr>
  </w:style>
  <w:style w:type="paragraph" w:styleId="15">
    <w:name w:val="toc 1"/>
    <w:basedOn w:val="a5"/>
    <w:next w:val="a5"/>
    <w:autoRedefine/>
    <w:uiPriority w:val="39"/>
    <w:semiHidden/>
    <w:unhideWhenUsed/>
    <w:rsid w:val="00680222"/>
    <w:rPr>
      <w:kern w:val="0"/>
      <w:sz w:val="24"/>
      <w:szCs w:val="20"/>
    </w:rPr>
  </w:style>
  <w:style w:type="paragraph" w:styleId="25">
    <w:name w:val="toc 2"/>
    <w:basedOn w:val="a5"/>
    <w:next w:val="a5"/>
    <w:autoRedefine/>
    <w:uiPriority w:val="39"/>
    <w:semiHidden/>
    <w:unhideWhenUsed/>
    <w:rsid w:val="00680222"/>
    <w:pPr>
      <w:ind w:left="240"/>
    </w:pPr>
    <w:rPr>
      <w:bCs/>
      <w:iCs/>
      <w:kern w:val="0"/>
      <w:szCs w:val="20"/>
    </w:rPr>
  </w:style>
  <w:style w:type="paragraph" w:styleId="34">
    <w:name w:val="toc 3"/>
    <w:basedOn w:val="a5"/>
    <w:next w:val="a5"/>
    <w:autoRedefine/>
    <w:uiPriority w:val="39"/>
    <w:semiHidden/>
    <w:unhideWhenUsed/>
    <w:rsid w:val="00680222"/>
    <w:pPr>
      <w:tabs>
        <w:tab w:val="left" w:pos="1260"/>
        <w:tab w:val="left" w:pos="9000"/>
        <w:tab w:val="right" w:leader="dot" w:pos="9345"/>
      </w:tabs>
      <w:ind w:left="720"/>
    </w:pPr>
    <w:rPr>
      <w:noProof/>
      <w:kern w:val="0"/>
      <w:sz w:val="24"/>
      <w:szCs w:val="20"/>
    </w:rPr>
  </w:style>
  <w:style w:type="paragraph" w:styleId="46">
    <w:name w:val="toc 4"/>
    <w:basedOn w:val="a5"/>
    <w:next w:val="a5"/>
    <w:autoRedefine/>
    <w:uiPriority w:val="99"/>
    <w:semiHidden/>
    <w:unhideWhenUsed/>
    <w:rsid w:val="00680222"/>
    <w:pPr>
      <w:ind w:left="720"/>
    </w:pPr>
    <w:rPr>
      <w:kern w:val="0"/>
      <w:sz w:val="24"/>
      <w:szCs w:val="24"/>
    </w:rPr>
  </w:style>
  <w:style w:type="paragraph" w:styleId="55">
    <w:name w:val="toc 5"/>
    <w:basedOn w:val="a5"/>
    <w:next w:val="a5"/>
    <w:autoRedefine/>
    <w:uiPriority w:val="99"/>
    <w:semiHidden/>
    <w:unhideWhenUsed/>
    <w:rsid w:val="00680222"/>
    <w:pPr>
      <w:tabs>
        <w:tab w:val="left" w:pos="1920"/>
        <w:tab w:val="left" w:pos="2410"/>
        <w:tab w:val="right" w:leader="dot" w:pos="9628"/>
      </w:tabs>
      <w:spacing w:line="360" w:lineRule="auto"/>
      <w:ind w:left="1418"/>
    </w:pPr>
    <w:rPr>
      <w:kern w:val="0"/>
      <w:sz w:val="24"/>
      <w:szCs w:val="20"/>
      <w:lang w:eastAsia="en-US"/>
    </w:rPr>
  </w:style>
  <w:style w:type="paragraph" w:styleId="64">
    <w:name w:val="toc 6"/>
    <w:basedOn w:val="a5"/>
    <w:next w:val="a5"/>
    <w:autoRedefine/>
    <w:uiPriority w:val="99"/>
    <w:semiHidden/>
    <w:unhideWhenUsed/>
    <w:rsid w:val="00680222"/>
    <w:pPr>
      <w:tabs>
        <w:tab w:val="left" w:pos="2835"/>
        <w:tab w:val="right" w:leader="dot" w:pos="9628"/>
      </w:tabs>
      <w:spacing w:line="360" w:lineRule="auto"/>
      <w:ind w:left="1843"/>
    </w:pPr>
    <w:rPr>
      <w:kern w:val="0"/>
      <w:sz w:val="24"/>
      <w:szCs w:val="20"/>
      <w:lang w:eastAsia="en-US"/>
    </w:rPr>
  </w:style>
  <w:style w:type="paragraph" w:styleId="72">
    <w:name w:val="toc 7"/>
    <w:basedOn w:val="a5"/>
    <w:next w:val="a5"/>
    <w:autoRedefine/>
    <w:uiPriority w:val="99"/>
    <w:semiHidden/>
    <w:unhideWhenUsed/>
    <w:rsid w:val="00680222"/>
    <w:pPr>
      <w:ind w:left="1440"/>
    </w:pPr>
    <w:rPr>
      <w:kern w:val="0"/>
      <w:sz w:val="20"/>
      <w:szCs w:val="20"/>
      <w:lang w:eastAsia="en-US"/>
    </w:rPr>
  </w:style>
  <w:style w:type="paragraph" w:styleId="82">
    <w:name w:val="toc 8"/>
    <w:basedOn w:val="a5"/>
    <w:next w:val="a5"/>
    <w:autoRedefine/>
    <w:uiPriority w:val="99"/>
    <w:semiHidden/>
    <w:unhideWhenUsed/>
    <w:rsid w:val="00680222"/>
    <w:pPr>
      <w:ind w:left="1680"/>
    </w:pPr>
    <w:rPr>
      <w:kern w:val="0"/>
      <w:sz w:val="20"/>
      <w:szCs w:val="20"/>
      <w:lang w:eastAsia="en-US"/>
    </w:rPr>
  </w:style>
  <w:style w:type="paragraph" w:styleId="92">
    <w:name w:val="toc 9"/>
    <w:basedOn w:val="a5"/>
    <w:next w:val="a5"/>
    <w:autoRedefine/>
    <w:uiPriority w:val="99"/>
    <w:semiHidden/>
    <w:unhideWhenUsed/>
    <w:rsid w:val="00680222"/>
    <w:pPr>
      <w:ind w:left="1920"/>
    </w:pPr>
    <w:rPr>
      <w:kern w:val="0"/>
      <w:sz w:val="20"/>
      <w:szCs w:val="20"/>
      <w:lang w:eastAsia="en-US"/>
    </w:rPr>
  </w:style>
  <w:style w:type="paragraph" w:styleId="ac">
    <w:name w:val="Normal Indent"/>
    <w:basedOn w:val="a5"/>
    <w:uiPriority w:val="99"/>
    <w:semiHidden/>
    <w:unhideWhenUsed/>
    <w:rsid w:val="00680222"/>
    <w:pPr>
      <w:ind w:left="708"/>
    </w:pPr>
    <w:rPr>
      <w:kern w:val="0"/>
      <w:sz w:val="24"/>
      <w:szCs w:val="20"/>
      <w:lang w:eastAsia="en-US"/>
    </w:rPr>
  </w:style>
  <w:style w:type="paragraph" w:styleId="ad">
    <w:name w:val="footnote text"/>
    <w:basedOn w:val="a5"/>
    <w:link w:val="ae"/>
    <w:unhideWhenUsed/>
    <w:qFormat/>
    <w:rsid w:val="00680222"/>
    <w:rPr>
      <w:kern w:val="0"/>
      <w:sz w:val="20"/>
      <w:szCs w:val="20"/>
    </w:rPr>
  </w:style>
  <w:style w:type="character" w:customStyle="1" w:styleId="ae">
    <w:name w:val="Текст сноски Знак"/>
    <w:link w:val="ad"/>
    <w:qFormat/>
    <w:rsid w:val="00680222"/>
    <w:rPr>
      <w:rFonts w:ascii="Times New Roman" w:eastAsia="Times New Roman" w:hAnsi="Times New Roman" w:cs="Times New Roman"/>
      <w:sz w:val="20"/>
      <w:szCs w:val="20"/>
      <w:lang w:eastAsia="ru-RU"/>
    </w:rPr>
  </w:style>
  <w:style w:type="paragraph" w:styleId="af">
    <w:name w:val="annotation text"/>
    <w:basedOn w:val="a5"/>
    <w:link w:val="af0"/>
    <w:unhideWhenUsed/>
    <w:rsid w:val="00680222"/>
    <w:rPr>
      <w:sz w:val="20"/>
      <w:szCs w:val="20"/>
    </w:rPr>
  </w:style>
  <w:style w:type="character" w:customStyle="1" w:styleId="af0">
    <w:name w:val="Текст примечания Знак"/>
    <w:link w:val="af"/>
    <w:rsid w:val="00680222"/>
    <w:rPr>
      <w:rFonts w:ascii="Times New Roman" w:eastAsia="Times New Roman" w:hAnsi="Times New Roman" w:cs="Times New Roman"/>
      <w:kern w:val="32"/>
      <w:sz w:val="20"/>
      <w:szCs w:val="20"/>
    </w:rPr>
  </w:style>
  <w:style w:type="paragraph" w:styleId="af1">
    <w:name w:val="header"/>
    <w:basedOn w:val="a5"/>
    <w:link w:val="af2"/>
    <w:uiPriority w:val="99"/>
    <w:unhideWhenUsed/>
    <w:rsid w:val="00680222"/>
    <w:pPr>
      <w:tabs>
        <w:tab w:val="center" w:pos="4677"/>
        <w:tab w:val="right" w:pos="9355"/>
      </w:tabs>
    </w:pPr>
    <w:rPr>
      <w:kern w:val="0"/>
      <w:sz w:val="24"/>
      <w:szCs w:val="24"/>
    </w:rPr>
  </w:style>
  <w:style w:type="character" w:customStyle="1" w:styleId="af2">
    <w:name w:val="Верхний колонтитул Знак"/>
    <w:link w:val="af1"/>
    <w:uiPriority w:val="99"/>
    <w:qFormat/>
    <w:rsid w:val="00680222"/>
    <w:rPr>
      <w:rFonts w:ascii="Times New Roman" w:eastAsia="Times New Roman" w:hAnsi="Times New Roman" w:cs="Times New Roman"/>
      <w:sz w:val="24"/>
      <w:szCs w:val="24"/>
    </w:rPr>
  </w:style>
  <w:style w:type="paragraph" w:styleId="af3">
    <w:name w:val="footer"/>
    <w:basedOn w:val="a5"/>
    <w:link w:val="af4"/>
    <w:uiPriority w:val="99"/>
    <w:unhideWhenUsed/>
    <w:rsid w:val="00680222"/>
    <w:pPr>
      <w:tabs>
        <w:tab w:val="center" w:pos="4677"/>
        <w:tab w:val="right" w:pos="9355"/>
      </w:tabs>
    </w:pPr>
    <w:rPr>
      <w:kern w:val="0"/>
      <w:sz w:val="24"/>
      <w:szCs w:val="20"/>
    </w:rPr>
  </w:style>
  <w:style w:type="character" w:customStyle="1" w:styleId="af4">
    <w:name w:val="Нижний колонтитул Знак"/>
    <w:link w:val="af3"/>
    <w:uiPriority w:val="99"/>
    <w:qFormat/>
    <w:rsid w:val="00680222"/>
    <w:rPr>
      <w:rFonts w:ascii="Times New Roman" w:eastAsia="Times New Roman" w:hAnsi="Times New Roman" w:cs="Times New Roman"/>
      <w:sz w:val="24"/>
      <w:szCs w:val="20"/>
    </w:rPr>
  </w:style>
  <w:style w:type="character" w:customStyle="1" w:styleId="af5">
    <w:name w:val="Название объекта Знак"/>
    <w:link w:val="af6"/>
    <w:uiPriority w:val="99"/>
    <w:locked/>
    <w:rsid w:val="00680222"/>
    <w:rPr>
      <w:b/>
      <w:sz w:val="18"/>
    </w:rPr>
  </w:style>
  <w:style w:type="paragraph" w:styleId="af6">
    <w:name w:val="caption"/>
    <w:basedOn w:val="a5"/>
    <w:next w:val="a5"/>
    <w:link w:val="af5"/>
    <w:uiPriority w:val="99"/>
    <w:unhideWhenUsed/>
    <w:qFormat/>
    <w:rsid w:val="00680222"/>
    <w:pPr>
      <w:framePr w:w="4039" w:h="1563" w:hSpace="180" w:wrap="around" w:vAnchor="text" w:hAnchor="page" w:x="1297" w:y="-29"/>
      <w:jc w:val="center"/>
    </w:pPr>
    <w:rPr>
      <w:rFonts w:ascii="Calibri" w:eastAsia="Calibri" w:hAnsi="Calibri"/>
      <w:b/>
      <w:kern w:val="0"/>
      <w:sz w:val="18"/>
      <w:szCs w:val="20"/>
    </w:rPr>
  </w:style>
  <w:style w:type="paragraph" w:styleId="af7">
    <w:name w:val="table of figures"/>
    <w:basedOn w:val="a5"/>
    <w:next w:val="a5"/>
    <w:uiPriority w:val="99"/>
    <w:semiHidden/>
    <w:unhideWhenUsed/>
    <w:rsid w:val="00680222"/>
    <w:pPr>
      <w:ind w:left="440" w:hanging="440"/>
    </w:pPr>
    <w:rPr>
      <w:kern w:val="0"/>
      <w:sz w:val="24"/>
      <w:szCs w:val="20"/>
      <w:lang w:eastAsia="en-US"/>
    </w:rPr>
  </w:style>
  <w:style w:type="paragraph" w:styleId="af8">
    <w:name w:val="envelope address"/>
    <w:basedOn w:val="a5"/>
    <w:uiPriority w:val="99"/>
    <w:semiHidden/>
    <w:unhideWhenUsed/>
    <w:rsid w:val="00680222"/>
    <w:pPr>
      <w:framePr w:w="7920" w:h="1980" w:hSpace="180" w:wrap="auto" w:hAnchor="page" w:xAlign="center" w:yAlign="bottom"/>
      <w:ind w:left="2880"/>
    </w:pPr>
    <w:rPr>
      <w:rFonts w:ascii="Arial" w:hAnsi="Arial" w:cs="Arial"/>
      <w:kern w:val="0"/>
      <w:sz w:val="24"/>
      <w:szCs w:val="24"/>
      <w:lang w:eastAsia="en-US"/>
    </w:rPr>
  </w:style>
  <w:style w:type="paragraph" w:styleId="26">
    <w:name w:val="envelope return"/>
    <w:basedOn w:val="a5"/>
    <w:uiPriority w:val="99"/>
    <w:semiHidden/>
    <w:unhideWhenUsed/>
    <w:rsid w:val="00680222"/>
    <w:rPr>
      <w:rFonts w:ascii="Arial" w:hAnsi="Arial" w:cs="Arial"/>
      <w:kern w:val="0"/>
      <w:sz w:val="20"/>
      <w:szCs w:val="20"/>
      <w:lang w:eastAsia="en-US"/>
    </w:rPr>
  </w:style>
  <w:style w:type="paragraph" w:styleId="af9">
    <w:name w:val="endnote text"/>
    <w:basedOn w:val="a5"/>
    <w:link w:val="afa"/>
    <w:uiPriority w:val="99"/>
    <w:unhideWhenUsed/>
    <w:rsid w:val="00680222"/>
    <w:rPr>
      <w:kern w:val="0"/>
      <w:sz w:val="20"/>
      <w:szCs w:val="20"/>
    </w:rPr>
  </w:style>
  <w:style w:type="character" w:customStyle="1" w:styleId="afa">
    <w:name w:val="Текст концевой сноски Знак"/>
    <w:link w:val="af9"/>
    <w:uiPriority w:val="99"/>
    <w:rsid w:val="00680222"/>
    <w:rPr>
      <w:rFonts w:ascii="Times New Roman" w:eastAsia="Times New Roman" w:hAnsi="Times New Roman" w:cs="Times New Roman"/>
      <w:sz w:val="20"/>
      <w:szCs w:val="20"/>
      <w:lang w:eastAsia="ru-RU"/>
    </w:rPr>
  </w:style>
  <w:style w:type="paragraph" w:styleId="afb">
    <w:name w:val="table of authorities"/>
    <w:basedOn w:val="a5"/>
    <w:next w:val="a5"/>
    <w:uiPriority w:val="99"/>
    <w:semiHidden/>
    <w:unhideWhenUsed/>
    <w:rsid w:val="00680222"/>
    <w:pPr>
      <w:ind w:left="220" w:hanging="220"/>
    </w:pPr>
    <w:rPr>
      <w:kern w:val="0"/>
      <w:sz w:val="24"/>
      <w:szCs w:val="20"/>
      <w:lang w:eastAsia="en-US"/>
    </w:rPr>
  </w:style>
  <w:style w:type="paragraph" w:styleId="afc">
    <w:name w:val="macro"/>
    <w:link w:val="afd"/>
    <w:uiPriority w:val="99"/>
    <w:semiHidden/>
    <w:unhideWhenUsed/>
    <w:rsid w:val="00680222"/>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lang w:eastAsia="en-US"/>
    </w:rPr>
  </w:style>
  <w:style w:type="character" w:customStyle="1" w:styleId="afd">
    <w:name w:val="Текст макроса Знак"/>
    <w:link w:val="afc"/>
    <w:uiPriority w:val="99"/>
    <w:semiHidden/>
    <w:rsid w:val="00680222"/>
    <w:rPr>
      <w:rFonts w:ascii="Courier New" w:eastAsia="Times New Roman" w:hAnsi="Courier New" w:cs="Courier New"/>
      <w:lang w:val="ru-RU" w:eastAsia="en-US" w:bidi="ar-SA"/>
    </w:rPr>
  </w:style>
  <w:style w:type="paragraph" w:styleId="afe">
    <w:name w:val="toa heading"/>
    <w:basedOn w:val="a5"/>
    <w:next w:val="a5"/>
    <w:uiPriority w:val="99"/>
    <w:semiHidden/>
    <w:unhideWhenUsed/>
    <w:rsid w:val="00680222"/>
    <w:pPr>
      <w:spacing w:before="120"/>
    </w:pPr>
    <w:rPr>
      <w:rFonts w:ascii="Arial" w:hAnsi="Arial" w:cs="Arial"/>
      <w:b/>
      <w:bCs/>
      <w:kern w:val="0"/>
      <w:sz w:val="24"/>
      <w:szCs w:val="24"/>
      <w:lang w:eastAsia="en-US"/>
    </w:rPr>
  </w:style>
  <w:style w:type="paragraph" w:styleId="aff">
    <w:name w:val="List"/>
    <w:aliases w:val="List Paragraph2,Ненумерованный список"/>
    <w:basedOn w:val="a5"/>
    <w:uiPriority w:val="99"/>
    <w:unhideWhenUsed/>
    <w:rsid w:val="00680222"/>
    <w:pPr>
      <w:ind w:left="283" w:hanging="283"/>
    </w:pPr>
    <w:rPr>
      <w:kern w:val="0"/>
      <w:sz w:val="24"/>
      <w:szCs w:val="20"/>
      <w:lang w:eastAsia="en-US"/>
    </w:rPr>
  </w:style>
  <w:style w:type="paragraph" w:styleId="aff0">
    <w:name w:val="List Bullet"/>
    <w:basedOn w:val="a5"/>
    <w:autoRedefine/>
    <w:uiPriority w:val="99"/>
    <w:semiHidden/>
    <w:unhideWhenUsed/>
    <w:rsid w:val="00680222"/>
    <w:pPr>
      <w:widowControl w:val="0"/>
      <w:spacing w:after="60"/>
      <w:jc w:val="both"/>
    </w:pPr>
    <w:rPr>
      <w:kern w:val="0"/>
      <w:sz w:val="24"/>
      <w:szCs w:val="24"/>
    </w:rPr>
  </w:style>
  <w:style w:type="character" w:customStyle="1" w:styleId="aff1">
    <w:name w:val="Нумерованный список Знак"/>
    <w:link w:val="a"/>
    <w:uiPriority w:val="99"/>
    <w:semiHidden/>
    <w:locked/>
    <w:rsid w:val="00680222"/>
    <w:rPr>
      <w:sz w:val="24"/>
    </w:rPr>
  </w:style>
  <w:style w:type="paragraph" w:styleId="a">
    <w:name w:val="List Number"/>
    <w:basedOn w:val="a5"/>
    <w:link w:val="aff1"/>
    <w:uiPriority w:val="99"/>
    <w:semiHidden/>
    <w:unhideWhenUsed/>
    <w:rsid w:val="00680222"/>
    <w:pPr>
      <w:numPr>
        <w:numId w:val="1"/>
      </w:numPr>
      <w:tabs>
        <w:tab w:val="left" w:pos="1276"/>
        <w:tab w:val="left" w:pos="1701"/>
      </w:tabs>
      <w:spacing w:line="360" w:lineRule="auto"/>
      <w:ind w:right="170"/>
    </w:pPr>
    <w:rPr>
      <w:rFonts w:ascii="Calibri" w:eastAsia="Calibri" w:hAnsi="Calibri"/>
      <w:kern w:val="0"/>
      <w:sz w:val="24"/>
      <w:szCs w:val="20"/>
    </w:rPr>
  </w:style>
  <w:style w:type="paragraph" w:styleId="27">
    <w:name w:val="List 2"/>
    <w:basedOn w:val="a5"/>
    <w:uiPriority w:val="99"/>
    <w:semiHidden/>
    <w:unhideWhenUsed/>
    <w:rsid w:val="00680222"/>
    <w:pPr>
      <w:ind w:left="566" w:hanging="283"/>
    </w:pPr>
    <w:rPr>
      <w:kern w:val="0"/>
      <w:sz w:val="24"/>
      <w:szCs w:val="20"/>
      <w:lang w:eastAsia="en-US"/>
    </w:rPr>
  </w:style>
  <w:style w:type="paragraph" w:styleId="35">
    <w:name w:val="List 3"/>
    <w:basedOn w:val="a5"/>
    <w:unhideWhenUsed/>
    <w:rsid w:val="00680222"/>
    <w:pPr>
      <w:ind w:left="849" w:hanging="283"/>
    </w:pPr>
    <w:rPr>
      <w:kern w:val="0"/>
      <w:sz w:val="24"/>
      <w:szCs w:val="20"/>
      <w:lang w:eastAsia="en-US"/>
    </w:rPr>
  </w:style>
  <w:style w:type="paragraph" w:styleId="47">
    <w:name w:val="List 4"/>
    <w:basedOn w:val="a5"/>
    <w:uiPriority w:val="99"/>
    <w:semiHidden/>
    <w:unhideWhenUsed/>
    <w:rsid w:val="00680222"/>
    <w:pPr>
      <w:ind w:left="1132" w:hanging="283"/>
    </w:pPr>
    <w:rPr>
      <w:kern w:val="0"/>
      <w:sz w:val="24"/>
      <w:szCs w:val="20"/>
      <w:lang w:eastAsia="en-US"/>
    </w:rPr>
  </w:style>
  <w:style w:type="paragraph" w:styleId="56">
    <w:name w:val="List 5"/>
    <w:basedOn w:val="a5"/>
    <w:uiPriority w:val="99"/>
    <w:semiHidden/>
    <w:unhideWhenUsed/>
    <w:rsid w:val="00680222"/>
    <w:pPr>
      <w:ind w:left="1415" w:hanging="283"/>
    </w:pPr>
    <w:rPr>
      <w:kern w:val="0"/>
      <w:sz w:val="24"/>
      <w:szCs w:val="20"/>
      <w:lang w:eastAsia="en-US"/>
    </w:rPr>
  </w:style>
  <w:style w:type="character" w:customStyle="1" w:styleId="28">
    <w:name w:val="Маркированный список 2 Знак"/>
    <w:link w:val="2"/>
    <w:uiPriority w:val="99"/>
    <w:locked/>
    <w:rsid w:val="00680222"/>
    <w:rPr>
      <w:sz w:val="24"/>
    </w:rPr>
  </w:style>
  <w:style w:type="paragraph" w:styleId="2">
    <w:name w:val="List Bullet 2"/>
    <w:basedOn w:val="a5"/>
    <w:link w:val="28"/>
    <w:uiPriority w:val="99"/>
    <w:unhideWhenUsed/>
    <w:rsid w:val="00680222"/>
    <w:pPr>
      <w:widowControl w:val="0"/>
      <w:numPr>
        <w:numId w:val="2"/>
      </w:numPr>
      <w:spacing w:line="360" w:lineRule="auto"/>
      <w:ind w:left="1208" w:hanging="357"/>
    </w:pPr>
    <w:rPr>
      <w:rFonts w:ascii="Calibri" w:eastAsia="Calibri" w:hAnsi="Calibri"/>
      <w:kern w:val="0"/>
      <w:sz w:val="24"/>
      <w:szCs w:val="20"/>
    </w:rPr>
  </w:style>
  <w:style w:type="paragraph" w:styleId="36">
    <w:name w:val="List Bullet 3"/>
    <w:basedOn w:val="a5"/>
    <w:autoRedefine/>
    <w:uiPriority w:val="99"/>
    <w:unhideWhenUsed/>
    <w:rsid w:val="00680222"/>
    <w:pPr>
      <w:tabs>
        <w:tab w:val="left" w:pos="426"/>
      </w:tabs>
      <w:spacing w:line="276" w:lineRule="auto"/>
      <w:jc w:val="both"/>
    </w:pPr>
    <w:rPr>
      <w:kern w:val="0"/>
      <w:sz w:val="22"/>
      <w:szCs w:val="20"/>
    </w:rPr>
  </w:style>
  <w:style w:type="paragraph" w:styleId="4">
    <w:name w:val="List Bullet 4"/>
    <w:basedOn w:val="a5"/>
    <w:uiPriority w:val="99"/>
    <w:semiHidden/>
    <w:unhideWhenUsed/>
    <w:rsid w:val="00680222"/>
    <w:pPr>
      <w:numPr>
        <w:numId w:val="3"/>
      </w:numPr>
      <w:spacing w:line="360" w:lineRule="auto"/>
      <w:ind w:left="1775" w:hanging="357"/>
    </w:pPr>
    <w:rPr>
      <w:kern w:val="0"/>
      <w:sz w:val="24"/>
      <w:szCs w:val="20"/>
      <w:lang w:eastAsia="en-US"/>
    </w:rPr>
  </w:style>
  <w:style w:type="paragraph" w:styleId="5">
    <w:name w:val="List Bullet 5"/>
    <w:basedOn w:val="a5"/>
    <w:uiPriority w:val="99"/>
    <w:semiHidden/>
    <w:unhideWhenUsed/>
    <w:rsid w:val="00680222"/>
    <w:pPr>
      <w:numPr>
        <w:numId w:val="4"/>
      </w:numPr>
      <w:spacing w:line="360" w:lineRule="auto"/>
      <w:ind w:left="2058" w:hanging="357"/>
    </w:pPr>
    <w:rPr>
      <w:kern w:val="0"/>
      <w:sz w:val="24"/>
      <w:szCs w:val="20"/>
      <w:lang w:eastAsia="en-US"/>
    </w:rPr>
  </w:style>
  <w:style w:type="paragraph" w:styleId="21">
    <w:name w:val="List Number 2"/>
    <w:basedOn w:val="a5"/>
    <w:uiPriority w:val="99"/>
    <w:unhideWhenUsed/>
    <w:rsid w:val="00680222"/>
    <w:pPr>
      <w:numPr>
        <w:numId w:val="5"/>
      </w:numPr>
    </w:pPr>
    <w:rPr>
      <w:kern w:val="0"/>
      <w:sz w:val="20"/>
      <w:szCs w:val="20"/>
    </w:rPr>
  </w:style>
  <w:style w:type="character" w:customStyle="1" w:styleId="37">
    <w:name w:val="Нумерованный список 3 Знак"/>
    <w:link w:val="3"/>
    <w:uiPriority w:val="99"/>
    <w:semiHidden/>
    <w:locked/>
    <w:rsid w:val="00680222"/>
    <w:rPr>
      <w:sz w:val="24"/>
    </w:rPr>
  </w:style>
  <w:style w:type="paragraph" w:styleId="3">
    <w:name w:val="List Number 3"/>
    <w:basedOn w:val="a5"/>
    <w:link w:val="37"/>
    <w:uiPriority w:val="99"/>
    <w:semiHidden/>
    <w:unhideWhenUsed/>
    <w:rsid w:val="00680222"/>
    <w:pPr>
      <w:widowControl w:val="0"/>
      <w:numPr>
        <w:numId w:val="6"/>
      </w:numPr>
      <w:spacing w:line="360" w:lineRule="auto"/>
    </w:pPr>
    <w:rPr>
      <w:rFonts w:ascii="Calibri" w:eastAsia="Calibri" w:hAnsi="Calibri"/>
      <w:kern w:val="0"/>
      <w:sz w:val="24"/>
      <w:szCs w:val="20"/>
    </w:rPr>
  </w:style>
  <w:style w:type="paragraph" w:styleId="41">
    <w:name w:val="List Number 4"/>
    <w:basedOn w:val="a5"/>
    <w:uiPriority w:val="99"/>
    <w:semiHidden/>
    <w:unhideWhenUsed/>
    <w:rsid w:val="00680222"/>
    <w:pPr>
      <w:numPr>
        <w:numId w:val="7"/>
      </w:numPr>
      <w:tabs>
        <w:tab w:val="left" w:pos="357"/>
      </w:tabs>
      <w:spacing w:line="360" w:lineRule="auto"/>
    </w:pPr>
    <w:rPr>
      <w:kern w:val="0"/>
      <w:sz w:val="24"/>
      <w:szCs w:val="24"/>
      <w:lang w:eastAsia="en-US"/>
    </w:rPr>
  </w:style>
  <w:style w:type="paragraph" w:styleId="51">
    <w:name w:val="List Number 5"/>
    <w:basedOn w:val="a5"/>
    <w:uiPriority w:val="99"/>
    <w:semiHidden/>
    <w:unhideWhenUsed/>
    <w:rsid w:val="00680222"/>
    <w:pPr>
      <w:numPr>
        <w:numId w:val="8"/>
      </w:numPr>
      <w:spacing w:line="360" w:lineRule="auto"/>
    </w:pPr>
    <w:rPr>
      <w:kern w:val="0"/>
      <w:sz w:val="24"/>
      <w:szCs w:val="24"/>
      <w:lang w:eastAsia="en-US"/>
    </w:rPr>
  </w:style>
  <w:style w:type="paragraph" w:customStyle="1" w:styleId="16">
    <w:name w:val="Название1"/>
    <w:basedOn w:val="a5"/>
    <w:link w:val="aff2"/>
    <w:uiPriority w:val="99"/>
    <w:qFormat/>
    <w:rsid w:val="00680222"/>
    <w:pPr>
      <w:widowControl w:val="0"/>
      <w:shd w:val="clear" w:color="auto" w:fill="FFFFFF"/>
      <w:autoSpaceDE w:val="0"/>
      <w:autoSpaceDN w:val="0"/>
      <w:adjustRightInd w:val="0"/>
      <w:ind w:left="72"/>
      <w:jc w:val="center"/>
    </w:pPr>
    <w:rPr>
      <w:bCs/>
      <w:color w:val="000000"/>
      <w:spacing w:val="13"/>
      <w:kern w:val="0"/>
      <w:sz w:val="24"/>
      <w:szCs w:val="20"/>
    </w:rPr>
  </w:style>
  <w:style w:type="character" w:customStyle="1" w:styleId="aff2">
    <w:name w:val="Название Знак"/>
    <w:link w:val="16"/>
    <w:rsid w:val="00680222"/>
    <w:rPr>
      <w:rFonts w:ascii="Times New Roman" w:eastAsia="Times New Roman" w:hAnsi="Times New Roman" w:cs="Times New Roman"/>
      <w:bCs/>
      <w:color w:val="000000"/>
      <w:spacing w:val="13"/>
      <w:sz w:val="24"/>
      <w:shd w:val="clear" w:color="auto" w:fill="FFFFFF"/>
    </w:rPr>
  </w:style>
  <w:style w:type="paragraph" w:styleId="aff3">
    <w:name w:val="Closing"/>
    <w:basedOn w:val="a5"/>
    <w:link w:val="aff4"/>
    <w:uiPriority w:val="99"/>
    <w:semiHidden/>
    <w:unhideWhenUsed/>
    <w:rsid w:val="00680222"/>
    <w:pPr>
      <w:ind w:left="4252"/>
    </w:pPr>
    <w:rPr>
      <w:kern w:val="0"/>
      <w:sz w:val="24"/>
      <w:szCs w:val="20"/>
    </w:rPr>
  </w:style>
  <w:style w:type="character" w:customStyle="1" w:styleId="aff4">
    <w:name w:val="Прощание Знак"/>
    <w:link w:val="aff3"/>
    <w:uiPriority w:val="99"/>
    <w:semiHidden/>
    <w:rsid w:val="00680222"/>
    <w:rPr>
      <w:rFonts w:ascii="Times New Roman" w:eastAsia="Times New Roman" w:hAnsi="Times New Roman" w:cs="Times New Roman"/>
      <w:sz w:val="24"/>
      <w:szCs w:val="20"/>
    </w:rPr>
  </w:style>
  <w:style w:type="paragraph" w:styleId="aff5">
    <w:name w:val="Signature"/>
    <w:basedOn w:val="a5"/>
    <w:link w:val="aff6"/>
    <w:uiPriority w:val="99"/>
    <w:semiHidden/>
    <w:unhideWhenUsed/>
    <w:rsid w:val="00680222"/>
    <w:pPr>
      <w:ind w:left="4252"/>
    </w:pPr>
    <w:rPr>
      <w:kern w:val="0"/>
      <w:sz w:val="24"/>
      <w:szCs w:val="20"/>
    </w:rPr>
  </w:style>
  <w:style w:type="character" w:customStyle="1" w:styleId="aff6">
    <w:name w:val="Подпись Знак"/>
    <w:link w:val="aff5"/>
    <w:uiPriority w:val="99"/>
    <w:semiHidden/>
    <w:rsid w:val="00680222"/>
    <w:rPr>
      <w:rFonts w:ascii="Times New Roman" w:eastAsia="Times New Roman" w:hAnsi="Times New Roman" w:cs="Times New Roman"/>
      <w:sz w:val="24"/>
      <w:szCs w:val="20"/>
    </w:rPr>
  </w:style>
  <w:style w:type="character" w:customStyle="1" w:styleId="aff7">
    <w:name w:val="Основной текст Знак"/>
    <w:aliases w:val="SecondColumn Знак,body text Знак"/>
    <w:link w:val="aff8"/>
    <w:qFormat/>
    <w:locked/>
    <w:rsid w:val="00680222"/>
    <w:rPr>
      <w:sz w:val="24"/>
    </w:rPr>
  </w:style>
  <w:style w:type="paragraph" w:styleId="aff8">
    <w:name w:val="Body Text"/>
    <w:aliases w:val="SecondColumn,body text"/>
    <w:basedOn w:val="a5"/>
    <w:link w:val="aff7"/>
    <w:unhideWhenUsed/>
    <w:rsid w:val="00680222"/>
    <w:pPr>
      <w:spacing w:after="120"/>
      <w:jc w:val="both"/>
    </w:pPr>
    <w:rPr>
      <w:rFonts w:ascii="Calibri" w:eastAsia="Calibri" w:hAnsi="Calibri"/>
      <w:kern w:val="0"/>
      <w:sz w:val="24"/>
      <w:szCs w:val="20"/>
    </w:rPr>
  </w:style>
  <w:style w:type="character" w:customStyle="1" w:styleId="17">
    <w:name w:val="Основной текст Знак1"/>
    <w:aliases w:val="SecondColumn Знак1,body text Знак1"/>
    <w:uiPriority w:val="99"/>
    <w:semiHidden/>
    <w:rsid w:val="00680222"/>
    <w:rPr>
      <w:rFonts w:ascii="Times New Roman" w:eastAsia="Times New Roman" w:hAnsi="Times New Roman" w:cs="Times New Roman"/>
      <w:kern w:val="32"/>
      <w:sz w:val="28"/>
      <w:szCs w:val="28"/>
      <w:lang w:eastAsia="ru-RU"/>
    </w:rPr>
  </w:style>
  <w:style w:type="paragraph" w:styleId="aff9">
    <w:name w:val="Body Text Indent"/>
    <w:basedOn w:val="a5"/>
    <w:link w:val="affa"/>
    <w:unhideWhenUsed/>
    <w:rsid w:val="00680222"/>
    <w:pPr>
      <w:spacing w:before="60"/>
      <w:ind w:firstLine="851"/>
      <w:jc w:val="both"/>
    </w:pPr>
    <w:rPr>
      <w:kern w:val="0"/>
      <w:sz w:val="24"/>
      <w:szCs w:val="20"/>
    </w:rPr>
  </w:style>
  <w:style w:type="character" w:customStyle="1" w:styleId="affa">
    <w:name w:val="Основной текст с отступом Знак"/>
    <w:link w:val="aff9"/>
    <w:qFormat/>
    <w:rsid w:val="00680222"/>
    <w:rPr>
      <w:rFonts w:ascii="Times New Roman" w:eastAsia="Times New Roman" w:hAnsi="Times New Roman" w:cs="Times New Roman"/>
      <w:sz w:val="24"/>
      <w:szCs w:val="20"/>
    </w:rPr>
  </w:style>
  <w:style w:type="paragraph" w:styleId="affb">
    <w:name w:val="List Continue"/>
    <w:basedOn w:val="a5"/>
    <w:uiPriority w:val="99"/>
    <w:semiHidden/>
    <w:unhideWhenUsed/>
    <w:rsid w:val="00680222"/>
    <w:pPr>
      <w:spacing w:after="120"/>
      <w:ind w:left="283"/>
    </w:pPr>
    <w:rPr>
      <w:kern w:val="0"/>
      <w:sz w:val="24"/>
      <w:szCs w:val="20"/>
      <w:lang w:eastAsia="en-US"/>
    </w:rPr>
  </w:style>
  <w:style w:type="paragraph" w:styleId="29">
    <w:name w:val="List Continue 2"/>
    <w:basedOn w:val="a5"/>
    <w:uiPriority w:val="99"/>
    <w:semiHidden/>
    <w:unhideWhenUsed/>
    <w:rsid w:val="00680222"/>
    <w:pPr>
      <w:spacing w:after="120"/>
      <w:ind w:left="566"/>
    </w:pPr>
    <w:rPr>
      <w:kern w:val="0"/>
      <w:sz w:val="24"/>
      <w:szCs w:val="20"/>
      <w:lang w:eastAsia="en-US"/>
    </w:rPr>
  </w:style>
  <w:style w:type="paragraph" w:styleId="38">
    <w:name w:val="List Continue 3"/>
    <w:basedOn w:val="a5"/>
    <w:uiPriority w:val="99"/>
    <w:semiHidden/>
    <w:unhideWhenUsed/>
    <w:rsid w:val="00680222"/>
    <w:pPr>
      <w:spacing w:after="120"/>
      <w:ind w:left="849"/>
    </w:pPr>
    <w:rPr>
      <w:kern w:val="0"/>
      <w:sz w:val="24"/>
      <w:szCs w:val="20"/>
      <w:lang w:eastAsia="en-US"/>
    </w:rPr>
  </w:style>
  <w:style w:type="paragraph" w:styleId="48">
    <w:name w:val="List Continue 4"/>
    <w:basedOn w:val="a5"/>
    <w:uiPriority w:val="99"/>
    <w:semiHidden/>
    <w:unhideWhenUsed/>
    <w:rsid w:val="00680222"/>
    <w:pPr>
      <w:spacing w:after="120"/>
      <w:ind w:left="1132"/>
    </w:pPr>
    <w:rPr>
      <w:kern w:val="0"/>
      <w:sz w:val="24"/>
      <w:szCs w:val="20"/>
      <w:lang w:eastAsia="en-US"/>
    </w:rPr>
  </w:style>
  <w:style w:type="paragraph" w:styleId="57">
    <w:name w:val="List Continue 5"/>
    <w:basedOn w:val="a5"/>
    <w:uiPriority w:val="99"/>
    <w:semiHidden/>
    <w:unhideWhenUsed/>
    <w:rsid w:val="00680222"/>
    <w:pPr>
      <w:spacing w:after="120"/>
      <w:ind w:left="1415"/>
    </w:pPr>
    <w:rPr>
      <w:kern w:val="0"/>
      <w:sz w:val="24"/>
      <w:szCs w:val="20"/>
      <w:lang w:eastAsia="en-US"/>
    </w:rPr>
  </w:style>
  <w:style w:type="paragraph" w:styleId="affc">
    <w:name w:val="Message Header"/>
    <w:basedOn w:val="a5"/>
    <w:link w:val="affd"/>
    <w:uiPriority w:val="99"/>
    <w:semiHidden/>
    <w:unhideWhenUsed/>
    <w:rsid w:val="0068022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kern w:val="0"/>
      <w:sz w:val="24"/>
      <w:szCs w:val="24"/>
    </w:rPr>
  </w:style>
  <w:style w:type="character" w:customStyle="1" w:styleId="affd">
    <w:name w:val="Шапка Знак"/>
    <w:link w:val="affc"/>
    <w:uiPriority w:val="99"/>
    <w:semiHidden/>
    <w:rsid w:val="00680222"/>
    <w:rPr>
      <w:rFonts w:ascii="Arial" w:eastAsia="Times New Roman" w:hAnsi="Arial" w:cs="Times New Roman"/>
      <w:sz w:val="24"/>
      <w:szCs w:val="24"/>
      <w:shd w:val="pct20" w:color="auto" w:fill="auto"/>
    </w:rPr>
  </w:style>
  <w:style w:type="paragraph" w:styleId="affe">
    <w:name w:val="Subtitle"/>
    <w:basedOn w:val="a5"/>
    <w:link w:val="afff"/>
    <w:qFormat/>
    <w:rsid w:val="00680222"/>
    <w:pPr>
      <w:spacing w:after="60"/>
      <w:jc w:val="center"/>
      <w:outlineLvl w:val="1"/>
    </w:pPr>
    <w:rPr>
      <w:rFonts w:ascii="Arial" w:hAnsi="Arial"/>
      <w:kern w:val="0"/>
      <w:sz w:val="24"/>
      <w:szCs w:val="24"/>
    </w:rPr>
  </w:style>
  <w:style w:type="character" w:customStyle="1" w:styleId="afff">
    <w:name w:val="Подзаголовок Знак"/>
    <w:link w:val="affe"/>
    <w:rsid w:val="00680222"/>
    <w:rPr>
      <w:rFonts w:ascii="Arial" w:eastAsia="Times New Roman" w:hAnsi="Arial" w:cs="Times New Roman"/>
      <w:sz w:val="24"/>
      <w:szCs w:val="24"/>
    </w:rPr>
  </w:style>
  <w:style w:type="paragraph" w:styleId="afff0">
    <w:name w:val="Salutation"/>
    <w:basedOn w:val="a5"/>
    <w:next w:val="a5"/>
    <w:link w:val="afff1"/>
    <w:uiPriority w:val="99"/>
    <w:semiHidden/>
    <w:unhideWhenUsed/>
    <w:rsid w:val="00680222"/>
    <w:rPr>
      <w:kern w:val="0"/>
      <w:sz w:val="24"/>
      <w:szCs w:val="20"/>
    </w:rPr>
  </w:style>
  <w:style w:type="character" w:customStyle="1" w:styleId="afff1">
    <w:name w:val="Приветствие Знак"/>
    <w:link w:val="afff0"/>
    <w:uiPriority w:val="99"/>
    <w:semiHidden/>
    <w:rsid w:val="00680222"/>
    <w:rPr>
      <w:rFonts w:ascii="Times New Roman" w:eastAsia="Times New Roman" w:hAnsi="Times New Roman" w:cs="Times New Roman"/>
      <w:sz w:val="24"/>
      <w:szCs w:val="20"/>
    </w:rPr>
  </w:style>
  <w:style w:type="paragraph" w:styleId="afff2">
    <w:name w:val="Date"/>
    <w:basedOn w:val="a5"/>
    <w:next w:val="a5"/>
    <w:link w:val="afff3"/>
    <w:uiPriority w:val="99"/>
    <w:semiHidden/>
    <w:unhideWhenUsed/>
    <w:rsid w:val="00680222"/>
    <w:pPr>
      <w:spacing w:after="60"/>
      <w:jc w:val="both"/>
    </w:pPr>
    <w:rPr>
      <w:kern w:val="0"/>
      <w:sz w:val="24"/>
      <w:szCs w:val="20"/>
    </w:rPr>
  </w:style>
  <w:style w:type="character" w:customStyle="1" w:styleId="afff3">
    <w:name w:val="Дата Знак"/>
    <w:link w:val="afff2"/>
    <w:uiPriority w:val="99"/>
    <w:semiHidden/>
    <w:rsid w:val="00680222"/>
    <w:rPr>
      <w:rFonts w:ascii="Times New Roman" w:eastAsia="Times New Roman" w:hAnsi="Times New Roman" w:cs="Times New Roman"/>
      <w:sz w:val="24"/>
      <w:szCs w:val="20"/>
    </w:rPr>
  </w:style>
  <w:style w:type="paragraph" w:styleId="afff4">
    <w:name w:val="Body Text First Indent"/>
    <w:basedOn w:val="aff8"/>
    <w:link w:val="afff5"/>
    <w:uiPriority w:val="99"/>
    <w:semiHidden/>
    <w:unhideWhenUsed/>
    <w:rsid w:val="00680222"/>
    <w:pPr>
      <w:ind w:firstLine="210"/>
      <w:jc w:val="left"/>
    </w:pPr>
    <w:rPr>
      <w:rFonts w:ascii="Times New Roman" w:eastAsia="Times New Roman" w:hAnsi="Times New Roman"/>
      <w:kern w:val="32"/>
      <w:szCs w:val="28"/>
    </w:rPr>
  </w:style>
  <w:style w:type="character" w:customStyle="1" w:styleId="afff5">
    <w:name w:val="Красная строка Знак"/>
    <w:link w:val="afff4"/>
    <w:uiPriority w:val="99"/>
    <w:semiHidden/>
    <w:rsid w:val="00680222"/>
    <w:rPr>
      <w:rFonts w:ascii="Times New Roman" w:eastAsia="Times New Roman" w:hAnsi="Times New Roman" w:cs="Times New Roman"/>
      <w:kern w:val="32"/>
      <w:sz w:val="24"/>
      <w:szCs w:val="28"/>
      <w:lang w:eastAsia="ru-RU"/>
    </w:rPr>
  </w:style>
  <w:style w:type="paragraph" w:styleId="2a">
    <w:name w:val="Body Text First Indent 2"/>
    <w:basedOn w:val="aff9"/>
    <w:link w:val="2b"/>
    <w:uiPriority w:val="99"/>
    <w:semiHidden/>
    <w:unhideWhenUsed/>
    <w:rsid w:val="00680222"/>
    <w:pPr>
      <w:spacing w:before="0" w:after="120"/>
      <w:ind w:left="283" w:firstLine="210"/>
      <w:jc w:val="left"/>
    </w:pPr>
  </w:style>
  <w:style w:type="character" w:customStyle="1" w:styleId="2b">
    <w:name w:val="Красная строка 2 Знак"/>
    <w:link w:val="2a"/>
    <w:uiPriority w:val="99"/>
    <w:semiHidden/>
    <w:rsid w:val="00680222"/>
    <w:rPr>
      <w:rFonts w:ascii="Times New Roman" w:eastAsia="Times New Roman" w:hAnsi="Times New Roman" w:cs="Times New Roman"/>
      <w:sz w:val="24"/>
      <w:szCs w:val="20"/>
    </w:rPr>
  </w:style>
  <w:style w:type="paragraph" w:styleId="afff6">
    <w:name w:val="Note Heading"/>
    <w:basedOn w:val="a5"/>
    <w:next w:val="a5"/>
    <w:link w:val="afff7"/>
    <w:uiPriority w:val="99"/>
    <w:semiHidden/>
    <w:unhideWhenUsed/>
    <w:rsid w:val="00680222"/>
    <w:rPr>
      <w:kern w:val="0"/>
      <w:sz w:val="24"/>
      <w:szCs w:val="20"/>
    </w:rPr>
  </w:style>
  <w:style w:type="character" w:customStyle="1" w:styleId="afff7">
    <w:name w:val="Заголовок записки Знак"/>
    <w:link w:val="afff6"/>
    <w:uiPriority w:val="99"/>
    <w:semiHidden/>
    <w:rsid w:val="00680222"/>
    <w:rPr>
      <w:rFonts w:ascii="Times New Roman" w:eastAsia="Times New Roman" w:hAnsi="Times New Roman" w:cs="Times New Roman"/>
      <w:sz w:val="24"/>
      <w:szCs w:val="20"/>
    </w:rPr>
  </w:style>
  <w:style w:type="paragraph" w:styleId="2c">
    <w:name w:val="Body Text 2"/>
    <w:basedOn w:val="a5"/>
    <w:link w:val="2d"/>
    <w:unhideWhenUsed/>
    <w:rsid w:val="00680222"/>
    <w:pPr>
      <w:spacing w:after="120" w:line="480" w:lineRule="auto"/>
    </w:pPr>
  </w:style>
  <w:style w:type="character" w:customStyle="1" w:styleId="2d">
    <w:name w:val="Основной текст 2 Знак"/>
    <w:link w:val="2c"/>
    <w:rsid w:val="00680222"/>
    <w:rPr>
      <w:rFonts w:ascii="Times New Roman" w:eastAsia="Times New Roman" w:hAnsi="Times New Roman" w:cs="Times New Roman"/>
      <w:kern w:val="32"/>
      <w:sz w:val="28"/>
      <w:szCs w:val="28"/>
    </w:rPr>
  </w:style>
  <w:style w:type="paragraph" w:styleId="39">
    <w:name w:val="Body Text 3"/>
    <w:basedOn w:val="a5"/>
    <w:link w:val="3a"/>
    <w:uiPriority w:val="99"/>
    <w:semiHidden/>
    <w:unhideWhenUsed/>
    <w:rsid w:val="00680222"/>
    <w:pPr>
      <w:spacing w:after="120"/>
    </w:pPr>
    <w:rPr>
      <w:kern w:val="0"/>
      <w:sz w:val="16"/>
      <w:szCs w:val="16"/>
    </w:rPr>
  </w:style>
  <w:style w:type="character" w:customStyle="1" w:styleId="3a">
    <w:name w:val="Основной текст 3 Знак"/>
    <w:link w:val="39"/>
    <w:uiPriority w:val="99"/>
    <w:semiHidden/>
    <w:rsid w:val="00680222"/>
    <w:rPr>
      <w:rFonts w:ascii="Times New Roman" w:eastAsia="Times New Roman" w:hAnsi="Times New Roman" w:cs="Times New Roman"/>
      <w:sz w:val="16"/>
      <w:szCs w:val="16"/>
    </w:rPr>
  </w:style>
  <w:style w:type="character" w:customStyle="1" w:styleId="2e">
    <w:name w:val="Основной текст с отступом 2 Знак"/>
    <w:aliases w:val="Знак Знак"/>
    <w:link w:val="2f"/>
    <w:uiPriority w:val="99"/>
    <w:locked/>
    <w:rsid w:val="00680222"/>
    <w:rPr>
      <w:kern w:val="32"/>
      <w:sz w:val="28"/>
      <w:szCs w:val="28"/>
    </w:rPr>
  </w:style>
  <w:style w:type="paragraph" w:styleId="2f">
    <w:name w:val="Body Text Indent 2"/>
    <w:aliases w:val="Знак"/>
    <w:basedOn w:val="a5"/>
    <w:link w:val="2e"/>
    <w:uiPriority w:val="99"/>
    <w:unhideWhenUsed/>
    <w:rsid w:val="00680222"/>
    <w:pPr>
      <w:spacing w:after="120" w:line="480" w:lineRule="auto"/>
      <w:ind w:left="283"/>
    </w:pPr>
    <w:rPr>
      <w:rFonts w:ascii="Calibri" w:eastAsia="Calibri" w:hAnsi="Calibri"/>
    </w:rPr>
  </w:style>
  <w:style w:type="character" w:customStyle="1" w:styleId="211">
    <w:name w:val="Основной текст с отступом 2 Знак1"/>
    <w:aliases w:val="Знак Знак2"/>
    <w:uiPriority w:val="99"/>
    <w:semiHidden/>
    <w:rsid w:val="00680222"/>
    <w:rPr>
      <w:rFonts w:ascii="Times New Roman" w:eastAsia="Times New Roman" w:hAnsi="Times New Roman" w:cs="Times New Roman"/>
      <w:kern w:val="32"/>
      <w:sz w:val="28"/>
      <w:szCs w:val="28"/>
      <w:lang w:eastAsia="ru-RU"/>
    </w:rPr>
  </w:style>
  <w:style w:type="paragraph" w:styleId="3b">
    <w:name w:val="Body Text Indent 3"/>
    <w:basedOn w:val="a5"/>
    <w:link w:val="3c"/>
    <w:uiPriority w:val="99"/>
    <w:unhideWhenUsed/>
    <w:rsid w:val="00680222"/>
    <w:pPr>
      <w:spacing w:after="120"/>
      <w:ind w:left="283"/>
    </w:pPr>
    <w:rPr>
      <w:kern w:val="0"/>
      <w:sz w:val="16"/>
      <w:szCs w:val="16"/>
    </w:rPr>
  </w:style>
  <w:style w:type="character" w:customStyle="1" w:styleId="3c">
    <w:name w:val="Основной текст с отступом 3 Знак"/>
    <w:link w:val="3b"/>
    <w:uiPriority w:val="99"/>
    <w:rsid w:val="00680222"/>
    <w:rPr>
      <w:rFonts w:ascii="Times New Roman" w:eastAsia="Times New Roman" w:hAnsi="Times New Roman" w:cs="Times New Roman"/>
      <w:sz w:val="16"/>
      <w:szCs w:val="16"/>
    </w:rPr>
  </w:style>
  <w:style w:type="paragraph" w:styleId="afff8">
    <w:name w:val="Block Text"/>
    <w:basedOn w:val="a5"/>
    <w:uiPriority w:val="99"/>
    <w:semiHidden/>
    <w:unhideWhenUsed/>
    <w:rsid w:val="00680222"/>
    <w:pPr>
      <w:pBdr>
        <w:top w:val="single" w:sz="4" w:space="1" w:color="auto"/>
        <w:left w:val="single" w:sz="4" w:space="4" w:color="auto"/>
        <w:bottom w:val="single" w:sz="4" w:space="1" w:color="auto"/>
        <w:right w:val="single" w:sz="4" w:space="4" w:color="auto"/>
      </w:pBdr>
      <w:shd w:val="clear" w:color="auto" w:fill="C0C0C0"/>
      <w:autoSpaceDE w:val="0"/>
      <w:autoSpaceDN w:val="0"/>
      <w:adjustRightInd w:val="0"/>
      <w:spacing w:before="57"/>
      <w:ind w:left="283" w:right="283"/>
      <w:jc w:val="both"/>
    </w:pPr>
    <w:rPr>
      <w:b/>
      <w:i/>
      <w:kern w:val="0"/>
      <w:sz w:val="24"/>
      <w:szCs w:val="20"/>
    </w:rPr>
  </w:style>
  <w:style w:type="paragraph" w:styleId="afff9">
    <w:name w:val="Document Map"/>
    <w:basedOn w:val="a5"/>
    <w:link w:val="afffa"/>
    <w:unhideWhenUsed/>
    <w:qFormat/>
    <w:rsid w:val="00680222"/>
    <w:rPr>
      <w:rFonts w:ascii="Tahoma" w:hAnsi="Tahoma"/>
      <w:sz w:val="16"/>
      <w:szCs w:val="16"/>
    </w:rPr>
  </w:style>
  <w:style w:type="character" w:customStyle="1" w:styleId="afffa">
    <w:name w:val="Схема документа Знак"/>
    <w:link w:val="afff9"/>
    <w:qFormat/>
    <w:rsid w:val="00680222"/>
    <w:rPr>
      <w:rFonts w:ascii="Tahoma" w:eastAsia="Times New Roman" w:hAnsi="Tahoma" w:cs="Times New Roman"/>
      <w:kern w:val="32"/>
      <w:sz w:val="16"/>
      <w:szCs w:val="16"/>
    </w:rPr>
  </w:style>
  <w:style w:type="paragraph" w:styleId="afffb">
    <w:name w:val="Plain Text"/>
    <w:basedOn w:val="a5"/>
    <w:link w:val="afffc"/>
    <w:uiPriority w:val="99"/>
    <w:unhideWhenUsed/>
    <w:qFormat/>
    <w:rsid w:val="00680222"/>
    <w:rPr>
      <w:rFonts w:ascii="Courier New" w:hAnsi="Courier New"/>
      <w:kern w:val="0"/>
      <w:sz w:val="20"/>
      <w:szCs w:val="20"/>
    </w:rPr>
  </w:style>
  <w:style w:type="character" w:customStyle="1" w:styleId="afffc">
    <w:name w:val="Текст Знак"/>
    <w:link w:val="afffb"/>
    <w:uiPriority w:val="99"/>
    <w:qFormat/>
    <w:rsid w:val="00680222"/>
    <w:rPr>
      <w:rFonts w:ascii="Courier New" w:eastAsia="Times New Roman" w:hAnsi="Courier New" w:cs="Times New Roman"/>
      <w:sz w:val="20"/>
      <w:szCs w:val="20"/>
    </w:rPr>
  </w:style>
  <w:style w:type="paragraph" w:styleId="afffd">
    <w:name w:val="E-mail Signature"/>
    <w:basedOn w:val="a5"/>
    <w:link w:val="afffe"/>
    <w:uiPriority w:val="99"/>
    <w:semiHidden/>
    <w:unhideWhenUsed/>
    <w:rsid w:val="00680222"/>
    <w:rPr>
      <w:kern w:val="0"/>
      <w:sz w:val="24"/>
      <w:szCs w:val="20"/>
    </w:rPr>
  </w:style>
  <w:style w:type="character" w:customStyle="1" w:styleId="afffe">
    <w:name w:val="Электронная подпись Знак"/>
    <w:link w:val="afffd"/>
    <w:uiPriority w:val="99"/>
    <w:semiHidden/>
    <w:rsid w:val="00680222"/>
    <w:rPr>
      <w:rFonts w:ascii="Times New Roman" w:eastAsia="Times New Roman" w:hAnsi="Times New Roman" w:cs="Times New Roman"/>
      <w:sz w:val="24"/>
      <w:szCs w:val="20"/>
    </w:rPr>
  </w:style>
  <w:style w:type="paragraph" w:styleId="affff">
    <w:name w:val="annotation subject"/>
    <w:basedOn w:val="af"/>
    <w:next w:val="af"/>
    <w:link w:val="affff0"/>
    <w:unhideWhenUsed/>
    <w:rsid w:val="00680222"/>
    <w:rPr>
      <w:b/>
      <w:bCs/>
    </w:rPr>
  </w:style>
  <w:style w:type="character" w:customStyle="1" w:styleId="affff0">
    <w:name w:val="Тема примечания Знак"/>
    <w:link w:val="affff"/>
    <w:rsid w:val="00680222"/>
    <w:rPr>
      <w:rFonts w:ascii="Times New Roman" w:eastAsia="Times New Roman" w:hAnsi="Times New Roman" w:cs="Times New Roman"/>
      <w:b/>
      <w:bCs/>
      <w:kern w:val="32"/>
      <w:sz w:val="20"/>
      <w:szCs w:val="20"/>
    </w:rPr>
  </w:style>
  <w:style w:type="paragraph" w:styleId="affff1">
    <w:name w:val="Balloon Text"/>
    <w:basedOn w:val="a5"/>
    <w:link w:val="affff2"/>
    <w:uiPriority w:val="99"/>
    <w:unhideWhenUsed/>
    <w:qFormat/>
    <w:rsid w:val="00680222"/>
    <w:rPr>
      <w:rFonts w:ascii="Tahoma" w:hAnsi="Tahoma"/>
      <w:sz w:val="16"/>
      <w:szCs w:val="16"/>
    </w:rPr>
  </w:style>
  <w:style w:type="character" w:customStyle="1" w:styleId="affff2">
    <w:name w:val="Текст выноски Знак"/>
    <w:link w:val="affff1"/>
    <w:uiPriority w:val="99"/>
    <w:qFormat/>
    <w:rsid w:val="00680222"/>
    <w:rPr>
      <w:rFonts w:ascii="Tahoma" w:eastAsia="Times New Roman" w:hAnsi="Tahoma" w:cs="Times New Roman"/>
      <w:kern w:val="32"/>
      <w:sz w:val="16"/>
      <w:szCs w:val="16"/>
    </w:rPr>
  </w:style>
  <w:style w:type="paragraph" w:styleId="affff3">
    <w:name w:val="No Spacing"/>
    <w:link w:val="affff4"/>
    <w:uiPriority w:val="1"/>
    <w:qFormat/>
    <w:rsid w:val="00680222"/>
    <w:pPr>
      <w:suppressAutoHyphens/>
    </w:pPr>
    <w:rPr>
      <w:rFonts w:cs="Calibri"/>
      <w:sz w:val="22"/>
      <w:szCs w:val="22"/>
      <w:lang w:eastAsia="ar-SA"/>
    </w:rPr>
  </w:style>
  <w:style w:type="paragraph" w:styleId="affff5">
    <w:name w:val="List Paragraph"/>
    <w:aliases w:val="название,Маркер,Bullet List,FooterText,numbered,Paragraphe de liste1,lp1,SL_Абзац списка,f_Абзац 1,Bullet Number,Нумерованый список,ПАРАГРАФ,Абзац списка4,Цветной список - Акцент 11,Абзац списка6,Текстовая,UL,List Paragraph,ТЗ список,Булет1"/>
    <w:basedOn w:val="a5"/>
    <w:link w:val="affff6"/>
    <w:uiPriority w:val="34"/>
    <w:qFormat/>
    <w:rsid w:val="00680222"/>
    <w:pPr>
      <w:spacing w:after="200" w:line="276" w:lineRule="auto"/>
      <w:ind w:left="720"/>
      <w:contextualSpacing/>
    </w:pPr>
    <w:rPr>
      <w:rFonts w:ascii="Calibri" w:eastAsia="Calibri" w:hAnsi="Calibri"/>
      <w:kern w:val="0"/>
      <w:sz w:val="22"/>
      <w:szCs w:val="22"/>
      <w:lang w:eastAsia="en-US"/>
    </w:rPr>
  </w:style>
  <w:style w:type="paragraph" w:styleId="2f0">
    <w:name w:val="Quote"/>
    <w:basedOn w:val="a5"/>
    <w:next w:val="a5"/>
    <w:link w:val="2f1"/>
    <w:uiPriority w:val="29"/>
    <w:qFormat/>
    <w:rsid w:val="00680222"/>
    <w:rPr>
      <w:rFonts w:eastAsia="Calibri"/>
      <w:i/>
      <w:iCs/>
      <w:color w:val="000000"/>
      <w:kern w:val="0"/>
      <w:sz w:val="24"/>
      <w:szCs w:val="24"/>
    </w:rPr>
  </w:style>
  <w:style w:type="character" w:customStyle="1" w:styleId="2f1">
    <w:name w:val="Цитата 2 Знак"/>
    <w:link w:val="2f0"/>
    <w:uiPriority w:val="29"/>
    <w:rsid w:val="00680222"/>
    <w:rPr>
      <w:rFonts w:ascii="Times New Roman" w:eastAsia="Calibri" w:hAnsi="Times New Roman" w:cs="Times New Roman"/>
      <w:i/>
      <w:iCs/>
      <w:color w:val="000000"/>
      <w:sz w:val="24"/>
      <w:szCs w:val="24"/>
    </w:rPr>
  </w:style>
  <w:style w:type="paragraph" w:styleId="affff7">
    <w:name w:val="Intense Quote"/>
    <w:basedOn w:val="a5"/>
    <w:next w:val="a5"/>
    <w:link w:val="affff8"/>
    <w:uiPriority w:val="30"/>
    <w:qFormat/>
    <w:rsid w:val="00680222"/>
    <w:pPr>
      <w:pBdr>
        <w:bottom w:val="single" w:sz="4" w:space="4" w:color="4F81BD"/>
      </w:pBdr>
      <w:spacing w:before="200" w:after="280"/>
      <w:ind w:left="936" w:right="936"/>
    </w:pPr>
    <w:rPr>
      <w:rFonts w:eastAsia="Calibri"/>
      <w:b/>
      <w:bCs/>
      <w:i/>
      <w:iCs/>
      <w:color w:val="4F81BD"/>
      <w:kern w:val="0"/>
      <w:sz w:val="24"/>
      <w:szCs w:val="24"/>
    </w:rPr>
  </w:style>
  <w:style w:type="character" w:customStyle="1" w:styleId="affff8">
    <w:name w:val="Выделенная цитата Знак"/>
    <w:link w:val="affff7"/>
    <w:uiPriority w:val="30"/>
    <w:rsid w:val="00680222"/>
    <w:rPr>
      <w:rFonts w:ascii="Times New Roman" w:eastAsia="Calibri" w:hAnsi="Times New Roman" w:cs="Times New Roman"/>
      <w:b/>
      <w:bCs/>
      <w:i/>
      <w:iCs/>
      <w:color w:val="4F81BD"/>
      <w:sz w:val="24"/>
      <w:szCs w:val="24"/>
    </w:rPr>
  </w:style>
  <w:style w:type="paragraph" w:styleId="affff9">
    <w:name w:val="TOC Heading"/>
    <w:basedOn w:val="11"/>
    <w:next w:val="a5"/>
    <w:uiPriority w:val="39"/>
    <w:semiHidden/>
    <w:unhideWhenUsed/>
    <w:qFormat/>
    <w:rsid w:val="00680222"/>
    <w:pPr>
      <w:keepLines/>
      <w:spacing w:before="480" w:after="0" w:line="276" w:lineRule="auto"/>
      <w:jc w:val="left"/>
      <w:outlineLvl w:val="9"/>
    </w:pPr>
    <w:rPr>
      <w:rFonts w:ascii="Cambria" w:hAnsi="Cambria"/>
      <w:bCs/>
      <w:color w:val="365F91"/>
      <w:kern w:val="0"/>
      <w:sz w:val="28"/>
      <w:szCs w:val="28"/>
      <w:lang w:eastAsia="en-US"/>
    </w:rPr>
  </w:style>
  <w:style w:type="paragraph" w:customStyle="1" w:styleId="affffa">
    <w:name w:val="текст таблицы"/>
    <w:basedOn w:val="a5"/>
    <w:uiPriority w:val="99"/>
    <w:rsid w:val="00680222"/>
    <w:pPr>
      <w:spacing w:before="120"/>
      <w:ind w:right="-102"/>
    </w:pPr>
    <w:rPr>
      <w:kern w:val="0"/>
      <w:sz w:val="24"/>
      <w:szCs w:val="24"/>
    </w:rPr>
  </w:style>
  <w:style w:type="paragraph" w:customStyle="1" w:styleId="18">
    <w:name w:val="Знак1"/>
    <w:basedOn w:val="a5"/>
    <w:uiPriority w:val="99"/>
    <w:rsid w:val="00680222"/>
    <w:pPr>
      <w:spacing w:before="100" w:beforeAutospacing="1" w:after="100" w:afterAutospacing="1"/>
    </w:pPr>
    <w:rPr>
      <w:rFonts w:ascii="Tahoma" w:hAnsi="Tahoma"/>
      <w:kern w:val="0"/>
      <w:sz w:val="20"/>
      <w:szCs w:val="20"/>
      <w:lang w:val="en-US" w:eastAsia="en-US"/>
    </w:rPr>
  </w:style>
  <w:style w:type="paragraph" w:customStyle="1" w:styleId="Default">
    <w:name w:val="Default"/>
    <w:rsid w:val="00680222"/>
    <w:pPr>
      <w:widowControl w:val="0"/>
      <w:autoSpaceDE w:val="0"/>
      <w:autoSpaceDN w:val="0"/>
      <w:adjustRightInd w:val="0"/>
    </w:pPr>
    <w:rPr>
      <w:rFonts w:ascii="Times New Roman" w:eastAsia="Times New Roman" w:hAnsi="Times New Roman"/>
      <w:color w:val="000000"/>
      <w:sz w:val="24"/>
      <w:szCs w:val="24"/>
    </w:rPr>
  </w:style>
  <w:style w:type="character" w:customStyle="1" w:styleId="ConsPlusNormal">
    <w:name w:val="ConsPlusNormal Знак"/>
    <w:link w:val="ConsPlusNormal0"/>
    <w:locked/>
    <w:rsid w:val="00680222"/>
    <w:rPr>
      <w:rFonts w:ascii="Arial" w:hAnsi="Arial" w:cs="Arial"/>
      <w:sz w:val="22"/>
      <w:szCs w:val="22"/>
      <w:lang w:val="ru-RU" w:eastAsia="en-US" w:bidi="ar-SA"/>
    </w:rPr>
  </w:style>
  <w:style w:type="paragraph" w:customStyle="1" w:styleId="ConsPlusNormal0">
    <w:name w:val="ConsPlusNormal"/>
    <w:link w:val="ConsPlusNormal"/>
    <w:qFormat/>
    <w:rsid w:val="00680222"/>
    <w:pPr>
      <w:autoSpaceDE w:val="0"/>
      <w:autoSpaceDN w:val="0"/>
      <w:adjustRightInd w:val="0"/>
      <w:ind w:firstLine="720"/>
    </w:pPr>
    <w:rPr>
      <w:rFonts w:ascii="Arial" w:hAnsi="Arial" w:cs="Arial"/>
      <w:sz w:val="22"/>
      <w:szCs w:val="22"/>
      <w:lang w:eastAsia="en-US"/>
    </w:rPr>
  </w:style>
  <w:style w:type="paragraph" w:customStyle="1" w:styleId="19">
    <w:name w:val="Обычный1"/>
    <w:aliases w:val="Обычный 1231"/>
    <w:link w:val="1a"/>
    <w:uiPriority w:val="99"/>
    <w:qFormat/>
    <w:rsid w:val="00680222"/>
    <w:pPr>
      <w:widowControl w:val="0"/>
      <w:snapToGrid w:val="0"/>
      <w:spacing w:before="100" w:after="100"/>
    </w:pPr>
    <w:rPr>
      <w:rFonts w:ascii="Times New Roman" w:eastAsia="Times New Roman" w:hAnsi="Times New Roman"/>
      <w:sz w:val="24"/>
    </w:rPr>
  </w:style>
  <w:style w:type="paragraph" w:customStyle="1" w:styleId="ConsNormal">
    <w:name w:val="ConsNormal"/>
    <w:uiPriority w:val="99"/>
    <w:rsid w:val="00680222"/>
    <w:pPr>
      <w:widowControl w:val="0"/>
      <w:snapToGrid w:val="0"/>
      <w:ind w:firstLine="720"/>
    </w:pPr>
    <w:rPr>
      <w:rFonts w:ascii="Arial" w:eastAsia="Times New Roman" w:hAnsi="Arial"/>
    </w:rPr>
  </w:style>
  <w:style w:type="paragraph" w:customStyle="1" w:styleId="1b">
    <w:name w:val="Знак Знак Знак Знак Знак Знак1 Знак Знак Знак Знак"/>
    <w:basedOn w:val="a5"/>
    <w:uiPriority w:val="99"/>
    <w:rsid w:val="00680222"/>
    <w:pPr>
      <w:suppressAutoHyphens/>
      <w:spacing w:before="280" w:after="280"/>
    </w:pPr>
    <w:rPr>
      <w:rFonts w:ascii="Tahoma" w:hAnsi="Tahoma"/>
      <w:kern w:val="0"/>
      <w:sz w:val="20"/>
      <w:szCs w:val="20"/>
      <w:lang w:val="en-US" w:eastAsia="ar-SA"/>
    </w:rPr>
  </w:style>
  <w:style w:type="paragraph" w:customStyle="1" w:styleId="affffb">
    <w:name w:val="Содержимое таблицы"/>
    <w:basedOn w:val="a5"/>
    <w:qFormat/>
    <w:rsid w:val="00680222"/>
    <w:pPr>
      <w:widowControl w:val="0"/>
      <w:suppressLineNumbers/>
      <w:suppressAutoHyphens/>
    </w:pPr>
    <w:rPr>
      <w:rFonts w:eastAsia="Arial Unicode MS"/>
      <w:kern w:val="2"/>
      <w:sz w:val="24"/>
      <w:szCs w:val="24"/>
    </w:rPr>
  </w:style>
  <w:style w:type="paragraph" w:customStyle="1" w:styleId="Style6">
    <w:name w:val="Style6"/>
    <w:basedOn w:val="a5"/>
    <w:uiPriority w:val="99"/>
    <w:qFormat/>
    <w:rsid w:val="00680222"/>
    <w:pPr>
      <w:widowControl w:val="0"/>
      <w:autoSpaceDE w:val="0"/>
      <w:autoSpaceDN w:val="0"/>
      <w:adjustRightInd w:val="0"/>
      <w:spacing w:line="258" w:lineRule="exact"/>
      <w:jc w:val="both"/>
    </w:pPr>
    <w:rPr>
      <w:kern w:val="0"/>
      <w:sz w:val="24"/>
      <w:szCs w:val="24"/>
    </w:rPr>
  </w:style>
  <w:style w:type="paragraph" w:customStyle="1" w:styleId="3d">
    <w:name w:val="Знак Знак3"/>
    <w:basedOn w:val="a5"/>
    <w:uiPriority w:val="99"/>
    <w:rsid w:val="00680222"/>
    <w:pPr>
      <w:spacing w:before="100" w:beforeAutospacing="1" w:after="100" w:afterAutospacing="1"/>
    </w:pPr>
    <w:rPr>
      <w:rFonts w:ascii="Tahoma" w:hAnsi="Tahoma"/>
      <w:kern w:val="0"/>
      <w:sz w:val="20"/>
      <w:szCs w:val="20"/>
      <w:lang w:val="en-US" w:eastAsia="en-US"/>
    </w:rPr>
  </w:style>
  <w:style w:type="paragraph" w:customStyle="1" w:styleId="-3">
    <w:name w:val="Пункт-3"/>
    <w:basedOn w:val="a5"/>
    <w:uiPriority w:val="99"/>
    <w:rsid w:val="00680222"/>
    <w:pPr>
      <w:tabs>
        <w:tab w:val="num" w:pos="1985"/>
      </w:tabs>
      <w:ind w:firstLine="709"/>
      <w:jc w:val="both"/>
    </w:pPr>
    <w:rPr>
      <w:kern w:val="0"/>
      <w:szCs w:val="24"/>
    </w:rPr>
  </w:style>
  <w:style w:type="paragraph" w:customStyle="1" w:styleId="-4">
    <w:name w:val="Пункт-4"/>
    <w:basedOn w:val="a5"/>
    <w:uiPriority w:val="99"/>
    <w:rsid w:val="00680222"/>
    <w:pPr>
      <w:tabs>
        <w:tab w:val="num" w:pos="1985"/>
      </w:tabs>
      <w:ind w:firstLine="709"/>
      <w:jc w:val="both"/>
    </w:pPr>
    <w:rPr>
      <w:kern w:val="0"/>
      <w:szCs w:val="24"/>
    </w:rPr>
  </w:style>
  <w:style w:type="paragraph" w:customStyle="1" w:styleId="-5">
    <w:name w:val="Пункт-5"/>
    <w:basedOn w:val="a5"/>
    <w:uiPriority w:val="99"/>
    <w:rsid w:val="00680222"/>
    <w:pPr>
      <w:tabs>
        <w:tab w:val="num" w:pos="1985"/>
      </w:tabs>
      <w:ind w:firstLine="709"/>
      <w:jc w:val="both"/>
    </w:pPr>
    <w:rPr>
      <w:kern w:val="0"/>
      <w:szCs w:val="24"/>
    </w:rPr>
  </w:style>
  <w:style w:type="paragraph" w:customStyle="1" w:styleId="-6">
    <w:name w:val="Пункт-6"/>
    <w:basedOn w:val="a5"/>
    <w:uiPriority w:val="99"/>
    <w:rsid w:val="00680222"/>
    <w:pPr>
      <w:tabs>
        <w:tab w:val="left" w:pos="1985"/>
      </w:tabs>
      <w:ind w:firstLine="709"/>
      <w:jc w:val="both"/>
    </w:pPr>
    <w:rPr>
      <w:kern w:val="0"/>
      <w:szCs w:val="24"/>
    </w:rPr>
  </w:style>
  <w:style w:type="paragraph" w:customStyle="1" w:styleId="-7">
    <w:name w:val="Пункт-7"/>
    <w:basedOn w:val="a5"/>
    <w:uiPriority w:val="99"/>
    <w:rsid w:val="00680222"/>
    <w:pPr>
      <w:tabs>
        <w:tab w:val="num" w:pos="360"/>
      </w:tabs>
      <w:ind w:firstLine="709"/>
      <w:jc w:val="both"/>
    </w:pPr>
    <w:rPr>
      <w:kern w:val="0"/>
      <w:szCs w:val="24"/>
    </w:rPr>
  </w:style>
  <w:style w:type="paragraph" w:customStyle="1" w:styleId="3e">
    <w:name w:val="Стиль3 Знак Знак"/>
    <w:basedOn w:val="2f"/>
    <w:uiPriority w:val="99"/>
    <w:rsid w:val="00680222"/>
    <w:pPr>
      <w:widowControl w:val="0"/>
      <w:tabs>
        <w:tab w:val="num" w:pos="227"/>
      </w:tabs>
      <w:adjustRightInd w:val="0"/>
      <w:spacing w:after="0" w:line="240" w:lineRule="auto"/>
      <w:ind w:left="0"/>
      <w:jc w:val="both"/>
    </w:pPr>
    <w:rPr>
      <w:kern w:val="0"/>
      <w:sz w:val="24"/>
      <w:szCs w:val="20"/>
    </w:rPr>
  </w:style>
  <w:style w:type="paragraph" w:customStyle="1" w:styleId="2f2">
    <w:name w:val="Стиль2"/>
    <w:basedOn w:val="21"/>
    <w:uiPriority w:val="99"/>
    <w:rsid w:val="00680222"/>
    <w:pPr>
      <w:keepNext/>
      <w:keepLines/>
      <w:widowControl w:val="0"/>
      <w:numPr>
        <w:numId w:val="0"/>
      </w:numPr>
      <w:suppressLineNumbers/>
      <w:tabs>
        <w:tab w:val="num" w:pos="756"/>
      </w:tabs>
      <w:suppressAutoHyphens/>
      <w:spacing w:after="60"/>
      <w:ind w:left="756" w:hanging="576"/>
      <w:jc w:val="both"/>
    </w:pPr>
    <w:rPr>
      <w:b/>
      <w:sz w:val="24"/>
    </w:rPr>
  </w:style>
  <w:style w:type="character" w:customStyle="1" w:styleId="311">
    <w:name w:val="Стиль3 Знак1"/>
    <w:link w:val="3f"/>
    <w:uiPriority w:val="99"/>
    <w:locked/>
    <w:rsid w:val="00680222"/>
    <w:rPr>
      <w:sz w:val="24"/>
    </w:rPr>
  </w:style>
  <w:style w:type="paragraph" w:customStyle="1" w:styleId="3f">
    <w:name w:val="Стиль3"/>
    <w:basedOn w:val="2f"/>
    <w:link w:val="311"/>
    <w:uiPriority w:val="99"/>
    <w:rsid w:val="00680222"/>
    <w:pPr>
      <w:widowControl w:val="0"/>
      <w:tabs>
        <w:tab w:val="num" w:pos="2160"/>
      </w:tabs>
      <w:adjustRightInd w:val="0"/>
      <w:spacing w:after="0" w:line="240" w:lineRule="auto"/>
      <w:ind w:left="2160" w:hanging="360"/>
      <w:jc w:val="both"/>
    </w:pPr>
    <w:rPr>
      <w:kern w:val="0"/>
      <w:sz w:val="24"/>
      <w:szCs w:val="20"/>
    </w:rPr>
  </w:style>
  <w:style w:type="character" w:customStyle="1" w:styleId="02">
    <w:name w:val="02 Знак"/>
    <w:link w:val="020"/>
    <w:uiPriority w:val="99"/>
    <w:locked/>
    <w:rsid w:val="00680222"/>
    <w:rPr>
      <w:sz w:val="28"/>
    </w:rPr>
  </w:style>
  <w:style w:type="paragraph" w:customStyle="1" w:styleId="020">
    <w:name w:val="02"/>
    <w:basedOn w:val="3f"/>
    <w:link w:val="02"/>
    <w:uiPriority w:val="99"/>
    <w:rsid w:val="00680222"/>
    <w:pPr>
      <w:tabs>
        <w:tab w:val="clear" w:pos="2160"/>
        <w:tab w:val="left" w:pos="1620"/>
      </w:tabs>
      <w:ind w:left="0" w:firstLine="720"/>
    </w:pPr>
    <w:rPr>
      <w:sz w:val="28"/>
    </w:rPr>
  </w:style>
  <w:style w:type="paragraph" w:customStyle="1" w:styleId="Style1">
    <w:name w:val="Style1"/>
    <w:basedOn w:val="a5"/>
    <w:uiPriority w:val="99"/>
    <w:qFormat/>
    <w:rsid w:val="00680222"/>
    <w:pPr>
      <w:widowControl w:val="0"/>
      <w:suppressAutoHyphens/>
      <w:autoSpaceDE w:val="0"/>
    </w:pPr>
    <w:rPr>
      <w:kern w:val="0"/>
      <w:sz w:val="24"/>
      <w:szCs w:val="24"/>
      <w:lang w:eastAsia="ar-SA"/>
    </w:rPr>
  </w:style>
  <w:style w:type="paragraph" w:customStyle="1" w:styleId="affffc">
    <w:name w:val="Стиль"/>
    <w:rsid w:val="00680222"/>
    <w:pPr>
      <w:widowControl w:val="0"/>
      <w:autoSpaceDE w:val="0"/>
      <w:autoSpaceDN w:val="0"/>
      <w:adjustRightInd w:val="0"/>
    </w:pPr>
    <w:rPr>
      <w:rFonts w:ascii="Times New Roman" w:eastAsia="Times New Roman" w:hAnsi="Times New Roman"/>
      <w:sz w:val="24"/>
      <w:szCs w:val="24"/>
    </w:rPr>
  </w:style>
  <w:style w:type="paragraph" w:customStyle="1" w:styleId="14095">
    <w:name w:val="Стиль 14 пт По ширине Первая строка:  095 см"/>
    <w:basedOn w:val="a5"/>
    <w:uiPriority w:val="99"/>
    <w:rsid w:val="00680222"/>
    <w:pPr>
      <w:numPr>
        <w:numId w:val="9"/>
      </w:numPr>
      <w:jc w:val="both"/>
    </w:pPr>
    <w:rPr>
      <w:kern w:val="0"/>
      <w:szCs w:val="20"/>
    </w:rPr>
  </w:style>
  <w:style w:type="paragraph" w:customStyle="1" w:styleId="BodyText21">
    <w:name w:val="Body Text 21"/>
    <w:basedOn w:val="a5"/>
    <w:uiPriority w:val="99"/>
    <w:rsid w:val="00680222"/>
    <w:pPr>
      <w:overflowPunct w:val="0"/>
      <w:autoSpaceDE w:val="0"/>
      <w:autoSpaceDN w:val="0"/>
      <w:adjustRightInd w:val="0"/>
    </w:pPr>
    <w:rPr>
      <w:kern w:val="0"/>
      <w:sz w:val="24"/>
      <w:szCs w:val="20"/>
    </w:rPr>
  </w:style>
  <w:style w:type="paragraph" w:customStyle="1" w:styleId="1c">
    <w:name w:val="Абзац списка1"/>
    <w:basedOn w:val="a5"/>
    <w:uiPriority w:val="99"/>
    <w:qFormat/>
    <w:rsid w:val="00680222"/>
    <w:pPr>
      <w:ind w:left="708"/>
    </w:pPr>
    <w:rPr>
      <w:kern w:val="0"/>
      <w:sz w:val="24"/>
      <w:szCs w:val="24"/>
    </w:rPr>
  </w:style>
  <w:style w:type="paragraph" w:customStyle="1" w:styleId="ConsPlusNonformat">
    <w:name w:val="ConsPlusNonformat"/>
    <w:qFormat/>
    <w:rsid w:val="00680222"/>
    <w:pPr>
      <w:widowControl w:val="0"/>
      <w:suppressAutoHyphens/>
      <w:autoSpaceDE w:val="0"/>
    </w:pPr>
    <w:rPr>
      <w:rFonts w:ascii="Courier New" w:eastAsia="Arial" w:hAnsi="Courier New" w:cs="Courier New"/>
      <w:lang w:eastAsia="ar-SA"/>
    </w:rPr>
  </w:style>
  <w:style w:type="paragraph" w:customStyle="1" w:styleId="Style4">
    <w:name w:val="Style4"/>
    <w:basedOn w:val="a5"/>
    <w:uiPriority w:val="99"/>
    <w:qFormat/>
    <w:rsid w:val="00680222"/>
    <w:pPr>
      <w:widowControl w:val="0"/>
      <w:autoSpaceDE w:val="0"/>
      <w:autoSpaceDN w:val="0"/>
      <w:adjustRightInd w:val="0"/>
      <w:spacing w:line="281" w:lineRule="exact"/>
      <w:ind w:firstLine="480"/>
      <w:jc w:val="both"/>
    </w:pPr>
    <w:rPr>
      <w:kern w:val="0"/>
      <w:sz w:val="24"/>
      <w:szCs w:val="24"/>
    </w:rPr>
  </w:style>
  <w:style w:type="paragraph" w:customStyle="1" w:styleId="Style3">
    <w:name w:val="Style3"/>
    <w:basedOn w:val="a5"/>
    <w:uiPriority w:val="99"/>
    <w:qFormat/>
    <w:rsid w:val="00680222"/>
    <w:pPr>
      <w:widowControl w:val="0"/>
      <w:autoSpaceDE w:val="0"/>
      <w:autoSpaceDN w:val="0"/>
      <w:adjustRightInd w:val="0"/>
      <w:spacing w:line="283" w:lineRule="exact"/>
      <w:jc w:val="both"/>
    </w:pPr>
    <w:rPr>
      <w:kern w:val="0"/>
      <w:sz w:val="24"/>
      <w:szCs w:val="24"/>
    </w:rPr>
  </w:style>
  <w:style w:type="paragraph" w:customStyle="1" w:styleId="212">
    <w:name w:val="Основной текст с отступом 21"/>
    <w:basedOn w:val="a5"/>
    <w:rsid w:val="00680222"/>
    <w:pPr>
      <w:suppressAutoHyphens/>
      <w:ind w:firstLine="708"/>
      <w:jc w:val="both"/>
    </w:pPr>
    <w:rPr>
      <w:kern w:val="0"/>
      <w:szCs w:val="24"/>
      <w:lang w:eastAsia="ar-SA"/>
    </w:rPr>
  </w:style>
  <w:style w:type="paragraph" w:customStyle="1" w:styleId="affffd">
    <w:name w:val="Знак Знак Знак"/>
    <w:basedOn w:val="a5"/>
    <w:qFormat/>
    <w:rsid w:val="00680222"/>
    <w:pPr>
      <w:spacing w:after="160" w:line="240" w:lineRule="exact"/>
      <w:jc w:val="both"/>
    </w:pPr>
    <w:rPr>
      <w:kern w:val="0"/>
      <w:sz w:val="24"/>
      <w:szCs w:val="20"/>
      <w:lang w:val="en-US" w:eastAsia="en-US"/>
    </w:rPr>
  </w:style>
  <w:style w:type="paragraph" w:customStyle="1" w:styleId="100">
    <w:name w:val="Заголовок 10"/>
    <w:basedOn w:val="43"/>
    <w:autoRedefine/>
    <w:uiPriority w:val="99"/>
    <w:qFormat/>
    <w:rsid w:val="00680222"/>
    <w:pPr>
      <w:keepLines w:val="0"/>
      <w:widowControl/>
      <w:autoSpaceDE/>
      <w:autoSpaceDN/>
      <w:adjustRightInd/>
      <w:spacing w:before="0"/>
    </w:pPr>
    <w:rPr>
      <w:rFonts w:ascii="Times New Roman" w:hAnsi="Times New Roman"/>
      <w:bCs w:val="0"/>
      <w:i w:val="0"/>
      <w:iCs w:val="0"/>
      <w:color w:val="auto"/>
      <w:sz w:val="24"/>
      <w:szCs w:val="24"/>
    </w:rPr>
  </w:style>
  <w:style w:type="paragraph" w:customStyle="1" w:styleId="111">
    <w:name w:val="Заголовок 11"/>
    <w:basedOn w:val="a5"/>
    <w:next w:val="a5"/>
    <w:uiPriority w:val="99"/>
    <w:rsid w:val="00680222"/>
    <w:pPr>
      <w:keepNext/>
      <w:widowControl w:val="0"/>
      <w:jc w:val="center"/>
    </w:pPr>
    <w:rPr>
      <w:b/>
      <w:kern w:val="0"/>
      <w:sz w:val="24"/>
      <w:szCs w:val="20"/>
    </w:rPr>
  </w:style>
  <w:style w:type="paragraph" w:customStyle="1" w:styleId="Style2">
    <w:name w:val="Style2"/>
    <w:basedOn w:val="a5"/>
    <w:uiPriority w:val="99"/>
    <w:qFormat/>
    <w:rsid w:val="00680222"/>
    <w:pPr>
      <w:widowControl w:val="0"/>
      <w:autoSpaceDE w:val="0"/>
      <w:autoSpaceDN w:val="0"/>
      <w:adjustRightInd w:val="0"/>
      <w:spacing w:line="258" w:lineRule="exact"/>
    </w:pPr>
    <w:rPr>
      <w:kern w:val="0"/>
      <w:sz w:val="24"/>
      <w:szCs w:val="24"/>
    </w:rPr>
  </w:style>
  <w:style w:type="paragraph" w:customStyle="1" w:styleId="Oiiaee">
    <w:name w:val="Oiia?ee"/>
    <w:basedOn w:val="a5"/>
    <w:uiPriority w:val="99"/>
    <w:qFormat/>
    <w:rsid w:val="00680222"/>
    <w:rPr>
      <w:kern w:val="0"/>
      <w:szCs w:val="20"/>
    </w:rPr>
  </w:style>
  <w:style w:type="paragraph" w:customStyle="1" w:styleId="ConsNonformat">
    <w:name w:val="ConsNonformat"/>
    <w:qFormat/>
    <w:rsid w:val="00680222"/>
    <w:pPr>
      <w:widowControl w:val="0"/>
      <w:snapToGrid w:val="0"/>
    </w:pPr>
    <w:rPr>
      <w:rFonts w:ascii="Courier New" w:eastAsia="Times New Roman" w:hAnsi="Courier New"/>
    </w:rPr>
  </w:style>
  <w:style w:type="paragraph" w:customStyle="1" w:styleId="2f3">
    <w:name w:val="Обычный2"/>
    <w:uiPriority w:val="99"/>
    <w:rsid w:val="00680222"/>
    <w:pPr>
      <w:snapToGrid w:val="0"/>
    </w:pPr>
    <w:rPr>
      <w:rFonts w:ascii="Times New Roman" w:eastAsia="Times New Roman" w:hAnsi="Times New Roman"/>
    </w:rPr>
  </w:style>
  <w:style w:type="paragraph" w:customStyle="1" w:styleId="affffe">
    <w:name w:val="втяжка"/>
    <w:basedOn w:val="a5"/>
    <w:next w:val="a5"/>
    <w:uiPriority w:val="99"/>
    <w:rsid w:val="00680222"/>
    <w:pPr>
      <w:tabs>
        <w:tab w:val="left" w:pos="567"/>
      </w:tabs>
      <w:autoSpaceDE w:val="0"/>
      <w:autoSpaceDN w:val="0"/>
      <w:adjustRightInd w:val="0"/>
      <w:spacing w:before="57"/>
      <w:ind w:left="567" w:hanging="567"/>
      <w:jc w:val="both"/>
    </w:pPr>
    <w:rPr>
      <w:rFonts w:ascii="SchoolBookC" w:hAnsi="SchoolBookC"/>
      <w:kern w:val="0"/>
      <w:sz w:val="24"/>
      <w:szCs w:val="20"/>
    </w:rPr>
  </w:style>
  <w:style w:type="paragraph" w:customStyle="1" w:styleId="-31">
    <w:name w:val="Светлая сетка - Акцент 31"/>
    <w:basedOn w:val="a5"/>
    <w:uiPriority w:val="99"/>
    <w:qFormat/>
    <w:rsid w:val="00680222"/>
    <w:pPr>
      <w:spacing w:line="288" w:lineRule="auto"/>
      <w:ind w:left="720"/>
      <w:jc w:val="both"/>
    </w:pPr>
    <w:rPr>
      <w:rFonts w:eastAsia="Calibri" w:cs="Calibri"/>
      <w:kern w:val="0"/>
      <w:szCs w:val="22"/>
      <w:lang w:eastAsia="ar-SA"/>
    </w:rPr>
  </w:style>
  <w:style w:type="paragraph" w:customStyle="1" w:styleId="Style7">
    <w:name w:val="Style7"/>
    <w:basedOn w:val="a5"/>
    <w:rsid w:val="00680222"/>
    <w:pPr>
      <w:widowControl w:val="0"/>
      <w:autoSpaceDE w:val="0"/>
      <w:autoSpaceDN w:val="0"/>
      <w:adjustRightInd w:val="0"/>
      <w:jc w:val="both"/>
    </w:pPr>
    <w:rPr>
      <w:kern w:val="0"/>
      <w:sz w:val="24"/>
      <w:szCs w:val="24"/>
    </w:rPr>
  </w:style>
  <w:style w:type="paragraph" w:customStyle="1" w:styleId="1d">
    <w:name w:val="текст1"/>
    <w:uiPriority w:val="99"/>
    <w:rsid w:val="00680222"/>
    <w:pPr>
      <w:autoSpaceDE w:val="0"/>
      <w:autoSpaceDN w:val="0"/>
      <w:adjustRightInd w:val="0"/>
      <w:ind w:firstLine="397"/>
      <w:jc w:val="both"/>
    </w:pPr>
    <w:rPr>
      <w:rFonts w:ascii="SchoolBookC" w:eastAsia="Times New Roman" w:hAnsi="SchoolBookC"/>
      <w:sz w:val="24"/>
    </w:rPr>
  </w:style>
  <w:style w:type="paragraph" w:customStyle="1" w:styleId="1e">
    <w:name w:val="втяжка1"/>
    <w:basedOn w:val="affffe"/>
    <w:next w:val="affffe"/>
    <w:uiPriority w:val="99"/>
    <w:rsid w:val="00680222"/>
    <w:pPr>
      <w:tabs>
        <w:tab w:val="clear" w:pos="567"/>
      </w:tabs>
      <w:autoSpaceDE/>
      <w:autoSpaceDN/>
      <w:adjustRightInd/>
      <w:spacing w:before="0"/>
      <w:ind w:left="0" w:firstLine="0"/>
      <w:jc w:val="left"/>
    </w:pPr>
    <w:rPr>
      <w:rFonts w:ascii="Times New Roman" w:hAnsi="Times New Roman"/>
      <w:sz w:val="20"/>
    </w:rPr>
  </w:style>
  <w:style w:type="paragraph" w:customStyle="1" w:styleId="-">
    <w:name w:val="текст-табл"/>
    <w:basedOn w:val="a5"/>
    <w:next w:val="a5"/>
    <w:uiPriority w:val="99"/>
    <w:rsid w:val="00680222"/>
    <w:pPr>
      <w:autoSpaceDE w:val="0"/>
      <w:autoSpaceDN w:val="0"/>
      <w:adjustRightInd w:val="0"/>
      <w:spacing w:before="57"/>
      <w:ind w:left="283" w:right="283"/>
      <w:jc w:val="both"/>
    </w:pPr>
    <w:rPr>
      <w:rFonts w:ascii="SchoolBookC" w:hAnsi="SchoolBookC"/>
      <w:b/>
      <w:i/>
      <w:kern w:val="0"/>
      <w:sz w:val="24"/>
      <w:szCs w:val="20"/>
    </w:rPr>
  </w:style>
  <w:style w:type="paragraph" w:customStyle="1" w:styleId="afffff">
    <w:name w:val="текст"/>
    <w:uiPriority w:val="99"/>
    <w:rsid w:val="00680222"/>
    <w:pPr>
      <w:autoSpaceDE w:val="0"/>
      <w:autoSpaceDN w:val="0"/>
      <w:adjustRightInd w:val="0"/>
      <w:jc w:val="both"/>
    </w:pPr>
    <w:rPr>
      <w:rFonts w:ascii="SchoolBookC" w:eastAsia="Times New Roman" w:hAnsi="SchoolBookC"/>
      <w:color w:val="000000"/>
      <w:sz w:val="24"/>
    </w:rPr>
  </w:style>
  <w:style w:type="paragraph" w:customStyle="1" w:styleId="afffff0">
    <w:name w:val="заг_центр"/>
    <w:basedOn w:val="-"/>
    <w:uiPriority w:val="99"/>
    <w:rsid w:val="00680222"/>
    <w:pPr>
      <w:jc w:val="center"/>
    </w:pPr>
    <w:rPr>
      <w:rFonts w:ascii="AvantGardeGothicC" w:hAnsi="AvantGardeGothicC"/>
    </w:rPr>
  </w:style>
  <w:style w:type="paragraph" w:customStyle="1" w:styleId="fr1">
    <w:name w:val="fr1"/>
    <w:basedOn w:val="a5"/>
    <w:uiPriority w:val="99"/>
    <w:rsid w:val="00680222"/>
    <w:pPr>
      <w:spacing w:before="150" w:after="150"/>
      <w:ind w:left="150" w:right="150"/>
    </w:pPr>
    <w:rPr>
      <w:kern w:val="0"/>
      <w:sz w:val="24"/>
      <w:szCs w:val="24"/>
    </w:rPr>
  </w:style>
  <w:style w:type="paragraph" w:customStyle="1" w:styleId="93">
    <w:name w:val="9"/>
    <w:basedOn w:val="a5"/>
    <w:uiPriority w:val="99"/>
    <w:rsid w:val="00680222"/>
    <w:pPr>
      <w:jc w:val="center"/>
    </w:pPr>
    <w:rPr>
      <w:rFonts w:eastAsia="Arial Unicode MS"/>
      <w:b/>
      <w:bCs/>
      <w:kern w:val="0"/>
      <w:sz w:val="16"/>
      <w:szCs w:val="16"/>
    </w:rPr>
  </w:style>
  <w:style w:type="paragraph" w:customStyle="1" w:styleId="-0">
    <w:name w:val="Контракт-пункт"/>
    <w:basedOn w:val="a5"/>
    <w:uiPriority w:val="99"/>
    <w:rsid w:val="00680222"/>
    <w:pPr>
      <w:tabs>
        <w:tab w:val="left" w:pos="680"/>
        <w:tab w:val="num" w:pos="1440"/>
      </w:tabs>
      <w:spacing w:after="60"/>
      <w:ind w:left="1440" w:firstLine="567"/>
      <w:jc w:val="both"/>
    </w:pPr>
    <w:rPr>
      <w:kern w:val="0"/>
      <w:sz w:val="24"/>
      <w:szCs w:val="24"/>
    </w:rPr>
  </w:style>
  <w:style w:type="paragraph" w:customStyle="1" w:styleId="2f4">
    <w:name w:val="Текст_начало_2"/>
    <w:basedOn w:val="a5"/>
    <w:uiPriority w:val="99"/>
    <w:rsid w:val="00680222"/>
    <w:pPr>
      <w:spacing w:line="360" w:lineRule="exact"/>
      <w:jc w:val="both"/>
    </w:pPr>
    <w:rPr>
      <w:rFonts w:ascii="Arial" w:hAnsi="Arial"/>
      <w:kern w:val="0"/>
      <w:sz w:val="24"/>
      <w:szCs w:val="20"/>
      <w:lang w:val="en-GB"/>
    </w:rPr>
  </w:style>
  <w:style w:type="paragraph" w:customStyle="1" w:styleId="02statia1">
    <w:name w:val="02statia1"/>
    <w:basedOn w:val="a5"/>
    <w:uiPriority w:val="99"/>
    <w:rsid w:val="00680222"/>
    <w:pPr>
      <w:keepNext/>
      <w:spacing w:before="280" w:line="320" w:lineRule="atLeast"/>
      <w:ind w:left="1134" w:right="851" w:hanging="578"/>
      <w:outlineLvl w:val="2"/>
    </w:pPr>
    <w:rPr>
      <w:rFonts w:ascii="GaramondNarrowC" w:hAnsi="GaramondNarrowC"/>
      <w:b/>
      <w:kern w:val="0"/>
      <w:sz w:val="24"/>
      <w:szCs w:val="24"/>
    </w:rPr>
  </w:style>
  <w:style w:type="paragraph" w:customStyle="1" w:styleId="02statia2">
    <w:name w:val="02statia2"/>
    <w:basedOn w:val="a5"/>
    <w:uiPriority w:val="99"/>
    <w:rsid w:val="00680222"/>
    <w:pPr>
      <w:spacing w:before="120" w:line="320" w:lineRule="atLeast"/>
      <w:ind w:left="2020" w:hanging="880"/>
      <w:jc w:val="both"/>
    </w:pPr>
    <w:rPr>
      <w:rFonts w:ascii="GaramondNarrowC" w:hAnsi="GaramondNarrowC"/>
      <w:color w:val="000000"/>
      <w:kern w:val="0"/>
      <w:sz w:val="21"/>
      <w:szCs w:val="21"/>
    </w:rPr>
  </w:style>
  <w:style w:type="paragraph" w:customStyle="1" w:styleId="02statia3">
    <w:name w:val="02statia3"/>
    <w:basedOn w:val="a5"/>
    <w:uiPriority w:val="99"/>
    <w:rsid w:val="00680222"/>
    <w:pPr>
      <w:spacing w:before="120" w:line="320" w:lineRule="atLeast"/>
      <w:ind w:left="2900" w:hanging="880"/>
      <w:jc w:val="both"/>
    </w:pPr>
    <w:rPr>
      <w:rFonts w:ascii="GaramondNarrowC" w:hAnsi="GaramondNarrowC"/>
      <w:color w:val="000000"/>
      <w:kern w:val="0"/>
      <w:sz w:val="21"/>
      <w:szCs w:val="21"/>
    </w:rPr>
  </w:style>
  <w:style w:type="paragraph" w:customStyle="1" w:styleId="03zagolovok2">
    <w:name w:val="03zagolovok2"/>
    <w:basedOn w:val="a5"/>
    <w:uiPriority w:val="99"/>
    <w:rsid w:val="00680222"/>
    <w:pPr>
      <w:keepNext/>
      <w:spacing w:before="360" w:after="120" w:line="360" w:lineRule="atLeast"/>
      <w:outlineLvl w:val="1"/>
    </w:pPr>
    <w:rPr>
      <w:rFonts w:ascii="GaramondC" w:hAnsi="GaramondC"/>
      <w:b/>
      <w:color w:val="000000"/>
      <w:kern w:val="0"/>
    </w:rPr>
  </w:style>
  <w:style w:type="paragraph" w:customStyle="1" w:styleId="head21">
    <w:name w:val="head21"/>
    <w:basedOn w:val="a5"/>
    <w:uiPriority w:val="99"/>
    <w:rsid w:val="00680222"/>
    <w:pPr>
      <w:overflowPunct w:val="0"/>
      <w:autoSpaceDE w:val="0"/>
      <w:autoSpaceDN w:val="0"/>
      <w:jc w:val="center"/>
    </w:pPr>
    <w:rPr>
      <w:b/>
      <w:bCs/>
      <w:kern w:val="0"/>
      <w:sz w:val="24"/>
      <w:szCs w:val="24"/>
    </w:rPr>
  </w:style>
  <w:style w:type="paragraph" w:customStyle="1" w:styleId="msoacetate0">
    <w:name w:val="msoacetate"/>
    <w:basedOn w:val="a5"/>
    <w:uiPriority w:val="99"/>
    <w:rsid w:val="00680222"/>
    <w:rPr>
      <w:rFonts w:ascii="Tahoma" w:hAnsi="Tahoma" w:cs="Arial Unicode MS"/>
      <w:kern w:val="0"/>
      <w:sz w:val="16"/>
      <w:szCs w:val="16"/>
    </w:rPr>
  </w:style>
  <w:style w:type="paragraph" w:customStyle="1" w:styleId="List2">
    <w:name w:val="List2"/>
    <w:basedOn w:val="a5"/>
    <w:uiPriority w:val="99"/>
    <w:rsid w:val="00680222"/>
    <w:pPr>
      <w:tabs>
        <w:tab w:val="left" w:pos="1701"/>
      </w:tabs>
      <w:spacing w:line="360" w:lineRule="auto"/>
      <w:jc w:val="both"/>
    </w:pPr>
    <w:rPr>
      <w:kern w:val="0"/>
      <w:sz w:val="24"/>
      <w:szCs w:val="20"/>
    </w:rPr>
  </w:style>
  <w:style w:type="paragraph" w:customStyle="1" w:styleId="3f0">
    <w:name w:val="3"/>
    <w:basedOn w:val="a5"/>
    <w:uiPriority w:val="99"/>
    <w:rsid w:val="00680222"/>
    <w:pPr>
      <w:jc w:val="both"/>
    </w:pPr>
    <w:rPr>
      <w:kern w:val="0"/>
      <w:sz w:val="24"/>
      <w:szCs w:val="24"/>
    </w:rPr>
  </w:style>
  <w:style w:type="paragraph" w:customStyle="1" w:styleId="2-11">
    <w:name w:val="2-11"/>
    <w:basedOn w:val="a5"/>
    <w:uiPriority w:val="99"/>
    <w:rsid w:val="00680222"/>
    <w:pPr>
      <w:spacing w:after="60"/>
      <w:jc w:val="both"/>
    </w:pPr>
    <w:rPr>
      <w:kern w:val="0"/>
      <w:sz w:val="24"/>
      <w:szCs w:val="24"/>
    </w:rPr>
  </w:style>
  <w:style w:type="paragraph" w:customStyle="1" w:styleId="afffff1">
    <w:name w:val="Тендерные данные"/>
    <w:basedOn w:val="a5"/>
    <w:uiPriority w:val="99"/>
    <w:semiHidden/>
    <w:rsid w:val="00680222"/>
    <w:pPr>
      <w:tabs>
        <w:tab w:val="left" w:pos="1985"/>
      </w:tabs>
      <w:spacing w:before="120" w:after="60"/>
      <w:jc w:val="both"/>
    </w:pPr>
    <w:rPr>
      <w:b/>
      <w:kern w:val="0"/>
      <w:sz w:val="24"/>
      <w:szCs w:val="20"/>
    </w:rPr>
  </w:style>
  <w:style w:type="paragraph" w:customStyle="1" w:styleId="StyleFirstline127cm">
    <w:name w:val="Style First line:  127 cm"/>
    <w:basedOn w:val="a5"/>
    <w:uiPriority w:val="99"/>
    <w:rsid w:val="00680222"/>
    <w:pPr>
      <w:spacing w:before="120"/>
      <w:ind w:firstLine="720"/>
      <w:jc w:val="both"/>
    </w:pPr>
    <w:rPr>
      <w:rFonts w:ascii="Arial" w:hAnsi="Arial"/>
      <w:kern w:val="0"/>
      <w:sz w:val="24"/>
      <w:szCs w:val="20"/>
      <w:lang w:eastAsia="en-US"/>
    </w:rPr>
  </w:style>
  <w:style w:type="paragraph" w:customStyle="1" w:styleId="afffff2">
    <w:name w:val="Простой текст"/>
    <w:basedOn w:val="afffb"/>
    <w:uiPriority w:val="99"/>
    <w:rsid w:val="00680222"/>
    <w:pPr>
      <w:spacing w:before="60" w:after="60"/>
      <w:jc w:val="both"/>
    </w:pPr>
    <w:rPr>
      <w:rFonts w:ascii="Times New Roman" w:hAnsi="Times New Roman"/>
      <w:sz w:val="24"/>
    </w:rPr>
  </w:style>
  <w:style w:type="paragraph" w:customStyle="1" w:styleId="xl24">
    <w:name w:val="xl24"/>
    <w:basedOn w:val="a5"/>
    <w:uiPriority w:val="99"/>
    <w:rsid w:val="00680222"/>
    <w:pPr>
      <w:spacing w:before="100" w:after="100"/>
      <w:jc w:val="center"/>
    </w:pPr>
    <w:rPr>
      <w:kern w:val="0"/>
      <w:sz w:val="24"/>
      <w:szCs w:val="20"/>
    </w:rPr>
  </w:style>
  <w:style w:type="paragraph" w:customStyle="1" w:styleId="afffff3">
    <w:name w:val="Раздел"/>
    <w:basedOn w:val="a5"/>
    <w:uiPriority w:val="99"/>
    <w:semiHidden/>
    <w:rsid w:val="00680222"/>
    <w:pPr>
      <w:tabs>
        <w:tab w:val="num" w:pos="1440"/>
      </w:tabs>
      <w:spacing w:before="120" w:after="120"/>
      <w:ind w:left="1440" w:hanging="360"/>
      <w:jc w:val="center"/>
    </w:pPr>
    <w:rPr>
      <w:rFonts w:ascii="Arial Narrow" w:hAnsi="Arial Narrow"/>
      <w:b/>
      <w:kern w:val="0"/>
      <w:szCs w:val="20"/>
    </w:rPr>
  </w:style>
  <w:style w:type="paragraph" w:customStyle="1" w:styleId="2-110">
    <w:name w:val="содержание2-11"/>
    <w:basedOn w:val="a5"/>
    <w:uiPriority w:val="99"/>
    <w:rsid w:val="00680222"/>
    <w:pPr>
      <w:spacing w:after="60"/>
      <w:jc w:val="both"/>
    </w:pPr>
    <w:rPr>
      <w:kern w:val="0"/>
      <w:sz w:val="24"/>
      <w:szCs w:val="20"/>
    </w:rPr>
  </w:style>
  <w:style w:type="paragraph" w:customStyle="1" w:styleId="afffff4">
    <w:name w:val="Íîðìàëüíûé"/>
    <w:uiPriority w:val="99"/>
    <w:semiHidden/>
    <w:rsid w:val="00680222"/>
    <w:rPr>
      <w:rFonts w:ascii="Courier" w:eastAsia="Times New Roman" w:hAnsi="Courier"/>
      <w:sz w:val="24"/>
      <w:lang w:val="en-GB"/>
    </w:rPr>
  </w:style>
  <w:style w:type="paragraph" w:customStyle="1" w:styleId="afffff5">
    <w:name w:val="Подраздел"/>
    <w:basedOn w:val="a5"/>
    <w:uiPriority w:val="99"/>
    <w:semiHidden/>
    <w:rsid w:val="00680222"/>
    <w:pPr>
      <w:suppressAutoHyphens/>
      <w:spacing w:before="240" w:after="120"/>
      <w:jc w:val="center"/>
    </w:pPr>
    <w:rPr>
      <w:rFonts w:ascii="TimesDL" w:hAnsi="TimesDL"/>
      <w:b/>
      <w:smallCaps/>
      <w:spacing w:val="-2"/>
      <w:kern w:val="0"/>
      <w:sz w:val="24"/>
      <w:szCs w:val="20"/>
    </w:rPr>
  </w:style>
  <w:style w:type="paragraph" w:customStyle="1" w:styleId="FR10">
    <w:name w:val="FR1"/>
    <w:uiPriority w:val="99"/>
    <w:rsid w:val="00680222"/>
    <w:pPr>
      <w:widowControl w:val="0"/>
      <w:snapToGrid w:val="0"/>
      <w:spacing w:before="160" w:line="300" w:lineRule="auto"/>
      <w:jc w:val="center"/>
    </w:pPr>
    <w:rPr>
      <w:rFonts w:ascii="Arial" w:eastAsia="Times New Roman" w:hAnsi="Arial"/>
      <w:sz w:val="16"/>
    </w:rPr>
  </w:style>
  <w:style w:type="paragraph" w:customStyle="1" w:styleId="3f1">
    <w:name w:val="Раздел 3"/>
    <w:basedOn w:val="a5"/>
    <w:uiPriority w:val="99"/>
    <w:semiHidden/>
    <w:rsid w:val="00680222"/>
    <w:pPr>
      <w:spacing w:before="120" w:after="120"/>
      <w:jc w:val="center"/>
    </w:pPr>
    <w:rPr>
      <w:b/>
      <w:kern w:val="0"/>
      <w:sz w:val="24"/>
      <w:szCs w:val="20"/>
    </w:rPr>
  </w:style>
  <w:style w:type="paragraph" w:customStyle="1" w:styleId="1f">
    <w:name w:val="Текст1"/>
    <w:basedOn w:val="a5"/>
    <w:uiPriority w:val="99"/>
    <w:rsid w:val="00680222"/>
    <w:rPr>
      <w:rFonts w:ascii="Courier New" w:hAnsi="Courier New"/>
      <w:kern w:val="0"/>
      <w:sz w:val="20"/>
      <w:szCs w:val="20"/>
    </w:rPr>
  </w:style>
  <w:style w:type="paragraph" w:customStyle="1" w:styleId="1f0">
    <w:name w:val="Основной текст1"/>
    <w:basedOn w:val="a5"/>
    <w:uiPriority w:val="99"/>
    <w:rsid w:val="00680222"/>
    <w:pPr>
      <w:suppressAutoHyphens/>
      <w:jc w:val="both"/>
    </w:pPr>
    <w:rPr>
      <w:kern w:val="0"/>
      <w:sz w:val="24"/>
      <w:szCs w:val="20"/>
    </w:rPr>
  </w:style>
  <w:style w:type="paragraph" w:customStyle="1" w:styleId="afffff6">
    <w:name w:val="Условия контракта"/>
    <w:basedOn w:val="a5"/>
    <w:uiPriority w:val="99"/>
    <w:semiHidden/>
    <w:rsid w:val="00680222"/>
    <w:pPr>
      <w:tabs>
        <w:tab w:val="num" w:pos="720"/>
      </w:tabs>
      <w:spacing w:before="240" w:after="120"/>
      <w:ind w:left="720" w:hanging="360"/>
      <w:jc w:val="both"/>
    </w:pPr>
    <w:rPr>
      <w:b/>
      <w:kern w:val="0"/>
      <w:sz w:val="24"/>
      <w:szCs w:val="20"/>
    </w:rPr>
  </w:style>
  <w:style w:type="paragraph" w:customStyle="1" w:styleId="2f5">
    <w:name w:val="çàãîëîâîê 2"/>
    <w:basedOn w:val="a5"/>
    <w:next w:val="a5"/>
    <w:uiPriority w:val="99"/>
    <w:rsid w:val="00680222"/>
    <w:pPr>
      <w:keepNext/>
      <w:jc w:val="center"/>
    </w:pPr>
    <w:rPr>
      <w:kern w:val="0"/>
      <w:szCs w:val="20"/>
    </w:rPr>
  </w:style>
  <w:style w:type="paragraph" w:customStyle="1" w:styleId="Normal1">
    <w:name w:val="Normal1"/>
    <w:uiPriority w:val="99"/>
    <w:rsid w:val="00680222"/>
    <w:pPr>
      <w:widowControl w:val="0"/>
      <w:snapToGrid w:val="0"/>
    </w:pPr>
    <w:rPr>
      <w:rFonts w:ascii="Times New Roman" w:eastAsia="Times New Roman" w:hAnsi="Times New Roman"/>
    </w:rPr>
  </w:style>
  <w:style w:type="paragraph" w:customStyle="1" w:styleId="ConsPlusTitle">
    <w:name w:val="ConsPlusTitle"/>
    <w:uiPriority w:val="99"/>
    <w:rsid w:val="00680222"/>
    <w:pPr>
      <w:snapToGrid w:val="0"/>
    </w:pPr>
    <w:rPr>
      <w:rFonts w:ascii="Arial" w:eastAsia="Times New Roman" w:hAnsi="Arial"/>
      <w:b/>
    </w:rPr>
  </w:style>
  <w:style w:type="paragraph" w:customStyle="1" w:styleId="2contractH2h22Numberedtext3">
    <w:name w:val="Заголовок 2.contract.H2.h2.2.Numbered text 3"/>
    <w:basedOn w:val="a5"/>
    <w:next w:val="a5"/>
    <w:uiPriority w:val="99"/>
    <w:rsid w:val="00680222"/>
    <w:pPr>
      <w:keepNext/>
      <w:jc w:val="right"/>
      <w:outlineLvl w:val="1"/>
    </w:pPr>
    <w:rPr>
      <w:b/>
      <w:i/>
      <w:kern w:val="0"/>
      <w:szCs w:val="20"/>
    </w:rPr>
  </w:style>
  <w:style w:type="paragraph" w:customStyle="1" w:styleId="1H1h1h1appTF-Overskrift1H11R1Titre0">
    <w:name w:val="Заголовок 1.H1...Название спецификации.h:1.h:1app.TF-Overskrift 1.H11.R1.Titre 0"/>
    <w:basedOn w:val="a5"/>
    <w:next w:val="a5"/>
    <w:uiPriority w:val="99"/>
    <w:rsid w:val="00680222"/>
    <w:pPr>
      <w:keepNext/>
      <w:widowControl w:val="0"/>
      <w:jc w:val="center"/>
      <w:outlineLvl w:val="0"/>
    </w:pPr>
    <w:rPr>
      <w:b/>
      <w:kern w:val="0"/>
      <w:sz w:val="22"/>
      <w:szCs w:val="20"/>
      <w:lang w:val="en-US"/>
    </w:rPr>
  </w:style>
  <w:style w:type="paragraph" w:customStyle="1" w:styleId="Pa202">
    <w:name w:val="Pa20+2"/>
    <w:basedOn w:val="a5"/>
    <w:next w:val="a5"/>
    <w:uiPriority w:val="99"/>
    <w:rsid w:val="00680222"/>
    <w:pPr>
      <w:autoSpaceDE w:val="0"/>
      <w:autoSpaceDN w:val="0"/>
      <w:adjustRightInd w:val="0"/>
      <w:spacing w:before="500" w:line="241" w:lineRule="atLeast"/>
    </w:pPr>
    <w:rPr>
      <w:rFonts w:ascii="GaramondC" w:hAnsi="GaramondC"/>
      <w:kern w:val="0"/>
      <w:sz w:val="24"/>
      <w:szCs w:val="24"/>
    </w:rPr>
  </w:style>
  <w:style w:type="paragraph" w:customStyle="1" w:styleId="Normal2">
    <w:name w:val="Normal2"/>
    <w:uiPriority w:val="99"/>
    <w:rsid w:val="00680222"/>
    <w:pPr>
      <w:widowControl w:val="0"/>
      <w:snapToGrid w:val="0"/>
      <w:spacing w:before="100" w:after="100"/>
    </w:pPr>
    <w:rPr>
      <w:rFonts w:ascii="Times New Roman" w:eastAsia="Times New Roman" w:hAnsi="Times New Roman"/>
      <w:sz w:val="24"/>
    </w:rPr>
  </w:style>
  <w:style w:type="paragraph" w:customStyle="1" w:styleId="PlainText1">
    <w:name w:val="Plain Text1"/>
    <w:basedOn w:val="a5"/>
    <w:uiPriority w:val="99"/>
    <w:rsid w:val="00680222"/>
    <w:rPr>
      <w:rFonts w:ascii="Courier New" w:hAnsi="Courier New"/>
      <w:kern w:val="0"/>
      <w:sz w:val="20"/>
      <w:szCs w:val="20"/>
    </w:rPr>
  </w:style>
  <w:style w:type="paragraph" w:customStyle="1" w:styleId="BodyText1">
    <w:name w:val="Body Text1"/>
    <w:basedOn w:val="a5"/>
    <w:uiPriority w:val="99"/>
    <w:rsid w:val="00680222"/>
    <w:pPr>
      <w:suppressAutoHyphens/>
      <w:jc w:val="both"/>
    </w:pPr>
    <w:rPr>
      <w:kern w:val="0"/>
      <w:sz w:val="24"/>
      <w:szCs w:val="20"/>
    </w:rPr>
  </w:style>
  <w:style w:type="paragraph" w:customStyle="1" w:styleId="afffff7">
    <w:name w:val="Таблица шапка"/>
    <w:basedOn w:val="a5"/>
    <w:uiPriority w:val="99"/>
    <w:rsid w:val="00680222"/>
    <w:pPr>
      <w:keepNext/>
      <w:spacing w:before="40" w:after="40"/>
      <w:ind w:left="57" w:right="57"/>
    </w:pPr>
    <w:rPr>
      <w:kern w:val="0"/>
      <w:sz w:val="18"/>
      <w:szCs w:val="18"/>
    </w:rPr>
  </w:style>
  <w:style w:type="paragraph" w:customStyle="1" w:styleId="1110">
    <w:name w:val="111"/>
    <w:basedOn w:val="2f2"/>
    <w:uiPriority w:val="99"/>
    <w:rsid w:val="00680222"/>
    <w:pPr>
      <w:tabs>
        <w:tab w:val="clear" w:pos="756"/>
        <w:tab w:val="num" w:pos="1620"/>
      </w:tabs>
      <w:ind w:left="0" w:firstLine="720"/>
    </w:pPr>
    <w:rPr>
      <w:sz w:val="28"/>
    </w:rPr>
  </w:style>
  <w:style w:type="paragraph" w:customStyle="1" w:styleId="222">
    <w:name w:val="222"/>
    <w:basedOn w:val="3f"/>
    <w:uiPriority w:val="99"/>
    <w:rsid w:val="00680222"/>
    <w:pPr>
      <w:tabs>
        <w:tab w:val="clear" w:pos="2160"/>
        <w:tab w:val="left" w:pos="1620"/>
      </w:tabs>
      <w:ind w:left="0" w:firstLine="720"/>
    </w:pPr>
    <w:rPr>
      <w:sz w:val="28"/>
    </w:rPr>
  </w:style>
  <w:style w:type="paragraph" w:customStyle="1" w:styleId="01">
    <w:name w:val="01"/>
    <w:basedOn w:val="2f2"/>
    <w:uiPriority w:val="99"/>
    <w:rsid w:val="00680222"/>
    <w:pPr>
      <w:numPr>
        <w:ilvl w:val="1"/>
        <w:numId w:val="10"/>
      </w:numPr>
      <w:tabs>
        <w:tab w:val="num" w:pos="720"/>
      </w:tabs>
      <w:ind w:left="1620" w:hanging="900"/>
    </w:pPr>
    <w:rPr>
      <w:sz w:val="28"/>
    </w:rPr>
  </w:style>
  <w:style w:type="paragraph" w:customStyle="1" w:styleId="afffff8">
    <w:name w:val="Таблица ячейка по ширине"/>
    <w:basedOn w:val="a5"/>
    <w:uiPriority w:val="99"/>
    <w:rsid w:val="00680222"/>
    <w:pPr>
      <w:keepLines/>
      <w:spacing w:before="40" w:after="40"/>
      <w:ind w:left="57" w:right="57"/>
      <w:jc w:val="both"/>
    </w:pPr>
    <w:rPr>
      <w:kern w:val="0"/>
      <w:sz w:val="20"/>
      <w:szCs w:val="20"/>
    </w:rPr>
  </w:style>
  <w:style w:type="paragraph" w:customStyle="1" w:styleId="mark-">
    <w:name w:val="mark -"/>
    <w:basedOn w:val="a5"/>
    <w:uiPriority w:val="99"/>
    <w:rsid w:val="00680222"/>
    <w:pPr>
      <w:numPr>
        <w:numId w:val="11"/>
      </w:numPr>
      <w:tabs>
        <w:tab w:val="right" w:leader="dot" w:pos="10490"/>
      </w:tabs>
      <w:spacing w:after="40"/>
    </w:pPr>
    <w:rPr>
      <w:kern w:val="0"/>
      <w:sz w:val="24"/>
      <w:szCs w:val="24"/>
    </w:rPr>
  </w:style>
  <w:style w:type="paragraph" w:customStyle="1" w:styleId="CharCharCharChar">
    <w:name w:val="Char Char Знак Знак Char Char"/>
    <w:basedOn w:val="a5"/>
    <w:uiPriority w:val="99"/>
    <w:rsid w:val="00680222"/>
    <w:pPr>
      <w:spacing w:after="160" w:line="240" w:lineRule="exact"/>
    </w:pPr>
    <w:rPr>
      <w:rFonts w:ascii="Verdana" w:hAnsi="Verdana" w:cs="Verdana"/>
      <w:kern w:val="0"/>
      <w:sz w:val="20"/>
      <w:szCs w:val="20"/>
      <w:lang w:val="en-US" w:eastAsia="en-US"/>
    </w:rPr>
  </w:style>
  <w:style w:type="paragraph" w:customStyle="1" w:styleId="afffff9">
    <w:name w:val="Знак Знак Знак Знак Знак Знак Знак Знак Знак Знак"/>
    <w:basedOn w:val="a5"/>
    <w:uiPriority w:val="99"/>
    <w:rsid w:val="00680222"/>
    <w:pPr>
      <w:spacing w:after="160" w:line="240" w:lineRule="exact"/>
    </w:pPr>
    <w:rPr>
      <w:rFonts w:ascii="Verdana" w:hAnsi="Verdana" w:cs="Verdana"/>
      <w:kern w:val="0"/>
      <w:sz w:val="20"/>
      <w:szCs w:val="20"/>
      <w:lang w:val="en-US" w:eastAsia="en-US"/>
    </w:rPr>
  </w:style>
  <w:style w:type="paragraph" w:customStyle="1" w:styleId="Pa14">
    <w:name w:val="Pa14"/>
    <w:basedOn w:val="a5"/>
    <w:next w:val="a5"/>
    <w:uiPriority w:val="99"/>
    <w:rsid w:val="00680222"/>
    <w:pPr>
      <w:autoSpaceDE w:val="0"/>
      <w:autoSpaceDN w:val="0"/>
      <w:adjustRightInd w:val="0"/>
      <w:spacing w:line="241" w:lineRule="atLeast"/>
    </w:pPr>
    <w:rPr>
      <w:rFonts w:ascii="ATDUMX+HeliosCond" w:hAnsi="ATDUMX+HeliosCond"/>
      <w:kern w:val="0"/>
      <w:sz w:val="24"/>
      <w:szCs w:val="24"/>
    </w:rPr>
  </w:style>
  <w:style w:type="paragraph" w:customStyle="1" w:styleId="Pa11">
    <w:name w:val="Pa11"/>
    <w:basedOn w:val="a5"/>
    <w:next w:val="a5"/>
    <w:uiPriority w:val="99"/>
    <w:rsid w:val="00680222"/>
    <w:pPr>
      <w:autoSpaceDE w:val="0"/>
      <w:autoSpaceDN w:val="0"/>
      <w:adjustRightInd w:val="0"/>
      <w:spacing w:line="151" w:lineRule="atLeast"/>
    </w:pPr>
    <w:rPr>
      <w:rFonts w:ascii="AVJERX+Helios" w:hAnsi="AVJERX+Helios"/>
      <w:kern w:val="0"/>
      <w:sz w:val="24"/>
      <w:szCs w:val="24"/>
    </w:rPr>
  </w:style>
  <w:style w:type="paragraph" w:customStyle="1" w:styleId="Basic">
    <w:name w:val="Basic"/>
    <w:basedOn w:val="a5"/>
    <w:uiPriority w:val="99"/>
    <w:rsid w:val="00680222"/>
    <w:pPr>
      <w:overflowPunct w:val="0"/>
      <w:autoSpaceDE w:val="0"/>
      <w:autoSpaceDN w:val="0"/>
      <w:adjustRightInd w:val="0"/>
      <w:ind w:firstLine="709"/>
      <w:jc w:val="both"/>
    </w:pPr>
    <w:rPr>
      <w:kern w:val="0"/>
      <w:sz w:val="30"/>
      <w:szCs w:val="20"/>
    </w:rPr>
  </w:style>
  <w:style w:type="paragraph" w:customStyle="1" w:styleId="afffffa">
    <w:name w:val="Текст табл."/>
    <w:basedOn w:val="a5"/>
    <w:uiPriority w:val="99"/>
    <w:rsid w:val="00680222"/>
    <w:pPr>
      <w:spacing w:line="360" w:lineRule="auto"/>
      <w:ind w:left="142" w:right="142" w:firstLine="567"/>
      <w:jc w:val="both"/>
    </w:pPr>
    <w:rPr>
      <w:kern w:val="0"/>
      <w:sz w:val="24"/>
      <w:szCs w:val="24"/>
    </w:rPr>
  </w:style>
  <w:style w:type="character" w:customStyle="1" w:styleId="afffffb">
    <w:name w:val="Основной Знак"/>
    <w:link w:val="afffffc"/>
    <w:locked/>
    <w:rsid w:val="00680222"/>
    <w:rPr>
      <w:sz w:val="24"/>
    </w:rPr>
  </w:style>
  <w:style w:type="paragraph" w:customStyle="1" w:styleId="afffffc">
    <w:name w:val="Основной"/>
    <w:basedOn w:val="a5"/>
    <w:link w:val="afffffb"/>
    <w:rsid w:val="00680222"/>
    <w:pPr>
      <w:widowControl w:val="0"/>
      <w:spacing w:line="360" w:lineRule="auto"/>
      <w:ind w:left="284" w:right="170" w:firstLine="567"/>
      <w:jc w:val="both"/>
    </w:pPr>
    <w:rPr>
      <w:rFonts w:ascii="Calibri" w:eastAsia="Calibri" w:hAnsi="Calibri"/>
      <w:kern w:val="0"/>
      <w:sz w:val="24"/>
      <w:szCs w:val="20"/>
    </w:rPr>
  </w:style>
  <w:style w:type="paragraph" w:customStyle="1" w:styleId="afffffd">
    <w:name w:val="Основной кр.стр."/>
    <w:basedOn w:val="afffffc"/>
    <w:uiPriority w:val="99"/>
    <w:semiHidden/>
    <w:rsid w:val="00680222"/>
    <w:pPr>
      <w:ind w:left="851"/>
    </w:pPr>
    <w:rPr>
      <w:b/>
    </w:rPr>
  </w:style>
  <w:style w:type="paragraph" w:customStyle="1" w:styleId="a3">
    <w:name w:val="Нумеров.а)"/>
    <w:basedOn w:val="a5"/>
    <w:uiPriority w:val="99"/>
    <w:semiHidden/>
    <w:rsid w:val="00680222"/>
    <w:pPr>
      <w:numPr>
        <w:numId w:val="12"/>
      </w:numPr>
      <w:spacing w:line="360" w:lineRule="auto"/>
    </w:pPr>
    <w:rPr>
      <w:kern w:val="0"/>
      <w:sz w:val="24"/>
      <w:szCs w:val="24"/>
    </w:rPr>
  </w:style>
  <w:style w:type="character" w:customStyle="1" w:styleId="afffffe">
    <w:name w:val="ОГЛАВЛ. Знак"/>
    <w:link w:val="affffff"/>
    <w:semiHidden/>
    <w:locked/>
    <w:rsid w:val="00680222"/>
    <w:rPr>
      <w:b/>
      <w:sz w:val="24"/>
      <w:szCs w:val="24"/>
    </w:rPr>
  </w:style>
  <w:style w:type="paragraph" w:customStyle="1" w:styleId="affffff">
    <w:name w:val="ОГЛАВЛ."/>
    <w:basedOn w:val="a5"/>
    <w:link w:val="afffffe"/>
    <w:semiHidden/>
    <w:rsid w:val="00680222"/>
    <w:pPr>
      <w:spacing w:line="360" w:lineRule="auto"/>
      <w:jc w:val="center"/>
    </w:pPr>
    <w:rPr>
      <w:rFonts w:ascii="Calibri" w:eastAsia="Calibri" w:hAnsi="Calibri"/>
      <w:b/>
      <w:kern w:val="0"/>
      <w:sz w:val="24"/>
      <w:szCs w:val="24"/>
    </w:rPr>
  </w:style>
  <w:style w:type="paragraph" w:customStyle="1" w:styleId="affffff0">
    <w:name w:val="Основной+красный"/>
    <w:basedOn w:val="afffffc"/>
    <w:uiPriority w:val="99"/>
    <w:semiHidden/>
    <w:rsid w:val="00680222"/>
    <w:rPr>
      <w:color w:val="FF0000"/>
    </w:rPr>
  </w:style>
  <w:style w:type="paragraph" w:customStyle="1" w:styleId="10">
    <w:name w:val="Нумерация1"/>
    <w:basedOn w:val="afffffc"/>
    <w:uiPriority w:val="99"/>
    <w:semiHidden/>
    <w:rsid w:val="00680222"/>
    <w:pPr>
      <w:numPr>
        <w:numId w:val="13"/>
      </w:numPr>
      <w:tabs>
        <w:tab w:val="num" w:pos="360"/>
      </w:tabs>
      <w:ind w:left="360"/>
    </w:pPr>
  </w:style>
  <w:style w:type="paragraph" w:customStyle="1" w:styleId="1f1">
    <w:name w:val="Оглавление1"/>
    <w:basedOn w:val="15"/>
    <w:uiPriority w:val="99"/>
    <w:semiHidden/>
    <w:rsid w:val="00680222"/>
    <w:pPr>
      <w:tabs>
        <w:tab w:val="left" w:pos="709"/>
        <w:tab w:val="right" w:leader="dot" w:pos="9628"/>
      </w:tabs>
      <w:spacing w:line="360" w:lineRule="auto"/>
      <w:ind w:left="709" w:hanging="425"/>
    </w:pPr>
    <w:rPr>
      <w:bCs/>
      <w:noProof/>
      <w:szCs w:val="24"/>
    </w:rPr>
  </w:style>
  <w:style w:type="paragraph" w:customStyle="1" w:styleId="affffff1">
    <w:name w:val="НАЗВАНИЕ"/>
    <w:basedOn w:val="a5"/>
    <w:uiPriority w:val="99"/>
    <w:rsid w:val="00680222"/>
    <w:pPr>
      <w:spacing w:before="240" w:line="360" w:lineRule="auto"/>
      <w:jc w:val="center"/>
    </w:pPr>
    <w:rPr>
      <w:b/>
      <w:noProof/>
      <w:kern w:val="0"/>
      <w:sz w:val="24"/>
      <w:szCs w:val="20"/>
      <w:lang w:eastAsia="en-US"/>
    </w:rPr>
  </w:style>
  <w:style w:type="paragraph" w:customStyle="1" w:styleId="affffff2">
    <w:name w:val="Оглавление"/>
    <w:basedOn w:val="15"/>
    <w:autoRedefine/>
    <w:uiPriority w:val="99"/>
    <w:semiHidden/>
    <w:rsid w:val="00680222"/>
    <w:pPr>
      <w:tabs>
        <w:tab w:val="left" w:pos="709"/>
        <w:tab w:val="right" w:leader="dot" w:pos="9628"/>
      </w:tabs>
      <w:spacing w:line="360" w:lineRule="auto"/>
      <w:ind w:left="284"/>
    </w:pPr>
    <w:rPr>
      <w:b/>
      <w:bCs/>
      <w:noProof/>
      <w:szCs w:val="24"/>
      <w:lang w:eastAsia="en-US"/>
    </w:rPr>
  </w:style>
  <w:style w:type="paragraph" w:customStyle="1" w:styleId="60">
    <w:name w:val="Маркированный 6"/>
    <w:basedOn w:val="5"/>
    <w:uiPriority w:val="99"/>
    <w:rsid w:val="00680222"/>
    <w:pPr>
      <w:numPr>
        <w:numId w:val="14"/>
      </w:numPr>
      <w:ind w:left="1208" w:hanging="357"/>
    </w:pPr>
  </w:style>
  <w:style w:type="character" w:customStyle="1" w:styleId="affffff3">
    <w:name w:val="Название таблицы Знак"/>
    <w:link w:val="affffff4"/>
    <w:locked/>
    <w:rsid w:val="00680222"/>
    <w:rPr>
      <w:b/>
      <w:bCs/>
      <w:sz w:val="24"/>
      <w:szCs w:val="24"/>
    </w:rPr>
  </w:style>
  <w:style w:type="paragraph" w:customStyle="1" w:styleId="affffff4">
    <w:name w:val="Название таблицы"/>
    <w:basedOn w:val="af6"/>
    <w:next w:val="af6"/>
    <w:link w:val="affffff3"/>
    <w:rsid w:val="00680222"/>
    <w:pPr>
      <w:framePr w:w="0" w:hRule="auto" w:hSpace="0" w:wrap="auto" w:vAnchor="margin" w:hAnchor="text" w:xAlign="left" w:yAlign="inline"/>
      <w:jc w:val="right"/>
    </w:pPr>
    <w:rPr>
      <w:bCs/>
      <w:sz w:val="24"/>
      <w:szCs w:val="24"/>
    </w:rPr>
  </w:style>
  <w:style w:type="character" w:customStyle="1" w:styleId="affffff5">
    <w:name w:val="Название рисунка Знак"/>
    <w:link w:val="affffff6"/>
    <w:locked/>
    <w:rsid w:val="00680222"/>
    <w:rPr>
      <w:b/>
      <w:bCs/>
      <w:sz w:val="24"/>
    </w:rPr>
  </w:style>
  <w:style w:type="paragraph" w:customStyle="1" w:styleId="affffff6">
    <w:name w:val="Название рисунка"/>
    <w:basedOn w:val="af6"/>
    <w:next w:val="afffffc"/>
    <w:link w:val="affffff5"/>
    <w:rsid w:val="00680222"/>
    <w:pPr>
      <w:framePr w:w="0" w:hRule="auto" w:hSpace="0" w:wrap="auto" w:vAnchor="margin" w:hAnchor="text" w:xAlign="left" w:yAlign="inline"/>
    </w:pPr>
    <w:rPr>
      <w:bCs/>
      <w:sz w:val="24"/>
    </w:rPr>
  </w:style>
  <w:style w:type="paragraph" w:customStyle="1" w:styleId="affffff7">
    <w:name w:val="Таб."/>
    <w:basedOn w:val="a5"/>
    <w:autoRedefine/>
    <w:uiPriority w:val="99"/>
    <w:rsid w:val="00680222"/>
    <w:pPr>
      <w:spacing w:before="120" w:after="120"/>
      <w:jc w:val="center"/>
    </w:pPr>
    <w:rPr>
      <w:kern w:val="0"/>
      <w:sz w:val="24"/>
      <w:szCs w:val="20"/>
    </w:rPr>
  </w:style>
  <w:style w:type="paragraph" w:customStyle="1" w:styleId="MainTXT">
    <w:name w:val="MainTXT"/>
    <w:basedOn w:val="a5"/>
    <w:uiPriority w:val="99"/>
    <w:rsid w:val="00680222"/>
    <w:pPr>
      <w:spacing w:line="360" w:lineRule="auto"/>
      <w:ind w:left="142" w:firstLine="709"/>
      <w:jc w:val="both"/>
    </w:pPr>
    <w:rPr>
      <w:rFonts w:ascii="Arial" w:hAnsi="Arial"/>
      <w:kern w:val="0"/>
      <w:sz w:val="24"/>
      <w:szCs w:val="20"/>
    </w:rPr>
  </w:style>
  <w:style w:type="paragraph" w:customStyle="1" w:styleId="TableText">
    <w:name w:val="Table Text"/>
    <w:basedOn w:val="a5"/>
    <w:uiPriority w:val="99"/>
    <w:rsid w:val="00680222"/>
    <w:pPr>
      <w:numPr>
        <w:numId w:val="10"/>
      </w:numPr>
      <w:spacing w:before="40" w:after="40"/>
    </w:pPr>
    <w:rPr>
      <w:kern w:val="0"/>
      <w:sz w:val="22"/>
      <w:szCs w:val="20"/>
    </w:rPr>
  </w:style>
  <w:style w:type="paragraph" w:customStyle="1" w:styleId="TableListBullet">
    <w:name w:val="Table List Bullet"/>
    <w:uiPriority w:val="99"/>
    <w:rsid w:val="00680222"/>
    <w:pPr>
      <w:keepLines/>
      <w:numPr>
        <w:numId w:val="15"/>
      </w:numPr>
      <w:tabs>
        <w:tab w:val="left" w:pos="567"/>
      </w:tabs>
      <w:snapToGrid w:val="0"/>
      <w:spacing w:before="40" w:after="40" w:line="288" w:lineRule="auto"/>
    </w:pPr>
    <w:rPr>
      <w:rFonts w:ascii="Times New Roman" w:eastAsia="Times New Roman" w:hAnsi="Times New Roman"/>
      <w:sz w:val="22"/>
      <w:szCs w:val="22"/>
      <w:lang w:eastAsia="en-US"/>
    </w:rPr>
  </w:style>
  <w:style w:type="character" w:customStyle="1" w:styleId="TableCaptionChar">
    <w:name w:val="Table_Caption Char"/>
    <w:link w:val="TableCaption"/>
    <w:uiPriority w:val="99"/>
    <w:locked/>
    <w:rsid w:val="00680222"/>
    <w:rPr>
      <w:sz w:val="24"/>
      <w:szCs w:val="24"/>
      <w:lang w:val="en-US"/>
    </w:rPr>
  </w:style>
  <w:style w:type="paragraph" w:customStyle="1" w:styleId="TableCaption">
    <w:name w:val="Table_Caption"/>
    <w:basedOn w:val="a5"/>
    <w:next w:val="a5"/>
    <w:link w:val="TableCaptionChar"/>
    <w:uiPriority w:val="99"/>
    <w:rsid w:val="00680222"/>
    <w:pPr>
      <w:keepNext/>
      <w:keepLines/>
      <w:spacing w:before="360" w:after="240" w:line="288" w:lineRule="auto"/>
      <w:ind w:left="2297" w:right="284" w:hanging="1293"/>
    </w:pPr>
    <w:rPr>
      <w:rFonts w:ascii="Calibri" w:eastAsia="Calibri" w:hAnsi="Calibri"/>
      <w:kern w:val="0"/>
      <w:sz w:val="24"/>
      <w:szCs w:val="24"/>
      <w:lang w:val="en-US"/>
    </w:rPr>
  </w:style>
  <w:style w:type="paragraph" w:customStyle="1" w:styleId="affffff8">
    <w:name w:val="Текст в таблице"/>
    <w:basedOn w:val="a5"/>
    <w:uiPriority w:val="99"/>
    <w:rsid w:val="00680222"/>
    <w:pPr>
      <w:spacing w:line="288" w:lineRule="auto"/>
    </w:pPr>
    <w:rPr>
      <w:kern w:val="0"/>
      <w:sz w:val="22"/>
      <w:szCs w:val="22"/>
      <w:lang w:eastAsia="en-US"/>
    </w:rPr>
  </w:style>
  <w:style w:type="paragraph" w:customStyle="1" w:styleId="TableText0">
    <w:name w:val="TableText"/>
    <w:basedOn w:val="a5"/>
    <w:uiPriority w:val="99"/>
    <w:rsid w:val="00680222"/>
    <w:pPr>
      <w:spacing w:before="40" w:after="40" w:line="288" w:lineRule="auto"/>
    </w:pPr>
    <w:rPr>
      <w:kern w:val="0"/>
      <w:sz w:val="22"/>
      <w:szCs w:val="22"/>
      <w:lang w:eastAsia="en-US"/>
    </w:rPr>
  </w:style>
  <w:style w:type="paragraph" w:customStyle="1" w:styleId="TableHeading">
    <w:name w:val="Table Heading"/>
    <w:basedOn w:val="a5"/>
    <w:qFormat/>
    <w:rsid w:val="00680222"/>
    <w:pPr>
      <w:keepNext/>
      <w:keepLines/>
      <w:spacing w:before="120" w:after="120"/>
      <w:jc w:val="center"/>
    </w:pPr>
    <w:rPr>
      <w:rFonts w:ascii="Cambria" w:hAnsi="Cambria"/>
      <w:b/>
      <w:i/>
      <w:kern w:val="0"/>
      <w:sz w:val="24"/>
      <w:szCs w:val="20"/>
      <w:lang w:eastAsia="en-US"/>
    </w:rPr>
  </w:style>
  <w:style w:type="paragraph" w:customStyle="1" w:styleId="AbbreviationListHeading">
    <w:name w:val="Abbreviation List Heading"/>
    <w:basedOn w:val="a5"/>
    <w:next w:val="aff8"/>
    <w:uiPriority w:val="99"/>
    <w:rsid w:val="00680222"/>
    <w:pPr>
      <w:keepNext/>
      <w:pageBreakBefore/>
      <w:numPr>
        <w:numId w:val="16"/>
      </w:numPr>
      <w:spacing w:before="240" w:after="120"/>
      <w:ind w:left="0" w:firstLine="0"/>
      <w:jc w:val="center"/>
    </w:pPr>
    <w:rPr>
      <w:rFonts w:ascii="Arial" w:hAnsi="Arial"/>
      <w:b/>
      <w:smallCaps/>
      <w:kern w:val="0"/>
      <w:sz w:val="36"/>
      <w:szCs w:val="20"/>
      <w:lang w:eastAsia="en-US"/>
    </w:rPr>
  </w:style>
  <w:style w:type="paragraph" w:customStyle="1" w:styleId="CM6">
    <w:name w:val="CM6"/>
    <w:basedOn w:val="Default"/>
    <w:next w:val="Default"/>
    <w:uiPriority w:val="99"/>
    <w:rsid w:val="00680222"/>
    <w:pPr>
      <w:spacing w:line="273" w:lineRule="atLeast"/>
    </w:pPr>
    <w:rPr>
      <w:rFonts w:ascii="Courier New PS" w:hAnsi="Courier New PS"/>
      <w:color w:val="auto"/>
    </w:rPr>
  </w:style>
  <w:style w:type="paragraph" w:customStyle="1" w:styleId="Head91">
    <w:name w:val="Head 9.1"/>
    <w:basedOn w:val="a5"/>
    <w:next w:val="a5"/>
    <w:uiPriority w:val="99"/>
    <w:rsid w:val="00680222"/>
    <w:pPr>
      <w:keepNext/>
      <w:widowControl w:val="0"/>
      <w:suppressAutoHyphens/>
      <w:spacing w:before="240" w:after="60"/>
      <w:jc w:val="center"/>
    </w:pPr>
    <w:rPr>
      <w:b/>
      <w:bCs/>
      <w:kern w:val="0"/>
      <w:sz w:val="36"/>
      <w:szCs w:val="36"/>
      <w:lang w:val="en-US" w:eastAsia="he-IL" w:bidi="he-IL"/>
    </w:rPr>
  </w:style>
  <w:style w:type="paragraph" w:customStyle="1" w:styleId="MainText">
    <w:name w:val="MainText"/>
    <w:basedOn w:val="a5"/>
    <w:uiPriority w:val="99"/>
    <w:rsid w:val="00680222"/>
    <w:pPr>
      <w:widowControl w:val="0"/>
      <w:suppressAutoHyphens/>
      <w:spacing w:before="120" w:after="120"/>
      <w:ind w:firstLine="709"/>
      <w:jc w:val="both"/>
    </w:pPr>
    <w:rPr>
      <w:rFonts w:ascii="Arial" w:eastAsia="Arial" w:hAnsi="Arial" w:cs="Arial"/>
      <w:kern w:val="0"/>
      <w:sz w:val="24"/>
      <w:szCs w:val="24"/>
      <w:lang w:bidi="ru-RU"/>
    </w:rPr>
  </w:style>
  <w:style w:type="paragraph" w:styleId="affffff9">
    <w:name w:val="Title"/>
    <w:basedOn w:val="a5"/>
    <w:next w:val="aff8"/>
    <w:link w:val="1f2"/>
    <w:qFormat/>
    <w:rsid w:val="00680222"/>
    <w:pPr>
      <w:keepNext/>
      <w:suppressAutoHyphens/>
      <w:overflowPunct w:val="0"/>
      <w:autoSpaceDE w:val="0"/>
      <w:spacing w:before="240" w:after="120"/>
    </w:pPr>
    <w:rPr>
      <w:rFonts w:ascii="Arial" w:eastAsia="MS Mincho" w:hAnsi="Arial" w:cs="Tahoma"/>
      <w:kern w:val="0"/>
      <w:lang w:eastAsia="ar-SA"/>
    </w:rPr>
  </w:style>
  <w:style w:type="paragraph" w:customStyle="1" w:styleId="112">
    <w:name w:val="Название11"/>
    <w:basedOn w:val="a5"/>
    <w:uiPriority w:val="99"/>
    <w:rsid w:val="00680222"/>
    <w:pPr>
      <w:suppressLineNumbers/>
      <w:suppressAutoHyphens/>
      <w:overflowPunct w:val="0"/>
      <w:autoSpaceDE w:val="0"/>
      <w:spacing w:before="120" w:after="120"/>
    </w:pPr>
    <w:rPr>
      <w:rFonts w:cs="Tahoma"/>
      <w:i/>
      <w:iCs/>
      <w:kern w:val="0"/>
      <w:sz w:val="24"/>
      <w:szCs w:val="24"/>
      <w:lang w:eastAsia="ar-SA"/>
    </w:rPr>
  </w:style>
  <w:style w:type="paragraph" w:customStyle="1" w:styleId="1f3">
    <w:name w:val="Указатель1"/>
    <w:basedOn w:val="a5"/>
    <w:uiPriority w:val="99"/>
    <w:rsid w:val="00680222"/>
    <w:pPr>
      <w:suppressLineNumbers/>
      <w:suppressAutoHyphens/>
      <w:overflowPunct w:val="0"/>
      <w:autoSpaceDE w:val="0"/>
    </w:pPr>
    <w:rPr>
      <w:rFonts w:cs="Tahoma"/>
      <w:kern w:val="0"/>
      <w:sz w:val="24"/>
      <w:szCs w:val="20"/>
      <w:lang w:eastAsia="ar-SA"/>
    </w:rPr>
  </w:style>
  <w:style w:type="paragraph" w:customStyle="1" w:styleId="affffffa">
    <w:name w:val="Содержимое врезки"/>
    <w:basedOn w:val="aff8"/>
    <w:uiPriority w:val="99"/>
    <w:rsid w:val="00680222"/>
    <w:pPr>
      <w:suppressAutoHyphens/>
      <w:overflowPunct w:val="0"/>
      <w:autoSpaceDE w:val="0"/>
      <w:jc w:val="left"/>
    </w:pPr>
    <w:rPr>
      <w:rFonts w:cs="Calibri"/>
      <w:lang w:eastAsia="ar-SA"/>
    </w:rPr>
  </w:style>
  <w:style w:type="paragraph" w:customStyle="1" w:styleId="affffffb">
    <w:name w:val="Заголовок таблицы"/>
    <w:basedOn w:val="affffb"/>
    <w:uiPriority w:val="99"/>
    <w:rsid w:val="00680222"/>
    <w:pPr>
      <w:widowControl/>
      <w:overflowPunct w:val="0"/>
      <w:autoSpaceDE w:val="0"/>
      <w:jc w:val="center"/>
    </w:pPr>
    <w:rPr>
      <w:rFonts w:eastAsia="Times New Roman" w:cs="Calibri"/>
      <w:b/>
      <w:bCs/>
      <w:kern w:val="0"/>
      <w:szCs w:val="20"/>
      <w:lang w:eastAsia="ar-SA"/>
    </w:rPr>
  </w:style>
  <w:style w:type="paragraph" w:customStyle="1" w:styleId="affffffc">
    <w:name w:val="Заголовок колонки"/>
    <w:basedOn w:val="a5"/>
    <w:uiPriority w:val="99"/>
    <w:rsid w:val="00680222"/>
    <w:pPr>
      <w:widowControl w:val="0"/>
      <w:suppressAutoHyphens/>
      <w:jc w:val="center"/>
    </w:pPr>
    <w:rPr>
      <w:b/>
      <w:kern w:val="0"/>
      <w:szCs w:val="24"/>
    </w:rPr>
  </w:style>
  <w:style w:type="paragraph" w:customStyle="1" w:styleId="affffffd">
    <w:name w:val="Нормальный"/>
    <w:uiPriority w:val="99"/>
    <w:rsid w:val="00680222"/>
    <w:pPr>
      <w:widowControl w:val="0"/>
    </w:pPr>
    <w:rPr>
      <w:rFonts w:ascii="Times New Roman" w:eastAsia="Times New Roman" w:hAnsi="Times New Roman"/>
    </w:rPr>
  </w:style>
  <w:style w:type="paragraph" w:customStyle="1" w:styleId="TableContents">
    <w:name w:val="Table Contents"/>
    <w:basedOn w:val="a5"/>
    <w:qFormat/>
    <w:rsid w:val="00680222"/>
    <w:pPr>
      <w:widowControl w:val="0"/>
      <w:suppressLineNumbers/>
      <w:suppressAutoHyphens/>
      <w:autoSpaceDN w:val="0"/>
    </w:pPr>
    <w:rPr>
      <w:rFonts w:eastAsia="Andale Sans UI" w:cs="Tahoma"/>
      <w:kern w:val="3"/>
      <w:sz w:val="24"/>
      <w:szCs w:val="24"/>
      <w:lang w:val="de-DE" w:eastAsia="ja-JP" w:bidi="fa-IR"/>
    </w:rPr>
  </w:style>
  <w:style w:type="paragraph" w:customStyle="1" w:styleId="1f4">
    <w:name w:val="Без интервала1"/>
    <w:qFormat/>
    <w:rsid w:val="00680222"/>
    <w:pPr>
      <w:ind w:firstLine="709"/>
      <w:jc w:val="both"/>
    </w:pPr>
    <w:rPr>
      <w:rFonts w:ascii="Times New Roman" w:hAnsi="Times New Roman"/>
      <w:sz w:val="24"/>
      <w:szCs w:val="22"/>
      <w:lang w:eastAsia="en-US"/>
    </w:rPr>
  </w:style>
  <w:style w:type="character" w:customStyle="1" w:styleId="affffffe">
    <w:name w:val="Основной текст_"/>
    <w:link w:val="2f6"/>
    <w:locked/>
    <w:rsid w:val="00680222"/>
    <w:rPr>
      <w:spacing w:val="7"/>
      <w:sz w:val="18"/>
      <w:szCs w:val="18"/>
      <w:shd w:val="clear" w:color="auto" w:fill="FFFFFF"/>
    </w:rPr>
  </w:style>
  <w:style w:type="paragraph" w:customStyle="1" w:styleId="2f6">
    <w:name w:val="Основной текст2"/>
    <w:basedOn w:val="a5"/>
    <w:link w:val="affffffe"/>
    <w:rsid w:val="00680222"/>
    <w:pPr>
      <w:widowControl w:val="0"/>
      <w:shd w:val="clear" w:color="auto" w:fill="FFFFFF"/>
      <w:spacing w:after="120" w:line="240" w:lineRule="atLeast"/>
      <w:jc w:val="both"/>
    </w:pPr>
    <w:rPr>
      <w:rFonts w:ascii="Calibri" w:eastAsia="Calibri" w:hAnsi="Calibri"/>
      <w:spacing w:val="7"/>
      <w:kern w:val="0"/>
      <w:sz w:val="18"/>
      <w:szCs w:val="18"/>
    </w:rPr>
  </w:style>
  <w:style w:type="paragraph" w:customStyle="1" w:styleId="afffffff">
    <w:name w:val="Îáû÷íûé"/>
    <w:uiPriority w:val="99"/>
    <w:rsid w:val="00680222"/>
    <w:rPr>
      <w:rFonts w:ascii="Times New Roman" w:eastAsia="Times New Roman" w:hAnsi="Times New Roman"/>
    </w:rPr>
  </w:style>
  <w:style w:type="paragraph" w:customStyle="1" w:styleId="afffffff0">
    <w:name w:val="Îñíîâíîé òåêñò"/>
    <w:basedOn w:val="a5"/>
    <w:qFormat/>
    <w:rsid w:val="00680222"/>
    <w:pPr>
      <w:widowControl w:val="0"/>
      <w:ind w:firstLine="240"/>
      <w:jc w:val="both"/>
    </w:pPr>
    <w:rPr>
      <w:spacing w:val="-4"/>
      <w:kern w:val="0"/>
      <w:sz w:val="22"/>
      <w:szCs w:val="20"/>
    </w:rPr>
  </w:style>
  <w:style w:type="paragraph" w:customStyle="1" w:styleId="113">
    <w:name w:val="Абзац списка11"/>
    <w:basedOn w:val="a5"/>
    <w:uiPriority w:val="99"/>
    <w:rsid w:val="00680222"/>
    <w:pPr>
      <w:widowControl w:val="0"/>
      <w:autoSpaceDE w:val="0"/>
      <w:autoSpaceDN w:val="0"/>
      <w:adjustRightInd w:val="0"/>
      <w:ind w:left="720"/>
      <w:contextualSpacing/>
    </w:pPr>
    <w:rPr>
      <w:rFonts w:eastAsia="Calibri"/>
      <w:kern w:val="0"/>
      <w:sz w:val="20"/>
      <w:szCs w:val="20"/>
    </w:rPr>
  </w:style>
  <w:style w:type="paragraph" w:customStyle="1" w:styleId="Noeeu">
    <w:name w:val="Noeeu"/>
    <w:rsid w:val="00680222"/>
    <w:pPr>
      <w:widowControl w:val="0"/>
    </w:pPr>
    <w:rPr>
      <w:rFonts w:ascii="Times New Roman" w:eastAsia="Times New Roman" w:hAnsi="Times New Roman"/>
      <w:spacing w:val="-1"/>
      <w:kern w:val="3276"/>
      <w:position w:val="-1"/>
      <w:sz w:val="24"/>
      <w:lang w:val="en-US"/>
    </w:rPr>
  </w:style>
  <w:style w:type="paragraph" w:customStyle="1" w:styleId="Style0">
    <w:name w:val="Style0"/>
    <w:rsid w:val="00680222"/>
    <w:rPr>
      <w:rFonts w:ascii="Arial" w:eastAsia="Times New Roman" w:hAnsi="Arial"/>
      <w:sz w:val="24"/>
    </w:rPr>
  </w:style>
  <w:style w:type="character" w:styleId="afffffff1">
    <w:name w:val="footnote reference"/>
    <w:uiPriority w:val="99"/>
    <w:unhideWhenUsed/>
    <w:rsid w:val="00680222"/>
    <w:rPr>
      <w:vertAlign w:val="superscript"/>
    </w:rPr>
  </w:style>
  <w:style w:type="character" w:styleId="afffffff2">
    <w:name w:val="annotation reference"/>
    <w:unhideWhenUsed/>
    <w:rsid w:val="00680222"/>
    <w:rPr>
      <w:sz w:val="16"/>
      <w:szCs w:val="16"/>
    </w:rPr>
  </w:style>
  <w:style w:type="character" w:styleId="afffffff3">
    <w:name w:val="line number"/>
    <w:semiHidden/>
    <w:unhideWhenUsed/>
    <w:rsid w:val="00680222"/>
    <w:rPr>
      <w:lang w:val="ru-RU"/>
    </w:rPr>
  </w:style>
  <w:style w:type="character" w:styleId="afffffff4">
    <w:name w:val="endnote reference"/>
    <w:uiPriority w:val="99"/>
    <w:unhideWhenUsed/>
    <w:rsid w:val="00680222"/>
    <w:rPr>
      <w:vertAlign w:val="superscript"/>
    </w:rPr>
  </w:style>
  <w:style w:type="character" w:styleId="afffffff5">
    <w:name w:val="Subtle Emphasis"/>
    <w:uiPriority w:val="19"/>
    <w:qFormat/>
    <w:rsid w:val="00680222"/>
    <w:rPr>
      <w:i/>
      <w:iCs/>
      <w:color w:val="808080"/>
    </w:rPr>
  </w:style>
  <w:style w:type="character" w:styleId="afffffff6">
    <w:name w:val="Intense Emphasis"/>
    <w:uiPriority w:val="21"/>
    <w:qFormat/>
    <w:rsid w:val="00680222"/>
    <w:rPr>
      <w:b/>
      <w:bCs/>
      <w:i/>
      <w:iCs/>
      <w:color w:val="4F81BD"/>
    </w:rPr>
  </w:style>
  <w:style w:type="character" w:styleId="afffffff7">
    <w:name w:val="Subtle Reference"/>
    <w:uiPriority w:val="31"/>
    <w:qFormat/>
    <w:rsid w:val="00680222"/>
    <w:rPr>
      <w:smallCaps/>
      <w:color w:val="C0504D"/>
      <w:u w:val="single"/>
    </w:rPr>
  </w:style>
  <w:style w:type="character" w:styleId="afffffff8">
    <w:name w:val="Intense Reference"/>
    <w:uiPriority w:val="32"/>
    <w:qFormat/>
    <w:rsid w:val="00680222"/>
    <w:rPr>
      <w:b/>
      <w:bCs/>
      <w:smallCaps/>
      <w:color w:val="C0504D"/>
      <w:spacing w:val="5"/>
      <w:u w:val="single"/>
    </w:rPr>
  </w:style>
  <w:style w:type="character" w:styleId="afffffff9">
    <w:name w:val="Book Title"/>
    <w:uiPriority w:val="33"/>
    <w:qFormat/>
    <w:rsid w:val="00680222"/>
    <w:rPr>
      <w:b/>
      <w:bCs/>
      <w:smallCaps/>
      <w:spacing w:val="5"/>
    </w:rPr>
  </w:style>
  <w:style w:type="character" w:customStyle="1" w:styleId="FontStyle11">
    <w:name w:val="Font Style11"/>
    <w:uiPriority w:val="99"/>
    <w:qFormat/>
    <w:rsid w:val="00680222"/>
    <w:rPr>
      <w:rFonts w:ascii="Times New Roman" w:hAnsi="Times New Roman" w:cs="Times New Roman" w:hint="default"/>
      <w:sz w:val="22"/>
      <w:szCs w:val="22"/>
    </w:rPr>
  </w:style>
  <w:style w:type="character" w:customStyle="1" w:styleId="afffffffa">
    <w:name w:val="Основной шрифт"/>
    <w:semiHidden/>
    <w:rsid w:val="00680222"/>
  </w:style>
  <w:style w:type="character" w:customStyle="1" w:styleId="FontStyle12">
    <w:name w:val="Font Style12"/>
    <w:uiPriority w:val="99"/>
    <w:qFormat/>
    <w:rsid w:val="00680222"/>
    <w:rPr>
      <w:rFonts w:ascii="Times New Roman" w:hAnsi="Times New Roman" w:cs="Times New Roman" w:hint="default"/>
      <w:b/>
      <w:bCs/>
      <w:sz w:val="22"/>
      <w:szCs w:val="22"/>
    </w:rPr>
  </w:style>
  <w:style w:type="character" w:customStyle="1" w:styleId="apple-converted-space">
    <w:name w:val="apple-converted-space"/>
    <w:basedOn w:val="a6"/>
    <w:rsid w:val="00680222"/>
  </w:style>
  <w:style w:type="character" w:customStyle="1" w:styleId="FontStyle34">
    <w:name w:val="Font Style34"/>
    <w:uiPriority w:val="99"/>
    <w:rsid w:val="00680222"/>
    <w:rPr>
      <w:rFonts w:ascii="Times New Roman" w:hAnsi="Times New Roman" w:cs="Times New Roman" w:hint="default"/>
      <w:sz w:val="22"/>
      <w:szCs w:val="22"/>
    </w:rPr>
  </w:style>
  <w:style w:type="character" w:customStyle="1" w:styleId="510">
    <w:name w:val="Заголовок 5 Знак1"/>
    <w:rsid w:val="00680222"/>
    <w:rPr>
      <w:rFonts w:ascii="Times New Roman" w:eastAsia="Times New Roman" w:hAnsi="Times New Roman" w:cs="Times New Roman" w:hint="default"/>
      <w:b/>
      <w:bCs/>
      <w:i/>
      <w:iCs/>
      <w:sz w:val="26"/>
      <w:szCs w:val="26"/>
    </w:rPr>
  </w:style>
  <w:style w:type="character" w:customStyle="1" w:styleId="Normal">
    <w:name w:val="Normal Знак"/>
    <w:rsid w:val="00680222"/>
    <w:rPr>
      <w:noProof w:val="0"/>
      <w:snapToGrid w:val="0"/>
      <w:sz w:val="24"/>
      <w:lang w:val="ru-RU" w:eastAsia="ru-RU" w:bidi="ar-SA"/>
    </w:rPr>
  </w:style>
  <w:style w:type="character" w:customStyle="1" w:styleId="3f2">
    <w:name w:val="Стиль3 Знак"/>
    <w:rsid w:val="00680222"/>
    <w:rPr>
      <w:noProof w:val="0"/>
      <w:sz w:val="24"/>
      <w:lang w:val="ru-RU" w:eastAsia="ru-RU" w:bidi="ar-SA"/>
    </w:rPr>
  </w:style>
  <w:style w:type="character" w:customStyle="1" w:styleId="3f3">
    <w:name w:val="Стиль3 Знак Знак Знак"/>
    <w:rsid w:val="00680222"/>
    <w:rPr>
      <w:noProof w:val="0"/>
      <w:sz w:val="24"/>
      <w:lang w:val="ru-RU" w:eastAsia="ru-RU" w:bidi="ar-SA"/>
    </w:rPr>
  </w:style>
  <w:style w:type="character" w:customStyle="1" w:styleId="312">
    <w:name w:val="Стиль3 Знак Знак1"/>
    <w:rsid w:val="00680222"/>
    <w:rPr>
      <w:noProof w:val="0"/>
      <w:sz w:val="24"/>
      <w:lang w:val="ru-RU" w:eastAsia="ru-RU" w:bidi="ar-SA"/>
    </w:rPr>
  </w:style>
  <w:style w:type="character" w:customStyle="1" w:styleId="label">
    <w:name w:val="label"/>
    <w:basedOn w:val="a6"/>
    <w:rsid w:val="00680222"/>
  </w:style>
  <w:style w:type="character" w:customStyle="1" w:styleId="A11">
    <w:name w:val="A11"/>
    <w:rsid w:val="00680222"/>
    <w:rPr>
      <w:rFonts w:ascii="ATDUMX+HeliosCond" w:hAnsi="ATDUMX+HeliosCond" w:cs="ATDUMX+HeliosCond" w:hint="default"/>
      <w:color w:val="000000"/>
      <w:sz w:val="16"/>
      <w:szCs w:val="16"/>
    </w:rPr>
  </w:style>
  <w:style w:type="character" w:customStyle="1" w:styleId="plaintext10">
    <w:name w:val="plaintext1"/>
    <w:rsid w:val="00680222"/>
    <w:rPr>
      <w:rFonts w:ascii="Verdana" w:hAnsi="Verdana" w:hint="default"/>
      <w:b w:val="0"/>
      <w:bCs w:val="0"/>
      <w:sz w:val="17"/>
      <w:szCs w:val="17"/>
    </w:rPr>
  </w:style>
  <w:style w:type="character" w:customStyle="1" w:styleId="txt1">
    <w:name w:val="txt1"/>
    <w:rsid w:val="00680222"/>
    <w:rPr>
      <w:rFonts w:ascii="Tahoma" w:hAnsi="Tahoma" w:cs="Tahoma" w:hint="default"/>
      <w:color w:val="000000"/>
      <w:sz w:val="17"/>
      <w:szCs w:val="17"/>
    </w:rPr>
  </w:style>
  <w:style w:type="character" w:customStyle="1" w:styleId="item">
    <w:name w:val="item"/>
    <w:basedOn w:val="a6"/>
    <w:rsid w:val="00680222"/>
  </w:style>
  <w:style w:type="character" w:customStyle="1" w:styleId="postbody">
    <w:name w:val="postbody"/>
    <w:basedOn w:val="a6"/>
    <w:rsid w:val="00680222"/>
  </w:style>
  <w:style w:type="character" w:customStyle="1" w:styleId="FontStyle334">
    <w:name w:val="Font Style334"/>
    <w:rsid w:val="00680222"/>
    <w:rPr>
      <w:rFonts w:ascii="Times New Roman" w:hAnsi="Times New Roman" w:cs="Times New Roman" w:hint="default"/>
      <w:sz w:val="18"/>
      <w:szCs w:val="18"/>
    </w:rPr>
  </w:style>
  <w:style w:type="character" w:customStyle="1" w:styleId="2f7">
    <w:name w:val="Маркированный список 2 Знак Знак"/>
    <w:locked/>
    <w:rsid w:val="00680222"/>
    <w:rPr>
      <w:sz w:val="24"/>
      <w:lang w:val="ru-RU" w:eastAsia="en-US" w:bidi="ar-SA"/>
    </w:rPr>
  </w:style>
  <w:style w:type="character" w:customStyle="1" w:styleId="Heading1Char">
    <w:name w:val="Heading 1 Char"/>
    <w:locked/>
    <w:rsid w:val="00680222"/>
    <w:rPr>
      <w:b/>
      <w:bCs w:val="0"/>
      <w:caps/>
      <w:kern w:val="20"/>
      <w:sz w:val="24"/>
      <w:szCs w:val="24"/>
      <w:lang w:val="ru-RU" w:eastAsia="ru-RU" w:bidi="ar-SA"/>
    </w:rPr>
  </w:style>
  <w:style w:type="character" w:customStyle="1" w:styleId="BodyTextChar">
    <w:name w:val="Body Text Char"/>
    <w:semiHidden/>
    <w:locked/>
    <w:rsid w:val="00680222"/>
    <w:rPr>
      <w:sz w:val="24"/>
      <w:lang w:val="ru-RU" w:eastAsia="en-US" w:bidi="ar-SA"/>
    </w:rPr>
  </w:style>
  <w:style w:type="character" w:customStyle="1" w:styleId="Heading2Char">
    <w:name w:val="Heading 2 Char"/>
    <w:locked/>
    <w:rsid w:val="00680222"/>
    <w:rPr>
      <w:b/>
      <w:bCs w:val="0"/>
      <w:kern w:val="20"/>
      <w:sz w:val="24"/>
      <w:szCs w:val="24"/>
      <w:lang w:val="ru-RU" w:eastAsia="en-US" w:bidi="ar-SA"/>
    </w:rPr>
  </w:style>
  <w:style w:type="character" w:customStyle="1" w:styleId="Heading3Char">
    <w:name w:val="Heading 3 Char"/>
    <w:aliases w:val="Заголовок 3 Знак Знак Char,Пункт1 Char,h3 Char"/>
    <w:uiPriority w:val="99"/>
    <w:locked/>
    <w:rsid w:val="00680222"/>
    <w:rPr>
      <w:b/>
      <w:bCs w:val="0"/>
      <w:i/>
      <w:iCs w:val="0"/>
      <w:kern w:val="20"/>
      <w:sz w:val="24"/>
      <w:szCs w:val="24"/>
      <w:lang w:val="ru-RU" w:eastAsia="en-US" w:bidi="ar-SA"/>
    </w:rPr>
  </w:style>
  <w:style w:type="character" w:customStyle="1" w:styleId="Heading4Char">
    <w:name w:val="Heading 4 Char"/>
    <w:semiHidden/>
    <w:locked/>
    <w:rsid w:val="00680222"/>
    <w:rPr>
      <w:b/>
      <w:bCs w:val="0"/>
      <w:kern w:val="20"/>
      <w:sz w:val="24"/>
      <w:szCs w:val="24"/>
      <w:lang w:val="ru-RU" w:eastAsia="en-US" w:bidi="ar-SA"/>
    </w:rPr>
  </w:style>
  <w:style w:type="character" w:customStyle="1" w:styleId="CommentTextChar">
    <w:name w:val="Comment Text Char"/>
    <w:locked/>
    <w:rsid w:val="00680222"/>
    <w:rPr>
      <w:color w:val="3366FF"/>
      <w:sz w:val="24"/>
      <w:szCs w:val="24"/>
      <w:lang w:val="ru-RU" w:eastAsia="en-US" w:bidi="ar-SA"/>
    </w:rPr>
  </w:style>
  <w:style w:type="character" w:customStyle="1" w:styleId="Heading6Char">
    <w:name w:val="Heading 6 Char"/>
    <w:semiHidden/>
    <w:locked/>
    <w:rsid w:val="00680222"/>
    <w:rPr>
      <w:b/>
      <w:bCs/>
      <w:sz w:val="24"/>
      <w:szCs w:val="22"/>
      <w:lang w:val="ru-RU" w:eastAsia="ru-RU" w:bidi="ar-SA"/>
    </w:rPr>
  </w:style>
  <w:style w:type="character" w:customStyle="1" w:styleId="Heading7Char">
    <w:name w:val="Heading 7 Char"/>
    <w:semiHidden/>
    <w:locked/>
    <w:rsid w:val="00680222"/>
    <w:rPr>
      <w:b/>
      <w:bCs w:val="0"/>
      <w:i/>
      <w:iCs w:val="0"/>
      <w:sz w:val="24"/>
      <w:szCs w:val="24"/>
      <w:lang w:val="ru-RU" w:eastAsia="ru-RU" w:bidi="ar-SA"/>
    </w:rPr>
  </w:style>
  <w:style w:type="character" w:customStyle="1" w:styleId="Heading8Char">
    <w:name w:val="Heading 8 Char"/>
    <w:semiHidden/>
    <w:locked/>
    <w:rsid w:val="00680222"/>
    <w:rPr>
      <w:b/>
      <w:bCs w:val="0"/>
      <w:i/>
      <w:iCs/>
      <w:sz w:val="24"/>
      <w:szCs w:val="24"/>
      <w:lang w:val="ru-RU" w:eastAsia="ru-RU" w:bidi="ar-SA"/>
    </w:rPr>
  </w:style>
  <w:style w:type="character" w:customStyle="1" w:styleId="Heading9Char">
    <w:name w:val="Heading 9 Char"/>
    <w:semiHidden/>
    <w:locked/>
    <w:rsid w:val="00680222"/>
    <w:rPr>
      <w:rFonts w:ascii="Arial" w:hAnsi="Arial" w:cs="Arial" w:hint="default"/>
      <w:sz w:val="24"/>
      <w:szCs w:val="22"/>
      <w:lang w:val="ru-RU" w:eastAsia="en-US" w:bidi="ar-SA"/>
    </w:rPr>
  </w:style>
  <w:style w:type="character" w:customStyle="1" w:styleId="HeaderChar">
    <w:name w:val="Header Char"/>
    <w:semiHidden/>
    <w:locked/>
    <w:rsid w:val="00680222"/>
    <w:rPr>
      <w:sz w:val="24"/>
      <w:lang w:val="ru-RU" w:eastAsia="en-US" w:bidi="ar-SA"/>
    </w:rPr>
  </w:style>
  <w:style w:type="character" w:customStyle="1" w:styleId="FooterChar">
    <w:name w:val="Footer Char"/>
    <w:semiHidden/>
    <w:locked/>
    <w:rsid w:val="00680222"/>
    <w:rPr>
      <w:sz w:val="24"/>
      <w:lang w:val="ru-RU" w:eastAsia="en-US" w:bidi="ar-SA"/>
    </w:rPr>
  </w:style>
  <w:style w:type="character" w:customStyle="1" w:styleId="DocumentMapChar">
    <w:name w:val="Document Map Char"/>
    <w:semiHidden/>
    <w:locked/>
    <w:rsid w:val="00680222"/>
    <w:rPr>
      <w:rFonts w:ascii="Tahoma" w:hAnsi="Tahoma" w:cs="Tahoma" w:hint="default"/>
      <w:sz w:val="24"/>
      <w:lang w:val="ru-RU" w:eastAsia="en-US" w:bidi="ar-SA"/>
    </w:rPr>
  </w:style>
  <w:style w:type="character" w:customStyle="1" w:styleId="EndnoteTextChar">
    <w:name w:val="Endnote Text Char"/>
    <w:semiHidden/>
    <w:locked/>
    <w:rsid w:val="00680222"/>
    <w:rPr>
      <w:lang w:val="ru-RU" w:eastAsia="en-US" w:bidi="ar-SA"/>
    </w:rPr>
  </w:style>
  <w:style w:type="character" w:customStyle="1" w:styleId="MacroTextChar">
    <w:name w:val="Macro Text Char"/>
    <w:semiHidden/>
    <w:locked/>
    <w:rsid w:val="00680222"/>
    <w:rPr>
      <w:rFonts w:ascii="Courier New" w:hAnsi="Courier New" w:cs="Courier New" w:hint="default"/>
      <w:lang w:val="ru-RU" w:eastAsia="en-US" w:bidi="ar-SA"/>
    </w:rPr>
  </w:style>
  <w:style w:type="character" w:customStyle="1" w:styleId="FootnoteTextChar">
    <w:name w:val="Footnote Text Char"/>
    <w:uiPriority w:val="99"/>
    <w:locked/>
    <w:rsid w:val="00680222"/>
    <w:rPr>
      <w:lang w:val="ru-RU" w:eastAsia="en-US" w:bidi="ar-SA"/>
    </w:rPr>
  </w:style>
  <w:style w:type="character" w:customStyle="1" w:styleId="HTMLAddressChar">
    <w:name w:val="HTML Address Char"/>
    <w:semiHidden/>
    <w:locked/>
    <w:rsid w:val="00680222"/>
    <w:rPr>
      <w:i/>
      <w:iCs/>
      <w:sz w:val="24"/>
      <w:lang w:val="ru-RU" w:eastAsia="en-US" w:bidi="ar-SA"/>
    </w:rPr>
  </w:style>
  <w:style w:type="character" w:customStyle="1" w:styleId="DateChar">
    <w:name w:val="Date Char"/>
    <w:semiHidden/>
    <w:locked/>
    <w:rsid w:val="00680222"/>
    <w:rPr>
      <w:sz w:val="24"/>
      <w:lang w:val="ru-RU" w:eastAsia="en-US" w:bidi="ar-SA"/>
    </w:rPr>
  </w:style>
  <w:style w:type="character" w:customStyle="1" w:styleId="BodyTextIndentChar">
    <w:name w:val="Body Text Indent Char"/>
    <w:semiHidden/>
    <w:locked/>
    <w:rsid w:val="00680222"/>
    <w:rPr>
      <w:sz w:val="24"/>
      <w:lang w:val="ru-RU" w:eastAsia="en-US" w:bidi="ar-SA"/>
    </w:rPr>
  </w:style>
  <w:style w:type="character" w:customStyle="1" w:styleId="BodyTextIndent2Char">
    <w:name w:val="Body Text Indent 2 Char"/>
    <w:semiHidden/>
    <w:locked/>
    <w:rsid w:val="00680222"/>
    <w:rPr>
      <w:sz w:val="24"/>
      <w:lang w:val="ru-RU" w:eastAsia="en-US" w:bidi="ar-SA"/>
    </w:rPr>
  </w:style>
  <w:style w:type="character" w:customStyle="1" w:styleId="BodyTextIndent3Char">
    <w:name w:val="Body Text Indent 3 Char"/>
    <w:semiHidden/>
    <w:locked/>
    <w:rsid w:val="00680222"/>
    <w:rPr>
      <w:sz w:val="16"/>
      <w:szCs w:val="16"/>
      <w:lang w:val="ru-RU" w:eastAsia="en-US" w:bidi="ar-SA"/>
    </w:rPr>
  </w:style>
  <w:style w:type="character" w:customStyle="1" w:styleId="SignatureChar">
    <w:name w:val="Signature Char"/>
    <w:semiHidden/>
    <w:locked/>
    <w:rsid w:val="00680222"/>
    <w:rPr>
      <w:sz w:val="24"/>
      <w:lang w:val="ru-RU" w:eastAsia="en-US" w:bidi="ar-SA"/>
    </w:rPr>
  </w:style>
  <w:style w:type="character" w:customStyle="1" w:styleId="SalutationChar">
    <w:name w:val="Salutation Char"/>
    <w:semiHidden/>
    <w:locked/>
    <w:rsid w:val="00680222"/>
    <w:rPr>
      <w:sz w:val="24"/>
      <w:lang w:val="ru-RU" w:eastAsia="en-US" w:bidi="ar-SA"/>
    </w:rPr>
  </w:style>
  <w:style w:type="character" w:customStyle="1" w:styleId="ClosingChar">
    <w:name w:val="Closing Char"/>
    <w:semiHidden/>
    <w:locked/>
    <w:rsid w:val="00680222"/>
    <w:rPr>
      <w:sz w:val="24"/>
      <w:lang w:val="ru-RU" w:eastAsia="en-US" w:bidi="ar-SA"/>
    </w:rPr>
  </w:style>
  <w:style w:type="character" w:customStyle="1" w:styleId="HTMLPreformattedChar">
    <w:name w:val="HTML Preformatted Char"/>
    <w:semiHidden/>
    <w:locked/>
    <w:rsid w:val="00680222"/>
    <w:rPr>
      <w:rFonts w:ascii="Courier New" w:hAnsi="Courier New" w:cs="Courier New" w:hint="default"/>
      <w:lang w:val="ru-RU" w:eastAsia="en-US" w:bidi="ar-SA"/>
    </w:rPr>
  </w:style>
  <w:style w:type="character" w:customStyle="1" w:styleId="BalloonTextChar">
    <w:name w:val="Balloon Text Char"/>
    <w:semiHidden/>
    <w:locked/>
    <w:rsid w:val="00680222"/>
    <w:rPr>
      <w:rFonts w:ascii="Tahoma" w:hAnsi="Tahoma" w:cs="Tahoma" w:hint="default"/>
      <w:sz w:val="16"/>
      <w:szCs w:val="16"/>
      <w:lang w:val="ru-RU" w:eastAsia="en-US" w:bidi="ar-SA"/>
    </w:rPr>
  </w:style>
  <w:style w:type="character" w:customStyle="1" w:styleId="MessageHeaderChar">
    <w:name w:val="Message Header Char"/>
    <w:semiHidden/>
    <w:locked/>
    <w:rsid w:val="00680222"/>
    <w:rPr>
      <w:rFonts w:ascii="Arial" w:hAnsi="Arial" w:cs="Arial" w:hint="default"/>
      <w:sz w:val="24"/>
      <w:szCs w:val="24"/>
      <w:lang w:val="ru-RU" w:eastAsia="en-US" w:bidi="ar-SA"/>
    </w:rPr>
  </w:style>
  <w:style w:type="character" w:customStyle="1" w:styleId="E-mailSignatureChar">
    <w:name w:val="E-mail Signature Char"/>
    <w:semiHidden/>
    <w:locked/>
    <w:rsid w:val="00680222"/>
    <w:rPr>
      <w:sz w:val="24"/>
      <w:lang w:val="ru-RU" w:eastAsia="en-US" w:bidi="ar-SA"/>
    </w:rPr>
  </w:style>
  <w:style w:type="character" w:customStyle="1" w:styleId="NoteHeadingChar">
    <w:name w:val="Note Heading Char"/>
    <w:semiHidden/>
    <w:locked/>
    <w:rsid w:val="00680222"/>
    <w:rPr>
      <w:sz w:val="24"/>
      <w:lang w:val="ru-RU" w:eastAsia="en-US" w:bidi="ar-SA"/>
    </w:rPr>
  </w:style>
  <w:style w:type="character" w:customStyle="1" w:styleId="BodyTextFirstIndentChar">
    <w:name w:val="Body Text First Indent Char"/>
    <w:semiHidden/>
    <w:locked/>
    <w:rsid w:val="00680222"/>
    <w:rPr>
      <w:sz w:val="24"/>
      <w:lang w:val="ru-RU" w:eastAsia="en-US" w:bidi="ar-SA"/>
    </w:rPr>
  </w:style>
  <w:style w:type="character" w:customStyle="1" w:styleId="BodyTextFirstIndent2Char">
    <w:name w:val="Body Text First Indent 2 Char"/>
    <w:semiHidden/>
    <w:locked/>
    <w:rsid w:val="00680222"/>
    <w:rPr>
      <w:sz w:val="24"/>
      <w:lang w:val="ru-RU" w:eastAsia="en-US" w:bidi="ar-SA"/>
    </w:rPr>
  </w:style>
  <w:style w:type="character" w:customStyle="1" w:styleId="TitleChar">
    <w:name w:val="Title Char"/>
    <w:locked/>
    <w:rsid w:val="00680222"/>
    <w:rPr>
      <w:rFonts w:ascii="Arial" w:hAnsi="Arial" w:cs="Arial" w:hint="default"/>
      <w:b/>
      <w:bCs/>
      <w:kern w:val="28"/>
      <w:sz w:val="24"/>
      <w:szCs w:val="24"/>
      <w:lang w:val="ru-RU" w:eastAsia="en-US" w:bidi="ar-SA"/>
    </w:rPr>
  </w:style>
  <w:style w:type="character" w:customStyle="1" w:styleId="PlainTextChar">
    <w:name w:val="Plain Text Char"/>
    <w:semiHidden/>
    <w:locked/>
    <w:rsid w:val="00680222"/>
    <w:rPr>
      <w:rFonts w:ascii="Courier New" w:hAnsi="Courier New" w:cs="Courier New" w:hint="default"/>
      <w:lang w:val="ru-RU" w:eastAsia="en-US" w:bidi="ar-SA"/>
    </w:rPr>
  </w:style>
  <w:style w:type="character" w:customStyle="1" w:styleId="BodyText2Char">
    <w:name w:val="Body Text 2 Char"/>
    <w:semiHidden/>
    <w:locked/>
    <w:rsid w:val="00680222"/>
    <w:rPr>
      <w:sz w:val="24"/>
      <w:lang w:val="ru-RU" w:eastAsia="en-US" w:bidi="ar-SA"/>
    </w:rPr>
  </w:style>
  <w:style w:type="character" w:customStyle="1" w:styleId="BodyText3Char">
    <w:name w:val="Body Text 3 Char"/>
    <w:semiHidden/>
    <w:locked/>
    <w:rsid w:val="00680222"/>
    <w:rPr>
      <w:sz w:val="16"/>
      <w:szCs w:val="16"/>
      <w:lang w:val="ru-RU" w:eastAsia="en-US" w:bidi="ar-SA"/>
    </w:rPr>
  </w:style>
  <w:style w:type="character" w:customStyle="1" w:styleId="SubtitleChar">
    <w:name w:val="Subtitle Char"/>
    <w:locked/>
    <w:rsid w:val="00680222"/>
    <w:rPr>
      <w:rFonts w:ascii="Arial" w:hAnsi="Arial" w:cs="Arial" w:hint="default"/>
      <w:sz w:val="24"/>
      <w:szCs w:val="24"/>
      <w:lang w:val="ru-RU" w:eastAsia="en-US" w:bidi="ar-SA"/>
    </w:rPr>
  </w:style>
  <w:style w:type="character" w:customStyle="1" w:styleId="CommentSubjectChar">
    <w:name w:val="Comment Subject Char"/>
    <w:semiHidden/>
    <w:locked/>
    <w:rsid w:val="00680222"/>
    <w:rPr>
      <w:b/>
      <w:bCs/>
      <w:color w:val="3366FF"/>
      <w:sz w:val="24"/>
      <w:szCs w:val="24"/>
      <w:lang w:val="ru-RU" w:eastAsia="en-US" w:bidi="ar-SA"/>
    </w:rPr>
  </w:style>
  <w:style w:type="character" w:customStyle="1" w:styleId="Bold">
    <w:name w:val="Bold"/>
    <w:uiPriority w:val="99"/>
    <w:rsid w:val="00680222"/>
    <w:rPr>
      <w:b/>
      <w:bCs w:val="0"/>
    </w:rPr>
  </w:style>
  <w:style w:type="character" w:customStyle="1" w:styleId="apple-style-span">
    <w:name w:val="apple-style-span"/>
    <w:basedOn w:val="a6"/>
    <w:rsid w:val="00680222"/>
  </w:style>
  <w:style w:type="character" w:customStyle="1" w:styleId="WW8Num1z0">
    <w:name w:val="WW8Num1z0"/>
    <w:qFormat/>
    <w:rsid w:val="00680222"/>
    <w:rPr>
      <w:rFonts w:ascii="Symbol" w:hAnsi="Symbol" w:hint="default"/>
    </w:rPr>
  </w:style>
  <w:style w:type="character" w:customStyle="1" w:styleId="WW8Num1z1">
    <w:name w:val="WW8Num1z1"/>
    <w:rsid w:val="00680222"/>
    <w:rPr>
      <w:rFonts w:ascii="Courier New" w:hAnsi="Courier New" w:cs="Courier New" w:hint="default"/>
    </w:rPr>
  </w:style>
  <w:style w:type="character" w:customStyle="1" w:styleId="WW8Num1z2">
    <w:name w:val="WW8Num1z2"/>
    <w:rsid w:val="00680222"/>
    <w:rPr>
      <w:rFonts w:ascii="Wingdings" w:hAnsi="Wingdings" w:hint="default"/>
    </w:rPr>
  </w:style>
  <w:style w:type="character" w:customStyle="1" w:styleId="WW8Num2z0">
    <w:name w:val="WW8Num2z0"/>
    <w:qFormat/>
    <w:rsid w:val="00680222"/>
    <w:rPr>
      <w:b w:val="0"/>
      <w:bCs w:val="0"/>
    </w:rPr>
  </w:style>
  <w:style w:type="character" w:customStyle="1" w:styleId="WW8Num4z0">
    <w:name w:val="WW8Num4z0"/>
    <w:qFormat/>
    <w:rsid w:val="00680222"/>
    <w:rPr>
      <w:rFonts w:ascii="Symbol" w:hAnsi="Symbol" w:hint="default"/>
    </w:rPr>
  </w:style>
  <w:style w:type="character" w:customStyle="1" w:styleId="WW8Num4z1">
    <w:name w:val="WW8Num4z1"/>
    <w:qFormat/>
    <w:rsid w:val="00680222"/>
    <w:rPr>
      <w:rFonts w:ascii="Courier New" w:hAnsi="Courier New" w:cs="Courier New" w:hint="default"/>
    </w:rPr>
  </w:style>
  <w:style w:type="character" w:customStyle="1" w:styleId="WW8Num4z2">
    <w:name w:val="WW8Num4z2"/>
    <w:rsid w:val="00680222"/>
    <w:rPr>
      <w:rFonts w:ascii="Wingdings" w:hAnsi="Wingdings" w:hint="default"/>
    </w:rPr>
  </w:style>
  <w:style w:type="character" w:customStyle="1" w:styleId="WW8Num8z0">
    <w:name w:val="WW8Num8z0"/>
    <w:qFormat/>
    <w:rsid w:val="00680222"/>
    <w:rPr>
      <w:rFonts w:ascii="Symbol" w:hAnsi="Symbol" w:hint="default"/>
    </w:rPr>
  </w:style>
  <w:style w:type="character" w:customStyle="1" w:styleId="WW8Num8z1">
    <w:name w:val="WW8Num8z1"/>
    <w:qFormat/>
    <w:rsid w:val="00680222"/>
    <w:rPr>
      <w:rFonts w:ascii="Courier New" w:hAnsi="Courier New" w:cs="Courier New" w:hint="default"/>
    </w:rPr>
  </w:style>
  <w:style w:type="character" w:customStyle="1" w:styleId="WW8Num8z2">
    <w:name w:val="WW8Num8z2"/>
    <w:qFormat/>
    <w:rsid w:val="00680222"/>
    <w:rPr>
      <w:rFonts w:ascii="Wingdings" w:hAnsi="Wingdings" w:hint="default"/>
    </w:rPr>
  </w:style>
  <w:style w:type="character" w:customStyle="1" w:styleId="WW8Num9z0">
    <w:name w:val="WW8Num9z0"/>
    <w:qFormat/>
    <w:rsid w:val="00680222"/>
    <w:rPr>
      <w:b/>
      <w:bCs w:val="0"/>
      <w:sz w:val="24"/>
      <w:szCs w:val="24"/>
    </w:rPr>
  </w:style>
  <w:style w:type="character" w:customStyle="1" w:styleId="WW8Num9z1">
    <w:name w:val="WW8Num9z1"/>
    <w:qFormat/>
    <w:rsid w:val="00680222"/>
    <w:rPr>
      <w:b/>
      <w:bCs w:val="0"/>
    </w:rPr>
  </w:style>
  <w:style w:type="character" w:customStyle="1" w:styleId="1f5">
    <w:name w:val="Основной шрифт абзаца1"/>
    <w:rsid w:val="00680222"/>
  </w:style>
  <w:style w:type="character" w:customStyle="1" w:styleId="style31">
    <w:name w:val="style31"/>
    <w:rsid w:val="00680222"/>
    <w:rPr>
      <w:rFonts w:ascii="Arial" w:hAnsi="Arial" w:cs="Arial" w:hint="default"/>
      <w:sz w:val="18"/>
      <w:szCs w:val="18"/>
    </w:rPr>
  </w:style>
  <w:style w:type="character" w:customStyle="1" w:styleId="ff28">
    <w:name w:val="ff28"/>
    <w:rsid w:val="00680222"/>
    <w:rPr>
      <w:rFonts w:ascii="Tahoma" w:hAnsi="Tahoma" w:cs="Tahoma" w:hint="default"/>
    </w:rPr>
  </w:style>
  <w:style w:type="character" w:customStyle="1" w:styleId="hdr11ptbold">
    <w:name w:val="hdr11ptbold"/>
    <w:basedOn w:val="a6"/>
    <w:rsid w:val="00680222"/>
  </w:style>
  <w:style w:type="character" w:customStyle="1" w:styleId="FontStyle35">
    <w:name w:val="Font Style35"/>
    <w:rsid w:val="00680222"/>
    <w:rPr>
      <w:rFonts w:ascii="Times New Roman" w:hAnsi="Times New Roman" w:cs="Times New Roman" w:hint="default"/>
      <w:sz w:val="22"/>
      <w:szCs w:val="22"/>
    </w:rPr>
  </w:style>
  <w:style w:type="character" w:customStyle="1" w:styleId="hps">
    <w:name w:val="hps"/>
    <w:rsid w:val="00680222"/>
  </w:style>
  <w:style w:type="character" w:customStyle="1" w:styleId="1f6">
    <w:name w:val="Основной шрифт1"/>
    <w:uiPriority w:val="99"/>
    <w:semiHidden/>
    <w:rsid w:val="00680222"/>
  </w:style>
  <w:style w:type="table" w:styleId="1f7">
    <w:name w:val="Table Simple 1"/>
    <w:basedOn w:val="a7"/>
    <w:semiHidden/>
    <w:unhideWhenUsed/>
    <w:rsid w:val="00680222"/>
    <w:rPr>
      <w:rFonts w:ascii="Times New Roman" w:eastAsia="Times New Roman"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7"/>
    <w:semiHidden/>
    <w:unhideWhenUsed/>
    <w:rsid w:val="00680222"/>
    <w:rPr>
      <w:rFonts w:ascii="Times New Roman" w:eastAsia="Times New Roman" w:hAnsi="Times New Roman"/>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4">
    <w:name w:val="Table Simple 3"/>
    <w:basedOn w:val="a7"/>
    <w:semiHidden/>
    <w:unhideWhenUsed/>
    <w:rsid w:val="00680222"/>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1f8">
    <w:name w:val="Table Classic 1"/>
    <w:basedOn w:val="a7"/>
    <w:semiHidden/>
    <w:unhideWhenUsed/>
    <w:rsid w:val="00680222"/>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Classic 2"/>
    <w:basedOn w:val="a7"/>
    <w:semiHidden/>
    <w:unhideWhenUsed/>
    <w:rsid w:val="00680222"/>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5">
    <w:name w:val="Table Classic 3"/>
    <w:basedOn w:val="a7"/>
    <w:semiHidden/>
    <w:unhideWhenUsed/>
    <w:rsid w:val="00680222"/>
    <w:rPr>
      <w:rFonts w:ascii="Times New Roman" w:eastAsia="Times New Roman"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7"/>
    <w:semiHidden/>
    <w:unhideWhenUsed/>
    <w:rsid w:val="00680222"/>
    <w:rPr>
      <w:rFonts w:ascii="Times New Roman" w:eastAsia="Times New Roman" w:hAnsi="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9">
    <w:name w:val="Table Colorful 1"/>
    <w:basedOn w:val="a7"/>
    <w:semiHidden/>
    <w:unhideWhenUsed/>
    <w:rsid w:val="00680222"/>
    <w:rPr>
      <w:rFonts w:ascii="Times New Roman" w:eastAsia="Times New Roman" w:hAnsi="Times New Roman"/>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a">
    <w:name w:val="Table Colorful 2"/>
    <w:basedOn w:val="a7"/>
    <w:semiHidden/>
    <w:unhideWhenUsed/>
    <w:rsid w:val="00680222"/>
    <w:rPr>
      <w:rFonts w:ascii="Times New Roman" w:eastAsia="Times New Roman"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6">
    <w:name w:val="Table Colorful 3"/>
    <w:basedOn w:val="a7"/>
    <w:semiHidden/>
    <w:unhideWhenUsed/>
    <w:rsid w:val="00680222"/>
    <w:rPr>
      <w:rFonts w:ascii="Times New Roman" w:eastAsia="Times New Roman" w:hAnsi="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a">
    <w:name w:val="Table Columns 1"/>
    <w:basedOn w:val="a7"/>
    <w:semiHidden/>
    <w:unhideWhenUsed/>
    <w:rsid w:val="00680222"/>
    <w:rPr>
      <w:rFonts w:ascii="Times New Roman" w:eastAsia="Times New Roman"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b">
    <w:name w:val="Table Columns 2"/>
    <w:basedOn w:val="a7"/>
    <w:semiHidden/>
    <w:unhideWhenUsed/>
    <w:rsid w:val="00680222"/>
    <w:rPr>
      <w:rFonts w:ascii="Times New Roman" w:eastAsia="Times New Roman" w:hAnsi="Times New Roman"/>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7">
    <w:name w:val="Table Columns 3"/>
    <w:basedOn w:val="a7"/>
    <w:semiHidden/>
    <w:unhideWhenUsed/>
    <w:rsid w:val="00680222"/>
    <w:rPr>
      <w:rFonts w:ascii="Times New Roman" w:eastAsia="Times New Roman" w:hAnsi="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a">
    <w:name w:val="Table Columns 4"/>
    <w:basedOn w:val="a7"/>
    <w:semiHidden/>
    <w:unhideWhenUsed/>
    <w:rsid w:val="00680222"/>
    <w:rPr>
      <w:rFonts w:ascii="Times New Roman" w:eastAsia="Times New Roman" w:hAnsi="Times New Roman"/>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7"/>
    <w:semiHidden/>
    <w:unhideWhenUsed/>
    <w:rsid w:val="00680222"/>
    <w:rPr>
      <w:rFonts w:ascii="Times New Roman" w:eastAsia="Times New Roman"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b">
    <w:name w:val="Table Grid 1"/>
    <w:basedOn w:val="a7"/>
    <w:semiHidden/>
    <w:unhideWhenUsed/>
    <w:rsid w:val="00680222"/>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c">
    <w:name w:val="Table Grid 2"/>
    <w:basedOn w:val="a7"/>
    <w:semiHidden/>
    <w:unhideWhenUsed/>
    <w:rsid w:val="00680222"/>
    <w:rPr>
      <w:rFonts w:ascii="Times New Roman" w:eastAsia="Times New Roman" w:hAnsi="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8">
    <w:name w:val="Table Grid 3"/>
    <w:basedOn w:val="a7"/>
    <w:semiHidden/>
    <w:unhideWhenUsed/>
    <w:rsid w:val="00680222"/>
    <w:rPr>
      <w:rFonts w:ascii="Times New Roman" w:eastAsia="Times New Roman" w:hAnsi="Times New Roman"/>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b">
    <w:name w:val="Table Grid 4"/>
    <w:basedOn w:val="a7"/>
    <w:semiHidden/>
    <w:unhideWhenUsed/>
    <w:rsid w:val="00680222"/>
    <w:rPr>
      <w:rFonts w:ascii="Times New Roman" w:eastAsia="Times New Roman" w:hAnsi="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9">
    <w:name w:val="Table Grid 5"/>
    <w:basedOn w:val="a7"/>
    <w:semiHidden/>
    <w:unhideWhenUsed/>
    <w:rsid w:val="00680222"/>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5">
    <w:name w:val="Table Grid 6"/>
    <w:basedOn w:val="a7"/>
    <w:semiHidden/>
    <w:unhideWhenUsed/>
    <w:rsid w:val="00680222"/>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7"/>
    <w:semiHidden/>
    <w:unhideWhenUsed/>
    <w:rsid w:val="00680222"/>
    <w:rPr>
      <w:rFonts w:ascii="Times New Roman" w:eastAsia="Times New Roman" w:hAnsi="Times New Roman"/>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7"/>
    <w:semiHidden/>
    <w:unhideWhenUsed/>
    <w:rsid w:val="00680222"/>
    <w:rPr>
      <w:rFonts w:ascii="Times New Roman" w:eastAsia="Times New Roman"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7"/>
    <w:semiHidden/>
    <w:unhideWhenUsed/>
    <w:rsid w:val="00680222"/>
    <w:rPr>
      <w:rFonts w:ascii="Times New Roman" w:eastAsia="Times New Roman" w:hAnsi="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7"/>
    <w:semiHidden/>
    <w:unhideWhenUsed/>
    <w:rsid w:val="00680222"/>
    <w:rPr>
      <w:rFonts w:ascii="Times New Roman" w:eastAsia="Times New Roman" w:hAnsi="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7"/>
    <w:semiHidden/>
    <w:unhideWhenUsed/>
    <w:rsid w:val="00680222"/>
    <w:rPr>
      <w:rFonts w:ascii="Times New Roman" w:eastAsia="Times New Roman"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0">
    <w:name w:val="Table List 4"/>
    <w:basedOn w:val="a7"/>
    <w:semiHidden/>
    <w:unhideWhenUsed/>
    <w:rsid w:val="00680222"/>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0">
    <w:name w:val="Table List 5"/>
    <w:basedOn w:val="a7"/>
    <w:semiHidden/>
    <w:unhideWhenUsed/>
    <w:rsid w:val="00680222"/>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0">
    <w:name w:val="Table List 6"/>
    <w:basedOn w:val="a7"/>
    <w:semiHidden/>
    <w:unhideWhenUsed/>
    <w:rsid w:val="00680222"/>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0">
    <w:name w:val="Table List 7"/>
    <w:basedOn w:val="a7"/>
    <w:semiHidden/>
    <w:unhideWhenUsed/>
    <w:rsid w:val="00680222"/>
    <w:rPr>
      <w:rFonts w:ascii="Times New Roman" w:eastAsia="Times New Roman" w:hAnsi="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7"/>
    <w:semiHidden/>
    <w:unhideWhenUsed/>
    <w:rsid w:val="00680222"/>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c">
    <w:name w:val="Table 3D effects 1"/>
    <w:basedOn w:val="a7"/>
    <w:semiHidden/>
    <w:unhideWhenUsed/>
    <w:rsid w:val="00680222"/>
    <w:rPr>
      <w:rFonts w:ascii="Times New Roman" w:eastAsia="Times New Roman" w:hAnsi="Times New Roman"/>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d">
    <w:name w:val="Table 3D effects 2"/>
    <w:basedOn w:val="a7"/>
    <w:semiHidden/>
    <w:unhideWhenUsed/>
    <w:rsid w:val="00680222"/>
    <w:rPr>
      <w:rFonts w:ascii="Times New Roman" w:eastAsia="Times New Roman" w:hAnsi="Times New Roman"/>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9">
    <w:name w:val="Table 3D effects 3"/>
    <w:basedOn w:val="a7"/>
    <w:semiHidden/>
    <w:unhideWhenUsed/>
    <w:rsid w:val="00680222"/>
    <w:rPr>
      <w:rFonts w:ascii="Times New Roman" w:eastAsia="Times New Roman" w:hAnsi="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b">
    <w:name w:val="Table Contemporary"/>
    <w:basedOn w:val="a7"/>
    <w:semiHidden/>
    <w:unhideWhenUsed/>
    <w:rsid w:val="00680222"/>
    <w:rPr>
      <w:rFonts w:ascii="Times New Roman" w:eastAsia="Times New Roman" w:hAnsi="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c">
    <w:name w:val="Table Elegant"/>
    <w:basedOn w:val="a7"/>
    <w:semiHidden/>
    <w:unhideWhenUsed/>
    <w:rsid w:val="00680222"/>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afffffffd">
    <w:name w:val="Table Professional"/>
    <w:basedOn w:val="a7"/>
    <w:semiHidden/>
    <w:unhideWhenUsed/>
    <w:rsid w:val="00680222"/>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1fd">
    <w:name w:val="Table Subtle 1"/>
    <w:basedOn w:val="a7"/>
    <w:semiHidden/>
    <w:unhideWhenUsed/>
    <w:rsid w:val="00680222"/>
    <w:rPr>
      <w:rFonts w:ascii="Times New Roman" w:eastAsia="Times New Roman" w:hAnsi="Times New Roman"/>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Subtle 2"/>
    <w:basedOn w:val="a7"/>
    <w:semiHidden/>
    <w:unhideWhenUsed/>
    <w:rsid w:val="00680222"/>
    <w:rPr>
      <w:rFonts w:ascii="Times New Roman" w:eastAsia="Times New Roman" w:hAnsi="Times New Roman"/>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7"/>
    <w:uiPriority w:val="99"/>
    <w:unhideWhenUsed/>
    <w:rsid w:val="00680222"/>
    <w:rPr>
      <w:rFonts w:ascii="Times New Roman" w:eastAsia="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20">
    <w:name w:val="Table Web 2"/>
    <w:basedOn w:val="a7"/>
    <w:uiPriority w:val="99"/>
    <w:unhideWhenUsed/>
    <w:rsid w:val="00680222"/>
    <w:rPr>
      <w:rFonts w:ascii="Times New Roman" w:eastAsia="Times New Roman"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32">
    <w:name w:val="Table Web 3"/>
    <w:basedOn w:val="a7"/>
    <w:semiHidden/>
    <w:unhideWhenUsed/>
    <w:rsid w:val="00680222"/>
    <w:rPr>
      <w:rFonts w:ascii="Times New Roman" w:eastAsia="Times New Roman"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afffffffe">
    <w:name w:val="Table Grid"/>
    <w:basedOn w:val="a7"/>
    <w:uiPriority w:val="59"/>
    <w:rsid w:val="00680222"/>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ffff">
    <w:name w:val="Table Theme"/>
    <w:basedOn w:val="a7"/>
    <w:semiHidden/>
    <w:unhideWhenUsed/>
    <w:rsid w:val="00680222"/>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e">
    <w:name w:val="Сетка таблицы1"/>
    <w:basedOn w:val="a7"/>
    <w:uiPriority w:val="59"/>
    <w:rsid w:val="00680222"/>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1"/>
    <w:rsid w:val="00680222"/>
    <w:pPr>
      <w:numPr>
        <w:numId w:val="19"/>
      </w:numPr>
    </w:pPr>
  </w:style>
  <w:style w:type="numbering" w:styleId="111111">
    <w:name w:val="Outline List 2"/>
    <w:basedOn w:val="a8"/>
    <w:semiHidden/>
    <w:unhideWhenUsed/>
    <w:rsid w:val="00680222"/>
    <w:pPr>
      <w:numPr>
        <w:numId w:val="20"/>
      </w:numPr>
    </w:pPr>
  </w:style>
  <w:style w:type="numbering" w:styleId="1ai">
    <w:name w:val="Outline List 1"/>
    <w:basedOn w:val="a8"/>
    <w:semiHidden/>
    <w:unhideWhenUsed/>
    <w:rsid w:val="00680222"/>
    <w:pPr>
      <w:numPr>
        <w:numId w:val="21"/>
      </w:numPr>
    </w:pPr>
  </w:style>
  <w:style w:type="numbering" w:styleId="a1">
    <w:name w:val="Outline List 3"/>
    <w:basedOn w:val="a8"/>
    <w:semiHidden/>
    <w:unhideWhenUsed/>
    <w:rsid w:val="00680222"/>
    <w:pPr>
      <w:numPr>
        <w:numId w:val="22"/>
      </w:numPr>
    </w:pPr>
  </w:style>
  <w:style w:type="numbering" w:customStyle="1" w:styleId="42">
    <w:name w:val="Стиль4"/>
    <w:rsid w:val="00680222"/>
    <w:pPr>
      <w:numPr>
        <w:numId w:val="23"/>
      </w:numPr>
    </w:pPr>
  </w:style>
  <w:style w:type="paragraph" w:customStyle="1" w:styleId="2ff">
    <w:name w:val="Абзац списка2"/>
    <w:basedOn w:val="a5"/>
    <w:rsid w:val="000A03C5"/>
    <w:pPr>
      <w:ind w:left="708"/>
    </w:pPr>
    <w:rPr>
      <w:kern w:val="0"/>
      <w:sz w:val="24"/>
      <w:szCs w:val="24"/>
    </w:rPr>
  </w:style>
  <w:style w:type="character" w:styleId="affffffff0">
    <w:name w:val="page number"/>
    <w:uiPriority w:val="99"/>
    <w:rsid w:val="000A03C5"/>
    <w:rPr>
      <w:rFonts w:cs="Times New Roman"/>
    </w:rPr>
  </w:style>
  <w:style w:type="character" w:styleId="affffffff1">
    <w:name w:val="Strong"/>
    <w:uiPriority w:val="22"/>
    <w:qFormat/>
    <w:rsid w:val="000A03C5"/>
    <w:rPr>
      <w:b/>
    </w:rPr>
  </w:style>
  <w:style w:type="numbering" w:customStyle="1" w:styleId="1ff">
    <w:name w:val="Нет списка1"/>
    <w:next w:val="a8"/>
    <w:uiPriority w:val="99"/>
    <w:semiHidden/>
    <w:unhideWhenUsed/>
    <w:rsid w:val="000A03C5"/>
  </w:style>
  <w:style w:type="paragraph" w:customStyle="1" w:styleId="LO-normal">
    <w:name w:val="LO-normal"/>
    <w:rsid w:val="002F33C3"/>
    <w:pPr>
      <w:suppressAutoHyphens/>
    </w:pPr>
    <w:rPr>
      <w:rFonts w:ascii="Liberation Serif" w:eastAsia="SimSun" w:hAnsi="Liberation Serif" w:cs="Mangal"/>
      <w:sz w:val="24"/>
      <w:szCs w:val="24"/>
      <w:lang w:eastAsia="zh-CN" w:bidi="hi-IN"/>
    </w:rPr>
  </w:style>
  <w:style w:type="paragraph" w:customStyle="1" w:styleId="3fa">
    <w:name w:val="Абзац списка3"/>
    <w:basedOn w:val="a5"/>
    <w:rsid w:val="00DD3AE5"/>
    <w:pPr>
      <w:ind w:left="720" w:firstLine="709"/>
      <w:jc w:val="both"/>
    </w:pPr>
    <w:rPr>
      <w:rFonts w:ascii="Calibri" w:hAnsi="Calibri"/>
      <w:kern w:val="0"/>
      <w:sz w:val="22"/>
      <w:szCs w:val="22"/>
      <w:lang w:eastAsia="en-US"/>
    </w:rPr>
  </w:style>
  <w:style w:type="character" w:customStyle="1" w:styleId="affff4">
    <w:name w:val="Без интервала Знак"/>
    <w:link w:val="affff3"/>
    <w:uiPriority w:val="1"/>
    <w:rsid w:val="007F2DD1"/>
    <w:rPr>
      <w:rFonts w:cs="Calibri"/>
      <w:sz w:val="22"/>
      <w:szCs w:val="22"/>
      <w:lang w:eastAsia="ar-SA" w:bidi="ar-SA"/>
    </w:rPr>
  </w:style>
  <w:style w:type="paragraph" w:customStyle="1" w:styleId="ListParagraph1">
    <w:name w:val="List Paragraph1"/>
    <w:basedOn w:val="a5"/>
    <w:rsid w:val="00F51658"/>
    <w:pPr>
      <w:ind w:left="720"/>
      <w:contextualSpacing/>
    </w:pPr>
    <w:rPr>
      <w:kern w:val="0"/>
      <w:sz w:val="20"/>
      <w:szCs w:val="20"/>
    </w:rPr>
  </w:style>
  <w:style w:type="paragraph" w:customStyle="1" w:styleId="2ff0">
    <w:name w:val="Без интервала2"/>
    <w:rsid w:val="0006043D"/>
    <w:pPr>
      <w:widowControl w:val="0"/>
      <w:autoSpaceDE w:val="0"/>
      <w:autoSpaceDN w:val="0"/>
      <w:adjustRightInd w:val="0"/>
    </w:pPr>
    <w:rPr>
      <w:rFonts w:ascii="Times New Roman" w:hAnsi="Times New Roman"/>
    </w:rPr>
  </w:style>
  <w:style w:type="paragraph" w:customStyle="1" w:styleId="5a">
    <w:name w:val="Абзац списка5"/>
    <w:basedOn w:val="a5"/>
    <w:rsid w:val="0006043D"/>
    <w:pPr>
      <w:widowControl w:val="0"/>
      <w:autoSpaceDE w:val="0"/>
      <w:autoSpaceDN w:val="0"/>
      <w:adjustRightInd w:val="0"/>
      <w:ind w:left="720"/>
    </w:pPr>
    <w:rPr>
      <w:rFonts w:eastAsia="Calibri"/>
      <w:kern w:val="0"/>
      <w:sz w:val="20"/>
      <w:szCs w:val="20"/>
    </w:rPr>
  </w:style>
  <w:style w:type="paragraph" w:customStyle="1" w:styleId="T1">
    <w:name w:val="T1"/>
    <w:basedOn w:val="a5"/>
    <w:link w:val="T10"/>
    <w:qFormat/>
    <w:rsid w:val="00B51F25"/>
    <w:pPr>
      <w:ind w:firstLine="709"/>
      <w:jc w:val="both"/>
    </w:pPr>
    <w:rPr>
      <w:kern w:val="0"/>
      <w:sz w:val="26"/>
      <w:szCs w:val="26"/>
      <w:lang w:val="en-US" w:eastAsia="en-US" w:bidi="en-US"/>
    </w:rPr>
  </w:style>
  <w:style w:type="character" w:customStyle="1" w:styleId="T10">
    <w:name w:val="T1 Знак"/>
    <w:link w:val="T1"/>
    <w:locked/>
    <w:rsid w:val="00B51F25"/>
    <w:rPr>
      <w:rFonts w:ascii="Times New Roman" w:eastAsia="Times New Roman" w:hAnsi="Times New Roman"/>
      <w:sz w:val="26"/>
      <w:szCs w:val="26"/>
      <w:lang w:val="en-US" w:eastAsia="en-US" w:bidi="en-US"/>
    </w:rPr>
  </w:style>
  <w:style w:type="character" w:customStyle="1" w:styleId="circle">
    <w:name w:val="circle"/>
    <w:uiPriority w:val="99"/>
    <w:rsid w:val="00BD1FE8"/>
    <w:rPr>
      <w:rFonts w:cs="Times New Roman"/>
    </w:rPr>
  </w:style>
  <w:style w:type="paragraph" w:customStyle="1" w:styleId="western">
    <w:name w:val="western"/>
    <w:basedOn w:val="a5"/>
    <w:rsid w:val="00544398"/>
    <w:pPr>
      <w:spacing w:before="100" w:beforeAutospacing="1" w:after="100" w:afterAutospacing="1"/>
    </w:pPr>
    <w:rPr>
      <w:kern w:val="0"/>
      <w:sz w:val="24"/>
      <w:szCs w:val="24"/>
    </w:rPr>
  </w:style>
  <w:style w:type="character" w:customStyle="1" w:styleId="1f2">
    <w:name w:val="Название Знак1"/>
    <w:link w:val="affffff9"/>
    <w:rsid w:val="00BC7B0C"/>
    <w:rPr>
      <w:rFonts w:ascii="Arial" w:eastAsia="MS Mincho" w:hAnsi="Arial" w:cs="Tahoma"/>
      <w:sz w:val="28"/>
      <w:szCs w:val="28"/>
      <w:lang w:eastAsia="ar-SA"/>
    </w:rPr>
  </w:style>
  <w:style w:type="paragraph" w:customStyle="1" w:styleId="ConsPlusCell">
    <w:name w:val="ConsPlusCell"/>
    <w:uiPriority w:val="99"/>
    <w:rsid w:val="00BC7B0C"/>
    <w:pPr>
      <w:autoSpaceDE w:val="0"/>
      <w:autoSpaceDN w:val="0"/>
      <w:adjustRightInd w:val="0"/>
    </w:pPr>
    <w:rPr>
      <w:rFonts w:ascii="Times New Roman" w:hAnsi="Times New Roman"/>
    </w:rPr>
  </w:style>
  <w:style w:type="character" w:customStyle="1" w:styleId="name">
    <w:name w:val="name"/>
    <w:rsid w:val="00BC7B0C"/>
  </w:style>
  <w:style w:type="character" w:customStyle="1" w:styleId="value">
    <w:name w:val="value"/>
    <w:rsid w:val="00BC7B0C"/>
  </w:style>
  <w:style w:type="character" w:customStyle="1" w:styleId="affff6">
    <w:name w:val="Абзац списка Знак"/>
    <w:aliases w:val="название Знак,Маркер Знак,Bullet List Знак,FooterText Знак,numbered Знак,Paragraphe de liste1 Знак,lp1 Знак,SL_Абзац списка Знак,f_Абзац 1 Знак,Bullet Number Знак,Нумерованый список Знак,ПАРАГРАФ Знак,Абзац списка4 Знак,Текстовая Знак"/>
    <w:link w:val="affff5"/>
    <w:uiPriority w:val="34"/>
    <w:qFormat/>
    <w:locked/>
    <w:rsid w:val="00253B49"/>
    <w:rPr>
      <w:sz w:val="22"/>
      <w:szCs w:val="22"/>
      <w:lang w:eastAsia="en-US"/>
    </w:rPr>
  </w:style>
  <w:style w:type="character" w:customStyle="1" w:styleId="ecattext">
    <w:name w:val="ecattext"/>
    <w:rsid w:val="005275DD"/>
  </w:style>
  <w:style w:type="character" w:customStyle="1" w:styleId="InternetLink">
    <w:name w:val="Internet Link"/>
    <w:rsid w:val="00DB4F6B"/>
    <w:rPr>
      <w:color w:val="000080"/>
      <w:u w:val="single"/>
    </w:rPr>
  </w:style>
  <w:style w:type="numbering" w:customStyle="1" w:styleId="2ff1">
    <w:name w:val="Нет списка2"/>
    <w:next w:val="a8"/>
    <w:uiPriority w:val="99"/>
    <w:semiHidden/>
    <w:unhideWhenUsed/>
    <w:rsid w:val="00B87851"/>
  </w:style>
  <w:style w:type="paragraph" w:customStyle="1" w:styleId="Standard">
    <w:name w:val="Standard"/>
    <w:rsid w:val="00B87851"/>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numbering" w:customStyle="1" w:styleId="114">
    <w:name w:val="Нет списка11"/>
    <w:next w:val="a8"/>
    <w:uiPriority w:val="99"/>
    <w:semiHidden/>
    <w:unhideWhenUsed/>
    <w:rsid w:val="00B87851"/>
  </w:style>
  <w:style w:type="table" w:customStyle="1" w:styleId="2ff2">
    <w:name w:val="Сетка таблицы2"/>
    <w:basedOn w:val="a7"/>
    <w:next w:val="afffffffe"/>
    <w:uiPriority w:val="59"/>
    <w:rsid w:val="00B87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b">
    <w:name w:val="Нет списка3"/>
    <w:next w:val="a8"/>
    <w:uiPriority w:val="99"/>
    <w:semiHidden/>
    <w:unhideWhenUsed/>
    <w:rsid w:val="005A4AD4"/>
  </w:style>
  <w:style w:type="numbering" w:customStyle="1" w:styleId="120">
    <w:name w:val="Нет списка12"/>
    <w:next w:val="a8"/>
    <w:uiPriority w:val="99"/>
    <w:semiHidden/>
    <w:unhideWhenUsed/>
    <w:rsid w:val="005A4AD4"/>
  </w:style>
  <w:style w:type="table" w:customStyle="1" w:styleId="3fc">
    <w:name w:val="Сетка таблицы3"/>
    <w:basedOn w:val="a7"/>
    <w:next w:val="afffffffe"/>
    <w:uiPriority w:val="59"/>
    <w:rsid w:val="005A4A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38">
    <w:name w:val="Font Style38"/>
    <w:uiPriority w:val="99"/>
    <w:rsid w:val="002D5FD8"/>
    <w:rPr>
      <w:rFonts w:ascii="Times New Roman" w:hAnsi="Times New Roman" w:cs="Times New Roman"/>
      <w:sz w:val="18"/>
      <w:szCs w:val="18"/>
    </w:rPr>
  </w:style>
  <w:style w:type="character" w:customStyle="1" w:styleId="FontStyle27">
    <w:name w:val="Font Style27"/>
    <w:uiPriority w:val="99"/>
    <w:rsid w:val="002D5FD8"/>
    <w:rPr>
      <w:rFonts w:ascii="Times New Roman" w:hAnsi="Times New Roman" w:cs="Times New Roman"/>
      <w:sz w:val="26"/>
      <w:szCs w:val="26"/>
    </w:rPr>
  </w:style>
  <w:style w:type="character" w:customStyle="1" w:styleId="WW8Num2z1">
    <w:name w:val="WW8Num2z1"/>
    <w:qFormat/>
    <w:rsid w:val="007F4C42"/>
  </w:style>
  <w:style w:type="character" w:customStyle="1" w:styleId="WW8Num2z2">
    <w:name w:val="WW8Num2z2"/>
    <w:qFormat/>
    <w:rsid w:val="007F4C42"/>
  </w:style>
  <w:style w:type="character" w:customStyle="1" w:styleId="WW8Num2z3">
    <w:name w:val="WW8Num2z3"/>
    <w:qFormat/>
    <w:rsid w:val="007F4C42"/>
  </w:style>
  <w:style w:type="character" w:customStyle="1" w:styleId="WW8Num2z4">
    <w:name w:val="WW8Num2z4"/>
    <w:qFormat/>
    <w:rsid w:val="007F4C42"/>
  </w:style>
  <w:style w:type="character" w:customStyle="1" w:styleId="WW8Num2z5">
    <w:name w:val="WW8Num2z5"/>
    <w:qFormat/>
    <w:rsid w:val="007F4C42"/>
  </w:style>
  <w:style w:type="character" w:customStyle="1" w:styleId="WW8Num2z6">
    <w:name w:val="WW8Num2z6"/>
    <w:qFormat/>
    <w:rsid w:val="007F4C42"/>
  </w:style>
  <w:style w:type="character" w:customStyle="1" w:styleId="WW8Num2z7">
    <w:name w:val="WW8Num2z7"/>
    <w:qFormat/>
    <w:rsid w:val="007F4C42"/>
  </w:style>
  <w:style w:type="character" w:customStyle="1" w:styleId="WW8Num2z8">
    <w:name w:val="WW8Num2z8"/>
    <w:qFormat/>
    <w:rsid w:val="007F4C42"/>
  </w:style>
  <w:style w:type="character" w:customStyle="1" w:styleId="WW8Num3z0">
    <w:name w:val="WW8Num3z0"/>
    <w:qFormat/>
    <w:rsid w:val="007F4C42"/>
    <w:rPr>
      <w:b/>
      <w:sz w:val="28"/>
      <w:szCs w:val="28"/>
    </w:rPr>
  </w:style>
  <w:style w:type="character" w:customStyle="1" w:styleId="WW8Num3z1">
    <w:name w:val="WW8Num3z1"/>
    <w:qFormat/>
    <w:rsid w:val="007F4C42"/>
    <w:rPr>
      <w:rFonts w:ascii="Times New Roman" w:hAnsi="Times New Roman" w:cs="Times New Roman"/>
      <w:b/>
      <w:strike w:val="0"/>
      <w:dstrike w:val="0"/>
      <w:color w:val="000000"/>
      <w:sz w:val="28"/>
      <w:szCs w:val="28"/>
    </w:rPr>
  </w:style>
  <w:style w:type="character" w:customStyle="1" w:styleId="WW8Num3z2">
    <w:name w:val="WW8Num3z2"/>
    <w:qFormat/>
    <w:rsid w:val="007F4C42"/>
    <w:rPr>
      <w:b/>
      <w:color w:val="000000"/>
    </w:rPr>
  </w:style>
  <w:style w:type="character" w:customStyle="1" w:styleId="WW8Num5z0">
    <w:name w:val="WW8Num5z0"/>
    <w:qFormat/>
    <w:rsid w:val="007F4C42"/>
    <w:rPr>
      <w:rFonts w:ascii="Wingdings" w:hAnsi="Wingdings" w:cs="Wingdings"/>
    </w:rPr>
  </w:style>
  <w:style w:type="character" w:customStyle="1" w:styleId="WW8Num5z1">
    <w:name w:val="WW8Num5z1"/>
    <w:qFormat/>
    <w:rsid w:val="007F4C42"/>
    <w:rPr>
      <w:rFonts w:ascii="Courier New" w:hAnsi="Courier New" w:cs="Courier New"/>
    </w:rPr>
  </w:style>
  <w:style w:type="character" w:customStyle="1" w:styleId="WW8Num5z3">
    <w:name w:val="WW8Num5z3"/>
    <w:qFormat/>
    <w:rsid w:val="007F4C42"/>
    <w:rPr>
      <w:rFonts w:ascii="Symbol" w:hAnsi="Symbol" w:cs="Symbol"/>
    </w:rPr>
  </w:style>
  <w:style w:type="character" w:customStyle="1" w:styleId="WW8Num6z0">
    <w:name w:val="WW8Num6z0"/>
    <w:qFormat/>
    <w:rsid w:val="007F4C42"/>
  </w:style>
  <w:style w:type="character" w:customStyle="1" w:styleId="WW8Num6z1">
    <w:name w:val="WW8Num6z1"/>
    <w:qFormat/>
    <w:rsid w:val="007F4C42"/>
  </w:style>
  <w:style w:type="character" w:customStyle="1" w:styleId="WW8Num6z2">
    <w:name w:val="WW8Num6z2"/>
    <w:qFormat/>
    <w:rsid w:val="007F4C42"/>
  </w:style>
  <w:style w:type="character" w:customStyle="1" w:styleId="WW8Num6z3">
    <w:name w:val="WW8Num6z3"/>
    <w:qFormat/>
    <w:rsid w:val="007F4C42"/>
  </w:style>
  <w:style w:type="character" w:customStyle="1" w:styleId="WW8Num6z4">
    <w:name w:val="WW8Num6z4"/>
    <w:qFormat/>
    <w:rsid w:val="007F4C42"/>
  </w:style>
  <w:style w:type="character" w:customStyle="1" w:styleId="WW8Num6z5">
    <w:name w:val="WW8Num6z5"/>
    <w:qFormat/>
    <w:rsid w:val="007F4C42"/>
  </w:style>
  <w:style w:type="character" w:customStyle="1" w:styleId="WW8Num6z6">
    <w:name w:val="WW8Num6z6"/>
    <w:qFormat/>
    <w:rsid w:val="007F4C42"/>
  </w:style>
  <w:style w:type="character" w:customStyle="1" w:styleId="WW8Num6z7">
    <w:name w:val="WW8Num6z7"/>
    <w:qFormat/>
    <w:rsid w:val="007F4C42"/>
  </w:style>
  <w:style w:type="character" w:customStyle="1" w:styleId="WW8Num6z8">
    <w:name w:val="WW8Num6z8"/>
    <w:qFormat/>
    <w:rsid w:val="007F4C42"/>
  </w:style>
  <w:style w:type="character" w:customStyle="1" w:styleId="WW8Num7z0">
    <w:name w:val="WW8Num7z0"/>
    <w:qFormat/>
    <w:rsid w:val="007F4C42"/>
    <w:rPr>
      <w:rFonts w:ascii="Wingdings" w:hAnsi="Wingdings" w:cs="Wingdings"/>
      <w:sz w:val="28"/>
      <w:szCs w:val="28"/>
    </w:rPr>
  </w:style>
  <w:style w:type="character" w:customStyle="1" w:styleId="WW8Num7z1">
    <w:name w:val="WW8Num7z1"/>
    <w:qFormat/>
    <w:rsid w:val="007F4C42"/>
    <w:rPr>
      <w:rFonts w:ascii="Courier New" w:hAnsi="Courier New" w:cs="Courier New"/>
    </w:rPr>
  </w:style>
  <w:style w:type="character" w:customStyle="1" w:styleId="WW8Num7z3">
    <w:name w:val="WW8Num7z3"/>
    <w:qFormat/>
    <w:rsid w:val="007F4C42"/>
    <w:rPr>
      <w:rFonts w:ascii="Symbol" w:hAnsi="Symbol" w:cs="Symbol"/>
    </w:rPr>
  </w:style>
  <w:style w:type="character" w:customStyle="1" w:styleId="WW8Num8z3">
    <w:name w:val="WW8Num8z3"/>
    <w:qFormat/>
    <w:rsid w:val="007F4C42"/>
  </w:style>
  <w:style w:type="character" w:customStyle="1" w:styleId="WW8Num8z4">
    <w:name w:val="WW8Num8z4"/>
    <w:qFormat/>
    <w:rsid w:val="007F4C42"/>
  </w:style>
  <w:style w:type="character" w:customStyle="1" w:styleId="WW8Num8z5">
    <w:name w:val="WW8Num8z5"/>
    <w:qFormat/>
    <w:rsid w:val="007F4C42"/>
  </w:style>
  <w:style w:type="character" w:customStyle="1" w:styleId="WW8Num8z6">
    <w:name w:val="WW8Num8z6"/>
    <w:qFormat/>
    <w:rsid w:val="007F4C42"/>
  </w:style>
  <w:style w:type="character" w:customStyle="1" w:styleId="WW8Num8z7">
    <w:name w:val="WW8Num8z7"/>
    <w:qFormat/>
    <w:rsid w:val="007F4C42"/>
  </w:style>
  <w:style w:type="character" w:customStyle="1" w:styleId="WW8Num8z8">
    <w:name w:val="WW8Num8z8"/>
    <w:qFormat/>
    <w:rsid w:val="007F4C42"/>
  </w:style>
  <w:style w:type="character" w:customStyle="1" w:styleId="WW8Num9z2">
    <w:name w:val="WW8Num9z2"/>
    <w:qFormat/>
    <w:rsid w:val="007F4C42"/>
  </w:style>
  <w:style w:type="character" w:customStyle="1" w:styleId="WW8Num9z3">
    <w:name w:val="WW8Num9z3"/>
    <w:qFormat/>
    <w:rsid w:val="007F4C42"/>
  </w:style>
  <w:style w:type="character" w:customStyle="1" w:styleId="WW8Num9z4">
    <w:name w:val="WW8Num9z4"/>
    <w:qFormat/>
    <w:rsid w:val="007F4C42"/>
  </w:style>
  <w:style w:type="character" w:customStyle="1" w:styleId="WW8Num9z5">
    <w:name w:val="WW8Num9z5"/>
    <w:qFormat/>
    <w:rsid w:val="007F4C42"/>
  </w:style>
  <w:style w:type="character" w:customStyle="1" w:styleId="WW8Num9z6">
    <w:name w:val="WW8Num9z6"/>
    <w:qFormat/>
    <w:rsid w:val="007F4C42"/>
  </w:style>
  <w:style w:type="character" w:customStyle="1" w:styleId="WW8Num9z7">
    <w:name w:val="WW8Num9z7"/>
    <w:qFormat/>
    <w:rsid w:val="007F4C42"/>
  </w:style>
  <w:style w:type="character" w:customStyle="1" w:styleId="WW8Num9z8">
    <w:name w:val="WW8Num9z8"/>
    <w:qFormat/>
    <w:rsid w:val="007F4C42"/>
  </w:style>
  <w:style w:type="character" w:customStyle="1" w:styleId="WW8Num10z0">
    <w:name w:val="WW8Num10z0"/>
    <w:qFormat/>
    <w:rsid w:val="007F4C42"/>
    <w:rPr>
      <w:b/>
      <w:sz w:val="28"/>
      <w:szCs w:val="28"/>
    </w:rPr>
  </w:style>
  <w:style w:type="character" w:customStyle="1" w:styleId="WW8Num10z1">
    <w:name w:val="WW8Num10z1"/>
    <w:qFormat/>
    <w:rsid w:val="007F4C42"/>
  </w:style>
  <w:style w:type="character" w:customStyle="1" w:styleId="WW8Num10z2">
    <w:name w:val="WW8Num10z2"/>
    <w:qFormat/>
    <w:rsid w:val="007F4C42"/>
  </w:style>
  <w:style w:type="character" w:customStyle="1" w:styleId="WW8Num10z3">
    <w:name w:val="WW8Num10z3"/>
    <w:qFormat/>
    <w:rsid w:val="007F4C42"/>
  </w:style>
  <w:style w:type="character" w:customStyle="1" w:styleId="WW8Num10z4">
    <w:name w:val="WW8Num10z4"/>
    <w:qFormat/>
    <w:rsid w:val="007F4C42"/>
  </w:style>
  <w:style w:type="character" w:customStyle="1" w:styleId="WW8Num10z5">
    <w:name w:val="WW8Num10z5"/>
    <w:qFormat/>
    <w:rsid w:val="007F4C42"/>
  </w:style>
  <w:style w:type="character" w:customStyle="1" w:styleId="WW8Num10z6">
    <w:name w:val="WW8Num10z6"/>
    <w:qFormat/>
    <w:rsid w:val="007F4C42"/>
  </w:style>
  <w:style w:type="character" w:customStyle="1" w:styleId="WW8Num10z7">
    <w:name w:val="WW8Num10z7"/>
    <w:qFormat/>
    <w:rsid w:val="007F4C42"/>
  </w:style>
  <w:style w:type="character" w:customStyle="1" w:styleId="WW8Num10z8">
    <w:name w:val="WW8Num10z8"/>
    <w:qFormat/>
    <w:rsid w:val="007F4C42"/>
  </w:style>
  <w:style w:type="character" w:customStyle="1" w:styleId="WW8Num11z0">
    <w:name w:val="WW8Num11z0"/>
    <w:qFormat/>
    <w:rsid w:val="007F4C42"/>
  </w:style>
  <w:style w:type="character" w:customStyle="1" w:styleId="WW8Num11z1">
    <w:name w:val="WW8Num11z1"/>
    <w:qFormat/>
    <w:rsid w:val="007F4C42"/>
  </w:style>
  <w:style w:type="character" w:customStyle="1" w:styleId="WW8Num11z2">
    <w:name w:val="WW8Num11z2"/>
    <w:qFormat/>
    <w:rsid w:val="007F4C42"/>
  </w:style>
  <w:style w:type="character" w:customStyle="1" w:styleId="WW8Num11z3">
    <w:name w:val="WW8Num11z3"/>
    <w:qFormat/>
    <w:rsid w:val="007F4C42"/>
  </w:style>
  <w:style w:type="character" w:customStyle="1" w:styleId="WW8Num11z4">
    <w:name w:val="WW8Num11z4"/>
    <w:qFormat/>
    <w:rsid w:val="007F4C42"/>
  </w:style>
  <w:style w:type="character" w:customStyle="1" w:styleId="WW8Num11z5">
    <w:name w:val="WW8Num11z5"/>
    <w:qFormat/>
    <w:rsid w:val="007F4C42"/>
  </w:style>
  <w:style w:type="character" w:customStyle="1" w:styleId="WW8Num11z6">
    <w:name w:val="WW8Num11z6"/>
    <w:qFormat/>
    <w:rsid w:val="007F4C42"/>
  </w:style>
  <w:style w:type="character" w:customStyle="1" w:styleId="WW8Num11z7">
    <w:name w:val="WW8Num11z7"/>
    <w:qFormat/>
    <w:rsid w:val="007F4C42"/>
  </w:style>
  <w:style w:type="character" w:customStyle="1" w:styleId="WW8Num11z8">
    <w:name w:val="WW8Num11z8"/>
    <w:qFormat/>
    <w:rsid w:val="007F4C42"/>
  </w:style>
  <w:style w:type="character" w:customStyle="1" w:styleId="WW8Num12z0">
    <w:name w:val="WW8Num12z0"/>
    <w:qFormat/>
    <w:rsid w:val="007F4C42"/>
    <w:rPr>
      <w:rFonts w:ascii="Times New Roman" w:hAnsi="Times New Roman" w:cs="Times New Roman"/>
      <w:b w:val="0"/>
      <w:sz w:val="28"/>
      <w:szCs w:val="28"/>
    </w:rPr>
  </w:style>
  <w:style w:type="character" w:customStyle="1" w:styleId="WW8Num12z1">
    <w:name w:val="WW8Num12z1"/>
    <w:qFormat/>
    <w:rsid w:val="007F4C42"/>
  </w:style>
  <w:style w:type="character" w:customStyle="1" w:styleId="WW8Num12z2">
    <w:name w:val="WW8Num12z2"/>
    <w:qFormat/>
    <w:rsid w:val="007F4C42"/>
  </w:style>
  <w:style w:type="character" w:customStyle="1" w:styleId="WW8Num12z3">
    <w:name w:val="WW8Num12z3"/>
    <w:qFormat/>
    <w:rsid w:val="007F4C42"/>
  </w:style>
  <w:style w:type="character" w:customStyle="1" w:styleId="WW8Num12z4">
    <w:name w:val="WW8Num12z4"/>
    <w:qFormat/>
    <w:rsid w:val="007F4C42"/>
  </w:style>
  <w:style w:type="character" w:customStyle="1" w:styleId="WW8Num12z5">
    <w:name w:val="WW8Num12z5"/>
    <w:qFormat/>
    <w:rsid w:val="007F4C42"/>
  </w:style>
  <w:style w:type="character" w:customStyle="1" w:styleId="WW8Num12z6">
    <w:name w:val="WW8Num12z6"/>
    <w:qFormat/>
    <w:rsid w:val="007F4C42"/>
  </w:style>
  <w:style w:type="character" w:customStyle="1" w:styleId="WW8Num12z7">
    <w:name w:val="WW8Num12z7"/>
    <w:qFormat/>
    <w:rsid w:val="007F4C42"/>
  </w:style>
  <w:style w:type="character" w:customStyle="1" w:styleId="WW8Num12z8">
    <w:name w:val="WW8Num12z8"/>
    <w:qFormat/>
    <w:rsid w:val="007F4C42"/>
  </w:style>
  <w:style w:type="character" w:customStyle="1" w:styleId="WW8Num13z0">
    <w:name w:val="WW8Num13z0"/>
    <w:qFormat/>
    <w:rsid w:val="007F4C42"/>
  </w:style>
  <w:style w:type="character" w:customStyle="1" w:styleId="WW8Num13z1">
    <w:name w:val="WW8Num13z1"/>
    <w:qFormat/>
    <w:rsid w:val="007F4C42"/>
  </w:style>
  <w:style w:type="character" w:customStyle="1" w:styleId="WW8Num13z2">
    <w:name w:val="WW8Num13z2"/>
    <w:qFormat/>
    <w:rsid w:val="007F4C42"/>
  </w:style>
  <w:style w:type="character" w:customStyle="1" w:styleId="WW8Num13z3">
    <w:name w:val="WW8Num13z3"/>
    <w:qFormat/>
    <w:rsid w:val="007F4C42"/>
  </w:style>
  <w:style w:type="character" w:customStyle="1" w:styleId="WW8Num13z4">
    <w:name w:val="WW8Num13z4"/>
    <w:qFormat/>
    <w:rsid w:val="007F4C42"/>
  </w:style>
  <w:style w:type="character" w:customStyle="1" w:styleId="WW8Num13z5">
    <w:name w:val="WW8Num13z5"/>
    <w:qFormat/>
    <w:rsid w:val="007F4C42"/>
  </w:style>
  <w:style w:type="character" w:customStyle="1" w:styleId="WW8Num13z6">
    <w:name w:val="WW8Num13z6"/>
    <w:qFormat/>
    <w:rsid w:val="007F4C42"/>
  </w:style>
  <w:style w:type="character" w:customStyle="1" w:styleId="WW8Num13z7">
    <w:name w:val="WW8Num13z7"/>
    <w:qFormat/>
    <w:rsid w:val="007F4C42"/>
  </w:style>
  <w:style w:type="character" w:customStyle="1" w:styleId="WW8Num13z8">
    <w:name w:val="WW8Num13z8"/>
    <w:qFormat/>
    <w:rsid w:val="007F4C42"/>
  </w:style>
  <w:style w:type="character" w:customStyle="1" w:styleId="WW8Num14z0">
    <w:name w:val="WW8Num14z0"/>
    <w:qFormat/>
    <w:rsid w:val="007F4C42"/>
    <w:rPr>
      <w:rFonts w:ascii="Times New Roman" w:hAnsi="Times New Roman" w:cs="Times New Roman"/>
      <w:b w:val="0"/>
      <w:sz w:val="28"/>
      <w:szCs w:val="28"/>
    </w:rPr>
  </w:style>
  <w:style w:type="character" w:customStyle="1" w:styleId="WW8Num14z1">
    <w:name w:val="WW8Num14z1"/>
    <w:qFormat/>
    <w:rsid w:val="007F4C42"/>
  </w:style>
  <w:style w:type="character" w:customStyle="1" w:styleId="WW8Num14z2">
    <w:name w:val="WW8Num14z2"/>
    <w:qFormat/>
    <w:rsid w:val="007F4C42"/>
  </w:style>
  <w:style w:type="character" w:customStyle="1" w:styleId="WW8Num14z3">
    <w:name w:val="WW8Num14z3"/>
    <w:qFormat/>
    <w:rsid w:val="007F4C42"/>
  </w:style>
  <w:style w:type="character" w:customStyle="1" w:styleId="WW8Num14z4">
    <w:name w:val="WW8Num14z4"/>
    <w:qFormat/>
    <w:rsid w:val="007F4C42"/>
  </w:style>
  <w:style w:type="character" w:customStyle="1" w:styleId="WW8Num14z5">
    <w:name w:val="WW8Num14z5"/>
    <w:qFormat/>
    <w:rsid w:val="007F4C42"/>
  </w:style>
  <w:style w:type="character" w:customStyle="1" w:styleId="WW8Num14z6">
    <w:name w:val="WW8Num14z6"/>
    <w:qFormat/>
    <w:rsid w:val="007F4C42"/>
  </w:style>
  <w:style w:type="character" w:customStyle="1" w:styleId="WW8Num14z7">
    <w:name w:val="WW8Num14z7"/>
    <w:qFormat/>
    <w:rsid w:val="007F4C42"/>
  </w:style>
  <w:style w:type="character" w:customStyle="1" w:styleId="WW8Num14z8">
    <w:name w:val="WW8Num14z8"/>
    <w:qFormat/>
    <w:rsid w:val="007F4C42"/>
  </w:style>
  <w:style w:type="character" w:customStyle="1" w:styleId="WW8Num15z0">
    <w:name w:val="WW8Num15z0"/>
    <w:qFormat/>
    <w:rsid w:val="007F4C42"/>
    <w:rPr>
      <w:rFonts w:ascii="Times New Roman" w:hAnsi="Times New Roman" w:cs="Times New Roman"/>
      <w:sz w:val="28"/>
      <w:szCs w:val="28"/>
    </w:rPr>
  </w:style>
  <w:style w:type="character" w:customStyle="1" w:styleId="WW8Num16z0">
    <w:name w:val="WW8Num16z0"/>
    <w:qFormat/>
    <w:rsid w:val="007F4C42"/>
  </w:style>
  <w:style w:type="character" w:customStyle="1" w:styleId="WW8Num16z1">
    <w:name w:val="WW8Num16z1"/>
    <w:qFormat/>
    <w:rsid w:val="007F4C42"/>
  </w:style>
  <w:style w:type="character" w:customStyle="1" w:styleId="WW8Num16z2">
    <w:name w:val="WW8Num16z2"/>
    <w:qFormat/>
    <w:rsid w:val="007F4C42"/>
  </w:style>
  <w:style w:type="character" w:customStyle="1" w:styleId="WW8Num16z3">
    <w:name w:val="WW8Num16z3"/>
    <w:qFormat/>
    <w:rsid w:val="007F4C42"/>
  </w:style>
  <w:style w:type="character" w:customStyle="1" w:styleId="WW8Num16z4">
    <w:name w:val="WW8Num16z4"/>
    <w:qFormat/>
    <w:rsid w:val="007F4C42"/>
  </w:style>
  <w:style w:type="character" w:customStyle="1" w:styleId="WW8Num16z5">
    <w:name w:val="WW8Num16z5"/>
    <w:qFormat/>
    <w:rsid w:val="007F4C42"/>
  </w:style>
  <w:style w:type="character" w:customStyle="1" w:styleId="WW8Num16z6">
    <w:name w:val="WW8Num16z6"/>
    <w:qFormat/>
    <w:rsid w:val="007F4C42"/>
  </w:style>
  <w:style w:type="character" w:customStyle="1" w:styleId="WW8Num16z7">
    <w:name w:val="WW8Num16z7"/>
    <w:qFormat/>
    <w:rsid w:val="007F4C42"/>
  </w:style>
  <w:style w:type="character" w:customStyle="1" w:styleId="WW8Num16z8">
    <w:name w:val="WW8Num16z8"/>
    <w:qFormat/>
    <w:rsid w:val="007F4C42"/>
  </w:style>
  <w:style w:type="character" w:customStyle="1" w:styleId="WW8Num17z0">
    <w:name w:val="WW8Num17z0"/>
    <w:qFormat/>
    <w:rsid w:val="007F4C42"/>
    <w:rPr>
      <w:b/>
      <w:sz w:val="24"/>
      <w:szCs w:val="24"/>
    </w:rPr>
  </w:style>
  <w:style w:type="character" w:customStyle="1" w:styleId="WW8Num17z1">
    <w:name w:val="WW8Num17z1"/>
    <w:qFormat/>
    <w:rsid w:val="007F4C42"/>
    <w:rPr>
      <w:b/>
    </w:rPr>
  </w:style>
  <w:style w:type="character" w:customStyle="1" w:styleId="WW8Num17z2">
    <w:name w:val="WW8Num17z2"/>
    <w:qFormat/>
    <w:rsid w:val="007F4C42"/>
  </w:style>
  <w:style w:type="character" w:customStyle="1" w:styleId="WW8Num17z3">
    <w:name w:val="WW8Num17z3"/>
    <w:qFormat/>
    <w:rsid w:val="007F4C42"/>
  </w:style>
  <w:style w:type="character" w:customStyle="1" w:styleId="WW8Num17z4">
    <w:name w:val="WW8Num17z4"/>
    <w:qFormat/>
    <w:rsid w:val="007F4C42"/>
  </w:style>
  <w:style w:type="character" w:customStyle="1" w:styleId="WW8Num17z5">
    <w:name w:val="WW8Num17z5"/>
    <w:qFormat/>
    <w:rsid w:val="007F4C42"/>
  </w:style>
  <w:style w:type="character" w:customStyle="1" w:styleId="WW8Num17z6">
    <w:name w:val="WW8Num17z6"/>
    <w:qFormat/>
    <w:rsid w:val="007F4C42"/>
  </w:style>
  <w:style w:type="character" w:customStyle="1" w:styleId="WW8Num17z7">
    <w:name w:val="WW8Num17z7"/>
    <w:qFormat/>
    <w:rsid w:val="007F4C42"/>
  </w:style>
  <w:style w:type="character" w:customStyle="1" w:styleId="WW8Num17z8">
    <w:name w:val="WW8Num17z8"/>
    <w:qFormat/>
    <w:rsid w:val="007F4C42"/>
  </w:style>
  <w:style w:type="character" w:customStyle="1" w:styleId="WW8Num18z0">
    <w:name w:val="WW8Num18z0"/>
    <w:qFormat/>
    <w:rsid w:val="007F4C42"/>
    <w:rPr>
      <w:b w:val="0"/>
      <w:sz w:val="28"/>
      <w:szCs w:val="28"/>
    </w:rPr>
  </w:style>
  <w:style w:type="character" w:customStyle="1" w:styleId="WW8Num18z1">
    <w:name w:val="WW8Num18z1"/>
    <w:qFormat/>
    <w:rsid w:val="007F4C42"/>
  </w:style>
  <w:style w:type="character" w:customStyle="1" w:styleId="WW8Num18z2">
    <w:name w:val="WW8Num18z2"/>
    <w:qFormat/>
    <w:rsid w:val="007F4C42"/>
  </w:style>
  <w:style w:type="character" w:customStyle="1" w:styleId="WW8Num18z3">
    <w:name w:val="WW8Num18z3"/>
    <w:qFormat/>
    <w:rsid w:val="007F4C42"/>
  </w:style>
  <w:style w:type="character" w:customStyle="1" w:styleId="WW8Num18z4">
    <w:name w:val="WW8Num18z4"/>
    <w:qFormat/>
    <w:rsid w:val="007F4C42"/>
  </w:style>
  <w:style w:type="character" w:customStyle="1" w:styleId="WW8Num18z5">
    <w:name w:val="WW8Num18z5"/>
    <w:qFormat/>
    <w:rsid w:val="007F4C42"/>
  </w:style>
  <w:style w:type="character" w:customStyle="1" w:styleId="WW8Num18z6">
    <w:name w:val="WW8Num18z6"/>
    <w:qFormat/>
    <w:rsid w:val="007F4C42"/>
  </w:style>
  <w:style w:type="character" w:customStyle="1" w:styleId="WW8Num18z7">
    <w:name w:val="WW8Num18z7"/>
    <w:qFormat/>
    <w:rsid w:val="007F4C42"/>
  </w:style>
  <w:style w:type="character" w:customStyle="1" w:styleId="WW8Num18z8">
    <w:name w:val="WW8Num18z8"/>
    <w:qFormat/>
    <w:rsid w:val="007F4C42"/>
  </w:style>
  <w:style w:type="character" w:customStyle="1" w:styleId="WW8Num19z0">
    <w:name w:val="WW8Num19z0"/>
    <w:qFormat/>
    <w:rsid w:val="007F4C42"/>
    <w:rPr>
      <w:b/>
    </w:rPr>
  </w:style>
  <w:style w:type="character" w:customStyle="1" w:styleId="WW8Num19z1">
    <w:name w:val="WW8Num19z1"/>
    <w:qFormat/>
    <w:rsid w:val="007F4C42"/>
  </w:style>
  <w:style w:type="character" w:customStyle="1" w:styleId="WW8Num19z2">
    <w:name w:val="WW8Num19z2"/>
    <w:qFormat/>
    <w:rsid w:val="007F4C42"/>
  </w:style>
  <w:style w:type="character" w:customStyle="1" w:styleId="WW8Num19z3">
    <w:name w:val="WW8Num19z3"/>
    <w:qFormat/>
    <w:rsid w:val="007F4C42"/>
  </w:style>
  <w:style w:type="character" w:customStyle="1" w:styleId="WW8Num19z4">
    <w:name w:val="WW8Num19z4"/>
    <w:qFormat/>
    <w:rsid w:val="007F4C42"/>
  </w:style>
  <w:style w:type="character" w:customStyle="1" w:styleId="WW8Num19z5">
    <w:name w:val="WW8Num19z5"/>
    <w:qFormat/>
    <w:rsid w:val="007F4C42"/>
  </w:style>
  <w:style w:type="character" w:customStyle="1" w:styleId="WW8Num19z6">
    <w:name w:val="WW8Num19z6"/>
    <w:qFormat/>
    <w:rsid w:val="007F4C42"/>
  </w:style>
  <w:style w:type="character" w:customStyle="1" w:styleId="WW8Num19z7">
    <w:name w:val="WW8Num19z7"/>
    <w:qFormat/>
    <w:rsid w:val="007F4C42"/>
  </w:style>
  <w:style w:type="character" w:customStyle="1" w:styleId="WW8Num19z8">
    <w:name w:val="WW8Num19z8"/>
    <w:qFormat/>
    <w:rsid w:val="007F4C42"/>
  </w:style>
  <w:style w:type="character" w:customStyle="1" w:styleId="WW8Num20z0">
    <w:name w:val="WW8Num20z0"/>
    <w:qFormat/>
    <w:rsid w:val="007F4C42"/>
    <w:rPr>
      <w:b/>
      <w:i w:val="0"/>
      <w:sz w:val="24"/>
      <w:szCs w:val="24"/>
    </w:rPr>
  </w:style>
  <w:style w:type="character" w:customStyle="1" w:styleId="WW8Num20z1">
    <w:name w:val="WW8Num20z1"/>
    <w:qFormat/>
    <w:rsid w:val="007F4C42"/>
  </w:style>
  <w:style w:type="character" w:customStyle="1" w:styleId="WW8Num20z2">
    <w:name w:val="WW8Num20z2"/>
    <w:qFormat/>
    <w:rsid w:val="007F4C42"/>
  </w:style>
  <w:style w:type="character" w:customStyle="1" w:styleId="WW8Num20z3">
    <w:name w:val="WW8Num20z3"/>
    <w:qFormat/>
    <w:rsid w:val="007F4C42"/>
  </w:style>
  <w:style w:type="character" w:customStyle="1" w:styleId="WW8Num20z4">
    <w:name w:val="WW8Num20z4"/>
    <w:qFormat/>
    <w:rsid w:val="007F4C42"/>
  </w:style>
  <w:style w:type="character" w:customStyle="1" w:styleId="WW8Num20z5">
    <w:name w:val="WW8Num20z5"/>
    <w:qFormat/>
    <w:rsid w:val="007F4C42"/>
  </w:style>
  <w:style w:type="character" w:customStyle="1" w:styleId="WW8Num20z6">
    <w:name w:val="WW8Num20z6"/>
    <w:qFormat/>
    <w:rsid w:val="007F4C42"/>
  </w:style>
  <w:style w:type="character" w:customStyle="1" w:styleId="WW8Num20z7">
    <w:name w:val="WW8Num20z7"/>
    <w:qFormat/>
    <w:rsid w:val="007F4C42"/>
  </w:style>
  <w:style w:type="character" w:customStyle="1" w:styleId="WW8Num20z8">
    <w:name w:val="WW8Num20z8"/>
    <w:qFormat/>
    <w:rsid w:val="007F4C42"/>
  </w:style>
  <w:style w:type="character" w:customStyle="1" w:styleId="WW8Num21z0">
    <w:name w:val="WW8Num21z0"/>
    <w:qFormat/>
    <w:rsid w:val="007F4C42"/>
    <w:rPr>
      <w:rFonts w:ascii="Wingdings" w:hAnsi="Wingdings" w:cs="Wingdings"/>
      <w:sz w:val="28"/>
      <w:szCs w:val="28"/>
    </w:rPr>
  </w:style>
  <w:style w:type="character" w:customStyle="1" w:styleId="WW8Num21z1">
    <w:name w:val="WW8Num21z1"/>
    <w:qFormat/>
    <w:rsid w:val="007F4C42"/>
    <w:rPr>
      <w:rFonts w:ascii="Courier New" w:hAnsi="Courier New" w:cs="Courier New"/>
    </w:rPr>
  </w:style>
  <w:style w:type="character" w:customStyle="1" w:styleId="WW8Num21z3">
    <w:name w:val="WW8Num21z3"/>
    <w:qFormat/>
    <w:rsid w:val="007F4C42"/>
    <w:rPr>
      <w:rFonts w:ascii="Symbol" w:hAnsi="Symbol" w:cs="Symbol"/>
    </w:rPr>
  </w:style>
  <w:style w:type="character" w:customStyle="1" w:styleId="WW8Num22z0">
    <w:name w:val="WW8Num22z0"/>
    <w:qFormat/>
    <w:rsid w:val="007F4C42"/>
  </w:style>
  <w:style w:type="character" w:customStyle="1" w:styleId="WW8Num22z1">
    <w:name w:val="WW8Num22z1"/>
    <w:qFormat/>
    <w:rsid w:val="007F4C42"/>
  </w:style>
  <w:style w:type="character" w:customStyle="1" w:styleId="WW8Num22z2">
    <w:name w:val="WW8Num22z2"/>
    <w:qFormat/>
    <w:rsid w:val="007F4C42"/>
  </w:style>
  <w:style w:type="character" w:customStyle="1" w:styleId="WW8Num22z3">
    <w:name w:val="WW8Num22z3"/>
    <w:qFormat/>
    <w:rsid w:val="007F4C42"/>
  </w:style>
  <w:style w:type="character" w:customStyle="1" w:styleId="WW8Num22z4">
    <w:name w:val="WW8Num22z4"/>
    <w:qFormat/>
    <w:rsid w:val="007F4C42"/>
  </w:style>
  <w:style w:type="character" w:customStyle="1" w:styleId="WW8Num22z5">
    <w:name w:val="WW8Num22z5"/>
    <w:qFormat/>
    <w:rsid w:val="007F4C42"/>
  </w:style>
  <w:style w:type="character" w:customStyle="1" w:styleId="WW8Num22z6">
    <w:name w:val="WW8Num22z6"/>
    <w:qFormat/>
    <w:rsid w:val="007F4C42"/>
  </w:style>
  <w:style w:type="character" w:customStyle="1" w:styleId="WW8Num22z7">
    <w:name w:val="WW8Num22z7"/>
    <w:qFormat/>
    <w:rsid w:val="007F4C42"/>
  </w:style>
  <w:style w:type="character" w:customStyle="1" w:styleId="WW8Num22z8">
    <w:name w:val="WW8Num22z8"/>
    <w:qFormat/>
    <w:rsid w:val="007F4C42"/>
  </w:style>
  <w:style w:type="character" w:customStyle="1" w:styleId="WW8Num23z0">
    <w:name w:val="WW8Num23z0"/>
    <w:qFormat/>
    <w:rsid w:val="007F4C42"/>
    <w:rPr>
      <w:b/>
    </w:rPr>
  </w:style>
  <w:style w:type="character" w:customStyle="1" w:styleId="WW8Num23z1">
    <w:name w:val="WW8Num23z1"/>
    <w:qFormat/>
    <w:rsid w:val="007F4C42"/>
  </w:style>
  <w:style w:type="character" w:customStyle="1" w:styleId="WW8Num23z2">
    <w:name w:val="WW8Num23z2"/>
    <w:qFormat/>
    <w:rsid w:val="007F4C42"/>
  </w:style>
  <w:style w:type="character" w:customStyle="1" w:styleId="WW8Num23z3">
    <w:name w:val="WW8Num23z3"/>
    <w:qFormat/>
    <w:rsid w:val="007F4C42"/>
  </w:style>
  <w:style w:type="character" w:customStyle="1" w:styleId="WW8Num23z4">
    <w:name w:val="WW8Num23z4"/>
    <w:qFormat/>
    <w:rsid w:val="007F4C42"/>
  </w:style>
  <w:style w:type="character" w:customStyle="1" w:styleId="WW8Num23z5">
    <w:name w:val="WW8Num23z5"/>
    <w:qFormat/>
    <w:rsid w:val="007F4C42"/>
  </w:style>
  <w:style w:type="character" w:customStyle="1" w:styleId="WW8Num23z6">
    <w:name w:val="WW8Num23z6"/>
    <w:qFormat/>
    <w:rsid w:val="007F4C42"/>
  </w:style>
  <w:style w:type="character" w:customStyle="1" w:styleId="WW8Num23z7">
    <w:name w:val="WW8Num23z7"/>
    <w:qFormat/>
    <w:rsid w:val="007F4C42"/>
  </w:style>
  <w:style w:type="character" w:customStyle="1" w:styleId="WW8Num23z8">
    <w:name w:val="WW8Num23z8"/>
    <w:qFormat/>
    <w:rsid w:val="007F4C42"/>
  </w:style>
  <w:style w:type="character" w:customStyle="1" w:styleId="WW8Num24z0">
    <w:name w:val="WW8Num24z0"/>
    <w:qFormat/>
    <w:rsid w:val="007F4C42"/>
    <w:rPr>
      <w:rFonts w:ascii="Wingdings" w:hAnsi="Wingdings" w:cs="Wingdings"/>
    </w:rPr>
  </w:style>
  <w:style w:type="character" w:customStyle="1" w:styleId="WW8Num24z1">
    <w:name w:val="WW8Num24z1"/>
    <w:qFormat/>
    <w:rsid w:val="007F4C42"/>
    <w:rPr>
      <w:rFonts w:ascii="Courier New" w:hAnsi="Courier New" w:cs="Courier New"/>
    </w:rPr>
  </w:style>
  <w:style w:type="character" w:customStyle="1" w:styleId="WW8Num24z3">
    <w:name w:val="WW8Num24z3"/>
    <w:qFormat/>
    <w:rsid w:val="007F4C42"/>
    <w:rPr>
      <w:rFonts w:ascii="Symbol" w:hAnsi="Symbol" w:cs="Symbol"/>
    </w:rPr>
  </w:style>
  <w:style w:type="character" w:customStyle="1" w:styleId="WW8NumSt1z0">
    <w:name w:val="WW8NumSt1z0"/>
    <w:qFormat/>
    <w:rsid w:val="007F4C42"/>
    <w:rPr>
      <w:rFonts w:ascii="Times New Roman" w:hAnsi="Times New Roman" w:cs="Times New Roman"/>
      <w:sz w:val="28"/>
      <w:szCs w:val="28"/>
    </w:rPr>
  </w:style>
  <w:style w:type="character" w:customStyle="1" w:styleId="FootnoteCharacters">
    <w:name w:val="Footnote Characters"/>
    <w:qFormat/>
    <w:rsid w:val="007F4C42"/>
    <w:rPr>
      <w:vertAlign w:val="superscript"/>
    </w:rPr>
  </w:style>
  <w:style w:type="character" w:customStyle="1" w:styleId="StrongEmphasis">
    <w:name w:val="Strong Emphasis"/>
    <w:qFormat/>
    <w:rsid w:val="007F4C42"/>
    <w:rPr>
      <w:b/>
      <w:bCs/>
    </w:rPr>
  </w:style>
  <w:style w:type="character" w:customStyle="1" w:styleId="FontStyle33">
    <w:name w:val="Font Style33"/>
    <w:uiPriority w:val="99"/>
    <w:qFormat/>
    <w:rsid w:val="007F4C42"/>
    <w:rPr>
      <w:rFonts w:ascii="Times New Roman" w:hAnsi="Times New Roman" w:cs="Times New Roman"/>
      <w:sz w:val="26"/>
      <w:szCs w:val="26"/>
    </w:rPr>
  </w:style>
  <w:style w:type="character" w:customStyle="1" w:styleId="ListLabel1">
    <w:name w:val="ListLabel 1"/>
    <w:qFormat/>
    <w:rsid w:val="007F4C42"/>
    <w:rPr>
      <w:rFonts w:ascii="Times New Roman" w:hAnsi="Times New Roman"/>
      <w:b/>
      <w:sz w:val="24"/>
      <w:szCs w:val="24"/>
    </w:rPr>
  </w:style>
  <w:style w:type="character" w:customStyle="1" w:styleId="ListLabel2">
    <w:name w:val="ListLabel 2"/>
    <w:qFormat/>
    <w:rsid w:val="007F4C42"/>
    <w:rPr>
      <w:b/>
      <w:i w:val="0"/>
      <w:sz w:val="24"/>
      <w:szCs w:val="24"/>
    </w:rPr>
  </w:style>
  <w:style w:type="character" w:customStyle="1" w:styleId="ListLabel3">
    <w:name w:val="ListLabel 3"/>
    <w:qFormat/>
    <w:rsid w:val="007F4C42"/>
    <w:rPr>
      <w:rFonts w:ascii="Times New Roman" w:hAnsi="Times New Roman"/>
      <w:b/>
      <w:sz w:val="24"/>
      <w:szCs w:val="24"/>
    </w:rPr>
  </w:style>
  <w:style w:type="character" w:customStyle="1" w:styleId="ListLabel4">
    <w:name w:val="ListLabel 4"/>
    <w:qFormat/>
    <w:rsid w:val="007F4C42"/>
    <w:rPr>
      <w:rFonts w:ascii="Times New Roman" w:hAnsi="Times New Roman"/>
      <w:b w:val="0"/>
      <w:i w:val="0"/>
      <w:sz w:val="20"/>
      <w:szCs w:val="24"/>
    </w:rPr>
  </w:style>
  <w:style w:type="character" w:customStyle="1" w:styleId="ListLabel5">
    <w:name w:val="ListLabel 5"/>
    <w:qFormat/>
    <w:rsid w:val="007F4C42"/>
    <w:rPr>
      <w:rFonts w:ascii="Times New Roman" w:hAnsi="Times New Roman"/>
      <w:b/>
      <w:sz w:val="24"/>
      <w:szCs w:val="24"/>
    </w:rPr>
  </w:style>
  <w:style w:type="character" w:customStyle="1" w:styleId="ListLabel6">
    <w:name w:val="ListLabel 6"/>
    <w:qFormat/>
    <w:rsid w:val="007F4C42"/>
    <w:rPr>
      <w:rFonts w:ascii="Times New Roman" w:hAnsi="Times New Roman"/>
      <w:b w:val="0"/>
      <w:i w:val="0"/>
      <w:sz w:val="20"/>
      <w:szCs w:val="24"/>
    </w:rPr>
  </w:style>
  <w:style w:type="character" w:customStyle="1" w:styleId="ListLabel7">
    <w:name w:val="ListLabel 7"/>
    <w:qFormat/>
    <w:rsid w:val="007F4C42"/>
    <w:rPr>
      <w:rFonts w:ascii="Times New Roman" w:hAnsi="Times New Roman"/>
      <w:b/>
      <w:sz w:val="24"/>
      <w:szCs w:val="24"/>
    </w:rPr>
  </w:style>
  <w:style w:type="character" w:customStyle="1" w:styleId="ListLabel8">
    <w:name w:val="ListLabel 8"/>
    <w:qFormat/>
    <w:rsid w:val="007F4C42"/>
    <w:rPr>
      <w:rFonts w:ascii="Times New Roman" w:hAnsi="Times New Roman"/>
      <w:b w:val="0"/>
      <w:i w:val="0"/>
      <w:sz w:val="20"/>
      <w:szCs w:val="24"/>
    </w:rPr>
  </w:style>
  <w:style w:type="character" w:customStyle="1" w:styleId="ListLabel9">
    <w:name w:val="ListLabel 9"/>
    <w:qFormat/>
    <w:rsid w:val="007F4C42"/>
    <w:rPr>
      <w:rFonts w:ascii="Times New Roman" w:hAnsi="Times New Roman"/>
      <w:b/>
      <w:sz w:val="24"/>
      <w:szCs w:val="24"/>
    </w:rPr>
  </w:style>
  <w:style w:type="character" w:customStyle="1" w:styleId="ListLabel10">
    <w:name w:val="ListLabel 10"/>
    <w:qFormat/>
    <w:rsid w:val="007F4C42"/>
    <w:rPr>
      <w:rFonts w:ascii="Times New Roman" w:hAnsi="Times New Roman"/>
      <w:b w:val="0"/>
      <w:i w:val="0"/>
      <w:sz w:val="20"/>
      <w:szCs w:val="24"/>
    </w:rPr>
  </w:style>
  <w:style w:type="character" w:customStyle="1" w:styleId="ListLabel11">
    <w:name w:val="ListLabel 11"/>
    <w:qFormat/>
    <w:rsid w:val="007F4C42"/>
    <w:rPr>
      <w:rFonts w:ascii="Times New Roman" w:hAnsi="Times New Roman"/>
      <w:b/>
      <w:sz w:val="24"/>
      <w:szCs w:val="24"/>
    </w:rPr>
  </w:style>
  <w:style w:type="character" w:customStyle="1" w:styleId="ListLabel12">
    <w:name w:val="ListLabel 12"/>
    <w:qFormat/>
    <w:rsid w:val="007F4C42"/>
    <w:rPr>
      <w:rFonts w:ascii="Times New Roman" w:hAnsi="Times New Roman"/>
      <w:b w:val="0"/>
      <w:i w:val="0"/>
      <w:sz w:val="20"/>
      <w:szCs w:val="24"/>
    </w:rPr>
  </w:style>
  <w:style w:type="character" w:customStyle="1" w:styleId="ListLabel13">
    <w:name w:val="ListLabel 13"/>
    <w:qFormat/>
    <w:rsid w:val="007F4C42"/>
    <w:rPr>
      <w:rFonts w:ascii="Times New Roman" w:hAnsi="Times New Roman"/>
      <w:b/>
      <w:sz w:val="24"/>
      <w:szCs w:val="24"/>
    </w:rPr>
  </w:style>
  <w:style w:type="character" w:customStyle="1" w:styleId="ListLabel14">
    <w:name w:val="ListLabel 14"/>
    <w:qFormat/>
    <w:rsid w:val="007F4C42"/>
    <w:rPr>
      <w:b w:val="0"/>
      <w:i w:val="0"/>
      <w:sz w:val="20"/>
      <w:szCs w:val="24"/>
    </w:rPr>
  </w:style>
  <w:style w:type="character" w:customStyle="1" w:styleId="ListLabel15">
    <w:name w:val="ListLabel 15"/>
    <w:qFormat/>
    <w:rsid w:val="007F4C42"/>
    <w:rPr>
      <w:rFonts w:ascii="Times New Roman" w:hAnsi="Times New Roman"/>
      <w:b/>
      <w:sz w:val="24"/>
      <w:szCs w:val="24"/>
    </w:rPr>
  </w:style>
  <w:style w:type="character" w:customStyle="1" w:styleId="ListLabel16">
    <w:name w:val="ListLabel 16"/>
    <w:qFormat/>
    <w:rsid w:val="007F4C42"/>
    <w:rPr>
      <w:b w:val="0"/>
      <w:i w:val="0"/>
      <w:sz w:val="20"/>
      <w:szCs w:val="24"/>
    </w:rPr>
  </w:style>
  <w:style w:type="character" w:customStyle="1" w:styleId="ListLabel17">
    <w:name w:val="ListLabel 17"/>
    <w:qFormat/>
    <w:rsid w:val="007F4C42"/>
    <w:rPr>
      <w:rFonts w:ascii="Times New Roman" w:hAnsi="Times New Roman"/>
      <w:b/>
      <w:sz w:val="24"/>
      <w:szCs w:val="24"/>
    </w:rPr>
  </w:style>
  <w:style w:type="character" w:customStyle="1" w:styleId="ListLabel18">
    <w:name w:val="ListLabel 18"/>
    <w:qFormat/>
    <w:rsid w:val="007F4C42"/>
    <w:rPr>
      <w:b w:val="0"/>
      <w:i w:val="0"/>
      <w:sz w:val="20"/>
      <w:szCs w:val="24"/>
    </w:rPr>
  </w:style>
  <w:style w:type="character" w:customStyle="1" w:styleId="ListLabel19">
    <w:name w:val="ListLabel 19"/>
    <w:qFormat/>
    <w:rsid w:val="007F4C42"/>
    <w:rPr>
      <w:rFonts w:ascii="Times New Roman" w:hAnsi="Times New Roman"/>
      <w:b/>
      <w:sz w:val="24"/>
      <w:szCs w:val="24"/>
    </w:rPr>
  </w:style>
  <w:style w:type="character" w:customStyle="1" w:styleId="ListLabel20">
    <w:name w:val="ListLabel 20"/>
    <w:qFormat/>
    <w:rsid w:val="007F4C42"/>
    <w:rPr>
      <w:b w:val="0"/>
      <w:i w:val="0"/>
      <w:sz w:val="20"/>
      <w:szCs w:val="24"/>
    </w:rPr>
  </w:style>
  <w:style w:type="character" w:customStyle="1" w:styleId="ListLabel21">
    <w:name w:val="ListLabel 21"/>
    <w:qFormat/>
    <w:rsid w:val="007F4C42"/>
    <w:rPr>
      <w:rFonts w:ascii="Times New Roman" w:hAnsi="Times New Roman"/>
      <w:b/>
      <w:sz w:val="24"/>
      <w:szCs w:val="24"/>
    </w:rPr>
  </w:style>
  <w:style w:type="character" w:customStyle="1" w:styleId="ListLabel22">
    <w:name w:val="ListLabel 22"/>
    <w:qFormat/>
    <w:rsid w:val="007F4C42"/>
    <w:rPr>
      <w:b w:val="0"/>
      <w:i w:val="0"/>
      <w:sz w:val="20"/>
      <w:szCs w:val="24"/>
    </w:rPr>
  </w:style>
  <w:style w:type="character" w:customStyle="1" w:styleId="ListLabel23">
    <w:name w:val="ListLabel 23"/>
    <w:qFormat/>
    <w:rsid w:val="007F4C42"/>
    <w:rPr>
      <w:rFonts w:ascii="Times New Roman" w:hAnsi="Times New Roman"/>
      <w:b/>
      <w:sz w:val="24"/>
      <w:szCs w:val="24"/>
    </w:rPr>
  </w:style>
  <w:style w:type="character" w:customStyle="1" w:styleId="ListLabel24">
    <w:name w:val="ListLabel 24"/>
    <w:qFormat/>
    <w:rsid w:val="007F4C42"/>
    <w:rPr>
      <w:b w:val="0"/>
      <w:i w:val="0"/>
      <w:sz w:val="20"/>
      <w:szCs w:val="24"/>
    </w:rPr>
  </w:style>
  <w:style w:type="character" w:customStyle="1" w:styleId="ListLabel25">
    <w:name w:val="ListLabel 25"/>
    <w:qFormat/>
    <w:rsid w:val="007F4C42"/>
    <w:rPr>
      <w:rFonts w:ascii="Times New Roman" w:hAnsi="Times New Roman"/>
      <w:b/>
      <w:sz w:val="24"/>
      <w:szCs w:val="24"/>
    </w:rPr>
  </w:style>
  <w:style w:type="character" w:customStyle="1" w:styleId="ListLabel26">
    <w:name w:val="ListLabel 26"/>
    <w:qFormat/>
    <w:rsid w:val="007F4C42"/>
    <w:rPr>
      <w:b w:val="0"/>
      <w:i w:val="0"/>
      <w:sz w:val="20"/>
      <w:szCs w:val="24"/>
    </w:rPr>
  </w:style>
  <w:style w:type="character" w:customStyle="1" w:styleId="ListLabel31">
    <w:name w:val="ListLabel 31"/>
    <w:qFormat/>
    <w:rsid w:val="007F4C42"/>
    <w:rPr>
      <w:rFonts w:ascii="Times New Roman" w:hAnsi="Times New Roman" w:cs="OpenSymbol"/>
      <w:b w:val="0"/>
      <w:sz w:val="20"/>
    </w:rPr>
  </w:style>
  <w:style w:type="character" w:customStyle="1" w:styleId="ListLabel32">
    <w:name w:val="ListLabel 32"/>
    <w:qFormat/>
    <w:rsid w:val="007F4C42"/>
    <w:rPr>
      <w:rFonts w:cs="OpenSymbol"/>
    </w:rPr>
  </w:style>
  <w:style w:type="character" w:customStyle="1" w:styleId="ListLabel33">
    <w:name w:val="ListLabel 33"/>
    <w:qFormat/>
    <w:rsid w:val="007F4C42"/>
    <w:rPr>
      <w:rFonts w:cs="OpenSymbol"/>
    </w:rPr>
  </w:style>
  <w:style w:type="character" w:customStyle="1" w:styleId="ListLabel34">
    <w:name w:val="ListLabel 34"/>
    <w:qFormat/>
    <w:rsid w:val="007F4C42"/>
    <w:rPr>
      <w:rFonts w:cs="OpenSymbol"/>
    </w:rPr>
  </w:style>
  <w:style w:type="character" w:customStyle="1" w:styleId="ListLabel35">
    <w:name w:val="ListLabel 35"/>
    <w:qFormat/>
    <w:rsid w:val="007F4C42"/>
    <w:rPr>
      <w:rFonts w:cs="OpenSymbol"/>
    </w:rPr>
  </w:style>
  <w:style w:type="character" w:customStyle="1" w:styleId="ListLabel36">
    <w:name w:val="ListLabel 36"/>
    <w:qFormat/>
    <w:rsid w:val="007F4C42"/>
    <w:rPr>
      <w:rFonts w:cs="OpenSymbol"/>
    </w:rPr>
  </w:style>
  <w:style w:type="character" w:customStyle="1" w:styleId="ListLabel37">
    <w:name w:val="ListLabel 37"/>
    <w:qFormat/>
    <w:rsid w:val="007F4C42"/>
    <w:rPr>
      <w:rFonts w:cs="OpenSymbol"/>
    </w:rPr>
  </w:style>
  <w:style w:type="character" w:customStyle="1" w:styleId="ListLabel38">
    <w:name w:val="ListLabel 38"/>
    <w:qFormat/>
    <w:rsid w:val="007F4C42"/>
    <w:rPr>
      <w:rFonts w:cs="OpenSymbol"/>
    </w:rPr>
  </w:style>
  <w:style w:type="character" w:customStyle="1" w:styleId="ListLabel39">
    <w:name w:val="ListLabel 39"/>
    <w:qFormat/>
    <w:rsid w:val="007F4C42"/>
    <w:rPr>
      <w:rFonts w:cs="OpenSymbol"/>
    </w:rPr>
  </w:style>
  <w:style w:type="character" w:customStyle="1" w:styleId="ListLabel40">
    <w:name w:val="ListLabel 40"/>
    <w:qFormat/>
    <w:rsid w:val="007F4C42"/>
    <w:rPr>
      <w:rFonts w:ascii="Times New Roman" w:hAnsi="Times New Roman"/>
      <w:b/>
      <w:sz w:val="24"/>
      <w:szCs w:val="24"/>
    </w:rPr>
  </w:style>
  <w:style w:type="character" w:customStyle="1" w:styleId="ListLabel41">
    <w:name w:val="ListLabel 41"/>
    <w:qFormat/>
    <w:rsid w:val="007F4C42"/>
    <w:rPr>
      <w:b w:val="0"/>
      <w:i w:val="0"/>
      <w:sz w:val="20"/>
      <w:szCs w:val="24"/>
    </w:rPr>
  </w:style>
  <w:style w:type="character" w:customStyle="1" w:styleId="ListLabel42">
    <w:name w:val="ListLabel 42"/>
    <w:qFormat/>
    <w:rsid w:val="007F4C42"/>
    <w:rPr>
      <w:rFonts w:ascii="Times New Roman" w:hAnsi="Times New Roman"/>
      <w:b/>
      <w:sz w:val="24"/>
      <w:szCs w:val="24"/>
    </w:rPr>
  </w:style>
  <w:style w:type="character" w:customStyle="1" w:styleId="ListLabel43">
    <w:name w:val="ListLabel 43"/>
    <w:qFormat/>
    <w:rsid w:val="007F4C42"/>
    <w:rPr>
      <w:b w:val="0"/>
      <w:i w:val="0"/>
      <w:sz w:val="20"/>
      <w:szCs w:val="24"/>
    </w:rPr>
  </w:style>
  <w:style w:type="character" w:customStyle="1" w:styleId="ListLabel44">
    <w:name w:val="ListLabel 44"/>
    <w:qFormat/>
    <w:rsid w:val="007F4C42"/>
    <w:rPr>
      <w:rFonts w:ascii="Times New Roman" w:hAnsi="Times New Roman"/>
      <w:b/>
      <w:sz w:val="24"/>
      <w:szCs w:val="24"/>
    </w:rPr>
  </w:style>
  <w:style w:type="character" w:customStyle="1" w:styleId="ListLabel45">
    <w:name w:val="ListLabel 45"/>
    <w:qFormat/>
    <w:rsid w:val="007F4C42"/>
    <w:rPr>
      <w:b w:val="0"/>
      <w:i w:val="0"/>
      <w:sz w:val="20"/>
      <w:szCs w:val="24"/>
    </w:rPr>
  </w:style>
  <w:style w:type="paragraph" w:customStyle="1" w:styleId="Heading">
    <w:name w:val="Heading"/>
    <w:basedOn w:val="a5"/>
    <w:next w:val="aff8"/>
    <w:qFormat/>
    <w:rsid w:val="007F4C42"/>
    <w:pPr>
      <w:keepNext/>
      <w:widowControl w:val="0"/>
      <w:spacing w:before="240" w:after="120"/>
    </w:pPr>
    <w:rPr>
      <w:rFonts w:ascii="Liberation Sans" w:eastAsia="Source Han Sans CN Regular" w:hAnsi="Liberation Sans" w:cs="Lohit Devanagari"/>
      <w:color w:val="00000A"/>
      <w:kern w:val="0"/>
      <w:lang w:eastAsia="zh-CN"/>
    </w:rPr>
  </w:style>
  <w:style w:type="paragraph" w:customStyle="1" w:styleId="Index">
    <w:name w:val="Index"/>
    <w:basedOn w:val="a5"/>
    <w:qFormat/>
    <w:rsid w:val="007F4C42"/>
    <w:pPr>
      <w:widowControl w:val="0"/>
      <w:suppressLineNumbers/>
    </w:pPr>
    <w:rPr>
      <w:rFonts w:cs="Lohit Devanagari"/>
      <w:color w:val="00000A"/>
      <w:kern w:val="0"/>
      <w:sz w:val="20"/>
      <w:szCs w:val="20"/>
      <w:lang w:eastAsia="zh-CN"/>
    </w:rPr>
  </w:style>
  <w:style w:type="numbering" w:customStyle="1" w:styleId="WW8Num1">
    <w:name w:val="WW8Num1"/>
    <w:qFormat/>
    <w:rsid w:val="007F4C42"/>
  </w:style>
  <w:style w:type="numbering" w:customStyle="1" w:styleId="WW8Num2">
    <w:name w:val="WW8Num2"/>
    <w:qFormat/>
    <w:rsid w:val="007F4C42"/>
  </w:style>
  <w:style w:type="numbering" w:customStyle="1" w:styleId="WW8Num3">
    <w:name w:val="WW8Num3"/>
    <w:qFormat/>
    <w:rsid w:val="007F4C42"/>
  </w:style>
  <w:style w:type="numbering" w:customStyle="1" w:styleId="WW8Num4">
    <w:name w:val="WW8Num4"/>
    <w:qFormat/>
    <w:rsid w:val="007F4C42"/>
  </w:style>
  <w:style w:type="numbering" w:customStyle="1" w:styleId="WW8Num5">
    <w:name w:val="WW8Num5"/>
    <w:qFormat/>
    <w:rsid w:val="007F4C42"/>
  </w:style>
  <w:style w:type="numbering" w:customStyle="1" w:styleId="WW8Num6">
    <w:name w:val="WW8Num6"/>
    <w:qFormat/>
    <w:rsid w:val="007F4C42"/>
  </w:style>
  <w:style w:type="numbering" w:customStyle="1" w:styleId="WW8Num7">
    <w:name w:val="WW8Num7"/>
    <w:qFormat/>
    <w:rsid w:val="007F4C42"/>
  </w:style>
  <w:style w:type="numbering" w:customStyle="1" w:styleId="WW8Num8">
    <w:name w:val="WW8Num8"/>
    <w:qFormat/>
    <w:rsid w:val="007F4C42"/>
  </w:style>
  <w:style w:type="numbering" w:customStyle="1" w:styleId="WW8Num9">
    <w:name w:val="WW8Num9"/>
    <w:qFormat/>
    <w:rsid w:val="007F4C42"/>
  </w:style>
  <w:style w:type="numbering" w:customStyle="1" w:styleId="WW8Num10">
    <w:name w:val="WW8Num10"/>
    <w:qFormat/>
    <w:rsid w:val="007F4C42"/>
  </w:style>
  <w:style w:type="numbering" w:customStyle="1" w:styleId="WW8Num11">
    <w:name w:val="WW8Num11"/>
    <w:qFormat/>
    <w:rsid w:val="007F4C42"/>
  </w:style>
  <w:style w:type="numbering" w:customStyle="1" w:styleId="WW8Num12">
    <w:name w:val="WW8Num12"/>
    <w:qFormat/>
    <w:rsid w:val="007F4C42"/>
  </w:style>
  <w:style w:type="numbering" w:customStyle="1" w:styleId="WW8Num13">
    <w:name w:val="WW8Num13"/>
    <w:qFormat/>
    <w:rsid w:val="007F4C42"/>
  </w:style>
  <w:style w:type="numbering" w:customStyle="1" w:styleId="WW8Num14">
    <w:name w:val="WW8Num14"/>
    <w:qFormat/>
    <w:rsid w:val="007F4C42"/>
  </w:style>
  <w:style w:type="numbering" w:customStyle="1" w:styleId="WW8Num15">
    <w:name w:val="WW8Num15"/>
    <w:qFormat/>
    <w:rsid w:val="007F4C42"/>
  </w:style>
  <w:style w:type="numbering" w:customStyle="1" w:styleId="WW8Num16">
    <w:name w:val="WW8Num16"/>
    <w:qFormat/>
    <w:rsid w:val="007F4C42"/>
  </w:style>
  <w:style w:type="numbering" w:customStyle="1" w:styleId="WW8Num17">
    <w:name w:val="WW8Num17"/>
    <w:qFormat/>
    <w:rsid w:val="007F4C42"/>
  </w:style>
  <w:style w:type="numbering" w:customStyle="1" w:styleId="WW8Num18">
    <w:name w:val="WW8Num18"/>
    <w:qFormat/>
    <w:rsid w:val="007F4C42"/>
  </w:style>
  <w:style w:type="numbering" w:customStyle="1" w:styleId="WW8Num19">
    <w:name w:val="WW8Num19"/>
    <w:qFormat/>
    <w:rsid w:val="007F4C42"/>
  </w:style>
  <w:style w:type="numbering" w:customStyle="1" w:styleId="WW8Num20">
    <w:name w:val="WW8Num20"/>
    <w:qFormat/>
    <w:rsid w:val="007F4C42"/>
  </w:style>
  <w:style w:type="numbering" w:customStyle="1" w:styleId="WW8Num21">
    <w:name w:val="WW8Num21"/>
    <w:qFormat/>
    <w:rsid w:val="007F4C42"/>
  </w:style>
  <w:style w:type="numbering" w:customStyle="1" w:styleId="WW8Num22">
    <w:name w:val="WW8Num22"/>
    <w:qFormat/>
    <w:rsid w:val="007F4C42"/>
  </w:style>
  <w:style w:type="numbering" w:customStyle="1" w:styleId="WW8Num23">
    <w:name w:val="WW8Num23"/>
    <w:qFormat/>
    <w:rsid w:val="007F4C42"/>
  </w:style>
  <w:style w:type="numbering" w:customStyle="1" w:styleId="WW8Num24">
    <w:name w:val="WW8Num24"/>
    <w:qFormat/>
    <w:rsid w:val="007F4C42"/>
  </w:style>
  <w:style w:type="table" w:customStyle="1" w:styleId="4c">
    <w:name w:val="Сетка таблицы4"/>
    <w:basedOn w:val="a7"/>
    <w:next w:val="afffffffe"/>
    <w:uiPriority w:val="39"/>
    <w:rsid w:val="00B3406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b">
    <w:name w:val="Сетка таблицы5"/>
    <w:basedOn w:val="a7"/>
    <w:next w:val="afffffffe"/>
    <w:uiPriority w:val="39"/>
    <w:rsid w:val="001C50B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2">
    <w:name w:val="???????"/>
    <w:rsid w:val="001255C1"/>
    <w:rPr>
      <w:rFonts w:ascii="Times New Roman" w:eastAsia="Times New Roman" w:hAnsi="Times New Roman"/>
    </w:rPr>
  </w:style>
  <w:style w:type="table" w:customStyle="1" w:styleId="66">
    <w:name w:val="Сетка таблицы6"/>
    <w:basedOn w:val="a7"/>
    <w:next w:val="afffffffe"/>
    <w:uiPriority w:val="39"/>
    <w:rsid w:val="00360DEC"/>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
    <w:basedOn w:val="a7"/>
    <w:next w:val="afffffffe"/>
    <w:uiPriority w:val="39"/>
    <w:rsid w:val="0005673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d">
    <w:name w:val="Нет списка4"/>
    <w:next w:val="a8"/>
    <w:uiPriority w:val="99"/>
    <w:semiHidden/>
    <w:unhideWhenUsed/>
    <w:rsid w:val="00DE2CBE"/>
  </w:style>
  <w:style w:type="paragraph" w:customStyle="1" w:styleId="213">
    <w:name w:val="Список 21"/>
    <w:basedOn w:val="a5"/>
    <w:rsid w:val="00DE2CBE"/>
    <w:pPr>
      <w:suppressAutoHyphens/>
      <w:ind w:left="566" w:hanging="283"/>
    </w:pPr>
    <w:rPr>
      <w:rFonts w:cs="Calibri"/>
      <w:kern w:val="0"/>
      <w:sz w:val="24"/>
      <w:szCs w:val="20"/>
      <w:lang w:eastAsia="ar-SA"/>
    </w:rPr>
  </w:style>
  <w:style w:type="paragraph" w:customStyle="1" w:styleId="ListNum">
    <w:name w:val="ListNum"/>
    <w:basedOn w:val="a5"/>
    <w:rsid w:val="00DE2CBE"/>
    <w:pPr>
      <w:numPr>
        <w:numId w:val="25"/>
      </w:numPr>
      <w:tabs>
        <w:tab w:val="left" w:pos="284"/>
      </w:tabs>
      <w:spacing w:before="60"/>
      <w:jc w:val="both"/>
    </w:pPr>
    <w:rPr>
      <w:kern w:val="0"/>
      <w:sz w:val="22"/>
      <w:szCs w:val="24"/>
    </w:rPr>
  </w:style>
  <w:style w:type="character" w:customStyle="1" w:styleId="litehnoleft-title">
    <w:name w:val="litehnoleft-title"/>
    <w:rsid w:val="00DE2CBE"/>
  </w:style>
  <w:style w:type="table" w:customStyle="1" w:styleId="84">
    <w:name w:val="Сетка таблицы8"/>
    <w:basedOn w:val="a7"/>
    <w:next w:val="afffffffe"/>
    <w:uiPriority w:val="39"/>
    <w:rsid w:val="00DE2CB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7">
    <w:name w:val="Знак117"/>
    <w:basedOn w:val="a5"/>
    <w:rsid w:val="00BB0D25"/>
    <w:pPr>
      <w:spacing w:before="100" w:beforeAutospacing="1" w:after="100" w:afterAutospacing="1"/>
    </w:pPr>
    <w:rPr>
      <w:rFonts w:ascii="Tahoma" w:hAnsi="Tahoma"/>
      <w:kern w:val="0"/>
      <w:sz w:val="20"/>
      <w:szCs w:val="20"/>
      <w:lang w:val="en-US" w:eastAsia="en-US"/>
    </w:rPr>
  </w:style>
  <w:style w:type="character" w:customStyle="1" w:styleId="more-span-cover">
    <w:name w:val="more-span-cover"/>
    <w:rsid w:val="00BB0D25"/>
  </w:style>
  <w:style w:type="character" w:customStyle="1" w:styleId="more-span">
    <w:name w:val="more-span"/>
    <w:rsid w:val="00BB0D25"/>
  </w:style>
  <w:style w:type="paragraph" w:customStyle="1" w:styleId="text">
    <w:name w:val="text"/>
    <w:basedOn w:val="a5"/>
    <w:rsid w:val="00BB0D25"/>
    <w:pPr>
      <w:spacing w:before="100" w:beforeAutospacing="1" w:after="100" w:afterAutospacing="1"/>
    </w:pPr>
    <w:rPr>
      <w:kern w:val="0"/>
      <w:sz w:val="24"/>
      <w:szCs w:val="24"/>
    </w:rPr>
  </w:style>
  <w:style w:type="character" w:customStyle="1" w:styleId="bold0">
    <w:name w:val="bold"/>
    <w:rsid w:val="00BB0D25"/>
  </w:style>
  <w:style w:type="character" w:customStyle="1" w:styleId="sp-qest">
    <w:name w:val="sp-qest"/>
    <w:rsid w:val="00BB0D25"/>
  </w:style>
  <w:style w:type="paragraph" w:customStyle="1" w:styleId="text-muted">
    <w:name w:val="text-muted"/>
    <w:basedOn w:val="a5"/>
    <w:rsid w:val="00BB0D25"/>
    <w:pPr>
      <w:spacing w:before="100" w:beforeAutospacing="1" w:after="100" w:afterAutospacing="1"/>
    </w:pPr>
    <w:rPr>
      <w:kern w:val="0"/>
      <w:sz w:val="24"/>
      <w:szCs w:val="24"/>
    </w:rPr>
  </w:style>
  <w:style w:type="paragraph" w:customStyle="1" w:styleId="text-sm">
    <w:name w:val="text-sm"/>
    <w:basedOn w:val="a5"/>
    <w:rsid w:val="00BB0D25"/>
    <w:pPr>
      <w:spacing w:before="100" w:beforeAutospacing="1" w:after="100" w:afterAutospacing="1"/>
    </w:pPr>
    <w:rPr>
      <w:kern w:val="0"/>
      <w:sz w:val="24"/>
      <w:szCs w:val="24"/>
    </w:rPr>
  </w:style>
  <w:style w:type="character" w:customStyle="1" w:styleId="nameval">
    <w:name w:val="nameval"/>
    <w:rsid w:val="00BB0D25"/>
  </w:style>
  <w:style w:type="numbering" w:customStyle="1" w:styleId="5c">
    <w:name w:val="Нет списка5"/>
    <w:next w:val="a8"/>
    <w:uiPriority w:val="99"/>
    <w:semiHidden/>
    <w:unhideWhenUsed/>
    <w:rsid w:val="00C62752"/>
  </w:style>
  <w:style w:type="table" w:customStyle="1" w:styleId="94">
    <w:name w:val="Сетка таблицы9"/>
    <w:basedOn w:val="a7"/>
    <w:next w:val="afffffffe"/>
    <w:uiPriority w:val="59"/>
    <w:rsid w:val="00C6275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
    <w:next w:val="a8"/>
    <w:uiPriority w:val="99"/>
    <w:semiHidden/>
    <w:unhideWhenUsed/>
    <w:rsid w:val="00364DFD"/>
  </w:style>
  <w:style w:type="table" w:customStyle="1" w:styleId="101">
    <w:name w:val="Сетка таблицы10"/>
    <w:basedOn w:val="a7"/>
    <w:next w:val="afffffffe"/>
    <w:uiPriority w:val="59"/>
    <w:rsid w:val="00364D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
    <w:name w:val="Нет списка7"/>
    <w:next w:val="a8"/>
    <w:uiPriority w:val="99"/>
    <w:semiHidden/>
    <w:unhideWhenUsed/>
    <w:rsid w:val="001C7A1B"/>
  </w:style>
  <w:style w:type="table" w:customStyle="1" w:styleId="115">
    <w:name w:val="Сетка таблицы11"/>
    <w:basedOn w:val="a7"/>
    <w:next w:val="afffffffe"/>
    <w:uiPriority w:val="59"/>
    <w:rsid w:val="001C7A1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
    <w:next w:val="a8"/>
    <w:uiPriority w:val="99"/>
    <w:semiHidden/>
    <w:unhideWhenUsed/>
    <w:rsid w:val="00D87C5B"/>
  </w:style>
  <w:style w:type="table" w:customStyle="1" w:styleId="121">
    <w:name w:val="Сетка таблицы12"/>
    <w:basedOn w:val="a7"/>
    <w:next w:val="afffffffe"/>
    <w:uiPriority w:val="59"/>
    <w:rsid w:val="00D87C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5">
    <w:name w:val="Нет списка9"/>
    <w:next w:val="a8"/>
    <w:uiPriority w:val="99"/>
    <w:semiHidden/>
    <w:unhideWhenUsed/>
    <w:rsid w:val="003A2E60"/>
  </w:style>
  <w:style w:type="table" w:customStyle="1" w:styleId="130">
    <w:name w:val="Сетка таблицы13"/>
    <w:basedOn w:val="a7"/>
    <w:next w:val="afffffffe"/>
    <w:uiPriority w:val="59"/>
    <w:rsid w:val="003A2E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
    <w:name w:val="Нет списка10"/>
    <w:next w:val="a8"/>
    <w:uiPriority w:val="99"/>
    <w:semiHidden/>
    <w:unhideWhenUsed/>
    <w:rsid w:val="00930679"/>
  </w:style>
  <w:style w:type="table" w:customStyle="1" w:styleId="140">
    <w:name w:val="Сетка таблицы14"/>
    <w:basedOn w:val="a7"/>
    <w:next w:val="afffffffe"/>
    <w:uiPriority w:val="59"/>
    <w:rsid w:val="0093067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Нет списка13"/>
    <w:next w:val="a8"/>
    <w:uiPriority w:val="99"/>
    <w:semiHidden/>
    <w:unhideWhenUsed/>
    <w:rsid w:val="00857261"/>
  </w:style>
  <w:style w:type="table" w:customStyle="1" w:styleId="150">
    <w:name w:val="Сетка таблицы15"/>
    <w:basedOn w:val="a7"/>
    <w:next w:val="afffffffe"/>
    <w:uiPriority w:val="59"/>
    <w:rsid w:val="008572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
    <w:name w:val="Нет списка14"/>
    <w:next w:val="a8"/>
    <w:uiPriority w:val="99"/>
    <w:semiHidden/>
    <w:unhideWhenUsed/>
    <w:rsid w:val="00C25973"/>
  </w:style>
  <w:style w:type="table" w:customStyle="1" w:styleId="160">
    <w:name w:val="Сетка таблицы16"/>
    <w:basedOn w:val="a7"/>
    <w:next w:val="afffffffe"/>
    <w:uiPriority w:val="59"/>
    <w:rsid w:val="00C25973"/>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2">
    <w:name w:val="Заголовок 12"/>
    <w:basedOn w:val="a5"/>
    <w:next w:val="a5"/>
    <w:rsid w:val="00C25973"/>
    <w:pPr>
      <w:keepNext/>
      <w:widowControl w:val="0"/>
      <w:jc w:val="center"/>
    </w:pPr>
    <w:rPr>
      <w:b/>
      <w:kern w:val="0"/>
      <w:sz w:val="24"/>
      <w:szCs w:val="20"/>
    </w:rPr>
  </w:style>
  <w:style w:type="paragraph" w:customStyle="1" w:styleId="Style9">
    <w:name w:val="Style9"/>
    <w:basedOn w:val="a5"/>
    <w:uiPriority w:val="99"/>
    <w:rsid w:val="00C25973"/>
    <w:pPr>
      <w:widowControl w:val="0"/>
      <w:autoSpaceDE w:val="0"/>
      <w:autoSpaceDN w:val="0"/>
      <w:adjustRightInd w:val="0"/>
      <w:spacing w:line="287" w:lineRule="exact"/>
      <w:ind w:hanging="359"/>
    </w:pPr>
    <w:rPr>
      <w:kern w:val="0"/>
      <w:sz w:val="24"/>
      <w:szCs w:val="24"/>
    </w:rPr>
  </w:style>
  <w:style w:type="paragraph" w:customStyle="1" w:styleId="Style12">
    <w:name w:val="Style12"/>
    <w:basedOn w:val="a5"/>
    <w:uiPriority w:val="99"/>
    <w:rsid w:val="00C25973"/>
    <w:pPr>
      <w:widowControl w:val="0"/>
      <w:autoSpaceDE w:val="0"/>
      <w:autoSpaceDN w:val="0"/>
      <w:adjustRightInd w:val="0"/>
      <w:spacing w:line="302" w:lineRule="exact"/>
      <w:jc w:val="both"/>
    </w:pPr>
    <w:rPr>
      <w:kern w:val="0"/>
      <w:sz w:val="24"/>
      <w:szCs w:val="24"/>
    </w:rPr>
  </w:style>
  <w:style w:type="paragraph" w:customStyle="1" w:styleId="Style24">
    <w:name w:val="Style24"/>
    <w:basedOn w:val="a5"/>
    <w:uiPriority w:val="99"/>
    <w:rsid w:val="00C25973"/>
    <w:pPr>
      <w:widowControl w:val="0"/>
      <w:autoSpaceDE w:val="0"/>
      <w:autoSpaceDN w:val="0"/>
      <w:adjustRightInd w:val="0"/>
      <w:spacing w:line="284" w:lineRule="exact"/>
      <w:jc w:val="center"/>
    </w:pPr>
    <w:rPr>
      <w:kern w:val="0"/>
      <w:sz w:val="24"/>
      <w:szCs w:val="24"/>
    </w:rPr>
  </w:style>
  <w:style w:type="character" w:customStyle="1" w:styleId="FontStyle32">
    <w:name w:val="Font Style32"/>
    <w:uiPriority w:val="99"/>
    <w:rsid w:val="00C25973"/>
    <w:rPr>
      <w:rFonts w:ascii="Times New Roman" w:hAnsi="Times New Roman" w:cs="Times New Roman"/>
      <w:sz w:val="26"/>
      <w:szCs w:val="26"/>
    </w:rPr>
  </w:style>
  <w:style w:type="paragraph" w:customStyle="1" w:styleId="a4">
    <w:name w:val="Заголовки протокола"/>
    <w:basedOn w:val="a5"/>
    <w:link w:val="affffffff3"/>
    <w:qFormat/>
    <w:rsid w:val="00C25973"/>
    <w:pPr>
      <w:numPr>
        <w:numId w:val="26"/>
      </w:numPr>
      <w:shd w:val="clear" w:color="auto" w:fill="FFFFFF"/>
      <w:spacing w:line="300" w:lineRule="exact"/>
      <w:ind w:right="38"/>
      <w:jc w:val="both"/>
    </w:pPr>
    <w:rPr>
      <w:b/>
      <w:bCs/>
      <w:kern w:val="0"/>
      <w:sz w:val="24"/>
      <w:szCs w:val="24"/>
    </w:rPr>
  </w:style>
  <w:style w:type="character" w:customStyle="1" w:styleId="affffffff3">
    <w:name w:val="Заголовки протокола Знак"/>
    <w:link w:val="a4"/>
    <w:rsid w:val="00C25973"/>
    <w:rPr>
      <w:rFonts w:ascii="Times New Roman" w:eastAsia="Times New Roman" w:hAnsi="Times New Roman"/>
      <w:b/>
      <w:bCs/>
      <w:sz w:val="24"/>
      <w:szCs w:val="24"/>
      <w:shd w:val="clear" w:color="auto" w:fill="FFFFFF"/>
    </w:rPr>
  </w:style>
  <w:style w:type="character" w:customStyle="1" w:styleId="affffffff4">
    <w:name w:val="Текст ТД Знак"/>
    <w:link w:val="a2"/>
    <w:locked/>
    <w:rsid w:val="00C25973"/>
    <w:rPr>
      <w:sz w:val="24"/>
    </w:rPr>
  </w:style>
  <w:style w:type="paragraph" w:customStyle="1" w:styleId="a2">
    <w:name w:val="Текст ТД"/>
    <w:basedOn w:val="a5"/>
    <w:link w:val="affffffff4"/>
    <w:qFormat/>
    <w:rsid w:val="00C25973"/>
    <w:pPr>
      <w:numPr>
        <w:numId w:val="27"/>
      </w:numPr>
      <w:autoSpaceDE w:val="0"/>
      <w:autoSpaceDN w:val="0"/>
      <w:adjustRightInd w:val="0"/>
      <w:spacing w:after="200"/>
      <w:jc w:val="both"/>
    </w:pPr>
    <w:rPr>
      <w:rFonts w:ascii="Calibri" w:eastAsia="Calibri" w:hAnsi="Calibri"/>
      <w:kern w:val="0"/>
      <w:sz w:val="24"/>
      <w:szCs w:val="20"/>
    </w:rPr>
  </w:style>
  <w:style w:type="character" w:customStyle="1" w:styleId="3fd">
    <w:name w:val="Основной текст (3)"/>
    <w:rsid w:val="00B71D5E"/>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 w:type="character" w:customStyle="1" w:styleId="UnresolvedMention">
    <w:name w:val="Unresolved Mention"/>
    <w:uiPriority w:val="99"/>
    <w:semiHidden/>
    <w:unhideWhenUsed/>
    <w:rsid w:val="00BC2F91"/>
    <w:rPr>
      <w:color w:val="605E5C"/>
      <w:shd w:val="clear" w:color="auto" w:fill="E1DFDD"/>
    </w:rPr>
  </w:style>
  <w:style w:type="numbering" w:customStyle="1" w:styleId="151">
    <w:name w:val="Нет списка15"/>
    <w:next w:val="a8"/>
    <w:uiPriority w:val="99"/>
    <w:semiHidden/>
    <w:unhideWhenUsed/>
    <w:rsid w:val="00A25622"/>
  </w:style>
  <w:style w:type="table" w:customStyle="1" w:styleId="170">
    <w:name w:val="Сетка таблицы17"/>
    <w:basedOn w:val="a7"/>
    <w:next w:val="afffffffe"/>
    <w:uiPriority w:val="59"/>
    <w:rsid w:val="00A256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
    <w:name w:val="Знак116"/>
    <w:basedOn w:val="a5"/>
    <w:rsid w:val="00A25622"/>
    <w:pPr>
      <w:spacing w:before="100" w:beforeAutospacing="1" w:after="100" w:afterAutospacing="1"/>
    </w:pPr>
    <w:rPr>
      <w:rFonts w:ascii="Tahoma" w:hAnsi="Tahoma"/>
      <w:kern w:val="0"/>
      <w:sz w:val="20"/>
      <w:szCs w:val="20"/>
      <w:lang w:val="en-US" w:eastAsia="en-US"/>
    </w:rPr>
  </w:style>
  <w:style w:type="numbering" w:customStyle="1" w:styleId="161">
    <w:name w:val="Нет списка16"/>
    <w:next w:val="a8"/>
    <w:uiPriority w:val="99"/>
    <w:semiHidden/>
    <w:unhideWhenUsed/>
    <w:rsid w:val="000F6E44"/>
  </w:style>
  <w:style w:type="table" w:customStyle="1" w:styleId="180">
    <w:name w:val="Сетка таблицы18"/>
    <w:basedOn w:val="a7"/>
    <w:next w:val="afffffffe"/>
    <w:uiPriority w:val="59"/>
    <w:rsid w:val="000F6E4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1">
    <w:name w:val="Нет списка17"/>
    <w:next w:val="a8"/>
    <w:uiPriority w:val="99"/>
    <w:semiHidden/>
    <w:unhideWhenUsed/>
    <w:rsid w:val="00DE7595"/>
  </w:style>
  <w:style w:type="table" w:customStyle="1" w:styleId="190">
    <w:name w:val="Сетка таблицы19"/>
    <w:basedOn w:val="a7"/>
    <w:next w:val="afffffffe"/>
    <w:uiPriority w:val="59"/>
    <w:rsid w:val="00DE75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50">
    <w:name w:val="Знак115"/>
    <w:basedOn w:val="a5"/>
    <w:rsid w:val="00DE7595"/>
    <w:pPr>
      <w:spacing w:before="100" w:beforeAutospacing="1" w:after="100" w:afterAutospacing="1"/>
    </w:pPr>
    <w:rPr>
      <w:rFonts w:ascii="Tahoma" w:hAnsi="Tahoma"/>
      <w:kern w:val="0"/>
      <w:sz w:val="20"/>
      <w:szCs w:val="20"/>
      <w:lang w:val="en-US" w:eastAsia="en-US"/>
    </w:rPr>
  </w:style>
  <w:style w:type="numbering" w:customStyle="1" w:styleId="181">
    <w:name w:val="Нет списка18"/>
    <w:next w:val="a8"/>
    <w:uiPriority w:val="99"/>
    <w:semiHidden/>
    <w:unhideWhenUsed/>
    <w:rsid w:val="00DE7595"/>
  </w:style>
  <w:style w:type="paragraph" w:customStyle="1" w:styleId="132">
    <w:name w:val="Заголовок 13"/>
    <w:basedOn w:val="a5"/>
    <w:next w:val="a5"/>
    <w:rsid w:val="00DE7595"/>
    <w:pPr>
      <w:keepNext/>
      <w:widowControl w:val="0"/>
      <w:jc w:val="center"/>
    </w:pPr>
    <w:rPr>
      <w:b/>
      <w:kern w:val="0"/>
      <w:sz w:val="24"/>
      <w:szCs w:val="20"/>
    </w:rPr>
  </w:style>
  <w:style w:type="table" w:customStyle="1" w:styleId="TableGrid">
    <w:name w:val="TableGrid"/>
    <w:rsid w:val="00DE7595"/>
    <w:rPr>
      <w:rFonts w:eastAsia="Times New Roman"/>
      <w:sz w:val="22"/>
      <w:szCs w:val="22"/>
    </w:rPr>
    <w:tblPr>
      <w:tblCellMar>
        <w:top w:w="0" w:type="dxa"/>
        <w:left w:w="0" w:type="dxa"/>
        <w:bottom w:w="0" w:type="dxa"/>
        <w:right w:w="0" w:type="dxa"/>
      </w:tblCellMar>
    </w:tblPr>
  </w:style>
  <w:style w:type="numbering" w:customStyle="1" w:styleId="191">
    <w:name w:val="Нет списка19"/>
    <w:next w:val="a8"/>
    <w:uiPriority w:val="99"/>
    <w:semiHidden/>
    <w:unhideWhenUsed/>
    <w:rsid w:val="00685DF6"/>
  </w:style>
  <w:style w:type="table" w:customStyle="1" w:styleId="200">
    <w:name w:val="Сетка таблицы20"/>
    <w:basedOn w:val="a7"/>
    <w:next w:val="afffffffe"/>
    <w:uiPriority w:val="59"/>
    <w:rsid w:val="00685DF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40">
    <w:name w:val="Знак114"/>
    <w:basedOn w:val="a5"/>
    <w:rsid w:val="00685DF6"/>
    <w:pPr>
      <w:spacing w:before="100" w:beforeAutospacing="1" w:after="100" w:afterAutospacing="1"/>
    </w:pPr>
    <w:rPr>
      <w:rFonts w:ascii="Tahoma" w:hAnsi="Tahoma"/>
      <w:kern w:val="0"/>
      <w:sz w:val="20"/>
      <w:szCs w:val="20"/>
      <w:lang w:val="en-US" w:eastAsia="en-US"/>
    </w:rPr>
  </w:style>
  <w:style w:type="paragraph" w:customStyle="1" w:styleId="182">
    <w:name w:val="18"/>
    <w:basedOn w:val="a5"/>
    <w:next w:val="affffffff5"/>
    <w:uiPriority w:val="99"/>
    <w:unhideWhenUsed/>
    <w:rsid w:val="0028702F"/>
    <w:pPr>
      <w:spacing w:before="100" w:beforeAutospacing="1" w:after="100" w:afterAutospacing="1"/>
    </w:pPr>
    <w:rPr>
      <w:kern w:val="0"/>
      <w:sz w:val="24"/>
      <w:szCs w:val="24"/>
    </w:rPr>
  </w:style>
  <w:style w:type="paragraph" w:styleId="affffffff5">
    <w:name w:val="Normal (Web)"/>
    <w:basedOn w:val="a5"/>
    <w:unhideWhenUsed/>
    <w:qFormat/>
    <w:rsid w:val="00685DF6"/>
    <w:rPr>
      <w:sz w:val="24"/>
      <w:szCs w:val="24"/>
    </w:rPr>
  </w:style>
  <w:style w:type="numbering" w:customStyle="1" w:styleId="201">
    <w:name w:val="Нет списка20"/>
    <w:next w:val="a8"/>
    <w:uiPriority w:val="99"/>
    <w:semiHidden/>
    <w:unhideWhenUsed/>
    <w:rsid w:val="0028702F"/>
  </w:style>
  <w:style w:type="table" w:customStyle="1" w:styleId="214">
    <w:name w:val="Сетка таблицы21"/>
    <w:basedOn w:val="a7"/>
    <w:next w:val="afffffffe"/>
    <w:uiPriority w:val="59"/>
    <w:rsid w:val="0028702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
    <w:name w:val="Нет списка21"/>
    <w:next w:val="a8"/>
    <w:uiPriority w:val="99"/>
    <w:semiHidden/>
    <w:unhideWhenUsed/>
    <w:rsid w:val="003C346C"/>
  </w:style>
  <w:style w:type="table" w:customStyle="1" w:styleId="220">
    <w:name w:val="Сетка таблицы22"/>
    <w:basedOn w:val="a7"/>
    <w:next w:val="afffffffe"/>
    <w:uiPriority w:val="59"/>
    <w:rsid w:val="003C34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30">
    <w:name w:val="Знак113"/>
    <w:basedOn w:val="a5"/>
    <w:rsid w:val="003C346C"/>
    <w:pPr>
      <w:spacing w:before="100" w:beforeAutospacing="1" w:after="100" w:afterAutospacing="1"/>
    </w:pPr>
    <w:rPr>
      <w:rFonts w:ascii="Tahoma" w:hAnsi="Tahoma"/>
      <w:kern w:val="0"/>
      <w:sz w:val="20"/>
      <w:szCs w:val="20"/>
      <w:lang w:val="en-US" w:eastAsia="en-US"/>
    </w:rPr>
  </w:style>
  <w:style w:type="paragraph" w:customStyle="1" w:styleId="172">
    <w:name w:val="17"/>
    <w:basedOn w:val="a5"/>
    <w:next w:val="affffffff5"/>
    <w:uiPriority w:val="99"/>
    <w:unhideWhenUsed/>
    <w:rsid w:val="003C346C"/>
    <w:pPr>
      <w:spacing w:before="100" w:beforeAutospacing="1" w:after="100" w:afterAutospacing="1"/>
    </w:pPr>
    <w:rPr>
      <w:kern w:val="0"/>
      <w:sz w:val="24"/>
      <w:szCs w:val="24"/>
    </w:rPr>
  </w:style>
  <w:style w:type="numbering" w:customStyle="1" w:styleId="221">
    <w:name w:val="Нет списка22"/>
    <w:next w:val="a8"/>
    <w:uiPriority w:val="99"/>
    <w:semiHidden/>
    <w:unhideWhenUsed/>
    <w:rsid w:val="004845C4"/>
  </w:style>
  <w:style w:type="table" w:customStyle="1" w:styleId="230">
    <w:name w:val="Сетка таблицы23"/>
    <w:basedOn w:val="a7"/>
    <w:next w:val="afffffffe"/>
    <w:uiPriority w:val="59"/>
    <w:rsid w:val="004845C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20">
    <w:name w:val="Знак112"/>
    <w:basedOn w:val="a5"/>
    <w:rsid w:val="004845C4"/>
    <w:pPr>
      <w:spacing w:before="100" w:beforeAutospacing="1" w:after="100" w:afterAutospacing="1"/>
    </w:pPr>
    <w:rPr>
      <w:rFonts w:ascii="Tahoma" w:hAnsi="Tahoma"/>
      <w:kern w:val="0"/>
      <w:sz w:val="20"/>
      <w:szCs w:val="20"/>
      <w:lang w:val="en-US" w:eastAsia="en-US"/>
    </w:rPr>
  </w:style>
  <w:style w:type="paragraph" w:customStyle="1" w:styleId="162">
    <w:name w:val="16"/>
    <w:basedOn w:val="a5"/>
    <w:next w:val="affffffff5"/>
    <w:uiPriority w:val="99"/>
    <w:unhideWhenUsed/>
    <w:rsid w:val="004845C4"/>
    <w:pPr>
      <w:spacing w:before="100" w:beforeAutospacing="1" w:after="100" w:afterAutospacing="1"/>
    </w:pPr>
    <w:rPr>
      <w:kern w:val="0"/>
      <w:sz w:val="24"/>
      <w:szCs w:val="24"/>
    </w:rPr>
  </w:style>
  <w:style w:type="numbering" w:customStyle="1" w:styleId="231">
    <w:name w:val="Нет списка23"/>
    <w:next w:val="a8"/>
    <w:uiPriority w:val="99"/>
    <w:semiHidden/>
    <w:unhideWhenUsed/>
    <w:rsid w:val="00CB1A82"/>
  </w:style>
  <w:style w:type="table" w:customStyle="1" w:styleId="240">
    <w:name w:val="Сетка таблицы24"/>
    <w:basedOn w:val="a7"/>
    <w:next w:val="afffffffe"/>
    <w:uiPriority w:val="59"/>
    <w:rsid w:val="00CB1A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1">
    <w:name w:val="Знак111"/>
    <w:basedOn w:val="a5"/>
    <w:rsid w:val="00CB1A82"/>
    <w:pPr>
      <w:spacing w:before="100" w:beforeAutospacing="1" w:after="100" w:afterAutospacing="1"/>
    </w:pPr>
    <w:rPr>
      <w:rFonts w:ascii="Tahoma" w:hAnsi="Tahoma"/>
      <w:kern w:val="0"/>
      <w:sz w:val="20"/>
      <w:szCs w:val="20"/>
      <w:lang w:val="en-US" w:eastAsia="en-US"/>
    </w:rPr>
  </w:style>
  <w:style w:type="paragraph" w:customStyle="1" w:styleId="152">
    <w:name w:val="15"/>
    <w:basedOn w:val="a5"/>
    <w:next w:val="affffffff5"/>
    <w:uiPriority w:val="99"/>
    <w:unhideWhenUsed/>
    <w:rsid w:val="00CB1A82"/>
    <w:pPr>
      <w:spacing w:before="100" w:beforeAutospacing="1" w:after="100" w:afterAutospacing="1"/>
    </w:pPr>
    <w:rPr>
      <w:kern w:val="0"/>
      <w:sz w:val="24"/>
      <w:szCs w:val="24"/>
    </w:rPr>
  </w:style>
  <w:style w:type="paragraph" w:customStyle="1" w:styleId="142">
    <w:name w:val="14"/>
    <w:basedOn w:val="a5"/>
    <w:next w:val="affffffff5"/>
    <w:rsid w:val="001A7528"/>
    <w:pPr>
      <w:spacing w:before="100" w:beforeAutospacing="1" w:after="100" w:afterAutospacing="1"/>
    </w:pPr>
    <w:rPr>
      <w:color w:val="6A696A"/>
      <w:kern w:val="0"/>
      <w:sz w:val="24"/>
      <w:szCs w:val="24"/>
    </w:rPr>
  </w:style>
  <w:style w:type="paragraph" w:customStyle="1" w:styleId="143">
    <w:name w:val="Заголовок 14"/>
    <w:basedOn w:val="a5"/>
    <w:next w:val="a5"/>
    <w:rsid w:val="001A7528"/>
    <w:pPr>
      <w:keepNext/>
      <w:widowControl w:val="0"/>
      <w:jc w:val="center"/>
    </w:pPr>
    <w:rPr>
      <w:b/>
      <w:kern w:val="0"/>
      <w:sz w:val="24"/>
      <w:szCs w:val="20"/>
    </w:rPr>
  </w:style>
  <w:style w:type="paragraph" w:customStyle="1" w:styleId="1100">
    <w:name w:val="Знак110"/>
    <w:basedOn w:val="a5"/>
    <w:rsid w:val="007F2122"/>
    <w:pPr>
      <w:spacing w:before="100" w:beforeAutospacing="1" w:after="100" w:afterAutospacing="1"/>
    </w:pPr>
    <w:rPr>
      <w:rFonts w:ascii="Tahoma" w:hAnsi="Tahoma"/>
      <w:kern w:val="0"/>
      <w:sz w:val="20"/>
      <w:szCs w:val="20"/>
      <w:lang w:val="en-US" w:eastAsia="en-US"/>
    </w:rPr>
  </w:style>
  <w:style w:type="paragraph" w:customStyle="1" w:styleId="133">
    <w:name w:val="13"/>
    <w:basedOn w:val="a5"/>
    <w:next w:val="affffffff5"/>
    <w:uiPriority w:val="99"/>
    <w:unhideWhenUsed/>
    <w:rsid w:val="007F2122"/>
    <w:pPr>
      <w:spacing w:before="100" w:beforeAutospacing="1" w:after="100" w:afterAutospacing="1"/>
    </w:pPr>
    <w:rPr>
      <w:kern w:val="0"/>
      <w:sz w:val="24"/>
      <w:szCs w:val="24"/>
    </w:rPr>
  </w:style>
  <w:style w:type="paragraph" w:customStyle="1" w:styleId="192">
    <w:name w:val="Знак19"/>
    <w:basedOn w:val="a5"/>
    <w:rsid w:val="006C6AF5"/>
    <w:pPr>
      <w:spacing w:before="100" w:beforeAutospacing="1" w:after="100" w:afterAutospacing="1"/>
    </w:pPr>
    <w:rPr>
      <w:rFonts w:ascii="Tahoma" w:hAnsi="Tahoma"/>
      <w:kern w:val="0"/>
      <w:sz w:val="20"/>
      <w:szCs w:val="20"/>
      <w:lang w:val="en-US" w:eastAsia="en-US"/>
    </w:rPr>
  </w:style>
  <w:style w:type="paragraph" w:customStyle="1" w:styleId="123">
    <w:name w:val="12"/>
    <w:basedOn w:val="a5"/>
    <w:next w:val="affffffff5"/>
    <w:uiPriority w:val="99"/>
    <w:unhideWhenUsed/>
    <w:rsid w:val="006C6AF5"/>
    <w:pPr>
      <w:spacing w:before="100" w:beforeAutospacing="1" w:after="100" w:afterAutospacing="1"/>
    </w:pPr>
    <w:rPr>
      <w:kern w:val="0"/>
      <w:sz w:val="24"/>
      <w:szCs w:val="24"/>
    </w:rPr>
  </w:style>
  <w:style w:type="paragraph" w:customStyle="1" w:styleId="183">
    <w:name w:val="Знак18"/>
    <w:basedOn w:val="a5"/>
    <w:rsid w:val="00101C9C"/>
    <w:pPr>
      <w:spacing w:before="100" w:beforeAutospacing="1" w:after="100" w:afterAutospacing="1"/>
    </w:pPr>
    <w:rPr>
      <w:rFonts w:ascii="Tahoma" w:hAnsi="Tahoma"/>
      <w:kern w:val="0"/>
      <w:sz w:val="20"/>
      <w:szCs w:val="20"/>
      <w:lang w:val="en-US" w:eastAsia="en-US"/>
    </w:rPr>
  </w:style>
  <w:style w:type="paragraph" w:customStyle="1" w:styleId="118">
    <w:name w:val="11"/>
    <w:basedOn w:val="a5"/>
    <w:next w:val="affffffff5"/>
    <w:uiPriority w:val="99"/>
    <w:unhideWhenUsed/>
    <w:rsid w:val="00101C9C"/>
    <w:pPr>
      <w:spacing w:before="100" w:beforeAutospacing="1" w:after="100" w:afterAutospacing="1"/>
    </w:pPr>
    <w:rPr>
      <w:kern w:val="0"/>
      <w:sz w:val="24"/>
      <w:szCs w:val="24"/>
    </w:rPr>
  </w:style>
  <w:style w:type="paragraph" w:customStyle="1" w:styleId="173">
    <w:name w:val="Знак17"/>
    <w:basedOn w:val="a5"/>
    <w:rsid w:val="00000D76"/>
    <w:pPr>
      <w:spacing w:before="100" w:beforeAutospacing="1" w:after="100" w:afterAutospacing="1"/>
    </w:pPr>
    <w:rPr>
      <w:rFonts w:ascii="Tahoma" w:hAnsi="Tahoma"/>
      <w:kern w:val="0"/>
      <w:sz w:val="20"/>
      <w:szCs w:val="20"/>
      <w:lang w:val="en-US" w:eastAsia="en-US"/>
    </w:rPr>
  </w:style>
  <w:style w:type="paragraph" w:customStyle="1" w:styleId="103">
    <w:name w:val="10"/>
    <w:basedOn w:val="a5"/>
    <w:next w:val="affffffff5"/>
    <w:uiPriority w:val="99"/>
    <w:unhideWhenUsed/>
    <w:rsid w:val="00000D76"/>
    <w:pPr>
      <w:spacing w:before="100" w:beforeAutospacing="1" w:after="100" w:afterAutospacing="1"/>
    </w:pPr>
    <w:rPr>
      <w:kern w:val="0"/>
      <w:sz w:val="24"/>
      <w:szCs w:val="24"/>
    </w:rPr>
  </w:style>
  <w:style w:type="numbering" w:customStyle="1" w:styleId="241">
    <w:name w:val="Нет списка24"/>
    <w:next w:val="a8"/>
    <w:uiPriority w:val="99"/>
    <w:semiHidden/>
    <w:unhideWhenUsed/>
    <w:rsid w:val="00560E5C"/>
  </w:style>
  <w:style w:type="table" w:customStyle="1" w:styleId="250">
    <w:name w:val="Сетка таблицы25"/>
    <w:basedOn w:val="a7"/>
    <w:next w:val="afffffffe"/>
    <w:uiPriority w:val="59"/>
    <w:rsid w:val="00560E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3">
    <w:name w:val="Знак16"/>
    <w:basedOn w:val="a5"/>
    <w:rsid w:val="00560E5C"/>
    <w:pPr>
      <w:spacing w:before="100" w:beforeAutospacing="1" w:after="100" w:afterAutospacing="1"/>
    </w:pPr>
    <w:rPr>
      <w:rFonts w:ascii="Tahoma" w:hAnsi="Tahoma"/>
      <w:kern w:val="0"/>
      <w:sz w:val="20"/>
      <w:szCs w:val="20"/>
      <w:lang w:val="en-US" w:eastAsia="en-US"/>
    </w:rPr>
  </w:style>
  <w:style w:type="paragraph" w:customStyle="1" w:styleId="86">
    <w:name w:val="8"/>
    <w:basedOn w:val="a5"/>
    <w:next w:val="affffffff5"/>
    <w:uiPriority w:val="99"/>
    <w:unhideWhenUsed/>
    <w:rsid w:val="00560E5C"/>
    <w:pPr>
      <w:spacing w:before="100" w:beforeAutospacing="1" w:after="100" w:afterAutospacing="1"/>
    </w:pPr>
    <w:rPr>
      <w:kern w:val="0"/>
      <w:sz w:val="24"/>
      <w:szCs w:val="24"/>
    </w:rPr>
  </w:style>
  <w:style w:type="numbering" w:customStyle="1" w:styleId="251">
    <w:name w:val="Нет списка25"/>
    <w:next w:val="a8"/>
    <w:uiPriority w:val="99"/>
    <w:semiHidden/>
    <w:unhideWhenUsed/>
    <w:rsid w:val="00C82DEE"/>
  </w:style>
  <w:style w:type="table" w:customStyle="1" w:styleId="260">
    <w:name w:val="Сетка таблицы26"/>
    <w:basedOn w:val="a7"/>
    <w:next w:val="afffffffe"/>
    <w:uiPriority w:val="59"/>
    <w:rsid w:val="00C82D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53">
    <w:name w:val="Знак15"/>
    <w:basedOn w:val="a5"/>
    <w:rsid w:val="00C82DEE"/>
    <w:pPr>
      <w:spacing w:before="100" w:beforeAutospacing="1" w:after="100" w:afterAutospacing="1"/>
    </w:pPr>
    <w:rPr>
      <w:rFonts w:ascii="Tahoma" w:hAnsi="Tahoma"/>
      <w:kern w:val="0"/>
      <w:sz w:val="20"/>
      <w:szCs w:val="20"/>
      <w:lang w:val="en-US" w:eastAsia="en-US"/>
    </w:rPr>
  </w:style>
  <w:style w:type="paragraph" w:customStyle="1" w:styleId="76">
    <w:name w:val="7"/>
    <w:basedOn w:val="a5"/>
    <w:next w:val="affffffff5"/>
    <w:uiPriority w:val="99"/>
    <w:unhideWhenUsed/>
    <w:rsid w:val="00C82DEE"/>
    <w:pPr>
      <w:spacing w:before="100" w:beforeAutospacing="1" w:after="100" w:afterAutospacing="1"/>
    </w:pPr>
    <w:rPr>
      <w:kern w:val="0"/>
      <w:sz w:val="24"/>
      <w:szCs w:val="24"/>
    </w:rPr>
  </w:style>
  <w:style w:type="numbering" w:customStyle="1" w:styleId="261">
    <w:name w:val="Нет списка26"/>
    <w:next w:val="a8"/>
    <w:uiPriority w:val="99"/>
    <w:semiHidden/>
    <w:unhideWhenUsed/>
    <w:rsid w:val="009F0E61"/>
  </w:style>
  <w:style w:type="table" w:customStyle="1" w:styleId="270">
    <w:name w:val="Сетка таблицы27"/>
    <w:basedOn w:val="a7"/>
    <w:next w:val="afffffffe"/>
    <w:uiPriority w:val="59"/>
    <w:rsid w:val="009F0E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4">
    <w:name w:val="Знак14"/>
    <w:basedOn w:val="a5"/>
    <w:rsid w:val="009F0E61"/>
    <w:pPr>
      <w:spacing w:before="100" w:beforeAutospacing="1" w:after="100" w:afterAutospacing="1"/>
    </w:pPr>
    <w:rPr>
      <w:rFonts w:ascii="Tahoma" w:hAnsi="Tahoma"/>
      <w:kern w:val="0"/>
      <w:sz w:val="20"/>
      <w:szCs w:val="20"/>
      <w:lang w:val="en-US" w:eastAsia="en-US"/>
    </w:rPr>
  </w:style>
  <w:style w:type="paragraph" w:customStyle="1" w:styleId="68">
    <w:name w:val="6"/>
    <w:basedOn w:val="a5"/>
    <w:next w:val="affffffff5"/>
    <w:uiPriority w:val="99"/>
    <w:unhideWhenUsed/>
    <w:rsid w:val="009F0E61"/>
    <w:pPr>
      <w:spacing w:before="100" w:beforeAutospacing="1" w:after="100" w:afterAutospacing="1"/>
    </w:pPr>
    <w:rPr>
      <w:kern w:val="0"/>
      <w:sz w:val="24"/>
      <w:szCs w:val="24"/>
    </w:rPr>
  </w:style>
  <w:style w:type="numbering" w:customStyle="1" w:styleId="271">
    <w:name w:val="Нет списка27"/>
    <w:next w:val="a8"/>
    <w:uiPriority w:val="99"/>
    <w:semiHidden/>
    <w:unhideWhenUsed/>
    <w:rsid w:val="00A428CF"/>
  </w:style>
  <w:style w:type="table" w:customStyle="1" w:styleId="280">
    <w:name w:val="Сетка таблицы28"/>
    <w:basedOn w:val="a7"/>
    <w:next w:val="afffffffe"/>
    <w:uiPriority w:val="59"/>
    <w:rsid w:val="00A428C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4">
    <w:name w:val="Знак13"/>
    <w:basedOn w:val="a5"/>
    <w:rsid w:val="00A428CF"/>
    <w:pPr>
      <w:spacing w:before="100" w:beforeAutospacing="1" w:after="100" w:afterAutospacing="1"/>
    </w:pPr>
    <w:rPr>
      <w:rFonts w:ascii="Tahoma" w:hAnsi="Tahoma"/>
      <w:kern w:val="0"/>
      <w:sz w:val="20"/>
      <w:szCs w:val="20"/>
      <w:lang w:val="en-US" w:eastAsia="en-US"/>
    </w:rPr>
  </w:style>
  <w:style w:type="paragraph" w:customStyle="1" w:styleId="5d">
    <w:name w:val="5"/>
    <w:basedOn w:val="a5"/>
    <w:next w:val="affffffff5"/>
    <w:uiPriority w:val="99"/>
    <w:unhideWhenUsed/>
    <w:rsid w:val="00A428CF"/>
    <w:pPr>
      <w:spacing w:before="100" w:beforeAutospacing="1" w:after="100" w:afterAutospacing="1"/>
    </w:pPr>
    <w:rPr>
      <w:kern w:val="0"/>
      <w:sz w:val="24"/>
      <w:szCs w:val="24"/>
    </w:rPr>
  </w:style>
  <w:style w:type="numbering" w:customStyle="1" w:styleId="281">
    <w:name w:val="Нет списка28"/>
    <w:next w:val="a8"/>
    <w:uiPriority w:val="99"/>
    <w:semiHidden/>
    <w:unhideWhenUsed/>
    <w:rsid w:val="002E4D1C"/>
  </w:style>
  <w:style w:type="table" w:customStyle="1" w:styleId="290">
    <w:name w:val="Сетка таблицы29"/>
    <w:basedOn w:val="a7"/>
    <w:next w:val="afffffffe"/>
    <w:uiPriority w:val="59"/>
    <w:rsid w:val="002E4D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4">
    <w:name w:val="Знак12"/>
    <w:basedOn w:val="a5"/>
    <w:rsid w:val="002E4D1C"/>
    <w:pPr>
      <w:spacing w:before="100" w:beforeAutospacing="1" w:after="100" w:afterAutospacing="1"/>
    </w:pPr>
    <w:rPr>
      <w:rFonts w:ascii="Tahoma" w:hAnsi="Tahoma"/>
      <w:kern w:val="0"/>
      <w:sz w:val="20"/>
      <w:szCs w:val="20"/>
      <w:lang w:val="en-US" w:eastAsia="en-US"/>
    </w:rPr>
  </w:style>
  <w:style w:type="paragraph" w:customStyle="1" w:styleId="4e">
    <w:name w:val="4"/>
    <w:basedOn w:val="a5"/>
    <w:next w:val="affffffff5"/>
    <w:uiPriority w:val="99"/>
    <w:unhideWhenUsed/>
    <w:rsid w:val="002E4D1C"/>
    <w:pPr>
      <w:spacing w:before="100" w:beforeAutospacing="1" w:after="100" w:afterAutospacing="1"/>
    </w:pPr>
    <w:rPr>
      <w:kern w:val="0"/>
      <w:sz w:val="24"/>
      <w:szCs w:val="24"/>
    </w:rPr>
  </w:style>
  <w:style w:type="numbering" w:customStyle="1" w:styleId="291">
    <w:name w:val="Нет списка29"/>
    <w:next w:val="a8"/>
    <w:uiPriority w:val="99"/>
    <w:semiHidden/>
    <w:unhideWhenUsed/>
    <w:rsid w:val="004541FD"/>
  </w:style>
  <w:style w:type="table" w:customStyle="1" w:styleId="300">
    <w:name w:val="Сетка таблицы30"/>
    <w:basedOn w:val="a7"/>
    <w:next w:val="afffffffe"/>
    <w:uiPriority w:val="59"/>
    <w:rsid w:val="004541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9">
    <w:name w:val="Знак11"/>
    <w:basedOn w:val="a5"/>
    <w:rsid w:val="004541FD"/>
    <w:pPr>
      <w:spacing w:before="100" w:beforeAutospacing="1" w:after="100" w:afterAutospacing="1"/>
    </w:pPr>
    <w:rPr>
      <w:rFonts w:ascii="Tahoma" w:hAnsi="Tahoma"/>
      <w:kern w:val="0"/>
      <w:sz w:val="20"/>
      <w:szCs w:val="20"/>
      <w:lang w:val="en-US" w:eastAsia="en-US"/>
    </w:rPr>
  </w:style>
  <w:style w:type="paragraph" w:customStyle="1" w:styleId="1ff0">
    <w:name w:val="1"/>
    <w:basedOn w:val="a5"/>
    <w:next w:val="affffffff5"/>
    <w:uiPriority w:val="99"/>
    <w:unhideWhenUsed/>
    <w:rsid w:val="004541FD"/>
    <w:pPr>
      <w:spacing w:before="100" w:beforeAutospacing="1" w:after="100" w:afterAutospacing="1"/>
    </w:pPr>
    <w:rPr>
      <w:kern w:val="0"/>
      <w:sz w:val="24"/>
      <w:szCs w:val="24"/>
    </w:rPr>
  </w:style>
  <w:style w:type="paragraph" w:customStyle="1" w:styleId="-21">
    <w:name w:val="Пункт-2"/>
    <w:basedOn w:val="a5"/>
    <w:link w:val="-22"/>
    <w:rsid w:val="00673C29"/>
    <w:pPr>
      <w:spacing w:line="288" w:lineRule="auto"/>
      <w:ind w:firstLine="567"/>
      <w:jc w:val="both"/>
    </w:pPr>
    <w:rPr>
      <w:kern w:val="0"/>
      <w:szCs w:val="24"/>
    </w:rPr>
  </w:style>
  <w:style w:type="character" w:customStyle="1" w:styleId="-22">
    <w:name w:val="Пункт-2 Знак"/>
    <w:link w:val="-21"/>
    <w:rsid w:val="00673C29"/>
    <w:rPr>
      <w:rFonts w:ascii="Times New Roman" w:eastAsia="Times New Roman" w:hAnsi="Times New Roman"/>
      <w:sz w:val="28"/>
      <w:szCs w:val="24"/>
    </w:rPr>
  </w:style>
  <w:style w:type="paragraph" w:customStyle="1" w:styleId="30">
    <w:name w:val="[Ростех] Наименование Подраздела (Уровень 3)"/>
    <w:uiPriority w:val="99"/>
    <w:qFormat/>
    <w:rsid w:val="00673C29"/>
    <w:pPr>
      <w:keepNext/>
      <w:keepLines/>
      <w:numPr>
        <w:ilvl w:val="1"/>
        <w:numId w:val="35"/>
      </w:numPr>
      <w:suppressAutoHyphens/>
      <w:spacing w:before="240"/>
      <w:outlineLvl w:val="2"/>
    </w:pPr>
    <w:rPr>
      <w:rFonts w:ascii="Proxima Nova ExCn Rg" w:eastAsia="Times New Roman" w:hAnsi="Proxima Nova ExCn Rg"/>
      <w:b/>
      <w:sz w:val="28"/>
      <w:szCs w:val="28"/>
    </w:rPr>
  </w:style>
  <w:style w:type="paragraph" w:customStyle="1" w:styleId="20">
    <w:name w:val="[Ростех] Наименование Раздела (Уровень 2)"/>
    <w:uiPriority w:val="99"/>
    <w:qFormat/>
    <w:rsid w:val="00673C29"/>
    <w:pPr>
      <w:keepNext/>
      <w:keepLines/>
      <w:numPr>
        <w:numId w:val="35"/>
      </w:numPr>
      <w:suppressAutoHyphens/>
      <w:spacing w:before="240"/>
      <w:jc w:val="center"/>
      <w:outlineLvl w:val="1"/>
    </w:pPr>
    <w:rPr>
      <w:rFonts w:ascii="Proxima Nova ExCn Rg" w:eastAsia="Times New Roman" w:hAnsi="Proxima Nova ExCn Rg"/>
      <w:b/>
      <w:sz w:val="28"/>
      <w:szCs w:val="28"/>
    </w:rPr>
  </w:style>
  <w:style w:type="paragraph" w:customStyle="1" w:styleId="a0">
    <w:name w:val="[Ростех] Простой текст (Без уровня)"/>
    <w:link w:val="affffffff6"/>
    <w:uiPriority w:val="99"/>
    <w:qFormat/>
    <w:rsid w:val="00673C29"/>
    <w:pPr>
      <w:numPr>
        <w:ilvl w:val="5"/>
        <w:numId w:val="35"/>
      </w:numPr>
      <w:suppressAutoHyphens/>
      <w:spacing w:before="120"/>
      <w:jc w:val="both"/>
    </w:pPr>
    <w:rPr>
      <w:rFonts w:ascii="Proxima Nova ExCn Rg" w:eastAsia="Times New Roman" w:hAnsi="Proxima Nova ExCn Rg"/>
      <w:sz w:val="28"/>
      <w:szCs w:val="28"/>
    </w:rPr>
  </w:style>
  <w:style w:type="paragraph" w:customStyle="1" w:styleId="50">
    <w:name w:val="[Ростех] Текст Подпункта (Уровень 5)"/>
    <w:uiPriority w:val="99"/>
    <w:qFormat/>
    <w:rsid w:val="00673C29"/>
    <w:pPr>
      <w:numPr>
        <w:ilvl w:val="3"/>
        <w:numId w:val="35"/>
      </w:numPr>
      <w:suppressAutoHyphens/>
      <w:spacing w:before="120"/>
      <w:jc w:val="both"/>
      <w:outlineLvl w:val="4"/>
    </w:pPr>
    <w:rPr>
      <w:rFonts w:ascii="Proxima Nova ExCn Rg" w:eastAsia="Times New Roman" w:hAnsi="Proxima Nova ExCn Rg"/>
      <w:sz w:val="28"/>
      <w:szCs w:val="28"/>
    </w:rPr>
  </w:style>
  <w:style w:type="paragraph" w:customStyle="1" w:styleId="6">
    <w:name w:val="[Ростех] Текст Подпункта подпункта (Уровень 6)"/>
    <w:uiPriority w:val="99"/>
    <w:qFormat/>
    <w:rsid w:val="00673C29"/>
    <w:pPr>
      <w:numPr>
        <w:ilvl w:val="4"/>
        <w:numId w:val="35"/>
      </w:numPr>
      <w:suppressAutoHyphens/>
      <w:spacing w:before="120"/>
      <w:jc w:val="both"/>
      <w:outlineLvl w:val="5"/>
    </w:pPr>
    <w:rPr>
      <w:rFonts w:ascii="Proxima Nova ExCn Rg" w:eastAsia="Times New Roman" w:hAnsi="Proxima Nova ExCn Rg"/>
      <w:sz w:val="28"/>
      <w:szCs w:val="28"/>
    </w:rPr>
  </w:style>
  <w:style w:type="paragraph" w:customStyle="1" w:styleId="40">
    <w:name w:val="[Ростех] Текст Пункта (Уровень 4)"/>
    <w:uiPriority w:val="99"/>
    <w:qFormat/>
    <w:rsid w:val="00673C29"/>
    <w:pPr>
      <w:numPr>
        <w:ilvl w:val="2"/>
        <w:numId w:val="35"/>
      </w:numPr>
      <w:suppressAutoHyphens/>
      <w:spacing w:before="120"/>
      <w:jc w:val="both"/>
      <w:outlineLvl w:val="3"/>
    </w:pPr>
    <w:rPr>
      <w:rFonts w:ascii="Proxima Nova ExCn Rg" w:eastAsia="Times New Roman" w:hAnsi="Proxima Nova ExCn Rg"/>
      <w:sz w:val="28"/>
      <w:szCs w:val="28"/>
    </w:rPr>
  </w:style>
  <w:style w:type="character" w:customStyle="1" w:styleId="affffffff6">
    <w:name w:val="[Ростех] Простой текст (Без уровня) Знак"/>
    <w:basedOn w:val="a6"/>
    <w:link w:val="a0"/>
    <w:uiPriority w:val="99"/>
    <w:rsid w:val="00673C29"/>
    <w:rPr>
      <w:rFonts w:ascii="Proxima Nova ExCn Rg" w:eastAsia="Times New Roman" w:hAnsi="Proxima Nova ExCn Rg"/>
      <w:sz w:val="28"/>
      <w:szCs w:val="28"/>
    </w:rPr>
  </w:style>
  <w:style w:type="character" w:customStyle="1" w:styleId="FontStyle30">
    <w:name w:val="Font Style30"/>
    <w:basedOn w:val="a6"/>
    <w:rsid w:val="001C671E"/>
    <w:rPr>
      <w:rFonts w:ascii="Times New Roman" w:hAnsi="Times New Roman" w:cs="Times New Roman"/>
      <w:b/>
      <w:bCs/>
      <w:sz w:val="16"/>
      <w:szCs w:val="16"/>
    </w:rPr>
  </w:style>
  <w:style w:type="paragraph" w:customStyle="1" w:styleId="Style10">
    <w:name w:val="Style10"/>
    <w:basedOn w:val="a5"/>
    <w:rsid w:val="001C671E"/>
    <w:pPr>
      <w:widowControl w:val="0"/>
      <w:autoSpaceDE w:val="0"/>
      <w:autoSpaceDN w:val="0"/>
      <w:adjustRightInd w:val="0"/>
    </w:pPr>
    <w:rPr>
      <w:kern w:val="0"/>
      <w:sz w:val="24"/>
      <w:szCs w:val="24"/>
    </w:rPr>
  </w:style>
  <w:style w:type="character" w:customStyle="1" w:styleId="FontStyle31">
    <w:name w:val="Font Style31"/>
    <w:basedOn w:val="a6"/>
    <w:rsid w:val="001C671E"/>
    <w:rPr>
      <w:rFonts w:ascii="Times New Roman" w:hAnsi="Times New Roman" w:cs="Times New Roman"/>
      <w:sz w:val="16"/>
      <w:szCs w:val="16"/>
    </w:rPr>
  </w:style>
  <w:style w:type="paragraph" w:customStyle="1" w:styleId="aligncenter">
    <w:name w:val="align_center"/>
    <w:basedOn w:val="a5"/>
    <w:rsid w:val="00485EE9"/>
    <w:pPr>
      <w:spacing w:before="100" w:beforeAutospacing="1" w:after="100" w:afterAutospacing="1"/>
    </w:pPr>
    <w:rPr>
      <w:kern w:val="0"/>
      <w:sz w:val="24"/>
      <w:szCs w:val="24"/>
    </w:rPr>
  </w:style>
  <w:style w:type="character" w:customStyle="1" w:styleId="affffffff7">
    <w:name w:val="Выделение жирным"/>
    <w:qFormat/>
    <w:rsid w:val="00B66B57"/>
    <w:rPr>
      <w:b/>
      <w:bCs/>
    </w:rPr>
  </w:style>
  <w:style w:type="character" w:customStyle="1" w:styleId="clickable">
    <w:name w:val="clickable"/>
    <w:basedOn w:val="a6"/>
    <w:rsid w:val="00596616"/>
  </w:style>
  <w:style w:type="table" w:styleId="-51">
    <w:name w:val="Light Grid Accent 5"/>
    <w:basedOn w:val="a7"/>
    <w:uiPriority w:val="62"/>
    <w:rsid w:val="00814815"/>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customStyle="1" w:styleId="-11">
    <w:name w:val="Светлая сетка - Акцент 11"/>
    <w:basedOn w:val="a7"/>
    <w:uiPriority w:val="62"/>
    <w:rsid w:val="00F4733F"/>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paragraph" w:customStyle="1" w:styleId="2ff3">
    <w:name w:val="Текст2"/>
    <w:basedOn w:val="a5"/>
    <w:rsid w:val="00FD199D"/>
    <w:pPr>
      <w:widowControl w:val="0"/>
      <w:ind w:firstLine="720"/>
      <w:jc w:val="both"/>
    </w:pPr>
    <w:rPr>
      <w:kern w:val="0"/>
      <w:szCs w:val="20"/>
    </w:rPr>
  </w:style>
  <w:style w:type="paragraph" w:customStyle="1" w:styleId="5e">
    <w:name w:val="Текст5"/>
    <w:basedOn w:val="a5"/>
    <w:rsid w:val="00FD199D"/>
    <w:pPr>
      <w:widowControl w:val="0"/>
      <w:ind w:firstLine="720"/>
      <w:jc w:val="both"/>
    </w:pPr>
    <w:rPr>
      <w:kern w:val="0"/>
      <w:szCs w:val="20"/>
    </w:rPr>
  </w:style>
  <w:style w:type="paragraph" w:customStyle="1" w:styleId="my-2">
    <w:name w:val="my-2"/>
    <w:basedOn w:val="a5"/>
    <w:rsid w:val="0099448D"/>
    <w:pPr>
      <w:spacing w:before="100" w:beforeAutospacing="1" w:after="100" w:afterAutospacing="1"/>
    </w:pPr>
    <w:rPr>
      <w:kern w:val="0"/>
      <w:sz w:val="24"/>
      <w:szCs w:val="24"/>
    </w:rPr>
  </w:style>
  <w:style w:type="character" w:customStyle="1" w:styleId="inline-block">
    <w:name w:val="inline-block"/>
    <w:basedOn w:val="a6"/>
    <w:rsid w:val="0099448D"/>
  </w:style>
  <w:style w:type="character" w:customStyle="1" w:styleId="opacity-50">
    <w:name w:val="opacity-50"/>
    <w:basedOn w:val="a6"/>
    <w:rsid w:val="0099448D"/>
  </w:style>
  <w:style w:type="character" w:customStyle="1" w:styleId="1a">
    <w:name w:val="Обычный1 Знак"/>
    <w:aliases w:val="Обычный 1231 Знак"/>
    <w:link w:val="19"/>
    <w:uiPriority w:val="99"/>
    <w:locked/>
    <w:rsid w:val="000A1F67"/>
    <w:rPr>
      <w:rFonts w:ascii="Times New Roman" w:eastAsia="Times New Roman" w:hAnsi="Times New Roman"/>
      <w:sz w:val="24"/>
    </w:rPr>
  </w:style>
  <w:style w:type="table" w:styleId="-61">
    <w:name w:val="Light Shading Accent 6"/>
    <w:basedOn w:val="a7"/>
    <w:uiPriority w:val="60"/>
    <w:rsid w:val="00E50929"/>
    <w:rPr>
      <w:color w:val="538135" w:themeColor="accent6" w:themeShade="BF"/>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62">
    <w:name w:val="Light Grid Accent 6"/>
    <w:basedOn w:val="a7"/>
    <w:uiPriority w:val="62"/>
    <w:rsid w:val="00E50929"/>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63">
    <w:name w:val="Light List Accent 6"/>
    <w:basedOn w:val="a7"/>
    <w:uiPriority w:val="61"/>
    <w:rsid w:val="003821CC"/>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s>
</file>

<file path=word/webSettings.xml><?xml version="1.0" encoding="utf-8"?>
<w:webSettings xmlns:r="http://schemas.openxmlformats.org/officeDocument/2006/relationships" xmlns:w="http://schemas.openxmlformats.org/wordprocessingml/2006/main">
  <w:divs>
    <w:div w:id="109323617">
      <w:bodyDiv w:val="1"/>
      <w:marLeft w:val="0"/>
      <w:marRight w:val="0"/>
      <w:marTop w:val="0"/>
      <w:marBottom w:val="0"/>
      <w:divBdr>
        <w:top w:val="none" w:sz="0" w:space="0" w:color="auto"/>
        <w:left w:val="none" w:sz="0" w:space="0" w:color="auto"/>
        <w:bottom w:val="none" w:sz="0" w:space="0" w:color="auto"/>
        <w:right w:val="none" w:sz="0" w:space="0" w:color="auto"/>
      </w:divBdr>
    </w:div>
    <w:div w:id="111634743">
      <w:bodyDiv w:val="1"/>
      <w:marLeft w:val="0"/>
      <w:marRight w:val="0"/>
      <w:marTop w:val="0"/>
      <w:marBottom w:val="0"/>
      <w:divBdr>
        <w:top w:val="none" w:sz="0" w:space="0" w:color="auto"/>
        <w:left w:val="none" w:sz="0" w:space="0" w:color="auto"/>
        <w:bottom w:val="none" w:sz="0" w:space="0" w:color="auto"/>
        <w:right w:val="none" w:sz="0" w:space="0" w:color="auto"/>
      </w:divBdr>
    </w:div>
    <w:div w:id="158008745">
      <w:bodyDiv w:val="1"/>
      <w:marLeft w:val="0"/>
      <w:marRight w:val="0"/>
      <w:marTop w:val="0"/>
      <w:marBottom w:val="0"/>
      <w:divBdr>
        <w:top w:val="none" w:sz="0" w:space="0" w:color="auto"/>
        <w:left w:val="none" w:sz="0" w:space="0" w:color="auto"/>
        <w:bottom w:val="none" w:sz="0" w:space="0" w:color="auto"/>
        <w:right w:val="none" w:sz="0" w:space="0" w:color="auto"/>
      </w:divBdr>
    </w:div>
    <w:div w:id="160391749">
      <w:bodyDiv w:val="1"/>
      <w:marLeft w:val="0"/>
      <w:marRight w:val="0"/>
      <w:marTop w:val="0"/>
      <w:marBottom w:val="0"/>
      <w:divBdr>
        <w:top w:val="none" w:sz="0" w:space="0" w:color="auto"/>
        <w:left w:val="none" w:sz="0" w:space="0" w:color="auto"/>
        <w:bottom w:val="none" w:sz="0" w:space="0" w:color="auto"/>
        <w:right w:val="none" w:sz="0" w:space="0" w:color="auto"/>
      </w:divBdr>
    </w:div>
    <w:div w:id="161169083">
      <w:bodyDiv w:val="1"/>
      <w:marLeft w:val="0"/>
      <w:marRight w:val="0"/>
      <w:marTop w:val="0"/>
      <w:marBottom w:val="0"/>
      <w:divBdr>
        <w:top w:val="none" w:sz="0" w:space="0" w:color="auto"/>
        <w:left w:val="none" w:sz="0" w:space="0" w:color="auto"/>
        <w:bottom w:val="none" w:sz="0" w:space="0" w:color="auto"/>
        <w:right w:val="none" w:sz="0" w:space="0" w:color="auto"/>
      </w:divBdr>
    </w:div>
    <w:div w:id="185949261">
      <w:bodyDiv w:val="1"/>
      <w:marLeft w:val="0"/>
      <w:marRight w:val="0"/>
      <w:marTop w:val="0"/>
      <w:marBottom w:val="0"/>
      <w:divBdr>
        <w:top w:val="none" w:sz="0" w:space="0" w:color="auto"/>
        <w:left w:val="none" w:sz="0" w:space="0" w:color="auto"/>
        <w:bottom w:val="none" w:sz="0" w:space="0" w:color="auto"/>
        <w:right w:val="none" w:sz="0" w:space="0" w:color="auto"/>
      </w:divBdr>
    </w:div>
    <w:div w:id="219707262">
      <w:bodyDiv w:val="1"/>
      <w:marLeft w:val="0"/>
      <w:marRight w:val="0"/>
      <w:marTop w:val="0"/>
      <w:marBottom w:val="0"/>
      <w:divBdr>
        <w:top w:val="none" w:sz="0" w:space="0" w:color="auto"/>
        <w:left w:val="none" w:sz="0" w:space="0" w:color="auto"/>
        <w:bottom w:val="none" w:sz="0" w:space="0" w:color="auto"/>
        <w:right w:val="none" w:sz="0" w:space="0" w:color="auto"/>
      </w:divBdr>
    </w:div>
    <w:div w:id="325940648">
      <w:bodyDiv w:val="1"/>
      <w:marLeft w:val="0"/>
      <w:marRight w:val="0"/>
      <w:marTop w:val="0"/>
      <w:marBottom w:val="0"/>
      <w:divBdr>
        <w:top w:val="none" w:sz="0" w:space="0" w:color="auto"/>
        <w:left w:val="none" w:sz="0" w:space="0" w:color="auto"/>
        <w:bottom w:val="none" w:sz="0" w:space="0" w:color="auto"/>
        <w:right w:val="none" w:sz="0" w:space="0" w:color="auto"/>
      </w:divBdr>
      <w:divsChild>
        <w:div w:id="1898397023">
          <w:marLeft w:val="0"/>
          <w:marRight w:val="0"/>
          <w:marTop w:val="0"/>
          <w:marBottom w:val="160"/>
          <w:divBdr>
            <w:top w:val="none" w:sz="0" w:space="0" w:color="auto"/>
            <w:left w:val="none" w:sz="0" w:space="0" w:color="auto"/>
            <w:bottom w:val="none" w:sz="0" w:space="0" w:color="auto"/>
            <w:right w:val="none" w:sz="0" w:space="0" w:color="auto"/>
          </w:divBdr>
        </w:div>
        <w:div w:id="1892384350">
          <w:marLeft w:val="0"/>
          <w:marRight w:val="0"/>
          <w:marTop w:val="0"/>
          <w:marBottom w:val="160"/>
          <w:divBdr>
            <w:top w:val="none" w:sz="0" w:space="0" w:color="auto"/>
            <w:left w:val="none" w:sz="0" w:space="0" w:color="auto"/>
            <w:bottom w:val="none" w:sz="0" w:space="0" w:color="auto"/>
            <w:right w:val="none" w:sz="0" w:space="0" w:color="auto"/>
          </w:divBdr>
        </w:div>
      </w:divsChild>
    </w:div>
    <w:div w:id="352539165">
      <w:bodyDiv w:val="1"/>
      <w:marLeft w:val="0"/>
      <w:marRight w:val="0"/>
      <w:marTop w:val="0"/>
      <w:marBottom w:val="0"/>
      <w:divBdr>
        <w:top w:val="none" w:sz="0" w:space="0" w:color="auto"/>
        <w:left w:val="none" w:sz="0" w:space="0" w:color="auto"/>
        <w:bottom w:val="none" w:sz="0" w:space="0" w:color="auto"/>
        <w:right w:val="none" w:sz="0" w:space="0" w:color="auto"/>
      </w:divBdr>
    </w:div>
    <w:div w:id="363486579">
      <w:bodyDiv w:val="1"/>
      <w:marLeft w:val="0"/>
      <w:marRight w:val="0"/>
      <w:marTop w:val="0"/>
      <w:marBottom w:val="0"/>
      <w:divBdr>
        <w:top w:val="none" w:sz="0" w:space="0" w:color="auto"/>
        <w:left w:val="none" w:sz="0" w:space="0" w:color="auto"/>
        <w:bottom w:val="none" w:sz="0" w:space="0" w:color="auto"/>
        <w:right w:val="none" w:sz="0" w:space="0" w:color="auto"/>
      </w:divBdr>
    </w:div>
    <w:div w:id="368726516">
      <w:bodyDiv w:val="1"/>
      <w:marLeft w:val="0"/>
      <w:marRight w:val="0"/>
      <w:marTop w:val="0"/>
      <w:marBottom w:val="0"/>
      <w:divBdr>
        <w:top w:val="none" w:sz="0" w:space="0" w:color="auto"/>
        <w:left w:val="none" w:sz="0" w:space="0" w:color="auto"/>
        <w:bottom w:val="none" w:sz="0" w:space="0" w:color="auto"/>
        <w:right w:val="none" w:sz="0" w:space="0" w:color="auto"/>
      </w:divBdr>
    </w:div>
    <w:div w:id="375666289">
      <w:bodyDiv w:val="1"/>
      <w:marLeft w:val="0"/>
      <w:marRight w:val="0"/>
      <w:marTop w:val="0"/>
      <w:marBottom w:val="0"/>
      <w:divBdr>
        <w:top w:val="none" w:sz="0" w:space="0" w:color="auto"/>
        <w:left w:val="none" w:sz="0" w:space="0" w:color="auto"/>
        <w:bottom w:val="none" w:sz="0" w:space="0" w:color="auto"/>
        <w:right w:val="none" w:sz="0" w:space="0" w:color="auto"/>
      </w:divBdr>
    </w:div>
    <w:div w:id="376858826">
      <w:bodyDiv w:val="1"/>
      <w:marLeft w:val="0"/>
      <w:marRight w:val="0"/>
      <w:marTop w:val="0"/>
      <w:marBottom w:val="0"/>
      <w:divBdr>
        <w:top w:val="none" w:sz="0" w:space="0" w:color="auto"/>
        <w:left w:val="none" w:sz="0" w:space="0" w:color="auto"/>
        <w:bottom w:val="none" w:sz="0" w:space="0" w:color="auto"/>
        <w:right w:val="none" w:sz="0" w:space="0" w:color="auto"/>
      </w:divBdr>
    </w:div>
    <w:div w:id="390616347">
      <w:bodyDiv w:val="1"/>
      <w:marLeft w:val="0"/>
      <w:marRight w:val="0"/>
      <w:marTop w:val="0"/>
      <w:marBottom w:val="0"/>
      <w:divBdr>
        <w:top w:val="none" w:sz="0" w:space="0" w:color="auto"/>
        <w:left w:val="none" w:sz="0" w:space="0" w:color="auto"/>
        <w:bottom w:val="none" w:sz="0" w:space="0" w:color="auto"/>
        <w:right w:val="none" w:sz="0" w:space="0" w:color="auto"/>
      </w:divBdr>
    </w:div>
    <w:div w:id="392198973">
      <w:bodyDiv w:val="1"/>
      <w:marLeft w:val="0"/>
      <w:marRight w:val="0"/>
      <w:marTop w:val="0"/>
      <w:marBottom w:val="0"/>
      <w:divBdr>
        <w:top w:val="none" w:sz="0" w:space="0" w:color="auto"/>
        <w:left w:val="none" w:sz="0" w:space="0" w:color="auto"/>
        <w:bottom w:val="none" w:sz="0" w:space="0" w:color="auto"/>
        <w:right w:val="none" w:sz="0" w:space="0" w:color="auto"/>
      </w:divBdr>
    </w:div>
    <w:div w:id="405568276">
      <w:bodyDiv w:val="1"/>
      <w:marLeft w:val="0"/>
      <w:marRight w:val="0"/>
      <w:marTop w:val="0"/>
      <w:marBottom w:val="0"/>
      <w:divBdr>
        <w:top w:val="none" w:sz="0" w:space="0" w:color="auto"/>
        <w:left w:val="none" w:sz="0" w:space="0" w:color="auto"/>
        <w:bottom w:val="none" w:sz="0" w:space="0" w:color="auto"/>
        <w:right w:val="none" w:sz="0" w:space="0" w:color="auto"/>
      </w:divBdr>
    </w:div>
    <w:div w:id="411243977">
      <w:bodyDiv w:val="1"/>
      <w:marLeft w:val="0"/>
      <w:marRight w:val="0"/>
      <w:marTop w:val="0"/>
      <w:marBottom w:val="0"/>
      <w:divBdr>
        <w:top w:val="none" w:sz="0" w:space="0" w:color="auto"/>
        <w:left w:val="none" w:sz="0" w:space="0" w:color="auto"/>
        <w:bottom w:val="none" w:sz="0" w:space="0" w:color="auto"/>
        <w:right w:val="none" w:sz="0" w:space="0" w:color="auto"/>
      </w:divBdr>
    </w:div>
    <w:div w:id="421530449">
      <w:bodyDiv w:val="1"/>
      <w:marLeft w:val="0"/>
      <w:marRight w:val="0"/>
      <w:marTop w:val="0"/>
      <w:marBottom w:val="0"/>
      <w:divBdr>
        <w:top w:val="none" w:sz="0" w:space="0" w:color="auto"/>
        <w:left w:val="none" w:sz="0" w:space="0" w:color="auto"/>
        <w:bottom w:val="none" w:sz="0" w:space="0" w:color="auto"/>
        <w:right w:val="none" w:sz="0" w:space="0" w:color="auto"/>
      </w:divBdr>
    </w:div>
    <w:div w:id="426464379">
      <w:bodyDiv w:val="1"/>
      <w:marLeft w:val="0"/>
      <w:marRight w:val="0"/>
      <w:marTop w:val="0"/>
      <w:marBottom w:val="0"/>
      <w:divBdr>
        <w:top w:val="none" w:sz="0" w:space="0" w:color="auto"/>
        <w:left w:val="none" w:sz="0" w:space="0" w:color="auto"/>
        <w:bottom w:val="none" w:sz="0" w:space="0" w:color="auto"/>
        <w:right w:val="none" w:sz="0" w:space="0" w:color="auto"/>
      </w:divBdr>
      <w:divsChild>
        <w:div w:id="169950130">
          <w:marLeft w:val="0"/>
          <w:marRight w:val="0"/>
          <w:marTop w:val="0"/>
          <w:marBottom w:val="100"/>
          <w:divBdr>
            <w:top w:val="none" w:sz="0" w:space="0" w:color="auto"/>
            <w:left w:val="none" w:sz="0" w:space="0" w:color="auto"/>
            <w:bottom w:val="none" w:sz="0" w:space="0" w:color="auto"/>
            <w:right w:val="none" w:sz="0" w:space="0" w:color="auto"/>
          </w:divBdr>
        </w:div>
        <w:div w:id="716469570">
          <w:marLeft w:val="0"/>
          <w:marRight w:val="0"/>
          <w:marTop w:val="0"/>
          <w:marBottom w:val="100"/>
          <w:divBdr>
            <w:top w:val="none" w:sz="0" w:space="0" w:color="auto"/>
            <w:left w:val="none" w:sz="0" w:space="0" w:color="auto"/>
            <w:bottom w:val="none" w:sz="0" w:space="0" w:color="auto"/>
            <w:right w:val="none" w:sz="0" w:space="0" w:color="auto"/>
          </w:divBdr>
        </w:div>
      </w:divsChild>
    </w:div>
    <w:div w:id="508255327">
      <w:bodyDiv w:val="1"/>
      <w:marLeft w:val="0"/>
      <w:marRight w:val="0"/>
      <w:marTop w:val="0"/>
      <w:marBottom w:val="0"/>
      <w:divBdr>
        <w:top w:val="none" w:sz="0" w:space="0" w:color="auto"/>
        <w:left w:val="none" w:sz="0" w:space="0" w:color="auto"/>
        <w:bottom w:val="none" w:sz="0" w:space="0" w:color="auto"/>
        <w:right w:val="none" w:sz="0" w:space="0" w:color="auto"/>
      </w:divBdr>
    </w:div>
    <w:div w:id="526256706">
      <w:bodyDiv w:val="1"/>
      <w:marLeft w:val="0"/>
      <w:marRight w:val="0"/>
      <w:marTop w:val="0"/>
      <w:marBottom w:val="0"/>
      <w:divBdr>
        <w:top w:val="none" w:sz="0" w:space="0" w:color="auto"/>
        <w:left w:val="none" w:sz="0" w:space="0" w:color="auto"/>
        <w:bottom w:val="none" w:sz="0" w:space="0" w:color="auto"/>
        <w:right w:val="none" w:sz="0" w:space="0" w:color="auto"/>
      </w:divBdr>
    </w:div>
    <w:div w:id="562107195">
      <w:bodyDiv w:val="1"/>
      <w:marLeft w:val="0"/>
      <w:marRight w:val="0"/>
      <w:marTop w:val="0"/>
      <w:marBottom w:val="0"/>
      <w:divBdr>
        <w:top w:val="none" w:sz="0" w:space="0" w:color="auto"/>
        <w:left w:val="none" w:sz="0" w:space="0" w:color="auto"/>
        <w:bottom w:val="none" w:sz="0" w:space="0" w:color="auto"/>
        <w:right w:val="none" w:sz="0" w:space="0" w:color="auto"/>
      </w:divBdr>
    </w:div>
    <w:div w:id="564221436">
      <w:bodyDiv w:val="1"/>
      <w:marLeft w:val="0"/>
      <w:marRight w:val="0"/>
      <w:marTop w:val="0"/>
      <w:marBottom w:val="0"/>
      <w:divBdr>
        <w:top w:val="none" w:sz="0" w:space="0" w:color="auto"/>
        <w:left w:val="none" w:sz="0" w:space="0" w:color="auto"/>
        <w:bottom w:val="none" w:sz="0" w:space="0" w:color="auto"/>
        <w:right w:val="none" w:sz="0" w:space="0" w:color="auto"/>
      </w:divBdr>
    </w:div>
    <w:div w:id="574556142">
      <w:bodyDiv w:val="1"/>
      <w:marLeft w:val="0"/>
      <w:marRight w:val="0"/>
      <w:marTop w:val="0"/>
      <w:marBottom w:val="0"/>
      <w:divBdr>
        <w:top w:val="none" w:sz="0" w:space="0" w:color="auto"/>
        <w:left w:val="none" w:sz="0" w:space="0" w:color="auto"/>
        <w:bottom w:val="none" w:sz="0" w:space="0" w:color="auto"/>
        <w:right w:val="none" w:sz="0" w:space="0" w:color="auto"/>
      </w:divBdr>
    </w:div>
    <w:div w:id="620772711">
      <w:bodyDiv w:val="1"/>
      <w:marLeft w:val="0"/>
      <w:marRight w:val="0"/>
      <w:marTop w:val="0"/>
      <w:marBottom w:val="0"/>
      <w:divBdr>
        <w:top w:val="none" w:sz="0" w:space="0" w:color="auto"/>
        <w:left w:val="none" w:sz="0" w:space="0" w:color="auto"/>
        <w:bottom w:val="none" w:sz="0" w:space="0" w:color="auto"/>
        <w:right w:val="none" w:sz="0" w:space="0" w:color="auto"/>
      </w:divBdr>
    </w:div>
    <w:div w:id="661004903">
      <w:bodyDiv w:val="1"/>
      <w:marLeft w:val="0"/>
      <w:marRight w:val="0"/>
      <w:marTop w:val="0"/>
      <w:marBottom w:val="0"/>
      <w:divBdr>
        <w:top w:val="none" w:sz="0" w:space="0" w:color="auto"/>
        <w:left w:val="none" w:sz="0" w:space="0" w:color="auto"/>
        <w:bottom w:val="none" w:sz="0" w:space="0" w:color="auto"/>
        <w:right w:val="none" w:sz="0" w:space="0" w:color="auto"/>
      </w:divBdr>
    </w:div>
    <w:div w:id="680281000">
      <w:bodyDiv w:val="1"/>
      <w:marLeft w:val="0"/>
      <w:marRight w:val="0"/>
      <w:marTop w:val="0"/>
      <w:marBottom w:val="0"/>
      <w:divBdr>
        <w:top w:val="none" w:sz="0" w:space="0" w:color="auto"/>
        <w:left w:val="none" w:sz="0" w:space="0" w:color="auto"/>
        <w:bottom w:val="none" w:sz="0" w:space="0" w:color="auto"/>
        <w:right w:val="none" w:sz="0" w:space="0" w:color="auto"/>
      </w:divBdr>
    </w:div>
    <w:div w:id="691686392">
      <w:bodyDiv w:val="1"/>
      <w:marLeft w:val="0"/>
      <w:marRight w:val="0"/>
      <w:marTop w:val="0"/>
      <w:marBottom w:val="0"/>
      <w:divBdr>
        <w:top w:val="none" w:sz="0" w:space="0" w:color="auto"/>
        <w:left w:val="none" w:sz="0" w:space="0" w:color="auto"/>
        <w:bottom w:val="none" w:sz="0" w:space="0" w:color="auto"/>
        <w:right w:val="none" w:sz="0" w:space="0" w:color="auto"/>
      </w:divBdr>
    </w:div>
    <w:div w:id="692073345">
      <w:bodyDiv w:val="1"/>
      <w:marLeft w:val="0"/>
      <w:marRight w:val="0"/>
      <w:marTop w:val="0"/>
      <w:marBottom w:val="0"/>
      <w:divBdr>
        <w:top w:val="none" w:sz="0" w:space="0" w:color="auto"/>
        <w:left w:val="none" w:sz="0" w:space="0" w:color="auto"/>
        <w:bottom w:val="none" w:sz="0" w:space="0" w:color="auto"/>
        <w:right w:val="none" w:sz="0" w:space="0" w:color="auto"/>
      </w:divBdr>
    </w:div>
    <w:div w:id="706756844">
      <w:bodyDiv w:val="1"/>
      <w:marLeft w:val="0"/>
      <w:marRight w:val="0"/>
      <w:marTop w:val="0"/>
      <w:marBottom w:val="0"/>
      <w:divBdr>
        <w:top w:val="none" w:sz="0" w:space="0" w:color="auto"/>
        <w:left w:val="none" w:sz="0" w:space="0" w:color="auto"/>
        <w:bottom w:val="none" w:sz="0" w:space="0" w:color="auto"/>
        <w:right w:val="none" w:sz="0" w:space="0" w:color="auto"/>
      </w:divBdr>
    </w:div>
    <w:div w:id="746734684">
      <w:bodyDiv w:val="1"/>
      <w:marLeft w:val="0"/>
      <w:marRight w:val="0"/>
      <w:marTop w:val="0"/>
      <w:marBottom w:val="0"/>
      <w:divBdr>
        <w:top w:val="none" w:sz="0" w:space="0" w:color="auto"/>
        <w:left w:val="none" w:sz="0" w:space="0" w:color="auto"/>
        <w:bottom w:val="none" w:sz="0" w:space="0" w:color="auto"/>
        <w:right w:val="none" w:sz="0" w:space="0" w:color="auto"/>
      </w:divBdr>
    </w:div>
    <w:div w:id="754087734">
      <w:bodyDiv w:val="1"/>
      <w:marLeft w:val="0"/>
      <w:marRight w:val="0"/>
      <w:marTop w:val="0"/>
      <w:marBottom w:val="0"/>
      <w:divBdr>
        <w:top w:val="none" w:sz="0" w:space="0" w:color="auto"/>
        <w:left w:val="none" w:sz="0" w:space="0" w:color="auto"/>
        <w:bottom w:val="none" w:sz="0" w:space="0" w:color="auto"/>
        <w:right w:val="none" w:sz="0" w:space="0" w:color="auto"/>
      </w:divBdr>
    </w:div>
    <w:div w:id="759564862">
      <w:bodyDiv w:val="1"/>
      <w:marLeft w:val="0"/>
      <w:marRight w:val="0"/>
      <w:marTop w:val="0"/>
      <w:marBottom w:val="0"/>
      <w:divBdr>
        <w:top w:val="none" w:sz="0" w:space="0" w:color="auto"/>
        <w:left w:val="none" w:sz="0" w:space="0" w:color="auto"/>
        <w:bottom w:val="none" w:sz="0" w:space="0" w:color="auto"/>
        <w:right w:val="none" w:sz="0" w:space="0" w:color="auto"/>
      </w:divBdr>
    </w:div>
    <w:div w:id="774136816">
      <w:bodyDiv w:val="1"/>
      <w:marLeft w:val="0"/>
      <w:marRight w:val="0"/>
      <w:marTop w:val="0"/>
      <w:marBottom w:val="0"/>
      <w:divBdr>
        <w:top w:val="none" w:sz="0" w:space="0" w:color="auto"/>
        <w:left w:val="none" w:sz="0" w:space="0" w:color="auto"/>
        <w:bottom w:val="none" w:sz="0" w:space="0" w:color="auto"/>
        <w:right w:val="none" w:sz="0" w:space="0" w:color="auto"/>
      </w:divBdr>
    </w:div>
    <w:div w:id="829710896">
      <w:bodyDiv w:val="1"/>
      <w:marLeft w:val="0"/>
      <w:marRight w:val="0"/>
      <w:marTop w:val="0"/>
      <w:marBottom w:val="0"/>
      <w:divBdr>
        <w:top w:val="none" w:sz="0" w:space="0" w:color="auto"/>
        <w:left w:val="none" w:sz="0" w:space="0" w:color="auto"/>
        <w:bottom w:val="none" w:sz="0" w:space="0" w:color="auto"/>
        <w:right w:val="none" w:sz="0" w:space="0" w:color="auto"/>
      </w:divBdr>
    </w:div>
    <w:div w:id="871304509">
      <w:bodyDiv w:val="1"/>
      <w:marLeft w:val="0"/>
      <w:marRight w:val="0"/>
      <w:marTop w:val="0"/>
      <w:marBottom w:val="0"/>
      <w:divBdr>
        <w:top w:val="none" w:sz="0" w:space="0" w:color="auto"/>
        <w:left w:val="none" w:sz="0" w:space="0" w:color="auto"/>
        <w:bottom w:val="none" w:sz="0" w:space="0" w:color="auto"/>
        <w:right w:val="none" w:sz="0" w:space="0" w:color="auto"/>
      </w:divBdr>
      <w:divsChild>
        <w:div w:id="557077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73467693">
      <w:bodyDiv w:val="1"/>
      <w:marLeft w:val="0"/>
      <w:marRight w:val="0"/>
      <w:marTop w:val="0"/>
      <w:marBottom w:val="0"/>
      <w:divBdr>
        <w:top w:val="none" w:sz="0" w:space="0" w:color="auto"/>
        <w:left w:val="none" w:sz="0" w:space="0" w:color="auto"/>
        <w:bottom w:val="none" w:sz="0" w:space="0" w:color="auto"/>
        <w:right w:val="none" w:sz="0" w:space="0" w:color="auto"/>
      </w:divBdr>
    </w:div>
    <w:div w:id="918179488">
      <w:bodyDiv w:val="1"/>
      <w:marLeft w:val="0"/>
      <w:marRight w:val="0"/>
      <w:marTop w:val="0"/>
      <w:marBottom w:val="0"/>
      <w:divBdr>
        <w:top w:val="none" w:sz="0" w:space="0" w:color="auto"/>
        <w:left w:val="none" w:sz="0" w:space="0" w:color="auto"/>
        <w:bottom w:val="none" w:sz="0" w:space="0" w:color="auto"/>
        <w:right w:val="none" w:sz="0" w:space="0" w:color="auto"/>
      </w:divBdr>
    </w:div>
    <w:div w:id="920027125">
      <w:bodyDiv w:val="1"/>
      <w:marLeft w:val="0"/>
      <w:marRight w:val="0"/>
      <w:marTop w:val="0"/>
      <w:marBottom w:val="0"/>
      <w:divBdr>
        <w:top w:val="none" w:sz="0" w:space="0" w:color="auto"/>
        <w:left w:val="none" w:sz="0" w:space="0" w:color="auto"/>
        <w:bottom w:val="none" w:sz="0" w:space="0" w:color="auto"/>
        <w:right w:val="none" w:sz="0" w:space="0" w:color="auto"/>
      </w:divBdr>
    </w:div>
    <w:div w:id="1074937872">
      <w:bodyDiv w:val="1"/>
      <w:marLeft w:val="0"/>
      <w:marRight w:val="0"/>
      <w:marTop w:val="0"/>
      <w:marBottom w:val="0"/>
      <w:divBdr>
        <w:top w:val="none" w:sz="0" w:space="0" w:color="auto"/>
        <w:left w:val="none" w:sz="0" w:space="0" w:color="auto"/>
        <w:bottom w:val="none" w:sz="0" w:space="0" w:color="auto"/>
        <w:right w:val="none" w:sz="0" w:space="0" w:color="auto"/>
      </w:divBdr>
    </w:div>
    <w:div w:id="1090085842">
      <w:bodyDiv w:val="1"/>
      <w:marLeft w:val="0"/>
      <w:marRight w:val="0"/>
      <w:marTop w:val="0"/>
      <w:marBottom w:val="0"/>
      <w:divBdr>
        <w:top w:val="none" w:sz="0" w:space="0" w:color="auto"/>
        <w:left w:val="none" w:sz="0" w:space="0" w:color="auto"/>
        <w:bottom w:val="none" w:sz="0" w:space="0" w:color="auto"/>
        <w:right w:val="none" w:sz="0" w:space="0" w:color="auto"/>
      </w:divBdr>
      <w:divsChild>
        <w:div w:id="1932160002">
          <w:marLeft w:val="0"/>
          <w:marRight w:val="0"/>
          <w:marTop w:val="0"/>
          <w:marBottom w:val="160"/>
          <w:divBdr>
            <w:top w:val="none" w:sz="0" w:space="0" w:color="auto"/>
            <w:left w:val="none" w:sz="0" w:space="0" w:color="auto"/>
            <w:bottom w:val="none" w:sz="0" w:space="0" w:color="auto"/>
            <w:right w:val="none" w:sz="0" w:space="0" w:color="auto"/>
          </w:divBdr>
        </w:div>
        <w:div w:id="616523308">
          <w:marLeft w:val="0"/>
          <w:marRight w:val="0"/>
          <w:marTop w:val="0"/>
          <w:marBottom w:val="160"/>
          <w:divBdr>
            <w:top w:val="none" w:sz="0" w:space="0" w:color="auto"/>
            <w:left w:val="none" w:sz="0" w:space="0" w:color="auto"/>
            <w:bottom w:val="none" w:sz="0" w:space="0" w:color="auto"/>
            <w:right w:val="none" w:sz="0" w:space="0" w:color="auto"/>
          </w:divBdr>
        </w:div>
      </w:divsChild>
    </w:div>
    <w:div w:id="1123158579">
      <w:bodyDiv w:val="1"/>
      <w:marLeft w:val="0"/>
      <w:marRight w:val="0"/>
      <w:marTop w:val="0"/>
      <w:marBottom w:val="0"/>
      <w:divBdr>
        <w:top w:val="none" w:sz="0" w:space="0" w:color="auto"/>
        <w:left w:val="none" w:sz="0" w:space="0" w:color="auto"/>
        <w:bottom w:val="none" w:sz="0" w:space="0" w:color="auto"/>
        <w:right w:val="none" w:sz="0" w:space="0" w:color="auto"/>
      </w:divBdr>
    </w:div>
    <w:div w:id="1231773599">
      <w:bodyDiv w:val="1"/>
      <w:marLeft w:val="0"/>
      <w:marRight w:val="0"/>
      <w:marTop w:val="0"/>
      <w:marBottom w:val="0"/>
      <w:divBdr>
        <w:top w:val="none" w:sz="0" w:space="0" w:color="auto"/>
        <w:left w:val="none" w:sz="0" w:space="0" w:color="auto"/>
        <w:bottom w:val="none" w:sz="0" w:space="0" w:color="auto"/>
        <w:right w:val="none" w:sz="0" w:space="0" w:color="auto"/>
      </w:divBdr>
    </w:div>
    <w:div w:id="1275214070">
      <w:bodyDiv w:val="1"/>
      <w:marLeft w:val="0"/>
      <w:marRight w:val="0"/>
      <w:marTop w:val="0"/>
      <w:marBottom w:val="0"/>
      <w:divBdr>
        <w:top w:val="none" w:sz="0" w:space="0" w:color="auto"/>
        <w:left w:val="none" w:sz="0" w:space="0" w:color="auto"/>
        <w:bottom w:val="none" w:sz="0" w:space="0" w:color="auto"/>
        <w:right w:val="none" w:sz="0" w:space="0" w:color="auto"/>
      </w:divBdr>
    </w:div>
    <w:div w:id="1302072375">
      <w:bodyDiv w:val="1"/>
      <w:marLeft w:val="0"/>
      <w:marRight w:val="0"/>
      <w:marTop w:val="0"/>
      <w:marBottom w:val="0"/>
      <w:divBdr>
        <w:top w:val="none" w:sz="0" w:space="0" w:color="auto"/>
        <w:left w:val="none" w:sz="0" w:space="0" w:color="auto"/>
        <w:bottom w:val="none" w:sz="0" w:space="0" w:color="auto"/>
        <w:right w:val="none" w:sz="0" w:space="0" w:color="auto"/>
      </w:divBdr>
    </w:div>
    <w:div w:id="1302728374">
      <w:bodyDiv w:val="1"/>
      <w:marLeft w:val="0"/>
      <w:marRight w:val="0"/>
      <w:marTop w:val="0"/>
      <w:marBottom w:val="0"/>
      <w:divBdr>
        <w:top w:val="none" w:sz="0" w:space="0" w:color="auto"/>
        <w:left w:val="none" w:sz="0" w:space="0" w:color="auto"/>
        <w:bottom w:val="none" w:sz="0" w:space="0" w:color="auto"/>
        <w:right w:val="none" w:sz="0" w:space="0" w:color="auto"/>
      </w:divBdr>
    </w:div>
    <w:div w:id="1324703252">
      <w:bodyDiv w:val="1"/>
      <w:marLeft w:val="0"/>
      <w:marRight w:val="0"/>
      <w:marTop w:val="0"/>
      <w:marBottom w:val="0"/>
      <w:divBdr>
        <w:top w:val="none" w:sz="0" w:space="0" w:color="auto"/>
        <w:left w:val="none" w:sz="0" w:space="0" w:color="auto"/>
        <w:bottom w:val="none" w:sz="0" w:space="0" w:color="auto"/>
        <w:right w:val="none" w:sz="0" w:space="0" w:color="auto"/>
      </w:divBdr>
    </w:div>
    <w:div w:id="1381978678">
      <w:bodyDiv w:val="1"/>
      <w:marLeft w:val="0"/>
      <w:marRight w:val="0"/>
      <w:marTop w:val="0"/>
      <w:marBottom w:val="0"/>
      <w:divBdr>
        <w:top w:val="none" w:sz="0" w:space="0" w:color="auto"/>
        <w:left w:val="none" w:sz="0" w:space="0" w:color="auto"/>
        <w:bottom w:val="none" w:sz="0" w:space="0" w:color="auto"/>
        <w:right w:val="none" w:sz="0" w:space="0" w:color="auto"/>
      </w:divBdr>
    </w:div>
    <w:div w:id="1402867371">
      <w:bodyDiv w:val="1"/>
      <w:marLeft w:val="0"/>
      <w:marRight w:val="0"/>
      <w:marTop w:val="0"/>
      <w:marBottom w:val="0"/>
      <w:divBdr>
        <w:top w:val="none" w:sz="0" w:space="0" w:color="auto"/>
        <w:left w:val="none" w:sz="0" w:space="0" w:color="auto"/>
        <w:bottom w:val="none" w:sz="0" w:space="0" w:color="auto"/>
        <w:right w:val="none" w:sz="0" w:space="0" w:color="auto"/>
      </w:divBdr>
    </w:div>
    <w:div w:id="1418864645">
      <w:bodyDiv w:val="1"/>
      <w:marLeft w:val="0"/>
      <w:marRight w:val="0"/>
      <w:marTop w:val="0"/>
      <w:marBottom w:val="0"/>
      <w:divBdr>
        <w:top w:val="none" w:sz="0" w:space="0" w:color="auto"/>
        <w:left w:val="none" w:sz="0" w:space="0" w:color="auto"/>
        <w:bottom w:val="none" w:sz="0" w:space="0" w:color="auto"/>
        <w:right w:val="none" w:sz="0" w:space="0" w:color="auto"/>
      </w:divBdr>
    </w:div>
    <w:div w:id="1428497952">
      <w:bodyDiv w:val="1"/>
      <w:marLeft w:val="0"/>
      <w:marRight w:val="0"/>
      <w:marTop w:val="0"/>
      <w:marBottom w:val="0"/>
      <w:divBdr>
        <w:top w:val="none" w:sz="0" w:space="0" w:color="auto"/>
        <w:left w:val="none" w:sz="0" w:space="0" w:color="auto"/>
        <w:bottom w:val="none" w:sz="0" w:space="0" w:color="auto"/>
        <w:right w:val="none" w:sz="0" w:space="0" w:color="auto"/>
      </w:divBdr>
    </w:div>
    <w:div w:id="1455438646">
      <w:bodyDiv w:val="1"/>
      <w:marLeft w:val="0"/>
      <w:marRight w:val="0"/>
      <w:marTop w:val="0"/>
      <w:marBottom w:val="0"/>
      <w:divBdr>
        <w:top w:val="none" w:sz="0" w:space="0" w:color="auto"/>
        <w:left w:val="none" w:sz="0" w:space="0" w:color="auto"/>
        <w:bottom w:val="none" w:sz="0" w:space="0" w:color="auto"/>
        <w:right w:val="none" w:sz="0" w:space="0" w:color="auto"/>
      </w:divBdr>
    </w:div>
    <w:div w:id="1468085047">
      <w:bodyDiv w:val="1"/>
      <w:marLeft w:val="0"/>
      <w:marRight w:val="0"/>
      <w:marTop w:val="0"/>
      <w:marBottom w:val="0"/>
      <w:divBdr>
        <w:top w:val="none" w:sz="0" w:space="0" w:color="auto"/>
        <w:left w:val="none" w:sz="0" w:space="0" w:color="auto"/>
        <w:bottom w:val="none" w:sz="0" w:space="0" w:color="auto"/>
        <w:right w:val="none" w:sz="0" w:space="0" w:color="auto"/>
      </w:divBdr>
    </w:div>
    <w:div w:id="1530800254">
      <w:bodyDiv w:val="1"/>
      <w:marLeft w:val="0"/>
      <w:marRight w:val="0"/>
      <w:marTop w:val="0"/>
      <w:marBottom w:val="0"/>
      <w:divBdr>
        <w:top w:val="none" w:sz="0" w:space="0" w:color="auto"/>
        <w:left w:val="none" w:sz="0" w:space="0" w:color="auto"/>
        <w:bottom w:val="none" w:sz="0" w:space="0" w:color="auto"/>
        <w:right w:val="none" w:sz="0" w:space="0" w:color="auto"/>
      </w:divBdr>
    </w:div>
    <w:div w:id="1548713344">
      <w:bodyDiv w:val="1"/>
      <w:marLeft w:val="0"/>
      <w:marRight w:val="0"/>
      <w:marTop w:val="0"/>
      <w:marBottom w:val="0"/>
      <w:divBdr>
        <w:top w:val="none" w:sz="0" w:space="0" w:color="auto"/>
        <w:left w:val="none" w:sz="0" w:space="0" w:color="auto"/>
        <w:bottom w:val="none" w:sz="0" w:space="0" w:color="auto"/>
        <w:right w:val="none" w:sz="0" w:space="0" w:color="auto"/>
      </w:divBdr>
    </w:div>
    <w:div w:id="1635910837">
      <w:bodyDiv w:val="1"/>
      <w:marLeft w:val="0"/>
      <w:marRight w:val="0"/>
      <w:marTop w:val="0"/>
      <w:marBottom w:val="0"/>
      <w:divBdr>
        <w:top w:val="none" w:sz="0" w:space="0" w:color="auto"/>
        <w:left w:val="none" w:sz="0" w:space="0" w:color="auto"/>
        <w:bottom w:val="none" w:sz="0" w:space="0" w:color="auto"/>
        <w:right w:val="none" w:sz="0" w:space="0" w:color="auto"/>
      </w:divBdr>
    </w:div>
    <w:div w:id="1670133930">
      <w:bodyDiv w:val="1"/>
      <w:marLeft w:val="0"/>
      <w:marRight w:val="0"/>
      <w:marTop w:val="0"/>
      <w:marBottom w:val="0"/>
      <w:divBdr>
        <w:top w:val="none" w:sz="0" w:space="0" w:color="auto"/>
        <w:left w:val="none" w:sz="0" w:space="0" w:color="auto"/>
        <w:bottom w:val="none" w:sz="0" w:space="0" w:color="auto"/>
        <w:right w:val="none" w:sz="0" w:space="0" w:color="auto"/>
      </w:divBdr>
    </w:div>
    <w:div w:id="1734738936">
      <w:bodyDiv w:val="1"/>
      <w:marLeft w:val="0"/>
      <w:marRight w:val="0"/>
      <w:marTop w:val="0"/>
      <w:marBottom w:val="0"/>
      <w:divBdr>
        <w:top w:val="none" w:sz="0" w:space="0" w:color="auto"/>
        <w:left w:val="none" w:sz="0" w:space="0" w:color="auto"/>
        <w:bottom w:val="none" w:sz="0" w:space="0" w:color="auto"/>
        <w:right w:val="none" w:sz="0" w:space="0" w:color="auto"/>
      </w:divBdr>
    </w:div>
    <w:div w:id="1740593810">
      <w:bodyDiv w:val="1"/>
      <w:marLeft w:val="0"/>
      <w:marRight w:val="0"/>
      <w:marTop w:val="0"/>
      <w:marBottom w:val="0"/>
      <w:divBdr>
        <w:top w:val="none" w:sz="0" w:space="0" w:color="auto"/>
        <w:left w:val="none" w:sz="0" w:space="0" w:color="auto"/>
        <w:bottom w:val="none" w:sz="0" w:space="0" w:color="auto"/>
        <w:right w:val="none" w:sz="0" w:space="0" w:color="auto"/>
      </w:divBdr>
    </w:div>
    <w:div w:id="1741635490">
      <w:bodyDiv w:val="1"/>
      <w:marLeft w:val="0"/>
      <w:marRight w:val="0"/>
      <w:marTop w:val="0"/>
      <w:marBottom w:val="0"/>
      <w:divBdr>
        <w:top w:val="none" w:sz="0" w:space="0" w:color="auto"/>
        <w:left w:val="none" w:sz="0" w:space="0" w:color="auto"/>
        <w:bottom w:val="none" w:sz="0" w:space="0" w:color="auto"/>
        <w:right w:val="none" w:sz="0" w:space="0" w:color="auto"/>
      </w:divBdr>
    </w:div>
    <w:div w:id="1768036051">
      <w:bodyDiv w:val="1"/>
      <w:marLeft w:val="0"/>
      <w:marRight w:val="0"/>
      <w:marTop w:val="0"/>
      <w:marBottom w:val="0"/>
      <w:divBdr>
        <w:top w:val="none" w:sz="0" w:space="0" w:color="auto"/>
        <w:left w:val="none" w:sz="0" w:space="0" w:color="auto"/>
        <w:bottom w:val="none" w:sz="0" w:space="0" w:color="auto"/>
        <w:right w:val="none" w:sz="0" w:space="0" w:color="auto"/>
      </w:divBdr>
    </w:div>
    <w:div w:id="1798331712">
      <w:bodyDiv w:val="1"/>
      <w:marLeft w:val="0"/>
      <w:marRight w:val="0"/>
      <w:marTop w:val="0"/>
      <w:marBottom w:val="0"/>
      <w:divBdr>
        <w:top w:val="none" w:sz="0" w:space="0" w:color="auto"/>
        <w:left w:val="none" w:sz="0" w:space="0" w:color="auto"/>
        <w:bottom w:val="none" w:sz="0" w:space="0" w:color="auto"/>
        <w:right w:val="none" w:sz="0" w:space="0" w:color="auto"/>
      </w:divBdr>
    </w:div>
    <w:div w:id="1869026784">
      <w:bodyDiv w:val="1"/>
      <w:marLeft w:val="0"/>
      <w:marRight w:val="0"/>
      <w:marTop w:val="0"/>
      <w:marBottom w:val="0"/>
      <w:divBdr>
        <w:top w:val="none" w:sz="0" w:space="0" w:color="auto"/>
        <w:left w:val="none" w:sz="0" w:space="0" w:color="auto"/>
        <w:bottom w:val="none" w:sz="0" w:space="0" w:color="auto"/>
        <w:right w:val="none" w:sz="0" w:space="0" w:color="auto"/>
      </w:divBdr>
    </w:div>
    <w:div w:id="1899242651">
      <w:bodyDiv w:val="1"/>
      <w:marLeft w:val="0"/>
      <w:marRight w:val="0"/>
      <w:marTop w:val="0"/>
      <w:marBottom w:val="0"/>
      <w:divBdr>
        <w:top w:val="none" w:sz="0" w:space="0" w:color="auto"/>
        <w:left w:val="none" w:sz="0" w:space="0" w:color="auto"/>
        <w:bottom w:val="none" w:sz="0" w:space="0" w:color="auto"/>
        <w:right w:val="none" w:sz="0" w:space="0" w:color="auto"/>
      </w:divBdr>
    </w:div>
    <w:div w:id="1945844135">
      <w:bodyDiv w:val="1"/>
      <w:marLeft w:val="0"/>
      <w:marRight w:val="0"/>
      <w:marTop w:val="0"/>
      <w:marBottom w:val="0"/>
      <w:divBdr>
        <w:top w:val="none" w:sz="0" w:space="0" w:color="auto"/>
        <w:left w:val="none" w:sz="0" w:space="0" w:color="auto"/>
        <w:bottom w:val="none" w:sz="0" w:space="0" w:color="auto"/>
        <w:right w:val="none" w:sz="0" w:space="0" w:color="auto"/>
      </w:divBdr>
    </w:div>
    <w:div w:id="1960380286">
      <w:bodyDiv w:val="1"/>
      <w:marLeft w:val="0"/>
      <w:marRight w:val="0"/>
      <w:marTop w:val="0"/>
      <w:marBottom w:val="0"/>
      <w:divBdr>
        <w:top w:val="none" w:sz="0" w:space="0" w:color="auto"/>
        <w:left w:val="none" w:sz="0" w:space="0" w:color="auto"/>
        <w:bottom w:val="none" w:sz="0" w:space="0" w:color="auto"/>
        <w:right w:val="none" w:sz="0" w:space="0" w:color="auto"/>
      </w:divBdr>
      <w:divsChild>
        <w:div w:id="666634948">
          <w:marLeft w:val="0"/>
          <w:marRight w:val="0"/>
          <w:marTop w:val="0"/>
          <w:marBottom w:val="109"/>
          <w:divBdr>
            <w:top w:val="none" w:sz="0" w:space="0" w:color="auto"/>
            <w:left w:val="none" w:sz="0" w:space="0" w:color="auto"/>
            <w:bottom w:val="none" w:sz="0" w:space="0" w:color="auto"/>
            <w:right w:val="none" w:sz="0" w:space="0" w:color="auto"/>
          </w:divBdr>
        </w:div>
        <w:div w:id="15498849">
          <w:marLeft w:val="0"/>
          <w:marRight w:val="0"/>
          <w:marTop w:val="0"/>
          <w:marBottom w:val="109"/>
          <w:divBdr>
            <w:top w:val="none" w:sz="0" w:space="0" w:color="auto"/>
            <w:left w:val="none" w:sz="0" w:space="0" w:color="auto"/>
            <w:bottom w:val="none" w:sz="0" w:space="0" w:color="auto"/>
            <w:right w:val="none" w:sz="0" w:space="0" w:color="auto"/>
          </w:divBdr>
        </w:div>
      </w:divsChild>
    </w:div>
    <w:div w:id="2058356776">
      <w:bodyDiv w:val="1"/>
      <w:marLeft w:val="0"/>
      <w:marRight w:val="0"/>
      <w:marTop w:val="0"/>
      <w:marBottom w:val="0"/>
      <w:divBdr>
        <w:top w:val="none" w:sz="0" w:space="0" w:color="auto"/>
        <w:left w:val="none" w:sz="0" w:space="0" w:color="auto"/>
        <w:bottom w:val="none" w:sz="0" w:space="0" w:color="auto"/>
        <w:right w:val="none" w:sz="0" w:space="0" w:color="auto"/>
      </w:divBdr>
    </w:div>
    <w:div w:id="2100368587">
      <w:bodyDiv w:val="1"/>
      <w:marLeft w:val="0"/>
      <w:marRight w:val="0"/>
      <w:marTop w:val="0"/>
      <w:marBottom w:val="0"/>
      <w:divBdr>
        <w:top w:val="none" w:sz="0" w:space="0" w:color="auto"/>
        <w:left w:val="none" w:sz="0" w:space="0" w:color="auto"/>
        <w:bottom w:val="none" w:sz="0" w:space="0" w:color="auto"/>
        <w:right w:val="none" w:sz="0" w:space="0" w:color="auto"/>
      </w:divBdr>
    </w:div>
    <w:div w:id="2125422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orgi82.ru" TargetMode="External"/><Relationship Id="rId18" Type="http://schemas.openxmlformats.org/officeDocument/2006/relationships/hyperlink" Target="https://www.consultant.ru/document/cons_doc_LAW_519030/7cb5d9b7f75fd72853e0610988cc9f6fdd08802e/" TargetMode="External"/><Relationship Id="rId26" Type="http://schemas.openxmlformats.org/officeDocument/2006/relationships/hyperlink" Target="https://login.consultant.ru/link/?req=doc&amp;base=LAW&amp;n=494410" TargetMode="External"/><Relationship Id="rId3" Type="http://schemas.openxmlformats.org/officeDocument/2006/relationships/customXml" Target="../customXml/item3.xml"/><Relationship Id="rId21" Type="http://schemas.openxmlformats.org/officeDocument/2006/relationships/hyperlink" Target="https://www.consultant.ru/document/cons_doc_LAW_519030/a74ca4364cb5aa0d95db2b7636907af350ab52c8/" TargetMode="External"/><Relationship Id="rId7" Type="http://schemas.openxmlformats.org/officeDocument/2006/relationships/settings" Target="settings.xml"/><Relationship Id="rId12" Type="http://schemas.openxmlformats.org/officeDocument/2006/relationships/hyperlink" Target="http://www.zakupki.gov.ru" TargetMode="External"/><Relationship Id="rId17" Type="http://schemas.openxmlformats.org/officeDocument/2006/relationships/hyperlink" Target="https://www.consultant.ru/document/cons_doc_LAW_511249/5377b0e3c206aea2e91c9ae02688db5bdc59685c/" TargetMode="External"/><Relationship Id="rId25" Type="http://schemas.openxmlformats.org/officeDocument/2006/relationships/hyperlink" Target="https://login.consultant.ru/link/?req=doc&amp;base=LAW&amp;n=494410&amp;dst=101503" TargetMode="External"/><Relationship Id="rId2" Type="http://schemas.openxmlformats.org/officeDocument/2006/relationships/customXml" Target="../customXml/item2.xml"/><Relationship Id="rId16" Type="http://schemas.openxmlformats.org/officeDocument/2006/relationships/hyperlink" Target="https://www.consultant.ru/document/cons_doc_LAW_511249/a142cf846a2c4b405e65e6ee1d847270a8b77ae9/" TargetMode="External"/><Relationship Id="rId20" Type="http://schemas.openxmlformats.org/officeDocument/2006/relationships/hyperlink" Target="https://www.consultant.ru/document/cons_doc_LAW_519030/0108932a3c6234f73590b25799588ada492deb23/" TargetMode="External"/><Relationship Id="rId29" Type="http://schemas.openxmlformats.org/officeDocument/2006/relationships/hyperlink" Target="http://e.lawyercom.ru/npd-doc.aspx?npmid=99&amp;npid=902769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zakupki.gov.ru" TargetMode="External"/><Relationship Id="rId24" Type="http://schemas.openxmlformats.org/officeDocument/2006/relationships/hyperlink" Target="https://login.consultant.ru/link/?req=doc&amp;base=LAW&amp;n=479337&amp;dst=225" TargetMode="External"/><Relationship Id="rId5" Type="http://schemas.openxmlformats.org/officeDocument/2006/relationships/numbering" Target="numbering.xml"/><Relationship Id="rId15" Type="http://schemas.openxmlformats.org/officeDocument/2006/relationships/hyperlink" Target="https://www.consultant.ru/document/cons_doc_LAW_518138/92c21101873860b815e2a0b883ec15dd4f6bebbe/" TargetMode="External"/><Relationship Id="rId23" Type="http://schemas.openxmlformats.org/officeDocument/2006/relationships/hyperlink" Target="consultantplus://offline/ref=E37534A05AA5E57A9C2791751EBDF39E50EE2581F68101DC0031707BCBD852255DD33A95D6833Ce254J"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onsultant.ru/document/cons_doc_LAW_519030/6411e005f539b666d6f360f202cb7b1c23fe27c3/"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nsultant.ru/document/cons_doc_LAW_144624/be7f337d9b35705ac035531878c8d15c2b09b36d/" TargetMode="External"/><Relationship Id="rId22" Type="http://schemas.openxmlformats.org/officeDocument/2006/relationships/hyperlink" Target="https://www.consultant.ru/document/cons_doc_LAW_518138/f61ff313afecf81a91a43d729c2df55c1d6a1533/" TargetMode="External"/><Relationship Id="rId27" Type="http://schemas.openxmlformats.org/officeDocument/2006/relationships/hyperlink" Target="http://pandia.ru/text/category/zakoni_v_rossii/"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EFF145AE52899346A407415E834BFF9B" ma:contentTypeVersion="12" ma:contentTypeDescription="Создание документа." ma:contentTypeScope="" ma:versionID="c004f754dd1af4a18097140353532356">
  <xsd:schema xmlns:xsd="http://www.w3.org/2001/XMLSchema" xmlns:xs="http://www.w3.org/2001/XMLSchema" xmlns:p="http://schemas.microsoft.com/office/2006/metadata/properties" xmlns:ns2="91c85eef-1fc0-4d2e-8e3e-f50d827a35e2" xmlns:ns3="7e71599f-4f5d-4aa4-9737-cbbbaab6a799" targetNamespace="http://schemas.microsoft.com/office/2006/metadata/properties" ma:root="true" ma:fieldsID="b42cb193c9fa6533963c3c815d2e5a8d" ns2:_="" ns3:_="">
    <xsd:import namespace="91c85eef-1fc0-4d2e-8e3e-f50d827a35e2"/>
    <xsd:import namespace="7e71599f-4f5d-4aa4-9737-cbbbaab6a79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c85eef-1fc0-4d2e-8e3e-f50d827a35e2" elementFormDefault="qualified">
    <xsd:import namespace="http://schemas.microsoft.com/office/2006/documentManagement/types"/>
    <xsd:import namespace="http://schemas.microsoft.com/office/infopath/2007/PartnerControls"/>
    <xsd:element name="SharedWithUsers" ma:index="8"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Совместно с подробностями"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71599f-4f5d-4aa4-9737-cbbbaab6a79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0B4525-5C93-4CA2-8323-8D8B9DE7A95B}">
  <ds:schemaRefs>
    <ds:schemaRef ds:uri="http://schemas.microsoft.com/sharepoint/v3/contenttype/forms"/>
  </ds:schemaRefs>
</ds:datastoreItem>
</file>

<file path=customXml/itemProps2.xml><?xml version="1.0" encoding="utf-8"?>
<ds:datastoreItem xmlns:ds="http://schemas.openxmlformats.org/officeDocument/2006/customXml" ds:itemID="{18B93B96-72CA-4D10-8028-E90C7CED5E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c85eef-1fc0-4d2e-8e3e-f50d827a35e2"/>
    <ds:schemaRef ds:uri="7e71599f-4f5d-4aa4-9737-cbbbaab6a7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154CEE-788D-4413-BB8C-0E8457149C7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4811BDF-16D3-4560-8F0E-3C6CCD46F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34</Pages>
  <Words>14918</Words>
  <Characters>85039</Characters>
  <Application>Microsoft Office Word</Application>
  <DocSecurity>0</DocSecurity>
  <Lines>708</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Южный Федеральный Университет</Company>
  <LinksUpToDate>false</LinksUpToDate>
  <CharactersWithSpaces>99758</CharactersWithSpaces>
  <SharedDoc>false</SharedDoc>
  <HLinks>
    <vt:vector size="138" baseType="variant">
      <vt:variant>
        <vt:i4>6422649</vt:i4>
      </vt:variant>
      <vt:variant>
        <vt:i4>81</vt:i4>
      </vt:variant>
      <vt:variant>
        <vt:i4>0</vt:i4>
      </vt:variant>
      <vt:variant>
        <vt:i4>5</vt:i4>
      </vt:variant>
      <vt:variant>
        <vt:lpwstr>http://docs.cntd.ru/document/499011838</vt:lpwstr>
      </vt:variant>
      <vt:variant>
        <vt:lpwstr/>
      </vt:variant>
      <vt:variant>
        <vt:i4>6488176</vt:i4>
      </vt:variant>
      <vt:variant>
        <vt:i4>78</vt:i4>
      </vt:variant>
      <vt:variant>
        <vt:i4>0</vt:i4>
      </vt:variant>
      <vt:variant>
        <vt:i4>5</vt:i4>
      </vt:variant>
      <vt:variant>
        <vt:lpwstr>http://docs.cntd.ru/document/902289896</vt:lpwstr>
      </vt:variant>
      <vt:variant>
        <vt:lpwstr/>
      </vt:variant>
      <vt:variant>
        <vt:i4>6488176</vt:i4>
      </vt:variant>
      <vt:variant>
        <vt:i4>75</vt:i4>
      </vt:variant>
      <vt:variant>
        <vt:i4>0</vt:i4>
      </vt:variant>
      <vt:variant>
        <vt:i4>5</vt:i4>
      </vt:variant>
      <vt:variant>
        <vt:lpwstr>http://docs.cntd.ru/document/902289896</vt:lpwstr>
      </vt:variant>
      <vt:variant>
        <vt:lpwstr/>
      </vt:variant>
      <vt:variant>
        <vt:i4>6422649</vt:i4>
      </vt:variant>
      <vt:variant>
        <vt:i4>72</vt:i4>
      </vt:variant>
      <vt:variant>
        <vt:i4>0</vt:i4>
      </vt:variant>
      <vt:variant>
        <vt:i4>5</vt:i4>
      </vt:variant>
      <vt:variant>
        <vt:lpwstr>http://docs.cntd.ru/document/499011838</vt:lpwstr>
      </vt:variant>
      <vt:variant>
        <vt:lpwstr/>
      </vt:variant>
      <vt:variant>
        <vt:i4>6815856</vt:i4>
      </vt:variant>
      <vt:variant>
        <vt:i4>69</vt:i4>
      </vt:variant>
      <vt:variant>
        <vt:i4>0</vt:i4>
      </vt:variant>
      <vt:variant>
        <vt:i4>5</vt:i4>
      </vt:variant>
      <vt:variant>
        <vt:lpwstr>http://docs.cntd.ru/document/1200110164</vt:lpwstr>
      </vt:variant>
      <vt:variant>
        <vt:lpwstr/>
      </vt:variant>
      <vt:variant>
        <vt:i4>6815856</vt:i4>
      </vt:variant>
      <vt:variant>
        <vt:i4>66</vt:i4>
      </vt:variant>
      <vt:variant>
        <vt:i4>0</vt:i4>
      </vt:variant>
      <vt:variant>
        <vt:i4>5</vt:i4>
      </vt:variant>
      <vt:variant>
        <vt:lpwstr>http://docs.cntd.ru/document/1200110162</vt:lpwstr>
      </vt:variant>
      <vt:variant>
        <vt:lpwstr/>
      </vt:variant>
      <vt:variant>
        <vt:i4>6815856</vt:i4>
      </vt:variant>
      <vt:variant>
        <vt:i4>63</vt:i4>
      </vt:variant>
      <vt:variant>
        <vt:i4>0</vt:i4>
      </vt:variant>
      <vt:variant>
        <vt:i4>5</vt:i4>
      </vt:variant>
      <vt:variant>
        <vt:lpwstr>http://docs.cntd.ru/document/1200110164</vt:lpwstr>
      </vt:variant>
      <vt:variant>
        <vt:lpwstr/>
      </vt:variant>
      <vt:variant>
        <vt:i4>6815856</vt:i4>
      </vt:variant>
      <vt:variant>
        <vt:i4>60</vt:i4>
      </vt:variant>
      <vt:variant>
        <vt:i4>0</vt:i4>
      </vt:variant>
      <vt:variant>
        <vt:i4>5</vt:i4>
      </vt:variant>
      <vt:variant>
        <vt:lpwstr>http://docs.cntd.ru/document/1200110162</vt:lpwstr>
      </vt:variant>
      <vt:variant>
        <vt:lpwstr/>
      </vt:variant>
      <vt:variant>
        <vt:i4>5570633</vt:i4>
      </vt:variant>
      <vt:variant>
        <vt:i4>57</vt:i4>
      </vt:variant>
      <vt:variant>
        <vt:i4>0</vt:i4>
      </vt:variant>
      <vt:variant>
        <vt:i4>5</vt:i4>
      </vt:variant>
      <vt:variant>
        <vt:lpwstr>http://docs.cntd.ru/document/9028333</vt:lpwstr>
      </vt:variant>
      <vt:variant>
        <vt:lpwstr/>
      </vt:variant>
      <vt:variant>
        <vt:i4>6553714</vt:i4>
      </vt:variant>
      <vt:variant>
        <vt:i4>54</vt:i4>
      </vt:variant>
      <vt:variant>
        <vt:i4>0</vt:i4>
      </vt:variant>
      <vt:variant>
        <vt:i4>5</vt:i4>
      </vt:variant>
      <vt:variant>
        <vt:lpwstr>http://docs.cntd.ru/document/902237250</vt:lpwstr>
      </vt:variant>
      <vt:variant>
        <vt:lpwstr/>
      </vt:variant>
      <vt:variant>
        <vt:i4>6750328</vt:i4>
      </vt:variant>
      <vt:variant>
        <vt:i4>51</vt:i4>
      </vt:variant>
      <vt:variant>
        <vt:i4>0</vt:i4>
      </vt:variant>
      <vt:variant>
        <vt:i4>5</vt:i4>
      </vt:variant>
      <vt:variant>
        <vt:lpwstr>http://docs.cntd.ru/document/902053196</vt:lpwstr>
      </vt:variant>
      <vt:variant>
        <vt:lpwstr/>
      </vt:variant>
      <vt:variant>
        <vt:i4>6750328</vt:i4>
      </vt:variant>
      <vt:variant>
        <vt:i4>48</vt:i4>
      </vt:variant>
      <vt:variant>
        <vt:i4>0</vt:i4>
      </vt:variant>
      <vt:variant>
        <vt:i4>5</vt:i4>
      </vt:variant>
      <vt:variant>
        <vt:lpwstr>http://docs.cntd.ru/document/902053196</vt:lpwstr>
      </vt:variant>
      <vt:variant>
        <vt:lpwstr/>
      </vt:variant>
      <vt:variant>
        <vt:i4>6750328</vt:i4>
      </vt:variant>
      <vt:variant>
        <vt:i4>27</vt:i4>
      </vt:variant>
      <vt:variant>
        <vt:i4>0</vt:i4>
      </vt:variant>
      <vt:variant>
        <vt:i4>5</vt:i4>
      </vt:variant>
      <vt:variant>
        <vt:lpwstr>http://docs.cntd.ru/document/902053196</vt:lpwstr>
      </vt:variant>
      <vt:variant>
        <vt:lpwstr/>
      </vt:variant>
      <vt:variant>
        <vt:i4>3932277</vt:i4>
      </vt:variant>
      <vt:variant>
        <vt:i4>24</vt:i4>
      </vt:variant>
      <vt:variant>
        <vt:i4>0</vt:i4>
      </vt:variant>
      <vt:variant>
        <vt:i4>5</vt:i4>
      </vt:variant>
      <vt:variant>
        <vt:lpwstr>http://pandia.ru/text/category/zakoni_v_rossii/</vt:lpwstr>
      </vt:variant>
      <vt:variant>
        <vt:lpwstr/>
      </vt:variant>
      <vt:variant>
        <vt:i4>6750328</vt:i4>
      </vt:variant>
      <vt:variant>
        <vt:i4>21</vt:i4>
      </vt:variant>
      <vt:variant>
        <vt:i4>0</vt:i4>
      </vt:variant>
      <vt:variant>
        <vt:i4>5</vt:i4>
      </vt:variant>
      <vt:variant>
        <vt:lpwstr>http://docs.cntd.ru/document/902053196</vt:lpwstr>
      </vt:variant>
      <vt:variant>
        <vt:lpwstr/>
      </vt:variant>
      <vt:variant>
        <vt:i4>1441805</vt:i4>
      </vt:variant>
      <vt:variant>
        <vt:i4>18</vt:i4>
      </vt:variant>
      <vt:variant>
        <vt:i4>0</vt:i4>
      </vt:variant>
      <vt:variant>
        <vt:i4>5</vt:i4>
      </vt:variant>
      <vt:variant>
        <vt:lpwstr>consultantplus://offline/ref=E37534A05AA5E57A9C2791751EBDF39E50EE2581F68101DC0031707BCBD852255DD33A95D6833Ce254J</vt:lpwstr>
      </vt:variant>
      <vt:variant>
        <vt:lpwstr/>
      </vt:variant>
      <vt:variant>
        <vt:i4>917512</vt:i4>
      </vt:variant>
      <vt:variant>
        <vt:i4>15</vt:i4>
      </vt:variant>
      <vt:variant>
        <vt:i4>0</vt:i4>
      </vt:variant>
      <vt:variant>
        <vt:i4>5</vt:i4>
      </vt:variant>
      <vt:variant>
        <vt:lpwstr>http://www.rts-tender.ru/</vt:lpwstr>
      </vt:variant>
      <vt:variant>
        <vt:lpwstr/>
      </vt:variant>
      <vt:variant>
        <vt:i4>917512</vt:i4>
      </vt:variant>
      <vt:variant>
        <vt:i4>12</vt:i4>
      </vt:variant>
      <vt:variant>
        <vt:i4>0</vt:i4>
      </vt:variant>
      <vt:variant>
        <vt:i4>5</vt:i4>
      </vt:variant>
      <vt:variant>
        <vt:lpwstr>http://www.rts-tender.ru/</vt:lpwstr>
      </vt:variant>
      <vt:variant>
        <vt:lpwstr/>
      </vt:variant>
      <vt:variant>
        <vt:i4>7274604</vt:i4>
      </vt:variant>
      <vt:variant>
        <vt:i4>9</vt:i4>
      </vt:variant>
      <vt:variant>
        <vt:i4>0</vt:i4>
      </vt:variant>
      <vt:variant>
        <vt:i4>5</vt:i4>
      </vt:variant>
      <vt:variant>
        <vt:lpwstr>http://zakupki.gov.ru/</vt:lpwstr>
      </vt:variant>
      <vt:variant>
        <vt:lpwstr/>
      </vt:variant>
      <vt:variant>
        <vt:i4>7864384</vt:i4>
      </vt:variant>
      <vt:variant>
        <vt:i4>6</vt:i4>
      </vt:variant>
      <vt:variant>
        <vt:i4>0</vt:i4>
      </vt:variant>
      <vt:variant>
        <vt:i4>5</vt:i4>
      </vt:variant>
      <vt:variant>
        <vt:lpwstr>mailto:gadz@sfedu.ru</vt:lpwstr>
      </vt:variant>
      <vt:variant>
        <vt:lpwstr/>
      </vt:variant>
      <vt:variant>
        <vt:i4>327715</vt:i4>
      </vt:variant>
      <vt:variant>
        <vt:i4>3</vt:i4>
      </vt:variant>
      <vt:variant>
        <vt:i4>0</vt:i4>
      </vt:variant>
      <vt:variant>
        <vt:i4>5</vt:i4>
      </vt:variant>
      <vt:variant>
        <vt:lpwstr>mailto:mvkolobova@sfedu.ru</vt:lpwstr>
      </vt:variant>
      <vt:variant>
        <vt:lpwstr/>
      </vt:variant>
      <vt:variant>
        <vt:i4>1376265</vt:i4>
      </vt:variant>
      <vt:variant>
        <vt:i4>0</vt:i4>
      </vt:variant>
      <vt:variant>
        <vt:i4>0</vt:i4>
      </vt:variant>
      <vt:variant>
        <vt:i4>5</vt:i4>
      </vt:variant>
      <vt:variant>
        <vt:lpwstr>http://www.sfedu.ru/</vt:lpwstr>
      </vt:variant>
      <vt:variant>
        <vt:lpwstr/>
      </vt:variant>
      <vt:variant>
        <vt:i4>3080251</vt:i4>
      </vt:variant>
      <vt:variant>
        <vt:i4>0</vt:i4>
      </vt:variant>
      <vt:variant>
        <vt:i4>0</vt:i4>
      </vt:variant>
      <vt:variant>
        <vt:i4>5</vt:i4>
      </vt:variant>
      <vt:variant>
        <vt:lpwstr>consultantplus://offline/ref=3CECEF9192C41A4161DB8ACFF3591E7536ADC6F2D274A8E8332E4DED91FFC430CFE330A2CDC3I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mvkolobova</dc:creator>
  <cp:lastModifiedBy>User</cp:lastModifiedBy>
  <cp:revision>38</cp:revision>
  <cp:lastPrinted>2026-08-25T05:26:00Z</cp:lastPrinted>
  <dcterms:created xsi:type="dcterms:W3CDTF">2026-08-18T10:04:00Z</dcterms:created>
  <dcterms:modified xsi:type="dcterms:W3CDTF">2026-08-25T05:29:00Z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0x010100EFF145AE52899346A407415E834BFF9B</vt:lpwstr>
  </property>
</Properties>
</file>