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36C39D" w14:textId="77777777" w:rsidR="0067453A" w:rsidRPr="000A7EE0" w:rsidRDefault="0067453A" w:rsidP="0067453A">
      <w:pPr>
        <w:widowControl w:val="0"/>
        <w:suppressAutoHyphens/>
        <w:spacing w:after="0" w:line="240" w:lineRule="auto"/>
        <w:ind w:firstLine="709"/>
        <w:jc w:val="right"/>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Приложение</w:t>
      </w:r>
      <w:r>
        <w:rPr>
          <w:rFonts w:ascii="Times New Roman" w:eastAsia="Times New Roman" w:hAnsi="Times New Roman"/>
          <w:bCs/>
          <w:sz w:val="24"/>
          <w:szCs w:val="24"/>
          <w:lang w:val="en-US" w:eastAsia="ru-RU"/>
        </w:rPr>
        <w:t xml:space="preserve"> №2 к </w:t>
      </w:r>
      <w:r>
        <w:rPr>
          <w:rFonts w:ascii="Times New Roman" w:eastAsia="Times New Roman" w:hAnsi="Times New Roman"/>
          <w:bCs/>
          <w:sz w:val="24"/>
          <w:szCs w:val="24"/>
          <w:lang w:eastAsia="ru-RU"/>
        </w:rPr>
        <w:t>Извещению</w:t>
      </w:r>
    </w:p>
    <w:p w14:paraId="2CFAFC3C" w14:textId="77777777" w:rsidR="0067453A" w:rsidRDefault="0067453A" w:rsidP="0067453A">
      <w:pPr>
        <w:suppressAutoHyphens/>
        <w:autoSpaceDE w:val="0"/>
        <w:spacing w:after="0" w:line="240" w:lineRule="auto"/>
        <w:jc w:val="both"/>
        <w:rPr>
          <w:rFonts w:ascii="Times New Roman" w:eastAsia="Times New Roman" w:hAnsi="Times New Roman"/>
          <w:sz w:val="24"/>
          <w:szCs w:val="24"/>
          <w:lang w:eastAsia="ar-SA"/>
        </w:rPr>
      </w:pPr>
    </w:p>
    <w:p w14:paraId="33AB44FE" w14:textId="77777777" w:rsidR="0067453A" w:rsidRDefault="0067453A" w:rsidP="0067453A">
      <w:pPr>
        <w:widowControl w:val="0"/>
        <w:suppressAutoHyphens/>
        <w:spacing w:after="0" w:line="240" w:lineRule="auto"/>
        <w:ind w:firstLine="709"/>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ПРОЕКТ ДОГОВОРА</w:t>
      </w:r>
    </w:p>
    <w:tbl>
      <w:tblPr>
        <w:tblW w:w="10488" w:type="dxa"/>
        <w:tblInd w:w="142" w:type="dxa"/>
        <w:tblLayout w:type="fixed"/>
        <w:tblCellMar>
          <w:left w:w="105" w:type="dxa"/>
          <w:right w:w="105" w:type="dxa"/>
        </w:tblCellMar>
        <w:tblLook w:val="04A0" w:firstRow="1" w:lastRow="0" w:firstColumn="1" w:lastColumn="0" w:noHBand="0" w:noVBand="1"/>
      </w:tblPr>
      <w:tblGrid>
        <w:gridCol w:w="284"/>
        <w:gridCol w:w="195"/>
        <w:gridCol w:w="1713"/>
        <w:gridCol w:w="465"/>
        <w:gridCol w:w="360"/>
        <w:gridCol w:w="2247"/>
        <w:gridCol w:w="1080"/>
        <w:gridCol w:w="240"/>
        <w:gridCol w:w="240"/>
        <w:gridCol w:w="600"/>
        <w:gridCol w:w="240"/>
        <w:gridCol w:w="920"/>
        <w:gridCol w:w="999"/>
        <w:gridCol w:w="81"/>
        <w:gridCol w:w="120"/>
        <w:gridCol w:w="165"/>
        <w:gridCol w:w="539"/>
      </w:tblGrid>
      <w:tr w:rsidR="0067453A" w14:paraId="5C02E108" w14:textId="77777777" w:rsidTr="00B33EA6">
        <w:tc>
          <w:tcPr>
            <w:tcW w:w="10488" w:type="dxa"/>
            <w:gridSpan w:val="17"/>
            <w:hideMark/>
          </w:tcPr>
          <w:p w14:paraId="4C829648" w14:textId="77777777" w:rsidR="0067453A" w:rsidRDefault="0067453A" w:rsidP="00B33EA6">
            <w:pPr>
              <w:spacing w:after="0" w:line="240" w:lineRule="auto"/>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 xml:space="preserve">                                                          </w:t>
            </w:r>
          </w:p>
          <w:p w14:paraId="48CC2DB9" w14:textId="77777777" w:rsidR="0067453A" w:rsidRDefault="0067453A" w:rsidP="00B33EA6">
            <w:pPr>
              <w:spacing w:after="0" w:line="240" w:lineRule="auto"/>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 xml:space="preserve">              ДОГОВОР № </w:t>
            </w:r>
          </w:p>
        </w:tc>
      </w:tr>
      <w:tr w:rsidR="0067453A" w14:paraId="42E9F05E" w14:textId="77777777" w:rsidTr="00B33EA6">
        <w:tc>
          <w:tcPr>
            <w:tcW w:w="10488" w:type="dxa"/>
            <w:gridSpan w:val="17"/>
          </w:tcPr>
          <w:p w14:paraId="757FCD0A" w14:textId="77777777" w:rsidR="0067453A" w:rsidRDefault="0067453A" w:rsidP="00B33EA6">
            <w:pPr>
              <w:spacing w:after="0" w:line="285" w:lineRule="atLeast"/>
              <w:jc w:val="center"/>
              <w:rPr>
                <w:rFonts w:ascii="Times New Roman" w:eastAsia="Times New Roman" w:hAnsi="Times New Roman"/>
                <w:b/>
                <w:color w:val="000000"/>
                <w:sz w:val="24"/>
                <w:szCs w:val="24"/>
                <w:lang w:eastAsia="ru-RU"/>
              </w:rPr>
            </w:pPr>
          </w:p>
        </w:tc>
      </w:tr>
      <w:tr w:rsidR="0067453A" w14:paraId="44D9ECFE" w14:textId="77777777" w:rsidTr="00B33EA6">
        <w:tc>
          <w:tcPr>
            <w:tcW w:w="10488" w:type="dxa"/>
            <w:gridSpan w:val="17"/>
          </w:tcPr>
          <w:p w14:paraId="23B72A2E" w14:textId="77777777" w:rsidR="0067453A" w:rsidRDefault="0067453A" w:rsidP="00B33EA6">
            <w:pPr>
              <w:spacing w:after="0" w:line="240" w:lineRule="auto"/>
              <w:jc w:val="center"/>
              <w:rPr>
                <w:rFonts w:ascii="Times New Roman" w:eastAsia="Times New Roman" w:hAnsi="Times New Roman"/>
                <w:b/>
                <w:color w:val="000000"/>
                <w:sz w:val="24"/>
                <w:szCs w:val="24"/>
                <w:lang w:eastAsia="ru-RU"/>
              </w:rPr>
            </w:pPr>
          </w:p>
        </w:tc>
      </w:tr>
      <w:tr w:rsidR="0067453A" w14:paraId="2FF19D11" w14:textId="77777777" w:rsidTr="00B33EA6">
        <w:tc>
          <w:tcPr>
            <w:tcW w:w="479" w:type="dxa"/>
            <w:gridSpan w:val="2"/>
          </w:tcPr>
          <w:p w14:paraId="7765B4A5" w14:textId="77777777" w:rsidR="0067453A" w:rsidRDefault="0067453A" w:rsidP="00B33EA6">
            <w:pPr>
              <w:spacing w:after="0" w:line="240" w:lineRule="auto"/>
              <w:jc w:val="both"/>
              <w:rPr>
                <w:rFonts w:ascii="Times New Roman" w:eastAsia="Times New Roman" w:hAnsi="Times New Roman"/>
                <w:color w:val="000000"/>
                <w:sz w:val="24"/>
                <w:szCs w:val="24"/>
                <w:lang w:eastAsia="ru-RU"/>
              </w:rPr>
            </w:pPr>
          </w:p>
        </w:tc>
        <w:tc>
          <w:tcPr>
            <w:tcW w:w="1713" w:type="dxa"/>
            <w:hideMark/>
          </w:tcPr>
          <w:p w14:paraId="13D01F1F" w14:textId="77777777" w:rsidR="0067453A" w:rsidRDefault="0067453A" w:rsidP="00B33EA6">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г.Саранск</w:t>
            </w:r>
          </w:p>
        </w:tc>
        <w:tc>
          <w:tcPr>
            <w:tcW w:w="4392" w:type="dxa"/>
            <w:gridSpan w:val="5"/>
            <w:hideMark/>
          </w:tcPr>
          <w:p w14:paraId="3246A16F" w14:textId="77777777" w:rsidR="0067453A" w:rsidRDefault="0067453A" w:rsidP="00B33EA6">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                                                                                                      </w:t>
            </w:r>
          </w:p>
        </w:tc>
        <w:tc>
          <w:tcPr>
            <w:tcW w:w="240" w:type="dxa"/>
            <w:hideMark/>
          </w:tcPr>
          <w:p w14:paraId="5AABE980" w14:textId="77777777" w:rsidR="0067453A" w:rsidRDefault="0067453A" w:rsidP="00B33EA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600" w:type="dxa"/>
            <w:tcBorders>
              <w:top w:val="nil"/>
              <w:left w:val="nil"/>
              <w:bottom w:val="single" w:sz="4" w:space="0" w:color="auto"/>
              <w:right w:val="nil"/>
            </w:tcBorders>
            <w:hideMark/>
          </w:tcPr>
          <w:p w14:paraId="1029CCF6" w14:textId="77777777" w:rsidR="0067453A" w:rsidRDefault="0067453A" w:rsidP="00B33EA6">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 </w:t>
            </w:r>
          </w:p>
        </w:tc>
        <w:tc>
          <w:tcPr>
            <w:tcW w:w="240" w:type="dxa"/>
            <w:hideMark/>
          </w:tcPr>
          <w:p w14:paraId="2EA8BDB4" w14:textId="77777777" w:rsidR="0067453A" w:rsidRDefault="0067453A" w:rsidP="00B33EA6">
            <w:pPr>
              <w:spacing w:after="0" w:line="240" w:lineRule="auto"/>
              <w:ind w:left="-159" w:firstLine="17"/>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920" w:type="dxa"/>
          </w:tcPr>
          <w:p w14:paraId="1A826F0B" w14:textId="77777777" w:rsidR="0067453A" w:rsidRDefault="0067453A" w:rsidP="00B33EA6">
            <w:pPr>
              <w:spacing w:after="0" w:line="240" w:lineRule="auto"/>
              <w:jc w:val="center"/>
              <w:rPr>
                <w:rFonts w:ascii="Times New Roman" w:eastAsia="Times New Roman" w:hAnsi="Times New Roman"/>
                <w:color w:val="000000"/>
                <w:sz w:val="24"/>
                <w:szCs w:val="24"/>
                <w:lang w:eastAsia="ru-RU"/>
              </w:rPr>
            </w:pPr>
          </w:p>
        </w:tc>
        <w:tc>
          <w:tcPr>
            <w:tcW w:w="1080" w:type="dxa"/>
            <w:gridSpan w:val="2"/>
            <w:hideMark/>
          </w:tcPr>
          <w:p w14:paraId="18EACBDF" w14:textId="77777777" w:rsidR="0067453A" w:rsidRDefault="0067453A" w:rsidP="00B33EA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202</w:t>
            </w:r>
            <w:r>
              <w:rPr>
                <w:rFonts w:ascii="Times New Roman" w:eastAsia="Times New Roman" w:hAnsi="Times New Roman"/>
                <w:color w:val="000000"/>
                <w:sz w:val="24"/>
                <w:szCs w:val="24"/>
                <w:lang w:val="en-US" w:eastAsia="ru-RU"/>
              </w:rPr>
              <w:t>6</w:t>
            </w:r>
            <w:r>
              <w:rPr>
                <w:rFonts w:ascii="Times New Roman" w:eastAsia="Times New Roman" w:hAnsi="Times New Roman"/>
                <w:color w:val="000000"/>
                <w:sz w:val="24"/>
                <w:szCs w:val="24"/>
                <w:lang w:eastAsia="ru-RU"/>
              </w:rPr>
              <w:t xml:space="preserve"> г.</w:t>
            </w:r>
          </w:p>
        </w:tc>
        <w:tc>
          <w:tcPr>
            <w:tcW w:w="824" w:type="dxa"/>
            <w:gridSpan w:val="3"/>
          </w:tcPr>
          <w:p w14:paraId="029BD972" w14:textId="77777777" w:rsidR="0067453A" w:rsidRDefault="0067453A" w:rsidP="00B33EA6">
            <w:pPr>
              <w:spacing w:after="0" w:line="240" w:lineRule="auto"/>
              <w:jc w:val="both"/>
              <w:rPr>
                <w:rFonts w:ascii="Times New Roman" w:eastAsia="Times New Roman" w:hAnsi="Times New Roman"/>
                <w:color w:val="000000"/>
                <w:sz w:val="24"/>
                <w:szCs w:val="24"/>
                <w:lang w:eastAsia="ru-RU"/>
              </w:rPr>
            </w:pPr>
          </w:p>
        </w:tc>
      </w:tr>
      <w:tr w:rsidR="0067453A" w14:paraId="60306318" w14:textId="77777777" w:rsidTr="00B33EA6">
        <w:tc>
          <w:tcPr>
            <w:tcW w:w="10488" w:type="dxa"/>
            <w:gridSpan w:val="17"/>
          </w:tcPr>
          <w:p w14:paraId="632366EC" w14:textId="77777777" w:rsidR="0067453A" w:rsidRDefault="0067453A" w:rsidP="00B33EA6">
            <w:pPr>
              <w:spacing w:after="0" w:line="240" w:lineRule="auto"/>
              <w:jc w:val="both"/>
              <w:rPr>
                <w:rFonts w:ascii="Times New Roman" w:eastAsia="Times New Roman" w:hAnsi="Times New Roman"/>
                <w:color w:val="000000"/>
                <w:sz w:val="24"/>
                <w:szCs w:val="24"/>
                <w:lang w:eastAsia="ru-RU"/>
              </w:rPr>
            </w:pPr>
          </w:p>
        </w:tc>
      </w:tr>
      <w:tr w:rsidR="0067453A" w14:paraId="7F24AD36" w14:textId="77777777" w:rsidTr="00B33EA6">
        <w:tc>
          <w:tcPr>
            <w:tcW w:w="10488" w:type="dxa"/>
            <w:gridSpan w:val="17"/>
            <w:hideMark/>
          </w:tcPr>
          <w:p w14:paraId="3B56771F" w14:textId="77777777" w:rsidR="0067453A" w:rsidRDefault="0067453A" w:rsidP="00B33EA6">
            <w:pPr>
              <w:spacing w:after="0" w:line="285" w:lineRule="atLeast"/>
              <w:jc w:val="both"/>
              <w:rPr>
                <w:rFonts w:ascii="Times New Roman" w:eastAsia="Times New Roman" w:hAnsi="Times New Roman"/>
                <w:b/>
                <w:color w:val="000000"/>
                <w:sz w:val="24"/>
                <w:szCs w:val="24"/>
                <w:lang w:eastAsia="ru-RU"/>
              </w:rPr>
            </w:pPr>
            <w:r>
              <w:rPr>
                <w:rFonts w:ascii="Times New Roman" w:eastAsia="Times New Roman" w:hAnsi="Times New Roman"/>
                <w:sz w:val="24"/>
                <w:szCs w:val="24"/>
                <w:lang w:eastAsia="ru-RU"/>
              </w:rPr>
              <w:t xml:space="preserve">Государственное автономное учреждение здравоохранения Республики Мордовия "Мордовская республиканская стоматологическая поликлиника", именуемое в дальнейшем Заказчик, в лице главного врача Адамчика Александра Владимировича, </w:t>
            </w:r>
            <w:r>
              <w:rPr>
                <w:rFonts w:ascii="Times New Roman" w:eastAsia="Times New Roman" w:hAnsi="Times New Roman"/>
                <w:color w:val="000000"/>
                <w:sz w:val="24"/>
                <w:szCs w:val="24"/>
                <w:lang w:eastAsia="ru-RU"/>
              </w:rPr>
              <w:t xml:space="preserve"> действующего на основании Устава, с одной стороны и</w:t>
            </w:r>
          </w:p>
        </w:tc>
      </w:tr>
      <w:tr w:rsidR="0067453A" w14:paraId="0B26B83F" w14:textId="77777777" w:rsidTr="00B33EA6">
        <w:trPr>
          <w:gridAfter w:val="2"/>
          <w:wAfter w:w="704" w:type="dxa"/>
        </w:trPr>
        <w:tc>
          <w:tcPr>
            <w:tcW w:w="9784" w:type="dxa"/>
            <w:gridSpan w:val="15"/>
            <w:tcBorders>
              <w:top w:val="nil"/>
              <w:left w:val="nil"/>
              <w:bottom w:val="single" w:sz="4" w:space="0" w:color="auto"/>
              <w:right w:val="nil"/>
            </w:tcBorders>
          </w:tcPr>
          <w:p w14:paraId="3D15DF5D" w14:textId="77777777" w:rsidR="0067453A" w:rsidRDefault="0067453A" w:rsidP="00B33EA6">
            <w:pPr>
              <w:spacing w:after="0" w:line="240" w:lineRule="auto"/>
              <w:jc w:val="both"/>
              <w:rPr>
                <w:rFonts w:ascii="Times New Roman" w:eastAsia="Times New Roman" w:hAnsi="Times New Roman"/>
                <w:color w:val="000000"/>
                <w:sz w:val="24"/>
                <w:szCs w:val="24"/>
                <w:lang w:eastAsia="ru-RU"/>
              </w:rPr>
            </w:pPr>
          </w:p>
        </w:tc>
      </w:tr>
      <w:tr w:rsidR="0067453A" w14:paraId="5CECD43D" w14:textId="77777777" w:rsidTr="00B33EA6">
        <w:tc>
          <w:tcPr>
            <w:tcW w:w="10488" w:type="dxa"/>
            <w:gridSpan w:val="17"/>
            <w:tcBorders>
              <w:top w:val="single" w:sz="4" w:space="0" w:color="auto"/>
              <w:left w:val="nil"/>
              <w:bottom w:val="nil"/>
              <w:right w:val="nil"/>
            </w:tcBorders>
            <w:hideMark/>
          </w:tcPr>
          <w:p w14:paraId="67770AF9" w14:textId="77777777" w:rsidR="0067453A" w:rsidRDefault="0067453A" w:rsidP="00B33EA6">
            <w:pPr>
              <w:spacing w:after="0" w:line="240" w:lineRule="auto"/>
              <w:jc w:val="center"/>
              <w:rPr>
                <w:rFonts w:ascii="Times New Roman" w:eastAsia="Times New Roman" w:hAnsi="Times New Roman"/>
                <w:color w:val="000000"/>
                <w:sz w:val="24"/>
                <w:szCs w:val="24"/>
                <w:vertAlign w:val="superscript"/>
                <w:lang w:eastAsia="ru-RU"/>
              </w:rPr>
            </w:pPr>
            <w:r>
              <w:rPr>
                <w:rFonts w:ascii="Times New Roman" w:eastAsia="Times New Roman" w:hAnsi="Times New Roman"/>
                <w:i/>
                <w:iCs/>
                <w:color w:val="000000"/>
                <w:sz w:val="24"/>
                <w:szCs w:val="24"/>
                <w:vertAlign w:val="superscript"/>
                <w:lang w:eastAsia="ru-RU"/>
              </w:rPr>
              <w:t>(полное название предприятия, наименование юридического или физического лица)</w:t>
            </w:r>
          </w:p>
        </w:tc>
      </w:tr>
      <w:tr w:rsidR="0067453A" w14:paraId="3070E8F5" w14:textId="77777777" w:rsidTr="00B33EA6">
        <w:tc>
          <w:tcPr>
            <w:tcW w:w="10488" w:type="dxa"/>
            <w:gridSpan w:val="17"/>
            <w:hideMark/>
          </w:tcPr>
          <w:p w14:paraId="04970394" w14:textId="77777777" w:rsidR="0067453A" w:rsidRDefault="0067453A" w:rsidP="00B33EA6">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именуемое в дальнейшем Поставщик, в лице</w:t>
            </w:r>
          </w:p>
        </w:tc>
      </w:tr>
      <w:tr w:rsidR="0067453A" w14:paraId="51F2D9DC" w14:textId="77777777" w:rsidTr="00B33EA6">
        <w:trPr>
          <w:gridAfter w:val="2"/>
          <w:wAfter w:w="704" w:type="dxa"/>
        </w:trPr>
        <w:tc>
          <w:tcPr>
            <w:tcW w:w="9784" w:type="dxa"/>
            <w:gridSpan w:val="15"/>
            <w:tcBorders>
              <w:top w:val="nil"/>
              <w:left w:val="nil"/>
              <w:bottom w:val="single" w:sz="4" w:space="0" w:color="auto"/>
              <w:right w:val="nil"/>
            </w:tcBorders>
          </w:tcPr>
          <w:p w14:paraId="76A5CE93" w14:textId="77777777" w:rsidR="0067453A" w:rsidRDefault="0067453A" w:rsidP="00B33EA6">
            <w:pPr>
              <w:spacing w:after="0" w:line="240" w:lineRule="auto"/>
              <w:jc w:val="both"/>
              <w:rPr>
                <w:rFonts w:ascii="Times New Roman" w:eastAsia="Times New Roman" w:hAnsi="Times New Roman"/>
                <w:color w:val="000000"/>
                <w:sz w:val="24"/>
                <w:szCs w:val="24"/>
                <w:lang w:eastAsia="ru-RU"/>
              </w:rPr>
            </w:pPr>
          </w:p>
        </w:tc>
      </w:tr>
      <w:tr w:rsidR="0067453A" w14:paraId="4F072BE9" w14:textId="77777777" w:rsidTr="00B33EA6">
        <w:tc>
          <w:tcPr>
            <w:tcW w:w="10488" w:type="dxa"/>
            <w:gridSpan w:val="17"/>
            <w:hideMark/>
          </w:tcPr>
          <w:p w14:paraId="6C9C9B85" w14:textId="77777777" w:rsidR="0067453A" w:rsidRDefault="0067453A" w:rsidP="00B33EA6">
            <w:pPr>
              <w:spacing w:after="0" w:line="240" w:lineRule="auto"/>
              <w:jc w:val="center"/>
              <w:rPr>
                <w:rFonts w:ascii="Times New Roman" w:eastAsia="Times New Roman" w:hAnsi="Times New Roman"/>
                <w:i/>
                <w:color w:val="000000"/>
                <w:sz w:val="24"/>
                <w:szCs w:val="24"/>
                <w:vertAlign w:val="superscript"/>
                <w:lang w:eastAsia="ru-RU"/>
              </w:rPr>
            </w:pPr>
            <w:r>
              <w:rPr>
                <w:rFonts w:ascii="Times New Roman" w:eastAsia="Times New Roman" w:hAnsi="Times New Roman"/>
                <w:i/>
                <w:color w:val="000000"/>
                <w:sz w:val="24"/>
                <w:szCs w:val="24"/>
                <w:vertAlign w:val="superscript"/>
                <w:lang w:eastAsia="ru-RU"/>
              </w:rPr>
              <w:t>(Должность, И.О., фамилия)</w:t>
            </w:r>
          </w:p>
        </w:tc>
      </w:tr>
      <w:tr w:rsidR="0067453A" w14:paraId="72F2B78B" w14:textId="77777777" w:rsidTr="00B33EA6">
        <w:tc>
          <w:tcPr>
            <w:tcW w:w="10488" w:type="dxa"/>
            <w:gridSpan w:val="17"/>
          </w:tcPr>
          <w:p w14:paraId="612C6761" w14:textId="77777777" w:rsidR="0067453A" w:rsidRDefault="0067453A" w:rsidP="00B33EA6">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действующего на основании ________________________________________, с другой стороны </w:t>
            </w:r>
          </w:p>
          <w:p w14:paraId="7F86D6FD" w14:textId="77777777" w:rsidR="0067453A" w:rsidRDefault="0067453A" w:rsidP="00B33EA6">
            <w:pPr>
              <w:spacing w:after="0" w:line="240" w:lineRule="auto"/>
              <w:jc w:val="both"/>
              <w:rPr>
                <w:rFonts w:ascii="Times New Roman" w:eastAsia="Times New Roman" w:hAnsi="Times New Roman"/>
                <w:color w:val="000000"/>
                <w:sz w:val="24"/>
                <w:szCs w:val="24"/>
                <w:lang w:eastAsia="ru-RU"/>
              </w:rPr>
            </w:pPr>
          </w:p>
        </w:tc>
      </w:tr>
      <w:tr w:rsidR="0067453A" w14:paraId="77C70A10" w14:textId="77777777" w:rsidTr="00B33EA6">
        <w:tc>
          <w:tcPr>
            <w:tcW w:w="10488" w:type="dxa"/>
            <w:gridSpan w:val="17"/>
            <w:hideMark/>
          </w:tcPr>
          <w:p w14:paraId="647857A4" w14:textId="77777777" w:rsidR="0067453A" w:rsidRDefault="0067453A" w:rsidP="00B33EA6">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в дальнейшем совместно именуемые Стороны, в соответствии с Гражданским Кодексом Российской Федерации, </w:t>
            </w:r>
            <w:r>
              <w:rPr>
                <w:rFonts w:ascii="Times New Roman" w:eastAsia="Times New Roman" w:hAnsi="Times New Roman"/>
                <w:sz w:val="24"/>
                <w:szCs w:val="24"/>
                <w:lang w:eastAsia="ru-RU"/>
              </w:rPr>
              <w:t>Федеральным законом от 18.07.2011 N 223-ФЗ "О закупках товаров, работ, услуг отдельными видами юридических лиц"</w:t>
            </w:r>
            <w:r>
              <w:rPr>
                <w:rFonts w:ascii="Times New Roman" w:eastAsia="Times New Roman" w:hAnsi="Times New Roman"/>
                <w:color w:val="000000"/>
                <w:sz w:val="24"/>
                <w:szCs w:val="24"/>
                <w:lang w:eastAsia="ru-RU"/>
              </w:rPr>
              <w:t xml:space="preserve">, на основании протокола </w:t>
            </w:r>
            <w:r>
              <w:rPr>
                <w:rFonts w:ascii="Times New Roman" w:eastAsia="Times New Roman" w:hAnsi="Times New Roman"/>
                <w:b/>
                <w:color w:val="000000"/>
                <w:sz w:val="24"/>
                <w:szCs w:val="24"/>
                <w:lang w:eastAsia="ru-RU"/>
              </w:rPr>
              <w:t xml:space="preserve">от «    »  №                           </w:t>
            </w:r>
            <w:r>
              <w:rPr>
                <w:rFonts w:ascii="Times New Roman" w:eastAsia="Times New Roman" w:hAnsi="Times New Roman"/>
                <w:color w:val="000000"/>
                <w:sz w:val="24"/>
                <w:szCs w:val="24"/>
                <w:lang w:eastAsia="ru-RU"/>
              </w:rPr>
              <w:t xml:space="preserve"> заключили настоящий Договор о нижеследующем.</w:t>
            </w:r>
          </w:p>
        </w:tc>
      </w:tr>
      <w:tr w:rsidR="0067453A" w14:paraId="2B33417B" w14:textId="77777777" w:rsidTr="00B33EA6">
        <w:tc>
          <w:tcPr>
            <w:tcW w:w="10488" w:type="dxa"/>
            <w:gridSpan w:val="17"/>
          </w:tcPr>
          <w:p w14:paraId="29D9FFB3" w14:textId="77777777" w:rsidR="0067453A" w:rsidRDefault="0067453A" w:rsidP="00B33EA6">
            <w:pPr>
              <w:spacing w:after="0" w:line="240" w:lineRule="auto"/>
              <w:jc w:val="both"/>
              <w:rPr>
                <w:rFonts w:ascii="Times New Roman" w:eastAsia="Times New Roman" w:hAnsi="Times New Roman"/>
                <w:color w:val="000000"/>
                <w:sz w:val="24"/>
                <w:szCs w:val="24"/>
                <w:lang w:eastAsia="ru-RU"/>
              </w:rPr>
            </w:pPr>
          </w:p>
        </w:tc>
      </w:tr>
      <w:tr w:rsidR="0067453A" w14:paraId="5AE7BD2B" w14:textId="77777777" w:rsidTr="00B33EA6">
        <w:tc>
          <w:tcPr>
            <w:tcW w:w="10488" w:type="dxa"/>
            <w:gridSpan w:val="17"/>
            <w:hideMark/>
          </w:tcPr>
          <w:p w14:paraId="6863E226" w14:textId="77777777" w:rsidR="0067453A" w:rsidRDefault="0067453A" w:rsidP="00B33EA6">
            <w:pPr>
              <w:spacing w:after="0" w:line="240" w:lineRule="auto"/>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1. ПРЕДМЕТ ДОГОВОРА.</w:t>
            </w:r>
          </w:p>
        </w:tc>
      </w:tr>
      <w:tr w:rsidR="0067453A" w14:paraId="4C794E18" w14:textId="77777777" w:rsidTr="00B33EA6">
        <w:tc>
          <w:tcPr>
            <w:tcW w:w="10488" w:type="dxa"/>
            <w:gridSpan w:val="17"/>
          </w:tcPr>
          <w:p w14:paraId="07511402" w14:textId="77777777" w:rsidR="0067453A" w:rsidRDefault="0067453A" w:rsidP="00B33EA6">
            <w:pPr>
              <w:spacing w:after="0" w:line="240" w:lineRule="auto"/>
              <w:jc w:val="center"/>
              <w:rPr>
                <w:rFonts w:ascii="Times New Roman" w:eastAsia="Times New Roman" w:hAnsi="Times New Roman"/>
                <w:b/>
                <w:color w:val="000000"/>
                <w:sz w:val="24"/>
                <w:szCs w:val="24"/>
                <w:lang w:eastAsia="ru-RU"/>
              </w:rPr>
            </w:pPr>
          </w:p>
        </w:tc>
      </w:tr>
      <w:tr w:rsidR="0067453A" w14:paraId="2B801745" w14:textId="77777777" w:rsidTr="00B33EA6">
        <w:trPr>
          <w:trHeight w:val="1082"/>
        </w:trPr>
        <w:tc>
          <w:tcPr>
            <w:tcW w:w="10488" w:type="dxa"/>
            <w:gridSpan w:val="17"/>
            <w:hideMark/>
          </w:tcPr>
          <w:p w14:paraId="64B5BF7D" w14:textId="1343C2E9" w:rsidR="0067453A" w:rsidRDefault="0067453A" w:rsidP="006C66E6">
            <w:pPr>
              <w:spacing w:after="0" w:line="80" w:lineRule="atLeast"/>
              <w:ind w:firstLine="321"/>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1.1. </w:t>
            </w:r>
            <w:r>
              <w:rPr>
                <w:rFonts w:ascii="Times New Roman" w:eastAsia="Times New Roman" w:hAnsi="Times New Roman"/>
                <w:sz w:val="24"/>
                <w:szCs w:val="24"/>
              </w:rPr>
              <w:t xml:space="preserve">В соответствии с настоящим Договором Поставщик обязуется поставить </w:t>
            </w:r>
            <w:r w:rsidRPr="00963836">
              <w:rPr>
                <w:rFonts w:ascii="Times New Roman" w:eastAsia="Times New Roman" w:hAnsi="Times New Roman"/>
                <w:sz w:val="24"/>
                <w:szCs w:val="24"/>
              </w:rPr>
              <w:t>Заказчику</w:t>
            </w:r>
            <w:r w:rsidRPr="00963836">
              <w:rPr>
                <w:rFonts w:ascii="Times New Roman" w:eastAsia="Times New Roman" w:hAnsi="Times New Roman"/>
                <w:color w:val="000000"/>
                <w:sz w:val="24"/>
                <w:szCs w:val="24"/>
              </w:rPr>
              <w:t xml:space="preserve"> </w:t>
            </w:r>
            <w:r w:rsidRPr="00A47A54">
              <w:rPr>
                <w:rFonts w:ascii="Times New Roman" w:hAnsi="Times New Roman"/>
                <w:b/>
                <w:bCs/>
                <w:noProof/>
                <w:sz w:val="24"/>
                <w:szCs w:val="24"/>
              </w:rPr>
              <w:t xml:space="preserve">поставку установок стоматологических с принадлежностями для нужд Государственного автономного учреждения здравоохранения Республики Мордовия «Мордовская республиканская стоматологическая поликлиника» </w:t>
            </w:r>
            <w:r>
              <w:rPr>
                <w:rFonts w:ascii="Times New Roman" w:eastAsia="Times New Roman" w:hAnsi="Times New Roman"/>
                <w:sz w:val="24"/>
                <w:szCs w:val="24"/>
              </w:rPr>
              <w:t>(далее – Товар) в количестве и в обусловленные по Договору сроки, в соответствии со Спецификацией (Приложение №1), прилагаемой к настоящему Договору и являющейся неотъемлемой частью Договора. Заказчик обязуется обеспечить приемку товара и его оплату.</w:t>
            </w:r>
          </w:p>
        </w:tc>
      </w:tr>
      <w:tr w:rsidR="0067453A" w14:paraId="4534F5DC" w14:textId="77777777" w:rsidTr="00B33EA6">
        <w:tc>
          <w:tcPr>
            <w:tcW w:w="10488" w:type="dxa"/>
            <w:gridSpan w:val="17"/>
            <w:hideMark/>
          </w:tcPr>
          <w:p w14:paraId="6C098B61" w14:textId="77777777" w:rsidR="0067453A" w:rsidRDefault="0067453A" w:rsidP="00B33EA6">
            <w:pPr>
              <w:spacing w:after="0" w:line="240" w:lineRule="auto"/>
              <w:ind w:firstLine="255"/>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1.2. </w:t>
            </w:r>
            <w:r>
              <w:rPr>
                <w:rFonts w:ascii="Times New Roman" w:eastAsia="Times New Roman" w:hAnsi="Times New Roman"/>
                <w:sz w:val="24"/>
                <w:szCs w:val="24"/>
                <w:lang w:eastAsia="ru-RU"/>
              </w:rPr>
              <w:t>Требования к поставляемому Товару, являющем</w:t>
            </w:r>
            <w:r>
              <w:rPr>
                <w:rFonts w:ascii="Times New Roman" w:eastAsia="Times New Roman" w:hAnsi="Times New Roman"/>
                <w:color w:val="000000"/>
                <w:sz w:val="24"/>
                <w:szCs w:val="24"/>
                <w:lang w:eastAsia="ru-RU"/>
              </w:rPr>
              <w:t xml:space="preserve">уся предметом настоящего Договора, определяются Заказчиком в соответствии с Техническим заданием и условиями, объявленными в извещении о проведении ценового </w:t>
            </w:r>
            <w:r>
              <w:rPr>
                <w:rFonts w:ascii="Times New Roman" w:eastAsia="Times New Roman" w:hAnsi="Times New Roman"/>
                <w:color w:val="000000"/>
                <w:sz w:val="24"/>
                <w:szCs w:val="24"/>
                <w:lang w:eastAsia="ar-SA"/>
              </w:rPr>
              <w:t>запроса в электронном магазине</w:t>
            </w:r>
            <w:r>
              <w:rPr>
                <w:rFonts w:ascii="Times New Roman" w:eastAsia="Times New Roman" w:hAnsi="Times New Roman"/>
                <w:color w:val="000000"/>
                <w:sz w:val="24"/>
                <w:szCs w:val="24"/>
                <w:lang w:eastAsia="ru-RU"/>
              </w:rPr>
              <w:t>.</w:t>
            </w:r>
            <w:r>
              <w:rPr>
                <w:rFonts w:ascii="Times New Roman" w:eastAsia="Times New Roman" w:hAnsi="Times New Roman"/>
                <w:color w:val="000000"/>
                <w:sz w:val="24"/>
                <w:szCs w:val="24"/>
                <w:lang w:eastAsia="hi-IN"/>
              </w:rPr>
              <w:t xml:space="preserve"> </w:t>
            </w:r>
            <w:r>
              <w:rPr>
                <w:rFonts w:ascii="Times New Roman" w:eastAsia="Times New Roman" w:hAnsi="Times New Roman"/>
                <w:color w:val="000000"/>
                <w:sz w:val="24"/>
                <w:szCs w:val="24"/>
                <w:lang w:eastAsia="ru-RU"/>
              </w:rPr>
              <w:t>Поставляемый товар должен иметь характеристики и свойства, соответствующие требованиям Заказчика.</w:t>
            </w:r>
          </w:p>
        </w:tc>
      </w:tr>
      <w:tr w:rsidR="0067453A" w14:paraId="00CEE596" w14:textId="77777777" w:rsidTr="00B33EA6">
        <w:tc>
          <w:tcPr>
            <w:tcW w:w="10488" w:type="dxa"/>
            <w:gridSpan w:val="17"/>
            <w:hideMark/>
          </w:tcPr>
          <w:p w14:paraId="1BC8C8DF" w14:textId="77777777" w:rsidR="0067453A" w:rsidRDefault="0067453A" w:rsidP="00B33EA6">
            <w:pPr>
              <w:spacing w:after="0" w:line="240" w:lineRule="auto"/>
              <w:ind w:firstLine="255"/>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1.3. Право собственности на Товар переходит к Заказчику в момент поставки Товара, после полного оформления всех товарораспорядительных документов о приемке.</w:t>
            </w:r>
          </w:p>
        </w:tc>
      </w:tr>
      <w:tr w:rsidR="0067453A" w14:paraId="6D2156A4" w14:textId="77777777" w:rsidTr="00B33EA6">
        <w:tc>
          <w:tcPr>
            <w:tcW w:w="10488" w:type="dxa"/>
            <w:gridSpan w:val="17"/>
          </w:tcPr>
          <w:p w14:paraId="1C4A656A" w14:textId="77777777" w:rsidR="0067453A" w:rsidRDefault="0067453A" w:rsidP="00B33EA6">
            <w:pPr>
              <w:spacing w:after="0" w:line="240" w:lineRule="auto"/>
              <w:ind w:firstLine="255"/>
              <w:jc w:val="both"/>
              <w:rPr>
                <w:rFonts w:ascii="Times New Roman" w:eastAsia="Times New Roman" w:hAnsi="Times New Roman"/>
                <w:color w:val="000000"/>
                <w:sz w:val="24"/>
                <w:szCs w:val="24"/>
                <w:lang w:eastAsia="ru-RU"/>
              </w:rPr>
            </w:pPr>
          </w:p>
        </w:tc>
      </w:tr>
      <w:tr w:rsidR="0067453A" w14:paraId="01970426" w14:textId="77777777" w:rsidTr="00B33EA6">
        <w:tc>
          <w:tcPr>
            <w:tcW w:w="10488" w:type="dxa"/>
            <w:gridSpan w:val="17"/>
            <w:hideMark/>
          </w:tcPr>
          <w:p w14:paraId="3305D3B1" w14:textId="77777777" w:rsidR="0067453A" w:rsidRDefault="0067453A" w:rsidP="00B33EA6">
            <w:pPr>
              <w:spacing w:after="0" w:line="240" w:lineRule="auto"/>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2. ЦЕНА ДОГОВОРА.</w:t>
            </w:r>
          </w:p>
        </w:tc>
      </w:tr>
      <w:tr w:rsidR="0067453A" w14:paraId="628A3083" w14:textId="77777777" w:rsidTr="00B33EA6">
        <w:tc>
          <w:tcPr>
            <w:tcW w:w="10488" w:type="dxa"/>
            <w:gridSpan w:val="17"/>
          </w:tcPr>
          <w:p w14:paraId="1986C6ED" w14:textId="77777777" w:rsidR="0067453A" w:rsidRDefault="0067453A" w:rsidP="00B33EA6">
            <w:pPr>
              <w:spacing w:after="0" w:line="240" w:lineRule="auto"/>
              <w:jc w:val="center"/>
              <w:rPr>
                <w:rFonts w:ascii="Times New Roman" w:eastAsia="Times New Roman" w:hAnsi="Times New Roman"/>
                <w:b/>
                <w:color w:val="000000"/>
                <w:sz w:val="24"/>
                <w:szCs w:val="24"/>
                <w:lang w:eastAsia="ru-RU"/>
              </w:rPr>
            </w:pPr>
          </w:p>
        </w:tc>
      </w:tr>
      <w:tr w:rsidR="0067453A" w14:paraId="0D209B5C" w14:textId="77777777" w:rsidTr="00B33EA6">
        <w:tc>
          <w:tcPr>
            <w:tcW w:w="10488" w:type="dxa"/>
            <w:gridSpan w:val="17"/>
          </w:tcPr>
          <w:p w14:paraId="6A7402B1" w14:textId="77777777" w:rsidR="0067453A" w:rsidRDefault="0067453A" w:rsidP="00B33EA6">
            <w:pPr>
              <w:spacing w:after="0" w:line="240" w:lineRule="auto"/>
              <w:ind w:firstLine="321"/>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2.1. Цена Договора определена по итогам </w:t>
            </w:r>
            <w:r>
              <w:rPr>
                <w:rFonts w:ascii="Times New Roman" w:eastAsia="Times New Roman" w:hAnsi="Times New Roman"/>
                <w:color w:val="000000"/>
                <w:sz w:val="24"/>
                <w:szCs w:val="24"/>
                <w:lang w:eastAsia="ar-SA"/>
              </w:rPr>
              <w:t>закупки в электронной форме</w:t>
            </w:r>
            <w:r>
              <w:rPr>
                <w:rFonts w:ascii="Times New Roman" w:eastAsia="Times New Roman" w:hAnsi="Times New Roman"/>
                <w:color w:val="000000"/>
                <w:sz w:val="24"/>
                <w:szCs w:val="24"/>
                <w:lang w:eastAsia="ru-RU"/>
              </w:rPr>
              <w:t xml:space="preserve"> и в соответствии со Спецификацией (Приложение № 1 к Договору) составляет:</w:t>
            </w:r>
          </w:p>
          <w:p w14:paraId="7F983470" w14:textId="77777777" w:rsidR="0067453A" w:rsidRDefault="0067453A" w:rsidP="00B33EA6">
            <w:pPr>
              <w:spacing w:after="0" w:line="240" w:lineRule="auto"/>
              <w:ind w:firstLine="321"/>
              <w:jc w:val="both"/>
              <w:rPr>
                <w:rFonts w:ascii="Times New Roman" w:eastAsia="Times New Roman" w:hAnsi="Times New Roman"/>
                <w:b/>
                <w:color w:val="000000"/>
                <w:sz w:val="24"/>
                <w:szCs w:val="24"/>
                <w:lang w:eastAsia="ru-RU"/>
              </w:rPr>
            </w:pPr>
          </w:p>
        </w:tc>
      </w:tr>
      <w:tr w:rsidR="0067453A" w14:paraId="43B32358" w14:textId="77777777" w:rsidTr="00B33EA6">
        <w:tc>
          <w:tcPr>
            <w:tcW w:w="2657" w:type="dxa"/>
            <w:gridSpan w:val="4"/>
            <w:tcBorders>
              <w:top w:val="nil"/>
              <w:left w:val="nil"/>
              <w:bottom w:val="single" w:sz="4" w:space="0" w:color="auto"/>
              <w:right w:val="nil"/>
            </w:tcBorders>
          </w:tcPr>
          <w:p w14:paraId="36F4D6D7" w14:textId="77777777" w:rsidR="0067453A" w:rsidRDefault="0067453A" w:rsidP="00B33EA6">
            <w:pPr>
              <w:spacing w:after="0" w:line="240" w:lineRule="auto"/>
              <w:rPr>
                <w:rFonts w:ascii="Times New Roman" w:eastAsia="Times New Roman" w:hAnsi="Times New Roman"/>
                <w:color w:val="000000"/>
                <w:sz w:val="24"/>
                <w:szCs w:val="24"/>
                <w:lang w:eastAsia="ru-RU"/>
              </w:rPr>
            </w:pPr>
          </w:p>
        </w:tc>
        <w:tc>
          <w:tcPr>
            <w:tcW w:w="360" w:type="dxa"/>
            <w:hideMark/>
          </w:tcPr>
          <w:p w14:paraId="69E2B558" w14:textId="77777777" w:rsidR="0067453A" w:rsidRDefault="0067453A" w:rsidP="00B33EA6">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6566" w:type="dxa"/>
            <w:gridSpan w:val="8"/>
            <w:tcBorders>
              <w:top w:val="nil"/>
              <w:left w:val="nil"/>
              <w:bottom w:val="single" w:sz="2" w:space="0" w:color="auto"/>
              <w:right w:val="nil"/>
            </w:tcBorders>
          </w:tcPr>
          <w:p w14:paraId="3953D67F" w14:textId="77777777" w:rsidR="0067453A" w:rsidRDefault="0067453A" w:rsidP="00B33EA6">
            <w:pPr>
              <w:spacing w:after="0" w:line="240" w:lineRule="auto"/>
              <w:rPr>
                <w:rFonts w:ascii="Times New Roman" w:eastAsia="Times New Roman" w:hAnsi="Times New Roman"/>
                <w:color w:val="000000"/>
                <w:sz w:val="24"/>
                <w:szCs w:val="24"/>
                <w:lang w:eastAsia="ru-RU"/>
              </w:rPr>
            </w:pPr>
          </w:p>
        </w:tc>
        <w:tc>
          <w:tcPr>
            <w:tcW w:w="905" w:type="dxa"/>
            <w:gridSpan w:val="4"/>
            <w:hideMark/>
          </w:tcPr>
          <w:p w14:paraId="6058A4B2" w14:textId="77777777" w:rsidR="0067453A" w:rsidRDefault="0067453A" w:rsidP="00B33EA6">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r>
      <w:tr w:rsidR="0067453A" w14:paraId="2BFA1E8F" w14:textId="77777777" w:rsidTr="00B33EA6">
        <w:trPr>
          <w:gridAfter w:val="1"/>
          <w:wAfter w:w="539" w:type="dxa"/>
        </w:trPr>
        <w:tc>
          <w:tcPr>
            <w:tcW w:w="2657" w:type="dxa"/>
            <w:gridSpan w:val="4"/>
            <w:tcBorders>
              <w:top w:val="single" w:sz="4" w:space="0" w:color="auto"/>
              <w:left w:val="nil"/>
              <w:bottom w:val="nil"/>
              <w:right w:val="nil"/>
            </w:tcBorders>
            <w:hideMark/>
          </w:tcPr>
          <w:p w14:paraId="4A5FC946" w14:textId="77777777" w:rsidR="0067453A" w:rsidRDefault="0067453A" w:rsidP="00B33EA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i/>
                <w:iCs/>
                <w:color w:val="000000"/>
                <w:sz w:val="24"/>
                <w:szCs w:val="24"/>
                <w:lang w:eastAsia="ru-RU"/>
              </w:rPr>
              <w:t>(сумма цифрами)</w:t>
            </w:r>
            <w:r>
              <w:rPr>
                <w:rFonts w:ascii="Times New Roman" w:eastAsia="Times New Roman" w:hAnsi="Times New Roman"/>
                <w:color w:val="000000"/>
                <w:sz w:val="24"/>
                <w:szCs w:val="24"/>
                <w:lang w:eastAsia="ru-RU"/>
              </w:rPr>
              <w:t xml:space="preserve"> </w:t>
            </w:r>
          </w:p>
        </w:tc>
        <w:tc>
          <w:tcPr>
            <w:tcW w:w="360" w:type="dxa"/>
          </w:tcPr>
          <w:p w14:paraId="57B96842" w14:textId="77777777" w:rsidR="0067453A" w:rsidRDefault="0067453A" w:rsidP="00B33EA6">
            <w:pPr>
              <w:spacing w:after="0" w:line="240" w:lineRule="auto"/>
              <w:rPr>
                <w:rFonts w:ascii="Times New Roman" w:eastAsia="Times New Roman" w:hAnsi="Times New Roman"/>
                <w:color w:val="000000"/>
                <w:sz w:val="24"/>
                <w:szCs w:val="24"/>
                <w:lang w:eastAsia="ru-RU"/>
              </w:rPr>
            </w:pPr>
          </w:p>
        </w:tc>
        <w:tc>
          <w:tcPr>
            <w:tcW w:w="6932" w:type="dxa"/>
            <w:gridSpan w:val="11"/>
            <w:tcBorders>
              <w:top w:val="single" w:sz="2" w:space="0" w:color="auto"/>
              <w:left w:val="nil"/>
              <w:bottom w:val="nil"/>
              <w:right w:val="nil"/>
            </w:tcBorders>
            <w:hideMark/>
          </w:tcPr>
          <w:p w14:paraId="7EE1800B" w14:textId="77777777" w:rsidR="0067453A" w:rsidRDefault="0067453A" w:rsidP="00B33EA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i/>
                <w:iCs/>
                <w:color w:val="000000"/>
                <w:sz w:val="24"/>
                <w:szCs w:val="24"/>
                <w:lang w:eastAsia="ru-RU"/>
              </w:rPr>
              <w:t>(сумма прописью)</w:t>
            </w:r>
            <w:r>
              <w:rPr>
                <w:rFonts w:ascii="Times New Roman" w:eastAsia="Times New Roman" w:hAnsi="Times New Roman"/>
                <w:color w:val="000000"/>
                <w:sz w:val="24"/>
                <w:szCs w:val="24"/>
                <w:lang w:eastAsia="ru-RU"/>
              </w:rPr>
              <w:t xml:space="preserve"> </w:t>
            </w:r>
          </w:p>
        </w:tc>
      </w:tr>
      <w:tr w:rsidR="0067453A" w14:paraId="1A71E0F1" w14:textId="77777777" w:rsidTr="00B33EA6">
        <w:tc>
          <w:tcPr>
            <w:tcW w:w="10488" w:type="dxa"/>
            <w:gridSpan w:val="17"/>
            <w:hideMark/>
          </w:tcPr>
          <w:p w14:paraId="35731177" w14:textId="77777777" w:rsidR="0067453A" w:rsidRDefault="0067453A" w:rsidP="00B33EA6">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 том числе НДС:</w:t>
            </w:r>
          </w:p>
        </w:tc>
      </w:tr>
      <w:tr w:rsidR="0067453A" w14:paraId="70EAE660" w14:textId="77777777" w:rsidTr="00B33EA6">
        <w:trPr>
          <w:gridAfter w:val="1"/>
          <w:wAfter w:w="539" w:type="dxa"/>
        </w:trPr>
        <w:tc>
          <w:tcPr>
            <w:tcW w:w="2657" w:type="dxa"/>
            <w:gridSpan w:val="4"/>
            <w:tcBorders>
              <w:top w:val="nil"/>
              <w:left w:val="nil"/>
              <w:bottom w:val="single" w:sz="4" w:space="0" w:color="auto"/>
              <w:right w:val="nil"/>
            </w:tcBorders>
          </w:tcPr>
          <w:p w14:paraId="1DCF47CF" w14:textId="77777777" w:rsidR="0067453A" w:rsidRDefault="0067453A" w:rsidP="00B33EA6">
            <w:pPr>
              <w:spacing w:after="0" w:line="240" w:lineRule="auto"/>
              <w:rPr>
                <w:rFonts w:ascii="Times New Roman" w:eastAsia="Times New Roman" w:hAnsi="Times New Roman"/>
                <w:color w:val="000000"/>
                <w:sz w:val="24"/>
                <w:szCs w:val="24"/>
                <w:lang w:eastAsia="ru-RU"/>
              </w:rPr>
            </w:pPr>
          </w:p>
        </w:tc>
        <w:tc>
          <w:tcPr>
            <w:tcW w:w="360" w:type="dxa"/>
            <w:hideMark/>
          </w:tcPr>
          <w:p w14:paraId="340283E7" w14:textId="77777777" w:rsidR="0067453A" w:rsidRDefault="0067453A" w:rsidP="00B33EA6">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6932" w:type="dxa"/>
            <w:gridSpan w:val="11"/>
            <w:tcBorders>
              <w:top w:val="nil"/>
              <w:left w:val="nil"/>
              <w:bottom w:val="single" w:sz="2" w:space="0" w:color="auto"/>
              <w:right w:val="nil"/>
            </w:tcBorders>
          </w:tcPr>
          <w:p w14:paraId="5F8AF521" w14:textId="77777777" w:rsidR="0067453A" w:rsidRDefault="0067453A" w:rsidP="00B33EA6">
            <w:pPr>
              <w:spacing w:after="0" w:line="240" w:lineRule="auto"/>
              <w:rPr>
                <w:rFonts w:ascii="Times New Roman" w:eastAsia="Times New Roman" w:hAnsi="Times New Roman"/>
                <w:color w:val="000000"/>
                <w:sz w:val="24"/>
                <w:szCs w:val="24"/>
                <w:lang w:eastAsia="ru-RU"/>
              </w:rPr>
            </w:pPr>
          </w:p>
        </w:tc>
      </w:tr>
      <w:tr w:rsidR="0067453A" w14:paraId="6F76FE5D" w14:textId="77777777" w:rsidTr="00B33EA6">
        <w:trPr>
          <w:gridAfter w:val="1"/>
          <w:wAfter w:w="539" w:type="dxa"/>
        </w:trPr>
        <w:tc>
          <w:tcPr>
            <w:tcW w:w="2657" w:type="dxa"/>
            <w:gridSpan w:val="4"/>
            <w:tcBorders>
              <w:top w:val="single" w:sz="4" w:space="0" w:color="auto"/>
              <w:left w:val="nil"/>
              <w:bottom w:val="nil"/>
              <w:right w:val="nil"/>
            </w:tcBorders>
            <w:hideMark/>
          </w:tcPr>
          <w:p w14:paraId="7E94E695" w14:textId="77777777" w:rsidR="0067453A" w:rsidRDefault="0067453A" w:rsidP="00B33EA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i/>
                <w:iCs/>
                <w:color w:val="000000"/>
                <w:sz w:val="24"/>
                <w:szCs w:val="24"/>
                <w:lang w:eastAsia="ru-RU"/>
              </w:rPr>
              <w:t>(сумма цифрами)</w:t>
            </w:r>
            <w:r>
              <w:rPr>
                <w:rFonts w:ascii="Times New Roman" w:eastAsia="Times New Roman" w:hAnsi="Times New Roman"/>
                <w:color w:val="000000"/>
                <w:sz w:val="24"/>
                <w:szCs w:val="24"/>
                <w:lang w:eastAsia="ru-RU"/>
              </w:rPr>
              <w:t xml:space="preserve"> </w:t>
            </w:r>
          </w:p>
        </w:tc>
        <w:tc>
          <w:tcPr>
            <w:tcW w:w="360" w:type="dxa"/>
          </w:tcPr>
          <w:p w14:paraId="315EF01F" w14:textId="77777777" w:rsidR="0067453A" w:rsidRDefault="0067453A" w:rsidP="00B33EA6">
            <w:pPr>
              <w:spacing w:after="0" w:line="240" w:lineRule="auto"/>
              <w:rPr>
                <w:rFonts w:ascii="Times New Roman" w:eastAsia="Times New Roman" w:hAnsi="Times New Roman"/>
                <w:color w:val="000000"/>
                <w:sz w:val="24"/>
                <w:szCs w:val="24"/>
                <w:lang w:eastAsia="ru-RU"/>
              </w:rPr>
            </w:pPr>
          </w:p>
        </w:tc>
        <w:tc>
          <w:tcPr>
            <w:tcW w:w="6932" w:type="dxa"/>
            <w:gridSpan w:val="11"/>
            <w:tcBorders>
              <w:top w:val="single" w:sz="2" w:space="0" w:color="auto"/>
              <w:left w:val="nil"/>
              <w:bottom w:val="nil"/>
              <w:right w:val="nil"/>
            </w:tcBorders>
            <w:hideMark/>
          </w:tcPr>
          <w:p w14:paraId="222E90D5" w14:textId="77777777" w:rsidR="0067453A" w:rsidRDefault="0067453A" w:rsidP="00B33EA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i/>
                <w:iCs/>
                <w:color w:val="000000"/>
                <w:sz w:val="24"/>
                <w:szCs w:val="24"/>
                <w:lang w:eastAsia="ru-RU"/>
              </w:rPr>
              <w:t>(сумма прописью)</w:t>
            </w:r>
            <w:r>
              <w:rPr>
                <w:rFonts w:ascii="Times New Roman" w:eastAsia="Times New Roman" w:hAnsi="Times New Roman"/>
                <w:color w:val="000000"/>
                <w:sz w:val="24"/>
                <w:szCs w:val="24"/>
                <w:lang w:eastAsia="ru-RU"/>
              </w:rPr>
              <w:t xml:space="preserve"> </w:t>
            </w:r>
          </w:p>
        </w:tc>
      </w:tr>
      <w:tr w:rsidR="0067453A" w14:paraId="4FE26544" w14:textId="77777777" w:rsidTr="00B33EA6">
        <w:trPr>
          <w:trHeight w:val="130"/>
        </w:trPr>
        <w:tc>
          <w:tcPr>
            <w:tcW w:w="10488" w:type="dxa"/>
            <w:gridSpan w:val="17"/>
          </w:tcPr>
          <w:p w14:paraId="43091E76" w14:textId="77777777" w:rsidR="0067453A" w:rsidRDefault="0067453A" w:rsidP="00B33EA6">
            <w:pPr>
              <w:spacing w:after="0" w:line="240" w:lineRule="auto"/>
              <w:ind w:firstLine="255"/>
              <w:jc w:val="both"/>
              <w:rPr>
                <w:rFonts w:ascii="Times New Roman" w:eastAsia="Times New Roman" w:hAnsi="Times New Roman"/>
                <w:color w:val="000000"/>
                <w:sz w:val="24"/>
                <w:szCs w:val="24"/>
                <w:lang w:eastAsia="ru-RU"/>
              </w:rPr>
            </w:pPr>
          </w:p>
        </w:tc>
      </w:tr>
      <w:tr w:rsidR="0067453A" w14:paraId="58B182F9" w14:textId="77777777" w:rsidTr="00B33EA6">
        <w:tc>
          <w:tcPr>
            <w:tcW w:w="10488" w:type="dxa"/>
            <w:gridSpan w:val="17"/>
          </w:tcPr>
          <w:p w14:paraId="3B53B7B9" w14:textId="77777777" w:rsidR="0067453A" w:rsidRDefault="0067453A" w:rsidP="00B33EA6">
            <w:pPr>
              <w:spacing w:after="0" w:line="240" w:lineRule="auto"/>
              <w:ind w:firstLine="255"/>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2.2. Цена устанавливается в Российских рублях и включает в себя: стоимость Товара, тары, упаковки, маркировки, налоги, транспортные расходы, страховые услуги, стоимость документов </w:t>
            </w:r>
            <w:r>
              <w:rPr>
                <w:rFonts w:ascii="Times New Roman" w:eastAsia="Times New Roman" w:hAnsi="Times New Roman"/>
                <w:color w:val="000000"/>
                <w:sz w:val="24"/>
                <w:szCs w:val="24"/>
                <w:lang w:eastAsia="ru-RU"/>
              </w:rPr>
              <w:lastRenderedPageBreak/>
              <w:t>качества, другие затраты и обязательные платежи, необходимые для выполнения настоящего Договора.</w:t>
            </w:r>
          </w:p>
          <w:p w14:paraId="15BBFBC4" w14:textId="77777777" w:rsidR="0067453A" w:rsidRDefault="0067453A" w:rsidP="00B33EA6">
            <w:pPr>
              <w:spacing w:after="0" w:line="240" w:lineRule="auto"/>
              <w:ind w:firstLine="255"/>
              <w:jc w:val="both"/>
              <w:rPr>
                <w:rFonts w:ascii="Times New Roman" w:eastAsia="Times New Roman" w:hAnsi="Times New Roman"/>
                <w:color w:val="000000"/>
                <w:sz w:val="24"/>
                <w:szCs w:val="24"/>
                <w:lang w:eastAsia="ru-RU"/>
              </w:rPr>
            </w:pPr>
          </w:p>
          <w:p w14:paraId="67B65396" w14:textId="77777777" w:rsidR="0067453A" w:rsidRDefault="0067453A" w:rsidP="00B33EA6">
            <w:pPr>
              <w:spacing w:after="0" w:line="240" w:lineRule="auto"/>
              <w:ind w:firstLine="255"/>
              <w:jc w:val="both"/>
              <w:rPr>
                <w:rFonts w:ascii="Times New Roman" w:eastAsia="Times New Roman" w:hAnsi="Times New Roman"/>
                <w:color w:val="000000"/>
                <w:sz w:val="24"/>
                <w:szCs w:val="24"/>
                <w:lang w:eastAsia="ru-RU"/>
              </w:rPr>
            </w:pPr>
          </w:p>
        </w:tc>
      </w:tr>
      <w:tr w:rsidR="0067453A" w14:paraId="2D7600F2" w14:textId="77777777" w:rsidTr="00B33EA6">
        <w:tc>
          <w:tcPr>
            <w:tcW w:w="10488" w:type="dxa"/>
            <w:gridSpan w:val="17"/>
            <w:hideMark/>
          </w:tcPr>
          <w:p w14:paraId="2CFA705C" w14:textId="77777777" w:rsidR="0067453A" w:rsidRDefault="0067453A" w:rsidP="00B33EA6">
            <w:pPr>
              <w:spacing w:after="0" w:line="240" w:lineRule="auto"/>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lastRenderedPageBreak/>
              <w:t>3. ПОРЯДОК И СРОКИ ПОСТАВКИ.</w:t>
            </w:r>
          </w:p>
          <w:p w14:paraId="1EB55476" w14:textId="77777777" w:rsidR="0067453A" w:rsidRDefault="0067453A" w:rsidP="00B33EA6">
            <w:pPr>
              <w:spacing w:after="0" w:line="240" w:lineRule="auto"/>
              <w:ind w:firstLine="179"/>
              <w:jc w:val="both"/>
              <w:rPr>
                <w:rFonts w:ascii="Times New Roman" w:eastAsia="Times New Roman" w:hAnsi="Times New Roman"/>
                <w:b/>
                <w:color w:val="000000"/>
                <w:sz w:val="24"/>
                <w:szCs w:val="24"/>
                <w:lang w:eastAsia="ru-RU"/>
              </w:rPr>
            </w:pPr>
            <w:r>
              <w:rPr>
                <w:rFonts w:ascii="Times New Roman" w:eastAsia="Times New Roman" w:hAnsi="Times New Roman"/>
                <w:color w:val="000000"/>
                <w:sz w:val="24"/>
                <w:szCs w:val="24"/>
                <w:lang w:eastAsia="ru-RU"/>
              </w:rPr>
              <w:t xml:space="preserve">  3.1. </w:t>
            </w:r>
            <w:r>
              <w:rPr>
                <w:rFonts w:ascii="Times New Roman" w:eastAsia="Times New Roman" w:hAnsi="Times New Roman"/>
                <w:sz w:val="24"/>
                <w:szCs w:val="24"/>
                <w:lang w:eastAsia="ru-RU"/>
              </w:rPr>
              <w:t xml:space="preserve">Товар должен быть поставлен единовременно в полном объеме. </w:t>
            </w:r>
            <w:r>
              <w:rPr>
                <w:rFonts w:ascii="Times New Roman" w:eastAsia="Times New Roman" w:hAnsi="Times New Roman"/>
                <w:b/>
                <w:sz w:val="24"/>
                <w:szCs w:val="24"/>
                <w:lang w:eastAsia="ru-RU"/>
              </w:rPr>
              <w:t>Срок поставки с даты заключения договора до 30 сентября 2026 года.</w:t>
            </w:r>
          </w:p>
        </w:tc>
      </w:tr>
      <w:tr w:rsidR="0067453A" w14:paraId="11C23728" w14:textId="77777777" w:rsidTr="00B33EA6">
        <w:trPr>
          <w:trHeight w:val="272"/>
        </w:trPr>
        <w:tc>
          <w:tcPr>
            <w:tcW w:w="10488" w:type="dxa"/>
            <w:gridSpan w:val="17"/>
            <w:hideMark/>
          </w:tcPr>
          <w:p w14:paraId="230F01BB" w14:textId="77777777" w:rsidR="0067453A" w:rsidRDefault="0067453A" w:rsidP="00B33EA6">
            <w:pPr>
              <w:widowControl w:val="0"/>
              <w:spacing w:after="0" w:line="240" w:lineRule="auto"/>
              <w:contextualSpacing/>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  3.2. Поставка Товара производится по адресу: </w:t>
            </w:r>
            <w:r>
              <w:rPr>
                <w:rFonts w:ascii="Times New Roman" w:eastAsia="Times New Roman" w:hAnsi="Times New Roman"/>
                <w:sz w:val="24"/>
                <w:szCs w:val="24"/>
                <w:lang w:eastAsia="zh-CN"/>
              </w:rPr>
              <w:t>430005, Республика Мордовия, город Саранск, улица Пролетарская, дом 94.</w:t>
            </w:r>
          </w:p>
        </w:tc>
      </w:tr>
      <w:tr w:rsidR="0067453A" w14:paraId="154D6C8A" w14:textId="77777777" w:rsidTr="00B33EA6">
        <w:tc>
          <w:tcPr>
            <w:tcW w:w="10488" w:type="dxa"/>
            <w:gridSpan w:val="17"/>
            <w:hideMark/>
          </w:tcPr>
          <w:p w14:paraId="62CAB34D" w14:textId="77777777" w:rsidR="0067453A" w:rsidRDefault="0067453A" w:rsidP="00B33EA6">
            <w:pPr>
              <w:spacing w:after="0" w:line="240" w:lineRule="auto"/>
              <w:ind w:firstLine="255"/>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3.3. Поставщик обязуется известить Заказчика о дате поставки товара не позднее, чем за 1 рабочий день.</w:t>
            </w:r>
          </w:p>
        </w:tc>
      </w:tr>
      <w:tr w:rsidR="0067453A" w14:paraId="516E0653" w14:textId="77777777" w:rsidTr="00B33EA6">
        <w:tc>
          <w:tcPr>
            <w:tcW w:w="10488" w:type="dxa"/>
            <w:gridSpan w:val="17"/>
            <w:hideMark/>
          </w:tcPr>
          <w:p w14:paraId="56499C42" w14:textId="77777777" w:rsidR="0067453A" w:rsidRDefault="0067453A" w:rsidP="00B33EA6">
            <w:pPr>
              <w:spacing w:after="0" w:line="240" w:lineRule="auto"/>
              <w:ind w:firstLine="179"/>
              <w:jc w:val="both"/>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t xml:space="preserve"> 3.4. </w:t>
            </w:r>
            <w:r>
              <w:rPr>
                <w:rFonts w:ascii="Times New Roman" w:eastAsia="Times New Roman" w:hAnsi="Times New Roman"/>
                <w:sz w:val="24"/>
                <w:szCs w:val="24"/>
                <w:lang w:eastAsia="ru-RU"/>
              </w:rPr>
              <w:t>По прибытию Товара Заказчик должен принять его в соответствии со Спецификацией, Техническим заданием и товарными накладными.</w:t>
            </w:r>
          </w:p>
          <w:p w14:paraId="60FC7DAB" w14:textId="77777777" w:rsidR="0067453A" w:rsidRDefault="0067453A" w:rsidP="00B33EA6">
            <w:pPr>
              <w:spacing w:after="0" w:line="240" w:lineRule="auto"/>
              <w:ind w:firstLine="179"/>
              <w:jc w:val="both"/>
              <w:rPr>
                <w:rFonts w:ascii="Times New Roman" w:eastAsia="Times New Roman" w:hAnsi="Times New Roman"/>
                <w:color w:val="000000"/>
                <w:sz w:val="24"/>
                <w:szCs w:val="24"/>
                <w:lang w:eastAsia="ru-RU"/>
              </w:rPr>
            </w:pPr>
            <w:r>
              <w:rPr>
                <w:rFonts w:ascii="Times New Roman" w:eastAsia="Times New Roman" w:hAnsi="Times New Roman"/>
                <w:sz w:val="24"/>
                <w:szCs w:val="24"/>
                <w:lang w:eastAsia="ru-RU"/>
              </w:rPr>
              <w:t xml:space="preserve"> 3.5.</w:t>
            </w:r>
            <w:r>
              <w:rPr>
                <w:rFonts w:ascii="Times New Roman" w:eastAsia="Times New Roman" w:hAnsi="Times New Roman"/>
                <w:color w:val="000000"/>
                <w:sz w:val="24"/>
                <w:szCs w:val="24"/>
                <w:lang w:eastAsia="ru-RU"/>
              </w:rPr>
              <w:t xml:space="preserve"> Датой поставки Товара считается дата отметки на товарной накладной о принятии груза «Заказчиком».</w:t>
            </w:r>
          </w:p>
        </w:tc>
      </w:tr>
      <w:tr w:rsidR="0067453A" w14:paraId="5B089A6A" w14:textId="77777777" w:rsidTr="00B33EA6">
        <w:tc>
          <w:tcPr>
            <w:tcW w:w="10488" w:type="dxa"/>
            <w:gridSpan w:val="17"/>
            <w:hideMark/>
          </w:tcPr>
          <w:p w14:paraId="04F58C00" w14:textId="77777777" w:rsidR="0067453A" w:rsidRDefault="0067453A" w:rsidP="00B33EA6">
            <w:pPr>
              <w:spacing w:after="0" w:line="240" w:lineRule="auto"/>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4. ПОРЯДОК ПОСТАВКИ, СДАЧИ И ПРИЕМКИ ТОВАРА.</w:t>
            </w:r>
          </w:p>
        </w:tc>
      </w:tr>
      <w:tr w:rsidR="0067453A" w14:paraId="48093B1E" w14:textId="77777777" w:rsidTr="00B33EA6">
        <w:tc>
          <w:tcPr>
            <w:tcW w:w="10488" w:type="dxa"/>
            <w:gridSpan w:val="17"/>
          </w:tcPr>
          <w:p w14:paraId="7418BA1C" w14:textId="77777777" w:rsidR="0067453A" w:rsidRDefault="0067453A" w:rsidP="00B33EA6">
            <w:pPr>
              <w:spacing w:after="0" w:line="240" w:lineRule="auto"/>
              <w:jc w:val="center"/>
              <w:rPr>
                <w:rFonts w:ascii="Times New Roman" w:eastAsia="Times New Roman" w:hAnsi="Times New Roman"/>
                <w:b/>
                <w:color w:val="000000"/>
                <w:sz w:val="24"/>
                <w:szCs w:val="24"/>
                <w:lang w:eastAsia="ru-RU"/>
              </w:rPr>
            </w:pPr>
          </w:p>
          <w:p w14:paraId="73A8A9B2" w14:textId="77777777" w:rsidR="0067453A" w:rsidRDefault="0067453A" w:rsidP="00B33EA6">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   4.1. Способ доставки Товара должен соответствовать требованиям технической документации и обеспечивать надлежащий температурный режим хранения. </w:t>
            </w:r>
          </w:p>
          <w:p w14:paraId="288316AA" w14:textId="77777777" w:rsidR="0067453A" w:rsidRDefault="0067453A" w:rsidP="00B33EA6">
            <w:pPr>
              <w:spacing w:after="0" w:line="240" w:lineRule="auto"/>
              <w:jc w:val="both"/>
              <w:rPr>
                <w:rFonts w:ascii="Times New Roman" w:eastAsia="Times New Roman" w:hAnsi="Times New Roman"/>
                <w:b/>
                <w:color w:val="000000"/>
                <w:sz w:val="24"/>
                <w:szCs w:val="24"/>
                <w:lang w:eastAsia="ru-RU"/>
              </w:rPr>
            </w:pPr>
            <w:r>
              <w:rPr>
                <w:rFonts w:ascii="Times New Roman" w:eastAsia="Times New Roman" w:hAnsi="Times New Roman"/>
                <w:color w:val="000000"/>
                <w:sz w:val="24"/>
                <w:szCs w:val="24"/>
                <w:lang w:eastAsia="ru-RU"/>
              </w:rPr>
              <w:t xml:space="preserve">   4.2. Одновременно с Товаром «Поставщик» направляет в адрес «Заказчика» товарно-сопроводительную и иную необходимую документацию: счет и/или счет – фактуру, товарную накладную, документы, подтверждающие безопасность и качество Товара </w:t>
            </w:r>
            <w:r w:rsidRPr="005C3126">
              <w:rPr>
                <w:rFonts w:ascii="Times New Roman" w:eastAsia="Times New Roman" w:hAnsi="Times New Roman"/>
                <w:color w:val="000000"/>
                <w:sz w:val="24"/>
                <w:szCs w:val="24"/>
                <w:lang w:eastAsia="ru-RU"/>
              </w:rPr>
              <w:t>(</w:t>
            </w:r>
            <w:r w:rsidRPr="005C3126">
              <w:rPr>
                <w:rFonts w:ascii="Times New Roman" w:eastAsia="Times New Roman" w:hAnsi="Times New Roman"/>
                <w:i/>
                <w:color w:val="000000"/>
                <w:sz w:val="24"/>
                <w:szCs w:val="24"/>
                <w:lang w:eastAsia="ru-RU"/>
              </w:rPr>
              <w:t>сертификат соответствия</w:t>
            </w:r>
            <w:r>
              <w:rPr>
                <w:rFonts w:ascii="Times New Roman" w:eastAsia="Times New Roman" w:hAnsi="Times New Roman"/>
                <w:i/>
                <w:color w:val="000000"/>
                <w:sz w:val="24"/>
                <w:szCs w:val="24"/>
                <w:lang w:eastAsia="ru-RU"/>
              </w:rPr>
              <w:t xml:space="preserve"> и регистрационное удостоверение</w:t>
            </w:r>
            <w:r w:rsidRPr="005C3126">
              <w:rPr>
                <w:rFonts w:ascii="Times New Roman" w:eastAsia="Times New Roman" w:hAnsi="Times New Roman"/>
                <w:i/>
                <w:color w:val="000000"/>
                <w:sz w:val="24"/>
                <w:szCs w:val="24"/>
                <w:lang w:eastAsia="ru-RU"/>
              </w:rPr>
              <w:t>, если оборудование в соответствии с законодательством Российской Федерации подлежит государственной регистрации как медицинское изделие</w:t>
            </w:r>
            <w:r w:rsidRPr="005C3126">
              <w:rPr>
                <w:rFonts w:ascii="Times New Roman" w:eastAsia="Times New Roman" w:hAnsi="Times New Roman"/>
                <w:color w:val="000000"/>
                <w:sz w:val="24"/>
                <w:szCs w:val="24"/>
                <w:lang w:eastAsia="ru-RU"/>
              </w:rPr>
              <w:t>),</w:t>
            </w:r>
            <w:r>
              <w:rPr>
                <w:rFonts w:ascii="Times New Roman" w:eastAsia="Times New Roman" w:hAnsi="Times New Roman"/>
                <w:color w:val="000000"/>
                <w:sz w:val="24"/>
                <w:szCs w:val="24"/>
                <w:lang w:eastAsia="ru-RU"/>
              </w:rPr>
              <w:t xml:space="preserve"> аннотацию на русском языке к поставляемому товару.</w:t>
            </w:r>
          </w:p>
        </w:tc>
      </w:tr>
      <w:tr w:rsidR="0067453A" w14:paraId="6A067BCD" w14:textId="77777777" w:rsidTr="00B33EA6">
        <w:tc>
          <w:tcPr>
            <w:tcW w:w="10488" w:type="dxa"/>
            <w:gridSpan w:val="17"/>
            <w:hideMark/>
          </w:tcPr>
          <w:p w14:paraId="252DD30E" w14:textId="77777777" w:rsidR="0067453A" w:rsidRDefault="0067453A" w:rsidP="00B33EA6">
            <w:pPr>
              <w:autoSpaceDE w:val="0"/>
              <w:autoSpaceDN w:val="0"/>
              <w:adjustRightInd w:val="0"/>
              <w:spacing w:after="0" w:line="240" w:lineRule="auto"/>
              <w:ind w:firstLine="179"/>
              <w:jc w:val="both"/>
              <w:rPr>
                <w:rFonts w:ascii="Times New Roman" w:eastAsia="Times New Roman" w:hAnsi="Times New Roman"/>
                <w:b/>
                <w:color w:val="000000"/>
                <w:sz w:val="24"/>
                <w:szCs w:val="24"/>
                <w:lang w:eastAsia="ru-RU"/>
              </w:rPr>
            </w:pPr>
            <w:r>
              <w:rPr>
                <w:rFonts w:ascii="Times New Roman" w:eastAsia="Times New Roman" w:hAnsi="Times New Roman"/>
                <w:sz w:val="24"/>
                <w:szCs w:val="24"/>
                <w:lang w:eastAsia="ru-RU"/>
              </w:rPr>
              <w:t>4.3. Приемка Товара по качеству и комплектности осуществляется в соответствии с условиями договора, Техническим заданием.</w:t>
            </w:r>
          </w:p>
        </w:tc>
      </w:tr>
      <w:tr w:rsidR="0067453A" w14:paraId="42E818E9" w14:textId="77777777" w:rsidTr="00B33EA6">
        <w:trPr>
          <w:trHeight w:val="543"/>
        </w:trPr>
        <w:tc>
          <w:tcPr>
            <w:tcW w:w="10488" w:type="dxa"/>
            <w:gridSpan w:val="17"/>
            <w:hideMark/>
          </w:tcPr>
          <w:p w14:paraId="15C85EC3" w14:textId="77777777" w:rsidR="0067453A" w:rsidRDefault="0067453A" w:rsidP="00B33EA6">
            <w:pPr>
              <w:spacing w:after="0" w:line="240" w:lineRule="auto"/>
              <w:ind w:firstLine="179"/>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4.4. </w:t>
            </w:r>
            <w:r>
              <w:rPr>
                <w:rFonts w:ascii="Times New Roman" w:eastAsia="Times New Roman" w:hAnsi="Times New Roman"/>
                <w:sz w:val="24"/>
                <w:szCs w:val="24"/>
                <w:lang w:eastAsia="ru-RU"/>
              </w:rPr>
              <w:t>Документы, подтверждающие качество Товара, в том числе сертификаты качества представляются Заказчику при передаче товара.</w:t>
            </w:r>
          </w:p>
        </w:tc>
      </w:tr>
      <w:tr w:rsidR="0067453A" w14:paraId="7A037106" w14:textId="77777777" w:rsidTr="00B33EA6">
        <w:trPr>
          <w:trHeight w:val="1685"/>
        </w:trPr>
        <w:tc>
          <w:tcPr>
            <w:tcW w:w="10488" w:type="dxa"/>
            <w:gridSpan w:val="17"/>
            <w:hideMark/>
          </w:tcPr>
          <w:p w14:paraId="5D1073B7" w14:textId="77777777" w:rsidR="0067453A" w:rsidRDefault="0067453A" w:rsidP="00B33EA6">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   4.5. При наличии замечаний и претензий к поставленному Товару Заказчик направляет мотивированный отказ от приемки Товара. В мотивированном отказе Заказчиком от приемки Товара указывается перечень замечаний и претензий к поставленному Товару и сроки их устранения. Замечания и претензии устраняются Поставщиком за свой счет, если они не выходят за пределы условий настоящего Договора.</w:t>
            </w:r>
          </w:p>
          <w:p w14:paraId="5B3421D9" w14:textId="77777777" w:rsidR="0067453A" w:rsidRDefault="0067453A" w:rsidP="00B33EA6">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   </w:t>
            </w:r>
            <w:r w:rsidRPr="00A72512">
              <w:rPr>
                <w:rFonts w:ascii="Times New Roman" w:eastAsia="Times New Roman" w:hAnsi="Times New Roman"/>
                <w:color w:val="000000"/>
                <w:sz w:val="24"/>
                <w:szCs w:val="24"/>
                <w:lang w:eastAsia="ru-RU"/>
              </w:rPr>
              <w:t>4.6. Товар принимается главной мед. сестрой (тел. 24-61-73) в рабочие дни с 8:00 до 15:00.</w:t>
            </w:r>
            <w:r>
              <w:rPr>
                <w:rFonts w:ascii="Times New Roman" w:eastAsia="Times New Roman" w:hAnsi="Times New Roman"/>
                <w:color w:val="000000"/>
                <w:sz w:val="24"/>
                <w:szCs w:val="24"/>
                <w:lang w:eastAsia="ru-RU"/>
              </w:rPr>
              <w:t xml:space="preserve">  </w:t>
            </w:r>
          </w:p>
        </w:tc>
      </w:tr>
      <w:tr w:rsidR="0067453A" w14:paraId="22988FB2" w14:textId="77777777" w:rsidTr="00B33EA6">
        <w:tc>
          <w:tcPr>
            <w:tcW w:w="10488" w:type="dxa"/>
            <w:gridSpan w:val="17"/>
          </w:tcPr>
          <w:p w14:paraId="7113E24C" w14:textId="77777777" w:rsidR="0067453A" w:rsidRDefault="0067453A" w:rsidP="00B33EA6">
            <w:pPr>
              <w:spacing w:after="0" w:line="240" w:lineRule="auto"/>
              <w:jc w:val="center"/>
              <w:rPr>
                <w:rFonts w:ascii="Times New Roman" w:eastAsia="Times New Roman" w:hAnsi="Times New Roman"/>
                <w:b/>
                <w:color w:val="000000"/>
                <w:sz w:val="24"/>
                <w:szCs w:val="24"/>
                <w:lang w:eastAsia="ru-RU"/>
              </w:rPr>
            </w:pPr>
          </w:p>
          <w:p w14:paraId="22DD65D6" w14:textId="77777777" w:rsidR="0067453A" w:rsidRDefault="0067453A" w:rsidP="00B33EA6">
            <w:pPr>
              <w:spacing w:after="0" w:line="240" w:lineRule="auto"/>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5. ТРЕБОВАНИЯ К КАЧЕСТВУ ПОСТАВЛЯЕМОГО ТОВАРА.</w:t>
            </w:r>
          </w:p>
        </w:tc>
      </w:tr>
      <w:tr w:rsidR="0067453A" w14:paraId="501D59AB" w14:textId="77777777" w:rsidTr="00B33EA6">
        <w:tc>
          <w:tcPr>
            <w:tcW w:w="10488" w:type="dxa"/>
            <w:gridSpan w:val="17"/>
          </w:tcPr>
          <w:p w14:paraId="51CD680B" w14:textId="77777777" w:rsidR="0067453A" w:rsidRDefault="0067453A" w:rsidP="00B33EA6">
            <w:pPr>
              <w:spacing w:after="0" w:line="240" w:lineRule="auto"/>
              <w:jc w:val="center"/>
              <w:rPr>
                <w:rFonts w:ascii="Times New Roman" w:eastAsia="Times New Roman" w:hAnsi="Times New Roman"/>
                <w:b/>
                <w:color w:val="000000"/>
                <w:sz w:val="24"/>
                <w:szCs w:val="24"/>
                <w:lang w:eastAsia="ru-RU"/>
              </w:rPr>
            </w:pPr>
          </w:p>
        </w:tc>
      </w:tr>
      <w:tr w:rsidR="0067453A" w14:paraId="26FB63E0" w14:textId="77777777" w:rsidTr="00B33EA6">
        <w:tc>
          <w:tcPr>
            <w:tcW w:w="10488" w:type="dxa"/>
            <w:gridSpan w:val="17"/>
            <w:hideMark/>
          </w:tcPr>
          <w:p w14:paraId="1105CFA3" w14:textId="77777777" w:rsidR="0067453A" w:rsidRDefault="0067453A" w:rsidP="00B33EA6">
            <w:pPr>
              <w:spacing w:after="0" w:line="240" w:lineRule="auto"/>
              <w:ind w:firstLine="255"/>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5.1. </w:t>
            </w:r>
            <w:r>
              <w:rPr>
                <w:rFonts w:ascii="Times New Roman" w:eastAsia="Times New Roman" w:hAnsi="Times New Roman"/>
                <w:sz w:val="24"/>
                <w:szCs w:val="24"/>
                <w:lang w:eastAsia="ru-RU"/>
              </w:rPr>
              <w:t xml:space="preserve">Прием Товара по качеству и комплектности осуществляется в строгом соответствии с Техническим заданием и требованиями действующего законодательства Российской Федерации. </w:t>
            </w:r>
          </w:p>
        </w:tc>
      </w:tr>
      <w:tr w:rsidR="0067453A" w14:paraId="0ED53CE6" w14:textId="77777777" w:rsidTr="00B33EA6">
        <w:tc>
          <w:tcPr>
            <w:tcW w:w="10488" w:type="dxa"/>
            <w:gridSpan w:val="17"/>
          </w:tcPr>
          <w:p w14:paraId="1533630B" w14:textId="77777777" w:rsidR="0067453A" w:rsidRDefault="0067453A" w:rsidP="00B33EA6">
            <w:pPr>
              <w:spacing w:after="0" w:line="240" w:lineRule="auto"/>
              <w:ind w:firstLine="255"/>
              <w:jc w:val="both"/>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t xml:space="preserve">5.2. </w:t>
            </w:r>
            <w:r>
              <w:rPr>
                <w:rFonts w:ascii="Times New Roman" w:eastAsia="Times New Roman" w:hAnsi="Times New Roman"/>
                <w:sz w:val="24"/>
                <w:szCs w:val="24"/>
                <w:lang w:eastAsia="ru-RU"/>
              </w:rPr>
              <w:t xml:space="preserve">Поставщик гарантирует Заказчику соответствие качества поставляемого им Товара стандартам и требованиям, предъявляемым к Товарам такого рода в течение срока гарантии, установленного заводом-изготовителем, но </w:t>
            </w:r>
            <w:r>
              <w:rPr>
                <w:rFonts w:ascii="Times New Roman" w:eastAsia="Times New Roman" w:hAnsi="Times New Roman"/>
                <w:sz w:val="24"/>
              </w:rPr>
              <w:t>не менее 12 месяцев с даты подписания документа о приемке.</w:t>
            </w:r>
          </w:p>
          <w:p w14:paraId="6F6B483A" w14:textId="77777777" w:rsidR="0067453A" w:rsidRDefault="0067453A" w:rsidP="00B33EA6">
            <w:pPr>
              <w:spacing w:after="0" w:line="240" w:lineRule="auto"/>
              <w:ind w:firstLine="255"/>
              <w:jc w:val="both"/>
              <w:rPr>
                <w:rFonts w:ascii="Times New Roman" w:eastAsia="Times New Roman" w:hAnsi="Times New Roman"/>
                <w:sz w:val="24"/>
                <w:szCs w:val="24"/>
                <w:lang w:eastAsia="ru-RU"/>
              </w:rPr>
            </w:pPr>
            <w:r>
              <w:rPr>
                <w:rFonts w:ascii="Times New Roman" w:eastAsia="Times New Roman" w:hAnsi="Times New Roman"/>
                <w:bCs/>
                <w:color w:val="000000"/>
                <w:sz w:val="24"/>
                <w:szCs w:val="24"/>
                <w:lang w:eastAsia="ru-RU"/>
              </w:rPr>
              <w:t xml:space="preserve">5.3. Поставляемый товар новый, не бывший в употреблении, упаковка целая, свободен от притязания третьих лиц, не является предметом залога или иных обязательств вне отношений сторон в рамках действия настоящего договора. </w:t>
            </w:r>
            <w:r>
              <w:rPr>
                <w:rFonts w:ascii="Times New Roman" w:eastAsia="Times New Roman" w:hAnsi="Times New Roman"/>
                <w:sz w:val="24"/>
                <w:szCs w:val="24"/>
                <w:lang w:eastAsia="ru-RU"/>
              </w:rPr>
              <w:t>Упаковка Товара должна обеспечивать его сохранность при транспортировке и хранении.</w:t>
            </w:r>
          </w:p>
          <w:p w14:paraId="01BED1DC" w14:textId="77777777" w:rsidR="0067453A" w:rsidRDefault="0067453A" w:rsidP="00B33EA6">
            <w:pPr>
              <w:spacing w:after="0" w:line="240" w:lineRule="auto"/>
              <w:ind w:firstLine="255"/>
              <w:jc w:val="both"/>
              <w:rPr>
                <w:rFonts w:ascii="Times New Roman" w:eastAsia="Times New Roman" w:hAnsi="Times New Roman"/>
                <w:bCs/>
                <w:iCs/>
                <w:sz w:val="24"/>
                <w:szCs w:val="24"/>
                <w:lang w:eastAsia="ru-RU"/>
              </w:rPr>
            </w:pPr>
            <w:r>
              <w:rPr>
                <w:rFonts w:ascii="Times New Roman" w:eastAsia="Times New Roman" w:hAnsi="Times New Roman"/>
                <w:bCs/>
                <w:sz w:val="24"/>
                <w:szCs w:val="24"/>
                <w:lang w:eastAsia="ru-RU"/>
              </w:rPr>
              <w:t xml:space="preserve">5.4. Если в период гарантийного срока в эксплуатации товара обнаружатся дефекты, то Поставщик обязан их устранить за свой счет и в согласованные с Заказчиком сроки. Для участия в составлении акта устранения недостатков, фиксирующего дефекты, согласования порядка и срока их устранения Поставщик обязан направить своего представителя не позднее 2 (два) рабочих дней со дня получения письменного извещения Заказчика. Гарантийный срок в этом случае продлевается соответственно на период устранения дефектов. </w:t>
            </w:r>
            <w:r>
              <w:rPr>
                <w:rFonts w:ascii="Times New Roman" w:eastAsia="Times New Roman" w:hAnsi="Times New Roman"/>
                <w:bCs/>
                <w:iCs/>
                <w:sz w:val="24"/>
                <w:szCs w:val="24"/>
                <w:lang w:eastAsia="ru-RU"/>
              </w:rPr>
              <w:t xml:space="preserve">Если Заказчик лишен возможности использовать товар, в отношении которого по договору установлен гарантийный срок, по обстоятельствам, зависящим от </w:t>
            </w:r>
            <w:r>
              <w:rPr>
                <w:rFonts w:ascii="Times New Roman" w:eastAsia="Times New Roman" w:hAnsi="Times New Roman"/>
                <w:bCs/>
                <w:iCs/>
                <w:sz w:val="24"/>
                <w:szCs w:val="24"/>
                <w:lang w:eastAsia="ru-RU"/>
              </w:rPr>
              <w:lastRenderedPageBreak/>
              <w:t>Поставщика, гарантийный срок не течет до устранения соответствующих обстоятельств Поставщиком (ст.471 ГК РФ).</w:t>
            </w:r>
          </w:p>
          <w:p w14:paraId="108590E8" w14:textId="77777777" w:rsidR="0067453A" w:rsidRDefault="0067453A" w:rsidP="00B33EA6">
            <w:pPr>
              <w:spacing w:after="0" w:line="240" w:lineRule="auto"/>
              <w:ind w:firstLine="255"/>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5.5. Указанные гарантии не распространяются на случаи преднамеренного повреждения товара со стороны третьих лиц.</w:t>
            </w:r>
          </w:p>
          <w:p w14:paraId="6F14DFA9" w14:textId="77777777" w:rsidR="0067453A" w:rsidRDefault="0067453A" w:rsidP="00B33EA6">
            <w:pPr>
              <w:spacing w:after="0" w:line="240" w:lineRule="auto"/>
              <w:ind w:firstLine="255"/>
              <w:jc w:val="both"/>
              <w:rPr>
                <w:rFonts w:ascii="Times New Roman" w:eastAsia="Times New Roman" w:hAnsi="Times New Roman"/>
                <w:color w:val="000000"/>
                <w:sz w:val="24"/>
                <w:szCs w:val="24"/>
                <w:lang w:eastAsia="ru-RU"/>
              </w:rPr>
            </w:pPr>
          </w:p>
        </w:tc>
      </w:tr>
      <w:tr w:rsidR="0067453A" w14:paraId="55139F81" w14:textId="77777777" w:rsidTr="00B33EA6">
        <w:trPr>
          <w:trHeight w:val="80"/>
        </w:trPr>
        <w:tc>
          <w:tcPr>
            <w:tcW w:w="10488" w:type="dxa"/>
            <w:gridSpan w:val="17"/>
          </w:tcPr>
          <w:p w14:paraId="258E099D" w14:textId="77777777" w:rsidR="0067453A" w:rsidRDefault="0067453A" w:rsidP="00B33EA6">
            <w:pPr>
              <w:spacing w:after="0" w:line="240" w:lineRule="auto"/>
              <w:ind w:firstLine="255"/>
              <w:jc w:val="both"/>
              <w:rPr>
                <w:rFonts w:ascii="Times New Roman" w:eastAsia="Times New Roman" w:hAnsi="Times New Roman"/>
                <w:color w:val="000000"/>
                <w:sz w:val="24"/>
                <w:szCs w:val="24"/>
                <w:lang w:eastAsia="ru-RU"/>
              </w:rPr>
            </w:pPr>
          </w:p>
        </w:tc>
      </w:tr>
      <w:tr w:rsidR="0067453A" w14:paraId="2877010B" w14:textId="77777777" w:rsidTr="00B33EA6">
        <w:tc>
          <w:tcPr>
            <w:tcW w:w="10488" w:type="dxa"/>
            <w:gridSpan w:val="17"/>
            <w:hideMark/>
          </w:tcPr>
          <w:p w14:paraId="6CDAFF0A" w14:textId="77777777" w:rsidR="0067453A" w:rsidRDefault="0067453A" w:rsidP="00B33EA6">
            <w:pPr>
              <w:spacing w:after="0" w:line="240" w:lineRule="auto"/>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6. ПОРЯДОК РАСЧЕТОВ.</w:t>
            </w:r>
          </w:p>
        </w:tc>
      </w:tr>
      <w:tr w:rsidR="0067453A" w14:paraId="75B45835" w14:textId="77777777" w:rsidTr="00B33EA6">
        <w:tc>
          <w:tcPr>
            <w:tcW w:w="10488" w:type="dxa"/>
            <w:gridSpan w:val="17"/>
          </w:tcPr>
          <w:p w14:paraId="786FD7BD" w14:textId="77777777" w:rsidR="0067453A" w:rsidRDefault="0067453A" w:rsidP="00B33EA6">
            <w:pPr>
              <w:spacing w:after="0" w:line="240" w:lineRule="auto"/>
              <w:jc w:val="center"/>
              <w:rPr>
                <w:rFonts w:ascii="Times New Roman" w:eastAsia="Times New Roman" w:hAnsi="Times New Roman"/>
                <w:b/>
                <w:color w:val="000000"/>
                <w:sz w:val="24"/>
                <w:szCs w:val="24"/>
                <w:lang w:eastAsia="ru-RU"/>
              </w:rPr>
            </w:pPr>
          </w:p>
        </w:tc>
      </w:tr>
      <w:tr w:rsidR="0067453A" w14:paraId="2C41D3C8" w14:textId="77777777" w:rsidTr="00B33EA6">
        <w:tc>
          <w:tcPr>
            <w:tcW w:w="10488" w:type="dxa"/>
            <w:gridSpan w:val="17"/>
          </w:tcPr>
          <w:p w14:paraId="22A8CE7C" w14:textId="77777777" w:rsidR="0067453A" w:rsidRDefault="0067453A" w:rsidP="00B33EA6">
            <w:pPr>
              <w:spacing w:after="0" w:line="240" w:lineRule="auto"/>
              <w:ind w:firstLine="255"/>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6.1. Оплата по настоящему Договору производится путем безналичного перечисления денежных средств на расчетный счет Поставщика </w:t>
            </w:r>
            <w:r w:rsidRPr="00F129B0">
              <w:rPr>
                <w:rFonts w:ascii="Times New Roman" w:eastAsia="Times New Roman" w:hAnsi="Times New Roman"/>
                <w:sz w:val="24"/>
                <w:szCs w:val="24"/>
                <w:lang w:eastAsia="ru-RU"/>
              </w:rPr>
              <w:t xml:space="preserve">за счет средств </w:t>
            </w:r>
            <w:r>
              <w:rPr>
                <w:rFonts w:ascii="Times New Roman" w:eastAsia="Times New Roman" w:hAnsi="Times New Roman"/>
                <w:sz w:val="24"/>
                <w:szCs w:val="24"/>
                <w:lang w:eastAsia="ru-RU"/>
              </w:rPr>
              <w:t>от приносящей доход деятельности.</w:t>
            </w:r>
          </w:p>
          <w:p w14:paraId="41062DCF" w14:textId="77777777" w:rsidR="0067453A" w:rsidRDefault="0067453A" w:rsidP="00B33EA6">
            <w:pPr>
              <w:spacing w:after="0" w:line="240" w:lineRule="auto"/>
              <w:ind w:firstLine="255"/>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6.2. </w:t>
            </w:r>
            <w:r>
              <w:rPr>
                <w:rFonts w:ascii="Times New Roman" w:eastAsia="Times New Roman" w:hAnsi="Times New Roman"/>
                <w:sz w:val="24"/>
                <w:szCs w:val="24"/>
                <w:lang w:eastAsia="ar-SA"/>
              </w:rPr>
              <w:t xml:space="preserve">Оплата товара по настоящему Договору производится путем безналичного перечисления денежных средств на расчетный счет Поставщика, после полной поставки товара </w:t>
            </w:r>
            <w:r>
              <w:rPr>
                <w:rFonts w:ascii="Times New Roman" w:eastAsia="Times New Roman" w:hAnsi="Times New Roman"/>
                <w:b/>
                <w:sz w:val="24"/>
                <w:szCs w:val="24"/>
                <w:lang w:eastAsia="ar-SA"/>
              </w:rPr>
              <w:t xml:space="preserve">в срок не позднее чем 7 рабочих дней </w:t>
            </w:r>
            <w:r>
              <w:rPr>
                <w:rFonts w:ascii="Times New Roman" w:eastAsia="Times New Roman" w:hAnsi="Times New Roman"/>
                <w:sz w:val="24"/>
                <w:szCs w:val="24"/>
                <w:lang w:eastAsia="ar-SA"/>
              </w:rPr>
              <w:t>с даты подписания Заказчиком документа о приемке без замечаний, на основании предоставленных Поставщиком первичных финансовых документов (счет, счет-фактура, товарная накладная или универсальный передаточный документ</w:t>
            </w:r>
            <w:r>
              <w:rPr>
                <w:rFonts w:ascii="Times New Roman CYR" w:hAnsi="Times New Roman CYR" w:cs="Times New Roman CYR"/>
                <w:sz w:val="24"/>
                <w:szCs w:val="24"/>
              </w:rPr>
              <w:t>, подписанные обеими сторонами</w:t>
            </w:r>
            <w:r>
              <w:rPr>
                <w:rFonts w:ascii="Times New Roman" w:eastAsia="Times New Roman" w:hAnsi="Times New Roman"/>
                <w:sz w:val="24"/>
                <w:szCs w:val="24"/>
                <w:lang w:eastAsia="ar-SA"/>
              </w:rPr>
              <w:t>).</w:t>
            </w:r>
          </w:p>
          <w:p w14:paraId="251831F9" w14:textId="77777777" w:rsidR="0067453A" w:rsidRDefault="0067453A" w:rsidP="00B33EA6">
            <w:pPr>
              <w:spacing w:after="0" w:line="240" w:lineRule="auto"/>
              <w:ind w:firstLine="255"/>
              <w:jc w:val="both"/>
              <w:rPr>
                <w:rFonts w:ascii="Times New Roman" w:eastAsia="Times New Roman" w:hAnsi="Times New Roman"/>
                <w:color w:val="000000"/>
                <w:sz w:val="24"/>
                <w:szCs w:val="24"/>
                <w:lang w:eastAsia="ru-RU"/>
              </w:rPr>
            </w:pPr>
          </w:p>
        </w:tc>
      </w:tr>
      <w:tr w:rsidR="0067453A" w14:paraId="1886C360" w14:textId="77777777" w:rsidTr="00B33EA6">
        <w:tc>
          <w:tcPr>
            <w:tcW w:w="10488" w:type="dxa"/>
            <w:gridSpan w:val="17"/>
            <w:hideMark/>
          </w:tcPr>
          <w:p w14:paraId="74666D94" w14:textId="77777777" w:rsidR="0067453A" w:rsidRDefault="0067453A" w:rsidP="00B33EA6">
            <w:pPr>
              <w:spacing w:after="0" w:line="240" w:lineRule="auto"/>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7. ПРАВА И ОБЯЗАННОСТИ СТОРОН.</w:t>
            </w:r>
          </w:p>
        </w:tc>
      </w:tr>
      <w:tr w:rsidR="0067453A" w14:paraId="3662E2B6" w14:textId="77777777" w:rsidTr="00B33EA6">
        <w:tc>
          <w:tcPr>
            <w:tcW w:w="10488" w:type="dxa"/>
            <w:gridSpan w:val="17"/>
          </w:tcPr>
          <w:p w14:paraId="0501F00D" w14:textId="77777777" w:rsidR="0067453A" w:rsidRDefault="0067453A" w:rsidP="00B33EA6">
            <w:pPr>
              <w:spacing w:after="0" w:line="240" w:lineRule="auto"/>
              <w:ind w:firstLine="255"/>
              <w:jc w:val="both"/>
              <w:rPr>
                <w:rFonts w:ascii="Times New Roman" w:eastAsia="Times New Roman" w:hAnsi="Times New Roman"/>
                <w:color w:val="000000"/>
                <w:sz w:val="24"/>
                <w:szCs w:val="24"/>
                <w:lang w:eastAsia="ru-RU"/>
              </w:rPr>
            </w:pPr>
          </w:p>
        </w:tc>
      </w:tr>
      <w:tr w:rsidR="0067453A" w14:paraId="408E75A8" w14:textId="77777777" w:rsidTr="00B33EA6">
        <w:trPr>
          <w:trHeight w:val="195"/>
        </w:trPr>
        <w:tc>
          <w:tcPr>
            <w:tcW w:w="10488" w:type="dxa"/>
            <w:gridSpan w:val="17"/>
            <w:hideMark/>
          </w:tcPr>
          <w:p w14:paraId="0AA03E9B" w14:textId="77777777" w:rsidR="0067453A" w:rsidRDefault="0067453A" w:rsidP="00B33EA6">
            <w:pPr>
              <w:spacing w:after="0" w:line="240" w:lineRule="auto"/>
              <w:ind w:firstLine="255"/>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7.1. </w:t>
            </w:r>
            <w:r>
              <w:rPr>
                <w:rFonts w:ascii="Times New Roman" w:eastAsia="Times New Roman" w:hAnsi="Times New Roman"/>
                <w:sz w:val="24"/>
                <w:szCs w:val="24"/>
                <w:lang w:eastAsia="ru-RU"/>
              </w:rPr>
              <w:t>Для поставки Товара по настоящему Договору Поставщик обязуется:</w:t>
            </w:r>
          </w:p>
        </w:tc>
      </w:tr>
      <w:tr w:rsidR="0067453A" w14:paraId="460031F5" w14:textId="77777777" w:rsidTr="00B33EA6">
        <w:tc>
          <w:tcPr>
            <w:tcW w:w="10488" w:type="dxa"/>
            <w:gridSpan w:val="17"/>
            <w:hideMark/>
          </w:tcPr>
          <w:p w14:paraId="34449476" w14:textId="77777777" w:rsidR="0067453A" w:rsidRDefault="0067453A" w:rsidP="00B33EA6">
            <w:pPr>
              <w:spacing w:after="0" w:line="240" w:lineRule="auto"/>
              <w:ind w:firstLine="255"/>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7.1.1. </w:t>
            </w:r>
            <w:r>
              <w:rPr>
                <w:rFonts w:ascii="Times New Roman" w:eastAsia="Times New Roman" w:hAnsi="Times New Roman"/>
                <w:sz w:val="24"/>
                <w:szCs w:val="24"/>
                <w:lang w:eastAsia="ru-RU"/>
              </w:rPr>
              <w:t>Гарантировать, что качество Товара соответствует требованиям стандартов и Технического задания, а также иным требованиям, предъявляемым к товарам такого рода на территории Российской Федерации.</w:t>
            </w:r>
          </w:p>
        </w:tc>
      </w:tr>
      <w:tr w:rsidR="0067453A" w14:paraId="008BBD06" w14:textId="77777777" w:rsidTr="00B33EA6">
        <w:tc>
          <w:tcPr>
            <w:tcW w:w="10488" w:type="dxa"/>
            <w:gridSpan w:val="17"/>
            <w:hideMark/>
          </w:tcPr>
          <w:p w14:paraId="10895B99" w14:textId="77777777" w:rsidR="0067453A" w:rsidRDefault="0067453A" w:rsidP="00B33EA6">
            <w:pPr>
              <w:spacing w:after="0" w:line="240" w:lineRule="auto"/>
              <w:ind w:firstLine="255"/>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7.1.2. </w:t>
            </w:r>
            <w:r>
              <w:rPr>
                <w:rFonts w:ascii="Times New Roman" w:eastAsia="Times New Roman" w:hAnsi="Times New Roman"/>
                <w:sz w:val="24"/>
                <w:szCs w:val="24"/>
                <w:lang w:eastAsia="ru-RU"/>
              </w:rPr>
              <w:t>Известить Заказчика до получения от него указаний приостановить поставку Товара при обнаружении:</w:t>
            </w:r>
          </w:p>
        </w:tc>
      </w:tr>
      <w:tr w:rsidR="0067453A" w14:paraId="10436ABE" w14:textId="77777777" w:rsidTr="00B33EA6">
        <w:tc>
          <w:tcPr>
            <w:tcW w:w="10488" w:type="dxa"/>
            <w:gridSpan w:val="17"/>
            <w:hideMark/>
          </w:tcPr>
          <w:p w14:paraId="0BDF4AC0" w14:textId="77777777" w:rsidR="0067453A" w:rsidRDefault="0067453A" w:rsidP="00B33EA6">
            <w:pPr>
              <w:spacing w:after="0" w:line="240" w:lineRule="auto"/>
              <w:ind w:firstLine="255"/>
              <w:jc w:val="both"/>
              <w:rPr>
                <w:rFonts w:ascii="Times New Roman" w:eastAsia="Times New Roman" w:hAnsi="Times New Roman"/>
                <w:color w:val="000000"/>
                <w:sz w:val="24"/>
                <w:szCs w:val="24"/>
                <w:lang w:eastAsia="ru-RU"/>
              </w:rPr>
            </w:pPr>
            <w:r>
              <w:rPr>
                <w:rFonts w:ascii="Times New Roman" w:eastAsia="Times New Roman" w:hAnsi="Times New Roman"/>
                <w:sz w:val="24"/>
                <w:szCs w:val="24"/>
                <w:lang w:eastAsia="ru-RU"/>
              </w:rPr>
              <w:t>- возможных неблагоприятных для Заказчика последствий выполнения его указаний о способе поставки Товара.</w:t>
            </w:r>
          </w:p>
        </w:tc>
      </w:tr>
      <w:tr w:rsidR="0067453A" w14:paraId="33FFDAEE" w14:textId="77777777" w:rsidTr="00B33EA6">
        <w:tc>
          <w:tcPr>
            <w:tcW w:w="10488" w:type="dxa"/>
            <w:gridSpan w:val="17"/>
            <w:hideMark/>
          </w:tcPr>
          <w:p w14:paraId="0562A27A" w14:textId="77777777" w:rsidR="0067453A" w:rsidRDefault="0067453A" w:rsidP="00B33EA6">
            <w:pPr>
              <w:spacing w:after="0" w:line="240" w:lineRule="auto"/>
              <w:ind w:firstLine="255"/>
              <w:jc w:val="both"/>
              <w:rPr>
                <w:rFonts w:ascii="Times New Roman" w:eastAsia="Times New Roman" w:hAnsi="Times New Roman"/>
                <w:color w:val="000000"/>
                <w:sz w:val="24"/>
                <w:szCs w:val="24"/>
                <w:lang w:eastAsia="ru-RU"/>
              </w:rPr>
            </w:pPr>
            <w:r>
              <w:rPr>
                <w:rFonts w:ascii="Times New Roman" w:eastAsia="Times New Roman" w:hAnsi="Times New Roman"/>
                <w:sz w:val="24"/>
                <w:szCs w:val="24"/>
                <w:lang w:eastAsia="ru-RU"/>
              </w:rPr>
              <w:t>- иных, независящих от Поставщика обстоятельств, создающих невозможность поставки Товара в срок.</w:t>
            </w:r>
          </w:p>
        </w:tc>
      </w:tr>
      <w:tr w:rsidR="0067453A" w14:paraId="0B965B8F" w14:textId="77777777" w:rsidTr="00B33EA6">
        <w:tc>
          <w:tcPr>
            <w:tcW w:w="10488" w:type="dxa"/>
            <w:gridSpan w:val="17"/>
            <w:hideMark/>
          </w:tcPr>
          <w:p w14:paraId="797EABEB" w14:textId="77777777" w:rsidR="0067453A" w:rsidRDefault="0067453A" w:rsidP="00B33EA6">
            <w:pPr>
              <w:spacing w:after="0" w:line="240" w:lineRule="auto"/>
              <w:ind w:left="37" w:firstLine="255"/>
              <w:jc w:val="both"/>
              <w:rPr>
                <w:rFonts w:ascii="Times New Roman" w:eastAsia="Times New Roman" w:hAnsi="Times New Roman"/>
                <w:color w:val="000000"/>
                <w:sz w:val="24"/>
                <w:szCs w:val="24"/>
                <w:lang w:eastAsia="ru-RU"/>
              </w:rPr>
            </w:pPr>
            <w:r>
              <w:rPr>
                <w:rFonts w:ascii="Times New Roman" w:eastAsia="Times New Roman" w:hAnsi="Times New Roman"/>
                <w:sz w:val="24"/>
                <w:szCs w:val="24"/>
                <w:lang w:eastAsia="ru-RU"/>
              </w:rPr>
              <w:t>7.1.3. Выполнять в полном объеме все свои обязательства, предусмотренные настоящим Договором.</w:t>
            </w:r>
          </w:p>
        </w:tc>
      </w:tr>
      <w:tr w:rsidR="0067453A" w14:paraId="08C1FEF6" w14:textId="77777777" w:rsidTr="00B33EA6">
        <w:tc>
          <w:tcPr>
            <w:tcW w:w="10488" w:type="dxa"/>
            <w:gridSpan w:val="17"/>
            <w:hideMark/>
          </w:tcPr>
          <w:p w14:paraId="22433E83" w14:textId="77777777" w:rsidR="0067453A" w:rsidRDefault="0067453A" w:rsidP="00B33EA6">
            <w:pPr>
              <w:spacing w:after="0" w:line="240" w:lineRule="auto"/>
              <w:ind w:left="37" w:firstLine="255"/>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7.2. Для поставки Товара по настоящему Договору Заказчик обязуется:</w:t>
            </w:r>
          </w:p>
        </w:tc>
      </w:tr>
      <w:tr w:rsidR="0067453A" w14:paraId="71343BD9" w14:textId="77777777" w:rsidTr="00B33EA6">
        <w:tc>
          <w:tcPr>
            <w:tcW w:w="10488" w:type="dxa"/>
            <w:gridSpan w:val="17"/>
            <w:hideMark/>
          </w:tcPr>
          <w:p w14:paraId="155ECEE7" w14:textId="77777777" w:rsidR="0067453A" w:rsidRDefault="0067453A" w:rsidP="00B33EA6">
            <w:pPr>
              <w:spacing w:after="0" w:line="240" w:lineRule="auto"/>
              <w:ind w:left="37" w:firstLine="255"/>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7.2.1. Произвести оплату поставленного Товара в соответствии с условиями настоящего Договора.</w:t>
            </w:r>
          </w:p>
        </w:tc>
      </w:tr>
      <w:tr w:rsidR="0067453A" w14:paraId="2F4EF867" w14:textId="77777777" w:rsidTr="00B33EA6">
        <w:tc>
          <w:tcPr>
            <w:tcW w:w="10488" w:type="dxa"/>
            <w:gridSpan w:val="17"/>
            <w:hideMark/>
          </w:tcPr>
          <w:p w14:paraId="7BE8DC0E" w14:textId="77777777" w:rsidR="0067453A" w:rsidRDefault="0067453A" w:rsidP="00B33EA6">
            <w:pPr>
              <w:spacing w:after="0" w:line="240" w:lineRule="auto"/>
              <w:ind w:left="37" w:firstLine="255"/>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7.2.2. Выполнить в полном объеме все свои обязательства, предусмотренные настоящим Договором.</w:t>
            </w:r>
          </w:p>
        </w:tc>
      </w:tr>
      <w:tr w:rsidR="0067453A" w14:paraId="09D8AD10" w14:textId="77777777" w:rsidTr="00B33EA6">
        <w:tc>
          <w:tcPr>
            <w:tcW w:w="10488" w:type="dxa"/>
            <w:gridSpan w:val="17"/>
          </w:tcPr>
          <w:p w14:paraId="039C4FE1" w14:textId="77777777" w:rsidR="0067453A" w:rsidRDefault="0067453A" w:rsidP="00B33EA6">
            <w:pPr>
              <w:spacing w:after="0" w:line="240" w:lineRule="auto"/>
              <w:ind w:left="37" w:firstLine="255"/>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8. ОТВЕТСТВЕННОСТЬ СТОРОН.</w:t>
            </w:r>
          </w:p>
          <w:p w14:paraId="1EB110A8" w14:textId="77777777" w:rsidR="0067453A" w:rsidRDefault="0067453A" w:rsidP="00B33EA6">
            <w:pPr>
              <w:spacing w:after="0" w:line="240" w:lineRule="auto"/>
              <w:ind w:left="37" w:firstLine="255"/>
              <w:jc w:val="center"/>
              <w:rPr>
                <w:rFonts w:ascii="Times New Roman" w:eastAsia="Times New Roman" w:hAnsi="Times New Roman"/>
                <w:b/>
                <w:color w:val="000000"/>
                <w:sz w:val="24"/>
                <w:szCs w:val="24"/>
                <w:lang w:eastAsia="ru-RU"/>
              </w:rPr>
            </w:pPr>
          </w:p>
        </w:tc>
      </w:tr>
      <w:tr w:rsidR="0067453A" w14:paraId="51C21CD1" w14:textId="77777777" w:rsidTr="00B33EA6">
        <w:tc>
          <w:tcPr>
            <w:tcW w:w="10488" w:type="dxa"/>
            <w:gridSpan w:val="17"/>
            <w:hideMark/>
          </w:tcPr>
          <w:p w14:paraId="587402D9" w14:textId="77777777" w:rsidR="0067453A" w:rsidRDefault="0067453A" w:rsidP="00B33EA6">
            <w:pPr>
              <w:spacing w:after="0" w:line="240" w:lineRule="auto"/>
              <w:ind w:left="37" w:firstLine="284"/>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8.1. Стороны несут ответственность за неисполнение и ненадлежащее исполнение Договора, в том числе за неполное и (или) несвоевременное исполнение своих обязательств по Договору. </w:t>
            </w:r>
          </w:p>
          <w:p w14:paraId="759E15F8" w14:textId="77777777" w:rsidR="0067453A" w:rsidRDefault="0067453A" w:rsidP="00B33EA6">
            <w:pPr>
              <w:spacing w:after="0" w:line="240" w:lineRule="auto"/>
              <w:ind w:left="37" w:firstLine="284"/>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8.2. В случае поставки некачественного Товара «Поставщик» по требованию «Заказчика» производит замену некачественного Товара на качественную в течение пяти календарных дней.</w:t>
            </w:r>
          </w:p>
          <w:p w14:paraId="4CBDD4D0" w14:textId="77777777" w:rsidR="0067453A" w:rsidRDefault="0067453A" w:rsidP="00B33EA6">
            <w:pPr>
              <w:spacing w:after="0" w:line="240" w:lineRule="auto"/>
              <w:ind w:left="37" w:firstLine="284"/>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8.3. В случае недопоставки Товара или поставки Товара с нарушением требований, обычно предъявляемых к комплектности Товара, «Заказчик» вправе по своему выбору потребовать от «Поставщика»:</w:t>
            </w:r>
          </w:p>
          <w:p w14:paraId="299A0402" w14:textId="77777777" w:rsidR="0067453A" w:rsidRDefault="0067453A" w:rsidP="00B33EA6">
            <w:pPr>
              <w:spacing w:after="0" w:line="240" w:lineRule="auto"/>
              <w:ind w:left="37" w:firstLine="284"/>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доукомплектования Товара в 20-дневный срок;</w:t>
            </w:r>
          </w:p>
          <w:p w14:paraId="14988F67" w14:textId="77777777" w:rsidR="0067453A" w:rsidRDefault="0067453A" w:rsidP="00B33EA6">
            <w:pPr>
              <w:spacing w:after="0" w:line="240" w:lineRule="auto"/>
              <w:ind w:left="37" w:firstLine="284"/>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допоставки Товара в течение 10 дней.</w:t>
            </w:r>
          </w:p>
          <w:p w14:paraId="3BC2319E" w14:textId="77777777" w:rsidR="0067453A" w:rsidRDefault="0067453A" w:rsidP="00B33EA6">
            <w:pPr>
              <w:spacing w:after="0" w:line="240" w:lineRule="auto"/>
              <w:ind w:left="37" w:firstLine="284"/>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Если «Поставщик» в указанный срок не выполнил требования «Заказчика» о доукомплектовании Товара, «Заказчик» вправе требовать замены некомплектного Товара на комплектный.</w:t>
            </w:r>
          </w:p>
          <w:p w14:paraId="23F65404" w14:textId="77777777" w:rsidR="0067453A" w:rsidRDefault="0067453A" w:rsidP="00B33EA6">
            <w:pPr>
              <w:spacing w:after="0" w:line="240" w:lineRule="auto"/>
              <w:ind w:left="37" w:firstLine="284"/>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8.4.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3C01DA38" w14:textId="77777777" w:rsidR="0067453A" w:rsidRPr="00B26691" w:rsidRDefault="0067453A" w:rsidP="00B33EA6">
            <w:pPr>
              <w:spacing w:after="0" w:line="240" w:lineRule="auto"/>
              <w:ind w:left="37" w:firstLine="284"/>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8.5.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w:t>
            </w:r>
            <w:r>
              <w:rPr>
                <w:rFonts w:ascii="Times New Roman" w:eastAsia="Times New Roman" w:hAnsi="Times New Roman"/>
                <w:sz w:val="24"/>
                <w:szCs w:val="24"/>
                <w:lang w:eastAsia="ru-RU"/>
              </w:rPr>
              <w:lastRenderedPageBreak/>
              <w:t xml:space="preserve">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1/300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w:t>
            </w:r>
            <w:r w:rsidRPr="00B26691">
              <w:rPr>
                <w:rFonts w:ascii="Times New Roman" w:eastAsia="Times New Roman" w:hAnsi="Times New Roman"/>
                <w:sz w:val="24"/>
                <w:szCs w:val="24"/>
                <w:lang w:eastAsia="ru-RU"/>
              </w:rPr>
              <w:t xml:space="preserve">Размер штрафа устанавливается договором в виде фиксированной суммы. </w:t>
            </w:r>
          </w:p>
          <w:p w14:paraId="2E1D7C19" w14:textId="77777777" w:rsidR="0067453A" w:rsidRDefault="0067453A" w:rsidP="00B33EA6">
            <w:pPr>
              <w:spacing w:after="0" w:line="240" w:lineRule="auto"/>
              <w:ind w:left="37" w:firstLine="284"/>
              <w:jc w:val="both"/>
              <w:rPr>
                <w:rFonts w:ascii="Times New Roman" w:eastAsia="Times New Roman" w:hAnsi="Times New Roman"/>
                <w:sz w:val="24"/>
                <w:szCs w:val="24"/>
                <w:lang w:eastAsia="ru-RU"/>
              </w:rPr>
            </w:pPr>
            <w:r w:rsidRPr="00B26691">
              <w:rPr>
                <w:rFonts w:ascii="Times New Roman" w:eastAsia="Times New Roman" w:hAnsi="Times New Roman"/>
                <w:sz w:val="24"/>
                <w:szCs w:val="24"/>
                <w:lang w:eastAsia="ru-RU"/>
              </w:rPr>
              <w:t>8.6. Пеня начисляется за каждый день просрочки исполнения Поставщиком (подрядчиком, исполнителем) обязательства, предусмотренного договором, в размере не менее 1/300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(подрядчиком, исполнителем). Штрафы начисляются за ненадлежащее исполнение поставщиком (подрядчиком, исполнителем) обязательств, предусмотренных договором, за исключением просрочки исполнения обязательств, предусмотренных договором. Размер штрафа устанавливается договором в виде фиксированной суммы.</w:t>
            </w:r>
          </w:p>
          <w:p w14:paraId="3C2E982F" w14:textId="77777777" w:rsidR="0067453A" w:rsidRDefault="0067453A" w:rsidP="00B33EA6">
            <w:pPr>
              <w:spacing w:after="0" w:line="240" w:lineRule="auto"/>
              <w:ind w:left="37" w:firstLine="284"/>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Сторона освобождается от уплаты неустойки (штрафа, пени), если докажет, что неисполнение или ненадлежащее исполнение договора произошло вследствие непреодолимой силы или по вине другой стороны.</w:t>
            </w:r>
          </w:p>
          <w:p w14:paraId="62911964" w14:textId="77777777" w:rsidR="0067453A" w:rsidRDefault="0067453A" w:rsidP="00B33EA6">
            <w:pPr>
              <w:spacing w:after="0" w:line="240" w:lineRule="auto"/>
              <w:ind w:left="37" w:firstLine="284"/>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8.7. Неустойка (штраф, пени) носит штрафной характер. При невыполнении обязательств по Договору, кроме уплаты неустойки (штрафа, пени), Поставщик возмещает в полном объеме понесенные Заказчиком убытки.</w:t>
            </w:r>
          </w:p>
          <w:p w14:paraId="7387F4C1" w14:textId="77777777" w:rsidR="0067453A" w:rsidRDefault="0067453A" w:rsidP="00B33EA6">
            <w:pPr>
              <w:spacing w:after="0" w:line="240" w:lineRule="auto"/>
              <w:ind w:left="37" w:firstLine="284"/>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8.8. В случае начисления Заказчиком Поставщику неустойки (штрафа, пени) и (или) убытков, Заказчик направляет Поставщику требование оплатить неустойку (штраф, пени) и (или) понесенные Заказчиком убытки, с указанием порядка и сроков соответствующей оплаты, но не более 10 дней со дня направления требования. В случае, если Поставщик в добровольном порядке в установленный Заказчиком срок не оплатил неустойку (штраф, пени) и (или) убытки, Заказчик вправе уменьшить размер оплаты по Договору на сумму начисленной неустойки (штрафа, пени) и (или) убытков.</w:t>
            </w:r>
          </w:p>
          <w:p w14:paraId="41C591BD" w14:textId="77777777" w:rsidR="0067453A" w:rsidRDefault="0067453A" w:rsidP="00B33EA6">
            <w:pPr>
              <w:spacing w:after="0" w:line="240" w:lineRule="auto"/>
              <w:ind w:left="37" w:firstLine="284"/>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8.9. В случае начисления Заказчиком Поставщику неустойки (штрафа, пени) или предъявления требования о возмещении убытков, Стороны подписывают Акт </w:t>
            </w:r>
            <w:proofErr w:type="spellStart"/>
            <w:r>
              <w:rPr>
                <w:rFonts w:ascii="Times New Roman" w:eastAsia="Times New Roman" w:hAnsi="Times New Roman"/>
                <w:sz w:val="24"/>
                <w:szCs w:val="24"/>
                <w:lang w:eastAsia="ru-RU"/>
              </w:rPr>
              <w:t>взаимосверки</w:t>
            </w:r>
            <w:proofErr w:type="spellEnd"/>
            <w:r>
              <w:rPr>
                <w:rFonts w:ascii="Times New Roman" w:eastAsia="Times New Roman" w:hAnsi="Times New Roman"/>
                <w:sz w:val="24"/>
                <w:szCs w:val="24"/>
                <w:lang w:eastAsia="ru-RU"/>
              </w:rPr>
              <w:t xml:space="preserve"> обязательств по Договору, в котором, помимо прочего, указываются: сведения о фактически исполненных обязательствах по Договору, сумма, подлежащая оплате в соответствии с условиями Договора, размер неустойки (штрафа, пени) или убытков, подлежащей взысканию, основания применения и порядок расчета неустойки (штрафа, пени)  или убытков, итоговая сумма, подлежащая оплате Поставщику по Договору. </w:t>
            </w:r>
          </w:p>
          <w:p w14:paraId="5374E2CA" w14:textId="77777777" w:rsidR="0067453A" w:rsidRDefault="0067453A" w:rsidP="00B33EA6">
            <w:pPr>
              <w:spacing w:after="0" w:line="240" w:lineRule="auto"/>
              <w:ind w:left="37" w:firstLine="284"/>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t xml:space="preserve">В случае подписания Сторонами Акта </w:t>
            </w:r>
            <w:proofErr w:type="spellStart"/>
            <w:r>
              <w:rPr>
                <w:rFonts w:ascii="Times New Roman" w:eastAsia="Times New Roman" w:hAnsi="Times New Roman"/>
                <w:sz w:val="24"/>
                <w:szCs w:val="24"/>
                <w:lang w:eastAsia="ru-RU"/>
              </w:rPr>
              <w:t>взаимосверки</w:t>
            </w:r>
            <w:proofErr w:type="spellEnd"/>
            <w:r>
              <w:rPr>
                <w:rFonts w:ascii="Times New Roman" w:eastAsia="Times New Roman" w:hAnsi="Times New Roman"/>
                <w:sz w:val="24"/>
                <w:szCs w:val="24"/>
                <w:lang w:eastAsia="ru-RU"/>
              </w:rPr>
              <w:t xml:space="preserve"> обязательств по Договору оплата поставленных товаров осуществляется Поставщику за вычетом соответствующего размера неустойки (штрафа, пени) и (или) убытков согласно указанному Акту и на основании представленных Поставщиком счета и счета-фактуры.  </w:t>
            </w:r>
          </w:p>
          <w:p w14:paraId="462D4523" w14:textId="77777777" w:rsidR="0067453A" w:rsidRDefault="0067453A" w:rsidP="00B33EA6">
            <w:pPr>
              <w:spacing w:after="0" w:line="240" w:lineRule="auto"/>
              <w:ind w:left="37" w:firstLine="284"/>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8.10. В случае, если при начислении Заказчиком Поставщику неустойки (штрафа, пени) или предъявления требования о возмещении убытков, Стороны не подписали Акт </w:t>
            </w:r>
            <w:proofErr w:type="spellStart"/>
            <w:r>
              <w:rPr>
                <w:rFonts w:ascii="Times New Roman" w:eastAsia="Times New Roman" w:hAnsi="Times New Roman"/>
                <w:sz w:val="24"/>
                <w:szCs w:val="24"/>
                <w:lang w:eastAsia="ru-RU"/>
              </w:rPr>
              <w:t>взаимосверки</w:t>
            </w:r>
            <w:proofErr w:type="spellEnd"/>
            <w:r>
              <w:rPr>
                <w:rFonts w:ascii="Times New Roman" w:eastAsia="Times New Roman" w:hAnsi="Times New Roman"/>
                <w:sz w:val="24"/>
                <w:szCs w:val="24"/>
                <w:lang w:eastAsia="ru-RU"/>
              </w:rPr>
              <w:t xml:space="preserve"> обязательств по Договору, Заказчик вправе не производить оплату по Договору до уплаты Поставщиком начисленной и выставленной Заказчиком неустойки (штрафа, пени) и (или) до возмещения Поставщиком убытков, согласно предъявленным Заказчиком требованиям. </w:t>
            </w:r>
          </w:p>
        </w:tc>
      </w:tr>
      <w:tr w:rsidR="0067453A" w14:paraId="6C24B1F3" w14:textId="77777777" w:rsidTr="00B33EA6">
        <w:tc>
          <w:tcPr>
            <w:tcW w:w="10488" w:type="dxa"/>
            <w:gridSpan w:val="17"/>
            <w:hideMark/>
          </w:tcPr>
          <w:p w14:paraId="1ED8543F" w14:textId="77777777" w:rsidR="0067453A" w:rsidRDefault="0067453A" w:rsidP="00B33EA6">
            <w:pPr>
              <w:spacing w:after="0" w:line="240" w:lineRule="auto"/>
              <w:ind w:left="37" w:firstLine="284"/>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lastRenderedPageBreak/>
              <w:t>8.11. Уплата неустойки не освобождает Стороны от исполнения своих обязательств по Договору.</w:t>
            </w:r>
          </w:p>
        </w:tc>
      </w:tr>
      <w:tr w:rsidR="0067453A" w14:paraId="6081590C" w14:textId="77777777" w:rsidTr="00B33EA6">
        <w:tc>
          <w:tcPr>
            <w:tcW w:w="10488" w:type="dxa"/>
            <w:gridSpan w:val="17"/>
            <w:hideMark/>
          </w:tcPr>
          <w:p w14:paraId="56CBB8E7" w14:textId="77777777" w:rsidR="0067453A" w:rsidRDefault="0067453A" w:rsidP="00B33EA6">
            <w:pPr>
              <w:spacing w:after="0" w:line="240" w:lineRule="auto"/>
              <w:ind w:left="37" w:firstLine="284"/>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8.12. </w:t>
            </w:r>
            <w:r>
              <w:rPr>
                <w:rFonts w:ascii="Times New Roman" w:eastAsia="Times New Roman" w:hAnsi="Times New Roman"/>
                <w:sz w:val="24"/>
                <w:szCs w:val="24"/>
                <w:lang w:eastAsia="ru-RU"/>
              </w:rPr>
              <w:t>В случае причинения действиями (бездействием) Поставщика ущерба имуществу или вреда здоровью третьих лиц, всю полноту ответственности, включая обязательства по возмещению материального ущерба или морального вреда, несет Поставщик.</w:t>
            </w:r>
          </w:p>
        </w:tc>
      </w:tr>
      <w:tr w:rsidR="0067453A" w14:paraId="4917B0A3" w14:textId="77777777" w:rsidTr="00B33EA6">
        <w:tc>
          <w:tcPr>
            <w:tcW w:w="10488" w:type="dxa"/>
            <w:gridSpan w:val="17"/>
            <w:hideMark/>
          </w:tcPr>
          <w:p w14:paraId="5D42071C" w14:textId="77777777" w:rsidR="0067453A" w:rsidRDefault="0067453A" w:rsidP="00B33EA6">
            <w:pPr>
              <w:spacing w:after="0" w:line="240" w:lineRule="auto"/>
              <w:ind w:left="37" w:firstLine="284"/>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8.13. </w:t>
            </w:r>
            <w:r>
              <w:rPr>
                <w:rFonts w:ascii="Times New Roman" w:eastAsia="Times New Roman" w:hAnsi="Times New Roman"/>
                <w:sz w:val="24"/>
                <w:szCs w:val="24"/>
                <w:lang w:eastAsia="ru-RU"/>
              </w:rPr>
              <w:t>За невыполнение или ненадлежащее выполнение обязательств по настоящему Договору Стороны несут ответственность в соответствии с законодательством Российской Федерации.</w:t>
            </w:r>
          </w:p>
        </w:tc>
      </w:tr>
      <w:tr w:rsidR="0067453A" w14:paraId="3509AC01" w14:textId="77777777" w:rsidTr="00B33EA6">
        <w:tc>
          <w:tcPr>
            <w:tcW w:w="10488" w:type="dxa"/>
            <w:gridSpan w:val="17"/>
          </w:tcPr>
          <w:p w14:paraId="2CE03389" w14:textId="77777777" w:rsidR="0067453A" w:rsidRDefault="0067453A" w:rsidP="00B33EA6">
            <w:pPr>
              <w:spacing w:after="0" w:line="240" w:lineRule="auto"/>
              <w:jc w:val="center"/>
              <w:rPr>
                <w:rFonts w:ascii="Times New Roman" w:eastAsia="Times New Roman" w:hAnsi="Times New Roman"/>
                <w:b/>
                <w:color w:val="000000"/>
                <w:sz w:val="24"/>
                <w:szCs w:val="24"/>
                <w:lang w:eastAsia="ru-RU"/>
              </w:rPr>
            </w:pPr>
          </w:p>
          <w:p w14:paraId="3025CBD6" w14:textId="77777777" w:rsidR="0067453A" w:rsidRDefault="0067453A" w:rsidP="00B33EA6">
            <w:pPr>
              <w:spacing w:after="0" w:line="240" w:lineRule="auto"/>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9. ПОРЯДОК РАССМОТРЕНИЯ СПОРОВ.</w:t>
            </w:r>
          </w:p>
        </w:tc>
      </w:tr>
      <w:tr w:rsidR="0067453A" w14:paraId="7AC058C8" w14:textId="77777777" w:rsidTr="00B33EA6">
        <w:tc>
          <w:tcPr>
            <w:tcW w:w="10488" w:type="dxa"/>
            <w:gridSpan w:val="17"/>
          </w:tcPr>
          <w:p w14:paraId="4F188558" w14:textId="77777777" w:rsidR="0067453A" w:rsidRDefault="0067453A" w:rsidP="00B33EA6">
            <w:pPr>
              <w:spacing w:after="0" w:line="240" w:lineRule="auto"/>
              <w:jc w:val="center"/>
              <w:rPr>
                <w:rFonts w:ascii="Times New Roman" w:eastAsia="Times New Roman" w:hAnsi="Times New Roman"/>
                <w:b/>
                <w:color w:val="000000"/>
                <w:sz w:val="24"/>
                <w:szCs w:val="24"/>
                <w:lang w:eastAsia="ru-RU"/>
              </w:rPr>
            </w:pPr>
          </w:p>
        </w:tc>
      </w:tr>
      <w:tr w:rsidR="0067453A" w14:paraId="3674240A" w14:textId="77777777" w:rsidTr="00B33EA6">
        <w:tc>
          <w:tcPr>
            <w:tcW w:w="10488" w:type="dxa"/>
            <w:gridSpan w:val="17"/>
            <w:hideMark/>
          </w:tcPr>
          <w:p w14:paraId="401AEC5D" w14:textId="77777777" w:rsidR="0067453A" w:rsidRDefault="0067453A" w:rsidP="00B33EA6">
            <w:pPr>
              <w:spacing w:after="0" w:line="240" w:lineRule="auto"/>
              <w:ind w:firstLine="255"/>
              <w:jc w:val="both"/>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t xml:space="preserve">9.1. </w:t>
            </w:r>
            <w:r>
              <w:rPr>
                <w:rFonts w:ascii="Times New Roman" w:eastAsia="Times New Roman" w:hAnsi="Times New Roman"/>
                <w:sz w:val="24"/>
                <w:szCs w:val="24"/>
                <w:lang w:eastAsia="ru-RU"/>
              </w:rPr>
              <w:t>Споры и разногласия Сторон, возникающие в связи с исполнением настоящего Договора, рассматриваются Сторонами путем переговоров.</w:t>
            </w:r>
          </w:p>
          <w:p w14:paraId="63EA816D" w14:textId="77777777" w:rsidR="0067453A" w:rsidRDefault="0067453A" w:rsidP="00B33EA6">
            <w:pPr>
              <w:spacing w:after="0" w:line="240" w:lineRule="auto"/>
              <w:ind w:firstLine="255"/>
              <w:jc w:val="both"/>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lastRenderedPageBreak/>
              <w:t>9.2. Стороны устанавливают, что все возможные претензии по настоящему Договору должны быть рассмотрены сторонами в десятидневный срок.</w:t>
            </w:r>
          </w:p>
        </w:tc>
      </w:tr>
      <w:tr w:rsidR="0067453A" w14:paraId="33FC8772" w14:textId="77777777" w:rsidTr="00B33EA6">
        <w:tc>
          <w:tcPr>
            <w:tcW w:w="10488" w:type="dxa"/>
            <w:gridSpan w:val="17"/>
          </w:tcPr>
          <w:p w14:paraId="20976DA0" w14:textId="77777777" w:rsidR="0067453A" w:rsidRDefault="0067453A" w:rsidP="00B33EA6">
            <w:pPr>
              <w:spacing w:after="0" w:line="240" w:lineRule="auto"/>
              <w:ind w:firstLine="255"/>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lastRenderedPageBreak/>
              <w:t>9.3. В случае невозможности урегулирования их дружеским путем споры разрешаются в Арбитражном суде, в соответствии с действующим законодательством Российской Федерации.</w:t>
            </w:r>
          </w:p>
          <w:p w14:paraId="6C554C5E" w14:textId="77777777" w:rsidR="0067453A" w:rsidRDefault="0067453A" w:rsidP="00B33EA6">
            <w:pPr>
              <w:spacing w:after="0" w:line="240" w:lineRule="auto"/>
              <w:ind w:firstLine="255"/>
              <w:jc w:val="both"/>
              <w:rPr>
                <w:rFonts w:ascii="Times New Roman" w:eastAsia="Times New Roman" w:hAnsi="Times New Roman"/>
                <w:color w:val="000000"/>
                <w:sz w:val="24"/>
                <w:szCs w:val="24"/>
                <w:lang w:eastAsia="ru-RU"/>
              </w:rPr>
            </w:pPr>
          </w:p>
          <w:p w14:paraId="1F5FA9A9" w14:textId="77777777" w:rsidR="0067453A" w:rsidRDefault="0067453A" w:rsidP="00B33EA6">
            <w:pPr>
              <w:spacing w:after="0" w:line="240" w:lineRule="auto"/>
              <w:jc w:val="both"/>
              <w:rPr>
                <w:rFonts w:ascii="Times New Roman" w:eastAsia="Times New Roman" w:hAnsi="Times New Roman"/>
                <w:color w:val="000000"/>
                <w:sz w:val="24"/>
                <w:szCs w:val="24"/>
                <w:lang w:eastAsia="ru-RU"/>
              </w:rPr>
            </w:pPr>
          </w:p>
        </w:tc>
      </w:tr>
      <w:tr w:rsidR="0067453A" w14:paraId="5E4219BA" w14:textId="77777777" w:rsidTr="00B33EA6">
        <w:tc>
          <w:tcPr>
            <w:tcW w:w="10488" w:type="dxa"/>
            <w:gridSpan w:val="17"/>
            <w:hideMark/>
          </w:tcPr>
          <w:p w14:paraId="79E4EC17" w14:textId="77777777" w:rsidR="0067453A" w:rsidRDefault="0067453A" w:rsidP="00B33EA6">
            <w:pPr>
              <w:spacing w:after="0" w:line="240" w:lineRule="auto"/>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10. ФОРС-МАЖОР.</w:t>
            </w:r>
          </w:p>
        </w:tc>
      </w:tr>
      <w:tr w:rsidR="0067453A" w14:paraId="7B67906A" w14:textId="77777777" w:rsidTr="00B33EA6">
        <w:tc>
          <w:tcPr>
            <w:tcW w:w="10488" w:type="dxa"/>
            <w:gridSpan w:val="17"/>
          </w:tcPr>
          <w:p w14:paraId="28E1D9A6" w14:textId="77777777" w:rsidR="0067453A" w:rsidRDefault="0067453A" w:rsidP="00B33EA6">
            <w:pPr>
              <w:spacing w:after="0" w:line="240" w:lineRule="auto"/>
              <w:jc w:val="center"/>
              <w:rPr>
                <w:rFonts w:ascii="Times New Roman" w:eastAsia="Times New Roman" w:hAnsi="Times New Roman"/>
                <w:b/>
                <w:color w:val="000000"/>
                <w:sz w:val="24"/>
                <w:szCs w:val="24"/>
                <w:lang w:eastAsia="ru-RU"/>
              </w:rPr>
            </w:pPr>
          </w:p>
        </w:tc>
      </w:tr>
      <w:tr w:rsidR="0067453A" w14:paraId="071A4A25" w14:textId="77777777" w:rsidTr="00B33EA6">
        <w:tc>
          <w:tcPr>
            <w:tcW w:w="10488" w:type="dxa"/>
            <w:gridSpan w:val="17"/>
            <w:hideMark/>
          </w:tcPr>
          <w:p w14:paraId="4F1C2DEA" w14:textId="77777777" w:rsidR="0067453A" w:rsidRDefault="0067453A" w:rsidP="00B33EA6">
            <w:pPr>
              <w:spacing w:after="0" w:line="240" w:lineRule="auto"/>
              <w:ind w:firstLine="255"/>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10.1. </w:t>
            </w:r>
            <w:r>
              <w:rPr>
                <w:rFonts w:ascii="Times New Roman" w:eastAsia="Times New Roman" w:hAnsi="Times New Roman"/>
                <w:sz w:val="24"/>
                <w:szCs w:val="24"/>
                <w:lang w:eastAsia="ru-RU"/>
              </w:rPr>
              <w:t>Стороны освобождаются от ответственности за частичное или полное неисполнение обязательств по настоящему Договору, если неисполнение Сторонами обязательств вызвано непреодолимой силой, то есть чрезвычайными и непредотвратимыми обстоятельствами (стихийные бедствия, землетрясения, наводнения, пожары, мятежи, гражданские беспорядки, забастовки персонала, война и военные действия).  Форс-мажорные обстоятельства должны быть документально подтверждены.</w:t>
            </w:r>
          </w:p>
        </w:tc>
      </w:tr>
      <w:tr w:rsidR="0067453A" w14:paraId="588CC611" w14:textId="77777777" w:rsidTr="00B33EA6">
        <w:tc>
          <w:tcPr>
            <w:tcW w:w="10488" w:type="dxa"/>
            <w:gridSpan w:val="17"/>
            <w:hideMark/>
          </w:tcPr>
          <w:p w14:paraId="169B22A5" w14:textId="77777777" w:rsidR="0067453A" w:rsidRDefault="0067453A" w:rsidP="00B33EA6">
            <w:pPr>
              <w:spacing w:after="0" w:line="240" w:lineRule="auto"/>
              <w:ind w:firstLine="255"/>
              <w:jc w:val="both"/>
              <w:rPr>
                <w:rFonts w:ascii="Times New Roman" w:eastAsia="Times New Roman" w:hAnsi="Times New Roman"/>
                <w:color w:val="000000"/>
                <w:sz w:val="24"/>
                <w:szCs w:val="24"/>
                <w:lang w:eastAsia="ru-RU"/>
              </w:rPr>
            </w:pPr>
            <w:r>
              <w:rPr>
                <w:rFonts w:ascii="Times New Roman" w:eastAsia="Times New Roman" w:hAnsi="Times New Roman"/>
                <w:sz w:val="24"/>
                <w:szCs w:val="24"/>
                <w:lang w:eastAsia="ru-RU"/>
              </w:rPr>
              <w:t>10.2. Сторона, которая не в состоянии выполнить свои обязательства по настоящему Договору в силу вышеуказанных обстоятельств, незамедлительно письменно информирует другую Сторону о наступлении данных обстоятельств и прекращении выполнения указанных обязательств, но в любом случае не позднее 3 (трех) рабочих дней после начала их действия. Несвоевременное уведомление о наступлении обстоятельств непреодолимой силы лишает соответствующую Сторону права на освобождение от ответственности за частичное или полное неисполнение обязательств по настоящему Договору по причине указанных обстоятельств. Факт наступления и прекращения обстоятельств непреодолимой силы документально подтверждается компетентными государственными органами.</w:t>
            </w:r>
          </w:p>
        </w:tc>
      </w:tr>
      <w:tr w:rsidR="0067453A" w14:paraId="6A78ACDA" w14:textId="77777777" w:rsidTr="00B33EA6">
        <w:tc>
          <w:tcPr>
            <w:tcW w:w="10488" w:type="dxa"/>
            <w:gridSpan w:val="17"/>
            <w:hideMark/>
          </w:tcPr>
          <w:p w14:paraId="2B9767DF" w14:textId="77777777" w:rsidR="0067453A" w:rsidRDefault="0067453A" w:rsidP="00B33EA6">
            <w:pPr>
              <w:spacing w:after="0" w:line="240" w:lineRule="auto"/>
              <w:ind w:firstLine="255"/>
              <w:jc w:val="both"/>
              <w:rPr>
                <w:rFonts w:ascii="Times New Roman" w:eastAsia="Times New Roman" w:hAnsi="Times New Roman"/>
                <w:color w:val="000000"/>
                <w:sz w:val="24"/>
                <w:szCs w:val="24"/>
                <w:lang w:eastAsia="ru-RU"/>
              </w:rPr>
            </w:pPr>
            <w:r>
              <w:rPr>
                <w:rFonts w:ascii="Times New Roman" w:eastAsia="Times New Roman" w:hAnsi="Times New Roman"/>
                <w:sz w:val="24"/>
                <w:szCs w:val="24"/>
                <w:lang w:eastAsia="ru-RU"/>
              </w:rPr>
              <w:t>10.3. Если указанные обстоятельства продолжаются более 1 (одного) месяца, то каждая Сторона имеет право на досрочное расторжение настоящего Договора. В этом случае Стороны производят взаиморасчеты.</w:t>
            </w:r>
          </w:p>
        </w:tc>
      </w:tr>
      <w:tr w:rsidR="0067453A" w14:paraId="58AC72BF" w14:textId="77777777" w:rsidTr="00B33EA6">
        <w:tc>
          <w:tcPr>
            <w:tcW w:w="10488" w:type="dxa"/>
            <w:gridSpan w:val="17"/>
          </w:tcPr>
          <w:p w14:paraId="328C150B" w14:textId="77777777" w:rsidR="0067453A" w:rsidRDefault="0067453A" w:rsidP="00B33EA6">
            <w:pPr>
              <w:spacing w:after="0" w:line="240" w:lineRule="auto"/>
              <w:jc w:val="center"/>
              <w:rPr>
                <w:rFonts w:ascii="Times New Roman" w:eastAsia="Times New Roman" w:hAnsi="Times New Roman"/>
                <w:b/>
                <w:color w:val="000000"/>
                <w:sz w:val="24"/>
                <w:szCs w:val="24"/>
                <w:lang w:eastAsia="ru-RU"/>
              </w:rPr>
            </w:pPr>
          </w:p>
          <w:p w14:paraId="43100569" w14:textId="77777777" w:rsidR="0067453A" w:rsidRDefault="0067453A" w:rsidP="00B33EA6">
            <w:pPr>
              <w:spacing w:after="0" w:line="240" w:lineRule="auto"/>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11. РАСТОРЖЕНИЕ И ПРЕКРАЩЕНИЕ ДОГОВОРА.</w:t>
            </w:r>
          </w:p>
        </w:tc>
      </w:tr>
      <w:tr w:rsidR="0067453A" w14:paraId="206C6592" w14:textId="77777777" w:rsidTr="00B33EA6">
        <w:tc>
          <w:tcPr>
            <w:tcW w:w="10488" w:type="dxa"/>
            <w:gridSpan w:val="17"/>
          </w:tcPr>
          <w:p w14:paraId="6ABAEEEA" w14:textId="77777777" w:rsidR="0067453A" w:rsidRDefault="0067453A" w:rsidP="00B33EA6">
            <w:pPr>
              <w:spacing w:after="0" w:line="240" w:lineRule="auto"/>
              <w:ind w:firstLine="255"/>
              <w:jc w:val="both"/>
              <w:rPr>
                <w:rFonts w:ascii="Times New Roman" w:eastAsia="Times New Roman" w:hAnsi="Times New Roman"/>
                <w:sz w:val="24"/>
                <w:szCs w:val="24"/>
                <w:lang w:eastAsia="ru-RU"/>
              </w:rPr>
            </w:pPr>
          </w:p>
        </w:tc>
      </w:tr>
      <w:tr w:rsidR="0067453A" w14:paraId="7297649C" w14:textId="77777777" w:rsidTr="00B33EA6">
        <w:tc>
          <w:tcPr>
            <w:tcW w:w="10488" w:type="dxa"/>
            <w:gridSpan w:val="17"/>
            <w:hideMark/>
          </w:tcPr>
          <w:p w14:paraId="79814E5A" w14:textId="77777777" w:rsidR="0067453A" w:rsidRDefault="0067453A" w:rsidP="00B33EA6">
            <w:pPr>
              <w:spacing w:after="0" w:line="240" w:lineRule="auto"/>
              <w:ind w:firstLine="255"/>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11.1. Расторжение договора допускается по соглашению сторон, по решению суда или в связи с односторонним отказом стороны договора от его исполнения, в соответствии с гражданским законодательством Российской Федерации.</w:t>
            </w:r>
          </w:p>
          <w:p w14:paraId="70A7DB5D" w14:textId="7AFDC3B2" w:rsidR="0067453A" w:rsidRDefault="0067453A" w:rsidP="00B33EA6">
            <w:pPr>
              <w:spacing w:after="0" w:line="240" w:lineRule="auto"/>
              <w:ind w:firstLine="255"/>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11.2. Порядок расторжения настоящего Договора определяется действующим законодательством, в том числе Федеральным законом от 18 июля 2011 года № 223-ФЗ </w:t>
            </w:r>
            <w:r w:rsidR="006A76D0">
              <w:rPr>
                <w:rFonts w:ascii="Times New Roman" w:eastAsia="Times New Roman" w:hAnsi="Times New Roman"/>
                <w:sz w:val="24"/>
                <w:szCs w:val="24"/>
                <w:lang w:eastAsia="ru-RU"/>
              </w:rPr>
              <w:t>«О</w:t>
            </w:r>
            <w:r>
              <w:rPr>
                <w:rFonts w:ascii="Times New Roman" w:eastAsia="Times New Roman" w:hAnsi="Times New Roman"/>
                <w:sz w:val="24"/>
                <w:szCs w:val="24"/>
                <w:lang w:eastAsia="ru-RU"/>
              </w:rPr>
              <w:t xml:space="preserve"> закупках товаров, работ, услуг отдельными видами юридических лиц» и по основаниям, предусмотренным Положением о закупках товаров, работ, услуг Государственного </w:t>
            </w:r>
            <w:r w:rsidR="006A76D0">
              <w:rPr>
                <w:rFonts w:ascii="Times New Roman" w:eastAsia="Times New Roman" w:hAnsi="Times New Roman"/>
                <w:sz w:val="24"/>
                <w:szCs w:val="24"/>
                <w:lang w:eastAsia="ru-RU"/>
              </w:rPr>
              <w:t>автономного учреждения</w:t>
            </w:r>
            <w:r>
              <w:rPr>
                <w:rFonts w:ascii="Times New Roman" w:eastAsia="Times New Roman" w:hAnsi="Times New Roman"/>
                <w:sz w:val="24"/>
                <w:szCs w:val="24"/>
                <w:lang w:eastAsia="ru-RU"/>
              </w:rPr>
              <w:t xml:space="preserve"> здравоохранения Республики Мордовия "Мордовская республиканская стоматологическая поликлиника".</w:t>
            </w:r>
          </w:p>
        </w:tc>
      </w:tr>
      <w:tr w:rsidR="0067453A" w14:paraId="5A3A60EE" w14:textId="77777777" w:rsidTr="00B33EA6">
        <w:tc>
          <w:tcPr>
            <w:tcW w:w="10488" w:type="dxa"/>
            <w:gridSpan w:val="17"/>
          </w:tcPr>
          <w:p w14:paraId="34FBAF2E" w14:textId="77777777" w:rsidR="0067453A" w:rsidRDefault="0067453A" w:rsidP="00B33EA6">
            <w:pPr>
              <w:spacing w:after="0" w:line="240" w:lineRule="auto"/>
              <w:jc w:val="center"/>
              <w:rPr>
                <w:rFonts w:ascii="Times New Roman" w:eastAsia="Times New Roman" w:hAnsi="Times New Roman"/>
                <w:b/>
                <w:color w:val="000000"/>
                <w:sz w:val="24"/>
                <w:szCs w:val="24"/>
                <w:lang w:eastAsia="ru-RU"/>
              </w:rPr>
            </w:pPr>
          </w:p>
          <w:p w14:paraId="367C50F4" w14:textId="77777777" w:rsidR="0067453A" w:rsidRDefault="0067453A" w:rsidP="00B33EA6">
            <w:pPr>
              <w:spacing w:after="0" w:line="240" w:lineRule="auto"/>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12. ПРОЧИЕ УСЛОВИЯ ДОГОВОРА.</w:t>
            </w:r>
          </w:p>
        </w:tc>
      </w:tr>
      <w:tr w:rsidR="0067453A" w14:paraId="3F2579BB" w14:textId="77777777" w:rsidTr="00B33EA6">
        <w:tc>
          <w:tcPr>
            <w:tcW w:w="10488" w:type="dxa"/>
            <w:gridSpan w:val="17"/>
          </w:tcPr>
          <w:p w14:paraId="0CA55E76" w14:textId="77777777" w:rsidR="0067453A" w:rsidRDefault="0067453A" w:rsidP="00B33EA6">
            <w:pPr>
              <w:spacing w:after="0" w:line="240" w:lineRule="auto"/>
              <w:ind w:firstLine="255"/>
              <w:jc w:val="both"/>
              <w:rPr>
                <w:rFonts w:ascii="Times New Roman" w:eastAsia="Times New Roman" w:hAnsi="Times New Roman"/>
                <w:color w:val="000000"/>
                <w:sz w:val="24"/>
                <w:szCs w:val="24"/>
                <w:lang w:eastAsia="ru-RU"/>
              </w:rPr>
            </w:pPr>
          </w:p>
        </w:tc>
      </w:tr>
      <w:tr w:rsidR="0067453A" w14:paraId="4F84B931" w14:textId="77777777" w:rsidTr="00B33EA6">
        <w:trPr>
          <w:trHeight w:val="574"/>
        </w:trPr>
        <w:tc>
          <w:tcPr>
            <w:tcW w:w="10488" w:type="dxa"/>
            <w:gridSpan w:val="17"/>
            <w:hideMark/>
          </w:tcPr>
          <w:p w14:paraId="1BBBE2DD" w14:textId="77777777" w:rsidR="0067453A" w:rsidRDefault="0067453A" w:rsidP="00B33EA6">
            <w:pPr>
              <w:spacing w:after="0" w:line="240" w:lineRule="auto"/>
              <w:ind w:firstLine="255"/>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12.1.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11FAE94B" w14:textId="77777777" w:rsidR="0067453A" w:rsidRDefault="0067453A" w:rsidP="00B33EA6">
            <w:pPr>
              <w:spacing w:after="0" w:line="240" w:lineRule="auto"/>
              <w:ind w:firstLine="255"/>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а)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1D48DC7" w14:textId="77777777" w:rsidR="0067453A" w:rsidRDefault="0067453A" w:rsidP="00B33EA6">
            <w:pPr>
              <w:spacing w:after="0" w:line="240" w:lineRule="auto"/>
              <w:ind w:firstLine="255"/>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б) если по предложению заказчика увеличиваются предусмотренные договором количество товара, объем работы или услуги или уменьшаются предусмотренные договором количество поставляемого товара, объем выполняемой работы или оказываемой услуги. При этом по соглашению сторон допускается изменение цены договора пропорционально дополнительному количеству товара, дополнительному объему работы или услуги исходя из установленной в договоре цены единицы товара, работы или услуги. При уменьшении предусмотренных договором количества товара, объема работы или услуги стороны договора обязаны уменьшить цену договора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договором количества поставляемого </w:t>
            </w:r>
            <w:r>
              <w:rPr>
                <w:rFonts w:ascii="Times New Roman" w:eastAsia="Times New Roman" w:hAnsi="Times New Roman"/>
                <w:color w:val="000000"/>
                <w:sz w:val="24"/>
                <w:szCs w:val="24"/>
                <w:lang w:eastAsia="ru-RU"/>
              </w:rPr>
              <w:lastRenderedPageBreak/>
              <w:t>товара должна определяться как частное от деления первоначальной цены договора на предусмотренное в договоре количество такого товара;</w:t>
            </w:r>
          </w:p>
          <w:p w14:paraId="324FF997" w14:textId="77777777" w:rsidR="0067453A" w:rsidRDefault="0067453A" w:rsidP="00B33EA6">
            <w:pPr>
              <w:spacing w:after="0" w:line="240" w:lineRule="auto"/>
              <w:ind w:firstLine="255"/>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 при увеличении срока (периода) поставки товара.</w:t>
            </w:r>
          </w:p>
          <w:p w14:paraId="4126D7B8" w14:textId="77777777" w:rsidR="0067453A" w:rsidRDefault="0067453A" w:rsidP="00B33EA6">
            <w:pPr>
              <w:spacing w:after="0" w:line="240" w:lineRule="auto"/>
              <w:ind w:firstLine="255"/>
              <w:jc w:val="both"/>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t xml:space="preserve">12.2. </w:t>
            </w:r>
            <w:r>
              <w:rPr>
                <w:rFonts w:ascii="Times New Roman" w:eastAsia="Times New Roman" w:hAnsi="Times New Roman"/>
                <w:sz w:val="24"/>
                <w:szCs w:val="24"/>
                <w:lang w:eastAsia="ru-RU"/>
              </w:rPr>
              <w:t>В случае, если при заключении и исполнении Договора изменяются объем, цена или сроки исполнения договора по сравнению с указанными в протоколе, составленном по результатам закупки, не позднее чем в течение десяти дней со дня внесения изменений в договор в единой информационной системе размещается информация об изменении договора с указанием измененных условий.</w:t>
            </w:r>
          </w:p>
          <w:p w14:paraId="0A2E7AB9" w14:textId="77777777" w:rsidR="0067453A" w:rsidRDefault="0067453A" w:rsidP="00B33EA6">
            <w:pPr>
              <w:spacing w:after="0" w:line="240" w:lineRule="auto"/>
              <w:ind w:firstLine="255"/>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12.3. Страна происхождения поставляемого товара в договоре указывается на основании сведений, содержащихся в заявке на участие в закупке, представленной участником закупки, с которым заключается договор.</w:t>
            </w:r>
          </w:p>
          <w:p w14:paraId="3426CC9F" w14:textId="77777777" w:rsidR="0067453A" w:rsidRDefault="0067453A" w:rsidP="00B33EA6">
            <w:pPr>
              <w:spacing w:after="0" w:line="240" w:lineRule="auto"/>
              <w:ind w:firstLine="255"/>
              <w:jc w:val="both"/>
              <w:rPr>
                <w:rFonts w:ascii="Times New Roman" w:eastAsia="Times New Roman" w:hAnsi="Times New Roman"/>
                <w:bCs/>
                <w:sz w:val="24"/>
                <w:szCs w:val="24"/>
                <w:lang w:eastAsia="ru-RU"/>
              </w:rPr>
            </w:pPr>
            <w:r>
              <w:rPr>
                <w:rFonts w:ascii="Times New Roman" w:eastAsia="Times New Roman" w:hAnsi="Times New Roman"/>
                <w:color w:val="000000"/>
                <w:sz w:val="24"/>
                <w:szCs w:val="24"/>
                <w:lang w:eastAsia="ru-RU"/>
              </w:rPr>
              <w:t xml:space="preserve">12.4. </w:t>
            </w:r>
            <w:r>
              <w:rPr>
                <w:rFonts w:ascii="Times New Roman" w:hAnsi="Times New Roman"/>
                <w:sz w:val="24"/>
                <w:szCs w:val="24"/>
                <w:lang w:eastAsia="ru-RU"/>
              </w:rPr>
              <w:t>Договор составлен и заключен в электронной форме. После заключения Договора Стороны вправе изготовить копию Договора на бумажном носителе в 2 (двух) экземплярах, по одному для Заказчика и Поставщика.</w:t>
            </w:r>
          </w:p>
        </w:tc>
      </w:tr>
      <w:tr w:rsidR="0067453A" w14:paraId="30EADF34" w14:textId="77777777" w:rsidTr="00B33EA6">
        <w:tc>
          <w:tcPr>
            <w:tcW w:w="10488" w:type="dxa"/>
            <w:gridSpan w:val="17"/>
          </w:tcPr>
          <w:p w14:paraId="31C166F1" w14:textId="77777777" w:rsidR="0067453A" w:rsidRDefault="0067453A" w:rsidP="00B33EA6">
            <w:pPr>
              <w:spacing w:after="0" w:line="240" w:lineRule="auto"/>
              <w:ind w:firstLine="255"/>
              <w:jc w:val="both"/>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lastRenderedPageBreak/>
              <w:t xml:space="preserve">12.5. </w:t>
            </w:r>
            <w:r>
              <w:rPr>
                <w:rFonts w:ascii="Times New Roman" w:eastAsia="Times New Roman" w:hAnsi="Times New Roman"/>
                <w:sz w:val="24"/>
                <w:szCs w:val="24"/>
                <w:lang w:eastAsia="ru-RU"/>
              </w:rPr>
              <w:t>К Договору прилагается Спецификация (Приложение № 1 к Договору) и является его неотъемлемой частью.</w:t>
            </w:r>
          </w:p>
          <w:p w14:paraId="6396F2BB" w14:textId="77777777" w:rsidR="0067453A" w:rsidRDefault="0067453A" w:rsidP="00B33EA6">
            <w:pPr>
              <w:spacing w:after="0" w:line="240" w:lineRule="auto"/>
              <w:jc w:val="both"/>
              <w:rPr>
                <w:rFonts w:ascii="Times New Roman" w:eastAsia="Times New Roman" w:hAnsi="Times New Roman"/>
                <w:color w:val="000000"/>
                <w:sz w:val="24"/>
                <w:szCs w:val="24"/>
                <w:lang w:eastAsia="ru-RU"/>
              </w:rPr>
            </w:pPr>
          </w:p>
        </w:tc>
      </w:tr>
      <w:tr w:rsidR="0067453A" w14:paraId="7DD97674" w14:textId="77777777" w:rsidTr="00B33EA6">
        <w:tc>
          <w:tcPr>
            <w:tcW w:w="10488" w:type="dxa"/>
            <w:gridSpan w:val="17"/>
          </w:tcPr>
          <w:p w14:paraId="3D819D9D" w14:textId="77777777" w:rsidR="0067453A" w:rsidRDefault="0067453A" w:rsidP="00B33EA6">
            <w:pPr>
              <w:spacing w:after="0" w:line="240" w:lineRule="auto"/>
              <w:jc w:val="center"/>
              <w:rPr>
                <w:rFonts w:ascii="Times New Roman" w:eastAsia="Times New Roman" w:hAnsi="Times New Roman"/>
                <w:b/>
                <w:color w:val="000000"/>
                <w:sz w:val="24"/>
                <w:szCs w:val="24"/>
                <w:lang w:eastAsia="ru-RU"/>
              </w:rPr>
            </w:pPr>
          </w:p>
          <w:p w14:paraId="30887411" w14:textId="77777777" w:rsidR="0067453A" w:rsidRDefault="0067453A" w:rsidP="00B33EA6">
            <w:pPr>
              <w:spacing w:after="0" w:line="240" w:lineRule="auto"/>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13. СРОК ДЕЙСТВИЯ ДОГОВОРА</w:t>
            </w:r>
          </w:p>
        </w:tc>
      </w:tr>
      <w:tr w:rsidR="0067453A" w14:paraId="5FB8E8A0" w14:textId="77777777" w:rsidTr="00B33EA6">
        <w:tc>
          <w:tcPr>
            <w:tcW w:w="10488" w:type="dxa"/>
            <w:gridSpan w:val="17"/>
          </w:tcPr>
          <w:p w14:paraId="1AA24EE2" w14:textId="77777777" w:rsidR="0067453A" w:rsidRDefault="0067453A" w:rsidP="00B33EA6">
            <w:pPr>
              <w:spacing w:after="0" w:line="240" w:lineRule="auto"/>
              <w:ind w:firstLine="255"/>
              <w:jc w:val="both"/>
              <w:rPr>
                <w:rFonts w:ascii="Times New Roman" w:eastAsia="Times New Roman" w:hAnsi="Times New Roman"/>
                <w:color w:val="000000"/>
                <w:sz w:val="24"/>
                <w:szCs w:val="24"/>
                <w:lang w:eastAsia="ru-RU"/>
              </w:rPr>
            </w:pPr>
          </w:p>
        </w:tc>
      </w:tr>
      <w:tr w:rsidR="0067453A" w14:paraId="26DDC455" w14:textId="77777777" w:rsidTr="00B33EA6">
        <w:tc>
          <w:tcPr>
            <w:tcW w:w="10488" w:type="dxa"/>
            <w:gridSpan w:val="17"/>
          </w:tcPr>
          <w:p w14:paraId="53C128A0" w14:textId="77777777" w:rsidR="0067453A" w:rsidRDefault="0067453A" w:rsidP="00B33EA6">
            <w:pPr>
              <w:spacing w:after="0" w:line="240" w:lineRule="auto"/>
              <w:ind w:firstLine="255"/>
              <w:jc w:val="both"/>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t xml:space="preserve">13.1. </w:t>
            </w:r>
            <w:r>
              <w:rPr>
                <w:rFonts w:ascii="Times New Roman" w:eastAsia="Times New Roman" w:hAnsi="Times New Roman"/>
                <w:sz w:val="24"/>
                <w:szCs w:val="24"/>
                <w:lang w:eastAsia="ru-RU"/>
              </w:rPr>
              <w:t>Срок действия договора устанавливается с момента его подписания и до 31.12.2026 г.</w:t>
            </w:r>
          </w:p>
          <w:p w14:paraId="34406E8C" w14:textId="77777777" w:rsidR="0067453A" w:rsidRDefault="0067453A" w:rsidP="00B33EA6">
            <w:pPr>
              <w:spacing w:after="0" w:line="240" w:lineRule="auto"/>
              <w:ind w:firstLine="255"/>
              <w:jc w:val="both"/>
              <w:rPr>
                <w:rFonts w:ascii="Times New Roman" w:eastAsia="Times New Roman" w:hAnsi="Times New Roman"/>
                <w:color w:val="000000"/>
                <w:sz w:val="24"/>
                <w:szCs w:val="24"/>
                <w:lang w:eastAsia="ru-RU"/>
              </w:rPr>
            </w:pPr>
          </w:p>
        </w:tc>
      </w:tr>
      <w:tr w:rsidR="0067453A" w14:paraId="3C1067DD" w14:textId="77777777" w:rsidTr="00B33EA6">
        <w:tc>
          <w:tcPr>
            <w:tcW w:w="10488" w:type="dxa"/>
            <w:gridSpan w:val="17"/>
          </w:tcPr>
          <w:p w14:paraId="24C1B1B2" w14:textId="77777777" w:rsidR="0067453A" w:rsidRDefault="0067453A" w:rsidP="00B33EA6">
            <w:pPr>
              <w:spacing w:after="0" w:line="240" w:lineRule="auto"/>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14. ЮРИДИЧЕСКИЕ АДРЕСА И ПЛАТЕЖНЫЕ РЕКВИЗИТЫ СТОРОН.</w:t>
            </w:r>
          </w:p>
          <w:p w14:paraId="35CAB1B6" w14:textId="77777777" w:rsidR="0067453A" w:rsidRDefault="0067453A" w:rsidP="00B33EA6">
            <w:pPr>
              <w:spacing w:after="0" w:line="240" w:lineRule="auto"/>
              <w:jc w:val="center"/>
              <w:rPr>
                <w:rFonts w:ascii="Times New Roman" w:eastAsia="Times New Roman" w:hAnsi="Times New Roman"/>
                <w:b/>
                <w:color w:val="000000"/>
                <w:sz w:val="24"/>
                <w:szCs w:val="24"/>
                <w:lang w:eastAsia="ru-RU"/>
              </w:rPr>
            </w:pPr>
          </w:p>
        </w:tc>
      </w:tr>
      <w:tr w:rsidR="0067453A" w14:paraId="5287141C" w14:textId="77777777" w:rsidTr="00B33EA6">
        <w:tc>
          <w:tcPr>
            <w:tcW w:w="284" w:type="dxa"/>
          </w:tcPr>
          <w:p w14:paraId="5C6D4D78" w14:textId="77777777" w:rsidR="0067453A" w:rsidRDefault="0067453A" w:rsidP="00B33EA6">
            <w:pPr>
              <w:spacing w:after="0" w:line="240" w:lineRule="auto"/>
              <w:rPr>
                <w:rFonts w:ascii="Times New Roman" w:eastAsia="Times New Roman" w:hAnsi="Times New Roman"/>
                <w:color w:val="000000"/>
                <w:sz w:val="24"/>
                <w:szCs w:val="24"/>
                <w:lang w:eastAsia="ru-RU"/>
              </w:rPr>
            </w:pPr>
          </w:p>
          <w:p w14:paraId="6841D9AB" w14:textId="77777777" w:rsidR="0067453A" w:rsidRDefault="0067453A" w:rsidP="00B33EA6">
            <w:pPr>
              <w:spacing w:after="0" w:line="240" w:lineRule="auto"/>
              <w:rPr>
                <w:rFonts w:ascii="Times New Roman" w:eastAsia="Times New Roman" w:hAnsi="Times New Roman"/>
                <w:color w:val="000000"/>
                <w:sz w:val="24"/>
                <w:szCs w:val="24"/>
                <w:lang w:eastAsia="ru-RU"/>
              </w:rPr>
            </w:pPr>
          </w:p>
          <w:p w14:paraId="41487699" w14:textId="77777777" w:rsidR="0067453A" w:rsidRDefault="0067453A" w:rsidP="00B33EA6">
            <w:pPr>
              <w:spacing w:after="0" w:line="240" w:lineRule="auto"/>
              <w:rPr>
                <w:rFonts w:ascii="Times New Roman" w:eastAsia="Times New Roman" w:hAnsi="Times New Roman"/>
                <w:color w:val="000000"/>
                <w:sz w:val="24"/>
                <w:szCs w:val="24"/>
                <w:lang w:eastAsia="ru-RU"/>
              </w:rPr>
            </w:pPr>
          </w:p>
        </w:tc>
        <w:tc>
          <w:tcPr>
            <w:tcW w:w="4980" w:type="dxa"/>
            <w:gridSpan w:val="5"/>
          </w:tcPr>
          <w:p w14:paraId="13FAA0A1" w14:textId="77777777" w:rsidR="0067453A" w:rsidRDefault="0067453A" w:rsidP="00B33EA6">
            <w:pPr>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Заказчик: </w:t>
            </w:r>
          </w:p>
          <w:p w14:paraId="10F0FA30" w14:textId="77777777" w:rsidR="0067453A" w:rsidRDefault="0067453A" w:rsidP="00B33EA6">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ГАУЗ Республики Мордовия «МРСП». </w:t>
            </w:r>
          </w:p>
          <w:p w14:paraId="07BAB1AC" w14:textId="77777777" w:rsidR="0067453A" w:rsidRDefault="0067453A" w:rsidP="00B33EA6">
            <w:pPr>
              <w:suppressAutoHyphens/>
              <w:spacing w:after="0" w:line="240" w:lineRule="auto"/>
              <w:jc w:val="both"/>
              <w:rPr>
                <w:rFonts w:ascii="Times New Roman" w:hAnsi="Times New Roman"/>
                <w:color w:val="000000"/>
                <w:lang w:eastAsia="ar-SA"/>
              </w:rPr>
            </w:pPr>
            <w:r>
              <w:rPr>
                <w:rFonts w:ascii="Times New Roman" w:hAnsi="Times New Roman"/>
                <w:color w:val="000000"/>
                <w:lang w:eastAsia="ar-SA"/>
              </w:rPr>
              <w:t>л/с 30096I33940 (лицевой счет автономного учреждения)</w:t>
            </w:r>
          </w:p>
          <w:p w14:paraId="203EC9BC" w14:textId="77777777" w:rsidR="0067453A" w:rsidRDefault="0067453A" w:rsidP="00B33EA6">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Адрес: г. Саранск, 430005, ул. Пролетарская, д. 94</w:t>
            </w:r>
          </w:p>
          <w:p w14:paraId="23CDF842" w14:textId="77777777" w:rsidR="0067453A" w:rsidRDefault="0067453A" w:rsidP="00B33EA6">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ОГРН 1181326004122  </w:t>
            </w:r>
          </w:p>
          <w:p w14:paraId="2FB9AFFA" w14:textId="77777777" w:rsidR="0067453A" w:rsidRDefault="0067453A" w:rsidP="00B33EA6">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ИНН 1326251749</w:t>
            </w:r>
          </w:p>
          <w:p w14:paraId="01A0E5E9" w14:textId="77777777" w:rsidR="0067453A" w:rsidRDefault="0067453A" w:rsidP="00B33EA6">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КПП 132601001 </w:t>
            </w:r>
          </w:p>
          <w:p w14:paraId="14A0D831" w14:textId="77777777" w:rsidR="0067453A" w:rsidRDefault="0067453A" w:rsidP="00B33EA6">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Р/с 03224643890000003200</w:t>
            </w:r>
          </w:p>
          <w:p w14:paraId="79927A48" w14:textId="77777777" w:rsidR="0067453A" w:rsidRDefault="0067453A" w:rsidP="00B33EA6">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ОКЦ № 1 ВВГУ Банка России // УФК по Нижегородской области г. Нижний Новгород</w:t>
            </w:r>
          </w:p>
          <w:p w14:paraId="036A277D" w14:textId="77777777" w:rsidR="0067453A" w:rsidRDefault="0067453A" w:rsidP="00B33EA6">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к/с 40102810745370000024</w:t>
            </w:r>
          </w:p>
          <w:p w14:paraId="1A79A3EE" w14:textId="77777777" w:rsidR="0067453A" w:rsidRDefault="0067453A" w:rsidP="00B33EA6">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БИК 012202102</w:t>
            </w:r>
          </w:p>
          <w:p w14:paraId="479299CF" w14:textId="77777777" w:rsidR="0067453A" w:rsidRDefault="0067453A" w:rsidP="00B33EA6">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тел./факс +7 909 327-72-22</w:t>
            </w:r>
          </w:p>
          <w:p w14:paraId="5E236474" w14:textId="77777777" w:rsidR="0067453A" w:rsidRDefault="0067453A" w:rsidP="00B33EA6">
            <w:pPr>
              <w:spacing w:after="0" w:line="240" w:lineRule="auto"/>
              <w:jc w:val="both"/>
              <w:rPr>
                <w:rFonts w:ascii="Times New Roman" w:eastAsia="Times New Roman" w:hAnsi="Times New Roman"/>
                <w:color w:val="000000"/>
                <w:sz w:val="24"/>
                <w:szCs w:val="24"/>
                <w:lang w:val="en-US" w:eastAsia="ru-RU"/>
              </w:rPr>
            </w:pPr>
            <w:r>
              <w:rPr>
                <w:rFonts w:ascii="Times New Roman" w:eastAsia="Times New Roman" w:hAnsi="Times New Roman"/>
                <w:color w:val="000000"/>
                <w:sz w:val="24"/>
                <w:szCs w:val="24"/>
                <w:lang w:val="en-US" w:eastAsia="ru-RU"/>
              </w:rPr>
              <w:t>e-mail: GAUZ.RM.MRSP@e-mordovia.ru</w:t>
            </w:r>
          </w:p>
          <w:p w14:paraId="0ED19035" w14:textId="77777777" w:rsidR="0067453A" w:rsidRDefault="0067453A" w:rsidP="00B33EA6">
            <w:pPr>
              <w:suppressAutoHyphens/>
              <w:spacing w:after="0" w:line="240" w:lineRule="auto"/>
              <w:jc w:val="both"/>
              <w:rPr>
                <w:rFonts w:ascii="Times New Roman" w:hAnsi="Times New Roman"/>
                <w:color w:val="000000"/>
                <w:lang w:val="en-US" w:eastAsia="ar-SA"/>
              </w:rPr>
            </w:pPr>
          </w:p>
          <w:p w14:paraId="18960178" w14:textId="77777777" w:rsidR="0067453A" w:rsidRDefault="0067453A" w:rsidP="00B33EA6">
            <w:pPr>
              <w:spacing w:after="0" w:line="240" w:lineRule="auto"/>
              <w:rPr>
                <w:rFonts w:ascii="Times New Roman" w:eastAsia="Times New Roman" w:hAnsi="Times New Roman"/>
                <w:b/>
                <w:sz w:val="24"/>
                <w:szCs w:val="24"/>
                <w:lang w:eastAsia="ru-RU"/>
              </w:rPr>
            </w:pPr>
            <w:r>
              <w:rPr>
                <w:rFonts w:ascii="Times New Roman" w:eastAsia="Times New Roman" w:hAnsi="Times New Roman"/>
                <w:sz w:val="24"/>
                <w:szCs w:val="24"/>
                <w:lang w:eastAsia="ru-RU"/>
              </w:rPr>
              <w:t xml:space="preserve">Главный врач </w:t>
            </w:r>
          </w:p>
        </w:tc>
        <w:tc>
          <w:tcPr>
            <w:tcW w:w="5224" w:type="dxa"/>
            <w:gridSpan w:val="11"/>
            <w:hideMark/>
          </w:tcPr>
          <w:p w14:paraId="4DC3259F" w14:textId="77777777" w:rsidR="0067453A" w:rsidRDefault="0067453A" w:rsidP="00B33EA6">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b/>
                <w:color w:val="000000"/>
                <w:sz w:val="24"/>
                <w:szCs w:val="24"/>
                <w:lang w:eastAsia="ru-RU"/>
              </w:rPr>
              <w:t>Поставщик:</w:t>
            </w:r>
          </w:p>
        </w:tc>
      </w:tr>
      <w:tr w:rsidR="0067453A" w14:paraId="4DABCAAC" w14:textId="77777777" w:rsidTr="00B33EA6">
        <w:trPr>
          <w:gridAfter w:val="3"/>
          <w:wAfter w:w="824" w:type="dxa"/>
        </w:trPr>
        <w:tc>
          <w:tcPr>
            <w:tcW w:w="284" w:type="dxa"/>
          </w:tcPr>
          <w:p w14:paraId="231B5DBA" w14:textId="77777777" w:rsidR="0067453A" w:rsidRDefault="0067453A" w:rsidP="00B33EA6">
            <w:pPr>
              <w:spacing w:after="0" w:line="240" w:lineRule="auto"/>
              <w:rPr>
                <w:rFonts w:ascii="Times New Roman" w:eastAsia="Times New Roman" w:hAnsi="Times New Roman"/>
                <w:color w:val="000000"/>
                <w:sz w:val="24"/>
                <w:szCs w:val="24"/>
                <w:lang w:eastAsia="ru-RU"/>
              </w:rPr>
            </w:pPr>
          </w:p>
        </w:tc>
        <w:tc>
          <w:tcPr>
            <w:tcW w:w="4980" w:type="dxa"/>
            <w:gridSpan w:val="5"/>
          </w:tcPr>
          <w:p w14:paraId="6BE75D18" w14:textId="77777777" w:rsidR="0067453A" w:rsidRDefault="0067453A" w:rsidP="00B33EA6">
            <w:pPr>
              <w:spacing w:after="0" w:line="240" w:lineRule="auto"/>
              <w:rPr>
                <w:rFonts w:ascii="Times New Roman" w:eastAsia="Times New Roman" w:hAnsi="Times New Roman"/>
                <w:color w:val="000000"/>
                <w:sz w:val="24"/>
                <w:szCs w:val="24"/>
                <w:lang w:eastAsia="ru-RU"/>
              </w:rPr>
            </w:pPr>
          </w:p>
        </w:tc>
        <w:tc>
          <w:tcPr>
            <w:tcW w:w="1080" w:type="dxa"/>
          </w:tcPr>
          <w:p w14:paraId="25EB4839" w14:textId="77777777" w:rsidR="0067453A" w:rsidRDefault="0067453A" w:rsidP="00B33EA6">
            <w:pPr>
              <w:spacing w:after="0" w:line="240" w:lineRule="auto"/>
              <w:rPr>
                <w:rFonts w:ascii="Times New Roman" w:eastAsia="Times New Roman" w:hAnsi="Times New Roman"/>
                <w:color w:val="000000"/>
                <w:sz w:val="24"/>
                <w:szCs w:val="24"/>
                <w:lang w:eastAsia="ru-RU"/>
              </w:rPr>
            </w:pPr>
          </w:p>
        </w:tc>
        <w:tc>
          <w:tcPr>
            <w:tcW w:w="3320" w:type="dxa"/>
            <w:gridSpan w:val="7"/>
          </w:tcPr>
          <w:p w14:paraId="4E3E78C4" w14:textId="77777777" w:rsidR="0067453A" w:rsidRDefault="0067453A" w:rsidP="00B33EA6">
            <w:pPr>
              <w:spacing w:after="0" w:line="240" w:lineRule="auto"/>
              <w:rPr>
                <w:rFonts w:ascii="Times New Roman" w:eastAsia="Times New Roman" w:hAnsi="Times New Roman"/>
                <w:color w:val="000000"/>
                <w:sz w:val="24"/>
                <w:szCs w:val="24"/>
                <w:lang w:eastAsia="ru-RU"/>
              </w:rPr>
            </w:pPr>
          </w:p>
        </w:tc>
      </w:tr>
      <w:tr w:rsidR="0067453A" w14:paraId="49765924" w14:textId="77777777" w:rsidTr="00B33EA6">
        <w:trPr>
          <w:gridAfter w:val="3"/>
          <w:wAfter w:w="824" w:type="dxa"/>
        </w:trPr>
        <w:tc>
          <w:tcPr>
            <w:tcW w:w="284" w:type="dxa"/>
          </w:tcPr>
          <w:p w14:paraId="528B0FA9" w14:textId="77777777" w:rsidR="0067453A" w:rsidRDefault="0067453A" w:rsidP="00B33EA6">
            <w:pPr>
              <w:spacing w:after="0" w:line="240" w:lineRule="auto"/>
              <w:rPr>
                <w:rFonts w:ascii="Times New Roman" w:eastAsia="Times New Roman" w:hAnsi="Times New Roman"/>
                <w:color w:val="000000"/>
                <w:sz w:val="24"/>
                <w:szCs w:val="24"/>
                <w:lang w:eastAsia="ru-RU"/>
              </w:rPr>
            </w:pPr>
          </w:p>
        </w:tc>
        <w:tc>
          <w:tcPr>
            <w:tcW w:w="4980" w:type="dxa"/>
            <w:gridSpan w:val="5"/>
          </w:tcPr>
          <w:p w14:paraId="3BE4A4CE" w14:textId="77777777" w:rsidR="0067453A" w:rsidRDefault="0067453A" w:rsidP="00B33EA6">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___________________</w:t>
            </w:r>
            <w:proofErr w:type="gramStart"/>
            <w:r>
              <w:rPr>
                <w:rFonts w:ascii="Times New Roman" w:eastAsia="Times New Roman" w:hAnsi="Times New Roman"/>
                <w:sz w:val="24"/>
                <w:szCs w:val="24"/>
                <w:lang w:eastAsia="ru-RU"/>
              </w:rPr>
              <w:t>_( А.В.</w:t>
            </w:r>
            <w:proofErr w:type="gramEnd"/>
            <w:r>
              <w:rPr>
                <w:rFonts w:ascii="Times New Roman" w:eastAsia="Times New Roman" w:hAnsi="Times New Roman"/>
                <w:sz w:val="24"/>
                <w:szCs w:val="24"/>
                <w:lang w:eastAsia="ru-RU"/>
              </w:rPr>
              <w:t xml:space="preserve"> Адамчик)                                </w:t>
            </w:r>
          </w:p>
          <w:p w14:paraId="4D934794" w14:textId="77777777" w:rsidR="0067453A" w:rsidRDefault="0067453A" w:rsidP="00B33EA6">
            <w:pPr>
              <w:spacing w:after="0" w:line="240" w:lineRule="auto"/>
              <w:rPr>
                <w:rFonts w:ascii="Times New Roman" w:eastAsia="Times New Roman" w:hAnsi="Times New Roman"/>
                <w:color w:val="000000"/>
                <w:sz w:val="24"/>
                <w:szCs w:val="24"/>
                <w:lang w:eastAsia="ru-RU"/>
              </w:rPr>
            </w:pPr>
          </w:p>
        </w:tc>
        <w:tc>
          <w:tcPr>
            <w:tcW w:w="4400" w:type="dxa"/>
            <w:gridSpan w:val="8"/>
            <w:hideMark/>
          </w:tcPr>
          <w:p w14:paraId="262DE351" w14:textId="77777777" w:rsidR="0067453A" w:rsidRDefault="0067453A" w:rsidP="00B33EA6">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sz w:val="24"/>
                <w:szCs w:val="24"/>
                <w:lang w:eastAsia="ru-RU"/>
              </w:rPr>
              <w:t>_____________________( ___________ )</w:t>
            </w:r>
          </w:p>
        </w:tc>
      </w:tr>
      <w:tr w:rsidR="0067453A" w14:paraId="1AD64DD9" w14:textId="77777777" w:rsidTr="00B33EA6">
        <w:tc>
          <w:tcPr>
            <w:tcW w:w="10488" w:type="dxa"/>
            <w:gridSpan w:val="17"/>
          </w:tcPr>
          <w:p w14:paraId="5C469531" w14:textId="77777777" w:rsidR="0067453A" w:rsidRDefault="0067453A" w:rsidP="00B33EA6">
            <w:pPr>
              <w:spacing w:after="0" w:line="285" w:lineRule="atLeast"/>
              <w:jc w:val="both"/>
              <w:rPr>
                <w:rFonts w:ascii="Times New Roman" w:eastAsia="Times New Roman" w:hAnsi="Times New Roman"/>
                <w:b/>
                <w:color w:val="000000"/>
                <w:sz w:val="24"/>
                <w:szCs w:val="24"/>
                <w:lang w:eastAsia="ru-RU"/>
              </w:rPr>
            </w:pPr>
          </w:p>
        </w:tc>
      </w:tr>
      <w:tr w:rsidR="0067453A" w14:paraId="6DE00AA2" w14:textId="77777777" w:rsidTr="00B33EA6">
        <w:tc>
          <w:tcPr>
            <w:tcW w:w="10488" w:type="dxa"/>
            <w:gridSpan w:val="17"/>
          </w:tcPr>
          <w:p w14:paraId="2A753787" w14:textId="77777777" w:rsidR="0067453A" w:rsidRDefault="0067453A" w:rsidP="00B33EA6">
            <w:pPr>
              <w:spacing w:after="0" w:line="240" w:lineRule="auto"/>
              <w:jc w:val="both"/>
              <w:rPr>
                <w:rFonts w:ascii="Times New Roman" w:eastAsia="Times New Roman" w:hAnsi="Times New Roman"/>
                <w:color w:val="000000"/>
                <w:sz w:val="24"/>
                <w:szCs w:val="24"/>
                <w:lang w:eastAsia="ru-RU"/>
              </w:rPr>
            </w:pPr>
          </w:p>
        </w:tc>
      </w:tr>
    </w:tbl>
    <w:p w14:paraId="4704EBD3" w14:textId="77777777" w:rsidR="0067453A" w:rsidRDefault="0067453A" w:rsidP="0067453A"/>
    <w:p w14:paraId="22D7EAFA" w14:textId="77777777" w:rsidR="0067453A" w:rsidRDefault="0067453A" w:rsidP="0067453A">
      <w:r>
        <w:br w:type="page"/>
      </w:r>
    </w:p>
    <w:tbl>
      <w:tblPr>
        <w:tblW w:w="10488" w:type="dxa"/>
        <w:tblInd w:w="389" w:type="dxa"/>
        <w:tblLayout w:type="fixed"/>
        <w:tblCellMar>
          <w:left w:w="105" w:type="dxa"/>
          <w:right w:w="105" w:type="dxa"/>
        </w:tblCellMar>
        <w:tblLook w:val="04A0" w:firstRow="1" w:lastRow="0" w:firstColumn="1" w:lastColumn="0" w:noHBand="0" w:noVBand="1"/>
      </w:tblPr>
      <w:tblGrid>
        <w:gridCol w:w="10488"/>
      </w:tblGrid>
      <w:tr w:rsidR="0067453A" w14:paraId="4823BD63" w14:textId="77777777" w:rsidTr="00B33EA6">
        <w:tc>
          <w:tcPr>
            <w:tcW w:w="10489" w:type="dxa"/>
          </w:tcPr>
          <w:tbl>
            <w:tblPr>
              <w:tblW w:w="9048" w:type="dxa"/>
              <w:tblInd w:w="105" w:type="dxa"/>
              <w:tblLayout w:type="fixed"/>
              <w:tblCellMar>
                <w:left w:w="105" w:type="dxa"/>
                <w:right w:w="105" w:type="dxa"/>
              </w:tblCellMar>
              <w:tblLook w:val="04A0" w:firstRow="1" w:lastRow="0" w:firstColumn="1" w:lastColumn="0" w:noHBand="0" w:noVBand="1"/>
            </w:tblPr>
            <w:tblGrid>
              <w:gridCol w:w="9048"/>
            </w:tblGrid>
            <w:tr w:rsidR="0067453A" w14:paraId="47EA5060" w14:textId="77777777" w:rsidTr="00B33EA6">
              <w:tc>
                <w:tcPr>
                  <w:tcW w:w="9042" w:type="dxa"/>
                  <w:hideMark/>
                </w:tcPr>
                <w:p w14:paraId="505E2CD2" w14:textId="77777777" w:rsidR="0067453A" w:rsidRDefault="0067453A" w:rsidP="00B33EA6">
                  <w:pPr>
                    <w:spacing w:after="0" w:line="240" w:lineRule="auto"/>
                    <w:ind w:firstLine="255"/>
                    <w:jc w:val="right"/>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lastRenderedPageBreak/>
                    <w:t xml:space="preserve">Приложение № 1 </w:t>
                  </w:r>
                </w:p>
              </w:tc>
            </w:tr>
            <w:tr w:rsidR="0067453A" w14:paraId="2459AA82" w14:textId="77777777" w:rsidTr="00B33EA6">
              <w:trPr>
                <w:trHeight w:val="146"/>
              </w:trPr>
              <w:tc>
                <w:tcPr>
                  <w:tcW w:w="9042" w:type="dxa"/>
                  <w:hideMark/>
                </w:tcPr>
                <w:p w14:paraId="031A55C9" w14:textId="77777777" w:rsidR="0067453A" w:rsidRDefault="0067453A" w:rsidP="00B33EA6">
                  <w:pPr>
                    <w:spacing w:after="0" w:line="240" w:lineRule="auto"/>
                    <w:ind w:firstLine="255"/>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                                                                                             к Договору № _______ </w:t>
                  </w:r>
                </w:p>
              </w:tc>
            </w:tr>
            <w:tr w:rsidR="0067453A" w14:paraId="4F86B2B6" w14:textId="77777777" w:rsidTr="00B33EA6">
              <w:tc>
                <w:tcPr>
                  <w:tcW w:w="9042" w:type="dxa"/>
                  <w:hideMark/>
                </w:tcPr>
                <w:p w14:paraId="1EEEF055" w14:textId="77777777" w:rsidR="0067453A" w:rsidRDefault="0067453A" w:rsidP="00B33EA6">
                  <w:pPr>
                    <w:spacing w:after="0" w:line="240" w:lineRule="auto"/>
                    <w:ind w:firstLine="255"/>
                    <w:jc w:val="right"/>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от  «      »                   2026г. </w:t>
                  </w:r>
                </w:p>
              </w:tc>
            </w:tr>
            <w:tr w:rsidR="0067453A" w14:paraId="1F33FA8A" w14:textId="77777777" w:rsidTr="00B33EA6">
              <w:tc>
                <w:tcPr>
                  <w:tcW w:w="9042" w:type="dxa"/>
                </w:tcPr>
                <w:p w14:paraId="7D82D50B" w14:textId="77777777" w:rsidR="0067453A" w:rsidRDefault="0067453A" w:rsidP="00B33EA6">
                  <w:pPr>
                    <w:spacing w:after="0" w:line="240" w:lineRule="auto"/>
                    <w:ind w:firstLine="255"/>
                    <w:jc w:val="both"/>
                    <w:rPr>
                      <w:rFonts w:ascii="Times New Roman" w:eastAsia="Times New Roman" w:hAnsi="Times New Roman"/>
                      <w:color w:val="000000"/>
                      <w:sz w:val="24"/>
                      <w:szCs w:val="24"/>
                      <w:lang w:eastAsia="ru-RU"/>
                    </w:rPr>
                  </w:pPr>
                </w:p>
              </w:tc>
            </w:tr>
          </w:tbl>
          <w:p w14:paraId="281F3735" w14:textId="77777777" w:rsidR="0067453A" w:rsidRDefault="0067453A" w:rsidP="00B33EA6">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Спецификация</w:t>
            </w:r>
          </w:p>
          <w:p w14:paraId="5095B323" w14:textId="77777777" w:rsidR="0067453A" w:rsidRDefault="0067453A" w:rsidP="00B33EA6">
            <w:pPr>
              <w:spacing w:after="0" w:line="240" w:lineRule="auto"/>
              <w:ind w:firstLine="567"/>
              <w:jc w:val="both"/>
              <w:rPr>
                <w:rFonts w:ascii="Times New Roman" w:hAnsi="Times New Roman"/>
                <w:bCs/>
                <w:sz w:val="24"/>
                <w:szCs w:val="24"/>
              </w:rPr>
            </w:pPr>
          </w:p>
          <w:tbl>
            <w:tblPr>
              <w:tblW w:w="903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9"/>
              <w:gridCol w:w="2846"/>
              <w:gridCol w:w="708"/>
              <w:gridCol w:w="853"/>
              <w:gridCol w:w="1276"/>
              <w:gridCol w:w="1417"/>
              <w:gridCol w:w="1377"/>
            </w:tblGrid>
            <w:tr w:rsidR="0067453A" w14:paraId="3739CC79" w14:textId="77777777" w:rsidTr="00B33EA6">
              <w:trPr>
                <w:trHeight w:val="574"/>
              </w:trPr>
              <w:tc>
                <w:tcPr>
                  <w:tcW w:w="309" w:type="pct"/>
                  <w:tcBorders>
                    <w:top w:val="single" w:sz="4" w:space="0" w:color="auto"/>
                    <w:left w:val="single" w:sz="4" w:space="0" w:color="auto"/>
                    <w:bottom w:val="single" w:sz="4" w:space="0" w:color="auto"/>
                    <w:right w:val="single" w:sz="4" w:space="0" w:color="auto"/>
                  </w:tcBorders>
                  <w:hideMark/>
                </w:tcPr>
                <w:p w14:paraId="1A06191D" w14:textId="77777777" w:rsidR="0067453A" w:rsidRDefault="0067453A" w:rsidP="00B33EA6">
                  <w:pPr>
                    <w:spacing w:after="0" w:line="285" w:lineRule="atLeast"/>
                    <w:rPr>
                      <w:rFonts w:ascii="Times New Roman" w:eastAsia="Times New Roman" w:hAnsi="Times New Roman"/>
                      <w:b/>
                      <w:iCs/>
                      <w:sz w:val="24"/>
                      <w:szCs w:val="24"/>
                      <w:lang w:eastAsia="ru-RU"/>
                    </w:rPr>
                  </w:pPr>
                  <w:r>
                    <w:rPr>
                      <w:rFonts w:ascii="Times New Roman" w:eastAsia="Times New Roman" w:hAnsi="Times New Roman"/>
                      <w:b/>
                      <w:iCs/>
                      <w:sz w:val="24"/>
                      <w:szCs w:val="24"/>
                      <w:lang w:eastAsia="ru-RU"/>
                    </w:rPr>
                    <w:t>№</w:t>
                  </w:r>
                </w:p>
                <w:p w14:paraId="76FE2760" w14:textId="77777777" w:rsidR="0067453A" w:rsidRDefault="0067453A" w:rsidP="00B33EA6">
                  <w:pPr>
                    <w:spacing w:after="0" w:line="285" w:lineRule="atLeast"/>
                    <w:ind w:right="-151"/>
                    <w:rPr>
                      <w:rFonts w:ascii="Times New Roman" w:eastAsia="Times New Roman" w:hAnsi="Times New Roman"/>
                      <w:b/>
                      <w:iCs/>
                      <w:sz w:val="24"/>
                      <w:szCs w:val="24"/>
                      <w:lang w:eastAsia="ru-RU"/>
                    </w:rPr>
                  </w:pPr>
                  <w:r>
                    <w:rPr>
                      <w:rFonts w:ascii="Times New Roman" w:eastAsia="Times New Roman" w:hAnsi="Times New Roman"/>
                      <w:b/>
                      <w:iCs/>
                      <w:sz w:val="24"/>
                      <w:szCs w:val="24"/>
                      <w:lang w:eastAsia="ru-RU"/>
                    </w:rPr>
                    <w:t>п\п</w:t>
                  </w:r>
                </w:p>
              </w:tc>
              <w:tc>
                <w:tcPr>
                  <w:tcW w:w="1575" w:type="pct"/>
                  <w:tcBorders>
                    <w:top w:val="single" w:sz="4" w:space="0" w:color="auto"/>
                    <w:left w:val="single" w:sz="4" w:space="0" w:color="auto"/>
                    <w:bottom w:val="single" w:sz="4" w:space="0" w:color="auto"/>
                    <w:right w:val="single" w:sz="4" w:space="0" w:color="auto"/>
                  </w:tcBorders>
                  <w:hideMark/>
                </w:tcPr>
                <w:p w14:paraId="0F3996C6" w14:textId="77777777" w:rsidR="0067453A" w:rsidRDefault="0067453A" w:rsidP="00B33EA6">
                  <w:pPr>
                    <w:spacing w:after="0" w:line="285" w:lineRule="atLeast"/>
                    <w:rPr>
                      <w:rFonts w:ascii="Times New Roman" w:eastAsia="Times New Roman" w:hAnsi="Times New Roman"/>
                      <w:b/>
                      <w:iCs/>
                      <w:sz w:val="24"/>
                      <w:szCs w:val="24"/>
                      <w:lang w:eastAsia="ru-RU"/>
                    </w:rPr>
                  </w:pPr>
                  <w:r>
                    <w:rPr>
                      <w:rFonts w:ascii="Times New Roman" w:eastAsia="Times New Roman" w:hAnsi="Times New Roman"/>
                      <w:b/>
                      <w:iCs/>
                      <w:sz w:val="24"/>
                      <w:szCs w:val="24"/>
                      <w:lang w:eastAsia="ru-RU"/>
                    </w:rPr>
                    <w:t>Наименование товара, характеристики</w:t>
                  </w:r>
                </w:p>
              </w:tc>
              <w:tc>
                <w:tcPr>
                  <w:tcW w:w="392" w:type="pct"/>
                  <w:tcBorders>
                    <w:top w:val="single" w:sz="4" w:space="0" w:color="auto"/>
                    <w:left w:val="single" w:sz="4" w:space="0" w:color="auto"/>
                    <w:bottom w:val="single" w:sz="4" w:space="0" w:color="auto"/>
                    <w:right w:val="single" w:sz="4" w:space="0" w:color="auto"/>
                  </w:tcBorders>
                  <w:hideMark/>
                </w:tcPr>
                <w:p w14:paraId="2F59D803" w14:textId="77777777" w:rsidR="0067453A" w:rsidRDefault="0067453A" w:rsidP="00B33EA6">
                  <w:pPr>
                    <w:spacing w:after="0" w:line="285" w:lineRule="atLeast"/>
                    <w:ind w:left="-108" w:right="-109"/>
                    <w:rPr>
                      <w:rFonts w:ascii="Times New Roman" w:eastAsia="Times New Roman" w:hAnsi="Times New Roman"/>
                      <w:b/>
                      <w:iCs/>
                      <w:sz w:val="24"/>
                      <w:szCs w:val="24"/>
                      <w:lang w:eastAsia="ru-RU"/>
                    </w:rPr>
                  </w:pPr>
                  <w:r>
                    <w:rPr>
                      <w:rFonts w:ascii="Times New Roman" w:eastAsia="Times New Roman" w:hAnsi="Times New Roman"/>
                      <w:b/>
                      <w:iCs/>
                      <w:sz w:val="24"/>
                      <w:szCs w:val="24"/>
                      <w:lang w:eastAsia="ru-RU"/>
                    </w:rPr>
                    <w:t>Ед. изм.</w:t>
                  </w:r>
                </w:p>
              </w:tc>
              <w:tc>
                <w:tcPr>
                  <w:tcW w:w="472" w:type="pct"/>
                  <w:tcBorders>
                    <w:top w:val="single" w:sz="4" w:space="0" w:color="auto"/>
                    <w:left w:val="single" w:sz="4" w:space="0" w:color="auto"/>
                    <w:bottom w:val="single" w:sz="4" w:space="0" w:color="auto"/>
                    <w:right w:val="single" w:sz="4" w:space="0" w:color="auto"/>
                  </w:tcBorders>
                </w:tcPr>
                <w:p w14:paraId="24C0B9C4" w14:textId="77777777" w:rsidR="0067453A" w:rsidRDefault="0067453A" w:rsidP="00B33EA6">
                  <w:pPr>
                    <w:spacing w:after="0" w:line="285" w:lineRule="atLeast"/>
                    <w:rPr>
                      <w:rFonts w:ascii="Times New Roman" w:eastAsia="Times New Roman" w:hAnsi="Times New Roman"/>
                      <w:b/>
                      <w:iCs/>
                      <w:sz w:val="24"/>
                      <w:szCs w:val="24"/>
                      <w:lang w:eastAsia="ru-RU"/>
                    </w:rPr>
                  </w:pPr>
                  <w:r>
                    <w:rPr>
                      <w:rFonts w:ascii="Times New Roman" w:eastAsia="Times New Roman" w:hAnsi="Times New Roman"/>
                      <w:b/>
                      <w:iCs/>
                      <w:sz w:val="24"/>
                      <w:szCs w:val="24"/>
                      <w:lang w:eastAsia="ru-RU"/>
                    </w:rPr>
                    <w:t>Кол-во</w:t>
                  </w:r>
                </w:p>
                <w:p w14:paraId="10A36368" w14:textId="77777777" w:rsidR="0067453A" w:rsidRDefault="0067453A" w:rsidP="00B33EA6">
                  <w:pPr>
                    <w:spacing w:after="0" w:line="285" w:lineRule="atLeast"/>
                    <w:rPr>
                      <w:rFonts w:ascii="Times New Roman" w:eastAsia="Times New Roman" w:hAnsi="Times New Roman"/>
                      <w:b/>
                      <w:iCs/>
                      <w:sz w:val="24"/>
                      <w:szCs w:val="24"/>
                      <w:lang w:eastAsia="ru-RU"/>
                    </w:rPr>
                  </w:pPr>
                </w:p>
                <w:p w14:paraId="67294008" w14:textId="77777777" w:rsidR="0067453A" w:rsidRDefault="0067453A" w:rsidP="00B33EA6">
                  <w:pPr>
                    <w:spacing w:after="0" w:line="285" w:lineRule="atLeast"/>
                    <w:rPr>
                      <w:rFonts w:ascii="Times New Roman" w:eastAsia="Times New Roman" w:hAnsi="Times New Roman"/>
                      <w:b/>
                      <w:iCs/>
                      <w:sz w:val="24"/>
                      <w:szCs w:val="24"/>
                      <w:lang w:eastAsia="ru-RU"/>
                    </w:rPr>
                  </w:pPr>
                </w:p>
              </w:tc>
              <w:tc>
                <w:tcPr>
                  <w:tcW w:w="706" w:type="pct"/>
                  <w:tcBorders>
                    <w:top w:val="single" w:sz="4" w:space="0" w:color="auto"/>
                    <w:left w:val="single" w:sz="4" w:space="0" w:color="auto"/>
                    <w:bottom w:val="single" w:sz="4" w:space="0" w:color="auto"/>
                    <w:right w:val="single" w:sz="4" w:space="0" w:color="auto"/>
                  </w:tcBorders>
                  <w:hideMark/>
                </w:tcPr>
                <w:p w14:paraId="348A560A" w14:textId="77777777" w:rsidR="0067453A" w:rsidRDefault="0067453A" w:rsidP="00B33EA6">
                  <w:pPr>
                    <w:spacing w:after="0" w:line="285" w:lineRule="atLeast"/>
                    <w:jc w:val="center"/>
                    <w:rPr>
                      <w:rFonts w:ascii="Times New Roman" w:eastAsia="Times New Roman" w:hAnsi="Times New Roman"/>
                      <w:b/>
                      <w:iCs/>
                      <w:sz w:val="24"/>
                      <w:szCs w:val="24"/>
                      <w:lang w:eastAsia="ru-RU"/>
                    </w:rPr>
                  </w:pPr>
                  <w:r>
                    <w:rPr>
                      <w:rFonts w:ascii="Times New Roman" w:eastAsia="Times New Roman" w:hAnsi="Times New Roman"/>
                      <w:b/>
                      <w:iCs/>
                      <w:sz w:val="24"/>
                      <w:szCs w:val="24"/>
                      <w:lang w:eastAsia="ru-RU"/>
                    </w:rPr>
                    <w:t>Цена за единицу (руб.)</w:t>
                  </w:r>
                </w:p>
              </w:tc>
              <w:tc>
                <w:tcPr>
                  <w:tcW w:w="784" w:type="pct"/>
                  <w:tcBorders>
                    <w:top w:val="single" w:sz="4" w:space="0" w:color="auto"/>
                    <w:left w:val="single" w:sz="4" w:space="0" w:color="auto"/>
                    <w:bottom w:val="single" w:sz="4" w:space="0" w:color="auto"/>
                    <w:right w:val="single" w:sz="4" w:space="0" w:color="auto"/>
                  </w:tcBorders>
                  <w:hideMark/>
                </w:tcPr>
                <w:p w14:paraId="3A137D06" w14:textId="77777777" w:rsidR="0067453A" w:rsidRDefault="0067453A" w:rsidP="00B33EA6">
                  <w:pPr>
                    <w:spacing w:after="0" w:line="285" w:lineRule="atLeast"/>
                    <w:jc w:val="center"/>
                    <w:rPr>
                      <w:rFonts w:ascii="Times New Roman" w:eastAsia="Times New Roman" w:hAnsi="Times New Roman"/>
                      <w:b/>
                      <w:iCs/>
                      <w:sz w:val="24"/>
                      <w:szCs w:val="24"/>
                      <w:lang w:eastAsia="ru-RU"/>
                    </w:rPr>
                  </w:pPr>
                  <w:r>
                    <w:rPr>
                      <w:rFonts w:ascii="Times New Roman" w:eastAsia="Times New Roman" w:hAnsi="Times New Roman"/>
                      <w:b/>
                      <w:iCs/>
                      <w:sz w:val="24"/>
                      <w:szCs w:val="24"/>
                      <w:lang w:eastAsia="ru-RU"/>
                    </w:rPr>
                    <w:t>Стоимость (руб.)</w:t>
                  </w:r>
                </w:p>
              </w:tc>
              <w:tc>
                <w:tcPr>
                  <w:tcW w:w="764" w:type="pct"/>
                  <w:tcBorders>
                    <w:top w:val="single" w:sz="4" w:space="0" w:color="auto"/>
                    <w:left w:val="single" w:sz="4" w:space="0" w:color="auto"/>
                    <w:bottom w:val="single" w:sz="4" w:space="0" w:color="auto"/>
                    <w:right w:val="single" w:sz="4" w:space="0" w:color="auto"/>
                  </w:tcBorders>
                  <w:hideMark/>
                </w:tcPr>
                <w:p w14:paraId="18B01C49" w14:textId="77777777" w:rsidR="0067453A" w:rsidRDefault="0067453A" w:rsidP="00B33EA6">
                  <w:pPr>
                    <w:spacing w:after="0" w:line="285" w:lineRule="atLeast"/>
                    <w:jc w:val="center"/>
                    <w:rPr>
                      <w:rFonts w:ascii="Times New Roman" w:eastAsia="Times New Roman" w:hAnsi="Times New Roman"/>
                      <w:b/>
                      <w:iCs/>
                      <w:sz w:val="24"/>
                      <w:szCs w:val="24"/>
                      <w:lang w:eastAsia="ru-RU"/>
                    </w:rPr>
                  </w:pPr>
                  <w:r>
                    <w:rPr>
                      <w:rFonts w:ascii="Times New Roman" w:eastAsia="Times New Roman" w:hAnsi="Times New Roman"/>
                      <w:b/>
                      <w:iCs/>
                      <w:sz w:val="24"/>
                      <w:szCs w:val="24"/>
                      <w:lang w:eastAsia="ru-RU"/>
                    </w:rPr>
                    <w:t>Страна происхождения товара</w:t>
                  </w:r>
                </w:p>
              </w:tc>
            </w:tr>
            <w:tr w:rsidR="0067453A" w14:paraId="287E8B4D" w14:textId="77777777" w:rsidTr="00B33EA6">
              <w:trPr>
                <w:trHeight w:val="439"/>
              </w:trPr>
              <w:tc>
                <w:tcPr>
                  <w:tcW w:w="309" w:type="pct"/>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hideMark/>
                </w:tcPr>
                <w:p w14:paraId="3F662163" w14:textId="77777777" w:rsidR="0067453A" w:rsidRPr="00A47A54" w:rsidRDefault="0067453A" w:rsidP="00B33EA6">
                  <w:pPr>
                    <w:spacing w:after="0" w:line="285" w:lineRule="atLeast"/>
                    <w:jc w:val="center"/>
                    <w:rPr>
                      <w:rFonts w:ascii="Times New Roman" w:eastAsia="Times New Roman" w:hAnsi="Times New Roman"/>
                      <w:iCs/>
                      <w:lang w:eastAsia="ru-RU"/>
                    </w:rPr>
                  </w:pPr>
                  <w:r w:rsidRPr="00A47A54">
                    <w:rPr>
                      <w:rFonts w:ascii="Times New Roman" w:eastAsia="Times New Roman" w:hAnsi="Times New Roman"/>
                      <w:iCs/>
                      <w:lang w:eastAsia="ru-RU"/>
                    </w:rPr>
                    <w:t>1</w:t>
                  </w:r>
                </w:p>
              </w:tc>
              <w:tc>
                <w:tcPr>
                  <w:tcW w:w="1575" w:type="pct"/>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4C1BAE3A" w14:textId="6121DACA" w:rsidR="0067453A" w:rsidRPr="00A47A54" w:rsidRDefault="0067453A" w:rsidP="00040E96">
                  <w:pPr>
                    <w:spacing w:after="0" w:line="240" w:lineRule="auto"/>
                    <w:rPr>
                      <w:rFonts w:ascii="Times New Roman" w:eastAsia="Times New Roman" w:hAnsi="Times New Roman"/>
                      <w:iCs/>
                      <w:lang w:eastAsia="ru-RU"/>
                    </w:rPr>
                  </w:pPr>
                  <w:r w:rsidRPr="00A47A54">
                    <w:rPr>
                      <w:rFonts w:ascii="Times New Roman" w:hAnsi="Times New Roman"/>
                    </w:rPr>
                    <w:t xml:space="preserve">Установка стоматологическая, нижняя подача инструментов, цвет </w:t>
                  </w:r>
                  <w:r w:rsidR="00040E96">
                    <w:rPr>
                      <w:rFonts w:ascii="Times New Roman" w:hAnsi="Times New Roman"/>
                    </w:rPr>
                    <w:t>темно-синий</w:t>
                  </w:r>
                  <w:bookmarkStart w:id="0" w:name="_GoBack"/>
                  <w:bookmarkEnd w:id="0"/>
                </w:p>
              </w:tc>
              <w:tc>
                <w:tcPr>
                  <w:tcW w:w="392" w:type="pct"/>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5CF7CA0D" w14:textId="77777777" w:rsidR="0067453A" w:rsidRPr="00A47A54" w:rsidRDefault="0067453A" w:rsidP="00B33EA6">
                  <w:pPr>
                    <w:spacing w:after="0" w:line="285" w:lineRule="atLeast"/>
                    <w:ind w:left="-108" w:right="-109"/>
                    <w:jc w:val="center"/>
                    <w:rPr>
                      <w:rFonts w:ascii="Times New Roman" w:eastAsia="Times New Roman" w:hAnsi="Times New Roman"/>
                      <w:iCs/>
                      <w:lang w:eastAsia="ru-RU"/>
                    </w:rPr>
                  </w:pPr>
                  <w:r w:rsidRPr="00A47A54">
                    <w:rPr>
                      <w:rFonts w:ascii="Times New Roman" w:hAnsi="Times New Roman"/>
                    </w:rPr>
                    <w:t>шт.</w:t>
                  </w:r>
                </w:p>
              </w:tc>
              <w:tc>
                <w:tcPr>
                  <w:tcW w:w="472" w:type="pct"/>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290F2C8A" w14:textId="77777777" w:rsidR="0067453A" w:rsidRPr="00A47A54" w:rsidRDefault="0067453A" w:rsidP="00B33EA6">
                  <w:pPr>
                    <w:spacing w:after="0" w:line="285" w:lineRule="atLeast"/>
                    <w:jc w:val="center"/>
                    <w:rPr>
                      <w:rFonts w:ascii="Times New Roman" w:eastAsia="Times New Roman" w:hAnsi="Times New Roman"/>
                      <w:iCs/>
                      <w:lang w:eastAsia="ru-RU"/>
                    </w:rPr>
                  </w:pPr>
                  <w:r w:rsidRPr="00A47A54">
                    <w:rPr>
                      <w:rFonts w:ascii="Times New Roman" w:hAnsi="Times New Roman"/>
                    </w:rPr>
                    <w:t>2</w:t>
                  </w:r>
                </w:p>
              </w:tc>
              <w:tc>
                <w:tcPr>
                  <w:tcW w:w="706" w:type="pct"/>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462C7F7A" w14:textId="77777777" w:rsidR="0067453A" w:rsidRDefault="0067453A" w:rsidP="00B33EA6">
                  <w:pPr>
                    <w:spacing w:after="0" w:line="285" w:lineRule="atLeast"/>
                    <w:rPr>
                      <w:rFonts w:ascii="Times New Roman" w:eastAsia="Times New Roman" w:hAnsi="Times New Roman"/>
                      <w:iCs/>
                      <w:sz w:val="24"/>
                      <w:szCs w:val="24"/>
                      <w:lang w:eastAsia="ru-RU"/>
                    </w:rPr>
                  </w:pPr>
                </w:p>
              </w:tc>
              <w:tc>
                <w:tcPr>
                  <w:tcW w:w="784" w:type="pct"/>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342340E4" w14:textId="77777777" w:rsidR="0067453A" w:rsidRDefault="0067453A" w:rsidP="00B33EA6">
                  <w:pPr>
                    <w:spacing w:after="0" w:line="285" w:lineRule="atLeast"/>
                    <w:rPr>
                      <w:rFonts w:ascii="Times New Roman" w:eastAsia="Times New Roman" w:hAnsi="Times New Roman"/>
                      <w:iCs/>
                      <w:sz w:val="24"/>
                      <w:szCs w:val="24"/>
                      <w:lang w:eastAsia="ru-RU"/>
                    </w:rPr>
                  </w:pPr>
                </w:p>
              </w:tc>
              <w:tc>
                <w:tcPr>
                  <w:tcW w:w="764" w:type="pct"/>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477D2EF0" w14:textId="77777777" w:rsidR="0067453A" w:rsidRDefault="0067453A" w:rsidP="00B33EA6">
                  <w:pPr>
                    <w:spacing w:after="0" w:line="285" w:lineRule="atLeast"/>
                    <w:rPr>
                      <w:rFonts w:ascii="Times New Roman" w:eastAsia="Times New Roman" w:hAnsi="Times New Roman"/>
                      <w:iCs/>
                      <w:sz w:val="24"/>
                      <w:szCs w:val="24"/>
                      <w:lang w:eastAsia="ru-RU"/>
                    </w:rPr>
                  </w:pPr>
                </w:p>
              </w:tc>
            </w:tr>
            <w:tr w:rsidR="0067453A" w14:paraId="654D799E" w14:textId="77777777" w:rsidTr="00B33EA6">
              <w:trPr>
                <w:trHeight w:val="434"/>
              </w:trPr>
              <w:tc>
                <w:tcPr>
                  <w:tcW w:w="309" w:type="pct"/>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hideMark/>
                </w:tcPr>
                <w:p w14:paraId="19B2C1D9" w14:textId="77777777" w:rsidR="0067453A" w:rsidRPr="00A47A54" w:rsidRDefault="0067453A" w:rsidP="00B33EA6">
                  <w:pPr>
                    <w:spacing w:after="0" w:line="285" w:lineRule="atLeast"/>
                    <w:jc w:val="center"/>
                    <w:rPr>
                      <w:rFonts w:ascii="Times New Roman" w:eastAsia="Times New Roman" w:hAnsi="Times New Roman"/>
                      <w:iCs/>
                      <w:lang w:eastAsia="ru-RU"/>
                    </w:rPr>
                  </w:pPr>
                  <w:r w:rsidRPr="00A47A54">
                    <w:rPr>
                      <w:rFonts w:ascii="Times New Roman" w:eastAsia="Times New Roman" w:hAnsi="Times New Roman"/>
                      <w:iCs/>
                      <w:lang w:eastAsia="ru-RU"/>
                    </w:rPr>
                    <w:t>2</w:t>
                  </w:r>
                </w:p>
              </w:tc>
              <w:tc>
                <w:tcPr>
                  <w:tcW w:w="1575" w:type="pct"/>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79C35022" w14:textId="674D5FBB" w:rsidR="0067453A" w:rsidRPr="00A47A54" w:rsidRDefault="0067453A" w:rsidP="00357C90">
                  <w:pPr>
                    <w:spacing w:after="0" w:line="285" w:lineRule="atLeast"/>
                    <w:rPr>
                      <w:rFonts w:ascii="Times New Roman" w:eastAsia="Times New Roman" w:hAnsi="Times New Roman"/>
                      <w:iCs/>
                      <w:lang w:eastAsia="ru-RU"/>
                    </w:rPr>
                  </w:pPr>
                  <w:r w:rsidRPr="00A47A54">
                    <w:rPr>
                      <w:rFonts w:ascii="Times New Roman" w:hAnsi="Times New Roman"/>
                    </w:rPr>
                    <w:t>Комплект запасных частей для установки стоматологической серии (плата)</w:t>
                  </w:r>
                </w:p>
              </w:tc>
              <w:tc>
                <w:tcPr>
                  <w:tcW w:w="392" w:type="pct"/>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54E6324B" w14:textId="77777777" w:rsidR="0067453A" w:rsidRPr="00A47A54" w:rsidRDefault="0067453A" w:rsidP="00B33EA6">
                  <w:pPr>
                    <w:spacing w:after="0" w:line="285" w:lineRule="atLeast"/>
                    <w:ind w:left="-108" w:right="-109"/>
                    <w:jc w:val="center"/>
                    <w:rPr>
                      <w:rFonts w:ascii="Times New Roman" w:eastAsia="Times New Roman" w:hAnsi="Times New Roman"/>
                      <w:iCs/>
                      <w:lang w:eastAsia="ru-RU"/>
                    </w:rPr>
                  </w:pPr>
                  <w:r w:rsidRPr="00A47A54">
                    <w:rPr>
                      <w:rFonts w:ascii="Times New Roman" w:hAnsi="Times New Roman"/>
                    </w:rPr>
                    <w:t>шт.</w:t>
                  </w:r>
                </w:p>
              </w:tc>
              <w:tc>
                <w:tcPr>
                  <w:tcW w:w="472" w:type="pct"/>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1E245086" w14:textId="77777777" w:rsidR="0067453A" w:rsidRPr="00A47A54" w:rsidRDefault="0067453A" w:rsidP="00B33EA6">
                  <w:pPr>
                    <w:spacing w:after="0" w:line="285" w:lineRule="atLeast"/>
                    <w:jc w:val="center"/>
                    <w:rPr>
                      <w:rFonts w:ascii="Times New Roman" w:eastAsia="Times New Roman" w:hAnsi="Times New Roman"/>
                      <w:iCs/>
                      <w:lang w:eastAsia="ru-RU"/>
                    </w:rPr>
                  </w:pPr>
                  <w:r w:rsidRPr="00A47A54">
                    <w:rPr>
                      <w:rFonts w:ascii="Times New Roman" w:hAnsi="Times New Roman"/>
                    </w:rPr>
                    <w:t>2</w:t>
                  </w:r>
                </w:p>
              </w:tc>
              <w:tc>
                <w:tcPr>
                  <w:tcW w:w="706" w:type="pct"/>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7231E005" w14:textId="77777777" w:rsidR="0067453A" w:rsidRDefault="0067453A" w:rsidP="00B33EA6">
                  <w:pPr>
                    <w:spacing w:after="0" w:line="285" w:lineRule="atLeast"/>
                    <w:rPr>
                      <w:rFonts w:ascii="Times New Roman" w:eastAsia="Times New Roman" w:hAnsi="Times New Roman"/>
                      <w:iCs/>
                      <w:sz w:val="24"/>
                      <w:szCs w:val="24"/>
                      <w:lang w:eastAsia="ru-RU"/>
                    </w:rPr>
                  </w:pPr>
                </w:p>
              </w:tc>
              <w:tc>
                <w:tcPr>
                  <w:tcW w:w="784" w:type="pct"/>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7E6C1A9F" w14:textId="77777777" w:rsidR="0067453A" w:rsidRDefault="0067453A" w:rsidP="00B33EA6">
                  <w:pPr>
                    <w:spacing w:after="0" w:line="285" w:lineRule="atLeast"/>
                    <w:rPr>
                      <w:rFonts w:ascii="Times New Roman" w:eastAsia="Times New Roman" w:hAnsi="Times New Roman"/>
                      <w:iCs/>
                      <w:sz w:val="24"/>
                      <w:szCs w:val="24"/>
                      <w:lang w:eastAsia="ru-RU"/>
                    </w:rPr>
                  </w:pPr>
                </w:p>
              </w:tc>
              <w:tc>
                <w:tcPr>
                  <w:tcW w:w="764" w:type="pct"/>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14463AE1" w14:textId="77777777" w:rsidR="0067453A" w:rsidRDefault="0067453A" w:rsidP="00B33EA6">
                  <w:pPr>
                    <w:spacing w:after="0" w:line="285" w:lineRule="atLeast"/>
                    <w:rPr>
                      <w:rFonts w:ascii="Times New Roman" w:eastAsia="Times New Roman" w:hAnsi="Times New Roman"/>
                      <w:iCs/>
                      <w:sz w:val="24"/>
                      <w:szCs w:val="24"/>
                      <w:lang w:eastAsia="ru-RU"/>
                    </w:rPr>
                  </w:pPr>
                </w:p>
              </w:tc>
            </w:tr>
            <w:tr w:rsidR="0067453A" w14:paraId="2520D5B8" w14:textId="77777777" w:rsidTr="00B33EA6">
              <w:trPr>
                <w:trHeight w:val="439"/>
              </w:trPr>
              <w:tc>
                <w:tcPr>
                  <w:tcW w:w="309" w:type="pct"/>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hideMark/>
                </w:tcPr>
                <w:p w14:paraId="683F7EDC" w14:textId="77777777" w:rsidR="0067453A" w:rsidRPr="00A47A54" w:rsidRDefault="0067453A" w:rsidP="00B33EA6">
                  <w:pPr>
                    <w:spacing w:after="0" w:line="285" w:lineRule="atLeast"/>
                    <w:jc w:val="center"/>
                    <w:rPr>
                      <w:rFonts w:ascii="Times New Roman" w:eastAsia="Times New Roman" w:hAnsi="Times New Roman"/>
                      <w:iCs/>
                      <w:lang w:eastAsia="ru-RU"/>
                    </w:rPr>
                  </w:pPr>
                  <w:r w:rsidRPr="00A47A54">
                    <w:rPr>
                      <w:rFonts w:ascii="Times New Roman" w:eastAsia="Times New Roman" w:hAnsi="Times New Roman"/>
                      <w:iCs/>
                      <w:lang w:eastAsia="ru-RU"/>
                    </w:rPr>
                    <w:t>3</w:t>
                  </w:r>
                </w:p>
              </w:tc>
              <w:tc>
                <w:tcPr>
                  <w:tcW w:w="1575" w:type="pct"/>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66F29D4E" w14:textId="77777777" w:rsidR="0067453A" w:rsidRPr="00A47A54" w:rsidRDefault="0067453A" w:rsidP="00B33EA6">
                  <w:pPr>
                    <w:spacing w:after="0" w:line="240" w:lineRule="auto"/>
                    <w:rPr>
                      <w:rFonts w:ascii="Times New Roman" w:eastAsia="Times New Roman" w:hAnsi="Times New Roman"/>
                      <w:iCs/>
                      <w:lang w:eastAsia="ru-RU"/>
                    </w:rPr>
                  </w:pPr>
                  <w:r w:rsidRPr="00A47A54">
                    <w:rPr>
                      <w:rFonts w:ascii="Times New Roman" w:hAnsi="Times New Roman"/>
                    </w:rPr>
                    <w:t>Стул стоматолога</w:t>
                  </w:r>
                </w:p>
              </w:tc>
              <w:tc>
                <w:tcPr>
                  <w:tcW w:w="392" w:type="pct"/>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04899BF2" w14:textId="77777777" w:rsidR="0067453A" w:rsidRPr="00A47A54" w:rsidRDefault="0067453A" w:rsidP="00B33EA6">
                  <w:pPr>
                    <w:spacing w:after="0" w:line="285" w:lineRule="atLeast"/>
                    <w:ind w:left="-108" w:right="-109"/>
                    <w:jc w:val="center"/>
                    <w:rPr>
                      <w:rFonts w:ascii="Times New Roman" w:eastAsia="Times New Roman" w:hAnsi="Times New Roman"/>
                      <w:iCs/>
                      <w:lang w:eastAsia="ru-RU"/>
                    </w:rPr>
                  </w:pPr>
                  <w:r w:rsidRPr="00A47A54">
                    <w:rPr>
                      <w:rFonts w:ascii="Times New Roman" w:hAnsi="Times New Roman"/>
                    </w:rPr>
                    <w:t>шт.</w:t>
                  </w:r>
                </w:p>
              </w:tc>
              <w:tc>
                <w:tcPr>
                  <w:tcW w:w="472" w:type="pct"/>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2E3047E4" w14:textId="77777777" w:rsidR="0067453A" w:rsidRPr="00A47A54" w:rsidRDefault="0067453A" w:rsidP="00B33EA6">
                  <w:pPr>
                    <w:spacing w:after="0" w:line="285" w:lineRule="atLeast"/>
                    <w:jc w:val="center"/>
                    <w:rPr>
                      <w:rFonts w:ascii="Times New Roman" w:eastAsia="Times New Roman" w:hAnsi="Times New Roman"/>
                      <w:iCs/>
                      <w:lang w:eastAsia="ru-RU"/>
                    </w:rPr>
                  </w:pPr>
                  <w:r w:rsidRPr="00A47A54">
                    <w:rPr>
                      <w:rFonts w:ascii="Times New Roman" w:hAnsi="Times New Roman"/>
                    </w:rPr>
                    <w:t>4</w:t>
                  </w:r>
                </w:p>
              </w:tc>
              <w:tc>
                <w:tcPr>
                  <w:tcW w:w="706" w:type="pct"/>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0D42B96B" w14:textId="77777777" w:rsidR="0067453A" w:rsidRDefault="0067453A" w:rsidP="00B33EA6">
                  <w:pPr>
                    <w:spacing w:after="0" w:line="285" w:lineRule="atLeast"/>
                    <w:rPr>
                      <w:rFonts w:ascii="Times New Roman" w:eastAsia="Times New Roman" w:hAnsi="Times New Roman"/>
                      <w:iCs/>
                      <w:sz w:val="24"/>
                      <w:szCs w:val="24"/>
                      <w:lang w:eastAsia="ru-RU"/>
                    </w:rPr>
                  </w:pPr>
                </w:p>
              </w:tc>
              <w:tc>
                <w:tcPr>
                  <w:tcW w:w="784" w:type="pct"/>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53CFEB34" w14:textId="77777777" w:rsidR="0067453A" w:rsidRDefault="0067453A" w:rsidP="00B33EA6">
                  <w:pPr>
                    <w:spacing w:after="0" w:line="285" w:lineRule="atLeast"/>
                    <w:rPr>
                      <w:rFonts w:ascii="Times New Roman" w:eastAsia="Times New Roman" w:hAnsi="Times New Roman"/>
                      <w:iCs/>
                      <w:sz w:val="24"/>
                      <w:szCs w:val="24"/>
                      <w:lang w:eastAsia="ru-RU"/>
                    </w:rPr>
                  </w:pPr>
                </w:p>
              </w:tc>
              <w:tc>
                <w:tcPr>
                  <w:tcW w:w="764" w:type="pct"/>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6A7EFF9B" w14:textId="77777777" w:rsidR="0067453A" w:rsidRDefault="0067453A" w:rsidP="00B33EA6">
                  <w:pPr>
                    <w:spacing w:after="0" w:line="285" w:lineRule="atLeast"/>
                    <w:rPr>
                      <w:rFonts w:ascii="Times New Roman" w:eastAsia="Times New Roman" w:hAnsi="Times New Roman"/>
                      <w:iCs/>
                      <w:sz w:val="24"/>
                      <w:szCs w:val="24"/>
                      <w:lang w:eastAsia="ru-RU"/>
                    </w:rPr>
                  </w:pPr>
                </w:p>
              </w:tc>
            </w:tr>
            <w:tr w:rsidR="0067453A" w14:paraId="44D083D1" w14:textId="77777777" w:rsidTr="00B33EA6">
              <w:trPr>
                <w:trHeight w:val="439"/>
              </w:trPr>
              <w:tc>
                <w:tcPr>
                  <w:tcW w:w="309" w:type="pct"/>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hideMark/>
                </w:tcPr>
                <w:p w14:paraId="77B3C9B5" w14:textId="77777777" w:rsidR="0067453A" w:rsidRPr="00A47A54" w:rsidRDefault="0067453A" w:rsidP="00B33EA6">
                  <w:pPr>
                    <w:spacing w:after="0" w:line="285" w:lineRule="atLeast"/>
                    <w:jc w:val="center"/>
                    <w:rPr>
                      <w:rFonts w:ascii="Times New Roman" w:eastAsia="Times New Roman" w:hAnsi="Times New Roman"/>
                      <w:iCs/>
                      <w:lang w:eastAsia="ru-RU"/>
                    </w:rPr>
                  </w:pPr>
                  <w:r w:rsidRPr="00A47A54">
                    <w:rPr>
                      <w:rFonts w:ascii="Times New Roman" w:eastAsia="Times New Roman" w:hAnsi="Times New Roman"/>
                      <w:iCs/>
                      <w:lang w:eastAsia="ru-RU"/>
                    </w:rPr>
                    <w:t>4</w:t>
                  </w:r>
                </w:p>
              </w:tc>
              <w:tc>
                <w:tcPr>
                  <w:tcW w:w="1575" w:type="pct"/>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474E2B1A" w14:textId="77777777" w:rsidR="0067453A" w:rsidRPr="00A47A54" w:rsidRDefault="0067453A" w:rsidP="00B33EA6">
                  <w:pPr>
                    <w:spacing w:after="0" w:line="240" w:lineRule="auto"/>
                    <w:rPr>
                      <w:rFonts w:ascii="Times New Roman" w:eastAsia="Times New Roman" w:hAnsi="Times New Roman"/>
                      <w:iCs/>
                      <w:lang w:eastAsia="ru-RU"/>
                    </w:rPr>
                  </w:pPr>
                  <w:r w:rsidRPr="00A47A54">
                    <w:rPr>
                      <w:rFonts w:ascii="Times New Roman" w:hAnsi="Times New Roman"/>
                    </w:rPr>
                    <w:t>Стоматологический бесщеточный электрический мотор Mercury Star 400EM</w:t>
                  </w:r>
                </w:p>
              </w:tc>
              <w:tc>
                <w:tcPr>
                  <w:tcW w:w="392" w:type="pct"/>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1CD85226" w14:textId="77777777" w:rsidR="0067453A" w:rsidRPr="00A47A54" w:rsidRDefault="0067453A" w:rsidP="00B33EA6">
                  <w:pPr>
                    <w:spacing w:after="0" w:line="285" w:lineRule="atLeast"/>
                    <w:ind w:left="-108" w:right="-109"/>
                    <w:jc w:val="center"/>
                    <w:rPr>
                      <w:rFonts w:ascii="Times New Roman" w:eastAsia="Times New Roman" w:hAnsi="Times New Roman"/>
                      <w:iCs/>
                      <w:lang w:eastAsia="ru-RU"/>
                    </w:rPr>
                  </w:pPr>
                  <w:r w:rsidRPr="00A47A54">
                    <w:rPr>
                      <w:rFonts w:ascii="Times New Roman" w:hAnsi="Times New Roman"/>
                    </w:rPr>
                    <w:t>шт.</w:t>
                  </w:r>
                </w:p>
              </w:tc>
              <w:tc>
                <w:tcPr>
                  <w:tcW w:w="472" w:type="pct"/>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31D43D25" w14:textId="77777777" w:rsidR="0067453A" w:rsidRPr="00A47A54" w:rsidRDefault="0067453A" w:rsidP="00B33EA6">
                  <w:pPr>
                    <w:spacing w:after="0" w:line="285" w:lineRule="atLeast"/>
                    <w:jc w:val="center"/>
                    <w:rPr>
                      <w:rFonts w:ascii="Times New Roman" w:eastAsia="Times New Roman" w:hAnsi="Times New Roman"/>
                      <w:iCs/>
                      <w:lang w:eastAsia="ru-RU"/>
                    </w:rPr>
                  </w:pPr>
                  <w:r w:rsidRPr="00A47A54">
                    <w:rPr>
                      <w:rFonts w:ascii="Times New Roman" w:hAnsi="Times New Roman"/>
                    </w:rPr>
                    <w:t>2</w:t>
                  </w:r>
                </w:p>
              </w:tc>
              <w:tc>
                <w:tcPr>
                  <w:tcW w:w="706" w:type="pct"/>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363A76E7" w14:textId="77777777" w:rsidR="0067453A" w:rsidRDefault="0067453A" w:rsidP="00B33EA6">
                  <w:pPr>
                    <w:spacing w:after="0" w:line="285" w:lineRule="atLeast"/>
                    <w:rPr>
                      <w:rFonts w:ascii="Times New Roman" w:eastAsia="Times New Roman" w:hAnsi="Times New Roman"/>
                      <w:iCs/>
                      <w:sz w:val="24"/>
                      <w:szCs w:val="24"/>
                      <w:lang w:eastAsia="ru-RU"/>
                    </w:rPr>
                  </w:pPr>
                </w:p>
              </w:tc>
              <w:tc>
                <w:tcPr>
                  <w:tcW w:w="784" w:type="pct"/>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7BF05A2D" w14:textId="77777777" w:rsidR="0067453A" w:rsidRDefault="0067453A" w:rsidP="00B33EA6">
                  <w:pPr>
                    <w:spacing w:after="0" w:line="285" w:lineRule="atLeast"/>
                    <w:rPr>
                      <w:rFonts w:ascii="Times New Roman" w:eastAsia="Times New Roman" w:hAnsi="Times New Roman"/>
                      <w:iCs/>
                      <w:sz w:val="24"/>
                      <w:szCs w:val="24"/>
                      <w:lang w:eastAsia="ru-RU"/>
                    </w:rPr>
                  </w:pPr>
                </w:p>
              </w:tc>
              <w:tc>
                <w:tcPr>
                  <w:tcW w:w="764" w:type="pct"/>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4EC05D85" w14:textId="77777777" w:rsidR="0067453A" w:rsidRDefault="0067453A" w:rsidP="00B33EA6">
                  <w:pPr>
                    <w:spacing w:after="0" w:line="285" w:lineRule="atLeast"/>
                    <w:rPr>
                      <w:rFonts w:ascii="Times New Roman" w:eastAsia="Times New Roman" w:hAnsi="Times New Roman"/>
                      <w:iCs/>
                      <w:sz w:val="24"/>
                      <w:szCs w:val="24"/>
                      <w:lang w:eastAsia="ru-RU"/>
                    </w:rPr>
                  </w:pPr>
                </w:p>
              </w:tc>
            </w:tr>
            <w:tr w:rsidR="0067453A" w14:paraId="0E000692" w14:textId="77777777" w:rsidTr="00B33EA6">
              <w:trPr>
                <w:trHeight w:val="410"/>
              </w:trPr>
              <w:tc>
                <w:tcPr>
                  <w:tcW w:w="309" w:type="pct"/>
                  <w:tcBorders>
                    <w:top w:val="single" w:sz="4" w:space="0" w:color="auto"/>
                    <w:left w:val="single" w:sz="4" w:space="0" w:color="auto"/>
                    <w:bottom w:val="single" w:sz="4" w:space="0" w:color="auto"/>
                    <w:right w:val="single" w:sz="4" w:space="0" w:color="auto"/>
                  </w:tcBorders>
                </w:tcPr>
                <w:p w14:paraId="0E5DD43A" w14:textId="77777777" w:rsidR="0067453A" w:rsidRPr="00A47A54" w:rsidRDefault="0067453A" w:rsidP="00B33EA6">
                  <w:pPr>
                    <w:spacing w:after="0" w:line="285" w:lineRule="atLeast"/>
                    <w:rPr>
                      <w:rFonts w:ascii="Times New Roman" w:eastAsia="Times New Roman" w:hAnsi="Times New Roman"/>
                      <w:iCs/>
                      <w:lang w:eastAsia="ru-RU"/>
                    </w:rPr>
                  </w:pPr>
                </w:p>
              </w:tc>
              <w:tc>
                <w:tcPr>
                  <w:tcW w:w="1575" w:type="pct"/>
                  <w:tcBorders>
                    <w:top w:val="single" w:sz="4" w:space="0" w:color="auto"/>
                    <w:left w:val="single" w:sz="4" w:space="0" w:color="auto"/>
                    <w:bottom w:val="single" w:sz="4" w:space="0" w:color="auto"/>
                    <w:right w:val="single" w:sz="4" w:space="0" w:color="auto"/>
                  </w:tcBorders>
                  <w:hideMark/>
                </w:tcPr>
                <w:p w14:paraId="40A36CBE" w14:textId="77777777" w:rsidR="0067453A" w:rsidRPr="00A47A54" w:rsidRDefault="0067453A" w:rsidP="00B33EA6">
                  <w:pPr>
                    <w:spacing w:after="0" w:line="285" w:lineRule="atLeast"/>
                    <w:rPr>
                      <w:rFonts w:ascii="Times New Roman" w:eastAsia="Times New Roman" w:hAnsi="Times New Roman"/>
                      <w:iCs/>
                      <w:lang w:eastAsia="ru-RU"/>
                    </w:rPr>
                  </w:pPr>
                  <w:r w:rsidRPr="00A47A54">
                    <w:rPr>
                      <w:rFonts w:ascii="Times New Roman" w:eastAsia="Times New Roman" w:hAnsi="Times New Roman"/>
                      <w:iCs/>
                      <w:lang w:eastAsia="ru-RU"/>
                    </w:rPr>
                    <w:t>ИТОГО:</w:t>
                  </w:r>
                </w:p>
              </w:tc>
              <w:tc>
                <w:tcPr>
                  <w:tcW w:w="392" w:type="pct"/>
                  <w:tcBorders>
                    <w:top w:val="single" w:sz="4" w:space="0" w:color="auto"/>
                    <w:left w:val="single" w:sz="4" w:space="0" w:color="auto"/>
                    <w:bottom w:val="single" w:sz="4" w:space="0" w:color="auto"/>
                    <w:right w:val="single" w:sz="4" w:space="0" w:color="auto"/>
                  </w:tcBorders>
                </w:tcPr>
                <w:p w14:paraId="588F8D4A" w14:textId="77777777" w:rsidR="0067453A" w:rsidRPr="00A47A54" w:rsidRDefault="0067453A" w:rsidP="00B33EA6">
                  <w:pPr>
                    <w:spacing w:after="0" w:line="285" w:lineRule="atLeast"/>
                    <w:rPr>
                      <w:rFonts w:ascii="Times New Roman" w:eastAsia="Times New Roman" w:hAnsi="Times New Roman"/>
                      <w:iCs/>
                      <w:lang w:eastAsia="ru-RU"/>
                    </w:rPr>
                  </w:pPr>
                </w:p>
              </w:tc>
              <w:tc>
                <w:tcPr>
                  <w:tcW w:w="472" w:type="pct"/>
                  <w:tcBorders>
                    <w:top w:val="single" w:sz="4" w:space="0" w:color="auto"/>
                    <w:left w:val="single" w:sz="4" w:space="0" w:color="auto"/>
                    <w:bottom w:val="single" w:sz="4" w:space="0" w:color="auto"/>
                    <w:right w:val="single" w:sz="4" w:space="0" w:color="auto"/>
                  </w:tcBorders>
                </w:tcPr>
                <w:p w14:paraId="162C28AD" w14:textId="77777777" w:rsidR="0067453A" w:rsidRPr="00A47A54" w:rsidRDefault="0067453A" w:rsidP="00B33EA6">
                  <w:pPr>
                    <w:spacing w:after="0" w:line="285" w:lineRule="atLeast"/>
                    <w:rPr>
                      <w:rFonts w:ascii="Times New Roman" w:eastAsia="Times New Roman" w:hAnsi="Times New Roman"/>
                      <w:iCs/>
                      <w:lang w:eastAsia="ru-RU"/>
                    </w:rPr>
                  </w:pPr>
                </w:p>
              </w:tc>
              <w:tc>
                <w:tcPr>
                  <w:tcW w:w="706" w:type="pct"/>
                  <w:tcBorders>
                    <w:top w:val="single" w:sz="4" w:space="0" w:color="auto"/>
                    <w:left w:val="single" w:sz="4" w:space="0" w:color="auto"/>
                    <w:bottom w:val="single" w:sz="4" w:space="0" w:color="auto"/>
                    <w:right w:val="single" w:sz="4" w:space="0" w:color="auto"/>
                  </w:tcBorders>
                </w:tcPr>
                <w:p w14:paraId="372131B1" w14:textId="77777777" w:rsidR="0067453A" w:rsidRDefault="0067453A" w:rsidP="00B33EA6">
                  <w:pPr>
                    <w:spacing w:after="0" w:line="285" w:lineRule="atLeast"/>
                    <w:rPr>
                      <w:rFonts w:ascii="Times New Roman" w:eastAsia="Times New Roman" w:hAnsi="Times New Roman"/>
                      <w:iCs/>
                      <w:sz w:val="24"/>
                      <w:szCs w:val="24"/>
                      <w:lang w:eastAsia="ru-RU"/>
                    </w:rPr>
                  </w:pPr>
                </w:p>
              </w:tc>
              <w:tc>
                <w:tcPr>
                  <w:tcW w:w="784" w:type="pct"/>
                  <w:tcBorders>
                    <w:top w:val="single" w:sz="4" w:space="0" w:color="auto"/>
                    <w:left w:val="single" w:sz="4" w:space="0" w:color="auto"/>
                    <w:bottom w:val="single" w:sz="4" w:space="0" w:color="auto"/>
                    <w:right w:val="single" w:sz="4" w:space="0" w:color="auto"/>
                  </w:tcBorders>
                </w:tcPr>
                <w:p w14:paraId="0F7C19A9" w14:textId="77777777" w:rsidR="0067453A" w:rsidRDefault="0067453A" w:rsidP="00B33EA6">
                  <w:pPr>
                    <w:spacing w:after="0" w:line="285" w:lineRule="atLeast"/>
                    <w:rPr>
                      <w:rFonts w:ascii="Times New Roman" w:eastAsia="Times New Roman" w:hAnsi="Times New Roman"/>
                      <w:iCs/>
                      <w:sz w:val="24"/>
                      <w:szCs w:val="24"/>
                      <w:lang w:eastAsia="ru-RU"/>
                    </w:rPr>
                  </w:pPr>
                </w:p>
              </w:tc>
              <w:tc>
                <w:tcPr>
                  <w:tcW w:w="764" w:type="pct"/>
                  <w:tcBorders>
                    <w:top w:val="single" w:sz="4" w:space="0" w:color="auto"/>
                    <w:left w:val="single" w:sz="4" w:space="0" w:color="auto"/>
                    <w:bottom w:val="single" w:sz="4" w:space="0" w:color="auto"/>
                    <w:right w:val="single" w:sz="4" w:space="0" w:color="auto"/>
                  </w:tcBorders>
                </w:tcPr>
                <w:p w14:paraId="26F13160" w14:textId="77777777" w:rsidR="0067453A" w:rsidRDefault="0067453A" w:rsidP="00B33EA6">
                  <w:pPr>
                    <w:spacing w:after="0" w:line="285" w:lineRule="atLeast"/>
                    <w:rPr>
                      <w:rFonts w:ascii="Times New Roman" w:eastAsia="Times New Roman" w:hAnsi="Times New Roman"/>
                      <w:iCs/>
                      <w:sz w:val="24"/>
                      <w:szCs w:val="24"/>
                      <w:lang w:eastAsia="ru-RU"/>
                    </w:rPr>
                  </w:pPr>
                </w:p>
              </w:tc>
            </w:tr>
          </w:tbl>
          <w:p w14:paraId="3208C896" w14:textId="77777777" w:rsidR="0067453A" w:rsidRDefault="0067453A" w:rsidP="00B33EA6">
            <w:pPr>
              <w:spacing w:after="0" w:line="240" w:lineRule="auto"/>
              <w:ind w:firstLine="567"/>
              <w:jc w:val="both"/>
              <w:rPr>
                <w:rFonts w:ascii="Times New Roman" w:hAnsi="Times New Roman"/>
                <w:bCs/>
                <w:sz w:val="24"/>
                <w:szCs w:val="24"/>
              </w:rPr>
            </w:pPr>
          </w:p>
          <w:p w14:paraId="1603E927" w14:textId="77777777" w:rsidR="0067453A" w:rsidRDefault="0067453A" w:rsidP="00B33EA6">
            <w:pPr>
              <w:spacing w:after="0" w:line="240" w:lineRule="auto"/>
              <w:ind w:firstLine="567"/>
              <w:jc w:val="both"/>
              <w:rPr>
                <w:rFonts w:ascii="Times New Roman" w:hAnsi="Times New Roman"/>
                <w:bCs/>
                <w:sz w:val="24"/>
                <w:szCs w:val="24"/>
              </w:rPr>
            </w:pPr>
          </w:p>
          <w:p w14:paraId="2F143BA9" w14:textId="77777777" w:rsidR="0067453A" w:rsidRDefault="0067453A" w:rsidP="00B33EA6">
            <w:pPr>
              <w:spacing w:after="0" w:line="240" w:lineRule="auto"/>
              <w:ind w:firstLine="567"/>
              <w:jc w:val="both"/>
              <w:rPr>
                <w:rFonts w:ascii="Times New Roman" w:hAnsi="Times New Roman"/>
                <w:bCs/>
                <w:sz w:val="24"/>
                <w:szCs w:val="24"/>
              </w:rPr>
            </w:pPr>
          </w:p>
          <w:p w14:paraId="3641889A" w14:textId="77777777" w:rsidR="0067453A" w:rsidRDefault="0067453A" w:rsidP="00B33EA6">
            <w:pPr>
              <w:spacing w:after="0" w:line="240" w:lineRule="auto"/>
              <w:ind w:firstLine="567"/>
              <w:jc w:val="both"/>
              <w:rPr>
                <w:rFonts w:ascii="Times New Roman" w:hAnsi="Times New Roman"/>
                <w:bCs/>
                <w:sz w:val="24"/>
                <w:szCs w:val="24"/>
              </w:rPr>
            </w:pPr>
          </w:p>
          <w:p w14:paraId="0B225D5B" w14:textId="77777777" w:rsidR="0067453A" w:rsidRDefault="0067453A" w:rsidP="00B33EA6">
            <w:pPr>
              <w:spacing w:after="0" w:line="240" w:lineRule="auto"/>
              <w:ind w:firstLine="567"/>
              <w:jc w:val="both"/>
              <w:rPr>
                <w:rFonts w:ascii="Times New Roman" w:hAnsi="Times New Roman"/>
                <w:bCs/>
                <w:sz w:val="24"/>
                <w:szCs w:val="24"/>
              </w:rPr>
            </w:pPr>
          </w:p>
          <w:p w14:paraId="406424A1" w14:textId="77777777" w:rsidR="0067453A" w:rsidRDefault="0067453A" w:rsidP="00B33EA6">
            <w:pPr>
              <w:spacing w:after="0" w:line="240" w:lineRule="auto"/>
              <w:ind w:firstLine="567"/>
              <w:jc w:val="both"/>
              <w:rPr>
                <w:rFonts w:ascii="Times New Roman" w:hAnsi="Times New Roman"/>
                <w:bCs/>
                <w:sz w:val="24"/>
                <w:szCs w:val="24"/>
              </w:rPr>
            </w:pPr>
            <w:r>
              <w:rPr>
                <w:rFonts w:ascii="Times New Roman" w:hAnsi="Times New Roman"/>
                <w:bCs/>
                <w:sz w:val="24"/>
                <w:szCs w:val="24"/>
              </w:rPr>
              <w:t>Итого на сумму:</w:t>
            </w:r>
          </w:p>
          <w:tbl>
            <w:tblPr>
              <w:tblW w:w="8928" w:type="dxa"/>
              <w:tblInd w:w="105" w:type="dxa"/>
              <w:tblLayout w:type="fixed"/>
              <w:tblCellMar>
                <w:left w:w="105" w:type="dxa"/>
                <w:right w:w="105" w:type="dxa"/>
              </w:tblCellMar>
              <w:tblLook w:val="04A0" w:firstRow="1" w:lastRow="0" w:firstColumn="1" w:lastColumn="0" w:noHBand="0" w:noVBand="1"/>
            </w:tblPr>
            <w:tblGrid>
              <w:gridCol w:w="2700"/>
              <w:gridCol w:w="366"/>
              <w:gridCol w:w="5414"/>
              <w:gridCol w:w="371"/>
              <w:gridCol w:w="77"/>
            </w:tblGrid>
            <w:tr w:rsidR="0067453A" w14:paraId="747D8879" w14:textId="77777777" w:rsidTr="00B33EA6">
              <w:tc>
                <w:tcPr>
                  <w:tcW w:w="2698" w:type="dxa"/>
                  <w:tcBorders>
                    <w:top w:val="nil"/>
                    <w:left w:val="nil"/>
                    <w:bottom w:val="single" w:sz="4" w:space="0" w:color="auto"/>
                    <w:right w:val="nil"/>
                  </w:tcBorders>
                </w:tcPr>
                <w:p w14:paraId="5CDE13A5" w14:textId="77777777" w:rsidR="0067453A" w:rsidRDefault="0067453A" w:rsidP="00B33EA6">
                  <w:pPr>
                    <w:spacing w:after="0" w:line="240" w:lineRule="auto"/>
                    <w:rPr>
                      <w:rFonts w:ascii="Times New Roman" w:eastAsia="Times New Roman" w:hAnsi="Times New Roman"/>
                      <w:color w:val="000000"/>
                      <w:sz w:val="24"/>
                      <w:szCs w:val="24"/>
                      <w:lang w:eastAsia="ru-RU"/>
                    </w:rPr>
                  </w:pPr>
                </w:p>
              </w:tc>
              <w:tc>
                <w:tcPr>
                  <w:tcW w:w="366" w:type="dxa"/>
                  <w:hideMark/>
                </w:tcPr>
                <w:p w14:paraId="4EA49501" w14:textId="77777777" w:rsidR="0067453A" w:rsidRDefault="0067453A" w:rsidP="00B33EA6">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5411" w:type="dxa"/>
                  <w:tcBorders>
                    <w:top w:val="nil"/>
                    <w:left w:val="nil"/>
                    <w:bottom w:val="single" w:sz="2" w:space="0" w:color="auto"/>
                    <w:right w:val="nil"/>
                  </w:tcBorders>
                  <w:hideMark/>
                </w:tcPr>
                <w:p w14:paraId="1AF52F11" w14:textId="77777777" w:rsidR="0067453A" w:rsidRDefault="0067453A" w:rsidP="00B33EA6">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   </w:t>
                  </w:r>
                </w:p>
              </w:tc>
              <w:tc>
                <w:tcPr>
                  <w:tcW w:w="448" w:type="dxa"/>
                  <w:gridSpan w:val="2"/>
                  <w:hideMark/>
                </w:tcPr>
                <w:p w14:paraId="4B1B61A3" w14:textId="77777777" w:rsidR="0067453A" w:rsidRDefault="0067453A" w:rsidP="00B33EA6">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r>
            <w:tr w:rsidR="0067453A" w14:paraId="64EB39B9" w14:textId="77777777" w:rsidTr="00B33EA6">
              <w:trPr>
                <w:gridAfter w:val="1"/>
                <w:wAfter w:w="77" w:type="dxa"/>
              </w:trPr>
              <w:tc>
                <w:tcPr>
                  <w:tcW w:w="2698" w:type="dxa"/>
                  <w:tcBorders>
                    <w:top w:val="single" w:sz="4" w:space="0" w:color="auto"/>
                    <w:left w:val="nil"/>
                    <w:bottom w:val="nil"/>
                    <w:right w:val="nil"/>
                  </w:tcBorders>
                  <w:hideMark/>
                </w:tcPr>
                <w:p w14:paraId="0EE97722" w14:textId="77777777" w:rsidR="0067453A" w:rsidRDefault="0067453A" w:rsidP="00B33EA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i/>
                      <w:iCs/>
                      <w:color w:val="000000"/>
                      <w:sz w:val="24"/>
                      <w:szCs w:val="24"/>
                      <w:lang w:eastAsia="ru-RU"/>
                    </w:rPr>
                    <w:t>(сумма цифрами)</w:t>
                  </w:r>
                  <w:r>
                    <w:rPr>
                      <w:rFonts w:ascii="Times New Roman" w:eastAsia="Times New Roman" w:hAnsi="Times New Roman"/>
                      <w:color w:val="000000"/>
                      <w:sz w:val="24"/>
                      <w:szCs w:val="24"/>
                      <w:lang w:eastAsia="ru-RU"/>
                    </w:rPr>
                    <w:t xml:space="preserve"> </w:t>
                  </w:r>
                </w:p>
              </w:tc>
              <w:tc>
                <w:tcPr>
                  <w:tcW w:w="366" w:type="dxa"/>
                </w:tcPr>
                <w:p w14:paraId="2D8BF97E" w14:textId="77777777" w:rsidR="0067453A" w:rsidRDefault="0067453A" w:rsidP="00B33EA6">
                  <w:pPr>
                    <w:spacing w:after="0" w:line="240" w:lineRule="auto"/>
                    <w:rPr>
                      <w:rFonts w:ascii="Times New Roman" w:eastAsia="Times New Roman" w:hAnsi="Times New Roman"/>
                      <w:color w:val="000000"/>
                      <w:sz w:val="24"/>
                      <w:szCs w:val="24"/>
                      <w:lang w:eastAsia="ru-RU"/>
                    </w:rPr>
                  </w:pPr>
                </w:p>
              </w:tc>
              <w:tc>
                <w:tcPr>
                  <w:tcW w:w="5782" w:type="dxa"/>
                  <w:gridSpan w:val="2"/>
                  <w:tcBorders>
                    <w:top w:val="single" w:sz="2" w:space="0" w:color="auto"/>
                    <w:left w:val="nil"/>
                    <w:bottom w:val="nil"/>
                    <w:right w:val="nil"/>
                  </w:tcBorders>
                </w:tcPr>
                <w:p w14:paraId="6DEF1BB4" w14:textId="77777777" w:rsidR="0067453A" w:rsidRDefault="0067453A" w:rsidP="00B33EA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i/>
                      <w:iCs/>
                      <w:color w:val="000000"/>
                      <w:sz w:val="24"/>
                      <w:szCs w:val="24"/>
                      <w:lang w:eastAsia="ru-RU"/>
                    </w:rPr>
                    <w:t>(сумма прописью)</w:t>
                  </w:r>
                  <w:r>
                    <w:rPr>
                      <w:rFonts w:ascii="Times New Roman" w:eastAsia="Times New Roman" w:hAnsi="Times New Roman"/>
                      <w:color w:val="000000"/>
                      <w:sz w:val="24"/>
                      <w:szCs w:val="24"/>
                      <w:lang w:eastAsia="ru-RU"/>
                    </w:rPr>
                    <w:t xml:space="preserve"> </w:t>
                  </w:r>
                </w:p>
                <w:p w14:paraId="0906CCCB" w14:textId="77777777" w:rsidR="0067453A" w:rsidRDefault="0067453A" w:rsidP="00B33EA6">
                  <w:pPr>
                    <w:spacing w:after="0" w:line="240" w:lineRule="auto"/>
                    <w:jc w:val="center"/>
                    <w:rPr>
                      <w:rFonts w:ascii="Times New Roman" w:eastAsia="Times New Roman" w:hAnsi="Times New Roman"/>
                      <w:color w:val="000000"/>
                      <w:sz w:val="24"/>
                      <w:szCs w:val="24"/>
                      <w:lang w:eastAsia="ru-RU"/>
                    </w:rPr>
                  </w:pPr>
                </w:p>
              </w:tc>
            </w:tr>
            <w:tr w:rsidR="0067453A" w14:paraId="6C45DBD0" w14:textId="77777777" w:rsidTr="00B33EA6">
              <w:tc>
                <w:tcPr>
                  <w:tcW w:w="8922" w:type="dxa"/>
                  <w:gridSpan w:val="5"/>
                  <w:hideMark/>
                </w:tcPr>
                <w:p w14:paraId="2F124DF7" w14:textId="77777777" w:rsidR="0067453A" w:rsidRDefault="0067453A" w:rsidP="00B33EA6">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 том числе НДС:</w:t>
                  </w:r>
                </w:p>
              </w:tc>
            </w:tr>
            <w:tr w:rsidR="0067453A" w14:paraId="39E81DBA" w14:textId="77777777" w:rsidTr="00B33EA6">
              <w:trPr>
                <w:gridAfter w:val="1"/>
                <w:wAfter w:w="77" w:type="dxa"/>
              </w:trPr>
              <w:tc>
                <w:tcPr>
                  <w:tcW w:w="2698" w:type="dxa"/>
                  <w:tcBorders>
                    <w:top w:val="nil"/>
                    <w:left w:val="nil"/>
                    <w:bottom w:val="single" w:sz="4" w:space="0" w:color="auto"/>
                    <w:right w:val="nil"/>
                  </w:tcBorders>
                </w:tcPr>
                <w:p w14:paraId="4F0EA7A8" w14:textId="77777777" w:rsidR="0067453A" w:rsidRDefault="0067453A" w:rsidP="00B33EA6">
                  <w:pPr>
                    <w:spacing w:after="0" w:line="240" w:lineRule="auto"/>
                    <w:rPr>
                      <w:rFonts w:ascii="Times New Roman" w:eastAsia="Times New Roman" w:hAnsi="Times New Roman"/>
                      <w:color w:val="000000"/>
                      <w:sz w:val="24"/>
                      <w:szCs w:val="24"/>
                      <w:lang w:eastAsia="ru-RU"/>
                    </w:rPr>
                  </w:pPr>
                </w:p>
              </w:tc>
              <w:tc>
                <w:tcPr>
                  <w:tcW w:w="366" w:type="dxa"/>
                  <w:hideMark/>
                </w:tcPr>
                <w:p w14:paraId="0042C3DB" w14:textId="77777777" w:rsidR="0067453A" w:rsidRDefault="0067453A" w:rsidP="00B33EA6">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5782" w:type="dxa"/>
                  <w:gridSpan w:val="2"/>
                  <w:tcBorders>
                    <w:top w:val="nil"/>
                    <w:left w:val="nil"/>
                    <w:bottom w:val="single" w:sz="2" w:space="0" w:color="auto"/>
                    <w:right w:val="nil"/>
                  </w:tcBorders>
                  <w:hideMark/>
                </w:tcPr>
                <w:p w14:paraId="1C606AA6" w14:textId="77777777" w:rsidR="0067453A" w:rsidRDefault="0067453A" w:rsidP="00B33EA6">
                  <w:pPr>
                    <w:spacing w:after="0" w:line="240" w:lineRule="auto"/>
                    <w:ind w:right="-158"/>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                                                                                                         )                                                 </w:t>
                  </w:r>
                </w:p>
              </w:tc>
            </w:tr>
            <w:tr w:rsidR="0067453A" w14:paraId="5C66E32C" w14:textId="77777777" w:rsidTr="00B33EA6">
              <w:trPr>
                <w:gridAfter w:val="2"/>
                <w:wAfter w:w="448" w:type="dxa"/>
              </w:trPr>
              <w:tc>
                <w:tcPr>
                  <w:tcW w:w="2698" w:type="dxa"/>
                  <w:tcBorders>
                    <w:top w:val="single" w:sz="4" w:space="0" w:color="auto"/>
                    <w:left w:val="nil"/>
                    <w:bottom w:val="nil"/>
                    <w:right w:val="nil"/>
                  </w:tcBorders>
                  <w:hideMark/>
                </w:tcPr>
                <w:p w14:paraId="18C92C02" w14:textId="77777777" w:rsidR="0067453A" w:rsidRDefault="0067453A" w:rsidP="00B33EA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i/>
                      <w:iCs/>
                      <w:color w:val="000000"/>
                      <w:sz w:val="24"/>
                      <w:szCs w:val="24"/>
                      <w:lang w:eastAsia="ru-RU"/>
                    </w:rPr>
                    <w:t>(сумма цифрами)</w:t>
                  </w:r>
                  <w:r>
                    <w:rPr>
                      <w:rFonts w:ascii="Times New Roman" w:eastAsia="Times New Roman" w:hAnsi="Times New Roman"/>
                      <w:color w:val="000000"/>
                      <w:sz w:val="24"/>
                      <w:szCs w:val="24"/>
                      <w:lang w:eastAsia="ru-RU"/>
                    </w:rPr>
                    <w:t xml:space="preserve"> </w:t>
                  </w:r>
                </w:p>
              </w:tc>
              <w:tc>
                <w:tcPr>
                  <w:tcW w:w="366" w:type="dxa"/>
                </w:tcPr>
                <w:p w14:paraId="78AA0E7B" w14:textId="77777777" w:rsidR="0067453A" w:rsidRDefault="0067453A" w:rsidP="00B33EA6">
                  <w:pPr>
                    <w:spacing w:after="0" w:line="240" w:lineRule="auto"/>
                    <w:rPr>
                      <w:rFonts w:ascii="Times New Roman" w:eastAsia="Times New Roman" w:hAnsi="Times New Roman"/>
                      <w:color w:val="000000"/>
                      <w:sz w:val="24"/>
                      <w:szCs w:val="24"/>
                      <w:lang w:eastAsia="ru-RU"/>
                    </w:rPr>
                  </w:pPr>
                </w:p>
              </w:tc>
              <w:tc>
                <w:tcPr>
                  <w:tcW w:w="5411" w:type="dxa"/>
                  <w:tcBorders>
                    <w:top w:val="single" w:sz="2" w:space="0" w:color="auto"/>
                    <w:left w:val="nil"/>
                    <w:bottom w:val="nil"/>
                    <w:right w:val="nil"/>
                  </w:tcBorders>
                  <w:hideMark/>
                </w:tcPr>
                <w:p w14:paraId="2EFA8902" w14:textId="77777777" w:rsidR="0067453A" w:rsidRDefault="0067453A" w:rsidP="00B33EA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i/>
                      <w:iCs/>
                      <w:color w:val="000000"/>
                      <w:sz w:val="24"/>
                      <w:szCs w:val="24"/>
                      <w:lang w:eastAsia="ru-RU"/>
                    </w:rPr>
                    <w:t>(сумма прописью)</w:t>
                  </w:r>
                  <w:r>
                    <w:rPr>
                      <w:rFonts w:ascii="Times New Roman" w:eastAsia="Times New Roman" w:hAnsi="Times New Roman"/>
                      <w:color w:val="000000"/>
                      <w:sz w:val="24"/>
                      <w:szCs w:val="24"/>
                      <w:lang w:eastAsia="ru-RU"/>
                    </w:rPr>
                    <w:t xml:space="preserve"> </w:t>
                  </w:r>
                </w:p>
              </w:tc>
            </w:tr>
          </w:tbl>
          <w:p w14:paraId="7225F9D4" w14:textId="77777777" w:rsidR="0067453A" w:rsidRDefault="0067453A" w:rsidP="00B33EA6">
            <w:pPr>
              <w:spacing w:after="0" w:line="240" w:lineRule="auto"/>
              <w:rPr>
                <w:rFonts w:ascii="Times New Roman" w:eastAsia="Times New Roman" w:hAnsi="Times New Roman"/>
                <w:sz w:val="24"/>
                <w:szCs w:val="24"/>
                <w:lang w:eastAsia="ru-RU"/>
              </w:rPr>
            </w:pPr>
          </w:p>
          <w:p w14:paraId="35EE3AF8" w14:textId="77777777" w:rsidR="0067453A" w:rsidRDefault="0067453A" w:rsidP="00B33EA6">
            <w:pPr>
              <w:spacing w:after="0" w:line="240" w:lineRule="auto"/>
              <w:ind w:firstLine="539"/>
              <w:jc w:val="both"/>
              <w:rPr>
                <w:rFonts w:ascii="Times New Roman" w:eastAsia="Times New Roman" w:hAnsi="Times New Roman"/>
                <w:sz w:val="24"/>
                <w:szCs w:val="24"/>
                <w:lang w:eastAsia="ru-RU"/>
              </w:rPr>
            </w:pPr>
          </w:p>
          <w:p w14:paraId="0F5906CD" w14:textId="77777777" w:rsidR="0067453A" w:rsidRDefault="0067453A" w:rsidP="00B33EA6">
            <w:pPr>
              <w:spacing w:after="0" w:line="240" w:lineRule="auto"/>
              <w:ind w:firstLine="539"/>
              <w:jc w:val="both"/>
              <w:rPr>
                <w:rFonts w:ascii="Times New Roman" w:eastAsia="Times New Roman" w:hAnsi="Times New Roman"/>
                <w:sz w:val="24"/>
                <w:szCs w:val="24"/>
                <w:lang w:eastAsia="ru-RU"/>
              </w:rPr>
            </w:pPr>
          </w:p>
          <w:p w14:paraId="65669D9E" w14:textId="77777777" w:rsidR="0067453A" w:rsidRDefault="0067453A" w:rsidP="00B33EA6">
            <w:pPr>
              <w:spacing w:after="0" w:line="240" w:lineRule="auto"/>
              <w:ind w:firstLine="539"/>
              <w:jc w:val="both"/>
              <w:rPr>
                <w:rFonts w:ascii="Times New Roman" w:eastAsia="Times New Roman" w:hAnsi="Times New Roman"/>
                <w:sz w:val="24"/>
                <w:szCs w:val="24"/>
                <w:lang w:eastAsia="ru-RU"/>
              </w:rPr>
            </w:pPr>
          </w:p>
          <w:p w14:paraId="2CB9AA9D" w14:textId="77777777" w:rsidR="0067453A" w:rsidRDefault="0067453A" w:rsidP="00B33EA6">
            <w:pPr>
              <w:spacing w:after="0" w:line="240" w:lineRule="auto"/>
              <w:ind w:firstLine="539"/>
              <w:jc w:val="both"/>
              <w:rPr>
                <w:rFonts w:ascii="Times New Roman" w:eastAsia="Times New Roman" w:hAnsi="Times New Roman"/>
                <w:sz w:val="24"/>
                <w:szCs w:val="24"/>
                <w:lang w:eastAsia="ru-RU"/>
              </w:rPr>
            </w:pPr>
          </w:p>
          <w:p w14:paraId="69D3184F" w14:textId="77777777" w:rsidR="0067453A" w:rsidRDefault="0067453A" w:rsidP="00B33EA6">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Заказчик                                                              Поставщик</w:t>
            </w:r>
          </w:p>
          <w:p w14:paraId="62586F48" w14:textId="77777777" w:rsidR="0067453A" w:rsidRDefault="0067453A" w:rsidP="00B33EA6">
            <w:pPr>
              <w:spacing w:after="0" w:line="240" w:lineRule="auto"/>
              <w:jc w:val="both"/>
              <w:rPr>
                <w:rFonts w:ascii="Times New Roman" w:eastAsia="Times New Roman" w:hAnsi="Times New Roman"/>
                <w:sz w:val="24"/>
                <w:szCs w:val="24"/>
                <w:lang w:eastAsia="ru-RU"/>
              </w:rPr>
            </w:pPr>
          </w:p>
          <w:p w14:paraId="75B1FC2A" w14:textId="77777777" w:rsidR="0067453A" w:rsidRDefault="0067453A" w:rsidP="00B33EA6">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__________________                                            _________________</w:t>
            </w:r>
          </w:p>
        </w:tc>
      </w:tr>
    </w:tbl>
    <w:p w14:paraId="1E25489F" w14:textId="77777777" w:rsidR="0067453A" w:rsidRDefault="0067453A" w:rsidP="0067453A">
      <w:pPr>
        <w:suppressAutoHyphens/>
        <w:autoSpaceDE w:val="0"/>
        <w:spacing w:after="0" w:line="1" w:lineRule="exact"/>
        <w:ind w:left="5670"/>
        <w:jc w:val="both"/>
        <w:rPr>
          <w:rFonts w:ascii="Times New Roman" w:eastAsia="Times New Roman" w:hAnsi="Times New Roman"/>
          <w:sz w:val="2"/>
          <w:szCs w:val="2"/>
          <w:lang w:eastAsia="ar-SA"/>
        </w:rPr>
        <w:sectPr w:rsidR="0067453A" w:rsidSect="0067453A">
          <w:pgSz w:w="11906" w:h="16838"/>
          <w:pgMar w:top="720" w:right="720" w:bottom="720" w:left="720" w:header="709" w:footer="709" w:gutter="0"/>
          <w:cols w:space="708"/>
          <w:docGrid w:linePitch="360"/>
        </w:sectPr>
      </w:pPr>
    </w:p>
    <w:p w14:paraId="5F949CE2" w14:textId="77777777" w:rsidR="008B53CA" w:rsidRDefault="008B53CA"/>
    <w:sectPr w:rsidR="008B53C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Times New Roman CYR">
    <w:altName w:val="Times New Roman"/>
    <w:panose1 w:val="02020603050405020304"/>
    <w:charset w:val="CC"/>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13DC"/>
    <w:rsid w:val="00040E96"/>
    <w:rsid w:val="000820B8"/>
    <w:rsid w:val="00357C90"/>
    <w:rsid w:val="005213DC"/>
    <w:rsid w:val="0067453A"/>
    <w:rsid w:val="006A76D0"/>
    <w:rsid w:val="006C66E6"/>
    <w:rsid w:val="00712106"/>
    <w:rsid w:val="008B53CA"/>
    <w:rsid w:val="00D572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02497"/>
  <w15:chartTrackingRefBased/>
  <w15:docId w15:val="{9C31D4CF-121B-4214-B41A-D73A3A4CC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7453A"/>
    <w:pPr>
      <w:spacing w:after="200" w:line="276" w:lineRule="auto"/>
    </w:pPr>
    <w:rPr>
      <w:rFonts w:ascii="Calibri" w:eastAsia="Calibri" w:hAnsi="Calibri" w:cs="Times New Roman"/>
      <w:kern w:val="0"/>
      <w:sz w:val="22"/>
      <w:szCs w:val="22"/>
      <w14:ligatures w14:val="none"/>
    </w:rPr>
  </w:style>
  <w:style w:type="paragraph" w:styleId="1">
    <w:name w:val="heading 1"/>
    <w:basedOn w:val="a"/>
    <w:next w:val="a"/>
    <w:link w:val="10"/>
    <w:uiPriority w:val="9"/>
    <w:qFormat/>
    <w:rsid w:val="005213D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2">
    <w:name w:val="heading 2"/>
    <w:basedOn w:val="a"/>
    <w:next w:val="a"/>
    <w:link w:val="20"/>
    <w:uiPriority w:val="9"/>
    <w:semiHidden/>
    <w:unhideWhenUsed/>
    <w:qFormat/>
    <w:rsid w:val="005213D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3">
    <w:name w:val="heading 3"/>
    <w:basedOn w:val="a"/>
    <w:next w:val="a"/>
    <w:link w:val="30"/>
    <w:uiPriority w:val="9"/>
    <w:semiHidden/>
    <w:unhideWhenUsed/>
    <w:qFormat/>
    <w:rsid w:val="005213D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4">
    <w:name w:val="heading 4"/>
    <w:basedOn w:val="a"/>
    <w:next w:val="a"/>
    <w:link w:val="40"/>
    <w:uiPriority w:val="9"/>
    <w:semiHidden/>
    <w:unhideWhenUsed/>
    <w:qFormat/>
    <w:rsid w:val="005213DC"/>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5">
    <w:name w:val="heading 5"/>
    <w:basedOn w:val="a"/>
    <w:next w:val="a"/>
    <w:link w:val="50"/>
    <w:uiPriority w:val="9"/>
    <w:semiHidden/>
    <w:unhideWhenUsed/>
    <w:qFormat/>
    <w:rsid w:val="005213DC"/>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6">
    <w:name w:val="heading 6"/>
    <w:basedOn w:val="a"/>
    <w:next w:val="a"/>
    <w:link w:val="60"/>
    <w:uiPriority w:val="9"/>
    <w:semiHidden/>
    <w:unhideWhenUsed/>
    <w:qFormat/>
    <w:rsid w:val="005213DC"/>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7">
    <w:name w:val="heading 7"/>
    <w:basedOn w:val="a"/>
    <w:next w:val="a"/>
    <w:link w:val="70"/>
    <w:uiPriority w:val="9"/>
    <w:semiHidden/>
    <w:unhideWhenUsed/>
    <w:qFormat/>
    <w:rsid w:val="005213DC"/>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8">
    <w:name w:val="heading 8"/>
    <w:basedOn w:val="a"/>
    <w:next w:val="a"/>
    <w:link w:val="80"/>
    <w:uiPriority w:val="9"/>
    <w:semiHidden/>
    <w:unhideWhenUsed/>
    <w:qFormat/>
    <w:rsid w:val="005213DC"/>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9">
    <w:name w:val="heading 9"/>
    <w:basedOn w:val="a"/>
    <w:next w:val="a"/>
    <w:link w:val="90"/>
    <w:uiPriority w:val="9"/>
    <w:semiHidden/>
    <w:unhideWhenUsed/>
    <w:qFormat/>
    <w:rsid w:val="005213DC"/>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213DC"/>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5213DC"/>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5213DC"/>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5213DC"/>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5213DC"/>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5213D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213DC"/>
    <w:rPr>
      <w:rFonts w:eastAsiaTheme="majorEastAsia" w:cstheme="majorBidi"/>
      <w:color w:val="595959" w:themeColor="text1" w:themeTint="A6"/>
    </w:rPr>
  </w:style>
  <w:style w:type="character" w:customStyle="1" w:styleId="80">
    <w:name w:val="Заголовок 8 Знак"/>
    <w:basedOn w:val="a0"/>
    <w:link w:val="8"/>
    <w:uiPriority w:val="9"/>
    <w:semiHidden/>
    <w:rsid w:val="005213D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213DC"/>
    <w:rPr>
      <w:rFonts w:eastAsiaTheme="majorEastAsia" w:cstheme="majorBidi"/>
      <w:color w:val="272727" w:themeColor="text1" w:themeTint="D8"/>
    </w:rPr>
  </w:style>
  <w:style w:type="paragraph" w:styleId="a3">
    <w:name w:val="Title"/>
    <w:basedOn w:val="a"/>
    <w:next w:val="a"/>
    <w:link w:val="a4"/>
    <w:uiPriority w:val="10"/>
    <w:qFormat/>
    <w:rsid w:val="005213DC"/>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a4">
    <w:name w:val="Заголовок Знак"/>
    <w:basedOn w:val="a0"/>
    <w:link w:val="a3"/>
    <w:uiPriority w:val="10"/>
    <w:rsid w:val="005213D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213D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a6">
    <w:name w:val="Подзаголовок Знак"/>
    <w:basedOn w:val="a0"/>
    <w:link w:val="a5"/>
    <w:uiPriority w:val="11"/>
    <w:rsid w:val="005213D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213DC"/>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22">
    <w:name w:val="Цитата 2 Знак"/>
    <w:basedOn w:val="a0"/>
    <w:link w:val="21"/>
    <w:uiPriority w:val="29"/>
    <w:rsid w:val="005213DC"/>
    <w:rPr>
      <w:i/>
      <w:iCs/>
      <w:color w:val="404040" w:themeColor="text1" w:themeTint="BF"/>
    </w:rPr>
  </w:style>
  <w:style w:type="paragraph" w:styleId="a7">
    <w:name w:val="List Paragraph"/>
    <w:basedOn w:val="a"/>
    <w:uiPriority w:val="34"/>
    <w:qFormat/>
    <w:rsid w:val="005213DC"/>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a8">
    <w:name w:val="Intense Emphasis"/>
    <w:basedOn w:val="a0"/>
    <w:uiPriority w:val="21"/>
    <w:qFormat/>
    <w:rsid w:val="005213DC"/>
    <w:rPr>
      <w:i/>
      <w:iCs/>
      <w:color w:val="0F4761" w:themeColor="accent1" w:themeShade="BF"/>
    </w:rPr>
  </w:style>
  <w:style w:type="paragraph" w:styleId="a9">
    <w:name w:val="Intense Quote"/>
    <w:basedOn w:val="a"/>
    <w:next w:val="a"/>
    <w:link w:val="aa"/>
    <w:uiPriority w:val="30"/>
    <w:qFormat/>
    <w:rsid w:val="005213D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aa">
    <w:name w:val="Выделенная цитата Знак"/>
    <w:basedOn w:val="a0"/>
    <w:link w:val="a9"/>
    <w:uiPriority w:val="30"/>
    <w:rsid w:val="005213DC"/>
    <w:rPr>
      <w:i/>
      <w:iCs/>
      <w:color w:val="0F4761" w:themeColor="accent1" w:themeShade="BF"/>
    </w:rPr>
  </w:style>
  <w:style w:type="character" w:styleId="ab">
    <w:name w:val="Intense Reference"/>
    <w:basedOn w:val="a0"/>
    <w:uiPriority w:val="32"/>
    <w:qFormat/>
    <w:rsid w:val="005213D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3013</Words>
  <Characters>17177</Characters>
  <Application>Microsoft Office Word</Application>
  <DocSecurity>0</DocSecurity>
  <Lines>143</Lines>
  <Paragraphs>40</Paragraphs>
  <ScaleCrop>false</ScaleCrop>
  <Company>LightKey.Store</Company>
  <LinksUpToDate>false</LinksUpToDate>
  <CharactersWithSpaces>20150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Дрига Ирина</dc:creator>
  <cp:keywords/>
  <dc:description/>
  <cp:lastModifiedBy>Olga-zak</cp:lastModifiedBy>
  <cp:revision>6</cp:revision>
  <dcterms:created xsi:type="dcterms:W3CDTF">2026-08-25T11:55:00Z</dcterms:created>
  <dcterms:modified xsi:type="dcterms:W3CDTF">2026-08-26T10:17:00Z</dcterms:modified>
</cp:coreProperties>
</file>