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235" w:rsidRPr="008E48E5" w:rsidRDefault="00772879" w:rsidP="000C6CED">
      <w:pPr>
        <w:spacing w:line="240" w:lineRule="auto"/>
        <w:jc w:val="center"/>
        <w:rPr>
          <w:rFonts w:ascii="Bahnschrift Light SemiCondensed" w:hAnsi="Bahnschrift Light SemiCondensed" w:cs="Times New Roman"/>
          <w:b/>
        </w:rPr>
      </w:pPr>
      <w:r w:rsidRPr="008E48E5">
        <w:rPr>
          <w:rFonts w:ascii="Bahnschrift Light SemiCondensed" w:hAnsi="Bahnschrift Light SemiCondensed" w:cs="Times New Roman"/>
          <w:b/>
        </w:rPr>
        <w:t xml:space="preserve">Разъяснение по </w:t>
      </w:r>
      <w:r w:rsidR="000C6CED" w:rsidRPr="008E48E5">
        <w:rPr>
          <w:rFonts w:ascii="Bahnschrift Light SemiCondensed" w:hAnsi="Bahnschrift Light SemiCondensed" w:cs="Times New Roman"/>
          <w:b/>
        </w:rPr>
        <w:t>извещению</w:t>
      </w:r>
      <w:r w:rsidRPr="008E48E5">
        <w:rPr>
          <w:rFonts w:ascii="Bahnschrift Light SemiCondensed" w:hAnsi="Bahnschrift Light SemiCondensed" w:cs="Times New Roman"/>
          <w:b/>
        </w:rPr>
        <w:t xml:space="preserve"> </w:t>
      </w:r>
      <w:r w:rsidR="003D1AB0" w:rsidRPr="008E48E5">
        <w:rPr>
          <w:rFonts w:ascii="Bahnschrift Light SemiCondensed" w:hAnsi="Bahnschrift Light SemiCondensed" w:cs="Times New Roman"/>
          <w:b/>
        </w:rPr>
        <w:t>запроса котировок</w:t>
      </w:r>
      <w:r w:rsidR="0092659C" w:rsidRPr="008E48E5">
        <w:rPr>
          <w:rFonts w:ascii="Bahnschrift Light SemiCondensed" w:hAnsi="Bahnschrift Light SemiCondensed" w:cs="Times New Roman"/>
          <w:b/>
        </w:rPr>
        <w:t xml:space="preserve"> </w:t>
      </w:r>
      <w:r w:rsidR="00583B8C" w:rsidRPr="008E48E5">
        <w:rPr>
          <w:rFonts w:ascii="Bahnschrift Light SemiCondensed" w:hAnsi="Bahnschrift Light SemiCondensed" w:cs="Times New Roman"/>
          <w:b/>
        </w:rPr>
        <w:t xml:space="preserve">на право заключения договора </w:t>
      </w:r>
    </w:p>
    <w:p w:rsidR="00373F5A" w:rsidRPr="008E48E5" w:rsidRDefault="00373F5A" w:rsidP="00373F5A">
      <w:pPr>
        <w:spacing w:after="0" w:line="240" w:lineRule="auto"/>
        <w:jc w:val="center"/>
        <w:rPr>
          <w:rFonts w:ascii="Bahnschrift Light SemiCondensed" w:hAnsi="Bahnschrift Light SemiCondensed" w:cs="Times New Roman"/>
          <w:b/>
        </w:rPr>
      </w:pPr>
      <w:r w:rsidRPr="008E48E5">
        <w:rPr>
          <w:rFonts w:ascii="Bahnschrift Light SemiCondensed" w:hAnsi="Bahnschrift Light SemiCondensed" w:cs="Times New Roman"/>
          <w:b/>
        </w:rPr>
        <w:t>«Поставка напорных труб из полиэтилена ПЭ100 для систем водоснабжения</w:t>
      </w:r>
    </w:p>
    <w:p w:rsidR="00373F5A" w:rsidRPr="008E48E5" w:rsidRDefault="00373F5A" w:rsidP="00373F5A">
      <w:pPr>
        <w:spacing w:after="0" w:line="240" w:lineRule="auto"/>
        <w:jc w:val="center"/>
        <w:rPr>
          <w:rFonts w:ascii="Bahnschrift Light SemiCondensed" w:hAnsi="Bahnschrift Light SemiCondensed" w:cs="Times New Roman"/>
          <w:b/>
        </w:rPr>
      </w:pPr>
      <w:r w:rsidRPr="008E48E5">
        <w:rPr>
          <w:rFonts w:ascii="Bahnschrift Light SemiCondensed" w:hAnsi="Bahnschrift Light SemiCondensed" w:cs="Times New Roman"/>
          <w:b/>
        </w:rPr>
        <w:t>и Поставка неразъёмного соединения полиэтилен–сталь — перехода НСПС ПЭ100/сталь для водоснабжения, предназначенного для соединения полиэтиленовой напорной трубы с трубой стальной»</w:t>
      </w:r>
    </w:p>
    <w:p w:rsidR="00373F5A" w:rsidRPr="008E48E5" w:rsidRDefault="00373F5A" w:rsidP="00373F5A">
      <w:pPr>
        <w:spacing w:after="0" w:line="240" w:lineRule="auto"/>
        <w:jc w:val="center"/>
        <w:rPr>
          <w:rFonts w:ascii="Bahnschrift Light SemiCondensed" w:hAnsi="Bahnschrift Light SemiCondensed" w:cs="Times New Roman"/>
          <w:b/>
        </w:rPr>
      </w:pPr>
    </w:p>
    <w:p w:rsidR="00772879" w:rsidRDefault="00EC00A5" w:rsidP="00373F5A">
      <w:pPr>
        <w:spacing w:after="0" w:line="240" w:lineRule="auto"/>
        <w:jc w:val="center"/>
        <w:rPr>
          <w:rFonts w:ascii="Bahnschrift Light SemiCondensed" w:hAnsi="Bahnschrift Light SemiCondensed" w:cs="Times New Roman"/>
          <w:b/>
        </w:rPr>
      </w:pPr>
      <w:r w:rsidRPr="008E48E5">
        <w:rPr>
          <w:rFonts w:ascii="Bahnschrift Light SemiCondensed" w:hAnsi="Bahnschrift Light SemiCondensed" w:cs="Times New Roman"/>
          <w:b/>
        </w:rPr>
        <w:t>(И</w:t>
      </w:r>
      <w:r w:rsidR="00772879" w:rsidRPr="008E48E5">
        <w:rPr>
          <w:rFonts w:ascii="Bahnschrift Light SemiCondensed" w:hAnsi="Bahnschrift Light SemiCondensed" w:cs="Times New Roman"/>
          <w:b/>
        </w:rPr>
        <w:t>звещение №</w:t>
      </w:r>
      <w:r w:rsidR="00373F5A" w:rsidRPr="008E48E5">
        <w:rPr>
          <w:rFonts w:ascii="Bahnschrift Light SemiCondensed" w:hAnsi="Bahnschrift Light SemiCondensed"/>
        </w:rPr>
        <w:t xml:space="preserve"> </w:t>
      </w:r>
      <w:r w:rsidR="00373F5A" w:rsidRPr="008E48E5">
        <w:rPr>
          <w:rFonts w:ascii="Bahnschrift Light SemiCondensed" w:hAnsi="Bahnschrift Light SemiCondensed" w:cs="Times New Roman"/>
          <w:b/>
        </w:rPr>
        <w:t>32616319260 ЕИС</w:t>
      </w:r>
      <w:r w:rsidR="00205F7E" w:rsidRPr="008E48E5">
        <w:rPr>
          <w:rFonts w:ascii="Bahnschrift Light SemiCondensed" w:hAnsi="Bahnschrift Light SemiCondensed" w:cs="Times New Roman"/>
          <w:b/>
        </w:rPr>
        <w:t>)</w:t>
      </w:r>
    </w:p>
    <w:p w:rsidR="008E48E5" w:rsidRPr="008E48E5" w:rsidRDefault="008E48E5" w:rsidP="00373F5A">
      <w:pPr>
        <w:spacing w:after="0" w:line="240" w:lineRule="auto"/>
        <w:jc w:val="center"/>
        <w:rPr>
          <w:rFonts w:ascii="Bahnschrift Light SemiCondensed" w:hAnsi="Bahnschrift Light SemiCondensed" w:cs="Times New Roman"/>
          <w:b/>
        </w:rPr>
      </w:pPr>
    </w:p>
    <w:tbl>
      <w:tblPr>
        <w:tblStyle w:val="a3"/>
        <w:tblW w:w="5000" w:type="pct"/>
        <w:tblLayout w:type="fixed"/>
        <w:tblLook w:val="04A0"/>
      </w:tblPr>
      <w:tblGrid>
        <w:gridCol w:w="7605"/>
        <w:gridCol w:w="7181"/>
      </w:tblGrid>
      <w:tr w:rsidR="00772879" w:rsidRPr="008E48E5" w:rsidTr="00F2039F">
        <w:tc>
          <w:tcPr>
            <w:tcW w:w="5098" w:type="dxa"/>
          </w:tcPr>
          <w:p w:rsidR="00772879" w:rsidRPr="008E48E5" w:rsidRDefault="00772879" w:rsidP="00772879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  <w:r w:rsidRPr="008E48E5">
              <w:rPr>
                <w:rFonts w:ascii="Bahnschrift Light SemiCondensed" w:hAnsi="Bahnschrift Light SemiCondensed" w:cs="Times New Roman"/>
                <w:b/>
              </w:rPr>
              <w:t>Запрос на разъяснение</w:t>
            </w:r>
          </w:p>
        </w:tc>
        <w:tc>
          <w:tcPr>
            <w:tcW w:w="4814" w:type="dxa"/>
          </w:tcPr>
          <w:p w:rsidR="00772879" w:rsidRDefault="00772879" w:rsidP="00772879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  <w:r w:rsidRPr="008E48E5">
              <w:rPr>
                <w:rFonts w:ascii="Bahnschrift Light SemiCondensed" w:hAnsi="Bahnschrift Light SemiCondensed" w:cs="Times New Roman"/>
                <w:b/>
              </w:rPr>
              <w:t>Ответ на запрос</w:t>
            </w:r>
          </w:p>
          <w:p w:rsidR="005E67D7" w:rsidRPr="008E48E5" w:rsidRDefault="005E67D7" w:rsidP="00772879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</w:p>
        </w:tc>
      </w:tr>
      <w:tr w:rsidR="0095263F" w:rsidRPr="008E48E5" w:rsidTr="00766229">
        <w:trPr>
          <w:trHeight w:val="5008"/>
        </w:trPr>
        <w:tc>
          <w:tcPr>
            <w:tcW w:w="5098" w:type="dxa"/>
          </w:tcPr>
          <w:p w:rsidR="00EF0F52" w:rsidRPr="008E48E5" w:rsidRDefault="00EF0F52" w:rsidP="00EF0F52">
            <w:pPr>
              <w:shd w:val="clear" w:color="auto" w:fill="FFFFFF"/>
              <w:spacing w:after="45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</w:p>
          <w:p w:rsidR="00766229" w:rsidRPr="00766229" w:rsidRDefault="00766229" w:rsidP="00766229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Arial"/>
                <w:b/>
                <w:color w:val="7A7C7F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b/>
                <w:color w:val="7A7C7F"/>
                <w:lang w:eastAsia="ru-RU"/>
              </w:rPr>
              <w:t>Дата и время создания запроса</w:t>
            </w:r>
          </w:p>
          <w:p w:rsidR="00766229" w:rsidRPr="00766229" w:rsidRDefault="00766229" w:rsidP="00766229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  <w:t>26.08.2026 11:23 MCK</w:t>
            </w:r>
          </w:p>
          <w:p w:rsidR="00766229" w:rsidRPr="00766229" w:rsidRDefault="00766229" w:rsidP="00766229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Arial"/>
                <w:b/>
                <w:color w:val="7A7C7F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b/>
                <w:color w:val="7A7C7F"/>
                <w:lang w:eastAsia="ru-RU"/>
              </w:rPr>
              <w:t>Тип запроса</w:t>
            </w:r>
          </w:p>
          <w:p w:rsidR="00766229" w:rsidRPr="00766229" w:rsidRDefault="00766229" w:rsidP="00766229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  <w:t>Входящий</w:t>
            </w:r>
          </w:p>
          <w:p w:rsidR="00766229" w:rsidRPr="00766229" w:rsidRDefault="00766229" w:rsidP="00766229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Arial"/>
                <w:b/>
                <w:color w:val="7A7C7F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b/>
                <w:color w:val="7A7C7F"/>
                <w:lang w:eastAsia="ru-RU"/>
              </w:rPr>
              <w:t>Автор запроса</w:t>
            </w:r>
          </w:p>
          <w:p w:rsidR="00766229" w:rsidRPr="00766229" w:rsidRDefault="00766229" w:rsidP="00766229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  <w:t>ТАРАСОВА ИРИНА МИХАЙЛОВНА</w:t>
            </w:r>
          </w:p>
          <w:p w:rsidR="00766229" w:rsidRPr="00766229" w:rsidRDefault="00766229" w:rsidP="00766229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Arial"/>
                <w:b/>
                <w:color w:val="7A7C7F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b/>
                <w:color w:val="7A7C7F"/>
                <w:lang w:eastAsia="ru-RU"/>
              </w:rPr>
              <w:t>Дата и время подачи запроса</w:t>
            </w:r>
          </w:p>
          <w:p w:rsidR="00766229" w:rsidRPr="00766229" w:rsidRDefault="00766229" w:rsidP="00766229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  <w:t>26.08.2026 11:23 MCK</w:t>
            </w:r>
          </w:p>
          <w:p w:rsidR="00766229" w:rsidRPr="00766229" w:rsidRDefault="00766229" w:rsidP="00766229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Arial"/>
                <w:b/>
                <w:color w:val="7A7C7F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b/>
                <w:color w:val="7A7C7F"/>
                <w:lang w:eastAsia="ru-RU"/>
              </w:rPr>
              <w:t>Номер запроса</w:t>
            </w:r>
          </w:p>
          <w:p w:rsidR="00766229" w:rsidRPr="00766229" w:rsidRDefault="00766229" w:rsidP="00766229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  <w:t>3655</w:t>
            </w:r>
          </w:p>
          <w:p w:rsidR="00766229" w:rsidRPr="00766229" w:rsidRDefault="00766229" w:rsidP="00766229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Arial"/>
                <w:b/>
                <w:color w:val="7A7C7F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b/>
                <w:color w:val="7A7C7F"/>
                <w:lang w:eastAsia="ru-RU"/>
              </w:rPr>
              <w:t>Тема запроса</w:t>
            </w:r>
          </w:p>
          <w:p w:rsidR="00766229" w:rsidRPr="00766229" w:rsidRDefault="00766229" w:rsidP="00766229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  <w:t>Запрос на разъяснение по закупке</w:t>
            </w:r>
          </w:p>
          <w:p w:rsidR="00766229" w:rsidRPr="00766229" w:rsidRDefault="00766229" w:rsidP="00766229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Arial"/>
                <w:b/>
                <w:color w:val="7A7C7F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b/>
                <w:color w:val="7A7C7F"/>
                <w:lang w:eastAsia="ru-RU"/>
              </w:rPr>
              <w:t>Текст запроса</w:t>
            </w:r>
          </w:p>
          <w:p w:rsidR="00164C1E" w:rsidRPr="00766229" w:rsidRDefault="00766229" w:rsidP="00766229">
            <w:pPr>
              <w:shd w:val="clear" w:color="auto" w:fill="FFFFFF"/>
              <w:spacing w:after="38"/>
              <w:jc w:val="both"/>
              <w:textAlignment w:val="top"/>
              <w:rPr>
                <w:rFonts w:ascii="Bahnschrift Light SemiCondensed" w:eastAsia="Times New Roman" w:hAnsi="Bahnschrift Light SemiCondensed" w:cs="Times New Roman"/>
                <w:sz w:val="24"/>
                <w:szCs w:val="24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  <w:t>Уважаемый заказчик, просим дать разъяснения по следующим вопросам:</w:t>
            </w:r>
            <w:r w:rsidRPr="00766229"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  <w:br/>
            </w:r>
            <w:r w:rsidRPr="00766229">
              <w:rPr>
                <w:rFonts w:ascii="Bahnschrift Light SemiCondensed" w:eastAsia="Times New Roman" w:hAnsi="Bahnschrift Light SemiCondensed" w:cs="Arial"/>
                <w:b/>
                <w:color w:val="000000"/>
                <w:lang w:eastAsia="ru-RU"/>
              </w:rPr>
              <w:t>1</w:t>
            </w:r>
            <w:r w:rsidRPr="00766229"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  <w:t xml:space="preserve">. </w:t>
            </w:r>
            <w:r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  <w:t xml:space="preserve"> </w:t>
            </w:r>
            <w:proofErr w:type="gramStart"/>
            <w:r w:rsidRPr="00766229"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  <w:t>Переход НСПС ПЭ100/сталь для воды переходник) НСПС 400/426 с ПЕРЕХОДОМ СТ.426*530 SDR 17.</w:t>
            </w:r>
            <w:proofErr w:type="gramEnd"/>
            <w:r w:rsidRPr="00766229"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  <w:t xml:space="preserve"> Это должна быть единая конструкция? Если да, прошу предоставить чертеж детали.</w:t>
            </w:r>
          </w:p>
        </w:tc>
        <w:tc>
          <w:tcPr>
            <w:tcW w:w="4814" w:type="dxa"/>
          </w:tcPr>
          <w:p w:rsidR="00B259B9" w:rsidRPr="008E48E5" w:rsidRDefault="00B259B9" w:rsidP="00D44235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</w:p>
          <w:p w:rsidR="00D44235" w:rsidRPr="008E48E5" w:rsidRDefault="00D44235" w:rsidP="00D44235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  <w:r w:rsidRPr="008E48E5">
              <w:rPr>
                <w:rFonts w:ascii="Bahnschrift Light SemiCondensed" w:hAnsi="Bahnschrift Light SemiCondensed" w:cs="Times New Roman"/>
                <w:b/>
              </w:rPr>
              <w:t>Уважаемый участник!</w:t>
            </w:r>
          </w:p>
          <w:p w:rsidR="00D44235" w:rsidRPr="008E48E5" w:rsidRDefault="00D44235" w:rsidP="00D44235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  <w:r w:rsidRPr="008E48E5">
              <w:rPr>
                <w:rFonts w:ascii="Bahnschrift Light SemiCondensed" w:hAnsi="Bahnschrift Light SemiCondensed" w:cs="Times New Roman"/>
                <w:b/>
              </w:rPr>
              <w:t>На Ваш запрос сообщаем следующее.</w:t>
            </w:r>
          </w:p>
          <w:p w:rsidR="00B259B9" w:rsidRPr="008E48E5" w:rsidRDefault="00B259B9" w:rsidP="00D44235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</w:p>
          <w:p w:rsidR="00D44235" w:rsidRPr="008E48E5" w:rsidRDefault="00D44235" w:rsidP="005E0DF2">
            <w:pPr>
              <w:jc w:val="both"/>
              <w:rPr>
                <w:rFonts w:ascii="Bahnschrift Light SemiCondensed" w:hAnsi="Bahnschrift Light SemiCondensed" w:cs="Times New Roman"/>
              </w:rPr>
            </w:pPr>
          </w:p>
          <w:p w:rsidR="00453184" w:rsidRDefault="00D44235" w:rsidP="00CC3324">
            <w:pPr>
              <w:jc w:val="both"/>
              <w:rPr>
                <w:rStyle w:val="af3"/>
                <w:rFonts w:ascii="Bahnschrift Light SemiCondensed" w:hAnsi="Bahnschrift Light SemiCondensed" w:cs="Times New Roman"/>
                <w:b/>
                <w:i w:val="0"/>
                <w:color w:val="auto"/>
              </w:rPr>
            </w:pPr>
            <w:r w:rsidRPr="008E48E5">
              <w:rPr>
                <w:rFonts w:ascii="Bahnschrift Light SemiCondensed" w:hAnsi="Bahnschrift Light SemiCondensed" w:cs="Times New Roman"/>
              </w:rPr>
              <w:t xml:space="preserve">1) </w:t>
            </w:r>
            <w:r w:rsidR="009F589F" w:rsidRPr="008E48E5">
              <w:rPr>
                <w:rFonts w:ascii="Bahnschrift Light SemiCondensed" w:hAnsi="Bahnschrift Light SemiCondensed" w:cs="Times New Roman"/>
              </w:rPr>
              <w:t>На основании направлен</w:t>
            </w:r>
            <w:r w:rsidR="000B59A9" w:rsidRPr="008E48E5">
              <w:rPr>
                <w:rFonts w:ascii="Bahnschrift Light SemiCondensed" w:hAnsi="Bahnschrift Light SemiCondensed" w:cs="Times New Roman"/>
              </w:rPr>
              <w:t>ного запроса о даче разъяснений</w:t>
            </w:r>
            <w:r w:rsidR="009F589F" w:rsidRPr="008E48E5">
              <w:rPr>
                <w:rFonts w:ascii="Bahnschrift Light SemiCondensed" w:hAnsi="Bahnschrift Light SemiCondensed" w:cs="Times New Roman"/>
              </w:rPr>
              <w:t xml:space="preserve"> по извещению запроса котировок на право заключения договора </w:t>
            </w:r>
            <w:r w:rsidR="00453184" w:rsidRPr="00453184">
              <w:rPr>
                <w:rFonts w:ascii="Bahnschrift Light SemiCondensed" w:hAnsi="Bahnschrift Light SemiCondensed" w:cs="Times New Roman"/>
                <w:i/>
              </w:rPr>
              <w:t>«Поставка напорных труб из полиэтилена ПЭ100 для систем водоснабжения и Поставка неразъёмного соединения полиэтилен–сталь — перехода НСПС ПЭ100/сталь для водоснабжения, предназначенного для соединения полиэтиленовой напорной трубы с трубой стальной»</w:t>
            </w:r>
            <w:r w:rsidR="00CC3324">
              <w:rPr>
                <w:rFonts w:ascii="Bahnschrift Light SemiCondensed" w:hAnsi="Bahnschrift Light SemiCondensed" w:cs="Times New Roman"/>
                <w:i/>
              </w:rPr>
              <w:t xml:space="preserve"> </w:t>
            </w:r>
          </w:p>
          <w:p w:rsidR="00453184" w:rsidRDefault="00453184" w:rsidP="000B59A9">
            <w:pPr>
              <w:spacing w:line="276" w:lineRule="auto"/>
              <w:jc w:val="both"/>
              <w:rPr>
                <w:rStyle w:val="af3"/>
                <w:rFonts w:ascii="Bahnschrift Light SemiCondensed" w:hAnsi="Bahnschrift Light SemiCondensed" w:cs="Times New Roman"/>
                <w:b/>
                <w:i w:val="0"/>
                <w:color w:val="auto"/>
              </w:rPr>
            </w:pPr>
          </w:p>
          <w:p w:rsidR="00046830" w:rsidRDefault="00174AA9" w:rsidP="00851134">
            <w:pPr>
              <w:pStyle w:val="ac"/>
              <w:numPr>
                <w:ilvl w:val="0"/>
                <w:numId w:val="15"/>
              </w:numPr>
              <w:jc w:val="both"/>
              <w:rPr>
                <w:rStyle w:val="af4"/>
              </w:rPr>
            </w:pPr>
            <w:r w:rsidRPr="00851134"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  <w:t xml:space="preserve">Переход НСПС ПЭ100/сталь для воды переходник) НСПС 400/426 с ПЕРЕХОДОМ СТ.426*530 SDR 17.Является единое </w:t>
            </w:r>
            <w:r>
              <w:t xml:space="preserve">неразъёмное соединение полиэтилен–сталь основным нормативным документом является </w:t>
            </w:r>
            <w:r>
              <w:rPr>
                <w:rStyle w:val="af4"/>
              </w:rPr>
              <w:t xml:space="preserve">ГОСТ </w:t>
            </w:r>
            <w:proofErr w:type="gramStart"/>
            <w:r>
              <w:rPr>
                <w:rStyle w:val="af4"/>
              </w:rPr>
              <w:t>Р</w:t>
            </w:r>
            <w:proofErr w:type="gramEnd"/>
            <w:r>
              <w:rPr>
                <w:rStyle w:val="af4"/>
              </w:rPr>
              <w:t xml:space="preserve"> 58121.3</w:t>
            </w:r>
            <w:r>
              <w:rPr>
                <w:rStyle w:val="af4"/>
              </w:rPr>
              <w:noBreakHyphen/>
              <w:t>2018</w:t>
            </w:r>
          </w:p>
          <w:p w:rsidR="00851134" w:rsidRPr="00851134" w:rsidRDefault="00851134" w:rsidP="00851134">
            <w:pPr>
              <w:pStyle w:val="ac"/>
              <w:numPr>
                <w:ilvl w:val="0"/>
                <w:numId w:val="15"/>
              </w:numPr>
              <w:jc w:val="both"/>
              <w:rPr>
                <w:rFonts w:ascii="Bahnschrift Light SemiCondensed" w:hAnsi="Bahnschrift Light SemiCondensed" w:cs="Times New Roman"/>
              </w:rPr>
            </w:pPr>
            <w:r>
              <w:rPr>
                <w:rFonts w:ascii="Bahnschrift Light SemiCondensed" w:hAnsi="Bahnschrift Light SemiCondensed" w:cs="Times New Roman"/>
              </w:rPr>
              <w:t xml:space="preserve">Чертеж будет внесен в техническое задание </w:t>
            </w:r>
          </w:p>
        </w:tc>
      </w:tr>
      <w:tr w:rsidR="00766229" w:rsidRPr="008E48E5" w:rsidTr="00046830">
        <w:trPr>
          <w:trHeight w:val="2606"/>
        </w:trPr>
        <w:tc>
          <w:tcPr>
            <w:tcW w:w="5098" w:type="dxa"/>
          </w:tcPr>
          <w:p w:rsidR="00766229" w:rsidRDefault="00766229" w:rsidP="00766229">
            <w:pPr>
              <w:shd w:val="clear" w:color="auto" w:fill="FFFFFF"/>
              <w:spacing w:after="38"/>
              <w:jc w:val="both"/>
              <w:textAlignment w:val="top"/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  <w:lastRenderedPageBreak/>
              <w:br/>
            </w:r>
            <w:r w:rsidRPr="00766229">
              <w:rPr>
                <w:rFonts w:ascii="Bahnschrift Light SemiCondensed" w:eastAsia="Times New Roman" w:hAnsi="Bahnschrift Light SemiCondensed" w:cs="Arial"/>
                <w:b/>
                <w:color w:val="000000"/>
                <w:lang w:eastAsia="ru-RU"/>
              </w:rPr>
              <w:t>2.</w:t>
            </w:r>
            <w:r w:rsidRPr="00766229"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  <w:t xml:space="preserve"> Суммы участников будут сравнивать те, что они подали в своем КП вне зависимости от того, являются ли они плательщиками НДС или нет? Или сравниваться будут суммы без НДС?</w:t>
            </w:r>
          </w:p>
          <w:p w:rsidR="00766229" w:rsidRPr="00766229" w:rsidRDefault="00766229" w:rsidP="00766229">
            <w:pPr>
              <w:shd w:val="clear" w:color="auto" w:fill="FFFFFF"/>
              <w:spacing w:after="38"/>
              <w:jc w:val="both"/>
              <w:textAlignment w:val="top"/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</w:pPr>
          </w:p>
          <w:p w:rsidR="00766229" w:rsidRPr="00766229" w:rsidRDefault="00766229" w:rsidP="00766229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Arial"/>
                <w:b/>
                <w:color w:val="7A7C7F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b/>
                <w:color w:val="7A7C7F"/>
                <w:lang w:eastAsia="ru-RU"/>
              </w:rPr>
              <w:t>Состояние</w:t>
            </w:r>
          </w:p>
          <w:p w:rsidR="00766229" w:rsidRPr="00766229" w:rsidRDefault="00766229" w:rsidP="00766229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</w:pPr>
            <w:r w:rsidRPr="00766229">
              <w:rPr>
                <w:rFonts w:ascii="Bahnschrift Light SemiCondensed" w:eastAsia="Times New Roman" w:hAnsi="Bahnschrift Light SemiCondensed" w:cs="Arial"/>
                <w:color w:val="000000"/>
                <w:lang w:eastAsia="ru-RU"/>
              </w:rPr>
              <w:t>Требуется ответ</w:t>
            </w:r>
          </w:p>
          <w:p w:rsidR="00766229" w:rsidRPr="008E48E5" w:rsidRDefault="00766229" w:rsidP="00766229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</w:p>
        </w:tc>
        <w:tc>
          <w:tcPr>
            <w:tcW w:w="4814" w:type="dxa"/>
          </w:tcPr>
          <w:p w:rsidR="0092523B" w:rsidRDefault="00766229" w:rsidP="0092523B">
            <w:pPr>
              <w:pStyle w:val="my-2"/>
              <w:jc w:val="both"/>
              <w:rPr>
                <w:rFonts w:ascii="Bahnschrift Light SemiCondensed" w:hAnsi="Bahnschrift Light SemiCondensed"/>
                <w:sz w:val="22"/>
                <w:szCs w:val="22"/>
              </w:rPr>
            </w:pPr>
            <w:r w:rsidRPr="00766229">
              <w:rPr>
                <w:rStyle w:val="af3"/>
                <w:rFonts w:ascii="Bahnschrift Light SemiCondensed" w:hAnsi="Bahnschrift Light SemiCondensed"/>
                <w:b/>
                <w:i w:val="0"/>
                <w:color w:val="auto"/>
                <w:sz w:val="22"/>
                <w:szCs w:val="22"/>
              </w:rPr>
              <w:t>2.</w:t>
            </w:r>
            <w:r w:rsidRPr="00766229">
              <w:rPr>
                <w:rFonts w:ascii="Bahnschrift Light SemiCondensed" w:hAnsi="Bahnschrift Light SemiCondensed"/>
                <w:sz w:val="22"/>
                <w:szCs w:val="22"/>
              </w:rPr>
              <w:t xml:space="preserve"> </w:t>
            </w:r>
            <w:r w:rsidR="00CC774C">
              <w:rPr>
                <w:rFonts w:ascii="Bahnschrift Light SemiCondensed" w:hAnsi="Bahnschrift Light SemiCondensed"/>
                <w:sz w:val="22"/>
                <w:szCs w:val="22"/>
              </w:rPr>
              <w:t xml:space="preserve"> </w:t>
            </w:r>
            <w:r w:rsidR="0092523B" w:rsidRPr="0092523B">
              <w:rPr>
                <w:rFonts w:ascii="Bahnschrift Light SemiCondensed" w:hAnsi="Bahnschrift Light SemiCondensed"/>
                <w:sz w:val="22"/>
                <w:szCs w:val="22"/>
              </w:rPr>
              <w:t xml:space="preserve">Сообщаем, что оценка и сопоставление ценовых предложений производятся </w:t>
            </w:r>
            <w:r w:rsidR="0092523B" w:rsidRPr="0092523B">
              <w:rPr>
                <w:rFonts w:ascii="Bahnschrift Light SemiCondensed" w:hAnsi="Bahnschrift Light SemiCondensed"/>
                <w:b/>
                <w:sz w:val="22"/>
                <w:szCs w:val="22"/>
              </w:rPr>
              <w:t>по итоговой твердой цене</w:t>
            </w:r>
            <w:r w:rsidR="0092523B" w:rsidRPr="0092523B">
              <w:rPr>
                <w:rFonts w:ascii="Bahnschrift Light SemiCondensed" w:hAnsi="Bahnschrift Light SemiCondensed"/>
                <w:sz w:val="22"/>
                <w:szCs w:val="22"/>
              </w:rPr>
              <w:t xml:space="preserve">, предложенной участником в составе заявки, вне зависимости от применяемой им системы налогообложения. </w:t>
            </w:r>
          </w:p>
          <w:p w:rsidR="0092523B" w:rsidRDefault="0092523B" w:rsidP="0092523B">
            <w:pPr>
              <w:pStyle w:val="my-2"/>
              <w:jc w:val="both"/>
              <w:rPr>
                <w:rFonts w:ascii="Bahnschrift Light SemiCondensed" w:hAnsi="Bahnschrift Light SemiCondensed"/>
                <w:sz w:val="22"/>
                <w:szCs w:val="22"/>
              </w:rPr>
            </w:pPr>
            <w:r w:rsidRPr="0092523B">
              <w:rPr>
                <w:rFonts w:ascii="Bahnschrift Light SemiCondensed" w:hAnsi="Bahnschrift Light SemiCondensed"/>
                <w:sz w:val="22"/>
                <w:szCs w:val="22"/>
              </w:rPr>
              <w:t xml:space="preserve">Для единообразного сравнения все участники указывают в коммерческом предложении </w:t>
            </w:r>
            <w:r w:rsidRPr="0092523B">
              <w:rPr>
                <w:rFonts w:ascii="Bahnschrift Light SemiCondensed" w:hAnsi="Bahnschrift Light SemiCondensed"/>
                <w:b/>
                <w:sz w:val="22"/>
                <w:szCs w:val="22"/>
              </w:rPr>
              <w:t>полную итоговую сумму</w:t>
            </w:r>
            <w:r w:rsidRPr="0092523B">
              <w:rPr>
                <w:rFonts w:ascii="Bahnschrift Light SemiCondensed" w:hAnsi="Bahnschrift Light SemiCondensed"/>
                <w:sz w:val="22"/>
                <w:szCs w:val="22"/>
              </w:rPr>
              <w:t>.</w:t>
            </w:r>
          </w:p>
          <w:p w:rsidR="0092523B" w:rsidRDefault="0092523B" w:rsidP="0092523B">
            <w:pPr>
              <w:pStyle w:val="my-2"/>
              <w:jc w:val="both"/>
              <w:rPr>
                <w:rFonts w:ascii="Bahnschrift Light SemiCondensed" w:hAnsi="Bahnschrift Light SemiCondensed"/>
                <w:sz w:val="22"/>
                <w:szCs w:val="22"/>
              </w:rPr>
            </w:pPr>
            <w:r w:rsidRPr="0092523B">
              <w:rPr>
                <w:rFonts w:ascii="Bahnschrift Light SemiCondensed" w:hAnsi="Bahnschrift Light SemiCondensed"/>
                <w:sz w:val="22"/>
                <w:szCs w:val="22"/>
              </w:rPr>
              <w:t xml:space="preserve">Ценовое предложение участника-плательщика НДС рассматривается комиссией в полном объеме, включая сумму налога. </w:t>
            </w:r>
          </w:p>
          <w:p w:rsidR="0092523B" w:rsidRDefault="0092523B" w:rsidP="0092523B">
            <w:pPr>
              <w:pStyle w:val="my-2"/>
              <w:jc w:val="both"/>
              <w:rPr>
                <w:rFonts w:ascii="Bahnschrift Light SemiCondensed" w:hAnsi="Bahnschrift Light SemiCondensed"/>
                <w:sz w:val="22"/>
                <w:szCs w:val="22"/>
              </w:rPr>
            </w:pPr>
            <w:r w:rsidRPr="0092523B">
              <w:rPr>
                <w:rFonts w:ascii="Bahnschrift Light SemiCondensed" w:hAnsi="Bahnschrift Light SemiCondensed"/>
                <w:sz w:val="22"/>
                <w:szCs w:val="22"/>
              </w:rPr>
              <w:t xml:space="preserve">Корректировка ценовых предложений (исключение НДС) комиссией не производится. </w:t>
            </w:r>
          </w:p>
          <w:p w:rsidR="00766229" w:rsidRDefault="0092523B" w:rsidP="0092523B">
            <w:pPr>
              <w:pStyle w:val="my-2"/>
              <w:jc w:val="both"/>
              <w:rPr>
                <w:rFonts w:ascii="Bahnschrift Light SemiCondensed" w:hAnsi="Bahnschrift Light SemiCondensed"/>
                <w:sz w:val="22"/>
                <w:szCs w:val="22"/>
              </w:rPr>
            </w:pPr>
            <w:r w:rsidRPr="0092523B">
              <w:rPr>
                <w:rFonts w:ascii="Bahnschrift Light SemiCondensed" w:hAnsi="Bahnschrift Light SemiCondensed"/>
                <w:sz w:val="22"/>
                <w:szCs w:val="22"/>
              </w:rPr>
              <w:t>Итоговая цена контракта соответствует цене, предложенной победителем в заявке.</w:t>
            </w:r>
          </w:p>
          <w:p w:rsidR="005520B9" w:rsidRDefault="005520B9" w:rsidP="00766229">
            <w:pPr>
              <w:pStyle w:val="my-2"/>
              <w:jc w:val="both"/>
              <w:rPr>
                <w:rFonts w:ascii="Bahnschrift Light SemiCondensed" w:hAnsi="Bahnschrift Light SemiCondensed"/>
                <w:sz w:val="22"/>
                <w:szCs w:val="22"/>
              </w:rPr>
            </w:pPr>
          </w:p>
          <w:p w:rsidR="00766229" w:rsidRPr="008E48E5" w:rsidRDefault="00766229" w:rsidP="00CC774C">
            <w:pPr>
              <w:pStyle w:val="my-2"/>
              <w:jc w:val="both"/>
              <w:rPr>
                <w:rFonts w:ascii="Bahnschrift Light SemiCondensed" w:hAnsi="Bahnschrift Light SemiCondensed"/>
                <w:b/>
              </w:rPr>
            </w:pPr>
          </w:p>
        </w:tc>
      </w:tr>
    </w:tbl>
    <w:p w:rsidR="00D44CBA" w:rsidRPr="00EF0F52" w:rsidRDefault="00D44CBA" w:rsidP="00532269">
      <w:pPr>
        <w:rPr>
          <w:rFonts w:ascii="Times New Roman" w:hAnsi="Times New Roman" w:cs="Times New Roman"/>
          <w:sz w:val="20"/>
          <w:szCs w:val="20"/>
        </w:rPr>
      </w:pPr>
    </w:p>
    <w:sectPr w:rsidR="00D44CBA" w:rsidRPr="00EF0F52" w:rsidSect="00EF0F5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 Light Semi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20DC"/>
    <w:multiLevelType w:val="hybridMultilevel"/>
    <w:tmpl w:val="8F981CD2"/>
    <w:lvl w:ilvl="0" w:tplc="DD2EB4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70D54"/>
    <w:multiLevelType w:val="hybridMultilevel"/>
    <w:tmpl w:val="CCB49460"/>
    <w:lvl w:ilvl="0" w:tplc="CED8D3A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8E1D1A"/>
    <w:multiLevelType w:val="hybridMultilevel"/>
    <w:tmpl w:val="DF06A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D3A42"/>
    <w:multiLevelType w:val="hybridMultilevel"/>
    <w:tmpl w:val="0CA46EB0"/>
    <w:lvl w:ilvl="0" w:tplc="E2986A86">
      <w:start w:val="1"/>
      <w:numFmt w:val="decimal"/>
      <w:lvlText w:val="%1."/>
      <w:lvlJc w:val="left"/>
      <w:pPr>
        <w:ind w:left="720" w:hanging="360"/>
      </w:pPr>
      <w:rPr>
        <w:rFonts w:ascii="Bahnschrift Light SemiCondensed" w:hAnsi="Bahnschrift Light SemiCondensed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146A34"/>
    <w:multiLevelType w:val="multilevel"/>
    <w:tmpl w:val="420E9726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4" w:hanging="384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332E2DD4"/>
    <w:multiLevelType w:val="hybridMultilevel"/>
    <w:tmpl w:val="B18E2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E912C6"/>
    <w:multiLevelType w:val="hybridMultilevel"/>
    <w:tmpl w:val="0D1C3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4D1852"/>
    <w:multiLevelType w:val="hybridMultilevel"/>
    <w:tmpl w:val="DF06A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7063D7"/>
    <w:multiLevelType w:val="hybridMultilevel"/>
    <w:tmpl w:val="2AC2C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147987"/>
    <w:multiLevelType w:val="hybridMultilevel"/>
    <w:tmpl w:val="7ADE2C74"/>
    <w:lvl w:ilvl="0" w:tplc="290C1A1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6A22C28"/>
    <w:multiLevelType w:val="hybridMultilevel"/>
    <w:tmpl w:val="E3200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C116FE"/>
    <w:multiLevelType w:val="hybridMultilevel"/>
    <w:tmpl w:val="8B662DAA"/>
    <w:lvl w:ilvl="0" w:tplc="F15CD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6C37225"/>
    <w:multiLevelType w:val="hybridMultilevel"/>
    <w:tmpl w:val="B2FE5154"/>
    <w:lvl w:ilvl="0" w:tplc="A2BA65CC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96B508B"/>
    <w:multiLevelType w:val="hybridMultilevel"/>
    <w:tmpl w:val="3F588626"/>
    <w:lvl w:ilvl="0" w:tplc="DD2EB4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FF5180"/>
    <w:multiLevelType w:val="multilevel"/>
    <w:tmpl w:val="F0849034"/>
    <w:lvl w:ilvl="0">
      <w:start w:val="1"/>
      <w:numFmt w:val="decimal"/>
      <w:pStyle w:val="1"/>
      <w:lvlText w:val="%1."/>
      <w:lvlJc w:val="left"/>
      <w:pPr>
        <w:ind w:left="7307" w:hanging="360"/>
      </w:pPr>
      <w:rPr>
        <w:b/>
        <w:sz w:val="24"/>
        <w:szCs w:val="24"/>
      </w:rPr>
    </w:lvl>
    <w:lvl w:ilvl="1">
      <w:start w:val="1"/>
      <w:numFmt w:val="decimal"/>
      <w:pStyle w:val="112"/>
      <w:lvlText w:val="%1.%2"/>
      <w:lvlJc w:val="left"/>
      <w:pPr>
        <w:ind w:left="2628" w:hanging="360"/>
      </w:pPr>
      <w:rPr>
        <w:rFonts w:cs="Times New Roman"/>
        <w:b/>
      </w:rPr>
    </w:lvl>
    <w:lvl w:ilvl="2">
      <w:start w:val="1"/>
      <w:numFmt w:val="decimal"/>
      <w:pStyle w:val="1113"/>
      <w:lvlText w:val="%1.%2.%3"/>
      <w:lvlJc w:val="left"/>
      <w:pPr>
        <w:ind w:left="1571" w:hanging="720"/>
      </w:pPr>
      <w:rPr>
        <w:rFonts w:cs="Times New Roman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</w:rPr>
    </w:lvl>
  </w:abstractNum>
  <w:num w:numId="1">
    <w:abstractNumId w:val="4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0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1"/>
  </w:num>
  <w:num w:numId="9">
    <w:abstractNumId w:val="2"/>
  </w:num>
  <w:num w:numId="10">
    <w:abstractNumId w:val="7"/>
  </w:num>
  <w:num w:numId="11">
    <w:abstractNumId w:val="10"/>
  </w:num>
  <w:num w:numId="12">
    <w:abstractNumId w:val="9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377DF"/>
    <w:rsid w:val="00012406"/>
    <w:rsid w:val="00024FC8"/>
    <w:rsid w:val="00033CDF"/>
    <w:rsid w:val="00041093"/>
    <w:rsid w:val="00046830"/>
    <w:rsid w:val="00047693"/>
    <w:rsid w:val="00055498"/>
    <w:rsid w:val="00071698"/>
    <w:rsid w:val="000804BA"/>
    <w:rsid w:val="000A0903"/>
    <w:rsid w:val="000A12EE"/>
    <w:rsid w:val="000A7D5B"/>
    <w:rsid w:val="000B59A9"/>
    <w:rsid w:val="000B6442"/>
    <w:rsid w:val="000B755C"/>
    <w:rsid w:val="000C6CED"/>
    <w:rsid w:val="000E0420"/>
    <w:rsid w:val="00120626"/>
    <w:rsid w:val="00136150"/>
    <w:rsid w:val="00145731"/>
    <w:rsid w:val="00164C1E"/>
    <w:rsid w:val="001717FA"/>
    <w:rsid w:val="00174AA9"/>
    <w:rsid w:val="00191B76"/>
    <w:rsid w:val="00195774"/>
    <w:rsid w:val="001963B7"/>
    <w:rsid w:val="001A791D"/>
    <w:rsid w:val="001B43C3"/>
    <w:rsid w:val="001C1D60"/>
    <w:rsid w:val="001E071B"/>
    <w:rsid w:val="001F1FF1"/>
    <w:rsid w:val="001F2690"/>
    <w:rsid w:val="001F5A5D"/>
    <w:rsid w:val="001F5EA2"/>
    <w:rsid w:val="00203F34"/>
    <w:rsid w:val="00205F7E"/>
    <w:rsid w:val="00207116"/>
    <w:rsid w:val="00213171"/>
    <w:rsid w:val="00213900"/>
    <w:rsid w:val="002216F4"/>
    <w:rsid w:val="00237AAE"/>
    <w:rsid w:val="0024097A"/>
    <w:rsid w:val="00257E14"/>
    <w:rsid w:val="00270F8E"/>
    <w:rsid w:val="00271923"/>
    <w:rsid w:val="002769A8"/>
    <w:rsid w:val="00292ADF"/>
    <w:rsid w:val="002963E9"/>
    <w:rsid w:val="002B7A86"/>
    <w:rsid w:val="002B7FB4"/>
    <w:rsid w:val="002C0363"/>
    <w:rsid w:val="002C49A6"/>
    <w:rsid w:val="002C5868"/>
    <w:rsid w:val="002D087C"/>
    <w:rsid w:val="002D22E2"/>
    <w:rsid w:val="002D540C"/>
    <w:rsid w:val="002D7E58"/>
    <w:rsid w:val="002F43F7"/>
    <w:rsid w:val="00314DEF"/>
    <w:rsid w:val="00315CA9"/>
    <w:rsid w:val="00316415"/>
    <w:rsid w:val="003304A6"/>
    <w:rsid w:val="00331BDB"/>
    <w:rsid w:val="00356DCC"/>
    <w:rsid w:val="0036316E"/>
    <w:rsid w:val="0036328F"/>
    <w:rsid w:val="00373F5A"/>
    <w:rsid w:val="003761A7"/>
    <w:rsid w:val="00382F7C"/>
    <w:rsid w:val="003B075D"/>
    <w:rsid w:val="003B5E01"/>
    <w:rsid w:val="003C05A8"/>
    <w:rsid w:val="003D0AF1"/>
    <w:rsid w:val="003D1AB0"/>
    <w:rsid w:val="003D7F2E"/>
    <w:rsid w:val="003F1C97"/>
    <w:rsid w:val="003F4594"/>
    <w:rsid w:val="003F512A"/>
    <w:rsid w:val="003F616C"/>
    <w:rsid w:val="00415FDC"/>
    <w:rsid w:val="00425CED"/>
    <w:rsid w:val="00427181"/>
    <w:rsid w:val="00446B52"/>
    <w:rsid w:val="00446DE7"/>
    <w:rsid w:val="004527BC"/>
    <w:rsid w:val="00453184"/>
    <w:rsid w:val="004555FF"/>
    <w:rsid w:val="00475E98"/>
    <w:rsid w:val="00483124"/>
    <w:rsid w:val="00490B7E"/>
    <w:rsid w:val="00493EF4"/>
    <w:rsid w:val="004A3F2E"/>
    <w:rsid w:val="004C4345"/>
    <w:rsid w:val="004C4782"/>
    <w:rsid w:val="004D244F"/>
    <w:rsid w:val="004E4C0F"/>
    <w:rsid w:val="004F04CE"/>
    <w:rsid w:val="00515117"/>
    <w:rsid w:val="005154B5"/>
    <w:rsid w:val="00515CA8"/>
    <w:rsid w:val="005221FB"/>
    <w:rsid w:val="00532269"/>
    <w:rsid w:val="005520B9"/>
    <w:rsid w:val="005724F1"/>
    <w:rsid w:val="00576F42"/>
    <w:rsid w:val="00583B8C"/>
    <w:rsid w:val="00591B21"/>
    <w:rsid w:val="00596DAD"/>
    <w:rsid w:val="005A424B"/>
    <w:rsid w:val="005A579D"/>
    <w:rsid w:val="005B14EF"/>
    <w:rsid w:val="005C0411"/>
    <w:rsid w:val="005D18E7"/>
    <w:rsid w:val="005D38BF"/>
    <w:rsid w:val="005D4C89"/>
    <w:rsid w:val="005E0DF2"/>
    <w:rsid w:val="005E67D7"/>
    <w:rsid w:val="005F3C81"/>
    <w:rsid w:val="005F7739"/>
    <w:rsid w:val="0063458D"/>
    <w:rsid w:val="00641317"/>
    <w:rsid w:val="00642082"/>
    <w:rsid w:val="006556E6"/>
    <w:rsid w:val="00657A0A"/>
    <w:rsid w:val="006604E1"/>
    <w:rsid w:val="00674609"/>
    <w:rsid w:val="006A4518"/>
    <w:rsid w:val="006B079F"/>
    <w:rsid w:val="006B44EE"/>
    <w:rsid w:val="006B69CF"/>
    <w:rsid w:val="006D3550"/>
    <w:rsid w:val="006F35E2"/>
    <w:rsid w:val="00707D3F"/>
    <w:rsid w:val="00711F1D"/>
    <w:rsid w:val="00712CBF"/>
    <w:rsid w:val="0071382F"/>
    <w:rsid w:val="007241C3"/>
    <w:rsid w:val="00724B2E"/>
    <w:rsid w:val="007330C3"/>
    <w:rsid w:val="007352B5"/>
    <w:rsid w:val="007359A4"/>
    <w:rsid w:val="007437A2"/>
    <w:rsid w:val="007444C5"/>
    <w:rsid w:val="00744F5A"/>
    <w:rsid w:val="00750D4F"/>
    <w:rsid w:val="007570F8"/>
    <w:rsid w:val="00766229"/>
    <w:rsid w:val="00772879"/>
    <w:rsid w:val="0077296A"/>
    <w:rsid w:val="00786A35"/>
    <w:rsid w:val="007A65E6"/>
    <w:rsid w:val="007C18E0"/>
    <w:rsid w:val="007C54C5"/>
    <w:rsid w:val="007E1D65"/>
    <w:rsid w:val="007F11F9"/>
    <w:rsid w:val="007F7D9E"/>
    <w:rsid w:val="00802ED7"/>
    <w:rsid w:val="0080505B"/>
    <w:rsid w:val="008260FC"/>
    <w:rsid w:val="00826418"/>
    <w:rsid w:val="00834B93"/>
    <w:rsid w:val="00837836"/>
    <w:rsid w:val="00842677"/>
    <w:rsid w:val="00851134"/>
    <w:rsid w:val="00862F38"/>
    <w:rsid w:val="008702C4"/>
    <w:rsid w:val="00881F98"/>
    <w:rsid w:val="00883248"/>
    <w:rsid w:val="00884007"/>
    <w:rsid w:val="00892434"/>
    <w:rsid w:val="008B08BF"/>
    <w:rsid w:val="008B6684"/>
    <w:rsid w:val="008B6D7C"/>
    <w:rsid w:val="008B7422"/>
    <w:rsid w:val="008B7B93"/>
    <w:rsid w:val="008C5F8B"/>
    <w:rsid w:val="008D225F"/>
    <w:rsid w:val="008E48E5"/>
    <w:rsid w:val="008F2AB8"/>
    <w:rsid w:val="0091432A"/>
    <w:rsid w:val="0091709C"/>
    <w:rsid w:val="0092523B"/>
    <w:rsid w:val="00925666"/>
    <w:rsid w:val="0092659C"/>
    <w:rsid w:val="009271A5"/>
    <w:rsid w:val="00947E37"/>
    <w:rsid w:val="00951685"/>
    <w:rsid w:val="0095263F"/>
    <w:rsid w:val="00972717"/>
    <w:rsid w:val="00973DAA"/>
    <w:rsid w:val="00976482"/>
    <w:rsid w:val="00976B6A"/>
    <w:rsid w:val="0098568D"/>
    <w:rsid w:val="00985FB4"/>
    <w:rsid w:val="00987AE0"/>
    <w:rsid w:val="0099592D"/>
    <w:rsid w:val="009A5562"/>
    <w:rsid w:val="009C0A5B"/>
    <w:rsid w:val="009C255B"/>
    <w:rsid w:val="009F2DA1"/>
    <w:rsid w:val="009F589F"/>
    <w:rsid w:val="00A007AB"/>
    <w:rsid w:val="00A35459"/>
    <w:rsid w:val="00A36500"/>
    <w:rsid w:val="00A43BB3"/>
    <w:rsid w:val="00A460E0"/>
    <w:rsid w:val="00A5569E"/>
    <w:rsid w:val="00A72BFE"/>
    <w:rsid w:val="00A827F1"/>
    <w:rsid w:val="00AA620F"/>
    <w:rsid w:val="00AC1F0A"/>
    <w:rsid w:val="00AE355E"/>
    <w:rsid w:val="00B15C44"/>
    <w:rsid w:val="00B259B9"/>
    <w:rsid w:val="00B26F58"/>
    <w:rsid w:val="00B27B4A"/>
    <w:rsid w:val="00B3109E"/>
    <w:rsid w:val="00B343EC"/>
    <w:rsid w:val="00B37CE9"/>
    <w:rsid w:val="00B4420A"/>
    <w:rsid w:val="00B45113"/>
    <w:rsid w:val="00B61F86"/>
    <w:rsid w:val="00B7061F"/>
    <w:rsid w:val="00B84C44"/>
    <w:rsid w:val="00B857B7"/>
    <w:rsid w:val="00B868A7"/>
    <w:rsid w:val="00B910C8"/>
    <w:rsid w:val="00B95904"/>
    <w:rsid w:val="00BA6FAC"/>
    <w:rsid w:val="00BC0394"/>
    <w:rsid w:val="00BC0E72"/>
    <w:rsid w:val="00BC257F"/>
    <w:rsid w:val="00BC40F1"/>
    <w:rsid w:val="00BD075C"/>
    <w:rsid w:val="00BD3860"/>
    <w:rsid w:val="00BD44FC"/>
    <w:rsid w:val="00BE58F5"/>
    <w:rsid w:val="00C37734"/>
    <w:rsid w:val="00C47543"/>
    <w:rsid w:val="00C52253"/>
    <w:rsid w:val="00C5679C"/>
    <w:rsid w:val="00C6113D"/>
    <w:rsid w:val="00C70721"/>
    <w:rsid w:val="00C72515"/>
    <w:rsid w:val="00C7449E"/>
    <w:rsid w:val="00C74E24"/>
    <w:rsid w:val="00C95072"/>
    <w:rsid w:val="00CA15FC"/>
    <w:rsid w:val="00CA3EFD"/>
    <w:rsid w:val="00CA48CB"/>
    <w:rsid w:val="00CA5CFC"/>
    <w:rsid w:val="00CA6448"/>
    <w:rsid w:val="00CA7595"/>
    <w:rsid w:val="00CC3324"/>
    <w:rsid w:val="00CC774C"/>
    <w:rsid w:val="00CD5299"/>
    <w:rsid w:val="00CE0C72"/>
    <w:rsid w:val="00D056D9"/>
    <w:rsid w:val="00D147FA"/>
    <w:rsid w:val="00D31807"/>
    <w:rsid w:val="00D376DB"/>
    <w:rsid w:val="00D4370C"/>
    <w:rsid w:val="00D43C15"/>
    <w:rsid w:val="00D44235"/>
    <w:rsid w:val="00D44CBA"/>
    <w:rsid w:val="00D538D0"/>
    <w:rsid w:val="00D5635A"/>
    <w:rsid w:val="00D61AAA"/>
    <w:rsid w:val="00D662E8"/>
    <w:rsid w:val="00D75917"/>
    <w:rsid w:val="00D80A2B"/>
    <w:rsid w:val="00D8596B"/>
    <w:rsid w:val="00D9221A"/>
    <w:rsid w:val="00DB00FA"/>
    <w:rsid w:val="00DB7691"/>
    <w:rsid w:val="00DC5E4B"/>
    <w:rsid w:val="00DC732D"/>
    <w:rsid w:val="00DD3CED"/>
    <w:rsid w:val="00DE2838"/>
    <w:rsid w:val="00E05B5B"/>
    <w:rsid w:val="00E067CB"/>
    <w:rsid w:val="00E12609"/>
    <w:rsid w:val="00E17747"/>
    <w:rsid w:val="00E20A3D"/>
    <w:rsid w:val="00E22051"/>
    <w:rsid w:val="00E377DF"/>
    <w:rsid w:val="00E45DC4"/>
    <w:rsid w:val="00E47784"/>
    <w:rsid w:val="00E57DEC"/>
    <w:rsid w:val="00E61F0A"/>
    <w:rsid w:val="00E7066F"/>
    <w:rsid w:val="00E7167F"/>
    <w:rsid w:val="00E75A42"/>
    <w:rsid w:val="00E8764F"/>
    <w:rsid w:val="00E9717D"/>
    <w:rsid w:val="00EA1AD9"/>
    <w:rsid w:val="00EB0E54"/>
    <w:rsid w:val="00EC00A5"/>
    <w:rsid w:val="00EC4E9F"/>
    <w:rsid w:val="00ED6E0D"/>
    <w:rsid w:val="00EE0177"/>
    <w:rsid w:val="00EE4490"/>
    <w:rsid w:val="00EF0F52"/>
    <w:rsid w:val="00F016B2"/>
    <w:rsid w:val="00F2039F"/>
    <w:rsid w:val="00F20752"/>
    <w:rsid w:val="00F241E5"/>
    <w:rsid w:val="00F56964"/>
    <w:rsid w:val="00F656F6"/>
    <w:rsid w:val="00F712D7"/>
    <w:rsid w:val="00F9072E"/>
    <w:rsid w:val="00F93F29"/>
    <w:rsid w:val="00FC4C73"/>
    <w:rsid w:val="00FD076E"/>
    <w:rsid w:val="00FE2CB8"/>
    <w:rsid w:val="00FE456A"/>
    <w:rsid w:val="00FE6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BDB"/>
  </w:style>
  <w:style w:type="paragraph" w:styleId="10">
    <w:name w:val="heading 1"/>
    <w:basedOn w:val="a"/>
    <w:link w:val="11"/>
    <w:uiPriority w:val="9"/>
    <w:qFormat/>
    <w:rsid w:val="002719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3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292AD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92AD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92AD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92AD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92ADF"/>
    <w:rPr>
      <w:b/>
      <w:bCs/>
      <w:sz w:val="20"/>
      <w:szCs w:val="20"/>
    </w:rPr>
  </w:style>
  <w:style w:type="paragraph" w:styleId="a9">
    <w:name w:val="Revision"/>
    <w:hidden/>
    <w:uiPriority w:val="99"/>
    <w:semiHidden/>
    <w:rsid w:val="00292ADF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292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92ADF"/>
    <w:rPr>
      <w:rFonts w:ascii="Segoe UI" w:hAnsi="Segoe UI" w:cs="Segoe UI"/>
      <w:sz w:val="18"/>
      <w:szCs w:val="18"/>
    </w:rPr>
  </w:style>
  <w:style w:type="paragraph" w:customStyle="1" w:styleId="1">
    <w:name w:val="1. Заголовок"/>
    <w:basedOn w:val="a"/>
    <w:uiPriority w:val="99"/>
    <w:rsid w:val="00951685"/>
    <w:pPr>
      <w:widowControl w:val="0"/>
      <w:numPr>
        <w:numId w:val="2"/>
      </w:numPr>
      <w:tabs>
        <w:tab w:val="left" w:pos="0"/>
        <w:tab w:val="left" w:pos="567"/>
      </w:tabs>
      <w:spacing w:before="240" w:after="120" w:line="360" w:lineRule="auto"/>
      <w:ind w:left="1778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1120">
    <w:name w:val="1.1. Заголовок 2 Знак"/>
    <w:basedOn w:val="a0"/>
    <w:link w:val="112"/>
    <w:uiPriority w:val="99"/>
    <w:locked/>
    <w:rsid w:val="00951685"/>
    <w:rPr>
      <w:rFonts w:ascii="Times New Roman" w:eastAsia="Times New Roman" w:hAnsi="Times New Roman" w:cs="Times New Roman"/>
      <w:bCs/>
      <w:color w:val="000000"/>
    </w:rPr>
  </w:style>
  <w:style w:type="paragraph" w:customStyle="1" w:styleId="112">
    <w:name w:val="1.1. Заголовок 2"/>
    <w:basedOn w:val="1"/>
    <w:link w:val="1120"/>
    <w:uiPriority w:val="99"/>
    <w:rsid w:val="00951685"/>
    <w:pPr>
      <w:numPr>
        <w:ilvl w:val="1"/>
      </w:numPr>
      <w:spacing w:before="120"/>
      <w:jc w:val="both"/>
    </w:pPr>
    <w:rPr>
      <w:b w:val="0"/>
      <w:color w:val="000000"/>
      <w:lang w:eastAsia="en-US"/>
    </w:rPr>
  </w:style>
  <w:style w:type="paragraph" w:customStyle="1" w:styleId="1113">
    <w:name w:val="1.1.1 Заголовок 3"/>
    <w:basedOn w:val="112"/>
    <w:uiPriority w:val="99"/>
    <w:rsid w:val="00951685"/>
    <w:pPr>
      <w:numPr>
        <w:ilvl w:val="2"/>
      </w:numPr>
      <w:tabs>
        <w:tab w:val="clear" w:pos="0"/>
        <w:tab w:val="clear" w:pos="567"/>
        <w:tab w:val="left" w:pos="284"/>
        <w:tab w:val="num" w:pos="360"/>
        <w:tab w:val="left" w:pos="1134"/>
      </w:tabs>
      <w:spacing w:before="0"/>
      <w:ind w:left="1080"/>
    </w:pPr>
  </w:style>
  <w:style w:type="paragraph" w:styleId="ac">
    <w:name w:val="List Paragraph"/>
    <w:aliases w:val="Bullet 1,Use Case List Paragraph,Алроса_маркер (Уровень 4),Маркер,ПАРАГРАФ,Bullet List,FooterText,numbered,Заголовок_3,Содержание. 2 уровень,Список с булитами,LSTBUL,ТЗ список,Абзац списка литеральный,Заговок Марина,Ненумерованный список"/>
    <w:basedOn w:val="a"/>
    <w:link w:val="ad"/>
    <w:uiPriority w:val="34"/>
    <w:qFormat/>
    <w:rsid w:val="00862F38"/>
    <w:pPr>
      <w:ind w:left="720"/>
      <w:contextualSpacing/>
    </w:pPr>
  </w:style>
  <w:style w:type="character" w:customStyle="1" w:styleId="11">
    <w:name w:val="Заголовок 1 Знак"/>
    <w:basedOn w:val="a0"/>
    <w:link w:val="10"/>
    <w:uiPriority w:val="9"/>
    <w:rsid w:val="002719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Hyperlink"/>
    <w:basedOn w:val="a0"/>
    <w:uiPriority w:val="99"/>
    <w:unhideWhenUsed/>
    <w:rsid w:val="00CA3EFD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A3EFD"/>
    <w:rPr>
      <w:color w:val="605E5C"/>
      <w:shd w:val="clear" w:color="auto" w:fill="E1DFDD"/>
    </w:rPr>
  </w:style>
  <w:style w:type="character" w:customStyle="1" w:styleId="af">
    <w:name w:val="Основной текст с отступом Знак"/>
    <w:aliases w:val="текст Знак"/>
    <w:basedOn w:val="a0"/>
    <w:link w:val="af0"/>
    <w:uiPriority w:val="99"/>
    <w:semiHidden/>
    <w:locked/>
    <w:rsid w:val="00427181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Body Text Indent"/>
    <w:aliases w:val="текст"/>
    <w:basedOn w:val="a"/>
    <w:link w:val="af"/>
    <w:uiPriority w:val="99"/>
    <w:semiHidden/>
    <w:unhideWhenUsed/>
    <w:rsid w:val="00427181"/>
    <w:pPr>
      <w:spacing w:before="60" w:after="0" w:line="240" w:lineRule="auto"/>
      <w:ind w:firstLine="851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13">
    <w:name w:val="Основной текст с отступом Знак1"/>
    <w:basedOn w:val="a0"/>
    <w:uiPriority w:val="99"/>
    <w:semiHidden/>
    <w:rsid w:val="00427181"/>
  </w:style>
  <w:style w:type="paragraph" w:styleId="af1">
    <w:name w:val="No Spacing"/>
    <w:link w:val="af2"/>
    <w:uiPriority w:val="1"/>
    <w:qFormat/>
    <w:rsid w:val="00427181"/>
    <w:pPr>
      <w:spacing w:after="0" w:line="240" w:lineRule="auto"/>
    </w:pPr>
  </w:style>
  <w:style w:type="character" w:customStyle="1" w:styleId="ad">
    <w:name w:val="Абзац списка Знак"/>
    <w:aliases w:val="Bullet 1 Знак,Use Case List Paragraph Знак,Алроса_маркер (Уровень 4) Знак,Маркер Знак,ПАРАГРАФ Знак,Bullet List Знак,FooterText Знак,numbered Знак,Заголовок_3 Знак,Содержание. 2 уровень Знак,Список с булитами Знак,LSTBUL Знак"/>
    <w:basedOn w:val="a0"/>
    <w:link w:val="ac"/>
    <w:uiPriority w:val="34"/>
    <w:qFormat/>
    <w:locked/>
    <w:rsid w:val="00427181"/>
  </w:style>
  <w:style w:type="paragraph" w:customStyle="1" w:styleId="headertext">
    <w:name w:val="headertext"/>
    <w:basedOn w:val="a"/>
    <w:rsid w:val="00427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ubtle Emphasis"/>
    <w:basedOn w:val="a0"/>
    <w:uiPriority w:val="19"/>
    <w:qFormat/>
    <w:rsid w:val="003761A7"/>
    <w:rPr>
      <w:i/>
      <w:iCs/>
      <w:color w:val="808080" w:themeColor="text1" w:themeTint="7F"/>
    </w:rPr>
  </w:style>
  <w:style w:type="character" w:customStyle="1" w:styleId="af2">
    <w:name w:val="Без интервала Знак"/>
    <w:basedOn w:val="a0"/>
    <w:link w:val="af1"/>
    <w:uiPriority w:val="1"/>
    <w:qFormat/>
    <w:locked/>
    <w:rsid w:val="00EF0F52"/>
  </w:style>
  <w:style w:type="character" w:customStyle="1" w:styleId="20">
    <w:name w:val="Заголовок 2 Знак"/>
    <w:basedOn w:val="a0"/>
    <w:link w:val="2"/>
    <w:uiPriority w:val="9"/>
    <w:semiHidden/>
    <w:rsid w:val="00CC33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PlainTable1">
    <w:name w:val="Plain Table 1"/>
    <w:basedOn w:val="a1"/>
    <w:uiPriority w:val="59"/>
    <w:rsid w:val="00CC332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14">
    <w:name w:val="Светлая сетка1"/>
    <w:basedOn w:val="a1"/>
    <w:uiPriority w:val="62"/>
    <w:rsid w:val="00D922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af4">
    <w:name w:val="Strong"/>
    <w:basedOn w:val="a0"/>
    <w:uiPriority w:val="22"/>
    <w:qFormat/>
    <w:rsid w:val="00425CED"/>
    <w:rPr>
      <w:b/>
      <w:bCs/>
    </w:rPr>
  </w:style>
  <w:style w:type="paragraph" w:customStyle="1" w:styleId="my-2">
    <w:name w:val="my-2"/>
    <w:basedOn w:val="a"/>
    <w:rsid w:val="00766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line-block">
    <w:name w:val="inline-block"/>
    <w:basedOn w:val="a0"/>
    <w:rsid w:val="007662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301">
          <w:marLeft w:val="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2792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05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2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50368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3845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8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4571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8962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6300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706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1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08681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645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25772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2976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00178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1740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55483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4956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8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8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829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25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6331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77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06233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143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75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33960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3410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56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935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231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0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45460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6981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4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59495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378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09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5567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5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5720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4514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1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8931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085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3438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746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908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6151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704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711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0016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15642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8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16799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2576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99643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2050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4376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241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7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821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4767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46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54597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5116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46305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7204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36692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8182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950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303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95364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221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9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7490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9578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634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95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4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8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9048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278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038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43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2583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1860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1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0626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9201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7312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5450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2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3724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1533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15789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7608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48695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30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2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1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Никонов</cp:lastModifiedBy>
  <cp:revision>11</cp:revision>
  <cp:lastPrinted>2023-06-08T11:00:00Z</cp:lastPrinted>
  <dcterms:created xsi:type="dcterms:W3CDTF">2026-08-26T06:39:00Z</dcterms:created>
  <dcterms:modified xsi:type="dcterms:W3CDTF">2026-08-26T10:21:00Z</dcterms:modified>
</cp:coreProperties>
</file>