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tblGrid>
      <w:tr w:rsidR="00AA65E0" w14:paraId="2A0FAC4D" w14:textId="77777777" w:rsidTr="00457E67">
        <w:tc>
          <w:tcPr>
            <w:tcW w:w="4460" w:type="dxa"/>
          </w:tcPr>
          <w:p w14:paraId="7383833D" w14:textId="2E6453AA" w:rsidR="00457E67" w:rsidRPr="00F12AC4" w:rsidRDefault="00500BCC" w:rsidP="00500BCC">
            <w:pPr>
              <w:jc w:val="center"/>
              <w:rPr>
                <w:rFonts w:ascii="Liberation Serif" w:hAnsi="Liberation Serif" w:cs="Liberation Serif"/>
                <w:bCs/>
                <w:sz w:val="24"/>
                <w:szCs w:val="24"/>
              </w:rPr>
            </w:pPr>
            <w:bookmarkStart w:id="0" w:name="_Hlk231292730"/>
            <w:r>
              <w:rPr>
                <w:rFonts w:ascii="Liberation Serif" w:hAnsi="Liberation Serif" w:cs="Liberation Serif"/>
                <w:bCs/>
                <w:sz w:val="24"/>
                <w:szCs w:val="24"/>
              </w:rPr>
              <w:t xml:space="preserve">                            </w:t>
            </w:r>
            <w:r w:rsidR="00457E67" w:rsidRPr="00F12AC4">
              <w:rPr>
                <w:rFonts w:ascii="Liberation Serif" w:hAnsi="Liberation Serif" w:cs="Liberation Serif"/>
                <w:bCs/>
                <w:sz w:val="24"/>
                <w:szCs w:val="24"/>
              </w:rPr>
              <w:t>Приложение 1</w:t>
            </w:r>
          </w:p>
          <w:p w14:paraId="1B8A774E" w14:textId="77777777" w:rsidR="00AA65E0" w:rsidRDefault="00AA65E0" w:rsidP="00663CA4">
            <w:pPr>
              <w:ind w:right="423"/>
              <w:jc w:val="both"/>
              <w:rPr>
                <w:rFonts w:ascii="Liberation Serif" w:hAnsi="Liberation Serif" w:cs="Liberation Serif"/>
                <w:sz w:val="24"/>
                <w:szCs w:val="24"/>
              </w:rPr>
            </w:pPr>
          </w:p>
        </w:tc>
      </w:tr>
    </w:tbl>
    <w:p w14:paraId="19B36A09" w14:textId="77777777" w:rsidR="00AA65E0" w:rsidRDefault="00AA65E0" w:rsidP="00663CA4">
      <w:pPr>
        <w:ind w:left="7230" w:right="423" w:firstLine="283"/>
        <w:jc w:val="both"/>
        <w:rPr>
          <w:rFonts w:ascii="Liberation Serif" w:hAnsi="Liberation Serif" w:cs="Liberation Serif"/>
          <w:sz w:val="24"/>
          <w:szCs w:val="24"/>
        </w:rPr>
      </w:pPr>
    </w:p>
    <w:bookmarkEnd w:id="0"/>
    <w:p w14:paraId="62DA3C0C" w14:textId="77777777" w:rsidR="00663CA4" w:rsidRPr="00651AB3" w:rsidRDefault="00663CA4" w:rsidP="00663CA4">
      <w:pPr>
        <w:rPr>
          <w:rFonts w:ascii="Liberation Serif" w:hAnsi="Liberation Serif" w:cs="Liberation Serif"/>
          <w:sz w:val="24"/>
          <w:szCs w:val="24"/>
        </w:rPr>
      </w:pPr>
    </w:p>
    <w:p w14:paraId="22153383" w14:textId="77777777" w:rsidR="00457E67" w:rsidRPr="00F12AC4" w:rsidRDefault="00457E67" w:rsidP="00457E67">
      <w:pPr>
        <w:jc w:val="center"/>
        <w:rPr>
          <w:rFonts w:ascii="Liberation Serif" w:hAnsi="Liberation Serif" w:cs="Liberation Serif"/>
          <w:b/>
          <w:sz w:val="24"/>
          <w:szCs w:val="24"/>
        </w:rPr>
      </w:pPr>
      <w:r w:rsidRPr="00F12AC4">
        <w:rPr>
          <w:rFonts w:ascii="Liberation Serif" w:hAnsi="Liberation Serif" w:cs="Liberation Serif"/>
          <w:b/>
          <w:sz w:val="24"/>
          <w:szCs w:val="24"/>
        </w:rPr>
        <w:t>Описание предмета закупки</w:t>
      </w:r>
      <w:r>
        <w:rPr>
          <w:rFonts w:ascii="Liberation Serif" w:hAnsi="Liberation Serif" w:cs="Liberation Serif"/>
          <w:b/>
          <w:sz w:val="24"/>
          <w:szCs w:val="24"/>
        </w:rPr>
        <w:t xml:space="preserve"> </w:t>
      </w:r>
    </w:p>
    <w:tbl>
      <w:tblPr>
        <w:tblStyle w:val="a3"/>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4"/>
      </w:tblGrid>
      <w:tr w:rsidR="00AA65E0" w:rsidRPr="00457E67" w14:paraId="1A759604" w14:textId="77777777" w:rsidTr="00AA65E0">
        <w:tc>
          <w:tcPr>
            <w:tcW w:w="10064" w:type="dxa"/>
          </w:tcPr>
          <w:p w14:paraId="7DFA7761" w14:textId="77777777" w:rsidR="00457E67" w:rsidRPr="00AF1EBC" w:rsidRDefault="00457E67" w:rsidP="00457E67">
            <w:pPr>
              <w:jc w:val="center"/>
              <w:rPr>
                <w:rFonts w:ascii="Liberation Serif" w:hAnsi="Liberation Serif" w:cs="Liberation Serif"/>
                <w:b/>
                <w:sz w:val="24"/>
                <w:szCs w:val="24"/>
              </w:rPr>
            </w:pPr>
            <w:r>
              <w:rPr>
                <w:rFonts w:ascii="Liberation Serif" w:hAnsi="Liberation Serif" w:cs="Liberation Serif"/>
                <w:b/>
                <w:sz w:val="24"/>
                <w:szCs w:val="24"/>
              </w:rPr>
              <w:t>В</w:t>
            </w:r>
            <w:r w:rsidRPr="00AF1EBC">
              <w:rPr>
                <w:rFonts w:ascii="Liberation Serif" w:hAnsi="Liberation Serif" w:cs="Liberation Serif"/>
                <w:b/>
                <w:sz w:val="24"/>
                <w:szCs w:val="24"/>
              </w:rPr>
              <w:t>ыполнение работ по разработке проектно-сметной документации по объекту:</w:t>
            </w:r>
          </w:p>
          <w:p w14:paraId="71F9E290" w14:textId="1DE0CE88" w:rsidR="00AA65E0" w:rsidRPr="00457E67" w:rsidRDefault="00AA65E0" w:rsidP="00AA65E0">
            <w:pPr>
              <w:tabs>
                <w:tab w:val="left" w:pos="851"/>
              </w:tabs>
              <w:jc w:val="center"/>
              <w:rPr>
                <w:rFonts w:ascii="Liberation Serif" w:hAnsi="Liberation Serif" w:cs="Liberation Serif"/>
                <w:b/>
                <w:sz w:val="24"/>
                <w:szCs w:val="24"/>
              </w:rPr>
            </w:pPr>
            <w:r w:rsidRPr="00457E67">
              <w:rPr>
                <w:rFonts w:ascii="Liberation Serif" w:hAnsi="Liberation Serif" w:cs="Liberation Serif"/>
                <w:b/>
                <w:sz w:val="24"/>
                <w:szCs w:val="24"/>
              </w:rPr>
              <w:t>«Капитальный ремонт здания ГАУЗ СО «СООД» (</w:t>
            </w:r>
            <w:r w:rsidR="00500BCC">
              <w:rPr>
                <w:rFonts w:ascii="Liberation Serif" w:hAnsi="Liberation Serif" w:cs="Liberation Serif"/>
                <w:b/>
                <w:sz w:val="24"/>
                <w:szCs w:val="24"/>
              </w:rPr>
              <w:t xml:space="preserve">Родильный дом, </w:t>
            </w:r>
            <w:r w:rsidRPr="00457E67">
              <w:rPr>
                <w:rFonts w:ascii="Liberation Serif" w:hAnsi="Liberation Serif" w:cs="Liberation Serif"/>
                <w:b/>
                <w:sz w:val="24"/>
                <w:szCs w:val="24"/>
              </w:rPr>
              <w:t xml:space="preserve">назначение: нежилое, </w:t>
            </w:r>
            <w:r w:rsidR="00500BCC" w:rsidRPr="00457E67">
              <w:rPr>
                <w:rFonts w:ascii="Liberation Serif" w:hAnsi="Liberation Serif" w:cs="Liberation Serif"/>
                <w:b/>
                <w:sz w:val="24"/>
                <w:szCs w:val="24"/>
              </w:rPr>
              <w:t>по адресу: Свердловская область, городской округ город Екатеринбург, город Екатеринбург, ул. Дагестанская, строение 3б</w:t>
            </w:r>
            <w:r w:rsidR="00500BCC">
              <w:rPr>
                <w:rFonts w:ascii="Liberation Serif" w:hAnsi="Liberation Serif" w:cs="Liberation Serif"/>
                <w:b/>
                <w:sz w:val="24"/>
                <w:szCs w:val="24"/>
              </w:rPr>
              <w:t>,</w:t>
            </w:r>
            <w:r w:rsidR="00500BCC" w:rsidRPr="00457E67">
              <w:rPr>
                <w:rFonts w:ascii="Liberation Serif" w:hAnsi="Liberation Serif" w:cs="Liberation Serif"/>
                <w:b/>
                <w:sz w:val="24"/>
                <w:szCs w:val="24"/>
              </w:rPr>
              <w:t xml:space="preserve"> </w:t>
            </w:r>
            <w:r w:rsidRPr="00457E67">
              <w:rPr>
                <w:rFonts w:ascii="Liberation Serif" w:hAnsi="Liberation Serif" w:cs="Liberation Serif"/>
                <w:b/>
                <w:sz w:val="24"/>
                <w:szCs w:val="24"/>
              </w:rPr>
              <w:t>кадастровый номер: 66:41:0509009:25</w:t>
            </w:r>
            <w:r w:rsidR="00500BCC">
              <w:rPr>
                <w:rFonts w:ascii="Liberation Serif" w:hAnsi="Liberation Serif" w:cs="Liberation Serif"/>
                <w:b/>
                <w:sz w:val="24"/>
                <w:szCs w:val="24"/>
              </w:rPr>
              <w:t>).</w:t>
            </w:r>
            <w:r w:rsidRPr="00457E67">
              <w:rPr>
                <w:rFonts w:ascii="Liberation Serif" w:hAnsi="Liberation Serif" w:cs="Liberation Serif"/>
                <w:b/>
                <w:sz w:val="24"/>
                <w:szCs w:val="24"/>
              </w:rPr>
              <w:t xml:space="preserve"> Ремонт помещений 3-го этажа (№ по плану БТИ 23-44, 62-69,72-74), подвала </w:t>
            </w:r>
            <w:r w:rsidRPr="00457E67">
              <w:rPr>
                <w:rFonts w:ascii="Liberation Serif" w:hAnsi="Liberation Serif" w:cs="Liberation Serif"/>
                <w:b/>
                <w:sz w:val="24"/>
                <w:szCs w:val="24"/>
              </w:rPr>
              <w:br/>
              <w:t>(№ по плану БТИ 35,36,24,39) под Оперблок».</w:t>
            </w:r>
          </w:p>
        </w:tc>
      </w:tr>
    </w:tbl>
    <w:p w14:paraId="0E7677B9" w14:textId="77777777" w:rsidR="00AA65E0" w:rsidRPr="00457E67" w:rsidRDefault="00AA65E0" w:rsidP="00663CA4">
      <w:pPr>
        <w:jc w:val="center"/>
        <w:rPr>
          <w:rFonts w:ascii="Liberation Serif" w:hAnsi="Liberation Serif" w:cs="Liberation Serif"/>
          <w:b/>
          <w:sz w:val="24"/>
          <w:szCs w:val="24"/>
        </w:rPr>
      </w:pPr>
    </w:p>
    <w:tbl>
      <w:tblPr>
        <w:tblStyle w:val="a3"/>
        <w:tblW w:w="10910" w:type="dxa"/>
        <w:jc w:val="center"/>
        <w:tblLook w:val="04A0" w:firstRow="1" w:lastRow="0" w:firstColumn="1" w:lastColumn="0" w:noHBand="0" w:noVBand="1"/>
      </w:tblPr>
      <w:tblGrid>
        <w:gridCol w:w="636"/>
        <w:gridCol w:w="3754"/>
        <w:gridCol w:w="6520"/>
      </w:tblGrid>
      <w:tr w:rsidR="00525CF7" w:rsidRPr="00651AB3" w14:paraId="76222445" w14:textId="77777777" w:rsidTr="00907F2A">
        <w:trPr>
          <w:trHeight w:val="307"/>
          <w:jc w:val="center"/>
        </w:trPr>
        <w:tc>
          <w:tcPr>
            <w:tcW w:w="636" w:type="dxa"/>
          </w:tcPr>
          <w:p w14:paraId="6C6AC8DF" w14:textId="70EDB921" w:rsidR="00487132" w:rsidRPr="00651AB3" w:rsidRDefault="00500BCC" w:rsidP="00487132">
            <w:pPr>
              <w:ind w:right="-112"/>
              <w:jc w:val="center"/>
              <w:rPr>
                <w:rFonts w:ascii="Liberation Serif" w:hAnsi="Liberation Serif" w:cs="Liberation Serif"/>
                <w:sz w:val="24"/>
                <w:szCs w:val="24"/>
              </w:rPr>
            </w:pPr>
            <w:r w:rsidRPr="00FE4F67">
              <w:rPr>
                <w:rFonts w:ascii="Liberation Serif" w:hAnsi="Liberation Serif"/>
                <w:b/>
                <w:bCs/>
                <w:color w:val="000000"/>
                <w:sz w:val="24"/>
                <w:szCs w:val="24"/>
              </w:rPr>
              <w:t>№ п/п</w:t>
            </w:r>
          </w:p>
        </w:tc>
        <w:tc>
          <w:tcPr>
            <w:tcW w:w="3754" w:type="dxa"/>
          </w:tcPr>
          <w:p w14:paraId="57A8FCF6" w14:textId="48872514" w:rsidR="00487132" w:rsidRPr="00500BCC" w:rsidRDefault="00487132" w:rsidP="00FD00C5">
            <w:pPr>
              <w:jc w:val="center"/>
              <w:rPr>
                <w:rFonts w:ascii="Liberation Serif" w:hAnsi="Liberation Serif" w:cs="Liberation Serif"/>
                <w:b/>
                <w:bCs/>
                <w:sz w:val="24"/>
                <w:szCs w:val="24"/>
              </w:rPr>
            </w:pPr>
            <w:r w:rsidRPr="00500BCC">
              <w:rPr>
                <w:rFonts w:ascii="Liberation Serif" w:hAnsi="Liberation Serif" w:cs="Liberation Serif"/>
                <w:b/>
                <w:bCs/>
                <w:sz w:val="24"/>
                <w:szCs w:val="24"/>
              </w:rPr>
              <w:t xml:space="preserve">Основные данные и </w:t>
            </w:r>
            <w:r w:rsidR="00FD00C5" w:rsidRPr="00500BCC">
              <w:rPr>
                <w:rFonts w:ascii="Liberation Serif" w:hAnsi="Liberation Serif" w:cs="Liberation Serif"/>
                <w:b/>
                <w:bCs/>
                <w:sz w:val="24"/>
                <w:szCs w:val="24"/>
              </w:rPr>
              <w:t>т</w:t>
            </w:r>
            <w:r w:rsidRPr="00500BCC">
              <w:rPr>
                <w:rFonts w:ascii="Liberation Serif" w:hAnsi="Liberation Serif" w:cs="Liberation Serif"/>
                <w:b/>
                <w:bCs/>
                <w:sz w:val="24"/>
                <w:szCs w:val="24"/>
              </w:rPr>
              <w:t>ребования</w:t>
            </w:r>
          </w:p>
        </w:tc>
        <w:tc>
          <w:tcPr>
            <w:tcW w:w="6520" w:type="dxa"/>
          </w:tcPr>
          <w:p w14:paraId="08FD3D37" w14:textId="77777777" w:rsidR="00487132" w:rsidRPr="00500BCC" w:rsidRDefault="00487132" w:rsidP="00487132">
            <w:pPr>
              <w:tabs>
                <w:tab w:val="left" w:pos="549"/>
              </w:tabs>
              <w:jc w:val="center"/>
              <w:rPr>
                <w:rFonts w:ascii="Liberation Serif" w:hAnsi="Liberation Serif" w:cs="Liberation Serif"/>
                <w:b/>
                <w:bCs/>
                <w:sz w:val="24"/>
                <w:szCs w:val="24"/>
              </w:rPr>
            </w:pPr>
            <w:r w:rsidRPr="00500BCC">
              <w:rPr>
                <w:rFonts w:ascii="Liberation Serif" w:hAnsi="Liberation Serif" w:cs="Liberation Serif"/>
                <w:b/>
                <w:bCs/>
                <w:sz w:val="24"/>
                <w:szCs w:val="24"/>
              </w:rPr>
              <w:t>Содержание требований</w:t>
            </w:r>
          </w:p>
        </w:tc>
      </w:tr>
      <w:tr w:rsidR="00525CF7" w:rsidRPr="00651AB3" w14:paraId="3876E37D" w14:textId="77777777" w:rsidTr="00500BCC">
        <w:trPr>
          <w:trHeight w:val="250"/>
          <w:jc w:val="center"/>
        </w:trPr>
        <w:tc>
          <w:tcPr>
            <w:tcW w:w="10910" w:type="dxa"/>
            <w:gridSpan w:val="3"/>
          </w:tcPr>
          <w:p w14:paraId="16D65B3D" w14:textId="164BA392" w:rsidR="00487132" w:rsidRPr="00651AB3" w:rsidRDefault="00487132" w:rsidP="00AA65E0">
            <w:pPr>
              <w:jc w:val="center"/>
              <w:rPr>
                <w:rFonts w:ascii="Liberation Serif" w:hAnsi="Liberation Serif" w:cs="Liberation Serif"/>
                <w:b/>
                <w:bCs/>
                <w:sz w:val="24"/>
                <w:szCs w:val="24"/>
              </w:rPr>
            </w:pPr>
            <w:r w:rsidRPr="00651AB3">
              <w:rPr>
                <w:rFonts w:ascii="Liberation Serif" w:hAnsi="Liberation Serif" w:cs="Liberation Serif"/>
                <w:b/>
                <w:bCs/>
                <w:sz w:val="24"/>
                <w:szCs w:val="24"/>
              </w:rPr>
              <w:t>Общие данные</w:t>
            </w:r>
          </w:p>
        </w:tc>
      </w:tr>
      <w:tr w:rsidR="00663CA4" w:rsidRPr="00500BCC" w14:paraId="39D233D6" w14:textId="77777777" w:rsidTr="00907F2A">
        <w:trPr>
          <w:trHeight w:val="1337"/>
          <w:jc w:val="center"/>
        </w:trPr>
        <w:tc>
          <w:tcPr>
            <w:tcW w:w="636" w:type="dxa"/>
          </w:tcPr>
          <w:p w14:paraId="44021252" w14:textId="77777777" w:rsidR="00663CA4" w:rsidRPr="00500BCC" w:rsidRDefault="00663CA4" w:rsidP="005A4132">
            <w:pPr>
              <w:pStyle w:val="a4"/>
              <w:numPr>
                <w:ilvl w:val="0"/>
                <w:numId w:val="1"/>
              </w:numPr>
              <w:spacing w:before="0"/>
              <w:ind w:right="-112"/>
              <w:jc w:val="center"/>
              <w:rPr>
                <w:rFonts w:ascii="Liberation Serif" w:hAnsi="Liberation Serif" w:cs="Liberation Serif"/>
                <w:snapToGrid/>
                <w:sz w:val="24"/>
                <w:szCs w:val="24"/>
              </w:rPr>
            </w:pPr>
          </w:p>
        </w:tc>
        <w:tc>
          <w:tcPr>
            <w:tcW w:w="3754" w:type="dxa"/>
          </w:tcPr>
          <w:p w14:paraId="1E859A73" w14:textId="1F01AE8E" w:rsidR="00663CA4" w:rsidRPr="00500BCC" w:rsidRDefault="00663CA4" w:rsidP="00651AB3">
            <w:pPr>
              <w:pStyle w:val="a4"/>
              <w:spacing w:before="0"/>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Наименование объекта</w:t>
            </w:r>
          </w:p>
        </w:tc>
        <w:tc>
          <w:tcPr>
            <w:tcW w:w="6520" w:type="dxa"/>
          </w:tcPr>
          <w:p w14:paraId="67AED946" w14:textId="0402DA7D" w:rsidR="00663CA4" w:rsidRPr="00500BCC" w:rsidRDefault="006B4BAE" w:rsidP="006B4BAE">
            <w:pPr>
              <w:tabs>
                <w:tab w:val="left" w:pos="549"/>
              </w:tabs>
              <w:jc w:val="both"/>
              <w:rPr>
                <w:rFonts w:ascii="Liberation Serif" w:hAnsi="Liberation Serif" w:cs="Liberation Serif"/>
                <w:bCs/>
                <w:sz w:val="24"/>
                <w:szCs w:val="24"/>
              </w:rPr>
            </w:pPr>
            <w:r w:rsidRPr="00500BCC">
              <w:rPr>
                <w:rFonts w:ascii="Liberation Serif" w:hAnsi="Liberation Serif" w:cs="Liberation Serif"/>
                <w:bCs/>
                <w:sz w:val="24"/>
                <w:szCs w:val="24"/>
              </w:rPr>
              <w:t xml:space="preserve"> </w:t>
            </w:r>
            <w:r w:rsidR="00500BCC" w:rsidRPr="00500BCC">
              <w:rPr>
                <w:rFonts w:ascii="Liberation Serif" w:hAnsi="Liberation Serif" w:cs="Liberation Serif"/>
                <w:bCs/>
                <w:sz w:val="24"/>
                <w:szCs w:val="24"/>
              </w:rPr>
              <w:t>«Капитальный ремонт здания ГАУЗ СО «СООД» (Родильный дом, назначение: нежилое, по адресу: Свердловская область, городской округ город Екатеринбург, город Екатеринбург, ул. Дагестанская, строение 3б, кадастровый номер: 66:41:0509009:25). Ремонт помещений 3-го этажа (№ по плану БТИ 23-44, 62-69,72-74), подвала (№ по плану БТИ 35,36,24,39) под Оперблок».</w:t>
            </w:r>
          </w:p>
        </w:tc>
      </w:tr>
      <w:tr w:rsidR="00663CA4" w:rsidRPr="00500BCC" w14:paraId="254F2E4D" w14:textId="77777777" w:rsidTr="00907F2A">
        <w:trPr>
          <w:trHeight w:val="250"/>
          <w:jc w:val="center"/>
        </w:trPr>
        <w:tc>
          <w:tcPr>
            <w:tcW w:w="636" w:type="dxa"/>
          </w:tcPr>
          <w:p w14:paraId="501B77AD" w14:textId="77777777" w:rsidR="00663CA4" w:rsidRPr="00500BCC" w:rsidRDefault="00663CA4" w:rsidP="00663CA4">
            <w:pPr>
              <w:pStyle w:val="a4"/>
              <w:numPr>
                <w:ilvl w:val="0"/>
                <w:numId w:val="1"/>
              </w:numPr>
              <w:spacing w:before="0"/>
              <w:ind w:right="-112"/>
              <w:jc w:val="both"/>
              <w:rPr>
                <w:rFonts w:ascii="Liberation Serif" w:hAnsi="Liberation Serif" w:cs="Liberation Serif"/>
                <w:snapToGrid/>
                <w:sz w:val="24"/>
                <w:szCs w:val="24"/>
              </w:rPr>
            </w:pPr>
          </w:p>
        </w:tc>
        <w:tc>
          <w:tcPr>
            <w:tcW w:w="3754" w:type="dxa"/>
          </w:tcPr>
          <w:p w14:paraId="48CB0702" w14:textId="5AA4EE2C" w:rsidR="00663CA4" w:rsidRPr="00500BCC" w:rsidRDefault="00663CA4" w:rsidP="00651AB3">
            <w:pPr>
              <w:pStyle w:val="a4"/>
              <w:spacing w:before="0"/>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Месторасположение объекта</w:t>
            </w:r>
          </w:p>
        </w:tc>
        <w:tc>
          <w:tcPr>
            <w:tcW w:w="6520" w:type="dxa"/>
          </w:tcPr>
          <w:p w14:paraId="2FD8A56E" w14:textId="0451E701" w:rsidR="00663CA4" w:rsidRPr="00500BCC" w:rsidRDefault="00663CA4" w:rsidP="00651AB3">
            <w:pPr>
              <w:pStyle w:val="a4"/>
              <w:tabs>
                <w:tab w:val="left" w:pos="549"/>
              </w:tabs>
              <w:spacing w:before="0"/>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Свердловская область, городской округ город Екатеринбург, город Екатеринбург, улица Дагестанская, строение 3б</w:t>
            </w:r>
          </w:p>
        </w:tc>
      </w:tr>
      <w:tr w:rsidR="00525CF7" w:rsidRPr="00500BCC" w14:paraId="7C367D65" w14:textId="77777777" w:rsidTr="00907F2A">
        <w:trPr>
          <w:trHeight w:val="250"/>
          <w:jc w:val="center"/>
        </w:trPr>
        <w:tc>
          <w:tcPr>
            <w:tcW w:w="636" w:type="dxa"/>
          </w:tcPr>
          <w:p w14:paraId="69B0026F" w14:textId="77777777" w:rsidR="00487132" w:rsidRPr="00500BCC" w:rsidRDefault="00487132" w:rsidP="00487132">
            <w:pPr>
              <w:pStyle w:val="a4"/>
              <w:numPr>
                <w:ilvl w:val="0"/>
                <w:numId w:val="1"/>
              </w:numPr>
              <w:spacing w:before="0"/>
              <w:ind w:right="-112"/>
              <w:jc w:val="both"/>
              <w:rPr>
                <w:rFonts w:ascii="Liberation Serif" w:hAnsi="Liberation Serif" w:cs="Liberation Serif"/>
                <w:snapToGrid/>
                <w:sz w:val="24"/>
                <w:szCs w:val="24"/>
              </w:rPr>
            </w:pPr>
          </w:p>
        </w:tc>
        <w:tc>
          <w:tcPr>
            <w:tcW w:w="3754" w:type="dxa"/>
          </w:tcPr>
          <w:p w14:paraId="205A3A96" w14:textId="3D08B648" w:rsidR="00487132" w:rsidRPr="00500BCC" w:rsidRDefault="00487132" w:rsidP="00651AB3">
            <w:pPr>
              <w:jc w:val="both"/>
              <w:rPr>
                <w:rFonts w:ascii="Liberation Serif" w:hAnsi="Liberation Serif" w:cs="Liberation Serif"/>
                <w:sz w:val="24"/>
                <w:szCs w:val="24"/>
              </w:rPr>
            </w:pPr>
            <w:r w:rsidRPr="00500BCC">
              <w:rPr>
                <w:rFonts w:ascii="Liberation Serif" w:hAnsi="Liberation Serif" w:cs="Liberation Serif"/>
                <w:sz w:val="24"/>
                <w:szCs w:val="24"/>
              </w:rPr>
              <w:t>Заказчик</w:t>
            </w:r>
          </w:p>
        </w:tc>
        <w:tc>
          <w:tcPr>
            <w:tcW w:w="6520" w:type="dxa"/>
          </w:tcPr>
          <w:p w14:paraId="4086534D" w14:textId="0F8C6156" w:rsidR="00487132" w:rsidRPr="00500BCC" w:rsidRDefault="00C1573B" w:rsidP="00651AB3">
            <w:pPr>
              <w:tabs>
                <w:tab w:val="left" w:pos="549"/>
              </w:tabs>
              <w:jc w:val="both"/>
              <w:rPr>
                <w:rFonts w:ascii="Liberation Serif" w:hAnsi="Liberation Serif" w:cs="Liberation Serif"/>
                <w:b/>
                <w:bCs/>
                <w:sz w:val="24"/>
                <w:szCs w:val="24"/>
              </w:rPr>
            </w:pPr>
            <w:r w:rsidRPr="00500BCC">
              <w:rPr>
                <w:rFonts w:ascii="Liberation Serif" w:hAnsi="Liberation Serif" w:cs="Liberation Serif"/>
                <w:b/>
                <w:bCs/>
                <w:sz w:val="24"/>
                <w:szCs w:val="24"/>
              </w:rPr>
              <w:t xml:space="preserve">ГАУЗ СО </w:t>
            </w:r>
            <w:r w:rsidR="00E709DB">
              <w:rPr>
                <w:rFonts w:ascii="Liberation Serif" w:hAnsi="Liberation Serif" w:cs="Liberation Serif"/>
                <w:b/>
                <w:bCs/>
                <w:sz w:val="24"/>
                <w:szCs w:val="24"/>
              </w:rPr>
              <w:t>«</w:t>
            </w:r>
            <w:r w:rsidRPr="00500BCC">
              <w:rPr>
                <w:rFonts w:ascii="Liberation Serif" w:hAnsi="Liberation Serif" w:cs="Liberation Serif"/>
                <w:b/>
                <w:bCs/>
                <w:sz w:val="24"/>
                <w:szCs w:val="24"/>
              </w:rPr>
              <w:t>СООД</w:t>
            </w:r>
            <w:r w:rsidR="00E709DB">
              <w:rPr>
                <w:rFonts w:ascii="Liberation Serif" w:hAnsi="Liberation Serif" w:cs="Liberation Serif"/>
                <w:b/>
                <w:bCs/>
                <w:sz w:val="24"/>
                <w:szCs w:val="24"/>
              </w:rPr>
              <w:t>»</w:t>
            </w:r>
          </w:p>
        </w:tc>
      </w:tr>
      <w:tr w:rsidR="00525CF7" w:rsidRPr="00500BCC" w14:paraId="75EA8386" w14:textId="77777777" w:rsidTr="00907F2A">
        <w:trPr>
          <w:trHeight w:val="122"/>
          <w:jc w:val="center"/>
        </w:trPr>
        <w:tc>
          <w:tcPr>
            <w:tcW w:w="636" w:type="dxa"/>
          </w:tcPr>
          <w:p w14:paraId="76F6BF84" w14:textId="77777777" w:rsidR="00487132" w:rsidRPr="00500BCC" w:rsidRDefault="00487132" w:rsidP="00487132">
            <w:pPr>
              <w:pStyle w:val="a4"/>
              <w:numPr>
                <w:ilvl w:val="0"/>
                <w:numId w:val="1"/>
              </w:numPr>
              <w:spacing w:before="0"/>
              <w:ind w:right="-112"/>
              <w:jc w:val="both"/>
              <w:rPr>
                <w:rFonts w:ascii="Liberation Serif" w:hAnsi="Liberation Serif" w:cs="Liberation Serif"/>
                <w:snapToGrid/>
                <w:sz w:val="24"/>
                <w:szCs w:val="24"/>
              </w:rPr>
            </w:pPr>
          </w:p>
        </w:tc>
        <w:tc>
          <w:tcPr>
            <w:tcW w:w="3754" w:type="dxa"/>
          </w:tcPr>
          <w:p w14:paraId="731E1247" w14:textId="177EDC90" w:rsidR="00487132" w:rsidRPr="00500BCC" w:rsidRDefault="00487132" w:rsidP="00651AB3">
            <w:pPr>
              <w:pStyle w:val="a4"/>
              <w:spacing w:before="0"/>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Вид работ</w:t>
            </w:r>
          </w:p>
        </w:tc>
        <w:tc>
          <w:tcPr>
            <w:tcW w:w="6520" w:type="dxa"/>
          </w:tcPr>
          <w:p w14:paraId="63B01A36" w14:textId="3E073520" w:rsidR="00487132" w:rsidRPr="00500BCC" w:rsidRDefault="00B83B0D" w:rsidP="00651AB3">
            <w:pPr>
              <w:keepLines/>
              <w:tabs>
                <w:tab w:val="left" w:pos="549"/>
              </w:tabs>
              <w:ind w:right="57"/>
              <w:jc w:val="both"/>
              <w:rPr>
                <w:rFonts w:ascii="Liberation Serif" w:hAnsi="Liberation Serif" w:cs="Liberation Serif"/>
                <w:sz w:val="24"/>
                <w:szCs w:val="24"/>
              </w:rPr>
            </w:pPr>
            <w:r w:rsidRPr="00500BCC">
              <w:rPr>
                <w:rFonts w:ascii="Liberation Serif" w:hAnsi="Liberation Serif" w:cs="Liberation Serif"/>
                <w:sz w:val="24"/>
                <w:szCs w:val="24"/>
              </w:rPr>
              <w:t>Капитальный ремонт</w:t>
            </w:r>
            <w:r w:rsidR="00055D79" w:rsidRPr="00500BCC">
              <w:rPr>
                <w:rFonts w:ascii="Liberation Serif" w:hAnsi="Liberation Serif" w:cs="Liberation Serif"/>
                <w:sz w:val="24"/>
                <w:szCs w:val="24"/>
              </w:rPr>
              <w:t xml:space="preserve"> </w:t>
            </w:r>
          </w:p>
        </w:tc>
      </w:tr>
      <w:tr w:rsidR="00525CF7" w:rsidRPr="00500BCC" w14:paraId="1AE03591" w14:textId="77777777" w:rsidTr="00907F2A">
        <w:trPr>
          <w:trHeight w:val="230"/>
          <w:jc w:val="center"/>
        </w:trPr>
        <w:tc>
          <w:tcPr>
            <w:tcW w:w="636" w:type="dxa"/>
          </w:tcPr>
          <w:p w14:paraId="40C499D3" w14:textId="77777777" w:rsidR="00487132" w:rsidRPr="00500BCC" w:rsidRDefault="00487132" w:rsidP="00487132">
            <w:pPr>
              <w:pStyle w:val="a4"/>
              <w:numPr>
                <w:ilvl w:val="0"/>
                <w:numId w:val="1"/>
              </w:numPr>
              <w:spacing w:before="0"/>
              <w:ind w:right="-112"/>
              <w:jc w:val="both"/>
              <w:rPr>
                <w:rFonts w:ascii="Liberation Serif" w:hAnsi="Liberation Serif" w:cs="Liberation Serif"/>
                <w:snapToGrid/>
                <w:sz w:val="24"/>
                <w:szCs w:val="24"/>
              </w:rPr>
            </w:pPr>
          </w:p>
        </w:tc>
        <w:tc>
          <w:tcPr>
            <w:tcW w:w="3754" w:type="dxa"/>
          </w:tcPr>
          <w:p w14:paraId="514E0E17" w14:textId="1245BACE" w:rsidR="00487132" w:rsidRPr="00500BCC" w:rsidRDefault="00487132" w:rsidP="00907F2A">
            <w:pPr>
              <w:pStyle w:val="a4"/>
              <w:spacing w:before="0"/>
              <w:rPr>
                <w:rFonts w:ascii="Liberation Serif" w:hAnsi="Liberation Serif" w:cs="Liberation Serif"/>
                <w:snapToGrid/>
                <w:sz w:val="24"/>
                <w:szCs w:val="24"/>
              </w:rPr>
            </w:pPr>
            <w:r w:rsidRPr="00500BCC">
              <w:rPr>
                <w:rFonts w:ascii="Liberation Serif" w:hAnsi="Liberation Serif" w:cs="Liberation Serif"/>
                <w:snapToGrid/>
                <w:sz w:val="24"/>
                <w:szCs w:val="24"/>
              </w:rPr>
              <w:t>Требования к основным технико-экономическим показателям объекта</w:t>
            </w:r>
          </w:p>
        </w:tc>
        <w:tc>
          <w:tcPr>
            <w:tcW w:w="6520" w:type="dxa"/>
          </w:tcPr>
          <w:p w14:paraId="19061F01" w14:textId="378CEA53" w:rsidR="00487132" w:rsidRPr="00500BCC" w:rsidRDefault="00487132" w:rsidP="00651AB3">
            <w:pPr>
              <w:tabs>
                <w:tab w:val="left" w:pos="549"/>
              </w:tabs>
              <w:jc w:val="both"/>
              <w:rPr>
                <w:rFonts w:ascii="Liberation Serif" w:hAnsi="Liberation Serif" w:cs="Liberation Serif"/>
                <w:sz w:val="24"/>
                <w:szCs w:val="24"/>
              </w:rPr>
            </w:pPr>
            <w:r w:rsidRPr="00500BCC">
              <w:rPr>
                <w:rFonts w:ascii="Liberation Serif" w:hAnsi="Liberation Serif" w:cs="Liberation Serif"/>
                <w:sz w:val="24"/>
                <w:szCs w:val="24"/>
              </w:rPr>
              <w:t xml:space="preserve"> </w:t>
            </w:r>
            <w:r w:rsidR="00532E18" w:rsidRPr="00500BCC">
              <w:rPr>
                <w:rFonts w:ascii="Liberation Serif" w:hAnsi="Liberation Serif" w:cs="Liberation Serif"/>
                <w:sz w:val="24"/>
                <w:szCs w:val="24"/>
              </w:rPr>
              <w:t xml:space="preserve">Капитальный ремонт помещений с учётом </w:t>
            </w:r>
            <w:r w:rsidR="00FC246C" w:rsidRPr="00500BCC">
              <w:rPr>
                <w:rFonts w:ascii="Liberation Serif" w:hAnsi="Liberation Serif" w:cs="Liberation Serif"/>
                <w:sz w:val="24"/>
                <w:szCs w:val="24"/>
              </w:rPr>
              <w:t>перепланировки,</w:t>
            </w:r>
            <w:r w:rsidR="00532E18" w:rsidRPr="00500BCC">
              <w:rPr>
                <w:rFonts w:ascii="Liberation Serif" w:hAnsi="Liberation Serif" w:cs="Liberation Serif"/>
                <w:sz w:val="24"/>
                <w:szCs w:val="24"/>
              </w:rPr>
              <w:t xml:space="preserve"> существующих под операционный блок.</w:t>
            </w:r>
          </w:p>
        </w:tc>
      </w:tr>
      <w:tr w:rsidR="00525CF7" w:rsidRPr="00500BCC" w14:paraId="5C94D28D" w14:textId="77777777" w:rsidTr="00907F2A">
        <w:trPr>
          <w:trHeight w:val="230"/>
          <w:jc w:val="center"/>
        </w:trPr>
        <w:tc>
          <w:tcPr>
            <w:tcW w:w="636" w:type="dxa"/>
          </w:tcPr>
          <w:p w14:paraId="56BEC354" w14:textId="77777777" w:rsidR="00F50032" w:rsidRPr="00500BCC" w:rsidRDefault="00F50032" w:rsidP="00487132">
            <w:pPr>
              <w:pStyle w:val="a4"/>
              <w:numPr>
                <w:ilvl w:val="0"/>
                <w:numId w:val="1"/>
              </w:numPr>
              <w:spacing w:before="0"/>
              <w:ind w:right="-112"/>
              <w:jc w:val="both"/>
              <w:rPr>
                <w:rFonts w:ascii="Liberation Serif" w:hAnsi="Liberation Serif" w:cs="Liberation Serif"/>
                <w:snapToGrid/>
                <w:sz w:val="24"/>
                <w:szCs w:val="24"/>
              </w:rPr>
            </w:pPr>
          </w:p>
        </w:tc>
        <w:tc>
          <w:tcPr>
            <w:tcW w:w="3754" w:type="dxa"/>
          </w:tcPr>
          <w:p w14:paraId="6F585A62" w14:textId="33400708" w:rsidR="00F50032" w:rsidRPr="00500BCC" w:rsidRDefault="00F50032" w:rsidP="00907F2A">
            <w:pPr>
              <w:pStyle w:val="TableParagraph"/>
              <w:spacing w:line="270" w:lineRule="exact"/>
              <w:ind w:left="-4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Основание на проектирование</w:t>
            </w:r>
          </w:p>
        </w:tc>
        <w:tc>
          <w:tcPr>
            <w:tcW w:w="6520" w:type="dxa"/>
          </w:tcPr>
          <w:p w14:paraId="2B905EE2" w14:textId="07148202" w:rsidR="00F50032" w:rsidRPr="00500BCC" w:rsidRDefault="000E2DC6" w:rsidP="00651AB3">
            <w:pPr>
              <w:tabs>
                <w:tab w:val="left" w:pos="549"/>
              </w:tabs>
              <w:jc w:val="both"/>
              <w:rPr>
                <w:rFonts w:ascii="Liberation Serif" w:hAnsi="Liberation Serif" w:cs="Liberation Serif"/>
                <w:sz w:val="24"/>
                <w:szCs w:val="24"/>
              </w:rPr>
            </w:pPr>
            <w:r w:rsidRPr="00500BCC">
              <w:rPr>
                <w:rFonts w:ascii="Liberation Serif" w:hAnsi="Liberation Serif" w:cs="Liberation Serif"/>
                <w:sz w:val="24"/>
                <w:szCs w:val="24"/>
              </w:rPr>
              <w:t>АКТ технического осмотра, дефектная ведомость</w:t>
            </w:r>
            <w:r w:rsidR="00FB4C05" w:rsidRPr="00500BCC">
              <w:rPr>
                <w:rFonts w:ascii="Liberation Serif" w:hAnsi="Liberation Serif" w:cs="Liberation Serif"/>
                <w:sz w:val="24"/>
                <w:szCs w:val="24"/>
              </w:rPr>
              <w:t>.</w:t>
            </w:r>
          </w:p>
        </w:tc>
      </w:tr>
      <w:tr w:rsidR="00525CF7" w:rsidRPr="00500BCC" w14:paraId="6D6D276C" w14:textId="77777777" w:rsidTr="00907F2A">
        <w:trPr>
          <w:trHeight w:val="230"/>
          <w:jc w:val="center"/>
        </w:trPr>
        <w:tc>
          <w:tcPr>
            <w:tcW w:w="636" w:type="dxa"/>
          </w:tcPr>
          <w:p w14:paraId="5B7EC703" w14:textId="77777777" w:rsidR="00F50032" w:rsidRPr="00500BCC" w:rsidRDefault="00F50032" w:rsidP="00487132">
            <w:pPr>
              <w:pStyle w:val="a4"/>
              <w:numPr>
                <w:ilvl w:val="0"/>
                <w:numId w:val="1"/>
              </w:numPr>
              <w:spacing w:before="0"/>
              <w:ind w:right="-112"/>
              <w:jc w:val="both"/>
              <w:rPr>
                <w:rFonts w:ascii="Liberation Serif" w:hAnsi="Liberation Serif" w:cs="Liberation Serif"/>
                <w:snapToGrid/>
                <w:sz w:val="24"/>
                <w:szCs w:val="24"/>
              </w:rPr>
            </w:pPr>
          </w:p>
        </w:tc>
        <w:tc>
          <w:tcPr>
            <w:tcW w:w="3754" w:type="dxa"/>
          </w:tcPr>
          <w:p w14:paraId="29A5B022" w14:textId="52530A51" w:rsidR="00F50032" w:rsidRPr="00500BCC" w:rsidRDefault="00F50032" w:rsidP="00651AB3">
            <w:pPr>
              <w:pStyle w:val="TableParagraph"/>
              <w:spacing w:line="270" w:lineRule="exact"/>
              <w:jc w:val="both"/>
              <w:rPr>
                <w:rFonts w:ascii="Liberation Serif" w:hAnsi="Liberation Serif" w:cs="Liberation Serif"/>
                <w:sz w:val="24"/>
                <w:szCs w:val="24"/>
                <w:lang w:val="en-US" w:bidi="ar-SA"/>
              </w:rPr>
            </w:pPr>
            <w:r w:rsidRPr="00500BCC">
              <w:rPr>
                <w:rFonts w:ascii="Liberation Serif" w:hAnsi="Liberation Serif" w:cs="Liberation Serif"/>
                <w:sz w:val="24"/>
                <w:szCs w:val="24"/>
                <w:lang w:bidi="ar-SA"/>
              </w:rPr>
              <w:t xml:space="preserve">Сведения </w:t>
            </w:r>
            <w:r w:rsidR="00381457" w:rsidRPr="00500BCC">
              <w:rPr>
                <w:rFonts w:ascii="Liberation Serif" w:hAnsi="Liberation Serif" w:cs="Liberation Serif"/>
                <w:sz w:val="24"/>
                <w:szCs w:val="24"/>
                <w:lang w:bidi="ar-SA"/>
              </w:rPr>
              <w:t>об объекте</w:t>
            </w:r>
          </w:p>
        </w:tc>
        <w:tc>
          <w:tcPr>
            <w:tcW w:w="6520" w:type="dxa"/>
          </w:tcPr>
          <w:p w14:paraId="050FD321" w14:textId="312AE503" w:rsidR="00C1573B" w:rsidRPr="00500BCC" w:rsidRDefault="00381457"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 xml:space="preserve">Год постройки: </w:t>
            </w:r>
            <w:r w:rsidR="00241DA7" w:rsidRPr="00500BCC">
              <w:rPr>
                <w:rFonts w:ascii="Liberation Serif" w:hAnsi="Liberation Serif" w:cs="Liberation Serif"/>
                <w:sz w:val="24"/>
                <w:szCs w:val="24"/>
              </w:rPr>
              <w:t>1976</w:t>
            </w:r>
            <w:r w:rsidRPr="00500BCC">
              <w:rPr>
                <w:rFonts w:ascii="Liberation Serif" w:hAnsi="Liberation Serif" w:cs="Liberation Serif"/>
                <w:sz w:val="24"/>
                <w:szCs w:val="24"/>
              </w:rPr>
              <w:t xml:space="preserve">.  </w:t>
            </w:r>
          </w:p>
          <w:p w14:paraId="5AAC976C" w14:textId="0213209F" w:rsidR="007E39F9" w:rsidRPr="00500BCC" w:rsidRDefault="00381457"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 xml:space="preserve">Количество этажей </w:t>
            </w:r>
            <w:r w:rsidR="00F11C3D" w:rsidRPr="00500BCC">
              <w:rPr>
                <w:rFonts w:ascii="Liberation Serif" w:hAnsi="Liberation Serif" w:cs="Liberation Serif"/>
                <w:sz w:val="24"/>
                <w:szCs w:val="24"/>
              </w:rPr>
              <w:t>- 4, в том числе подземных 1</w:t>
            </w:r>
          </w:p>
          <w:p w14:paraId="2476168B" w14:textId="77777777" w:rsidR="00002591" w:rsidRPr="00500BCC" w:rsidRDefault="007E39F9"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 xml:space="preserve">Высота здания – </w:t>
            </w:r>
            <w:r w:rsidR="00C23CE1" w:rsidRPr="00500BCC">
              <w:rPr>
                <w:rFonts w:ascii="Liberation Serif" w:hAnsi="Liberation Serif" w:cs="Liberation Serif"/>
                <w:sz w:val="24"/>
                <w:szCs w:val="24"/>
              </w:rPr>
              <w:t>16,2</w:t>
            </w:r>
            <w:r w:rsidR="00002591" w:rsidRPr="00500BCC">
              <w:rPr>
                <w:rFonts w:ascii="Liberation Serif" w:hAnsi="Liberation Serif" w:cs="Liberation Serif"/>
                <w:sz w:val="24"/>
                <w:szCs w:val="24"/>
              </w:rPr>
              <w:t xml:space="preserve"> </w:t>
            </w:r>
            <w:r w:rsidR="00F06EC3" w:rsidRPr="00500BCC">
              <w:rPr>
                <w:rFonts w:ascii="Liberation Serif" w:hAnsi="Liberation Serif" w:cs="Liberation Serif"/>
                <w:sz w:val="24"/>
                <w:szCs w:val="24"/>
              </w:rPr>
              <w:t xml:space="preserve">м </w:t>
            </w:r>
          </w:p>
          <w:p w14:paraId="5606A549" w14:textId="614B94A8" w:rsidR="003A6FCC" w:rsidRPr="00500BCC" w:rsidRDefault="00F06EC3"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Здание</w:t>
            </w:r>
            <w:r w:rsidR="00DE4FAE" w:rsidRPr="00500BCC">
              <w:rPr>
                <w:rFonts w:ascii="Liberation Serif" w:hAnsi="Liberation Serif" w:cs="Liberation Serif"/>
                <w:sz w:val="24"/>
                <w:szCs w:val="24"/>
              </w:rPr>
              <w:t xml:space="preserve"> </w:t>
            </w:r>
            <w:r w:rsidR="003A05E9" w:rsidRPr="00500BCC">
              <w:rPr>
                <w:rFonts w:ascii="Liberation Serif" w:hAnsi="Liberation Serif" w:cs="Liberation Serif"/>
                <w:sz w:val="24"/>
                <w:szCs w:val="24"/>
              </w:rPr>
              <w:t>бескаркасное</w:t>
            </w:r>
          </w:p>
          <w:p w14:paraId="7E71EB57" w14:textId="46EF97AE" w:rsidR="00381457" w:rsidRPr="00500BCC" w:rsidRDefault="00381457"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 xml:space="preserve">Общая </w:t>
            </w:r>
            <w:r w:rsidR="003A05E9" w:rsidRPr="00500BCC">
              <w:rPr>
                <w:rFonts w:ascii="Liberation Serif" w:hAnsi="Liberation Serif" w:cs="Liberation Serif"/>
                <w:sz w:val="24"/>
                <w:szCs w:val="24"/>
              </w:rPr>
              <w:t>площадь 6</w:t>
            </w:r>
            <w:r w:rsidR="00FE1CF0" w:rsidRPr="00500BCC">
              <w:rPr>
                <w:rFonts w:ascii="Liberation Serif" w:hAnsi="Liberation Serif" w:cs="Liberation Serif"/>
                <w:sz w:val="24"/>
                <w:szCs w:val="24"/>
              </w:rPr>
              <w:t xml:space="preserve"> </w:t>
            </w:r>
            <w:r w:rsidR="003A05E9" w:rsidRPr="00500BCC">
              <w:rPr>
                <w:rFonts w:ascii="Liberation Serif" w:hAnsi="Liberation Serif" w:cs="Liberation Serif"/>
                <w:sz w:val="24"/>
                <w:szCs w:val="24"/>
              </w:rPr>
              <w:t>924</w:t>
            </w:r>
            <w:r w:rsidR="00397C0A" w:rsidRPr="00500BCC">
              <w:rPr>
                <w:rFonts w:ascii="Liberation Serif" w:hAnsi="Liberation Serif" w:cs="Liberation Serif"/>
                <w:sz w:val="24"/>
                <w:szCs w:val="24"/>
              </w:rPr>
              <w:t xml:space="preserve">,6 </w:t>
            </w:r>
            <w:r w:rsidRPr="00500BCC">
              <w:rPr>
                <w:rFonts w:ascii="Liberation Serif" w:hAnsi="Liberation Serif" w:cs="Liberation Serif"/>
                <w:sz w:val="24"/>
                <w:szCs w:val="24"/>
              </w:rPr>
              <w:t xml:space="preserve">  м2.</w:t>
            </w:r>
          </w:p>
          <w:p w14:paraId="692475D3" w14:textId="77777777" w:rsidR="003A6FCC" w:rsidRPr="00500BCC" w:rsidRDefault="003A05E9"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Фундаменты -</w:t>
            </w:r>
            <w:r w:rsidR="009F6D17" w:rsidRPr="00500BCC">
              <w:rPr>
                <w:rFonts w:ascii="Liberation Serif" w:hAnsi="Liberation Serif" w:cs="Liberation Serif"/>
                <w:sz w:val="24"/>
                <w:szCs w:val="24"/>
              </w:rPr>
              <w:t xml:space="preserve"> </w:t>
            </w:r>
            <w:r w:rsidR="00C93B9D" w:rsidRPr="00500BCC">
              <w:rPr>
                <w:rFonts w:ascii="Liberation Serif" w:hAnsi="Liberation Serif" w:cs="Liberation Serif"/>
                <w:sz w:val="24"/>
                <w:szCs w:val="24"/>
              </w:rPr>
              <w:t>ж/б блоки ленточный</w:t>
            </w:r>
            <w:r w:rsidR="003D0CFE" w:rsidRPr="00500BCC">
              <w:rPr>
                <w:rFonts w:ascii="Liberation Serif" w:hAnsi="Liberation Serif" w:cs="Liberation Serif"/>
                <w:sz w:val="24"/>
                <w:szCs w:val="24"/>
              </w:rPr>
              <w:t>;</w:t>
            </w:r>
          </w:p>
          <w:p w14:paraId="65E4B725" w14:textId="56BFA6AF" w:rsidR="003A6FCC" w:rsidRPr="00500BCC" w:rsidRDefault="003D0CFE" w:rsidP="00651AB3">
            <w:pPr>
              <w:pStyle w:val="aff5"/>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Стены наружные –</w:t>
            </w:r>
            <w:r w:rsidR="00907F2A">
              <w:rPr>
                <w:rFonts w:ascii="Liberation Serif" w:hAnsi="Liberation Serif" w:cs="Liberation Serif"/>
                <w:color w:val="000000"/>
                <w:sz w:val="24"/>
                <w:szCs w:val="24"/>
              </w:rPr>
              <w:t xml:space="preserve"> </w:t>
            </w:r>
            <w:r w:rsidR="00C93B9D" w:rsidRPr="00500BCC">
              <w:rPr>
                <w:rFonts w:ascii="Liberation Serif" w:hAnsi="Liberation Serif" w:cs="Liberation Serif"/>
                <w:color w:val="000000"/>
                <w:sz w:val="24"/>
                <w:szCs w:val="24"/>
              </w:rPr>
              <w:t>кирпичные</w:t>
            </w:r>
            <w:r w:rsidRPr="00500BCC">
              <w:rPr>
                <w:rFonts w:ascii="Liberation Serif" w:hAnsi="Liberation Serif" w:cs="Liberation Serif"/>
                <w:color w:val="000000"/>
                <w:sz w:val="24"/>
                <w:szCs w:val="24"/>
              </w:rPr>
              <w:t>;</w:t>
            </w:r>
          </w:p>
          <w:p w14:paraId="4879F6F9" w14:textId="551AB0D4" w:rsidR="003D0CFE" w:rsidRPr="00500BCC" w:rsidRDefault="003D0CFE" w:rsidP="00651AB3">
            <w:pPr>
              <w:pStyle w:val="aff5"/>
              <w:jc w:val="both"/>
              <w:rPr>
                <w:rFonts w:ascii="Liberation Serif" w:hAnsi="Liberation Serif" w:cs="Liberation Serif"/>
                <w:sz w:val="24"/>
                <w:szCs w:val="24"/>
              </w:rPr>
            </w:pPr>
            <w:r w:rsidRPr="00500BCC">
              <w:rPr>
                <w:rFonts w:ascii="Liberation Serif" w:hAnsi="Liberation Serif" w:cs="Liberation Serif"/>
                <w:color w:val="000000"/>
                <w:sz w:val="24"/>
                <w:szCs w:val="24"/>
              </w:rPr>
              <w:t>Перегородки -</w:t>
            </w:r>
            <w:r w:rsidR="009D6DD8" w:rsidRPr="00500BCC">
              <w:rPr>
                <w:rFonts w:ascii="Liberation Serif" w:hAnsi="Liberation Serif" w:cs="Liberation Serif"/>
                <w:color w:val="000000"/>
                <w:sz w:val="24"/>
                <w:szCs w:val="24"/>
              </w:rPr>
              <w:t xml:space="preserve"> </w:t>
            </w:r>
            <w:r w:rsidR="00C93B9D" w:rsidRPr="00500BCC">
              <w:rPr>
                <w:rFonts w:ascii="Liberation Serif" w:hAnsi="Liberation Serif" w:cs="Liberation Serif"/>
                <w:color w:val="000000"/>
                <w:sz w:val="24"/>
                <w:szCs w:val="24"/>
              </w:rPr>
              <w:t>кирпичные</w:t>
            </w:r>
            <w:r w:rsidRPr="00500BCC">
              <w:rPr>
                <w:rFonts w:ascii="Liberation Serif" w:hAnsi="Liberation Serif" w:cs="Liberation Serif"/>
                <w:color w:val="000000"/>
                <w:sz w:val="24"/>
                <w:szCs w:val="24"/>
              </w:rPr>
              <w:t>,</w:t>
            </w:r>
            <w:r w:rsidR="009F6D17" w:rsidRPr="00500BCC">
              <w:rPr>
                <w:rFonts w:ascii="Liberation Serif" w:hAnsi="Liberation Serif" w:cs="Liberation Serif"/>
                <w:color w:val="000000"/>
                <w:sz w:val="24"/>
                <w:szCs w:val="24"/>
              </w:rPr>
              <w:t xml:space="preserve"> </w:t>
            </w:r>
            <w:r w:rsidR="00C93B9D" w:rsidRPr="00500BCC">
              <w:rPr>
                <w:rFonts w:ascii="Liberation Serif" w:hAnsi="Liberation Serif" w:cs="Liberation Serif"/>
                <w:color w:val="000000"/>
                <w:sz w:val="24"/>
                <w:szCs w:val="24"/>
              </w:rPr>
              <w:t>гипсолитовые</w:t>
            </w:r>
            <w:r w:rsidR="009D6DD8" w:rsidRPr="00500BCC">
              <w:rPr>
                <w:rFonts w:ascii="Liberation Serif" w:hAnsi="Liberation Serif" w:cs="Liberation Serif"/>
                <w:color w:val="000000"/>
                <w:sz w:val="24"/>
                <w:szCs w:val="24"/>
              </w:rPr>
              <w:t>;</w:t>
            </w:r>
          </w:p>
          <w:p w14:paraId="012E7223" w14:textId="75B252AD" w:rsidR="003D0CFE" w:rsidRPr="00500BCC" w:rsidRDefault="003D0CFE"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Перекрытия </w:t>
            </w:r>
            <w:r w:rsidR="009D6DD8" w:rsidRPr="00500BCC">
              <w:rPr>
                <w:rFonts w:ascii="Liberation Serif" w:hAnsi="Liberation Serif" w:cs="Liberation Serif"/>
                <w:color w:val="000000"/>
                <w:sz w:val="24"/>
                <w:szCs w:val="24"/>
              </w:rPr>
              <w:t>-</w:t>
            </w:r>
            <w:r w:rsidR="00907F2A">
              <w:rPr>
                <w:rFonts w:ascii="Liberation Serif" w:hAnsi="Liberation Serif" w:cs="Liberation Serif"/>
                <w:color w:val="000000"/>
                <w:sz w:val="24"/>
                <w:szCs w:val="24"/>
              </w:rPr>
              <w:t xml:space="preserve"> </w:t>
            </w:r>
            <w:r w:rsidRPr="00500BCC">
              <w:rPr>
                <w:rFonts w:ascii="Liberation Serif" w:hAnsi="Liberation Serif" w:cs="Liberation Serif"/>
                <w:color w:val="000000"/>
                <w:sz w:val="24"/>
                <w:szCs w:val="24"/>
              </w:rPr>
              <w:t>железобетонные плиты;</w:t>
            </w:r>
          </w:p>
          <w:p w14:paraId="0A04824E" w14:textId="545A34A0" w:rsidR="003D0CFE" w:rsidRPr="00500BCC" w:rsidRDefault="003D0CFE"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Кровля – мягкая.</w:t>
            </w:r>
          </w:p>
          <w:p w14:paraId="577D99B7" w14:textId="709AC653" w:rsidR="009D6DD8" w:rsidRPr="00500BCC" w:rsidRDefault="009D6DD8"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 xml:space="preserve">Площадь </w:t>
            </w:r>
            <w:r w:rsidR="00D77451" w:rsidRPr="00500BCC">
              <w:rPr>
                <w:rFonts w:ascii="Liberation Serif" w:hAnsi="Liberation Serif" w:cs="Liberation Serif"/>
                <w:sz w:val="24"/>
                <w:szCs w:val="24"/>
              </w:rPr>
              <w:t>ремонтируемых поме</w:t>
            </w:r>
            <w:r w:rsidR="001C2AA9" w:rsidRPr="00500BCC">
              <w:rPr>
                <w:rFonts w:ascii="Liberation Serif" w:hAnsi="Liberation Serif" w:cs="Liberation Serif"/>
                <w:sz w:val="24"/>
                <w:szCs w:val="24"/>
              </w:rPr>
              <w:t xml:space="preserve">щений </w:t>
            </w:r>
            <w:r w:rsidR="00D77451" w:rsidRPr="00500BCC">
              <w:rPr>
                <w:rFonts w:ascii="Liberation Serif" w:hAnsi="Liberation Serif" w:cs="Liberation Serif"/>
                <w:sz w:val="24"/>
                <w:szCs w:val="24"/>
              </w:rPr>
              <w:t>3</w:t>
            </w:r>
            <w:r w:rsidR="00FE1CF0" w:rsidRPr="00500BCC">
              <w:rPr>
                <w:rFonts w:ascii="Liberation Serif" w:hAnsi="Liberation Serif" w:cs="Liberation Serif"/>
                <w:sz w:val="24"/>
                <w:szCs w:val="24"/>
              </w:rPr>
              <w:t xml:space="preserve"> </w:t>
            </w:r>
            <w:r w:rsidRPr="00500BCC">
              <w:rPr>
                <w:rFonts w:ascii="Liberation Serif" w:hAnsi="Liberation Serif" w:cs="Liberation Serif"/>
                <w:sz w:val="24"/>
                <w:szCs w:val="24"/>
              </w:rPr>
              <w:t xml:space="preserve">этажа – </w:t>
            </w:r>
            <w:r w:rsidR="000C2F5A" w:rsidRPr="00500BCC">
              <w:rPr>
                <w:rFonts w:ascii="Liberation Serif" w:hAnsi="Liberation Serif" w:cs="Liberation Serif"/>
                <w:b/>
                <w:bCs/>
                <w:sz w:val="24"/>
                <w:szCs w:val="24"/>
              </w:rPr>
              <w:t>61</w:t>
            </w:r>
            <w:r w:rsidR="00AB190A" w:rsidRPr="00500BCC">
              <w:rPr>
                <w:rFonts w:ascii="Liberation Serif" w:hAnsi="Liberation Serif" w:cs="Liberation Serif"/>
                <w:b/>
                <w:bCs/>
                <w:sz w:val="24"/>
                <w:szCs w:val="24"/>
              </w:rPr>
              <w:t>3</w:t>
            </w:r>
            <w:r w:rsidR="000C2F5A" w:rsidRPr="00500BCC">
              <w:rPr>
                <w:rFonts w:ascii="Liberation Serif" w:hAnsi="Liberation Serif" w:cs="Liberation Serif"/>
                <w:b/>
                <w:bCs/>
                <w:sz w:val="24"/>
                <w:szCs w:val="24"/>
              </w:rPr>
              <w:t>,79</w:t>
            </w:r>
            <w:r w:rsidR="001C2AA9" w:rsidRPr="00500BCC">
              <w:rPr>
                <w:rFonts w:ascii="Liberation Serif" w:hAnsi="Liberation Serif" w:cs="Liberation Serif"/>
                <w:b/>
                <w:bCs/>
                <w:sz w:val="24"/>
                <w:szCs w:val="24"/>
              </w:rPr>
              <w:t xml:space="preserve"> м2</w:t>
            </w:r>
            <w:r w:rsidRPr="00500BCC">
              <w:rPr>
                <w:rFonts w:ascii="Liberation Serif" w:hAnsi="Liberation Serif" w:cs="Liberation Serif"/>
                <w:sz w:val="24"/>
                <w:szCs w:val="24"/>
              </w:rPr>
              <w:t>.</w:t>
            </w:r>
          </w:p>
          <w:p w14:paraId="721AB9F8" w14:textId="791E3412" w:rsidR="000C2F5A" w:rsidRPr="00500BCC" w:rsidRDefault="000C2F5A"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Высота 3-го этажа -</w:t>
            </w:r>
            <w:r w:rsidR="00FE1CF0" w:rsidRPr="00500BCC">
              <w:rPr>
                <w:rFonts w:ascii="Liberation Serif" w:hAnsi="Liberation Serif" w:cs="Liberation Serif"/>
                <w:sz w:val="24"/>
                <w:szCs w:val="24"/>
              </w:rPr>
              <w:t xml:space="preserve"> </w:t>
            </w:r>
            <w:r w:rsidRPr="00500BCC">
              <w:rPr>
                <w:rFonts w:ascii="Liberation Serif" w:hAnsi="Liberation Serif" w:cs="Liberation Serif"/>
                <w:b/>
                <w:bCs/>
                <w:sz w:val="24"/>
                <w:szCs w:val="24"/>
              </w:rPr>
              <w:t>3,04м</w:t>
            </w:r>
            <w:r w:rsidRPr="00500BCC">
              <w:rPr>
                <w:rFonts w:ascii="Liberation Serif" w:hAnsi="Liberation Serif" w:cs="Liberation Serif"/>
                <w:sz w:val="24"/>
                <w:szCs w:val="24"/>
              </w:rPr>
              <w:t>.</w:t>
            </w:r>
          </w:p>
          <w:p w14:paraId="7EED25D1" w14:textId="77777777" w:rsidR="00FE1CF0" w:rsidRPr="00500BCC" w:rsidRDefault="000C2F5A"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Строительный объём</w:t>
            </w:r>
            <w:r w:rsidR="00544F9C" w:rsidRPr="00500BCC">
              <w:rPr>
                <w:rFonts w:ascii="Liberation Serif" w:hAnsi="Liberation Serif" w:cs="Liberation Serif"/>
                <w:sz w:val="24"/>
                <w:szCs w:val="24"/>
              </w:rPr>
              <w:t xml:space="preserve"> ремонтируемых помещений</w:t>
            </w:r>
            <w:r w:rsidRPr="00500BCC">
              <w:rPr>
                <w:rFonts w:ascii="Liberation Serif" w:hAnsi="Liberation Serif" w:cs="Liberation Serif"/>
                <w:sz w:val="24"/>
                <w:szCs w:val="24"/>
              </w:rPr>
              <w:t xml:space="preserve"> </w:t>
            </w:r>
            <w:r w:rsidR="003E4AA7" w:rsidRPr="00500BCC">
              <w:rPr>
                <w:rFonts w:ascii="Liberation Serif" w:hAnsi="Liberation Serif" w:cs="Liberation Serif"/>
                <w:sz w:val="24"/>
                <w:szCs w:val="24"/>
              </w:rPr>
              <w:t xml:space="preserve">3-го этажа </w:t>
            </w:r>
          </w:p>
          <w:p w14:paraId="61B15A0F" w14:textId="791392A1" w:rsidR="000C2F5A" w:rsidRPr="00500BCC" w:rsidRDefault="000C2F5A" w:rsidP="00651AB3">
            <w:pPr>
              <w:pStyle w:val="aff5"/>
              <w:jc w:val="both"/>
              <w:rPr>
                <w:rFonts w:ascii="Liberation Serif" w:hAnsi="Liberation Serif" w:cs="Liberation Serif"/>
                <w:sz w:val="24"/>
                <w:szCs w:val="24"/>
              </w:rPr>
            </w:pPr>
            <w:r w:rsidRPr="00500BCC">
              <w:rPr>
                <w:rFonts w:ascii="Liberation Serif" w:hAnsi="Liberation Serif" w:cs="Liberation Serif"/>
                <w:b/>
                <w:bCs/>
                <w:sz w:val="24"/>
                <w:szCs w:val="24"/>
              </w:rPr>
              <w:t>1</w:t>
            </w:r>
            <w:r w:rsidR="00FE1CF0" w:rsidRPr="00500BCC">
              <w:rPr>
                <w:rFonts w:ascii="Liberation Serif" w:hAnsi="Liberation Serif" w:cs="Liberation Serif"/>
                <w:b/>
                <w:bCs/>
                <w:sz w:val="24"/>
                <w:szCs w:val="24"/>
              </w:rPr>
              <w:t xml:space="preserve"> </w:t>
            </w:r>
            <w:r w:rsidRPr="00500BCC">
              <w:rPr>
                <w:rFonts w:ascii="Liberation Serif" w:hAnsi="Liberation Serif" w:cs="Liberation Serif"/>
                <w:b/>
                <w:bCs/>
                <w:sz w:val="24"/>
                <w:szCs w:val="24"/>
              </w:rPr>
              <w:t>8</w:t>
            </w:r>
            <w:r w:rsidR="00AB190A" w:rsidRPr="00500BCC">
              <w:rPr>
                <w:rFonts w:ascii="Liberation Serif" w:hAnsi="Liberation Serif" w:cs="Liberation Serif"/>
                <w:b/>
                <w:bCs/>
                <w:sz w:val="24"/>
                <w:szCs w:val="24"/>
              </w:rPr>
              <w:t>65</w:t>
            </w:r>
            <w:r w:rsidRPr="00500BCC">
              <w:rPr>
                <w:rFonts w:ascii="Liberation Serif" w:hAnsi="Liberation Serif" w:cs="Liberation Serif"/>
                <w:b/>
                <w:bCs/>
                <w:sz w:val="24"/>
                <w:szCs w:val="24"/>
              </w:rPr>
              <w:t>,</w:t>
            </w:r>
            <w:r w:rsidR="00AB190A" w:rsidRPr="00500BCC">
              <w:rPr>
                <w:rFonts w:ascii="Liberation Serif" w:hAnsi="Liberation Serif" w:cs="Liberation Serif"/>
                <w:b/>
                <w:bCs/>
                <w:sz w:val="24"/>
                <w:szCs w:val="24"/>
              </w:rPr>
              <w:t>93</w:t>
            </w:r>
            <w:r w:rsidRPr="00500BCC">
              <w:rPr>
                <w:rFonts w:ascii="Liberation Serif" w:hAnsi="Liberation Serif" w:cs="Liberation Serif"/>
                <w:b/>
                <w:bCs/>
                <w:sz w:val="24"/>
                <w:szCs w:val="24"/>
              </w:rPr>
              <w:t xml:space="preserve"> </w:t>
            </w:r>
            <w:r w:rsidRPr="00500BCC">
              <w:rPr>
                <w:rFonts w:ascii="Liberation Serif" w:hAnsi="Liberation Serif" w:cs="Liberation Serif"/>
                <w:sz w:val="24"/>
                <w:szCs w:val="24"/>
              </w:rPr>
              <w:t>м.</w:t>
            </w:r>
            <w:r w:rsidR="00AB190A" w:rsidRPr="00500BCC">
              <w:rPr>
                <w:rFonts w:ascii="Liberation Serif" w:hAnsi="Liberation Serif" w:cs="Liberation Serif"/>
                <w:sz w:val="24"/>
                <w:szCs w:val="24"/>
              </w:rPr>
              <w:t>3</w:t>
            </w:r>
          </w:p>
          <w:p w14:paraId="665301FD" w14:textId="72786A64" w:rsidR="003A6FCC" w:rsidRPr="00500BCC" w:rsidRDefault="00230DC2" w:rsidP="00651AB3">
            <w:pPr>
              <w:pStyle w:val="aff5"/>
              <w:jc w:val="both"/>
              <w:rPr>
                <w:rFonts w:ascii="Liberation Serif" w:hAnsi="Liberation Serif" w:cs="Liberation Serif"/>
                <w:b/>
                <w:bCs/>
                <w:sz w:val="24"/>
                <w:szCs w:val="24"/>
              </w:rPr>
            </w:pPr>
            <w:r w:rsidRPr="00500BCC">
              <w:rPr>
                <w:rFonts w:ascii="Liberation Serif" w:hAnsi="Liberation Serif" w:cs="Liberation Serif"/>
                <w:sz w:val="24"/>
                <w:szCs w:val="24"/>
              </w:rPr>
              <w:t>Площадь</w:t>
            </w:r>
            <w:r w:rsidR="00141EAF" w:rsidRPr="00500BCC">
              <w:rPr>
                <w:rFonts w:ascii="Liberation Serif" w:hAnsi="Liberation Serif" w:cs="Liberation Serif"/>
                <w:sz w:val="24"/>
                <w:szCs w:val="24"/>
              </w:rPr>
              <w:t>, высота</w:t>
            </w:r>
            <w:r w:rsidRPr="00500BCC">
              <w:rPr>
                <w:rFonts w:ascii="Liberation Serif" w:hAnsi="Liberation Serif" w:cs="Liberation Serif"/>
                <w:sz w:val="24"/>
                <w:szCs w:val="24"/>
              </w:rPr>
              <w:t xml:space="preserve"> ремонтируемых помещений подвала</w:t>
            </w:r>
            <w:r w:rsidR="00FE1CF0" w:rsidRPr="00500BCC">
              <w:rPr>
                <w:rFonts w:ascii="Liberation Serif" w:hAnsi="Liberation Serif" w:cs="Liberation Serif"/>
                <w:sz w:val="24"/>
                <w:szCs w:val="24"/>
              </w:rPr>
              <w:t xml:space="preserve"> - </w:t>
            </w:r>
            <w:r w:rsidR="000A7DB8" w:rsidRPr="00500BCC">
              <w:rPr>
                <w:rFonts w:ascii="Liberation Serif" w:hAnsi="Liberation Serif" w:cs="Liberation Serif"/>
                <w:b/>
                <w:bCs/>
                <w:sz w:val="24"/>
                <w:szCs w:val="24"/>
              </w:rPr>
              <w:t>99,70 м2</w:t>
            </w:r>
            <w:r w:rsidRPr="00500BCC">
              <w:rPr>
                <w:rFonts w:ascii="Liberation Serif" w:hAnsi="Liberation Serif" w:cs="Liberation Serif"/>
                <w:b/>
                <w:bCs/>
                <w:sz w:val="24"/>
                <w:szCs w:val="24"/>
              </w:rPr>
              <w:t>:</w:t>
            </w:r>
            <w:r w:rsidR="003A6FCC" w:rsidRPr="00500BCC">
              <w:rPr>
                <w:rFonts w:ascii="Liberation Serif" w:hAnsi="Liberation Serif" w:cs="Liberation Serif"/>
                <w:b/>
                <w:bCs/>
                <w:sz w:val="24"/>
                <w:szCs w:val="24"/>
              </w:rPr>
              <w:t xml:space="preserve"> </w:t>
            </w:r>
          </w:p>
          <w:p w14:paraId="38E2DFB0" w14:textId="4DCA5606" w:rsidR="00230DC2" w:rsidRPr="00500BCC" w:rsidRDefault="00230DC2" w:rsidP="00651AB3">
            <w:pPr>
              <w:pStyle w:val="aff5"/>
              <w:jc w:val="both"/>
              <w:rPr>
                <w:rFonts w:ascii="Liberation Serif" w:hAnsi="Liberation Serif" w:cs="Liberation Serif"/>
                <w:b/>
                <w:bCs/>
                <w:sz w:val="24"/>
                <w:szCs w:val="24"/>
              </w:rPr>
            </w:pPr>
            <w:r w:rsidRPr="00500BCC">
              <w:rPr>
                <w:rFonts w:ascii="Liberation Serif" w:hAnsi="Liberation Serif" w:cs="Liberation Serif"/>
                <w:sz w:val="24"/>
                <w:szCs w:val="24"/>
              </w:rPr>
              <w:t xml:space="preserve"> – пом.№3</w:t>
            </w:r>
            <w:r w:rsidR="005872BE" w:rsidRPr="00500BCC">
              <w:rPr>
                <w:rFonts w:ascii="Liberation Serif" w:hAnsi="Liberation Serif" w:cs="Liberation Serif"/>
                <w:sz w:val="24"/>
                <w:szCs w:val="24"/>
              </w:rPr>
              <w:t>5</w:t>
            </w:r>
            <w:r w:rsidR="00C50A63" w:rsidRPr="00500BCC">
              <w:rPr>
                <w:rFonts w:ascii="Liberation Serif" w:hAnsi="Liberation Serif" w:cs="Liberation Serif"/>
                <w:sz w:val="24"/>
                <w:szCs w:val="24"/>
              </w:rPr>
              <w:t xml:space="preserve"> (</w:t>
            </w:r>
            <w:r w:rsidR="005872BE" w:rsidRPr="00500BCC">
              <w:rPr>
                <w:rFonts w:ascii="Liberation Serif" w:hAnsi="Liberation Serif" w:cs="Liberation Serif"/>
                <w:b/>
                <w:bCs/>
                <w:sz w:val="24"/>
                <w:szCs w:val="24"/>
              </w:rPr>
              <w:t>33,0</w:t>
            </w:r>
            <w:r w:rsidR="00C50A63" w:rsidRPr="00500BCC">
              <w:rPr>
                <w:rFonts w:ascii="Liberation Serif" w:hAnsi="Liberation Serif" w:cs="Liberation Serif"/>
                <w:sz w:val="24"/>
                <w:szCs w:val="24"/>
              </w:rPr>
              <w:t xml:space="preserve"> м.</w:t>
            </w:r>
            <w:r w:rsidR="000A7DB8" w:rsidRPr="00500BCC">
              <w:rPr>
                <w:rFonts w:ascii="Liberation Serif" w:hAnsi="Liberation Serif" w:cs="Liberation Serif"/>
                <w:sz w:val="24"/>
                <w:szCs w:val="24"/>
              </w:rPr>
              <w:t>2</w:t>
            </w:r>
            <w:r w:rsidR="00C50A63" w:rsidRPr="00500BCC">
              <w:rPr>
                <w:rFonts w:ascii="Liberation Serif" w:hAnsi="Liberation Serif" w:cs="Liberation Serif"/>
                <w:sz w:val="24"/>
                <w:szCs w:val="24"/>
              </w:rPr>
              <w:t>)</w:t>
            </w:r>
            <w:r w:rsidR="00141EAF" w:rsidRPr="00500BCC">
              <w:rPr>
                <w:rFonts w:ascii="Liberation Serif" w:hAnsi="Liberation Serif" w:cs="Liberation Serif"/>
                <w:sz w:val="24"/>
                <w:szCs w:val="24"/>
              </w:rPr>
              <w:t xml:space="preserve"> высота Н=</w:t>
            </w:r>
            <w:r w:rsidR="00141EAF" w:rsidRPr="00500BCC">
              <w:rPr>
                <w:rFonts w:ascii="Liberation Serif" w:hAnsi="Liberation Serif" w:cs="Liberation Serif"/>
                <w:b/>
                <w:bCs/>
                <w:sz w:val="24"/>
                <w:szCs w:val="24"/>
              </w:rPr>
              <w:t>2,</w:t>
            </w:r>
            <w:r w:rsidR="00223979" w:rsidRPr="00500BCC">
              <w:rPr>
                <w:rFonts w:ascii="Liberation Serif" w:hAnsi="Liberation Serif" w:cs="Liberation Serif"/>
                <w:b/>
                <w:bCs/>
                <w:sz w:val="24"/>
                <w:szCs w:val="24"/>
              </w:rPr>
              <w:t>27</w:t>
            </w:r>
            <w:r w:rsidR="00141EAF" w:rsidRPr="00500BCC">
              <w:rPr>
                <w:rFonts w:ascii="Liberation Serif" w:hAnsi="Liberation Serif" w:cs="Liberation Serif"/>
                <w:sz w:val="24"/>
                <w:szCs w:val="24"/>
              </w:rPr>
              <w:t xml:space="preserve"> м.;</w:t>
            </w:r>
          </w:p>
          <w:p w14:paraId="42DB0C25" w14:textId="1BF3AF92" w:rsidR="005872BE" w:rsidRPr="00500BCC" w:rsidRDefault="005872BE"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  пом</w:t>
            </w:r>
            <w:r w:rsidR="00AB2ACC">
              <w:rPr>
                <w:rFonts w:ascii="Liberation Serif" w:hAnsi="Liberation Serif" w:cs="Liberation Serif"/>
                <w:sz w:val="24"/>
                <w:szCs w:val="24"/>
              </w:rPr>
              <w:t>.</w:t>
            </w:r>
            <w:r w:rsidRPr="00500BCC">
              <w:rPr>
                <w:rFonts w:ascii="Liberation Serif" w:hAnsi="Liberation Serif" w:cs="Liberation Serif"/>
                <w:sz w:val="24"/>
                <w:szCs w:val="24"/>
              </w:rPr>
              <w:t xml:space="preserve"> №36 (</w:t>
            </w:r>
            <w:r w:rsidRPr="00500BCC">
              <w:rPr>
                <w:rFonts w:ascii="Liberation Serif" w:hAnsi="Liberation Serif" w:cs="Liberation Serif"/>
                <w:b/>
                <w:bCs/>
                <w:sz w:val="24"/>
                <w:szCs w:val="24"/>
              </w:rPr>
              <w:t>27,8</w:t>
            </w:r>
            <w:r w:rsidRPr="00500BCC">
              <w:rPr>
                <w:rFonts w:ascii="Liberation Serif" w:hAnsi="Liberation Serif" w:cs="Liberation Serif"/>
                <w:sz w:val="24"/>
                <w:szCs w:val="24"/>
              </w:rPr>
              <w:t xml:space="preserve"> м.</w:t>
            </w:r>
            <w:r w:rsidR="000A7DB8" w:rsidRPr="00500BCC">
              <w:rPr>
                <w:rFonts w:ascii="Liberation Serif" w:hAnsi="Liberation Serif" w:cs="Liberation Serif"/>
                <w:sz w:val="24"/>
                <w:szCs w:val="24"/>
              </w:rPr>
              <w:t>2</w:t>
            </w:r>
            <w:r w:rsidRPr="00500BCC">
              <w:rPr>
                <w:rFonts w:ascii="Liberation Serif" w:hAnsi="Liberation Serif" w:cs="Liberation Serif"/>
                <w:sz w:val="24"/>
                <w:szCs w:val="24"/>
              </w:rPr>
              <w:t xml:space="preserve">) высота Н= </w:t>
            </w:r>
            <w:r w:rsidRPr="00500BCC">
              <w:rPr>
                <w:rFonts w:ascii="Liberation Serif" w:hAnsi="Liberation Serif" w:cs="Liberation Serif"/>
                <w:b/>
                <w:bCs/>
                <w:sz w:val="24"/>
                <w:szCs w:val="24"/>
              </w:rPr>
              <w:t>2,3</w:t>
            </w:r>
            <w:r w:rsidR="00223979" w:rsidRPr="00500BCC">
              <w:rPr>
                <w:rFonts w:ascii="Liberation Serif" w:hAnsi="Liberation Serif" w:cs="Liberation Serif"/>
                <w:b/>
                <w:bCs/>
                <w:sz w:val="24"/>
                <w:szCs w:val="24"/>
              </w:rPr>
              <w:t>0</w:t>
            </w:r>
            <w:r w:rsidRPr="00500BCC">
              <w:rPr>
                <w:rFonts w:ascii="Liberation Serif" w:hAnsi="Liberation Serif" w:cs="Liberation Serif"/>
                <w:sz w:val="24"/>
                <w:szCs w:val="24"/>
              </w:rPr>
              <w:t xml:space="preserve"> м.;</w:t>
            </w:r>
          </w:p>
          <w:p w14:paraId="7DF080FD" w14:textId="6EA32ABC" w:rsidR="00C50A63" w:rsidRPr="00500BCC" w:rsidRDefault="00C50A63"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 xml:space="preserve">- </w:t>
            </w:r>
            <w:r w:rsidR="005872BE" w:rsidRPr="00500BCC">
              <w:rPr>
                <w:rFonts w:ascii="Liberation Serif" w:hAnsi="Liberation Serif" w:cs="Liberation Serif"/>
                <w:sz w:val="24"/>
                <w:szCs w:val="24"/>
              </w:rPr>
              <w:t xml:space="preserve"> </w:t>
            </w:r>
            <w:r w:rsidRPr="00500BCC">
              <w:rPr>
                <w:rFonts w:ascii="Liberation Serif" w:hAnsi="Liberation Serif" w:cs="Liberation Serif"/>
                <w:sz w:val="24"/>
                <w:szCs w:val="24"/>
              </w:rPr>
              <w:t>пом</w:t>
            </w:r>
            <w:r w:rsidR="00AB2ACC">
              <w:rPr>
                <w:rFonts w:ascii="Liberation Serif" w:hAnsi="Liberation Serif" w:cs="Liberation Serif"/>
                <w:sz w:val="24"/>
                <w:szCs w:val="24"/>
              </w:rPr>
              <w:t>.</w:t>
            </w:r>
            <w:r w:rsidRPr="00500BCC">
              <w:rPr>
                <w:rFonts w:ascii="Liberation Serif" w:hAnsi="Liberation Serif" w:cs="Liberation Serif"/>
                <w:sz w:val="24"/>
                <w:szCs w:val="24"/>
              </w:rPr>
              <w:t xml:space="preserve"> №</w:t>
            </w:r>
            <w:r w:rsidR="00141EAF" w:rsidRPr="00500BCC">
              <w:rPr>
                <w:rFonts w:ascii="Liberation Serif" w:hAnsi="Liberation Serif" w:cs="Liberation Serif"/>
                <w:sz w:val="24"/>
                <w:szCs w:val="24"/>
              </w:rPr>
              <w:t xml:space="preserve"> 24 (</w:t>
            </w:r>
            <w:r w:rsidR="00141EAF" w:rsidRPr="00500BCC">
              <w:rPr>
                <w:rFonts w:ascii="Liberation Serif" w:hAnsi="Liberation Serif" w:cs="Liberation Serif"/>
                <w:b/>
                <w:bCs/>
                <w:sz w:val="24"/>
                <w:szCs w:val="24"/>
              </w:rPr>
              <w:t>10,</w:t>
            </w:r>
            <w:r w:rsidR="00FE1CF0" w:rsidRPr="00500BCC">
              <w:rPr>
                <w:rFonts w:ascii="Liberation Serif" w:hAnsi="Liberation Serif" w:cs="Liberation Serif"/>
                <w:b/>
                <w:bCs/>
                <w:sz w:val="24"/>
                <w:szCs w:val="24"/>
              </w:rPr>
              <w:t>3</w:t>
            </w:r>
            <w:r w:rsidR="00141EAF" w:rsidRPr="00500BCC">
              <w:rPr>
                <w:rFonts w:ascii="Liberation Serif" w:hAnsi="Liberation Serif" w:cs="Liberation Serif"/>
                <w:sz w:val="24"/>
                <w:szCs w:val="24"/>
              </w:rPr>
              <w:t xml:space="preserve"> м.</w:t>
            </w:r>
            <w:r w:rsidR="000A7DB8" w:rsidRPr="00500BCC">
              <w:rPr>
                <w:rFonts w:ascii="Liberation Serif" w:hAnsi="Liberation Serif" w:cs="Liberation Serif"/>
                <w:sz w:val="24"/>
                <w:szCs w:val="24"/>
              </w:rPr>
              <w:t>2</w:t>
            </w:r>
            <w:r w:rsidR="00141EAF" w:rsidRPr="00500BCC">
              <w:rPr>
                <w:rFonts w:ascii="Liberation Serif" w:hAnsi="Liberation Serif" w:cs="Liberation Serif"/>
                <w:sz w:val="24"/>
                <w:szCs w:val="24"/>
              </w:rPr>
              <w:t>) высота Н=</w:t>
            </w:r>
            <w:r w:rsidR="00141EAF" w:rsidRPr="00500BCC">
              <w:rPr>
                <w:rFonts w:ascii="Liberation Serif" w:hAnsi="Liberation Serif" w:cs="Liberation Serif"/>
                <w:b/>
                <w:bCs/>
                <w:sz w:val="24"/>
                <w:szCs w:val="24"/>
              </w:rPr>
              <w:t>2,38</w:t>
            </w:r>
            <w:r w:rsidR="00141EAF" w:rsidRPr="00500BCC">
              <w:rPr>
                <w:rFonts w:ascii="Liberation Serif" w:hAnsi="Liberation Serif" w:cs="Liberation Serif"/>
                <w:sz w:val="24"/>
                <w:szCs w:val="24"/>
              </w:rPr>
              <w:t xml:space="preserve"> м.;</w:t>
            </w:r>
          </w:p>
          <w:p w14:paraId="2D00E49F" w14:textId="04AB5F11" w:rsidR="00141EAF" w:rsidRPr="00500BCC" w:rsidRDefault="00141EAF"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 xml:space="preserve">- </w:t>
            </w:r>
            <w:r w:rsidR="005872BE" w:rsidRPr="00500BCC">
              <w:rPr>
                <w:rFonts w:ascii="Liberation Serif" w:hAnsi="Liberation Serif" w:cs="Liberation Serif"/>
                <w:sz w:val="24"/>
                <w:szCs w:val="24"/>
              </w:rPr>
              <w:t xml:space="preserve"> </w:t>
            </w:r>
            <w:r w:rsidRPr="00500BCC">
              <w:rPr>
                <w:rFonts w:ascii="Liberation Serif" w:hAnsi="Liberation Serif" w:cs="Liberation Serif"/>
                <w:sz w:val="24"/>
                <w:szCs w:val="24"/>
              </w:rPr>
              <w:t>пом</w:t>
            </w:r>
            <w:r w:rsidR="00AB2ACC">
              <w:rPr>
                <w:rFonts w:ascii="Liberation Serif" w:hAnsi="Liberation Serif" w:cs="Liberation Serif"/>
                <w:sz w:val="24"/>
                <w:szCs w:val="24"/>
              </w:rPr>
              <w:t>.</w:t>
            </w:r>
            <w:r w:rsidR="003E4AA7" w:rsidRPr="00500BCC">
              <w:rPr>
                <w:rFonts w:ascii="Liberation Serif" w:hAnsi="Liberation Serif" w:cs="Liberation Serif"/>
                <w:sz w:val="24"/>
                <w:szCs w:val="24"/>
              </w:rPr>
              <w:t xml:space="preserve"> № 39 (</w:t>
            </w:r>
            <w:r w:rsidR="003E4AA7" w:rsidRPr="00500BCC">
              <w:rPr>
                <w:rFonts w:ascii="Liberation Serif" w:hAnsi="Liberation Serif" w:cs="Liberation Serif"/>
                <w:b/>
                <w:bCs/>
                <w:sz w:val="24"/>
                <w:szCs w:val="24"/>
              </w:rPr>
              <w:t>28,8</w:t>
            </w:r>
            <w:r w:rsidR="003E4AA7" w:rsidRPr="00500BCC">
              <w:rPr>
                <w:rFonts w:ascii="Liberation Serif" w:hAnsi="Liberation Serif" w:cs="Liberation Serif"/>
                <w:sz w:val="24"/>
                <w:szCs w:val="24"/>
              </w:rPr>
              <w:t xml:space="preserve"> м.</w:t>
            </w:r>
            <w:r w:rsidR="000A7DB8" w:rsidRPr="00500BCC">
              <w:rPr>
                <w:rFonts w:ascii="Liberation Serif" w:hAnsi="Liberation Serif" w:cs="Liberation Serif"/>
                <w:sz w:val="24"/>
                <w:szCs w:val="24"/>
              </w:rPr>
              <w:t>2</w:t>
            </w:r>
            <w:r w:rsidR="003E4AA7" w:rsidRPr="00500BCC">
              <w:rPr>
                <w:rFonts w:ascii="Liberation Serif" w:hAnsi="Liberation Serif" w:cs="Liberation Serif"/>
                <w:sz w:val="24"/>
                <w:szCs w:val="24"/>
              </w:rPr>
              <w:t>) высота Н=</w:t>
            </w:r>
            <w:r w:rsidR="003E4AA7" w:rsidRPr="00500BCC">
              <w:rPr>
                <w:rFonts w:ascii="Liberation Serif" w:hAnsi="Liberation Serif" w:cs="Liberation Serif"/>
                <w:b/>
                <w:bCs/>
                <w:sz w:val="24"/>
                <w:szCs w:val="24"/>
              </w:rPr>
              <w:t>2,38</w:t>
            </w:r>
            <w:r w:rsidR="003E4AA7" w:rsidRPr="00500BCC">
              <w:rPr>
                <w:rFonts w:ascii="Liberation Serif" w:hAnsi="Liberation Serif" w:cs="Liberation Serif"/>
                <w:sz w:val="24"/>
                <w:szCs w:val="24"/>
              </w:rPr>
              <w:t xml:space="preserve"> м.</w:t>
            </w:r>
          </w:p>
          <w:p w14:paraId="1E5D068E" w14:textId="5210ACAC" w:rsidR="003E4AA7" w:rsidRPr="00500BCC" w:rsidRDefault="003E4AA7" w:rsidP="00651AB3">
            <w:pPr>
              <w:pStyle w:val="aff5"/>
              <w:jc w:val="both"/>
              <w:rPr>
                <w:rFonts w:ascii="Liberation Serif" w:hAnsi="Liberation Serif" w:cs="Liberation Serif"/>
                <w:sz w:val="24"/>
                <w:szCs w:val="24"/>
              </w:rPr>
            </w:pPr>
            <w:r w:rsidRPr="00500BCC">
              <w:rPr>
                <w:rFonts w:ascii="Liberation Serif" w:hAnsi="Liberation Serif" w:cs="Liberation Serif"/>
                <w:sz w:val="24"/>
                <w:szCs w:val="24"/>
              </w:rPr>
              <w:t xml:space="preserve">Строительный объём ремонтируемых помещений подвала </w:t>
            </w:r>
          </w:p>
          <w:p w14:paraId="4592B239" w14:textId="54B02C6B" w:rsidR="003E4AA7" w:rsidRPr="00500BCC" w:rsidRDefault="001E01FA" w:rsidP="00651AB3">
            <w:pPr>
              <w:pStyle w:val="aff5"/>
              <w:jc w:val="both"/>
              <w:rPr>
                <w:rFonts w:ascii="Liberation Serif" w:hAnsi="Liberation Serif" w:cs="Liberation Serif"/>
                <w:b/>
                <w:bCs/>
                <w:sz w:val="24"/>
                <w:szCs w:val="24"/>
              </w:rPr>
            </w:pPr>
            <w:r w:rsidRPr="00500BCC">
              <w:rPr>
                <w:rFonts w:ascii="Liberation Serif" w:hAnsi="Liberation Serif" w:cs="Liberation Serif"/>
                <w:b/>
                <w:bCs/>
                <w:sz w:val="24"/>
                <w:szCs w:val="24"/>
              </w:rPr>
              <w:t>23</w:t>
            </w:r>
            <w:r w:rsidR="00223979" w:rsidRPr="00500BCC">
              <w:rPr>
                <w:rFonts w:ascii="Liberation Serif" w:hAnsi="Liberation Serif" w:cs="Liberation Serif"/>
                <w:b/>
                <w:bCs/>
                <w:sz w:val="24"/>
                <w:szCs w:val="24"/>
              </w:rPr>
              <w:t>1</w:t>
            </w:r>
            <w:r w:rsidR="003A6FCC" w:rsidRPr="00500BCC">
              <w:rPr>
                <w:rFonts w:ascii="Liberation Serif" w:hAnsi="Liberation Serif" w:cs="Liberation Serif"/>
                <w:b/>
                <w:bCs/>
                <w:sz w:val="24"/>
                <w:szCs w:val="24"/>
              </w:rPr>
              <w:t>,</w:t>
            </w:r>
            <w:r w:rsidR="00EF0119" w:rsidRPr="00500BCC">
              <w:rPr>
                <w:rFonts w:ascii="Liberation Serif" w:hAnsi="Liberation Serif" w:cs="Liberation Serif"/>
                <w:b/>
                <w:bCs/>
                <w:sz w:val="24"/>
                <w:szCs w:val="24"/>
              </w:rPr>
              <w:t>9</w:t>
            </w:r>
            <w:r w:rsidR="00086C94" w:rsidRPr="00500BCC">
              <w:rPr>
                <w:rFonts w:ascii="Liberation Serif" w:hAnsi="Liberation Serif" w:cs="Liberation Serif"/>
                <w:b/>
                <w:bCs/>
                <w:sz w:val="24"/>
                <w:szCs w:val="24"/>
              </w:rPr>
              <w:t xml:space="preserve"> м.</w:t>
            </w:r>
            <w:r w:rsidR="000A7DB8" w:rsidRPr="00500BCC">
              <w:rPr>
                <w:rFonts w:ascii="Liberation Serif" w:hAnsi="Liberation Serif" w:cs="Liberation Serif"/>
                <w:b/>
                <w:bCs/>
                <w:sz w:val="24"/>
                <w:szCs w:val="24"/>
              </w:rPr>
              <w:t>3</w:t>
            </w:r>
          </w:p>
          <w:p w14:paraId="09613886" w14:textId="624AB5C3" w:rsidR="006C5377" w:rsidRPr="00500BCC" w:rsidRDefault="006C5377" w:rsidP="00651AB3">
            <w:pPr>
              <w:pStyle w:val="aff5"/>
              <w:jc w:val="both"/>
              <w:rPr>
                <w:rFonts w:ascii="Liberation Serif" w:hAnsi="Liberation Serif" w:cs="Liberation Serif"/>
                <w:b/>
                <w:bCs/>
                <w:sz w:val="24"/>
                <w:szCs w:val="24"/>
              </w:rPr>
            </w:pPr>
            <w:r w:rsidRPr="00500BCC">
              <w:rPr>
                <w:rFonts w:ascii="Liberation Serif" w:hAnsi="Liberation Serif" w:cs="Liberation Serif"/>
                <w:b/>
                <w:bCs/>
                <w:sz w:val="24"/>
                <w:szCs w:val="24"/>
              </w:rPr>
              <w:lastRenderedPageBreak/>
              <w:t>Всего строительный объём ремонтируемых помещений объекта ремонта: 2</w:t>
            </w:r>
            <w:r w:rsidR="00F11C3D" w:rsidRPr="00500BCC">
              <w:rPr>
                <w:rFonts w:ascii="Liberation Serif" w:hAnsi="Liberation Serif" w:cs="Liberation Serif"/>
                <w:b/>
                <w:bCs/>
                <w:sz w:val="24"/>
                <w:szCs w:val="24"/>
              </w:rPr>
              <w:t xml:space="preserve"> </w:t>
            </w:r>
            <w:r w:rsidR="00223979" w:rsidRPr="00500BCC">
              <w:rPr>
                <w:rFonts w:ascii="Liberation Serif" w:hAnsi="Liberation Serif" w:cs="Liberation Serif"/>
                <w:b/>
                <w:bCs/>
                <w:sz w:val="24"/>
                <w:szCs w:val="24"/>
              </w:rPr>
              <w:t>097</w:t>
            </w:r>
            <w:r w:rsidRPr="00500BCC">
              <w:rPr>
                <w:rFonts w:ascii="Liberation Serif" w:hAnsi="Liberation Serif" w:cs="Liberation Serif"/>
                <w:b/>
                <w:bCs/>
                <w:sz w:val="24"/>
                <w:szCs w:val="24"/>
              </w:rPr>
              <w:t>,</w:t>
            </w:r>
            <w:r w:rsidR="00EF0119" w:rsidRPr="00500BCC">
              <w:rPr>
                <w:rFonts w:ascii="Liberation Serif" w:hAnsi="Liberation Serif" w:cs="Liberation Serif"/>
                <w:b/>
                <w:bCs/>
                <w:sz w:val="24"/>
                <w:szCs w:val="24"/>
              </w:rPr>
              <w:t>82</w:t>
            </w:r>
            <w:r w:rsidRPr="00500BCC">
              <w:rPr>
                <w:rFonts w:ascii="Liberation Serif" w:hAnsi="Liberation Serif" w:cs="Liberation Serif"/>
                <w:b/>
                <w:bCs/>
                <w:sz w:val="24"/>
                <w:szCs w:val="24"/>
              </w:rPr>
              <w:t xml:space="preserve"> м.</w:t>
            </w:r>
            <w:r w:rsidR="000A7DB8" w:rsidRPr="00500BCC">
              <w:rPr>
                <w:rFonts w:ascii="Liberation Serif" w:hAnsi="Liberation Serif" w:cs="Liberation Serif"/>
                <w:b/>
                <w:bCs/>
                <w:sz w:val="24"/>
                <w:szCs w:val="24"/>
              </w:rPr>
              <w:t>3</w:t>
            </w:r>
          </w:p>
          <w:p w14:paraId="5462CD5C" w14:textId="2F9106ED" w:rsidR="00F50032" w:rsidRPr="00500BCC" w:rsidRDefault="009D6DD8" w:rsidP="00651AB3">
            <w:pPr>
              <w:pStyle w:val="aff5"/>
              <w:jc w:val="both"/>
              <w:rPr>
                <w:rFonts w:ascii="Liberation Serif" w:hAnsi="Liberation Serif" w:cs="Liberation Serif"/>
                <w:color w:val="000000"/>
                <w:sz w:val="24"/>
                <w:szCs w:val="24"/>
              </w:rPr>
            </w:pPr>
            <w:r w:rsidRPr="00500BCC">
              <w:rPr>
                <w:rFonts w:ascii="Liberation Serif" w:hAnsi="Liberation Serif" w:cs="Liberation Serif"/>
                <w:sz w:val="24"/>
                <w:szCs w:val="24"/>
              </w:rPr>
              <w:t xml:space="preserve">         </w:t>
            </w:r>
            <w:r w:rsidR="00E65100" w:rsidRPr="00500BCC">
              <w:rPr>
                <w:rFonts w:ascii="Liberation Serif" w:hAnsi="Liberation Serif" w:cs="Liberation Serif"/>
                <w:sz w:val="24"/>
                <w:szCs w:val="24"/>
              </w:rPr>
              <w:t>Для обмерных работ: категория сложности здания 2 (Здания, состоящие в плане из 2-3 прямоугольников, здания прямоугольной формы в плане, с разнотипными помещениями (отличающиеся по площади, назначению и т.п.) в пределах этажа)</w:t>
            </w:r>
            <w:r w:rsidR="00AB59A0" w:rsidRPr="00500BCC">
              <w:rPr>
                <w:rFonts w:ascii="Liberation Serif" w:hAnsi="Liberation Serif" w:cs="Liberation Serif"/>
                <w:color w:val="000000"/>
                <w:sz w:val="24"/>
                <w:szCs w:val="24"/>
              </w:rPr>
              <w:t>, категория сложности работ -1 (обмеры в объеме,  необходимом для выполнения визуального обследования, составления паспортов зданий, с выполнением схем (планов, разрезов).</w:t>
            </w:r>
          </w:p>
        </w:tc>
      </w:tr>
      <w:tr w:rsidR="00525CF7" w:rsidRPr="00500BCC" w14:paraId="769BFAFE" w14:textId="77777777" w:rsidTr="00907F2A">
        <w:trPr>
          <w:trHeight w:val="230"/>
          <w:jc w:val="center"/>
        </w:trPr>
        <w:tc>
          <w:tcPr>
            <w:tcW w:w="636" w:type="dxa"/>
          </w:tcPr>
          <w:p w14:paraId="2673CB1A" w14:textId="77777777" w:rsidR="00487132" w:rsidRPr="00500BCC" w:rsidRDefault="00487132" w:rsidP="00487132">
            <w:pPr>
              <w:pStyle w:val="a4"/>
              <w:numPr>
                <w:ilvl w:val="0"/>
                <w:numId w:val="1"/>
              </w:numPr>
              <w:spacing w:before="0"/>
              <w:ind w:right="-112"/>
              <w:jc w:val="both"/>
              <w:rPr>
                <w:rFonts w:ascii="Liberation Serif" w:hAnsi="Liberation Serif" w:cs="Liberation Serif"/>
                <w:snapToGrid/>
                <w:sz w:val="24"/>
                <w:szCs w:val="24"/>
              </w:rPr>
            </w:pPr>
          </w:p>
        </w:tc>
        <w:tc>
          <w:tcPr>
            <w:tcW w:w="3754" w:type="dxa"/>
          </w:tcPr>
          <w:p w14:paraId="43436C9A" w14:textId="3D6AD0E3" w:rsidR="00487132" w:rsidRPr="00500BCC" w:rsidRDefault="00487132" w:rsidP="00651AB3">
            <w:pPr>
              <w:pStyle w:val="TableParagraph"/>
              <w:spacing w:line="270"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Особые условия проектирования и строительства</w:t>
            </w:r>
          </w:p>
        </w:tc>
        <w:tc>
          <w:tcPr>
            <w:tcW w:w="6520" w:type="dxa"/>
          </w:tcPr>
          <w:p w14:paraId="526C82E4" w14:textId="77777777" w:rsidR="007F146F" w:rsidRPr="00500BCC" w:rsidRDefault="007F146F" w:rsidP="00651AB3">
            <w:pPr>
              <w:pStyle w:val="aff5"/>
              <w:jc w:val="both"/>
              <w:rPr>
                <w:rFonts w:ascii="Liberation Serif" w:hAnsi="Liberation Serif" w:cs="Liberation Serif"/>
                <w:color w:val="000000" w:themeColor="text1"/>
                <w:sz w:val="24"/>
                <w:szCs w:val="24"/>
              </w:rPr>
            </w:pPr>
            <w:r w:rsidRPr="00500BCC">
              <w:rPr>
                <w:rFonts w:ascii="Liberation Serif" w:hAnsi="Liberation Serif" w:cs="Liberation Serif"/>
                <w:color w:val="000000" w:themeColor="text1"/>
                <w:sz w:val="24"/>
                <w:szCs w:val="24"/>
              </w:rPr>
              <w:t>До начала проектных работ провести:</w:t>
            </w:r>
          </w:p>
          <w:p w14:paraId="15475141" w14:textId="45DC79C5" w:rsidR="00AB59A0" w:rsidRPr="00500BCC" w:rsidRDefault="00AB59A0" w:rsidP="00651AB3">
            <w:pPr>
              <w:pStyle w:val="aff5"/>
              <w:jc w:val="both"/>
              <w:rPr>
                <w:rFonts w:ascii="Liberation Serif" w:eastAsia="Times New Roman" w:hAnsi="Liberation Serif" w:cs="Liberation Serif"/>
                <w:color w:val="000000" w:themeColor="text1"/>
                <w:sz w:val="24"/>
                <w:szCs w:val="24"/>
                <w:lang w:eastAsia="ru-RU"/>
              </w:rPr>
            </w:pPr>
            <w:r w:rsidRPr="00500BCC">
              <w:rPr>
                <w:rFonts w:ascii="Liberation Serif" w:eastAsia="Times New Roman" w:hAnsi="Liberation Serif" w:cs="Liberation Serif"/>
                <w:color w:val="000000" w:themeColor="text1"/>
                <w:sz w:val="24"/>
                <w:szCs w:val="24"/>
                <w:lang w:eastAsia="ru-RU"/>
              </w:rPr>
              <w:t>1)</w:t>
            </w:r>
            <w:r w:rsidR="00AB2ACC">
              <w:rPr>
                <w:rFonts w:ascii="Liberation Serif" w:eastAsia="Times New Roman" w:hAnsi="Liberation Serif" w:cs="Liberation Serif"/>
                <w:color w:val="000000" w:themeColor="text1"/>
                <w:sz w:val="24"/>
                <w:szCs w:val="24"/>
                <w:lang w:eastAsia="ru-RU"/>
              </w:rPr>
              <w:t xml:space="preserve"> </w:t>
            </w:r>
            <w:r w:rsidRPr="00500BCC">
              <w:rPr>
                <w:rFonts w:ascii="Liberation Serif" w:eastAsia="Times New Roman" w:hAnsi="Liberation Serif" w:cs="Liberation Serif"/>
                <w:color w:val="000000" w:themeColor="text1"/>
                <w:sz w:val="24"/>
                <w:szCs w:val="24"/>
                <w:lang w:eastAsia="ru-RU"/>
              </w:rPr>
              <w:t>Обмерные работы (планы помещений и планы полов с определением их состава) для сверки с планами БТИ, для точного расчета объема работ.</w:t>
            </w:r>
          </w:p>
          <w:p w14:paraId="6C04EB80" w14:textId="16547A24" w:rsidR="00AB59A0" w:rsidRPr="00500BCC" w:rsidRDefault="00AB59A0" w:rsidP="00651AB3">
            <w:pPr>
              <w:pStyle w:val="aff5"/>
              <w:jc w:val="both"/>
              <w:rPr>
                <w:rFonts w:ascii="Liberation Serif" w:eastAsia="Times New Roman" w:hAnsi="Liberation Serif" w:cs="Liberation Serif"/>
                <w:color w:val="000000" w:themeColor="text1"/>
                <w:sz w:val="24"/>
                <w:szCs w:val="24"/>
                <w:lang w:eastAsia="ru-RU"/>
              </w:rPr>
            </w:pPr>
            <w:r w:rsidRPr="00500BCC">
              <w:rPr>
                <w:rFonts w:ascii="Liberation Serif" w:eastAsia="Times New Roman" w:hAnsi="Liberation Serif" w:cs="Liberation Serif"/>
                <w:color w:val="000000" w:themeColor="text1"/>
                <w:sz w:val="24"/>
                <w:szCs w:val="24"/>
                <w:lang w:eastAsia="ru-RU"/>
              </w:rPr>
              <w:t>2) Осмотры и составление ведомости дефектов</w:t>
            </w:r>
            <w:r w:rsidR="000F6AAD" w:rsidRPr="00500BCC">
              <w:rPr>
                <w:rFonts w:ascii="Liberation Serif" w:eastAsia="Times New Roman" w:hAnsi="Liberation Serif" w:cs="Liberation Serif"/>
                <w:color w:val="000000" w:themeColor="text1"/>
                <w:sz w:val="24"/>
                <w:szCs w:val="24"/>
                <w:lang w:eastAsia="ru-RU"/>
              </w:rPr>
              <w:t>.</w:t>
            </w:r>
          </w:p>
          <w:p w14:paraId="47B647AE" w14:textId="748E4225" w:rsidR="000F6AAD" w:rsidRPr="00500BCC" w:rsidRDefault="000F6AAD" w:rsidP="00651AB3">
            <w:pPr>
              <w:pStyle w:val="TableParagraph"/>
              <w:spacing w:line="270" w:lineRule="exact"/>
              <w:ind w:left="0"/>
              <w:jc w:val="both"/>
              <w:rPr>
                <w:rFonts w:ascii="Liberation Serif" w:hAnsi="Liberation Serif" w:cs="Liberation Serif"/>
                <w:color w:val="00B050"/>
                <w:sz w:val="24"/>
                <w:szCs w:val="24"/>
                <w:lang w:bidi="ar-SA"/>
              </w:rPr>
            </w:pPr>
            <w:r w:rsidRPr="00500BCC">
              <w:rPr>
                <w:rFonts w:ascii="Liberation Serif" w:hAnsi="Liberation Serif" w:cs="Liberation Serif"/>
                <w:color w:val="000000" w:themeColor="text1"/>
                <w:sz w:val="24"/>
                <w:szCs w:val="24"/>
                <w:lang w:bidi="ar-SA"/>
              </w:rPr>
              <w:t>3)</w:t>
            </w:r>
            <w:r w:rsidR="00AB2ACC">
              <w:rPr>
                <w:rFonts w:ascii="Liberation Serif" w:hAnsi="Liberation Serif" w:cs="Liberation Serif"/>
                <w:color w:val="000000" w:themeColor="text1"/>
                <w:sz w:val="24"/>
                <w:szCs w:val="24"/>
                <w:lang w:bidi="ar-SA"/>
              </w:rPr>
              <w:t xml:space="preserve"> </w:t>
            </w:r>
            <w:r w:rsidR="007F146F" w:rsidRPr="00500BCC">
              <w:rPr>
                <w:rFonts w:ascii="Liberation Serif" w:hAnsi="Liberation Serif" w:cs="Liberation Serif"/>
                <w:color w:val="000000" w:themeColor="text1"/>
                <w:sz w:val="24"/>
                <w:szCs w:val="24"/>
                <w:lang w:bidi="ar-SA"/>
              </w:rPr>
              <w:t>О</w:t>
            </w:r>
            <w:r w:rsidRPr="00500BCC">
              <w:rPr>
                <w:rFonts w:ascii="Liberation Serif" w:hAnsi="Liberation Serif" w:cs="Liberation Serif"/>
                <w:color w:val="000000" w:themeColor="text1"/>
                <w:sz w:val="24"/>
                <w:szCs w:val="24"/>
                <w:lang w:bidi="ar-SA"/>
              </w:rPr>
              <w:t xml:space="preserve">бследование </w:t>
            </w:r>
            <w:r w:rsidRPr="00500BCC">
              <w:rPr>
                <w:rFonts w:ascii="Liberation Serif" w:hAnsi="Liberation Serif" w:cs="Liberation Serif"/>
                <w:sz w:val="24"/>
                <w:szCs w:val="24"/>
                <w:lang w:bidi="ar-SA"/>
              </w:rPr>
              <w:t xml:space="preserve">существующих строительных конструкций: внутренних </w:t>
            </w:r>
            <w:r w:rsidR="003C232B" w:rsidRPr="00500BCC">
              <w:rPr>
                <w:rFonts w:ascii="Liberation Serif" w:hAnsi="Liberation Serif" w:cs="Liberation Serif"/>
                <w:sz w:val="24"/>
                <w:szCs w:val="24"/>
                <w:lang w:bidi="ar-SA"/>
              </w:rPr>
              <w:t xml:space="preserve">ненесущих </w:t>
            </w:r>
            <w:r w:rsidRPr="00500BCC">
              <w:rPr>
                <w:rFonts w:ascii="Liberation Serif" w:hAnsi="Liberation Serif" w:cs="Liberation Serif"/>
                <w:sz w:val="24"/>
                <w:szCs w:val="24"/>
                <w:lang w:bidi="ar-SA"/>
              </w:rPr>
              <w:t>стен</w:t>
            </w:r>
            <w:r w:rsidR="00793F45" w:rsidRPr="00500BCC">
              <w:rPr>
                <w:rFonts w:ascii="Liberation Serif" w:hAnsi="Liberation Serif" w:cs="Liberation Serif"/>
                <w:sz w:val="24"/>
                <w:szCs w:val="24"/>
                <w:lang w:bidi="ar-SA"/>
              </w:rPr>
              <w:t xml:space="preserve">, подлежащих демонтажу </w:t>
            </w:r>
            <w:r w:rsidR="00793F45" w:rsidRPr="00500BCC">
              <w:rPr>
                <w:rFonts w:ascii="Liberation Serif" w:hAnsi="Liberation Serif" w:cs="Liberation Serif"/>
                <w:b/>
                <w:bCs/>
                <w:sz w:val="24"/>
                <w:szCs w:val="24"/>
                <w:lang w:bidi="ar-SA"/>
              </w:rPr>
              <w:t>37%</w:t>
            </w:r>
          </w:p>
          <w:p w14:paraId="0C19AF86" w14:textId="77777777" w:rsidR="007F5DF8" w:rsidRPr="00500BCC" w:rsidRDefault="000F6AAD" w:rsidP="00651AB3">
            <w:pPr>
              <w:pStyle w:val="aff5"/>
              <w:jc w:val="both"/>
              <w:rPr>
                <w:rFonts w:ascii="Liberation Serif" w:eastAsia="Times New Roman" w:hAnsi="Liberation Serif" w:cs="Liberation Serif"/>
                <w:b/>
                <w:bCs/>
                <w:color w:val="000000"/>
                <w:sz w:val="24"/>
                <w:szCs w:val="24"/>
                <w:u w:val="single"/>
                <w:lang w:eastAsia="ru-RU"/>
              </w:rPr>
            </w:pPr>
            <w:r w:rsidRPr="00500BCC">
              <w:rPr>
                <w:rFonts w:ascii="Liberation Serif" w:eastAsia="Times New Roman" w:hAnsi="Liberation Serif" w:cs="Liberation Serif"/>
                <w:b/>
                <w:bCs/>
                <w:color w:val="000000"/>
                <w:sz w:val="24"/>
                <w:szCs w:val="24"/>
                <w:u w:val="single"/>
                <w:lang w:eastAsia="ru-RU"/>
              </w:rPr>
              <w:t>4</w:t>
            </w:r>
            <w:r w:rsidR="00AB59A0" w:rsidRPr="00500BCC">
              <w:rPr>
                <w:rFonts w:ascii="Liberation Serif" w:eastAsia="Times New Roman" w:hAnsi="Liberation Serif" w:cs="Liberation Serif"/>
                <w:b/>
                <w:bCs/>
                <w:color w:val="000000"/>
                <w:sz w:val="24"/>
                <w:szCs w:val="24"/>
                <w:u w:val="single"/>
                <w:lang w:eastAsia="ru-RU"/>
              </w:rPr>
              <w:t xml:space="preserve">) Обследование инженерных систем: </w:t>
            </w:r>
          </w:p>
          <w:p w14:paraId="2EB53CD0" w14:textId="0E6F9016" w:rsidR="007F5DF8" w:rsidRPr="00500BCC" w:rsidRDefault="007F5DF8"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 xml:space="preserve">- </w:t>
            </w:r>
            <w:r w:rsidR="00AB59A0" w:rsidRPr="00500BCC">
              <w:rPr>
                <w:rFonts w:ascii="Liberation Serif" w:eastAsia="Times New Roman" w:hAnsi="Liberation Serif" w:cs="Liberation Serif"/>
                <w:color w:val="000000"/>
                <w:sz w:val="24"/>
                <w:szCs w:val="24"/>
                <w:lang w:eastAsia="ru-RU"/>
              </w:rPr>
              <w:t>вентиляции</w:t>
            </w:r>
            <w:r w:rsidRPr="00500BCC">
              <w:rPr>
                <w:rFonts w:ascii="Liberation Serif" w:eastAsia="Times New Roman" w:hAnsi="Liberation Serif" w:cs="Liberation Serif"/>
                <w:color w:val="000000"/>
                <w:sz w:val="24"/>
                <w:szCs w:val="24"/>
                <w:lang w:eastAsia="ru-RU"/>
              </w:rPr>
              <w:t xml:space="preserve">: площадью </w:t>
            </w:r>
            <w:r w:rsidR="00251120" w:rsidRPr="00500BCC">
              <w:rPr>
                <w:rFonts w:ascii="Liberation Serif" w:eastAsia="Times New Roman" w:hAnsi="Liberation Serif" w:cs="Liberation Serif"/>
                <w:color w:val="000000"/>
                <w:sz w:val="24"/>
                <w:szCs w:val="24"/>
                <w:lang w:eastAsia="ru-RU"/>
              </w:rPr>
              <w:t xml:space="preserve">– </w:t>
            </w:r>
            <w:r w:rsidR="00FE1CF0" w:rsidRPr="00500BCC">
              <w:rPr>
                <w:rFonts w:ascii="Liberation Serif" w:eastAsia="Times New Roman" w:hAnsi="Liberation Serif" w:cs="Liberation Serif"/>
                <w:color w:val="000000"/>
                <w:sz w:val="24"/>
                <w:szCs w:val="24"/>
                <w:lang w:eastAsia="ru-RU"/>
              </w:rPr>
              <w:t>713,49</w:t>
            </w:r>
            <w:r w:rsidR="00251120" w:rsidRPr="00500BCC">
              <w:rPr>
                <w:rFonts w:ascii="Liberation Serif" w:eastAsia="Times New Roman" w:hAnsi="Liberation Serif" w:cs="Liberation Serif"/>
                <w:color w:val="000000"/>
                <w:sz w:val="24"/>
                <w:szCs w:val="24"/>
                <w:lang w:eastAsia="ru-RU"/>
              </w:rPr>
              <w:t xml:space="preserve"> </w:t>
            </w:r>
            <w:r w:rsidRPr="00500BCC">
              <w:rPr>
                <w:rFonts w:ascii="Liberation Serif" w:eastAsia="Times New Roman" w:hAnsi="Liberation Serif" w:cs="Liberation Serif"/>
                <w:color w:val="000000"/>
                <w:sz w:val="24"/>
                <w:szCs w:val="24"/>
                <w:lang w:eastAsia="ru-RU"/>
              </w:rPr>
              <w:t xml:space="preserve">м2, строительный объем </w:t>
            </w:r>
            <w:r w:rsidR="00034AE7" w:rsidRPr="00500BCC">
              <w:rPr>
                <w:rFonts w:ascii="Liberation Serif" w:eastAsia="Times New Roman" w:hAnsi="Liberation Serif" w:cs="Liberation Serif"/>
                <w:color w:val="000000"/>
                <w:sz w:val="24"/>
                <w:szCs w:val="24"/>
                <w:lang w:eastAsia="ru-RU"/>
              </w:rPr>
              <w:t>2 09</w:t>
            </w:r>
            <w:r w:rsidR="004403A2" w:rsidRPr="00500BCC">
              <w:rPr>
                <w:rFonts w:ascii="Liberation Serif" w:eastAsia="Times New Roman" w:hAnsi="Liberation Serif" w:cs="Liberation Serif"/>
                <w:color w:val="000000"/>
                <w:sz w:val="24"/>
                <w:szCs w:val="24"/>
                <w:lang w:eastAsia="ru-RU"/>
              </w:rPr>
              <w:t>7</w:t>
            </w:r>
            <w:r w:rsidR="00034AE7" w:rsidRPr="00500BCC">
              <w:rPr>
                <w:rFonts w:ascii="Liberation Serif" w:eastAsia="Times New Roman" w:hAnsi="Liberation Serif" w:cs="Liberation Serif"/>
                <w:color w:val="000000"/>
                <w:sz w:val="24"/>
                <w:szCs w:val="24"/>
                <w:lang w:eastAsia="ru-RU"/>
              </w:rPr>
              <w:t>,</w:t>
            </w:r>
            <w:r w:rsidR="004403A2" w:rsidRPr="00500BCC">
              <w:rPr>
                <w:rFonts w:ascii="Liberation Serif" w:eastAsia="Times New Roman" w:hAnsi="Liberation Serif" w:cs="Liberation Serif"/>
                <w:color w:val="000000"/>
                <w:sz w:val="24"/>
                <w:szCs w:val="24"/>
                <w:lang w:eastAsia="ru-RU"/>
              </w:rPr>
              <w:t>82</w:t>
            </w:r>
            <w:r w:rsidR="00034AE7" w:rsidRPr="00500BCC">
              <w:rPr>
                <w:rFonts w:ascii="Liberation Serif" w:eastAsia="Times New Roman" w:hAnsi="Liberation Serif" w:cs="Liberation Serif"/>
                <w:color w:val="000000"/>
                <w:sz w:val="24"/>
                <w:szCs w:val="24"/>
                <w:lang w:eastAsia="ru-RU"/>
              </w:rPr>
              <w:t xml:space="preserve"> </w:t>
            </w:r>
            <w:r w:rsidRPr="00500BCC">
              <w:rPr>
                <w:rFonts w:ascii="Liberation Serif" w:eastAsia="Times New Roman" w:hAnsi="Liberation Serif" w:cs="Liberation Serif"/>
                <w:color w:val="000000"/>
                <w:sz w:val="24"/>
                <w:szCs w:val="24"/>
                <w:lang w:eastAsia="ru-RU"/>
              </w:rPr>
              <w:t>м3.</w:t>
            </w:r>
          </w:p>
          <w:p w14:paraId="3A834F1F" w14:textId="77777777" w:rsidR="00E60B98" w:rsidRPr="00500BCC" w:rsidRDefault="007F5DF8"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 xml:space="preserve">- </w:t>
            </w:r>
            <w:r w:rsidR="00AB59A0" w:rsidRPr="00500BCC">
              <w:rPr>
                <w:rFonts w:ascii="Liberation Serif" w:eastAsia="Times New Roman" w:hAnsi="Liberation Serif" w:cs="Liberation Serif"/>
                <w:color w:val="000000"/>
                <w:sz w:val="24"/>
                <w:szCs w:val="24"/>
                <w:lang w:eastAsia="ru-RU"/>
              </w:rPr>
              <w:t>отопления</w:t>
            </w:r>
            <w:r w:rsidRPr="00500BCC">
              <w:rPr>
                <w:rFonts w:ascii="Liberation Serif" w:eastAsia="Times New Roman" w:hAnsi="Liberation Serif" w:cs="Liberation Serif"/>
                <w:color w:val="000000"/>
                <w:sz w:val="24"/>
                <w:szCs w:val="24"/>
                <w:lang w:eastAsia="ru-RU"/>
              </w:rPr>
              <w:t xml:space="preserve">: площадью </w:t>
            </w:r>
            <w:r w:rsidR="00251120" w:rsidRPr="00500BCC">
              <w:rPr>
                <w:rFonts w:ascii="Liberation Serif" w:eastAsia="Times New Roman" w:hAnsi="Liberation Serif" w:cs="Liberation Serif"/>
                <w:color w:val="000000"/>
                <w:sz w:val="24"/>
                <w:szCs w:val="24"/>
                <w:lang w:eastAsia="ru-RU"/>
              </w:rPr>
              <w:t xml:space="preserve">– </w:t>
            </w:r>
            <w:r w:rsidR="004403A2" w:rsidRPr="00500BCC">
              <w:rPr>
                <w:rFonts w:ascii="Liberation Serif" w:eastAsia="Times New Roman" w:hAnsi="Liberation Serif" w:cs="Liberation Serif"/>
                <w:color w:val="000000"/>
                <w:sz w:val="24"/>
                <w:szCs w:val="24"/>
                <w:lang w:eastAsia="ru-RU"/>
              </w:rPr>
              <w:t>550,99</w:t>
            </w:r>
            <w:r w:rsidR="00B147BD" w:rsidRPr="00500BCC">
              <w:rPr>
                <w:rFonts w:ascii="Liberation Serif" w:eastAsia="Times New Roman" w:hAnsi="Liberation Serif" w:cs="Liberation Serif"/>
                <w:color w:val="000000"/>
                <w:sz w:val="24"/>
                <w:szCs w:val="24"/>
                <w:lang w:eastAsia="ru-RU"/>
              </w:rPr>
              <w:t xml:space="preserve"> </w:t>
            </w:r>
            <w:r w:rsidRPr="00500BCC">
              <w:rPr>
                <w:rFonts w:ascii="Liberation Serif" w:eastAsia="Times New Roman" w:hAnsi="Liberation Serif" w:cs="Liberation Serif"/>
                <w:color w:val="000000"/>
                <w:sz w:val="24"/>
                <w:szCs w:val="24"/>
                <w:lang w:eastAsia="ru-RU"/>
              </w:rPr>
              <w:t xml:space="preserve">м2, строительный объем </w:t>
            </w:r>
            <w:r w:rsidR="00637B23" w:rsidRPr="00500BCC">
              <w:rPr>
                <w:rFonts w:ascii="Liberation Serif" w:eastAsia="Times New Roman" w:hAnsi="Liberation Serif" w:cs="Liberation Serif"/>
                <w:color w:val="000000"/>
                <w:sz w:val="24"/>
                <w:szCs w:val="24"/>
                <w:lang w:eastAsia="ru-RU"/>
              </w:rPr>
              <w:t>–</w:t>
            </w:r>
            <w:r w:rsidR="00034AE7" w:rsidRPr="00500BCC">
              <w:rPr>
                <w:rFonts w:ascii="Liberation Serif" w:eastAsia="Times New Roman" w:hAnsi="Liberation Serif" w:cs="Liberation Serif"/>
                <w:color w:val="000000"/>
                <w:sz w:val="24"/>
                <w:szCs w:val="24"/>
                <w:lang w:eastAsia="ru-RU"/>
              </w:rPr>
              <w:t xml:space="preserve"> </w:t>
            </w:r>
          </w:p>
          <w:p w14:paraId="71A31F55" w14:textId="30F4CDAE" w:rsidR="007F5DF8" w:rsidRPr="00500BCC" w:rsidRDefault="00E60B98"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1 610,62</w:t>
            </w:r>
            <w:r w:rsidR="00637B23" w:rsidRPr="00500BCC">
              <w:rPr>
                <w:rFonts w:ascii="Liberation Serif" w:eastAsia="Times New Roman" w:hAnsi="Liberation Serif" w:cs="Liberation Serif"/>
                <w:color w:val="000000"/>
                <w:sz w:val="24"/>
                <w:szCs w:val="24"/>
                <w:lang w:eastAsia="ru-RU"/>
              </w:rPr>
              <w:t xml:space="preserve"> </w:t>
            </w:r>
            <w:r w:rsidR="007F5DF8" w:rsidRPr="00500BCC">
              <w:rPr>
                <w:rFonts w:ascii="Liberation Serif" w:eastAsia="Times New Roman" w:hAnsi="Liberation Serif" w:cs="Liberation Serif"/>
                <w:color w:val="000000"/>
                <w:sz w:val="24"/>
                <w:szCs w:val="24"/>
                <w:lang w:eastAsia="ru-RU"/>
              </w:rPr>
              <w:t>м3.</w:t>
            </w:r>
          </w:p>
          <w:p w14:paraId="18BDA381" w14:textId="6976FD19" w:rsidR="007F5DF8" w:rsidRPr="00500BCC" w:rsidRDefault="007F5DF8"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 xml:space="preserve">- </w:t>
            </w:r>
            <w:r w:rsidR="00AB59A0" w:rsidRPr="00500BCC">
              <w:rPr>
                <w:rFonts w:ascii="Liberation Serif" w:eastAsia="Times New Roman" w:hAnsi="Liberation Serif" w:cs="Liberation Serif"/>
                <w:color w:val="000000"/>
                <w:sz w:val="24"/>
                <w:szCs w:val="24"/>
                <w:lang w:eastAsia="ru-RU"/>
              </w:rPr>
              <w:t>электроснабжения</w:t>
            </w:r>
            <w:r w:rsidRPr="00500BCC">
              <w:rPr>
                <w:rFonts w:ascii="Liberation Serif" w:eastAsia="Times New Roman" w:hAnsi="Liberation Serif" w:cs="Liberation Serif"/>
                <w:color w:val="000000"/>
                <w:sz w:val="24"/>
                <w:szCs w:val="24"/>
                <w:lang w:eastAsia="ru-RU"/>
              </w:rPr>
              <w:t xml:space="preserve">: площадью - </w:t>
            </w:r>
            <w:r w:rsidR="00FE1CF0" w:rsidRPr="00500BCC">
              <w:rPr>
                <w:rFonts w:ascii="Liberation Serif" w:eastAsia="Times New Roman" w:hAnsi="Liberation Serif" w:cs="Liberation Serif"/>
                <w:color w:val="000000"/>
                <w:sz w:val="24"/>
                <w:szCs w:val="24"/>
                <w:lang w:eastAsia="ru-RU"/>
              </w:rPr>
              <w:t>713,49</w:t>
            </w:r>
            <w:r w:rsidR="00251120" w:rsidRPr="00500BCC">
              <w:rPr>
                <w:rFonts w:ascii="Liberation Serif" w:eastAsia="Times New Roman" w:hAnsi="Liberation Serif" w:cs="Liberation Serif"/>
                <w:color w:val="000000"/>
                <w:sz w:val="24"/>
                <w:szCs w:val="24"/>
                <w:lang w:eastAsia="ru-RU"/>
              </w:rPr>
              <w:t xml:space="preserve"> </w:t>
            </w:r>
            <w:r w:rsidRPr="00500BCC">
              <w:rPr>
                <w:rFonts w:ascii="Liberation Serif" w:eastAsia="Times New Roman" w:hAnsi="Liberation Serif" w:cs="Liberation Serif"/>
                <w:color w:val="000000"/>
                <w:sz w:val="24"/>
                <w:szCs w:val="24"/>
                <w:lang w:eastAsia="ru-RU"/>
              </w:rPr>
              <w:t xml:space="preserve">м2, строительный объем - </w:t>
            </w:r>
            <w:r w:rsidR="004403A2" w:rsidRPr="00500BCC">
              <w:rPr>
                <w:rFonts w:ascii="Liberation Serif" w:eastAsia="Times New Roman" w:hAnsi="Liberation Serif" w:cs="Liberation Serif"/>
                <w:color w:val="000000"/>
                <w:sz w:val="24"/>
                <w:szCs w:val="24"/>
                <w:lang w:eastAsia="ru-RU"/>
              </w:rPr>
              <w:t xml:space="preserve">2 097,82 </w:t>
            </w:r>
            <w:r w:rsidRPr="00500BCC">
              <w:rPr>
                <w:rFonts w:ascii="Liberation Serif" w:eastAsia="Times New Roman" w:hAnsi="Liberation Serif" w:cs="Liberation Serif"/>
                <w:color w:val="000000"/>
                <w:sz w:val="24"/>
                <w:szCs w:val="24"/>
                <w:lang w:eastAsia="ru-RU"/>
              </w:rPr>
              <w:t>м3.</w:t>
            </w:r>
          </w:p>
          <w:p w14:paraId="68B74D14" w14:textId="108C75D6" w:rsidR="007F5DF8" w:rsidRPr="00500BCC" w:rsidRDefault="007F5DF8"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 xml:space="preserve">- </w:t>
            </w:r>
            <w:r w:rsidR="00AB59A0" w:rsidRPr="00500BCC">
              <w:rPr>
                <w:rFonts w:ascii="Liberation Serif" w:eastAsia="Times New Roman" w:hAnsi="Liberation Serif" w:cs="Liberation Serif"/>
                <w:color w:val="000000"/>
                <w:sz w:val="24"/>
                <w:szCs w:val="24"/>
                <w:lang w:eastAsia="ru-RU"/>
              </w:rPr>
              <w:t>водоснабжения</w:t>
            </w:r>
            <w:r w:rsidR="001525A1" w:rsidRPr="00500BCC">
              <w:rPr>
                <w:rFonts w:ascii="Liberation Serif" w:eastAsia="Times New Roman" w:hAnsi="Liberation Serif" w:cs="Liberation Serif"/>
                <w:color w:val="000000"/>
                <w:sz w:val="24"/>
                <w:szCs w:val="24"/>
                <w:lang w:eastAsia="ru-RU"/>
              </w:rPr>
              <w:t xml:space="preserve"> (ГВС)</w:t>
            </w:r>
            <w:r w:rsidRPr="00500BCC">
              <w:rPr>
                <w:rFonts w:ascii="Liberation Serif" w:eastAsia="Times New Roman" w:hAnsi="Liberation Serif" w:cs="Liberation Serif"/>
                <w:color w:val="000000"/>
                <w:sz w:val="24"/>
                <w:szCs w:val="24"/>
                <w:lang w:eastAsia="ru-RU"/>
              </w:rPr>
              <w:t xml:space="preserve">: площадью </w:t>
            </w:r>
            <w:r w:rsidR="00B147BD" w:rsidRPr="00500BCC">
              <w:rPr>
                <w:rFonts w:ascii="Liberation Serif" w:eastAsia="Times New Roman" w:hAnsi="Liberation Serif" w:cs="Liberation Serif"/>
                <w:color w:val="000000"/>
                <w:sz w:val="24"/>
                <w:szCs w:val="24"/>
                <w:lang w:eastAsia="ru-RU"/>
              </w:rPr>
              <w:t>–</w:t>
            </w:r>
            <w:r w:rsidRPr="00500BCC">
              <w:rPr>
                <w:rFonts w:ascii="Liberation Serif" w:eastAsia="Times New Roman" w:hAnsi="Liberation Serif" w:cs="Liberation Serif"/>
                <w:color w:val="000000"/>
                <w:sz w:val="24"/>
                <w:szCs w:val="24"/>
                <w:lang w:eastAsia="ru-RU"/>
              </w:rPr>
              <w:t xml:space="preserve"> </w:t>
            </w:r>
            <w:r w:rsidR="00A3769C" w:rsidRPr="00500BCC">
              <w:rPr>
                <w:rFonts w:ascii="Liberation Serif" w:eastAsia="Times New Roman" w:hAnsi="Liberation Serif" w:cs="Liberation Serif"/>
                <w:color w:val="000000"/>
                <w:sz w:val="24"/>
                <w:szCs w:val="24"/>
                <w:lang w:eastAsia="ru-RU"/>
              </w:rPr>
              <w:t xml:space="preserve">550,99 </w:t>
            </w:r>
            <w:r w:rsidRPr="00500BCC">
              <w:rPr>
                <w:rFonts w:ascii="Liberation Serif" w:eastAsia="Times New Roman" w:hAnsi="Liberation Serif" w:cs="Liberation Serif"/>
                <w:color w:val="000000"/>
                <w:sz w:val="24"/>
                <w:szCs w:val="24"/>
                <w:lang w:eastAsia="ru-RU"/>
              </w:rPr>
              <w:t>м2, строительный объем -</w:t>
            </w:r>
            <w:r w:rsidR="00A3769C" w:rsidRPr="00500BCC">
              <w:rPr>
                <w:rFonts w:ascii="Liberation Serif" w:eastAsia="Times New Roman" w:hAnsi="Liberation Serif" w:cs="Liberation Serif"/>
                <w:color w:val="000000"/>
                <w:sz w:val="24"/>
                <w:szCs w:val="24"/>
                <w:lang w:eastAsia="ru-RU"/>
              </w:rPr>
              <w:t>1 610,62</w:t>
            </w:r>
            <w:r w:rsidR="00637B23" w:rsidRPr="00500BCC">
              <w:rPr>
                <w:rFonts w:ascii="Liberation Serif" w:eastAsia="Times New Roman" w:hAnsi="Liberation Serif" w:cs="Liberation Serif"/>
                <w:color w:val="000000"/>
                <w:sz w:val="24"/>
                <w:szCs w:val="24"/>
                <w:lang w:eastAsia="ru-RU"/>
              </w:rPr>
              <w:t xml:space="preserve"> </w:t>
            </w:r>
            <w:r w:rsidRPr="00500BCC">
              <w:rPr>
                <w:rFonts w:ascii="Liberation Serif" w:eastAsia="Times New Roman" w:hAnsi="Liberation Serif" w:cs="Liberation Serif"/>
                <w:color w:val="000000"/>
                <w:sz w:val="24"/>
                <w:szCs w:val="24"/>
                <w:lang w:eastAsia="ru-RU"/>
              </w:rPr>
              <w:t>м3.</w:t>
            </w:r>
            <w:r w:rsidR="00AB59A0" w:rsidRPr="00500BCC">
              <w:rPr>
                <w:rFonts w:ascii="Liberation Serif" w:eastAsia="Times New Roman" w:hAnsi="Liberation Serif" w:cs="Liberation Serif"/>
                <w:color w:val="000000"/>
                <w:sz w:val="24"/>
                <w:szCs w:val="24"/>
                <w:lang w:eastAsia="ru-RU"/>
              </w:rPr>
              <w:t xml:space="preserve"> </w:t>
            </w:r>
          </w:p>
          <w:p w14:paraId="7743174D" w14:textId="516E9735" w:rsidR="001525A1" w:rsidRPr="00500BCC" w:rsidRDefault="001525A1"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 xml:space="preserve">- водоснабжения (ХВС): площадью - </w:t>
            </w:r>
            <w:r w:rsidR="00A3769C" w:rsidRPr="00500BCC">
              <w:rPr>
                <w:rFonts w:ascii="Liberation Serif" w:eastAsia="Times New Roman" w:hAnsi="Liberation Serif" w:cs="Liberation Serif"/>
                <w:color w:val="000000"/>
                <w:sz w:val="24"/>
                <w:szCs w:val="24"/>
                <w:lang w:eastAsia="ru-RU"/>
              </w:rPr>
              <w:t xml:space="preserve">550,99 </w:t>
            </w:r>
            <w:r w:rsidRPr="00500BCC">
              <w:rPr>
                <w:rFonts w:ascii="Liberation Serif" w:eastAsia="Times New Roman" w:hAnsi="Liberation Serif" w:cs="Liberation Serif"/>
                <w:color w:val="000000"/>
                <w:sz w:val="24"/>
                <w:szCs w:val="24"/>
                <w:lang w:eastAsia="ru-RU"/>
              </w:rPr>
              <w:t>м2, строительный объем -</w:t>
            </w:r>
            <w:r w:rsidR="00A3769C" w:rsidRPr="00500BCC">
              <w:rPr>
                <w:rFonts w:ascii="Liberation Serif" w:eastAsia="Times New Roman" w:hAnsi="Liberation Serif" w:cs="Liberation Serif"/>
                <w:color w:val="000000"/>
                <w:sz w:val="24"/>
                <w:szCs w:val="24"/>
                <w:lang w:eastAsia="ru-RU"/>
              </w:rPr>
              <w:t xml:space="preserve">1 610,62 </w:t>
            </w:r>
            <w:r w:rsidRPr="00500BCC">
              <w:rPr>
                <w:rFonts w:ascii="Liberation Serif" w:eastAsia="Times New Roman" w:hAnsi="Liberation Serif" w:cs="Liberation Serif"/>
                <w:color w:val="000000"/>
                <w:sz w:val="24"/>
                <w:szCs w:val="24"/>
                <w:lang w:eastAsia="ru-RU"/>
              </w:rPr>
              <w:t xml:space="preserve">м3. </w:t>
            </w:r>
          </w:p>
          <w:p w14:paraId="06782C7E" w14:textId="0D4C3F63" w:rsidR="00637B23" w:rsidRPr="00500BCC" w:rsidRDefault="007F5DF8"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 xml:space="preserve">- </w:t>
            </w:r>
            <w:r w:rsidR="00AB59A0" w:rsidRPr="00500BCC">
              <w:rPr>
                <w:rFonts w:ascii="Liberation Serif" w:eastAsia="Times New Roman" w:hAnsi="Liberation Serif" w:cs="Liberation Serif"/>
                <w:color w:val="000000"/>
                <w:sz w:val="24"/>
                <w:szCs w:val="24"/>
                <w:lang w:eastAsia="ru-RU"/>
              </w:rPr>
              <w:t>канализации</w:t>
            </w:r>
            <w:r w:rsidRPr="00500BCC">
              <w:rPr>
                <w:rFonts w:ascii="Liberation Serif" w:eastAsia="Times New Roman" w:hAnsi="Liberation Serif" w:cs="Liberation Serif"/>
                <w:color w:val="000000"/>
                <w:sz w:val="24"/>
                <w:szCs w:val="24"/>
                <w:lang w:eastAsia="ru-RU"/>
              </w:rPr>
              <w:t xml:space="preserve">: площадью - </w:t>
            </w:r>
            <w:r w:rsidR="00A3769C" w:rsidRPr="00500BCC">
              <w:rPr>
                <w:rFonts w:ascii="Liberation Serif" w:eastAsia="Times New Roman" w:hAnsi="Liberation Serif" w:cs="Liberation Serif"/>
                <w:color w:val="000000"/>
                <w:sz w:val="24"/>
                <w:szCs w:val="24"/>
                <w:lang w:eastAsia="ru-RU"/>
              </w:rPr>
              <w:t xml:space="preserve">550,99 </w:t>
            </w:r>
            <w:r w:rsidRPr="00500BCC">
              <w:rPr>
                <w:rFonts w:ascii="Liberation Serif" w:eastAsia="Times New Roman" w:hAnsi="Liberation Serif" w:cs="Liberation Serif"/>
                <w:color w:val="000000"/>
                <w:sz w:val="24"/>
                <w:szCs w:val="24"/>
                <w:lang w:eastAsia="ru-RU"/>
              </w:rPr>
              <w:t xml:space="preserve">м2, строительный объем </w:t>
            </w:r>
            <w:r w:rsidR="00637B23" w:rsidRPr="00500BCC">
              <w:rPr>
                <w:rFonts w:ascii="Liberation Serif" w:eastAsia="Times New Roman" w:hAnsi="Liberation Serif" w:cs="Liberation Serif"/>
                <w:color w:val="000000"/>
                <w:sz w:val="24"/>
                <w:szCs w:val="24"/>
                <w:lang w:eastAsia="ru-RU"/>
              </w:rPr>
              <w:t>–</w:t>
            </w:r>
          </w:p>
          <w:p w14:paraId="13CB7E62" w14:textId="21687180" w:rsidR="00AB59A0" w:rsidRPr="00500BCC" w:rsidRDefault="007F5DF8"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 xml:space="preserve"> </w:t>
            </w:r>
            <w:r w:rsidR="00A3769C" w:rsidRPr="00500BCC">
              <w:rPr>
                <w:rFonts w:ascii="Liberation Serif" w:eastAsia="Times New Roman" w:hAnsi="Liberation Serif" w:cs="Liberation Serif"/>
                <w:color w:val="000000"/>
                <w:sz w:val="24"/>
                <w:szCs w:val="24"/>
                <w:lang w:eastAsia="ru-RU"/>
              </w:rPr>
              <w:t xml:space="preserve">1 610,62 </w:t>
            </w:r>
            <w:r w:rsidRPr="00500BCC">
              <w:rPr>
                <w:rFonts w:ascii="Liberation Serif" w:eastAsia="Times New Roman" w:hAnsi="Liberation Serif" w:cs="Liberation Serif"/>
                <w:color w:val="000000"/>
                <w:sz w:val="24"/>
                <w:szCs w:val="24"/>
                <w:lang w:eastAsia="ru-RU"/>
              </w:rPr>
              <w:t>м3.</w:t>
            </w:r>
            <w:r w:rsidR="00AB59A0" w:rsidRPr="00500BCC">
              <w:rPr>
                <w:rFonts w:ascii="Liberation Serif" w:eastAsia="Times New Roman" w:hAnsi="Liberation Serif" w:cs="Liberation Serif"/>
                <w:color w:val="000000"/>
                <w:sz w:val="24"/>
                <w:szCs w:val="24"/>
                <w:lang w:eastAsia="ru-RU"/>
              </w:rPr>
              <w:t xml:space="preserve">   </w:t>
            </w:r>
          </w:p>
          <w:p w14:paraId="0E22BC9F" w14:textId="779157E6" w:rsidR="00164493" w:rsidRPr="00500BCC" w:rsidRDefault="00AB59A0"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5)</w:t>
            </w:r>
            <w:r w:rsidR="00AB2ACC">
              <w:rPr>
                <w:rFonts w:ascii="Liberation Serif" w:eastAsia="Times New Roman" w:hAnsi="Liberation Serif" w:cs="Liberation Serif"/>
                <w:color w:val="000000"/>
                <w:sz w:val="24"/>
                <w:szCs w:val="24"/>
                <w:lang w:eastAsia="ru-RU"/>
              </w:rPr>
              <w:t xml:space="preserve"> </w:t>
            </w:r>
            <w:r w:rsidR="00164493" w:rsidRPr="00500BCC">
              <w:rPr>
                <w:rFonts w:ascii="Liberation Serif" w:eastAsia="Times New Roman" w:hAnsi="Liberation Serif" w:cs="Liberation Serif"/>
                <w:color w:val="000000"/>
                <w:sz w:val="24"/>
                <w:szCs w:val="24"/>
                <w:lang w:eastAsia="ru-RU"/>
              </w:rPr>
              <w:t xml:space="preserve">Разработать рабочую документацию на выполнение строительно-монтажных работ в один этап. </w:t>
            </w:r>
          </w:p>
          <w:p w14:paraId="00BC2EA0" w14:textId="32F578A9" w:rsidR="00AB59A0" w:rsidRPr="00500BCC" w:rsidRDefault="00AB59A0"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Все параметры на схемах и планах должны быть точно вымерены и масштабированы;</w:t>
            </w:r>
          </w:p>
          <w:p w14:paraId="0CAA26B7" w14:textId="4BC6C86C" w:rsidR="0006018B" w:rsidRPr="00500BCC" w:rsidRDefault="00164493" w:rsidP="00651AB3">
            <w:pPr>
              <w:pStyle w:val="TableParagraph"/>
              <w:spacing w:line="270" w:lineRule="exact"/>
              <w:ind w:left="0"/>
              <w:jc w:val="both"/>
              <w:rPr>
                <w:rFonts w:ascii="Liberation Serif" w:hAnsi="Liberation Serif" w:cs="Liberation Serif"/>
                <w:sz w:val="24"/>
                <w:szCs w:val="24"/>
                <w:lang w:bidi="ar-SA"/>
              </w:rPr>
            </w:pPr>
            <w:r w:rsidRPr="00500BCC">
              <w:rPr>
                <w:rFonts w:ascii="Liberation Serif" w:hAnsi="Liberation Serif" w:cs="Liberation Serif"/>
                <w:color w:val="000000"/>
                <w:sz w:val="24"/>
                <w:szCs w:val="24"/>
              </w:rPr>
              <w:t>Все проектные решения, принимаемые на данном этапе, подлежат обязательному согласованию с Заказчиком.</w:t>
            </w:r>
          </w:p>
        </w:tc>
      </w:tr>
      <w:tr w:rsidR="00525CF7" w:rsidRPr="00500BCC" w14:paraId="1A517255" w14:textId="77777777" w:rsidTr="00907F2A">
        <w:trPr>
          <w:trHeight w:val="230"/>
          <w:jc w:val="center"/>
        </w:trPr>
        <w:tc>
          <w:tcPr>
            <w:tcW w:w="636" w:type="dxa"/>
          </w:tcPr>
          <w:p w14:paraId="58F8CB2C" w14:textId="1C6DA531" w:rsidR="00487132" w:rsidRPr="00500BCC" w:rsidRDefault="00AB2ACC" w:rsidP="00F11C3D">
            <w:pPr>
              <w:pStyle w:val="a4"/>
              <w:spacing w:before="0"/>
              <w:ind w:right="-112"/>
              <w:jc w:val="both"/>
              <w:rPr>
                <w:rFonts w:ascii="Liberation Serif" w:hAnsi="Liberation Serif" w:cs="Liberation Serif"/>
                <w:snapToGrid/>
                <w:sz w:val="24"/>
                <w:szCs w:val="24"/>
              </w:rPr>
            </w:pPr>
            <w:r>
              <w:rPr>
                <w:rFonts w:ascii="Liberation Serif" w:hAnsi="Liberation Serif" w:cs="Liberation Serif"/>
                <w:snapToGrid/>
                <w:color w:val="000000" w:themeColor="text1"/>
                <w:sz w:val="24"/>
                <w:szCs w:val="24"/>
              </w:rPr>
              <w:t>9</w:t>
            </w:r>
            <w:r w:rsidR="00F11C3D" w:rsidRPr="00500BCC">
              <w:rPr>
                <w:rFonts w:ascii="Liberation Serif" w:hAnsi="Liberation Serif" w:cs="Liberation Serif"/>
                <w:snapToGrid/>
                <w:color w:val="000000" w:themeColor="text1"/>
                <w:sz w:val="24"/>
                <w:szCs w:val="24"/>
              </w:rPr>
              <w:t>.</w:t>
            </w:r>
          </w:p>
        </w:tc>
        <w:tc>
          <w:tcPr>
            <w:tcW w:w="3754" w:type="dxa"/>
          </w:tcPr>
          <w:p w14:paraId="5B973C36" w14:textId="35670A4A" w:rsidR="00487132" w:rsidRPr="00500BCC" w:rsidRDefault="00487132" w:rsidP="00651AB3">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Идентификационные признаки объекта</w:t>
            </w:r>
          </w:p>
        </w:tc>
        <w:tc>
          <w:tcPr>
            <w:tcW w:w="6520" w:type="dxa"/>
          </w:tcPr>
          <w:p w14:paraId="53EDCCAA" w14:textId="5F293710" w:rsidR="00487132" w:rsidRPr="00500BCC" w:rsidRDefault="00487132" w:rsidP="00651AB3">
            <w:pPr>
              <w:pStyle w:val="TableParagraph"/>
              <w:numPr>
                <w:ilvl w:val="0"/>
                <w:numId w:val="32"/>
              </w:numPr>
              <w:spacing w:line="240" w:lineRule="auto"/>
              <w:ind w:right="15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Назначение: оказание специализированно</w:t>
            </w:r>
            <w:r w:rsidR="00DF5958" w:rsidRPr="00500BCC">
              <w:rPr>
                <w:rFonts w:ascii="Liberation Serif" w:hAnsi="Liberation Serif" w:cs="Liberation Serif"/>
                <w:sz w:val="24"/>
                <w:szCs w:val="24"/>
                <w:lang w:bidi="ar-SA"/>
              </w:rPr>
              <w:t>й медико-санитарной помощи</w:t>
            </w:r>
            <w:r w:rsidRPr="00500BCC">
              <w:rPr>
                <w:rFonts w:ascii="Liberation Serif" w:hAnsi="Liberation Serif" w:cs="Liberation Serif"/>
                <w:sz w:val="24"/>
                <w:szCs w:val="24"/>
                <w:lang w:bidi="ar-SA"/>
              </w:rPr>
              <w:t>.</w:t>
            </w:r>
          </w:p>
          <w:p w14:paraId="557EA68A" w14:textId="4DB4D93C" w:rsidR="00487132" w:rsidRPr="00500BCC" w:rsidRDefault="00487132" w:rsidP="00651AB3">
            <w:pPr>
              <w:pStyle w:val="TableParagraph"/>
              <w:numPr>
                <w:ilvl w:val="0"/>
                <w:numId w:val="32"/>
              </w:numPr>
              <w:spacing w:line="240" w:lineRule="auto"/>
              <w:ind w:right="15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Принадлежность к опасным производственным объектам: не относится.</w:t>
            </w:r>
          </w:p>
          <w:p w14:paraId="76C7F00B" w14:textId="58AC66D1" w:rsidR="00487132" w:rsidRPr="00500BCC" w:rsidRDefault="00487132" w:rsidP="00651AB3">
            <w:pPr>
              <w:pStyle w:val="TableParagraph"/>
              <w:numPr>
                <w:ilvl w:val="0"/>
                <w:numId w:val="32"/>
              </w:numPr>
              <w:spacing w:line="240" w:lineRule="auto"/>
              <w:ind w:right="15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Пожарная и взрывопожарная опасность:</w:t>
            </w:r>
          </w:p>
          <w:p w14:paraId="6F50D61F" w14:textId="3A545FCD" w:rsidR="00487132" w:rsidRPr="00500BCC" w:rsidRDefault="00487132" w:rsidP="00651AB3">
            <w:pPr>
              <w:pStyle w:val="TableParagraph"/>
              <w:spacing w:line="240" w:lineRule="auto"/>
              <w:ind w:left="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класс функциональной пожарной опасности – Ф </w:t>
            </w:r>
            <w:r w:rsidR="00E90F0D" w:rsidRPr="00500BCC">
              <w:rPr>
                <w:rFonts w:ascii="Liberation Serif" w:hAnsi="Liberation Serif" w:cs="Liberation Serif"/>
                <w:sz w:val="24"/>
                <w:szCs w:val="24"/>
                <w:lang w:bidi="ar-SA"/>
              </w:rPr>
              <w:t>1</w:t>
            </w:r>
            <w:r w:rsidRPr="00500BCC">
              <w:rPr>
                <w:rFonts w:ascii="Liberation Serif" w:hAnsi="Liberation Serif" w:cs="Liberation Serif"/>
                <w:sz w:val="24"/>
                <w:szCs w:val="24"/>
                <w:lang w:bidi="ar-SA"/>
              </w:rPr>
              <w:t>.</w:t>
            </w:r>
            <w:r w:rsidR="00E90F0D" w:rsidRPr="00500BCC">
              <w:rPr>
                <w:rFonts w:ascii="Liberation Serif" w:hAnsi="Liberation Serif" w:cs="Liberation Serif"/>
                <w:sz w:val="24"/>
                <w:szCs w:val="24"/>
                <w:lang w:bidi="ar-SA"/>
              </w:rPr>
              <w:t>1</w:t>
            </w:r>
            <w:r w:rsidRPr="00500BCC">
              <w:rPr>
                <w:rFonts w:ascii="Liberation Serif" w:hAnsi="Liberation Serif" w:cs="Liberation Serif"/>
                <w:sz w:val="24"/>
                <w:szCs w:val="24"/>
                <w:lang w:bidi="ar-SA"/>
              </w:rPr>
              <w:t>,</w:t>
            </w:r>
          </w:p>
          <w:p w14:paraId="0B33547B" w14:textId="77777777" w:rsidR="00487132" w:rsidRPr="00500BCC" w:rsidRDefault="00487132" w:rsidP="00651AB3">
            <w:pPr>
              <w:pStyle w:val="TableParagraph"/>
              <w:spacing w:line="240" w:lineRule="auto"/>
              <w:ind w:left="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-степень огнестойкости II;</w:t>
            </w:r>
          </w:p>
          <w:p w14:paraId="4B3CB7D8" w14:textId="5776E9F9" w:rsidR="00487132" w:rsidRPr="00500BCC" w:rsidRDefault="00487132" w:rsidP="00651AB3">
            <w:pPr>
              <w:pStyle w:val="TableParagraph"/>
              <w:spacing w:line="240" w:lineRule="auto"/>
              <w:ind w:left="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-класс конструктивной п</w:t>
            </w:r>
            <w:r w:rsidR="008B7820" w:rsidRPr="00500BCC">
              <w:rPr>
                <w:rFonts w:ascii="Liberation Serif" w:hAnsi="Liberation Serif" w:cs="Liberation Serif"/>
                <w:sz w:val="24"/>
                <w:szCs w:val="24"/>
                <w:lang w:bidi="ar-SA"/>
              </w:rPr>
              <w:t>ожарной опасности С0</w:t>
            </w:r>
          </w:p>
          <w:p w14:paraId="1BB3FC29" w14:textId="11D86C75" w:rsidR="00282934" w:rsidRPr="00500BCC" w:rsidRDefault="00487132" w:rsidP="00651AB3">
            <w:pPr>
              <w:pStyle w:val="TableParagraph"/>
              <w:numPr>
                <w:ilvl w:val="0"/>
                <w:numId w:val="32"/>
              </w:numPr>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Наличие помещений с постоянным пребыванием людей: имеются.</w:t>
            </w:r>
          </w:p>
          <w:p w14:paraId="1D9FE644" w14:textId="59F549C3" w:rsidR="00487132" w:rsidRPr="00500BCC" w:rsidRDefault="00487132" w:rsidP="00651AB3">
            <w:pPr>
              <w:pStyle w:val="TableParagraph"/>
              <w:numPr>
                <w:ilvl w:val="0"/>
                <w:numId w:val="32"/>
              </w:numPr>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Уровень ответственности</w:t>
            </w:r>
            <w:r w:rsidR="007831BE" w:rsidRPr="00500BCC">
              <w:rPr>
                <w:rFonts w:ascii="Liberation Serif" w:hAnsi="Liberation Serif" w:cs="Liberation Serif"/>
                <w:sz w:val="24"/>
                <w:szCs w:val="24"/>
                <w:lang w:bidi="ar-SA"/>
              </w:rPr>
              <w:t xml:space="preserve"> согласно пункту </w:t>
            </w:r>
            <w:r w:rsidRPr="00500BCC">
              <w:rPr>
                <w:rFonts w:ascii="Liberation Serif" w:hAnsi="Liberation Serif" w:cs="Liberation Serif"/>
                <w:sz w:val="24"/>
                <w:szCs w:val="24"/>
                <w:lang w:bidi="ar-SA"/>
              </w:rPr>
              <w:t xml:space="preserve">7 части </w:t>
            </w:r>
            <w:r w:rsidR="00282934" w:rsidRPr="00500BCC">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 xml:space="preserve"> и части 7 статьи 4 Федерального закона от 30 декабря 2009 г. N 384-ФЗ "Технический регламент о безопасности зданий и сооружений": нормальный, коэффициент надежности по ответственности – 1,0</w:t>
            </w:r>
          </w:p>
        </w:tc>
      </w:tr>
      <w:tr w:rsidR="00525CF7" w:rsidRPr="00500BCC" w14:paraId="2FFA1707" w14:textId="77777777" w:rsidTr="00907F2A">
        <w:trPr>
          <w:trHeight w:val="2186"/>
          <w:jc w:val="center"/>
        </w:trPr>
        <w:tc>
          <w:tcPr>
            <w:tcW w:w="636" w:type="dxa"/>
          </w:tcPr>
          <w:p w14:paraId="419BE020" w14:textId="5C331B7A" w:rsidR="00487132" w:rsidRPr="00AB2ACC" w:rsidRDefault="00F11C3D" w:rsidP="00F11C3D">
            <w:pPr>
              <w:pStyle w:val="a4"/>
              <w:spacing w:before="0"/>
              <w:ind w:right="-112"/>
              <w:jc w:val="both"/>
              <w:rPr>
                <w:rFonts w:ascii="Liberation Serif" w:hAnsi="Liberation Serif" w:cs="Liberation Serif"/>
                <w:snapToGrid/>
                <w:sz w:val="24"/>
                <w:szCs w:val="24"/>
              </w:rPr>
            </w:pPr>
            <w:r w:rsidRPr="00AB2ACC">
              <w:rPr>
                <w:rFonts w:ascii="Liberation Serif" w:hAnsi="Liberation Serif" w:cs="Liberation Serif"/>
                <w:snapToGrid/>
                <w:sz w:val="24"/>
                <w:szCs w:val="24"/>
              </w:rPr>
              <w:lastRenderedPageBreak/>
              <w:t>1</w:t>
            </w:r>
            <w:r w:rsidR="00AB2ACC">
              <w:rPr>
                <w:rFonts w:ascii="Liberation Serif" w:hAnsi="Liberation Serif" w:cs="Liberation Serif"/>
                <w:snapToGrid/>
                <w:sz w:val="24"/>
                <w:szCs w:val="24"/>
              </w:rPr>
              <w:t>0</w:t>
            </w:r>
            <w:r w:rsidRPr="00AB2ACC">
              <w:rPr>
                <w:rFonts w:ascii="Liberation Serif" w:hAnsi="Liberation Serif" w:cs="Liberation Serif"/>
                <w:snapToGrid/>
                <w:sz w:val="24"/>
                <w:szCs w:val="24"/>
              </w:rPr>
              <w:t>.</w:t>
            </w:r>
          </w:p>
        </w:tc>
        <w:tc>
          <w:tcPr>
            <w:tcW w:w="3754" w:type="dxa"/>
          </w:tcPr>
          <w:p w14:paraId="13F1FCC6" w14:textId="2FB20697" w:rsidR="00487132" w:rsidRPr="00AB2ACC" w:rsidRDefault="00487132" w:rsidP="00651AB3">
            <w:pPr>
              <w:pStyle w:val="TableParagraph"/>
              <w:spacing w:line="270" w:lineRule="exact"/>
              <w:jc w:val="both"/>
              <w:rPr>
                <w:rFonts w:ascii="Liberation Serif" w:hAnsi="Liberation Serif" w:cs="Liberation Serif"/>
                <w:sz w:val="24"/>
                <w:szCs w:val="24"/>
                <w:lang w:bidi="ar-SA"/>
              </w:rPr>
            </w:pPr>
            <w:r w:rsidRPr="00AB2ACC">
              <w:rPr>
                <w:rFonts w:ascii="Liberation Serif" w:hAnsi="Liberation Serif" w:cs="Liberation Serif"/>
                <w:sz w:val="24"/>
                <w:szCs w:val="24"/>
                <w:lang w:bidi="ar-SA"/>
              </w:rPr>
              <w:t>Состав работ</w:t>
            </w:r>
          </w:p>
        </w:tc>
        <w:tc>
          <w:tcPr>
            <w:tcW w:w="6520" w:type="dxa"/>
          </w:tcPr>
          <w:p w14:paraId="2DF3A11C" w14:textId="2A3252BC" w:rsidR="00257D18" w:rsidRPr="00AB2ACC" w:rsidRDefault="00164493" w:rsidP="00651AB3">
            <w:pPr>
              <w:pStyle w:val="TableParagraph"/>
              <w:spacing w:line="240" w:lineRule="auto"/>
              <w:ind w:right="152"/>
              <w:jc w:val="both"/>
              <w:rPr>
                <w:rFonts w:ascii="Liberation Serif" w:hAnsi="Liberation Serif" w:cs="Liberation Serif"/>
                <w:sz w:val="24"/>
                <w:szCs w:val="24"/>
                <w:lang w:bidi="ar-SA"/>
              </w:rPr>
            </w:pPr>
            <w:r w:rsidRPr="00AB2ACC">
              <w:rPr>
                <w:rFonts w:ascii="Liberation Serif" w:hAnsi="Liberation Serif" w:cs="Liberation Serif"/>
                <w:sz w:val="24"/>
                <w:szCs w:val="24"/>
                <w:lang w:bidi="ar-SA"/>
              </w:rPr>
              <w:t xml:space="preserve">1. </w:t>
            </w:r>
            <w:r w:rsidR="00257D18" w:rsidRPr="00AB2ACC">
              <w:rPr>
                <w:rFonts w:ascii="Liberation Serif" w:hAnsi="Liberation Serif" w:cs="Liberation Serif"/>
                <w:sz w:val="24"/>
                <w:szCs w:val="24"/>
                <w:lang w:bidi="ar-SA"/>
              </w:rPr>
              <w:t>Обмерные работы;</w:t>
            </w:r>
          </w:p>
          <w:p w14:paraId="67F88E93" w14:textId="5FF39258" w:rsidR="00257D18" w:rsidRPr="00AB2ACC" w:rsidRDefault="00257D18" w:rsidP="00651AB3">
            <w:pPr>
              <w:pStyle w:val="TableParagraph"/>
              <w:spacing w:line="240" w:lineRule="auto"/>
              <w:ind w:right="152"/>
              <w:jc w:val="both"/>
              <w:rPr>
                <w:rFonts w:ascii="Liberation Serif" w:hAnsi="Liberation Serif" w:cs="Liberation Serif"/>
                <w:sz w:val="24"/>
                <w:szCs w:val="24"/>
                <w:lang w:bidi="ar-SA"/>
              </w:rPr>
            </w:pPr>
            <w:r w:rsidRPr="00AB2ACC">
              <w:rPr>
                <w:rFonts w:ascii="Liberation Serif" w:hAnsi="Liberation Serif" w:cs="Liberation Serif"/>
                <w:sz w:val="24"/>
                <w:szCs w:val="24"/>
                <w:lang w:bidi="ar-SA"/>
              </w:rPr>
              <w:t>2</w:t>
            </w:r>
            <w:r w:rsidR="00164493" w:rsidRPr="00AB2ACC">
              <w:rPr>
                <w:rFonts w:ascii="Liberation Serif" w:hAnsi="Liberation Serif" w:cs="Liberation Serif"/>
                <w:sz w:val="24"/>
                <w:szCs w:val="24"/>
                <w:lang w:bidi="ar-SA"/>
              </w:rPr>
              <w:t xml:space="preserve">. </w:t>
            </w:r>
            <w:r w:rsidRPr="00AB2ACC">
              <w:rPr>
                <w:rFonts w:ascii="Liberation Serif" w:hAnsi="Liberation Serif" w:cs="Liberation Serif"/>
                <w:sz w:val="24"/>
                <w:szCs w:val="24"/>
                <w:lang w:bidi="ar-SA"/>
              </w:rPr>
              <w:t xml:space="preserve">Обследование ненесущих стен, инженерных систем здания с составлением ведомости дефектов; </w:t>
            </w:r>
          </w:p>
          <w:p w14:paraId="5D376E0B" w14:textId="1754DECA" w:rsidR="00CA4D19" w:rsidRPr="00AB2ACC" w:rsidRDefault="00AA5B14" w:rsidP="00651AB3">
            <w:pPr>
              <w:pStyle w:val="TableParagraph"/>
              <w:spacing w:line="240" w:lineRule="auto"/>
              <w:ind w:right="152"/>
              <w:jc w:val="both"/>
              <w:rPr>
                <w:rFonts w:ascii="Liberation Serif" w:hAnsi="Liberation Serif" w:cs="Liberation Serif"/>
                <w:sz w:val="24"/>
                <w:szCs w:val="24"/>
                <w:lang w:bidi="ar-SA"/>
              </w:rPr>
            </w:pPr>
            <w:r w:rsidRPr="00AB2ACC">
              <w:rPr>
                <w:rFonts w:ascii="Liberation Serif" w:hAnsi="Liberation Serif" w:cs="Liberation Serif"/>
                <w:sz w:val="24"/>
                <w:szCs w:val="24"/>
                <w:lang w:bidi="ar-SA"/>
              </w:rPr>
              <w:t>Обследование строительных конструкций здания и инженерных сетей</w:t>
            </w:r>
            <w:r w:rsidR="0061758A" w:rsidRPr="00AB2ACC">
              <w:rPr>
                <w:rFonts w:ascii="Liberation Serif" w:hAnsi="Liberation Serif" w:cs="Liberation Serif"/>
                <w:sz w:val="24"/>
                <w:szCs w:val="24"/>
                <w:lang w:bidi="ar-SA"/>
              </w:rPr>
              <w:t xml:space="preserve"> с составлением Ведомости дефектов</w:t>
            </w:r>
            <w:r w:rsidR="00DE5689" w:rsidRPr="00AB2ACC">
              <w:rPr>
                <w:rFonts w:ascii="Liberation Serif" w:hAnsi="Liberation Serif" w:cs="Liberation Serif"/>
                <w:sz w:val="24"/>
                <w:szCs w:val="24"/>
                <w:lang w:bidi="ar-SA"/>
              </w:rPr>
              <w:t>.</w:t>
            </w:r>
          </w:p>
          <w:p w14:paraId="4B35C3EB" w14:textId="344731E5" w:rsidR="00CB69CA" w:rsidRPr="00AB2ACC" w:rsidRDefault="00164493" w:rsidP="00651AB3">
            <w:pPr>
              <w:pStyle w:val="TableParagraph"/>
              <w:spacing w:line="240" w:lineRule="auto"/>
              <w:ind w:right="152"/>
              <w:jc w:val="both"/>
              <w:rPr>
                <w:rFonts w:ascii="Liberation Serif" w:hAnsi="Liberation Serif" w:cs="Liberation Serif"/>
                <w:sz w:val="24"/>
                <w:szCs w:val="24"/>
                <w:lang w:bidi="ar-SA"/>
              </w:rPr>
            </w:pPr>
            <w:r w:rsidRPr="00AB2ACC">
              <w:rPr>
                <w:rFonts w:ascii="Liberation Serif" w:hAnsi="Liberation Serif" w:cs="Liberation Serif"/>
                <w:sz w:val="24"/>
                <w:szCs w:val="24"/>
                <w:lang w:bidi="ar-SA"/>
              </w:rPr>
              <w:t>3.</w:t>
            </w:r>
            <w:r w:rsidR="00056DE6" w:rsidRPr="00AB2ACC">
              <w:rPr>
                <w:rFonts w:ascii="Liberation Serif" w:hAnsi="Liberation Serif" w:cs="Liberation Serif"/>
                <w:sz w:val="24"/>
                <w:szCs w:val="24"/>
                <w:lang w:bidi="ar-SA"/>
              </w:rPr>
              <w:t xml:space="preserve"> </w:t>
            </w:r>
            <w:r w:rsidR="00CB69CA" w:rsidRPr="00AB2ACC">
              <w:rPr>
                <w:rFonts w:ascii="Liberation Serif" w:hAnsi="Liberation Serif" w:cs="Liberation Serif"/>
                <w:sz w:val="24"/>
                <w:szCs w:val="24"/>
                <w:u w:val="single"/>
                <w:lang w:bidi="ar-SA"/>
              </w:rPr>
              <w:t>Рабочая документация</w:t>
            </w:r>
            <w:r w:rsidR="00056DE6" w:rsidRPr="00AB2ACC">
              <w:rPr>
                <w:rFonts w:ascii="Liberation Serif" w:hAnsi="Liberation Serif" w:cs="Liberation Serif"/>
                <w:sz w:val="24"/>
                <w:szCs w:val="24"/>
                <w:lang w:bidi="ar-SA"/>
              </w:rPr>
              <w:t xml:space="preserve"> должна состоять из следующих разделов: </w:t>
            </w:r>
          </w:p>
          <w:p w14:paraId="0B7F6CA6" w14:textId="122F18B0" w:rsidR="00056DE6" w:rsidRPr="00AB2ACC" w:rsidRDefault="00056DE6" w:rsidP="00651AB3">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Пояснительная записка</w:t>
            </w:r>
            <w:r w:rsidR="00017D59" w:rsidRPr="00AB2ACC">
              <w:rPr>
                <w:rFonts w:ascii="Liberation Serif" w:hAnsi="Liberation Serif" w:cs="Liberation Serif"/>
                <w:b/>
                <w:bCs/>
                <w:sz w:val="24"/>
                <w:szCs w:val="24"/>
                <w:lang w:bidi="ar-SA"/>
              </w:rPr>
              <w:t xml:space="preserve"> (ПЗ)</w:t>
            </w:r>
            <w:r w:rsidRPr="00AB2ACC">
              <w:rPr>
                <w:rFonts w:ascii="Liberation Serif" w:hAnsi="Liberation Serif" w:cs="Liberation Serif"/>
                <w:b/>
                <w:bCs/>
                <w:sz w:val="24"/>
                <w:szCs w:val="24"/>
                <w:lang w:bidi="ar-SA"/>
              </w:rPr>
              <w:t>;</w:t>
            </w:r>
          </w:p>
          <w:p w14:paraId="38719F66" w14:textId="2CA9A02C" w:rsidR="00056DE6" w:rsidRPr="00AB2ACC" w:rsidRDefault="00056DE6" w:rsidP="00651AB3">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w:t>
            </w:r>
            <w:r w:rsidR="00A52A3D" w:rsidRPr="00AB2ACC">
              <w:rPr>
                <w:rFonts w:ascii="Liberation Serif" w:hAnsi="Liberation Serif" w:cs="Liberation Serif"/>
                <w:b/>
                <w:bCs/>
                <w:sz w:val="24"/>
                <w:szCs w:val="24"/>
                <w:lang w:bidi="ar-SA"/>
              </w:rPr>
              <w:t xml:space="preserve"> </w:t>
            </w:r>
            <w:r w:rsidRPr="00AB2ACC">
              <w:rPr>
                <w:rFonts w:ascii="Liberation Serif" w:hAnsi="Liberation Serif" w:cs="Liberation Serif"/>
                <w:b/>
                <w:bCs/>
                <w:sz w:val="24"/>
                <w:szCs w:val="24"/>
                <w:lang w:bidi="ar-SA"/>
              </w:rPr>
              <w:t>Проект организации капитального строительства (ремонта)</w:t>
            </w:r>
            <w:r w:rsidR="00A52A3D" w:rsidRPr="00AB2ACC">
              <w:rPr>
                <w:rFonts w:ascii="Liberation Serif" w:hAnsi="Liberation Serif" w:cs="Liberation Serif"/>
                <w:b/>
                <w:bCs/>
                <w:sz w:val="24"/>
                <w:szCs w:val="24"/>
                <w:lang w:bidi="ar-SA"/>
              </w:rPr>
              <w:t xml:space="preserve"> (ПОС)</w:t>
            </w:r>
            <w:r w:rsidR="00390C58" w:rsidRPr="00AB2ACC">
              <w:rPr>
                <w:rFonts w:ascii="Liberation Serif" w:hAnsi="Liberation Serif" w:cs="Liberation Serif"/>
                <w:b/>
                <w:bCs/>
                <w:sz w:val="24"/>
                <w:szCs w:val="24"/>
                <w:lang w:bidi="ar-SA"/>
              </w:rPr>
              <w:t>;</w:t>
            </w:r>
          </w:p>
          <w:p w14:paraId="775D2B24" w14:textId="1803D128" w:rsidR="00056DE6" w:rsidRPr="00AB2ACC" w:rsidRDefault="00056DE6" w:rsidP="00651AB3">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xml:space="preserve">- </w:t>
            </w:r>
            <w:r w:rsidR="00390C58" w:rsidRPr="00AB2ACC">
              <w:rPr>
                <w:rFonts w:ascii="Liberation Serif" w:hAnsi="Liberation Serif" w:cs="Liberation Serif"/>
                <w:b/>
                <w:bCs/>
                <w:sz w:val="24"/>
                <w:szCs w:val="24"/>
                <w:lang w:bidi="ar-SA"/>
              </w:rPr>
              <w:t>Архитектурно-строительные решения</w:t>
            </w:r>
            <w:r w:rsidR="00A52A3D" w:rsidRPr="00AB2ACC">
              <w:rPr>
                <w:rFonts w:ascii="Liberation Serif" w:hAnsi="Liberation Serif" w:cs="Liberation Serif"/>
                <w:b/>
                <w:bCs/>
                <w:sz w:val="24"/>
                <w:szCs w:val="24"/>
                <w:lang w:bidi="ar-SA"/>
              </w:rPr>
              <w:t xml:space="preserve"> (АС)</w:t>
            </w:r>
            <w:r w:rsidR="00390C58" w:rsidRPr="00AB2ACC">
              <w:rPr>
                <w:rFonts w:ascii="Liberation Serif" w:hAnsi="Liberation Serif" w:cs="Liberation Serif"/>
                <w:b/>
                <w:bCs/>
                <w:sz w:val="24"/>
                <w:szCs w:val="24"/>
                <w:lang w:bidi="ar-SA"/>
              </w:rPr>
              <w:t>;</w:t>
            </w:r>
          </w:p>
          <w:p w14:paraId="376FBA0D" w14:textId="657BB69C" w:rsidR="00390C58" w:rsidRPr="00AB2ACC" w:rsidRDefault="00390C58" w:rsidP="00651AB3">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Силовое электрооборудование и электрическое освещение</w:t>
            </w:r>
            <w:r w:rsidR="00A52A3D" w:rsidRPr="00AB2ACC">
              <w:rPr>
                <w:rFonts w:ascii="Liberation Serif" w:hAnsi="Liberation Serif" w:cs="Liberation Serif"/>
                <w:b/>
                <w:bCs/>
                <w:sz w:val="24"/>
                <w:szCs w:val="24"/>
                <w:lang w:bidi="ar-SA"/>
              </w:rPr>
              <w:t xml:space="preserve"> (ЭОМ)</w:t>
            </w:r>
            <w:r w:rsidRPr="00AB2ACC">
              <w:rPr>
                <w:rFonts w:ascii="Liberation Serif" w:hAnsi="Liberation Serif" w:cs="Liberation Serif"/>
                <w:b/>
                <w:bCs/>
                <w:sz w:val="24"/>
                <w:szCs w:val="24"/>
                <w:lang w:bidi="ar-SA"/>
              </w:rPr>
              <w:t>;</w:t>
            </w:r>
          </w:p>
          <w:p w14:paraId="3DFFAD7A" w14:textId="371F4509" w:rsidR="00390C58" w:rsidRPr="00AB2ACC" w:rsidRDefault="000B6B0B" w:rsidP="00651AB3">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Водоснабжение и водоотведение</w:t>
            </w:r>
            <w:r w:rsidR="00756374" w:rsidRPr="00AB2ACC">
              <w:rPr>
                <w:rFonts w:ascii="Liberation Serif" w:hAnsi="Liberation Serif" w:cs="Liberation Serif"/>
                <w:b/>
                <w:bCs/>
                <w:sz w:val="24"/>
                <w:szCs w:val="24"/>
                <w:lang w:bidi="ar-SA"/>
              </w:rPr>
              <w:t xml:space="preserve"> (ВС, ВО)</w:t>
            </w:r>
            <w:r w:rsidRPr="00AB2ACC">
              <w:rPr>
                <w:rFonts w:ascii="Liberation Serif" w:hAnsi="Liberation Serif" w:cs="Liberation Serif"/>
                <w:b/>
                <w:bCs/>
                <w:sz w:val="24"/>
                <w:szCs w:val="24"/>
                <w:lang w:bidi="ar-SA"/>
              </w:rPr>
              <w:t>;</w:t>
            </w:r>
          </w:p>
          <w:p w14:paraId="0DA4B18B" w14:textId="51BB26E7" w:rsidR="000B6B0B" w:rsidRPr="00AB2ACC" w:rsidRDefault="000B6B0B" w:rsidP="00651AB3">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xml:space="preserve">- </w:t>
            </w:r>
            <w:r w:rsidR="00C37A1A" w:rsidRPr="00AB2ACC">
              <w:rPr>
                <w:rFonts w:ascii="Liberation Serif" w:hAnsi="Liberation Serif" w:cs="Liberation Serif"/>
                <w:b/>
                <w:bCs/>
                <w:sz w:val="24"/>
                <w:szCs w:val="24"/>
                <w:lang w:bidi="ar-SA"/>
              </w:rPr>
              <w:t>Отопление, вентиляция и кондиционирование</w:t>
            </w:r>
            <w:r w:rsidR="00A52A3D" w:rsidRPr="00AB2ACC">
              <w:rPr>
                <w:rFonts w:ascii="Liberation Serif" w:hAnsi="Liberation Serif" w:cs="Liberation Serif"/>
                <w:b/>
                <w:bCs/>
                <w:sz w:val="24"/>
                <w:szCs w:val="24"/>
                <w:lang w:bidi="ar-SA"/>
              </w:rPr>
              <w:t xml:space="preserve"> (ОВ)</w:t>
            </w:r>
            <w:r w:rsidR="00C37A1A" w:rsidRPr="00AB2ACC">
              <w:rPr>
                <w:rFonts w:ascii="Liberation Serif" w:hAnsi="Liberation Serif" w:cs="Liberation Serif"/>
                <w:b/>
                <w:bCs/>
                <w:sz w:val="24"/>
                <w:szCs w:val="24"/>
                <w:lang w:bidi="ar-SA"/>
              </w:rPr>
              <w:t>;</w:t>
            </w:r>
          </w:p>
          <w:p w14:paraId="0850B509" w14:textId="2B539EF0" w:rsidR="007C1D09" w:rsidRPr="00AB2ACC" w:rsidRDefault="007C1D09" w:rsidP="00651AB3">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xml:space="preserve">- Автоматизация и </w:t>
            </w:r>
            <w:r w:rsidR="00116513" w:rsidRPr="00AB2ACC">
              <w:rPr>
                <w:rFonts w:ascii="Liberation Serif" w:hAnsi="Liberation Serif" w:cs="Liberation Serif"/>
                <w:b/>
                <w:bCs/>
                <w:sz w:val="24"/>
                <w:szCs w:val="24"/>
                <w:lang w:bidi="ar-SA"/>
              </w:rPr>
              <w:t>диспетчеризация</w:t>
            </w:r>
            <w:r w:rsidRPr="00AB2ACC">
              <w:rPr>
                <w:rFonts w:ascii="Liberation Serif" w:hAnsi="Liberation Serif" w:cs="Liberation Serif"/>
                <w:b/>
                <w:bCs/>
                <w:sz w:val="24"/>
                <w:szCs w:val="24"/>
                <w:lang w:bidi="ar-SA"/>
              </w:rPr>
              <w:t xml:space="preserve"> (АОВ, АВК,);</w:t>
            </w:r>
          </w:p>
          <w:p w14:paraId="70576029" w14:textId="77777777" w:rsidR="00C37A1A" w:rsidRPr="00AB2ACC" w:rsidRDefault="00C37A1A" w:rsidP="00651AB3">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Слаботочные системы</w:t>
            </w:r>
            <w:r w:rsidR="00E35B0F" w:rsidRPr="00AB2ACC">
              <w:rPr>
                <w:rFonts w:ascii="Liberation Serif" w:hAnsi="Liberation Serif" w:cs="Liberation Serif"/>
                <w:b/>
                <w:bCs/>
                <w:sz w:val="24"/>
                <w:szCs w:val="24"/>
                <w:lang w:bidi="ar-SA"/>
              </w:rPr>
              <w:t xml:space="preserve"> и системы связи;</w:t>
            </w:r>
          </w:p>
          <w:p w14:paraId="57423F45" w14:textId="685FDAA5" w:rsidR="007A19BE" w:rsidRPr="00AB2ACC" w:rsidRDefault="007A19BE" w:rsidP="00651AB3">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Лечебные газы</w:t>
            </w:r>
            <w:r w:rsidR="00184066" w:rsidRPr="00AB2ACC">
              <w:rPr>
                <w:rFonts w:ascii="Liberation Serif" w:hAnsi="Liberation Serif" w:cs="Liberation Serif"/>
                <w:b/>
                <w:bCs/>
                <w:sz w:val="24"/>
                <w:szCs w:val="24"/>
                <w:lang w:bidi="ar-SA"/>
              </w:rPr>
              <w:t xml:space="preserve"> (ЛГ)</w:t>
            </w:r>
            <w:r w:rsidRPr="00AB2ACC">
              <w:rPr>
                <w:rFonts w:ascii="Liberation Serif" w:hAnsi="Liberation Serif" w:cs="Liberation Serif"/>
                <w:b/>
                <w:bCs/>
                <w:sz w:val="24"/>
                <w:szCs w:val="24"/>
                <w:lang w:bidi="ar-SA"/>
              </w:rPr>
              <w:t>;</w:t>
            </w:r>
          </w:p>
          <w:p w14:paraId="68F70770" w14:textId="37E75823" w:rsidR="00D51230" w:rsidRPr="00AB2ACC" w:rsidRDefault="00D51230" w:rsidP="00651AB3">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Т</w:t>
            </w:r>
            <w:r w:rsidR="00184066" w:rsidRPr="00AB2ACC">
              <w:rPr>
                <w:rFonts w:ascii="Liberation Serif" w:hAnsi="Liberation Serif" w:cs="Liberation Serif"/>
                <w:b/>
                <w:bCs/>
                <w:sz w:val="24"/>
                <w:szCs w:val="24"/>
                <w:lang w:bidi="ar-SA"/>
              </w:rPr>
              <w:t>ехнологические решения (Т</w:t>
            </w:r>
            <w:r w:rsidRPr="00AB2ACC">
              <w:rPr>
                <w:rFonts w:ascii="Liberation Serif" w:hAnsi="Liberation Serif" w:cs="Liberation Serif"/>
                <w:b/>
                <w:bCs/>
                <w:sz w:val="24"/>
                <w:szCs w:val="24"/>
                <w:lang w:bidi="ar-SA"/>
              </w:rPr>
              <w:t>Х</w:t>
            </w:r>
            <w:r w:rsidR="00184066" w:rsidRPr="00AB2ACC">
              <w:rPr>
                <w:rFonts w:ascii="Liberation Serif" w:hAnsi="Liberation Serif" w:cs="Liberation Serif"/>
                <w:b/>
                <w:bCs/>
                <w:sz w:val="24"/>
                <w:szCs w:val="24"/>
                <w:lang w:bidi="ar-SA"/>
              </w:rPr>
              <w:t>)</w:t>
            </w:r>
            <w:r w:rsidRPr="00AB2ACC">
              <w:rPr>
                <w:rFonts w:ascii="Liberation Serif" w:hAnsi="Liberation Serif" w:cs="Liberation Serif"/>
                <w:b/>
                <w:bCs/>
                <w:sz w:val="24"/>
                <w:szCs w:val="24"/>
                <w:lang w:bidi="ar-SA"/>
              </w:rPr>
              <w:t>;</w:t>
            </w:r>
          </w:p>
          <w:p w14:paraId="5A9C0F0C" w14:textId="640404C1" w:rsidR="00D51230" w:rsidRPr="00AB2ACC" w:rsidRDefault="00D51230" w:rsidP="00651AB3">
            <w:pPr>
              <w:pStyle w:val="TableParagraph"/>
              <w:spacing w:line="240" w:lineRule="auto"/>
              <w:ind w:right="152"/>
              <w:jc w:val="both"/>
              <w:rPr>
                <w:rFonts w:ascii="Liberation Serif" w:hAnsi="Liberation Serif" w:cs="Liberation Serif"/>
                <w:sz w:val="24"/>
                <w:szCs w:val="24"/>
                <w:lang w:bidi="ar-SA"/>
              </w:rPr>
            </w:pPr>
            <w:r w:rsidRPr="00AB2ACC">
              <w:rPr>
                <w:rFonts w:ascii="Liberation Serif" w:hAnsi="Liberation Serif" w:cs="Liberation Serif"/>
                <w:b/>
                <w:bCs/>
                <w:sz w:val="24"/>
                <w:szCs w:val="24"/>
                <w:lang w:bidi="ar-SA"/>
              </w:rPr>
              <w:t xml:space="preserve">- </w:t>
            </w:r>
            <w:r w:rsidR="003507AF" w:rsidRPr="00AB2ACC">
              <w:rPr>
                <w:rFonts w:ascii="Liberation Serif" w:hAnsi="Liberation Serif" w:cs="Liberation Serif"/>
                <w:b/>
                <w:bCs/>
                <w:sz w:val="24"/>
                <w:szCs w:val="24"/>
                <w:lang w:bidi="ar-SA"/>
              </w:rPr>
              <w:t>Сметная документация</w:t>
            </w:r>
            <w:r w:rsidR="00184066" w:rsidRPr="00AB2ACC">
              <w:rPr>
                <w:rFonts w:ascii="Liberation Serif" w:hAnsi="Liberation Serif" w:cs="Liberation Serif"/>
                <w:b/>
                <w:bCs/>
                <w:sz w:val="24"/>
                <w:szCs w:val="24"/>
                <w:lang w:bidi="ar-SA"/>
              </w:rPr>
              <w:t xml:space="preserve"> (СМ)</w:t>
            </w:r>
            <w:r w:rsidR="003507AF" w:rsidRPr="00AB2ACC">
              <w:rPr>
                <w:rFonts w:ascii="Liberation Serif" w:hAnsi="Liberation Serif" w:cs="Liberation Serif"/>
                <w:b/>
                <w:bCs/>
                <w:sz w:val="24"/>
                <w:szCs w:val="24"/>
                <w:lang w:bidi="ar-SA"/>
              </w:rPr>
              <w:t>.</w:t>
            </w:r>
          </w:p>
        </w:tc>
      </w:tr>
      <w:tr w:rsidR="00525CF7" w:rsidRPr="00500BCC" w14:paraId="334E00B6" w14:textId="77777777" w:rsidTr="00907F2A">
        <w:trPr>
          <w:trHeight w:val="230"/>
          <w:jc w:val="center"/>
        </w:trPr>
        <w:tc>
          <w:tcPr>
            <w:tcW w:w="636" w:type="dxa"/>
          </w:tcPr>
          <w:p w14:paraId="28522EF4" w14:textId="14D777CC" w:rsidR="00487132" w:rsidRPr="00500BCC" w:rsidRDefault="00F11C3D" w:rsidP="00F11C3D">
            <w:pPr>
              <w:pStyle w:val="a4"/>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sidR="00AB2ACC">
              <w:rPr>
                <w:rFonts w:ascii="Liberation Serif" w:hAnsi="Liberation Serif" w:cs="Liberation Serif"/>
                <w:snapToGrid/>
                <w:sz w:val="24"/>
                <w:szCs w:val="24"/>
              </w:rPr>
              <w:t>1</w:t>
            </w:r>
            <w:r w:rsidRPr="00500BCC">
              <w:rPr>
                <w:rFonts w:ascii="Liberation Serif" w:hAnsi="Liberation Serif" w:cs="Liberation Serif"/>
                <w:snapToGrid/>
                <w:sz w:val="24"/>
                <w:szCs w:val="24"/>
              </w:rPr>
              <w:t>.</w:t>
            </w:r>
          </w:p>
        </w:tc>
        <w:tc>
          <w:tcPr>
            <w:tcW w:w="3754" w:type="dxa"/>
          </w:tcPr>
          <w:p w14:paraId="73DFFE16" w14:textId="291B9365" w:rsidR="00487132" w:rsidRPr="00500BCC" w:rsidRDefault="00487132" w:rsidP="00651AB3">
            <w:pPr>
              <w:pStyle w:val="TableParagraph"/>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Стадийность проектирования</w:t>
            </w:r>
          </w:p>
        </w:tc>
        <w:tc>
          <w:tcPr>
            <w:tcW w:w="6520" w:type="dxa"/>
          </w:tcPr>
          <w:p w14:paraId="73237BB7" w14:textId="35D039D5" w:rsidR="00487132" w:rsidRPr="00500BCC" w:rsidRDefault="00AD67E1" w:rsidP="00651AB3">
            <w:pPr>
              <w:pStyle w:val="TableParagraph"/>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Р</w:t>
            </w:r>
            <w:r w:rsidR="00DF5958" w:rsidRPr="00500BCC">
              <w:rPr>
                <w:rFonts w:ascii="Liberation Serif" w:hAnsi="Liberation Serif" w:cs="Liberation Serif"/>
                <w:sz w:val="24"/>
                <w:szCs w:val="24"/>
                <w:lang w:bidi="ar-SA"/>
              </w:rPr>
              <w:t xml:space="preserve">абочая </w:t>
            </w:r>
            <w:r w:rsidR="00487132" w:rsidRPr="00500BCC">
              <w:rPr>
                <w:rFonts w:ascii="Liberation Serif" w:hAnsi="Liberation Serif" w:cs="Liberation Serif"/>
                <w:sz w:val="24"/>
                <w:szCs w:val="24"/>
                <w:lang w:bidi="ar-SA"/>
              </w:rPr>
              <w:t>документаци</w:t>
            </w:r>
            <w:r w:rsidR="00DF5958" w:rsidRPr="00500BCC">
              <w:rPr>
                <w:rFonts w:ascii="Liberation Serif" w:hAnsi="Liberation Serif" w:cs="Liberation Serif"/>
                <w:sz w:val="24"/>
                <w:szCs w:val="24"/>
                <w:lang w:bidi="ar-SA"/>
              </w:rPr>
              <w:t>и</w:t>
            </w:r>
            <w:r w:rsidR="00FB4C05" w:rsidRPr="00500BCC">
              <w:rPr>
                <w:rFonts w:ascii="Liberation Serif" w:hAnsi="Liberation Serif" w:cs="Liberation Serif"/>
                <w:sz w:val="24"/>
                <w:szCs w:val="24"/>
                <w:lang w:bidi="ar-SA"/>
              </w:rPr>
              <w:t>.</w:t>
            </w:r>
            <w:r w:rsidR="00487132" w:rsidRPr="00500BCC">
              <w:rPr>
                <w:rFonts w:ascii="Liberation Serif" w:hAnsi="Liberation Serif" w:cs="Liberation Serif"/>
                <w:sz w:val="24"/>
                <w:szCs w:val="24"/>
                <w:lang w:bidi="ar-SA"/>
              </w:rPr>
              <w:t xml:space="preserve"> </w:t>
            </w:r>
          </w:p>
        </w:tc>
      </w:tr>
      <w:tr w:rsidR="00525CF7" w:rsidRPr="00500BCC" w14:paraId="756D0798" w14:textId="77777777" w:rsidTr="00500BCC">
        <w:trPr>
          <w:trHeight w:val="230"/>
          <w:jc w:val="center"/>
        </w:trPr>
        <w:tc>
          <w:tcPr>
            <w:tcW w:w="10910" w:type="dxa"/>
            <w:gridSpan w:val="3"/>
          </w:tcPr>
          <w:p w14:paraId="2E14F7A4" w14:textId="21F24BB5" w:rsidR="00333B49" w:rsidRPr="00500BCC" w:rsidRDefault="00487132" w:rsidP="00AB2ACC">
            <w:pPr>
              <w:tabs>
                <w:tab w:val="left" w:pos="549"/>
              </w:tabs>
              <w:jc w:val="center"/>
              <w:rPr>
                <w:rFonts w:ascii="Liberation Serif" w:hAnsi="Liberation Serif" w:cs="Liberation Serif"/>
                <w:b/>
                <w:bCs/>
                <w:sz w:val="24"/>
                <w:szCs w:val="24"/>
              </w:rPr>
            </w:pPr>
            <w:r w:rsidRPr="00500BCC">
              <w:rPr>
                <w:rFonts w:ascii="Liberation Serif" w:hAnsi="Liberation Serif" w:cs="Liberation Serif"/>
                <w:b/>
                <w:bCs/>
                <w:sz w:val="24"/>
                <w:szCs w:val="24"/>
              </w:rPr>
              <w:t>Требования к проектным решениям</w:t>
            </w:r>
          </w:p>
        </w:tc>
      </w:tr>
      <w:tr w:rsidR="00525CF7" w:rsidRPr="00500BCC" w14:paraId="5011E720" w14:textId="77777777" w:rsidTr="00616CD7">
        <w:trPr>
          <w:trHeight w:val="128"/>
          <w:jc w:val="center"/>
        </w:trPr>
        <w:tc>
          <w:tcPr>
            <w:tcW w:w="636" w:type="dxa"/>
          </w:tcPr>
          <w:p w14:paraId="3822572D" w14:textId="2A1854AB" w:rsidR="00487132" w:rsidRPr="00500BCC" w:rsidRDefault="00F11C3D" w:rsidP="00F11C3D">
            <w:pPr>
              <w:pStyle w:val="a4"/>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sidR="00616CD7">
              <w:rPr>
                <w:rFonts w:ascii="Liberation Serif" w:hAnsi="Liberation Serif" w:cs="Liberation Serif"/>
                <w:snapToGrid/>
                <w:sz w:val="24"/>
                <w:szCs w:val="24"/>
              </w:rPr>
              <w:t>2</w:t>
            </w:r>
            <w:r w:rsidRPr="00500BCC">
              <w:rPr>
                <w:rFonts w:ascii="Liberation Serif" w:hAnsi="Liberation Serif" w:cs="Liberation Serif"/>
                <w:snapToGrid/>
                <w:sz w:val="24"/>
                <w:szCs w:val="24"/>
              </w:rPr>
              <w:t>.</w:t>
            </w:r>
          </w:p>
        </w:tc>
        <w:tc>
          <w:tcPr>
            <w:tcW w:w="3754" w:type="dxa"/>
          </w:tcPr>
          <w:p w14:paraId="18772D0C" w14:textId="3B18A77D" w:rsidR="00487132" w:rsidRPr="00500BCC" w:rsidRDefault="00487132" w:rsidP="00616CD7">
            <w:pPr>
              <w:pStyle w:val="TableParagraph"/>
              <w:spacing w:line="240" w:lineRule="auto"/>
              <w:ind w:left="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архитектурн</w:t>
            </w:r>
            <w:r w:rsidR="00543B03" w:rsidRPr="00500BCC">
              <w:rPr>
                <w:rFonts w:ascii="Liberation Serif" w:hAnsi="Liberation Serif" w:cs="Liberation Serif"/>
                <w:sz w:val="24"/>
                <w:szCs w:val="24"/>
                <w:lang w:bidi="ar-SA"/>
              </w:rPr>
              <w:t>ым</w:t>
            </w:r>
            <w:r w:rsidRPr="00500BCC">
              <w:rPr>
                <w:rFonts w:ascii="Liberation Serif" w:hAnsi="Liberation Serif" w:cs="Liberation Serif"/>
                <w:sz w:val="24"/>
                <w:szCs w:val="24"/>
                <w:lang w:bidi="ar-SA"/>
              </w:rPr>
              <w:t xml:space="preserve"> и объемно- планировочный решениям, включая требования к графическим материалам</w:t>
            </w:r>
          </w:p>
        </w:tc>
        <w:tc>
          <w:tcPr>
            <w:tcW w:w="6520" w:type="dxa"/>
          </w:tcPr>
          <w:p w14:paraId="028B36C7" w14:textId="77777777" w:rsidR="00792C3C" w:rsidRPr="00500BCC" w:rsidRDefault="00792C3C" w:rsidP="00651AB3">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 разработать по нормативным документам, действующим на дату подписания технического задания.</w:t>
            </w:r>
          </w:p>
          <w:p w14:paraId="2F07D4B7" w14:textId="49C5C6B1" w:rsidR="00487132" w:rsidRPr="00500BCC" w:rsidRDefault="00487132" w:rsidP="00651AB3">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Архитектурно-планировочные, конструктивные, технологические и инженерные решения согласовать с Заказчиком</w:t>
            </w:r>
            <w:r w:rsidR="008C46DB" w:rsidRPr="00500BCC">
              <w:rPr>
                <w:rFonts w:ascii="Liberation Serif" w:hAnsi="Liberation Serif" w:cs="Liberation Serif"/>
                <w:sz w:val="24"/>
                <w:szCs w:val="24"/>
                <w:lang w:bidi="ar-SA"/>
              </w:rPr>
              <w:t>.</w:t>
            </w:r>
          </w:p>
          <w:p w14:paraId="30CB9B7A" w14:textId="4D79DA91" w:rsidR="00487132" w:rsidRPr="00500BCC" w:rsidRDefault="00560201" w:rsidP="00651AB3">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Предусмотреть демонтаж существующих ненесущих перегородок</w:t>
            </w:r>
            <w:r w:rsidR="007C678D" w:rsidRPr="00500BCC">
              <w:rPr>
                <w:rFonts w:ascii="Liberation Serif" w:hAnsi="Liberation Serif" w:cs="Liberation Serif"/>
                <w:sz w:val="24"/>
                <w:szCs w:val="24"/>
                <w:lang w:bidi="ar-SA"/>
              </w:rPr>
              <w:t xml:space="preserve"> </w:t>
            </w:r>
            <w:r w:rsidR="007C678D" w:rsidRPr="00500BCC">
              <w:rPr>
                <w:rFonts w:ascii="Liberation Serif" w:hAnsi="Liberation Serif" w:cs="Liberation Serif"/>
                <w:b/>
                <w:bCs/>
                <w:sz w:val="24"/>
                <w:szCs w:val="24"/>
                <w:lang w:bidi="ar-SA"/>
              </w:rPr>
              <w:t>37%</w:t>
            </w:r>
            <w:r w:rsidRPr="00500BCC">
              <w:rPr>
                <w:rFonts w:ascii="Liberation Serif" w:hAnsi="Liberation Serif" w:cs="Liberation Serif"/>
                <w:sz w:val="24"/>
                <w:szCs w:val="24"/>
                <w:lang w:bidi="ar-SA"/>
              </w:rPr>
              <w:t xml:space="preserve"> </w:t>
            </w:r>
            <w:r w:rsidR="007C678D" w:rsidRPr="00500BCC">
              <w:rPr>
                <w:rFonts w:ascii="Liberation Serif" w:hAnsi="Liberation Serif" w:cs="Liberation Serif"/>
                <w:sz w:val="24"/>
                <w:szCs w:val="24"/>
                <w:lang w:bidi="ar-SA"/>
              </w:rPr>
              <w:t>от общей площади ремонтируемых помещений</w:t>
            </w:r>
            <w:r w:rsidR="009477C3" w:rsidRPr="00500BCC">
              <w:rPr>
                <w:rFonts w:ascii="Liberation Serif" w:hAnsi="Liberation Serif" w:cs="Liberation Serif"/>
                <w:sz w:val="24"/>
                <w:szCs w:val="24"/>
                <w:lang w:bidi="ar-SA"/>
              </w:rPr>
              <w:t xml:space="preserve">, монтаж ненесущих перегородок </w:t>
            </w:r>
            <w:r w:rsidR="00714246" w:rsidRPr="00500BCC">
              <w:rPr>
                <w:rFonts w:ascii="Liberation Serif" w:hAnsi="Liberation Serif" w:cs="Liberation Serif"/>
                <w:b/>
                <w:bCs/>
                <w:sz w:val="24"/>
                <w:szCs w:val="24"/>
                <w:lang w:bidi="ar-SA"/>
              </w:rPr>
              <w:t>37</w:t>
            </w:r>
            <w:r w:rsidR="009477C3" w:rsidRPr="00500BCC">
              <w:rPr>
                <w:rFonts w:ascii="Liberation Serif" w:hAnsi="Liberation Serif" w:cs="Liberation Serif"/>
                <w:b/>
                <w:bCs/>
                <w:sz w:val="24"/>
                <w:szCs w:val="24"/>
                <w:lang w:bidi="ar-SA"/>
              </w:rPr>
              <w:t>%</w:t>
            </w:r>
            <w:r w:rsidR="009477C3" w:rsidRPr="00500BCC">
              <w:rPr>
                <w:rFonts w:ascii="Liberation Serif" w:hAnsi="Liberation Serif" w:cs="Liberation Serif"/>
                <w:sz w:val="24"/>
                <w:szCs w:val="24"/>
                <w:lang w:bidi="ar-SA"/>
              </w:rPr>
              <w:t xml:space="preserve"> от всей площади ремонтируемых помещений</w:t>
            </w:r>
            <w:r w:rsidRPr="00500BCC">
              <w:rPr>
                <w:rFonts w:ascii="Liberation Serif" w:hAnsi="Liberation Serif" w:cs="Liberation Serif"/>
                <w:sz w:val="24"/>
                <w:szCs w:val="24"/>
                <w:lang w:bidi="ar-SA"/>
              </w:rPr>
              <w:t>. Обеспечить минимальную высоту в помещении операционной не менее 3,0 м.</w:t>
            </w:r>
          </w:p>
          <w:p w14:paraId="6501D6C2" w14:textId="77777777" w:rsidR="007372BD" w:rsidRPr="00500BCC" w:rsidRDefault="007372BD" w:rsidP="00651AB3">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Ремонт</w:t>
            </w:r>
            <w:r w:rsidR="00543B03" w:rsidRPr="00500BCC">
              <w:rPr>
                <w:rFonts w:ascii="Liberation Serif" w:hAnsi="Liberation Serif" w:cs="Liberation Serif"/>
                <w:sz w:val="24"/>
                <w:szCs w:val="24"/>
                <w:lang w:bidi="ar-SA"/>
              </w:rPr>
              <w:t xml:space="preserve"> помещений (полы</w:t>
            </w:r>
            <w:r w:rsidRPr="00500BCC">
              <w:rPr>
                <w:rFonts w:ascii="Liberation Serif" w:hAnsi="Liberation Serif" w:cs="Liberation Serif"/>
                <w:sz w:val="24"/>
                <w:szCs w:val="24"/>
                <w:lang w:bidi="ar-SA"/>
              </w:rPr>
              <w:t xml:space="preserve"> </w:t>
            </w:r>
            <w:r w:rsidRPr="00500BCC">
              <w:rPr>
                <w:rFonts w:ascii="Liberation Serif" w:hAnsi="Liberation Serif" w:cs="Liberation Serif"/>
                <w:b/>
                <w:bCs/>
                <w:sz w:val="24"/>
                <w:szCs w:val="24"/>
                <w:lang w:bidi="ar-SA"/>
              </w:rPr>
              <w:t>100%</w:t>
            </w:r>
            <w:r w:rsidR="00543B03" w:rsidRPr="00500BCC">
              <w:rPr>
                <w:rFonts w:ascii="Liberation Serif" w:hAnsi="Liberation Serif" w:cs="Liberation Serif"/>
                <w:sz w:val="24"/>
                <w:szCs w:val="24"/>
                <w:lang w:bidi="ar-SA"/>
              </w:rPr>
              <w:t>, стены</w:t>
            </w:r>
            <w:r w:rsidRPr="00500BCC">
              <w:rPr>
                <w:rFonts w:ascii="Liberation Serif" w:hAnsi="Liberation Serif" w:cs="Liberation Serif"/>
                <w:sz w:val="24"/>
                <w:szCs w:val="24"/>
                <w:lang w:bidi="ar-SA"/>
              </w:rPr>
              <w:t xml:space="preserve"> </w:t>
            </w:r>
            <w:r w:rsidRPr="00500BCC">
              <w:rPr>
                <w:rFonts w:ascii="Liberation Serif" w:hAnsi="Liberation Serif" w:cs="Liberation Serif"/>
                <w:b/>
                <w:bCs/>
                <w:sz w:val="24"/>
                <w:szCs w:val="24"/>
                <w:lang w:bidi="ar-SA"/>
              </w:rPr>
              <w:t>100%</w:t>
            </w:r>
            <w:r w:rsidR="00543B03" w:rsidRPr="00500BCC">
              <w:rPr>
                <w:rFonts w:ascii="Liberation Serif" w:hAnsi="Liberation Serif" w:cs="Liberation Serif"/>
                <w:sz w:val="24"/>
                <w:szCs w:val="24"/>
                <w:lang w:bidi="ar-SA"/>
              </w:rPr>
              <w:t>, потолок</w:t>
            </w:r>
            <w:r w:rsidRPr="00500BCC">
              <w:rPr>
                <w:rFonts w:ascii="Liberation Serif" w:hAnsi="Liberation Serif" w:cs="Liberation Serif"/>
                <w:sz w:val="24"/>
                <w:szCs w:val="24"/>
                <w:lang w:bidi="ar-SA"/>
              </w:rPr>
              <w:t xml:space="preserve"> </w:t>
            </w:r>
            <w:r w:rsidRPr="00500BCC">
              <w:rPr>
                <w:rFonts w:ascii="Liberation Serif" w:hAnsi="Liberation Serif" w:cs="Liberation Serif"/>
                <w:b/>
                <w:bCs/>
                <w:sz w:val="24"/>
                <w:szCs w:val="24"/>
                <w:lang w:bidi="ar-SA"/>
              </w:rPr>
              <w:t>100%</w:t>
            </w:r>
            <w:r w:rsidR="00543B03" w:rsidRPr="00500BCC">
              <w:rPr>
                <w:rFonts w:ascii="Liberation Serif" w:hAnsi="Liberation Serif" w:cs="Liberation Serif"/>
                <w:sz w:val="24"/>
                <w:szCs w:val="24"/>
                <w:lang w:bidi="ar-SA"/>
              </w:rPr>
              <w:t>)</w:t>
            </w:r>
          </w:p>
          <w:p w14:paraId="379BEB57" w14:textId="77C1E883" w:rsidR="00543B03" w:rsidRPr="00500BCC" w:rsidRDefault="00543B03" w:rsidP="00651AB3">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запроектировать согласно назначению помещений.</w:t>
            </w:r>
          </w:p>
          <w:p w14:paraId="098ACBE8" w14:textId="569FF845" w:rsidR="007372BD" w:rsidRPr="00500BCC" w:rsidRDefault="007372BD" w:rsidP="00651AB3">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Проёмы оконные - ремонт не требуется, двери - замена </w:t>
            </w:r>
            <w:r w:rsidRPr="00500BCC">
              <w:rPr>
                <w:rFonts w:ascii="Liberation Serif" w:hAnsi="Liberation Serif" w:cs="Liberation Serif"/>
                <w:b/>
                <w:bCs/>
                <w:sz w:val="24"/>
                <w:szCs w:val="24"/>
                <w:lang w:bidi="ar-SA"/>
              </w:rPr>
              <w:t>100%</w:t>
            </w:r>
          </w:p>
          <w:p w14:paraId="782C218F" w14:textId="1D876FF9" w:rsidR="00603D20" w:rsidRPr="00500BCC" w:rsidRDefault="00603D20" w:rsidP="00651AB3">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Операционные следует проектировать на 1 операционный стол. Наркозную в операционном блоке не предусматривать.</w:t>
            </w:r>
          </w:p>
          <w:p w14:paraId="6FDF6E62" w14:textId="625F6B35" w:rsidR="00603D20" w:rsidRPr="00500BCC" w:rsidRDefault="00C20CFC" w:rsidP="00651AB3">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Операционные предусмотреть общехирургического профиля.  </w:t>
            </w:r>
            <w:r w:rsidR="002034CA" w:rsidRPr="00500BCC">
              <w:rPr>
                <w:rFonts w:ascii="Liberation Serif" w:hAnsi="Liberation Serif" w:cs="Liberation Serif"/>
                <w:sz w:val="24"/>
                <w:szCs w:val="24"/>
                <w:lang w:bidi="ar-SA"/>
              </w:rPr>
              <w:t xml:space="preserve">В ремонтируемых помещениях </w:t>
            </w:r>
            <w:r w:rsidRPr="00500BCC">
              <w:rPr>
                <w:rFonts w:ascii="Liberation Serif" w:hAnsi="Liberation Serif" w:cs="Liberation Serif"/>
                <w:sz w:val="24"/>
                <w:szCs w:val="24"/>
                <w:lang w:bidi="ar-SA"/>
              </w:rPr>
              <w:t xml:space="preserve">предусмотреть </w:t>
            </w:r>
            <w:r w:rsidR="002034CA" w:rsidRPr="00500BCC">
              <w:rPr>
                <w:rFonts w:ascii="Liberation Serif" w:hAnsi="Liberation Serif" w:cs="Liberation Serif"/>
                <w:sz w:val="24"/>
                <w:szCs w:val="24"/>
                <w:lang w:bidi="ar-SA"/>
              </w:rPr>
              <w:t>восемь</w:t>
            </w:r>
            <w:r w:rsidRPr="00500BCC">
              <w:rPr>
                <w:rFonts w:ascii="Liberation Serif" w:hAnsi="Liberation Serif" w:cs="Liberation Serif"/>
                <w:sz w:val="24"/>
                <w:szCs w:val="24"/>
                <w:lang w:bidi="ar-SA"/>
              </w:rPr>
              <w:t xml:space="preserve"> операционных. </w:t>
            </w:r>
          </w:p>
          <w:p w14:paraId="3DC5E437" w14:textId="44A1907C" w:rsidR="00A94296" w:rsidRPr="00500BCC" w:rsidRDefault="002034CA" w:rsidP="00651AB3">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r w:rsidR="00A94296" w:rsidRPr="00500BCC">
              <w:rPr>
                <w:rFonts w:ascii="Liberation Serif" w:hAnsi="Liberation Serif" w:cs="Liberation Serif"/>
                <w:sz w:val="24"/>
                <w:szCs w:val="24"/>
                <w:lang w:bidi="ar-SA"/>
              </w:rPr>
              <w:t>Запроектировать обеспечение помещений лечебными</w:t>
            </w:r>
            <w:r w:rsidRPr="00500BCC">
              <w:rPr>
                <w:rFonts w:ascii="Liberation Serif" w:hAnsi="Liberation Serif" w:cs="Liberation Serif"/>
                <w:sz w:val="24"/>
                <w:szCs w:val="24"/>
                <w:lang w:bidi="ar-SA"/>
              </w:rPr>
              <w:t xml:space="preserve"> </w:t>
            </w:r>
            <w:r w:rsidR="00A94296" w:rsidRPr="00500BCC">
              <w:rPr>
                <w:rFonts w:ascii="Liberation Serif" w:hAnsi="Liberation Serif" w:cs="Liberation Serif"/>
                <w:sz w:val="24"/>
                <w:szCs w:val="24"/>
                <w:lang w:bidi="ar-SA"/>
              </w:rPr>
              <w:t xml:space="preserve">газами и вакуумом, с установкой необходимого оборудования. </w:t>
            </w:r>
          </w:p>
          <w:p w14:paraId="5518B03B" w14:textId="4461E08F" w:rsidR="00971A44" w:rsidRPr="00500BCC" w:rsidRDefault="002034CA" w:rsidP="00651AB3">
            <w:pPr>
              <w:pStyle w:val="ae"/>
              <w:spacing w:line="264" w:lineRule="exact"/>
              <w:ind w:left="176" w:firstLine="0"/>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r w:rsidR="00971A44" w:rsidRPr="00500BCC">
              <w:rPr>
                <w:rFonts w:ascii="Liberation Serif" w:hAnsi="Liberation Serif" w:cs="Liberation Serif"/>
                <w:sz w:val="24"/>
                <w:szCs w:val="24"/>
                <w:lang w:bidi="ar-SA"/>
              </w:rPr>
              <w:t>В основу архитектурно-планировочного решения операционного блока положен принцип непроходного отделения, рациональное зонирование внутренних помещений и пространства в соответствии с функциональным разделением его помещений на зоны.</w:t>
            </w:r>
          </w:p>
          <w:p w14:paraId="2F2D979C" w14:textId="46F9F981" w:rsidR="00971A44" w:rsidRPr="00500BCC" w:rsidRDefault="002034CA" w:rsidP="00651AB3">
            <w:pPr>
              <w:pStyle w:val="ae"/>
              <w:spacing w:line="264" w:lineRule="exact"/>
              <w:ind w:left="176" w:firstLine="0"/>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r w:rsidR="00971A44" w:rsidRPr="00500BCC">
              <w:rPr>
                <w:rFonts w:ascii="Liberation Serif" w:hAnsi="Liberation Serif" w:cs="Liberation Serif"/>
                <w:sz w:val="24"/>
                <w:szCs w:val="24"/>
                <w:lang w:bidi="ar-SA"/>
              </w:rPr>
              <w:t>При проектировании следует предусматривать следующие зоны.</w:t>
            </w:r>
          </w:p>
          <w:p w14:paraId="031DFCCA" w14:textId="77777777" w:rsidR="00971A44" w:rsidRPr="00500BCC" w:rsidRDefault="00971A44" w:rsidP="00651AB3">
            <w:pPr>
              <w:pStyle w:val="ae"/>
              <w:spacing w:line="264" w:lineRule="exact"/>
              <w:ind w:left="176" w:firstLine="0"/>
              <w:rPr>
                <w:rFonts w:ascii="Liberation Serif" w:hAnsi="Liberation Serif" w:cs="Liberation Serif"/>
                <w:sz w:val="24"/>
                <w:szCs w:val="24"/>
                <w:lang w:bidi="ar-SA"/>
              </w:rPr>
            </w:pPr>
            <w:r w:rsidRPr="00500BCC">
              <w:rPr>
                <w:rFonts w:ascii="Liberation Serif" w:hAnsi="Liberation Serif" w:cs="Liberation Serif"/>
                <w:sz w:val="24"/>
                <w:szCs w:val="24"/>
                <w:lang w:bidi="ar-SA"/>
              </w:rPr>
              <w:t>Стерильная зона, включающая помещение операционных.</w:t>
            </w:r>
          </w:p>
          <w:p w14:paraId="30777EF1" w14:textId="77777777" w:rsidR="00971A44" w:rsidRPr="00500BCC" w:rsidRDefault="00971A44" w:rsidP="00651AB3">
            <w:pPr>
              <w:pStyle w:val="ae"/>
              <w:spacing w:line="264" w:lineRule="exact"/>
              <w:ind w:left="317" w:firstLine="0"/>
              <w:rPr>
                <w:rFonts w:ascii="Liberation Serif" w:hAnsi="Liberation Serif" w:cs="Liberation Serif"/>
                <w:sz w:val="24"/>
                <w:szCs w:val="24"/>
                <w:lang w:bidi="ar-SA"/>
              </w:rPr>
            </w:pPr>
            <w:r w:rsidRPr="00500BCC">
              <w:rPr>
                <w:rFonts w:ascii="Liberation Serif" w:hAnsi="Liberation Serif" w:cs="Liberation Serif"/>
                <w:sz w:val="24"/>
                <w:szCs w:val="24"/>
                <w:lang w:bidi="ar-SA"/>
              </w:rPr>
              <w:t>Зона строгого режима:</w:t>
            </w:r>
          </w:p>
          <w:p w14:paraId="734DA7CF"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lastRenderedPageBreak/>
              <w:t>- группа помещений подготовки персонала к операции, состоящая из предоперационных и гардеробных персонала для специальной и рабочей одежды. В операционных блоках санитарные пропускники для персонала (мужской и женский) следует проектировать каждый в составе трех смежных помещений. Первое помещение, оборудованное душем, санузлом и дозатором с раствором антисептика. В данном помещении приходящий персонал снимает спецодежду, в которой работал в отделении, принимает душ и проводит гигиеническую обработку рук. Во втором помещении персонал надевает чистые хирургические костюмы, разложенные в ячейках по размерам, специальную обувь, бахилы и выходит из санпропускника в коридор операционного блока, далее в предоперационную. После проведения операций персонал возвращается в санпропускник через третье помещение, в котором устанавливают контейнеры для сбора использованного белья (халатов, хирургических костюмов, масок, шапочек, бахил). Далее персонал проходит в первое помещение, где, при необходимости, принимает душ, надевает спецодежду для работы в отделении и выходит из операционного блока;</w:t>
            </w:r>
          </w:p>
          <w:p w14:paraId="052BB341"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помещений послеоперационного пробуждения пациентов;</w:t>
            </w:r>
          </w:p>
          <w:p w14:paraId="78886C3F" w14:textId="52CC8DA6"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вспомогательных помещений, включающая шлюз при входе в операционную</w:t>
            </w:r>
            <w:r w:rsidR="00070A90" w:rsidRPr="00500BCC">
              <w:rPr>
                <w:rFonts w:ascii="Liberation Serif" w:hAnsi="Liberation Serif" w:cs="Liberation Serif"/>
                <w:sz w:val="24"/>
                <w:szCs w:val="24"/>
              </w:rPr>
              <w:t>.</w:t>
            </w:r>
          </w:p>
          <w:p w14:paraId="24ADB076"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Зона ограниченного режима:</w:t>
            </w:r>
          </w:p>
          <w:p w14:paraId="36577735"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вспомогательных помещений, включая шлюзы при входе помещения для обслуживания послеоперационных палат;</w:t>
            </w:r>
          </w:p>
          <w:p w14:paraId="54850C03"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складских помещений, включающая помещение для хранения передвижного рентгеновского аппарата, кладовую наркозно-дыхательной аппаратуры, помещение приготовления дезрастворов и хранения дезсредств, помещение временного хранения каталок.</w:t>
            </w:r>
          </w:p>
          <w:p w14:paraId="0F2AAE2D"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Зона общебольничного режима:</w:t>
            </w:r>
          </w:p>
          <w:p w14:paraId="7368BB14"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помещений персонала, включающая кабинет медицинского персонала, кабинет сестры-хозяйки, комнату личной гигиены персонала с душем;</w:t>
            </w:r>
          </w:p>
          <w:p w14:paraId="13DDDA17"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складских помещений, включающая кладовую предметов уборки.</w:t>
            </w:r>
          </w:p>
          <w:p w14:paraId="41046684"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xml:space="preserve">С учетом предполагаемого перепрофилирования имеющихся помещений, учитывая отсутствие центрального стерилизационного отделения в составе операционного блока, необходимо предусмотреть помещения общие для всего операционного корпуса, из которых предусмотрена возможность доступной логистики к автомобильному транспорту: </w:t>
            </w:r>
          </w:p>
          <w:p w14:paraId="60DDBEB4"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помещений для подготовки к операции инструментов и оборудования;</w:t>
            </w:r>
          </w:p>
          <w:p w14:paraId="35E9D6AF"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xml:space="preserve">- </w:t>
            </w:r>
            <w:bookmarkStart w:id="1" w:name="_Hlk97808627"/>
            <w:r w:rsidRPr="00500BCC">
              <w:rPr>
                <w:rFonts w:ascii="Liberation Serif" w:hAnsi="Liberation Serif" w:cs="Liberation Serif"/>
                <w:sz w:val="24"/>
                <w:szCs w:val="24"/>
              </w:rPr>
              <w:t>помещение для разборки и мытья инструментов</w:t>
            </w:r>
            <w:bookmarkEnd w:id="1"/>
            <w:r w:rsidRPr="00500BCC">
              <w:rPr>
                <w:rFonts w:ascii="Liberation Serif" w:hAnsi="Liberation Serif" w:cs="Liberation Serif"/>
                <w:sz w:val="24"/>
                <w:szCs w:val="24"/>
              </w:rPr>
              <w:t>;</w:t>
            </w:r>
          </w:p>
          <w:p w14:paraId="66DDC280"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инструментально-материальную;</w:t>
            </w:r>
          </w:p>
          <w:p w14:paraId="647B9AEA"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помещение временного хранения отходов класса А;</w:t>
            </w:r>
          </w:p>
          <w:p w14:paraId="74F2EADB"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помещение временного хранения отходов класса Б;</w:t>
            </w:r>
          </w:p>
          <w:p w14:paraId="2628CA52" w14:textId="77777777" w:rsidR="00971A44" w:rsidRPr="00500BCC" w:rsidRDefault="00971A44" w:rsidP="00651AB3">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сортировки и временного хранения грязного белья.</w:t>
            </w:r>
          </w:p>
          <w:p w14:paraId="51BCB8FF" w14:textId="36913CE3" w:rsidR="00373F62" w:rsidRPr="00500BCC" w:rsidRDefault="00F44365" w:rsidP="00651AB3">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Организовать две п</w:t>
            </w:r>
            <w:r w:rsidR="00BC77F9" w:rsidRPr="00500BCC">
              <w:rPr>
                <w:rFonts w:ascii="Liberation Serif" w:hAnsi="Liberation Serif" w:cs="Liberation Serif"/>
                <w:sz w:val="24"/>
                <w:szCs w:val="24"/>
                <w:lang w:bidi="ar-SA"/>
              </w:rPr>
              <w:t xml:space="preserve">ослеоперационные палаты (палаты </w:t>
            </w:r>
            <w:r w:rsidR="00BC77F9" w:rsidRPr="00500BCC">
              <w:rPr>
                <w:rFonts w:ascii="Liberation Serif" w:hAnsi="Liberation Serif" w:cs="Liberation Serif"/>
                <w:sz w:val="24"/>
                <w:szCs w:val="24"/>
                <w:lang w:bidi="ar-SA"/>
              </w:rPr>
              <w:lastRenderedPageBreak/>
              <w:t xml:space="preserve">пробуждения) по </w:t>
            </w:r>
            <w:r w:rsidR="00712C13" w:rsidRPr="00500BCC">
              <w:rPr>
                <w:rFonts w:ascii="Liberation Serif" w:hAnsi="Liberation Serif" w:cs="Liberation Serif"/>
                <w:sz w:val="24"/>
                <w:szCs w:val="24"/>
                <w:lang w:bidi="ar-SA"/>
              </w:rPr>
              <w:t>четыре консоли</w:t>
            </w:r>
            <w:r w:rsidRPr="00500BCC">
              <w:rPr>
                <w:rFonts w:ascii="Liberation Serif" w:hAnsi="Liberation Serif" w:cs="Liberation Serif"/>
                <w:sz w:val="24"/>
                <w:szCs w:val="24"/>
                <w:lang w:bidi="ar-SA"/>
              </w:rPr>
              <w:t xml:space="preserve"> на каждую</w:t>
            </w:r>
            <w:r w:rsidR="00BC77F9" w:rsidRPr="00500BCC">
              <w:rPr>
                <w:rFonts w:ascii="Liberation Serif" w:hAnsi="Liberation Serif" w:cs="Liberation Serif"/>
                <w:sz w:val="24"/>
                <w:szCs w:val="24"/>
                <w:lang w:bidi="ar-SA"/>
              </w:rPr>
              <w:t xml:space="preserve">. </w:t>
            </w:r>
          </w:p>
        </w:tc>
      </w:tr>
      <w:tr w:rsidR="00525CF7" w:rsidRPr="00500BCC" w14:paraId="0A651D40" w14:textId="77777777" w:rsidTr="00907F2A">
        <w:trPr>
          <w:trHeight w:val="230"/>
          <w:jc w:val="center"/>
        </w:trPr>
        <w:tc>
          <w:tcPr>
            <w:tcW w:w="636" w:type="dxa"/>
          </w:tcPr>
          <w:p w14:paraId="59DCA452" w14:textId="0FA9DDF2" w:rsidR="00487132" w:rsidRPr="00500BCC" w:rsidRDefault="00F11C3D" w:rsidP="00F11C3D">
            <w:pPr>
              <w:pStyle w:val="a4"/>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lastRenderedPageBreak/>
              <w:t>1</w:t>
            </w:r>
            <w:r w:rsidR="004265FF">
              <w:rPr>
                <w:rFonts w:ascii="Liberation Serif" w:hAnsi="Liberation Serif" w:cs="Liberation Serif"/>
                <w:snapToGrid/>
                <w:sz w:val="24"/>
                <w:szCs w:val="24"/>
              </w:rPr>
              <w:t>3</w:t>
            </w:r>
            <w:r w:rsidRPr="00500BCC">
              <w:rPr>
                <w:rFonts w:ascii="Liberation Serif" w:hAnsi="Liberation Serif" w:cs="Liberation Serif"/>
                <w:snapToGrid/>
                <w:sz w:val="24"/>
                <w:szCs w:val="24"/>
              </w:rPr>
              <w:t>.</w:t>
            </w:r>
          </w:p>
        </w:tc>
        <w:tc>
          <w:tcPr>
            <w:tcW w:w="3754" w:type="dxa"/>
          </w:tcPr>
          <w:p w14:paraId="0098B4A3" w14:textId="02B45047" w:rsidR="00487132" w:rsidRPr="00500BCC" w:rsidRDefault="00487132" w:rsidP="00651AB3">
            <w:pPr>
              <w:pStyle w:val="TableParagraph"/>
              <w:spacing w:line="240" w:lineRule="auto"/>
              <w:ind w:left="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технологическим решениям</w:t>
            </w:r>
          </w:p>
        </w:tc>
        <w:tc>
          <w:tcPr>
            <w:tcW w:w="6520" w:type="dxa"/>
          </w:tcPr>
          <w:p w14:paraId="1608A505" w14:textId="474B0F4D" w:rsidR="00B65CC8" w:rsidRPr="00500BCC" w:rsidRDefault="00184066" w:rsidP="00651AB3">
            <w:pPr>
              <w:pStyle w:val="TableParagraph"/>
              <w:spacing w:line="240" w:lineRule="auto"/>
              <w:ind w:right="154"/>
              <w:jc w:val="both"/>
              <w:rPr>
                <w:rFonts w:ascii="Liberation Serif" w:hAnsi="Liberation Serif" w:cs="Liberation Serif"/>
                <w:sz w:val="24"/>
                <w:szCs w:val="24"/>
              </w:rPr>
            </w:pPr>
            <w:r w:rsidRPr="00500BCC">
              <w:rPr>
                <w:rFonts w:ascii="Liberation Serif" w:hAnsi="Liberation Serif" w:cs="Liberation Serif"/>
                <w:sz w:val="24"/>
                <w:szCs w:val="24"/>
              </w:rPr>
              <w:t>Р</w:t>
            </w:r>
            <w:r w:rsidR="00FB279E" w:rsidRPr="00500BCC">
              <w:rPr>
                <w:rFonts w:ascii="Liberation Serif" w:hAnsi="Liberation Serif" w:cs="Liberation Serif"/>
                <w:sz w:val="24"/>
                <w:szCs w:val="24"/>
              </w:rPr>
              <w:t>аздел «Технологические решения»</w:t>
            </w:r>
            <w:r w:rsidR="001245CD" w:rsidRPr="00500BCC">
              <w:rPr>
                <w:rFonts w:ascii="Liberation Serif" w:hAnsi="Liberation Serif" w:cs="Liberation Serif"/>
                <w:sz w:val="24"/>
                <w:szCs w:val="24"/>
              </w:rPr>
              <w:t xml:space="preserve"> ТХ</w:t>
            </w:r>
            <w:r w:rsidR="006972B4" w:rsidRPr="00500BCC">
              <w:rPr>
                <w:rFonts w:ascii="Liberation Serif" w:hAnsi="Liberation Serif" w:cs="Liberation Serif"/>
                <w:sz w:val="24"/>
                <w:szCs w:val="24"/>
              </w:rPr>
              <w:t xml:space="preserve">. </w:t>
            </w:r>
            <w:r w:rsidR="004040EA" w:rsidRPr="00500BCC">
              <w:rPr>
                <w:rFonts w:ascii="Liberation Serif" w:hAnsi="Liberation Serif" w:cs="Liberation Serif"/>
                <w:sz w:val="24"/>
                <w:szCs w:val="24"/>
              </w:rPr>
              <w:t>Предусмотреть технологические и объемно-планировочные решения в соответствии с медико-техническим заданием</w:t>
            </w:r>
            <w:r w:rsidR="00921613" w:rsidRPr="00500BCC">
              <w:rPr>
                <w:rFonts w:ascii="Liberation Serif" w:hAnsi="Liberation Serif" w:cs="Liberation Serif"/>
                <w:sz w:val="24"/>
                <w:szCs w:val="24"/>
              </w:rPr>
              <w:t xml:space="preserve"> (8 операционных Х 36 м.кв</w:t>
            </w:r>
            <w:r w:rsidR="004040EA" w:rsidRPr="00500BCC">
              <w:rPr>
                <w:rFonts w:ascii="Liberation Serif" w:hAnsi="Liberation Serif" w:cs="Liberation Serif"/>
                <w:sz w:val="24"/>
                <w:szCs w:val="24"/>
              </w:rPr>
              <w:t>.</w:t>
            </w:r>
            <w:r w:rsidR="00921613" w:rsidRPr="00500BCC">
              <w:rPr>
                <w:rFonts w:ascii="Liberation Serif" w:hAnsi="Liberation Serif" w:cs="Liberation Serif"/>
                <w:sz w:val="24"/>
                <w:szCs w:val="24"/>
              </w:rPr>
              <w:t xml:space="preserve">= </w:t>
            </w:r>
            <w:r w:rsidR="00921613" w:rsidRPr="00500BCC">
              <w:rPr>
                <w:rFonts w:ascii="Liberation Serif" w:hAnsi="Liberation Serif" w:cs="Liberation Serif"/>
                <w:b/>
                <w:bCs/>
                <w:sz w:val="24"/>
                <w:szCs w:val="24"/>
              </w:rPr>
              <w:t>288,00 м.</w:t>
            </w:r>
            <w:r w:rsidR="000A7DB8" w:rsidRPr="00500BCC">
              <w:rPr>
                <w:rFonts w:ascii="Liberation Serif" w:hAnsi="Liberation Serif" w:cs="Liberation Serif"/>
                <w:b/>
                <w:bCs/>
                <w:sz w:val="24"/>
                <w:szCs w:val="24"/>
              </w:rPr>
              <w:t>2</w:t>
            </w:r>
            <w:r w:rsidR="00921613" w:rsidRPr="00500BCC">
              <w:rPr>
                <w:rFonts w:ascii="Liberation Serif" w:hAnsi="Liberation Serif" w:cs="Liberation Serif"/>
                <w:sz w:val="24"/>
                <w:szCs w:val="24"/>
              </w:rPr>
              <w:t>)</w:t>
            </w:r>
            <w:r w:rsidR="00162E73" w:rsidRPr="00500BCC">
              <w:rPr>
                <w:rFonts w:ascii="Liberation Serif" w:hAnsi="Liberation Serif" w:cs="Liberation Serif"/>
                <w:sz w:val="24"/>
                <w:szCs w:val="24"/>
              </w:rPr>
              <w:t xml:space="preserve"> </w:t>
            </w:r>
          </w:p>
          <w:p w14:paraId="11769420" w14:textId="77777777" w:rsidR="002705B1" w:rsidRPr="00500BCC" w:rsidRDefault="002705B1" w:rsidP="00651AB3">
            <w:pPr>
              <w:pStyle w:val="TableParagraph"/>
              <w:spacing w:line="240" w:lineRule="auto"/>
              <w:ind w:right="154"/>
              <w:jc w:val="both"/>
              <w:rPr>
                <w:rFonts w:ascii="Liberation Serif" w:hAnsi="Liberation Serif" w:cs="Liberation Serif"/>
                <w:sz w:val="24"/>
                <w:szCs w:val="24"/>
              </w:rPr>
            </w:pPr>
            <w:r w:rsidRPr="00500BCC">
              <w:rPr>
                <w:rFonts w:ascii="Liberation Serif" w:hAnsi="Liberation Serif" w:cs="Liberation Serif"/>
                <w:sz w:val="24"/>
                <w:szCs w:val="24"/>
              </w:rPr>
              <w:t>Выполнить зонирование помещений</w:t>
            </w:r>
            <w:r w:rsidR="00CD6BE2" w:rsidRPr="00500BCC">
              <w:rPr>
                <w:rFonts w:ascii="Liberation Serif" w:hAnsi="Liberation Serif" w:cs="Liberation Serif"/>
                <w:sz w:val="24"/>
                <w:szCs w:val="24"/>
              </w:rPr>
              <w:t xml:space="preserve"> с планами расстановки оборудования и составлением спецификации на него;</w:t>
            </w:r>
          </w:p>
          <w:p w14:paraId="6827C5B2" w14:textId="77777777" w:rsidR="00CD6BE2" w:rsidRPr="00500BCC" w:rsidRDefault="00CD6BE2" w:rsidP="00651AB3">
            <w:pPr>
              <w:pStyle w:val="TableParagraph"/>
              <w:spacing w:line="240" w:lineRule="auto"/>
              <w:ind w:right="154"/>
              <w:jc w:val="both"/>
              <w:rPr>
                <w:rFonts w:ascii="Liberation Serif" w:hAnsi="Liberation Serif" w:cs="Liberation Serif"/>
                <w:sz w:val="24"/>
                <w:szCs w:val="24"/>
              </w:rPr>
            </w:pPr>
            <w:r w:rsidRPr="00500BCC">
              <w:rPr>
                <w:rFonts w:ascii="Liberation Serif" w:hAnsi="Liberation Serif" w:cs="Liberation Serif"/>
                <w:sz w:val="24"/>
                <w:szCs w:val="24"/>
              </w:rPr>
              <w:t>Описание технологических процессов и схем передвижения персонала;</w:t>
            </w:r>
          </w:p>
          <w:p w14:paraId="786D0BA8" w14:textId="2FC29DA5" w:rsidR="00CD6BE2" w:rsidRPr="00500BCC" w:rsidRDefault="00CD6BE2" w:rsidP="00651AB3">
            <w:pPr>
              <w:pStyle w:val="TableParagraph"/>
              <w:spacing w:line="240" w:lineRule="auto"/>
              <w:ind w:right="154"/>
              <w:jc w:val="both"/>
              <w:rPr>
                <w:rFonts w:ascii="Liberation Serif" w:hAnsi="Liberation Serif" w:cs="Liberation Serif"/>
                <w:sz w:val="24"/>
                <w:szCs w:val="24"/>
                <w:lang w:bidi="ar-SA"/>
              </w:rPr>
            </w:pPr>
            <w:r w:rsidRPr="00500BCC">
              <w:rPr>
                <w:rFonts w:ascii="Liberation Serif" w:hAnsi="Liberation Serif" w:cs="Liberation Serif"/>
                <w:sz w:val="24"/>
                <w:szCs w:val="24"/>
              </w:rPr>
              <w:t>Расчёт потребления энергоресурсов.</w:t>
            </w:r>
          </w:p>
        </w:tc>
      </w:tr>
      <w:tr w:rsidR="00525CF7" w:rsidRPr="00500BCC" w14:paraId="544C6D11" w14:textId="77777777" w:rsidTr="00907F2A">
        <w:trPr>
          <w:trHeight w:val="230"/>
          <w:jc w:val="center"/>
        </w:trPr>
        <w:tc>
          <w:tcPr>
            <w:tcW w:w="636" w:type="dxa"/>
          </w:tcPr>
          <w:p w14:paraId="6E83B3BB" w14:textId="339F1F8B" w:rsidR="00487132" w:rsidRPr="00500BCC" w:rsidRDefault="009062DF" w:rsidP="00D94865">
            <w:pPr>
              <w:pStyle w:val="a4"/>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sidR="004265FF">
              <w:rPr>
                <w:rFonts w:ascii="Liberation Serif" w:hAnsi="Liberation Serif" w:cs="Liberation Serif"/>
                <w:snapToGrid/>
                <w:sz w:val="24"/>
                <w:szCs w:val="24"/>
              </w:rPr>
              <w:t>4</w:t>
            </w:r>
            <w:r w:rsidR="00F11C3D" w:rsidRPr="00500BCC">
              <w:rPr>
                <w:rFonts w:ascii="Liberation Serif" w:hAnsi="Liberation Serif" w:cs="Liberation Serif"/>
                <w:snapToGrid/>
                <w:sz w:val="24"/>
                <w:szCs w:val="24"/>
              </w:rPr>
              <w:t>.</w:t>
            </w:r>
          </w:p>
        </w:tc>
        <w:tc>
          <w:tcPr>
            <w:tcW w:w="3754" w:type="dxa"/>
          </w:tcPr>
          <w:p w14:paraId="4D92FCCD" w14:textId="5A787295" w:rsidR="00487132" w:rsidRPr="00500BCC" w:rsidRDefault="00487132" w:rsidP="004265FF">
            <w:pPr>
              <w:pStyle w:val="TableParagraph"/>
              <w:spacing w:line="240" w:lineRule="auto"/>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инженерно- техническим решениям</w:t>
            </w:r>
          </w:p>
        </w:tc>
        <w:tc>
          <w:tcPr>
            <w:tcW w:w="6520" w:type="dxa"/>
          </w:tcPr>
          <w:p w14:paraId="69C561F9" w14:textId="73C2FB29" w:rsidR="00487132" w:rsidRPr="00500BCC" w:rsidRDefault="00B65CC8" w:rsidP="00651AB3">
            <w:pPr>
              <w:pStyle w:val="TableParagraph"/>
              <w:spacing w:line="240" w:lineRule="auto"/>
              <w:ind w:right="94"/>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При необходимости предусмотреть вынос существующих сетей из зоны строго режима операционных. </w:t>
            </w:r>
          </w:p>
        </w:tc>
      </w:tr>
      <w:tr w:rsidR="00525CF7" w:rsidRPr="00500BCC" w14:paraId="1D385AC4" w14:textId="77777777" w:rsidTr="00907F2A">
        <w:trPr>
          <w:trHeight w:val="230"/>
          <w:jc w:val="center"/>
        </w:trPr>
        <w:tc>
          <w:tcPr>
            <w:tcW w:w="636" w:type="dxa"/>
          </w:tcPr>
          <w:p w14:paraId="1300F654" w14:textId="189D662F" w:rsidR="00487132" w:rsidRPr="00500BCC" w:rsidRDefault="006E02D3" w:rsidP="00D94865">
            <w:pPr>
              <w:pStyle w:val="a4"/>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sidR="004265FF">
              <w:rPr>
                <w:rFonts w:ascii="Liberation Serif" w:hAnsi="Liberation Serif" w:cs="Liberation Serif"/>
                <w:snapToGrid/>
                <w:sz w:val="24"/>
                <w:szCs w:val="24"/>
              </w:rPr>
              <w:t>5</w:t>
            </w:r>
            <w:r w:rsidR="00487132" w:rsidRPr="00500BCC">
              <w:rPr>
                <w:rFonts w:ascii="Liberation Serif" w:hAnsi="Liberation Serif" w:cs="Liberation Serif"/>
                <w:snapToGrid/>
                <w:sz w:val="24"/>
                <w:szCs w:val="24"/>
              </w:rPr>
              <w:t>.1</w:t>
            </w:r>
          </w:p>
        </w:tc>
        <w:tc>
          <w:tcPr>
            <w:tcW w:w="3754" w:type="dxa"/>
          </w:tcPr>
          <w:p w14:paraId="26F69D21" w14:textId="28DD39EA" w:rsidR="00487132" w:rsidRPr="00500BCC" w:rsidRDefault="002D1FCB" w:rsidP="004265FF">
            <w:pPr>
              <w:pStyle w:val="TableParagraph"/>
              <w:spacing w:line="240" w:lineRule="auto"/>
              <w:ind w:right="472"/>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Электроснабжение, электроосвещение, заземление, мол</w:t>
            </w:r>
            <w:r w:rsidR="00487132" w:rsidRPr="00500BCC">
              <w:rPr>
                <w:rFonts w:ascii="Liberation Serif" w:hAnsi="Liberation Serif" w:cs="Liberation Serif"/>
                <w:sz w:val="24"/>
                <w:szCs w:val="24"/>
                <w:lang w:bidi="ar-SA"/>
              </w:rPr>
              <w:t>ниезащита</w:t>
            </w:r>
          </w:p>
        </w:tc>
        <w:tc>
          <w:tcPr>
            <w:tcW w:w="6520" w:type="dxa"/>
          </w:tcPr>
          <w:p w14:paraId="13EAE9F9" w14:textId="74C47FF0" w:rsidR="000E69E5" w:rsidRPr="00500BCC" w:rsidRDefault="00487132" w:rsidP="00651AB3">
            <w:pPr>
              <w:pStyle w:val="TableParagraph"/>
              <w:spacing w:line="240" w:lineRule="auto"/>
              <w:ind w:right="149"/>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Электрооборудование запроектировать в соответствии с требованиями действующих норм и</w:t>
            </w:r>
            <w:r w:rsidR="00D81FB5" w:rsidRPr="00500BCC">
              <w:rPr>
                <w:rFonts w:ascii="Liberation Serif" w:hAnsi="Liberation Serif" w:cs="Liberation Serif"/>
                <w:sz w:val="24"/>
                <w:szCs w:val="24"/>
                <w:lang w:bidi="ar-SA"/>
              </w:rPr>
              <w:t xml:space="preserve"> правил</w:t>
            </w:r>
            <w:r w:rsidRPr="00500BCC">
              <w:rPr>
                <w:rFonts w:ascii="Liberation Serif" w:hAnsi="Liberation Serif" w:cs="Liberation Serif"/>
                <w:sz w:val="24"/>
                <w:szCs w:val="24"/>
                <w:lang w:bidi="ar-SA"/>
              </w:rPr>
              <w:t xml:space="preserve">, Техническим условиям </w:t>
            </w:r>
            <w:r w:rsidR="000E69E5" w:rsidRPr="00500BCC">
              <w:rPr>
                <w:rFonts w:ascii="Liberation Serif" w:hAnsi="Liberation Serif" w:cs="Liberation Serif"/>
                <w:sz w:val="24"/>
                <w:szCs w:val="24"/>
                <w:lang w:bidi="ar-SA"/>
              </w:rPr>
              <w:t>электросетевой</w:t>
            </w:r>
            <w:r w:rsidRPr="00500BCC">
              <w:rPr>
                <w:rFonts w:ascii="Liberation Serif" w:hAnsi="Liberation Serif" w:cs="Liberation Serif"/>
                <w:sz w:val="24"/>
                <w:szCs w:val="24"/>
                <w:lang w:bidi="ar-SA"/>
              </w:rPr>
              <w:t xml:space="preserve"> орг</w:t>
            </w:r>
            <w:r w:rsidR="002D1FCB" w:rsidRPr="00500BCC">
              <w:rPr>
                <w:rFonts w:ascii="Liberation Serif" w:hAnsi="Liberation Serif" w:cs="Liberation Serif"/>
                <w:sz w:val="24"/>
                <w:szCs w:val="24"/>
                <w:lang w:bidi="ar-SA"/>
              </w:rPr>
              <w:t xml:space="preserve">анизации. </w:t>
            </w:r>
          </w:p>
          <w:p w14:paraId="5545DC53" w14:textId="14E8ABF0" w:rsidR="000E69E5" w:rsidRPr="00500BCC" w:rsidRDefault="000E69E5" w:rsidP="00651AB3">
            <w:pPr>
              <w:pStyle w:val="TableParagraph"/>
              <w:spacing w:line="240" w:lineRule="auto"/>
              <w:ind w:right="149"/>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Предусмотреть полную замену вводно-распределительного щита и распределительных щитов в эле</w:t>
            </w:r>
            <w:r w:rsidR="00582379" w:rsidRPr="00500BCC">
              <w:rPr>
                <w:rFonts w:ascii="Liberation Serif" w:hAnsi="Liberation Serif" w:cs="Liberation Serif"/>
                <w:sz w:val="24"/>
                <w:szCs w:val="24"/>
                <w:lang w:bidi="ar-SA"/>
              </w:rPr>
              <w:t>к</w:t>
            </w:r>
            <w:r w:rsidRPr="00500BCC">
              <w:rPr>
                <w:rFonts w:ascii="Liberation Serif" w:hAnsi="Liberation Serif" w:cs="Liberation Serif"/>
                <w:sz w:val="24"/>
                <w:szCs w:val="24"/>
                <w:lang w:bidi="ar-SA"/>
              </w:rPr>
              <w:t>тр</w:t>
            </w:r>
            <w:r w:rsidR="00582379" w:rsidRPr="00500BCC">
              <w:rPr>
                <w:rFonts w:ascii="Liberation Serif" w:hAnsi="Liberation Serif" w:cs="Liberation Serif"/>
                <w:sz w:val="24"/>
                <w:szCs w:val="24"/>
                <w:lang w:bidi="ar-SA"/>
              </w:rPr>
              <w:t>о</w:t>
            </w:r>
            <w:r w:rsidRPr="00500BCC">
              <w:rPr>
                <w:rFonts w:ascii="Liberation Serif" w:hAnsi="Liberation Serif" w:cs="Liberation Serif"/>
                <w:sz w:val="24"/>
                <w:szCs w:val="24"/>
                <w:lang w:bidi="ar-SA"/>
              </w:rPr>
              <w:t>щитовой здания</w:t>
            </w:r>
            <w:r w:rsidR="00086C94" w:rsidRPr="00500BCC">
              <w:rPr>
                <w:rFonts w:ascii="Liberation Serif" w:hAnsi="Liberation Serif" w:cs="Liberation Serif"/>
                <w:sz w:val="24"/>
                <w:szCs w:val="24"/>
                <w:lang w:bidi="ar-SA"/>
              </w:rPr>
              <w:t xml:space="preserve"> </w:t>
            </w:r>
            <w:r w:rsidR="00653210" w:rsidRPr="00500BCC">
              <w:rPr>
                <w:rFonts w:ascii="Liberation Serif" w:hAnsi="Liberation Serif" w:cs="Liberation Serif"/>
                <w:sz w:val="24"/>
                <w:szCs w:val="24"/>
                <w:lang w:bidi="ar-SA"/>
              </w:rPr>
              <w:t>(</w:t>
            </w:r>
            <w:r w:rsidR="00086C94" w:rsidRPr="00500BCC">
              <w:rPr>
                <w:rFonts w:ascii="Liberation Serif" w:hAnsi="Liberation Serif" w:cs="Liberation Serif"/>
                <w:b/>
                <w:bCs/>
                <w:sz w:val="24"/>
                <w:szCs w:val="24"/>
                <w:lang w:bidi="ar-SA"/>
              </w:rPr>
              <w:t>пом.№24</w:t>
            </w:r>
            <w:r w:rsidR="00653210" w:rsidRPr="00500BCC">
              <w:rPr>
                <w:rFonts w:ascii="Liberation Serif" w:hAnsi="Liberation Serif" w:cs="Liberation Serif"/>
                <w:sz w:val="24"/>
                <w:szCs w:val="24"/>
                <w:lang w:bidi="ar-SA"/>
              </w:rPr>
              <w:t xml:space="preserve"> подвала)</w:t>
            </w:r>
            <w:r w:rsidRPr="00500BCC">
              <w:rPr>
                <w:rFonts w:ascii="Liberation Serif" w:hAnsi="Liberation Serif" w:cs="Liberation Serif"/>
                <w:sz w:val="24"/>
                <w:szCs w:val="24"/>
                <w:lang w:bidi="ar-SA"/>
              </w:rPr>
              <w:t>.</w:t>
            </w:r>
          </w:p>
          <w:p w14:paraId="3AF0AA90" w14:textId="42C8BB13" w:rsidR="00487132" w:rsidRPr="00500BCC" w:rsidRDefault="002D1FCB" w:rsidP="00651AB3">
            <w:pPr>
              <w:pStyle w:val="TableParagraph"/>
              <w:spacing w:line="240" w:lineRule="auto"/>
              <w:ind w:right="149"/>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Выполнить проектирование </w:t>
            </w:r>
            <w:r w:rsidR="003F4F92" w:rsidRPr="00500BCC">
              <w:rPr>
                <w:rFonts w:ascii="Liberation Serif" w:hAnsi="Liberation Serif" w:cs="Liberation Serif"/>
                <w:sz w:val="24"/>
                <w:szCs w:val="24"/>
                <w:lang w:bidi="ar-SA"/>
              </w:rPr>
              <w:t>в соответствии с требованиями</w:t>
            </w:r>
            <w:r w:rsidR="00487132" w:rsidRPr="00500BCC">
              <w:rPr>
                <w:rFonts w:ascii="Liberation Serif" w:hAnsi="Liberation Serif" w:cs="Liberation Serif"/>
                <w:sz w:val="24"/>
                <w:szCs w:val="24"/>
                <w:lang w:bidi="ar-SA"/>
              </w:rPr>
              <w:t xml:space="preserve"> </w:t>
            </w:r>
            <w:r w:rsidR="006E5136" w:rsidRPr="00500BCC">
              <w:rPr>
                <w:rFonts w:ascii="Liberation Serif" w:hAnsi="Liberation Serif" w:cs="Liberation Serif"/>
                <w:sz w:val="24"/>
                <w:szCs w:val="24"/>
                <w:lang w:bidi="ar-SA"/>
              </w:rPr>
              <w:t>Правил.</w:t>
            </w:r>
            <w:r w:rsidR="00A707CE" w:rsidRPr="00500BCC">
              <w:rPr>
                <w:rFonts w:ascii="Liberation Serif" w:hAnsi="Liberation Serif" w:cs="Liberation Serif"/>
                <w:sz w:val="24"/>
                <w:szCs w:val="24"/>
                <w:lang w:bidi="ar-SA"/>
              </w:rPr>
              <w:t xml:space="preserve"> Проверить существующую дизель-генераторную установку </w:t>
            </w:r>
            <w:r w:rsidR="007017D3" w:rsidRPr="00500BCC">
              <w:rPr>
                <w:rFonts w:ascii="Liberation Serif" w:hAnsi="Liberation Serif" w:cs="Liberation Serif"/>
                <w:sz w:val="24"/>
                <w:szCs w:val="24"/>
                <w:lang w:bidi="ar-SA"/>
              </w:rPr>
              <w:t xml:space="preserve">(ДГУ) </w:t>
            </w:r>
            <w:r w:rsidR="00A51B0D" w:rsidRPr="00500BCC">
              <w:rPr>
                <w:rFonts w:ascii="Liberation Serif" w:hAnsi="Liberation Serif" w:cs="Liberation Serif"/>
                <w:sz w:val="24"/>
                <w:szCs w:val="24"/>
                <w:lang w:bidi="ar-SA"/>
              </w:rPr>
              <w:t xml:space="preserve">на возможность дальнейшей работы </w:t>
            </w:r>
            <w:r w:rsidR="005846CD" w:rsidRPr="00500BCC">
              <w:rPr>
                <w:rFonts w:ascii="Liberation Serif" w:hAnsi="Liberation Serif" w:cs="Liberation Serif"/>
                <w:sz w:val="24"/>
                <w:szCs w:val="24"/>
                <w:lang w:bidi="ar-SA"/>
              </w:rPr>
              <w:t xml:space="preserve">с учет </w:t>
            </w:r>
            <w:r w:rsidR="007017D3" w:rsidRPr="00500BCC">
              <w:rPr>
                <w:rFonts w:ascii="Liberation Serif" w:hAnsi="Liberation Serif" w:cs="Liberation Serif"/>
                <w:sz w:val="24"/>
                <w:szCs w:val="24"/>
                <w:lang w:bidi="ar-SA"/>
              </w:rPr>
              <w:t>увеличившейся</w:t>
            </w:r>
            <w:r w:rsidR="005846CD" w:rsidRPr="00500BCC">
              <w:rPr>
                <w:rFonts w:ascii="Liberation Serif" w:hAnsi="Liberation Serif" w:cs="Liberation Serif"/>
                <w:sz w:val="24"/>
                <w:szCs w:val="24"/>
                <w:lang w:bidi="ar-SA"/>
              </w:rPr>
              <w:t xml:space="preserve"> нагрузки</w:t>
            </w:r>
            <w:r w:rsidR="007017D3" w:rsidRPr="00500BCC">
              <w:rPr>
                <w:rFonts w:ascii="Liberation Serif" w:hAnsi="Liberation Serif" w:cs="Liberation Serif"/>
                <w:sz w:val="24"/>
                <w:szCs w:val="24"/>
                <w:lang w:bidi="ar-SA"/>
              </w:rPr>
              <w:t xml:space="preserve">, если ДГУ не подходит по мощности </w:t>
            </w:r>
            <w:r w:rsidR="004C0E10" w:rsidRPr="00500BCC">
              <w:rPr>
                <w:rFonts w:ascii="Liberation Serif" w:hAnsi="Liberation Serif" w:cs="Liberation Serif"/>
                <w:sz w:val="24"/>
                <w:szCs w:val="24"/>
                <w:lang w:bidi="ar-SA"/>
              </w:rPr>
              <w:t>подключенн</w:t>
            </w:r>
            <w:r w:rsidR="00B71E0D" w:rsidRPr="00500BCC">
              <w:rPr>
                <w:rFonts w:ascii="Liberation Serif" w:hAnsi="Liberation Serif" w:cs="Liberation Serif"/>
                <w:sz w:val="24"/>
                <w:szCs w:val="24"/>
                <w:lang w:bidi="ar-SA"/>
              </w:rPr>
              <w:t>0й</w:t>
            </w:r>
            <w:r w:rsidR="004C0E10" w:rsidRPr="00500BCC">
              <w:rPr>
                <w:rFonts w:ascii="Liberation Serif" w:hAnsi="Liberation Serif" w:cs="Liberation Serif"/>
                <w:sz w:val="24"/>
                <w:szCs w:val="24"/>
                <w:lang w:bidi="ar-SA"/>
              </w:rPr>
              <w:t xml:space="preserve"> к ней </w:t>
            </w:r>
            <w:r w:rsidR="00B37DC5" w:rsidRPr="00500BCC">
              <w:rPr>
                <w:rFonts w:ascii="Liberation Serif" w:hAnsi="Liberation Serif" w:cs="Liberation Serif"/>
                <w:sz w:val="24"/>
                <w:szCs w:val="24"/>
                <w:lang w:bidi="ar-SA"/>
              </w:rPr>
              <w:t>нагрузки</w:t>
            </w:r>
            <w:r w:rsidR="00655165" w:rsidRPr="00500BCC">
              <w:rPr>
                <w:rFonts w:ascii="Liberation Serif" w:hAnsi="Liberation Serif" w:cs="Liberation Serif"/>
                <w:sz w:val="24"/>
                <w:szCs w:val="24"/>
                <w:lang w:bidi="ar-SA"/>
              </w:rPr>
              <w:t>,</w:t>
            </w:r>
            <w:r w:rsidR="00B37DC5" w:rsidRPr="00500BCC">
              <w:rPr>
                <w:rFonts w:ascii="Liberation Serif" w:hAnsi="Liberation Serif" w:cs="Liberation Serif"/>
                <w:sz w:val="24"/>
                <w:szCs w:val="24"/>
                <w:lang w:bidi="ar-SA"/>
              </w:rPr>
              <w:t xml:space="preserve"> </w:t>
            </w:r>
            <w:r w:rsidR="00F47A4A" w:rsidRPr="00500BCC">
              <w:rPr>
                <w:rFonts w:ascii="Liberation Serif" w:hAnsi="Liberation Serif" w:cs="Liberation Serif"/>
                <w:sz w:val="24"/>
                <w:szCs w:val="24"/>
                <w:lang w:bidi="ar-SA"/>
              </w:rPr>
              <w:t>запроектировать её замену.</w:t>
            </w:r>
            <w:r w:rsidR="009F09D3" w:rsidRPr="00500BCC">
              <w:rPr>
                <w:rFonts w:ascii="Liberation Serif" w:hAnsi="Liberation Serif" w:cs="Liberation Serif"/>
                <w:sz w:val="24"/>
                <w:szCs w:val="24"/>
                <w:lang w:bidi="ar-SA"/>
              </w:rPr>
              <w:t xml:space="preserve"> </w:t>
            </w:r>
          </w:p>
          <w:p w14:paraId="3DCC1DB8" w14:textId="1BB659BE" w:rsidR="00487132" w:rsidRPr="00500BCC" w:rsidRDefault="00E45C2B" w:rsidP="00651AB3">
            <w:pPr>
              <w:pStyle w:val="TableParagraph"/>
              <w:spacing w:line="270" w:lineRule="atLeast"/>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Категорию </w:t>
            </w:r>
            <w:r w:rsidR="00487132" w:rsidRPr="00500BCC">
              <w:rPr>
                <w:rFonts w:ascii="Liberation Serif" w:hAnsi="Liberation Serif" w:cs="Liberation Serif"/>
                <w:sz w:val="24"/>
                <w:szCs w:val="24"/>
                <w:lang w:bidi="ar-SA"/>
              </w:rPr>
              <w:t xml:space="preserve">надёжности электроснабжения потребителей </w:t>
            </w:r>
            <w:r w:rsidR="003A05E9" w:rsidRPr="00500BCC">
              <w:rPr>
                <w:rFonts w:ascii="Liberation Serif" w:hAnsi="Liberation Serif" w:cs="Liberation Serif"/>
                <w:sz w:val="24"/>
                <w:szCs w:val="24"/>
                <w:lang w:bidi="ar-SA"/>
              </w:rPr>
              <w:t>определить проектом</w:t>
            </w:r>
            <w:r w:rsidR="002D1FCB" w:rsidRPr="00500BCC">
              <w:rPr>
                <w:rFonts w:ascii="Liberation Serif" w:hAnsi="Liberation Serif" w:cs="Liberation Serif"/>
                <w:sz w:val="24"/>
                <w:szCs w:val="24"/>
                <w:lang w:bidi="ar-SA"/>
              </w:rPr>
              <w:t xml:space="preserve">. </w:t>
            </w:r>
            <w:r w:rsidR="001247D2" w:rsidRPr="00500BCC">
              <w:rPr>
                <w:rFonts w:ascii="Liberation Serif" w:hAnsi="Liberation Serif" w:cs="Liberation Serif"/>
                <w:sz w:val="24"/>
                <w:szCs w:val="24"/>
                <w:lang w:bidi="ar-SA"/>
              </w:rPr>
              <w:t xml:space="preserve">Для потребителей особой группы первой категории электроприемников предусмотреть источник бесперебойного питания. </w:t>
            </w:r>
          </w:p>
          <w:p w14:paraId="4BE87A37" w14:textId="44012F42" w:rsidR="00B77003" w:rsidRPr="00500BCC" w:rsidRDefault="00B77003" w:rsidP="00651AB3">
            <w:pPr>
              <w:pStyle w:val="TableParagraph"/>
              <w:spacing w:line="270" w:lineRule="atLeast"/>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Освещение в ремонтируемых помещениях заменить полностью (100%).</w:t>
            </w:r>
          </w:p>
          <w:p w14:paraId="6998927B" w14:textId="53B2673A" w:rsidR="0031643C" w:rsidRPr="00500BCC" w:rsidRDefault="00B464F7" w:rsidP="00651AB3">
            <w:pPr>
              <w:pStyle w:val="TableParagraph"/>
              <w:spacing w:line="270" w:lineRule="atLeast"/>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срок не позднее 15 рабочих дней с подписания договора на разработку ПСД необходимо представить Заказчику однолинейную схему вводно-распределительного устройства с указанием всех необходимых параметров для получения технических условий от сетевой организации.</w:t>
            </w:r>
          </w:p>
        </w:tc>
      </w:tr>
      <w:tr w:rsidR="00525CF7" w:rsidRPr="00500BCC" w14:paraId="39D3972C" w14:textId="77777777" w:rsidTr="00907F2A">
        <w:trPr>
          <w:trHeight w:val="230"/>
          <w:jc w:val="center"/>
        </w:trPr>
        <w:tc>
          <w:tcPr>
            <w:tcW w:w="636" w:type="dxa"/>
          </w:tcPr>
          <w:p w14:paraId="15FEE221" w14:textId="0478AB77" w:rsidR="00487132" w:rsidRPr="00500BCC" w:rsidRDefault="006E02D3" w:rsidP="00D94865">
            <w:pPr>
              <w:pStyle w:val="a4"/>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sidR="004265FF">
              <w:rPr>
                <w:rFonts w:ascii="Liberation Serif" w:hAnsi="Liberation Serif" w:cs="Liberation Serif"/>
                <w:snapToGrid/>
                <w:sz w:val="24"/>
                <w:szCs w:val="24"/>
              </w:rPr>
              <w:t>5</w:t>
            </w:r>
            <w:r w:rsidR="00487132" w:rsidRPr="00500BCC">
              <w:rPr>
                <w:rFonts w:ascii="Liberation Serif" w:hAnsi="Liberation Serif" w:cs="Liberation Serif"/>
                <w:snapToGrid/>
                <w:sz w:val="24"/>
                <w:szCs w:val="24"/>
              </w:rPr>
              <w:t>.2</w:t>
            </w:r>
          </w:p>
        </w:tc>
        <w:tc>
          <w:tcPr>
            <w:tcW w:w="3754" w:type="dxa"/>
          </w:tcPr>
          <w:p w14:paraId="6E35C60E" w14:textId="245696A0" w:rsidR="00487132" w:rsidRPr="00500BCC" w:rsidRDefault="002D1FCB" w:rsidP="004265FF">
            <w:pPr>
              <w:pStyle w:val="TableParagraph"/>
              <w:spacing w:line="240" w:lineRule="auto"/>
              <w:ind w:right="167"/>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Водоснабжение и водоотведе</w:t>
            </w:r>
            <w:r w:rsidR="00487132" w:rsidRPr="00500BCC">
              <w:rPr>
                <w:rFonts w:ascii="Liberation Serif" w:hAnsi="Liberation Serif" w:cs="Liberation Serif"/>
                <w:sz w:val="24"/>
                <w:szCs w:val="24"/>
                <w:lang w:bidi="ar-SA"/>
              </w:rPr>
              <w:t>ние</w:t>
            </w:r>
          </w:p>
        </w:tc>
        <w:tc>
          <w:tcPr>
            <w:tcW w:w="6520" w:type="dxa"/>
          </w:tcPr>
          <w:p w14:paraId="13C5C0DA" w14:textId="66F75DCD" w:rsidR="007404DA" w:rsidRPr="00500BCC" w:rsidRDefault="00390C58" w:rsidP="00651AB3">
            <w:pPr>
              <w:pStyle w:val="TableParagraph"/>
              <w:spacing w:line="240" w:lineRule="auto"/>
              <w:ind w:left="178" w:right="153" w:hanging="178"/>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w:t>
            </w:r>
            <w:r w:rsidR="00454B56" w:rsidRPr="00500BCC">
              <w:rPr>
                <w:rFonts w:ascii="Liberation Serif" w:hAnsi="Liberation Serif" w:cs="Liberation Serif"/>
                <w:sz w:val="24"/>
                <w:szCs w:val="24"/>
                <w:lang w:bidi="ar-SA"/>
              </w:rPr>
              <w:t>уществующие сети</w:t>
            </w:r>
            <w:r w:rsidRPr="00500BCC">
              <w:rPr>
                <w:rFonts w:ascii="Liberation Serif" w:hAnsi="Liberation Serif" w:cs="Liberation Serif"/>
                <w:sz w:val="24"/>
                <w:szCs w:val="24"/>
                <w:lang w:bidi="ar-SA"/>
              </w:rPr>
              <w:t xml:space="preserve"> </w:t>
            </w:r>
            <w:r w:rsidR="00454B56" w:rsidRPr="00500BCC">
              <w:rPr>
                <w:rFonts w:ascii="Liberation Serif" w:hAnsi="Liberation Serif" w:cs="Liberation Serif"/>
                <w:sz w:val="24"/>
                <w:szCs w:val="24"/>
                <w:lang w:bidi="ar-SA"/>
              </w:rPr>
              <w:t xml:space="preserve">водоснабжения и </w:t>
            </w:r>
            <w:r w:rsidR="001E72F3" w:rsidRPr="00500BCC">
              <w:rPr>
                <w:rFonts w:ascii="Liberation Serif" w:hAnsi="Liberation Serif" w:cs="Liberation Serif"/>
                <w:sz w:val="24"/>
                <w:szCs w:val="24"/>
                <w:lang w:bidi="ar-SA"/>
              </w:rPr>
              <w:t>водоотведения</w:t>
            </w:r>
            <w:r w:rsidRPr="00500BCC">
              <w:rPr>
                <w:rFonts w:ascii="Liberation Serif" w:hAnsi="Liberation Serif" w:cs="Liberation Serif"/>
                <w:sz w:val="24"/>
                <w:szCs w:val="24"/>
                <w:lang w:bidi="ar-SA"/>
              </w:rPr>
              <w:t xml:space="preserve"> находятся в неудовлетворительном состоянии</w:t>
            </w:r>
            <w:r w:rsidR="00454B56" w:rsidRPr="00500BCC">
              <w:rPr>
                <w:rFonts w:ascii="Liberation Serif" w:hAnsi="Liberation Serif" w:cs="Liberation Serif"/>
                <w:sz w:val="24"/>
                <w:szCs w:val="24"/>
                <w:lang w:bidi="ar-SA"/>
              </w:rPr>
              <w:t>. Необходимость замены</w:t>
            </w:r>
          </w:p>
          <w:p w14:paraId="7588F1C1" w14:textId="16357BE4" w:rsidR="00454B56" w:rsidRPr="00500BCC" w:rsidRDefault="00390C58" w:rsidP="00651AB3">
            <w:pPr>
              <w:pStyle w:val="TableParagraph"/>
              <w:spacing w:line="240" w:lineRule="auto"/>
              <w:ind w:left="178" w:right="153" w:hanging="178"/>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стояков</w:t>
            </w:r>
            <w:r w:rsidR="00454B56" w:rsidRPr="00500BCC">
              <w:rPr>
                <w:rFonts w:ascii="Liberation Serif" w:hAnsi="Liberation Serif" w:cs="Liberation Serif"/>
                <w:sz w:val="24"/>
                <w:szCs w:val="24"/>
                <w:lang w:bidi="ar-SA"/>
              </w:rPr>
              <w:t xml:space="preserve"> водоснабжения и водоотведения обосновать</w:t>
            </w:r>
            <w:r w:rsidR="00F06EC3" w:rsidRPr="00500BCC">
              <w:rPr>
                <w:rFonts w:ascii="Liberation Serif" w:hAnsi="Liberation Serif" w:cs="Liberation Serif"/>
                <w:sz w:val="24"/>
                <w:szCs w:val="24"/>
                <w:lang w:bidi="ar-SA"/>
              </w:rPr>
              <w:t xml:space="preserve"> </w:t>
            </w:r>
            <w:r w:rsidR="00454B56" w:rsidRPr="00500BCC">
              <w:rPr>
                <w:rFonts w:ascii="Liberation Serif" w:hAnsi="Liberation Serif" w:cs="Liberation Serif"/>
                <w:sz w:val="24"/>
                <w:szCs w:val="24"/>
                <w:lang w:bidi="ar-SA"/>
              </w:rPr>
              <w:t>обследованием инженерных сетей.</w:t>
            </w:r>
          </w:p>
          <w:p w14:paraId="1BAB7FCB" w14:textId="020A203D" w:rsidR="00487132" w:rsidRPr="00500BCC" w:rsidRDefault="00487132" w:rsidP="00651AB3">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Магистрали</w:t>
            </w:r>
            <w:r w:rsidR="001E72F3" w:rsidRPr="00500BCC">
              <w:rPr>
                <w:rFonts w:ascii="Liberation Serif" w:hAnsi="Liberation Serif" w:cs="Liberation Serif"/>
                <w:sz w:val="24"/>
                <w:szCs w:val="24"/>
                <w:lang w:bidi="ar-SA"/>
              </w:rPr>
              <w:t xml:space="preserve"> </w:t>
            </w:r>
            <w:r w:rsidR="00D219C3" w:rsidRPr="00500BCC">
              <w:rPr>
                <w:rFonts w:ascii="Liberation Serif" w:hAnsi="Liberation Serif" w:cs="Liberation Serif"/>
                <w:sz w:val="24"/>
                <w:szCs w:val="24"/>
                <w:lang w:bidi="ar-SA"/>
              </w:rPr>
              <w:t>в ремонтируемых помещениях</w:t>
            </w:r>
            <w:r w:rsidR="001E72F3" w:rsidRPr="00500BCC">
              <w:rPr>
                <w:rFonts w:ascii="Liberation Serif" w:hAnsi="Liberation Serif" w:cs="Liberation Serif"/>
                <w:sz w:val="24"/>
                <w:szCs w:val="24"/>
                <w:lang w:bidi="ar-SA"/>
              </w:rPr>
              <w:t xml:space="preserve"> вы</w:t>
            </w:r>
            <w:r w:rsidR="00454B56" w:rsidRPr="00500BCC">
              <w:rPr>
                <w:rFonts w:ascii="Liberation Serif" w:hAnsi="Liberation Serif" w:cs="Liberation Serif"/>
                <w:sz w:val="24"/>
                <w:szCs w:val="24"/>
                <w:lang w:bidi="ar-SA"/>
              </w:rPr>
              <w:t>полнить</w:t>
            </w:r>
            <w:r w:rsidRPr="00500BCC">
              <w:rPr>
                <w:rFonts w:ascii="Liberation Serif" w:hAnsi="Liberation Serif" w:cs="Liberation Serif"/>
                <w:sz w:val="24"/>
                <w:szCs w:val="24"/>
                <w:lang w:bidi="ar-SA"/>
              </w:rPr>
              <w:t xml:space="preserve"> из полимерных материалов с обеспечением срока службы 50 лет по ГОСТ 32415-2013</w:t>
            </w:r>
            <w:r w:rsidR="005331E2" w:rsidRPr="00500BCC">
              <w:rPr>
                <w:rFonts w:ascii="Liberation Serif" w:hAnsi="Liberation Serif" w:cs="Liberation Serif"/>
                <w:sz w:val="24"/>
                <w:szCs w:val="24"/>
              </w:rPr>
              <w:t xml:space="preserve"> </w:t>
            </w:r>
          </w:p>
          <w:p w14:paraId="4D2524BE" w14:textId="238FCDE5" w:rsidR="00487132" w:rsidRPr="00500BCC" w:rsidRDefault="00487132" w:rsidP="00651AB3">
            <w:pPr>
              <w:pStyle w:val="TableParagraph"/>
              <w:spacing w:line="240" w:lineRule="auto"/>
              <w:ind w:right="18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Запорно-регулирующая, предохранительная арматура, изделия: шаровые краны, краны для опорожнения систем (сливные краны), </w:t>
            </w:r>
            <w:r w:rsidR="00F91CBE" w:rsidRPr="00500BCC">
              <w:rPr>
                <w:rFonts w:ascii="Liberation Serif" w:hAnsi="Liberation Serif" w:cs="Liberation Serif"/>
                <w:sz w:val="24"/>
                <w:szCs w:val="24"/>
                <w:lang w:bidi="ar-SA"/>
              </w:rPr>
              <w:t>фильтры, поливоч</w:t>
            </w:r>
            <w:r w:rsidRPr="00500BCC">
              <w:rPr>
                <w:rFonts w:ascii="Liberation Serif" w:hAnsi="Liberation Serif" w:cs="Liberation Serif"/>
                <w:sz w:val="24"/>
                <w:szCs w:val="24"/>
                <w:lang w:bidi="ar-SA"/>
              </w:rPr>
              <w:t>ные краны, задвижки, обратные клапаны, отечественных производителей.</w:t>
            </w:r>
          </w:p>
          <w:p w14:paraId="2ECD1152" w14:textId="77777777" w:rsidR="009975B4" w:rsidRPr="00500BCC" w:rsidRDefault="00487132" w:rsidP="00651AB3">
            <w:pPr>
              <w:pStyle w:val="TableParagraph"/>
              <w:spacing w:line="240" w:lineRule="auto"/>
              <w:ind w:right="18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Теплоизоляци</w:t>
            </w:r>
            <w:r w:rsidR="009975B4" w:rsidRPr="00500BCC">
              <w:rPr>
                <w:rFonts w:ascii="Liberation Serif" w:hAnsi="Liberation Serif" w:cs="Liberation Serif"/>
                <w:sz w:val="24"/>
                <w:szCs w:val="24"/>
                <w:lang w:bidi="ar-SA"/>
              </w:rPr>
              <w:t>ю</w:t>
            </w:r>
            <w:r w:rsidRPr="00500BCC">
              <w:rPr>
                <w:rFonts w:ascii="Liberation Serif" w:hAnsi="Liberation Serif" w:cs="Liberation Serif"/>
                <w:sz w:val="24"/>
                <w:szCs w:val="24"/>
                <w:lang w:bidi="ar-SA"/>
              </w:rPr>
              <w:t xml:space="preserve"> всех ма</w:t>
            </w:r>
            <w:r w:rsidR="00F91CBE" w:rsidRPr="00500BCC">
              <w:rPr>
                <w:rFonts w:ascii="Liberation Serif" w:hAnsi="Liberation Serif" w:cs="Liberation Serif"/>
                <w:sz w:val="24"/>
                <w:szCs w:val="24"/>
                <w:lang w:bidi="ar-SA"/>
              </w:rPr>
              <w:t>гистральных трубопроводов и сто</w:t>
            </w:r>
            <w:r w:rsidRPr="00500BCC">
              <w:rPr>
                <w:rFonts w:ascii="Liberation Serif" w:hAnsi="Liberation Serif" w:cs="Liberation Serif"/>
                <w:sz w:val="24"/>
                <w:szCs w:val="24"/>
                <w:lang w:bidi="ar-SA"/>
              </w:rPr>
              <w:t>яков ХВС и ГВС</w:t>
            </w:r>
            <w:r w:rsidR="009975B4" w:rsidRPr="00500BCC">
              <w:rPr>
                <w:rFonts w:ascii="Liberation Serif" w:hAnsi="Liberation Serif" w:cs="Liberation Serif"/>
                <w:sz w:val="24"/>
                <w:szCs w:val="24"/>
                <w:lang w:bidi="ar-SA"/>
              </w:rPr>
              <w:t xml:space="preserve"> предусмотреть</w:t>
            </w:r>
            <w:r w:rsidRPr="00500BCC">
              <w:rPr>
                <w:rFonts w:ascii="Liberation Serif" w:hAnsi="Liberation Serif" w:cs="Liberation Serif"/>
                <w:sz w:val="24"/>
                <w:szCs w:val="24"/>
                <w:lang w:bidi="ar-SA"/>
              </w:rPr>
              <w:t xml:space="preserve"> из вспененного каучука</w:t>
            </w:r>
            <w:r w:rsidR="00163D9C" w:rsidRPr="00500BCC">
              <w:rPr>
                <w:rFonts w:ascii="Liberation Serif" w:hAnsi="Liberation Serif" w:cs="Liberation Serif"/>
                <w:sz w:val="24"/>
                <w:szCs w:val="24"/>
                <w:lang w:bidi="ar-SA"/>
              </w:rPr>
              <w:t>.</w:t>
            </w:r>
          </w:p>
          <w:p w14:paraId="1E661218" w14:textId="0242C8F2" w:rsidR="00487132" w:rsidRPr="00500BCC" w:rsidRDefault="00F93502" w:rsidP="00651AB3">
            <w:pPr>
              <w:pStyle w:val="TableParagraph"/>
              <w:spacing w:line="240" w:lineRule="auto"/>
              <w:ind w:right="15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r w:rsidR="00487132" w:rsidRPr="00500BCC">
              <w:rPr>
                <w:rFonts w:ascii="Liberation Serif" w:hAnsi="Liberation Serif" w:cs="Liberation Serif"/>
                <w:sz w:val="24"/>
                <w:szCs w:val="24"/>
                <w:lang w:bidi="ar-SA"/>
              </w:rPr>
              <w:t>Планы с трассировками сетей канализации согласовать предварительно с Заказчиком.</w:t>
            </w:r>
          </w:p>
          <w:p w14:paraId="23ACDE29" w14:textId="1CADC3A5" w:rsidR="00DE5689" w:rsidRPr="00500BCC" w:rsidRDefault="00487132" w:rsidP="00651AB3">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lastRenderedPageBreak/>
              <w:t>Бытовая канализация р</w:t>
            </w:r>
            <w:r w:rsidR="00F91CBE" w:rsidRPr="00500BCC">
              <w:rPr>
                <w:rFonts w:ascii="Liberation Serif" w:hAnsi="Liberation Serif" w:cs="Liberation Serif"/>
                <w:sz w:val="24"/>
                <w:szCs w:val="24"/>
                <w:lang w:bidi="ar-SA"/>
              </w:rPr>
              <w:t>аструбная отечественного произ</w:t>
            </w:r>
            <w:r w:rsidRPr="00500BCC">
              <w:rPr>
                <w:rFonts w:ascii="Liberation Serif" w:hAnsi="Liberation Serif" w:cs="Liberation Serif"/>
                <w:sz w:val="24"/>
                <w:szCs w:val="24"/>
                <w:lang w:bidi="ar-SA"/>
              </w:rPr>
              <w:t>водства с повышенным шумопогл</w:t>
            </w:r>
            <w:r w:rsidR="00F93502" w:rsidRPr="00500BCC">
              <w:rPr>
                <w:rFonts w:ascii="Liberation Serif" w:hAnsi="Liberation Serif" w:cs="Liberation Serif"/>
                <w:sz w:val="24"/>
                <w:szCs w:val="24"/>
                <w:lang w:bidi="ar-SA"/>
              </w:rPr>
              <w:t>а</w:t>
            </w:r>
            <w:r w:rsidRPr="00500BCC">
              <w:rPr>
                <w:rFonts w:ascii="Liberation Serif" w:hAnsi="Liberation Serif" w:cs="Liberation Serif"/>
                <w:sz w:val="24"/>
                <w:szCs w:val="24"/>
                <w:lang w:bidi="ar-SA"/>
              </w:rPr>
              <w:t>щением.</w:t>
            </w:r>
          </w:p>
        </w:tc>
      </w:tr>
      <w:tr w:rsidR="00525CF7" w:rsidRPr="00500BCC" w14:paraId="1D071C94" w14:textId="77777777" w:rsidTr="00907F2A">
        <w:trPr>
          <w:trHeight w:val="230"/>
          <w:jc w:val="center"/>
        </w:trPr>
        <w:tc>
          <w:tcPr>
            <w:tcW w:w="636" w:type="dxa"/>
          </w:tcPr>
          <w:p w14:paraId="055B4961" w14:textId="051B7BE9" w:rsidR="00487132" w:rsidRPr="00500BCC" w:rsidRDefault="00275B13" w:rsidP="00D94865">
            <w:pPr>
              <w:pStyle w:val="a4"/>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lastRenderedPageBreak/>
              <w:t>1</w:t>
            </w:r>
            <w:r w:rsidR="004265FF">
              <w:rPr>
                <w:rFonts w:ascii="Liberation Serif" w:hAnsi="Liberation Serif" w:cs="Liberation Serif"/>
                <w:snapToGrid/>
                <w:sz w:val="24"/>
                <w:szCs w:val="24"/>
              </w:rPr>
              <w:t>5</w:t>
            </w:r>
            <w:r w:rsidR="00487132" w:rsidRPr="00500BCC">
              <w:rPr>
                <w:rFonts w:ascii="Liberation Serif" w:hAnsi="Liberation Serif" w:cs="Liberation Serif"/>
                <w:snapToGrid/>
                <w:sz w:val="24"/>
                <w:szCs w:val="24"/>
              </w:rPr>
              <w:t>.3</w:t>
            </w:r>
          </w:p>
        </w:tc>
        <w:tc>
          <w:tcPr>
            <w:tcW w:w="3754" w:type="dxa"/>
          </w:tcPr>
          <w:p w14:paraId="1A1AD247" w14:textId="0A6D3C57" w:rsidR="00487132" w:rsidRPr="00500BCC" w:rsidRDefault="00487132" w:rsidP="00651AB3">
            <w:pPr>
              <w:pStyle w:val="TableParagraph"/>
              <w:spacing w:line="270"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Отопление</w:t>
            </w:r>
          </w:p>
        </w:tc>
        <w:tc>
          <w:tcPr>
            <w:tcW w:w="6520" w:type="dxa"/>
          </w:tcPr>
          <w:p w14:paraId="12019E93" w14:textId="6995E76C" w:rsidR="00487132" w:rsidRPr="00500BCC" w:rsidRDefault="00487132" w:rsidP="00651AB3">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Проектирование раздела </w:t>
            </w:r>
            <w:r w:rsidR="00F91CBE" w:rsidRPr="00500BCC">
              <w:rPr>
                <w:rFonts w:ascii="Liberation Serif" w:hAnsi="Liberation Serif" w:cs="Liberation Serif"/>
                <w:sz w:val="24"/>
                <w:szCs w:val="24"/>
                <w:lang w:bidi="ar-SA"/>
              </w:rPr>
              <w:t>выполнить в соответствии с тре</w:t>
            </w:r>
            <w:r w:rsidRPr="00500BCC">
              <w:rPr>
                <w:rFonts w:ascii="Liberation Serif" w:hAnsi="Liberation Serif" w:cs="Liberation Serif"/>
                <w:sz w:val="24"/>
                <w:szCs w:val="24"/>
                <w:lang w:bidi="ar-SA"/>
              </w:rPr>
              <w:t>бованиями:</w:t>
            </w:r>
          </w:p>
          <w:p w14:paraId="3D9C5535" w14:textId="126419EB" w:rsidR="00F23CDA" w:rsidRPr="00500BCC" w:rsidRDefault="00487132" w:rsidP="00651AB3">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СП 60.13330.2016 </w:t>
            </w:r>
            <w:r w:rsidR="00154C54" w:rsidRPr="00500BCC">
              <w:rPr>
                <w:rFonts w:ascii="Liberation Serif" w:hAnsi="Liberation Serif" w:cs="Liberation Serif"/>
                <w:sz w:val="24"/>
                <w:szCs w:val="24"/>
                <w:lang w:bidi="ar-SA"/>
              </w:rPr>
              <w:t>«</w:t>
            </w:r>
            <w:r w:rsidRPr="00500BCC">
              <w:rPr>
                <w:rFonts w:ascii="Liberation Serif" w:hAnsi="Liberation Serif" w:cs="Liberation Serif"/>
                <w:sz w:val="24"/>
                <w:szCs w:val="24"/>
                <w:lang w:bidi="ar-SA"/>
              </w:rPr>
              <w:t>Отопление, вентиляция</w:t>
            </w:r>
            <w:r w:rsidR="00154C54" w:rsidRPr="00500BCC">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и кондиционирование</w:t>
            </w:r>
            <w:r w:rsidR="00F91CBE" w:rsidRPr="00500BCC">
              <w:rPr>
                <w:rFonts w:ascii="Liberation Serif" w:hAnsi="Liberation Serif" w:cs="Liberation Serif"/>
                <w:sz w:val="24"/>
                <w:szCs w:val="24"/>
                <w:lang w:bidi="ar-SA"/>
              </w:rPr>
              <w:t xml:space="preserve"> воздуха. Актуализированная ре</w:t>
            </w:r>
            <w:r w:rsidRPr="00500BCC">
              <w:rPr>
                <w:rFonts w:ascii="Liberation Serif" w:hAnsi="Liberation Serif" w:cs="Liberation Serif"/>
                <w:sz w:val="24"/>
                <w:szCs w:val="24"/>
                <w:lang w:bidi="ar-SA"/>
              </w:rPr>
              <w:t>дакция СНиП 41-01-2003</w:t>
            </w:r>
            <w:r w:rsidR="00154C54" w:rsidRPr="00500BCC">
              <w:rPr>
                <w:rFonts w:ascii="Liberation Serif" w:hAnsi="Liberation Serif" w:cs="Liberation Serif"/>
                <w:sz w:val="24"/>
                <w:szCs w:val="24"/>
                <w:lang w:bidi="ar-SA"/>
              </w:rPr>
              <w:t>»</w:t>
            </w:r>
          </w:p>
          <w:p w14:paraId="275702A6" w14:textId="12BBA19F" w:rsidR="00487132" w:rsidRPr="00500BCC" w:rsidRDefault="00487132" w:rsidP="00651AB3">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СП 7.13130.2013 </w:t>
            </w:r>
            <w:r w:rsidR="00154C54" w:rsidRPr="00500BCC">
              <w:rPr>
                <w:rFonts w:ascii="Liberation Serif" w:hAnsi="Liberation Serif" w:cs="Liberation Serif"/>
                <w:sz w:val="24"/>
                <w:szCs w:val="24"/>
                <w:lang w:bidi="ar-SA"/>
              </w:rPr>
              <w:t>«</w:t>
            </w:r>
            <w:r w:rsidRPr="00500BCC">
              <w:rPr>
                <w:rFonts w:ascii="Liberation Serif" w:hAnsi="Liberation Serif" w:cs="Liberation Serif"/>
                <w:sz w:val="24"/>
                <w:szCs w:val="24"/>
                <w:lang w:bidi="ar-SA"/>
              </w:rPr>
              <w:t>Отопление, вентиляция</w:t>
            </w:r>
            <w:r w:rsidR="00154C54" w:rsidRPr="00500BCC">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 xml:space="preserve">и кондиционирование. Требования пожарной </w:t>
            </w:r>
            <w:r w:rsidR="00F91CBE" w:rsidRPr="00500BCC">
              <w:rPr>
                <w:rFonts w:ascii="Liberation Serif" w:hAnsi="Liberation Serif" w:cs="Liberation Serif"/>
                <w:sz w:val="24"/>
                <w:szCs w:val="24"/>
                <w:lang w:bidi="ar-SA"/>
              </w:rPr>
              <w:t>безопасно</w:t>
            </w:r>
            <w:r w:rsidRPr="00500BCC">
              <w:rPr>
                <w:rFonts w:ascii="Liberation Serif" w:hAnsi="Liberation Serif" w:cs="Liberation Serif"/>
                <w:sz w:val="24"/>
                <w:szCs w:val="24"/>
                <w:lang w:bidi="ar-SA"/>
              </w:rPr>
              <w:t>сти</w:t>
            </w:r>
            <w:r w:rsidR="00154C54" w:rsidRPr="00500BCC">
              <w:rPr>
                <w:rFonts w:ascii="Liberation Serif" w:hAnsi="Liberation Serif" w:cs="Liberation Serif"/>
                <w:sz w:val="24"/>
                <w:szCs w:val="24"/>
                <w:lang w:bidi="ar-SA"/>
              </w:rPr>
              <w:t>»</w:t>
            </w:r>
            <w:r w:rsidRPr="00500BCC">
              <w:rPr>
                <w:rFonts w:ascii="Liberation Serif" w:hAnsi="Liberation Serif" w:cs="Liberation Serif"/>
                <w:sz w:val="24"/>
                <w:szCs w:val="24"/>
                <w:lang w:bidi="ar-SA"/>
              </w:rPr>
              <w:t>.</w:t>
            </w:r>
          </w:p>
          <w:p w14:paraId="74C396F2" w14:textId="418467EA" w:rsidR="003712FC" w:rsidRPr="00500BCC" w:rsidRDefault="003712FC" w:rsidP="00651AB3">
            <w:pPr>
              <w:pStyle w:val="TableParagraph"/>
              <w:spacing w:line="240" w:lineRule="auto"/>
              <w:ind w:right="15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СП 2.1.3678-20 </w:t>
            </w:r>
            <w:r w:rsidR="00154C54" w:rsidRPr="00500BCC">
              <w:rPr>
                <w:rFonts w:ascii="Liberation Serif" w:hAnsi="Liberation Serif" w:cs="Liberation Serif"/>
                <w:sz w:val="24"/>
                <w:szCs w:val="24"/>
                <w:lang w:bidi="ar-SA"/>
              </w:rPr>
              <w:t>«</w:t>
            </w:r>
            <w:r w:rsidRPr="00500BCC">
              <w:rPr>
                <w:rFonts w:ascii="Liberation Serif" w:hAnsi="Liberation Serif" w:cs="Liberation Serif"/>
                <w:sz w:val="24"/>
                <w:szCs w:val="24"/>
                <w:lang w:bidi="ar-SA"/>
              </w:rPr>
              <w: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r w:rsidR="00154C54" w:rsidRPr="00500BCC">
              <w:rPr>
                <w:rFonts w:ascii="Liberation Serif" w:hAnsi="Liberation Serif" w:cs="Liberation Serif"/>
                <w:sz w:val="24"/>
                <w:szCs w:val="24"/>
                <w:lang w:bidi="ar-SA"/>
              </w:rPr>
              <w:t>».</w:t>
            </w:r>
          </w:p>
          <w:p w14:paraId="2ED18541" w14:textId="42515D6E" w:rsidR="00487132" w:rsidRPr="00500BCC" w:rsidRDefault="001C455A" w:rsidP="00651AB3">
            <w:pPr>
              <w:pStyle w:val="TableParagraph"/>
              <w:spacing w:line="240" w:lineRule="auto"/>
              <w:ind w:right="150"/>
              <w:jc w:val="both"/>
              <w:rPr>
                <w:rFonts w:ascii="Liberation Serif" w:hAnsi="Liberation Serif" w:cs="Liberation Serif"/>
                <w:strike/>
                <w:sz w:val="24"/>
                <w:szCs w:val="24"/>
                <w:lang w:bidi="ar-SA"/>
              </w:rPr>
            </w:pPr>
            <w:r w:rsidRPr="00500BCC">
              <w:rPr>
                <w:rFonts w:ascii="Liberation Serif" w:hAnsi="Liberation Serif" w:cs="Liberation Serif"/>
                <w:sz w:val="24"/>
                <w:szCs w:val="24"/>
                <w:lang w:bidi="ar-SA"/>
              </w:rPr>
              <w:t>Р</w:t>
            </w:r>
            <w:r w:rsidR="00487132" w:rsidRPr="00500BCC">
              <w:rPr>
                <w:rFonts w:ascii="Liberation Serif" w:hAnsi="Liberation Serif" w:cs="Liberation Serif"/>
                <w:sz w:val="24"/>
                <w:szCs w:val="24"/>
                <w:lang w:bidi="ar-SA"/>
              </w:rPr>
              <w:t xml:space="preserve">азводку предусмотреть от </w:t>
            </w:r>
            <w:r w:rsidRPr="00500BCC">
              <w:rPr>
                <w:rFonts w:ascii="Liberation Serif" w:hAnsi="Liberation Serif" w:cs="Liberation Serif"/>
                <w:sz w:val="24"/>
                <w:szCs w:val="24"/>
                <w:lang w:bidi="ar-SA"/>
              </w:rPr>
              <w:t>стояков отопления</w:t>
            </w:r>
            <w:r w:rsidR="00F91CBE" w:rsidRPr="00500BCC">
              <w:rPr>
                <w:rFonts w:ascii="Liberation Serif" w:hAnsi="Liberation Serif" w:cs="Liberation Serif"/>
                <w:sz w:val="24"/>
                <w:szCs w:val="24"/>
                <w:lang w:bidi="ar-SA"/>
              </w:rPr>
              <w:t xml:space="preserve">. </w:t>
            </w:r>
          </w:p>
          <w:p w14:paraId="36F1D26D" w14:textId="6DD274FA" w:rsidR="00487132" w:rsidRPr="00500BCC" w:rsidRDefault="00487132" w:rsidP="00651AB3">
            <w:pPr>
              <w:pStyle w:val="TableParagraph"/>
              <w:spacing w:line="240" w:lineRule="auto"/>
              <w:ind w:right="156"/>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Узлы подключения к радиаторам должны иметь </w:t>
            </w:r>
            <w:r w:rsidR="003970C1" w:rsidRPr="00500BCC">
              <w:rPr>
                <w:rFonts w:ascii="Liberation Serif" w:hAnsi="Liberation Serif" w:cs="Liberation Serif"/>
                <w:sz w:val="24"/>
                <w:szCs w:val="24"/>
                <w:lang w:bidi="ar-SA"/>
              </w:rPr>
              <w:t>возможность</w:t>
            </w:r>
            <w:r w:rsidRPr="00500BCC">
              <w:rPr>
                <w:rFonts w:ascii="Liberation Serif" w:hAnsi="Liberation Serif" w:cs="Liberation Serif"/>
                <w:sz w:val="24"/>
                <w:szCs w:val="24"/>
                <w:lang w:bidi="ar-SA"/>
              </w:rPr>
              <w:t xml:space="preserve"> перекрытия теплоносителя.</w:t>
            </w:r>
          </w:p>
          <w:p w14:paraId="762261D5" w14:textId="6DC1F6E5" w:rsidR="00487132" w:rsidRPr="00500BCC" w:rsidRDefault="00487132" w:rsidP="00651AB3">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узлах подключения радиаторов применить термостатические комплекты.</w:t>
            </w:r>
          </w:p>
          <w:p w14:paraId="51721A97" w14:textId="03FDAC4A" w:rsidR="001E72F3" w:rsidRPr="00500BCC" w:rsidRDefault="001E72F3" w:rsidP="00651AB3">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Максимально использовать существующие сети отопления. Необходимость замены существующих сетей обосновать обследованием</w:t>
            </w:r>
            <w:r w:rsidR="00F561BD" w:rsidRPr="00500BCC">
              <w:rPr>
                <w:rFonts w:ascii="Liberation Serif" w:hAnsi="Liberation Serif" w:cs="Liberation Serif"/>
                <w:sz w:val="24"/>
                <w:szCs w:val="24"/>
                <w:lang w:bidi="ar-SA"/>
              </w:rPr>
              <w:t>.</w:t>
            </w:r>
          </w:p>
          <w:p w14:paraId="5C254AC9" w14:textId="52FB619A" w:rsidR="00487132" w:rsidRPr="00500BCC" w:rsidRDefault="00487132" w:rsidP="00651AB3">
            <w:pPr>
              <w:pStyle w:val="TableParagraph"/>
              <w:spacing w:line="240" w:lineRule="auto"/>
              <w:ind w:right="15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помещениях с классом чистоты А, Б, В и Г применить отопительные панельны</w:t>
            </w:r>
            <w:r w:rsidR="00F91CBE" w:rsidRPr="00500BCC">
              <w:rPr>
                <w:rFonts w:ascii="Liberation Serif" w:hAnsi="Liberation Serif" w:cs="Liberation Serif"/>
                <w:sz w:val="24"/>
                <w:szCs w:val="24"/>
                <w:lang w:bidi="ar-SA"/>
              </w:rPr>
              <w:t>е радиаторы в гигиеническом ис</w:t>
            </w:r>
            <w:r w:rsidRPr="00500BCC">
              <w:rPr>
                <w:rFonts w:ascii="Liberation Serif" w:hAnsi="Liberation Serif" w:cs="Liberation Serif"/>
                <w:sz w:val="24"/>
                <w:szCs w:val="24"/>
                <w:lang w:bidi="ar-SA"/>
              </w:rPr>
              <w:t>полнении (стальные радиаторы с гладкой поверхностью, допускающей легкую очистку)</w:t>
            </w:r>
          </w:p>
          <w:p w14:paraId="1DB2EBCB" w14:textId="5F1A55B4" w:rsidR="00487132" w:rsidRPr="00500BCC" w:rsidRDefault="00487132" w:rsidP="00651AB3">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Тип отопительных</w:t>
            </w:r>
            <w:r w:rsidR="004265FF">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приборов следующий:</w:t>
            </w:r>
          </w:p>
          <w:p w14:paraId="14071AD8" w14:textId="45BDFE6C" w:rsidR="00487132" w:rsidRPr="00500BCC" w:rsidRDefault="00487132" w:rsidP="00651AB3">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Температура воздуха в помещениях в соответствии с требованиями СНиП и ГОСТ.</w:t>
            </w:r>
          </w:p>
          <w:p w14:paraId="6F9D8571" w14:textId="77777777" w:rsidR="00487132" w:rsidRPr="00500BCC" w:rsidRDefault="00487132" w:rsidP="00651AB3">
            <w:pPr>
              <w:pStyle w:val="TableParagraph"/>
              <w:spacing w:line="240" w:lineRule="auto"/>
              <w:ind w:right="154"/>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Теплоноситель для системы радиаторного отопления - вода, параметры воды по расчету.</w:t>
            </w:r>
          </w:p>
          <w:p w14:paraId="6DC7E31F" w14:textId="7F5C69B4" w:rsidR="00487132" w:rsidRPr="00500BCC" w:rsidRDefault="00487132" w:rsidP="00651AB3">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Выпуск воздуха через </w:t>
            </w:r>
            <w:r w:rsidR="00F91CBE" w:rsidRPr="00500BCC">
              <w:rPr>
                <w:rFonts w:ascii="Liberation Serif" w:hAnsi="Liberation Serif" w:cs="Liberation Serif"/>
                <w:sz w:val="24"/>
                <w:szCs w:val="24"/>
                <w:lang w:bidi="ar-SA"/>
              </w:rPr>
              <w:t>воздухоотводчики в нагреватель</w:t>
            </w:r>
            <w:r w:rsidRPr="00500BCC">
              <w:rPr>
                <w:rFonts w:ascii="Liberation Serif" w:hAnsi="Liberation Serif" w:cs="Liberation Serif"/>
                <w:sz w:val="24"/>
                <w:szCs w:val="24"/>
                <w:lang w:bidi="ar-SA"/>
              </w:rPr>
              <w:t>ных приборах.</w:t>
            </w:r>
          </w:p>
          <w:p w14:paraId="2E26AEA8" w14:textId="1056C7CA" w:rsidR="0029660F" w:rsidRPr="00500BCC" w:rsidRDefault="00487132" w:rsidP="004265FF">
            <w:pPr>
              <w:pStyle w:val="TableParagraph"/>
              <w:spacing w:line="270" w:lineRule="atLeast"/>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Перед применением к</w:t>
            </w:r>
            <w:r w:rsidR="00F91CBE" w:rsidRPr="00500BCC">
              <w:rPr>
                <w:rFonts w:ascii="Liberation Serif" w:hAnsi="Liberation Serif" w:cs="Liberation Serif"/>
                <w:sz w:val="24"/>
                <w:szCs w:val="24"/>
                <w:lang w:bidi="ar-SA"/>
              </w:rPr>
              <w:t>онкретных производителей обору</w:t>
            </w:r>
            <w:r w:rsidRPr="00500BCC">
              <w:rPr>
                <w:rFonts w:ascii="Liberation Serif" w:hAnsi="Liberation Serif" w:cs="Liberation Serif"/>
                <w:sz w:val="24"/>
                <w:szCs w:val="24"/>
                <w:lang w:bidi="ar-SA"/>
              </w:rPr>
              <w:t>дования и материалов в</w:t>
            </w:r>
            <w:r w:rsidR="00F91CBE" w:rsidRPr="00500BCC">
              <w:rPr>
                <w:rFonts w:ascii="Liberation Serif" w:hAnsi="Liberation Serif" w:cs="Liberation Serif"/>
                <w:sz w:val="24"/>
                <w:szCs w:val="24"/>
                <w:lang w:bidi="ar-SA"/>
              </w:rPr>
              <w:t xml:space="preserve"> проектной документации необхо</w:t>
            </w:r>
            <w:r w:rsidRPr="00500BCC">
              <w:rPr>
                <w:rFonts w:ascii="Liberation Serif" w:hAnsi="Liberation Serif" w:cs="Liberation Serif"/>
                <w:sz w:val="24"/>
                <w:szCs w:val="24"/>
                <w:lang w:bidi="ar-SA"/>
              </w:rPr>
              <w:t>димо предоставить результаты конъюнктурного анализа материальных ресурсов</w:t>
            </w:r>
            <w:r w:rsidR="00F91CBE" w:rsidRPr="00500BCC">
              <w:rPr>
                <w:rFonts w:ascii="Liberation Serif" w:hAnsi="Liberation Serif" w:cs="Liberation Serif"/>
                <w:sz w:val="24"/>
                <w:szCs w:val="24"/>
                <w:lang w:bidi="ar-SA"/>
              </w:rPr>
              <w:t xml:space="preserve"> и получить письменное согласо</w:t>
            </w:r>
            <w:r w:rsidRPr="00500BCC">
              <w:rPr>
                <w:rFonts w:ascii="Liberation Serif" w:hAnsi="Liberation Serif" w:cs="Liberation Serif"/>
                <w:sz w:val="24"/>
                <w:szCs w:val="24"/>
                <w:lang w:bidi="ar-SA"/>
              </w:rPr>
              <w:t>вание Заказчика.</w:t>
            </w:r>
          </w:p>
        </w:tc>
      </w:tr>
      <w:tr w:rsidR="00525CF7" w:rsidRPr="00500BCC" w14:paraId="4B708A3C" w14:textId="77777777" w:rsidTr="00907F2A">
        <w:trPr>
          <w:trHeight w:val="230"/>
          <w:jc w:val="center"/>
        </w:trPr>
        <w:tc>
          <w:tcPr>
            <w:tcW w:w="636" w:type="dxa"/>
          </w:tcPr>
          <w:p w14:paraId="34E0206D" w14:textId="121B9DD4" w:rsidR="00487132" w:rsidRPr="00500BCC" w:rsidRDefault="007F606D" w:rsidP="004265FF">
            <w:pPr>
              <w:pStyle w:val="a4"/>
              <w:spacing w:before="0"/>
              <w:ind w:right="-112"/>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sidR="004265FF">
              <w:rPr>
                <w:rFonts w:ascii="Liberation Serif" w:hAnsi="Liberation Serif" w:cs="Liberation Serif"/>
                <w:snapToGrid/>
                <w:sz w:val="24"/>
                <w:szCs w:val="24"/>
              </w:rPr>
              <w:t>5</w:t>
            </w:r>
            <w:r w:rsidRPr="00500BCC">
              <w:rPr>
                <w:rFonts w:ascii="Liberation Serif" w:hAnsi="Liberation Serif" w:cs="Liberation Serif"/>
                <w:snapToGrid/>
                <w:sz w:val="24"/>
                <w:szCs w:val="24"/>
              </w:rPr>
              <w:t>.4</w:t>
            </w:r>
          </w:p>
        </w:tc>
        <w:tc>
          <w:tcPr>
            <w:tcW w:w="3754" w:type="dxa"/>
          </w:tcPr>
          <w:p w14:paraId="1548B417" w14:textId="488282EA" w:rsidR="00487132" w:rsidRPr="00500BCC" w:rsidRDefault="00F91CBE" w:rsidP="004265FF">
            <w:pPr>
              <w:pStyle w:val="TableParagraph"/>
              <w:spacing w:line="240" w:lineRule="auto"/>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Вентиляция и кондиционирова</w:t>
            </w:r>
            <w:r w:rsidR="00487132" w:rsidRPr="00500BCC">
              <w:rPr>
                <w:rFonts w:ascii="Liberation Serif" w:hAnsi="Liberation Serif" w:cs="Liberation Serif"/>
                <w:sz w:val="24"/>
                <w:szCs w:val="24"/>
                <w:lang w:bidi="ar-SA"/>
              </w:rPr>
              <w:t>ние</w:t>
            </w:r>
          </w:p>
        </w:tc>
        <w:tc>
          <w:tcPr>
            <w:tcW w:w="6520" w:type="dxa"/>
          </w:tcPr>
          <w:p w14:paraId="2F2DA7D9" w14:textId="77777777" w:rsidR="00C5750A" w:rsidRPr="00500BCC" w:rsidRDefault="00C5750A" w:rsidP="00651AB3">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Проектирование раздела выполнить в соответствии с требованиями:</w:t>
            </w:r>
          </w:p>
          <w:p w14:paraId="058D05A1" w14:textId="1D345CED" w:rsidR="00C5750A" w:rsidRPr="00500BCC" w:rsidRDefault="00C5750A" w:rsidP="00651AB3">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СП 60.13330.20</w:t>
            </w:r>
            <w:r w:rsidR="00127035" w:rsidRPr="00500BCC">
              <w:rPr>
                <w:rFonts w:ascii="Liberation Serif" w:hAnsi="Liberation Serif" w:cs="Liberation Serif"/>
                <w:sz w:val="24"/>
                <w:szCs w:val="24"/>
                <w:lang w:bidi="ar-SA"/>
              </w:rPr>
              <w:t>20</w:t>
            </w:r>
            <w:r w:rsidRPr="00500BCC">
              <w:rPr>
                <w:rFonts w:ascii="Liberation Serif" w:hAnsi="Liberation Serif" w:cs="Liberation Serif"/>
                <w:sz w:val="24"/>
                <w:szCs w:val="24"/>
                <w:lang w:bidi="ar-SA"/>
              </w:rPr>
              <w:t xml:space="preserve"> </w:t>
            </w:r>
            <w:r w:rsidR="00154C54" w:rsidRPr="00500BCC">
              <w:rPr>
                <w:rFonts w:ascii="Liberation Serif" w:hAnsi="Liberation Serif" w:cs="Liberation Serif"/>
                <w:sz w:val="24"/>
                <w:szCs w:val="24"/>
                <w:lang w:bidi="ar-SA"/>
              </w:rPr>
              <w:t>«</w:t>
            </w:r>
            <w:r w:rsidRPr="00500BCC">
              <w:rPr>
                <w:rFonts w:ascii="Liberation Serif" w:hAnsi="Liberation Serif" w:cs="Liberation Serif"/>
                <w:sz w:val="24"/>
                <w:szCs w:val="24"/>
                <w:lang w:bidi="ar-SA"/>
              </w:rPr>
              <w:t>Отопление, вентиляция и кондиционирование воздуха. Актуализиров</w:t>
            </w:r>
            <w:r w:rsidR="00154C54" w:rsidRPr="00500BCC">
              <w:rPr>
                <w:rFonts w:ascii="Liberation Serif" w:hAnsi="Liberation Serif" w:cs="Liberation Serif"/>
                <w:sz w:val="24"/>
                <w:szCs w:val="24"/>
                <w:lang w:bidi="ar-SA"/>
              </w:rPr>
              <w:t>анная редакция СНиП 41- 01-2003»</w:t>
            </w:r>
          </w:p>
          <w:p w14:paraId="0E1DA425" w14:textId="55B26E8C" w:rsidR="00C5750A" w:rsidRPr="00500BCC" w:rsidRDefault="00C5750A" w:rsidP="00651AB3">
            <w:pPr>
              <w:pStyle w:val="TableParagraph"/>
              <w:spacing w:line="240" w:lineRule="auto"/>
              <w:ind w:right="149"/>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СП 7.13130.2013 </w:t>
            </w:r>
            <w:r w:rsidR="00154C54" w:rsidRPr="00500BCC">
              <w:rPr>
                <w:rFonts w:ascii="Liberation Serif" w:hAnsi="Liberation Serif" w:cs="Liberation Serif"/>
                <w:sz w:val="24"/>
                <w:szCs w:val="24"/>
                <w:lang w:bidi="ar-SA"/>
              </w:rPr>
              <w:t>«</w:t>
            </w:r>
            <w:r w:rsidRPr="00500BCC">
              <w:rPr>
                <w:rFonts w:ascii="Liberation Serif" w:hAnsi="Liberation Serif" w:cs="Liberation Serif"/>
                <w:sz w:val="24"/>
                <w:szCs w:val="24"/>
                <w:lang w:bidi="ar-SA"/>
              </w:rPr>
              <w:t>Отопление, вентиляция и кондиционирование. Требования пожарной безопасности</w:t>
            </w:r>
            <w:r w:rsidR="00154C54" w:rsidRPr="00500BCC">
              <w:rPr>
                <w:rFonts w:ascii="Liberation Serif" w:hAnsi="Liberation Serif" w:cs="Liberation Serif"/>
                <w:sz w:val="24"/>
                <w:szCs w:val="24"/>
                <w:lang w:bidi="ar-SA"/>
              </w:rPr>
              <w:t>»</w:t>
            </w:r>
            <w:r w:rsidRPr="00500BCC">
              <w:rPr>
                <w:rFonts w:ascii="Liberation Serif" w:hAnsi="Liberation Serif" w:cs="Liberation Serif"/>
                <w:sz w:val="24"/>
                <w:szCs w:val="24"/>
                <w:lang w:bidi="ar-SA"/>
              </w:rPr>
              <w:t>.</w:t>
            </w:r>
          </w:p>
          <w:p w14:paraId="222ECAD4" w14:textId="77777777" w:rsidR="00C5750A" w:rsidRPr="00500BCC" w:rsidRDefault="00C5750A" w:rsidP="00651AB3">
            <w:pPr>
              <w:ind w:left="132"/>
              <w:jc w:val="both"/>
              <w:rPr>
                <w:rFonts w:ascii="Liberation Serif" w:eastAsia="Calibri" w:hAnsi="Liberation Serif" w:cs="Liberation Serif"/>
                <w:sz w:val="24"/>
                <w:szCs w:val="24"/>
                <w:shd w:val="clear" w:color="auto" w:fill="FFFFFF"/>
                <w:lang w:bidi="ru-RU"/>
              </w:rPr>
            </w:pPr>
            <w:r w:rsidRPr="00500BCC">
              <w:rPr>
                <w:rFonts w:ascii="Liberation Serif" w:eastAsia="Calibri" w:hAnsi="Liberation Serif" w:cs="Liberation Serif"/>
                <w:sz w:val="24"/>
                <w:szCs w:val="24"/>
                <w:shd w:val="clear" w:color="auto" w:fill="FFFFFF"/>
                <w:lang w:bidi="ru-RU"/>
              </w:rPr>
              <w:t>Исходные данные:</w:t>
            </w:r>
          </w:p>
          <w:p w14:paraId="09B5B67F" w14:textId="35C1E92A" w:rsidR="00FF0B28" w:rsidRPr="00500BCC" w:rsidRDefault="00FF0B28" w:rsidP="00651AB3">
            <w:pPr>
              <w:ind w:left="132"/>
              <w:jc w:val="both"/>
              <w:rPr>
                <w:rFonts w:ascii="Liberation Serif" w:eastAsia="Calibri" w:hAnsi="Liberation Serif" w:cs="Liberation Serif"/>
                <w:sz w:val="24"/>
                <w:szCs w:val="24"/>
                <w:shd w:val="clear" w:color="auto" w:fill="FFFFFF"/>
                <w:lang w:bidi="ru-RU"/>
              </w:rPr>
            </w:pPr>
            <w:r w:rsidRPr="00500BCC">
              <w:rPr>
                <w:rFonts w:ascii="Liberation Serif" w:eastAsia="Calibri" w:hAnsi="Liberation Serif" w:cs="Liberation Serif"/>
                <w:sz w:val="24"/>
                <w:szCs w:val="24"/>
                <w:shd w:val="clear" w:color="auto" w:fill="FFFFFF"/>
                <w:lang w:bidi="ru-RU"/>
              </w:rPr>
              <w:t xml:space="preserve">Предусмотреть размещения оборудования приточно-вытяжной вентиляции в помещениях </w:t>
            </w:r>
            <w:r w:rsidRPr="00500BCC">
              <w:rPr>
                <w:rFonts w:ascii="Liberation Serif" w:eastAsia="Calibri" w:hAnsi="Liberation Serif" w:cs="Liberation Serif"/>
                <w:b/>
                <w:bCs/>
                <w:sz w:val="24"/>
                <w:szCs w:val="24"/>
                <w:shd w:val="clear" w:color="auto" w:fill="FFFFFF"/>
                <w:lang w:bidi="ru-RU"/>
              </w:rPr>
              <w:t>№3</w:t>
            </w:r>
            <w:r w:rsidR="007C6DA7" w:rsidRPr="00500BCC">
              <w:rPr>
                <w:rFonts w:ascii="Liberation Serif" w:eastAsia="Calibri" w:hAnsi="Liberation Serif" w:cs="Liberation Serif"/>
                <w:b/>
                <w:bCs/>
                <w:sz w:val="24"/>
                <w:szCs w:val="24"/>
                <w:shd w:val="clear" w:color="auto" w:fill="FFFFFF"/>
                <w:lang w:bidi="ru-RU"/>
              </w:rPr>
              <w:t>5,</w:t>
            </w:r>
            <w:r w:rsidR="000A7DB8" w:rsidRPr="00500BCC">
              <w:rPr>
                <w:rFonts w:ascii="Liberation Serif" w:eastAsia="Calibri" w:hAnsi="Liberation Serif" w:cs="Liberation Serif"/>
                <w:b/>
                <w:bCs/>
                <w:sz w:val="24"/>
                <w:szCs w:val="24"/>
                <w:shd w:val="clear" w:color="auto" w:fill="FFFFFF"/>
                <w:lang w:bidi="ru-RU"/>
              </w:rPr>
              <w:t xml:space="preserve"> </w:t>
            </w:r>
            <w:r w:rsidR="007C6DA7" w:rsidRPr="00500BCC">
              <w:rPr>
                <w:rFonts w:ascii="Liberation Serif" w:eastAsia="Calibri" w:hAnsi="Liberation Serif" w:cs="Liberation Serif"/>
                <w:b/>
                <w:bCs/>
                <w:sz w:val="24"/>
                <w:szCs w:val="24"/>
                <w:shd w:val="clear" w:color="auto" w:fill="FFFFFF"/>
                <w:lang w:bidi="ru-RU"/>
              </w:rPr>
              <w:t>№36</w:t>
            </w:r>
            <w:r w:rsidRPr="00500BCC">
              <w:rPr>
                <w:rFonts w:ascii="Liberation Serif" w:eastAsia="Calibri" w:hAnsi="Liberation Serif" w:cs="Liberation Serif"/>
                <w:sz w:val="24"/>
                <w:szCs w:val="24"/>
                <w:shd w:val="clear" w:color="auto" w:fill="FFFFFF"/>
                <w:lang w:bidi="ru-RU"/>
              </w:rPr>
              <w:t xml:space="preserve"> подвала, тех.</w:t>
            </w:r>
            <w:r w:rsidR="002E7BA7" w:rsidRPr="00500BCC">
              <w:rPr>
                <w:rFonts w:ascii="Liberation Serif" w:eastAsia="Calibri" w:hAnsi="Liberation Serif" w:cs="Liberation Serif"/>
                <w:sz w:val="24"/>
                <w:szCs w:val="24"/>
                <w:shd w:val="clear" w:color="auto" w:fill="FFFFFF"/>
                <w:lang w:bidi="ru-RU"/>
              </w:rPr>
              <w:t xml:space="preserve"> </w:t>
            </w:r>
            <w:r w:rsidRPr="00500BCC">
              <w:rPr>
                <w:rFonts w:ascii="Liberation Serif" w:eastAsia="Calibri" w:hAnsi="Liberation Serif" w:cs="Liberation Serif"/>
                <w:sz w:val="24"/>
                <w:szCs w:val="24"/>
                <w:shd w:val="clear" w:color="auto" w:fill="FFFFFF"/>
                <w:lang w:bidi="ru-RU"/>
              </w:rPr>
              <w:t>этаже здания</w:t>
            </w:r>
            <w:r w:rsidR="008E3004" w:rsidRPr="00500BCC">
              <w:rPr>
                <w:rFonts w:ascii="Liberation Serif" w:eastAsia="Calibri" w:hAnsi="Liberation Serif" w:cs="Liberation Serif"/>
                <w:sz w:val="24"/>
                <w:szCs w:val="24"/>
                <w:shd w:val="clear" w:color="auto" w:fill="FFFFFF"/>
                <w:lang w:bidi="ru-RU"/>
              </w:rPr>
              <w:t>, вертикальные воздуховоды</w:t>
            </w:r>
            <w:r w:rsidR="0002339B" w:rsidRPr="00500BCC">
              <w:rPr>
                <w:rFonts w:ascii="Liberation Serif" w:eastAsia="Calibri" w:hAnsi="Liberation Serif" w:cs="Liberation Serif"/>
                <w:sz w:val="24"/>
                <w:szCs w:val="24"/>
                <w:shd w:val="clear" w:color="auto" w:fill="FFFFFF"/>
                <w:lang w:bidi="ru-RU"/>
              </w:rPr>
              <w:t xml:space="preserve"> проложить внутри здания.</w:t>
            </w:r>
          </w:p>
          <w:p w14:paraId="5528B409" w14:textId="6A8CC72D" w:rsidR="001E72F3" w:rsidRPr="00500BCC" w:rsidRDefault="0012702F" w:rsidP="00651AB3">
            <w:pPr>
              <w:ind w:left="132"/>
              <w:jc w:val="both"/>
              <w:rPr>
                <w:rFonts w:ascii="Liberation Serif" w:eastAsia="Calibri" w:hAnsi="Liberation Serif" w:cs="Liberation Serif"/>
                <w:sz w:val="24"/>
                <w:szCs w:val="24"/>
                <w:shd w:val="clear" w:color="auto" w:fill="FFFFFF"/>
                <w:lang w:bidi="ru-RU"/>
              </w:rPr>
            </w:pPr>
            <w:r w:rsidRPr="00500BCC">
              <w:rPr>
                <w:rFonts w:ascii="Liberation Serif" w:eastAsia="Calibri" w:hAnsi="Liberation Serif" w:cs="Liberation Serif"/>
                <w:sz w:val="24"/>
                <w:szCs w:val="24"/>
                <w:shd w:val="clear" w:color="auto" w:fill="FFFFFF"/>
                <w:lang w:bidi="ru-RU"/>
              </w:rPr>
              <w:t>Для размещение дополнительных установок систем и забора воздуха рассмотреть возможность вывода на тех.</w:t>
            </w:r>
            <w:r w:rsidR="002E7BA7" w:rsidRPr="00500BCC">
              <w:rPr>
                <w:rFonts w:ascii="Liberation Serif" w:eastAsia="Calibri" w:hAnsi="Liberation Serif" w:cs="Liberation Serif"/>
                <w:sz w:val="24"/>
                <w:szCs w:val="24"/>
                <w:shd w:val="clear" w:color="auto" w:fill="FFFFFF"/>
                <w:lang w:bidi="ru-RU"/>
              </w:rPr>
              <w:t xml:space="preserve"> </w:t>
            </w:r>
            <w:r w:rsidRPr="00500BCC">
              <w:rPr>
                <w:rFonts w:ascii="Liberation Serif" w:eastAsia="Calibri" w:hAnsi="Liberation Serif" w:cs="Liberation Serif"/>
                <w:sz w:val="24"/>
                <w:szCs w:val="24"/>
                <w:shd w:val="clear" w:color="auto" w:fill="FFFFFF"/>
                <w:lang w:bidi="ru-RU"/>
              </w:rPr>
              <w:t>этаж</w:t>
            </w:r>
            <w:r w:rsidR="0002339B" w:rsidRPr="00500BCC">
              <w:rPr>
                <w:rFonts w:ascii="Liberation Serif" w:eastAsia="Calibri" w:hAnsi="Liberation Serif" w:cs="Liberation Serif"/>
                <w:sz w:val="24"/>
                <w:szCs w:val="24"/>
                <w:shd w:val="clear" w:color="auto" w:fill="FFFFFF"/>
                <w:lang w:bidi="ru-RU"/>
              </w:rPr>
              <w:t>.</w:t>
            </w:r>
          </w:p>
          <w:p w14:paraId="1B1921EA" w14:textId="44BA0A8E" w:rsidR="00E24285" w:rsidRPr="00500BCC" w:rsidRDefault="00E24285" w:rsidP="00651AB3">
            <w:pPr>
              <w:ind w:left="132"/>
              <w:jc w:val="both"/>
              <w:rPr>
                <w:rFonts w:ascii="Liberation Serif" w:eastAsia="Calibri" w:hAnsi="Liberation Serif" w:cs="Liberation Serif"/>
                <w:sz w:val="24"/>
                <w:szCs w:val="24"/>
                <w:shd w:val="clear" w:color="auto" w:fill="FFFFFF"/>
                <w:lang w:bidi="ru-RU"/>
              </w:rPr>
            </w:pPr>
            <w:r w:rsidRPr="00500BCC">
              <w:rPr>
                <w:rFonts w:ascii="Liberation Serif" w:eastAsia="Calibri" w:hAnsi="Liberation Serif" w:cs="Liberation Serif"/>
                <w:sz w:val="24"/>
                <w:szCs w:val="24"/>
                <w:shd w:val="clear" w:color="auto" w:fill="FFFFFF"/>
                <w:lang w:bidi="ru-RU"/>
              </w:rPr>
              <w:lastRenderedPageBreak/>
              <w:t xml:space="preserve">Для системы кондиционирования предусмотреть установку наружного охладителя на </w:t>
            </w:r>
            <w:r w:rsidR="00127035" w:rsidRPr="00500BCC">
              <w:rPr>
                <w:rFonts w:ascii="Liberation Serif" w:eastAsia="Calibri" w:hAnsi="Liberation Serif" w:cs="Liberation Serif"/>
                <w:sz w:val="24"/>
                <w:szCs w:val="24"/>
                <w:shd w:val="clear" w:color="auto" w:fill="FFFFFF"/>
                <w:lang w:bidi="ru-RU"/>
              </w:rPr>
              <w:t>фасад здания.</w:t>
            </w:r>
          </w:p>
          <w:p w14:paraId="7C66D0CA" w14:textId="77777777" w:rsidR="00C5750A" w:rsidRPr="00500BCC" w:rsidRDefault="00C5750A" w:rsidP="00651AB3">
            <w:pPr>
              <w:pStyle w:val="TableParagraph"/>
              <w:spacing w:line="240" w:lineRule="auto"/>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На системах приточной вентиляции предусмотреть охлаждение воздуха в теплый период года.</w:t>
            </w:r>
          </w:p>
          <w:p w14:paraId="0F64C33B" w14:textId="77777777" w:rsidR="00C5750A" w:rsidRPr="00500BCC" w:rsidRDefault="00C5750A" w:rsidP="00651AB3">
            <w:pPr>
              <w:pStyle w:val="TableParagraph"/>
              <w:spacing w:line="240" w:lineRule="auto"/>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Воздуховоды разместить в запотолочном пространстве помещений и в вертикальных шахтах, выполненных в строительных конструкциях.</w:t>
            </w:r>
          </w:p>
          <w:p w14:paraId="27A26D00" w14:textId="77777777" w:rsidR="00C5750A" w:rsidRPr="00500BCC" w:rsidRDefault="00C5750A" w:rsidP="00651AB3">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Предусмотреть мероприятия по снижению шума в соответствии с действующими нормами.</w:t>
            </w:r>
          </w:p>
          <w:p w14:paraId="3128A9A2" w14:textId="544D3207" w:rsidR="00C5750A" w:rsidRPr="00500BCC" w:rsidRDefault="00C5750A" w:rsidP="00651AB3">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Системы приточно-вытяжной вентиляции, системы холодоснабжения и теплоснабжения должны быть взаимоувязанными.</w:t>
            </w:r>
          </w:p>
          <w:p w14:paraId="00008B2A" w14:textId="2C5F1457" w:rsidR="00C5750A" w:rsidRPr="00500BCC" w:rsidRDefault="00C5750A" w:rsidP="00651AB3">
            <w:pPr>
              <w:pStyle w:val="TableParagraph"/>
              <w:spacing w:line="240" w:lineRule="auto"/>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Обеспечить управление системами вентиляции, из венткамер</w:t>
            </w:r>
            <w:r w:rsidR="00460D43" w:rsidRPr="00500BCC">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и с единого диспетчерского пункта.</w:t>
            </w:r>
            <w:r w:rsidR="00973281" w:rsidRPr="00500BCC">
              <w:rPr>
                <w:rFonts w:ascii="Liberation Serif" w:hAnsi="Liberation Serif"/>
                <w:sz w:val="24"/>
                <w:szCs w:val="24"/>
              </w:rPr>
              <w:t xml:space="preserve"> </w:t>
            </w:r>
            <w:r w:rsidR="00973281" w:rsidRPr="00500BCC">
              <w:rPr>
                <w:rFonts w:ascii="Liberation Serif" w:hAnsi="Liberation Serif" w:cs="Liberation Serif"/>
                <w:sz w:val="24"/>
                <w:szCs w:val="24"/>
                <w:lang w:bidi="ar-SA"/>
              </w:rPr>
              <w:t>Предварительно произвести обследование 6 мест подключения к воздуховодам.</w:t>
            </w:r>
          </w:p>
          <w:p w14:paraId="4314284F" w14:textId="1AC8507D" w:rsidR="00C5750A" w:rsidRPr="00500BCC" w:rsidRDefault="00C5750A" w:rsidP="00651AB3">
            <w:pPr>
              <w:pStyle w:val="TableParagraph"/>
              <w:spacing w:line="240" w:lineRule="auto"/>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Систему кондиционирования предусмотреть в </w:t>
            </w:r>
            <w:r w:rsidR="00AB0BEF" w:rsidRPr="00500BCC">
              <w:rPr>
                <w:rFonts w:ascii="Liberation Serif" w:hAnsi="Liberation Serif" w:cs="Liberation Serif"/>
                <w:sz w:val="24"/>
                <w:szCs w:val="24"/>
                <w:lang w:bidi="ar-SA"/>
              </w:rPr>
              <w:t>необходимом объеме</w:t>
            </w:r>
            <w:r w:rsidR="00BF5923" w:rsidRPr="00500BCC">
              <w:rPr>
                <w:rFonts w:ascii="Liberation Serif" w:hAnsi="Liberation Serif" w:cs="Liberation Serif"/>
                <w:sz w:val="24"/>
                <w:szCs w:val="24"/>
                <w:lang w:bidi="ar-SA"/>
              </w:rPr>
              <w:t>,</w:t>
            </w:r>
            <w:r w:rsidR="00D60F59" w:rsidRPr="00500BCC">
              <w:rPr>
                <w:rFonts w:ascii="Liberation Serif" w:hAnsi="Liberation Serif" w:cs="Liberation Serif"/>
                <w:sz w:val="24"/>
                <w:szCs w:val="24"/>
                <w:lang w:bidi="ar-SA"/>
              </w:rPr>
              <w:t xml:space="preserve"> </w:t>
            </w:r>
            <w:r w:rsidR="00127035" w:rsidRPr="00500BCC">
              <w:rPr>
                <w:rFonts w:ascii="Liberation Serif" w:hAnsi="Liberation Serif" w:cs="Liberation Serif"/>
                <w:sz w:val="24"/>
                <w:szCs w:val="24"/>
                <w:lang w:bidi="ar-SA"/>
              </w:rPr>
              <w:t>согласно</w:t>
            </w:r>
            <w:r w:rsidR="004265FF">
              <w:rPr>
                <w:rFonts w:ascii="Liberation Serif" w:hAnsi="Liberation Serif" w:cs="Liberation Serif"/>
                <w:sz w:val="24"/>
                <w:szCs w:val="24"/>
                <w:lang w:bidi="ar-SA"/>
              </w:rPr>
              <w:t xml:space="preserve"> </w:t>
            </w:r>
            <w:r w:rsidR="00127035" w:rsidRPr="00500BCC">
              <w:rPr>
                <w:rFonts w:ascii="Liberation Serif" w:hAnsi="Liberation Serif" w:cs="Liberation Serif"/>
                <w:sz w:val="24"/>
                <w:szCs w:val="24"/>
                <w:lang w:bidi="ar-SA"/>
              </w:rPr>
              <w:t xml:space="preserve">требований нормативной документации к проектируемым помещениям. </w:t>
            </w:r>
          </w:p>
          <w:p w14:paraId="66A81370" w14:textId="77777777" w:rsidR="00C5750A" w:rsidRPr="00500BCC" w:rsidRDefault="00C5750A" w:rsidP="00651AB3">
            <w:pPr>
              <w:pStyle w:val="TableParagraph"/>
              <w:spacing w:line="240" w:lineRule="auto"/>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Перед применением конкретных производителей оборудования и материалов в проектной документации необходимо предоставить результаты конъюктурного анализа материальных ресурсов и получить письменное согласование Заказчика.</w:t>
            </w:r>
          </w:p>
          <w:p w14:paraId="3DF3C244" w14:textId="3F9F76E4" w:rsidR="00C07814" w:rsidRPr="00500BCC" w:rsidRDefault="00AB0BEF" w:rsidP="00651AB3">
            <w:pPr>
              <w:pStyle w:val="a6"/>
              <w:ind w:left="105"/>
              <w:jc w:val="both"/>
              <w:rPr>
                <w:rFonts w:ascii="Liberation Serif" w:hAnsi="Liberation Serif" w:cs="Liberation Serif"/>
                <w:strike/>
                <w:sz w:val="24"/>
                <w:szCs w:val="24"/>
              </w:rPr>
            </w:pPr>
            <w:r w:rsidRPr="00500BCC">
              <w:rPr>
                <w:rFonts w:ascii="Liberation Serif" w:hAnsi="Liberation Serif" w:cs="Liberation Serif"/>
                <w:sz w:val="24"/>
                <w:szCs w:val="24"/>
              </w:rPr>
              <w:t>В комнатах хранения лекарств, расположенных в отделениях и при кабинете старшей медсестры предусмотреть кондиционирование.</w:t>
            </w:r>
          </w:p>
        </w:tc>
      </w:tr>
      <w:tr w:rsidR="00525CF7" w:rsidRPr="00500BCC" w14:paraId="75868FE0" w14:textId="77777777" w:rsidTr="00907F2A">
        <w:trPr>
          <w:trHeight w:val="230"/>
          <w:jc w:val="center"/>
        </w:trPr>
        <w:tc>
          <w:tcPr>
            <w:tcW w:w="636" w:type="dxa"/>
          </w:tcPr>
          <w:p w14:paraId="30DE9ECF" w14:textId="3B1392D3" w:rsidR="00487132" w:rsidRPr="00500BCC" w:rsidRDefault="00275B13" w:rsidP="00D94865">
            <w:pPr>
              <w:pStyle w:val="a4"/>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lastRenderedPageBreak/>
              <w:t>1</w:t>
            </w:r>
            <w:r w:rsidR="004265FF">
              <w:rPr>
                <w:rFonts w:ascii="Liberation Serif" w:hAnsi="Liberation Serif" w:cs="Liberation Serif"/>
                <w:snapToGrid/>
                <w:sz w:val="24"/>
                <w:szCs w:val="24"/>
              </w:rPr>
              <w:t>5</w:t>
            </w:r>
            <w:r w:rsidR="00487132" w:rsidRPr="00500BCC">
              <w:rPr>
                <w:rFonts w:ascii="Liberation Serif" w:hAnsi="Liberation Serif" w:cs="Liberation Serif"/>
                <w:snapToGrid/>
                <w:sz w:val="24"/>
                <w:szCs w:val="24"/>
              </w:rPr>
              <w:t>.</w:t>
            </w:r>
            <w:r w:rsidR="000204AA" w:rsidRPr="00500BCC">
              <w:rPr>
                <w:rFonts w:ascii="Liberation Serif" w:hAnsi="Liberation Serif" w:cs="Liberation Serif"/>
                <w:snapToGrid/>
                <w:sz w:val="24"/>
                <w:szCs w:val="24"/>
              </w:rPr>
              <w:t>5</w:t>
            </w:r>
          </w:p>
        </w:tc>
        <w:tc>
          <w:tcPr>
            <w:tcW w:w="3754" w:type="dxa"/>
          </w:tcPr>
          <w:p w14:paraId="677F29B0" w14:textId="78F48C3B" w:rsidR="00487132" w:rsidRPr="00500BCC" w:rsidRDefault="00487132" w:rsidP="004265FF">
            <w:pPr>
              <w:pStyle w:val="TableParagraph"/>
              <w:spacing w:line="237" w:lineRule="auto"/>
              <w:ind w:left="-4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Слаботочные системы и сети связи</w:t>
            </w:r>
          </w:p>
        </w:tc>
        <w:tc>
          <w:tcPr>
            <w:tcW w:w="6520" w:type="dxa"/>
          </w:tcPr>
          <w:p w14:paraId="2C64E465" w14:textId="5688E2A0"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соответствии с СП 158.13330.2014 «Здания и помещения медицинских организаций. Правила проектирования»</w:t>
            </w:r>
            <w:r w:rsidR="00EB2D92" w:rsidRPr="00500BCC">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здание Медицинского центра оснащается следующими системами:</w:t>
            </w:r>
          </w:p>
          <w:p w14:paraId="359AB269"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Система волоконно-оптических линий связи (ВОЛС);</w:t>
            </w:r>
          </w:p>
          <w:p w14:paraId="0ABB3712"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Структурированная кабельная система (СКС);</w:t>
            </w:r>
          </w:p>
          <w:p w14:paraId="4B3C679C"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Лока́льная вычисли́тельная сеть (ЛВС, БЛВС);</w:t>
            </w:r>
          </w:p>
          <w:p w14:paraId="675F9CBE"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Телефония;</w:t>
            </w:r>
          </w:p>
          <w:p w14:paraId="5A0D1364" w14:textId="30EF66CB"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Система кабельного </w:t>
            </w:r>
            <w:r w:rsidR="001C4BCB" w:rsidRPr="00500BCC">
              <w:rPr>
                <w:rFonts w:ascii="Liberation Serif" w:hAnsi="Liberation Serif" w:cs="Liberation Serif"/>
                <w:sz w:val="24"/>
                <w:szCs w:val="24"/>
                <w:lang w:bidi="ar-SA"/>
              </w:rPr>
              <w:t>телевидения (СК</w:t>
            </w:r>
            <w:r w:rsidRPr="00500BCC">
              <w:rPr>
                <w:rFonts w:ascii="Liberation Serif" w:hAnsi="Liberation Serif" w:cs="Liberation Serif"/>
                <w:sz w:val="24"/>
                <w:szCs w:val="24"/>
                <w:lang w:bidi="ar-SA"/>
              </w:rPr>
              <w:t>Т);</w:t>
            </w:r>
          </w:p>
          <w:p w14:paraId="21722770"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Часофикация;</w:t>
            </w:r>
          </w:p>
          <w:p w14:paraId="335FB57A" w14:textId="2A507434"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r w:rsidR="00C22E92" w:rsidRPr="00500BCC">
              <w:rPr>
                <w:rFonts w:ascii="Liberation Serif" w:hAnsi="Liberation Serif" w:cs="Liberation Serif"/>
                <w:sz w:val="24"/>
                <w:szCs w:val="24"/>
                <w:lang w:bidi="ar-SA"/>
              </w:rPr>
              <w:t>В</w:t>
            </w:r>
            <w:r w:rsidRPr="00500BCC">
              <w:rPr>
                <w:rFonts w:ascii="Liberation Serif" w:hAnsi="Liberation Serif" w:cs="Liberation Serif"/>
                <w:sz w:val="24"/>
                <w:szCs w:val="24"/>
                <w:lang w:bidi="ar-SA"/>
              </w:rPr>
              <w:t xml:space="preserve">ызывная палатная сигнализация; </w:t>
            </w:r>
          </w:p>
          <w:p w14:paraId="6D298368" w14:textId="77777777" w:rsidR="00681371" w:rsidRPr="00500BCC" w:rsidRDefault="00681371" w:rsidP="00651AB3">
            <w:pPr>
              <w:pStyle w:val="TableParagraph"/>
              <w:ind w:right="152"/>
              <w:jc w:val="both"/>
              <w:rPr>
                <w:rFonts w:ascii="Liberation Serif" w:hAnsi="Liberation Serif" w:cs="Liberation Serif"/>
                <w:b/>
                <w:sz w:val="24"/>
                <w:szCs w:val="24"/>
                <w:lang w:bidi="ar-SA"/>
              </w:rPr>
            </w:pPr>
          </w:p>
          <w:p w14:paraId="5327C939" w14:textId="6B8BCC4C" w:rsidR="0019790D" w:rsidRPr="00500BCC" w:rsidRDefault="0019790D" w:rsidP="004265FF">
            <w:pPr>
              <w:pStyle w:val="TableParagraph"/>
              <w:ind w:right="152"/>
              <w:rPr>
                <w:rFonts w:ascii="Liberation Serif" w:hAnsi="Liberation Serif" w:cs="Liberation Serif"/>
                <w:b/>
                <w:sz w:val="24"/>
                <w:szCs w:val="24"/>
                <w:lang w:bidi="ar-SA"/>
              </w:rPr>
            </w:pPr>
            <w:r w:rsidRPr="00500BCC">
              <w:rPr>
                <w:rFonts w:ascii="Liberation Serif" w:hAnsi="Liberation Serif" w:cs="Liberation Serif"/>
                <w:b/>
                <w:sz w:val="24"/>
                <w:szCs w:val="24"/>
                <w:lang w:bidi="ar-SA"/>
              </w:rPr>
              <w:t>Структурированная кабельная система (СКС)</w:t>
            </w:r>
          </w:p>
          <w:p w14:paraId="482D31E2" w14:textId="77777777" w:rsidR="00681371" w:rsidRPr="00500BCC" w:rsidRDefault="00681371" w:rsidP="00651AB3">
            <w:pPr>
              <w:pStyle w:val="TableParagraph"/>
              <w:ind w:right="152"/>
              <w:jc w:val="both"/>
              <w:rPr>
                <w:rFonts w:ascii="Liberation Serif" w:hAnsi="Liberation Serif" w:cs="Liberation Serif"/>
                <w:sz w:val="24"/>
                <w:szCs w:val="24"/>
                <w:lang w:bidi="ar-SA"/>
              </w:rPr>
            </w:pPr>
          </w:p>
          <w:p w14:paraId="385F72FD" w14:textId="6CA31A19"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СКС предназначена для создания общей кабельной среды и элементов коммутации как части инженерной инфраструктуры объекта с целью обеспечения функционирования телекоммуникационных систем, систем телефонии и связи, систем безопасности, системы автоматизации и диспетчеризации инженерных систем, технологических и прочих систем, а также для предоставления пользователям возможности обмена данными посредством аналоговых и цифровых телекоммуникационных протоколов.</w:t>
            </w:r>
          </w:p>
          <w:p w14:paraId="40CB213D"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Систему СКС разработать в соответствии с требованиями: </w:t>
            </w:r>
          </w:p>
          <w:p w14:paraId="4BC6E605"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-ГОСТ Р 53246-2008 «Информационные технологии (ИТ). Системы кабельные структурированные. Проектирование основных узлов системы. Общие требования»;</w:t>
            </w:r>
          </w:p>
          <w:p w14:paraId="287324E3"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lastRenderedPageBreak/>
              <w:t>ISO/IEC 11801:2002 «Информационные технологии. Прокладка кабелей по схеме общего назначения в помещениях пользователей телекоммуникационных систем»;</w:t>
            </w:r>
          </w:p>
          <w:p w14:paraId="645ACE7C" w14:textId="1388B70A"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w:t>
            </w:r>
            <w:r w:rsidR="00985BEE" w:rsidRPr="00500BCC">
              <w:rPr>
                <w:rFonts w:ascii="Liberation Serif" w:hAnsi="Liberation Serif" w:cs="Liberation Serif"/>
                <w:sz w:val="24"/>
                <w:szCs w:val="24"/>
                <w:lang w:bidi="ar-SA"/>
              </w:rPr>
              <w:t> </w:t>
            </w:r>
            <w:r w:rsidRPr="00500BCC">
              <w:rPr>
                <w:rFonts w:ascii="Liberation Serif" w:hAnsi="Liberation Serif" w:cs="Liberation Serif"/>
                <w:sz w:val="24"/>
                <w:szCs w:val="24"/>
                <w:lang w:bidi="ar-SA"/>
              </w:rPr>
              <w:t>ANSI TIA/EIA-568В «Стандарт телекоммуникационных кабельных систем коммерческих зданий»;</w:t>
            </w:r>
          </w:p>
          <w:p w14:paraId="0AB069D4" w14:textId="6A6D42A0" w:rsidR="0019790D" w:rsidRPr="00500BCC" w:rsidRDefault="00B87989"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r w:rsidR="0019790D" w:rsidRPr="00500BCC">
              <w:rPr>
                <w:rFonts w:ascii="Liberation Serif" w:hAnsi="Liberation Serif" w:cs="Liberation Serif"/>
                <w:sz w:val="24"/>
                <w:szCs w:val="24"/>
                <w:lang w:bidi="ar-SA"/>
              </w:rPr>
              <w:t>При проектировании СКС использовать компоненты одного производителя</w:t>
            </w:r>
            <w:r w:rsidR="00B23F01" w:rsidRPr="00500BCC">
              <w:rPr>
                <w:rFonts w:ascii="Liberation Serif" w:hAnsi="Liberation Serif" w:cs="Liberation Serif"/>
                <w:sz w:val="24"/>
                <w:szCs w:val="24"/>
                <w:lang w:bidi="ar-SA"/>
              </w:rPr>
              <w:t>.</w:t>
            </w:r>
            <w:r w:rsidR="0019790D" w:rsidRPr="00500BCC">
              <w:rPr>
                <w:rFonts w:ascii="Liberation Serif" w:hAnsi="Liberation Serif" w:cs="Liberation Serif"/>
                <w:sz w:val="24"/>
                <w:szCs w:val="24"/>
                <w:lang w:bidi="ar-SA"/>
              </w:rPr>
              <w:t xml:space="preserve"> </w:t>
            </w:r>
          </w:p>
          <w:p w14:paraId="2CD8AA61"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В составе СКС предусмотреть: </w:t>
            </w:r>
          </w:p>
          <w:p w14:paraId="0F0D2634" w14:textId="307531A9"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-шк</w:t>
            </w:r>
            <w:r w:rsidR="00E24285" w:rsidRPr="00500BCC">
              <w:rPr>
                <w:rFonts w:ascii="Liberation Serif" w:hAnsi="Liberation Serif" w:cs="Liberation Serif"/>
                <w:sz w:val="24"/>
                <w:szCs w:val="24"/>
                <w:lang w:bidi="ar-SA"/>
              </w:rPr>
              <w:t>афы для размещения оборудования</w:t>
            </w:r>
            <w:r w:rsidRPr="00500BCC">
              <w:rPr>
                <w:rFonts w:ascii="Liberation Serif" w:hAnsi="Liberation Serif" w:cs="Liberation Serif"/>
                <w:sz w:val="24"/>
                <w:szCs w:val="24"/>
                <w:lang w:bidi="ar-SA"/>
              </w:rPr>
              <w:t>;</w:t>
            </w:r>
          </w:p>
          <w:p w14:paraId="067F6000"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-коммутационное и оконечное оборудование;</w:t>
            </w:r>
          </w:p>
          <w:p w14:paraId="5F92A1EF"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-кабельная продукция;</w:t>
            </w:r>
          </w:p>
          <w:p w14:paraId="702B7F18" w14:textId="77777777" w:rsidR="00B23F01"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-лотки</w:t>
            </w:r>
          </w:p>
          <w:p w14:paraId="64A39D91" w14:textId="77777777" w:rsidR="00B23F01" w:rsidRPr="00500BCC" w:rsidRDefault="00B23F01"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-кабельные каналы</w:t>
            </w:r>
          </w:p>
          <w:p w14:paraId="73E0C2FA" w14:textId="77777777" w:rsidR="00B23F01" w:rsidRPr="00500BCC" w:rsidRDefault="00B23F01"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органайзеры.</w:t>
            </w:r>
          </w:p>
          <w:p w14:paraId="4A4A4A93" w14:textId="34D5CA7B" w:rsidR="0019790D" w:rsidRPr="00500BCC" w:rsidRDefault="00B23F01"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w:t>
            </w:r>
            <w:r w:rsidRPr="00500BCC">
              <w:rPr>
                <w:rFonts w:ascii="Liberation Serif" w:hAnsi="Liberation Serif" w:cs="Liberation Serif"/>
                <w:color w:val="4D5156"/>
                <w:sz w:val="24"/>
                <w:szCs w:val="24"/>
                <w:shd w:val="clear" w:color="auto" w:fill="FFFFFF"/>
                <w:lang w:bidi="ar-SA"/>
              </w:rPr>
              <w:t xml:space="preserve"> </w:t>
            </w:r>
            <w:r w:rsidRPr="00500BCC">
              <w:rPr>
                <w:rFonts w:ascii="Liberation Serif" w:hAnsi="Liberation Serif" w:cs="Liberation Serif"/>
                <w:sz w:val="24"/>
                <w:szCs w:val="24"/>
                <w:lang w:bidi="ar-SA"/>
              </w:rPr>
              <w:t>Блоки распределения питания (</w:t>
            </w:r>
            <w:r w:rsidRPr="00500BCC">
              <w:rPr>
                <w:rFonts w:ascii="Liberation Serif" w:hAnsi="Liberation Serif" w:cs="Liberation Serif"/>
                <w:sz w:val="24"/>
                <w:szCs w:val="24"/>
                <w:lang w:val="en-US" w:bidi="ar-SA"/>
              </w:rPr>
              <w:t>PDU</w:t>
            </w:r>
            <w:r w:rsidRPr="00500BCC">
              <w:rPr>
                <w:rFonts w:ascii="Liberation Serif" w:hAnsi="Liberation Serif" w:cs="Liberation Serif"/>
                <w:sz w:val="24"/>
                <w:szCs w:val="24"/>
                <w:lang w:bidi="ar-SA"/>
              </w:rPr>
              <w:t>).</w:t>
            </w:r>
          </w:p>
          <w:p w14:paraId="1F1BB322"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СКС должна быть спроектирована в виде классической иерархической системы и включает в себя следующие компоненты:</w:t>
            </w:r>
          </w:p>
          <w:p w14:paraId="04B3EF01"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-подсистема внешних магистралей;</w:t>
            </w:r>
          </w:p>
          <w:p w14:paraId="05E4B011"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-подсистема внутренних магистралей;</w:t>
            </w:r>
          </w:p>
          <w:p w14:paraId="31432038"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-горизонтальная подсистема;</w:t>
            </w:r>
          </w:p>
          <w:p w14:paraId="7737C5FA"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-подсистема рабочих мест. </w:t>
            </w:r>
          </w:p>
          <w:p w14:paraId="31B30C85"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Подсистема рабочих мест обеспечивает подключение информационной розетки/порта СКС (с разъемом RJ-45) к пользовательским устройствам. </w:t>
            </w:r>
          </w:p>
          <w:p w14:paraId="3CF4182B"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Горизонтальная подсистема</w:t>
            </w:r>
          </w:p>
          <w:p w14:paraId="7B4FF8E4" w14:textId="669AB740"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Предусмотреть горизонтальную подсистему для подключения РМ и оборудования смежных систем не ниже категории 5е, проложенных по радиальной схеме от узла связи TER до информационных розеток, с использованием кабеля U/UTP</w:t>
            </w:r>
            <w:r w:rsidR="00B23F01" w:rsidRPr="00500BCC">
              <w:rPr>
                <w:rFonts w:ascii="Liberation Serif" w:hAnsi="Liberation Serif" w:cs="Liberation Serif"/>
                <w:sz w:val="24"/>
                <w:szCs w:val="24"/>
                <w:lang w:bidi="ar-SA"/>
              </w:rPr>
              <w:t xml:space="preserve"> FRLS</w:t>
            </w:r>
            <w:r w:rsidRPr="00500BCC">
              <w:rPr>
                <w:rFonts w:ascii="Liberation Serif" w:hAnsi="Liberation Serif" w:cs="Liberation Serif"/>
                <w:sz w:val="24"/>
                <w:szCs w:val="24"/>
                <w:lang w:bidi="ar-SA"/>
              </w:rPr>
              <w:t>.</w:t>
            </w:r>
          </w:p>
          <w:p w14:paraId="460C49C6" w14:textId="4CC75173"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Информационная розетка/порт СКС на РМ оснастить неэкранированным</w:t>
            </w:r>
            <w:r w:rsidR="00B23F01" w:rsidRPr="00500BCC">
              <w:rPr>
                <w:rFonts w:ascii="Liberation Serif" w:hAnsi="Liberation Serif" w:cs="Liberation Serif"/>
                <w:sz w:val="24"/>
                <w:szCs w:val="24"/>
                <w:lang w:bidi="ar-SA"/>
              </w:rPr>
              <w:t xml:space="preserve"> модулем в количестве не менее 2 шт. </w:t>
            </w:r>
            <w:r w:rsidRPr="00500BCC">
              <w:rPr>
                <w:rFonts w:ascii="Liberation Serif" w:hAnsi="Liberation Serif" w:cs="Liberation Serif"/>
                <w:sz w:val="24"/>
                <w:szCs w:val="24"/>
                <w:lang w:bidi="ar-SA"/>
              </w:rPr>
              <w:t xml:space="preserve"> </w:t>
            </w:r>
          </w:p>
          <w:p w14:paraId="60771003"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Кол-во портов для подключения оборудования смежных систем предусмотреть на основе заданий на подключение оборудования. </w:t>
            </w:r>
          </w:p>
          <w:p w14:paraId="52AE302F"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качестве коммутационного оборудования предусмотреть:</w:t>
            </w:r>
          </w:p>
          <w:p w14:paraId="35E6AC95" w14:textId="6C457D20" w:rsidR="00B23F01"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-оптические патч-панели с разъемами LC для раздели</w:t>
            </w:r>
            <w:r w:rsidR="00B23F01" w:rsidRPr="00500BCC">
              <w:rPr>
                <w:rFonts w:ascii="Liberation Serif" w:hAnsi="Liberation Serif" w:cs="Liberation Serif"/>
                <w:sz w:val="24"/>
                <w:szCs w:val="24"/>
                <w:lang w:bidi="ar-SA"/>
              </w:rPr>
              <w:t xml:space="preserve"> ВОК;</w:t>
            </w:r>
          </w:p>
          <w:p w14:paraId="6D77A34C" w14:textId="77777777" w:rsidR="00B23F01" w:rsidRPr="00500BCC" w:rsidRDefault="00B23F01"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оптические патч-корды</w:t>
            </w:r>
          </w:p>
          <w:p w14:paraId="21C08C47" w14:textId="77777777" w:rsidR="00B23F01" w:rsidRPr="00500BCC" w:rsidRDefault="00B23F01"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коммутационные патч-панели на 24 порта RJ-45 1U.</w:t>
            </w:r>
          </w:p>
          <w:p w14:paraId="72D24865" w14:textId="77777777" w:rsidR="00B23F01" w:rsidRPr="00500BCC" w:rsidRDefault="00B23F01"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органайзеры</w:t>
            </w:r>
          </w:p>
          <w:p w14:paraId="3C2747A4" w14:textId="5B390085" w:rsidR="0019790D" w:rsidRPr="00500BCC" w:rsidRDefault="00B23F01"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патч-корды RJ-45 не ниже категории 5е.</w:t>
            </w:r>
          </w:p>
          <w:p w14:paraId="49F4405C"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Проектом определить техническое решение организации СКС, на планах помещений обозначить размещение кабельных трасс и оборудования СКС, определить спецификацию оборудования и материалов.</w:t>
            </w:r>
          </w:p>
          <w:p w14:paraId="0D3CAB7F" w14:textId="77777777" w:rsidR="00681371" w:rsidRPr="00500BCC" w:rsidRDefault="00681371" w:rsidP="00651AB3">
            <w:pPr>
              <w:pStyle w:val="TableParagraph"/>
              <w:ind w:right="152"/>
              <w:jc w:val="both"/>
              <w:rPr>
                <w:rFonts w:ascii="Liberation Serif" w:hAnsi="Liberation Serif" w:cs="Liberation Serif"/>
                <w:b/>
                <w:sz w:val="24"/>
                <w:szCs w:val="24"/>
                <w:lang w:bidi="ar-SA"/>
              </w:rPr>
            </w:pPr>
          </w:p>
          <w:p w14:paraId="0C38B04D" w14:textId="0AF1C886" w:rsidR="0019790D" w:rsidRPr="00500BCC" w:rsidRDefault="00E840AD" w:rsidP="004265FF">
            <w:pPr>
              <w:pStyle w:val="TableParagraph"/>
              <w:ind w:right="152"/>
              <w:rPr>
                <w:rFonts w:ascii="Liberation Serif" w:hAnsi="Liberation Serif" w:cs="Liberation Serif"/>
                <w:b/>
                <w:sz w:val="24"/>
                <w:szCs w:val="24"/>
                <w:lang w:bidi="ar-SA"/>
              </w:rPr>
            </w:pPr>
            <w:r w:rsidRPr="00500BCC">
              <w:rPr>
                <w:rFonts w:ascii="Liberation Serif" w:hAnsi="Liberation Serif" w:cs="Liberation Serif"/>
                <w:b/>
                <w:sz w:val="24"/>
                <w:szCs w:val="24"/>
                <w:lang w:bidi="ar-SA"/>
              </w:rPr>
              <w:t>Локальная</w:t>
            </w:r>
            <w:r w:rsidR="0019790D" w:rsidRPr="00500BCC">
              <w:rPr>
                <w:rFonts w:ascii="Liberation Serif" w:hAnsi="Liberation Serif" w:cs="Liberation Serif"/>
                <w:b/>
                <w:sz w:val="24"/>
                <w:szCs w:val="24"/>
                <w:lang w:bidi="ar-SA"/>
              </w:rPr>
              <w:t xml:space="preserve"> </w:t>
            </w:r>
            <w:r w:rsidRPr="00500BCC">
              <w:rPr>
                <w:rFonts w:ascii="Liberation Serif" w:hAnsi="Liberation Serif" w:cs="Liberation Serif"/>
                <w:b/>
                <w:sz w:val="24"/>
                <w:szCs w:val="24"/>
                <w:lang w:bidi="ar-SA"/>
              </w:rPr>
              <w:t>вычислительная</w:t>
            </w:r>
            <w:r w:rsidR="0019790D" w:rsidRPr="00500BCC">
              <w:rPr>
                <w:rFonts w:ascii="Liberation Serif" w:hAnsi="Liberation Serif" w:cs="Liberation Serif"/>
                <w:b/>
                <w:sz w:val="24"/>
                <w:szCs w:val="24"/>
                <w:lang w:bidi="ar-SA"/>
              </w:rPr>
              <w:t xml:space="preserve"> сеть (ЛВС, БЛВС)</w:t>
            </w:r>
          </w:p>
          <w:p w14:paraId="2C7C3C0E" w14:textId="77777777" w:rsidR="00681371" w:rsidRPr="00500BCC" w:rsidRDefault="00681371" w:rsidP="00651AB3">
            <w:pPr>
              <w:pStyle w:val="TableParagraph"/>
              <w:ind w:right="152"/>
              <w:jc w:val="both"/>
              <w:rPr>
                <w:rFonts w:ascii="Liberation Serif" w:hAnsi="Liberation Serif" w:cs="Liberation Serif"/>
                <w:sz w:val="24"/>
                <w:szCs w:val="24"/>
                <w:lang w:bidi="ar-SA"/>
              </w:rPr>
            </w:pPr>
          </w:p>
          <w:p w14:paraId="4CB23C11" w14:textId="4820C6ED"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Проектом предусмотреть организацию проводной и беспроводной ЛВС (далее БЛВС), являющейся частью ЛВС и служащей для организации служебного проводного и беспроводного доступа в сеть ЛВС. </w:t>
            </w:r>
          </w:p>
          <w:p w14:paraId="4CE2982B"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Обеспечить выполнение требований:</w:t>
            </w:r>
          </w:p>
          <w:p w14:paraId="2BF47839"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все оборудование ЛВС и БЛВС (лицензии и программное </w:t>
            </w:r>
            <w:r w:rsidRPr="00500BCC">
              <w:rPr>
                <w:rFonts w:ascii="Liberation Serif" w:hAnsi="Liberation Serif" w:cs="Liberation Serif"/>
                <w:sz w:val="24"/>
                <w:szCs w:val="24"/>
                <w:lang w:bidi="ar-SA"/>
              </w:rPr>
              <w:lastRenderedPageBreak/>
              <w:t>обеспечение) должно быть унифицировано;</w:t>
            </w:r>
          </w:p>
          <w:p w14:paraId="5CB4EAF0" w14:textId="4D0FA0AD"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ЛВС и БЛВС должны поддерживать многоуровневую архитектуру с поддержкой и реализацией как централизованного управления, так и автономного управления отдельными компонентами;</w:t>
            </w:r>
          </w:p>
          <w:p w14:paraId="6B93DE5E" w14:textId="612D8CE4"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ЛВС и БЛВС должны обеспечивать надежное и безопасное информационное взаимодействие с сетью Интернет;</w:t>
            </w:r>
          </w:p>
          <w:p w14:paraId="6A338CAB" w14:textId="77777777"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ЛВС и БЛВС должны обеспечивать функции аутентификации и авторизации;</w:t>
            </w:r>
          </w:p>
          <w:p w14:paraId="56A87880" w14:textId="77777777"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основные компоненты ЛВС должны поддерживать работу в отказоустойчивой конфигурации (ядро должно резервироваться по схеме N+1);</w:t>
            </w:r>
          </w:p>
          <w:p w14:paraId="1823B46C" w14:textId="77777777"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БЛВС должна поддерживать подключение переносных портативных устройств по протоколам беспроводной связи IEEE 802.11ac/ax;</w:t>
            </w:r>
          </w:p>
          <w:p w14:paraId="2CCD589F" w14:textId="6B546E81"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ЛВС должна поддерживать технологию PoE</w:t>
            </w:r>
            <w:r w:rsidR="004265FF">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для оборудования</w:t>
            </w:r>
            <w:r w:rsidR="004265FF">
              <w:rPr>
                <w:rFonts w:ascii="Liberation Serif" w:hAnsi="Liberation Serif" w:cs="Liberation Serif"/>
                <w:sz w:val="24"/>
                <w:szCs w:val="24"/>
                <w:lang w:bidi="ar-SA"/>
              </w:rPr>
              <w:t>,</w:t>
            </w:r>
            <w:r w:rsidRPr="00500BCC">
              <w:rPr>
                <w:rFonts w:ascii="Liberation Serif" w:hAnsi="Liberation Serif" w:cs="Liberation Serif"/>
                <w:sz w:val="24"/>
                <w:szCs w:val="24"/>
                <w:lang w:bidi="ar-SA"/>
              </w:rPr>
              <w:t xml:space="preserve"> потребляющего до 15.4W включительно.</w:t>
            </w:r>
          </w:p>
          <w:p w14:paraId="5CCD86E1" w14:textId="77777777"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активное сетевое оборудование </w:t>
            </w:r>
            <w:r w:rsidRPr="00500BCC">
              <w:rPr>
                <w:rFonts w:ascii="Liberation Serif" w:hAnsi="Liberation Serif" w:cs="Liberation Serif"/>
                <w:sz w:val="24"/>
                <w:szCs w:val="24"/>
                <w:lang w:val="en-US" w:bidi="ar-SA"/>
              </w:rPr>
              <w:t>L</w:t>
            </w:r>
            <w:r w:rsidRPr="00500BCC">
              <w:rPr>
                <w:rFonts w:ascii="Liberation Serif" w:hAnsi="Liberation Serif" w:cs="Liberation Serif"/>
                <w:sz w:val="24"/>
                <w:szCs w:val="24"/>
                <w:lang w:bidi="ar-SA"/>
              </w:rPr>
              <w:t>2 должно соответствовать перечню реестра радиоэлектронной продукции №878 от 10 июля 2019 г.</w:t>
            </w:r>
          </w:p>
          <w:p w14:paraId="53BC4BA4" w14:textId="77777777"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предусмотреть сетевые модули </w:t>
            </w:r>
            <w:r w:rsidRPr="00500BCC">
              <w:rPr>
                <w:rFonts w:ascii="Liberation Serif" w:hAnsi="Liberation Serif" w:cs="Liberation Serif"/>
                <w:sz w:val="24"/>
                <w:szCs w:val="24"/>
                <w:lang w:val="en-US" w:bidi="ar-SA"/>
              </w:rPr>
              <w:t>SFP</w:t>
            </w:r>
            <w:r w:rsidRPr="00500BCC">
              <w:rPr>
                <w:rFonts w:ascii="Liberation Serif" w:hAnsi="Liberation Serif" w:cs="Liberation Serif"/>
                <w:sz w:val="24"/>
                <w:szCs w:val="24"/>
                <w:lang w:bidi="ar-SA"/>
              </w:rPr>
              <w:t xml:space="preserve"> с типом разъема </w:t>
            </w:r>
            <w:r w:rsidRPr="00500BCC">
              <w:rPr>
                <w:rFonts w:ascii="Liberation Serif" w:hAnsi="Liberation Serif" w:cs="Liberation Serif"/>
                <w:sz w:val="24"/>
                <w:szCs w:val="24"/>
                <w:lang w:val="en-US" w:bidi="ar-SA"/>
              </w:rPr>
              <w:t>LC</w:t>
            </w:r>
            <w:r w:rsidRPr="00500BCC">
              <w:rPr>
                <w:rFonts w:ascii="Liberation Serif" w:hAnsi="Liberation Serif" w:cs="Liberation Serif"/>
                <w:sz w:val="24"/>
                <w:szCs w:val="24"/>
                <w:lang w:bidi="ar-SA"/>
              </w:rPr>
              <w:t xml:space="preserve"> совместимые с активным сетевым оборудованием.</w:t>
            </w:r>
          </w:p>
          <w:p w14:paraId="79AEAD9D" w14:textId="77777777"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Источники резервного электропитания должны обеспечивать работу активного оборудования в течении не менее 1 часа.</w:t>
            </w:r>
          </w:p>
          <w:p w14:paraId="3D475479" w14:textId="77777777" w:rsidR="00087CBC" w:rsidRPr="00500BCC" w:rsidRDefault="00087CBC" w:rsidP="00651AB3">
            <w:pPr>
              <w:pStyle w:val="xmsonormal"/>
              <w:autoSpaceDE w:val="0"/>
              <w:autoSpaceDN w:val="0"/>
              <w:ind w:left="105" w:right="149"/>
              <w:jc w:val="both"/>
              <w:rPr>
                <w:rFonts w:ascii="Liberation Serif" w:hAnsi="Liberation Serif" w:cs="Liberation Serif"/>
                <w:sz w:val="24"/>
                <w:szCs w:val="24"/>
              </w:rPr>
            </w:pPr>
            <w:r w:rsidRPr="00500BCC">
              <w:rPr>
                <w:rFonts w:ascii="Liberation Serif" w:hAnsi="Liberation Serif" w:cs="Liberation Serif"/>
                <w:sz w:val="24"/>
                <w:szCs w:val="24"/>
              </w:rPr>
              <w:t>В соответствии с СП 158.13330.2014 «Здания и помещения медицинских организаций» предусмотреть ИБП.</w:t>
            </w:r>
          </w:p>
          <w:p w14:paraId="74808A48" w14:textId="77777777" w:rsidR="00087CBC" w:rsidRPr="00500BCC" w:rsidRDefault="00087CBC" w:rsidP="00651AB3">
            <w:pPr>
              <w:pStyle w:val="xmsonormal"/>
              <w:autoSpaceDE w:val="0"/>
              <w:autoSpaceDN w:val="0"/>
              <w:ind w:left="105" w:right="149"/>
              <w:jc w:val="both"/>
              <w:rPr>
                <w:rFonts w:ascii="Liberation Serif" w:hAnsi="Liberation Serif" w:cs="Liberation Serif"/>
                <w:sz w:val="24"/>
                <w:szCs w:val="24"/>
              </w:rPr>
            </w:pPr>
            <w:r w:rsidRPr="00500BCC">
              <w:rPr>
                <w:rFonts w:ascii="Liberation Serif" w:hAnsi="Liberation Serif" w:cs="Liberation Serif"/>
                <w:sz w:val="24"/>
                <w:szCs w:val="24"/>
              </w:rPr>
              <w:t>Мощность и время работы ИБП определить при проектировании на основании объемов оснащения Медицинского центра и СП 158.13330.2014 пп 7.7 Электроснабжение и электрооборудование.</w:t>
            </w:r>
          </w:p>
          <w:p w14:paraId="03605331" w14:textId="77777777" w:rsidR="00681371" w:rsidRPr="00500BCC" w:rsidRDefault="00681371" w:rsidP="00651AB3">
            <w:pPr>
              <w:pStyle w:val="TableParagraph"/>
              <w:ind w:right="152"/>
              <w:jc w:val="both"/>
              <w:rPr>
                <w:rFonts w:ascii="Liberation Serif" w:hAnsi="Liberation Serif" w:cs="Liberation Serif"/>
                <w:b/>
                <w:sz w:val="24"/>
                <w:szCs w:val="24"/>
                <w:lang w:bidi="ar-SA"/>
              </w:rPr>
            </w:pPr>
          </w:p>
          <w:p w14:paraId="0F610DA0" w14:textId="08DF8E3C" w:rsidR="0019790D" w:rsidRPr="00500BCC" w:rsidRDefault="0019790D" w:rsidP="004265FF">
            <w:pPr>
              <w:pStyle w:val="TableParagraph"/>
              <w:ind w:right="152"/>
              <w:rPr>
                <w:rFonts w:ascii="Liberation Serif" w:hAnsi="Liberation Serif" w:cs="Liberation Serif"/>
                <w:b/>
                <w:sz w:val="24"/>
                <w:szCs w:val="24"/>
                <w:lang w:bidi="ar-SA"/>
              </w:rPr>
            </w:pPr>
            <w:r w:rsidRPr="00500BCC">
              <w:rPr>
                <w:rFonts w:ascii="Liberation Serif" w:hAnsi="Liberation Serif" w:cs="Liberation Serif"/>
                <w:b/>
                <w:sz w:val="24"/>
                <w:szCs w:val="24"/>
                <w:lang w:bidi="ar-SA"/>
              </w:rPr>
              <w:t>Телефония</w:t>
            </w:r>
          </w:p>
          <w:p w14:paraId="1A00F574" w14:textId="77777777" w:rsidR="00681371" w:rsidRPr="00500BCC" w:rsidRDefault="00681371" w:rsidP="00651AB3">
            <w:pPr>
              <w:pStyle w:val="TableParagraph"/>
              <w:ind w:right="152"/>
              <w:jc w:val="both"/>
              <w:rPr>
                <w:rFonts w:ascii="Liberation Serif" w:hAnsi="Liberation Serif" w:cs="Liberation Serif"/>
                <w:sz w:val="24"/>
                <w:szCs w:val="24"/>
                <w:lang w:bidi="ar-SA"/>
              </w:rPr>
            </w:pPr>
          </w:p>
          <w:p w14:paraId="477F8C0F" w14:textId="2164258A"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Проект телефонной связи выполнить согласно СП 134.13330.2012 «Системы электросвязи зданий и сооружений. Основные положения проектирования». </w:t>
            </w:r>
          </w:p>
          <w:p w14:paraId="032CF1FF" w14:textId="77777777"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быть стандартизована для работы на телефонных</w:t>
            </w:r>
          </w:p>
          <w:p w14:paraId="6E4C6F3E" w14:textId="77777777" w:rsidR="00087CBC" w:rsidRPr="00500BCC" w:rsidRDefault="00087CBC"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линиях связи Российской Федерации</w:t>
            </w:r>
          </w:p>
          <w:p w14:paraId="18902421" w14:textId="6ADE545A" w:rsidR="00087CBC" w:rsidRPr="00500BCC" w:rsidRDefault="00087CBC" w:rsidP="00651AB3">
            <w:pPr>
              <w:pStyle w:val="TableParagraph"/>
              <w:ind w:left="36"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телефонная сеть должна предусматривать одну телефонную розетку </w:t>
            </w:r>
            <w:r w:rsidRPr="00500BCC">
              <w:rPr>
                <w:rFonts w:ascii="Liberation Serif" w:hAnsi="Liberation Serif" w:cs="Liberation Serif"/>
                <w:sz w:val="24"/>
                <w:szCs w:val="24"/>
                <w:lang w:val="en-US" w:bidi="ar-SA"/>
              </w:rPr>
              <w:t>RJ</w:t>
            </w:r>
            <w:r w:rsidRPr="00500BCC">
              <w:rPr>
                <w:rFonts w:ascii="Liberation Serif" w:hAnsi="Liberation Serif" w:cs="Liberation Serif"/>
                <w:sz w:val="24"/>
                <w:szCs w:val="24"/>
                <w:lang w:bidi="ar-SA"/>
              </w:rPr>
              <w:t>-12 на каждое рабочее место.</w:t>
            </w:r>
          </w:p>
          <w:p w14:paraId="58416C84" w14:textId="77777777" w:rsidR="00681371" w:rsidRPr="00500BCC" w:rsidRDefault="00087CBC" w:rsidP="00651AB3">
            <w:pPr>
              <w:pStyle w:val="TableParagraph"/>
              <w:ind w:left="-71"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p>
          <w:p w14:paraId="6CC6CA2C" w14:textId="31D52035" w:rsidR="00087CBC" w:rsidRPr="00500BCC" w:rsidRDefault="00087CBC" w:rsidP="004265FF">
            <w:pPr>
              <w:pStyle w:val="TableParagraph"/>
              <w:ind w:left="-71" w:right="152" w:firstLine="245"/>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t>Система переговорных устройств.</w:t>
            </w:r>
          </w:p>
          <w:p w14:paraId="7B6436A3" w14:textId="21204BD1" w:rsidR="00681371" w:rsidRPr="00500BCC" w:rsidRDefault="00681371" w:rsidP="004265FF">
            <w:pPr>
              <w:pStyle w:val="TableParagraph"/>
              <w:ind w:left="178" w:right="152"/>
              <w:rPr>
                <w:rFonts w:ascii="Liberation Serif" w:hAnsi="Liberation Serif" w:cs="Liberation Serif"/>
                <w:b/>
                <w:bCs/>
                <w:sz w:val="24"/>
                <w:szCs w:val="24"/>
                <w:lang w:bidi="ar-SA"/>
              </w:rPr>
            </w:pPr>
          </w:p>
          <w:p w14:paraId="096C6DCF" w14:textId="6F095BA0" w:rsidR="0019790D" w:rsidRPr="00500BCC" w:rsidRDefault="00087CBC" w:rsidP="00651AB3">
            <w:pPr>
              <w:pStyle w:val="TableParagraph"/>
              <w:ind w:left="178"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Спроектировать систему</w:t>
            </w:r>
            <w:r w:rsidRPr="00500BCC">
              <w:rPr>
                <w:rFonts w:ascii="Liberation Serif" w:hAnsi="Liberation Serif" w:cs="Liberation Serif"/>
                <w:color w:val="000000"/>
                <w:sz w:val="24"/>
                <w:szCs w:val="24"/>
                <w:shd w:val="clear" w:color="auto" w:fill="FFFFFF"/>
                <w:lang w:bidi="ar-SA"/>
              </w:rPr>
              <w:t xml:space="preserve"> </w:t>
            </w:r>
            <w:r w:rsidRPr="00500BCC">
              <w:rPr>
                <w:rFonts w:ascii="Liberation Serif" w:hAnsi="Liberation Serif" w:cs="Liberation Serif"/>
                <w:sz w:val="24"/>
                <w:szCs w:val="24"/>
                <w:lang w:bidi="ar-SA"/>
              </w:rPr>
              <w:t>оперативно-диспетчерской</w:t>
            </w:r>
            <w:r w:rsidR="00457D62" w:rsidRPr="00500BCC">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переговорной громкоговорящей связи для каждой операционной.</w:t>
            </w:r>
          </w:p>
          <w:p w14:paraId="7D88EBBD" w14:textId="77777777" w:rsidR="00F11C3D" w:rsidRPr="00500BCC" w:rsidRDefault="00F11C3D" w:rsidP="00651AB3">
            <w:pPr>
              <w:pStyle w:val="TableParagraph"/>
              <w:ind w:left="178" w:right="152"/>
              <w:jc w:val="both"/>
              <w:rPr>
                <w:rFonts w:ascii="Liberation Serif" w:hAnsi="Liberation Serif" w:cs="Liberation Serif"/>
                <w:sz w:val="24"/>
                <w:szCs w:val="24"/>
                <w:lang w:bidi="ar-SA"/>
              </w:rPr>
            </w:pPr>
          </w:p>
          <w:p w14:paraId="0B81E537" w14:textId="77777777" w:rsidR="0019790D" w:rsidRPr="00500BCC" w:rsidRDefault="0019790D" w:rsidP="004265FF">
            <w:pPr>
              <w:pStyle w:val="TableParagraph"/>
              <w:ind w:right="152"/>
              <w:rPr>
                <w:rFonts w:ascii="Liberation Serif" w:hAnsi="Liberation Serif" w:cs="Liberation Serif"/>
                <w:b/>
                <w:sz w:val="24"/>
                <w:szCs w:val="24"/>
                <w:lang w:bidi="ar-SA"/>
              </w:rPr>
            </w:pPr>
            <w:r w:rsidRPr="00500BCC">
              <w:rPr>
                <w:rFonts w:ascii="Liberation Serif" w:hAnsi="Liberation Serif" w:cs="Liberation Serif"/>
                <w:b/>
                <w:sz w:val="24"/>
                <w:szCs w:val="24"/>
                <w:lang w:bidi="ar-SA"/>
              </w:rPr>
              <w:t>Часофикация.</w:t>
            </w:r>
          </w:p>
          <w:p w14:paraId="1872FBE8" w14:textId="77777777" w:rsidR="00F11C3D" w:rsidRPr="00500BCC" w:rsidRDefault="00F11C3D" w:rsidP="004265FF">
            <w:pPr>
              <w:pStyle w:val="TableParagraph"/>
              <w:ind w:right="152"/>
              <w:rPr>
                <w:rFonts w:ascii="Liberation Serif" w:hAnsi="Liberation Serif" w:cs="Liberation Serif"/>
                <w:b/>
                <w:sz w:val="24"/>
                <w:szCs w:val="24"/>
                <w:lang w:bidi="ar-SA"/>
              </w:rPr>
            </w:pPr>
          </w:p>
          <w:p w14:paraId="1143392A"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Проектом определить техническое решение организации часофикации, определить перечень помещений медицинского центра, подлежащих оборудованию часами, на планах помещений обозначить размещение кабельных трасс и оборудования часофикации, определить </w:t>
            </w:r>
            <w:r w:rsidRPr="00500BCC">
              <w:rPr>
                <w:rFonts w:ascii="Liberation Serif" w:hAnsi="Liberation Serif" w:cs="Liberation Serif"/>
                <w:sz w:val="24"/>
                <w:szCs w:val="24"/>
                <w:lang w:bidi="ar-SA"/>
              </w:rPr>
              <w:lastRenderedPageBreak/>
              <w:t>спецификацию оборудования и материалов.</w:t>
            </w:r>
          </w:p>
          <w:p w14:paraId="5AF4ACFD" w14:textId="77777777" w:rsidR="0019790D" w:rsidRPr="00500BCC" w:rsidRDefault="0019790D" w:rsidP="00651AB3">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Система электрочасофикации должна обеспечивать возможность синхронизации устройств в локальной вычислительной сети с использованием стандартного сетевого протокола синхронизации и иметь возможность удаленного контроля.</w:t>
            </w:r>
          </w:p>
          <w:p w14:paraId="315A6FFA" w14:textId="550D0CFF" w:rsidR="00487132" w:rsidRPr="00500BCC" w:rsidRDefault="0019790D" w:rsidP="004265FF">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Вторичные часы предусмотреть на постах дежурного персонала, в вестибюлях, холлах</w:t>
            </w:r>
            <w:r w:rsidR="00E840AD" w:rsidRPr="00500BCC">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ожида</w:t>
            </w:r>
            <w:r w:rsidR="00E840AD" w:rsidRPr="00500BCC">
              <w:rPr>
                <w:rFonts w:ascii="Liberation Serif" w:hAnsi="Liberation Serif" w:cs="Liberation Serif"/>
                <w:sz w:val="24"/>
                <w:szCs w:val="24"/>
                <w:lang w:bidi="ar-SA"/>
              </w:rPr>
              <w:t>ния</w:t>
            </w:r>
            <w:r w:rsidRPr="00500BCC">
              <w:rPr>
                <w:rFonts w:ascii="Liberation Serif" w:hAnsi="Liberation Serif" w:cs="Liberation Serif"/>
                <w:sz w:val="24"/>
                <w:szCs w:val="24"/>
                <w:lang w:bidi="ar-SA"/>
              </w:rPr>
              <w:t>, операционных, предоперационных, перевязочных, палатах интенсивной терапии, манипуляционных, наркозных, в кабинетах руководителей организаций, справочных, на пожарном (охранном) посту и в других помещениях, где показания времени являются технологически необходимыми.</w:t>
            </w:r>
          </w:p>
        </w:tc>
      </w:tr>
      <w:tr w:rsidR="00525CF7" w:rsidRPr="00500BCC" w14:paraId="7BC8B11D" w14:textId="77777777" w:rsidTr="00907F2A">
        <w:trPr>
          <w:trHeight w:val="230"/>
          <w:jc w:val="center"/>
        </w:trPr>
        <w:tc>
          <w:tcPr>
            <w:tcW w:w="636" w:type="dxa"/>
          </w:tcPr>
          <w:p w14:paraId="464A7E35" w14:textId="721A2877" w:rsidR="00487132" w:rsidRPr="00500BCC" w:rsidRDefault="006E02D3" w:rsidP="00D94865">
            <w:pPr>
              <w:pStyle w:val="a4"/>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lastRenderedPageBreak/>
              <w:t>1</w:t>
            </w:r>
            <w:r w:rsidR="004265FF">
              <w:rPr>
                <w:rFonts w:ascii="Liberation Serif" w:hAnsi="Liberation Serif" w:cs="Liberation Serif"/>
                <w:snapToGrid/>
                <w:sz w:val="24"/>
                <w:szCs w:val="24"/>
              </w:rPr>
              <w:t>5</w:t>
            </w:r>
            <w:r w:rsidR="00487132" w:rsidRPr="00500BCC">
              <w:rPr>
                <w:rFonts w:ascii="Liberation Serif" w:hAnsi="Liberation Serif" w:cs="Liberation Serif"/>
                <w:snapToGrid/>
                <w:sz w:val="24"/>
                <w:szCs w:val="24"/>
              </w:rPr>
              <w:t>.</w:t>
            </w:r>
            <w:r w:rsidR="005A26E4" w:rsidRPr="00500BCC">
              <w:rPr>
                <w:rFonts w:ascii="Liberation Serif" w:hAnsi="Liberation Serif" w:cs="Liberation Serif"/>
                <w:snapToGrid/>
                <w:sz w:val="24"/>
                <w:szCs w:val="24"/>
              </w:rPr>
              <w:t>6</w:t>
            </w:r>
          </w:p>
        </w:tc>
        <w:tc>
          <w:tcPr>
            <w:tcW w:w="3754" w:type="dxa"/>
          </w:tcPr>
          <w:p w14:paraId="32D89E95" w14:textId="5807EA55" w:rsidR="00487132" w:rsidRPr="00500BCC" w:rsidRDefault="00487132" w:rsidP="004265FF">
            <w:pPr>
              <w:pStyle w:val="TableParagraph"/>
              <w:spacing w:line="240" w:lineRule="auto"/>
              <w:ind w:left="-4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Автоматизация и </w:t>
            </w:r>
            <w:r w:rsidR="005D05B3" w:rsidRPr="00500BCC">
              <w:rPr>
                <w:rFonts w:ascii="Liberation Serif" w:hAnsi="Liberation Serif" w:cs="Liberation Serif"/>
                <w:sz w:val="24"/>
                <w:szCs w:val="24"/>
                <w:lang w:bidi="ar-SA"/>
              </w:rPr>
              <w:t>диспетчериза</w:t>
            </w:r>
            <w:r w:rsidRPr="00500BCC">
              <w:rPr>
                <w:rFonts w:ascii="Liberation Serif" w:hAnsi="Liberation Serif" w:cs="Liberation Serif"/>
                <w:sz w:val="24"/>
                <w:szCs w:val="24"/>
                <w:lang w:bidi="ar-SA"/>
              </w:rPr>
              <w:t>ция</w:t>
            </w:r>
          </w:p>
        </w:tc>
        <w:tc>
          <w:tcPr>
            <w:tcW w:w="6520" w:type="dxa"/>
          </w:tcPr>
          <w:p w14:paraId="0101515C" w14:textId="77777777" w:rsidR="0019790D" w:rsidRPr="00500BCC" w:rsidRDefault="0019790D" w:rsidP="00651AB3">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Система автоматизации и диспетчеризации объекта должна осуществлять управление следующими системами:</w:t>
            </w:r>
          </w:p>
          <w:p w14:paraId="2A9AED92" w14:textId="77777777" w:rsidR="0019790D" w:rsidRPr="00500BCC" w:rsidRDefault="0019790D" w:rsidP="00651AB3">
            <w:pPr>
              <w:pStyle w:val="TableParagraph"/>
              <w:numPr>
                <w:ilvl w:val="0"/>
                <w:numId w:val="8"/>
              </w:numPr>
              <w:tabs>
                <w:tab w:val="left" w:pos="306"/>
              </w:tabs>
              <w:spacing w:line="240" w:lineRule="auto"/>
              <w:ind w:left="30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системами приточной и вытяжной вентиляции</w:t>
            </w:r>
          </w:p>
          <w:p w14:paraId="1498C7E5" w14:textId="77777777" w:rsidR="0019790D" w:rsidRPr="00500BCC" w:rsidRDefault="0019790D" w:rsidP="00651AB3">
            <w:pPr>
              <w:pStyle w:val="TableParagraph"/>
              <w:numPr>
                <w:ilvl w:val="0"/>
                <w:numId w:val="8"/>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системами кондиционирования</w:t>
            </w:r>
          </w:p>
          <w:p w14:paraId="4439509B" w14:textId="77777777" w:rsidR="0019790D" w:rsidRPr="00500BCC" w:rsidRDefault="0019790D" w:rsidP="00651AB3">
            <w:pPr>
              <w:pStyle w:val="TableParagraph"/>
              <w:numPr>
                <w:ilvl w:val="0"/>
                <w:numId w:val="8"/>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системами противодымной вентиляции</w:t>
            </w:r>
          </w:p>
          <w:p w14:paraId="65D6132D" w14:textId="77777777" w:rsidR="0019790D" w:rsidRPr="00500BCC" w:rsidRDefault="0019790D" w:rsidP="00651AB3">
            <w:pPr>
              <w:pStyle w:val="TableParagraph"/>
              <w:numPr>
                <w:ilvl w:val="0"/>
                <w:numId w:val="8"/>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системы отопления и теплоснабжения</w:t>
            </w:r>
          </w:p>
          <w:p w14:paraId="60AA84CE" w14:textId="77777777" w:rsidR="0019790D" w:rsidRPr="00500BCC" w:rsidRDefault="0019790D" w:rsidP="00651AB3">
            <w:pPr>
              <w:pStyle w:val="TableParagraph"/>
              <w:numPr>
                <w:ilvl w:val="0"/>
                <w:numId w:val="8"/>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системы ХВС и ГВС</w:t>
            </w:r>
          </w:p>
          <w:p w14:paraId="08B5BC6A" w14:textId="77777777" w:rsidR="0019790D" w:rsidRPr="00500BCC" w:rsidRDefault="0019790D" w:rsidP="00651AB3">
            <w:pPr>
              <w:pStyle w:val="TableParagraph"/>
              <w:numPr>
                <w:ilvl w:val="0"/>
                <w:numId w:val="8"/>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ИТП</w:t>
            </w:r>
          </w:p>
          <w:p w14:paraId="3F09DF5D" w14:textId="77777777" w:rsidR="0019790D" w:rsidRPr="00500BCC" w:rsidRDefault="0019790D" w:rsidP="00651AB3">
            <w:pPr>
              <w:pStyle w:val="TableParagraph"/>
              <w:numPr>
                <w:ilvl w:val="0"/>
                <w:numId w:val="8"/>
              </w:numPr>
              <w:tabs>
                <w:tab w:val="left" w:pos="287"/>
              </w:tabs>
              <w:spacing w:line="240" w:lineRule="auto"/>
              <w:ind w:right="94" w:firstLine="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противопожарный водопровод (предусмотреть в разделе АППЗ на оборудовании типа НПО «Болид» или аналоги).</w:t>
            </w:r>
          </w:p>
          <w:p w14:paraId="78CAB6BE" w14:textId="77777777" w:rsidR="0019790D" w:rsidRPr="00500BCC" w:rsidRDefault="0019790D" w:rsidP="00651AB3">
            <w:pPr>
              <w:pStyle w:val="TableParagraph"/>
              <w:numPr>
                <w:ilvl w:val="0"/>
                <w:numId w:val="8"/>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системы учета потребления энергоресурсов и воды</w:t>
            </w:r>
          </w:p>
          <w:p w14:paraId="13D18D90" w14:textId="77777777" w:rsidR="0019790D" w:rsidRPr="00500BCC" w:rsidRDefault="0019790D" w:rsidP="00651AB3">
            <w:pPr>
              <w:pStyle w:val="TableParagraph"/>
              <w:numPr>
                <w:ilvl w:val="0"/>
                <w:numId w:val="8"/>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системы электроснабжения зданий.</w:t>
            </w:r>
          </w:p>
          <w:p w14:paraId="69308E6C" w14:textId="77777777" w:rsidR="0019790D" w:rsidRPr="00500BCC" w:rsidRDefault="0019790D"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Система автоматизации и диспетчеризации объекта должна осуществлять управление перечисленными системами. Предусмотреть вывод сигналов и системы управления на централизованный диспетчерский пульт и возможность дублирования отдельных систем на пульты управления в помещения размещения оборудования или служб эксплуатации.</w:t>
            </w:r>
          </w:p>
          <w:p w14:paraId="06D4BF85" w14:textId="77777777" w:rsidR="0019790D" w:rsidRPr="00500BCC" w:rsidRDefault="0019790D"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Предусмотреть возможность дистанционного управления системами с рабочего места диспетчера посредством системы диспетчеризации.</w:t>
            </w:r>
          </w:p>
          <w:p w14:paraId="2AC41594" w14:textId="77777777" w:rsidR="0019790D" w:rsidRPr="00500BCC" w:rsidRDefault="0019790D"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Проектирование систем выполнить в соответствии с действующими нормативными и руководящими документами.</w:t>
            </w:r>
          </w:p>
          <w:p w14:paraId="3F7C9473" w14:textId="77777777" w:rsidR="0019790D" w:rsidRPr="00500BCC" w:rsidRDefault="0019790D"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Обеспечить получение по сети Ethernet информации о функционировании всех инженерных систем.</w:t>
            </w:r>
          </w:p>
          <w:p w14:paraId="20F540EE" w14:textId="2957D6C5" w:rsidR="00487132" w:rsidRPr="00500BCC" w:rsidRDefault="0019790D"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Оборудование и программное обеспечение диспетчеризации и управления инженерных систем должно позволять подключение и опрос приборов учета и отдельных датчиков с интерфейсами RS232, RS485, с импульсными выходами, с радиомодулем, с использованием сети Ethernet. Подключение исполнительных устройств – преимущественно по сети Ethernet (с возможным конвертером для протоколов RS232, RS485) и с использованием радиомодулей.</w:t>
            </w:r>
          </w:p>
        </w:tc>
      </w:tr>
      <w:tr w:rsidR="0032203E" w:rsidRPr="00500BCC" w14:paraId="13E79059" w14:textId="77777777" w:rsidTr="00907F2A">
        <w:trPr>
          <w:trHeight w:val="230"/>
          <w:jc w:val="center"/>
        </w:trPr>
        <w:tc>
          <w:tcPr>
            <w:tcW w:w="636" w:type="dxa"/>
          </w:tcPr>
          <w:p w14:paraId="2344F7AB" w14:textId="4E290010" w:rsidR="0032203E" w:rsidRPr="00500BCC" w:rsidRDefault="0032203E" w:rsidP="00D94865">
            <w:pPr>
              <w:pStyle w:val="a4"/>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sidR="004265FF">
              <w:rPr>
                <w:rFonts w:ascii="Liberation Serif" w:hAnsi="Liberation Serif" w:cs="Liberation Serif"/>
                <w:snapToGrid/>
                <w:sz w:val="24"/>
                <w:szCs w:val="24"/>
              </w:rPr>
              <w:t>5</w:t>
            </w:r>
            <w:r w:rsidRPr="00500BCC">
              <w:rPr>
                <w:rFonts w:ascii="Liberation Serif" w:hAnsi="Liberation Serif" w:cs="Liberation Serif"/>
                <w:snapToGrid/>
                <w:sz w:val="24"/>
                <w:szCs w:val="24"/>
              </w:rPr>
              <w:t>.7</w:t>
            </w:r>
          </w:p>
        </w:tc>
        <w:tc>
          <w:tcPr>
            <w:tcW w:w="3754" w:type="dxa"/>
          </w:tcPr>
          <w:p w14:paraId="27DE2B25" w14:textId="6BAE67A6" w:rsidR="0032203E" w:rsidRPr="00500BCC" w:rsidRDefault="0032203E" w:rsidP="004265FF">
            <w:pPr>
              <w:pStyle w:val="TableParagraph"/>
              <w:spacing w:line="270" w:lineRule="exact"/>
              <w:ind w:left="-4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Лечебные газы</w:t>
            </w:r>
          </w:p>
        </w:tc>
        <w:tc>
          <w:tcPr>
            <w:tcW w:w="6520" w:type="dxa"/>
          </w:tcPr>
          <w:p w14:paraId="42C2567E" w14:textId="77777777" w:rsidR="00D20208" w:rsidRPr="00500BCC" w:rsidRDefault="00D20208" w:rsidP="00651AB3">
            <w:pPr>
              <w:pStyle w:val="TableParagraph"/>
              <w:spacing w:line="270" w:lineRule="atLeast"/>
              <w:ind w:right="15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Разработать раздел «Лечебные газы».</w:t>
            </w:r>
          </w:p>
          <w:p w14:paraId="347CE95B" w14:textId="77777777"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Предусмотреть проектом следующие источники лечебного газоснабжения:</w:t>
            </w:r>
          </w:p>
          <w:p w14:paraId="4582AA6A" w14:textId="2C2793CB" w:rsidR="00681371"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ab/>
            </w:r>
          </w:p>
          <w:p w14:paraId="055D9D74" w14:textId="77777777" w:rsidR="004265FF" w:rsidRPr="00500BCC" w:rsidRDefault="004265FF" w:rsidP="00651AB3">
            <w:pPr>
              <w:pStyle w:val="TableParagraph"/>
              <w:spacing w:line="270" w:lineRule="atLeast"/>
              <w:ind w:right="95"/>
              <w:jc w:val="both"/>
              <w:rPr>
                <w:rFonts w:ascii="Liberation Serif" w:hAnsi="Liberation Serif" w:cs="Liberation Serif"/>
                <w:sz w:val="24"/>
                <w:szCs w:val="24"/>
                <w:lang w:bidi="ar-SA"/>
              </w:rPr>
            </w:pPr>
          </w:p>
          <w:p w14:paraId="371109C6" w14:textId="5E7B9151" w:rsidR="00D20208" w:rsidRPr="00500BCC" w:rsidRDefault="00D20208" w:rsidP="004265FF">
            <w:pPr>
              <w:pStyle w:val="TableParagraph"/>
              <w:spacing w:line="270" w:lineRule="atLeast"/>
              <w:ind w:right="95"/>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lastRenderedPageBreak/>
              <w:t>Источник медицинского кислорода</w:t>
            </w:r>
          </w:p>
          <w:p w14:paraId="2CC36161" w14:textId="77777777" w:rsidR="00681371" w:rsidRPr="00500BCC" w:rsidRDefault="00681371" w:rsidP="004265FF">
            <w:pPr>
              <w:pStyle w:val="TableParagraph"/>
              <w:spacing w:line="270" w:lineRule="atLeast"/>
              <w:ind w:right="95"/>
              <w:rPr>
                <w:rFonts w:ascii="Liberation Serif" w:hAnsi="Liberation Serif" w:cs="Liberation Serif"/>
                <w:sz w:val="24"/>
                <w:szCs w:val="24"/>
                <w:lang w:bidi="ar-SA"/>
              </w:rPr>
            </w:pPr>
          </w:p>
          <w:p w14:paraId="23B0AFDF" w14:textId="4E9106EC"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Точка подключения – существующий трубопровод медицинского кислорода (помещение №78 1-го этажа). Предусмотреть зарезервированный узел редуцирования. В качестве резервного (аварийного) источника в дополнение к основному источнику кислорода предусмотреть кислородную рампу. Параметры кислородной рампы определить проектом. В случае отключения или отказа основного источника кислорода, в работу автоматически включается резервная кислородная рампа. </w:t>
            </w:r>
          </w:p>
          <w:p w14:paraId="604E126A" w14:textId="77777777" w:rsidR="00164493" w:rsidRPr="00500BCC" w:rsidRDefault="00164493" w:rsidP="00651AB3">
            <w:pPr>
              <w:pStyle w:val="TableParagraph"/>
              <w:spacing w:line="270" w:lineRule="atLeast"/>
              <w:ind w:right="95"/>
              <w:jc w:val="both"/>
              <w:rPr>
                <w:rFonts w:ascii="Liberation Serif" w:hAnsi="Liberation Serif" w:cs="Liberation Serif"/>
                <w:b/>
                <w:bCs/>
                <w:sz w:val="24"/>
                <w:szCs w:val="24"/>
                <w:lang w:bidi="ar-SA"/>
              </w:rPr>
            </w:pPr>
          </w:p>
          <w:p w14:paraId="4C57C7AA" w14:textId="243354EF" w:rsidR="00D20208" w:rsidRPr="00500BCC" w:rsidRDefault="00D20208" w:rsidP="004265FF">
            <w:pPr>
              <w:pStyle w:val="TableParagraph"/>
              <w:spacing w:line="270" w:lineRule="atLeast"/>
              <w:ind w:right="95"/>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t>Станция сжатого воздуха</w:t>
            </w:r>
          </w:p>
          <w:p w14:paraId="68CEC191" w14:textId="77777777" w:rsidR="00164493" w:rsidRPr="00500BCC" w:rsidRDefault="00164493" w:rsidP="00651AB3">
            <w:pPr>
              <w:pStyle w:val="TableParagraph"/>
              <w:spacing w:line="270" w:lineRule="atLeast"/>
              <w:ind w:right="95"/>
              <w:jc w:val="both"/>
              <w:rPr>
                <w:rFonts w:ascii="Liberation Serif" w:hAnsi="Liberation Serif" w:cs="Liberation Serif"/>
                <w:b/>
                <w:bCs/>
                <w:sz w:val="24"/>
                <w:szCs w:val="24"/>
                <w:lang w:bidi="ar-SA"/>
              </w:rPr>
            </w:pPr>
          </w:p>
          <w:p w14:paraId="5E93B3CD" w14:textId="77777777" w:rsidR="00D20208" w:rsidRPr="00500BCC" w:rsidRDefault="00D20208" w:rsidP="00651AB3">
            <w:pPr>
              <w:pStyle w:val="TableParagraph"/>
              <w:tabs>
                <w:tab w:val="left" w:pos="1125"/>
              </w:tabs>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Медицинский сжатый воздух, необходимый для проведения операционных процессов (сжатый воздух подводится к аппарату искусственной вентиляции легких (ИВЛ), поступает в операционный блок централизованно от вновь проектируемой станции сжатого воздуха (помещение №39 подвал) к медицинским консолям).</w:t>
            </w:r>
          </w:p>
          <w:p w14:paraId="6365A0A7" w14:textId="77777777" w:rsidR="00D20208" w:rsidRPr="00500BCC" w:rsidRDefault="00D20208" w:rsidP="00651AB3">
            <w:pPr>
              <w:pStyle w:val="TableParagraph"/>
              <w:tabs>
                <w:tab w:val="left" w:pos="1125"/>
              </w:tabs>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состав станции сжатого воздуха должны входить компрессоры, ресиверы, блок управления станцией, блоки осушки сжатого воздуха, рампы фильтров очистки сжатого воздуха до требуемых параметров. Блоки осушки, рампы фильтров дублируются. Один комплект является рабочим, другой – резервным.  Автоматический сброс конденсата в канализационную сеть.</w:t>
            </w:r>
          </w:p>
          <w:p w14:paraId="4CD1170F" w14:textId="77777777" w:rsidR="00D20208" w:rsidRPr="00500BCC" w:rsidRDefault="00D20208" w:rsidP="00651AB3">
            <w:pPr>
              <w:pStyle w:val="TableParagraph"/>
              <w:tabs>
                <w:tab w:val="left" w:pos="1125"/>
              </w:tabs>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Подготовка сжатого воздуха должна соответствовать требованиям ГОСТ Р ИСО 7396-1-2011 «Системы трубопроводные медицинских газов. Часть 1. Системы трубопроводные для сжатых медицинских газов и вакуума». Станция сжатого воздуха должна быть зарезервирована</w:t>
            </w:r>
          </w:p>
          <w:p w14:paraId="1A69440C" w14:textId="77777777" w:rsidR="00681371"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p>
          <w:p w14:paraId="0C6E85FA" w14:textId="736E2249" w:rsidR="00D20208" w:rsidRPr="00500BCC" w:rsidRDefault="00D20208" w:rsidP="004265FF">
            <w:pPr>
              <w:pStyle w:val="TableParagraph"/>
              <w:spacing w:line="270" w:lineRule="atLeast"/>
              <w:ind w:right="95"/>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t>Вакуумная станция</w:t>
            </w:r>
          </w:p>
          <w:p w14:paraId="4A445AF3" w14:textId="77777777" w:rsidR="00681371" w:rsidRPr="00500BCC" w:rsidRDefault="00681371" w:rsidP="00651AB3">
            <w:pPr>
              <w:pStyle w:val="TableParagraph"/>
              <w:spacing w:line="270" w:lineRule="atLeast"/>
              <w:ind w:right="95"/>
              <w:jc w:val="both"/>
              <w:rPr>
                <w:rFonts w:ascii="Liberation Serif" w:hAnsi="Liberation Serif" w:cs="Liberation Serif"/>
                <w:sz w:val="24"/>
                <w:szCs w:val="24"/>
                <w:lang w:bidi="ar-SA"/>
              </w:rPr>
            </w:pPr>
          </w:p>
          <w:p w14:paraId="07166E0A" w14:textId="53644F55"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Вакуумом потребители обеспечиваются от вновь проектируемой вакуумной станции, расположенной в подвале, помещение №39. В состав вакуумной станции должны входить вакуумные насосы, ловушки для сбора жидких секретов, ресиверы, блок управления станцией, датчиков давления, реле давления аварийное, колб сбора секрета, группы фильтров антибактериальной очистки до требуемых параметров, линия отвода отработанных газов. Блоки фильтров, колбы сбора секрета дублируются. Станция вакуума должна быть зарезервирована. </w:t>
            </w:r>
          </w:p>
          <w:p w14:paraId="3CFBEF0A" w14:textId="77777777" w:rsidR="00164493" w:rsidRPr="00500BCC" w:rsidRDefault="00164493" w:rsidP="00651AB3">
            <w:pPr>
              <w:pStyle w:val="TableParagraph"/>
              <w:spacing w:line="270" w:lineRule="atLeast"/>
              <w:ind w:right="95"/>
              <w:jc w:val="both"/>
              <w:rPr>
                <w:rFonts w:ascii="Liberation Serif" w:hAnsi="Liberation Serif" w:cs="Liberation Serif"/>
                <w:sz w:val="24"/>
                <w:szCs w:val="24"/>
                <w:lang w:bidi="ar-SA"/>
              </w:rPr>
            </w:pPr>
          </w:p>
          <w:p w14:paraId="02881B2D" w14:textId="4D4181A5" w:rsidR="00D20208" w:rsidRPr="00500BCC" w:rsidRDefault="00D20208" w:rsidP="004265FF">
            <w:pPr>
              <w:pStyle w:val="TableParagraph"/>
              <w:spacing w:line="270" w:lineRule="atLeast"/>
              <w:ind w:right="95"/>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t>Источник углекислого газа</w:t>
            </w:r>
          </w:p>
          <w:p w14:paraId="3F6BB68E" w14:textId="77777777" w:rsidR="00164493" w:rsidRPr="00500BCC" w:rsidRDefault="00164493" w:rsidP="00651AB3">
            <w:pPr>
              <w:pStyle w:val="TableParagraph"/>
              <w:spacing w:line="270" w:lineRule="atLeast"/>
              <w:ind w:right="95"/>
              <w:jc w:val="both"/>
              <w:rPr>
                <w:rFonts w:ascii="Liberation Serif" w:hAnsi="Liberation Serif" w:cs="Liberation Serif"/>
                <w:b/>
                <w:bCs/>
                <w:sz w:val="24"/>
                <w:szCs w:val="24"/>
                <w:lang w:bidi="ar-SA"/>
              </w:rPr>
            </w:pPr>
          </w:p>
          <w:p w14:paraId="3A8740E6" w14:textId="77777777"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Углекислый газ используется в операционной. Источник – 40-литровые баллоны с углекислым газом. Параметры перепускной рампы определить проектом. Расположение согласовать с Заказчиком.</w:t>
            </w:r>
          </w:p>
          <w:p w14:paraId="71D19032" w14:textId="77777777"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lastRenderedPageBreak/>
              <w:t>• предусмотреть прокладку трубопроводов медицинского кислорода, сжатого воздуха и вакуума из медных труб от источников до консолей в операционных в соответствии с действующими нормами и правилами. Обосновать выбор диаметра труб, расчетным методом.</w:t>
            </w:r>
          </w:p>
          <w:p w14:paraId="0F95BA70" w14:textId="77777777"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предусмотреть прокладку вышеуказанных систем, через контрольно-отключающую коробку на 4 газа (кислород, воздух, вакуум, углекислый газ) с панелью сигнализации, по ответвлениям к точкам потребления (консолям медицинским);</w:t>
            </w:r>
          </w:p>
          <w:p w14:paraId="7E1E204B" w14:textId="77777777"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отводы в помещения от трубопроводов систем: кислородоснабжения, воздухоснабжения, вакуума и углекислого газа оборудовать запорной арматурой (запорную арматуру разместить за подвесным потолком, перед входом в помещение);</w:t>
            </w:r>
          </w:p>
          <w:p w14:paraId="64C9D3A2" w14:textId="77777777"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соединение трубопроводов кислорода, сжатого воздуха, вакуума и углекислого газа выполнить сваркой или капиллярной пайкой (разъёмные соединения предусматривать только в местах установки арматуры);</w:t>
            </w:r>
          </w:p>
          <w:p w14:paraId="2DC8C764" w14:textId="77777777"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в местах пересечения трубопроводами стен и перегородок должны быть предусмотрены специальные футляры, концы которых должны выступать на 20-50 мм из пересекаемой конструкции. Зазор между трубопроводом и футляром должен быть не менее 10 мм с уплотнением негорючим материалом, допускающим перемещение трубопровода.</w:t>
            </w:r>
          </w:p>
          <w:p w14:paraId="0A96237E" w14:textId="77777777"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предусмотреть установку консолей медицинских потолочных (определить проектом). Комплектацию, оснащение и расположение медицинских консолей согласовать с Заказчиком.</w:t>
            </w:r>
          </w:p>
          <w:p w14:paraId="3CDC5C49" w14:textId="4AB71574"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предусмотреть систему отвода отработанных наркотических газов от консолей</w:t>
            </w:r>
            <w:r w:rsidRPr="00500BCC">
              <w:rPr>
                <w:rFonts w:ascii="Liberation Serif" w:hAnsi="Liberation Serif" w:cs="Liberation Serif"/>
                <w:sz w:val="24"/>
                <w:szCs w:val="24"/>
              </w:rPr>
              <w:t xml:space="preserve"> </w:t>
            </w:r>
            <w:r w:rsidRPr="00500BCC">
              <w:rPr>
                <w:rFonts w:ascii="Liberation Serif" w:hAnsi="Liberation Serif" w:cs="Liberation Serif"/>
                <w:sz w:val="24"/>
                <w:szCs w:val="24"/>
                <w:lang w:bidi="ar-SA"/>
              </w:rPr>
              <w:t>за пределы здания.</w:t>
            </w:r>
          </w:p>
          <w:p w14:paraId="6CCD293E" w14:textId="77777777" w:rsidR="00D20208"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предусмотреть маркировку трубопроводов.</w:t>
            </w:r>
          </w:p>
          <w:p w14:paraId="4FF6B06E" w14:textId="77777777" w:rsidR="00A114B0" w:rsidRPr="00500BCC" w:rsidRDefault="00D20208"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применяемые оборудование, материалы и их места установки согласовать с Заказчиком</w:t>
            </w:r>
            <w:r w:rsidR="00A114B0" w:rsidRPr="00500BCC">
              <w:rPr>
                <w:rFonts w:ascii="Liberation Serif" w:hAnsi="Liberation Serif" w:cs="Liberation Serif"/>
                <w:sz w:val="24"/>
                <w:szCs w:val="24"/>
                <w:lang w:bidi="ar-SA"/>
              </w:rPr>
              <w:t xml:space="preserve"> </w:t>
            </w:r>
          </w:p>
          <w:p w14:paraId="112A03FC" w14:textId="06463F4A" w:rsidR="00416858" w:rsidRPr="00500BCC" w:rsidRDefault="00A114B0" w:rsidP="00651AB3">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Объем работ по обеспечению медицинскими газами составляет 50,07% от общей площади ремонтируемых помещений. В частности: 8 операционных по 36м2 = 288 м2, коридор между операционными =43,48м2, подвальное помещение№39 = 28,8м2. Общая площадь помещений для проведения ремонта по обеспечению медицинскими газами 360,28м2</w:t>
            </w:r>
          </w:p>
        </w:tc>
      </w:tr>
      <w:tr w:rsidR="00525CF7" w:rsidRPr="00500BCC" w14:paraId="07CF9711" w14:textId="77777777" w:rsidTr="00907F2A">
        <w:trPr>
          <w:trHeight w:val="230"/>
          <w:jc w:val="center"/>
        </w:trPr>
        <w:tc>
          <w:tcPr>
            <w:tcW w:w="636" w:type="dxa"/>
          </w:tcPr>
          <w:p w14:paraId="3E2E0CFC" w14:textId="515C82A9" w:rsidR="00487132" w:rsidRPr="00500BCC" w:rsidRDefault="006E02D3" w:rsidP="00D94865">
            <w:pPr>
              <w:pStyle w:val="a4"/>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lastRenderedPageBreak/>
              <w:t>1</w:t>
            </w:r>
            <w:r w:rsidR="004265FF">
              <w:rPr>
                <w:rFonts w:ascii="Liberation Serif" w:hAnsi="Liberation Serif" w:cs="Liberation Serif"/>
                <w:snapToGrid/>
                <w:sz w:val="24"/>
                <w:szCs w:val="24"/>
              </w:rPr>
              <w:t>5</w:t>
            </w:r>
            <w:r w:rsidR="00487132" w:rsidRPr="00500BCC">
              <w:rPr>
                <w:rFonts w:ascii="Liberation Serif" w:hAnsi="Liberation Serif" w:cs="Liberation Serif"/>
                <w:snapToGrid/>
                <w:sz w:val="24"/>
                <w:szCs w:val="24"/>
              </w:rPr>
              <w:t>.</w:t>
            </w:r>
            <w:r w:rsidR="00184066" w:rsidRPr="00500BCC">
              <w:rPr>
                <w:rFonts w:ascii="Liberation Serif" w:hAnsi="Liberation Serif" w:cs="Liberation Serif"/>
                <w:snapToGrid/>
                <w:sz w:val="24"/>
                <w:szCs w:val="24"/>
              </w:rPr>
              <w:t>8</w:t>
            </w:r>
          </w:p>
        </w:tc>
        <w:tc>
          <w:tcPr>
            <w:tcW w:w="3754" w:type="dxa"/>
          </w:tcPr>
          <w:p w14:paraId="07B5024E" w14:textId="650D73E5" w:rsidR="00487132" w:rsidRPr="00500BCC" w:rsidRDefault="00487132" w:rsidP="004265FF">
            <w:pPr>
              <w:pStyle w:val="TableParagraph"/>
              <w:spacing w:line="270" w:lineRule="exact"/>
              <w:ind w:left="-4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Вертикальный транспорт</w:t>
            </w:r>
          </w:p>
        </w:tc>
        <w:tc>
          <w:tcPr>
            <w:tcW w:w="6520" w:type="dxa"/>
          </w:tcPr>
          <w:p w14:paraId="65DDC4B1" w14:textId="5FA264C9" w:rsidR="00487132" w:rsidRPr="00500BCC" w:rsidRDefault="0055026A" w:rsidP="00651AB3">
            <w:pPr>
              <w:pStyle w:val="TableParagraph"/>
              <w:spacing w:line="270" w:lineRule="atLeast"/>
              <w:ind w:right="15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Проектом рассмотреть использование существующих лифтов</w:t>
            </w:r>
            <w:r w:rsidR="00457D62" w:rsidRPr="00500BCC">
              <w:rPr>
                <w:rFonts w:ascii="Liberation Serif" w:hAnsi="Liberation Serif" w:cs="Liberation Serif"/>
                <w:sz w:val="24"/>
                <w:szCs w:val="24"/>
                <w:lang w:bidi="ar-SA"/>
              </w:rPr>
              <w:t>.</w:t>
            </w:r>
            <w:r w:rsidRPr="00500BCC">
              <w:rPr>
                <w:rFonts w:ascii="Liberation Serif" w:hAnsi="Liberation Serif" w:cs="Liberation Serif"/>
                <w:sz w:val="24"/>
                <w:szCs w:val="24"/>
                <w:lang w:bidi="ar-SA"/>
              </w:rPr>
              <w:t xml:space="preserve"> </w:t>
            </w:r>
          </w:p>
        </w:tc>
      </w:tr>
      <w:tr w:rsidR="00525CF7" w:rsidRPr="00500BCC" w14:paraId="6B3FF7BA" w14:textId="77777777" w:rsidTr="00907F2A">
        <w:trPr>
          <w:trHeight w:val="230"/>
          <w:jc w:val="center"/>
        </w:trPr>
        <w:tc>
          <w:tcPr>
            <w:tcW w:w="636" w:type="dxa"/>
          </w:tcPr>
          <w:p w14:paraId="4EB2EFCC" w14:textId="0A7CE80C" w:rsidR="00487132" w:rsidRPr="00500BCC" w:rsidRDefault="004265FF" w:rsidP="004265FF">
            <w:pPr>
              <w:pStyle w:val="a4"/>
              <w:spacing w:before="0"/>
              <w:ind w:right="-112"/>
              <w:jc w:val="both"/>
              <w:rPr>
                <w:rFonts w:ascii="Liberation Serif" w:hAnsi="Liberation Serif" w:cs="Liberation Serif"/>
                <w:snapToGrid/>
                <w:sz w:val="24"/>
                <w:szCs w:val="24"/>
              </w:rPr>
            </w:pPr>
            <w:r>
              <w:rPr>
                <w:rFonts w:ascii="Liberation Serif" w:hAnsi="Liberation Serif" w:cs="Liberation Serif"/>
                <w:snapToGrid/>
                <w:sz w:val="24"/>
                <w:szCs w:val="24"/>
              </w:rPr>
              <w:t xml:space="preserve"> 16</w:t>
            </w:r>
          </w:p>
        </w:tc>
        <w:tc>
          <w:tcPr>
            <w:tcW w:w="3754" w:type="dxa"/>
          </w:tcPr>
          <w:p w14:paraId="41A65427" w14:textId="31FC01B0" w:rsidR="00487132" w:rsidRPr="00500BCC" w:rsidRDefault="00487132" w:rsidP="004265FF">
            <w:pPr>
              <w:pStyle w:val="TableParagraph"/>
              <w:spacing w:line="240" w:lineRule="auto"/>
              <w:ind w:left="-4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мероприятиям</w:t>
            </w:r>
            <w:r w:rsidR="000E12EA" w:rsidRPr="00500BCC">
              <w:rPr>
                <w:rFonts w:ascii="Liberation Serif" w:hAnsi="Liberation Serif" w:cs="Liberation Serif"/>
                <w:sz w:val="24"/>
                <w:szCs w:val="24"/>
                <w:lang w:bidi="ar-SA"/>
              </w:rPr>
              <w:t xml:space="preserve"> по обеспечению соблюдения тре</w:t>
            </w:r>
            <w:r w:rsidRPr="00500BCC">
              <w:rPr>
                <w:rFonts w:ascii="Liberation Serif" w:hAnsi="Liberation Serif" w:cs="Liberation Serif"/>
                <w:sz w:val="24"/>
                <w:szCs w:val="24"/>
                <w:lang w:bidi="ar-SA"/>
              </w:rPr>
              <w:t>б</w:t>
            </w:r>
            <w:r w:rsidR="000E12EA" w:rsidRPr="00500BCC">
              <w:rPr>
                <w:rFonts w:ascii="Liberation Serif" w:hAnsi="Liberation Serif" w:cs="Liberation Serif"/>
                <w:sz w:val="24"/>
                <w:szCs w:val="24"/>
                <w:lang w:bidi="ar-SA"/>
              </w:rPr>
              <w:t>ований энергетической эффек</w:t>
            </w:r>
            <w:r w:rsidRPr="00500BCC">
              <w:rPr>
                <w:rFonts w:ascii="Liberation Serif" w:hAnsi="Liberation Serif" w:cs="Liberation Serif"/>
                <w:sz w:val="24"/>
                <w:szCs w:val="24"/>
                <w:lang w:bidi="ar-SA"/>
              </w:rPr>
              <w:t>тивности и по оснащенно</w:t>
            </w:r>
            <w:r w:rsidR="000E12EA" w:rsidRPr="00500BCC">
              <w:rPr>
                <w:rFonts w:ascii="Liberation Serif" w:hAnsi="Liberation Serif" w:cs="Liberation Serif"/>
                <w:sz w:val="24"/>
                <w:szCs w:val="24"/>
                <w:lang w:bidi="ar-SA"/>
              </w:rPr>
              <w:t>сти объекта приборами учета используемых энергетических ре</w:t>
            </w:r>
            <w:r w:rsidRPr="00500BCC">
              <w:rPr>
                <w:rFonts w:ascii="Liberation Serif" w:hAnsi="Liberation Serif" w:cs="Liberation Serif"/>
                <w:sz w:val="24"/>
                <w:szCs w:val="24"/>
                <w:lang w:bidi="ar-SA"/>
              </w:rPr>
              <w:t>сурсов</w:t>
            </w:r>
          </w:p>
        </w:tc>
        <w:tc>
          <w:tcPr>
            <w:tcW w:w="6520" w:type="dxa"/>
          </w:tcPr>
          <w:p w14:paraId="3BF96FBA" w14:textId="4DBA5A1D" w:rsidR="00487132" w:rsidRPr="00500BCC" w:rsidRDefault="000E12EA" w:rsidP="00651AB3">
            <w:pPr>
              <w:pStyle w:val="TableParagraph"/>
              <w:spacing w:line="240" w:lineRule="auto"/>
              <w:ind w:right="9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«Мероприятия по обеспечению со</w:t>
            </w:r>
            <w:r w:rsidR="00487132" w:rsidRPr="00500BCC">
              <w:rPr>
                <w:rFonts w:ascii="Liberation Serif" w:hAnsi="Liberation Serif" w:cs="Liberation Serif"/>
                <w:sz w:val="24"/>
                <w:szCs w:val="24"/>
                <w:lang w:bidi="ar-SA"/>
              </w:rPr>
              <w:t>блюдения требований энергетической эффективности и требований оснащенности зданий и строений приборами учета используемых эн</w:t>
            </w:r>
            <w:r w:rsidRPr="00500BCC">
              <w:rPr>
                <w:rFonts w:ascii="Liberation Serif" w:hAnsi="Liberation Serif" w:cs="Liberation Serif"/>
                <w:sz w:val="24"/>
                <w:szCs w:val="24"/>
                <w:lang w:bidi="ar-SA"/>
              </w:rPr>
              <w:t>ергетических ресурсов». В соот</w:t>
            </w:r>
            <w:r w:rsidR="00487132" w:rsidRPr="00500BCC">
              <w:rPr>
                <w:rFonts w:ascii="Liberation Serif" w:hAnsi="Liberation Serif" w:cs="Liberation Serif"/>
                <w:sz w:val="24"/>
                <w:szCs w:val="24"/>
                <w:lang w:bidi="ar-SA"/>
              </w:rPr>
              <w:t>ветствии с требованиями и нормами, изложенн</w:t>
            </w:r>
            <w:r w:rsidRPr="00500BCC">
              <w:rPr>
                <w:rFonts w:ascii="Liberation Serif" w:hAnsi="Liberation Serif" w:cs="Liberation Serif"/>
                <w:sz w:val="24"/>
                <w:szCs w:val="24"/>
                <w:lang w:bidi="ar-SA"/>
              </w:rPr>
              <w:t>ыми в Гра</w:t>
            </w:r>
            <w:r w:rsidR="00487132" w:rsidRPr="00500BCC">
              <w:rPr>
                <w:rFonts w:ascii="Liberation Serif" w:hAnsi="Liberation Serif" w:cs="Liberation Serif"/>
                <w:sz w:val="24"/>
                <w:szCs w:val="24"/>
                <w:lang w:bidi="ar-SA"/>
              </w:rPr>
              <w:t xml:space="preserve">достроительном кодексе и ФЗ РФ от 23 ноября 2009 г. № 261-ФЗ </w:t>
            </w:r>
          </w:p>
        </w:tc>
      </w:tr>
      <w:tr w:rsidR="00525CF7" w:rsidRPr="00500BCC" w14:paraId="1A4DD105" w14:textId="77777777" w:rsidTr="00FC4B72">
        <w:trPr>
          <w:trHeight w:val="4239"/>
          <w:jc w:val="center"/>
        </w:trPr>
        <w:tc>
          <w:tcPr>
            <w:tcW w:w="636" w:type="dxa"/>
          </w:tcPr>
          <w:p w14:paraId="1D06D9D1" w14:textId="01801E7C" w:rsidR="00487132" w:rsidRPr="00500BCC" w:rsidRDefault="004265FF" w:rsidP="004265FF">
            <w:pPr>
              <w:pStyle w:val="a4"/>
              <w:spacing w:before="0"/>
              <w:ind w:right="-112"/>
              <w:jc w:val="both"/>
              <w:rPr>
                <w:rFonts w:ascii="Liberation Serif" w:hAnsi="Liberation Serif" w:cs="Liberation Serif"/>
                <w:snapToGrid/>
                <w:sz w:val="24"/>
                <w:szCs w:val="24"/>
              </w:rPr>
            </w:pPr>
            <w:r>
              <w:rPr>
                <w:rFonts w:ascii="Liberation Serif" w:hAnsi="Liberation Serif" w:cs="Liberation Serif"/>
                <w:snapToGrid/>
                <w:sz w:val="24"/>
                <w:szCs w:val="24"/>
              </w:rPr>
              <w:lastRenderedPageBreak/>
              <w:t xml:space="preserve"> 17</w:t>
            </w:r>
          </w:p>
        </w:tc>
        <w:tc>
          <w:tcPr>
            <w:tcW w:w="3754" w:type="dxa"/>
          </w:tcPr>
          <w:p w14:paraId="2ADED994" w14:textId="19F8FBEB" w:rsidR="00487132" w:rsidRPr="00500BCC" w:rsidRDefault="009C4FAE" w:rsidP="00651AB3">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проекту органи</w:t>
            </w:r>
            <w:r w:rsidR="00487132" w:rsidRPr="00500BCC">
              <w:rPr>
                <w:rFonts w:ascii="Liberation Serif" w:hAnsi="Liberation Serif" w:cs="Liberation Serif"/>
                <w:sz w:val="24"/>
                <w:szCs w:val="24"/>
                <w:lang w:bidi="ar-SA"/>
              </w:rPr>
              <w:t>зации строительства объекта</w:t>
            </w:r>
            <w:r w:rsidR="00DE5689" w:rsidRPr="00500BCC">
              <w:rPr>
                <w:rFonts w:ascii="Liberation Serif" w:hAnsi="Liberation Serif" w:cs="Liberation Serif"/>
                <w:sz w:val="24"/>
                <w:szCs w:val="24"/>
                <w:lang w:bidi="ar-SA"/>
              </w:rPr>
              <w:t>.</w:t>
            </w:r>
          </w:p>
        </w:tc>
        <w:tc>
          <w:tcPr>
            <w:tcW w:w="6520" w:type="dxa"/>
          </w:tcPr>
          <w:p w14:paraId="0CE1F69D" w14:textId="44A93BBE" w:rsidR="00487132" w:rsidRPr="00500BCC" w:rsidRDefault="009C4FAE" w:rsidP="00651AB3">
            <w:pPr>
              <w:pStyle w:val="TableParagraph"/>
              <w:spacing w:line="240" w:lineRule="auto"/>
              <w:ind w:right="15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Разработать раздел «Проект организации </w:t>
            </w:r>
            <w:r w:rsidR="00487132" w:rsidRPr="00500BCC">
              <w:rPr>
                <w:rFonts w:ascii="Liberation Serif" w:hAnsi="Liberation Serif" w:cs="Liberation Serif"/>
                <w:sz w:val="24"/>
                <w:szCs w:val="24"/>
                <w:lang w:bidi="ar-SA"/>
              </w:rPr>
              <w:t>строительства» в соответствии с разд</w:t>
            </w:r>
            <w:r w:rsidRPr="00500BCC">
              <w:rPr>
                <w:rFonts w:ascii="Liberation Serif" w:hAnsi="Liberation Serif" w:cs="Liberation Serif"/>
                <w:sz w:val="24"/>
                <w:szCs w:val="24"/>
                <w:lang w:bidi="ar-SA"/>
              </w:rPr>
              <w:t>елом 6 Постановления Правитель</w:t>
            </w:r>
            <w:r w:rsidR="00487132" w:rsidRPr="00500BCC">
              <w:rPr>
                <w:rFonts w:ascii="Liberation Serif" w:hAnsi="Liberation Serif" w:cs="Liberation Serif"/>
                <w:sz w:val="24"/>
                <w:szCs w:val="24"/>
                <w:lang w:bidi="ar-SA"/>
              </w:rPr>
              <w:t xml:space="preserve">ства РФ от 16.02.2008 № 87 «О </w:t>
            </w:r>
            <w:r w:rsidR="00794C76" w:rsidRPr="00500BCC">
              <w:rPr>
                <w:rFonts w:ascii="Liberation Serif" w:hAnsi="Liberation Serif" w:cs="Liberation Serif"/>
                <w:sz w:val="24"/>
                <w:szCs w:val="24"/>
                <w:lang w:bidi="ar-SA"/>
              </w:rPr>
              <w:t>составе разделов проект</w:t>
            </w:r>
            <w:r w:rsidR="00487132" w:rsidRPr="00500BCC">
              <w:rPr>
                <w:rFonts w:ascii="Liberation Serif" w:hAnsi="Liberation Serif" w:cs="Liberation Serif"/>
                <w:sz w:val="24"/>
                <w:szCs w:val="24"/>
                <w:lang w:bidi="ar-SA"/>
              </w:rPr>
              <w:t xml:space="preserve">ной документации и требования к их содержанию», п. 5.4. </w:t>
            </w:r>
            <w:r w:rsidR="00BB581B" w:rsidRPr="00500BCC">
              <w:rPr>
                <w:rFonts w:ascii="Liberation Serif" w:hAnsi="Liberation Serif" w:cs="Liberation Serif"/>
                <w:sz w:val="24"/>
                <w:szCs w:val="24"/>
                <w:lang w:bidi="ar-SA"/>
              </w:rPr>
              <w:t>СП</w:t>
            </w:r>
            <w:r w:rsidR="00D44CD4" w:rsidRPr="00500BCC">
              <w:rPr>
                <w:rFonts w:ascii="Liberation Serif" w:hAnsi="Liberation Serif" w:cs="Liberation Serif"/>
                <w:sz w:val="24"/>
                <w:szCs w:val="24"/>
                <w:lang w:bidi="ar-SA"/>
              </w:rPr>
              <w:t> </w:t>
            </w:r>
            <w:r w:rsidR="00BB581B" w:rsidRPr="00500BCC">
              <w:rPr>
                <w:rFonts w:ascii="Liberation Serif" w:hAnsi="Liberation Serif" w:cs="Liberation Serif"/>
                <w:sz w:val="24"/>
                <w:szCs w:val="24"/>
                <w:lang w:bidi="ar-SA"/>
              </w:rPr>
              <w:t>48.13330.2019</w:t>
            </w:r>
            <w:r w:rsidR="00487132" w:rsidRPr="00500BCC">
              <w:rPr>
                <w:rFonts w:ascii="Liberation Serif" w:hAnsi="Liberation Serif" w:cs="Liberation Serif"/>
                <w:sz w:val="24"/>
                <w:szCs w:val="24"/>
                <w:lang w:bidi="ar-SA"/>
              </w:rPr>
              <w:t xml:space="preserve"> «Организаци</w:t>
            </w:r>
            <w:r w:rsidRPr="00500BCC">
              <w:rPr>
                <w:rFonts w:ascii="Liberation Serif" w:hAnsi="Liberation Serif" w:cs="Liberation Serif"/>
                <w:sz w:val="24"/>
                <w:szCs w:val="24"/>
                <w:lang w:bidi="ar-SA"/>
              </w:rPr>
              <w:t>я строительства»</w:t>
            </w:r>
            <w:r w:rsidR="00487132" w:rsidRPr="00500BCC">
              <w:rPr>
                <w:rFonts w:ascii="Liberation Serif" w:hAnsi="Liberation Serif" w:cs="Liberation Serif"/>
                <w:sz w:val="24"/>
                <w:szCs w:val="24"/>
                <w:lang w:bidi="ar-SA"/>
              </w:rPr>
              <w:t xml:space="preserve"> и другими действующими нормативными и руководящими документами.</w:t>
            </w:r>
          </w:p>
          <w:p w14:paraId="475BFB9F" w14:textId="77777777" w:rsidR="00263FDE" w:rsidRPr="00500BCC" w:rsidRDefault="00263FDE" w:rsidP="00FC4B72">
            <w:pPr>
              <w:pStyle w:val="TableParagraph"/>
              <w:spacing w:line="240" w:lineRule="auto"/>
              <w:ind w:left="37" w:firstLine="5"/>
              <w:jc w:val="both"/>
              <w:rPr>
                <w:rFonts w:ascii="Liberation Serif" w:hAnsi="Liberation Serif" w:cs="Liberation Serif"/>
                <w:sz w:val="24"/>
                <w:szCs w:val="24"/>
              </w:rPr>
            </w:pPr>
            <w:r w:rsidRPr="00500BCC">
              <w:rPr>
                <w:rFonts w:ascii="Liberation Serif" w:hAnsi="Liberation Serif" w:cs="Liberation Serif"/>
                <w:sz w:val="24"/>
                <w:szCs w:val="24"/>
              </w:rPr>
              <w:t>Описание специфики объекта: режимный характер учреждения.</w:t>
            </w:r>
          </w:p>
          <w:p w14:paraId="2ED0E239" w14:textId="77777777" w:rsidR="00263FDE" w:rsidRPr="00500BCC" w:rsidRDefault="00263FDE" w:rsidP="00FC4B72">
            <w:pPr>
              <w:pStyle w:val="TableParagraph"/>
              <w:spacing w:line="240" w:lineRule="auto"/>
              <w:ind w:left="37" w:firstLine="5"/>
              <w:jc w:val="both"/>
              <w:rPr>
                <w:rFonts w:ascii="Liberation Serif" w:hAnsi="Liberation Serif" w:cs="Liberation Serif"/>
                <w:sz w:val="24"/>
                <w:szCs w:val="24"/>
              </w:rPr>
            </w:pPr>
            <w:r w:rsidRPr="00500BCC">
              <w:rPr>
                <w:rFonts w:ascii="Liberation Serif" w:hAnsi="Liberation Serif" w:cs="Liberation Serif"/>
                <w:sz w:val="24"/>
                <w:szCs w:val="24"/>
              </w:rPr>
              <w:t>Режим производства работ: выполнение работ в технологические «окна» по согласованному с заказчиком графику.</w:t>
            </w:r>
          </w:p>
          <w:p w14:paraId="02D757BE" w14:textId="2420A325" w:rsidR="009F6D17" w:rsidRPr="00500BCC" w:rsidRDefault="00263FDE" w:rsidP="00FC4B72">
            <w:pPr>
              <w:pStyle w:val="TableParagraph"/>
              <w:spacing w:line="240" w:lineRule="auto"/>
              <w:ind w:left="37" w:firstLine="5"/>
              <w:jc w:val="both"/>
              <w:rPr>
                <w:rFonts w:ascii="Liberation Serif" w:hAnsi="Liberation Serif" w:cs="Liberation Serif"/>
                <w:sz w:val="24"/>
                <w:szCs w:val="24"/>
              </w:rPr>
            </w:pPr>
            <w:r w:rsidRPr="00500BCC">
              <w:rPr>
                <w:rFonts w:ascii="Liberation Serif" w:hAnsi="Liberation Serif" w:cs="Liberation Serif"/>
                <w:sz w:val="24"/>
                <w:szCs w:val="24"/>
              </w:rPr>
              <w:t>Производство работ на действующих сетях электроснабжения (меры безопасности, отключение, защита).</w:t>
            </w:r>
          </w:p>
        </w:tc>
      </w:tr>
      <w:tr w:rsidR="00525CF7" w:rsidRPr="00500BCC" w14:paraId="6F536382" w14:textId="77777777" w:rsidTr="00500BCC">
        <w:trPr>
          <w:trHeight w:val="230"/>
          <w:jc w:val="center"/>
        </w:trPr>
        <w:tc>
          <w:tcPr>
            <w:tcW w:w="10910" w:type="dxa"/>
            <w:gridSpan w:val="3"/>
          </w:tcPr>
          <w:p w14:paraId="345300D3" w14:textId="31E364A3" w:rsidR="0029660F" w:rsidRPr="00500BCC" w:rsidRDefault="00487132" w:rsidP="005A4132">
            <w:pPr>
              <w:pStyle w:val="TableParagraph"/>
              <w:spacing w:line="240" w:lineRule="auto"/>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t>Иные требования к проектированию</w:t>
            </w:r>
          </w:p>
        </w:tc>
      </w:tr>
      <w:tr w:rsidR="00525CF7" w:rsidRPr="00500BCC" w14:paraId="29402C75" w14:textId="77777777" w:rsidTr="00907F2A">
        <w:trPr>
          <w:trHeight w:val="230"/>
          <w:jc w:val="center"/>
        </w:trPr>
        <w:tc>
          <w:tcPr>
            <w:tcW w:w="636" w:type="dxa"/>
          </w:tcPr>
          <w:p w14:paraId="6D1D6FA7" w14:textId="63ACECA9" w:rsidR="00487132" w:rsidRPr="00500BCC" w:rsidRDefault="005A4132" w:rsidP="005A4132">
            <w:pPr>
              <w:pStyle w:val="a4"/>
              <w:spacing w:before="0"/>
              <w:ind w:left="-15" w:right="-112"/>
              <w:jc w:val="center"/>
              <w:rPr>
                <w:rFonts w:ascii="Liberation Serif" w:hAnsi="Liberation Serif" w:cs="Liberation Serif"/>
                <w:snapToGrid/>
                <w:sz w:val="24"/>
                <w:szCs w:val="24"/>
              </w:rPr>
            </w:pPr>
            <w:r>
              <w:rPr>
                <w:rFonts w:ascii="Liberation Serif" w:hAnsi="Liberation Serif" w:cs="Liberation Serif"/>
                <w:snapToGrid/>
                <w:sz w:val="24"/>
                <w:szCs w:val="24"/>
              </w:rPr>
              <w:t>18.</w:t>
            </w:r>
          </w:p>
        </w:tc>
        <w:tc>
          <w:tcPr>
            <w:tcW w:w="3754" w:type="dxa"/>
          </w:tcPr>
          <w:p w14:paraId="1D515C92" w14:textId="7B988133" w:rsidR="00487132" w:rsidRPr="00500BCC" w:rsidRDefault="009C4FAE" w:rsidP="005A4132">
            <w:pPr>
              <w:pStyle w:val="TableParagraph"/>
              <w:spacing w:line="240" w:lineRule="auto"/>
              <w:ind w:right="167"/>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составу проект</w:t>
            </w:r>
            <w:r w:rsidR="00487132" w:rsidRPr="00500BCC">
              <w:rPr>
                <w:rFonts w:ascii="Liberation Serif" w:hAnsi="Liberation Serif" w:cs="Liberation Serif"/>
                <w:sz w:val="24"/>
                <w:szCs w:val="24"/>
                <w:lang w:bidi="ar-SA"/>
              </w:rPr>
              <w:t>ной документации</w:t>
            </w:r>
          </w:p>
        </w:tc>
        <w:tc>
          <w:tcPr>
            <w:tcW w:w="6520" w:type="dxa"/>
          </w:tcPr>
          <w:p w14:paraId="545883E6" w14:textId="0CB94E78" w:rsidR="00487132" w:rsidRPr="00500BCC" w:rsidRDefault="00487132" w:rsidP="00651AB3">
            <w:pPr>
              <w:pStyle w:val="TableParagraph"/>
              <w:spacing w:line="270" w:lineRule="atLeast"/>
              <w:ind w:right="9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Проектную документацию выполнить в соответствии с требованиями Постановлении Правительства РФ от 16.02.2008г. № 87 «О составе разд</w:t>
            </w:r>
            <w:r w:rsidR="009C4FAE" w:rsidRPr="00500BCC">
              <w:rPr>
                <w:rFonts w:ascii="Liberation Serif" w:hAnsi="Liberation Serif" w:cs="Liberation Serif"/>
                <w:sz w:val="24"/>
                <w:szCs w:val="24"/>
                <w:lang w:bidi="ar-SA"/>
              </w:rPr>
              <w:t>елов проектной доку</w:t>
            </w:r>
            <w:r w:rsidRPr="00500BCC">
              <w:rPr>
                <w:rFonts w:ascii="Liberation Serif" w:hAnsi="Liberation Serif" w:cs="Liberation Serif"/>
                <w:sz w:val="24"/>
                <w:szCs w:val="24"/>
                <w:lang w:bidi="ar-SA"/>
              </w:rPr>
              <w:t>ментации и требованиях к их содержанию»;</w:t>
            </w:r>
          </w:p>
          <w:p w14:paraId="62C8E625" w14:textId="1EA92E6B" w:rsidR="00487132" w:rsidRPr="00500BCC" w:rsidRDefault="00487132" w:rsidP="00651AB3">
            <w:pPr>
              <w:pStyle w:val="TableParagraph"/>
              <w:spacing w:line="240" w:lineRule="auto"/>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Принципиальные техни</w:t>
            </w:r>
            <w:r w:rsidR="009C4FAE" w:rsidRPr="00500BCC">
              <w:rPr>
                <w:rFonts w:ascii="Liberation Serif" w:hAnsi="Liberation Serif" w:cs="Liberation Serif"/>
                <w:sz w:val="24"/>
                <w:szCs w:val="24"/>
                <w:lang w:bidi="ar-SA"/>
              </w:rPr>
              <w:t>ческие решения,</w:t>
            </w:r>
            <w:r w:rsidR="0029660F" w:rsidRPr="00500BCC">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в проекте, должны быть предварительно согласованы с Заказчиком.</w:t>
            </w:r>
          </w:p>
          <w:p w14:paraId="5032003E" w14:textId="505B7647" w:rsidR="00487132" w:rsidRPr="00500BCC" w:rsidRDefault="00487132" w:rsidP="00651AB3">
            <w:pPr>
              <w:pStyle w:val="TableParagraph"/>
              <w:spacing w:line="270" w:lineRule="atLeast"/>
              <w:ind w:right="9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Проектно-сметная доку</w:t>
            </w:r>
            <w:r w:rsidR="009C4FAE" w:rsidRPr="00500BCC">
              <w:rPr>
                <w:rFonts w:ascii="Liberation Serif" w:hAnsi="Liberation Serif" w:cs="Liberation Serif"/>
                <w:sz w:val="24"/>
                <w:szCs w:val="24"/>
                <w:lang w:bidi="ar-SA"/>
              </w:rPr>
              <w:t>ментация подлежит государствен</w:t>
            </w:r>
            <w:r w:rsidRPr="00500BCC">
              <w:rPr>
                <w:rFonts w:ascii="Liberation Serif" w:hAnsi="Liberation Serif" w:cs="Liberation Serif"/>
                <w:sz w:val="24"/>
                <w:szCs w:val="24"/>
                <w:lang w:bidi="ar-SA"/>
              </w:rPr>
              <w:t>ной экспертизе, в том числе проверке достоверности определения сметной стоимости</w:t>
            </w:r>
          </w:p>
        </w:tc>
      </w:tr>
      <w:tr w:rsidR="00525CF7" w:rsidRPr="00500BCC" w14:paraId="2FE25D48" w14:textId="77777777" w:rsidTr="00907F2A">
        <w:trPr>
          <w:trHeight w:val="230"/>
          <w:jc w:val="center"/>
        </w:trPr>
        <w:tc>
          <w:tcPr>
            <w:tcW w:w="636" w:type="dxa"/>
          </w:tcPr>
          <w:p w14:paraId="1DF6477E" w14:textId="78022C40" w:rsidR="00487132" w:rsidRPr="00500BCC" w:rsidRDefault="005A4132" w:rsidP="005A4132">
            <w:pPr>
              <w:pStyle w:val="a4"/>
              <w:spacing w:before="0"/>
              <w:ind w:right="-112"/>
              <w:jc w:val="center"/>
              <w:rPr>
                <w:rFonts w:ascii="Liberation Serif" w:hAnsi="Liberation Serif" w:cs="Liberation Serif"/>
                <w:snapToGrid/>
                <w:sz w:val="24"/>
                <w:szCs w:val="24"/>
              </w:rPr>
            </w:pPr>
            <w:r>
              <w:rPr>
                <w:rFonts w:ascii="Liberation Serif" w:hAnsi="Liberation Serif" w:cs="Liberation Serif"/>
                <w:snapToGrid/>
                <w:sz w:val="24"/>
                <w:szCs w:val="24"/>
              </w:rPr>
              <w:t>19.</w:t>
            </w:r>
          </w:p>
        </w:tc>
        <w:tc>
          <w:tcPr>
            <w:tcW w:w="3754" w:type="dxa"/>
          </w:tcPr>
          <w:p w14:paraId="0C216F17" w14:textId="0DFF0C69" w:rsidR="00487132" w:rsidRPr="00500BCC" w:rsidRDefault="009C4FAE" w:rsidP="005A4132">
            <w:pPr>
              <w:pStyle w:val="TableParagraph"/>
              <w:spacing w:line="240" w:lineRule="auto"/>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подготовке смет</w:t>
            </w:r>
            <w:r w:rsidR="00487132" w:rsidRPr="00500BCC">
              <w:rPr>
                <w:rFonts w:ascii="Liberation Serif" w:hAnsi="Liberation Serif" w:cs="Liberation Serif"/>
                <w:sz w:val="24"/>
                <w:szCs w:val="24"/>
                <w:lang w:bidi="ar-SA"/>
              </w:rPr>
              <w:t>ной документации</w:t>
            </w:r>
          </w:p>
        </w:tc>
        <w:tc>
          <w:tcPr>
            <w:tcW w:w="6520" w:type="dxa"/>
          </w:tcPr>
          <w:p w14:paraId="3C91684A"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Состав, формы сметной документации принять в соответствии с «Методика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 утвержденной приказом Минстроя России от 04.08.2020 №421/пр;  а так же в соответствии с законодательством утвержденным правительством РФ и нормативно - правовыми актами федеральных органов исполнительной власти.</w:t>
            </w:r>
          </w:p>
          <w:p w14:paraId="315ABD85"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В составе сметной документации разрабатываются следующие сметные расчеты:</w:t>
            </w:r>
          </w:p>
          <w:p w14:paraId="01255A9B"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а) сводка затрат;</w:t>
            </w:r>
          </w:p>
          <w:p w14:paraId="1111A422"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б) сводный сметный расчет стоимости строительства (капитального ремонта);            </w:t>
            </w:r>
          </w:p>
          <w:p w14:paraId="6CD26C30"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в) локальные сметные расчеты (по методике РИМ);</w:t>
            </w:r>
          </w:p>
          <w:p w14:paraId="5F8D6FD9"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г) сметные расчеты на отдельные виды затрат (утилизацию строительного   мусора).</w:t>
            </w:r>
          </w:p>
          <w:p w14:paraId="5008CA8C"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К сметной документации прилагаются и являются ее неотъемлемыми частями:</w:t>
            </w:r>
          </w:p>
          <w:p w14:paraId="7C4F3A37"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а) пояснительная записка;</w:t>
            </w:r>
          </w:p>
          <w:p w14:paraId="06795CA0"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б) ведомости объемов работ;</w:t>
            </w:r>
          </w:p>
          <w:p w14:paraId="78E3175A"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в) обосновывающие документы.</w:t>
            </w:r>
          </w:p>
          <w:p w14:paraId="3B03BE7F"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Сметная документация составляется в программном комплексе «Гранд-Смета», в федеральных сметных нормативах ФСНБ-2022 (с изменениями на момент выхода рабочей документации)</w:t>
            </w:r>
          </w:p>
          <w:p w14:paraId="19AFF012"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lastRenderedPageBreak/>
              <w:t xml:space="preserve">  ресурсно-индексным методом - с использованием сметных норм, сметных</w:t>
            </w:r>
          </w:p>
          <w:p w14:paraId="0D99A587"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цен строительных ресурсов в базисном уровне цен и одновременным    применением информации о сметных ценах, размещенной в ФГИС ЦС</w:t>
            </w:r>
          </w:p>
          <w:p w14:paraId="5A6FEE5A"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Стоимость материалов в текущих ценах, определяется по конъюнктурному анализу на основании исходных данных организаций - производителей или поставщиков материальных ресурсов (не менее трех). Обосновывающие   стоимость материалов и оборудования в текущих ценах документы   должны быть получены в период, не превышающий 6 месяцев до момента определения сметной стоимости.</w:t>
            </w:r>
          </w:p>
          <w:p w14:paraId="1317E963"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Накладные расходы и сметную прибыль определять в соответствии с действующими методическими документами в строительстве. </w:t>
            </w:r>
          </w:p>
          <w:p w14:paraId="176123A7"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При составлении ССР не учитывать лимитированные затраты: зимнее удорожание; временные здания и сооружения; затраты на разработку сметной документации; отчисления на пожарную безопасность.</w:t>
            </w:r>
          </w:p>
          <w:p w14:paraId="04A18959"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 В ССР предусмотреть затраты по утилизации мусора</w:t>
            </w:r>
          </w:p>
          <w:p w14:paraId="441EE057"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 В ССР предусмотреть затраты на ведение строительного контроля.</w:t>
            </w:r>
          </w:p>
          <w:p w14:paraId="6F914E9B" w14:textId="77777777" w:rsidR="00FB2861" w:rsidRPr="00500BCC" w:rsidRDefault="00FB2861"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В ССР предусмотреть затраты на авторский надзор.</w:t>
            </w:r>
          </w:p>
          <w:p w14:paraId="33CF399F" w14:textId="46D8EAB4" w:rsidR="00B76C38" w:rsidRPr="00500BCC" w:rsidRDefault="00FB2861" w:rsidP="00651AB3">
            <w:pPr>
              <w:pStyle w:val="TableParagraph"/>
              <w:spacing w:line="240" w:lineRule="auto"/>
              <w:ind w:right="97"/>
              <w:jc w:val="both"/>
              <w:rPr>
                <w:rFonts w:ascii="Liberation Serif" w:hAnsi="Liberation Serif" w:cs="Liberation Serif"/>
                <w:sz w:val="24"/>
                <w:szCs w:val="24"/>
                <w:lang w:bidi="ar-SA"/>
              </w:rPr>
            </w:pPr>
            <w:r w:rsidRPr="00500BCC">
              <w:rPr>
                <w:rFonts w:ascii="Liberation Serif" w:hAnsi="Liberation Serif" w:cs="Liberation Serif"/>
                <w:color w:val="000000"/>
                <w:sz w:val="24"/>
                <w:szCs w:val="24"/>
              </w:rPr>
              <w:t>- В ССР предусмотреть непредвиденные затраты. Общую стоимость работ определять с учетом налога на добавленную стоимость в соответствии с действующим законодательством</w:t>
            </w:r>
          </w:p>
        </w:tc>
      </w:tr>
      <w:tr w:rsidR="00525CF7" w:rsidRPr="00500BCC" w14:paraId="2031EC78" w14:textId="77777777" w:rsidTr="00907F2A">
        <w:trPr>
          <w:trHeight w:val="230"/>
          <w:jc w:val="center"/>
        </w:trPr>
        <w:tc>
          <w:tcPr>
            <w:tcW w:w="636" w:type="dxa"/>
          </w:tcPr>
          <w:p w14:paraId="4E394D40" w14:textId="77777777" w:rsidR="00487132" w:rsidRPr="00500BCC" w:rsidRDefault="00487132" w:rsidP="005A4132">
            <w:pPr>
              <w:pStyle w:val="a4"/>
              <w:numPr>
                <w:ilvl w:val="0"/>
                <w:numId w:val="10"/>
              </w:numPr>
              <w:tabs>
                <w:tab w:val="clear" w:pos="502"/>
                <w:tab w:val="num" w:pos="164"/>
              </w:tabs>
              <w:spacing w:before="0"/>
              <w:ind w:right="-112"/>
              <w:rPr>
                <w:rFonts w:ascii="Liberation Serif" w:hAnsi="Liberation Serif" w:cs="Liberation Serif"/>
                <w:snapToGrid/>
                <w:sz w:val="24"/>
                <w:szCs w:val="24"/>
              </w:rPr>
            </w:pPr>
          </w:p>
        </w:tc>
        <w:tc>
          <w:tcPr>
            <w:tcW w:w="3754" w:type="dxa"/>
          </w:tcPr>
          <w:p w14:paraId="07557DB9" w14:textId="26B9BF46" w:rsidR="00487132" w:rsidRPr="00500BCC" w:rsidRDefault="00487132" w:rsidP="005A4132">
            <w:pPr>
              <w:pStyle w:val="TableParagraph"/>
              <w:spacing w:line="240" w:lineRule="auto"/>
              <w:ind w:left="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Перечень исходных данных, передаваемых Заказчиком</w:t>
            </w:r>
          </w:p>
        </w:tc>
        <w:tc>
          <w:tcPr>
            <w:tcW w:w="6520" w:type="dxa"/>
          </w:tcPr>
          <w:p w14:paraId="262316B6" w14:textId="02F53BFF" w:rsidR="000E3830" w:rsidRPr="00500BCC" w:rsidRDefault="003612D7" w:rsidP="005A4132">
            <w:pPr>
              <w:pStyle w:val="TableParagraph"/>
              <w:spacing w:line="270" w:lineRule="atLeast"/>
              <w:ind w:left="0" w:right="15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r w:rsidR="000E3830" w:rsidRPr="00500BCC">
              <w:rPr>
                <w:rFonts w:ascii="Liberation Serif" w:hAnsi="Liberation Serif" w:cs="Liberation Serif"/>
                <w:sz w:val="24"/>
                <w:szCs w:val="24"/>
                <w:lang w:bidi="ar-SA"/>
              </w:rPr>
              <w:t xml:space="preserve">Техническое задание. </w:t>
            </w:r>
          </w:p>
          <w:p w14:paraId="00E47A65" w14:textId="0838B7F1" w:rsidR="00AD10C0" w:rsidRPr="00500BCC" w:rsidRDefault="003612D7" w:rsidP="005A4132">
            <w:pPr>
              <w:pStyle w:val="TableParagraph"/>
              <w:spacing w:line="270" w:lineRule="atLeast"/>
              <w:ind w:left="0" w:right="15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r w:rsidR="00AD10C0" w:rsidRPr="00500BCC">
              <w:rPr>
                <w:rFonts w:ascii="Liberation Serif" w:hAnsi="Liberation Serif" w:cs="Liberation Serif"/>
                <w:sz w:val="24"/>
                <w:szCs w:val="24"/>
                <w:lang w:bidi="ar-SA"/>
              </w:rPr>
              <w:t>Планы этажей по паспорту БТИ.</w:t>
            </w:r>
          </w:p>
          <w:p w14:paraId="4AA467E0" w14:textId="6FACD068" w:rsidR="008B4FA3" w:rsidRPr="00500BCC" w:rsidRDefault="00487132" w:rsidP="005A4132">
            <w:pPr>
              <w:pStyle w:val="TableParagraph"/>
              <w:spacing w:line="270" w:lineRule="atLeast"/>
              <w:ind w:left="0" w:right="153" w:firstLine="37"/>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Иные документы и материалы, которые необходимо </w:t>
            </w:r>
            <w:r w:rsidR="007E0E31" w:rsidRPr="00500BCC">
              <w:rPr>
                <w:rFonts w:ascii="Liberation Serif" w:hAnsi="Liberation Serif" w:cs="Liberation Serif"/>
                <w:sz w:val="24"/>
                <w:szCs w:val="24"/>
                <w:lang w:bidi="ar-SA"/>
              </w:rPr>
              <w:t xml:space="preserve"> </w:t>
            </w:r>
            <w:r w:rsidR="009F6D17" w:rsidRPr="00500BCC">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учесть в качестве исходных данных для проектирования (на усмотрение Заказчика).</w:t>
            </w:r>
          </w:p>
        </w:tc>
      </w:tr>
      <w:tr w:rsidR="00403344" w:rsidRPr="00500BCC" w14:paraId="5ED15714" w14:textId="77777777" w:rsidTr="00907F2A">
        <w:trPr>
          <w:trHeight w:val="230"/>
          <w:jc w:val="center"/>
        </w:trPr>
        <w:tc>
          <w:tcPr>
            <w:tcW w:w="636" w:type="dxa"/>
          </w:tcPr>
          <w:p w14:paraId="3649873E" w14:textId="77777777" w:rsidR="00403344" w:rsidRPr="00500BCC" w:rsidRDefault="00403344" w:rsidP="00403344">
            <w:pPr>
              <w:pStyle w:val="a4"/>
              <w:numPr>
                <w:ilvl w:val="0"/>
                <w:numId w:val="10"/>
              </w:numPr>
              <w:spacing w:before="0"/>
              <w:ind w:right="-112"/>
              <w:jc w:val="both"/>
              <w:rPr>
                <w:rFonts w:ascii="Liberation Serif" w:hAnsi="Liberation Serif" w:cs="Liberation Serif"/>
                <w:snapToGrid/>
                <w:sz w:val="24"/>
                <w:szCs w:val="24"/>
              </w:rPr>
            </w:pPr>
          </w:p>
        </w:tc>
        <w:tc>
          <w:tcPr>
            <w:tcW w:w="3754" w:type="dxa"/>
          </w:tcPr>
          <w:p w14:paraId="5D5F6EE5" w14:textId="3EEB9B2D" w:rsidR="00403344" w:rsidRPr="00500BCC" w:rsidRDefault="00403344" w:rsidP="005A4132">
            <w:pPr>
              <w:pStyle w:val="TableParagraph"/>
              <w:spacing w:line="240" w:lineRule="auto"/>
              <w:ind w:left="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Согласование проектной документации и проведение государственной экспертизы проекта</w:t>
            </w:r>
          </w:p>
        </w:tc>
        <w:tc>
          <w:tcPr>
            <w:tcW w:w="6520" w:type="dxa"/>
          </w:tcPr>
          <w:p w14:paraId="095B2BA6" w14:textId="5AEB61BB" w:rsidR="00403344" w:rsidRPr="00500BCC" w:rsidRDefault="00403344" w:rsidP="00651AB3">
            <w:pPr>
              <w:pStyle w:val="TableParagraph"/>
              <w:spacing w:line="261" w:lineRule="exact"/>
              <w:ind w:left="0"/>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Подрядчик осуществляет согласование рабочей документации с Заказчиком.                                                                                               Подрядчик своими силами, за счет Заказчика, осуществляет проверку достоверности определения сметной стоимости объекта в ГАУ СО "Управление государственной экспертизы»; </w:t>
            </w:r>
          </w:p>
          <w:p w14:paraId="09A6322F" w14:textId="2A376780" w:rsidR="00403344" w:rsidRPr="00500BCC" w:rsidRDefault="00403344" w:rsidP="00651AB3">
            <w:pPr>
              <w:pStyle w:val="TableParagraph"/>
              <w:spacing w:line="261" w:lineRule="exact"/>
              <w:ind w:left="0"/>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Подрядчик осуществляет сопровождение согласования рабочей документации в ГКУ СО «ФХУ» и</w:t>
            </w:r>
            <w:r w:rsidR="005A4132">
              <w:rPr>
                <w:rFonts w:ascii="Liberation Serif" w:hAnsi="Liberation Serif" w:cs="Liberation Serif"/>
                <w:color w:val="000000"/>
                <w:sz w:val="24"/>
                <w:szCs w:val="24"/>
              </w:rPr>
              <w:t xml:space="preserve"> </w:t>
            </w:r>
            <w:r w:rsidRPr="00500BCC">
              <w:rPr>
                <w:rFonts w:ascii="Liberation Serif" w:hAnsi="Liberation Serif" w:cs="Liberation Serif"/>
                <w:color w:val="000000"/>
                <w:sz w:val="24"/>
                <w:szCs w:val="24"/>
              </w:rPr>
              <w:t>устраняет замечания за свой счет.</w:t>
            </w:r>
          </w:p>
          <w:p w14:paraId="47DFF55D" w14:textId="77777777" w:rsidR="00403344" w:rsidRPr="00500BCC" w:rsidRDefault="00403344" w:rsidP="00651AB3">
            <w:pPr>
              <w:pStyle w:val="TableParagraph"/>
              <w:spacing w:line="261" w:lineRule="exact"/>
              <w:ind w:left="0"/>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Приемка выполненных работ осуществляется после </w:t>
            </w:r>
          </w:p>
          <w:p w14:paraId="3863917E" w14:textId="75D4C4C7" w:rsidR="00403344" w:rsidRPr="00500BCC" w:rsidRDefault="00403344" w:rsidP="005A4132">
            <w:pPr>
              <w:pStyle w:val="TableParagraph"/>
              <w:spacing w:line="261" w:lineRule="exact"/>
              <w:ind w:left="37"/>
              <w:jc w:val="both"/>
              <w:rPr>
                <w:rFonts w:ascii="Liberation Serif" w:hAnsi="Liberation Serif" w:cs="Liberation Serif"/>
                <w:sz w:val="24"/>
                <w:szCs w:val="24"/>
                <w:lang w:bidi="ar-SA"/>
              </w:rPr>
            </w:pPr>
            <w:r w:rsidRPr="00500BCC">
              <w:rPr>
                <w:rFonts w:ascii="Liberation Serif" w:hAnsi="Liberation Serif" w:cs="Liberation Serif"/>
                <w:color w:val="000000"/>
                <w:sz w:val="24"/>
                <w:szCs w:val="24"/>
              </w:rPr>
              <w:t>согласования документации в ГКУ СО «ФХУ» и прохождения Государственной экспертизы.</w:t>
            </w:r>
          </w:p>
        </w:tc>
      </w:tr>
      <w:tr w:rsidR="00403344" w:rsidRPr="00500BCC" w14:paraId="07DF2B70" w14:textId="77777777" w:rsidTr="00907F2A">
        <w:trPr>
          <w:trHeight w:val="230"/>
          <w:jc w:val="center"/>
        </w:trPr>
        <w:tc>
          <w:tcPr>
            <w:tcW w:w="636" w:type="dxa"/>
          </w:tcPr>
          <w:p w14:paraId="20067EF9" w14:textId="77777777" w:rsidR="00403344" w:rsidRPr="00500BCC" w:rsidRDefault="00403344" w:rsidP="00403344">
            <w:pPr>
              <w:pStyle w:val="a4"/>
              <w:numPr>
                <w:ilvl w:val="0"/>
                <w:numId w:val="10"/>
              </w:numPr>
              <w:spacing w:before="0"/>
              <w:ind w:right="-112"/>
              <w:jc w:val="both"/>
              <w:rPr>
                <w:rFonts w:ascii="Liberation Serif" w:hAnsi="Liberation Serif" w:cs="Liberation Serif"/>
                <w:snapToGrid/>
                <w:sz w:val="24"/>
                <w:szCs w:val="24"/>
              </w:rPr>
            </w:pPr>
          </w:p>
        </w:tc>
        <w:tc>
          <w:tcPr>
            <w:tcW w:w="3754" w:type="dxa"/>
          </w:tcPr>
          <w:p w14:paraId="3441CEBB" w14:textId="747144AA" w:rsidR="00403344" w:rsidRPr="00500BCC" w:rsidRDefault="005A4132" w:rsidP="005A4132">
            <w:pPr>
              <w:pStyle w:val="TableParagraph"/>
              <w:spacing w:line="240" w:lineRule="auto"/>
              <w:ind w:left="0" w:right="329"/>
              <w:jc w:val="left"/>
              <w:rPr>
                <w:rFonts w:ascii="Liberation Serif" w:hAnsi="Liberation Serif" w:cs="Liberation Serif"/>
                <w:sz w:val="24"/>
                <w:szCs w:val="24"/>
                <w:lang w:bidi="ar-SA"/>
              </w:rPr>
            </w:pPr>
            <w:r w:rsidRPr="00FE4F67">
              <w:rPr>
                <w:rFonts w:ascii="Liberation Serif" w:hAnsi="Liberation Serif"/>
                <w:color w:val="000000"/>
                <w:sz w:val="24"/>
                <w:szCs w:val="24"/>
              </w:rPr>
              <w:t>Требования по передаче рабочей и сметной документации</w:t>
            </w:r>
          </w:p>
        </w:tc>
        <w:tc>
          <w:tcPr>
            <w:tcW w:w="6520" w:type="dxa"/>
          </w:tcPr>
          <w:p w14:paraId="17302AD8" w14:textId="6DD40BEB" w:rsidR="00403344" w:rsidRPr="00500BCC" w:rsidRDefault="00403344"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Рабочая документация предоставляется Заказчику в 3 экземплярах на бумажном носителе, 1 экз. в электронном виде (с расширение файлов *.cdw/*.dwg, *.pdf, *.tif и текстовые документы – word, таблицы Excel) на USB Flash.</w:t>
            </w:r>
          </w:p>
          <w:p w14:paraId="2DE867A7" w14:textId="77777777" w:rsidR="00403344" w:rsidRPr="00500BCC" w:rsidRDefault="00403344"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Сметная документация выдается на электронном носителе в формате лицензионной программы, совместимой с программой «ГРАНД-Смета», и на бумажном носителе в 3-х экземплярах.</w:t>
            </w:r>
          </w:p>
          <w:p w14:paraId="3849F23F" w14:textId="7ADA31A0" w:rsidR="00403344" w:rsidRPr="00500BCC" w:rsidRDefault="00403344" w:rsidP="00651AB3">
            <w:pPr>
              <w:ind w:left="360"/>
              <w:jc w:val="both"/>
              <w:rPr>
                <w:rFonts w:ascii="Liberation Serif" w:hAnsi="Liberation Serif" w:cs="Liberation Serif"/>
                <w:sz w:val="24"/>
                <w:szCs w:val="24"/>
              </w:rPr>
            </w:pPr>
          </w:p>
        </w:tc>
      </w:tr>
      <w:tr w:rsidR="00403344" w:rsidRPr="00500BCC" w14:paraId="029E729B" w14:textId="77777777" w:rsidTr="00907F2A">
        <w:trPr>
          <w:trHeight w:val="230"/>
          <w:jc w:val="center"/>
        </w:trPr>
        <w:tc>
          <w:tcPr>
            <w:tcW w:w="636" w:type="dxa"/>
          </w:tcPr>
          <w:p w14:paraId="586B3573" w14:textId="77777777" w:rsidR="00403344" w:rsidRPr="00500BCC" w:rsidRDefault="00403344" w:rsidP="00403344">
            <w:pPr>
              <w:pStyle w:val="a4"/>
              <w:numPr>
                <w:ilvl w:val="0"/>
                <w:numId w:val="10"/>
              </w:numPr>
              <w:spacing w:before="0"/>
              <w:ind w:right="-112"/>
              <w:jc w:val="both"/>
              <w:rPr>
                <w:rFonts w:ascii="Liberation Serif" w:hAnsi="Liberation Serif" w:cs="Liberation Serif"/>
                <w:snapToGrid/>
                <w:sz w:val="24"/>
                <w:szCs w:val="24"/>
              </w:rPr>
            </w:pPr>
          </w:p>
        </w:tc>
        <w:tc>
          <w:tcPr>
            <w:tcW w:w="3754" w:type="dxa"/>
          </w:tcPr>
          <w:p w14:paraId="23EE56D8" w14:textId="214AA28B" w:rsidR="00403344" w:rsidRPr="00500BCC" w:rsidRDefault="005A4132" w:rsidP="00651AB3">
            <w:pPr>
              <w:pStyle w:val="TableParagraph"/>
              <w:spacing w:line="240" w:lineRule="auto"/>
              <w:ind w:right="329"/>
              <w:jc w:val="both"/>
              <w:rPr>
                <w:rFonts w:ascii="Liberation Serif" w:hAnsi="Liberation Serif" w:cs="Liberation Serif"/>
                <w:sz w:val="24"/>
                <w:szCs w:val="24"/>
                <w:lang w:bidi="ar-SA"/>
              </w:rPr>
            </w:pPr>
            <w:bookmarkStart w:id="2" w:name="_Hlk227826208"/>
            <w:r w:rsidRPr="005C382F">
              <w:rPr>
                <w:rFonts w:ascii="Liberation Serif" w:hAnsi="Liberation Serif" w:cs="Liberation Serif"/>
                <w:color w:val="000000"/>
                <w:sz w:val="24"/>
                <w:szCs w:val="24"/>
              </w:rPr>
              <w:t xml:space="preserve">Требования к </w:t>
            </w:r>
            <w:bookmarkEnd w:id="2"/>
            <w:r w:rsidRPr="005C382F">
              <w:rPr>
                <w:rFonts w:ascii="Liberation Serif" w:hAnsi="Liberation Serif" w:cs="Liberation Serif"/>
                <w:color w:val="000000"/>
                <w:sz w:val="24"/>
                <w:szCs w:val="24"/>
              </w:rPr>
              <w:t>Подрядчику</w:t>
            </w:r>
          </w:p>
        </w:tc>
        <w:tc>
          <w:tcPr>
            <w:tcW w:w="6520" w:type="dxa"/>
          </w:tcPr>
          <w:p w14:paraId="67026DE3" w14:textId="77777777" w:rsidR="00403344" w:rsidRPr="00500BCC" w:rsidRDefault="00403344"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1) Наличие свидетельства о допуске к определенному виду или видам работ, которые оказывают влияние на безопасность объектов капитального строительства.</w:t>
            </w:r>
          </w:p>
          <w:p w14:paraId="633E9307" w14:textId="77777777" w:rsidR="00403344" w:rsidRPr="00500BCC" w:rsidRDefault="00403344"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2) В свидетельстве СРО должны быть следующие виды работ:</w:t>
            </w:r>
          </w:p>
          <w:p w14:paraId="729B589E" w14:textId="77777777" w:rsidR="00403344" w:rsidRPr="005A4132" w:rsidRDefault="00403344" w:rsidP="00651AB3">
            <w:pPr>
              <w:pStyle w:val="aff5"/>
              <w:jc w:val="both"/>
              <w:rPr>
                <w:rFonts w:ascii="Liberation Serif" w:eastAsia="Times New Roman" w:hAnsi="Liberation Serif" w:cs="Liberation Serif"/>
                <w:i/>
                <w:iCs/>
                <w:color w:val="000000"/>
                <w:sz w:val="24"/>
                <w:szCs w:val="24"/>
                <w:lang w:eastAsia="ru-RU"/>
              </w:rPr>
            </w:pPr>
            <w:r w:rsidRPr="00500BCC">
              <w:rPr>
                <w:rFonts w:ascii="Liberation Serif" w:eastAsia="Times New Roman" w:hAnsi="Liberation Serif" w:cs="Liberation Serif"/>
                <w:color w:val="000000"/>
                <w:sz w:val="24"/>
                <w:szCs w:val="24"/>
                <w:lang w:eastAsia="ru-RU"/>
              </w:rPr>
              <w:t xml:space="preserve">- </w:t>
            </w:r>
            <w:r w:rsidRPr="005A4132">
              <w:rPr>
                <w:rFonts w:ascii="Liberation Serif" w:eastAsia="Times New Roman" w:hAnsi="Liberation Serif" w:cs="Liberation Serif"/>
                <w:i/>
                <w:iCs/>
                <w:color w:val="000000"/>
                <w:sz w:val="24"/>
                <w:szCs w:val="24"/>
                <w:lang w:eastAsia="ru-RU"/>
              </w:rPr>
              <w:t>работы по подготовке архитектурно-строительных решений;</w:t>
            </w:r>
          </w:p>
          <w:p w14:paraId="4CA3A6E0" w14:textId="77777777" w:rsidR="00403344" w:rsidRPr="005A4132" w:rsidRDefault="00403344" w:rsidP="00651AB3">
            <w:pPr>
              <w:pStyle w:val="aff5"/>
              <w:jc w:val="both"/>
              <w:rPr>
                <w:rFonts w:ascii="Liberation Serif" w:eastAsia="Times New Roman" w:hAnsi="Liberation Serif" w:cs="Liberation Serif"/>
                <w:i/>
                <w:iCs/>
                <w:color w:val="000000"/>
                <w:sz w:val="24"/>
                <w:szCs w:val="24"/>
                <w:lang w:eastAsia="ru-RU"/>
              </w:rPr>
            </w:pPr>
            <w:r w:rsidRPr="005A4132">
              <w:rPr>
                <w:rFonts w:ascii="Liberation Serif" w:eastAsia="Times New Roman" w:hAnsi="Liberation Serif" w:cs="Liberation Serif"/>
                <w:i/>
                <w:iCs/>
                <w:color w:val="000000"/>
                <w:sz w:val="24"/>
                <w:szCs w:val="24"/>
                <w:lang w:eastAsia="ru-RU"/>
              </w:rPr>
              <w:t xml:space="preserve">- работы по подготовке конструктивных решений; </w:t>
            </w:r>
          </w:p>
          <w:p w14:paraId="3D45B46B" w14:textId="77777777" w:rsidR="00403344" w:rsidRPr="005A4132" w:rsidRDefault="00403344" w:rsidP="00651AB3">
            <w:pPr>
              <w:pStyle w:val="aff5"/>
              <w:jc w:val="both"/>
              <w:rPr>
                <w:rFonts w:ascii="Liberation Serif" w:eastAsia="Times New Roman" w:hAnsi="Liberation Serif" w:cs="Liberation Serif"/>
                <w:i/>
                <w:iCs/>
                <w:color w:val="000000"/>
                <w:sz w:val="24"/>
                <w:szCs w:val="24"/>
                <w:lang w:eastAsia="ru-RU"/>
              </w:rPr>
            </w:pPr>
            <w:r w:rsidRPr="005A4132">
              <w:rPr>
                <w:rFonts w:ascii="Liberation Serif" w:eastAsia="Times New Roman" w:hAnsi="Liberation Serif" w:cs="Liberation Serif"/>
                <w:i/>
                <w:iCs/>
                <w:color w:val="000000"/>
                <w:sz w:val="24"/>
                <w:szCs w:val="24"/>
                <w:lang w:eastAsia="ru-RU"/>
              </w:rPr>
              <w:t>- работы по обследованию строительных конструкций зданий и сооружений;</w:t>
            </w:r>
          </w:p>
          <w:p w14:paraId="36274CEE" w14:textId="77777777" w:rsidR="00403344" w:rsidRPr="005A4132" w:rsidRDefault="00403344" w:rsidP="00651AB3">
            <w:pPr>
              <w:pStyle w:val="aff5"/>
              <w:jc w:val="both"/>
              <w:rPr>
                <w:rFonts w:ascii="Liberation Serif" w:eastAsia="Times New Roman" w:hAnsi="Liberation Serif" w:cs="Liberation Serif"/>
                <w:i/>
                <w:iCs/>
                <w:color w:val="000000"/>
                <w:sz w:val="24"/>
                <w:szCs w:val="24"/>
                <w:lang w:eastAsia="ru-RU"/>
              </w:rPr>
            </w:pPr>
            <w:r w:rsidRPr="005A4132">
              <w:rPr>
                <w:rFonts w:ascii="Liberation Serif" w:eastAsia="Times New Roman" w:hAnsi="Liberation Serif" w:cs="Liberation Serif"/>
                <w:i/>
                <w:iCs/>
                <w:color w:val="000000"/>
                <w:sz w:val="24"/>
                <w:szCs w:val="24"/>
                <w:lang w:eastAsia="ru-RU"/>
              </w:rPr>
              <w:t>- 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(генеральным проектировщиком).</w:t>
            </w:r>
          </w:p>
          <w:p w14:paraId="1CBF1B0F" w14:textId="77777777" w:rsidR="00403344" w:rsidRPr="00500BCC" w:rsidRDefault="00403344"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 xml:space="preserve">3) Опыт работы в сфере проектирования </w:t>
            </w:r>
            <w:r w:rsidRPr="005A4132">
              <w:rPr>
                <w:rFonts w:ascii="Liberation Serif" w:eastAsia="Times New Roman" w:hAnsi="Liberation Serif" w:cs="Liberation Serif"/>
                <w:i/>
                <w:iCs/>
                <w:color w:val="000000"/>
                <w:sz w:val="24"/>
                <w:szCs w:val="24"/>
                <w:lang w:eastAsia="ru-RU"/>
              </w:rPr>
              <w:t>не менее трех лет.</w:t>
            </w:r>
          </w:p>
          <w:p w14:paraId="09865CB0" w14:textId="6A7DC4B2" w:rsidR="00403344" w:rsidRPr="00500BCC" w:rsidRDefault="00403344" w:rsidP="00651AB3">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4) Наличие необходимого штата профильных специалистов и оборудования.</w:t>
            </w:r>
          </w:p>
        </w:tc>
      </w:tr>
      <w:tr w:rsidR="00403344" w:rsidRPr="00500BCC" w14:paraId="396FD57D" w14:textId="77777777" w:rsidTr="00907F2A">
        <w:trPr>
          <w:trHeight w:val="230"/>
          <w:jc w:val="center"/>
        </w:trPr>
        <w:tc>
          <w:tcPr>
            <w:tcW w:w="636" w:type="dxa"/>
          </w:tcPr>
          <w:p w14:paraId="407E2BD9" w14:textId="77777777" w:rsidR="00403344" w:rsidRPr="00500BCC" w:rsidRDefault="00403344" w:rsidP="00403344">
            <w:pPr>
              <w:pStyle w:val="a4"/>
              <w:numPr>
                <w:ilvl w:val="0"/>
                <w:numId w:val="10"/>
              </w:numPr>
              <w:spacing w:before="0"/>
              <w:ind w:right="-112"/>
              <w:jc w:val="both"/>
              <w:rPr>
                <w:rFonts w:ascii="Liberation Serif" w:hAnsi="Liberation Serif" w:cs="Liberation Serif"/>
                <w:snapToGrid/>
                <w:sz w:val="24"/>
                <w:szCs w:val="24"/>
              </w:rPr>
            </w:pPr>
          </w:p>
        </w:tc>
        <w:tc>
          <w:tcPr>
            <w:tcW w:w="3754" w:type="dxa"/>
          </w:tcPr>
          <w:p w14:paraId="436502C4" w14:textId="3E36E2E1" w:rsidR="00403344" w:rsidRPr="00500BCC" w:rsidRDefault="00403344" w:rsidP="00651AB3">
            <w:pPr>
              <w:pStyle w:val="TableParagraph"/>
              <w:spacing w:line="240" w:lineRule="auto"/>
              <w:ind w:right="329"/>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Срок выполнения работ</w:t>
            </w:r>
          </w:p>
        </w:tc>
        <w:tc>
          <w:tcPr>
            <w:tcW w:w="6520" w:type="dxa"/>
          </w:tcPr>
          <w:p w14:paraId="1527F85D" w14:textId="4FBB1B09" w:rsidR="00403344" w:rsidRPr="00500BCC" w:rsidRDefault="00403344" w:rsidP="00651AB3">
            <w:pPr>
              <w:pStyle w:val="aff5"/>
              <w:jc w:val="both"/>
              <w:rPr>
                <w:rFonts w:ascii="Liberation Serif" w:eastAsia="Times New Roman" w:hAnsi="Liberation Serif" w:cs="Liberation Serif"/>
                <w:color w:val="000000"/>
                <w:sz w:val="24"/>
                <w:szCs w:val="24"/>
                <w:lang w:eastAsia="ru-RU"/>
              </w:rPr>
            </w:pPr>
            <w:r w:rsidRPr="00500BCC">
              <w:rPr>
                <w:rFonts w:ascii="Liberation Serif" w:eastAsia="Times New Roman" w:hAnsi="Liberation Serif" w:cs="Liberation Serif"/>
                <w:color w:val="000000"/>
                <w:sz w:val="24"/>
                <w:szCs w:val="24"/>
                <w:lang w:eastAsia="ru-RU"/>
              </w:rPr>
              <w:t xml:space="preserve">Срок выполнения рабочей документации </w:t>
            </w:r>
            <w:r w:rsidRPr="005A4132">
              <w:rPr>
                <w:rFonts w:ascii="Liberation Serif" w:eastAsia="Times New Roman" w:hAnsi="Liberation Serif" w:cs="Liberation Serif"/>
                <w:i/>
                <w:iCs/>
                <w:color w:val="000000"/>
                <w:sz w:val="24"/>
                <w:szCs w:val="24"/>
                <w:lang w:eastAsia="ru-RU"/>
              </w:rPr>
              <w:t>90 календарных дней,</w:t>
            </w:r>
            <w:r w:rsidRPr="00500BCC">
              <w:rPr>
                <w:rFonts w:ascii="Liberation Serif" w:eastAsia="Times New Roman" w:hAnsi="Liberation Serif" w:cs="Liberation Serif"/>
                <w:color w:val="000000"/>
                <w:sz w:val="24"/>
                <w:szCs w:val="24"/>
                <w:lang w:eastAsia="ru-RU"/>
              </w:rPr>
              <w:t xml:space="preserve"> без учета согласования ФХУ и в ГАУ СО "Управление государственной экспертизы», с момента подписания договора</w:t>
            </w:r>
            <w:r w:rsidR="00651AB3" w:rsidRPr="00500BCC">
              <w:rPr>
                <w:rFonts w:ascii="Liberation Serif" w:eastAsia="Times New Roman" w:hAnsi="Liberation Serif" w:cs="Liberation Serif"/>
                <w:color w:val="000000"/>
                <w:sz w:val="24"/>
                <w:szCs w:val="24"/>
                <w:lang w:eastAsia="ru-RU"/>
              </w:rPr>
              <w:t>.</w:t>
            </w:r>
          </w:p>
        </w:tc>
      </w:tr>
    </w:tbl>
    <w:p w14:paraId="5A2177E0" w14:textId="229F44AC" w:rsidR="00F23C60" w:rsidRPr="00500BCC" w:rsidRDefault="00F23C60" w:rsidP="005A4132">
      <w:pPr>
        <w:jc w:val="both"/>
        <w:rPr>
          <w:rFonts w:ascii="Liberation Serif" w:hAnsi="Liberation Serif" w:cs="Liberation Serif"/>
          <w:bCs/>
          <w:color w:val="000000"/>
          <w:sz w:val="24"/>
          <w:szCs w:val="24"/>
        </w:rPr>
      </w:pPr>
    </w:p>
    <w:p w14:paraId="4795FA9E" w14:textId="6F357B5B" w:rsidR="00500BCC" w:rsidRDefault="005A4132" w:rsidP="005A4132">
      <w:pPr>
        <w:ind w:right="208"/>
        <w:rPr>
          <w:rFonts w:ascii="Liberation Serif" w:hAnsi="Liberation Serif"/>
          <w:b/>
          <w:color w:val="000000"/>
          <w:sz w:val="24"/>
          <w:szCs w:val="24"/>
        </w:rPr>
      </w:pPr>
      <w:r>
        <w:rPr>
          <w:rFonts w:ascii="Liberation Serif" w:hAnsi="Liberation Serif" w:cs="Liberation Serif"/>
          <w:sz w:val="24"/>
          <w:szCs w:val="24"/>
        </w:rPr>
        <w:t xml:space="preserve">       </w:t>
      </w:r>
      <w:r w:rsidR="00500BCC" w:rsidRPr="00397C43">
        <w:rPr>
          <w:rFonts w:ascii="Liberation Serif" w:hAnsi="Liberation Serif"/>
          <w:b/>
          <w:color w:val="000000"/>
          <w:sz w:val="24"/>
          <w:szCs w:val="24"/>
        </w:rPr>
        <w:t>Дополнительные документы (</w:t>
      </w:r>
      <w:r w:rsidR="00500BCC" w:rsidRPr="00397C43">
        <w:rPr>
          <w:rFonts w:ascii="Liberation Serif" w:hAnsi="Liberation Serif"/>
          <w:b/>
          <w:i/>
          <w:color w:val="000000"/>
          <w:sz w:val="24"/>
          <w:szCs w:val="24"/>
        </w:rPr>
        <w:t>прилагаются отдельным файлом в электронном виде</w:t>
      </w:r>
      <w:r w:rsidR="00500BCC" w:rsidRPr="00397C43">
        <w:rPr>
          <w:rFonts w:ascii="Liberation Serif" w:hAnsi="Liberation Serif"/>
          <w:b/>
          <w:color w:val="000000"/>
          <w:sz w:val="24"/>
          <w:szCs w:val="24"/>
        </w:rPr>
        <w:t>):</w:t>
      </w:r>
    </w:p>
    <w:p w14:paraId="5FBC5C15" w14:textId="77777777" w:rsidR="00500BCC" w:rsidRDefault="00500BCC" w:rsidP="005A4132">
      <w:pPr>
        <w:ind w:firstLine="426"/>
        <w:rPr>
          <w:rFonts w:ascii="Liberation Serif" w:hAnsi="Liberation Serif"/>
          <w:bCs/>
          <w:color w:val="000000"/>
          <w:sz w:val="24"/>
          <w:szCs w:val="24"/>
        </w:rPr>
      </w:pPr>
      <w:r w:rsidRPr="00397C43">
        <w:rPr>
          <w:rFonts w:ascii="Liberation Serif" w:hAnsi="Liberation Serif"/>
          <w:bCs/>
          <w:color w:val="000000"/>
          <w:sz w:val="24"/>
          <w:szCs w:val="24"/>
        </w:rPr>
        <w:t xml:space="preserve">- </w:t>
      </w:r>
      <w:r>
        <w:rPr>
          <w:rFonts w:ascii="Liberation Serif" w:hAnsi="Liberation Serif"/>
          <w:bCs/>
          <w:color w:val="000000"/>
          <w:sz w:val="24"/>
          <w:szCs w:val="24"/>
        </w:rPr>
        <w:t>Документация.</w:t>
      </w:r>
    </w:p>
    <w:p w14:paraId="582585EB" w14:textId="77777777" w:rsidR="00500BCC" w:rsidRPr="00FE4F67" w:rsidRDefault="00500BCC" w:rsidP="005A4132">
      <w:pPr>
        <w:spacing w:line="30" w:lineRule="atLeast"/>
        <w:jc w:val="both"/>
        <w:rPr>
          <w:rFonts w:ascii="Liberation Serif" w:hAnsi="Liberation Serif"/>
          <w:sz w:val="24"/>
          <w:szCs w:val="24"/>
          <w:lang w:eastAsia="zh-CN"/>
        </w:rPr>
      </w:pPr>
    </w:p>
    <w:p w14:paraId="328F5E9D" w14:textId="77777777" w:rsidR="00500BCC" w:rsidRPr="00FE4F67" w:rsidRDefault="00500BCC" w:rsidP="00500BCC">
      <w:pPr>
        <w:ind w:left="284"/>
        <w:rPr>
          <w:rFonts w:ascii="Liberation Serif" w:hAnsi="Liberation Serif"/>
          <w:sz w:val="24"/>
          <w:szCs w:val="24"/>
        </w:rPr>
      </w:pPr>
    </w:p>
    <w:p w14:paraId="51BFE4B0" w14:textId="3D4B95DA" w:rsidR="00F23C60" w:rsidRPr="00525CF7" w:rsidRDefault="00F23C60" w:rsidP="00330BAB">
      <w:pPr>
        <w:pStyle w:val="1"/>
        <w:spacing w:before="67"/>
        <w:ind w:left="0" w:right="385"/>
        <w:jc w:val="right"/>
      </w:pPr>
    </w:p>
    <w:sectPr w:rsidR="00F23C60" w:rsidRPr="00525CF7" w:rsidSect="007B25FD">
      <w:footerReference w:type="default" r:id="rId8"/>
      <w:pgSz w:w="11910" w:h="16840"/>
      <w:pgMar w:top="480" w:right="180" w:bottom="1560" w:left="40" w:header="0" w:footer="8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76003" w14:textId="77777777" w:rsidR="0014559B" w:rsidRDefault="0014559B" w:rsidP="00C13B99">
      <w:r>
        <w:separator/>
      </w:r>
    </w:p>
  </w:endnote>
  <w:endnote w:type="continuationSeparator" w:id="0">
    <w:p w14:paraId="2CEB65B8" w14:textId="77777777" w:rsidR="0014559B" w:rsidRDefault="0014559B" w:rsidP="00C13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Liberation Serif">
    <w:panose1 w:val="02020603050405020304"/>
    <w:charset w:val="CC"/>
    <w:family w:val="roman"/>
    <w:pitch w:val="variable"/>
    <w:sig w:usb0="A00002AF" w:usb1="5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319943"/>
      <w:docPartObj>
        <w:docPartGallery w:val="Page Numbers (Bottom of Page)"/>
        <w:docPartUnique/>
      </w:docPartObj>
    </w:sdtPr>
    <w:sdtContent>
      <w:p w14:paraId="0756F95E" w14:textId="5CBCC55B" w:rsidR="001C2AA9" w:rsidRDefault="001C2AA9" w:rsidP="00374101">
        <w:pPr>
          <w:pStyle w:val="af1"/>
          <w:ind w:right="917"/>
          <w:jc w:val="right"/>
        </w:pPr>
        <w:r>
          <w:fldChar w:fldCharType="begin"/>
        </w:r>
        <w:r>
          <w:instrText>PAGE   \* MERGEFORMAT</w:instrText>
        </w:r>
        <w:r>
          <w:fldChar w:fldCharType="separate"/>
        </w:r>
        <w:r w:rsidR="009328F5">
          <w:rPr>
            <w:noProof/>
          </w:rPr>
          <w:t>1</w:t>
        </w:r>
        <w:r>
          <w:fldChar w:fldCharType="end"/>
        </w:r>
      </w:p>
    </w:sdtContent>
  </w:sdt>
  <w:p w14:paraId="09D6E19A" w14:textId="77777777" w:rsidR="001C2AA9" w:rsidRDefault="001C2AA9" w:rsidP="00374101">
    <w:pPr>
      <w:pStyle w:val="af1"/>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45BA7" w14:textId="77777777" w:rsidR="0014559B" w:rsidRDefault="0014559B" w:rsidP="00C13B99">
      <w:r>
        <w:separator/>
      </w:r>
    </w:p>
  </w:footnote>
  <w:footnote w:type="continuationSeparator" w:id="0">
    <w:p w14:paraId="4B1BC5B8" w14:textId="77777777" w:rsidR="0014559B" w:rsidRDefault="0014559B" w:rsidP="00C13B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00C"/>
    <w:multiLevelType w:val="hybridMultilevel"/>
    <w:tmpl w:val="52D4F36E"/>
    <w:lvl w:ilvl="0" w:tplc="47AC15C6">
      <w:numFmt w:val="bullet"/>
      <w:lvlText w:val="•"/>
      <w:lvlJc w:val="left"/>
      <w:pPr>
        <w:ind w:left="105" w:hanging="459"/>
      </w:pPr>
      <w:rPr>
        <w:rFonts w:ascii="Times New Roman" w:eastAsia="Times New Roman" w:hAnsi="Times New Roman" w:cs="Times New Roman" w:hint="default"/>
        <w:w w:val="100"/>
        <w:sz w:val="24"/>
        <w:szCs w:val="24"/>
        <w:lang w:val="ru-RU" w:eastAsia="ru-RU" w:bidi="ru-RU"/>
      </w:rPr>
    </w:lvl>
    <w:lvl w:ilvl="1" w:tplc="C742A3BE">
      <w:numFmt w:val="bullet"/>
      <w:lvlText w:val="•"/>
      <w:lvlJc w:val="left"/>
      <w:pPr>
        <w:ind w:left="726" w:hanging="459"/>
      </w:pPr>
      <w:rPr>
        <w:rFonts w:hint="default"/>
        <w:lang w:val="ru-RU" w:eastAsia="ru-RU" w:bidi="ru-RU"/>
      </w:rPr>
    </w:lvl>
    <w:lvl w:ilvl="2" w:tplc="4308EB4E">
      <w:numFmt w:val="bullet"/>
      <w:lvlText w:val="•"/>
      <w:lvlJc w:val="left"/>
      <w:pPr>
        <w:ind w:left="1353" w:hanging="459"/>
      </w:pPr>
      <w:rPr>
        <w:rFonts w:hint="default"/>
        <w:lang w:val="ru-RU" w:eastAsia="ru-RU" w:bidi="ru-RU"/>
      </w:rPr>
    </w:lvl>
    <w:lvl w:ilvl="3" w:tplc="906C2556">
      <w:numFmt w:val="bullet"/>
      <w:lvlText w:val="•"/>
      <w:lvlJc w:val="left"/>
      <w:pPr>
        <w:ind w:left="1980" w:hanging="459"/>
      </w:pPr>
      <w:rPr>
        <w:rFonts w:hint="default"/>
        <w:lang w:val="ru-RU" w:eastAsia="ru-RU" w:bidi="ru-RU"/>
      </w:rPr>
    </w:lvl>
    <w:lvl w:ilvl="4" w:tplc="B9964036">
      <w:numFmt w:val="bullet"/>
      <w:lvlText w:val="•"/>
      <w:lvlJc w:val="left"/>
      <w:pPr>
        <w:ind w:left="2607" w:hanging="459"/>
      </w:pPr>
      <w:rPr>
        <w:rFonts w:hint="default"/>
        <w:lang w:val="ru-RU" w:eastAsia="ru-RU" w:bidi="ru-RU"/>
      </w:rPr>
    </w:lvl>
    <w:lvl w:ilvl="5" w:tplc="BC2EB35E">
      <w:numFmt w:val="bullet"/>
      <w:lvlText w:val="•"/>
      <w:lvlJc w:val="left"/>
      <w:pPr>
        <w:ind w:left="3234" w:hanging="459"/>
      </w:pPr>
      <w:rPr>
        <w:rFonts w:hint="default"/>
        <w:lang w:val="ru-RU" w:eastAsia="ru-RU" w:bidi="ru-RU"/>
      </w:rPr>
    </w:lvl>
    <w:lvl w:ilvl="6" w:tplc="B4CA4A28">
      <w:numFmt w:val="bullet"/>
      <w:lvlText w:val="•"/>
      <w:lvlJc w:val="left"/>
      <w:pPr>
        <w:ind w:left="3861" w:hanging="459"/>
      </w:pPr>
      <w:rPr>
        <w:rFonts w:hint="default"/>
        <w:lang w:val="ru-RU" w:eastAsia="ru-RU" w:bidi="ru-RU"/>
      </w:rPr>
    </w:lvl>
    <w:lvl w:ilvl="7" w:tplc="52FAD7FC">
      <w:numFmt w:val="bullet"/>
      <w:lvlText w:val="•"/>
      <w:lvlJc w:val="left"/>
      <w:pPr>
        <w:ind w:left="4488" w:hanging="459"/>
      </w:pPr>
      <w:rPr>
        <w:rFonts w:hint="default"/>
        <w:lang w:val="ru-RU" w:eastAsia="ru-RU" w:bidi="ru-RU"/>
      </w:rPr>
    </w:lvl>
    <w:lvl w:ilvl="8" w:tplc="71F8CCE8">
      <w:numFmt w:val="bullet"/>
      <w:lvlText w:val="•"/>
      <w:lvlJc w:val="left"/>
      <w:pPr>
        <w:ind w:left="5115" w:hanging="459"/>
      </w:pPr>
      <w:rPr>
        <w:rFonts w:hint="default"/>
        <w:lang w:val="ru-RU" w:eastAsia="ru-RU" w:bidi="ru-RU"/>
      </w:rPr>
    </w:lvl>
  </w:abstractNum>
  <w:abstractNum w:abstractNumId="1" w15:restartNumberingAfterBreak="0">
    <w:nsid w:val="08D86890"/>
    <w:multiLevelType w:val="hybridMultilevel"/>
    <w:tmpl w:val="3E965132"/>
    <w:lvl w:ilvl="0" w:tplc="6F268F0A">
      <w:start w:val="1"/>
      <w:numFmt w:val="decimal"/>
      <w:lvlText w:val="%1."/>
      <w:lvlJc w:val="left"/>
      <w:pPr>
        <w:ind w:left="1278" w:hanging="240"/>
      </w:pPr>
      <w:rPr>
        <w:rFonts w:ascii="Times New Roman" w:eastAsia="Times New Roman" w:hAnsi="Times New Roman" w:cs="Times New Roman" w:hint="default"/>
        <w:b/>
        <w:bCs/>
        <w:spacing w:val="-1"/>
        <w:w w:val="100"/>
        <w:sz w:val="24"/>
        <w:szCs w:val="24"/>
        <w:lang w:val="ru-RU" w:eastAsia="ru-RU" w:bidi="ru-RU"/>
      </w:rPr>
    </w:lvl>
    <w:lvl w:ilvl="1" w:tplc="00CCE5FE">
      <w:numFmt w:val="bullet"/>
      <w:lvlText w:val="-"/>
      <w:lvlJc w:val="left"/>
      <w:pPr>
        <w:ind w:left="1038" w:hanging="334"/>
      </w:pPr>
      <w:rPr>
        <w:rFonts w:ascii="Times New Roman" w:eastAsia="Times New Roman" w:hAnsi="Times New Roman" w:cs="Times New Roman" w:hint="default"/>
        <w:spacing w:val="-8"/>
        <w:w w:val="99"/>
        <w:sz w:val="24"/>
        <w:szCs w:val="24"/>
        <w:lang w:val="ru-RU" w:eastAsia="ru-RU" w:bidi="ru-RU"/>
      </w:rPr>
    </w:lvl>
    <w:lvl w:ilvl="2" w:tplc="CF7E8EE0">
      <w:numFmt w:val="bullet"/>
      <w:lvlText w:val="•"/>
      <w:lvlJc w:val="left"/>
      <w:pPr>
        <w:ind w:left="2436" w:hanging="334"/>
      </w:pPr>
      <w:rPr>
        <w:rFonts w:hint="default"/>
        <w:lang w:val="ru-RU" w:eastAsia="ru-RU" w:bidi="ru-RU"/>
      </w:rPr>
    </w:lvl>
    <w:lvl w:ilvl="3" w:tplc="AB323718">
      <w:numFmt w:val="bullet"/>
      <w:lvlText w:val="•"/>
      <w:lvlJc w:val="left"/>
      <w:pPr>
        <w:ind w:left="3592" w:hanging="334"/>
      </w:pPr>
      <w:rPr>
        <w:rFonts w:hint="default"/>
        <w:lang w:val="ru-RU" w:eastAsia="ru-RU" w:bidi="ru-RU"/>
      </w:rPr>
    </w:lvl>
    <w:lvl w:ilvl="4" w:tplc="E01E8F36">
      <w:numFmt w:val="bullet"/>
      <w:lvlText w:val="•"/>
      <w:lvlJc w:val="left"/>
      <w:pPr>
        <w:ind w:left="4748" w:hanging="334"/>
      </w:pPr>
      <w:rPr>
        <w:rFonts w:hint="default"/>
        <w:lang w:val="ru-RU" w:eastAsia="ru-RU" w:bidi="ru-RU"/>
      </w:rPr>
    </w:lvl>
    <w:lvl w:ilvl="5" w:tplc="7A1A99DA">
      <w:numFmt w:val="bullet"/>
      <w:lvlText w:val="•"/>
      <w:lvlJc w:val="left"/>
      <w:pPr>
        <w:ind w:left="5905" w:hanging="334"/>
      </w:pPr>
      <w:rPr>
        <w:rFonts w:hint="default"/>
        <w:lang w:val="ru-RU" w:eastAsia="ru-RU" w:bidi="ru-RU"/>
      </w:rPr>
    </w:lvl>
    <w:lvl w:ilvl="6" w:tplc="AA809560">
      <w:numFmt w:val="bullet"/>
      <w:lvlText w:val="•"/>
      <w:lvlJc w:val="left"/>
      <w:pPr>
        <w:ind w:left="7061" w:hanging="334"/>
      </w:pPr>
      <w:rPr>
        <w:rFonts w:hint="default"/>
        <w:lang w:val="ru-RU" w:eastAsia="ru-RU" w:bidi="ru-RU"/>
      </w:rPr>
    </w:lvl>
    <w:lvl w:ilvl="7" w:tplc="1B6C53A6">
      <w:numFmt w:val="bullet"/>
      <w:lvlText w:val="•"/>
      <w:lvlJc w:val="left"/>
      <w:pPr>
        <w:ind w:left="8217" w:hanging="334"/>
      </w:pPr>
      <w:rPr>
        <w:rFonts w:hint="default"/>
        <w:lang w:val="ru-RU" w:eastAsia="ru-RU" w:bidi="ru-RU"/>
      </w:rPr>
    </w:lvl>
    <w:lvl w:ilvl="8" w:tplc="690C4B46">
      <w:numFmt w:val="bullet"/>
      <w:lvlText w:val="•"/>
      <w:lvlJc w:val="left"/>
      <w:pPr>
        <w:ind w:left="9373" w:hanging="334"/>
      </w:pPr>
      <w:rPr>
        <w:rFonts w:hint="default"/>
        <w:lang w:val="ru-RU" w:eastAsia="ru-RU" w:bidi="ru-RU"/>
      </w:rPr>
    </w:lvl>
  </w:abstractNum>
  <w:abstractNum w:abstractNumId="2" w15:restartNumberingAfterBreak="0">
    <w:nsid w:val="094A066B"/>
    <w:multiLevelType w:val="hybridMultilevel"/>
    <w:tmpl w:val="1C72B452"/>
    <w:lvl w:ilvl="0" w:tplc="04190001">
      <w:start w:val="1"/>
      <w:numFmt w:val="bullet"/>
      <w:lvlText w:val=""/>
      <w:lvlJc w:val="left"/>
      <w:pPr>
        <w:ind w:left="774" w:hanging="360"/>
      </w:pPr>
      <w:rPr>
        <w:rFonts w:ascii="Symbol" w:hAnsi="Symbol"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3" w15:restartNumberingAfterBreak="0">
    <w:nsid w:val="0B3B07CA"/>
    <w:multiLevelType w:val="multilevel"/>
    <w:tmpl w:val="ED4C1FF0"/>
    <w:lvl w:ilvl="0">
      <w:start w:val="11"/>
      <w:numFmt w:val="decimal"/>
      <w:lvlText w:val="%1"/>
      <w:lvlJc w:val="left"/>
      <w:pPr>
        <w:ind w:left="420" w:hanging="420"/>
      </w:pPr>
      <w:rPr>
        <w:rFonts w:hint="default"/>
      </w:rPr>
    </w:lvl>
    <w:lvl w:ilvl="1">
      <w:start w:val="1"/>
      <w:numFmt w:val="decimal"/>
      <w:suff w:val="space"/>
      <w:lvlText w:val="%1.%2"/>
      <w:lvlJc w:val="left"/>
      <w:pPr>
        <w:ind w:left="921" w:hanging="420"/>
      </w:pPr>
      <w:rPr>
        <w:rFonts w:hint="default"/>
        <w:color w:val="FF0000"/>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4" w15:restartNumberingAfterBreak="0">
    <w:nsid w:val="0B53276F"/>
    <w:multiLevelType w:val="hybridMultilevel"/>
    <w:tmpl w:val="0FA8E574"/>
    <w:lvl w:ilvl="0" w:tplc="2D441132">
      <w:numFmt w:val="bullet"/>
      <w:lvlText w:val="-"/>
      <w:lvlJc w:val="left"/>
      <w:pPr>
        <w:ind w:left="105" w:hanging="144"/>
      </w:pPr>
      <w:rPr>
        <w:rFonts w:ascii="Times New Roman" w:eastAsia="Times New Roman" w:hAnsi="Times New Roman" w:cs="Times New Roman" w:hint="default"/>
        <w:w w:val="100"/>
        <w:sz w:val="24"/>
        <w:szCs w:val="24"/>
        <w:lang w:val="ru-RU" w:eastAsia="ru-RU" w:bidi="ru-RU"/>
      </w:rPr>
    </w:lvl>
    <w:lvl w:ilvl="1" w:tplc="FD32155A">
      <w:numFmt w:val="bullet"/>
      <w:lvlText w:val="•"/>
      <w:lvlJc w:val="left"/>
      <w:pPr>
        <w:ind w:left="726" w:hanging="144"/>
      </w:pPr>
      <w:rPr>
        <w:rFonts w:hint="default"/>
        <w:lang w:val="ru-RU" w:eastAsia="ru-RU" w:bidi="ru-RU"/>
      </w:rPr>
    </w:lvl>
    <w:lvl w:ilvl="2" w:tplc="5BB6D11C">
      <w:numFmt w:val="bullet"/>
      <w:lvlText w:val="•"/>
      <w:lvlJc w:val="left"/>
      <w:pPr>
        <w:ind w:left="1353" w:hanging="144"/>
      </w:pPr>
      <w:rPr>
        <w:rFonts w:hint="default"/>
        <w:lang w:val="ru-RU" w:eastAsia="ru-RU" w:bidi="ru-RU"/>
      </w:rPr>
    </w:lvl>
    <w:lvl w:ilvl="3" w:tplc="970AF0F4">
      <w:numFmt w:val="bullet"/>
      <w:lvlText w:val="•"/>
      <w:lvlJc w:val="left"/>
      <w:pPr>
        <w:ind w:left="1980" w:hanging="144"/>
      </w:pPr>
      <w:rPr>
        <w:rFonts w:hint="default"/>
        <w:lang w:val="ru-RU" w:eastAsia="ru-RU" w:bidi="ru-RU"/>
      </w:rPr>
    </w:lvl>
    <w:lvl w:ilvl="4" w:tplc="44F86A18">
      <w:numFmt w:val="bullet"/>
      <w:lvlText w:val="•"/>
      <w:lvlJc w:val="left"/>
      <w:pPr>
        <w:ind w:left="2607" w:hanging="144"/>
      </w:pPr>
      <w:rPr>
        <w:rFonts w:hint="default"/>
        <w:lang w:val="ru-RU" w:eastAsia="ru-RU" w:bidi="ru-RU"/>
      </w:rPr>
    </w:lvl>
    <w:lvl w:ilvl="5" w:tplc="A094BD68">
      <w:numFmt w:val="bullet"/>
      <w:lvlText w:val="•"/>
      <w:lvlJc w:val="left"/>
      <w:pPr>
        <w:ind w:left="3234" w:hanging="144"/>
      </w:pPr>
      <w:rPr>
        <w:rFonts w:hint="default"/>
        <w:lang w:val="ru-RU" w:eastAsia="ru-RU" w:bidi="ru-RU"/>
      </w:rPr>
    </w:lvl>
    <w:lvl w:ilvl="6" w:tplc="E8824A5C">
      <w:numFmt w:val="bullet"/>
      <w:lvlText w:val="•"/>
      <w:lvlJc w:val="left"/>
      <w:pPr>
        <w:ind w:left="3861" w:hanging="144"/>
      </w:pPr>
      <w:rPr>
        <w:rFonts w:hint="default"/>
        <w:lang w:val="ru-RU" w:eastAsia="ru-RU" w:bidi="ru-RU"/>
      </w:rPr>
    </w:lvl>
    <w:lvl w:ilvl="7" w:tplc="16062674">
      <w:numFmt w:val="bullet"/>
      <w:lvlText w:val="•"/>
      <w:lvlJc w:val="left"/>
      <w:pPr>
        <w:ind w:left="4488" w:hanging="144"/>
      </w:pPr>
      <w:rPr>
        <w:rFonts w:hint="default"/>
        <w:lang w:val="ru-RU" w:eastAsia="ru-RU" w:bidi="ru-RU"/>
      </w:rPr>
    </w:lvl>
    <w:lvl w:ilvl="8" w:tplc="AB52DECE">
      <w:numFmt w:val="bullet"/>
      <w:lvlText w:val="•"/>
      <w:lvlJc w:val="left"/>
      <w:pPr>
        <w:ind w:left="5115" w:hanging="144"/>
      </w:pPr>
      <w:rPr>
        <w:rFonts w:hint="default"/>
        <w:lang w:val="ru-RU" w:eastAsia="ru-RU" w:bidi="ru-RU"/>
      </w:rPr>
    </w:lvl>
  </w:abstractNum>
  <w:abstractNum w:abstractNumId="5" w15:restartNumberingAfterBreak="0">
    <w:nsid w:val="0EE94527"/>
    <w:multiLevelType w:val="multilevel"/>
    <w:tmpl w:val="9192096E"/>
    <w:lvl w:ilvl="0">
      <w:start w:val="20"/>
      <w:numFmt w:val="decimal"/>
      <w:lvlText w:val="%1."/>
      <w:lvlJc w:val="left"/>
      <w:pPr>
        <w:tabs>
          <w:tab w:val="num" w:pos="502"/>
        </w:tabs>
        <w:ind w:left="502"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1A2813B3"/>
    <w:multiLevelType w:val="hybridMultilevel"/>
    <w:tmpl w:val="4D229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D23470"/>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24870F41"/>
    <w:multiLevelType w:val="hybridMultilevel"/>
    <w:tmpl w:val="ADF88C6E"/>
    <w:lvl w:ilvl="0" w:tplc="F23EEF58">
      <w:numFmt w:val="bullet"/>
      <w:lvlText w:val=""/>
      <w:lvlJc w:val="left"/>
      <w:pPr>
        <w:ind w:left="1758" w:hanging="360"/>
      </w:pPr>
      <w:rPr>
        <w:rFonts w:ascii="Symbol" w:eastAsia="Symbol" w:hAnsi="Symbol" w:cs="Symbol" w:hint="default"/>
        <w:w w:val="100"/>
        <w:sz w:val="24"/>
        <w:szCs w:val="24"/>
        <w:lang w:val="ru-RU" w:eastAsia="ru-RU" w:bidi="ru-RU"/>
      </w:rPr>
    </w:lvl>
    <w:lvl w:ilvl="1" w:tplc="A77CB32E">
      <w:numFmt w:val="bullet"/>
      <w:lvlText w:val="•"/>
      <w:lvlJc w:val="left"/>
      <w:pPr>
        <w:ind w:left="2752" w:hanging="360"/>
      </w:pPr>
      <w:rPr>
        <w:rFonts w:hint="default"/>
        <w:lang w:val="ru-RU" w:eastAsia="ru-RU" w:bidi="ru-RU"/>
      </w:rPr>
    </w:lvl>
    <w:lvl w:ilvl="2" w:tplc="5B3810B4">
      <w:numFmt w:val="bullet"/>
      <w:lvlText w:val="•"/>
      <w:lvlJc w:val="left"/>
      <w:pPr>
        <w:ind w:left="3745" w:hanging="360"/>
      </w:pPr>
      <w:rPr>
        <w:rFonts w:hint="default"/>
        <w:lang w:val="ru-RU" w:eastAsia="ru-RU" w:bidi="ru-RU"/>
      </w:rPr>
    </w:lvl>
    <w:lvl w:ilvl="3" w:tplc="3CF878E4">
      <w:numFmt w:val="bullet"/>
      <w:lvlText w:val="•"/>
      <w:lvlJc w:val="left"/>
      <w:pPr>
        <w:ind w:left="4737" w:hanging="360"/>
      </w:pPr>
      <w:rPr>
        <w:rFonts w:hint="default"/>
        <w:lang w:val="ru-RU" w:eastAsia="ru-RU" w:bidi="ru-RU"/>
      </w:rPr>
    </w:lvl>
    <w:lvl w:ilvl="4" w:tplc="3E62B4EA">
      <w:numFmt w:val="bullet"/>
      <w:lvlText w:val="•"/>
      <w:lvlJc w:val="left"/>
      <w:pPr>
        <w:ind w:left="5730" w:hanging="360"/>
      </w:pPr>
      <w:rPr>
        <w:rFonts w:hint="default"/>
        <w:lang w:val="ru-RU" w:eastAsia="ru-RU" w:bidi="ru-RU"/>
      </w:rPr>
    </w:lvl>
    <w:lvl w:ilvl="5" w:tplc="1D9C44FA">
      <w:numFmt w:val="bullet"/>
      <w:lvlText w:val="•"/>
      <w:lvlJc w:val="left"/>
      <w:pPr>
        <w:ind w:left="6723" w:hanging="360"/>
      </w:pPr>
      <w:rPr>
        <w:rFonts w:hint="default"/>
        <w:lang w:val="ru-RU" w:eastAsia="ru-RU" w:bidi="ru-RU"/>
      </w:rPr>
    </w:lvl>
    <w:lvl w:ilvl="6" w:tplc="AAD66A88">
      <w:numFmt w:val="bullet"/>
      <w:lvlText w:val="•"/>
      <w:lvlJc w:val="left"/>
      <w:pPr>
        <w:ind w:left="7715" w:hanging="360"/>
      </w:pPr>
      <w:rPr>
        <w:rFonts w:hint="default"/>
        <w:lang w:val="ru-RU" w:eastAsia="ru-RU" w:bidi="ru-RU"/>
      </w:rPr>
    </w:lvl>
    <w:lvl w:ilvl="7" w:tplc="602AC954">
      <w:numFmt w:val="bullet"/>
      <w:lvlText w:val="•"/>
      <w:lvlJc w:val="left"/>
      <w:pPr>
        <w:ind w:left="8708" w:hanging="360"/>
      </w:pPr>
      <w:rPr>
        <w:rFonts w:hint="default"/>
        <w:lang w:val="ru-RU" w:eastAsia="ru-RU" w:bidi="ru-RU"/>
      </w:rPr>
    </w:lvl>
    <w:lvl w:ilvl="8" w:tplc="314EF998">
      <w:numFmt w:val="bullet"/>
      <w:lvlText w:val="•"/>
      <w:lvlJc w:val="left"/>
      <w:pPr>
        <w:ind w:left="9701" w:hanging="360"/>
      </w:pPr>
      <w:rPr>
        <w:rFonts w:hint="default"/>
        <w:lang w:val="ru-RU" w:eastAsia="ru-RU" w:bidi="ru-RU"/>
      </w:rPr>
    </w:lvl>
  </w:abstractNum>
  <w:abstractNum w:abstractNumId="9" w15:restartNumberingAfterBreak="0">
    <w:nsid w:val="25463193"/>
    <w:multiLevelType w:val="hybridMultilevel"/>
    <w:tmpl w:val="3E780246"/>
    <w:lvl w:ilvl="0" w:tplc="ABB4871A">
      <w:start w:val="16"/>
      <w:numFmt w:val="decimal"/>
      <w:lvlText w:val="%1."/>
      <w:lvlJc w:val="left"/>
      <w:pPr>
        <w:ind w:left="1758" w:hanging="360"/>
      </w:pPr>
      <w:rPr>
        <w:rFonts w:ascii="Times New Roman" w:eastAsia="Times New Roman" w:hAnsi="Times New Roman" w:cs="Times New Roman" w:hint="default"/>
        <w:spacing w:val="-4"/>
        <w:w w:val="100"/>
        <w:sz w:val="24"/>
        <w:szCs w:val="24"/>
        <w:lang w:val="ru-RU" w:eastAsia="ru-RU" w:bidi="ru-RU"/>
      </w:rPr>
    </w:lvl>
    <w:lvl w:ilvl="1" w:tplc="692E9D86">
      <w:numFmt w:val="bullet"/>
      <w:lvlText w:val="•"/>
      <w:lvlJc w:val="left"/>
      <w:pPr>
        <w:ind w:left="2752" w:hanging="360"/>
      </w:pPr>
      <w:rPr>
        <w:rFonts w:hint="default"/>
        <w:lang w:val="ru-RU" w:eastAsia="ru-RU" w:bidi="ru-RU"/>
      </w:rPr>
    </w:lvl>
    <w:lvl w:ilvl="2" w:tplc="A95E0774">
      <w:numFmt w:val="bullet"/>
      <w:lvlText w:val="•"/>
      <w:lvlJc w:val="left"/>
      <w:pPr>
        <w:ind w:left="3745" w:hanging="360"/>
      </w:pPr>
      <w:rPr>
        <w:rFonts w:hint="default"/>
        <w:lang w:val="ru-RU" w:eastAsia="ru-RU" w:bidi="ru-RU"/>
      </w:rPr>
    </w:lvl>
    <w:lvl w:ilvl="3" w:tplc="5E4E64CC">
      <w:numFmt w:val="bullet"/>
      <w:lvlText w:val="•"/>
      <w:lvlJc w:val="left"/>
      <w:pPr>
        <w:ind w:left="4737" w:hanging="360"/>
      </w:pPr>
      <w:rPr>
        <w:rFonts w:hint="default"/>
        <w:lang w:val="ru-RU" w:eastAsia="ru-RU" w:bidi="ru-RU"/>
      </w:rPr>
    </w:lvl>
    <w:lvl w:ilvl="4" w:tplc="7A3A7202">
      <w:numFmt w:val="bullet"/>
      <w:lvlText w:val="•"/>
      <w:lvlJc w:val="left"/>
      <w:pPr>
        <w:ind w:left="5730" w:hanging="360"/>
      </w:pPr>
      <w:rPr>
        <w:rFonts w:hint="default"/>
        <w:lang w:val="ru-RU" w:eastAsia="ru-RU" w:bidi="ru-RU"/>
      </w:rPr>
    </w:lvl>
    <w:lvl w:ilvl="5" w:tplc="1972ACB4">
      <w:numFmt w:val="bullet"/>
      <w:lvlText w:val="•"/>
      <w:lvlJc w:val="left"/>
      <w:pPr>
        <w:ind w:left="6723" w:hanging="360"/>
      </w:pPr>
      <w:rPr>
        <w:rFonts w:hint="default"/>
        <w:lang w:val="ru-RU" w:eastAsia="ru-RU" w:bidi="ru-RU"/>
      </w:rPr>
    </w:lvl>
    <w:lvl w:ilvl="6" w:tplc="1430B350">
      <w:numFmt w:val="bullet"/>
      <w:lvlText w:val="•"/>
      <w:lvlJc w:val="left"/>
      <w:pPr>
        <w:ind w:left="7715" w:hanging="360"/>
      </w:pPr>
      <w:rPr>
        <w:rFonts w:hint="default"/>
        <w:lang w:val="ru-RU" w:eastAsia="ru-RU" w:bidi="ru-RU"/>
      </w:rPr>
    </w:lvl>
    <w:lvl w:ilvl="7" w:tplc="73AE331C">
      <w:numFmt w:val="bullet"/>
      <w:lvlText w:val="•"/>
      <w:lvlJc w:val="left"/>
      <w:pPr>
        <w:ind w:left="8708" w:hanging="360"/>
      </w:pPr>
      <w:rPr>
        <w:rFonts w:hint="default"/>
        <w:lang w:val="ru-RU" w:eastAsia="ru-RU" w:bidi="ru-RU"/>
      </w:rPr>
    </w:lvl>
    <w:lvl w:ilvl="8" w:tplc="499A2EC4">
      <w:numFmt w:val="bullet"/>
      <w:lvlText w:val="•"/>
      <w:lvlJc w:val="left"/>
      <w:pPr>
        <w:ind w:left="9701" w:hanging="360"/>
      </w:pPr>
      <w:rPr>
        <w:rFonts w:hint="default"/>
        <w:lang w:val="ru-RU" w:eastAsia="ru-RU" w:bidi="ru-RU"/>
      </w:rPr>
    </w:lvl>
  </w:abstractNum>
  <w:abstractNum w:abstractNumId="10" w15:restartNumberingAfterBreak="0">
    <w:nsid w:val="285A3F1C"/>
    <w:multiLevelType w:val="hybridMultilevel"/>
    <w:tmpl w:val="9F2CCF40"/>
    <w:lvl w:ilvl="0" w:tplc="4914E8EE">
      <w:numFmt w:val="bullet"/>
      <w:lvlText w:val="-"/>
      <w:lvlJc w:val="left"/>
      <w:pPr>
        <w:ind w:left="105" w:hanging="173"/>
      </w:pPr>
      <w:rPr>
        <w:rFonts w:ascii="Times New Roman" w:eastAsia="Times New Roman" w:hAnsi="Times New Roman" w:cs="Times New Roman" w:hint="default"/>
        <w:spacing w:val="-30"/>
        <w:w w:val="100"/>
        <w:sz w:val="24"/>
        <w:szCs w:val="24"/>
        <w:lang w:val="ru-RU" w:eastAsia="ru-RU" w:bidi="ru-RU"/>
      </w:rPr>
    </w:lvl>
    <w:lvl w:ilvl="1" w:tplc="B0BA3EA4">
      <w:numFmt w:val="bullet"/>
      <w:lvlText w:val="•"/>
      <w:lvlJc w:val="left"/>
      <w:pPr>
        <w:ind w:left="726" w:hanging="173"/>
      </w:pPr>
      <w:rPr>
        <w:rFonts w:hint="default"/>
        <w:lang w:val="ru-RU" w:eastAsia="ru-RU" w:bidi="ru-RU"/>
      </w:rPr>
    </w:lvl>
    <w:lvl w:ilvl="2" w:tplc="AC70DFEC">
      <w:numFmt w:val="bullet"/>
      <w:lvlText w:val="•"/>
      <w:lvlJc w:val="left"/>
      <w:pPr>
        <w:ind w:left="1353" w:hanging="173"/>
      </w:pPr>
      <w:rPr>
        <w:rFonts w:hint="default"/>
        <w:lang w:val="ru-RU" w:eastAsia="ru-RU" w:bidi="ru-RU"/>
      </w:rPr>
    </w:lvl>
    <w:lvl w:ilvl="3" w:tplc="E146DE26">
      <w:numFmt w:val="bullet"/>
      <w:lvlText w:val="•"/>
      <w:lvlJc w:val="left"/>
      <w:pPr>
        <w:ind w:left="1980" w:hanging="173"/>
      </w:pPr>
      <w:rPr>
        <w:rFonts w:hint="default"/>
        <w:lang w:val="ru-RU" w:eastAsia="ru-RU" w:bidi="ru-RU"/>
      </w:rPr>
    </w:lvl>
    <w:lvl w:ilvl="4" w:tplc="D9C87438">
      <w:numFmt w:val="bullet"/>
      <w:lvlText w:val="•"/>
      <w:lvlJc w:val="left"/>
      <w:pPr>
        <w:ind w:left="2607" w:hanging="173"/>
      </w:pPr>
      <w:rPr>
        <w:rFonts w:hint="default"/>
        <w:lang w:val="ru-RU" w:eastAsia="ru-RU" w:bidi="ru-RU"/>
      </w:rPr>
    </w:lvl>
    <w:lvl w:ilvl="5" w:tplc="F56CE6BC">
      <w:numFmt w:val="bullet"/>
      <w:lvlText w:val="•"/>
      <w:lvlJc w:val="left"/>
      <w:pPr>
        <w:ind w:left="3234" w:hanging="173"/>
      </w:pPr>
      <w:rPr>
        <w:rFonts w:hint="default"/>
        <w:lang w:val="ru-RU" w:eastAsia="ru-RU" w:bidi="ru-RU"/>
      </w:rPr>
    </w:lvl>
    <w:lvl w:ilvl="6" w:tplc="5B728856">
      <w:numFmt w:val="bullet"/>
      <w:lvlText w:val="•"/>
      <w:lvlJc w:val="left"/>
      <w:pPr>
        <w:ind w:left="3861" w:hanging="173"/>
      </w:pPr>
      <w:rPr>
        <w:rFonts w:hint="default"/>
        <w:lang w:val="ru-RU" w:eastAsia="ru-RU" w:bidi="ru-RU"/>
      </w:rPr>
    </w:lvl>
    <w:lvl w:ilvl="7" w:tplc="CDA263F8">
      <w:numFmt w:val="bullet"/>
      <w:lvlText w:val="•"/>
      <w:lvlJc w:val="left"/>
      <w:pPr>
        <w:ind w:left="4488" w:hanging="173"/>
      </w:pPr>
      <w:rPr>
        <w:rFonts w:hint="default"/>
        <w:lang w:val="ru-RU" w:eastAsia="ru-RU" w:bidi="ru-RU"/>
      </w:rPr>
    </w:lvl>
    <w:lvl w:ilvl="8" w:tplc="9DAC43D4">
      <w:numFmt w:val="bullet"/>
      <w:lvlText w:val="•"/>
      <w:lvlJc w:val="left"/>
      <w:pPr>
        <w:ind w:left="5115" w:hanging="173"/>
      </w:pPr>
      <w:rPr>
        <w:rFonts w:hint="default"/>
        <w:lang w:val="ru-RU" w:eastAsia="ru-RU" w:bidi="ru-RU"/>
      </w:rPr>
    </w:lvl>
  </w:abstractNum>
  <w:abstractNum w:abstractNumId="11" w15:restartNumberingAfterBreak="0">
    <w:nsid w:val="341A0D77"/>
    <w:multiLevelType w:val="hybridMultilevel"/>
    <w:tmpl w:val="9A8216D2"/>
    <w:lvl w:ilvl="0" w:tplc="E200C48E">
      <w:start w:val="1"/>
      <w:numFmt w:val="decimal"/>
      <w:lvlText w:val="%1."/>
      <w:lvlJc w:val="left"/>
      <w:pPr>
        <w:ind w:left="1778" w:hanging="360"/>
      </w:pPr>
      <w:rPr>
        <w:rFonts w:ascii="Times New Roman" w:eastAsia="Times New Roman" w:hAnsi="Times New Roman" w:cs="Times New Roman" w:hint="default"/>
        <w:spacing w:val="-8"/>
        <w:w w:val="100"/>
        <w:sz w:val="24"/>
        <w:szCs w:val="24"/>
        <w:lang w:val="ru-RU" w:eastAsia="ru-RU" w:bidi="ru-RU"/>
      </w:rPr>
    </w:lvl>
    <w:lvl w:ilvl="1" w:tplc="185AAD56">
      <w:numFmt w:val="bullet"/>
      <w:lvlText w:val="•"/>
      <w:lvlJc w:val="left"/>
      <w:pPr>
        <w:ind w:left="2752" w:hanging="360"/>
      </w:pPr>
      <w:rPr>
        <w:rFonts w:hint="default"/>
        <w:lang w:val="ru-RU" w:eastAsia="ru-RU" w:bidi="ru-RU"/>
      </w:rPr>
    </w:lvl>
    <w:lvl w:ilvl="2" w:tplc="6A221C7A">
      <w:numFmt w:val="bullet"/>
      <w:lvlText w:val="•"/>
      <w:lvlJc w:val="left"/>
      <w:pPr>
        <w:ind w:left="3745" w:hanging="360"/>
      </w:pPr>
      <w:rPr>
        <w:rFonts w:hint="default"/>
        <w:lang w:val="ru-RU" w:eastAsia="ru-RU" w:bidi="ru-RU"/>
      </w:rPr>
    </w:lvl>
    <w:lvl w:ilvl="3" w:tplc="E160E338">
      <w:numFmt w:val="bullet"/>
      <w:lvlText w:val="•"/>
      <w:lvlJc w:val="left"/>
      <w:pPr>
        <w:ind w:left="4737" w:hanging="360"/>
      </w:pPr>
      <w:rPr>
        <w:rFonts w:hint="default"/>
        <w:lang w:val="ru-RU" w:eastAsia="ru-RU" w:bidi="ru-RU"/>
      </w:rPr>
    </w:lvl>
    <w:lvl w:ilvl="4" w:tplc="60CE162E">
      <w:numFmt w:val="bullet"/>
      <w:lvlText w:val="•"/>
      <w:lvlJc w:val="left"/>
      <w:pPr>
        <w:ind w:left="5730" w:hanging="360"/>
      </w:pPr>
      <w:rPr>
        <w:rFonts w:hint="default"/>
        <w:lang w:val="ru-RU" w:eastAsia="ru-RU" w:bidi="ru-RU"/>
      </w:rPr>
    </w:lvl>
    <w:lvl w:ilvl="5" w:tplc="2888514E">
      <w:numFmt w:val="bullet"/>
      <w:lvlText w:val="•"/>
      <w:lvlJc w:val="left"/>
      <w:pPr>
        <w:ind w:left="6723" w:hanging="360"/>
      </w:pPr>
      <w:rPr>
        <w:rFonts w:hint="default"/>
        <w:lang w:val="ru-RU" w:eastAsia="ru-RU" w:bidi="ru-RU"/>
      </w:rPr>
    </w:lvl>
    <w:lvl w:ilvl="6" w:tplc="99A24E86">
      <w:numFmt w:val="bullet"/>
      <w:lvlText w:val="•"/>
      <w:lvlJc w:val="left"/>
      <w:pPr>
        <w:ind w:left="7715" w:hanging="360"/>
      </w:pPr>
      <w:rPr>
        <w:rFonts w:hint="default"/>
        <w:lang w:val="ru-RU" w:eastAsia="ru-RU" w:bidi="ru-RU"/>
      </w:rPr>
    </w:lvl>
    <w:lvl w:ilvl="7" w:tplc="F1E445E2">
      <w:numFmt w:val="bullet"/>
      <w:lvlText w:val="•"/>
      <w:lvlJc w:val="left"/>
      <w:pPr>
        <w:ind w:left="8708" w:hanging="360"/>
      </w:pPr>
      <w:rPr>
        <w:rFonts w:hint="default"/>
        <w:lang w:val="ru-RU" w:eastAsia="ru-RU" w:bidi="ru-RU"/>
      </w:rPr>
    </w:lvl>
    <w:lvl w:ilvl="8" w:tplc="7010B924">
      <w:numFmt w:val="bullet"/>
      <w:lvlText w:val="•"/>
      <w:lvlJc w:val="left"/>
      <w:pPr>
        <w:ind w:left="9701" w:hanging="360"/>
      </w:pPr>
      <w:rPr>
        <w:rFonts w:hint="default"/>
        <w:lang w:val="ru-RU" w:eastAsia="ru-RU" w:bidi="ru-RU"/>
      </w:rPr>
    </w:lvl>
  </w:abstractNum>
  <w:abstractNum w:abstractNumId="12" w15:restartNumberingAfterBreak="0">
    <w:nsid w:val="3D541344"/>
    <w:multiLevelType w:val="hybridMultilevel"/>
    <w:tmpl w:val="A1A23858"/>
    <w:lvl w:ilvl="0" w:tplc="E08A9D84">
      <w:start w:val="2"/>
      <w:numFmt w:val="decimal"/>
      <w:lvlText w:val="%1."/>
      <w:lvlJc w:val="left"/>
      <w:pPr>
        <w:ind w:left="1278" w:hanging="240"/>
      </w:pPr>
      <w:rPr>
        <w:rFonts w:ascii="Times New Roman" w:eastAsia="Times New Roman" w:hAnsi="Times New Roman" w:cs="Times New Roman" w:hint="default"/>
        <w:b/>
        <w:bCs/>
        <w:spacing w:val="-5"/>
        <w:w w:val="100"/>
        <w:sz w:val="24"/>
        <w:szCs w:val="24"/>
        <w:lang w:val="ru-RU" w:eastAsia="ru-RU" w:bidi="ru-RU"/>
      </w:rPr>
    </w:lvl>
    <w:lvl w:ilvl="1" w:tplc="4198C068">
      <w:start w:val="1"/>
      <w:numFmt w:val="decimal"/>
      <w:lvlText w:val="%2."/>
      <w:lvlJc w:val="left"/>
      <w:pPr>
        <w:ind w:left="1758" w:hanging="293"/>
        <w:jc w:val="right"/>
      </w:pPr>
      <w:rPr>
        <w:rFonts w:ascii="Times New Roman" w:eastAsia="Times New Roman" w:hAnsi="Times New Roman" w:cs="Times New Roman" w:hint="default"/>
        <w:spacing w:val="-8"/>
        <w:w w:val="100"/>
        <w:sz w:val="24"/>
        <w:szCs w:val="24"/>
        <w:lang w:val="ru-RU" w:eastAsia="ru-RU" w:bidi="ru-RU"/>
      </w:rPr>
    </w:lvl>
    <w:lvl w:ilvl="2" w:tplc="CEDC7766">
      <w:numFmt w:val="bullet"/>
      <w:lvlText w:val="•"/>
      <w:lvlJc w:val="left"/>
      <w:pPr>
        <w:ind w:left="2862" w:hanging="293"/>
      </w:pPr>
      <w:rPr>
        <w:rFonts w:hint="default"/>
        <w:lang w:val="ru-RU" w:eastAsia="ru-RU" w:bidi="ru-RU"/>
      </w:rPr>
    </w:lvl>
    <w:lvl w:ilvl="3" w:tplc="F84285D8">
      <w:numFmt w:val="bullet"/>
      <w:lvlText w:val="•"/>
      <w:lvlJc w:val="left"/>
      <w:pPr>
        <w:ind w:left="3965" w:hanging="293"/>
      </w:pPr>
      <w:rPr>
        <w:rFonts w:hint="default"/>
        <w:lang w:val="ru-RU" w:eastAsia="ru-RU" w:bidi="ru-RU"/>
      </w:rPr>
    </w:lvl>
    <w:lvl w:ilvl="4" w:tplc="48AAF594">
      <w:numFmt w:val="bullet"/>
      <w:lvlText w:val="•"/>
      <w:lvlJc w:val="left"/>
      <w:pPr>
        <w:ind w:left="5068" w:hanging="293"/>
      </w:pPr>
      <w:rPr>
        <w:rFonts w:hint="default"/>
        <w:lang w:val="ru-RU" w:eastAsia="ru-RU" w:bidi="ru-RU"/>
      </w:rPr>
    </w:lvl>
    <w:lvl w:ilvl="5" w:tplc="D1C6238C">
      <w:numFmt w:val="bullet"/>
      <w:lvlText w:val="•"/>
      <w:lvlJc w:val="left"/>
      <w:pPr>
        <w:ind w:left="6171" w:hanging="293"/>
      </w:pPr>
      <w:rPr>
        <w:rFonts w:hint="default"/>
        <w:lang w:val="ru-RU" w:eastAsia="ru-RU" w:bidi="ru-RU"/>
      </w:rPr>
    </w:lvl>
    <w:lvl w:ilvl="6" w:tplc="3B5CC83A">
      <w:numFmt w:val="bullet"/>
      <w:lvlText w:val="•"/>
      <w:lvlJc w:val="left"/>
      <w:pPr>
        <w:ind w:left="7274" w:hanging="293"/>
      </w:pPr>
      <w:rPr>
        <w:rFonts w:hint="default"/>
        <w:lang w:val="ru-RU" w:eastAsia="ru-RU" w:bidi="ru-RU"/>
      </w:rPr>
    </w:lvl>
    <w:lvl w:ilvl="7" w:tplc="FFEEDF78">
      <w:numFmt w:val="bullet"/>
      <w:lvlText w:val="•"/>
      <w:lvlJc w:val="left"/>
      <w:pPr>
        <w:ind w:left="8377" w:hanging="293"/>
      </w:pPr>
      <w:rPr>
        <w:rFonts w:hint="default"/>
        <w:lang w:val="ru-RU" w:eastAsia="ru-RU" w:bidi="ru-RU"/>
      </w:rPr>
    </w:lvl>
    <w:lvl w:ilvl="8" w:tplc="7832AB10">
      <w:numFmt w:val="bullet"/>
      <w:lvlText w:val="•"/>
      <w:lvlJc w:val="left"/>
      <w:pPr>
        <w:ind w:left="9480" w:hanging="293"/>
      </w:pPr>
      <w:rPr>
        <w:rFonts w:hint="default"/>
        <w:lang w:val="ru-RU" w:eastAsia="ru-RU" w:bidi="ru-RU"/>
      </w:rPr>
    </w:lvl>
  </w:abstractNum>
  <w:abstractNum w:abstractNumId="13" w15:restartNumberingAfterBreak="0">
    <w:nsid w:val="40E832D0"/>
    <w:multiLevelType w:val="hybridMultilevel"/>
    <w:tmpl w:val="EAD47BE2"/>
    <w:lvl w:ilvl="0" w:tplc="FC0ABB4A">
      <w:start w:val="1"/>
      <w:numFmt w:val="decimal"/>
      <w:lvlText w:val="%1)"/>
      <w:lvlJc w:val="left"/>
      <w:pPr>
        <w:ind w:left="465" w:hanging="360"/>
      </w:pPr>
      <w:rPr>
        <w:rFonts w:ascii="Times New Roman" w:eastAsia="Times New Roman" w:hAnsi="Times New Roman" w:cs="Times New Roman"/>
        <w:color w:val="auto"/>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4" w15:restartNumberingAfterBreak="0">
    <w:nsid w:val="47763105"/>
    <w:multiLevelType w:val="hybridMultilevel"/>
    <w:tmpl w:val="7D22E034"/>
    <w:lvl w:ilvl="0" w:tplc="C5AA91EA">
      <w:numFmt w:val="bullet"/>
      <w:lvlText w:val="-"/>
      <w:lvlJc w:val="left"/>
      <w:pPr>
        <w:ind w:left="105" w:hanging="336"/>
      </w:pPr>
      <w:rPr>
        <w:rFonts w:ascii="Times New Roman" w:eastAsia="Times New Roman" w:hAnsi="Times New Roman" w:cs="Times New Roman" w:hint="default"/>
        <w:spacing w:val="-5"/>
        <w:w w:val="100"/>
        <w:sz w:val="24"/>
        <w:szCs w:val="24"/>
        <w:lang w:val="ru-RU" w:eastAsia="ru-RU" w:bidi="ru-RU"/>
      </w:rPr>
    </w:lvl>
    <w:lvl w:ilvl="1" w:tplc="2CD44E3A">
      <w:numFmt w:val="bullet"/>
      <w:lvlText w:val="•"/>
      <w:lvlJc w:val="left"/>
      <w:pPr>
        <w:ind w:left="726" w:hanging="336"/>
      </w:pPr>
      <w:rPr>
        <w:rFonts w:hint="default"/>
        <w:lang w:val="ru-RU" w:eastAsia="ru-RU" w:bidi="ru-RU"/>
      </w:rPr>
    </w:lvl>
    <w:lvl w:ilvl="2" w:tplc="678A7A58">
      <w:numFmt w:val="bullet"/>
      <w:lvlText w:val="•"/>
      <w:lvlJc w:val="left"/>
      <w:pPr>
        <w:ind w:left="1353" w:hanging="336"/>
      </w:pPr>
      <w:rPr>
        <w:rFonts w:hint="default"/>
        <w:lang w:val="ru-RU" w:eastAsia="ru-RU" w:bidi="ru-RU"/>
      </w:rPr>
    </w:lvl>
    <w:lvl w:ilvl="3" w:tplc="009A6BBA">
      <w:numFmt w:val="bullet"/>
      <w:lvlText w:val="•"/>
      <w:lvlJc w:val="left"/>
      <w:pPr>
        <w:ind w:left="1980" w:hanging="336"/>
      </w:pPr>
      <w:rPr>
        <w:rFonts w:hint="default"/>
        <w:lang w:val="ru-RU" w:eastAsia="ru-RU" w:bidi="ru-RU"/>
      </w:rPr>
    </w:lvl>
    <w:lvl w:ilvl="4" w:tplc="3516F4CC">
      <w:numFmt w:val="bullet"/>
      <w:lvlText w:val="•"/>
      <w:lvlJc w:val="left"/>
      <w:pPr>
        <w:ind w:left="2607" w:hanging="336"/>
      </w:pPr>
      <w:rPr>
        <w:rFonts w:hint="default"/>
        <w:lang w:val="ru-RU" w:eastAsia="ru-RU" w:bidi="ru-RU"/>
      </w:rPr>
    </w:lvl>
    <w:lvl w:ilvl="5" w:tplc="E6887846">
      <w:numFmt w:val="bullet"/>
      <w:lvlText w:val="•"/>
      <w:lvlJc w:val="left"/>
      <w:pPr>
        <w:ind w:left="3234" w:hanging="336"/>
      </w:pPr>
      <w:rPr>
        <w:rFonts w:hint="default"/>
        <w:lang w:val="ru-RU" w:eastAsia="ru-RU" w:bidi="ru-RU"/>
      </w:rPr>
    </w:lvl>
    <w:lvl w:ilvl="6" w:tplc="BC2204C2">
      <w:numFmt w:val="bullet"/>
      <w:lvlText w:val="•"/>
      <w:lvlJc w:val="left"/>
      <w:pPr>
        <w:ind w:left="3861" w:hanging="336"/>
      </w:pPr>
      <w:rPr>
        <w:rFonts w:hint="default"/>
        <w:lang w:val="ru-RU" w:eastAsia="ru-RU" w:bidi="ru-RU"/>
      </w:rPr>
    </w:lvl>
    <w:lvl w:ilvl="7" w:tplc="DF2A11A2">
      <w:numFmt w:val="bullet"/>
      <w:lvlText w:val="•"/>
      <w:lvlJc w:val="left"/>
      <w:pPr>
        <w:ind w:left="4488" w:hanging="336"/>
      </w:pPr>
      <w:rPr>
        <w:rFonts w:hint="default"/>
        <w:lang w:val="ru-RU" w:eastAsia="ru-RU" w:bidi="ru-RU"/>
      </w:rPr>
    </w:lvl>
    <w:lvl w:ilvl="8" w:tplc="B9907696">
      <w:numFmt w:val="bullet"/>
      <w:lvlText w:val="•"/>
      <w:lvlJc w:val="left"/>
      <w:pPr>
        <w:ind w:left="5115" w:hanging="336"/>
      </w:pPr>
      <w:rPr>
        <w:rFonts w:hint="default"/>
        <w:lang w:val="ru-RU" w:eastAsia="ru-RU" w:bidi="ru-RU"/>
      </w:rPr>
    </w:lvl>
  </w:abstractNum>
  <w:abstractNum w:abstractNumId="15" w15:restartNumberingAfterBreak="0">
    <w:nsid w:val="4AF603F4"/>
    <w:multiLevelType w:val="hybridMultilevel"/>
    <w:tmpl w:val="A858C002"/>
    <w:lvl w:ilvl="0" w:tplc="A7BED528">
      <w:numFmt w:val="bullet"/>
      <w:lvlText w:val="-"/>
      <w:lvlJc w:val="left"/>
      <w:pPr>
        <w:ind w:left="105" w:hanging="140"/>
      </w:pPr>
      <w:rPr>
        <w:rFonts w:ascii="Times New Roman" w:eastAsia="Times New Roman" w:hAnsi="Times New Roman" w:cs="Times New Roman" w:hint="default"/>
        <w:spacing w:val="-5"/>
        <w:w w:val="100"/>
        <w:sz w:val="24"/>
        <w:szCs w:val="24"/>
        <w:lang w:val="ru-RU" w:eastAsia="ru-RU" w:bidi="ru-RU"/>
      </w:rPr>
    </w:lvl>
    <w:lvl w:ilvl="1" w:tplc="F87C62DE">
      <w:numFmt w:val="bullet"/>
      <w:lvlText w:val="•"/>
      <w:lvlJc w:val="left"/>
      <w:pPr>
        <w:ind w:left="726" w:hanging="140"/>
      </w:pPr>
      <w:rPr>
        <w:rFonts w:hint="default"/>
        <w:lang w:val="ru-RU" w:eastAsia="ru-RU" w:bidi="ru-RU"/>
      </w:rPr>
    </w:lvl>
    <w:lvl w:ilvl="2" w:tplc="4278796C">
      <w:numFmt w:val="bullet"/>
      <w:lvlText w:val="•"/>
      <w:lvlJc w:val="left"/>
      <w:pPr>
        <w:ind w:left="1353" w:hanging="140"/>
      </w:pPr>
      <w:rPr>
        <w:rFonts w:hint="default"/>
        <w:lang w:val="ru-RU" w:eastAsia="ru-RU" w:bidi="ru-RU"/>
      </w:rPr>
    </w:lvl>
    <w:lvl w:ilvl="3" w:tplc="9AC0564A">
      <w:numFmt w:val="bullet"/>
      <w:lvlText w:val="•"/>
      <w:lvlJc w:val="left"/>
      <w:pPr>
        <w:ind w:left="1980" w:hanging="140"/>
      </w:pPr>
      <w:rPr>
        <w:rFonts w:hint="default"/>
        <w:lang w:val="ru-RU" w:eastAsia="ru-RU" w:bidi="ru-RU"/>
      </w:rPr>
    </w:lvl>
    <w:lvl w:ilvl="4" w:tplc="BF4EA5E8">
      <w:numFmt w:val="bullet"/>
      <w:lvlText w:val="•"/>
      <w:lvlJc w:val="left"/>
      <w:pPr>
        <w:ind w:left="2607" w:hanging="140"/>
      </w:pPr>
      <w:rPr>
        <w:rFonts w:hint="default"/>
        <w:lang w:val="ru-RU" w:eastAsia="ru-RU" w:bidi="ru-RU"/>
      </w:rPr>
    </w:lvl>
    <w:lvl w:ilvl="5" w:tplc="61AEBBB6">
      <w:numFmt w:val="bullet"/>
      <w:lvlText w:val="•"/>
      <w:lvlJc w:val="left"/>
      <w:pPr>
        <w:ind w:left="3234" w:hanging="140"/>
      </w:pPr>
      <w:rPr>
        <w:rFonts w:hint="default"/>
        <w:lang w:val="ru-RU" w:eastAsia="ru-RU" w:bidi="ru-RU"/>
      </w:rPr>
    </w:lvl>
    <w:lvl w:ilvl="6" w:tplc="C2B636CA">
      <w:numFmt w:val="bullet"/>
      <w:lvlText w:val="•"/>
      <w:lvlJc w:val="left"/>
      <w:pPr>
        <w:ind w:left="3861" w:hanging="140"/>
      </w:pPr>
      <w:rPr>
        <w:rFonts w:hint="default"/>
        <w:lang w:val="ru-RU" w:eastAsia="ru-RU" w:bidi="ru-RU"/>
      </w:rPr>
    </w:lvl>
    <w:lvl w:ilvl="7" w:tplc="2BCCB1F8">
      <w:numFmt w:val="bullet"/>
      <w:lvlText w:val="•"/>
      <w:lvlJc w:val="left"/>
      <w:pPr>
        <w:ind w:left="4488" w:hanging="140"/>
      </w:pPr>
      <w:rPr>
        <w:rFonts w:hint="default"/>
        <w:lang w:val="ru-RU" w:eastAsia="ru-RU" w:bidi="ru-RU"/>
      </w:rPr>
    </w:lvl>
    <w:lvl w:ilvl="8" w:tplc="1C487458">
      <w:numFmt w:val="bullet"/>
      <w:lvlText w:val="•"/>
      <w:lvlJc w:val="left"/>
      <w:pPr>
        <w:ind w:left="5115" w:hanging="140"/>
      </w:pPr>
      <w:rPr>
        <w:rFonts w:hint="default"/>
        <w:lang w:val="ru-RU" w:eastAsia="ru-RU" w:bidi="ru-RU"/>
      </w:rPr>
    </w:lvl>
  </w:abstractNum>
  <w:abstractNum w:abstractNumId="16" w15:restartNumberingAfterBreak="0">
    <w:nsid w:val="4FE8480A"/>
    <w:multiLevelType w:val="multilevel"/>
    <w:tmpl w:val="1C1CE0C0"/>
    <w:lvl w:ilvl="0">
      <w:start w:val="11"/>
      <w:numFmt w:val="decimal"/>
      <w:lvlText w:val="%1"/>
      <w:lvlJc w:val="left"/>
      <w:pPr>
        <w:ind w:left="420" w:hanging="420"/>
      </w:pPr>
      <w:rPr>
        <w:rFonts w:hint="default"/>
      </w:rPr>
    </w:lvl>
    <w:lvl w:ilvl="1">
      <w:start w:val="1"/>
      <w:numFmt w:val="decimal"/>
      <w:lvlText w:val="%1.%2"/>
      <w:lvlJc w:val="left"/>
      <w:pPr>
        <w:ind w:left="921" w:hanging="42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17" w15:restartNumberingAfterBreak="0">
    <w:nsid w:val="526F30DB"/>
    <w:multiLevelType w:val="multilevel"/>
    <w:tmpl w:val="37146A54"/>
    <w:lvl w:ilvl="0">
      <w:start w:val="1"/>
      <w:numFmt w:val="upperRoman"/>
      <w:lvlText w:val="%1."/>
      <w:lvlJc w:val="left"/>
      <w:pPr>
        <w:ind w:left="1288" w:hanging="720"/>
      </w:pPr>
      <w:rPr>
        <w:rFonts w:hint="default"/>
        <w:b/>
      </w:rPr>
    </w:lvl>
    <w:lvl w:ilvl="1">
      <w:start w:val="4"/>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8" w15:restartNumberingAfterBreak="0">
    <w:nsid w:val="556427DE"/>
    <w:multiLevelType w:val="hybridMultilevel"/>
    <w:tmpl w:val="3612D952"/>
    <w:lvl w:ilvl="0" w:tplc="9934CEF6">
      <w:numFmt w:val="bullet"/>
      <w:lvlText w:val="-"/>
      <w:lvlJc w:val="left"/>
      <w:pPr>
        <w:ind w:left="105" w:hanging="176"/>
      </w:pPr>
      <w:rPr>
        <w:rFonts w:ascii="Times New Roman" w:eastAsia="Times New Roman" w:hAnsi="Times New Roman" w:cs="Times New Roman" w:hint="default"/>
        <w:spacing w:val="-27"/>
        <w:w w:val="100"/>
        <w:sz w:val="24"/>
        <w:szCs w:val="24"/>
        <w:lang w:val="ru-RU" w:eastAsia="ru-RU" w:bidi="ru-RU"/>
      </w:rPr>
    </w:lvl>
    <w:lvl w:ilvl="1" w:tplc="47B6969C">
      <w:numFmt w:val="bullet"/>
      <w:lvlText w:val="•"/>
      <w:lvlJc w:val="left"/>
      <w:pPr>
        <w:ind w:left="726" w:hanging="176"/>
      </w:pPr>
      <w:rPr>
        <w:rFonts w:hint="default"/>
        <w:lang w:val="ru-RU" w:eastAsia="ru-RU" w:bidi="ru-RU"/>
      </w:rPr>
    </w:lvl>
    <w:lvl w:ilvl="2" w:tplc="763A1A08">
      <w:numFmt w:val="bullet"/>
      <w:lvlText w:val="•"/>
      <w:lvlJc w:val="left"/>
      <w:pPr>
        <w:ind w:left="1353" w:hanging="176"/>
      </w:pPr>
      <w:rPr>
        <w:rFonts w:hint="default"/>
        <w:lang w:val="ru-RU" w:eastAsia="ru-RU" w:bidi="ru-RU"/>
      </w:rPr>
    </w:lvl>
    <w:lvl w:ilvl="3" w:tplc="0262E9CC">
      <w:numFmt w:val="bullet"/>
      <w:lvlText w:val="•"/>
      <w:lvlJc w:val="left"/>
      <w:pPr>
        <w:ind w:left="1980" w:hanging="176"/>
      </w:pPr>
      <w:rPr>
        <w:rFonts w:hint="default"/>
        <w:lang w:val="ru-RU" w:eastAsia="ru-RU" w:bidi="ru-RU"/>
      </w:rPr>
    </w:lvl>
    <w:lvl w:ilvl="4" w:tplc="E4786C86">
      <w:numFmt w:val="bullet"/>
      <w:lvlText w:val="•"/>
      <w:lvlJc w:val="left"/>
      <w:pPr>
        <w:ind w:left="2607" w:hanging="176"/>
      </w:pPr>
      <w:rPr>
        <w:rFonts w:hint="default"/>
        <w:lang w:val="ru-RU" w:eastAsia="ru-RU" w:bidi="ru-RU"/>
      </w:rPr>
    </w:lvl>
    <w:lvl w:ilvl="5" w:tplc="F244E228">
      <w:numFmt w:val="bullet"/>
      <w:lvlText w:val="•"/>
      <w:lvlJc w:val="left"/>
      <w:pPr>
        <w:ind w:left="3234" w:hanging="176"/>
      </w:pPr>
      <w:rPr>
        <w:rFonts w:hint="default"/>
        <w:lang w:val="ru-RU" w:eastAsia="ru-RU" w:bidi="ru-RU"/>
      </w:rPr>
    </w:lvl>
    <w:lvl w:ilvl="6" w:tplc="DC821C2C">
      <w:numFmt w:val="bullet"/>
      <w:lvlText w:val="•"/>
      <w:lvlJc w:val="left"/>
      <w:pPr>
        <w:ind w:left="3861" w:hanging="176"/>
      </w:pPr>
      <w:rPr>
        <w:rFonts w:hint="default"/>
        <w:lang w:val="ru-RU" w:eastAsia="ru-RU" w:bidi="ru-RU"/>
      </w:rPr>
    </w:lvl>
    <w:lvl w:ilvl="7" w:tplc="0844516E">
      <w:numFmt w:val="bullet"/>
      <w:lvlText w:val="•"/>
      <w:lvlJc w:val="left"/>
      <w:pPr>
        <w:ind w:left="4488" w:hanging="176"/>
      </w:pPr>
      <w:rPr>
        <w:rFonts w:hint="default"/>
        <w:lang w:val="ru-RU" w:eastAsia="ru-RU" w:bidi="ru-RU"/>
      </w:rPr>
    </w:lvl>
    <w:lvl w:ilvl="8" w:tplc="3B9EAB90">
      <w:numFmt w:val="bullet"/>
      <w:lvlText w:val="•"/>
      <w:lvlJc w:val="left"/>
      <w:pPr>
        <w:ind w:left="5115" w:hanging="176"/>
      </w:pPr>
      <w:rPr>
        <w:rFonts w:hint="default"/>
        <w:lang w:val="ru-RU" w:eastAsia="ru-RU" w:bidi="ru-RU"/>
      </w:rPr>
    </w:lvl>
  </w:abstractNum>
  <w:abstractNum w:abstractNumId="19" w15:restartNumberingAfterBreak="0">
    <w:nsid w:val="5AA9446B"/>
    <w:multiLevelType w:val="multilevel"/>
    <w:tmpl w:val="1EFC1A8A"/>
    <w:lvl w:ilvl="0">
      <w:start w:val="2"/>
      <w:numFmt w:val="decimal"/>
      <w:lvlText w:val="%1"/>
      <w:lvlJc w:val="left"/>
      <w:pPr>
        <w:ind w:left="1458" w:hanging="420"/>
      </w:pPr>
      <w:rPr>
        <w:rFonts w:hint="default"/>
        <w:lang w:val="ru-RU" w:eastAsia="ru-RU" w:bidi="ru-RU"/>
      </w:rPr>
    </w:lvl>
    <w:lvl w:ilvl="1">
      <w:start w:val="2"/>
      <w:numFmt w:val="decimal"/>
      <w:lvlText w:val="%1.%2."/>
      <w:lvlJc w:val="left"/>
      <w:pPr>
        <w:ind w:left="1458" w:hanging="420"/>
      </w:pPr>
      <w:rPr>
        <w:rFonts w:ascii="Times New Roman" w:eastAsia="Times New Roman" w:hAnsi="Times New Roman" w:cs="Times New Roman" w:hint="default"/>
        <w:b/>
        <w:bCs/>
        <w:spacing w:val="-4"/>
        <w:w w:val="100"/>
        <w:sz w:val="24"/>
        <w:szCs w:val="24"/>
        <w:lang w:val="ru-RU" w:eastAsia="ru-RU" w:bidi="ru-RU"/>
      </w:rPr>
    </w:lvl>
    <w:lvl w:ilvl="2">
      <w:start w:val="1"/>
      <w:numFmt w:val="decimal"/>
      <w:lvlText w:val="%3."/>
      <w:lvlJc w:val="left"/>
      <w:pPr>
        <w:ind w:left="1038" w:hanging="360"/>
      </w:pPr>
      <w:rPr>
        <w:rFonts w:ascii="Times New Roman" w:eastAsia="Times New Roman" w:hAnsi="Times New Roman" w:cs="Times New Roman" w:hint="default"/>
        <w:spacing w:val="-17"/>
        <w:w w:val="100"/>
        <w:sz w:val="24"/>
        <w:szCs w:val="24"/>
        <w:lang w:val="ru-RU" w:eastAsia="ru-RU" w:bidi="ru-RU"/>
      </w:rPr>
    </w:lvl>
    <w:lvl w:ilvl="3">
      <w:numFmt w:val="bullet"/>
      <w:lvlText w:val="•"/>
      <w:lvlJc w:val="left"/>
      <w:pPr>
        <w:ind w:left="3732" w:hanging="360"/>
      </w:pPr>
      <w:rPr>
        <w:rFonts w:hint="default"/>
        <w:lang w:val="ru-RU" w:eastAsia="ru-RU" w:bidi="ru-RU"/>
      </w:rPr>
    </w:lvl>
    <w:lvl w:ilvl="4">
      <w:numFmt w:val="bullet"/>
      <w:lvlText w:val="•"/>
      <w:lvlJc w:val="left"/>
      <w:pPr>
        <w:ind w:left="4868" w:hanging="360"/>
      </w:pPr>
      <w:rPr>
        <w:rFonts w:hint="default"/>
        <w:lang w:val="ru-RU" w:eastAsia="ru-RU" w:bidi="ru-RU"/>
      </w:rPr>
    </w:lvl>
    <w:lvl w:ilvl="5">
      <w:numFmt w:val="bullet"/>
      <w:lvlText w:val="•"/>
      <w:lvlJc w:val="left"/>
      <w:pPr>
        <w:ind w:left="6005" w:hanging="360"/>
      </w:pPr>
      <w:rPr>
        <w:rFonts w:hint="default"/>
        <w:lang w:val="ru-RU" w:eastAsia="ru-RU" w:bidi="ru-RU"/>
      </w:rPr>
    </w:lvl>
    <w:lvl w:ilvl="6">
      <w:numFmt w:val="bullet"/>
      <w:lvlText w:val="•"/>
      <w:lvlJc w:val="left"/>
      <w:pPr>
        <w:ind w:left="7141" w:hanging="360"/>
      </w:pPr>
      <w:rPr>
        <w:rFonts w:hint="default"/>
        <w:lang w:val="ru-RU" w:eastAsia="ru-RU" w:bidi="ru-RU"/>
      </w:rPr>
    </w:lvl>
    <w:lvl w:ilvl="7">
      <w:numFmt w:val="bullet"/>
      <w:lvlText w:val="•"/>
      <w:lvlJc w:val="left"/>
      <w:pPr>
        <w:ind w:left="8277" w:hanging="360"/>
      </w:pPr>
      <w:rPr>
        <w:rFonts w:hint="default"/>
        <w:lang w:val="ru-RU" w:eastAsia="ru-RU" w:bidi="ru-RU"/>
      </w:rPr>
    </w:lvl>
    <w:lvl w:ilvl="8">
      <w:numFmt w:val="bullet"/>
      <w:lvlText w:val="•"/>
      <w:lvlJc w:val="left"/>
      <w:pPr>
        <w:ind w:left="9413" w:hanging="360"/>
      </w:pPr>
      <w:rPr>
        <w:rFonts w:hint="default"/>
        <w:lang w:val="ru-RU" w:eastAsia="ru-RU" w:bidi="ru-RU"/>
      </w:rPr>
    </w:lvl>
  </w:abstractNum>
  <w:abstractNum w:abstractNumId="20" w15:restartNumberingAfterBreak="0">
    <w:nsid w:val="60235863"/>
    <w:multiLevelType w:val="hybridMultilevel"/>
    <w:tmpl w:val="7FD0AD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9666A8"/>
    <w:multiLevelType w:val="hybridMultilevel"/>
    <w:tmpl w:val="F260F0F2"/>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64661B1"/>
    <w:multiLevelType w:val="hybridMultilevel"/>
    <w:tmpl w:val="4C385AA8"/>
    <w:lvl w:ilvl="0" w:tplc="5E401828">
      <w:start w:val="1"/>
      <w:numFmt w:val="decimal"/>
      <w:lvlText w:val="%1."/>
      <w:lvlJc w:val="left"/>
      <w:pPr>
        <w:ind w:left="472" w:hanging="360"/>
      </w:pPr>
      <w:rPr>
        <w:rFonts w:hint="default"/>
        <w:color w:val="auto"/>
      </w:rPr>
    </w:lvl>
    <w:lvl w:ilvl="1" w:tplc="04190019" w:tentative="1">
      <w:start w:val="1"/>
      <w:numFmt w:val="lowerLetter"/>
      <w:lvlText w:val="%2."/>
      <w:lvlJc w:val="left"/>
      <w:pPr>
        <w:ind w:left="1192" w:hanging="360"/>
      </w:pPr>
    </w:lvl>
    <w:lvl w:ilvl="2" w:tplc="0419001B" w:tentative="1">
      <w:start w:val="1"/>
      <w:numFmt w:val="lowerRoman"/>
      <w:lvlText w:val="%3."/>
      <w:lvlJc w:val="right"/>
      <w:pPr>
        <w:ind w:left="1912" w:hanging="180"/>
      </w:pPr>
    </w:lvl>
    <w:lvl w:ilvl="3" w:tplc="0419000F" w:tentative="1">
      <w:start w:val="1"/>
      <w:numFmt w:val="decimal"/>
      <w:lvlText w:val="%4."/>
      <w:lvlJc w:val="left"/>
      <w:pPr>
        <w:ind w:left="2632" w:hanging="360"/>
      </w:pPr>
    </w:lvl>
    <w:lvl w:ilvl="4" w:tplc="04190019" w:tentative="1">
      <w:start w:val="1"/>
      <w:numFmt w:val="lowerLetter"/>
      <w:lvlText w:val="%5."/>
      <w:lvlJc w:val="left"/>
      <w:pPr>
        <w:ind w:left="3352" w:hanging="360"/>
      </w:pPr>
    </w:lvl>
    <w:lvl w:ilvl="5" w:tplc="0419001B" w:tentative="1">
      <w:start w:val="1"/>
      <w:numFmt w:val="lowerRoman"/>
      <w:lvlText w:val="%6."/>
      <w:lvlJc w:val="right"/>
      <w:pPr>
        <w:ind w:left="4072" w:hanging="180"/>
      </w:pPr>
    </w:lvl>
    <w:lvl w:ilvl="6" w:tplc="0419000F" w:tentative="1">
      <w:start w:val="1"/>
      <w:numFmt w:val="decimal"/>
      <w:lvlText w:val="%7."/>
      <w:lvlJc w:val="left"/>
      <w:pPr>
        <w:ind w:left="4792" w:hanging="360"/>
      </w:pPr>
    </w:lvl>
    <w:lvl w:ilvl="7" w:tplc="04190019" w:tentative="1">
      <w:start w:val="1"/>
      <w:numFmt w:val="lowerLetter"/>
      <w:lvlText w:val="%8."/>
      <w:lvlJc w:val="left"/>
      <w:pPr>
        <w:ind w:left="5512" w:hanging="360"/>
      </w:pPr>
    </w:lvl>
    <w:lvl w:ilvl="8" w:tplc="0419001B" w:tentative="1">
      <w:start w:val="1"/>
      <w:numFmt w:val="lowerRoman"/>
      <w:lvlText w:val="%9."/>
      <w:lvlJc w:val="right"/>
      <w:pPr>
        <w:ind w:left="6232" w:hanging="180"/>
      </w:pPr>
    </w:lvl>
  </w:abstractNum>
  <w:abstractNum w:abstractNumId="23" w15:restartNumberingAfterBreak="0">
    <w:nsid w:val="69C56FE3"/>
    <w:multiLevelType w:val="hybridMultilevel"/>
    <w:tmpl w:val="A448E0A6"/>
    <w:lvl w:ilvl="0" w:tplc="D3BC90C6">
      <w:start w:val="1"/>
      <w:numFmt w:val="decimal"/>
      <w:lvlText w:val="%1."/>
      <w:lvlJc w:val="left"/>
      <w:pPr>
        <w:ind w:left="488" w:hanging="360"/>
      </w:pPr>
      <w:rPr>
        <w:rFonts w:hint="default"/>
      </w:rPr>
    </w:lvl>
    <w:lvl w:ilvl="1" w:tplc="04190019" w:tentative="1">
      <w:start w:val="1"/>
      <w:numFmt w:val="lowerLetter"/>
      <w:lvlText w:val="%2."/>
      <w:lvlJc w:val="left"/>
      <w:pPr>
        <w:ind w:left="1208" w:hanging="360"/>
      </w:pPr>
    </w:lvl>
    <w:lvl w:ilvl="2" w:tplc="0419001B" w:tentative="1">
      <w:start w:val="1"/>
      <w:numFmt w:val="lowerRoman"/>
      <w:lvlText w:val="%3."/>
      <w:lvlJc w:val="right"/>
      <w:pPr>
        <w:ind w:left="1928" w:hanging="180"/>
      </w:pPr>
    </w:lvl>
    <w:lvl w:ilvl="3" w:tplc="0419000F" w:tentative="1">
      <w:start w:val="1"/>
      <w:numFmt w:val="decimal"/>
      <w:lvlText w:val="%4."/>
      <w:lvlJc w:val="left"/>
      <w:pPr>
        <w:ind w:left="2648" w:hanging="360"/>
      </w:pPr>
    </w:lvl>
    <w:lvl w:ilvl="4" w:tplc="04190019" w:tentative="1">
      <w:start w:val="1"/>
      <w:numFmt w:val="lowerLetter"/>
      <w:lvlText w:val="%5."/>
      <w:lvlJc w:val="left"/>
      <w:pPr>
        <w:ind w:left="3368" w:hanging="360"/>
      </w:pPr>
    </w:lvl>
    <w:lvl w:ilvl="5" w:tplc="0419001B" w:tentative="1">
      <w:start w:val="1"/>
      <w:numFmt w:val="lowerRoman"/>
      <w:lvlText w:val="%6."/>
      <w:lvlJc w:val="right"/>
      <w:pPr>
        <w:ind w:left="4088" w:hanging="180"/>
      </w:pPr>
    </w:lvl>
    <w:lvl w:ilvl="6" w:tplc="0419000F" w:tentative="1">
      <w:start w:val="1"/>
      <w:numFmt w:val="decimal"/>
      <w:lvlText w:val="%7."/>
      <w:lvlJc w:val="left"/>
      <w:pPr>
        <w:ind w:left="4808" w:hanging="360"/>
      </w:pPr>
    </w:lvl>
    <w:lvl w:ilvl="7" w:tplc="04190019" w:tentative="1">
      <w:start w:val="1"/>
      <w:numFmt w:val="lowerLetter"/>
      <w:lvlText w:val="%8."/>
      <w:lvlJc w:val="left"/>
      <w:pPr>
        <w:ind w:left="5528" w:hanging="360"/>
      </w:pPr>
    </w:lvl>
    <w:lvl w:ilvl="8" w:tplc="0419001B" w:tentative="1">
      <w:start w:val="1"/>
      <w:numFmt w:val="lowerRoman"/>
      <w:lvlText w:val="%9."/>
      <w:lvlJc w:val="right"/>
      <w:pPr>
        <w:ind w:left="6248" w:hanging="180"/>
      </w:pPr>
    </w:lvl>
  </w:abstractNum>
  <w:abstractNum w:abstractNumId="24" w15:restartNumberingAfterBreak="0">
    <w:nsid w:val="6A760EA5"/>
    <w:multiLevelType w:val="hybridMultilevel"/>
    <w:tmpl w:val="087A888A"/>
    <w:lvl w:ilvl="0" w:tplc="A19668C2">
      <w:start w:val="3"/>
      <w:numFmt w:val="decimal"/>
      <w:lvlText w:val="%1."/>
      <w:lvlJc w:val="left"/>
      <w:pPr>
        <w:ind w:left="1758" w:hanging="360"/>
      </w:pPr>
      <w:rPr>
        <w:rFonts w:ascii="Times New Roman" w:eastAsia="Times New Roman" w:hAnsi="Times New Roman" w:cs="Times New Roman" w:hint="default"/>
        <w:b/>
        <w:bCs/>
        <w:spacing w:val="-6"/>
        <w:w w:val="100"/>
        <w:sz w:val="24"/>
        <w:szCs w:val="24"/>
        <w:lang w:val="ru-RU" w:eastAsia="ru-RU" w:bidi="ru-RU"/>
      </w:rPr>
    </w:lvl>
    <w:lvl w:ilvl="1" w:tplc="563CD82E">
      <w:start w:val="1"/>
      <w:numFmt w:val="decimal"/>
      <w:lvlText w:val="%2"/>
      <w:lvlJc w:val="left"/>
      <w:pPr>
        <w:ind w:left="6002" w:hanging="180"/>
      </w:pPr>
      <w:rPr>
        <w:rFonts w:ascii="Times New Roman" w:eastAsia="Times New Roman" w:hAnsi="Times New Roman" w:cs="Times New Roman" w:hint="default"/>
        <w:b/>
        <w:bCs/>
        <w:spacing w:val="-1"/>
        <w:w w:val="100"/>
        <w:sz w:val="24"/>
        <w:szCs w:val="24"/>
        <w:lang w:val="ru-RU" w:eastAsia="ru-RU" w:bidi="ru-RU"/>
      </w:rPr>
    </w:lvl>
    <w:lvl w:ilvl="2" w:tplc="EFD6A420">
      <w:numFmt w:val="bullet"/>
      <w:lvlText w:val="•"/>
      <w:lvlJc w:val="left"/>
      <w:pPr>
        <w:ind w:left="6631" w:hanging="180"/>
      </w:pPr>
      <w:rPr>
        <w:rFonts w:hint="default"/>
        <w:lang w:val="ru-RU" w:eastAsia="ru-RU" w:bidi="ru-RU"/>
      </w:rPr>
    </w:lvl>
    <w:lvl w:ilvl="3" w:tplc="CD421384">
      <w:numFmt w:val="bullet"/>
      <w:lvlText w:val="•"/>
      <w:lvlJc w:val="left"/>
      <w:pPr>
        <w:ind w:left="7263" w:hanging="180"/>
      </w:pPr>
      <w:rPr>
        <w:rFonts w:hint="default"/>
        <w:lang w:val="ru-RU" w:eastAsia="ru-RU" w:bidi="ru-RU"/>
      </w:rPr>
    </w:lvl>
    <w:lvl w:ilvl="4" w:tplc="FFD06650">
      <w:numFmt w:val="bullet"/>
      <w:lvlText w:val="•"/>
      <w:lvlJc w:val="left"/>
      <w:pPr>
        <w:ind w:left="7895" w:hanging="180"/>
      </w:pPr>
      <w:rPr>
        <w:rFonts w:hint="default"/>
        <w:lang w:val="ru-RU" w:eastAsia="ru-RU" w:bidi="ru-RU"/>
      </w:rPr>
    </w:lvl>
    <w:lvl w:ilvl="5" w:tplc="71AAF120">
      <w:numFmt w:val="bullet"/>
      <w:lvlText w:val="•"/>
      <w:lvlJc w:val="left"/>
      <w:pPr>
        <w:ind w:left="8527" w:hanging="180"/>
      </w:pPr>
      <w:rPr>
        <w:rFonts w:hint="default"/>
        <w:lang w:val="ru-RU" w:eastAsia="ru-RU" w:bidi="ru-RU"/>
      </w:rPr>
    </w:lvl>
    <w:lvl w:ilvl="6" w:tplc="D83AB95C">
      <w:numFmt w:val="bullet"/>
      <w:lvlText w:val="•"/>
      <w:lvlJc w:val="left"/>
      <w:pPr>
        <w:ind w:left="9159" w:hanging="180"/>
      </w:pPr>
      <w:rPr>
        <w:rFonts w:hint="default"/>
        <w:lang w:val="ru-RU" w:eastAsia="ru-RU" w:bidi="ru-RU"/>
      </w:rPr>
    </w:lvl>
    <w:lvl w:ilvl="7" w:tplc="B4A8412A">
      <w:numFmt w:val="bullet"/>
      <w:lvlText w:val="•"/>
      <w:lvlJc w:val="left"/>
      <w:pPr>
        <w:ind w:left="9790" w:hanging="180"/>
      </w:pPr>
      <w:rPr>
        <w:rFonts w:hint="default"/>
        <w:lang w:val="ru-RU" w:eastAsia="ru-RU" w:bidi="ru-RU"/>
      </w:rPr>
    </w:lvl>
    <w:lvl w:ilvl="8" w:tplc="7054AA6A">
      <w:numFmt w:val="bullet"/>
      <w:lvlText w:val="•"/>
      <w:lvlJc w:val="left"/>
      <w:pPr>
        <w:ind w:left="10422" w:hanging="180"/>
      </w:pPr>
      <w:rPr>
        <w:rFonts w:hint="default"/>
        <w:lang w:val="ru-RU" w:eastAsia="ru-RU" w:bidi="ru-RU"/>
      </w:rPr>
    </w:lvl>
  </w:abstractNum>
  <w:abstractNum w:abstractNumId="25" w15:restartNumberingAfterBreak="0">
    <w:nsid w:val="6DD604D4"/>
    <w:multiLevelType w:val="multilevel"/>
    <w:tmpl w:val="996677D2"/>
    <w:lvl w:ilvl="0">
      <w:start w:val="9"/>
      <w:numFmt w:val="decimal"/>
      <w:lvlText w:val="%1"/>
      <w:lvlJc w:val="left"/>
      <w:pPr>
        <w:ind w:left="105" w:hanging="459"/>
      </w:pPr>
      <w:rPr>
        <w:rFonts w:hint="default"/>
        <w:lang w:val="ru-RU" w:eastAsia="ru-RU" w:bidi="ru-RU"/>
      </w:rPr>
    </w:lvl>
    <w:lvl w:ilvl="1">
      <w:start w:val="1"/>
      <w:numFmt w:val="decimal"/>
      <w:lvlText w:val="%1.%2."/>
      <w:lvlJc w:val="left"/>
      <w:pPr>
        <w:ind w:left="105" w:hanging="459"/>
      </w:pPr>
      <w:rPr>
        <w:rFonts w:ascii="Times New Roman" w:eastAsia="Times New Roman" w:hAnsi="Times New Roman" w:cs="Times New Roman" w:hint="default"/>
        <w:spacing w:val="-29"/>
        <w:w w:val="100"/>
        <w:sz w:val="24"/>
        <w:szCs w:val="24"/>
        <w:lang w:val="ru-RU" w:eastAsia="ru-RU" w:bidi="ru-RU"/>
      </w:rPr>
    </w:lvl>
    <w:lvl w:ilvl="2">
      <w:numFmt w:val="bullet"/>
      <w:lvlText w:val="•"/>
      <w:lvlJc w:val="left"/>
      <w:pPr>
        <w:ind w:left="1353" w:hanging="459"/>
      </w:pPr>
      <w:rPr>
        <w:rFonts w:hint="default"/>
        <w:lang w:val="ru-RU" w:eastAsia="ru-RU" w:bidi="ru-RU"/>
      </w:rPr>
    </w:lvl>
    <w:lvl w:ilvl="3">
      <w:numFmt w:val="bullet"/>
      <w:lvlText w:val="•"/>
      <w:lvlJc w:val="left"/>
      <w:pPr>
        <w:ind w:left="1980" w:hanging="459"/>
      </w:pPr>
      <w:rPr>
        <w:rFonts w:hint="default"/>
        <w:lang w:val="ru-RU" w:eastAsia="ru-RU" w:bidi="ru-RU"/>
      </w:rPr>
    </w:lvl>
    <w:lvl w:ilvl="4">
      <w:numFmt w:val="bullet"/>
      <w:lvlText w:val="•"/>
      <w:lvlJc w:val="left"/>
      <w:pPr>
        <w:ind w:left="2607" w:hanging="459"/>
      </w:pPr>
      <w:rPr>
        <w:rFonts w:hint="default"/>
        <w:lang w:val="ru-RU" w:eastAsia="ru-RU" w:bidi="ru-RU"/>
      </w:rPr>
    </w:lvl>
    <w:lvl w:ilvl="5">
      <w:numFmt w:val="bullet"/>
      <w:lvlText w:val="•"/>
      <w:lvlJc w:val="left"/>
      <w:pPr>
        <w:ind w:left="3234" w:hanging="459"/>
      </w:pPr>
      <w:rPr>
        <w:rFonts w:hint="default"/>
        <w:lang w:val="ru-RU" w:eastAsia="ru-RU" w:bidi="ru-RU"/>
      </w:rPr>
    </w:lvl>
    <w:lvl w:ilvl="6">
      <w:numFmt w:val="bullet"/>
      <w:lvlText w:val="•"/>
      <w:lvlJc w:val="left"/>
      <w:pPr>
        <w:ind w:left="3861" w:hanging="459"/>
      </w:pPr>
      <w:rPr>
        <w:rFonts w:hint="default"/>
        <w:lang w:val="ru-RU" w:eastAsia="ru-RU" w:bidi="ru-RU"/>
      </w:rPr>
    </w:lvl>
    <w:lvl w:ilvl="7">
      <w:numFmt w:val="bullet"/>
      <w:lvlText w:val="•"/>
      <w:lvlJc w:val="left"/>
      <w:pPr>
        <w:ind w:left="4488" w:hanging="459"/>
      </w:pPr>
      <w:rPr>
        <w:rFonts w:hint="default"/>
        <w:lang w:val="ru-RU" w:eastAsia="ru-RU" w:bidi="ru-RU"/>
      </w:rPr>
    </w:lvl>
    <w:lvl w:ilvl="8">
      <w:numFmt w:val="bullet"/>
      <w:lvlText w:val="•"/>
      <w:lvlJc w:val="left"/>
      <w:pPr>
        <w:ind w:left="5115" w:hanging="459"/>
      </w:pPr>
      <w:rPr>
        <w:rFonts w:hint="default"/>
        <w:lang w:val="ru-RU" w:eastAsia="ru-RU" w:bidi="ru-RU"/>
      </w:rPr>
    </w:lvl>
  </w:abstractNum>
  <w:abstractNum w:abstractNumId="26" w15:restartNumberingAfterBreak="0">
    <w:nsid w:val="6E3C3E3E"/>
    <w:multiLevelType w:val="multilevel"/>
    <w:tmpl w:val="520891E0"/>
    <w:lvl w:ilvl="0">
      <w:start w:val="8"/>
      <w:numFmt w:val="decimal"/>
      <w:lvlText w:val="%1"/>
      <w:lvlJc w:val="left"/>
      <w:pPr>
        <w:ind w:left="105" w:hanging="550"/>
      </w:pPr>
      <w:rPr>
        <w:rFonts w:hint="default"/>
        <w:lang w:val="ru-RU" w:eastAsia="ru-RU" w:bidi="ru-RU"/>
      </w:rPr>
    </w:lvl>
    <w:lvl w:ilvl="1">
      <w:start w:val="5"/>
      <w:numFmt w:val="decimal"/>
      <w:lvlText w:val="%1.%2."/>
      <w:lvlJc w:val="left"/>
      <w:pPr>
        <w:ind w:left="105" w:hanging="550"/>
      </w:pPr>
      <w:rPr>
        <w:rFonts w:ascii="Times New Roman" w:eastAsia="Times New Roman" w:hAnsi="Times New Roman" w:cs="Times New Roman" w:hint="default"/>
        <w:spacing w:val="-12"/>
        <w:w w:val="100"/>
        <w:sz w:val="24"/>
        <w:szCs w:val="24"/>
        <w:lang w:val="ru-RU" w:eastAsia="ru-RU" w:bidi="ru-RU"/>
      </w:rPr>
    </w:lvl>
    <w:lvl w:ilvl="2">
      <w:numFmt w:val="bullet"/>
      <w:lvlText w:val="•"/>
      <w:lvlJc w:val="left"/>
      <w:pPr>
        <w:ind w:left="1353" w:hanging="550"/>
      </w:pPr>
      <w:rPr>
        <w:rFonts w:hint="default"/>
        <w:lang w:val="ru-RU" w:eastAsia="ru-RU" w:bidi="ru-RU"/>
      </w:rPr>
    </w:lvl>
    <w:lvl w:ilvl="3">
      <w:numFmt w:val="bullet"/>
      <w:lvlText w:val="•"/>
      <w:lvlJc w:val="left"/>
      <w:pPr>
        <w:ind w:left="1980" w:hanging="550"/>
      </w:pPr>
      <w:rPr>
        <w:rFonts w:hint="default"/>
        <w:lang w:val="ru-RU" w:eastAsia="ru-RU" w:bidi="ru-RU"/>
      </w:rPr>
    </w:lvl>
    <w:lvl w:ilvl="4">
      <w:numFmt w:val="bullet"/>
      <w:lvlText w:val="•"/>
      <w:lvlJc w:val="left"/>
      <w:pPr>
        <w:ind w:left="2607" w:hanging="550"/>
      </w:pPr>
      <w:rPr>
        <w:rFonts w:hint="default"/>
        <w:lang w:val="ru-RU" w:eastAsia="ru-RU" w:bidi="ru-RU"/>
      </w:rPr>
    </w:lvl>
    <w:lvl w:ilvl="5">
      <w:numFmt w:val="bullet"/>
      <w:lvlText w:val="•"/>
      <w:lvlJc w:val="left"/>
      <w:pPr>
        <w:ind w:left="3234" w:hanging="550"/>
      </w:pPr>
      <w:rPr>
        <w:rFonts w:hint="default"/>
        <w:lang w:val="ru-RU" w:eastAsia="ru-RU" w:bidi="ru-RU"/>
      </w:rPr>
    </w:lvl>
    <w:lvl w:ilvl="6">
      <w:numFmt w:val="bullet"/>
      <w:lvlText w:val="•"/>
      <w:lvlJc w:val="left"/>
      <w:pPr>
        <w:ind w:left="3861" w:hanging="550"/>
      </w:pPr>
      <w:rPr>
        <w:rFonts w:hint="default"/>
        <w:lang w:val="ru-RU" w:eastAsia="ru-RU" w:bidi="ru-RU"/>
      </w:rPr>
    </w:lvl>
    <w:lvl w:ilvl="7">
      <w:numFmt w:val="bullet"/>
      <w:lvlText w:val="•"/>
      <w:lvlJc w:val="left"/>
      <w:pPr>
        <w:ind w:left="4488" w:hanging="550"/>
      </w:pPr>
      <w:rPr>
        <w:rFonts w:hint="default"/>
        <w:lang w:val="ru-RU" w:eastAsia="ru-RU" w:bidi="ru-RU"/>
      </w:rPr>
    </w:lvl>
    <w:lvl w:ilvl="8">
      <w:numFmt w:val="bullet"/>
      <w:lvlText w:val="•"/>
      <w:lvlJc w:val="left"/>
      <w:pPr>
        <w:ind w:left="5115" w:hanging="550"/>
      </w:pPr>
      <w:rPr>
        <w:rFonts w:hint="default"/>
        <w:lang w:val="ru-RU" w:eastAsia="ru-RU" w:bidi="ru-RU"/>
      </w:rPr>
    </w:lvl>
  </w:abstractNum>
  <w:abstractNum w:abstractNumId="27" w15:restartNumberingAfterBreak="0">
    <w:nsid w:val="72087DC4"/>
    <w:multiLevelType w:val="hybridMultilevel"/>
    <w:tmpl w:val="5AFA8B6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A10262"/>
    <w:multiLevelType w:val="multilevel"/>
    <w:tmpl w:val="0C76558A"/>
    <w:lvl w:ilvl="0">
      <w:start w:val="12"/>
      <w:numFmt w:val="decimal"/>
      <w:lvlText w:val="%1"/>
      <w:lvlJc w:val="left"/>
      <w:pPr>
        <w:ind w:left="420" w:hanging="420"/>
      </w:pPr>
      <w:rPr>
        <w:rFonts w:hint="default"/>
      </w:rPr>
    </w:lvl>
    <w:lvl w:ilvl="1">
      <w:start w:val="1"/>
      <w:numFmt w:val="decimal"/>
      <w:suff w:val="space"/>
      <w:lvlText w:val="%1.%2"/>
      <w:lvlJc w:val="left"/>
      <w:pPr>
        <w:ind w:left="525" w:hanging="420"/>
      </w:pPr>
      <w:rPr>
        <w:rFonts w:hint="default"/>
      </w:rPr>
    </w:lvl>
    <w:lvl w:ilvl="2">
      <w:start w:val="1"/>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640" w:hanging="1800"/>
      </w:pPr>
      <w:rPr>
        <w:rFonts w:hint="default"/>
      </w:rPr>
    </w:lvl>
  </w:abstractNum>
  <w:abstractNum w:abstractNumId="29" w15:restartNumberingAfterBreak="0">
    <w:nsid w:val="792D7678"/>
    <w:multiLevelType w:val="hybridMultilevel"/>
    <w:tmpl w:val="6204C0CE"/>
    <w:lvl w:ilvl="0" w:tplc="15BE88D6">
      <w:numFmt w:val="bullet"/>
      <w:lvlText w:val=""/>
      <w:lvlJc w:val="left"/>
      <w:pPr>
        <w:ind w:left="1758" w:hanging="293"/>
      </w:pPr>
      <w:rPr>
        <w:rFonts w:ascii="Symbol" w:eastAsia="Symbol" w:hAnsi="Symbol" w:cs="Symbol" w:hint="default"/>
        <w:w w:val="100"/>
        <w:sz w:val="24"/>
        <w:szCs w:val="24"/>
        <w:lang w:val="ru-RU" w:eastAsia="ru-RU" w:bidi="ru-RU"/>
      </w:rPr>
    </w:lvl>
    <w:lvl w:ilvl="1" w:tplc="15F24670">
      <w:numFmt w:val="bullet"/>
      <w:lvlText w:val="•"/>
      <w:lvlJc w:val="left"/>
      <w:pPr>
        <w:ind w:left="2752" w:hanging="293"/>
      </w:pPr>
      <w:rPr>
        <w:rFonts w:hint="default"/>
        <w:lang w:val="ru-RU" w:eastAsia="ru-RU" w:bidi="ru-RU"/>
      </w:rPr>
    </w:lvl>
    <w:lvl w:ilvl="2" w:tplc="917A618C">
      <w:numFmt w:val="bullet"/>
      <w:lvlText w:val="•"/>
      <w:lvlJc w:val="left"/>
      <w:pPr>
        <w:ind w:left="3745" w:hanging="293"/>
      </w:pPr>
      <w:rPr>
        <w:rFonts w:hint="default"/>
        <w:lang w:val="ru-RU" w:eastAsia="ru-RU" w:bidi="ru-RU"/>
      </w:rPr>
    </w:lvl>
    <w:lvl w:ilvl="3" w:tplc="A73415D4">
      <w:numFmt w:val="bullet"/>
      <w:lvlText w:val="•"/>
      <w:lvlJc w:val="left"/>
      <w:pPr>
        <w:ind w:left="4737" w:hanging="293"/>
      </w:pPr>
      <w:rPr>
        <w:rFonts w:hint="default"/>
        <w:lang w:val="ru-RU" w:eastAsia="ru-RU" w:bidi="ru-RU"/>
      </w:rPr>
    </w:lvl>
    <w:lvl w:ilvl="4" w:tplc="AE78E59C">
      <w:numFmt w:val="bullet"/>
      <w:lvlText w:val="•"/>
      <w:lvlJc w:val="left"/>
      <w:pPr>
        <w:ind w:left="5730" w:hanging="293"/>
      </w:pPr>
      <w:rPr>
        <w:rFonts w:hint="default"/>
        <w:lang w:val="ru-RU" w:eastAsia="ru-RU" w:bidi="ru-RU"/>
      </w:rPr>
    </w:lvl>
    <w:lvl w:ilvl="5" w:tplc="3E186E7E">
      <w:numFmt w:val="bullet"/>
      <w:lvlText w:val="•"/>
      <w:lvlJc w:val="left"/>
      <w:pPr>
        <w:ind w:left="6723" w:hanging="293"/>
      </w:pPr>
      <w:rPr>
        <w:rFonts w:hint="default"/>
        <w:lang w:val="ru-RU" w:eastAsia="ru-RU" w:bidi="ru-RU"/>
      </w:rPr>
    </w:lvl>
    <w:lvl w:ilvl="6" w:tplc="4470ED74">
      <w:numFmt w:val="bullet"/>
      <w:lvlText w:val="•"/>
      <w:lvlJc w:val="left"/>
      <w:pPr>
        <w:ind w:left="7715" w:hanging="293"/>
      </w:pPr>
      <w:rPr>
        <w:rFonts w:hint="default"/>
        <w:lang w:val="ru-RU" w:eastAsia="ru-RU" w:bidi="ru-RU"/>
      </w:rPr>
    </w:lvl>
    <w:lvl w:ilvl="7" w:tplc="29703CCA">
      <w:numFmt w:val="bullet"/>
      <w:lvlText w:val="•"/>
      <w:lvlJc w:val="left"/>
      <w:pPr>
        <w:ind w:left="8708" w:hanging="293"/>
      </w:pPr>
      <w:rPr>
        <w:rFonts w:hint="default"/>
        <w:lang w:val="ru-RU" w:eastAsia="ru-RU" w:bidi="ru-RU"/>
      </w:rPr>
    </w:lvl>
    <w:lvl w:ilvl="8" w:tplc="7182EE90">
      <w:numFmt w:val="bullet"/>
      <w:lvlText w:val="•"/>
      <w:lvlJc w:val="left"/>
      <w:pPr>
        <w:ind w:left="9701" w:hanging="293"/>
      </w:pPr>
      <w:rPr>
        <w:rFonts w:hint="default"/>
        <w:lang w:val="ru-RU" w:eastAsia="ru-RU" w:bidi="ru-RU"/>
      </w:rPr>
    </w:lvl>
  </w:abstractNum>
  <w:abstractNum w:abstractNumId="30" w15:restartNumberingAfterBreak="0">
    <w:nsid w:val="7CBD3348"/>
    <w:multiLevelType w:val="hybridMultilevel"/>
    <w:tmpl w:val="F9748246"/>
    <w:lvl w:ilvl="0" w:tplc="4D1CBBAE">
      <w:numFmt w:val="bullet"/>
      <w:lvlText w:val="-"/>
      <w:lvlJc w:val="left"/>
      <w:pPr>
        <w:ind w:left="105" w:hanging="140"/>
      </w:pPr>
      <w:rPr>
        <w:rFonts w:ascii="Times New Roman" w:eastAsia="Times New Roman" w:hAnsi="Times New Roman" w:cs="Times New Roman" w:hint="default"/>
        <w:spacing w:val="-3"/>
        <w:w w:val="100"/>
        <w:sz w:val="24"/>
        <w:szCs w:val="24"/>
        <w:lang w:val="ru-RU" w:eastAsia="ru-RU" w:bidi="ru-RU"/>
      </w:rPr>
    </w:lvl>
    <w:lvl w:ilvl="1" w:tplc="72080A5E">
      <w:numFmt w:val="bullet"/>
      <w:lvlText w:val="•"/>
      <w:lvlJc w:val="left"/>
      <w:pPr>
        <w:ind w:left="726" w:hanging="140"/>
      </w:pPr>
      <w:rPr>
        <w:rFonts w:hint="default"/>
        <w:lang w:val="ru-RU" w:eastAsia="ru-RU" w:bidi="ru-RU"/>
      </w:rPr>
    </w:lvl>
    <w:lvl w:ilvl="2" w:tplc="11DA4A74">
      <w:numFmt w:val="bullet"/>
      <w:lvlText w:val="•"/>
      <w:lvlJc w:val="left"/>
      <w:pPr>
        <w:ind w:left="1353" w:hanging="140"/>
      </w:pPr>
      <w:rPr>
        <w:rFonts w:hint="default"/>
        <w:lang w:val="ru-RU" w:eastAsia="ru-RU" w:bidi="ru-RU"/>
      </w:rPr>
    </w:lvl>
    <w:lvl w:ilvl="3" w:tplc="98D81080">
      <w:numFmt w:val="bullet"/>
      <w:lvlText w:val="•"/>
      <w:lvlJc w:val="left"/>
      <w:pPr>
        <w:ind w:left="1980" w:hanging="140"/>
      </w:pPr>
      <w:rPr>
        <w:rFonts w:hint="default"/>
        <w:lang w:val="ru-RU" w:eastAsia="ru-RU" w:bidi="ru-RU"/>
      </w:rPr>
    </w:lvl>
    <w:lvl w:ilvl="4" w:tplc="637ABAC6">
      <w:numFmt w:val="bullet"/>
      <w:lvlText w:val="•"/>
      <w:lvlJc w:val="left"/>
      <w:pPr>
        <w:ind w:left="2607" w:hanging="140"/>
      </w:pPr>
      <w:rPr>
        <w:rFonts w:hint="default"/>
        <w:lang w:val="ru-RU" w:eastAsia="ru-RU" w:bidi="ru-RU"/>
      </w:rPr>
    </w:lvl>
    <w:lvl w:ilvl="5" w:tplc="C6F09EA6">
      <w:numFmt w:val="bullet"/>
      <w:lvlText w:val="•"/>
      <w:lvlJc w:val="left"/>
      <w:pPr>
        <w:ind w:left="3234" w:hanging="140"/>
      </w:pPr>
      <w:rPr>
        <w:rFonts w:hint="default"/>
        <w:lang w:val="ru-RU" w:eastAsia="ru-RU" w:bidi="ru-RU"/>
      </w:rPr>
    </w:lvl>
    <w:lvl w:ilvl="6" w:tplc="D4485A9E">
      <w:numFmt w:val="bullet"/>
      <w:lvlText w:val="•"/>
      <w:lvlJc w:val="left"/>
      <w:pPr>
        <w:ind w:left="3861" w:hanging="140"/>
      </w:pPr>
      <w:rPr>
        <w:rFonts w:hint="default"/>
        <w:lang w:val="ru-RU" w:eastAsia="ru-RU" w:bidi="ru-RU"/>
      </w:rPr>
    </w:lvl>
    <w:lvl w:ilvl="7" w:tplc="EF9E2E0C">
      <w:numFmt w:val="bullet"/>
      <w:lvlText w:val="•"/>
      <w:lvlJc w:val="left"/>
      <w:pPr>
        <w:ind w:left="4488" w:hanging="140"/>
      </w:pPr>
      <w:rPr>
        <w:rFonts w:hint="default"/>
        <w:lang w:val="ru-RU" w:eastAsia="ru-RU" w:bidi="ru-RU"/>
      </w:rPr>
    </w:lvl>
    <w:lvl w:ilvl="8" w:tplc="F72C1A98">
      <w:numFmt w:val="bullet"/>
      <w:lvlText w:val="•"/>
      <w:lvlJc w:val="left"/>
      <w:pPr>
        <w:ind w:left="5115" w:hanging="140"/>
      </w:pPr>
      <w:rPr>
        <w:rFonts w:hint="default"/>
        <w:lang w:val="ru-RU" w:eastAsia="ru-RU" w:bidi="ru-RU"/>
      </w:rPr>
    </w:lvl>
  </w:abstractNum>
  <w:abstractNum w:abstractNumId="31" w15:restartNumberingAfterBreak="0">
    <w:nsid w:val="7E166C14"/>
    <w:multiLevelType w:val="multilevel"/>
    <w:tmpl w:val="A43AC9FE"/>
    <w:lvl w:ilvl="0">
      <w:start w:val="8"/>
      <w:numFmt w:val="decimal"/>
      <w:lvlText w:val="%1"/>
      <w:lvlJc w:val="left"/>
      <w:pPr>
        <w:ind w:left="105" w:hanging="396"/>
      </w:pPr>
      <w:rPr>
        <w:rFonts w:hint="default"/>
        <w:lang w:val="ru-RU" w:eastAsia="ru-RU" w:bidi="ru-RU"/>
      </w:rPr>
    </w:lvl>
    <w:lvl w:ilvl="1">
      <w:start w:val="1"/>
      <w:numFmt w:val="decimal"/>
      <w:lvlText w:val="%1.%2."/>
      <w:lvlJc w:val="left"/>
      <w:pPr>
        <w:ind w:left="105" w:hanging="396"/>
      </w:pPr>
      <w:rPr>
        <w:rFonts w:hint="default"/>
        <w:spacing w:val="0"/>
        <w:w w:val="100"/>
        <w:lang w:val="ru-RU" w:eastAsia="ru-RU" w:bidi="ru-RU"/>
      </w:rPr>
    </w:lvl>
    <w:lvl w:ilvl="2">
      <w:numFmt w:val="bullet"/>
      <w:lvlText w:val="•"/>
      <w:lvlJc w:val="left"/>
      <w:pPr>
        <w:ind w:left="1353" w:hanging="396"/>
      </w:pPr>
      <w:rPr>
        <w:rFonts w:hint="default"/>
        <w:lang w:val="ru-RU" w:eastAsia="ru-RU" w:bidi="ru-RU"/>
      </w:rPr>
    </w:lvl>
    <w:lvl w:ilvl="3">
      <w:numFmt w:val="bullet"/>
      <w:lvlText w:val="•"/>
      <w:lvlJc w:val="left"/>
      <w:pPr>
        <w:ind w:left="1980" w:hanging="396"/>
      </w:pPr>
      <w:rPr>
        <w:rFonts w:hint="default"/>
        <w:lang w:val="ru-RU" w:eastAsia="ru-RU" w:bidi="ru-RU"/>
      </w:rPr>
    </w:lvl>
    <w:lvl w:ilvl="4">
      <w:numFmt w:val="bullet"/>
      <w:lvlText w:val="•"/>
      <w:lvlJc w:val="left"/>
      <w:pPr>
        <w:ind w:left="2607" w:hanging="396"/>
      </w:pPr>
      <w:rPr>
        <w:rFonts w:hint="default"/>
        <w:lang w:val="ru-RU" w:eastAsia="ru-RU" w:bidi="ru-RU"/>
      </w:rPr>
    </w:lvl>
    <w:lvl w:ilvl="5">
      <w:numFmt w:val="bullet"/>
      <w:lvlText w:val="•"/>
      <w:lvlJc w:val="left"/>
      <w:pPr>
        <w:ind w:left="3234" w:hanging="396"/>
      </w:pPr>
      <w:rPr>
        <w:rFonts w:hint="default"/>
        <w:lang w:val="ru-RU" w:eastAsia="ru-RU" w:bidi="ru-RU"/>
      </w:rPr>
    </w:lvl>
    <w:lvl w:ilvl="6">
      <w:numFmt w:val="bullet"/>
      <w:lvlText w:val="•"/>
      <w:lvlJc w:val="left"/>
      <w:pPr>
        <w:ind w:left="3861" w:hanging="396"/>
      </w:pPr>
      <w:rPr>
        <w:rFonts w:hint="default"/>
        <w:lang w:val="ru-RU" w:eastAsia="ru-RU" w:bidi="ru-RU"/>
      </w:rPr>
    </w:lvl>
    <w:lvl w:ilvl="7">
      <w:numFmt w:val="bullet"/>
      <w:lvlText w:val="•"/>
      <w:lvlJc w:val="left"/>
      <w:pPr>
        <w:ind w:left="4488" w:hanging="396"/>
      </w:pPr>
      <w:rPr>
        <w:rFonts w:hint="default"/>
        <w:lang w:val="ru-RU" w:eastAsia="ru-RU" w:bidi="ru-RU"/>
      </w:rPr>
    </w:lvl>
    <w:lvl w:ilvl="8">
      <w:numFmt w:val="bullet"/>
      <w:lvlText w:val="•"/>
      <w:lvlJc w:val="left"/>
      <w:pPr>
        <w:ind w:left="5115" w:hanging="396"/>
      </w:pPr>
      <w:rPr>
        <w:rFonts w:hint="default"/>
        <w:lang w:val="ru-RU" w:eastAsia="ru-RU" w:bidi="ru-RU"/>
      </w:rPr>
    </w:lvl>
  </w:abstractNum>
  <w:num w:numId="1" w16cid:durableId="1749887164">
    <w:abstractNumId w:val="7"/>
  </w:num>
  <w:num w:numId="2" w16cid:durableId="1772385597">
    <w:abstractNumId w:val="26"/>
  </w:num>
  <w:num w:numId="3" w16cid:durableId="1277131321">
    <w:abstractNumId w:val="31"/>
  </w:num>
  <w:num w:numId="4" w16cid:durableId="1594364306">
    <w:abstractNumId w:val="25"/>
  </w:num>
  <w:num w:numId="5" w16cid:durableId="546797429">
    <w:abstractNumId w:val="15"/>
  </w:num>
  <w:num w:numId="6" w16cid:durableId="724723595">
    <w:abstractNumId w:val="10"/>
  </w:num>
  <w:num w:numId="7" w16cid:durableId="2115396703">
    <w:abstractNumId w:val="18"/>
  </w:num>
  <w:num w:numId="8" w16cid:durableId="939727468">
    <w:abstractNumId w:val="30"/>
  </w:num>
  <w:num w:numId="9" w16cid:durableId="1342317338">
    <w:abstractNumId w:val="14"/>
  </w:num>
  <w:num w:numId="10" w16cid:durableId="838619702">
    <w:abstractNumId w:val="5"/>
  </w:num>
  <w:num w:numId="11" w16cid:durableId="1654985094">
    <w:abstractNumId w:val="0"/>
  </w:num>
  <w:num w:numId="12" w16cid:durableId="778255507">
    <w:abstractNumId w:val="4"/>
  </w:num>
  <w:num w:numId="13" w16cid:durableId="1654017727">
    <w:abstractNumId w:val="24"/>
  </w:num>
  <w:num w:numId="14" w16cid:durableId="532236053">
    <w:abstractNumId w:val="8"/>
  </w:num>
  <w:num w:numId="15" w16cid:durableId="1170947034">
    <w:abstractNumId w:val="29"/>
  </w:num>
  <w:num w:numId="16" w16cid:durableId="555943452">
    <w:abstractNumId w:val="19"/>
  </w:num>
  <w:num w:numId="17" w16cid:durableId="476344813">
    <w:abstractNumId w:val="12"/>
  </w:num>
  <w:num w:numId="18" w16cid:durableId="1831286337">
    <w:abstractNumId w:val="1"/>
  </w:num>
  <w:num w:numId="19" w16cid:durableId="1033075562">
    <w:abstractNumId w:val="9"/>
  </w:num>
  <w:num w:numId="20" w16cid:durableId="951084451">
    <w:abstractNumId w:val="11"/>
  </w:num>
  <w:num w:numId="21" w16cid:durableId="1067997452">
    <w:abstractNumId w:val="22"/>
  </w:num>
  <w:num w:numId="22" w16cid:durableId="1670982166">
    <w:abstractNumId w:val="23"/>
  </w:num>
  <w:num w:numId="23" w16cid:durableId="972756072">
    <w:abstractNumId w:val="13"/>
  </w:num>
  <w:num w:numId="24" w16cid:durableId="1019164714">
    <w:abstractNumId w:val="3"/>
  </w:num>
  <w:num w:numId="25" w16cid:durableId="20522799">
    <w:abstractNumId w:val="16"/>
  </w:num>
  <w:num w:numId="26" w16cid:durableId="430245211">
    <w:abstractNumId w:val="28"/>
  </w:num>
  <w:num w:numId="27" w16cid:durableId="108789790">
    <w:abstractNumId w:val="6"/>
  </w:num>
  <w:num w:numId="28" w16cid:durableId="1066414488">
    <w:abstractNumId w:val="17"/>
  </w:num>
  <w:num w:numId="29" w16cid:durableId="1258902740">
    <w:abstractNumId w:val="20"/>
  </w:num>
  <w:num w:numId="30" w16cid:durableId="1132596363">
    <w:abstractNumId w:val="2"/>
  </w:num>
  <w:num w:numId="31" w16cid:durableId="96952896">
    <w:abstractNumId w:val="21"/>
  </w:num>
  <w:num w:numId="32" w16cid:durableId="1720786673">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D65"/>
    <w:rsid w:val="00002591"/>
    <w:rsid w:val="00017C11"/>
    <w:rsid w:val="00017D59"/>
    <w:rsid w:val="00020306"/>
    <w:rsid w:val="000204AA"/>
    <w:rsid w:val="00021743"/>
    <w:rsid w:val="00022237"/>
    <w:rsid w:val="00022D21"/>
    <w:rsid w:val="0002339B"/>
    <w:rsid w:val="000240D1"/>
    <w:rsid w:val="00030650"/>
    <w:rsid w:val="00032DDF"/>
    <w:rsid w:val="00033664"/>
    <w:rsid w:val="00033F02"/>
    <w:rsid w:val="00034AE7"/>
    <w:rsid w:val="000374C1"/>
    <w:rsid w:val="0004515C"/>
    <w:rsid w:val="00052524"/>
    <w:rsid w:val="00052850"/>
    <w:rsid w:val="00054A70"/>
    <w:rsid w:val="00055D79"/>
    <w:rsid w:val="00056DE6"/>
    <w:rsid w:val="0006018B"/>
    <w:rsid w:val="00063856"/>
    <w:rsid w:val="0006414A"/>
    <w:rsid w:val="000655F4"/>
    <w:rsid w:val="000661DC"/>
    <w:rsid w:val="00070A90"/>
    <w:rsid w:val="000713D9"/>
    <w:rsid w:val="00075954"/>
    <w:rsid w:val="00077DE1"/>
    <w:rsid w:val="00086C94"/>
    <w:rsid w:val="00087CBC"/>
    <w:rsid w:val="00096229"/>
    <w:rsid w:val="000A3536"/>
    <w:rsid w:val="000A5EFD"/>
    <w:rsid w:val="000A727D"/>
    <w:rsid w:val="000A7805"/>
    <w:rsid w:val="000A7DB8"/>
    <w:rsid w:val="000B007C"/>
    <w:rsid w:val="000B62A3"/>
    <w:rsid w:val="000B6B0B"/>
    <w:rsid w:val="000C046D"/>
    <w:rsid w:val="000C2C68"/>
    <w:rsid w:val="000C2F5A"/>
    <w:rsid w:val="000C5873"/>
    <w:rsid w:val="000C7346"/>
    <w:rsid w:val="000D0893"/>
    <w:rsid w:val="000D1643"/>
    <w:rsid w:val="000D3BDF"/>
    <w:rsid w:val="000D4A90"/>
    <w:rsid w:val="000D5E38"/>
    <w:rsid w:val="000E12EA"/>
    <w:rsid w:val="000E2DC6"/>
    <w:rsid w:val="000E3426"/>
    <w:rsid w:val="000E3830"/>
    <w:rsid w:val="000E4408"/>
    <w:rsid w:val="000E638D"/>
    <w:rsid w:val="000E69E5"/>
    <w:rsid w:val="000F1332"/>
    <w:rsid w:val="000F1F5F"/>
    <w:rsid w:val="000F4B67"/>
    <w:rsid w:val="000F6AAD"/>
    <w:rsid w:val="0010023C"/>
    <w:rsid w:val="00102E66"/>
    <w:rsid w:val="00105A09"/>
    <w:rsid w:val="00105C05"/>
    <w:rsid w:val="00114417"/>
    <w:rsid w:val="00116513"/>
    <w:rsid w:val="001245CD"/>
    <w:rsid w:val="001247D2"/>
    <w:rsid w:val="0012702F"/>
    <w:rsid w:val="00127035"/>
    <w:rsid w:val="00132197"/>
    <w:rsid w:val="00134BA3"/>
    <w:rsid w:val="00135A57"/>
    <w:rsid w:val="001416B6"/>
    <w:rsid w:val="00141EAF"/>
    <w:rsid w:val="001424F5"/>
    <w:rsid w:val="001441F9"/>
    <w:rsid w:val="0014559B"/>
    <w:rsid w:val="00151C84"/>
    <w:rsid w:val="001525A1"/>
    <w:rsid w:val="00154C54"/>
    <w:rsid w:val="00155AD4"/>
    <w:rsid w:val="00162E73"/>
    <w:rsid w:val="00163D9C"/>
    <w:rsid w:val="00163F07"/>
    <w:rsid w:val="00164493"/>
    <w:rsid w:val="00167B88"/>
    <w:rsid w:val="00174944"/>
    <w:rsid w:val="00177F83"/>
    <w:rsid w:val="00180332"/>
    <w:rsid w:val="00180D66"/>
    <w:rsid w:val="001835C6"/>
    <w:rsid w:val="00184066"/>
    <w:rsid w:val="001852A1"/>
    <w:rsid w:val="00190C11"/>
    <w:rsid w:val="00190C37"/>
    <w:rsid w:val="00192094"/>
    <w:rsid w:val="00194906"/>
    <w:rsid w:val="001959E9"/>
    <w:rsid w:val="00196F27"/>
    <w:rsid w:val="0019790D"/>
    <w:rsid w:val="001A3A91"/>
    <w:rsid w:val="001A5438"/>
    <w:rsid w:val="001A7821"/>
    <w:rsid w:val="001B7A46"/>
    <w:rsid w:val="001C2398"/>
    <w:rsid w:val="001C2AA9"/>
    <w:rsid w:val="001C3A82"/>
    <w:rsid w:val="001C455A"/>
    <w:rsid w:val="001C4BCB"/>
    <w:rsid w:val="001C6430"/>
    <w:rsid w:val="001C67C5"/>
    <w:rsid w:val="001C7CC2"/>
    <w:rsid w:val="001D4ACD"/>
    <w:rsid w:val="001D5239"/>
    <w:rsid w:val="001E01FA"/>
    <w:rsid w:val="001E72F3"/>
    <w:rsid w:val="001F1453"/>
    <w:rsid w:val="001F5D42"/>
    <w:rsid w:val="001F5E38"/>
    <w:rsid w:val="00200EDD"/>
    <w:rsid w:val="00202831"/>
    <w:rsid w:val="002034CA"/>
    <w:rsid w:val="002054CB"/>
    <w:rsid w:val="00207B94"/>
    <w:rsid w:val="00215874"/>
    <w:rsid w:val="00215908"/>
    <w:rsid w:val="00216498"/>
    <w:rsid w:val="00216B13"/>
    <w:rsid w:val="00217B3C"/>
    <w:rsid w:val="00221FB7"/>
    <w:rsid w:val="00223979"/>
    <w:rsid w:val="00224F92"/>
    <w:rsid w:val="0022719E"/>
    <w:rsid w:val="00227BDC"/>
    <w:rsid w:val="00230DC2"/>
    <w:rsid w:val="002348E3"/>
    <w:rsid w:val="002363AE"/>
    <w:rsid w:val="002401F1"/>
    <w:rsid w:val="00241136"/>
    <w:rsid w:val="00241DA7"/>
    <w:rsid w:val="00247D86"/>
    <w:rsid w:val="00251120"/>
    <w:rsid w:val="002523A0"/>
    <w:rsid w:val="0025376E"/>
    <w:rsid w:val="00257D18"/>
    <w:rsid w:val="00260374"/>
    <w:rsid w:val="002619C2"/>
    <w:rsid w:val="00263FDE"/>
    <w:rsid w:val="002661E9"/>
    <w:rsid w:val="002705B1"/>
    <w:rsid w:val="00275B13"/>
    <w:rsid w:val="00282934"/>
    <w:rsid w:val="00282B9E"/>
    <w:rsid w:val="00283341"/>
    <w:rsid w:val="00293C40"/>
    <w:rsid w:val="00294742"/>
    <w:rsid w:val="0029660F"/>
    <w:rsid w:val="00296F0E"/>
    <w:rsid w:val="002A3B01"/>
    <w:rsid w:val="002A4953"/>
    <w:rsid w:val="002A5609"/>
    <w:rsid w:val="002B3907"/>
    <w:rsid w:val="002B399E"/>
    <w:rsid w:val="002C15C6"/>
    <w:rsid w:val="002C2180"/>
    <w:rsid w:val="002C5AD2"/>
    <w:rsid w:val="002D066D"/>
    <w:rsid w:val="002D10B6"/>
    <w:rsid w:val="002D10EE"/>
    <w:rsid w:val="002D1FCB"/>
    <w:rsid w:val="002D777B"/>
    <w:rsid w:val="002E2780"/>
    <w:rsid w:val="002E7B9A"/>
    <w:rsid w:val="002E7BA7"/>
    <w:rsid w:val="003033AB"/>
    <w:rsid w:val="00303867"/>
    <w:rsid w:val="00305D3D"/>
    <w:rsid w:val="0031165A"/>
    <w:rsid w:val="00312922"/>
    <w:rsid w:val="0031643C"/>
    <w:rsid w:val="0032203E"/>
    <w:rsid w:val="00327EF7"/>
    <w:rsid w:val="00330BAB"/>
    <w:rsid w:val="0033285A"/>
    <w:rsid w:val="00332C7F"/>
    <w:rsid w:val="00333B49"/>
    <w:rsid w:val="00334678"/>
    <w:rsid w:val="00337379"/>
    <w:rsid w:val="003423F7"/>
    <w:rsid w:val="0034506B"/>
    <w:rsid w:val="003507AF"/>
    <w:rsid w:val="0035713E"/>
    <w:rsid w:val="003612D7"/>
    <w:rsid w:val="00361F49"/>
    <w:rsid w:val="00365AD9"/>
    <w:rsid w:val="00365B2E"/>
    <w:rsid w:val="0036628C"/>
    <w:rsid w:val="003712FC"/>
    <w:rsid w:val="00371949"/>
    <w:rsid w:val="00373F62"/>
    <w:rsid w:val="00374101"/>
    <w:rsid w:val="00381457"/>
    <w:rsid w:val="00382A02"/>
    <w:rsid w:val="00383494"/>
    <w:rsid w:val="00383DBE"/>
    <w:rsid w:val="00390C58"/>
    <w:rsid w:val="003949BF"/>
    <w:rsid w:val="003970C1"/>
    <w:rsid w:val="00397C0A"/>
    <w:rsid w:val="003A05E9"/>
    <w:rsid w:val="003A4624"/>
    <w:rsid w:val="003A4863"/>
    <w:rsid w:val="003A5DA8"/>
    <w:rsid w:val="003A6FCC"/>
    <w:rsid w:val="003A7F78"/>
    <w:rsid w:val="003B1DA4"/>
    <w:rsid w:val="003B2F05"/>
    <w:rsid w:val="003B3887"/>
    <w:rsid w:val="003B6B2D"/>
    <w:rsid w:val="003C1958"/>
    <w:rsid w:val="003C232B"/>
    <w:rsid w:val="003C6362"/>
    <w:rsid w:val="003D0B57"/>
    <w:rsid w:val="003D0CFE"/>
    <w:rsid w:val="003D136A"/>
    <w:rsid w:val="003D325D"/>
    <w:rsid w:val="003D4415"/>
    <w:rsid w:val="003D65E1"/>
    <w:rsid w:val="003E0FCB"/>
    <w:rsid w:val="003E3C40"/>
    <w:rsid w:val="003E4AA7"/>
    <w:rsid w:val="003F4F92"/>
    <w:rsid w:val="003F55C1"/>
    <w:rsid w:val="003F6435"/>
    <w:rsid w:val="00403344"/>
    <w:rsid w:val="004040EA"/>
    <w:rsid w:val="00405C6E"/>
    <w:rsid w:val="004076B4"/>
    <w:rsid w:val="0041525B"/>
    <w:rsid w:val="00416858"/>
    <w:rsid w:val="00421467"/>
    <w:rsid w:val="00421850"/>
    <w:rsid w:val="00421F48"/>
    <w:rsid w:val="00424397"/>
    <w:rsid w:val="00425A37"/>
    <w:rsid w:val="004265FF"/>
    <w:rsid w:val="00437087"/>
    <w:rsid w:val="004403A2"/>
    <w:rsid w:val="00445642"/>
    <w:rsid w:val="00450A03"/>
    <w:rsid w:val="004527EB"/>
    <w:rsid w:val="00453D2C"/>
    <w:rsid w:val="00454B56"/>
    <w:rsid w:val="00457D62"/>
    <w:rsid w:val="00457E67"/>
    <w:rsid w:val="00460D43"/>
    <w:rsid w:val="00461CAC"/>
    <w:rsid w:val="00467748"/>
    <w:rsid w:val="00470D38"/>
    <w:rsid w:val="00473F14"/>
    <w:rsid w:val="004803C4"/>
    <w:rsid w:val="00483D89"/>
    <w:rsid w:val="00486B87"/>
    <w:rsid w:val="00487132"/>
    <w:rsid w:val="00490525"/>
    <w:rsid w:val="004A0C66"/>
    <w:rsid w:val="004A56D9"/>
    <w:rsid w:val="004A5F6D"/>
    <w:rsid w:val="004A693E"/>
    <w:rsid w:val="004A764B"/>
    <w:rsid w:val="004B356D"/>
    <w:rsid w:val="004B42D4"/>
    <w:rsid w:val="004B4E09"/>
    <w:rsid w:val="004B6A2F"/>
    <w:rsid w:val="004C0E10"/>
    <w:rsid w:val="004C311C"/>
    <w:rsid w:val="004D21B1"/>
    <w:rsid w:val="004D34A5"/>
    <w:rsid w:val="004D3633"/>
    <w:rsid w:val="004E0AD8"/>
    <w:rsid w:val="004E1606"/>
    <w:rsid w:val="004E36EE"/>
    <w:rsid w:val="004E4ED2"/>
    <w:rsid w:val="004F0111"/>
    <w:rsid w:val="004F10D1"/>
    <w:rsid w:val="004F213C"/>
    <w:rsid w:val="004F24E8"/>
    <w:rsid w:val="004F314E"/>
    <w:rsid w:val="004F5CE5"/>
    <w:rsid w:val="004F69D0"/>
    <w:rsid w:val="004F7A91"/>
    <w:rsid w:val="00500BCC"/>
    <w:rsid w:val="005031B5"/>
    <w:rsid w:val="005054B1"/>
    <w:rsid w:val="005062B4"/>
    <w:rsid w:val="00511322"/>
    <w:rsid w:val="00511BD4"/>
    <w:rsid w:val="005128FA"/>
    <w:rsid w:val="0051390F"/>
    <w:rsid w:val="0051517E"/>
    <w:rsid w:val="00516FDE"/>
    <w:rsid w:val="00525CF7"/>
    <w:rsid w:val="005279C8"/>
    <w:rsid w:val="00530FF5"/>
    <w:rsid w:val="00532E18"/>
    <w:rsid w:val="005331E2"/>
    <w:rsid w:val="0053337A"/>
    <w:rsid w:val="00534B8C"/>
    <w:rsid w:val="005359F3"/>
    <w:rsid w:val="00541573"/>
    <w:rsid w:val="00543A1B"/>
    <w:rsid w:val="00543B03"/>
    <w:rsid w:val="00544F9C"/>
    <w:rsid w:val="00546070"/>
    <w:rsid w:val="0054667E"/>
    <w:rsid w:val="00546B41"/>
    <w:rsid w:val="0055026A"/>
    <w:rsid w:val="005577BF"/>
    <w:rsid w:val="00557C47"/>
    <w:rsid w:val="00560201"/>
    <w:rsid w:val="00563B5D"/>
    <w:rsid w:val="00563D96"/>
    <w:rsid w:val="00565EB0"/>
    <w:rsid w:val="0056608C"/>
    <w:rsid w:val="005707DD"/>
    <w:rsid w:val="00570959"/>
    <w:rsid w:val="0057344B"/>
    <w:rsid w:val="005778AE"/>
    <w:rsid w:val="0058121F"/>
    <w:rsid w:val="00581D73"/>
    <w:rsid w:val="00582022"/>
    <w:rsid w:val="00582379"/>
    <w:rsid w:val="005846CD"/>
    <w:rsid w:val="005872BE"/>
    <w:rsid w:val="00592835"/>
    <w:rsid w:val="00592943"/>
    <w:rsid w:val="00592B4D"/>
    <w:rsid w:val="00594731"/>
    <w:rsid w:val="005971CD"/>
    <w:rsid w:val="00597E61"/>
    <w:rsid w:val="005A0516"/>
    <w:rsid w:val="005A2504"/>
    <w:rsid w:val="005A26E4"/>
    <w:rsid w:val="005A4132"/>
    <w:rsid w:val="005A443D"/>
    <w:rsid w:val="005A679D"/>
    <w:rsid w:val="005A7F27"/>
    <w:rsid w:val="005C1964"/>
    <w:rsid w:val="005C574D"/>
    <w:rsid w:val="005C6B8E"/>
    <w:rsid w:val="005D05B3"/>
    <w:rsid w:val="005D3B51"/>
    <w:rsid w:val="005D6F6E"/>
    <w:rsid w:val="005E1044"/>
    <w:rsid w:val="005E4C96"/>
    <w:rsid w:val="005E5143"/>
    <w:rsid w:val="005F2D80"/>
    <w:rsid w:val="006005C6"/>
    <w:rsid w:val="00603D20"/>
    <w:rsid w:val="00607BA1"/>
    <w:rsid w:val="0061060E"/>
    <w:rsid w:val="0061249C"/>
    <w:rsid w:val="00615711"/>
    <w:rsid w:val="00616C4E"/>
    <w:rsid w:val="00616CD7"/>
    <w:rsid w:val="00616D8C"/>
    <w:rsid w:val="0061758A"/>
    <w:rsid w:val="006178C6"/>
    <w:rsid w:val="006230F2"/>
    <w:rsid w:val="006240A4"/>
    <w:rsid w:val="00630E89"/>
    <w:rsid w:val="006314D4"/>
    <w:rsid w:val="0063182B"/>
    <w:rsid w:val="00631A03"/>
    <w:rsid w:val="00633E26"/>
    <w:rsid w:val="00637759"/>
    <w:rsid w:val="00637B23"/>
    <w:rsid w:val="00640426"/>
    <w:rsid w:val="00640A9A"/>
    <w:rsid w:val="00640C4C"/>
    <w:rsid w:val="00643784"/>
    <w:rsid w:val="00645A5A"/>
    <w:rsid w:val="00646449"/>
    <w:rsid w:val="00650CC3"/>
    <w:rsid w:val="00651AB3"/>
    <w:rsid w:val="00651ADF"/>
    <w:rsid w:val="006530DD"/>
    <w:rsid w:val="00653210"/>
    <w:rsid w:val="00654D45"/>
    <w:rsid w:val="00655165"/>
    <w:rsid w:val="00655258"/>
    <w:rsid w:val="00663519"/>
    <w:rsid w:val="00663CA4"/>
    <w:rsid w:val="006640CA"/>
    <w:rsid w:val="0066428F"/>
    <w:rsid w:val="0066674A"/>
    <w:rsid w:val="00670753"/>
    <w:rsid w:val="00673040"/>
    <w:rsid w:val="006754A9"/>
    <w:rsid w:val="006806D5"/>
    <w:rsid w:val="00681126"/>
    <w:rsid w:val="00681371"/>
    <w:rsid w:val="006902AF"/>
    <w:rsid w:val="00692380"/>
    <w:rsid w:val="0069537F"/>
    <w:rsid w:val="00695BE9"/>
    <w:rsid w:val="006970E6"/>
    <w:rsid w:val="006972B4"/>
    <w:rsid w:val="00697D3B"/>
    <w:rsid w:val="006A1193"/>
    <w:rsid w:val="006A5BF6"/>
    <w:rsid w:val="006A7FA2"/>
    <w:rsid w:val="006B4412"/>
    <w:rsid w:val="006B4BAE"/>
    <w:rsid w:val="006C08A0"/>
    <w:rsid w:val="006C1987"/>
    <w:rsid w:val="006C1E6F"/>
    <w:rsid w:val="006C5377"/>
    <w:rsid w:val="006C752F"/>
    <w:rsid w:val="006D171E"/>
    <w:rsid w:val="006D2B5C"/>
    <w:rsid w:val="006E02D3"/>
    <w:rsid w:val="006E0DA0"/>
    <w:rsid w:val="006E1B3F"/>
    <w:rsid w:val="006E203C"/>
    <w:rsid w:val="006E5136"/>
    <w:rsid w:val="006E5E09"/>
    <w:rsid w:val="006E746E"/>
    <w:rsid w:val="006F5EE9"/>
    <w:rsid w:val="007017D3"/>
    <w:rsid w:val="00710DB3"/>
    <w:rsid w:val="00712160"/>
    <w:rsid w:val="00712C13"/>
    <w:rsid w:val="00712F88"/>
    <w:rsid w:val="00714246"/>
    <w:rsid w:val="00717A29"/>
    <w:rsid w:val="007249DB"/>
    <w:rsid w:val="007372BD"/>
    <w:rsid w:val="007404DA"/>
    <w:rsid w:val="00742801"/>
    <w:rsid w:val="007513C0"/>
    <w:rsid w:val="00754A44"/>
    <w:rsid w:val="007550F0"/>
    <w:rsid w:val="00755A44"/>
    <w:rsid w:val="00756225"/>
    <w:rsid w:val="00756374"/>
    <w:rsid w:val="0075706F"/>
    <w:rsid w:val="007572ED"/>
    <w:rsid w:val="00761E43"/>
    <w:rsid w:val="00764868"/>
    <w:rsid w:val="00766307"/>
    <w:rsid w:val="00771698"/>
    <w:rsid w:val="00775371"/>
    <w:rsid w:val="00780194"/>
    <w:rsid w:val="00782480"/>
    <w:rsid w:val="00782D4E"/>
    <w:rsid w:val="007831BE"/>
    <w:rsid w:val="007874B9"/>
    <w:rsid w:val="00790B45"/>
    <w:rsid w:val="00792C3C"/>
    <w:rsid w:val="00793363"/>
    <w:rsid w:val="007936C8"/>
    <w:rsid w:val="00793F45"/>
    <w:rsid w:val="00794C76"/>
    <w:rsid w:val="00797519"/>
    <w:rsid w:val="00797C80"/>
    <w:rsid w:val="00797F48"/>
    <w:rsid w:val="007A19BE"/>
    <w:rsid w:val="007A424F"/>
    <w:rsid w:val="007B0D6F"/>
    <w:rsid w:val="007B24C5"/>
    <w:rsid w:val="007B25FD"/>
    <w:rsid w:val="007B54E1"/>
    <w:rsid w:val="007B5B24"/>
    <w:rsid w:val="007B7453"/>
    <w:rsid w:val="007C02C6"/>
    <w:rsid w:val="007C1D09"/>
    <w:rsid w:val="007C1F01"/>
    <w:rsid w:val="007C3240"/>
    <w:rsid w:val="007C4707"/>
    <w:rsid w:val="007C4A4D"/>
    <w:rsid w:val="007C5AFC"/>
    <w:rsid w:val="007C678D"/>
    <w:rsid w:val="007C6DA7"/>
    <w:rsid w:val="007E07DB"/>
    <w:rsid w:val="007E0E31"/>
    <w:rsid w:val="007E351D"/>
    <w:rsid w:val="007E39F9"/>
    <w:rsid w:val="007E63C4"/>
    <w:rsid w:val="007F146F"/>
    <w:rsid w:val="007F1A89"/>
    <w:rsid w:val="007F5177"/>
    <w:rsid w:val="007F5DF8"/>
    <w:rsid w:val="007F606D"/>
    <w:rsid w:val="007F611D"/>
    <w:rsid w:val="00806E67"/>
    <w:rsid w:val="008074FE"/>
    <w:rsid w:val="00815198"/>
    <w:rsid w:val="00825969"/>
    <w:rsid w:val="00832966"/>
    <w:rsid w:val="0083303F"/>
    <w:rsid w:val="0084414F"/>
    <w:rsid w:val="008471CF"/>
    <w:rsid w:val="008601C0"/>
    <w:rsid w:val="00860F7F"/>
    <w:rsid w:val="0086328C"/>
    <w:rsid w:val="0086451C"/>
    <w:rsid w:val="0086489D"/>
    <w:rsid w:val="00870DF3"/>
    <w:rsid w:val="008736FA"/>
    <w:rsid w:val="0088148D"/>
    <w:rsid w:val="0088152A"/>
    <w:rsid w:val="00891533"/>
    <w:rsid w:val="008920D9"/>
    <w:rsid w:val="0089595D"/>
    <w:rsid w:val="00896AD5"/>
    <w:rsid w:val="008978AF"/>
    <w:rsid w:val="008A0AA1"/>
    <w:rsid w:val="008A3131"/>
    <w:rsid w:val="008B0AFF"/>
    <w:rsid w:val="008B39FF"/>
    <w:rsid w:val="008B4FA3"/>
    <w:rsid w:val="008B4FE2"/>
    <w:rsid w:val="008B7820"/>
    <w:rsid w:val="008B78E8"/>
    <w:rsid w:val="008C000C"/>
    <w:rsid w:val="008C46DB"/>
    <w:rsid w:val="008C7ADB"/>
    <w:rsid w:val="008D3323"/>
    <w:rsid w:val="008D5E76"/>
    <w:rsid w:val="008D6CF3"/>
    <w:rsid w:val="008E2E4F"/>
    <w:rsid w:val="008E3004"/>
    <w:rsid w:val="008F075A"/>
    <w:rsid w:val="00902E11"/>
    <w:rsid w:val="0090437D"/>
    <w:rsid w:val="009051F0"/>
    <w:rsid w:val="009062DF"/>
    <w:rsid w:val="009070D0"/>
    <w:rsid w:val="00907F2A"/>
    <w:rsid w:val="00913E54"/>
    <w:rsid w:val="00917A29"/>
    <w:rsid w:val="00917FD1"/>
    <w:rsid w:val="00921613"/>
    <w:rsid w:val="009231D2"/>
    <w:rsid w:val="009262AD"/>
    <w:rsid w:val="009303AD"/>
    <w:rsid w:val="00931525"/>
    <w:rsid w:val="009328F5"/>
    <w:rsid w:val="00933B44"/>
    <w:rsid w:val="00934D32"/>
    <w:rsid w:val="00935667"/>
    <w:rsid w:val="00942423"/>
    <w:rsid w:val="00944117"/>
    <w:rsid w:val="0094593D"/>
    <w:rsid w:val="009459BE"/>
    <w:rsid w:val="009477C3"/>
    <w:rsid w:val="00950E57"/>
    <w:rsid w:val="00954C35"/>
    <w:rsid w:val="00954D2C"/>
    <w:rsid w:val="00954FEB"/>
    <w:rsid w:val="00962878"/>
    <w:rsid w:val="00962EBE"/>
    <w:rsid w:val="00964538"/>
    <w:rsid w:val="00967DA5"/>
    <w:rsid w:val="009712A1"/>
    <w:rsid w:val="00971A44"/>
    <w:rsid w:val="00973281"/>
    <w:rsid w:val="00975D65"/>
    <w:rsid w:val="009813C6"/>
    <w:rsid w:val="00981AE6"/>
    <w:rsid w:val="00981D5F"/>
    <w:rsid w:val="00985419"/>
    <w:rsid w:val="0098548F"/>
    <w:rsid w:val="00985BEE"/>
    <w:rsid w:val="00987B92"/>
    <w:rsid w:val="00991FAA"/>
    <w:rsid w:val="00994C36"/>
    <w:rsid w:val="009975B4"/>
    <w:rsid w:val="009A461C"/>
    <w:rsid w:val="009B0477"/>
    <w:rsid w:val="009B44CF"/>
    <w:rsid w:val="009B4B6D"/>
    <w:rsid w:val="009B4E1E"/>
    <w:rsid w:val="009C15CF"/>
    <w:rsid w:val="009C1915"/>
    <w:rsid w:val="009C1D48"/>
    <w:rsid w:val="009C4FAE"/>
    <w:rsid w:val="009D6DD8"/>
    <w:rsid w:val="009E125D"/>
    <w:rsid w:val="009E1C6B"/>
    <w:rsid w:val="009E3685"/>
    <w:rsid w:val="009E42AB"/>
    <w:rsid w:val="009E4E5A"/>
    <w:rsid w:val="009F09D3"/>
    <w:rsid w:val="009F6354"/>
    <w:rsid w:val="009F6D17"/>
    <w:rsid w:val="00A00F39"/>
    <w:rsid w:val="00A102E1"/>
    <w:rsid w:val="00A114B0"/>
    <w:rsid w:val="00A13434"/>
    <w:rsid w:val="00A14269"/>
    <w:rsid w:val="00A146E7"/>
    <w:rsid w:val="00A165DF"/>
    <w:rsid w:val="00A22510"/>
    <w:rsid w:val="00A23CCC"/>
    <w:rsid w:val="00A262F7"/>
    <w:rsid w:val="00A31EC9"/>
    <w:rsid w:val="00A374AD"/>
    <w:rsid w:val="00A3769C"/>
    <w:rsid w:val="00A37E23"/>
    <w:rsid w:val="00A42493"/>
    <w:rsid w:val="00A5145D"/>
    <w:rsid w:val="00A51B0D"/>
    <w:rsid w:val="00A52A3D"/>
    <w:rsid w:val="00A547E9"/>
    <w:rsid w:val="00A552B0"/>
    <w:rsid w:val="00A63576"/>
    <w:rsid w:val="00A639AD"/>
    <w:rsid w:val="00A63ABD"/>
    <w:rsid w:val="00A64604"/>
    <w:rsid w:val="00A7079B"/>
    <w:rsid w:val="00A707CE"/>
    <w:rsid w:val="00A70EBD"/>
    <w:rsid w:val="00A72E8B"/>
    <w:rsid w:val="00A75289"/>
    <w:rsid w:val="00A81DFA"/>
    <w:rsid w:val="00A83C23"/>
    <w:rsid w:val="00A923CC"/>
    <w:rsid w:val="00A92BD8"/>
    <w:rsid w:val="00A92F75"/>
    <w:rsid w:val="00A94296"/>
    <w:rsid w:val="00A97E23"/>
    <w:rsid w:val="00AA1438"/>
    <w:rsid w:val="00AA1E09"/>
    <w:rsid w:val="00AA55DC"/>
    <w:rsid w:val="00AA5B14"/>
    <w:rsid w:val="00AA65E0"/>
    <w:rsid w:val="00AA75DC"/>
    <w:rsid w:val="00AB0BEF"/>
    <w:rsid w:val="00AB12FD"/>
    <w:rsid w:val="00AB14FC"/>
    <w:rsid w:val="00AB190A"/>
    <w:rsid w:val="00AB22F6"/>
    <w:rsid w:val="00AB2ACC"/>
    <w:rsid w:val="00AB4020"/>
    <w:rsid w:val="00AB59A0"/>
    <w:rsid w:val="00AC038A"/>
    <w:rsid w:val="00AC1630"/>
    <w:rsid w:val="00AC7B1F"/>
    <w:rsid w:val="00AD10C0"/>
    <w:rsid w:val="00AD5AC0"/>
    <w:rsid w:val="00AD5E30"/>
    <w:rsid w:val="00AD67E1"/>
    <w:rsid w:val="00AD71B8"/>
    <w:rsid w:val="00AD79A4"/>
    <w:rsid w:val="00AD7E7E"/>
    <w:rsid w:val="00AE0B45"/>
    <w:rsid w:val="00AE0ED9"/>
    <w:rsid w:val="00AE754A"/>
    <w:rsid w:val="00AF36E9"/>
    <w:rsid w:val="00AF4AB4"/>
    <w:rsid w:val="00B02E9D"/>
    <w:rsid w:val="00B03EB1"/>
    <w:rsid w:val="00B05222"/>
    <w:rsid w:val="00B0545E"/>
    <w:rsid w:val="00B05988"/>
    <w:rsid w:val="00B10951"/>
    <w:rsid w:val="00B147BD"/>
    <w:rsid w:val="00B15A34"/>
    <w:rsid w:val="00B22A78"/>
    <w:rsid w:val="00B23F01"/>
    <w:rsid w:val="00B256A7"/>
    <w:rsid w:val="00B2667F"/>
    <w:rsid w:val="00B26ADE"/>
    <w:rsid w:val="00B26E22"/>
    <w:rsid w:val="00B30E00"/>
    <w:rsid w:val="00B30E38"/>
    <w:rsid w:val="00B314B9"/>
    <w:rsid w:val="00B33F3D"/>
    <w:rsid w:val="00B3545D"/>
    <w:rsid w:val="00B35957"/>
    <w:rsid w:val="00B37DC5"/>
    <w:rsid w:val="00B43952"/>
    <w:rsid w:val="00B464F7"/>
    <w:rsid w:val="00B47266"/>
    <w:rsid w:val="00B47DE7"/>
    <w:rsid w:val="00B504FF"/>
    <w:rsid w:val="00B552F4"/>
    <w:rsid w:val="00B570A3"/>
    <w:rsid w:val="00B65CC8"/>
    <w:rsid w:val="00B66EFE"/>
    <w:rsid w:val="00B71938"/>
    <w:rsid w:val="00B71E0D"/>
    <w:rsid w:val="00B756AF"/>
    <w:rsid w:val="00B76C38"/>
    <w:rsid w:val="00B77003"/>
    <w:rsid w:val="00B77D74"/>
    <w:rsid w:val="00B80E89"/>
    <w:rsid w:val="00B80EBC"/>
    <w:rsid w:val="00B83B0D"/>
    <w:rsid w:val="00B87989"/>
    <w:rsid w:val="00BA0EDA"/>
    <w:rsid w:val="00BA45DF"/>
    <w:rsid w:val="00BA54FD"/>
    <w:rsid w:val="00BA7B22"/>
    <w:rsid w:val="00BB0DED"/>
    <w:rsid w:val="00BB2CAC"/>
    <w:rsid w:val="00BB581B"/>
    <w:rsid w:val="00BB5EDE"/>
    <w:rsid w:val="00BC1D56"/>
    <w:rsid w:val="00BC30CB"/>
    <w:rsid w:val="00BC3248"/>
    <w:rsid w:val="00BC6921"/>
    <w:rsid w:val="00BC6ED6"/>
    <w:rsid w:val="00BC77F9"/>
    <w:rsid w:val="00BD0554"/>
    <w:rsid w:val="00BD2C0C"/>
    <w:rsid w:val="00BD2FF8"/>
    <w:rsid w:val="00BD4197"/>
    <w:rsid w:val="00BD51C2"/>
    <w:rsid w:val="00BD5A58"/>
    <w:rsid w:val="00BD5E8F"/>
    <w:rsid w:val="00BE150A"/>
    <w:rsid w:val="00BE29B7"/>
    <w:rsid w:val="00BE47E6"/>
    <w:rsid w:val="00BF52E6"/>
    <w:rsid w:val="00BF5923"/>
    <w:rsid w:val="00BF6AB3"/>
    <w:rsid w:val="00C017D1"/>
    <w:rsid w:val="00C0250B"/>
    <w:rsid w:val="00C03ECF"/>
    <w:rsid w:val="00C07814"/>
    <w:rsid w:val="00C11F11"/>
    <w:rsid w:val="00C13584"/>
    <w:rsid w:val="00C13B99"/>
    <w:rsid w:val="00C1573B"/>
    <w:rsid w:val="00C16AFA"/>
    <w:rsid w:val="00C17F63"/>
    <w:rsid w:val="00C20CFC"/>
    <w:rsid w:val="00C22E92"/>
    <w:rsid w:val="00C231A6"/>
    <w:rsid w:val="00C23CE1"/>
    <w:rsid w:val="00C27837"/>
    <w:rsid w:val="00C27D53"/>
    <w:rsid w:val="00C323FE"/>
    <w:rsid w:val="00C329A7"/>
    <w:rsid w:val="00C33752"/>
    <w:rsid w:val="00C349C3"/>
    <w:rsid w:val="00C35991"/>
    <w:rsid w:val="00C37A1A"/>
    <w:rsid w:val="00C42998"/>
    <w:rsid w:val="00C45220"/>
    <w:rsid w:val="00C4585F"/>
    <w:rsid w:val="00C460A3"/>
    <w:rsid w:val="00C50A63"/>
    <w:rsid w:val="00C51CB6"/>
    <w:rsid w:val="00C53480"/>
    <w:rsid w:val="00C5540F"/>
    <w:rsid w:val="00C5750A"/>
    <w:rsid w:val="00C63975"/>
    <w:rsid w:val="00C64A24"/>
    <w:rsid w:val="00C654F7"/>
    <w:rsid w:val="00C66E6A"/>
    <w:rsid w:val="00C701BB"/>
    <w:rsid w:val="00C7584C"/>
    <w:rsid w:val="00C812F0"/>
    <w:rsid w:val="00C822BA"/>
    <w:rsid w:val="00C84440"/>
    <w:rsid w:val="00C93B9D"/>
    <w:rsid w:val="00C96453"/>
    <w:rsid w:val="00C97681"/>
    <w:rsid w:val="00CA39BA"/>
    <w:rsid w:val="00CA4D19"/>
    <w:rsid w:val="00CB169A"/>
    <w:rsid w:val="00CB4606"/>
    <w:rsid w:val="00CB69CA"/>
    <w:rsid w:val="00CC10C5"/>
    <w:rsid w:val="00CC154C"/>
    <w:rsid w:val="00CC3BCC"/>
    <w:rsid w:val="00CD6AD3"/>
    <w:rsid w:val="00CD6BE2"/>
    <w:rsid w:val="00CF4715"/>
    <w:rsid w:val="00D00FBE"/>
    <w:rsid w:val="00D01236"/>
    <w:rsid w:val="00D0259C"/>
    <w:rsid w:val="00D06EC4"/>
    <w:rsid w:val="00D131E6"/>
    <w:rsid w:val="00D13744"/>
    <w:rsid w:val="00D137FB"/>
    <w:rsid w:val="00D1579A"/>
    <w:rsid w:val="00D170AE"/>
    <w:rsid w:val="00D1722E"/>
    <w:rsid w:val="00D20208"/>
    <w:rsid w:val="00D219C3"/>
    <w:rsid w:val="00D24EA5"/>
    <w:rsid w:val="00D27BDF"/>
    <w:rsid w:val="00D358A1"/>
    <w:rsid w:val="00D403A9"/>
    <w:rsid w:val="00D44CD4"/>
    <w:rsid w:val="00D51230"/>
    <w:rsid w:val="00D514BF"/>
    <w:rsid w:val="00D57A0B"/>
    <w:rsid w:val="00D57C16"/>
    <w:rsid w:val="00D607B9"/>
    <w:rsid w:val="00D607FA"/>
    <w:rsid w:val="00D60F59"/>
    <w:rsid w:val="00D62457"/>
    <w:rsid w:val="00D6514D"/>
    <w:rsid w:val="00D7089B"/>
    <w:rsid w:val="00D73A94"/>
    <w:rsid w:val="00D77451"/>
    <w:rsid w:val="00D81FB5"/>
    <w:rsid w:val="00D856C4"/>
    <w:rsid w:val="00D86EEF"/>
    <w:rsid w:val="00D943E5"/>
    <w:rsid w:val="00D946F5"/>
    <w:rsid w:val="00D94865"/>
    <w:rsid w:val="00D94E0E"/>
    <w:rsid w:val="00D9632A"/>
    <w:rsid w:val="00DA5EC8"/>
    <w:rsid w:val="00DB2DD5"/>
    <w:rsid w:val="00DB3099"/>
    <w:rsid w:val="00DB382F"/>
    <w:rsid w:val="00DC237B"/>
    <w:rsid w:val="00DE47B8"/>
    <w:rsid w:val="00DE4FAE"/>
    <w:rsid w:val="00DE5689"/>
    <w:rsid w:val="00DE676B"/>
    <w:rsid w:val="00DF3505"/>
    <w:rsid w:val="00DF5958"/>
    <w:rsid w:val="00DF64D9"/>
    <w:rsid w:val="00DF69B7"/>
    <w:rsid w:val="00DF7E80"/>
    <w:rsid w:val="00E0075D"/>
    <w:rsid w:val="00E0448E"/>
    <w:rsid w:val="00E11791"/>
    <w:rsid w:val="00E13A2D"/>
    <w:rsid w:val="00E24285"/>
    <w:rsid w:val="00E250A3"/>
    <w:rsid w:val="00E3416B"/>
    <w:rsid w:val="00E343D3"/>
    <w:rsid w:val="00E35B0F"/>
    <w:rsid w:val="00E36628"/>
    <w:rsid w:val="00E37457"/>
    <w:rsid w:val="00E4095E"/>
    <w:rsid w:val="00E43769"/>
    <w:rsid w:val="00E4460C"/>
    <w:rsid w:val="00E45C2B"/>
    <w:rsid w:val="00E45DED"/>
    <w:rsid w:val="00E473A1"/>
    <w:rsid w:val="00E53E57"/>
    <w:rsid w:val="00E60B98"/>
    <w:rsid w:val="00E65100"/>
    <w:rsid w:val="00E65532"/>
    <w:rsid w:val="00E7037F"/>
    <w:rsid w:val="00E709DB"/>
    <w:rsid w:val="00E71114"/>
    <w:rsid w:val="00E749DC"/>
    <w:rsid w:val="00E765D4"/>
    <w:rsid w:val="00E8241E"/>
    <w:rsid w:val="00E83F4E"/>
    <w:rsid w:val="00E840AD"/>
    <w:rsid w:val="00E90F0D"/>
    <w:rsid w:val="00EA0D61"/>
    <w:rsid w:val="00EA6826"/>
    <w:rsid w:val="00EA7C71"/>
    <w:rsid w:val="00EA7DA6"/>
    <w:rsid w:val="00EA7FAA"/>
    <w:rsid w:val="00EB1D54"/>
    <w:rsid w:val="00EB2D92"/>
    <w:rsid w:val="00EB57FE"/>
    <w:rsid w:val="00EB5C7E"/>
    <w:rsid w:val="00EC556B"/>
    <w:rsid w:val="00EC7A48"/>
    <w:rsid w:val="00EE2817"/>
    <w:rsid w:val="00EE3DB5"/>
    <w:rsid w:val="00EF0119"/>
    <w:rsid w:val="00EF2394"/>
    <w:rsid w:val="00EF26D7"/>
    <w:rsid w:val="00EF2F69"/>
    <w:rsid w:val="00EF7B2B"/>
    <w:rsid w:val="00F05F53"/>
    <w:rsid w:val="00F06093"/>
    <w:rsid w:val="00F06E6F"/>
    <w:rsid w:val="00F06EC3"/>
    <w:rsid w:val="00F11C3D"/>
    <w:rsid w:val="00F23C60"/>
    <w:rsid w:val="00F23CDA"/>
    <w:rsid w:val="00F2472D"/>
    <w:rsid w:val="00F259DB"/>
    <w:rsid w:val="00F3002A"/>
    <w:rsid w:val="00F418CD"/>
    <w:rsid w:val="00F44365"/>
    <w:rsid w:val="00F47A4A"/>
    <w:rsid w:val="00F50032"/>
    <w:rsid w:val="00F561BD"/>
    <w:rsid w:val="00F60279"/>
    <w:rsid w:val="00F64F90"/>
    <w:rsid w:val="00F67004"/>
    <w:rsid w:val="00F70547"/>
    <w:rsid w:val="00F7078F"/>
    <w:rsid w:val="00F70EC8"/>
    <w:rsid w:val="00F731EE"/>
    <w:rsid w:val="00F740BA"/>
    <w:rsid w:val="00F8703E"/>
    <w:rsid w:val="00F87531"/>
    <w:rsid w:val="00F8793E"/>
    <w:rsid w:val="00F91CBE"/>
    <w:rsid w:val="00F9248F"/>
    <w:rsid w:val="00F929DE"/>
    <w:rsid w:val="00F93502"/>
    <w:rsid w:val="00F94B0D"/>
    <w:rsid w:val="00FA303E"/>
    <w:rsid w:val="00FA3712"/>
    <w:rsid w:val="00FA538E"/>
    <w:rsid w:val="00FB279E"/>
    <w:rsid w:val="00FB2861"/>
    <w:rsid w:val="00FB4C05"/>
    <w:rsid w:val="00FB5EDD"/>
    <w:rsid w:val="00FC246C"/>
    <w:rsid w:val="00FC2766"/>
    <w:rsid w:val="00FC35F9"/>
    <w:rsid w:val="00FC4B72"/>
    <w:rsid w:val="00FC530E"/>
    <w:rsid w:val="00FD00C5"/>
    <w:rsid w:val="00FD0A73"/>
    <w:rsid w:val="00FD217C"/>
    <w:rsid w:val="00FD339B"/>
    <w:rsid w:val="00FD5599"/>
    <w:rsid w:val="00FD79BE"/>
    <w:rsid w:val="00FE1CF0"/>
    <w:rsid w:val="00FE1FD3"/>
    <w:rsid w:val="00FE743C"/>
    <w:rsid w:val="00FF0B28"/>
    <w:rsid w:val="00FF496C"/>
    <w:rsid w:val="00FF4EB4"/>
    <w:rsid w:val="00FF62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D11BE"/>
  <w15:docId w15:val="{D0A5EB68-72D9-48DC-9D38-CE84ACED5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7132"/>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C45220"/>
    <w:pPr>
      <w:widowControl w:val="0"/>
      <w:autoSpaceDE w:val="0"/>
      <w:autoSpaceDN w:val="0"/>
      <w:ind w:left="1039" w:right="391"/>
      <w:jc w:val="center"/>
      <w:outlineLvl w:val="0"/>
    </w:pPr>
    <w:rPr>
      <w:b/>
      <w:bCs/>
      <w:sz w:val="24"/>
      <w:szCs w:val="24"/>
      <w:lang w:bidi="ru-RU"/>
    </w:rPr>
  </w:style>
  <w:style w:type="paragraph" w:styleId="2">
    <w:name w:val="heading 2"/>
    <w:basedOn w:val="a"/>
    <w:next w:val="a"/>
    <w:link w:val="20"/>
    <w:autoRedefine/>
    <w:uiPriority w:val="9"/>
    <w:qFormat/>
    <w:rsid w:val="006D171E"/>
    <w:pPr>
      <w:keepNext/>
      <w:spacing w:line="360" w:lineRule="auto"/>
      <w:jc w:val="both"/>
      <w:outlineLvl w:val="1"/>
    </w:pPr>
    <w:rPr>
      <w:b/>
      <w:bCs/>
      <w:iCs/>
      <w:sz w:val="24"/>
      <w:szCs w:val="24"/>
      <w:lang w:val="x-none" w:eastAsia="x-none"/>
    </w:rPr>
  </w:style>
  <w:style w:type="paragraph" w:styleId="3">
    <w:name w:val="heading 3"/>
    <w:basedOn w:val="a"/>
    <w:next w:val="a"/>
    <w:link w:val="30"/>
    <w:uiPriority w:val="9"/>
    <w:unhideWhenUsed/>
    <w:qFormat/>
    <w:rsid w:val="006D171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qFormat/>
    <w:rsid w:val="006D171E"/>
    <w:pPr>
      <w:keepNext/>
      <w:spacing w:before="240" w:after="60"/>
      <w:outlineLvl w:val="3"/>
    </w:pPr>
    <w:rPr>
      <w:rFonts w:ascii="Calibri" w:hAnsi="Calibri"/>
      <w:b/>
      <w:bCs/>
      <w:sz w:val="28"/>
      <w:szCs w:val="28"/>
      <w:lang w:val="x-none" w:eastAsia="x-none"/>
    </w:rPr>
  </w:style>
  <w:style w:type="paragraph" w:styleId="7">
    <w:name w:val="heading 7"/>
    <w:basedOn w:val="a"/>
    <w:next w:val="a"/>
    <w:link w:val="70"/>
    <w:qFormat/>
    <w:rsid w:val="006D171E"/>
    <w:pPr>
      <w:keepNext/>
      <w:ind w:left="360"/>
      <w:jc w:val="both"/>
      <w:outlineLvl w:val="6"/>
    </w:pPr>
    <w:rPr>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871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Таблица_Строка"/>
    <w:basedOn w:val="a"/>
    <w:rsid w:val="00487132"/>
    <w:pPr>
      <w:spacing w:before="120"/>
    </w:pPr>
    <w:rPr>
      <w:rFonts w:ascii="Arial" w:hAnsi="Arial"/>
      <w:snapToGrid w:val="0"/>
    </w:rPr>
  </w:style>
  <w:style w:type="paragraph" w:customStyle="1" w:styleId="Style1">
    <w:name w:val="Style 1"/>
    <w:uiPriority w:val="99"/>
    <w:rsid w:val="0048713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character" w:styleId="a5">
    <w:name w:val="annotation reference"/>
    <w:basedOn w:val="a0"/>
    <w:uiPriority w:val="99"/>
    <w:semiHidden/>
    <w:unhideWhenUsed/>
    <w:rsid w:val="00487132"/>
    <w:rPr>
      <w:sz w:val="16"/>
      <w:szCs w:val="16"/>
    </w:rPr>
  </w:style>
  <w:style w:type="paragraph" w:styleId="a6">
    <w:name w:val="annotation text"/>
    <w:basedOn w:val="a"/>
    <w:link w:val="a7"/>
    <w:uiPriority w:val="99"/>
    <w:unhideWhenUsed/>
    <w:rsid w:val="00487132"/>
  </w:style>
  <w:style w:type="character" w:customStyle="1" w:styleId="a7">
    <w:name w:val="Текст примечания Знак"/>
    <w:basedOn w:val="a0"/>
    <w:link w:val="a6"/>
    <w:uiPriority w:val="99"/>
    <w:rsid w:val="00487132"/>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487132"/>
    <w:rPr>
      <w:b/>
      <w:bCs/>
    </w:rPr>
  </w:style>
  <w:style w:type="character" w:customStyle="1" w:styleId="a9">
    <w:name w:val="Тема примечания Знак"/>
    <w:basedOn w:val="a7"/>
    <w:link w:val="a8"/>
    <w:uiPriority w:val="99"/>
    <w:semiHidden/>
    <w:rsid w:val="00487132"/>
    <w:rPr>
      <w:rFonts w:ascii="Times New Roman" w:eastAsia="Times New Roman" w:hAnsi="Times New Roman" w:cs="Times New Roman"/>
      <w:b/>
      <w:bCs/>
      <w:sz w:val="20"/>
      <w:szCs w:val="20"/>
      <w:lang w:eastAsia="ru-RU"/>
    </w:rPr>
  </w:style>
  <w:style w:type="paragraph" w:styleId="aa">
    <w:name w:val="Balloon Text"/>
    <w:basedOn w:val="a"/>
    <w:link w:val="ab"/>
    <w:uiPriority w:val="99"/>
    <w:semiHidden/>
    <w:unhideWhenUsed/>
    <w:rsid w:val="00487132"/>
    <w:rPr>
      <w:rFonts w:ascii="Segoe UI" w:hAnsi="Segoe UI" w:cs="Segoe UI"/>
      <w:sz w:val="18"/>
      <w:szCs w:val="18"/>
    </w:rPr>
  </w:style>
  <w:style w:type="character" w:customStyle="1" w:styleId="ab">
    <w:name w:val="Текст выноски Знак"/>
    <w:basedOn w:val="a0"/>
    <w:link w:val="aa"/>
    <w:uiPriority w:val="99"/>
    <w:semiHidden/>
    <w:rsid w:val="00487132"/>
    <w:rPr>
      <w:rFonts w:ascii="Segoe UI" w:eastAsia="Times New Roman" w:hAnsi="Segoe UI" w:cs="Segoe UI"/>
      <w:sz w:val="18"/>
      <w:szCs w:val="18"/>
      <w:lang w:eastAsia="ru-RU"/>
    </w:rPr>
  </w:style>
  <w:style w:type="paragraph" w:customStyle="1" w:styleId="TableParagraph">
    <w:name w:val="Table Paragraph"/>
    <w:basedOn w:val="a"/>
    <w:uiPriority w:val="1"/>
    <w:qFormat/>
    <w:rsid w:val="00487132"/>
    <w:pPr>
      <w:widowControl w:val="0"/>
      <w:autoSpaceDE w:val="0"/>
      <w:autoSpaceDN w:val="0"/>
      <w:spacing w:line="258" w:lineRule="exact"/>
      <w:ind w:left="105"/>
      <w:jc w:val="center"/>
    </w:pPr>
    <w:rPr>
      <w:sz w:val="22"/>
      <w:szCs w:val="22"/>
      <w:lang w:bidi="ru-RU"/>
    </w:rPr>
  </w:style>
  <w:style w:type="character" w:customStyle="1" w:styleId="10">
    <w:name w:val="Заголовок 1 Знак"/>
    <w:basedOn w:val="a0"/>
    <w:link w:val="1"/>
    <w:uiPriority w:val="9"/>
    <w:rsid w:val="00C45220"/>
    <w:rPr>
      <w:rFonts w:ascii="Times New Roman" w:eastAsia="Times New Roman" w:hAnsi="Times New Roman" w:cs="Times New Roman"/>
      <w:b/>
      <w:bCs/>
      <w:sz w:val="24"/>
      <w:szCs w:val="24"/>
      <w:lang w:eastAsia="ru-RU" w:bidi="ru-RU"/>
    </w:rPr>
  </w:style>
  <w:style w:type="table" w:customStyle="1" w:styleId="TableNormal">
    <w:name w:val="Table Normal"/>
    <w:uiPriority w:val="2"/>
    <w:semiHidden/>
    <w:unhideWhenUsed/>
    <w:qFormat/>
    <w:rsid w:val="00C452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qFormat/>
    <w:rsid w:val="00C45220"/>
    <w:pPr>
      <w:widowControl w:val="0"/>
      <w:autoSpaceDE w:val="0"/>
      <w:autoSpaceDN w:val="0"/>
      <w:ind w:left="1758"/>
    </w:pPr>
    <w:rPr>
      <w:sz w:val="24"/>
      <w:szCs w:val="24"/>
      <w:lang w:bidi="ru-RU"/>
    </w:rPr>
  </w:style>
  <w:style w:type="character" w:customStyle="1" w:styleId="ad">
    <w:name w:val="Основной текст Знак"/>
    <w:basedOn w:val="a0"/>
    <w:link w:val="ac"/>
    <w:rsid w:val="00C45220"/>
    <w:rPr>
      <w:rFonts w:ascii="Times New Roman" w:eastAsia="Times New Roman" w:hAnsi="Times New Roman" w:cs="Times New Roman"/>
      <w:sz w:val="24"/>
      <w:szCs w:val="24"/>
      <w:lang w:eastAsia="ru-RU" w:bidi="ru-RU"/>
    </w:rPr>
  </w:style>
  <w:style w:type="paragraph" w:styleId="ae">
    <w:name w:val="List Paragraph"/>
    <w:basedOn w:val="a"/>
    <w:uiPriority w:val="34"/>
    <w:qFormat/>
    <w:rsid w:val="00C45220"/>
    <w:pPr>
      <w:widowControl w:val="0"/>
      <w:autoSpaceDE w:val="0"/>
      <w:autoSpaceDN w:val="0"/>
      <w:ind w:left="1758" w:hanging="361"/>
      <w:jc w:val="both"/>
    </w:pPr>
    <w:rPr>
      <w:sz w:val="22"/>
      <w:szCs w:val="22"/>
      <w:lang w:bidi="ru-RU"/>
    </w:rPr>
  </w:style>
  <w:style w:type="paragraph" w:styleId="af">
    <w:name w:val="header"/>
    <w:aliases w:val=" Знак,Знак"/>
    <w:basedOn w:val="a"/>
    <w:link w:val="af0"/>
    <w:uiPriority w:val="99"/>
    <w:unhideWhenUsed/>
    <w:rsid w:val="00C13B99"/>
    <w:pPr>
      <w:tabs>
        <w:tab w:val="center" w:pos="4677"/>
        <w:tab w:val="right" w:pos="9355"/>
      </w:tabs>
    </w:pPr>
  </w:style>
  <w:style w:type="character" w:customStyle="1" w:styleId="af0">
    <w:name w:val="Верхний колонтитул Знак"/>
    <w:aliases w:val=" Знак Знак,Знак Знак"/>
    <w:basedOn w:val="a0"/>
    <w:link w:val="af"/>
    <w:uiPriority w:val="99"/>
    <w:rsid w:val="00C13B99"/>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C13B99"/>
    <w:pPr>
      <w:tabs>
        <w:tab w:val="center" w:pos="4677"/>
        <w:tab w:val="right" w:pos="9355"/>
      </w:tabs>
    </w:pPr>
  </w:style>
  <w:style w:type="character" w:customStyle="1" w:styleId="af2">
    <w:name w:val="Нижний колонтитул Знак"/>
    <w:basedOn w:val="a0"/>
    <w:link w:val="af1"/>
    <w:uiPriority w:val="99"/>
    <w:rsid w:val="00C13B99"/>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
    <w:rsid w:val="006D171E"/>
    <w:rPr>
      <w:rFonts w:ascii="Times New Roman" w:eastAsia="Times New Roman" w:hAnsi="Times New Roman" w:cs="Times New Roman"/>
      <w:b/>
      <w:bCs/>
      <w:iCs/>
      <w:sz w:val="24"/>
      <w:szCs w:val="24"/>
      <w:lang w:val="x-none" w:eastAsia="x-none"/>
    </w:rPr>
  </w:style>
  <w:style w:type="character" w:customStyle="1" w:styleId="30">
    <w:name w:val="Заголовок 3 Знак"/>
    <w:basedOn w:val="a0"/>
    <w:link w:val="3"/>
    <w:uiPriority w:val="9"/>
    <w:rsid w:val="006D171E"/>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rsid w:val="006D171E"/>
    <w:rPr>
      <w:rFonts w:ascii="Calibri" w:eastAsia="Times New Roman" w:hAnsi="Calibri" w:cs="Times New Roman"/>
      <w:b/>
      <w:bCs/>
      <w:sz w:val="28"/>
      <w:szCs w:val="28"/>
      <w:lang w:val="x-none" w:eastAsia="x-none"/>
    </w:rPr>
  </w:style>
  <w:style w:type="character" w:customStyle="1" w:styleId="70">
    <w:name w:val="Заголовок 7 Знак"/>
    <w:basedOn w:val="a0"/>
    <w:link w:val="7"/>
    <w:rsid w:val="006D171E"/>
    <w:rPr>
      <w:rFonts w:ascii="Times New Roman" w:eastAsia="Times New Roman" w:hAnsi="Times New Roman" w:cs="Times New Roman"/>
      <w:b/>
      <w:bCs/>
      <w:sz w:val="28"/>
      <w:szCs w:val="24"/>
      <w:lang w:eastAsia="ru-RU"/>
    </w:rPr>
  </w:style>
  <w:style w:type="paragraph" w:customStyle="1" w:styleId="xl63">
    <w:name w:val="xl63"/>
    <w:basedOn w:val="a"/>
    <w:rsid w:val="006D171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4">
    <w:name w:val="xl64"/>
    <w:basedOn w:val="a"/>
    <w:rsid w:val="006D171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5">
    <w:name w:val="xl65"/>
    <w:basedOn w:val="a"/>
    <w:rsid w:val="006D171E"/>
    <w:pPr>
      <w:spacing w:before="100" w:beforeAutospacing="1" w:after="100" w:afterAutospacing="1"/>
    </w:pPr>
    <w:rPr>
      <w:sz w:val="24"/>
      <w:szCs w:val="24"/>
    </w:rPr>
  </w:style>
  <w:style w:type="paragraph" w:customStyle="1" w:styleId="xl66">
    <w:name w:val="xl66"/>
    <w:basedOn w:val="a"/>
    <w:rsid w:val="006D17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7">
    <w:name w:val="xl67"/>
    <w:basedOn w:val="a"/>
    <w:rsid w:val="006D171E"/>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68">
    <w:name w:val="xl68"/>
    <w:basedOn w:val="a"/>
    <w:rsid w:val="006D171E"/>
    <w:pPr>
      <w:pBdr>
        <w:top w:val="single" w:sz="4" w:space="0" w:color="auto"/>
        <w:bottom w:val="single" w:sz="4" w:space="0" w:color="auto"/>
      </w:pBdr>
      <w:spacing w:before="100" w:beforeAutospacing="1" w:after="100" w:afterAutospacing="1"/>
      <w:jc w:val="center"/>
    </w:pPr>
    <w:rPr>
      <w:sz w:val="24"/>
      <w:szCs w:val="24"/>
    </w:rPr>
  </w:style>
  <w:style w:type="paragraph" w:customStyle="1" w:styleId="xl69">
    <w:name w:val="xl69"/>
    <w:basedOn w:val="a"/>
    <w:rsid w:val="006D171E"/>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0">
    <w:name w:val="xl70"/>
    <w:basedOn w:val="a"/>
    <w:rsid w:val="006D17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1">
    <w:name w:val="xl71"/>
    <w:basedOn w:val="a"/>
    <w:rsid w:val="006D171E"/>
    <w:pPr>
      <w:spacing w:before="100" w:beforeAutospacing="1" w:after="100" w:afterAutospacing="1"/>
    </w:pPr>
    <w:rPr>
      <w:sz w:val="24"/>
      <w:szCs w:val="24"/>
    </w:rPr>
  </w:style>
  <w:style w:type="paragraph" w:customStyle="1" w:styleId="xl72">
    <w:name w:val="xl72"/>
    <w:basedOn w:val="a"/>
    <w:rsid w:val="006D171E"/>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73">
    <w:name w:val="xl73"/>
    <w:basedOn w:val="a"/>
    <w:rsid w:val="006D171E"/>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4">
    <w:name w:val="xl74"/>
    <w:basedOn w:val="a"/>
    <w:rsid w:val="006D17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character" w:styleId="af3">
    <w:name w:val="Hyperlink"/>
    <w:basedOn w:val="a0"/>
    <w:uiPriority w:val="99"/>
    <w:unhideWhenUsed/>
    <w:rsid w:val="006D171E"/>
    <w:rPr>
      <w:color w:val="0563C1"/>
      <w:u w:val="single"/>
    </w:rPr>
  </w:style>
  <w:style w:type="character" w:styleId="af4">
    <w:name w:val="FollowedHyperlink"/>
    <w:basedOn w:val="a0"/>
    <w:uiPriority w:val="99"/>
    <w:semiHidden/>
    <w:unhideWhenUsed/>
    <w:rsid w:val="006D171E"/>
    <w:rPr>
      <w:color w:val="954F72"/>
      <w:u w:val="single"/>
    </w:rPr>
  </w:style>
  <w:style w:type="paragraph" w:customStyle="1" w:styleId="xl75">
    <w:name w:val="xl75"/>
    <w:basedOn w:val="a"/>
    <w:rsid w:val="006D171E"/>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a"/>
    <w:rsid w:val="006D17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character" w:customStyle="1" w:styleId="21">
    <w:name w:val="Основной текст (2)"/>
    <w:basedOn w:val="a0"/>
    <w:rsid w:val="006D171E"/>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paragraph" w:styleId="af5">
    <w:name w:val="Normal (Web)"/>
    <w:basedOn w:val="a"/>
    <w:uiPriority w:val="99"/>
    <w:unhideWhenUsed/>
    <w:rsid w:val="006D171E"/>
    <w:pPr>
      <w:spacing w:before="100" w:beforeAutospacing="1" w:after="100" w:afterAutospacing="1"/>
    </w:pPr>
    <w:rPr>
      <w:sz w:val="24"/>
      <w:szCs w:val="24"/>
    </w:rPr>
  </w:style>
  <w:style w:type="paragraph" w:customStyle="1" w:styleId="s1">
    <w:name w:val="s_1"/>
    <w:basedOn w:val="a"/>
    <w:rsid w:val="006D171E"/>
    <w:pPr>
      <w:spacing w:before="100" w:beforeAutospacing="1" w:after="100" w:afterAutospacing="1"/>
    </w:pPr>
    <w:rPr>
      <w:sz w:val="24"/>
      <w:szCs w:val="24"/>
    </w:rPr>
  </w:style>
  <w:style w:type="paragraph" w:customStyle="1" w:styleId="s16">
    <w:name w:val="s_16"/>
    <w:basedOn w:val="a"/>
    <w:rsid w:val="006D171E"/>
    <w:pPr>
      <w:spacing w:before="100" w:beforeAutospacing="1" w:after="100" w:afterAutospacing="1"/>
    </w:pPr>
    <w:rPr>
      <w:sz w:val="24"/>
      <w:szCs w:val="24"/>
    </w:rPr>
  </w:style>
  <w:style w:type="paragraph" w:customStyle="1" w:styleId="ConsPlusNormal">
    <w:name w:val="ConsPlusNormal"/>
    <w:uiPriority w:val="99"/>
    <w:rsid w:val="006D17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6D17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171E"/>
    <w:pPr>
      <w:widowControl w:val="0"/>
      <w:autoSpaceDE w:val="0"/>
      <w:autoSpaceDN w:val="0"/>
      <w:spacing w:after="0" w:line="240" w:lineRule="auto"/>
    </w:pPr>
    <w:rPr>
      <w:rFonts w:ascii="Calibri" w:eastAsia="Times New Roman" w:hAnsi="Calibri" w:cs="Calibri"/>
      <w:b/>
      <w:szCs w:val="20"/>
      <w:lang w:eastAsia="ru-RU"/>
    </w:rPr>
  </w:style>
  <w:style w:type="character" w:customStyle="1" w:styleId="af6">
    <w:name w:val="Подпись к таблице_"/>
    <w:basedOn w:val="a0"/>
    <w:link w:val="af7"/>
    <w:rsid w:val="006D171E"/>
    <w:rPr>
      <w:rFonts w:ascii="Times New Roman" w:eastAsia="Times New Roman" w:hAnsi="Times New Roman" w:cs="Times New Roman"/>
      <w:shd w:val="clear" w:color="auto" w:fill="FFFFFF"/>
    </w:rPr>
  </w:style>
  <w:style w:type="paragraph" w:customStyle="1" w:styleId="af7">
    <w:name w:val="Подпись к таблице"/>
    <w:basedOn w:val="a"/>
    <w:link w:val="af6"/>
    <w:rsid w:val="006D171E"/>
    <w:pPr>
      <w:widowControl w:val="0"/>
      <w:shd w:val="clear" w:color="auto" w:fill="FFFFFF"/>
      <w:spacing w:line="266" w:lineRule="exact"/>
    </w:pPr>
    <w:rPr>
      <w:sz w:val="22"/>
      <w:szCs w:val="22"/>
      <w:lang w:eastAsia="en-US"/>
    </w:rPr>
  </w:style>
  <w:style w:type="paragraph" w:customStyle="1" w:styleId="210">
    <w:name w:val="Основной текст 21"/>
    <w:basedOn w:val="a"/>
    <w:rsid w:val="006D171E"/>
    <w:pPr>
      <w:overflowPunct w:val="0"/>
      <w:autoSpaceDE w:val="0"/>
      <w:autoSpaceDN w:val="0"/>
      <w:adjustRightInd w:val="0"/>
      <w:textAlignment w:val="baseline"/>
    </w:pPr>
    <w:rPr>
      <w:sz w:val="28"/>
    </w:rPr>
  </w:style>
  <w:style w:type="table" w:customStyle="1" w:styleId="11">
    <w:name w:val="Сетка таблицы1"/>
    <w:basedOn w:val="a1"/>
    <w:next w:val="a3"/>
    <w:uiPriority w:val="59"/>
    <w:rsid w:val="006D17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Indent"/>
    <w:basedOn w:val="a"/>
    <w:link w:val="af9"/>
    <w:uiPriority w:val="99"/>
    <w:unhideWhenUsed/>
    <w:rsid w:val="006D171E"/>
    <w:pPr>
      <w:spacing w:after="120"/>
      <w:ind w:left="283"/>
    </w:pPr>
    <w:rPr>
      <w:sz w:val="24"/>
      <w:szCs w:val="24"/>
      <w:lang w:val="x-none" w:eastAsia="x-none"/>
    </w:rPr>
  </w:style>
  <w:style w:type="character" w:customStyle="1" w:styleId="af9">
    <w:name w:val="Основной текст с отступом Знак"/>
    <w:basedOn w:val="a0"/>
    <w:link w:val="af8"/>
    <w:uiPriority w:val="99"/>
    <w:rsid w:val="006D171E"/>
    <w:rPr>
      <w:rFonts w:ascii="Times New Roman" w:eastAsia="Times New Roman" w:hAnsi="Times New Roman" w:cs="Times New Roman"/>
      <w:sz w:val="24"/>
      <w:szCs w:val="24"/>
      <w:lang w:val="x-none" w:eastAsia="x-none"/>
    </w:rPr>
  </w:style>
  <w:style w:type="paragraph" w:customStyle="1" w:styleId="-11">
    <w:name w:val="Цветной список - Акцент 11"/>
    <w:basedOn w:val="a"/>
    <w:link w:val="-1"/>
    <w:uiPriority w:val="34"/>
    <w:qFormat/>
    <w:rsid w:val="006D171E"/>
    <w:pPr>
      <w:spacing w:after="200" w:line="276" w:lineRule="auto"/>
      <w:ind w:left="720"/>
      <w:contextualSpacing/>
    </w:pPr>
    <w:rPr>
      <w:rFonts w:ascii="Calibri" w:eastAsia="Calibri" w:hAnsi="Calibri"/>
      <w:sz w:val="22"/>
      <w:szCs w:val="22"/>
      <w:lang w:val="x-none" w:eastAsia="en-US"/>
    </w:rPr>
  </w:style>
  <w:style w:type="paragraph" w:customStyle="1" w:styleId="Style2">
    <w:name w:val="Style2"/>
    <w:basedOn w:val="a"/>
    <w:uiPriority w:val="99"/>
    <w:rsid w:val="006D171E"/>
    <w:pPr>
      <w:widowControl w:val="0"/>
      <w:autoSpaceDE w:val="0"/>
      <w:autoSpaceDN w:val="0"/>
      <w:adjustRightInd w:val="0"/>
      <w:spacing w:line="214" w:lineRule="exact"/>
      <w:ind w:firstLine="238"/>
      <w:jc w:val="both"/>
    </w:pPr>
    <w:rPr>
      <w:sz w:val="24"/>
      <w:szCs w:val="24"/>
    </w:rPr>
  </w:style>
  <w:style w:type="character" w:customStyle="1" w:styleId="FontStyle11">
    <w:name w:val="Font Style11"/>
    <w:uiPriority w:val="99"/>
    <w:rsid w:val="006D171E"/>
    <w:rPr>
      <w:rFonts w:ascii="Times New Roman" w:hAnsi="Times New Roman" w:cs="Times New Roman"/>
      <w:sz w:val="16"/>
      <w:szCs w:val="16"/>
    </w:rPr>
  </w:style>
  <w:style w:type="paragraph" w:customStyle="1" w:styleId="Style7">
    <w:name w:val="Style7"/>
    <w:basedOn w:val="a"/>
    <w:uiPriority w:val="99"/>
    <w:rsid w:val="006D171E"/>
    <w:pPr>
      <w:widowControl w:val="0"/>
      <w:autoSpaceDE w:val="0"/>
      <w:autoSpaceDN w:val="0"/>
      <w:adjustRightInd w:val="0"/>
      <w:spacing w:line="221" w:lineRule="exact"/>
      <w:ind w:hanging="223"/>
      <w:jc w:val="both"/>
    </w:pPr>
    <w:rPr>
      <w:sz w:val="24"/>
      <w:szCs w:val="24"/>
    </w:rPr>
  </w:style>
  <w:style w:type="paragraph" w:customStyle="1" w:styleId="Style5">
    <w:name w:val="Style5"/>
    <w:basedOn w:val="a"/>
    <w:rsid w:val="006D171E"/>
    <w:pPr>
      <w:widowControl w:val="0"/>
      <w:autoSpaceDE w:val="0"/>
      <w:autoSpaceDN w:val="0"/>
      <w:adjustRightInd w:val="0"/>
    </w:pPr>
    <w:rPr>
      <w:sz w:val="24"/>
      <w:szCs w:val="24"/>
    </w:rPr>
  </w:style>
  <w:style w:type="paragraph" w:customStyle="1" w:styleId="Style3">
    <w:name w:val="Style3"/>
    <w:basedOn w:val="a"/>
    <w:uiPriority w:val="99"/>
    <w:rsid w:val="006D171E"/>
    <w:pPr>
      <w:widowControl w:val="0"/>
      <w:autoSpaceDE w:val="0"/>
      <w:autoSpaceDN w:val="0"/>
      <w:adjustRightInd w:val="0"/>
      <w:spacing w:line="216" w:lineRule="exact"/>
      <w:ind w:firstLine="238"/>
      <w:jc w:val="both"/>
    </w:pPr>
    <w:rPr>
      <w:sz w:val="24"/>
      <w:szCs w:val="24"/>
    </w:rPr>
  </w:style>
  <w:style w:type="paragraph" w:styleId="afa">
    <w:name w:val="Subtitle"/>
    <w:basedOn w:val="a"/>
    <w:next w:val="a"/>
    <w:link w:val="afb"/>
    <w:qFormat/>
    <w:rsid w:val="006D171E"/>
    <w:pPr>
      <w:spacing w:after="60"/>
      <w:jc w:val="center"/>
      <w:outlineLvl w:val="1"/>
    </w:pPr>
    <w:rPr>
      <w:rFonts w:ascii="Cambria" w:hAnsi="Cambria"/>
      <w:sz w:val="24"/>
      <w:szCs w:val="24"/>
      <w:lang w:val="x-none" w:eastAsia="x-none"/>
    </w:rPr>
  </w:style>
  <w:style w:type="character" w:customStyle="1" w:styleId="afb">
    <w:name w:val="Подзаголовок Знак"/>
    <w:basedOn w:val="a0"/>
    <w:link w:val="afa"/>
    <w:rsid w:val="006D171E"/>
    <w:rPr>
      <w:rFonts w:ascii="Cambria" w:eastAsia="Times New Roman" w:hAnsi="Cambria" w:cs="Times New Roman"/>
      <w:sz w:val="24"/>
      <w:szCs w:val="24"/>
      <w:lang w:val="x-none" w:eastAsia="x-none"/>
    </w:rPr>
  </w:style>
  <w:style w:type="character" w:customStyle="1" w:styleId="12">
    <w:name w:val="Слабое выделение1"/>
    <w:uiPriority w:val="19"/>
    <w:qFormat/>
    <w:rsid w:val="006D171E"/>
    <w:rPr>
      <w:i/>
      <w:iCs/>
      <w:color w:val="808080"/>
    </w:rPr>
  </w:style>
  <w:style w:type="paragraph" w:styleId="afc">
    <w:name w:val="Title"/>
    <w:basedOn w:val="a"/>
    <w:next w:val="a"/>
    <w:link w:val="afd"/>
    <w:uiPriority w:val="10"/>
    <w:qFormat/>
    <w:rsid w:val="006D171E"/>
    <w:pPr>
      <w:spacing w:before="240" w:after="60"/>
      <w:jc w:val="center"/>
      <w:outlineLvl w:val="0"/>
    </w:pPr>
    <w:rPr>
      <w:rFonts w:ascii="Cambria" w:hAnsi="Cambria"/>
      <w:b/>
      <w:bCs/>
      <w:kern w:val="28"/>
      <w:sz w:val="32"/>
      <w:szCs w:val="32"/>
      <w:lang w:val="x-none" w:eastAsia="x-none"/>
    </w:rPr>
  </w:style>
  <w:style w:type="character" w:customStyle="1" w:styleId="afd">
    <w:name w:val="Заголовок Знак"/>
    <w:basedOn w:val="a0"/>
    <w:link w:val="afc"/>
    <w:uiPriority w:val="10"/>
    <w:rsid w:val="006D171E"/>
    <w:rPr>
      <w:rFonts w:ascii="Cambria" w:eastAsia="Times New Roman" w:hAnsi="Cambria" w:cs="Times New Roman"/>
      <w:b/>
      <w:bCs/>
      <w:kern w:val="28"/>
      <w:sz w:val="32"/>
      <w:szCs w:val="32"/>
      <w:lang w:val="x-none" w:eastAsia="x-none"/>
    </w:rPr>
  </w:style>
  <w:style w:type="paragraph" w:customStyle="1" w:styleId="13">
    <w:name w:val="Без интервала1"/>
    <w:aliases w:val="список"/>
    <w:link w:val="afe"/>
    <w:uiPriority w:val="1"/>
    <w:qFormat/>
    <w:rsid w:val="006D171E"/>
    <w:pPr>
      <w:spacing w:after="0" w:line="240" w:lineRule="auto"/>
    </w:pPr>
    <w:rPr>
      <w:rFonts w:ascii="Times New Roman" w:eastAsia="Times New Roman" w:hAnsi="Times New Roman" w:cs="Times New Roman"/>
      <w:sz w:val="24"/>
      <w:szCs w:val="24"/>
      <w:lang w:eastAsia="ru-RU"/>
    </w:rPr>
  </w:style>
  <w:style w:type="character" w:styleId="aff">
    <w:name w:val="Strong"/>
    <w:uiPriority w:val="22"/>
    <w:qFormat/>
    <w:rsid w:val="006D171E"/>
    <w:rPr>
      <w:b/>
      <w:bCs/>
    </w:rPr>
  </w:style>
  <w:style w:type="character" w:styleId="aff0">
    <w:name w:val="Emphasis"/>
    <w:uiPriority w:val="20"/>
    <w:qFormat/>
    <w:rsid w:val="006D171E"/>
    <w:rPr>
      <w:i/>
      <w:iCs/>
    </w:rPr>
  </w:style>
  <w:style w:type="paragraph" w:styleId="HTML">
    <w:name w:val="HTML Preformatted"/>
    <w:basedOn w:val="a"/>
    <w:link w:val="HTML0"/>
    <w:unhideWhenUsed/>
    <w:rsid w:val="006D1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lang w:val="x-none" w:eastAsia="x-none"/>
    </w:rPr>
  </w:style>
  <w:style w:type="character" w:customStyle="1" w:styleId="HTML0">
    <w:name w:val="Стандартный HTML Знак"/>
    <w:basedOn w:val="a0"/>
    <w:link w:val="HTML"/>
    <w:rsid w:val="006D171E"/>
    <w:rPr>
      <w:rFonts w:ascii="Courier New" w:eastAsia="Times New Roman" w:hAnsi="Courier New" w:cs="Times New Roman"/>
      <w:color w:val="000000"/>
      <w:sz w:val="20"/>
      <w:szCs w:val="20"/>
      <w:lang w:val="x-none" w:eastAsia="x-none"/>
    </w:rPr>
  </w:style>
  <w:style w:type="paragraph" w:styleId="31">
    <w:name w:val="Body Text Indent 3"/>
    <w:basedOn w:val="a"/>
    <w:link w:val="32"/>
    <w:rsid w:val="006D171E"/>
    <w:pPr>
      <w:spacing w:after="120"/>
      <w:ind w:left="283"/>
    </w:pPr>
    <w:rPr>
      <w:sz w:val="16"/>
      <w:szCs w:val="16"/>
      <w:lang w:val="x-none" w:eastAsia="x-none"/>
    </w:rPr>
  </w:style>
  <w:style w:type="character" w:customStyle="1" w:styleId="32">
    <w:name w:val="Основной текст с отступом 3 Знак"/>
    <w:basedOn w:val="a0"/>
    <w:link w:val="31"/>
    <w:rsid w:val="006D171E"/>
    <w:rPr>
      <w:rFonts w:ascii="Times New Roman" w:eastAsia="Times New Roman" w:hAnsi="Times New Roman" w:cs="Times New Roman"/>
      <w:sz w:val="16"/>
      <w:szCs w:val="16"/>
      <w:lang w:val="x-none" w:eastAsia="x-none"/>
    </w:rPr>
  </w:style>
  <w:style w:type="character" w:customStyle="1" w:styleId="text">
    <w:name w:val="text"/>
    <w:basedOn w:val="a0"/>
    <w:rsid w:val="006D171E"/>
  </w:style>
  <w:style w:type="paragraph" w:customStyle="1" w:styleId="14">
    <w:name w:val="1"/>
    <w:basedOn w:val="a"/>
    <w:link w:val="15"/>
    <w:qFormat/>
    <w:rsid w:val="006D171E"/>
    <w:pPr>
      <w:spacing w:line="360" w:lineRule="auto"/>
      <w:ind w:firstLine="567"/>
      <w:jc w:val="center"/>
    </w:pPr>
    <w:rPr>
      <w:b/>
      <w:bCs/>
      <w:caps/>
      <w:sz w:val="24"/>
      <w:szCs w:val="24"/>
      <w:lang w:val="x-none" w:eastAsia="x-none"/>
    </w:rPr>
  </w:style>
  <w:style w:type="character" w:customStyle="1" w:styleId="15">
    <w:name w:val="1 Знак"/>
    <w:link w:val="14"/>
    <w:rsid w:val="006D171E"/>
    <w:rPr>
      <w:rFonts w:ascii="Times New Roman" w:eastAsia="Times New Roman" w:hAnsi="Times New Roman" w:cs="Times New Roman"/>
      <w:b/>
      <w:bCs/>
      <w:caps/>
      <w:sz w:val="24"/>
      <w:szCs w:val="24"/>
      <w:lang w:val="x-none" w:eastAsia="x-none"/>
    </w:rPr>
  </w:style>
  <w:style w:type="paragraph" w:styleId="22">
    <w:name w:val="toc 2"/>
    <w:basedOn w:val="a"/>
    <w:next w:val="a"/>
    <w:autoRedefine/>
    <w:uiPriority w:val="39"/>
    <w:unhideWhenUsed/>
    <w:qFormat/>
    <w:rsid w:val="006D171E"/>
    <w:pPr>
      <w:tabs>
        <w:tab w:val="right" w:leader="dot" w:pos="9639"/>
      </w:tabs>
      <w:spacing w:before="100" w:line="276" w:lineRule="auto"/>
      <w:ind w:left="425"/>
      <w:jc w:val="both"/>
    </w:pPr>
    <w:rPr>
      <w:caps/>
      <w:noProof/>
      <w:sz w:val="22"/>
      <w:szCs w:val="22"/>
      <w:lang w:eastAsia="en-US"/>
    </w:rPr>
  </w:style>
  <w:style w:type="paragraph" w:styleId="16">
    <w:name w:val="toc 1"/>
    <w:basedOn w:val="a"/>
    <w:next w:val="a"/>
    <w:autoRedefine/>
    <w:uiPriority w:val="39"/>
    <w:unhideWhenUsed/>
    <w:qFormat/>
    <w:rsid w:val="006D171E"/>
    <w:pPr>
      <w:tabs>
        <w:tab w:val="right" w:leader="dot" w:pos="9599"/>
      </w:tabs>
      <w:spacing w:after="100" w:line="276" w:lineRule="auto"/>
    </w:pPr>
    <w:rPr>
      <w:sz w:val="22"/>
      <w:szCs w:val="22"/>
      <w:lang w:eastAsia="en-US"/>
    </w:rPr>
  </w:style>
  <w:style w:type="paragraph" w:customStyle="1" w:styleId="Style6">
    <w:name w:val="Style6"/>
    <w:basedOn w:val="a"/>
    <w:uiPriority w:val="99"/>
    <w:rsid w:val="006D171E"/>
    <w:pPr>
      <w:widowControl w:val="0"/>
      <w:autoSpaceDE w:val="0"/>
      <w:autoSpaceDN w:val="0"/>
      <w:adjustRightInd w:val="0"/>
      <w:spacing w:line="235" w:lineRule="exact"/>
      <w:ind w:hanging="235"/>
      <w:jc w:val="both"/>
    </w:pPr>
    <w:rPr>
      <w:rFonts w:ascii="Arial" w:hAnsi="Arial" w:cs="Arial"/>
      <w:sz w:val="24"/>
      <w:szCs w:val="24"/>
    </w:rPr>
  </w:style>
  <w:style w:type="character" w:customStyle="1" w:styleId="FontStyle15">
    <w:name w:val="Font Style15"/>
    <w:uiPriority w:val="99"/>
    <w:rsid w:val="006D171E"/>
    <w:rPr>
      <w:rFonts w:ascii="Arial" w:hAnsi="Arial" w:cs="Arial"/>
      <w:sz w:val="16"/>
      <w:szCs w:val="16"/>
    </w:rPr>
  </w:style>
  <w:style w:type="paragraph" w:styleId="33">
    <w:name w:val="toc 3"/>
    <w:basedOn w:val="a"/>
    <w:next w:val="a"/>
    <w:autoRedefine/>
    <w:uiPriority w:val="39"/>
    <w:unhideWhenUsed/>
    <w:qFormat/>
    <w:rsid w:val="006D171E"/>
    <w:pPr>
      <w:tabs>
        <w:tab w:val="right" w:leader="dot" w:pos="9599"/>
      </w:tabs>
      <w:ind w:left="851"/>
    </w:pPr>
    <w:rPr>
      <w:sz w:val="24"/>
      <w:szCs w:val="24"/>
    </w:rPr>
  </w:style>
  <w:style w:type="character" w:customStyle="1" w:styleId="accented">
    <w:name w:val="accented"/>
    <w:basedOn w:val="a0"/>
    <w:rsid w:val="006D171E"/>
  </w:style>
  <w:style w:type="paragraph" w:styleId="23">
    <w:name w:val="Body Text 2"/>
    <w:basedOn w:val="a"/>
    <w:link w:val="24"/>
    <w:uiPriority w:val="99"/>
    <w:semiHidden/>
    <w:unhideWhenUsed/>
    <w:rsid w:val="006D171E"/>
    <w:pPr>
      <w:spacing w:after="120" w:line="480" w:lineRule="auto"/>
    </w:pPr>
    <w:rPr>
      <w:sz w:val="24"/>
      <w:szCs w:val="24"/>
      <w:lang w:val="x-none" w:eastAsia="x-none"/>
    </w:rPr>
  </w:style>
  <w:style w:type="character" w:customStyle="1" w:styleId="24">
    <w:name w:val="Основной текст 2 Знак"/>
    <w:basedOn w:val="a0"/>
    <w:link w:val="23"/>
    <w:uiPriority w:val="99"/>
    <w:semiHidden/>
    <w:rsid w:val="006D171E"/>
    <w:rPr>
      <w:rFonts w:ascii="Times New Roman" w:eastAsia="Times New Roman" w:hAnsi="Times New Roman" w:cs="Times New Roman"/>
      <w:sz w:val="24"/>
      <w:szCs w:val="24"/>
      <w:lang w:val="x-none" w:eastAsia="x-none"/>
    </w:rPr>
  </w:style>
  <w:style w:type="paragraph" w:customStyle="1" w:styleId="aff1">
    <w:name w:val="a"/>
    <w:basedOn w:val="a"/>
    <w:rsid w:val="006D171E"/>
    <w:pPr>
      <w:spacing w:before="100" w:beforeAutospacing="1" w:after="100" w:afterAutospacing="1"/>
    </w:pPr>
    <w:rPr>
      <w:rFonts w:ascii="Verdana" w:hAnsi="Verdana"/>
      <w:sz w:val="16"/>
      <w:szCs w:val="16"/>
    </w:rPr>
  </w:style>
  <w:style w:type="paragraph" w:styleId="aff2">
    <w:name w:val="Plain Text"/>
    <w:basedOn w:val="a"/>
    <w:link w:val="aff3"/>
    <w:uiPriority w:val="99"/>
    <w:semiHidden/>
    <w:unhideWhenUsed/>
    <w:rsid w:val="006D171E"/>
    <w:rPr>
      <w:rFonts w:ascii="Consolas" w:eastAsia="Calibri" w:hAnsi="Consolas"/>
      <w:sz w:val="21"/>
      <w:szCs w:val="21"/>
      <w:lang w:val="x-none" w:eastAsia="en-US"/>
    </w:rPr>
  </w:style>
  <w:style w:type="character" w:customStyle="1" w:styleId="aff3">
    <w:name w:val="Текст Знак"/>
    <w:basedOn w:val="a0"/>
    <w:link w:val="aff2"/>
    <w:uiPriority w:val="99"/>
    <w:semiHidden/>
    <w:rsid w:val="006D171E"/>
    <w:rPr>
      <w:rFonts w:ascii="Consolas" w:eastAsia="Calibri" w:hAnsi="Consolas" w:cs="Times New Roman"/>
      <w:sz w:val="21"/>
      <w:szCs w:val="21"/>
      <w:lang w:val="x-none"/>
    </w:rPr>
  </w:style>
  <w:style w:type="paragraph" w:customStyle="1" w:styleId="17">
    <w:name w:val="Заголовок оглавления1"/>
    <w:basedOn w:val="1"/>
    <w:next w:val="a"/>
    <w:uiPriority w:val="39"/>
    <w:qFormat/>
    <w:rsid w:val="006D171E"/>
    <w:pPr>
      <w:keepNext/>
      <w:widowControl/>
      <w:shd w:val="clear" w:color="auto" w:fill="FFFFFF"/>
      <w:autoSpaceDE/>
      <w:autoSpaceDN/>
      <w:ind w:left="1134" w:right="0"/>
      <w:jc w:val="both"/>
      <w:textAlignment w:val="baseline"/>
      <w:outlineLvl w:val="9"/>
    </w:pPr>
    <w:rPr>
      <w:rFonts w:ascii="Cambria" w:hAnsi="Cambria"/>
      <w:b w:val="0"/>
      <w:color w:val="000000"/>
      <w:kern w:val="32"/>
      <w:shd w:val="clear" w:color="auto" w:fill="FFFFFF"/>
      <w:lang w:val="x-none" w:eastAsia="x-none" w:bidi="ar-SA"/>
    </w:rPr>
  </w:style>
  <w:style w:type="paragraph" w:customStyle="1" w:styleId="18">
    <w:name w:val="Стиль1 Знак"/>
    <w:basedOn w:val="a"/>
    <w:link w:val="19"/>
    <w:rsid w:val="006D171E"/>
    <w:pPr>
      <w:tabs>
        <w:tab w:val="left" w:pos="720"/>
      </w:tabs>
      <w:ind w:right="576" w:firstLine="720"/>
      <w:jc w:val="both"/>
    </w:pPr>
    <w:rPr>
      <w:sz w:val="24"/>
      <w:szCs w:val="24"/>
      <w:lang w:val="x-none" w:eastAsia="x-none"/>
    </w:rPr>
  </w:style>
  <w:style w:type="character" w:customStyle="1" w:styleId="19">
    <w:name w:val="Стиль1 Знак Знак"/>
    <w:link w:val="18"/>
    <w:rsid w:val="006D171E"/>
    <w:rPr>
      <w:rFonts w:ascii="Times New Roman" w:eastAsia="Times New Roman" w:hAnsi="Times New Roman" w:cs="Times New Roman"/>
      <w:sz w:val="24"/>
      <w:szCs w:val="24"/>
      <w:lang w:val="x-none" w:eastAsia="x-none"/>
    </w:rPr>
  </w:style>
  <w:style w:type="paragraph" w:customStyle="1" w:styleId="1a">
    <w:name w:val="Обычный1"/>
    <w:rsid w:val="006D171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ConsNormal">
    <w:name w:val="ConsNormal"/>
    <w:rsid w:val="006D171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Cell">
    <w:name w:val="ConsCell"/>
    <w:rsid w:val="006D171E"/>
    <w:pPr>
      <w:widowControl w:val="0"/>
      <w:spacing w:after="0" w:line="240" w:lineRule="auto"/>
    </w:pPr>
    <w:rPr>
      <w:rFonts w:ascii="Arial" w:eastAsia="Times New Roman" w:hAnsi="Arial" w:cs="Times New Roman"/>
      <w:sz w:val="20"/>
      <w:szCs w:val="20"/>
      <w:lang w:eastAsia="ru-RU"/>
    </w:rPr>
  </w:style>
  <w:style w:type="paragraph" w:styleId="aff4">
    <w:name w:val="List Continue"/>
    <w:basedOn w:val="a"/>
    <w:uiPriority w:val="99"/>
    <w:semiHidden/>
    <w:unhideWhenUsed/>
    <w:rsid w:val="006D171E"/>
    <w:pPr>
      <w:spacing w:after="120"/>
      <w:ind w:left="283" w:right="227" w:firstLine="284"/>
      <w:contextualSpacing/>
    </w:pPr>
    <w:rPr>
      <w:sz w:val="24"/>
    </w:rPr>
  </w:style>
  <w:style w:type="character" w:customStyle="1" w:styleId="-1">
    <w:name w:val="Цветной список - Акцент 1 Знак"/>
    <w:link w:val="-11"/>
    <w:uiPriority w:val="34"/>
    <w:rsid w:val="006D171E"/>
    <w:rPr>
      <w:rFonts w:ascii="Calibri" w:eastAsia="Calibri" w:hAnsi="Calibri" w:cs="Times New Roman"/>
      <w:lang w:val="x-none"/>
    </w:rPr>
  </w:style>
  <w:style w:type="character" w:customStyle="1" w:styleId="FontStyle340">
    <w:name w:val="Font Style340"/>
    <w:uiPriority w:val="99"/>
    <w:rsid w:val="006D171E"/>
    <w:rPr>
      <w:rFonts w:ascii="Times New Roman" w:hAnsi="Times New Roman" w:cs="Times New Roman"/>
      <w:spacing w:val="10"/>
      <w:sz w:val="22"/>
      <w:szCs w:val="22"/>
    </w:rPr>
  </w:style>
  <w:style w:type="paragraph" w:customStyle="1" w:styleId="Style135">
    <w:name w:val="Style135"/>
    <w:basedOn w:val="a"/>
    <w:uiPriority w:val="99"/>
    <w:rsid w:val="006D171E"/>
    <w:pPr>
      <w:widowControl w:val="0"/>
      <w:autoSpaceDE w:val="0"/>
      <w:autoSpaceDN w:val="0"/>
      <w:adjustRightInd w:val="0"/>
      <w:jc w:val="center"/>
    </w:pPr>
    <w:rPr>
      <w:sz w:val="24"/>
      <w:szCs w:val="24"/>
    </w:rPr>
  </w:style>
  <w:style w:type="character" w:customStyle="1" w:styleId="FontStyle352">
    <w:name w:val="Font Style352"/>
    <w:rsid w:val="006D171E"/>
    <w:rPr>
      <w:rFonts w:ascii="Times New Roman" w:hAnsi="Times New Roman" w:cs="Times New Roman"/>
      <w:spacing w:val="10"/>
      <w:sz w:val="24"/>
      <w:szCs w:val="24"/>
    </w:rPr>
  </w:style>
  <w:style w:type="paragraph" w:customStyle="1" w:styleId="code">
    <w:name w:val="code"/>
    <w:basedOn w:val="a"/>
    <w:rsid w:val="006D171E"/>
    <w:pPr>
      <w:spacing w:before="150" w:after="225"/>
      <w:jc w:val="both"/>
    </w:pPr>
    <w:rPr>
      <w:rFonts w:ascii="Arial" w:hAnsi="Arial" w:cs="Arial"/>
      <w:color w:val="000000"/>
      <w:sz w:val="18"/>
      <w:szCs w:val="18"/>
    </w:rPr>
  </w:style>
  <w:style w:type="character" w:customStyle="1" w:styleId="FontStyle12">
    <w:name w:val="Font Style12"/>
    <w:rsid w:val="006D171E"/>
    <w:rPr>
      <w:rFonts w:ascii="Times New Roman" w:hAnsi="Times New Roman" w:cs="Times New Roman"/>
      <w:sz w:val="22"/>
      <w:szCs w:val="22"/>
    </w:rPr>
  </w:style>
  <w:style w:type="paragraph" w:customStyle="1" w:styleId="Style140">
    <w:name w:val="Style140"/>
    <w:basedOn w:val="a"/>
    <w:uiPriority w:val="99"/>
    <w:rsid w:val="006D171E"/>
    <w:pPr>
      <w:widowControl w:val="0"/>
      <w:autoSpaceDE w:val="0"/>
      <w:autoSpaceDN w:val="0"/>
      <w:adjustRightInd w:val="0"/>
      <w:spacing w:line="432" w:lineRule="exact"/>
      <w:ind w:firstLine="698"/>
      <w:jc w:val="both"/>
    </w:pPr>
    <w:rPr>
      <w:sz w:val="24"/>
      <w:szCs w:val="24"/>
    </w:rPr>
  </w:style>
  <w:style w:type="character" w:customStyle="1" w:styleId="apple-converted-space">
    <w:name w:val="apple-converted-space"/>
    <w:basedOn w:val="a0"/>
    <w:rsid w:val="006D171E"/>
  </w:style>
  <w:style w:type="character" w:customStyle="1" w:styleId="grame">
    <w:name w:val="grame"/>
    <w:basedOn w:val="a0"/>
    <w:rsid w:val="006D171E"/>
  </w:style>
  <w:style w:type="character" w:customStyle="1" w:styleId="afe">
    <w:name w:val="Без интервала Знак"/>
    <w:aliases w:val="список Знак"/>
    <w:link w:val="13"/>
    <w:uiPriority w:val="1"/>
    <w:rsid w:val="006D171E"/>
    <w:rPr>
      <w:rFonts w:ascii="Times New Roman" w:eastAsia="Times New Roman" w:hAnsi="Times New Roman" w:cs="Times New Roman"/>
      <w:sz w:val="24"/>
      <w:szCs w:val="24"/>
      <w:lang w:eastAsia="ru-RU"/>
    </w:rPr>
  </w:style>
  <w:style w:type="paragraph" w:customStyle="1" w:styleId="HEADERTEXT">
    <w:name w:val=".HEADERTEXT"/>
    <w:uiPriority w:val="99"/>
    <w:rsid w:val="006D171E"/>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FORMATTEXT">
    <w:name w:val=".FORMATTEXT"/>
    <w:uiPriority w:val="99"/>
    <w:rsid w:val="006D171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bodytextmailrucssattributepostfix">
    <w:name w:val="msobodytext_mailru_css_attribute_postfix"/>
    <w:basedOn w:val="a"/>
    <w:rsid w:val="006D171E"/>
    <w:pPr>
      <w:spacing w:before="100" w:beforeAutospacing="1" w:after="100" w:afterAutospacing="1"/>
    </w:pPr>
    <w:rPr>
      <w:sz w:val="24"/>
      <w:szCs w:val="24"/>
    </w:rPr>
  </w:style>
  <w:style w:type="paragraph" w:customStyle="1" w:styleId="5">
    <w:name w:val="Титул 5"/>
    <w:basedOn w:val="a"/>
    <w:link w:val="50"/>
    <w:autoRedefine/>
    <w:qFormat/>
    <w:locked/>
    <w:rsid w:val="006D171E"/>
    <w:pPr>
      <w:spacing w:before="480" w:after="480"/>
      <w:ind w:left="567" w:right="567"/>
      <w:jc w:val="center"/>
    </w:pPr>
    <w:rPr>
      <w:rFonts w:cs="Arial"/>
      <w:caps/>
      <w:color w:val="000000"/>
      <w:sz w:val="28"/>
      <w:szCs w:val="36"/>
    </w:rPr>
  </w:style>
  <w:style w:type="character" w:customStyle="1" w:styleId="50">
    <w:name w:val="Титул 5 Знак"/>
    <w:link w:val="5"/>
    <w:rsid w:val="006D171E"/>
    <w:rPr>
      <w:rFonts w:ascii="Times New Roman" w:eastAsia="Times New Roman" w:hAnsi="Times New Roman" w:cs="Arial"/>
      <w:caps/>
      <w:color w:val="000000"/>
      <w:sz w:val="28"/>
      <w:szCs w:val="36"/>
      <w:lang w:eastAsia="ru-RU"/>
    </w:rPr>
  </w:style>
  <w:style w:type="paragraph" w:customStyle="1" w:styleId="xmsonormal">
    <w:name w:val="xmsonormal"/>
    <w:basedOn w:val="a"/>
    <w:rsid w:val="006314D4"/>
    <w:rPr>
      <w:rFonts w:ascii="Calibri" w:eastAsiaTheme="minorHAnsi" w:hAnsi="Calibri" w:cs="Calibri"/>
      <w:sz w:val="22"/>
      <w:szCs w:val="22"/>
    </w:rPr>
  </w:style>
  <w:style w:type="paragraph" w:styleId="aff5">
    <w:name w:val="No Spacing"/>
    <w:uiPriority w:val="1"/>
    <w:qFormat/>
    <w:rsid w:val="003814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097">
      <w:bodyDiv w:val="1"/>
      <w:marLeft w:val="0"/>
      <w:marRight w:val="0"/>
      <w:marTop w:val="0"/>
      <w:marBottom w:val="0"/>
      <w:divBdr>
        <w:top w:val="none" w:sz="0" w:space="0" w:color="auto"/>
        <w:left w:val="none" w:sz="0" w:space="0" w:color="auto"/>
        <w:bottom w:val="none" w:sz="0" w:space="0" w:color="auto"/>
        <w:right w:val="none" w:sz="0" w:space="0" w:color="auto"/>
      </w:divBdr>
    </w:div>
    <w:div w:id="139352721">
      <w:bodyDiv w:val="1"/>
      <w:marLeft w:val="0"/>
      <w:marRight w:val="0"/>
      <w:marTop w:val="0"/>
      <w:marBottom w:val="0"/>
      <w:divBdr>
        <w:top w:val="none" w:sz="0" w:space="0" w:color="auto"/>
        <w:left w:val="none" w:sz="0" w:space="0" w:color="auto"/>
        <w:bottom w:val="none" w:sz="0" w:space="0" w:color="auto"/>
        <w:right w:val="none" w:sz="0" w:space="0" w:color="auto"/>
      </w:divBdr>
    </w:div>
    <w:div w:id="181214788">
      <w:bodyDiv w:val="1"/>
      <w:marLeft w:val="0"/>
      <w:marRight w:val="0"/>
      <w:marTop w:val="0"/>
      <w:marBottom w:val="0"/>
      <w:divBdr>
        <w:top w:val="none" w:sz="0" w:space="0" w:color="auto"/>
        <w:left w:val="none" w:sz="0" w:space="0" w:color="auto"/>
        <w:bottom w:val="none" w:sz="0" w:space="0" w:color="auto"/>
        <w:right w:val="none" w:sz="0" w:space="0" w:color="auto"/>
      </w:divBdr>
    </w:div>
    <w:div w:id="330763714">
      <w:bodyDiv w:val="1"/>
      <w:marLeft w:val="0"/>
      <w:marRight w:val="0"/>
      <w:marTop w:val="0"/>
      <w:marBottom w:val="0"/>
      <w:divBdr>
        <w:top w:val="none" w:sz="0" w:space="0" w:color="auto"/>
        <w:left w:val="none" w:sz="0" w:space="0" w:color="auto"/>
        <w:bottom w:val="none" w:sz="0" w:space="0" w:color="auto"/>
        <w:right w:val="none" w:sz="0" w:space="0" w:color="auto"/>
      </w:divBdr>
    </w:div>
    <w:div w:id="562179602">
      <w:bodyDiv w:val="1"/>
      <w:marLeft w:val="0"/>
      <w:marRight w:val="0"/>
      <w:marTop w:val="0"/>
      <w:marBottom w:val="0"/>
      <w:divBdr>
        <w:top w:val="none" w:sz="0" w:space="0" w:color="auto"/>
        <w:left w:val="none" w:sz="0" w:space="0" w:color="auto"/>
        <w:bottom w:val="none" w:sz="0" w:space="0" w:color="auto"/>
        <w:right w:val="none" w:sz="0" w:space="0" w:color="auto"/>
      </w:divBdr>
      <w:divsChild>
        <w:div w:id="132069511">
          <w:marLeft w:val="0"/>
          <w:marRight w:val="0"/>
          <w:marTop w:val="0"/>
          <w:marBottom w:val="0"/>
          <w:divBdr>
            <w:top w:val="none" w:sz="0" w:space="0" w:color="auto"/>
            <w:left w:val="none" w:sz="0" w:space="0" w:color="auto"/>
            <w:bottom w:val="none" w:sz="0" w:space="0" w:color="auto"/>
            <w:right w:val="none" w:sz="0" w:space="0" w:color="auto"/>
          </w:divBdr>
          <w:divsChild>
            <w:div w:id="10961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24275">
      <w:bodyDiv w:val="1"/>
      <w:marLeft w:val="0"/>
      <w:marRight w:val="0"/>
      <w:marTop w:val="0"/>
      <w:marBottom w:val="0"/>
      <w:divBdr>
        <w:top w:val="none" w:sz="0" w:space="0" w:color="auto"/>
        <w:left w:val="none" w:sz="0" w:space="0" w:color="auto"/>
        <w:bottom w:val="none" w:sz="0" w:space="0" w:color="auto"/>
        <w:right w:val="none" w:sz="0" w:space="0" w:color="auto"/>
      </w:divBdr>
    </w:div>
    <w:div w:id="754015765">
      <w:bodyDiv w:val="1"/>
      <w:marLeft w:val="0"/>
      <w:marRight w:val="0"/>
      <w:marTop w:val="0"/>
      <w:marBottom w:val="0"/>
      <w:divBdr>
        <w:top w:val="none" w:sz="0" w:space="0" w:color="auto"/>
        <w:left w:val="none" w:sz="0" w:space="0" w:color="auto"/>
        <w:bottom w:val="none" w:sz="0" w:space="0" w:color="auto"/>
        <w:right w:val="none" w:sz="0" w:space="0" w:color="auto"/>
      </w:divBdr>
    </w:div>
    <w:div w:id="850410857">
      <w:bodyDiv w:val="1"/>
      <w:marLeft w:val="0"/>
      <w:marRight w:val="0"/>
      <w:marTop w:val="0"/>
      <w:marBottom w:val="0"/>
      <w:divBdr>
        <w:top w:val="none" w:sz="0" w:space="0" w:color="auto"/>
        <w:left w:val="none" w:sz="0" w:space="0" w:color="auto"/>
        <w:bottom w:val="none" w:sz="0" w:space="0" w:color="auto"/>
        <w:right w:val="none" w:sz="0" w:space="0" w:color="auto"/>
      </w:divBdr>
    </w:div>
    <w:div w:id="909266693">
      <w:bodyDiv w:val="1"/>
      <w:marLeft w:val="0"/>
      <w:marRight w:val="0"/>
      <w:marTop w:val="0"/>
      <w:marBottom w:val="0"/>
      <w:divBdr>
        <w:top w:val="none" w:sz="0" w:space="0" w:color="auto"/>
        <w:left w:val="none" w:sz="0" w:space="0" w:color="auto"/>
        <w:bottom w:val="none" w:sz="0" w:space="0" w:color="auto"/>
        <w:right w:val="none" w:sz="0" w:space="0" w:color="auto"/>
      </w:divBdr>
    </w:div>
    <w:div w:id="1041633618">
      <w:bodyDiv w:val="1"/>
      <w:marLeft w:val="0"/>
      <w:marRight w:val="0"/>
      <w:marTop w:val="0"/>
      <w:marBottom w:val="0"/>
      <w:divBdr>
        <w:top w:val="none" w:sz="0" w:space="0" w:color="auto"/>
        <w:left w:val="none" w:sz="0" w:space="0" w:color="auto"/>
        <w:bottom w:val="none" w:sz="0" w:space="0" w:color="auto"/>
        <w:right w:val="none" w:sz="0" w:space="0" w:color="auto"/>
      </w:divBdr>
    </w:div>
    <w:div w:id="1158493627">
      <w:bodyDiv w:val="1"/>
      <w:marLeft w:val="0"/>
      <w:marRight w:val="0"/>
      <w:marTop w:val="0"/>
      <w:marBottom w:val="0"/>
      <w:divBdr>
        <w:top w:val="none" w:sz="0" w:space="0" w:color="auto"/>
        <w:left w:val="none" w:sz="0" w:space="0" w:color="auto"/>
        <w:bottom w:val="none" w:sz="0" w:space="0" w:color="auto"/>
        <w:right w:val="none" w:sz="0" w:space="0" w:color="auto"/>
      </w:divBdr>
    </w:div>
    <w:div w:id="1269779919">
      <w:bodyDiv w:val="1"/>
      <w:marLeft w:val="0"/>
      <w:marRight w:val="0"/>
      <w:marTop w:val="0"/>
      <w:marBottom w:val="0"/>
      <w:divBdr>
        <w:top w:val="none" w:sz="0" w:space="0" w:color="auto"/>
        <w:left w:val="none" w:sz="0" w:space="0" w:color="auto"/>
        <w:bottom w:val="none" w:sz="0" w:space="0" w:color="auto"/>
        <w:right w:val="none" w:sz="0" w:space="0" w:color="auto"/>
      </w:divBdr>
    </w:div>
    <w:div w:id="1565524229">
      <w:bodyDiv w:val="1"/>
      <w:marLeft w:val="0"/>
      <w:marRight w:val="0"/>
      <w:marTop w:val="0"/>
      <w:marBottom w:val="0"/>
      <w:divBdr>
        <w:top w:val="none" w:sz="0" w:space="0" w:color="auto"/>
        <w:left w:val="none" w:sz="0" w:space="0" w:color="auto"/>
        <w:bottom w:val="none" w:sz="0" w:space="0" w:color="auto"/>
        <w:right w:val="none" w:sz="0" w:space="0" w:color="auto"/>
      </w:divBdr>
    </w:div>
    <w:div w:id="186359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2B80C-380A-4EA0-8631-617689F02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4984</Words>
  <Characters>28411</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pronina.e@uralonco.ru</dc:creator>
  <cp:lastModifiedBy>Пронина Елена Геннадьевна</cp:lastModifiedBy>
  <cp:revision>41</cp:revision>
  <cp:lastPrinted>2026-07-30T08:19:00Z</cp:lastPrinted>
  <dcterms:created xsi:type="dcterms:W3CDTF">2026-06-05T07:46:00Z</dcterms:created>
  <dcterms:modified xsi:type="dcterms:W3CDTF">2026-08-25T05:03:00Z</dcterms:modified>
</cp:coreProperties>
</file>