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D08" w:rsidRPr="00BB5367" w:rsidRDefault="00FD5D08" w:rsidP="00FD5D08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BB5367">
        <w:rPr>
          <w:rFonts w:eastAsia="Calibri"/>
          <w:b/>
          <w:lang w:eastAsia="en-US"/>
        </w:rPr>
        <w:t xml:space="preserve">РАЗДЕЛ </w:t>
      </w:r>
      <w:r w:rsidRPr="00BB5367">
        <w:rPr>
          <w:rFonts w:eastAsia="Calibri"/>
          <w:b/>
          <w:lang w:val="en-US" w:eastAsia="en-US"/>
        </w:rPr>
        <w:t>II</w:t>
      </w:r>
      <w:r w:rsidRPr="00BB5367">
        <w:rPr>
          <w:rFonts w:eastAsia="Calibri"/>
          <w:b/>
          <w:lang w:eastAsia="en-US"/>
        </w:rPr>
        <w:t xml:space="preserve">. </w:t>
      </w:r>
    </w:p>
    <w:p w:rsidR="00FD5D08" w:rsidRDefault="00FD5D08" w:rsidP="00FD5D08">
      <w:pPr>
        <w:jc w:val="center"/>
        <w:rPr>
          <w:rFonts w:eastAsia="Calibri"/>
          <w:b/>
          <w:lang w:eastAsia="en-US"/>
        </w:rPr>
      </w:pPr>
      <w:r w:rsidRPr="00BB5367">
        <w:rPr>
          <w:rFonts w:eastAsia="Calibri"/>
          <w:b/>
          <w:lang w:eastAsia="en-US"/>
        </w:rPr>
        <w:t xml:space="preserve">ТЕХНИЧЕСКОЕ ЗАДАНИЕ  </w:t>
      </w:r>
    </w:p>
    <w:p w:rsidR="00FD5D08" w:rsidRDefault="00FD5D08" w:rsidP="00FD5D08">
      <w:pPr>
        <w:ind w:firstLine="708"/>
        <w:rPr>
          <w:b/>
        </w:rPr>
      </w:pPr>
    </w:p>
    <w:p w:rsidR="00FD5D08" w:rsidRDefault="00FD5D08" w:rsidP="008D73C0">
      <w:pPr>
        <w:ind w:firstLine="708"/>
        <w:jc w:val="both"/>
        <w:rPr>
          <w:b/>
          <w:color w:val="000000"/>
        </w:rPr>
      </w:pPr>
      <w:r w:rsidRPr="00EA2360">
        <w:rPr>
          <w:b/>
        </w:rPr>
        <w:t>Предмет договора</w:t>
      </w:r>
      <w:r>
        <w:rPr>
          <w:b/>
        </w:rPr>
        <w:t>:</w:t>
      </w:r>
      <w:r w:rsidR="00717E39">
        <w:rPr>
          <w:b/>
        </w:rPr>
        <w:t xml:space="preserve"> </w:t>
      </w:r>
      <w:r w:rsidR="008D73C0">
        <w:rPr>
          <w:b/>
        </w:rPr>
        <w:t>Услуги по проведению периодического медицинского осмотра сотрудников</w:t>
      </w:r>
      <w:r w:rsidR="00392DE4">
        <w:rPr>
          <w:b/>
        </w:rPr>
        <w:t xml:space="preserve"> в 2026 году</w:t>
      </w:r>
      <w:r w:rsidR="008D73C0">
        <w:rPr>
          <w:b/>
        </w:rPr>
        <w:t xml:space="preserve"> ГБУ </w:t>
      </w:r>
      <w:r w:rsidR="00205EE4">
        <w:rPr>
          <w:b/>
        </w:rPr>
        <w:t xml:space="preserve">ДСО </w:t>
      </w:r>
      <w:r w:rsidR="008D73C0">
        <w:rPr>
          <w:b/>
        </w:rPr>
        <w:t>«</w:t>
      </w:r>
      <w:proofErr w:type="spellStart"/>
      <w:r w:rsidR="008D73C0">
        <w:rPr>
          <w:b/>
        </w:rPr>
        <w:t>Варнавинский</w:t>
      </w:r>
      <w:proofErr w:type="spellEnd"/>
      <w:r w:rsidR="008D73C0">
        <w:rPr>
          <w:b/>
        </w:rPr>
        <w:t>»</w:t>
      </w:r>
    </w:p>
    <w:p w:rsidR="008D73C0" w:rsidRPr="008D73C0" w:rsidRDefault="008D73C0" w:rsidP="008D73C0">
      <w:pPr>
        <w:jc w:val="center"/>
        <w:rPr>
          <w:b/>
          <w:bCs/>
          <w:iCs/>
          <w:sz w:val="20"/>
          <w:szCs w:val="20"/>
          <w:lang w:eastAsia="ru-RU"/>
        </w:rPr>
      </w:pPr>
    </w:p>
    <w:p w:rsidR="008D73C0" w:rsidRPr="008D73C0" w:rsidRDefault="008D73C0" w:rsidP="008D73C0">
      <w:pPr>
        <w:jc w:val="center"/>
        <w:rPr>
          <w:b/>
          <w:bCs/>
          <w:iCs/>
          <w:sz w:val="20"/>
          <w:szCs w:val="20"/>
          <w:lang w:eastAsia="ru-RU"/>
        </w:rPr>
      </w:pPr>
    </w:p>
    <w:p w:rsidR="008D73C0" w:rsidRPr="008D73C0" w:rsidRDefault="008D73C0" w:rsidP="008D73C0">
      <w:pPr>
        <w:suppressAutoHyphens w:val="0"/>
        <w:ind w:firstLine="708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1.</w:t>
      </w:r>
      <w:r w:rsidRPr="008D73C0">
        <w:rPr>
          <w:snapToGrid w:val="0"/>
          <w:sz w:val="20"/>
          <w:szCs w:val="20"/>
          <w:lang w:eastAsia="ru-RU"/>
        </w:rPr>
        <w:t xml:space="preserve"> Наименование и описание объекта закупки </w:t>
      </w:r>
      <w:r w:rsidRPr="008D73C0">
        <w:rPr>
          <w:bCs/>
          <w:sz w:val="20"/>
          <w:szCs w:val="20"/>
          <w:lang w:eastAsia="ru-RU"/>
        </w:rPr>
        <w:t xml:space="preserve">(функциональные, технические и качественные характеристики, эксплуатационные характеристики объекта закупки), </w:t>
      </w:r>
      <w:r w:rsidRPr="008D73C0">
        <w:rPr>
          <w:sz w:val="20"/>
          <w:szCs w:val="20"/>
          <w:lang w:eastAsia="ru-RU"/>
        </w:rPr>
        <w:t>объем услуг, условия оказания услуг, требования к их качеству и безопасности</w:t>
      </w:r>
      <w:r w:rsidRPr="008D73C0">
        <w:rPr>
          <w:bCs/>
          <w:sz w:val="20"/>
          <w:szCs w:val="20"/>
          <w:lang w:eastAsia="ru-RU"/>
        </w:rPr>
        <w:t>:</w:t>
      </w:r>
    </w:p>
    <w:p w:rsidR="008D73C0" w:rsidRPr="008D73C0" w:rsidRDefault="008D73C0" w:rsidP="008D73C0">
      <w:pPr>
        <w:suppressAutoHyphens w:val="0"/>
        <w:ind w:firstLine="708"/>
        <w:jc w:val="both"/>
        <w:rPr>
          <w:sz w:val="20"/>
          <w:szCs w:val="20"/>
          <w:shd w:val="clear" w:color="auto" w:fill="FFFFFF"/>
          <w:lang w:eastAsia="ru-RU"/>
        </w:rPr>
      </w:pPr>
      <w:r w:rsidRPr="008D73C0">
        <w:rPr>
          <w:bCs/>
          <w:sz w:val="20"/>
          <w:szCs w:val="20"/>
          <w:lang w:eastAsia="ru-RU"/>
        </w:rPr>
        <w:t>1.1. Наименование объекта закупки:</w:t>
      </w:r>
      <w:r w:rsidRPr="008D73C0">
        <w:rPr>
          <w:b/>
          <w:bCs/>
          <w:sz w:val="20"/>
          <w:szCs w:val="20"/>
          <w:lang w:eastAsia="ru-RU"/>
        </w:rPr>
        <w:t xml:space="preserve"> </w:t>
      </w:r>
      <w:r w:rsidRPr="008D73C0">
        <w:rPr>
          <w:sz w:val="20"/>
          <w:szCs w:val="20"/>
          <w:lang w:eastAsia="ru-RU"/>
        </w:rPr>
        <w:t>у</w:t>
      </w:r>
      <w:r w:rsidRPr="008D73C0">
        <w:rPr>
          <w:noProof/>
          <w:sz w:val="20"/>
          <w:szCs w:val="20"/>
          <w:lang w:eastAsia="ru-RU"/>
        </w:rPr>
        <w:t xml:space="preserve">слуги </w:t>
      </w:r>
      <w:r w:rsidRPr="008D73C0">
        <w:rPr>
          <w:sz w:val="20"/>
          <w:szCs w:val="20"/>
          <w:lang w:eastAsia="ru-RU"/>
        </w:rPr>
        <w:t>п</w:t>
      </w:r>
      <w:r w:rsidRPr="008D73C0">
        <w:rPr>
          <w:noProof/>
          <w:sz w:val="20"/>
          <w:szCs w:val="20"/>
          <w:lang w:eastAsia="ru-RU"/>
        </w:rPr>
        <w:t xml:space="preserve">о </w:t>
      </w:r>
      <w:r w:rsidRPr="008D73C0">
        <w:rPr>
          <w:sz w:val="20"/>
          <w:szCs w:val="20"/>
          <w:lang w:eastAsia="ru-RU"/>
        </w:rPr>
        <w:t>п</w:t>
      </w:r>
      <w:r w:rsidRPr="008D73C0">
        <w:rPr>
          <w:noProof/>
          <w:sz w:val="20"/>
          <w:szCs w:val="20"/>
          <w:lang w:eastAsia="ru-RU"/>
        </w:rPr>
        <w:t xml:space="preserve">роведению </w:t>
      </w:r>
      <w:r w:rsidRPr="008D73C0">
        <w:rPr>
          <w:sz w:val="20"/>
          <w:szCs w:val="20"/>
          <w:lang w:eastAsia="ru-RU"/>
        </w:rPr>
        <w:t>п</w:t>
      </w:r>
      <w:r w:rsidRPr="008D73C0">
        <w:rPr>
          <w:noProof/>
          <w:sz w:val="20"/>
          <w:szCs w:val="20"/>
          <w:lang w:eastAsia="ru-RU"/>
        </w:rPr>
        <w:t xml:space="preserve">ериодических </w:t>
      </w:r>
      <w:r w:rsidRPr="008D73C0">
        <w:rPr>
          <w:sz w:val="20"/>
          <w:szCs w:val="20"/>
          <w:lang w:eastAsia="ru-RU"/>
        </w:rPr>
        <w:t>м</w:t>
      </w:r>
      <w:r w:rsidRPr="008D73C0">
        <w:rPr>
          <w:noProof/>
          <w:sz w:val="20"/>
          <w:szCs w:val="20"/>
          <w:lang w:eastAsia="ru-RU"/>
        </w:rPr>
        <w:t xml:space="preserve">едицинских </w:t>
      </w:r>
      <w:r w:rsidRPr="008D73C0">
        <w:rPr>
          <w:sz w:val="20"/>
          <w:szCs w:val="20"/>
          <w:lang w:eastAsia="ru-RU"/>
        </w:rPr>
        <w:t>о</w:t>
      </w:r>
      <w:r w:rsidRPr="008D73C0">
        <w:rPr>
          <w:noProof/>
          <w:sz w:val="20"/>
          <w:szCs w:val="20"/>
          <w:lang w:eastAsia="ru-RU"/>
        </w:rPr>
        <w:t xml:space="preserve">смотров </w:t>
      </w:r>
      <w:r w:rsidRPr="008D73C0">
        <w:rPr>
          <w:sz w:val="20"/>
          <w:szCs w:val="20"/>
          <w:lang w:eastAsia="ru-RU"/>
        </w:rPr>
        <w:t>с</w:t>
      </w:r>
      <w:r w:rsidRPr="008D73C0">
        <w:rPr>
          <w:noProof/>
          <w:sz w:val="20"/>
          <w:szCs w:val="20"/>
          <w:lang w:eastAsia="ru-RU"/>
        </w:rPr>
        <w:t xml:space="preserve">отрудников </w:t>
      </w:r>
      <w:r w:rsidRPr="008D73C0">
        <w:rPr>
          <w:sz w:val="20"/>
          <w:szCs w:val="20"/>
          <w:lang w:eastAsia="ru-RU"/>
        </w:rPr>
        <w:t>д</w:t>
      </w:r>
      <w:r w:rsidRPr="008D73C0">
        <w:rPr>
          <w:noProof/>
          <w:sz w:val="20"/>
          <w:szCs w:val="20"/>
          <w:lang w:eastAsia="ru-RU"/>
        </w:rPr>
        <w:t xml:space="preserve">олжны </w:t>
      </w:r>
      <w:r w:rsidRPr="008D73C0">
        <w:rPr>
          <w:sz w:val="20"/>
          <w:szCs w:val="20"/>
          <w:lang w:eastAsia="ru-RU"/>
        </w:rPr>
        <w:t>о</w:t>
      </w:r>
      <w:r w:rsidRPr="008D73C0">
        <w:rPr>
          <w:noProof/>
          <w:sz w:val="20"/>
          <w:szCs w:val="20"/>
          <w:lang w:eastAsia="ru-RU"/>
        </w:rPr>
        <w:t xml:space="preserve">казываться </w:t>
      </w:r>
      <w:r w:rsidRPr="008D73C0">
        <w:rPr>
          <w:sz w:val="20"/>
          <w:szCs w:val="20"/>
          <w:lang w:eastAsia="ru-RU"/>
        </w:rPr>
        <w:t>в</w:t>
      </w:r>
      <w:r w:rsidRPr="008D73C0">
        <w:rPr>
          <w:noProof/>
          <w:sz w:val="20"/>
          <w:szCs w:val="20"/>
          <w:lang w:eastAsia="ru-RU"/>
        </w:rPr>
        <w:t xml:space="preserve"> соответствии </w:t>
      </w:r>
      <w:r w:rsidRPr="008D73C0">
        <w:rPr>
          <w:sz w:val="20"/>
          <w:szCs w:val="20"/>
          <w:lang w:eastAsia="ru-RU"/>
        </w:rPr>
        <w:t>с</w:t>
      </w:r>
      <w:r w:rsidRPr="008D73C0">
        <w:rPr>
          <w:noProof/>
          <w:sz w:val="20"/>
          <w:szCs w:val="20"/>
          <w:lang w:eastAsia="ru-RU"/>
        </w:rPr>
        <w:t xml:space="preserve"> </w:t>
      </w:r>
      <w:r w:rsidRPr="008D73C0">
        <w:rPr>
          <w:sz w:val="20"/>
          <w:szCs w:val="20"/>
          <w:lang w:eastAsia="ru-RU"/>
        </w:rPr>
        <w:t xml:space="preserve">приказом Минздрава России № 29н от 28.01.2021 г </w:t>
      </w:r>
      <w:r w:rsidRPr="008D73C0">
        <w:rPr>
          <w:noProof/>
          <w:sz w:val="20"/>
          <w:szCs w:val="20"/>
          <w:lang w:eastAsia="ru-RU"/>
        </w:rPr>
        <w:t xml:space="preserve"> </w:t>
      </w:r>
      <w:r w:rsidRPr="008D73C0">
        <w:rPr>
          <w:sz w:val="20"/>
          <w:szCs w:val="20"/>
          <w:lang w:eastAsia="ru-RU"/>
        </w:rPr>
        <w:t>«</w:t>
      </w:r>
      <w:r w:rsidRPr="008D73C0">
        <w:rPr>
          <w:sz w:val="20"/>
          <w:szCs w:val="20"/>
          <w:shd w:val="clear" w:color="auto" w:fill="FFFFFF"/>
          <w:lang w:eastAsia="ru-RU"/>
        </w:rPr>
        <w:t>Об утверждении Порядка проведения обязательных предварительных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</w:t>
      </w:r>
    </w:p>
    <w:p w:rsidR="008D73C0" w:rsidRDefault="008D73C0" w:rsidP="008D73C0">
      <w:pPr>
        <w:suppressAutoHyphens w:val="0"/>
        <w:ind w:firstLine="708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1.2. Объем услуг: </w:t>
      </w:r>
    </w:p>
    <w:p w:rsidR="00D0551D" w:rsidRDefault="00D0551D" w:rsidP="008D73C0">
      <w:pPr>
        <w:suppressAutoHyphens w:val="0"/>
        <w:ind w:firstLine="708"/>
        <w:jc w:val="both"/>
        <w:rPr>
          <w:sz w:val="20"/>
          <w:szCs w:val="20"/>
          <w:lang w:eastAsia="ru-RU"/>
        </w:rPr>
      </w:pPr>
    </w:p>
    <w:tbl>
      <w:tblPr>
        <w:tblW w:w="105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  <w:gridCol w:w="1749"/>
      </w:tblGrid>
      <w:tr w:rsidR="00D0551D" w:rsidRPr="00D0551D" w:rsidTr="00CB0EE7">
        <w:trPr>
          <w:trHeight w:val="510"/>
        </w:trPr>
        <w:tc>
          <w:tcPr>
            <w:tcW w:w="8789" w:type="dxa"/>
            <w:vAlign w:val="center"/>
            <w:hideMark/>
          </w:tcPr>
          <w:p w:rsidR="00D0551D" w:rsidRPr="008D73C0" w:rsidRDefault="00D0551D" w:rsidP="00D0551D">
            <w:pPr>
              <w:suppressAutoHyphens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8D73C0">
              <w:rPr>
                <w:bCs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749" w:type="dxa"/>
            <w:vAlign w:val="center"/>
            <w:hideMark/>
          </w:tcPr>
          <w:p w:rsidR="00D0551D" w:rsidRPr="008D73C0" w:rsidRDefault="00D0551D" w:rsidP="00D0551D">
            <w:pPr>
              <w:suppressAutoHyphens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8D73C0">
              <w:rPr>
                <w:bCs/>
                <w:sz w:val="20"/>
                <w:szCs w:val="20"/>
                <w:lang w:eastAsia="ru-RU"/>
              </w:rPr>
              <w:t>Ориентировочное количество услуг</w:t>
            </w:r>
            <w:r w:rsidRPr="008D73C0">
              <w:rPr>
                <w:b/>
                <w:sz w:val="20"/>
                <w:szCs w:val="20"/>
                <w:lang w:eastAsia="ru-RU"/>
              </w:rPr>
              <w:t>**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Анкетирование работников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Определения факторов риска и других патологических состояний и заболеваний, повышающих вероятность развития хронических неинфекционных заболеваний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Расчет на основании антропометрии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 xml:space="preserve">Общий анализ крови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Клинический анализ мочи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Электрокардиография в покое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Измерение артериального давления на периферических артериях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Определение уровня общего холестерина в крови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Исследование уровня глюкозы в крови натощак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7E4C69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Определение относительного сердечно-сосудистого риска у граждан в возрасте от 18 до 40 лет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847A4E" w:rsidRDefault="00205EE4" w:rsidP="00205EE4">
            <w:pPr>
              <w:jc w:val="center"/>
            </w:pPr>
            <w:r>
              <w:t>62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Определение абсолютного сердечно-сосудистого риска - у граждан в возрасте старше 40 лет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251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Измерение внутриглазного давления с 40 лет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B011C6" w:rsidRDefault="00205EE4" w:rsidP="00205EE4">
            <w:pPr>
              <w:jc w:val="center"/>
            </w:pPr>
            <w:r>
              <w:t>251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врача-терапевта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врача-невролога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врача-психиатра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врача-нарколога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7E4C69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 акушера-гинеколога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208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Бактериологическое исследование (на флору)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208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Цитологическое исследование (на атипичные клетки)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208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Ультразвуковое исследование органов малого таза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847A4E" w:rsidRDefault="00205EE4" w:rsidP="00205EE4">
            <w:pPr>
              <w:jc w:val="center"/>
            </w:pPr>
            <w:r>
              <w:t>208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Маммография обеих молочных желез в двух проекциях (женщины старше 40 лет)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D366FB" w:rsidRDefault="00205EE4" w:rsidP="00205EE4">
            <w:pPr>
              <w:jc w:val="center"/>
            </w:pPr>
            <w:r>
              <w:t>168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врача-</w:t>
            </w:r>
            <w:proofErr w:type="spellStart"/>
            <w:r w:rsidRPr="005E46AD">
              <w:t>оториноларинголога</w:t>
            </w:r>
            <w:proofErr w:type="spellEnd"/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врача-</w:t>
            </w:r>
            <w:proofErr w:type="spellStart"/>
            <w:r w:rsidRPr="005E46AD">
              <w:t>дерматовенеролога</w:t>
            </w:r>
            <w:proofErr w:type="spellEnd"/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Осмотр врача-стоматолога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r w:rsidRPr="005E46AD">
              <w:t>Исследование крови на сифилис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7E4C69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 xml:space="preserve">Исследования на гельминтозы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897E6F" w:rsidRDefault="00205EE4" w:rsidP="00205EE4">
            <w:pPr>
              <w:jc w:val="center"/>
            </w:pPr>
            <w:r>
              <w:t>120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>Осмотр врача-хирурга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238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>Осмотр врача-офтальмолога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DF4C9C" w:rsidRDefault="00205EE4" w:rsidP="00205EE4">
            <w:pPr>
              <w:jc w:val="center"/>
            </w:pPr>
            <w:r>
              <w:t>250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>
              <w:t xml:space="preserve"> </w:t>
            </w:r>
            <w:r w:rsidRPr="004F1775">
              <w:t xml:space="preserve">Рефрактометрия (или скиаскопия)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238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roofErr w:type="spellStart"/>
            <w:r w:rsidRPr="004F1775">
              <w:t>Биомикроскопия</w:t>
            </w:r>
            <w:proofErr w:type="spellEnd"/>
            <w:r w:rsidRPr="004F1775">
              <w:t xml:space="preserve"> глаза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7F1595" w:rsidRDefault="00205EE4" w:rsidP="00205EE4">
            <w:pPr>
              <w:jc w:val="center"/>
            </w:pPr>
            <w:r>
              <w:t>250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roofErr w:type="spellStart"/>
            <w:r w:rsidRPr="004F1775">
              <w:t>Визометрия</w:t>
            </w:r>
            <w:proofErr w:type="spellEnd"/>
            <w:r w:rsidRPr="004F1775">
              <w:t xml:space="preserve">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250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>Тональная пороговая аудиометрия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C22E0C" w:rsidRDefault="00205EE4" w:rsidP="00205EE4">
            <w:pPr>
              <w:jc w:val="center"/>
            </w:pPr>
            <w:r>
              <w:t>30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>Исследование функции вестибулярного аппарата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16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lastRenderedPageBreak/>
              <w:t xml:space="preserve">Периметрия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Default="00205EE4" w:rsidP="00205EE4">
            <w:pPr>
              <w:jc w:val="center"/>
            </w:pPr>
            <w:r>
              <w:t>13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 xml:space="preserve">Тонометрия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Default="00205EE4" w:rsidP="00205EE4">
            <w:pPr>
              <w:jc w:val="center"/>
            </w:pPr>
            <w:r>
              <w:t>11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>Исследование цветоощущения по полихроматическим таблицам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Default="00205EE4" w:rsidP="00205EE4">
            <w:pPr>
              <w:jc w:val="center"/>
            </w:pPr>
            <w:r>
              <w:t>11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4F1775">
              <w:t xml:space="preserve">Исследование функции </w:t>
            </w:r>
            <w:proofErr w:type="spellStart"/>
            <w:r w:rsidRPr="004F1775">
              <w:t>вестибюлярного</w:t>
            </w:r>
            <w:proofErr w:type="spellEnd"/>
            <w:r w:rsidRPr="004F1775">
              <w:t xml:space="preserve"> анализатора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Default="00205EE4" w:rsidP="00205EE4">
            <w:pPr>
              <w:jc w:val="center"/>
            </w:pPr>
            <w:r>
              <w:t>11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C22511" w:rsidRDefault="00205EE4" w:rsidP="00205EE4">
            <w:r w:rsidRPr="004F1775">
              <w:t>Электроэнцефалография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Default="00205EE4" w:rsidP="00205EE4">
            <w:pPr>
              <w:jc w:val="center"/>
            </w:pPr>
            <w:r>
              <w:t>8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r w:rsidRPr="00E64436">
              <w:t>Офтальмоскопия глазного дна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8B2C61" w:rsidRDefault="00205EE4" w:rsidP="00205EE4">
            <w:r w:rsidRPr="008B2C61">
              <w:t xml:space="preserve">Анализ крови на </w:t>
            </w:r>
            <w:proofErr w:type="spellStart"/>
            <w:r w:rsidRPr="008B2C61">
              <w:t>HBs-Ag</w:t>
            </w:r>
            <w:proofErr w:type="spellEnd"/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</w:tcPr>
          <w:p w:rsidR="00205EE4" w:rsidRPr="008B2C61" w:rsidRDefault="00205EE4" w:rsidP="00205EE4">
            <w:r w:rsidRPr="008B2C61">
              <w:t>Анализ крови на анти-</w:t>
            </w:r>
            <w:proofErr w:type="spellStart"/>
            <w:r w:rsidRPr="008B2C61">
              <w:t>HBc</w:t>
            </w:r>
            <w:proofErr w:type="spellEnd"/>
            <w:r w:rsidRPr="008B2C61">
              <w:t>-</w:t>
            </w:r>
            <w:proofErr w:type="spellStart"/>
            <w:r w:rsidRPr="008B2C61">
              <w:t>Ig</w:t>
            </w:r>
            <w:proofErr w:type="spellEnd"/>
            <w:r w:rsidRPr="008B2C61">
              <w:t xml:space="preserve"> (суммарные)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</w:tcPr>
          <w:p w:rsidR="00205EE4" w:rsidRPr="008B2C61" w:rsidRDefault="00205EE4" w:rsidP="00205EE4">
            <w:r w:rsidRPr="008B2C61">
              <w:t>Анализ крови на анти-HCV-</w:t>
            </w:r>
            <w:proofErr w:type="spellStart"/>
            <w:r w:rsidRPr="008B2C61">
              <w:t>Ig</w:t>
            </w:r>
            <w:proofErr w:type="spellEnd"/>
            <w:r w:rsidRPr="008B2C61">
              <w:t xml:space="preserve"> (суммарные)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</w:tcPr>
          <w:p w:rsidR="00205EE4" w:rsidRPr="008B2C61" w:rsidRDefault="00205EE4" w:rsidP="00205EE4">
            <w:r w:rsidRPr="008B2C61">
              <w:t>Определение уровня щелочной фосфатазы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</w:tcPr>
          <w:p w:rsidR="00205EE4" w:rsidRPr="008B2C61" w:rsidRDefault="00205EE4" w:rsidP="00205EE4">
            <w:r w:rsidRPr="008B2C61">
              <w:t>Определение уровня билирубина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</w:tcPr>
          <w:p w:rsidR="00205EE4" w:rsidRPr="008B2C61" w:rsidRDefault="00205EE4" w:rsidP="00205EE4">
            <w:r w:rsidRPr="008B2C61">
              <w:t xml:space="preserve">Определение уровня </w:t>
            </w:r>
            <w:proofErr w:type="spellStart"/>
            <w:r w:rsidRPr="008B2C61">
              <w:t>аспартатаминотрансферазы</w:t>
            </w:r>
            <w:proofErr w:type="spellEnd"/>
            <w:r w:rsidRPr="008B2C61">
              <w:t xml:space="preserve"> (АСТ)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DD3A33">
        <w:trPr>
          <w:trHeight w:val="255"/>
        </w:trPr>
        <w:tc>
          <w:tcPr>
            <w:tcW w:w="8789" w:type="dxa"/>
            <w:shd w:val="clear" w:color="auto" w:fill="auto"/>
            <w:noWrap/>
          </w:tcPr>
          <w:p w:rsidR="00205EE4" w:rsidRPr="008B2C61" w:rsidRDefault="00205EE4" w:rsidP="00205EE4">
            <w:r w:rsidRPr="008B2C61">
              <w:t xml:space="preserve">Определение уровня </w:t>
            </w:r>
            <w:proofErr w:type="spellStart"/>
            <w:r w:rsidRPr="008B2C61">
              <w:t>аланинаминотрансферазы</w:t>
            </w:r>
            <w:proofErr w:type="spellEnd"/>
            <w:r w:rsidRPr="008B2C61">
              <w:t xml:space="preserve"> (АЛТ)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8B2C61" w:rsidRDefault="00205EE4" w:rsidP="00205EE4">
            <w:r w:rsidRPr="008B2C61">
              <w:t>Анализ крови на  ВИЧ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8B2C61" w:rsidRDefault="00205EE4" w:rsidP="00205EE4">
            <w:r w:rsidRPr="008B2C61">
              <w:t>Ультразвуковое исследование органов брюшной полости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191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8B2C61" w:rsidRDefault="00205EE4" w:rsidP="00205EE4">
            <w:r w:rsidRPr="008B2C61">
              <w:t>Оформление документов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4F1775" w:rsidRDefault="00205EE4" w:rsidP="00205EE4">
            <w:pPr>
              <w:jc w:val="center"/>
            </w:pPr>
            <w:r>
              <w:t>313</w:t>
            </w:r>
          </w:p>
        </w:tc>
      </w:tr>
      <w:tr w:rsidR="00205EE4" w:rsidRPr="00D0551D" w:rsidTr="00CB0EE7">
        <w:trPr>
          <w:trHeight w:val="255"/>
        </w:trPr>
        <w:tc>
          <w:tcPr>
            <w:tcW w:w="8789" w:type="dxa"/>
            <w:shd w:val="clear" w:color="auto" w:fill="auto"/>
            <w:noWrap/>
            <w:vAlign w:val="bottom"/>
          </w:tcPr>
          <w:p w:rsidR="00205EE4" w:rsidRPr="008B2C61" w:rsidRDefault="00205EE4" w:rsidP="00205EE4"/>
        </w:tc>
        <w:tc>
          <w:tcPr>
            <w:tcW w:w="1749" w:type="dxa"/>
            <w:shd w:val="clear" w:color="auto" w:fill="auto"/>
            <w:noWrap/>
            <w:vAlign w:val="bottom"/>
          </w:tcPr>
          <w:p w:rsidR="00205EE4" w:rsidRPr="005E46AD" w:rsidRDefault="00205EE4" w:rsidP="00205EE4">
            <w:pPr>
              <w:jc w:val="center"/>
            </w:pPr>
          </w:p>
        </w:tc>
      </w:tr>
    </w:tbl>
    <w:p w:rsidR="00D0551D" w:rsidRPr="008D73C0" w:rsidRDefault="00D0551D" w:rsidP="00D0551D">
      <w:pPr>
        <w:suppressAutoHyphens w:val="0"/>
        <w:jc w:val="both"/>
        <w:rPr>
          <w:sz w:val="20"/>
          <w:szCs w:val="20"/>
          <w:lang w:eastAsia="ru-RU"/>
        </w:rPr>
      </w:pPr>
    </w:p>
    <w:p w:rsidR="008D73C0" w:rsidRPr="008D73C0" w:rsidRDefault="008D73C0" w:rsidP="008D73C0">
      <w:pPr>
        <w:suppressAutoHyphens w:val="0"/>
        <w:jc w:val="both"/>
        <w:rPr>
          <w:sz w:val="20"/>
          <w:szCs w:val="20"/>
          <w:lang w:eastAsia="ru-RU"/>
        </w:rPr>
      </w:pPr>
    </w:p>
    <w:p w:rsidR="008D73C0" w:rsidRPr="008D73C0" w:rsidRDefault="008D73C0" w:rsidP="008D73C0">
      <w:pPr>
        <w:widowControl w:val="0"/>
        <w:numPr>
          <w:ilvl w:val="1"/>
          <w:numId w:val="2"/>
        </w:numPr>
        <w:shd w:val="clear" w:color="auto" w:fill="FFFFFF"/>
        <w:suppressAutoHyphens w:val="0"/>
        <w:spacing w:line="276" w:lineRule="auto"/>
        <w:contextualSpacing/>
        <w:jc w:val="both"/>
        <w:rPr>
          <w:rFonts w:eastAsia="Calibri"/>
          <w:b/>
          <w:sz w:val="20"/>
          <w:szCs w:val="20"/>
          <w:lang w:val="x-none" w:eastAsia="en-US"/>
        </w:rPr>
      </w:pPr>
      <w:r w:rsidRPr="008D73C0">
        <w:rPr>
          <w:rFonts w:eastAsia="Calibri"/>
          <w:b/>
          <w:sz w:val="20"/>
          <w:szCs w:val="20"/>
          <w:lang w:val="x-none" w:eastAsia="en-US"/>
        </w:rPr>
        <w:t>Условия оказания услуг, требования к их качеству и безопасности:</w:t>
      </w:r>
    </w:p>
    <w:p w:rsidR="008D73C0" w:rsidRPr="008D73C0" w:rsidRDefault="008D73C0" w:rsidP="008D73C0">
      <w:pPr>
        <w:suppressAutoHyphens w:val="0"/>
        <w:ind w:firstLine="708"/>
        <w:jc w:val="both"/>
        <w:rPr>
          <w:b/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1.3.1. Цель: выявление заболеваний, состояний, являющихся медицинскими противопоказаниями для продолжения работы, связанной с воздействием вредных и (или) опасных производственных факторов, а также работ, при выполнении которых обязательно проведение предварительных и периодических медицинских осмотров (обследований) работников в целях охраны здоровья населения, предупреждения возникновения, и распространения заболеваний, а также предупреждения несчастных случаев на производстве.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1.3.2. Проведение периодических медицинских осмотров (обследований) работников должно осуществляться в соответствии с требованиями Федерального закона от 21.11.2011 № 323-ФЗ «Об охране здоровья граждан в Российской Федерации», Приказом, иных подлежащих применению нормативных правовых актов.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1.3.3. Заказчик предоставляет Исполнителю согласованные в установленном порядке поименные списки работников, подлежащих периодическим медицинским осмотрам. (</w:t>
      </w:r>
      <w:proofErr w:type="gramStart"/>
      <w:r w:rsidRPr="008D73C0">
        <w:rPr>
          <w:sz w:val="20"/>
          <w:szCs w:val="20"/>
          <w:lang w:eastAsia="ru-RU"/>
        </w:rPr>
        <w:t>В</w:t>
      </w:r>
      <w:proofErr w:type="gramEnd"/>
      <w:r w:rsidRPr="008D73C0">
        <w:rPr>
          <w:sz w:val="20"/>
          <w:szCs w:val="20"/>
          <w:lang w:eastAsia="ru-RU"/>
        </w:rPr>
        <w:t xml:space="preserve"> поименных списках указываются: фамилия, имя, отчество (при наличии) работника; профессия (должность) работника, стаж работы в ней; наименование структурного подразделения работодателя (при наличии); наименование вредных производственных факторов или видов работ.) согласно приказу Минздрава России № 29н от 28.01.2021 г, а также иную информацию, необходимую Исполнителю для выполнения своих обязательств по настоящему контракту.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1.3.4. Услуги оказываются лицам, представившим Исполнителю направления, подготовленным по форме, установленной Заказчиком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1.3.5. Исполнитель согласовывает график прохождения периодических медицинских осмотров с Заказчиком.</w:t>
      </w:r>
    </w:p>
    <w:p w:rsidR="008D73C0" w:rsidRPr="008D73C0" w:rsidRDefault="00D0551D" w:rsidP="00D0551D">
      <w:pPr>
        <w:suppressAutoHyphens w:val="0"/>
        <w:ind w:left="47"/>
        <w:jc w:val="both"/>
        <w:rPr>
          <w:color w:val="000000"/>
          <w:sz w:val="20"/>
          <w:szCs w:val="20"/>
          <w:lang w:eastAsia="ru-RU"/>
        </w:rPr>
      </w:pPr>
      <w:r>
        <w:rPr>
          <w:color w:val="000000"/>
          <w:sz w:val="20"/>
          <w:szCs w:val="20"/>
          <w:lang w:eastAsia="ru-RU"/>
        </w:rPr>
        <w:t xml:space="preserve">                </w:t>
      </w:r>
      <w:r w:rsidR="008D73C0" w:rsidRPr="008D73C0">
        <w:rPr>
          <w:color w:val="000000"/>
          <w:sz w:val="20"/>
          <w:szCs w:val="20"/>
          <w:lang w:eastAsia="ru-RU"/>
        </w:rPr>
        <w:t xml:space="preserve">1.3.6. Исполнитель качественно, в полном объеме проводит периодический медицинский осмотр работников Заказчика. По итогам проведения осмотров Исполнитель в срок, установленный Контрактом, после завершения периодического медицинского осмотра обобщает результаты проведенных периодических осмотров работников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 составляет заключительный акт. 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На основании результатов периодического осмотра работнику даются рекомендации по профилактике заболеваний, в том числе профессиональных заболеваний, а при наличии медицинских показаний - по дальнейшему наблюдению, лечению и медицинской реабилитации, которые оформляются в медицинской карте в медицинской организации, в которой проводился медицинский осмотр.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На всех сотрудников Заказчика, прошедших медосмотр медицинской организацией оформляется Заключение по его результатам. Заключение составляется в пяти экземплярах, один экземпляр которого не позднее 5 рабочих дней выдается работнику. Второй экземпляр Заключения приобщается к медицинской карте, оформляемой в медицинской организации, в которой проводился периодический осмотр, третий - направляется работодателю, четвертый - в медицинскую организацию, к которой работник прикреплен для медицинского обслуживания, пятый - по письменному запросу в Фонд социального страхования с письменного согласия работника.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1.3.7. В Заключении указываются: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-дата выдачи Заключения;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-фамилия, имя, отчество (при наличии), дата рождения, пол;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-наименование работодателя;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-наименование структурного подразделения работодателя (при наличии), должности (профессии) или вида работы;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-наименование вредных и (или) опасных производственных факторов, видов работ;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-результаты предварительного осмотра: медицинские противопоказания к работе выявлены (перечислить вредные факторы или виды работ, в отношении которых выявлены противопоказания) или медицинские противопоказания к работе не выявлены; группа здоровья лица.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lastRenderedPageBreak/>
        <w:t>Заключение подписывается председателем врачебной комиссии с указанием его фамилии и инициалов и заверяется печатью (при наличии) медицинской организации, проводившей медицинский осмотр.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color w:val="000000"/>
          <w:sz w:val="20"/>
          <w:szCs w:val="20"/>
          <w:lang w:eastAsia="ru-RU"/>
        </w:rPr>
      </w:pPr>
      <w:r w:rsidRPr="008D73C0">
        <w:rPr>
          <w:color w:val="000000"/>
          <w:sz w:val="20"/>
          <w:szCs w:val="20"/>
          <w:lang w:eastAsia="ru-RU"/>
        </w:rPr>
        <w:t>Допускается выдача заключения в форме электронного документа, подписанного усиленной квалифицированной электронной подписью, посредством передачи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данных.</w:t>
      </w:r>
    </w:p>
    <w:p w:rsidR="008D73C0" w:rsidRPr="008D73C0" w:rsidRDefault="008D73C0" w:rsidP="008D73C0">
      <w:pPr>
        <w:suppressAutoHyphens w:val="0"/>
        <w:ind w:left="47" w:firstLine="804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1.3.8. Данные о прохождении медицинских осмотров подлежат внесению в </w:t>
      </w:r>
      <w:r w:rsidRPr="008D73C0">
        <w:rPr>
          <w:b/>
          <w:i/>
          <w:sz w:val="20"/>
          <w:szCs w:val="20"/>
          <w:lang w:eastAsia="ru-RU"/>
        </w:rPr>
        <w:t>личные медицинские книжки</w:t>
      </w:r>
      <w:r w:rsidRPr="008D73C0">
        <w:rPr>
          <w:sz w:val="20"/>
          <w:szCs w:val="20"/>
          <w:lang w:eastAsia="ru-RU"/>
        </w:rPr>
        <w:t xml:space="preserve"> и учету лечебно-профилактическими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1.3.9. 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работодателя составляет заключительный акт.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        В заключительном акте указывается: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-наименование медицинской организации, проводившей </w:t>
      </w:r>
      <w:proofErr w:type="spellStart"/>
      <w:r w:rsidRPr="008D73C0">
        <w:rPr>
          <w:sz w:val="20"/>
          <w:szCs w:val="20"/>
          <w:lang w:eastAsia="ru-RU"/>
        </w:rPr>
        <w:t>переодический</w:t>
      </w:r>
      <w:proofErr w:type="spellEnd"/>
      <w:r w:rsidRPr="008D73C0">
        <w:rPr>
          <w:sz w:val="20"/>
          <w:szCs w:val="20"/>
          <w:lang w:eastAsia="ru-RU"/>
        </w:rPr>
        <w:t xml:space="preserve"> осмотр, адрес ее местонахождения и код по ОГРН;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-дата составления акта;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-наименование работодателя;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-общая численность работников,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занятых на работах с вредными и (или) опасными условиями труда;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занятых на работах, при выполнении которых обязательно проведение периодических медицинских осмотров (обследований) в целях охраны здоровья населения, предупреждения возникновения и распространения заболеваний,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подлежащих периодическому медицинскому осмотру,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прошедших периодический медицинский осмотр, в том числе женщин, работников в возрасте до 18 лет, работников, которым установлена стойкая степень утраты трудоспособности;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-процент охвата работников периодическим медицинским осмотром;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-список лиц, прошедших периодический медицинский осмотр, с указанием пола, даты рождения, структурного подразделения (при наличии), заключения медицинской комиссии;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не завершивших периодический медицинский осмотр, в том числе женщин;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-список работников, не завершивших периодический медицинский осмотр;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не прошедших периодический медицинский осмотр, в том числе женщин;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-список работников, не прошедших периодический медицинский осмотр;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не имеющих медицинские противопоказания к работе;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имеющих медицинские противопоказания к работе;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нуждающихся в проведении дополнительного обследования;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-численность работников, нуждающихся в обследовании в центре </w:t>
      </w:r>
      <w:proofErr w:type="spellStart"/>
      <w:r w:rsidRPr="008D73C0">
        <w:rPr>
          <w:sz w:val="20"/>
          <w:szCs w:val="20"/>
          <w:lang w:eastAsia="ru-RU"/>
        </w:rPr>
        <w:t>профпатологии</w:t>
      </w:r>
      <w:proofErr w:type="spellEnd"/>
      <w:r w:rsidRPr="008D73C0">
        <w:rPr>
          <w:sz w:val="20"/>
          <w:szCs w:val="20"/>
          <w:lang w:eastAsia="ru-RU"/>
        </w:rPr>
        <w:t>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нуждающихся в амбулаторном обследовании и лечении;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нуждающихся в стационарном обследовании и лечении;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нуждающихся в санаторно-курортном лечении;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-численность работников, нуждающихся в диспансерном наблюдении;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-список лиц с установленным предварительным диагнозом профессионального заболевания с указанием пола, даты рождения; структурного подразделения (при наличии), профессии (должности), вредных и (или) опасных производственных факторов и работ;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-перечень впервые установленных хронических соматических заболеваний с указанием класса заболеваний по действующей Международной классификации болезней и проблем, связанных со здоровьем (далее - МКБ);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-перечень впервые установленных профессиональных заболеваний с указанием класса заболеваний по МКБ;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-перечень впервые установленных инфекционных заболеваний (отравлений), связанных с условиями труда;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-результаты выполнения рекомендаций предыдущего заключительного акта;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-рекомендации работодателю по реализации комплекса оздоровительных мероприятий, включая профилактические и другие мероприятия. 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Заключительный акт подписывается председателем врачебной комиссии и заверяется печатью медицинской организации. 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Заключительный акт (в том числе в электронной форме) составляется в пяти экземплярах, которые направляются медицинской организацией в течение 5 рабочих дней от даты утверждения акта работодателю, в центр </w:t>
      </w:r>
      <w:proofErr w:type="spellStart"/>
      <w:r w:rsidRPr="008D73C0">
        <w:rPr>
          <w:sz w:val="20"/>
          <w:szCs w:val="20"/>
          <w:lang w:eastAsia="ru-RU"/>
        </w:rPr>
        <w:t>профпатологии</w:t>
      </w:r>
      <w:proofErr w:type="spellEnd"/>
      <w:r w:rsidRPr="008D73C0">
        <w:rPr>
          <w:sz w:val="20"/>
          <w:szCs w:val="20"/>
          <w:lang w:eastAsia="ru-RU"/>
        </w:rPr>
        <w:t xml:space="preserve"> субъекта Российской Федерации, Фонд социального страхования, в территориальный орган Федеральной службы по надзору в сфере защиты прав потребителей и благополучия человека.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Один экземпляр заключительного акта хранится в медицинской организации, проводившей периодические осмотры, в течение 50 лет.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1.3.7. В случае выявления у работников Заказчика, подозрения на наличие медицинских противопоказаний, соответствующих их профилю, к допуску на работы с вредными и (или) опасными производственными факторами, а также к работам, при выполнении которых обязательно проведение периодических медицинских осмотров работников, указанные лица, в случаях, предусмотренных законодательством РФ, должны направляться Исполнителем для освидетельствования в медицинскую организацию для проведения экспертизы профессиональной пригодности.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lastRenderedPageBreak/>
        <w:tab/>
        <w:t xml:space="preserve">1.3.8. В случаях затруднения определения профессиональной пригодности работника Заказчика, в связи с имеющимся у него заболеванием и с целью экспертизы профессиональной пригодности Исполнитель должен направить работника Заказчика в центр </w:t>
      </w:r>
      <w:proofErr w:type="spellStart"/>
      <w:r w:rsidRPr="008D73C0">
        <w:rPr>
          <w:sz w:val="20"/>
          <w:szCs w:val="20"/>
          <w:lang w:eastAsia="ru-RU"/>
        </w:rPr>
        <w:t>профпатологии</w:t>
      </w:r>
      <w:proofErr w:type="spellEnd"/>
      <w:r w:rsidRPr="008D73C0">
        <w:rPr>
          <w:sz w:val="20"/>
          <w:szCs w:val="20"/>
          <w:lang w:eastAsia="ru-RU"/>
        </w:rPr>
        <w:t xml:space="preserve"> или специализированную медицинскую организацию, имеющую право на проведение экспертизы связи заболевания с профессией и профессиональной пригодности в соответствии с законодательством Российской Федерации.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1.3.9. В случае выявления врачом-психиатром и (или) наркологом лиц с подозрением на наличие медицинских противопоказаний, соответствующих профилю данных специалистов, к допуску на работы с вредными и (или) опасными производственными факторами, а также к работам, при выполнении которых обязательно проведение предварительных и периодических медицинских осмотров (обследований) работников, указанные лица в случаях, предусмотренных законодательством Российской Федерации, направляются для освидетельствования во врачебной комиссии, уполномоченной на то федеральным органом исполнительной власти в сфере здравоохранения или органом государственной власти субъекта Российской Федерации в сфере охраны здоровья.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1.3.10. В соответствии с Федеральным законом от 27.07.2006 № 152-ФЗ «О персональных данных» Исполнитель запрашивает у каждого работника Заказчика согласие на обработку его персональных данных, а именно: Ф.И.О., дата рождения, домашний адрес, место работы, телефон — в целях оказания медицинских услуг.</w:t>
      </w:r>
    </w:p>
    <w:p w:rsidR="008D73C0" w:rsidRPr="008D73C0" w:rsidRDefault="008D73C0" w:rsidP="008D73C0">
      <w:pPr>
        <w:tabs>
          <w:tab w:val="left" w:pos="804"/>
        </w:tabs>
        <w:suppressAutoHyphens w:val="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ab/>
        <w:t>1.3.11. Услуга должна оказываться в рабочие дни и в рабочее время, в соответствии со списками работников Заказчика, подлежащих периодическим медицинским осмотрам. График прохождения осмотра Исполнитель предварительно согласовывает с Заказчиком.</w:t>
      </w:r>
    </w:p>
    <w:p w:rsidR="008D73C0" w:rsidRPr="008D73C0" w:rsidRDefault="008D73C0" w:rsidP="008D73C0">
      <w:pPr>
        <w:suppressAutoHyphens w:val="0"/>
        <w:ind w:firstLine="851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1.3.12. Наличие у участника закупки действующей лицензии на осуществление медицинской деятельности в приложении к лицензии в перечне работ и услуг должно быть указано: «медицинским смотрам (предварительным, периодическим)».</w:t>
      </w:r>
    </w:p>
    <w:p w:rsidR="008D73C0" w:rsidRPr="008D73C0" w:rsidRDefault="008D73C0" w:rsidP="008D73C0">
      <w:pPr>
        <w:suppressAutoHyphens w:val="0"/>
        <w:ind w:firstLine="708"/>
        <w:jc w:val="both"/>
        <w:rPr>
          <w:bCs/>
          <w:sz w:val="20"/>
          <w:szCs w:val="20"/>
          <w:lang w:eastAsia="ru-RU"/>
        </w:rPr>
      </w:pPr>
      <w:r w:rsidRPr="008D73C0">
        <w:rPr>
          <w:snapToGrid w:val="0"/>
          <w:sz w:val="20"/>
          <w:szCs w:val="20"/>
          <w:lang w:eastAsia="ru-RU"/>
        </w:rPr>
        <w:t xml:space="preserve">3. Место оказания услуг: на территории Заказчика, по адресу: 606782, Нижегородская область, </w:t>
      </w:r>
      <w:proofErr w:type="spellStart"/>
      <w:r w:rsidRPr="008D73C0">
        <w:rPr>
          <w:snapToGrid w:val="0"/>
          <w:sz w:val="20"/>
          <w:szCs w:val="20"/>
          <w:lang w:eastAsia="ru-RU"/>
        </w:rPr>
        <w:t>Варнавинский</w:t>
      </w:r>
      <w:proofErr w:type="spellEnd"/>
      <w:r w:rsidRPr="008D73C0">
        <w:rPr>
          <w:snapToGrid w:val="0"/>
          <w:sz w:val="20"/>
          <w:szCs w:val="20"/>
          <w:lang w:eastAsia="ru-RU"/>
        </w:rPr>
        <w:t xml:space="preserve"> район, п. Заречный, ул. Лесная, д.20, с помощью передвижного медицинского комплекса, оснащенного медицинским оборудованием (такой комплекс является медицинским изделием и подлежит государственной регистрации в установленном порядке) и зарегистрированным как медицинское изделие. Работники Заказчика, не прошедшие медицинский осмотр в плановом порядке, проходят его </w:t>
      </w:r>
      <w:r w:rsidRPr="008D73C0">
        <w:rPr>
          <w:bCs/>
          <w:sz w:val="20"/>
          <w:szCs w:val="20"/>
          <w:lang w:eastAsia="ru-RU"/>
        </w:rPr>
        <w:t xml:space="preserve">на территории Исполнителя, в этом случае </w:t>
      </w:r>
      <w:r w:rsidRPr="008D73C0">
        <w:rPr>
          <w:sz w:val="20"/>
          <w:szCs w:val="20"/>
          <w:lang w:eastAsia="ru-RU"/>
        </w:rPr>
        <w:t xml:space="preserve">адрес оказания услуг соответствует указанному в лицензии на медицинскую деятельность. </w:t>
      </w:r>
    </w:p>
    <w:p w:rsidR="008D73C0" w:rsidRPr="008D73C0" w:rsidRDefault="008D73C0" w:rsidP="008D73C0">
      <w:pPr>
        <w:suppressAutoHyphens w:val="0"/>
        <w:spacing w:after="120" w:line="276" w:lineRule="auto"/>
        <w:ind w:firstLine="708"/>
        <w:rPr>
          <w:snapToGrid w:val="0"/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4. Адрес предоставления результатов оказания услуг</w:t>
      </w:r>
      <w:r w:rsidRPr="008D73C0">
        <w:rPr>
          <w:snapToGrid w:val="0"/>
          <w:sz w:val="20"/>
          <w:szCs w:val="20"/>
          <w:lang w:eastAsia="ru-RU"/>
        </w:rPr>
        <w:t>:</w:t>
      </w:r>
      <w:r w:rsidRPr="008D73C0">
        <w:rPr>
          <w:sz w:val="20"/>
          <w:szCs w:val="20"/>
          <w:lang w:eastAsia="ru-RU"/>
        </w:rPr>
        <w:t xml:space="preserve"> </w:t>
      </w:r>
      <w:r w:rsidRPr="008D73C0">
        <w:rPr>
          <w:snapToGrid w:val="0"/>
          <w:sz w:val="20"/>
          <w:szCs w:val="20"/>
          <w:lang w:eastAsia="ru-RU"/>
        </w:rPr>
        <w:t xml:space="preserve">606782, Нижегородская область, </w:t>
      </w:r>
      <w:proofErr w:type="spellStart"/>
      <w:r w:rsidRPr="008D73C0">
        <w:rPr>
          <w:snapToGrid w:val="0"/>
          <w:sz w:val="20"/>
          <w:szCs w:val="20"/>
          <w:lang w:eastAsia="ru-RU"/>
        </w:rPr>
        <w:t>Варнавинский</w:t>
      </w:r>
      <w:proofErr w:type="spellEnd"/>
      <w:r w:rsidRPr="008D73C0">
        <w:rPr>
          <w:snapToGrid w:val="0"/>
          <w:sz w:val="20"/>
          <w:szCs w:val="20"/>
          <w:lang w:eastAsia="ru-RU"/>
        </w:rPr>
        <w:t xml:space="preserve"> район, п. Заречный, ул. Лесная, д.20</w:t>
      </w:r>
    </w:p>
    <w:p w:rsidR="008D73C0" w:rsidRPr="008D73C0" w:rsidRDefault="008D73C0" w:rsidP="008D73C0">
      <w:pPr>
        <w:suppressAutoHyphens w:val="0"/>
        <w:spacing w:after="120" w:line="276" w:lineRule="auto"/>
        <w:ind w:firstLine="708"/>
        <w:rPr>
          <w:sz w:val="20"/>
          <w:szCs w:val="20"/>
          <w:lang w:eastAsia="ru-RU"/>
        </w:rPr>
      </w:pPr>
      <w:r w:rsidRPr="008D73C0">
        <w:rPr>
          <w:snapToGrid w:val="0"/>
          <w:sz w:val="20"/>
          <w:szCs w:val="20"/>
          <w:lang w:eastAsia="ru-RU"/>
        </w:rPr>
        <w:t xml:space="preserve">5. Срок оказания услуг: услуги оказываются </w:t>
      </w:r>
      <w:r w:rsidR="004E6629">
        <w:rPr>
          <w:sz w:val="20"/>
          <w:szCs w:val="20"/>
          <w:lang w:eastAsia="ru-RU"/>
        </w:rPr>
        <w:t>в течение 5</w:t>
      </w:r>
      <w:bookmarkStart w:id="0" w:name="_GoBack"/>
      <w:bookmarkEnd w:id="0"/>
      <w:r w:rsidRPr="008D73C0">
        <w:rPr>
          <w:sz w:val="20"/>
          <w:szCs w:val="20"/>
          <w:lang w:eastAsia="ru-RU"/>
        </w:rPr>
        <w:t>5 календарных дней с момента подписания Контракта</w:t>
      </w:r>
      <w:r w:rsidRPr="008D73C0">
        <w:rPr>
          <w:snapToGrid w:val="0"/>
          <w:sz w:val="20"/>
          <w:szCs w:val="20"/>
          <w:lang w:eastAsia="ru-RU"/>
        </w:rPr>
        <w:t xml:space="preserve"> по направлениям Заказчика. Услуги, указанные в конкретном направлении должны быть оказаны в течение одного визита работника Заказчика.</w:t>
      </w:r>
    </w:p>
    <w:p w:rsidR="008D73C0" w:rsidRPr="008D73C0" w:rsidRDefault="008D73C0" w:rsidP="008D73C0">
      <w:pPr>
        <w:suppressAutoHyphens w:val="0"/>
        <w:ind w:firstLine="708"/>
        <w:jc w:val="both"/>
        <w:rPr>
          <w:sz w:val="20"/>
          <w:szCs w:val="20"/>
          <w:lang w:eastAsia="ru-RU"/>
        </w:rPr>
      </w:pPr>
      <w:r w:rsidRPr="008D73C0">
        <w:rPr>
          <w:snapToGrid w:val="0"/>
          <w:sz w:val="20"/>
          <w:szCs w:val="20"/>
          <w:lang w:eastAsia="ru-RU"/>
        </w:rPr>
        <w:t xml:space="preserve">6. </w:t>
      </w:r>
      <w:r w:rsidRPr="008D73C0">
        <w:rPr>
          <w:sz w:val="20"/>
          <w:szCs w:val="20"/>
          <w:lang w:eastAsia="ru-RU"/>
        </w:rPr>
        <w:t>Условия оплаты.</w:t>
      </w:r>
    </w:p>
    <w:p w:rsidR="008D73C0" w:rsidRPr="008D73C0" w:rsidRDefault="008D73C0" w:rsidP="008D73C0">
      <w:pPr>
        <w:suppressAutoHyphens w:val="0"/>
        <w:ind w:firstLine="709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Оплата производится безналичным платежом, после фактически оказанных услуг и подписания акта сдачи-приемки оказанных услуг, при наличии выставленного Исполнителем счёта в течение 7 (семи) рабочих дней. Авансирование не предусмотрено.</w:t>
      </w:r>
    </w:p>
    <w:p w:rsidR="008D73C0" w:rsidRPr="008D73C0" w:rsidRDefault="008D73C0" w:rsidP="008D73C0">
      <w:pPr>
        <w:suppressAutoHyphens w:val="0"/>
        <w:ind w:firstLine="709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7. Участник обязан иметь действующую лицензию на осуществление медицинской деятельности, предоставляющей право на выполн</w:t>
      </w:r>
      <w:r w:rsidR="00973D82">
        <w:rPr>
          <w:sz w:val="20"/>
          <w:szCs w:val="20"/>
          <w:lang w:eastAsia="ru-RU"/>
        </w:rPr>
        <w:t>ение работ (оказание услуг) по медицинской микробиологии</w:t>
      </w:r>
      <w:r w:rsidRPr="008D73C0">
        <w:rPr>
          <w:sz w:val="20"/>
          <w:szCs w:val="20"/>
          <w:lang w:eastAsia="ru-RU"/>
        </w:rPr>
        <w:t xml:space="preserve">, акушерству и гинекологии, терапии, психиатрии, психиатрии-наркологии, </w:t>
      </w:r>
      <w:proofErr w:type="spellStart"/>
      <w:r w:rsidRPr="008D73C0">
        <w:rPr>
          <w:sz w:val="20"/>
          <w:szCs w:val="20"/>
          <w:lang w:eastAsia="ru-RU"/>
        </w:rPr>
        <w:t>дерматовенерологии</w:t>
      </w:r>
      <w:proofErr w:type="spellEnd"/>
      <w:r w:rsidRPr="008D73C0">
        <w:rPr>
          <w:sz w:val="20"/>
          <w:szCs w:val="20"/>
          <w:lang w:eastAsia="ru-RU"/>
        </w:rPr>
        <w:t xml:space="preserve">, инфекционным </w:t>
      </w:r>
      <w:r w:rsidR="00973D82">
        <w:rPr>
          <w:sz w:val="20"/>
          <w:szCs w:val="20"/>
          <w:lang w:eastAsia="ru-RU"/>
        </w:rPr>
        <w:t>болезням</w:t>
      </w:r>
      <w:r w:rsidRPr="008D73C0">
        <w:rPr>
          <w:sz w:val="20"/>
          <w:szCs w:val="20"/>
          <w:lang w:eastAsia="ru-RU"/>
        </w:rPr>
        <w:t>, неврологии, оториноларингологии,</w:t>
      </w:r>
      <w:r w:rsidR="00973D82">
        <w:rPr>
          <w:sz w:val="20"/>
          <w:szCs w:val="20"/>
          <w:lang w:eastAsia="ru-RU"/>
        </w:rPr>
        <w:t xml:space="preserve"> стоматологии терапевтической, клинической лабораторной диагностики</w:t>
      </w:r>
      <w:r w:rsidRPr="008D73C0">
        <w:rPr>
          <w:sz w:val="20"/>
          <w:szCs w:val="20"/>
          <w:lang w:eastAsia="ru-RU"/>
        </w:rPr>
        <w:t xml:space="preserve">, хирургии, офтальмологии, кардиологии, ультразвуковой диагностике, </w:t>
      </w:r>
      <w:proofErr w:type="spellStart"/>
      <w:r w:rsidRPr="008D73C0">
        <w:rPr>
          <w:sz w:val="20"/>
          <w:szCs w:val="20"/>
          <w:lang w:eastAsia="ru-RU"/>
        </w:rPr>
        <w:t>профпатологии</w:t>
      </w:r>
      <w:proofErr w:type="spellEnd"/>
      <w:r w:rsidRPr="008D73C0">
        <w:rPr>
          <w:sz w:val="20"/>
          <w:szCs w:val="20"/>
          <w:lang w:eastAsia="ru-RU"/>
        </w:rPr>
        <w:t>; медицинским осмотрам (предварительным, периодическим); экспертизе профессиональной пригодности.</w:t>
      </w:r>
    </w:p>
    <w:p w:rsidR="008D73C0" w:rsidRPr="008D73C0" w:rsidRDefault="008D73C0" w:rsidP="008D73C0">
      <w:pPr>
        <w:suppressAutoHyphens w:val="0"/>
        <w:ind w:firstLine="709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 xml:space="preserve"> Для проведения предварительного или периодического осмотра медицинской организацией формируется постоянно действующая врачебная комиссия. В состав врачебной комиссии включаются врач-</w:t>
      </w:r>
      <w:proofErr w:type="spellStart"/>
      <w:r w:rsidRPr="008D73C0">
        <w:rPr>
          <w:sz w:val="20"/>
          <w:szCs w:val="20"/>
          <w:lang w:eastAsia="ru-RU"/>
        </w:rPr>
        <w:t>профпатолог</w:t>
      </w:r>
      <w:proofErr w:type="spellEnd"/>
      <w:r w:rsidRPr="008D73C0">
        <w:rPr>
          <w:sz w:val="20"/>
          <w:szCs w:val="20"/>
          <w:lang w:eastAsia="ru-RU"/>
        </w:rPr>
        <w:t>, а также врачи-специалисты, прошедшие в установленном порядке повышение квалификации по специальности "</w:t>
      </w:r>
      <w:proofErr w:type="spellStart"/>
      <w:r w:rsidRPr="008D73C0">
        <w:rPr>
          <w:sz w:val="20"/>
          <w:szCs w:val="20"/>
          <w:lang w:eastAsia="ru-RU"/>
        </w:rPr>
        <w:t>профпатология</w:t>
      </w:r>
      <w:proofErr w:type="spellEnd"/>
      <w:r w:rsidRPr="008D73C0">
        <w:rPr>
          <w:sz w:val="20"/>
          <w:szCs w:val="20"/>
          <w:lang w:eastAsia="ru-RU"/>
        </w:rPr>
        <w:t>" или имеющие действующий сертификат по специальности "</w:t>
      </w:r>
      <w:proofErr w:type="spellStart"/>
      <w:r w:rsidRPr="008D73C0">
        <w:rPr>
          <w:sz w:val="20"/>
          <w:szCs w:val="20"/>
          <w:lang w:eastAsia="ru-RU"/>
        </w:rPr>
        <w:t>профпатология</w:t>
      </w:r>
      <w:proofErr w:type="spellEnd"/>
      <w:r w:rsidRPr="008D73C0">
        <w:rPr>
          <w:sz w:val="20"/>
          <w:szCs w:val="20"/>
          <w:lang w:eastAsia="ru-RU"/>
        </w:rPr>
        <w:t>".</w:t>
      </w:r>
    </w:p>
    <w:p w:rsidR="008D73C0" w:rsidRPr="008D73C0" w:rsidRDefault="008D73C0" w:rsidP="008D73C0">
      <w:pPr>
        <w:suppressAutoHyphens w:val="0"/>
        <w:ind w:firstLine="709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Возглавляет врачебную комиссию врач-</w:t>
      </w:r>
      <w:proofErr w:type="spellStart"/>
      <w:r w:rsidRPr="008D73C0">
        <w:rPr>
          <w:sz w:val="20"/>
          <w:szCs w:val="20"/>
          <w:lang w:eastAsia="ru-RU"/>
        </w:rPr>
        <w:t>профпатолог</w:t>
      </w:r>
      <w:proofErr w:type="spellEnd"/>
      <w:r w:rsidRPr="008D73C0">
        <w:rPr>
          <w:sz w:val="20"/>
          <w:szCs w:val="20"/>
          <w:lang w:eastAsia="ru-RU"/>
        </w:rPr>
        <w:t>.</w:t>
      </w:r>
    </w:p>
    <w:p w:rsidR="008D73C0" w:rsidRPr="008D73C0" w:rsidRDefault="008D73C0" w:rsidP="008D73C0">
      <w:pPr>
        <w:suppressAutoHyphens w:val="0"/>
        <w:ind w:firstLine="709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Состав врачебной комиссии утверждается приказом (распоряжением) руководителя медицинской организации.</w:t>
      </w:r>
    </w:p>
    <w:p w:rsidR="008D73C0" w:rsidRPr="008D73C0" w:rsidRDefault="008D73C0" w:rsidP="008D73C0">
      <w:pPr>
        <w:suppressAutoHyphens w:val="0"/>
        <w:ind w:firstLine="709"/>
        <w:jc w:val="both"/>
        <w:rPr>
          <w:sz w:val="20"/>
          <w:szCs w:val="20"/>
          <w:lang w:eastAsia="ru-RU"/>
        </w:rPr>
      </w:pPr>
    </w:p>
    <w:p w:rsidR="008D73C0" w:rsidRPr="008D73C0" w:rsidRDefault="008D73C0" w:rsidP="008D73C0">
      <w:pPr>
        <w:suppressAutoHyphens w:val="0"/>
        <w:ind w:left="491"/>
        <w:jc w:val="center"/>
        <w:rPr>
          <w:b/>
          <w:bCs/>
          <w:color w:val="000000"/>
          <w:sz w:val="20"/>
          <w:szCs w:val="20"/>
          <w:lang w:eastAsia="ru-RU"/>
        </w:rPr>
      </w:pPr>
      <w:r w:rsidRPr="008D73C0">
        <w:rPr>
          <w:b/>
          <w:sz w:val="20"/>
          <w:szCs w:val="20"/>
          <w:lang w:eastAsia="ru-RU"/>
        </w:rPr>
        <w:t xml:space="preserve">2. </w:t>
      </w:r>
      <w:r w:rsidRPr="008D73C0">
        <w:rPr>
          <w:b/>
          <w:bCs/>
          <w:color w:val="000000"/>
          <w:sz w:val="20"/>
          <w:szCs w:val="20"/>
          <w:lang w:eastAsia="ru-RU"/>
        </w:rPr>
        <w:t>Требования к гарантийным обязательствам:</w:t>
      </w:r>
    </w:p>
    <w:p w:rsidR="008D73C0" w:rsidRPr="008D73C0" w:rsidRDefault="008D73C0" w:rsidP="008D73C0">
      <w:pPr>
        <w:suppressAutoHyphens w:val="0"/>
        <w:ind w:left="491"/>
        <w:jc w:val="center"/>
        <w:rPr>
          <w:b/>
          <w:sz w:val="20"/>
          <w:szCs w:val="20"/>
          <w:lang w:eastAsia="ru-RU"/>
        </w:rPr>
      </w:pPr>
      <w:r w:rsidRPr="008D73C0">
        <w:rPr>
          <w:b/>
          <w:bCs/>
          <w:color w:val="000000"/>
          <w:sz w:val="20"/>
          <w:szCs w:val="20"/>
          <w:lang w:eastAsia="ru-RU"/>
        </w:rPr>
        <w:t xml:space="preserve"> к гарантии качества товара, работы, услуги</w:t>
      </w:r>
    </w:p>
    <w:p w:rsidR="008D73C0" w:rsidRPr="008D73C0" w:rsidRDefault="008D73C0" w:rsidP="008D73C0">
      <w:pPr>
        <w:suppressAutoHyphens w:val="0"/>
        <w:ind w:firstLine="510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1. Исполнитель гарантирует качественное выполнение Услуг в соответствии с контрактом в течение всего срока оказания услуг.</w:t>
      </w:r>
      <w:r w:rsidRPr="008D73C0">
        <w:rPr>
          <w:b/>
          <w:sz w:val="20"/>
          <w:szCs w:val="20"/>
          <w:lang w:eastAsia="ru-RU"/>
        </w:rPr>
        <w:t xml:space="preserve"> </w:t>
      </w:r>
      <w:r w:rsidRPr="008D73C0">
        <w:rPr>
          <w:sz w:val="20"/>
          <w:szCs w:val="20"/>
          <w:lang w:eastAsia="ru-RU"/>
        </w:rPr>
        <w:t>Услуги должны оказываться с соблюдением экологических, санитарно-гигиенических и противопожарных требований, действующих на территории Российской Федерации.</w:t>
      </w:r>
    </w:p>
    <w:p w:rsidR="008D73C0" w:rsidRPr="008D73C0" w:rsidRDefault="008D73C0" w:rsidP="008D73C0">
      <w:pPr>
        <w:suppressAutoHyphens w:val="0"/>
        <w:ind w:left="142" w:firstLine="349"/>
        <w:jc w:val="both"/>
        <w:rPr>
          <w:sz w:val="20"/>
          <w:szCs w:val="20"/>
          <w:lang w:eastAsia="ru-RU"/>
        </w:rPr>
      </w:pPr>
      <w:r w:rsidRPr="008D73C0">
        <w:rPr>
          <w:sz w:val="20"/>
          <w:szCs w:val="20"/>
          <w:lang w:eastAsia="ru-RU"/>
        </w:rPr>
        <w:t>2. В случае, если качество оказанных Услуг не соответствует условиям Контракта, в том числе если услуги оказаны Исполнителем с отступлениями, ухудшившими результат, Заказчик вправе потребовать от Исполнителя безвозмездного устранения недостатков</w:t>
      </w:r>
    </w:p>
    <w:p w:rsidR="008D73C0" w:rsidRPr="008D73C0" w:rsidRDefault="008D73C0" w:rsidP="008D73C0">
      <w:pPr>
        <w:suppressAutoHyphens w:val="0"/>
        <w:ind w:left="491"/>
        <w:jc w:val="both"/>
        <w:rPr>
          <w:sz w:val="20"/>
          <w:szCs w:val="20"/>
          <w:lang w:eastAsia="ru-RU"/>
        </w:rPr>
      </w:pPr>
    </w:p>
    <w:p w:rsidR="008D73C0" w:rsidRPr="008D73C0" w:rsidRDefault="008D73C0" w:rsidP="008D73C0">
      <w:pPr>
        <w:keepNext/>
        <w:keepLines/>
        <w:suppressLineNumbers/>
        <w:autoSpaceDE w:val="0"/>
        <w:autoSpaceDN w:val="0"/>
        <w:adjustRightInd w:val="0"/>
        <w:ind w:firstLine="540"/>
        <w:jc w:val="both"/>
        <w:rPr>
          <w:bCs/>
          <w:sz w:val="20"/>
          <w:szCs w:val="20"/>
          <w:lang w:eastAsia="ru-RU"/>
        </w:rPr>
      </w:pPr>
    </w:p>
    <w:p w:rsidR="008D73C0" w:rsidRPr="008D73C0" w:rsidRDefault="008D73C0" w:rsidP="008D73C0">
      <w:pPr>
        <w:jc w:val="center"/>
        <w:rPr>
          <w:b/>
          <w:bCs/>
          <w:iCs/>
          <w:sz w:val="20"/>
          <w:szCs w:val="20"/>
          <w:lang w:eastAsia="ru-RU"/>
        </w:rPr>
      </w:pPr>
    </w:p>
    <w:p w:rsidR="008D73C0" w:rsidRPr="008D73C0" w:rsidRDefault="008D73C0" w:rsidP="008D73C0">
      <w:pPr>
        <w:widowControl w:val="0"/>
        <w:shd w:val="clear" w:color="auto" w:fill="FFFFFF"/>
        <w:tabs>
          <w:tab w:val="left" w:pos="6000"/>
        </w:tabs>
        <w:suppressAutoHyphens w:val="0"/>
        <w:jc w:val="both"/>
        <w:rPr>
          <w:lang w:eastAsia="ru-RU"/>
        </w:rPr>
      </w:pPr>
    </w:p>
    <w:p w:rsidR="009E1579" w:rsidRPr="00EB1B64" w:rsidRDefault="009E1579" w:rsidP="008D73C0">
      <w:pPr>
        <w:shd w:val="clear" w:color="auto" w:fill="FFFFFF"/>
        <w:tabs>
          <w:tab w:val="left" w:pos="1344"/>
        </w:tabs>
        <w:suppressAutoHyphens w:val="0"/>
        <w:ind w:firstLine="709"/>
        <w:jc w:val="both"/>
        <w:rPr>
          <w:rFonts w:eastAsia="Calibri"/>
          <w:lang w:eastAsia="en-US"/>
        </w:rPr>
      </w:pPr>
    </w:p>
    <w:sectPr w:rsidR="009E1579" w:rsidRPr="00EB1B64" w:rsidSect="001D6F71">
      <w:pgSz w:w="11906" w:h="16838"/>
      <w:pgMar w:top="709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059B1"/>
    <w:multiLevelType w:val="multilevel"/>
    <w:tmpl w:val="4F6AF56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84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07"/>
    <w:rsid w:val="0000780B"/>
    <w:rsid w:val="000128E0"/>
    <w:rsid w:val="00013373"/>
    <w:rsid w:val="000205F7"/>
    <w:rsid w:val="00025433"/>
    <w:rsid w:val="00025A56"/>
    <w:rsid w:val="000369AF"/>
    <w:rsid w:val="00043A4A"/>
    <w:rsid w:val="000450BE"/>
    <w:rsid w:val="00060DA0"/>
    <w:rsid w:val="00072811"/>
    <w:rsid w:val="000A4598"/>
    <w:rsid w:val="000A72AD"/>
    <w:rsid w:val="000B0030"/>
    <w:rsid w:val="000C6AC3"/>
    <w:rsid w:val="000D0369"/>
    <w:rsid w:val="000D3709"/>
    <w:rsid w:val="000E3EA7"/>
    <w:rsid w:val="001101A1"/>
    <w:rsid w:val="001109D2"/>
    <w:rsid w:val="0012659F"/>
    <w:rsid w:val="00152D71"/>
    <w:rsid w:val="0018694A"/>
    <w:rsid w:val="001B4B78"/>
    <w:rsid w:val="001C19CB"/>
    <w:rsid w:val="001D6F71"/>
    <w:rsid w:val="001F3828"/>
    <w:rsid w:val="00205EE4"/>
    <w:rsid w:val="00245290"/>
    <w:rsid w:val="00250453"/>
    <w:rsid w:val="0025074A"/>
    <w:rsid w:val="002629FD"/>
    <w:rsid w:val="00277776"/>
    <w:rsid w:val="00291BF3"/>
    <w:rsid w:val="00294CDE"/>
    <w:rsid w:val="002B6A60"/>
    <w:rsid w:val="002C0DD0"/>
    <w:rsid w:val="002C1CDC"/>
    <w:rsid w:val="00326B8E"/>
    <w:rsid w:val="0033731B"/>
    <w:rsid w:val="00351697"/>
    <w:rsid w:val="0035211E"/>
    <w:rsid w:val="00357BC4"/>
    <w:rsid w:val="00360C8C"/>
    <w:rsid w:val="003621FE"/>
    <w:rsid w:val="00363D33"/>
    <w:rsid w:val="00386643"/>
    <w:rsid w:val="00387BBF"/>
    <w:rsid w:val="00392DE4"/>
    <w:rsid w:val="003C71A8"/>
    <w:rsid w:val="003E79E6"/>
    <w:rsid w:val="00410BDF"/>
    <w:rsid w:val="00441E30"/>
    <w:rsid w:val="00455E45"/>
    <w:rsid w:val="00483BD2"/>
    <w:rsid w:val="00496B6D"/>
    <w:rsid w:val="004B6410"/>
    <w:rsid w:val="004B7C34"/>
    <w:rsid w:val="004C41F1"/>
    <w:rsid w:val="004D46E0"/>
    <w:rsid w:val="004E6629"/>
    <w:rsid w:val="004F0D1F"/>
    <w:rsid w:val="00500485"/>
    <w:rsid w:val="00501DB8"/>
    <w:rsid w:val="00517FF0"/>
    <w:rsid w:val="00527F42"/>
    <w:rsid w:val="005354CE"/>
    <w:rsid w:val="00565A11"/>
    <w:rsid w:val="005829D8"/>
    <w:rsid w:val="005B7407"/>
    <w:rsid w:val="005C2712"/>
    <w:rsid w:val="005C52DC"/>
    <w:rsid w:val="005D5793"/>
    <w:rsid w:val="005E6E1B"/>
    <w:rsid w:val="005F052E"/>
    <w:rsid w:val="005F254E"/>
    <w:rsid w:val="00603946"/>
    <w:rsid w:val="0061094B"/>
    <w:rsid w:val="00663BA7"/>
    <w:rsid w:val="00667D99"/>
    <w:rsid w:val="0067244D"/>
    <w:rsid w:val="00673145"/>
    <w:rsid w:val="006854B6"/>
    <w:rsid w:val="006939A2"/>
    <w:rsid w:val="00695DA9"/>
    <w:rsid w:val="006A3A2D"/>
    <w:rsid w:val="006E51F8"/>
    <w:rsid w:val="006F60B5"/>
    <w:rsid w:val="00700948"/>
    <w:rsid w:val="00705251"/>
    <w:rsid w:val="0071509A"/>
    <w:rsid w:val="00715EC5"/>
    <w:rsid w:val="00717E39"/>
    <w:rsid w:val="007228BF"/>
    <w:rsid w:val="00742D0C"/>
    <w:rsid w:val="00747F16"/>
    <w:rsid w:val="00754075"/>
    <w:rsid w:val="00763E02"/>
    <w:rsid w:val="00774423"/>
    <w:rsid w:val="0078582F"/>
    <w:rsid w:val="007862D8"/>
    <w:rsid w:val="007865FF"/>
    <w:rsid w:val="007D66EE"/>
    <w:rsid w:val="007F4605"/>
    <w:rsid w:val="00817C2C"/>
    <w:rsid w:val="00820690"/>
    <w:rsid w:val="00823DE1"/>
    <w:rsid w:val="00834FF5"/>
    <w:rsid w:val="00841D52"/>
    <w:rsid w:val="0084754B"/>
    <w:rsid w:val="008A0817"/>
    <w:rsid w:val="008B2A20"/>
    <w:rsid w:val="008B7B32"/>
    <w:rsid w:val="008C64DE"/>
    <w:rsid w:val="008D73C0"/>
    <w:rsid w:val="008E300D"/>
    <w:rsid w:val="008F1735"/>
    <w:rsid w:val="008F2019"/>
    <w:rsid w:val="00924D54"/>
    <w:rsid w:val="00925DEF"/>
    <w:rsid w:val="00926BEF"/>
    <w:rsid w:val="00927930"/>
    <w:rsid w:val="00933116"/>
    <w:rsid w:val="00960487"/>
    <w:rsid w:val="00971D75"/>
    <w:rsid w:val="00973D82"/>
    <w:rsid w:val="00982C47"/>
    <w:rsid w:val="00990E5D"/>
    <w:rsid w:val="009A1B06"/>
    <w:rsid w:val="009A425F"/>
    <w:rsid w:val="009A7880"/>
    <w:rsid w:val="009D0D0C"/>
    <w:rsid w:val="009E1579"/>
    <w:rsid w:val="009F226E"/>
    <w:rsid w:val="00A038FD"/>
    <w:rsid w:val="00A25981"/>
    <w:rsid w:val="00A3296E"/>
    <w:rsid w:val="00A41E8D"/>
    <w:rsid w:val="00A521C5"/>
    <w:rsid w:val="00A5249D"/>
    <w:rsid w:val="00A54B5A"/>
    <w:rsid w:val="00A630D0"/>
    <w:rsid w:val="00A66C23"/>
    <w:rsid w:val="00A66DD4"/>
    <w:rsid w:val="00A93868"/>
    <w:rsid w:val="00A9537A"/>
    <w:rsid w:val="00A9662B"/>
    <w:rsid w:val="00AA01D0"/>
    <w:rsid w:val="00AD5B3C"/>
    <w:rsid w:val="00AE0FD2"/>
    <w:rsid w:val="00AF0191"/>
    <w:rsid w:val="00B02B20"/>
    <w:rsid w:val="00B22D0D"/>
    <w:rsid w:val="00B23312"/>
    <w:rsid w:val="00B25AE7"/>
    <w:rsid w:val="00B45632"/>
    <w:rsid w:val="00B643D3"/>
    <w:rsid w:val="00B72DBF"/>
    <w:rsid w:val="00B757B0"/>
    <w:rsid w:val="00BA01AA"/>
    <w:rsid w:val="00C433FC"/>
    <w:rsid w:val="00C835D5"/>
    <w:rsid w:val="00CA752F"/>
    <w:rsid w:val="00CB0EE7"/>
    <w:rsid w:val="00CC0108"/>
    <w:rsid w:val="00CE6687"/>
    <w:rsid w:val="00CF47FA"/>
    <w:rsid w:val="00CF7AD2"/>
    <w:rsid w:val="00D03EE2"/>
    <w:rsid w:val="00D0551D"/>
    <w:rsid w:val="00D16A0E"/>
    <w:rsid w:val="00D26C18"/>
    <w:rsid w:val="00D373AA"/>
    <w:rsid w:val="00D62774"/>
    <w:rsid w:val="00D86F18"/>
    <w:rsid w:val="00DB022D"/>
    <w:rsid w:val="00DB3392"/>
    <w:rsid w:val="00DD621B"/>
    <w:rsid w:val="00E31CE1"/>
    <w:rsid w:val="00E6527F"/>
    <w:rsid w:val="00E91A45"/>
    <w:rsid w:val="00E9224A"/>
    <w:rsid w:val="00EA0717"/>
    <w:rsid w:val="00EB1812"/>
    <w:rsid w:val="00EB1B64"/>
    <w:rsid w:val="00EB37BD"/>
    <w:rsid w:val="00EB5134"/>
    <w:rsid w:val="00EB656D"/>
    <w:rsid w:val="00EC5B2C"/>
    <w:rsid w:val="00F52DCB"/>
    <w:rsid w:val="00F6379C"/>
    <w:rsid w:val="00F75598"/>
    <w:rsid w:val="00F8227F"/>
    <w:rsid w:val="00FC137B"/>
    <w:rsid w:val="00FD0209"/>
    <w:rsid w:val="00FD5D08"/>
    <w:rsid w:val="00FF0B93"/>
    <w:rsid w:val="00FF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656C"/>
  <w15:docId w15:val="{52449CE5-DE30-4BDC-AD2E-9AA6D08D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B74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0"/>
    <w:next w:val="a0"/>
    <w:link w:val="80"/>
    <w:qFormat/>
    <w:rsid w:val="001C19CB"/>
    <w:pPr>
      <w:suppressAutoHyphens w:val="0"/>
      <w:spacing w:before="240" w:after="60" w:line="276" w:lineRule="auto"/>
      <w:outlineLvl w:val="7"/>
    </w:pPr>
    <w:rPr>
      <w:rFonts w:ascii="Calibri" w:eastAsia="Calibri" w:hAnsi="Calibri"/>
      <w:i/>
      <w:i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uiPriority w:val="20"/>
    <w:qFormat/>
    <w:rsid w:val="009A1B06"/>
    <w:rPr>
      <w:i/>
      <w:iCs/>
    </w:rPr>
  </w:style>
  <w:style w:type="character" w:customStyle="1" w:styleId="s4">
    <w:name w:val="s4"/>
    <w:basedOn w:val="a1"/>
    <w:rsid w:val="009A1B06"/>
  </w:style>
  <w:style w:type="paragraph" w:customStyle="1" w:styleId="ConsPlusNormal">
    <w:name w:val="ConsPlusNormal"/>
    <w:link w:val="ConsPlusNormal0"/>
    <w:qFormat/>
    <w:rsid w:val="009A1B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A1B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1C19CB"/>
    <w:rPr>
      <w:rFonts w:ascii="Calibri" w:eastAsia="Calibri" w:hAnsi="Calibri" w:cs="Times New Roman"/>
      <w:i/>
      <w:iCs/>
    </w:rPr>
  </w:style>
  <w:style w:type="paragraph" w:customStyle="1" w:styleId="a">
    <w:name w:val="Текст ТД"/>
    <w:basedOn w:val="a0"/>
    <w:link w:val="a5"/>
    <w:qFormat/>
    <w:rsid w:val="001C19C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5">
    <w:name w:val="Текст ТД Знак"/>
    <w:basedOn w:val="a1"/>
    <w:link w:val="a"/>
    <w:rsid w:val="001C19CB"/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1"/>
    <w:rsid w:val="001C19CB"/>
  </w:style>
  <w:style w:type="paragraph" w:styleId="a6">
    <w:name w:val="Balloon Text"/>
    <w:basedOn w:val="a0"/>
    <w:link w:val="a7"/>
    <w:uiPriority w:val="99"/>
    <w:semiHidden/>
    <w:unhideWhenUsed/>
    <w:rsid w:val="000A72A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A72A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ectioninfo1">
    <w:name w:val="section__info1"/>
    <w:basedOn w:val="a1"/>
    <w:rsid w:val="008B7B32"/>
    <w:rPr>
      <w:vanish w:val="0"/>
      <w:webHidden w:val="0"/>
      <w:specVanish w:val="0"/>
    </w:rPr>
  </w:style>
  <w:style w:type="character" w:customStyle="1" w:styleId="sectiontitle1">
    <w:name w:val="section__title1"/>
    <w:basedOn w:val="a1"/>
    <w:rsid w:val="008B7B32"/>
    <w:rPr>
      <w:vanish w:val="0"/>
      <w:webHidden w:val="0"/>
      <w:color w:val="909EBB"/>
      <w:sz w:val="17"/>
      <w:szCs w:val="17"/>
      <w:specVanish w:val="0"/>
    </w:rPr>
  </w:style>
  <w:style w:type="table" w:styleId="a8">
    <w:name w:val="Table Grid"/>
    <w:basedOn w:val="a2"/>
    <w:uiPriority w:val="59"/>
    <w:rsid w:val="007865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ctioninfo2">
    <w:name w:val="section__info2"/>
    <w:basedOn w:val="a1"/>
    <w:rsid w:val="007865FF"/>
    <w:rPr>
      <w:vanish w:val="0"/>
      <w:webHidden w:val="0"/>
      <w:specVanish w:val="0"/>
    </w:rPr>
  </w:style>
  <w:style w:type="paragraph" w:styleId="a9">
    <w:name w:val="List Paragraph"/>
    <w:basedOn w:val="a0"/>
    <w:uiPriority w:val="34"/>
    <w:qFormat/>
    <w:rsid w:val="00FD5D08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a">
    <w:name w:val="header"/>
    <w:aliases w:val=" Знак1 Знак"/>
    <w:basedOn w:val="a0"/>
    <w:link w:val="ab"/>
    <w:rsid w:val="00FD5D08"/>
    <w:pPr>
      <w:tabs>
        <w:tab w:val="center" w:pos="4677"/>
        <w:tab w:val="right" w:pos="9355"/>
      </w:tabs>
      <w:suppressAutoHyphens w:val="0"/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Верхний колонтитул Знак"/>
    <w:aliases w:val=" Знак1 Знак Знак"/>
    <w:basedOn w:val="a1"/>
    <w:link w:val="aa"/>
    <w:rsid w:val="00FD5D08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41">
    <w:name w:val="Заголовок 41"/>
    <w:basedOn w:val="a0"/>
    <w:link w:val="4"/>
    <w:qFormat/>
    <w:rsid w:val="00695DA9"/>
    <w:pPr>
      <w:keepNext/>
      <w:jc w:val="center"/>
      <w:outlineLvl w:val="3"/>
    </w:pPr>
    <w:rPr>
      <w:rFonts w:ascii="Calibri" w:eastAsia="Arial Unicode MS" w:hAnsi="Calibri"/>
      <w:b/>
      <w:color w:val="000000"/>
      <w:sz w:val="16"/>
      <w:szCs w:val="22"/>
      <w:lang w:eastAsia="en-US"/>
    </w:rPr>
  </w:style>
  <w:style w:type="character" w:customStyle="1" w:styleId="-">
    <w:name w:val="Интернет-ссылка"/>
    <w:basedOn w:val="a1"/>
    <w:qFormat/>
    <w:rsid w:val="00695DA9"/>
    <w:rPr>
      <w:color w:val="0000FF"/>
      <w:u w:val="single"/>
    </w:rPr>
  </w:style>
  <w:style w:type="character" w:customStyle="1" w:styleId="ep">
    <w:name w:val="ep"/>
    <w:qFormat/>
    <w:rsid w:val="00695DA9"/>
  </w:style>
  <w:style w:type="character" w:customStyle="1" w:styleId="4">
    <w:name w:val="Заголовок 4 Знак"/>
    <w:basedOn w:val="a1"/>
    <w:link w:val="41"/>
    <w:qFormat/>
    <w:rsid w:val="00695DA9"/>
    <w:rPr>
      <w:rFonts w:ascii="Calibri" w:eastAsia="Arial Unicode MS" w:hAnsi="Calibri" w:cs="Times New Roman"/>
      <w:b/>
      <w:color w:val="000000"/>
      <w:sz w:val="16"/>
    </w:rPr>
  </w:style>
  <w:style w:type="paragraph" w:customStyle="1" w:styleId="ac">
    <w:name w:val="Содержимое таблицы"/>
    <w:basedOn w:val="a0"/>
    <w:uiPriority w:val="99"/>
    <w:qFormat/>
    <w:rsid w:val="00695DA9"/>
    <w:rPr>
      <w:rFonts w:ascii="Calibri" w:eastAsia="Arial Unicode MS" w:hAnsi="Calibri"/>
      <w:color w:val="00000A"/>
      <w:sz w:val="22"/>
      <w:szCs w:val="22"/>
      <w:lang w:eastAsia="en-US"/>
    </w:rPr>
  </w:style>
  <w:style w:type="paragraph" w:styleId="ad">
    <w:name w:val="No Spacing"/>
    <w:qFormat/>
    <w:rsid w:val="007F460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3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2613</Words>
  <Characters>14899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pniva</cp:lastModifiedBy>
  <cp:revision>8</cp:revision>
  <cp:lastPrinted>2022-10-19T07:13:00Z</cp:lastPrinted>
  <dcterms:created xsi:type="dcterms:W3CDTF">2024-07-29T07:44:00Z</dcterms:created>
  <dcterms:modified xsi:type="dcterms:W3CDTF">2026-08-21T13:03:00Z</dcterms:modified>
</cp:coreProperties>
</file>