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466B5" w14:textId="77777777" w:rsidR="00023DEA" w:rsidRPr="00BB52D0" w:rsidRDefault="008D7E50" w:rsidP="00B133F9">
      <w:pPr>
        <w:suppressAutoHyphens/>
        <w:spacing w:after="0" w:line="240" w:lineRule="auto"/>
        <w:jc w:val="right"/>
        <w:rPr>
          <w:rFonts w:ascii="Times New Roman" w:eastAsia="Times New Roman" w:hAnsi="Times New Roman" w:cs="Times New Roman"/>
          <w:b/>
          <w:sz w:val="24"/>
          <w:szCs w:val="24"/>
          <w:lang w:eastAsia="ru-RU"/>
        </w:rPr>
      </w:pPr>
      <w:bookmarkStart w:id="0" w:name="_Hlt447028322"/>
      <w:r w:rsidRPr="00BB52D0">
        <w:rPr>
          <w:rFonts w:ascii="Times New Roman" w:eastAsia="Times New Roman" w:hAnsi="Times New Roman" w:cs="Times New Roman"/>
          <w:b/>
          <w:sz w:val="24"/>
          <w:szCs w:val="24"/>
          <w:lang w:eastAsia="ru-RU"/>
        </w:rPr>
        <w:t xml:space="preserve">                          </w:t>
      </w:r>
    </w:p>
    <w:p w14:paraId="71B50B56" w14:textId="77777777" w:rsidR="00FE492B" w:rsidRPr="00BB52D0" w:rsidRDefault="00FE492B" w:rsidP="00B133F9">
      <w:pPr>
        <w:suppressAutoHyphens/>
        <w:spacing w:after="0" w:line="240" w:lineRule="auto"/>
        <w:jc w:val="right"/>
        <w:rPr>
          <w:rFonts w:ascii="Times New Roman" w:eastAsia="Times New Roman" w:hAnsi="Times New Roman" w:cs="Times New Roman"/>
          <w:sz w:val="24"/>
          <w:szCs w:val="24"/>
          <w:lang w:eastAsia="ru-RU"/>
        </w:rPr>
      </w:pPr>
    </w:p>
    <w:p w14:paraId="4980DD6D" w14:textId="77777777" w:rsidR="006A569D" w:rsidRPr="00BB52D0" w:rsidRDefault="006A569D" w:rsidP="006A569D">
      <w:pPr>
        <w:spacing w:after="0" w:line="240" w:lineRule="auto"/>
        <w:ind w:firstLine="709"/>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 xml:space="preserve">                                                                                                                   УТВЕРЖДАЮ</w:t>
      </w:r>
    </w:p>
    <w:p w14:paraId="6FBB69C0" w14:textId="77777777" w:rsidR="006A569D" w:rsidRPr="00BB52D0" w:rsidRDefault="006A569D" w:rsidP="006A569D">
      <w:pPr>
        <w:spacing w:after="0" w:line="240" w:lineRule="auto"/>
        <w:ind w:firstLine="709"/>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 xml:space="preserve">                                                                                                                                  Директор</w:t>
      </w:r>
    </w:p>
    <w:p w14:paraId="03D4CBB6" w14:textId="02C60CF2" w:rsidR="006A569D" w:rsidRPr="00BB52D0" w:rsidRDefault="006A569D" w:rsidP="006A569D">
      <w:pPr>
        <w:spacing w:after="0" w:line="240" w:lineRule="auto"/>
        <w:ind w:firstLine="709"/>
        <w:jc w:val="right"/>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 xml:space="preserve">ГБУ </w:t>
      </w:r>
      <w:r w:rsidR="00852D38">
        <w:rPr>
          <w:rFonts w:ascii="Times New Roman" w:eastAsia="Times New Roman" w:hAnsi="Times New Roman" w:cs="Times New Roman"/>
          <w:b/>
          <w:sz w:val="24"/>
          <w:szCs w:val="24"/>
          <w:lang w:eastAsia="ru-RU"/>
        </w:rPr>
        <w:t xml:space="preserve">«ДСО </w:t>
      </w:r>
      <w:r w:rsidRPr="00BB52D0">
        <w:rPr>
          <w:rFonts w:ascii="Times New Roman" w:eastAsia="Times New Roman" w:hAnsi="Times New Roman" w:cs="Times New Roman"/>
          <w:b/>
          <w:sz w:val="24"/>
          <w:szCs w:val="24"/>
          <w:lang w:eastAsia="ru-RU"/>
        </w:rPr>
        <w:t>«</w:t>
      </w:r>
      <w:proofErr w:type="spellStart"/>
      <w:r w:rsidRPr="00BB52D0">
        <w:rPr>
          <w:rFonts w:ascii="Times New Roman" w:eastAsia="Times New Roman" w:hAnsi="Times New Roman" w:cs="Times New Roman"/>
          <w:b/>
          <w:sz w:val="24"/>
          <w:szCs w:val="24"/>
          <w:lang w:eastAsia="ru-RU"/>
        </w:rPr>
        <w:t>Варнавинский</w:t>
      </w:r>
      <w:proofErr w:type="spellEnd"/>
      <w:r w:rsidRPr="00BB52D0">
        <w:rPr>
          <w:rFonts w:ascii="Times New Roman" w:eastAsia="Times New Roman" w:hAnsi="Times New Roman" w:cs="Times New Roman"/>
          <w:b/>
          <w:sz w:val="24"/>
          <w:szCs w:val="24"/>
          <w:lang w:eastAsia="ru-RU"/>
        </w:rPr>
        <w:t>»</w:t>
      </w:r>
    </w:p>
    <w:p w14:paraId="1597BA65" w14:textId="77777777" w:rsidR="006A569D" w:rsidRPr="00BB52D0" w:rsidRDefault="006A569D" w:rsidP="006A569D">
      <w:pPr>
        <w:spacing w:after="0" w:line="240" w:lineRule="auto"/>
        <w:ind w:firstLine="709"/>
        <w:jc w:val="right"/>
        <w:rPr>
          <w:rFonts w:ascii="Times New Roman" w:eastAsia="Times New Roman" w:hAnsi="Times New Roman" w:cs="Times New Roman"/>
          <w:bCs/>
          <w:color w:val="FF0000"/>
          <w:sz w:val="24"/>
          <w:szCs w:val="24"/>
          <w:lang w:eastAsia="ru-RU"/>
        </w:rPr>
      </w:pPr>
      <w:r w:rsidRPr="00BB52D0">
        <w:rPr>
          <w:rFonts w:ascii="Times New Roman" w:eastAsia="Times New Roman" w:hAnsi="Times New Roman" w:cs="Times New Roman"/>
          <w:b/>
          <w:sz w:val="24"/>
          <w:szCs w:val="24"/>
          <w:lang w:eastAsia="ru-RU"/>
        </w:rPr>
        <w:t>_______________ В.Ю. Штанов</w:t>
      </w:r>
      <w:r w:rsidRPr="00BB52D0">
        <w:rPr>
          <w:rFonts w:ascii="Times New Roman" w:eastAsia="Times New Roman" w:hAnsi="Times New Roman" w:cs="Times New Roman"/>
          <w:bCs/>
          <w:color w:val="FF0000"/>
          <w:sz w:val="24"/>
          <w:szCs w:val="24"/>
          <w:lang w:eastAsia="ru-RU"/>
        </w:rPr>
        <w:t>.</w:t>
      </w:r>
    </w:p>
    <w:p w14:paraId="78D66DC9" w14:textId="77777777" w:rsidR="00935C03" w:rsidRPr="00BB52D0" w:rsidRDefault="00935C03" w:rsidP="006A569D">
      <w:pPr>
        <w:suppressAutoHyphens/>
        <w:spacing w:after="0" w:line="240" w:lineRule="auto"/>
        <w:jc w:val="right"/>
        <w:rPr>
          <w:rFonts w:ascii="Times New Roman" w:eastAsia="Times New Roman" w:hAnsi="Times New Roman" w:cs="Times New Roman"/>
          <w:sz w:val="24"/>
          <w:szCs w:val="24"/>
          <w:lang w:eastAsia="ru-RU"/>
        </w:rPr>
      </w:pPr>
    </w:p>
    <w:p w14:paraId="553EA198" w14:textId="77777777" w:rsidR="00935C03" w:rsidRPr="00BB52D0" w:rsidRDefault="00935C03" w:rsidP="00935C03">
      <w:pPr>
        <w:widowControl w:val="0"/>
        <w:spacing w:after="0" w:line="240" w:lineRule="auto"/>
        <w:ind w:firstLine="5812"/>
        <w:jc w:val="both"/>
        <w:rPr>
          <w:rFonts w:ascii="Times New Roman" w:hAnsi="Times New Roman" w:cs="Times New Roman"/>
          <w:sz w:val="24"/>
          <w:szCs w:val="24"/>
        </w:rPr>
      </w:pPr>
    </w:p>
    <w:p w14:paraId="5ECA1B82" w14:textId="77777777" w:rsidR="008D7E50" w:rsidRPr="00BB52D0" w:rsidRDefault="008D7E50" w:rsidP="008D7E50">
      <w:pPr>
        <w:suppressAutoHyphens/>
        <w:spacing w:after="0" w:line="240" w:lineRule="auto"/>
        <w:jc w:val="center"/>
        <w:rPr>
          <w:rFonts w:ascii="Times New Roman" w:eastAsia="Times New Roman" w:hAnsi="Times New Roman" w:cs="Times New Roman"/>
          <w:sz w:val="24"/>
          <w:szCs w:val="24"/>
          <w:lang w:eastAsia="ru-RU"/>
        </w:rPr>
      </w:pPr>
    </w:p>
    <w:p w14:paraId="0A8E3B86" w14:textId="77777777" w:rsidR="008D7E50" w:rsidRPr="00BB52D0" w:rsidRDefault="008D7E50" w:rsidP="008D7E50">
      <w:pPr>
        <w:suppressAutoHyphens/>
        <w:spacing w:after="0" w:line="240" w:lineRule="auto"/>
        <w:jc w:val="center"/>
        <w:rPr>
          <w:rFonts w:ascii="Times New Roman" w:eastAsia="Times New Roman" w:hAnsi="Times New Roman" w:cs="Times New Roman"/>
          <w:sz w:val="24"/>
          <w:szCs w:val="24"/>
          <w:lang w:eastAsia="ru-RU"/>
        </w:rPr>
      </w:pPr>
    </w:p>
    <w:p w14:paraId="0D8E295F"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21D5E300"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25724766"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2C29EA13" w14:textId="77777777" w:rsidR="008D7E50" w:rsidRPr="00BB52D0" w:rsidRDefault="008D7E50" w:rsidP="008D7E50">
      <w:pPr>
        <w:suppressAutoHyphens/>
        <w:spacing w:after="0" w:line="240" w:lineRule="auto"/>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ДОКУМЕНТАЦИЯ</w:t>
      </w:r>
    </w:p>
    <w:p w14:paraId="5F05A275" w14:textId="77777777" w:rsidR="008D7E50" w:rsidRPr="00BB52D0" w:rsidRDefault="008D7E50" w:rsidP="008D7E50">
      <w:pPr>
        <w:suppressAutoHyphens/>
        <w:spacing w:after="0" w:line="240" w:lineRule="auto"/>
        <w:jc w:val="center"/>
        <w:rPr>
          <w:rFonts w:ascii="Times New Roman" w:eastAsia="Times New Roman" w:hAnsi="Times New Roman" w:cs="Times New Roman"/>
          <w:sz w:val="24"/>
          <w:szCs w:val="24"/>
          <w:lang w:eastAsia="ru-RU"/>
        </w:rPr>
      </w:pPr>
    </w:p>
    <w:p w14:paraId="76364E3F" w14:textId="77777777" w:rsidR="008D7E50" w:rsidRPr="00BB52D0" w:rsidRDefault="008D7E50" w:rsidP="008D7E50">
      <w:pPr>
        <w:suppressAutoHyphens/>
        <w:spacing w:after="0" w:line="240" w:lineRule="auto"/>
        <w:rPr>
          <w:rFonts w:ascii="Times New Roman" w:eastAsia="Times New Roman" w:hAnsi="Times New Roman" w:cs="Times New Roman"/>
          <w:sz w:val="24"/>
          <w:szCs w:val="24"/>
          <w:lang w:eastAsia="ru-RU"/>
        </w:rPr>
      </w:pPr>
    </w:p>
    <w:p w14:paraId="1C64CEBC" w14:textId="77777777" w:rsidR="008A57B1" w:rsidRPr="00BB52D0" w:rsidRDefault="00735060" w:rsidP="005F0527">
      <w:pPr>
        <w:suppressAutoHyphens/>
        <w:spacing w:after="0" w:line="240" w:lineRule="auto"/>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А</w:t>
      </w:r>
      <w:r w:rsidR="009002DC" w:rsidRPr="00BB52D0">
        <w:rPr>
          <w:rFonts w:ascii="Times New Roman" w:eastAsia="Times New Roman" w:hAnsi="Times New Roman" w:cs="Times New Roman"/>
          <w:sz w:val="24"/>
          <w:szCs w:val="24"/>
          <w:lang w:eastAsia="ru-RU"/>
        </w:rPr>
        <w:t xml:space="preserve">укцион в электронной форме </w:t>
      </w:r>
    </w:p>
    <w:p w14:paraId="625BC1E9" w14:textId="77777777" w:rsidR="00AC5ECD" w:rsidRPr="00BB52D0" w:rsidRDefault="00AC5ECD" w:rsidP="008D7E50">
      <w:pPr>
        <w:suppressAutoHyphens/>
        <w:spacing w:after="0" w:line="240" w:lineRule="auto"/>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на право заключения договора</w:t>
      </w:r>
    </w:p>
    <w:p w14:paraId="752AE9A6" w14:textId="77777777" w:rsidR="008D7E50" w:rsidRPr="00BB52D0" w:rsidRDefault="00181524" w:rsidP="00EF7EEB">
      <w:pPr>
        <w:pStyle w:val="afff4"/>
        <w:jc w:val="center"/>
        <w:rPr>
          <w:rFonts w:ascii="Times New Roman" w:eastAsia="Times New Roman" w:hAnsi="Times New Roman" w:cs="Times New Roman"/>
          <w:sz w:val="24"/>
          <w:szCs w:val="24"/>
          <w:lang w:eastAsia="ru-RU"/>
        </w:rPr>
      </w:pPr>
      <w:r w:rsidRPr="00BB52D0">
        <w:rPr>
          <w:rFonts w:ascii="Times New Roman" w:hAnsi="Times New Roman" w:cs="Times New Roman"/>
          <w:sz w:val="24"/>
          <w:szCs w:val="24"/>
          <w:lang w:eastAsia="ru-RU"/>
        </w:rPr>
        <w:t xml:space="preserve">на </w:t>
      </w:r>
      <w:r w:rsidR="00EF7EEB" w:rsidRPr="00BB52D0">
        <w:rPr>
          <w:rFonts w:ascii="Times New Roman" w:hAnsi="Times New Roman" w:cs="Times New Roman"/>
          <w:sz w:val="24"/>
          <w:szCs w:val="24"/>
          <w:lang w:eastAsia="ar-SA"/>
        </w:rPr>
        <w:t>строительство ВОЛС для ГБУ «Варнавинский ПНИ» по адресу: Нижегородская обл., Варнавинский р-он, пос.  Заречный, ул. Лесная, д. 20</w:t>
      </w:r>
    </w:p>
    <w:p w14:paraId="0A5275A0"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18773965"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30E188FF"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5751660B" w14:textId="77777777" w:rsidR="00CE6FAC" w:rsidRPr="00BB52D0" w:rsidRDefault="00CE6FAC" w:rsidP="008D7E50">
      <w:pPr>
        <w:suppressAutoHyphens/>
        <w:spacing w:after="0" w:line="240" w:lineRule="auto"/>
        <w:jc w:val="both"/>
        <w:rPr>
          <w:rFonts w:ascii="Times New Roman" w:eastAsia="Times New Roman" w:hAnsi="Times New Roman" w:cs="Times New Roman"/>
          <w:sz w:val="24"/>
          <w:szCs w:val="24"/>
          <w:lang w:eastAsia="ru-RU"/>
        </w:rPr>
      </w:pPr>
    </w:p>
    <w:p w14:paraId="68C491CE"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581A758F"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0A1CD41B"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0F01CB88" w14:textId="77777777" w:rsidR="00023DEA" w:rsidRPr="00BB52D0" w:rsidRDefault="00023DEA" w:rsidP="008D7E50">
      <w:pPr>
        <w:suppressAutoHyphens/>
        <w:spacing w:after="0" w:line="240" w:lineRule="auto"/>
        <w:jc w:val="both"/>
        <w:rPr>
          <w:rFonts w:ascii="Times New Roman" w:eastAsia="Times New Roman" w:hAnsi="Times New Roman" w:cs="Times New Roman"/>
          <w:sz w:val="24"/>
          <w:szCs w:val="24"/>
          <w:lang w:eastAsia="ru-RU"/>
        </w:rPr>
      </w:pPr>
    </w:p>
    <w:p w14:paraId="52E9CAF7"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6E1C4629" w14:textId="77777777" w:rsidR="008D7E50" w:rsidRPr="00BB52D0" w:rsidRDefault="008D7E50" w:rsidP="008D7E50">
      <w:pPr>
        <w:suppressAutoHyphens/>
        <w:spacing w:after="0" w:line="240" w:lineRule="auto"/>
        <w:jc w:val="both"/>
        <w:rPr>
          <w:rFonts w:ascii="Times New Roman" w:eastAsia="Times New Roman" w:hAnsi="Times New Roman" w:cs="Times New Roman"/>
          <w:sz w:val="24"/>
          <w:szCs w:val="24"/>
          <w:lang w:eastAsia="ru-RU"/>
        </w:rPr>
      </w:pPr>
    </w:p>
    <w:p w14:paraId="4DBC8A54" w14:textId="77777777" w:rsidR="008D7E50" w:rsidRPr="00BB52D0" w:rsidRDefault="008D7E50" w:rsidP="007172BA">
      <w:pPr>
        <w:suppressAutoHyphens/>
        <w:spacing w:after="0" w:line="240" w:lineRule="auto"/>
        <w:rPr>
          <w:rFonts w:ascii="Times New Roman" w:eastAsia="Times New Roman" w:hAnsi="Times New Roman" w:cs="Times New Roman"/>
          <w:sz w:val="24"/>
          <w:szCs w:val="24"/>
          <w:lang w:eastAsia="ru-RU"/>
        </w:rPr>
      </w:pPr>
    </w:p>
    <w:p w14:paraId="5513A709" w14:textId="77777777" w:rsidR="00281CA2" w:rsidRPr="00BB52D0" w:rsidRDefault="00281CA2" w:rsidP="007172BA">
      <w:pPr>
        <w:suppressAutoHyphens/>
        <w:spacing w:after="0" w:line="240" w:lineRule="auto"/>
        <w:rPr>
          <w:rFonts w:ascii="Times New Roman" w:eastAsia="Times New Roman" w:hAnsi="Times New Roman" w:cs="Times New Roman"/>
          <w:sz w:val="24"/>
          <w:szCs w:val="24"/>
          <w:lang w:eastAsia="ru-RU"/>
        </w:rPr>
      </w:pPr>
    </w:p>
    <w:p w14:paraId="6DFBDB09" w14:textId="77777777" w:rsidR="00281CA2" w:rsidRPr="00BB52D0" w:rsidRDefault="00281CA2" w:rsidP="007172BA">
      <w:pPr>
        <w:suppressAutoHyphens/>
        <w:spacing w:after="0" w:line="240" w:lineRule="auto"/>
        <w:rPr>
          <w:rFonts w:ascii="Times New Roman" w:eastAsia="Times New Roman" w:hAnsi="Times New Roman" w:cs="Times New Roman"/>
          <w:sz w:val="24"/>
          <w:szCs w:val="24"/>
          <w:lang w:eastAsia="ru-RU"/>
        </w:rPr>
      </w:pPr>
    </w:p>
    <w:p w14:paraId="720ECF25"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3D2DA76B"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1B7C79C8"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1158B331"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2D9DADBB"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51C3CDBA"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3BF38F78"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19B4FEEB"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68E74705"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0C357708"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57217E46"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11D26FC4" w14:textId="77777777" w:rsidR="00DD1789" w:rsidRPr="00BB52D0" w:rsidRDefault="00DD1789" w:rsidP="007172BA">
      <w:pPr>
        <w:suppressAutoHyphens/>
        <w:spacing w:after="0" w:line="240" w:lineRule="auto"/>
        <w:rPr>
          <w:rFonts w:ascii="Times New Roman" w:eastAsia="Times New Roman" w:hAnsi="Times New Roman" w:cs="Times New Roman"/>
          <w:sz w:val="24"/>
          <w:szCs w:val="24"/>
          <w:lang w:eastAsia="ru-RU"/>
        </w:rPr>
      </w:pPr>
    </w:p>
    <w:p w14:paraId="12DF27DC"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1608DA39"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6CA87221"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152F4963"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521F15EF"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0D9949CB" w14:textId="77777777" w:rsidR="008A57B1" w:rsidRPr="00BB52D0" w:rsidRDefault="008A57B1" w:rsidP="007172BA">
      <w:pPr>
        <w:suppressAutoHyphens/>
        <w:spacing w:after="0" w:line="240" w:lineRule="auto"/>
        <w:rPr>
          <w:rFonts w:ascii="Times New Roman" w:eastAsia="Times New Roman" w:hAnsi="Times New Roman" w:cs="Times New Roman"/>
          <w:sz w:val="24"/>
          <w:szCs w:val="24"/>
          <w:lang w:eastAsia="ru-RU"/>
        </w:rPr>
      </w:pPr>
    </w:p>
    <w:p w14:paraId="4CB0ADAA" w14:textId="77777777" w:rsidR="00281CA2" w:rsidRPr="00BB52D0" w:rsidRDefault="00281CA2" w:rsidP="007172BA">
      <w:pPr>
        <w:suppressAutoHyphens/>
        <w:spacing w:after="0" w:line="240" w:lineRule="auto"/>
        <w:rPr>
          <w:rFonts w:ascii="Times New Roman" w:eastAsia="Times New Roman" w:hAnsi="Times New Roman" w:cs="Times New Roman"/>
          <w:sz w:val="24"/>
          <w:szCs w:val="24"/>
          <w:lang w:eastAsia="ru-RU"/>
        </w:rPr>
      </w:pPr>
    </w:p>
    <w:p w14:paraId="31032016" w14:textId="77777777" w:rsidR="00B6105E" w:rsidRPr="00BB52D0" w:rsidRDefault="00EF7EEB" w:rsidP="008D7E50">
      <w:pPr>
        <w:suppressAutoHyphens/>
        <w:spacing w:after="0" w:line="240" w:lineRule="auto"/>
        <w:jc w:val="center"/>
        <w:rPr>
          <w:rFonts w:ascii="Times New Roman" w:eastAsia="Times New Roman" w:hAnsi="Times New Roman" w:cs="Times New Roman"/>
          <w:sz w:val="24"/>
          <w:szCs w:val="24"/>
          <w:lang w:eastAsia="ru-RU"/>
        </w:rPr>
      </w:pPr>
      <w:bookmarkStart w:id="1" w:name="_Hlk198630512"/>
      <w:r w:rsidRPr="00BB52D0">
        <w:rPr>
          <w:rFonts w:ascii="Times New Roman" w:eastAsia="Times New Roman" w:hAnsi="Times New Roman" w:cs="Times New Roman"/>
          <w:sz w:val="24"/>
          <w:szCs w:val="24"/>
          <w:lang w:eastAsia="ru-RU"/>
        </w:rPr>
        <w:t>П. Заречный</w:t>
      </w:r>
    </w:p>
    <w:p w14:paraId="5FF2B0DA" w14:textId="77777777" w:rsidR="008D7E50" w:rsidRPr="00BB52D0" w:rsidRDefault="00D51ACE" w:rsidP="008D7E50">
      <w:pPr>
        <w:suppressAutoHyphens/>
        <w:spacing w:after="0" w:line="240" w:lineRule="auto"/>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20</w:t>
      </w:r>
      <w:r w:rsidR="00A83451" w:rsidRPr="00BB52D0">
        <w:rPr>
          <w:rFonts w:ascii="Times New Roman" w:eastAsia="Times New Roman" w:hAnsi="Times New Roman" w:cs="Times New Roman"/>
          <w:sz w:val="24"/>
          <w:szCs w:val="24"/>
          <w:lang w:eastAsia="ru-RU"/>
        </w:rPr>
        <w:t>2</w:t>
      </w:r>
      <w:r w:rsidR="00A75521" w:rsidRPr="00BB52D0">
        <w:rPr>
          <w:rFonts w:ascii="Times New Roman" w:eastAsia="Times New Roman" w:hAnsi="Times New Roman" w:cs="Times New Roman"/>
          <w:sz w:val="24"/>
          <w:szCs w:val="24"/>
          <w:lang w:eastAsia="ru-RU"/>
        </w:rPr>
        <w:t>6</w:t>
      </w:r>
      <w:r w:rsidR="009517A5" w:rsidRPr="00BB52D0">
        <w:rPr>
          <w:rFonts w:ascii="Times New Roman" w:eastAsia="Times New Roman" w:hAnsi="Times New Roman" w:cs="Times New Roman"/>
          <w:sz w:val="24"/>
          <w:szCs w:val="24"/>
          <w:lang w:eastAsia="ru-RU"/>
        </w:rPr>
        <w:t xml:space="preserve"> г.</w:t>
      </w:r>
    </w:p>
    <w:p w14:paraId="7C777242" w14:textId="77777777" w:rsidR="007A3E7F" w:rsidRPr="00BB52D0" w:rsidRDefault="00E138C0" w:rsidP="007A3E7F">
      <w:pPr>
        <w:widowControl w:val="0"/>
        <w:shd w:val="clear" w:color="auto" w:fill="FFFFFF"/>
        <w:autoSpaceDE w:val="0"/>
        <w:spacing w:after="0" w:line="240" w:lineRule="auto"/>
        <w:ind w:right="141"/>
        <w:contextualSpacing/>
        <w:jc w:val="center"/>
        <w:rPr>
          <w:rFonts w:ascii="Times New Roman" w:hAnsi="Times New Roman" w:cs="Times New Roman"/>
          <w:sz w:val="24"/>
          <w:szCs w:val="24"/>
        </w:rPr>
      </w:pPr>
      <w:r w:rsidRPr="00BB52D0">
        <w:rPr>
          <w:rFonts w:ascii="Times New Roman" w:eastAsia="Times New Roman" w:hAnsi="Times New Roman" w:cs="Times New Roman"/>
          <w:b/>
          <w:sz w:val="24"/>
          <w:szCs w:val="24"/>
          <w:lang w:eastAsia="ru-RU"/>
        </w:rPr>
        <w:br w:type="page"/>
      </w:r>
      <w:bookmarkEnd w:id="1"/>
      <w:r w:rsidR="007A3E7F" w:rsidRPr="00BB52D0">
        <w:rPr>
          <w:rFonts w:ascii="Times New Roman" w:hAnsi="Times New Roman" w:cs="Times New Roman"/>
          <w:b/>
          <w:sz w:val="24"/>
          <w:szCs w:val="24"/>
        </w:rPr>
        <w:lastRenderedPageBreak/>
        <w:t>Раздел 1. Общие положения</w:t>
      </w:r>
    </w:p>
    <w:p w14:paraId="0D6750BB" w14:textId="77777777" w:rsidR="007A3E7F" w:rsidRPr="00BB52D0" w:rsidRDefault="007A3E7F" w:rsidP="007A3E7F">
      <w:pPr>
        <w:spacing w:after="0" w:line="240" w:lineRule="auto"/>
        <w:ind w:right="141"/>
        <w:contextualSpacing/>
        <w:rPr>
          <w:rFonts w:ascii="Times New Roman" w:hAnsi="Times New Roman" w:cs="Times New Roman"/>
          <w:b/>
          <w:sz w:val="24"/>
          <w:szCs w:val="24"/>
        </w:rPr>
      </w:pPr>
    </w:p>
    <w:p w14:paraId="4F90C80F" w14:textId="77777777" w:rsidR="007A3E7F" w:rsidRPr="00BB52D0" w:rsidRDefault="007A3E7F" w:rsidP="007A3E7F">
      <w:pPr>
        <w:numPr>
          <w:ilvl w:val="0"/>
          <w:numId w:val="34"/>
        </w:numPr>
        <w:tabs>
          <w:tab w:val="left" w:pos="180"/>
        </w:tabs>
        <w:suppressAutoHyphens/>
        <w:spacing w:after="0" w:line="240" w:lineRule="auto"/>
        <w:ind w:right="141"/>
        <w:contextualSpacing/>
        <w:rPr>
          <w:rFonts w:ascii="Times New Roman" w:hAnsi="Times New Roman" w:cs="Times New Roman"/>
          <w:b/>
          <w:sz w:val="24"/>
          <w:szCs w:val="24"/>
        </w:rPr>
      </w:pPr>
      <w:r w:rsidRPr="00BB52D0">
        <w:rPr>
          <w:rFonts w:ascii="Times New Roman" w:hAnsi="Times New Roman" w:cs="Times New Roman"/>
          <w:b/>
          <w:sz w:val="24"/>
          <w:szCs w:val="24"/>
        </w:rPr>
        <w:t>Порядок проведения аукциона в электронной форме</w:t>
      </w:r>
    </w:p>
    <w:p w14:paraId="0057D526" w14:textId="77777777" w:rsidR="007A3E7F" w:rsidRPr="00BB52D0" w:rsidRDefault="007A3E7F" w:rsidP="007A3E7F">
      <w:pPr>
        <w:tabs>
          <w:tab w:val="left" w:pos="180"/>
        </w:tabs>
        <w:spacing w:after="0" w:line="240" w:lineRule="auto"/>
        <w:ind w:left="709" w:right="141"/>
        <w:contextualSpacing/>
        <w:rPr>
          <w:rFonts w:ascii="Times New Roman" w:hAnsi="Times New Roman" w:cs="Times New Roman"/>
          <w:b/>
          <w:sz w:val="24"/>
          <w:szCs w:val="24"/>
        </w:rPr>
      </w:pPr>
    </w:p>
    <w:p w14:paraId="4498C349"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1.1.1. Проведение аукциона в электронной форме осуществляется на электронной торговой площадке (далее – ЭП). Оператор ЭП: ООО «Электронные торги России» (</w:t>
      </w:r>
      <w:hyperlink r:id="rId8" w:tgtFrame="_blank" w:history="1">
        <w:r w:rsidRPr="00BB52D0">
          <w:rPr>
            <w:rStyle w:val="a8"/>
            <w:rFonts w:ascii="Times New Roman" w:hAnsi="Times New Roman" w:cs="Times New Roman"/>
            <w:sz w:val="24"/>
            <w:szCs w:val="24"/>
          </w:rPr>
          <w:t>https://torgi82.ru/</w:t>
        </w:r>
      </w:hyperlink>
      <w:r w:rsidRPr="00BB52D0">
        <w:rPr>
          <w:rFonts w:ascii="Times New Roman" w:hAnsi="Times New Roman" w:cs="Times New Roman"/>
          <w:sz w:val="24"/>
          <w:szCs w:val="24"/>
        </w:rPr>
        <w:t>).</w:t>
      </w:r>
    </w:p>
    <w:p w14:paraId="33888F01"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1.1.2. Заказчик размещает в Единой информационной системе в сфере закупок (далее – ЕИС) извещение о проведении аукциона в электронной форме и документацию о закупке не менее чем за 15 (пятнадцать) дней до даты окончания срока подачи заявок.</w:t>
      </w:r>
    </w:p>
    <w:p w14:paraId="18E2E62B"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1.1.3. Аукцион проводится в соответствии с Гражданским кодексом РФ, Федеральным законом от 18.07.2011 № 223-ФЗ и Положением о порядке проведения закупок для нужд Государственного бюджетного учреждения «Варнавинский психоневрологический интернат», утвержденным в установленном порядке.</w:t>
      </w:r>
    </w:p>
    <w:p w14:paraId="53A4BA10"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1.1.4. Документация доступна для ознакомления в ЕИС без взимания платы.</w:t>
      </w:r>
    </w:p>
    <w:p w14:paraId="7182EBB9"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1.1.5. Порядок направления запросов о разъяснении положений документации, предоставления разъяснений и внесения изменений в извещение и (или) документацию установлен разделом 10 настоящей документации.</w:t>
      </w:r>
    </w:p>
    <w:p w14:paraId="7E0D413A"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1.1.9. Заявка на участие в аукционе подается в электронной форме и должна содержать информацию и документы, предусмотренные документацией о закупке и Положением о закупке Заказчика.</w:t>
      </w:r>
    </w:p>
    <w:p w14:paraId="5D8C4475"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1.1.10. Наличие противоречий в сведениях приравнивается к предоставлению недостоверной информации.</w:t>
      </w:r>
    </w:p>
    <w:p w14:paraId="692B160B"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1.1.11. Заявка должна быть подписана усиленной квалифицированной электронной подписью уполномоченного лица.</w:t>
      </w:r>
    </w:p>
    <w:p w14:paraId="34F98029" w14:textId="77777777" w:rsidR="00EA72F0" w:rsidRPr="00BB52D0" w:rsidRDefault="00EA72F0" w:rsidP="00EA72F0">
      <w:pPr>
        <w:spacing w:after="0" w:line="240" w:lineRule="auto"/>
        <w:ind w:right="141" w:firstLine="709"/>
        <w:contextualSpacing/>
        <w:jc w:val="both"/>
        <w:rPr>
          <w:rFonts w:ascii="Times New Roman" w:hAnsi="Times New Roman" w:cs="Times New Roman"/>
          <w:sz w:val="24"/>
          <w:szCs w:val="24"/>
        </w:rPr>
      </w:pPr>
      <w:r w:rsidRPr="00BB52D0">
        <w:rPr>
          <w:rFonts w:ascii="Times New Roman" w:hAnsi="Times New Roman" w:cs="Times New Roman"/>
          <w:sz w:val="24"/>
          <w:szCs w:val="24"/>
        </w:rPr>
        <w:t>1.1.12. Участник вправе подать только одну заявку в отношении каждого лота.</w:t>
      </w:r>
    </w:p>
    <w:p w14:paraId="62B66867" w14:textId="77777777" w:rsidR="00966909" w:rsidRPr="00BB52D0" w:rsidRDefault="00966909" w:rsidP="00966909">
      <w:pPr>
        <w:spacing w:after="0" w:line="240" w:lineRule="auto"/>
        <w:ind w:right="141" w:firstLine="709"/>
        <w:contextualSpacing/>
        <w:jc w:val="both"/>
        <w:rPr>
          <w:rFonts w:ascii="Times New Roman" w:hAnsi="Times New Roman" w:cs="Times New Roman"/>
          <w:sz w:val="24"/>
          <w:szCs w:val="24"/>
        </w:rPr>
      </w:pPr>
    </w:p>
    <w:p w14:paraId="0AD02A83" w14:textId="77777777" w:rsidR="007A3E7F" w:rsidRPr="00BB52D0" w:rsidRDefault="007A3E7F" w:rsidP="00966909">
      <w:pPr>
        <w:spacing w:after="0" w:line="240" w:lineRule="auto"/>
        <w:ind w:right="141"/>
        <w:contextualSpacing/>
        <w:jc w:val="center"/>
        <w:rPr>
          <w:rFonts w:ascii="Times New Roman" w:hAnsi="Times New Roman" w:cs="Times New Roman"/>
          <w:b/>
          <w:sz w:val="24"/>
          <w:szCs w:val="24"/>
        </w:rPr>
      </w:pPr>
      <w:r w:rsidRPr="00BB52D0">
        <w:rPr>
          <w:rFonts w:ascii="Times New Roman" w:hAnsi="Times New Roman" w:cs="Times New Roman"/>
          <w:b/>
          <w:sz w:val="24"/>
          <w:szCs w:val="24"/>
        </w:rPr>
        <w:t>2. Информационная карта электронного аукциона</w:t>
      </w:r>
    </w:p>
    <w:p w14:paraId="6EFB9710" w14:textId="77777777" w:rsidR="009714F5" w:rsidRPr="00BB52D0" w:rsidRDefault="009714F5" w:rsidP="009002DC">
      <w:pPr>
        <w:suppressAutoHyphens/>
        <w:spacing w:after="0" w:line="240" w:lineRule="auto"/>
        <w:jc w:val="center"/>
        <w:rPr>
          <w:rFonts w:ascii="Times New Roman" w:eastAsia="Times New Roman" w:hAnsi="Times New Roman" w:cs="Times New Roman"/>
          <w:b/>
          <w:sz w:val="24"/>
          <w:szCs w:val="24"/>
          <w:u w:val="single"/>
          <w:lang w:eastAsia="ru-RU"/>
        </w:rPr>
      </w:pPr>
    </w:p>
    <w:tbl>
      <w:tblPr>
        <w:tblStyle w:val="afc"/>
        <w:tblW w:w="10060" w:type="dxa"/>
        <w:jc w:val="center"/>
        <w:tblLook w:val="04A0" w:firstRow="1" w:lastRow="0" w:firstColumn="1" w:lastColumn="0" w:noHBand="0" w:noVBand="1"/>
      </w:tblPr>
      <w:tblGrid>
        <w:gridCol w:w="3153"/>
        <w:gridCol w:w="6907"/>
      </w:tblGrid>
      <w:tr w:rsidR="008931D4" w:rsidRPr="00BB52D0" w14:paraId="4294B65F" w14:textId="77777777" w:rsidTr="00BB52D0">
        <w:trPr>
          <w:jc w:val="center"/>
        </w:trPr>
        <w:tc>
          <w:tcPr>
            <w:tcW w:w="10060" w:type="dxa"/>
            <w:gridSpan w:val="2"/>
            <w:vAlign w:val="center"/>
          </w:tcPr>
          <w:p w14:paraId="44DF38D9" w14:textId="77777777" w:rsidR="00B44717" w:rsidRPr="00BB52D0" w:rsidRDefault="00B44717" w:rsidP="000D1287">
            <w:pPr>
              <w:widowControl w:val="0"/>
              <w:numPr>
                <w:ilvl w:val="0"/>
                <w:numId w:val="1"/>
              </w:numPr>
              <w:tabs>
                <w:tab w:val="left" w:pos="176"/>
              </w:tabs>
              <w:suppressAutoHyphens/>
              <w:autoSpaceDE w:val="0"/>
              <w:autoSpaceDN w:val="0"/>
              <w:adjustRightInd w:val="0"/>
              <w:ind w:left="0" w:right="-711" w:firstLine="0"/>
              <w:contextualSpacing/>
              <w:rPr>
                <w:b/>
                <w:sz w:val="24"/>
                <w:szCs w:val="24"/>
              </w:rPr>
            </w:pPr>
            <w:r w:rsidRPr="00BB52D0">
              <w:rPr>
                <w:b/>
                <w:sz w:val="24"/>
                <w:szCs w:val="24"/>
              </w:rPr>
              <w:t>Сведения о Заказчике</w:t>
            </w:r>
            <w:r w:rsidR="00DE433C" w:rsidRPr="00BB52D0">
              <w:rPr>
                <w:b/>
                <w:sz w:val="24"/>
                <w:szCs w:val="24"/>
              </w:rPr>
              <w:t xml:space="preserve">, </w:t>
            </w:r>
            <w:r w:rsidR="00DE433C" w:rsidRPr="00BB52D0">
              <w:rPr>
                <w:b/>
                <w:color w:val="000000" w:themeColor="text1"/>
                <w:sz w:val="24"/>
                <w:szCs w:val="24"/>
              </w:rPr>
              <w:t>Уполномоченном учреждении</w:t>
            </w:r>
          </w:p>
        </w:tc>
      </w:tr>
      <w:tr w:rsidR="005F0527" w:rsidRPr="00BB52D0" w14:paraId="645DEC26" w14:textId="77777777" w:rsidTr="00BB52D0">
        <w:trPr>
          <w:trHeight w:val="505"/>
          <w:jc w:val="center"/>
        </w:trPr>
        <w:tc>
          <w:tcPr>
            <w:tcW w:w="3153" w:type="dxa"/>
            <w:shd w:val="clear" w:color="auto" w:fill="F2F2F2" w:themeFill="background1" w:themeFillShade="F2"/>
            <w:vAlign w:val="center"/>
          </w:tcPr>
          <w:p w14:paraId="5E2536AC" w14:textId="77777777" w:rsidR="005F0527" w:rsidRPr="00BB52D0" w:rsidRDefault="005F0527" w:rsidP="005F0527">
            <w:pPr>
              <w:widowControl w:val="0"/>
              <w:numPr>
                <w:ilvl w:val="1"/>
                <w:numId w:val="1"/>
              </w:numPr>
              <w:suppressAutoHyphens/>
              <w:ind w:left="313"/>
              <w:contextualSpacing/>
              <w:rPr>
                <w:b/>
                <w:sz w:val="24"/>
                <w:szCs w:val="24"/>
              </w:rPr>
            </w:pPr>
            <w:r w:rsidRPr="00BB52D0">
              <w:rPr>
                <w:b/>
                <w:sz w:val="24"/>
                <w:szCs w:val="24"/>
              </w:rPr>
              <w:t xml:space="preserve">Заказчик </w:t>
            </w:r>
          </w:p>
        </w:tc>
        <w:tc>
          <w:tcPr>
            <w:tcW w:w="6907" w:type="dxa"/>
            <w:shd w:val="clear" w:color="auto" w:fill="auto"/>
          </w:tcPr>
          <w:p w14:paraId="54AF4E5B" w14:textId="71E12828" w:rsidR="005F0527" w:rsidRPr="00BB52D0" w:rsidRDefault="005F0527" w:rsidP="00852D38">
            <w:pPr>
              <w:autoSpaceDE w:val="0"/>
              <w:autoSpaceDN w:val="0"/>
              <w:adjustRightInd w:val="0"/>
              <w:jc w:val="both"/>
              <w:rPr>
                <w:b/>
                <w:color w:val="000000" w:themeColor="text1"/>
                <w:sz w:val="24"/>
                <w:szCs w:val="24"/>
              </w:rPr>
            </w:pPr>
            <w:r w:rsidRPr="00BB52D0">
              <w:rPr>
                <w:rFonts w:eastAsia="Calibri"/>
                <w:sz w:val="24"/>
                <w:szCs w:val="24"/>
              </w:rPr>
              <w:t xml:space="preserve">Государственное бюджетное учреждение </w:t>
            </w:r>
            <w:r w:rsidR="00852D38">
              <w:rPr>
                <w:rFonts w:eastAsia="Calibri"/>
                <w:sz w:val="24"/>
                <w:szCs w:val="24"/>
              </w:rPr>
              <w:t xml:space="preserve">«Дом социального обслуживания </w:t>
            </w:r>
            <w:r w:rsidRPr="00BB52D0">
              <w:rPr>
                <w:rFonts w:eastAsia="Calibri"/>
                <w:sz w:val="24"/>
                <w:szCs w:val="24"/>
              </w:rPr>
              <w:t>«</w:t>
            </w:r>
            <w:proofErr w:type="spellStart"/>
            <w:r w:rsidR="00EA72F0" w:rsidRPr="00BB52D0">
              <w:rPr>
                <w:rFonts w:eastAsia="Calibri"/>
                <w:sz w:val="24"/>
                <w:szCs w:val="24"/>
              </w:rPr>
              <w:t>Варнавинский</w:t>
            </w:r>
            <w:proofErr w:type="spellEnd"/>
            <w:r w:rsidR="00EA72F0" w:rsidRPr="00BB52D0">
              <w:rPr>
                <w:rFonts w:eastAsia="Calibri"/>
                <w:sz w:val="24"/>
                <w:szCs w:val="24"/>
              </w:rPr>
              <w:t>» (</w:t>
            </w:r>
            <w:r w:rsidRPr="00BB52D0">
              <w:rPr>
                <w:rFonts w:eastAsia="Calibri"/>
                <w:sz w:val="24"/>
                <w:szCs w:val="24"/>
              </w:rPr>
              <w:t>ГБУ</w:t>
            </w:r>
            <w:r w:rsidR="00852D38">
              <w:rPr>
                <w:rFonts w:eastAsia="Calibri"/>
                <w:sz w:val="24"/>
                <w:szCs w:val="24"/>
              </w:rPr>
              <w:t xml:space="preserve"> «ДСО «</w:t>
            </w:r>
            <w:proofErr w:type="spellStart"/>
            <w:r w:rsidR="00852D38">
              <w:rPr>
                <w:rFonts w:eastAsia="Calibri"/>
                <w:sz w:val="24"/>
                <w:szCs w:val="24"/>
              </w:rPr>
              <w:t>Варнавинский</w:t>
            </w:r>
            <w:proofErr w:type="spellEnd"/>
            <w:r w:rsidRPr="00BB52D0">
              <w:rPr>
                <w:rFonts w:eastAsia="Calibri"/>
                <w:sz w:val="24"/>
                <w:szCs w:val="24"/>
              </w:rPr>
              <w:t>»)</w:t>
            </w:r>
          </w:p>
        </w:tc>
      </w:tr>
      <w:tr w:rsidR="005F0527" w:rsidRPr="00BB52D0" w14:paraId="6A43A0D3" w14:textId="77777777" w:rsidTr="00BB52D0">
        <w:trPr>
          <w:trHeight w:val="427"/>
          <w:jc w:val="center"/>
        </w:trPr>
        <w:tc>
          <w:tcPr>
            <w:tcW w:w="3153" w:type="dxa"/>
            <w:shd w:val="clear" w:color="auto" w:fill="F2F2F2" w:themeFill="background1" w:themeFillShade="F2"/>
            <w:vAlign w:val="center"/>
          </w:tcPr>
          <w:p w14:paraId="023947A6" w14:textId="77777777" w:rsidR="005F0527" w:rsidRPr="00BB52D0" w:rsidRDefault="005F0527" w:rsidP="005F0527">
            <w:pPr>
              <w:widowControl w:val="0"/>
              <w:numPr>
                <w:ilvl w:val="1"/>
                <w:numId w:val="1"/>
              </w:numPr>
              <w:suppressAutoHyphens/>
              <w:ind w:left="313"/>
              <w:contextualSpacing/>
              <w:rPr>
                <w:sz w:val="24"/>
                <w:szCs w:val="24"/>
              </w:rPr>
            </w:pPr>
            <w:r w:rsidRPr="00BB52D0">
              <w:rPr>
                <w:sz w:val="24"/>
                <w:szCs w:val="24"/>
              </w:rPr>
              <w:t>Место нахождения</w:t>
            </w:r>
          </w:p>
        </w:tc>
        <w:tc>
          <w:tcPr>
            <w:tcW w:w="6907" w:type="dxa"/>
            <w:vAlign w:val="center"/>
          </w:tcPr>
          <w:p w14:paraId="6A7E569C" w14:textId="77777777" w:rsidR="005F0527" w:rsidRPr="00BB52D0" w:rsidRDefault="005F0527" w:rsidP="005F0527">
            <w:pPr>
              <w:autoSpaceDE w:val="0"/>
              <w:autoSpaceDN w:val="0"/>
              <w:adjustRightInd w:val="0"/>
              <w:jc w:val="both"/>
              <w:rPr>
                <w:rFonts w:eastAsia="Calibri"/>
                <w:color w:val="000000" w:themeColor="text1"/>
                <w:sz w:val="24"/>
                <w:szCs w:val="24"/>
              </w:rPr>
            </w:pPr>
            <w:r w:rsidRPr="00BB52D0">
              <w:rPr>
                <w:rFonts w:eastAsia="Calibri"/>
                <w:color w:val="000000" w:themeColor="text1"/>
                <w:sz w:val="24"/>
                <w:szCs w:val="24"/>
              </w:rPr>
              <w:t xml:space="preserve">606782, Нижегородская область, </w:t>
            </w:r>
            <w:proofErr w:type="spellStart"/>
            <w:r w:rsidRPr="00BB52D0">
              <w:rPr>
                <w:rFonts w:eastAsia="Calibri"/>
                <w:color w:val="000000" w:themeColor="text1"/>
                <w:sz w:val="24"/>
                <w:szCs w:val="24"/>
              </w:rPr>
              <w:t>Варнавинский</w:t>
            </w:r>
            <w:proofErr w:type="spellEnd"/>
            <w:r w:rsidRPr="00BB52D0">
              <w:rPr>
                <w:rFonts w:eastAsia="Calibri"/>
                <w:color w:val="000000" w:themeColor="text1"/>
                <w:sz w:val="24"/>
                <w:szCs w:val="24"/>
              </w:rPr>
              <w:t xml:space="preserve"> район, </w:t>
            </w:r>
            <w:proofErr w:type="spellStart"/>
            <w:r w:rsidRPr="00BB52D0">
              <w:rPr>
                <w:rFonts w:eastAsia="Calibri"/>
                <w:color w:val="000000" w:themeColor="text1"/>
                <w:sz w:val="24"/>
                <w:szCs w:val="24"/>
              </w:rPr>
              <w:t>п.Заречный</w:t>
            </w:r>
            <w:proofErr w:type="spellEnd"/>
            <w:r w:rsidRPr="00BB52D0">
              <w:rPr>
                <w:rFonts w:eastAsia="Calibri"/>
                <w:color w:val="000000" w:themeColor="text1"/>
                <w:sz w:val="24"/>
                <w:szCs w:val="24"/>
              </w:rPr>
              <w:t>, ул. Лесная, д. 20</w:t>
            </w:r>
          </w:p>
          <w:p w14:paraId="0BCD9E6E" w14:textId="77777777" w:rsidR="005F0527" w:rsidRPr="00BB52D0" w:rsidRDefault="005F0527" w:rsidP="005F0527">
            <w:pPr>
              <w:autoSpaceDE w:val="0"/>
              <w:autoSpaceDN w:val="0"/>
              <w:adjustRightInd w:val="0"/>
              <w:jc w:val="both"/>
              <w:rPr>
                <w:rFonts w:eastAsia="Calibri"/>
                <w:color w:val="000000" w:themeColor="text1"/>
                <w:sz w:val="24"/>
                <w:szCs w:val="24"/>
              </w:rPr>
            </w:pPr>
          </w:p>
        </w:tc>
      </w:tr>
      <w:tr w:rsidR="005F0527" w:rsidRPr="00BB52D0" w14:paraId="16DE459C" w14:textId="77777777" w:rsidTr="00BB52D0">
        <w:trPr>
          <w:jc w:val="center"/>
        </w:trPr>
        <w:tc>
          <w:tcPr>
            <w:tcW w:w="3153" w:type="dxa"/>
            <w:shd w:val="clear" w:color="auto" w:fill="F2F2F2" w:themeFill="background1" w:themeFillShade="F2"/>
            <w:vAlign w:val="center"/>
          </w:tcPr>
          <w:p w14:paraId="3F7DA7B4" w14:textId="77777777" w:rsidR="005F0527" w:rsidRPr="00BB52D0" w:rsidRDefault="005F0527" w:rsidP="005F0527">
            <w:pPr>
              <w:widowControl w:val="0"/>
              <w:numPr>
                <w:ilvl w:val="1"/>
                <w:numId w:val="1"/>
              </w:numPr>
              <w:suppressAutoHyphens/>
              <w:ind w:left="313"/>
              <w:contextualSpacing/>
              <w:rPr>
                <w:sz w:val="24"/>
                <w:szCs w:val="24"/>
              </w:rPr>
            </w:pPr>
            <w:r w:rsidRPr="00BB52D0">
              <w:rPr>
                <w:sz w:val="24"/>
                <w:szCs w:val="24"/>
              </w:rPr>
              <w:t>Почтовый адрес</w:t>
            </w:r>
          </w:p>
        </w:tc>
        <w:tc>
          <w:tcPr>
            <w:tcW w:w="6907" w:type="dxa"/>
            <w:vAlign w:val="center"/>
          </w:tcPr>
          <w:p w14:paraId="52977131" w14:textId="77777777" w:rsidR="005F0527" w:rsidRPr="00BB52D0" w:rsidRDefault="005F0527" w:rsidP="005F0527">
            <w:pPr>
              <w:autoSpaceDE w:val="0"/>
              <w:autoSpaceDN w:val="0"/>
              <w:adjustRightInd w:val="0"/>
              <w:jc w:val="both"/>
              <w:rPr>
                <w:rFonts w:eastAsia="Calibri"/>
                <w:color w:val="000000" w:themeColor="text1"/>
                <w:sz w:val="24"/>
                <w:szCs w:val="24"/>
              </w:rPr>
            </w:pPr>
            <w:r w:rsidRPr="00BB52D0">
              <w:rPr>
                <w:rFonts w:eastAsia="Calibri"/>
                <w:color w:val="000000" w:themeColor="text1"/>
                <w:sz w:val="24"/>
                <w:szCs w:val="24"/>
              </w:rPr>
              <w:t xml:space="preserve">606782, Нижегородская область, </w:t>
            </w:r>
            <w:proofErr w:type="spellStart"/>
            <w:r w:rsidRPr="00BB52D0">
              <w:rPr>
                <w:rFonts w:eastAsia="Calibri"/>
                <w:color w:val="000000" w:themeColor="text1"/>
                <w:sz w:val="24"/>
                <w:szCs w:val="24"/>
              </w:rPr>
              <w:t>Варнавинский</w:t>
            </w:r>
            <w:proofErr w:type="spellEnd"/>
            <w:r w:rsidRPr="00BB52D0">
              <w:rPr>
                <w:rFonts w:eastAsia="Calibri"/>
                <w:color w:val="000000" w:themeColor="text1"/>
                <w:sz w:val="24"/>
                <w:szCs w:val="24"/>
              </w:rPr>
              <w:t xml:space="preserve"> район, </w:t>
            </w:r>
            <w:proofErr w:type="spellStart"/>
            <w:r w:rsidRPr="00BB52D0">
              <w:rPr>
                <w:rFonts w:eastAsia="Calibri"/>
                <w:color w:val="000000" w:themeColor="text1"/>
                <w:sz w:val="24"/>
                <w:szCs w:val="24"/>
              </w:rPr>
              <w:t>п.Заречный</w:t>
            </w:r>
            <w:proofErr w:type="spellEnd"/>
            <w:r w:rsidRPr="00BB52D0">
              <w:rPr>
                <w:rFonts w:eastAsia="Calibri"/>
                <w:color w:val="000000" w:themeColor="text1"/>
                <w:sz w:val="24"/>
                <w:szCs w:val="24"/>
              </w:rPr>
              <w:t>, ул. Лесная, д. 20</w:t>
            </w:r>
          </w:p>
        </w:tc>
      </w:tr>
      <w:tr w:rsidR="005F0527" w:rsidRPr="00BB52D0" w14:paraId="6D59B7A8" w14:textId="77777777" w:rsidTr="00BB52D0">
        <w:trPr>
          <w:jc w:val="center"/>
        </w:trPr>
        <w:tc>
          <w:tcPr>
            <w:tcW w:w="3153" w:type="dxa"/>
            <w:shd w:val="clear" w:color="auto" w:fill="F2F2F2" w:themeFill="background1" w:themeFillShade="F2"/>
            <w:vAlign w:val="center"/>
          </w:tcPr>
          <w:p w14:paraId="68213F38" w14:textId="77777777" w:rsidR="005F0527" w:rsidRPr="00BB52D0" w:rsidRDefault="005F0527" w:rsidP="005F0527">
            <w:pPr>
              <w:widowControl w:val="0"/>
              <w:numPr>
                <w:ilvl w:val="1"/>
                <w:numId w:val="1"/>
              </w:numPr>
              <w:suppressAutoHyphens/>
              <w:ind w:left="313"/>
              <w:contextualSpacing/>
              <w:rPr>
                <w:color w:val="000000" w:themeColor="text1"/>
                <w:sz w:val="24"/>
                <w:szCs w:val="24"/>
              </w:rPr>
            </w:pPr>
            <w:r w:rsidRPr="00BB52D0">
              <w:rPr>
                <w:color w:val="000000" w:themeColor="text1"/>
                <w:sz w:val="24"/>
                <w:szCs w:val="24"/>
              </w:rPr>
              <w:t>Адрес электронной почты</w:t>
            </w:r>
          </w:p>
        </w:tc>
        <w:tc>
          <w:tcPr>
            <w:tcW w:w="6907" w:type="dxa"/>
            <w:vAlign w:val="center"/>
          </w:tcPr>
          <w:p w14:paraId="5E834778" w14:textId="77777777" w:rsidR="005F0527" w:rsidRPr="00BB52D0" w:rsidRDefault="005F0527" w:rsidP="005F0527">
            <w:pPr>
              <w:widowControl w:val="0"/>
              <w:suppressAutoHyphens/>
              <w:rPr>
                <w:color w:val="000000" w:themeColor="text1"/>
                <w:sz w:val="24"/>
                <w:szCs w:val="24"/>
              </w:rPr>
            </w:pPr>
            <w:r w:rsidRPr="00BB52D0">
              <w:rPr>
                <w:color w:val="000000" w:themeColor="text1"/>
                <w:sz w:val="24"/>
                <w:szCs w:val="24"/>
              </w:rPr>
              <w:t>pnivarnav@mail.ru</w:t>
            </w:r>
          </w:p>
        </w:tc>
      </w:tr>
      <w:tr w:rsidR="005F0527" w:rsidRPr="00BB52D0" w14:paraId="6C2A34A0" w14:textId="77777777" w:rsidTr="00BB52D0">
        <w:trPr>
          <w:jc w:val="center"/>
        </w:trPr>
        <w:tc>
          <w:tcPr>
            <w:tcW w:w="3153" w:type="dxa"/>
            <w:shd w:val="clear" w:color="auto" w:fill="F2F2F2" w:themeFill="background1" w:themeFillShade="F2"/>
            <w:vAlign w:val="center"/>
          </w:tcPr>
          <w:p w14:paraId="25E7ABE8" w14:textId="77777777" w:rsidR="005F0527" w:rsidRPr="00BB52D0" w:rsidRDefault="005F0527" w:rsidP="005F0527">
            <w:pPr>
              <w:widowControl w:val="0"/>
              <w:numPr>
                <w:ilvl w:val="1"/>
                <w:numId w:val="1"/>
              </w:numPr>
              <w:suppressAutoHyphens/>
              <w:ind w:left="313"/>
              <w:contextualSpacing/>
              <w:rPr>
                <w:color w:val="000000" w:themeColor="text1"/>
                <w:sz w:val="24"/>
                <w:szCs w:val="24"/>
              </w:rPr>
            </w:pPr>
            <w:r w:rsidRPr="00BB52D0">
              <w:rPr>
                <w:color w:val="000000" w:themeColor="text1"/>
                <w:sz w:val="24"/>
                <w:szCs w:val="24"/>
              </w:rPr>
              <w:t>Номер контактного телефона</w:t>
            </w:r>
          </w:p>
        </w:tc>
        <w:tc>
          <w:tcPr>
            <w:tcW w:w="6907" w:type="dxa"/>
            <w:vAlign w:val="center"/>
          </w:tcPr>
          <w:p w14:paraId="43BAB122" w14:textId="77777777" w:rsidR="005F0527" w:rsidRPr="00BB52D0" w:rsidRDefault="005F0527" w:rsidP="005F0527">
            <w:pPr>
              <w:widowControl w:val="0"/>
              <w:suppressAutoHyphens/>
              <w:rPr>
                <w:color w:val="000000" w:themeColor="text1"/>
                <w:sz w:val="24"/>
                <w:szCs w:val="24"/>
              </w:rPr>
            </w:pPr>
            <w:r w:rsidRPr="00BB52D0">
              <w:rPr>
                <w:color w:val="000000" w:themeColor="text1"/>
                <w:sz w:val="24"/>
                <w:szCs w:val="24"/>
              </w:rPr>
              <w:t>(831)267-10-91, факс: (831)267-10-90</w:t>
            </w:r>
          </w:p>
        </w:tc>
      </w:tr>
      <w:tr w:rsidR="005F0527" w:rsidRPr="00BB52D0" w14:paraId="04BC72D7" w14:textId="77777777" w:rsidTr="00BB52D0">
        <w:trPr>
          <w:jc w:val="center"/>
        </w:trPr>
        <w:tc>
          <w:tcPr>
            <w:tcW w:w="3153" w:type="dxa"/>
            <w:shd w:val="clear" w:color="auto" w:fill="F2F2F2" w:themeFill="background1" w:themeFillShade="F2"/>
            <w:vAlign w:val="center"/>
          </w:tcPr>
          <w:p w14:paraId="2A31BEB6" w14:textId="77777777" w:rsidR="005F0527" w:rsidRPr="00BB52D0" w:rsidRDefault="005F0527" w:rsidP="005F0527">
            <w:pPr>
              <w:widowControl w:val="0"/>
              <w:numPr>
                <w:ilvl w:val="1"/>
                <w:numId w:val="1"/>
              </w:numPr>
              <w:suppressAutoHyphens/>
              <w:ind w:left="313"/>
              <w:contextualSpacing/>
              <w:rPr>
                <w:color w:val="000000" w:themeColor="text1"/>
                <w:sz w:val="24"/>
                <w:szCs w:val="24"/>
              </w:rPr>
            </w:pPr>
            <w:r w:rsidRPr="00BB52D0">
              <w:rPr>
                <w:color w:val="000000" w:themeColor="text1"/>
                <w:sz w:val="24"/>
                <w:szCs w:val="24"/>
              </w:rPr>
              <w:t>Ответственное должностное лицо</w:t>
            </w:r>
          </w:p>
        </w:tc>
        <w:tc>
          <w:tcPr>
            <w:tcW w:w="6907" w:type="dxa"/>
            <w:vAlign w:val="center"/>
          </w:tcPr>
          <w:p w14:paraId="516E04D6" w14:textId="77777777" w:rsidR="005F0527" w:rsidRPr="00BB52D0" w:rsidRDefault="005F0527" w:rsidP="005F0527">
            <w:pPr>
              <w:rPr>
                <w:color w:val="000000" w:themeColor="text1"/>
                <w:sz w:val="24"/>
                <w:szCs w:val="24"/>
              </w:rPr>
            </w:pPr>
            <w:r w:rsidRPr="00BB52D0">
              <w:rPr>
                <w:color w:val="000000" w:themeColor="text1"/>
                <w:sz w:val="24"/>
                <w:szCs w:val="24"/>
              </w:rPr>
              <w:t>Лебедева Оксана Алексеевна</w:t>
            </w:r>
          </w:p>
        </w:tc>
      </w:tr>
      <w:tr w:rsidR="008931D4" w:rsidRPr="00BB52D0" w14:paraId="0E27E7C4" w14:textId="77777777" w:rsidTr="00BB52D0">
        <w:trPr>
          <w:jc w:val="center"/>
        </w:trPr>
        <w:tc>
          <w:tcPr>
            <w:tcW w:w="10060" w:type="dxa"/>
            <w:gridSpan w:val="2"/>
            <w:shd w:val="clear" w:color="auto" w:fill="F2F2F2" w:themeFill="background1" w:themeFillShade="F2"/>
            <w:vAlign w:val="center"/>
          </w:tcPr>
          <w:p w14:paraId="4C8E6790" w14:textId="77777777" w:rsidR="00B44717" w:rsidRPr="00BB52D0" w:rsidRDefault="00B44717" w:rsidP="00E97B65">
            <w:pPr>
              <w:widowControl w:val="0"/>
              <w:suppressAutoHyphens/>
              <w:autoSpaceDE w:val="0"/>
              <w:autoSpaceDN w:val="0"/>
              <w:adjustRightInd w:val="0"/>
              <w:ind w:right="-711"/>
              <w:rPr>
                <w:sz w:val="24"/>
                <w:szCs w:val="24"/>
              </w:rPr>
            </w:pPr>
            <w:r w:rsidRPr="00BB52D0">
              <w:rPr>
                <w:b/>
                <w:sz w:val="24"/>
                <w:szCs w:val="24"/>
              </w:rPr>
              <w:t>2. Краткое изложение условий Договора:</w:t>
            </w:r>
          </w:p>
        </w:tc>
      </w:tr>
      <w:tr w:rsidR="00861FB6" w:rsidRPr="00BB52D0" w14:paraId="10E108E8" w14:textId="77777777" w:rsidTr="00BB52D0">
        <w:trPr>
          <w:jc w:val="center"/>
        </w:trPr>
        <w:tc>
          <w:tcPr>
            <w:tcW w:w="3153" w:type="dxa"/>
            <w:shd w:val="clear" w:color="auto" w:fill="F2F2F2" w:themeFill="background1" w:themeFillShade="F2"/>
            <w:vAlign w:val="center"/>
          </w:tcPr>
          <w:p w14:paraId="2BF3059F" w14:textId="77777777" w:rsidR="00861FB6" w:rsidRPr="00BB52D0" w:rsidRDefault="00861FB6" w:rsidP="002A4D5C">
            <w:pPr>
              <w:widowControl w:val="0"/>
              <w:suppressAutoHyphens/>
              <w:rPr>
                <w:sz w:val="24"/>
                <w:szCs w:val="24"/>
              </w:rPr>
            </w:pPr>
            <w:r w:rsidRPr="00BB52D0">
              <w:rPr>
                <w:sz w:val="24"/>
                <w:szCs w:val="24"/>
              </w:rPr>
              <w:t xml:space="preserve">2.1. </w:t>
            </w:r>
            <w:r w:rsidR="0025201F" w:rsidRPr="00BB52D0">
              <w:rPr>
                <w:sz w:val="24"/>
                <w:szCs w:val="24"/>
              </w:rPr>
              <w:t>П</w:t>
            </w:r>
            <w:r w:rsidR="002A4D5C" w:rsidRPr="00BB52D0">
              <w:rPr>
                <w:sz w:val="24"/>
                <w:szCs w:val="24"/>
              </w:rPr>
              <w:t>редмет договора</w:t>
            </w:r>
          </w:p>
        </w:tc>
        <w:tc>
          <w:tcPr>
            <w:tcW w:w="6907" w:type="dxa"/>
            <w:vAlign w:val="center"/>
          </w:tcPr>
          <w:p w14:paraId="252B802D" w14:textId="77777777" w:rsidR="00CE633D" w:rsidRPr="00BB52D0" w:rsidRDefault="00EA72F0" w:rsidP="00EA72F0">
            <w:pPr>
              <w:pStyle w:val="afff4"/>
              <w:jc w:val="both"/>
              <w:rPr>
                <w:color w:val="000000" w:themeColor="text1"/>
                <w:sz w:val="24"/>
                <w:szCs w:val="24"/>
                <w:lang w:eastAsia="ar-SA"/>
              </w:rPr>
            </w:pPr>
            <w:r w:rsidRPr="00BB52D0">
              <w:rPr>
                <w:color w:val="000000" w:themeColor="text1"/>
                <w:sz w:val="24"/>
                <w:szCs w:val="24"/>
              </w:rPr>
              <w:t xml:space="preserve">Выполнение работ по строительству ВОЛС для </w:t>
            </w:r>
            <w:bookmarkStart w:id="2" w:name="_GoBack"/>
            <w:r w:rsidRPr="00BB52D0">
              <w:rPr>
                <w:color w:val="000000" w:themeColor="text1"/>
                <w:sz w:val="24"/>
                <w:szCs w:val="24"/>
              </w:rPr>
              <w:t>ГБУ</w:t>
            </w:r>
            <w:bookmarkEnd w:id="2"/>
            <w:r w:rsidRPr="00BB52D0">
              <w:rPr>
                <w:color w:val="000000" w:themeColor="text1"/>
                <w:sz w:val="24"/>
                <w:szCs w:val="24"/>
              </w:rPr>
              <w:t xml:space="preserve"> «Варнавинский ПНИ» по адресу: Нижегородская обл., Варнавинский р-он, пос. Заречный, ул. Лесная, д. 20</w:t>
            </w:r>
          </w:p>
        </w:tc>
      </w:tr>
      <w:tr w:rsidR="008931D4" w:rsidRPr="00BB52D0" w14:paraId="14384B2D" w14:textId="77777777" w:rsidTr="00BB52D0">
        <w:trPr>
          <w:jc w:val="center"/>
        </w:trPr>
        <w:tc>
          <w:tcPr>
            <w:tcW w:w="3153" w:type="dxa"/>
            <w:shd w:val="clear" w:color="auto" w:fill="F2F2F2" w:themeFill="background1" w:themeFillShade="F2"/>
            <w:vAlign w:val="center"/>
          </w:tcPr>
          <w:p w14:paraId="241F557E" w14:textId="77777777" w:rsidR="00F67248" w:rsidRPr="00BB52D0" w:rsidRDefault="00F67248" w:rsidP="00D50110">
            <w:pPr>
              <w:widowControl w:val="0"/>
              <w:suppressAutoHyphens/>
              <w:rPr>
                <w:sz w:val="24"/>
                <w:szCs w:val="24"/>
              </w:rPr>
            </w:pPr>
            <w:r w:rsidRPr="00BB52D0">
              <w:rPr>
                <w:sz w:val="24"/>
                <w:szCs w:val="24"/>
              </w:rPr>
              <w:t xml:space="preserve">2.2. </w:t>
            </w:r>
            <w:r w:rsidR="002A4D5C" w:rsidRPr="00BB52D0">
              <w:rPr>
                <w:sz w:val="24"/>
                <w:szCs w:val="24"/>
              </w:rPr>
              <w:t xml:space="preserve">Объем выполняемой работы, оказываемой услуги, </w:t>
            </w:r>
            <w:r w:rsidR="00023DEA" w:rsidRPr="00BB52D0">
              <w:rPr>
                <w:sz w:val="24"/>
                <w:szCs w:val="24"/>
              </w:rPr>
              <w:t xml:space="preserve">количество поставляемого товара, </w:t>
            </w:r>
            <w:r w:rsidR="002A4D5C" w:rsidRPr="00BB52D0">
              <w:rPr>
                <w:sz w:val="24"/>
                <w:szCs w:val="24"/>
              </w:rPr>
              <w:t xml:space="preserve">а также краткое описание предмета закупки в соответствии с частью 6.1 </w:t>
            </w:r>
            <w:r w:rsidR="002A4D5C" w:rsidRPr="00BB52D0">
              <w:rPr>
                <w:sz w:val="24"/>
                <w:szCs w:val="24"/>
              </w:rPr>
              <w:lastRenderedPageBreak/>
              <w:t>статьи 3 Закона № 223-ФЗ (при необходимости)</w:t>
            </w:r>
          </w:p>
        </w:tc>
        <w:tc>
          <w:tcPr>
            <w:tcW w:w="6907" w:type="dxa"/>
            <w:vAlign w:val="center"/>
          </w:tcPr>
          <w:p w14:paraId="611F98DD" w14:textId="5FC778ED" w:rsidR="007537D7" w:rsidRPr="00BB52D0" w:rsidRDefault="004F4BCD">
            <w:pPr>
              <w:rPr>
                <w:sz w:val="24"/>
                <w:szCs w:val="24"/>
              </w:rPr>
            </w:pPr>
            <w:r w:rsidRPr="00BB52D0">
              <w:rPr>
                <w:sz w:val="24"/>
                <w:szCs w:val="24"/>
              </w:rPr>
              <w:lastRenderedPageBreak/>
              <w:t>В соответствии с Приложением №</w:t>
            </w:r>
            <w:r w:rsidR="00661B11" w:rsidRPr="00BB52D0">
              <w:rPr>
                <w:sz w:val="24"/>
                <w:szCs w:val="24"/>
              </w:rPr>
              <w:t>1</w:t>
            </w:r>
            <w:r w:rsidRPr="00BB52D0">
              <w:rPr>
                <w:sz w:val="24"/>
                <w:szCs w:val="24"/>
              </w:rPr>
              <w:t xml:space="preserve"> «Техническое задание». Объем работ определяется Ведомостью объемов работ и локальным сметным расчетом по объекту.</w:t>
            </w:r>
          </w:p>
        </w:tc>
      </w:tr>
      <w:tr w:rsidR="007A5133" w:rsidRPr="00BB52D0" w14:paraId="3AA54887" w14:textId="77777777" w:rsidTr="00BB52D0">
        <w:trPr>
          <w:jc w:val="center"/>
        </w:trPr>
        <w:tc>
          <w:tcPr>
            <w:tcW w:w="10060" w:type="dxa"/>
            <w:gridSpan w:val="2"/>
            <w:shd w:val="clear" w:color="auto" w:fill="F2F2F2" w:themeFill="background1" w:themeFillShade="F2"/>
            <w:vAlign w:val="center"/>
          </w:tcPr>
          <w:p w14:paraId="4EA8BE9C" w14:textId="77777777" w:rsidR="007A5133" w:rsidRPr="00BB52D0" w:rsidRDefault="007A5133" w:rsidP="007A5133">
            <w:pPr>
              <w:widowControl w:val="0"/>
              <w:suppressAutoHyphens/>
              <w:contextualSpacing/>
              <w:jc w:val="both"/>
              <w:rPr>
                <w:sz w:val="24"/>
                <w:szCs w:val="24"/>
              </w:rPr>
            </w:pPr>
            <w:r w:rsidRPr="00BB52D0">
              <w:rPr>
                <w:sz w:val="24"/>
                <w:szCs w:val="24"/>
              </w:rPr>
              <w:lastRenderedPageBreak/>
              <w:t>2.3.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r>
      <w:tr w:rsidR="002E2E71" w:rsidRPr="00BB52D0" w14:paraId="46AC5BDB" w14:textId="77777777" w:rsidTr="00BB52D0">
        <w:trPr>
          <w:jc w:val="center"/>
        </w:trPr>
        <w:tc>
          <w:tcPr>
            <w:tcW w:w="10060" w:type="dxa"/>
            <w:gridSpan w:val="2"/>
            <w:vAlign w:val="center"/>
          </w:tcPr>
          <w:p w14:paraId="71DC456C" w14:textId="2D0A242E" w:rsidR="002E2E71" w:rsidRPr="00BB52D0" w:rsidRDefault="002E2E71" w:rsidP="00653BAF">
            <w:pPr>
              <w:widowControl w:val="0"/>
              <w:suppressAutoHyphens/>
              <w:contextualSpacing/>
              <w:rPr>
                <w:sz w:val="24"/>
                <w:szCs w:val="24"/>
              </w:rPr>
            </w:pPr>
            <w:r w:rsidRPr="00BB52D0">
              <w:rPr>
                <w:sz w:val="24"/>
                <w:szCs w:val="24"/>
              </w:rPr>
              <w:t>Согласно Приложению №</w:t>
            </w:r>
            <w:r w:rsidR="00661B11" w:rsidRPr="00BB52D0">
              <w:rPr>
                <w:sz w:val="24"/>
                <w:szCs w:val="24"/>
              </w:rPr>
              <w:t>1</w:t>
            </w:r>
            <w:r w:rsidRPr="00BB52D0">
              <w:rPr>
                <w:sz w:val="24"/>
                <w:szCs w:val="24"/>
              </w:rPr>
              <w:t xml:space="preserve"> «Техническое задание»</w:t>
            </w:r>
          </w:p>
        </w:tc>
      </w:tr>
      <w:tr w:rsidR="00B94C4E" w:rsidRPr="00BB52D0" w14:paraId="44742BED" w14:textId="77777777" w:rsidTr="00BB52D0">
        <w:trPr>
          <w:jc w:val="center"/>
        </w:trPr>
        <w:tc>
          <w:tcPr>
            <w:tcW w:w="3153" w:type="dxa"/>
            <w:shd w:val="clear" w:color="auto" w:fill="F2F2F2" w:themeFill="background1" w:themeFillShade="F2"/>
            <w:vAlign w:val="center"/>
          </w:tcPr>
          <w:p w14:paraId="5D4CB321" w14:textId="77777777" w:rsidR="00B94C4E" w:rsidRPr="00BB52D0" w:rsidRDefault="00B94C4E" w:rsidP="00B94C4E">
            <w:pPr>
              <w:widowControl w:val="0"/>
              <w:suppressAutoHyphens/>
              <w:rPr>
                <w:b/>
                <w:sz w:val="24"/>
                <w:szCs w:val="24"/>
              </w:rPr>
            </w:pPr>
            <w:r w:rsidRPr="00BB52D0">
              <w:rPr>
                <w:sz w:val="24"/>
                <w:szCs w:val="24"/>
              </w:rPr>
              <w:t>2.4.</w:t>
            </w:r>
            <w:r w:rsidRPr="00BB52D0">
              <w:rPr>
                <w:b/>
                <w:sz w:val="24"/>
                <w:szCs w:val="24"/>
              </w:rPr>
              <w:t xml:space="preserve"> </w:t>
            </w:r>
            <w:r w:rsidRPr="00BB52D0">
              <w:rPr>
                <w:sz w:val="24"/>
                <w:szCs w:val="24"/>
              </w:rPr>
              <w:t>Место, условия и сроки (периоды) поставки товара, выполнения работы, оказания услуги</w:t>
            </w:r>
          </w:p>
        </w:tc>
        <w:tc>
          <w:tcPr>
            <w:tcW w:w="6907" w:type="dxa"/>
            <w:vAlign w:val="center"/>
          </w:tcPr>
          <w:p w14:paraId="6280D945" w14:textId="77777777" w:rsidR="00B94C4E" w:rsidRPr="00BB52D0" w:rsidRDefault="00B94C4E" w:rsidP="00B94C4E">
            <w:pPr>
              <w:autoSpaceDE w:val="0"/>
              <w:autoSpaceDN w:val="0"/>
              <w:adjustRightInd w:val="0"/>
              <w:contextualSpacing/>
              <w:jc w:val="both"/>
              <w:rPr>
                <w:color w:val="000000" w:themeColor="text1"/>
                <w:sz w:val="24"/>
                <w:szCs w:val="24"/>
              </w:rPr>
            </w:pPr>
            <w:r w:rsidRPr="00BB52D0">
              <w:rPr>
                <w:color w:val="000000" w:themeColor="text1"/>
                <w:sz w:val="24"/>
                <w:szCs w:val="24"/>
              </w:rPr>
              <w:t xml:space="preserve">Россия, Нижегородская область, Варнавинский район, </w:t>
            </w:r>
            <w:r w:rsidR="005044D8" w:rsidRPr="00BB52D0">
              <w:rPr>
                <w:color w:val="000000" w:themeColor="text1"/>
                <w:sz w:val="24"/>
                <w:szCs w:val="24"/>
              </w:rPr>
              <w:t>п. Заречный</w:t>
            </w:r>
            <w:r w:rsidRPr="00BB52D0">
              <w:rPr>
                <w:color w:val="000000" w:themeColor="text1"/>
                <w:sz w:val="24"/>
                <w:szCs w:val="24"/>
              </w:rPr>
              <w:t>, ул. Лесная, д. 20</w:t>
            </w:r>
          </w:p>
          <w:p w14:paraId="041C1592" w14:textId="14CFF69E" w:rsidR="00B94C4E" w:rsidRPr="00BB52D0" w:rsidRDefault="00B94C4E" w:rsidP="00B94C4E">
            <w:pPr>
              <w:autoSpaceDE w:val="0"/>
              <w:autoSpaceDN w:val="0"/>
              <w:adjustRightInd w:val="0"/>
              <w:contextualSpacing/>
              <w:jc w:val="both"/>
              <w:rPr>
                <w:b/>
                <w:color w:val="000000" w:themeColor="text1"/>
                <w:sz w:val="24"/>
                <w:szCs w:val="24"/>
              </w:rPr>
            </w:pPr>
            <w:r w:rsidRPr="00BB52D0">
              <w:rPr>
                <w:color w:val="000000" w:themeColor="text1"/>
                <w:sz w:val="24"/>
                <w:szCs w:val="24"/>
              </w:rPr>
              <w:t>Согласно Приложению №</w:t>
            </w:r>
            <w:r w:rsidR="00661B11" w:rsidRPr="00BB52D0">
              <w:rPr>
                <w:color w:val="000000" w:themeColor="text1"/>
                <w:sz w:val="24"/>
                <w:szCs w:val="24"/>
              </w:rPr>
              <w:t>1</w:t>
            </w:r>
            <w:r w:rsidRPr="00BB52D0">
              <w:rPr>
                <w:color w:val="000000" w:themeColor="text1"/>
                <w:sz w:val="24"/>
                <w:szCs w:val="24"/>
              </w:rPr>
              <w:t xml:space="preserve"> «Техническое задание»</w:t>
            </w:r>
          </w:p>
        </w:tc>
      </w:tr>
      <w:tr w:rsidR="00B94C4E" w:rsidRPr="00BB52D0" w14:paraId="1BE54D3A" w14:textId="77777777" w:rsidTr="00BB52D0">
        <w:trPr>
          <w:jc w:val="center"/>
        </w:trPr>
        <w:tc>
          <w:tcPr>
            <w:tcW w:w="3153" w:type="dxa"/>
            <w:shd w:val="clear" w:color="auto" w:fill="F2F2F2" w:themeFill="background1" w:themeFillShade="F2"/>
            <w:vAlign w:val="center"/>
          </w:tcPr>
          <w:p w14:paraId="37C5EB2E" w14:textId="77777777" w:rsidR="00B94C4E" w:rsidRPr="00BB52D0" w:rsidRDefault="00B94C4E" w:rsidP="00B94C4E">
            <w:pPr>
              <w:widowControl w:val="0"/>
              <w:suppressAutoHyphens/>
              <w:rPr>
                <w:b/>
                <w:sz w:val="24"/>
                <w:szCs w:val="24"/>
              </w:rPr>
            </w:pPr>
            <w:r w:rsidRPr="00BB52D0">
              <w:rPr>
                <w:bCs/>
                <w:sz w:val="24"/>
                <w:szCs w:val="24"/>
              </w:rPr>
              <w:t>2.5.</w:t>
            </w:r>
            <w:r w:rsidRPr="00BB52D0">
              <w:rPr>
                <w:b/>
                <w:bCs/>
                <w:sz w:val="24"/>
                <w:szCs w:val="24"/>
              </w:rPr>
              <w:t xml:space="preserve"> </w:t>
            </w:r>
            <w:r w:rsidRPr="00BB52D0">
              <w:rPr>
                <w:sz w:val="24"/>
                <w:szCs w:val="24"/>
              </w:rPr>
              <w:t>Сроки (периоды) поставки товара, выполнения работы, оказания услуги</w:t>
            </w:r>
          </w:p>
        </w:tc>
        <w:tc>
          <w:tcPr>
            <w:tcW w:w="6907" w:type="dxa"/>
            <w:vAlign w:val="center"/>
          </w:tcPr>
          <w:p w14:paraId="3EDC1383" w14:textId="4796E888" w:rsidR="00B94C4E" w:rsidRPr="00BB52D0" w:rsidRDefault="00B94C4E" w:rsidP="00A75521">
            <w:pPr>
              <w:autoSpaceDE w:val="0"/>
              <w:autoSpaceDN w:val="0"/>
              <w:adjustRightInd w:val="0"/>
              <w:contextualSpacing/>
              <w:jc w:val="both"/>
              <w:rPr>
                <w:color w:val="000000" w:themeColor="text1"/>
                <w:sz w:val="24"/>
                <w:szCs w:val="24"/>
              </w:rPr>
            </w:pPr>
            <w:r w:rsidRPr="00BB52D0">
              <w:rPr>
                <w:color w:val="000000" w:themeColor="text1"/>
                <w:sz w:val="24"/>
                <w:szCs w:val="24"/>
              </w:rPr>
              <w:t>с даты заключения договора по 09.12.2026г. Согласно Приложению №</w:t>
            </w:r>
            <w:r w:rsidR="00661B11" w:rsidRPr="00BB52D0">
              <w:rPr>
                <w:color w:val="000000" w:themeColor="text1"/>
                <w:sz w:val="24"/>
                <w:szCs w:val="24"/>
              </w:rPr>
              <w:t>1</w:t>
            </w:r>
            <w:r w:rsidRPr="00BB52D0">
              <w:rPr>
                <w:color w:val="000000" w:themeColor="text1"/>
                <w:sz w:val="24"/>
                <w:szCs w:val="24"/>
              </w:rPr>
              <w:t xml:space="preserve"> «Техническое задание»</w:t>
            </w:r>
          </w:p>
        </w:tc>
      </w:tr>
      <w:tr w:rsidR="008931D4" w:rsidRPr="00BB52D0" w14:paraId="39DB6E5E" w14:textId="77777777" w:rsidTr="00BB52D0">
        <w:trPr>
          <w:jc w:val="center"/>
        </w:trPr>
        <w:tc>
          <w:tcPr>
            <w:tcW w:w="3153" w:type="dxa"/>
            <w:shd w:val="clear" w:color="auto" w:fill="F2F2F2" w:themeFill="background1" w:themeFillShade="F2"/>
            <w:vAlign w:val="center"/>
          </w:tcPr>
          <w:p w14:paraId="46D06C3B" w14:textId="77777777" w:rsidR="00B44717" w:rsidRPr="00BB52D0" w:rsidRDefault="00B44717" w:rsidP="000935C2">
            <w:pPr>
              <w:widowControl w:val="0"/>
              <w:suppressAutoHyphens/>
              <w:rPr>
                <w:sz w:val="24"/>
                <w:szCs w:val="24"/>
              </w:rPr>
            </w:pPr>
            <w:r w:rsidRPr="00BB52D0">
              <w:rPr>
                <w:sz w:val="24"/>
                <w:szCs w:val="24"/>
              </w:rPr>
              <w:t>2.</w:t>
            </w:r>
            <w:r w:rsidR="00AC5ECD" w:rsidRPr="00BB52D0">
              <w:rPr>
                <w:sz w:val="24"/>
                <w:szCs w:val="24"/>
              </w:rPr>
              <w:t>6</w:t>
            </w:r>
            <w:r w:rsidRPr="00BB52D0">
              <w:rPr>
                <w:sz w:val="24"/>
                <w:szCs w:val="24"/>
              </w:rPr>
              <w:t xml:space="preserve">. </w:t>
            </w:r>
            <w:r w:rsidR="006E6C5A" w:rsidRPr="00BB52D0">
              <w:rPr>
                <w:sz w:val="24"/>
                <w:szCs w:val="24"/>
              </w:rPr>
              <w:t xml:space="preserve">Условия </w:t>
            </w:r>
            <w:r w:rsidR="0023703B" w:rsidRPr="00BB52D0">
              <w:rPr>
                <w:sz w:val="24"/>
                <w:szCs w:val="24"/>
              </w:rPr>
              <w:t>поставки товара, выполнения работы, оказания услуги</w:t>
            </w:r>
          </w:p>
        </w:tc>
        <w:tc>
          <w:tcPr>
            <w:tcW w:w="6907" w:type="dxa"/>
            <w:vAlign w:val="center"/>
          </w:tcPr>
          <w:p w14:paraId="44D4FC2F" w14:textId="192536CA" w:rsidR="00653BAF" w:rsidRPr="00BB52D0" w:rsidRDefault="000935C2" w:rsidP="00F02652">
            <w:pPr>
              <w:jc w:val="both"/>
              <w:rPr>
                <w:color w:val="000000" w:themeColor="text1"/>
                <w:sz w:val="24"/>
                <w:szCs w:val="24"/>
              </w:rPr>
            </w:pPr>
            <w:r w:rsidRPr="00BB52D0">
              <w:rPr>
                <w:color w:val="000000" w:themeColor="text1"/>
                <w:sz w:val="24"/>
                <w:szCs w:val="24"/>
              </w:rPr>
              <w:t>Согласно Приложению №</w:t>
            </w:r>
            <w:r w:rsidR="00661B11" w:rsidRPr="00BB52D0">
              <w:rPr>
                <w:color w:val="000000" w:themeColor="text1"/>
                <w:sz w:val="24"/>
                <w:szCs w:val="24"/>
              </w:rPr>
              <w:t>1</w:t>
            </w:r>
            <w:r w:rsidRPr="00BB52D0">
              <w:rPr>
                <w:color w:val="000000" w:themeColor="text1"/>
                <w:sz w:val="24"/>
                <w:szCs w:val="24"/>
              </w:rPr>
              <w:t xml:space="preserve"> «Техническое задание» и в соответствии с Приложению №2 «Проект договора»</w:t>
            </w:r>
          </w:p>
        </w:tc>
      </w:tr>
      <w:tr w:rsidR="008931D4" w:rsidRPr="00BB52D0" w14:paraId="00689948" w14:textId="77777777" w:rsidTr="00BB52D0">
        <w:trPr>
          <w:jc w:val="center"/>
        </w:trPr>
        <w:tc>
          <w:tcPr>
            <w:tcW w:w="3153" w:type="dxa"/>
            <w:shd w:val="clear" w:color="auto" w:fill="F2F2F2" w:themeFill="background1" w:themeFillShade="F2"/>
            <w:vAlign w:val="center"/>
          </w:tcPr>
          <w:p w14:paraId="3225D714" w14:textId="77777777" w:rsidR="00B44717" w:rsidRPr="00BB52D0" w:rsidRDefault="00B44717" w:rsidP="00AC5ECD">
            <w:pPr>
              <w:widowControl w:val="0"/>
              <w:suppressAutoHyphens/>
              <w:rPr>
                <w:sz w:val="24"/>
                <w:szCs w:val="24"/>
              </w:rPr>
            </w:pPr>
            <w:r w:rsidRPr="00BB52D0">
              <w:rPr>
                <w:sz w:val="24"/>
                <w:szCs w:val="24"/>
              </w:rPr>
              <w:t>2.</w:t>
            </w:r>
            <w:r w:rsidR="00AC5ECD" w:rsidRPr="00BB52D0">
              <w:rPr>
                <w:sz w:val="24"/>
                <w:szCs w:val="24"/>
              </w:rPr>
              <w:t>7</w:t>
            </w:r>
            <w:r w:rsidRPr="00BB52D0">
              <w:rPr>
                <w:sz w:val="24"/>
                <w:szCs w:val="24"/>
              </w:rPr>
              <w:t>. Источник финансирования</w:t>
            </w:r>
          </w:p>
        </w:tc>
        <w:tc>
          <w:tcPr>
            <w:tcW w:w="6907" w:type="dxa"/>
            <w:vAlign w:val="center"/>
          </w:tcPr>
          <w:p w14:paraId="70B8E651" w14:textId="77777777" w:rsidR="00B44717" w:rsidRPr="00BB52D0" w:rsidRDefault="00EF4A2E" w:rsidP="00935C03">
            <w:pPr>
              <w:autoSpaceDE w:val="0"/>
              <w:autoSpaceDN w:val="0"/>
              <w:adjustRightInd w:val="0"/>
              <w:contextualSpacing/>
              <w:jc w:val="both"/>
              <w:rPr>
                <w:color w:val="000000" w:themeColor="text1"/>
                <w:sz w:val="24"/>
                <w:szCs w:val="24"/>
              </w:rPr>
            </w:pPr>
            <w:r w:rsidRPr="00BB52D0">
              <w:rPr>
                <w:color w:val="000000" w:themeColor="text1"/>
                <w:sz w:val="24"/>
                <w:szCs w:val="24"/>
              </w:rPr>
              <w:t>Внебюджетные средства</w:t>
            </w:r>
          </w:p>
        </w:tc>
      </w:tr>
      <w:tr w:rsidR="008931D4" w:rsidRPr="00BB52D0" w14:paraId="1FEC3290" w14:textId="77777777" w:rsidTr="00BB52D0">
        <w:trPr>
          <w:jc w:val="center"/>
        </w:trPr>
        <w:tc>
          <w:tcPr>
            <w:tcW w:w="10060" w:type="dxa"/>
            <w:gridSpan w:val="2"/>
            <w:shd w:val="clear" w:color="auto" w:fill="F2F2F2" w:themeFill="background1" w:themeFillShade="F2"/>
            <w:vAlign w:val="center"/>
          </w:tcPr>
          <w:p w14:paraId="47CD0957" w14:textId="77777777" w:rsidR="00B44717" w:rsidRPr="00BB52D0" w:rsidRDefault="00B44717" w:rsidP="00E97B65">
            <w:pPr>
              <w:widowControl w:val="0"/>
              <w:suppressAutoHyphens/>
              <w:autoSpaceDE w:val="0"/>
              <w:autoSpaceDN w:val="0"/>
              <w:adjustRightInd w:val="0"/>
              <w:ind w:right="-711"/>
              <w:rPr>
                <w:color w:val="000000" w:themeColor="text1"/>
                <w:sz w:val="24"/>
                <w:szCs w:val="24"/>
              </w:rPr>
            </w:pPr>
            <w:r w:rsidRPr="00BB52D0">
              <w:rPr>
                <w:b/>
                <w:color w:val="000000" w:themeColor="text1"/>
                <w:sz w:val="24"/>
                <w:szCs w:val="24"/>
              </w:rPr>
              <w:t>3.</w:t>
            </w:r>
            <w:r w:rsidRPr="00BB52D0">
              <w:rPr>
                <w:color w:val="000000" w:themeColor="text1"/>
                <w:sz w:val="24"/>
                <w:szCs w:val="24"/>
              </w:rPr>
              <w:t xml:space="preserve"> </w:t>
            </w:r>
            <w:r w:rsidRPr="00BB52D0">
              <w:rPr>
                <w:b/>
                <w:color w:val="000000" w:themeColor="text1"/>
                <w:sz w:val="24"/>
                <w:szCs w:val="24"/>
              </w:rPr>
              <w:t>Код закупаемого товара:</w:t>
            </w:r>
          </w:p>
        </w:tc>
      </w:tr>
      <w:tr w:rsidR="009C2F8C" w:rsidRPr="00BB52D0" w14:paraId="23B4EB84" w14:textId="77777777" w:rsidTr="00BB52D0">
        <w:trPr>
          <w:jc w:val="center"/>
        </w:trPr>
        <w:tc>
          <w:tcPr>
            <w:tcW w:w="3153" w:type="dxa"/>
            <w:vAlign w:val="center"/>
          </w:tcPr>
          <w:p w14:paraId="435C8C03" w14:textId="77777777" w:rsidR="0023703B" w:rsidRPr="00BB52D0" w:rsidRDefault="009C2F8C" w:rsidP="009C2F8C">
            <w:pPr>
              <w:widowControl w:val="0"/>
              <w:suppressAutoHyphens/>
              <w:autoSpaceDE w:val="0"/>
              <w:autoSpaceDN w:val="0"/>
              <w:adjustRightInd w:val="0"/>
              <w:ind w:left="34"/>
              <w:rPr>
                <w:sz w:val="24"/>
                <w:szCs w:val="24"/>
              </w:rPr>
            </w:pPr>
            <w:r w:rsidRPr="00BB52D0">
              <w:rPr>
                <w:sz w:val="24"/>
                <w:szCs w:val="24"/>
              </w:rPr>
              <w:t xml:space="preserve">Код (коды) по Общероссийскому классификатору продукции по видам экономической деятельности </w:t>
            </w:r>
          </w:p>
          <w:p w14:paraId="507436CA" w14:textId="77777777" w:rsidR="009C2F8C" w:rsidRPr="00BB52D0" w:rsidRDefault="009C2F8C" w:rsidP="009C2F8C">
            <w:pPr>
              <w:widowControl w:val="0"/>
              <w:suppressAutoHyphens/>
              <w:autoSpaceDE w:val="0"/>
              <w:autoSpaceDN w:val="0"/>
              <w:adjustRightInd w:val="0"/>
              <w:ind w:left="34"/>
              <w:rPr>
                <w:sz w:val="24"/>
                <w:szCs w:val="24"/>
              </w:rPr>
            </w:pPr>
            <w:r w:rsidRPr="00BB52D0">
              <w:rPr>
                <w:sz w:val="24"/>
                <w:szCs w:val="24"/>
              </w:rPr>
              <w:t>(</w:t>
            </w:r>
            <w:r w:rsidRPr="00BB52D0">
              <w:rPr>
                <w:b/>
                <w:sz w:val="24"/>
                <w:szCs w:val="24"/>
              </w:rPr>
              <w:t>ОКПД 2</w:t>
            </w:r>
            <w:r w:rsidRPr="00BB52D0">
              <w:rPr>
                <w:sz w:val="24"/>
                <w:szCs w:val="24"/>
              </w:rPr>
              <w:t xml:space="preserve">) ОК 034-2014 </w:t>
            </w:r>
          </w:p>
        </w:tc>
        <w:tc>
          <w:tcPr>
            <w:tcW w:w="6907" w:type="dxa"/>
            <w:vAlign w:val="center"/>
          </w:tcPr>
          <w:p w14:paraId="1566CC36" w14:textId="77777777" w:rsidR="007537D7" w:rsidRPr="00BB52D0" w:rsidRDefault="004F4BCD">
            <w:pPr>
              <w:rPr>
                <w:sz w:val="24"/>
                <w:szCs w:val="24"/>
              </w:rPr>
            </w:pPr>
            <w:r w:rsidRPr="00BB52D0">
              <w:rPr>
                <w:sz w:val="24"/>
                <w:szCs w:val="24"/>
              </w:rPr>
              <w:t>42.22.22.110 — Работы строительные по прокладке местных линий электропередачи и связи над землей или под землей.</w:t>
            </w:r>
          </w:p>
        </w:tc>
      </w:tr>
      <w:tr w:rsidR="008931D4" w:rsidRPr="00BB52D0" w14:paraId="3A9D1E44" w14:textId="77777777" w:rsidTr="00BB52D0">
        <w:trPr>
          <w:jc w:val="center"/>
        </w:trPr>
        <w:tc>
          <w:tcPr>
            <w:tcW w:w="10060" w:type="dxa"/>
            <w:gridSpan w:val="2"/>
            <w:shd w:val="clear" w:color="auto" w:fill="F2F2F2" w:themeFill="background1" w:themeFillShade="F2"/>
            <w:vAlign w:val="center"/>
          </w:tcPr>
          <w:p w14:paraId="6EBBEDC2" w14:textId="77777777" w:rsidR="00B44717" w:rsidRPr="00BB52D0" w:rsidRDefault="00B44717" w:rsidP="00E97B65">
            <w:pPr>
              <w:widowControl w:val="0"/>
              <w:suppressAutoHyphens/>
              <w:autoSpaceDE w:val="0"/>
              <w:autoSpaceDN w:val="0"/>
              <w:adjustRightInd w:val="0"/>
              <w:ind w:right="-711"/>
              <w:rPr>
                <w:color w:val="000000" w:themeColor="text1"/>
                <w:sz w:val="24"/>
                <w:szCs w:val="24"/>
              </w:rPr>
            </w:pPr>
            <w:r w:rsidRPr="00BB52D0">
              <w:rPr>
                <w:b/>
                <w:color w:val="000000" w:themeColor="text1"/>
                <w:sz w:val="24"/>
                <w:szCs w:val="24"/>
              </w:rPr>
              <w:t>4. Используемый способ закупки</w:t>
            </w:r>
          </w:p>
        </w:tc>
      </w:tr>
      <w:tr w:rsidR="009002DC" w:rsidRPr="00BB52D0" w14:paraId="1F6CF1B5" w14:textId="77777777" w:rsidTr="00BB52D0">
        <w:trPr>
          <w:jc w:val="center"/>
        </w:trPr>
        <w:tc>
          <w:tcPr>
            <w:tcW w:w="3153" w:type="dxa"/>
            <w:shd w:val="clear" w:color="auto" w:fill="F2F2F2" w:themeFill="background1" w:themeFillShade="F2"/>
            <w:vAlign w:val="center"/>
          </w:tcPr>
          <w:p w14:paraId="389EFB08" w14:textId="77777777" w:rsidR="009002DC" w:rsidRPr="00BB52D0" w:rsidRDefault="009002DC" w:rsidP="009002DC">
            <w:pPr>
              <w:autoSpaceDE w:val="0"/>
              <w:autoSpaceDN w:val="0"/>
              <w:adjustRightInd w:val="0"/>
              <w:rPr>
                <w:sz w:val="24"/>
                <w:szCs w:val="24"/>
              </w:rPr>
            </w:pPr>
            <w:r w:rsidRPr="00BB52D0">
              <w:rPr>
                <w:sz w:val="24"/>
                <w:szCs w:val="24"/>
              </w:rPr>
              <w:t>4.1. Способ определения Поставщика</w:t>
            </w:r>
          </w:p>
        </w:tc>
        <w:tc>
          <w:tcPr>
            <w:tcW w:w="6907" w:type="dxa"/>
            <w:vAlign w:val="center"/>
          </w:tcPr>
          <w:p w14:paraId="46114410" w14:textId="77777777" w:rsidR="009002DC" w:rsidRPr="00BB52D0" w:rsidRDefault="006859EA" w:rsidP="00C540AB">
            <w:pPr>
              <w:widowControl w:val="0"/>
              <w:suppressAutoHyphens/>
              <w:autoSpaceDE w:val="0"/>
              <w:autoSpaceDN w:val="0"/>
              <w:adjustRightInd w:val="0"/>
              <w:jc w:val="both"/>
              <w:rPr>
                <w:b/>
                <w:color w:val="000000" w:themeColor="text1"/>
                <w:sz w:val="24"/>
                <w:szCs w:val="24"/>
              </w:rPr>
            </w:pPr>
            <w:r w:rsidRPr="00BB52D0">
              <w:rPr>
                <w:b/>
                <w:color w:val="000000" w:themeColor="text1"/>
                <w:sz w:val="24"/>
                <w:szCs w:val="24"/>
              </w:rPr>
              <w:t>А</w:t>
            </w:r>
            <w:r w:rsidR="00C540AB" w:rsidRPr="00BB52D0">
              <w:rPr>
                <w:b/>
                <w:color w:val="000000" w:themeColor="text1"/>
                <w:sz w:val="24"/>
                <w:szCs w:val="24"/>
              </w:rPr>
              <w:t>укцион в электронной форме</w:t>
            </w:r>
          </w:p>
        </w:tc>
      </w:tr>
      <w:tr w:rsidR="008931D4" w:rsidRPr="00BB52D0" w14:paraId="628D5097" w14:textId="77777777" w:rsidTr="00BB52D0">
        <w:trPr>
          <w:jc w:val="center"/>
        </w:trPr>
        <w:tc>
          <w:tcPr>
            <w:tcW w:w="3153" w:type="dxa"/>
            <w:shd w:val="clear" w:color="auto" w:fill="F2F2F2" w:themeFill="background1" w:themeFillShade="F2"/>
            <w:vAlign w:val="center"/>
          </w:tcPr>
          <w:p w14:paraId="318162B4" w14:textId="77777777" w:rsidR="00B44717" w:rsidRPr="00BB52D0" w:rsidRDefault="00B44717" w:rsidP="00E97B65">
            <w:pPr>
              <w:autoSpaceDE w:val="0"/>
              <w:autoSpaceDN w:val="0"/>
              <w:adjustRightInd w:val="0"/>
              <w:rPr>
                <w:sz w:val="24"/>
                <w:szCs w:val="24"/>
              </w:rPr>
            </w:pPr>
            <w:r w:rsidRPr="00BB52D0">
              <w:rPr>
                <w:sz w:val="24"/>
                <w:szCs w:val="24"/>
              </w:rPr>
              <w:t>4.2. Срок, место и порядок предоставления документации о закупке</w:t>
            </w:r>
          </w:p>
        </w:tc>
        <w:tc>
          <w:tcPr>
            <w:tcW w:w="6907" w:type="dxa"/>
            <w:vAlign w:val="center"/>
          </w:tcPr>
          <w:p w14:paraId="4BB464D6" w14:textId="77777777" w:rsidR="00B44717" w:rsidRPr="00BB52D0" w:rsidRDefault="00B44717" w:rsidP="00154422">
            <w:pPr>
              <w:widowControl w:val="0"/>
              <w:suppressAutoHyphens/>
              <w:autoSpaceDE w:val="0"/>
              <w:autoSpaceDN w:val="0"/>
              <w:adjustRightInd w:val="0"/>
              <w:jc w:val="both"/>
              <w:rPr>
                <w:color w:val="000000" w:themeColor="text1"/>
                <w:sz w:val="24"/>
                <w:szCs w:val="24"/>
              </w:rPr>
            </w:pPr>
            <w:r w:rsidRPr="00BB52D0">
              <w:rPr>
                <w:color w:val="000000" w:themeColor="text1"/>
                <w:sz w:val="24"/>
                <w:szCs w:val="24"/>
              </w:rPr>
              <w:t>Извещение и документация об электронном аукционе доступны для ознакомления в любое время на сайте оператора электронной торговой площадки и в ЕИС без взимания платы.</w:t>
            </w:r>
          </w:p>
        </w:tc>
      </w:tr>
      <w:tr w:rsidR="008931D4" w:rsidRPr="00BB52D0" w14:paraId="6D15FF89" w14:textId="77777777" w:rsidTr="00BB52D0">
        <w:trPr>
          <w:jc w:val="center"/>
        </w:trPr>
        <w:tc>
          <w:tcPr>
            <w:tcW w:w="3153" w:type="dxa"/>
            <w:shd w:val="clear" w:color="auto" w:fill="F2F2F2" w:themeFill="background1" w:themeFillShade="F2"/>
            <w:vAlign w:val="center"/>
          </w:tcPr>
          <w:p w14:paraId="62598B71" w14:textId="77777777" w:rsidR="001F365E" w:rsidRPr="00BB52D0" w:rsidRDefault="001F365E" w:rsidP="00E97B65">
            <w:pPr>
              <w:rPr>
                <w:sz w:val="24"/>
                <w:szCs w:val="24"/>
              </w:rPr>
            </w:pPr>
            <w:r w:rsidRPr="00BB52D0">
              <w:rPr>
                <w:sz w:val="24"/>
                <w:szCs w:val="24"/>
              </w:rPr>
              <w:t>4.3. Адрес электронной площадки в сети «Интернет», на которой будет проводиться электронный аукцион</w:t>
            </w:r>
          </w:p>
        </w:tc>
        <w:tc>
          <w:tcPr>
            <w:tcW w:w="6907" w:type="dxa"/>
            <w:shd w:val="clear" w:color="auto" w:fill="FFFFFF" w:themeFill="background1"/>
            <w:vAlign w:val="center"/>
          </w:tcPr>
          <w:p w14:paraId="20475F0B" w14:textId="77777777" w:rsidR="001F365E" w:rsidRPr="00BB52D0" w:rsidRDefault="00EF7EEB" w:rsidP="00E97B65">
            <w:pPr>
              <w:rPr>
                <w:b/>
                <w:color w:val="000000" w:themeColor="text1"/>
                <w:sz w:val="24"/>
                <w:szCs w:val="24"/>
              </w:rPr>
            </w:pPr>
            <w:r w:rsidRPr="00BB52D0">
              <w:rPr>
                <w:b/>
                <w:color w:val="000000" w:themeColor="text1"/>
                <w:sz w:val="24"/>
                <w:szCs w:val="24"/>
              </w:rPr>
              <w:t>Электронная площадка «Электронные торги России»; https://torgi82.ru/</w:t>
            </w:r>
          </w:p>
        </w:tc>
      </w:tr>
      <w:tr w:rsidR="008931D4" w:rsidRPr="00BB52D0" w14:paraId="771C70AC" w14:textId="77777777" w:rsidTr="00BB52D0">
        <w:trPr>
          <w:jc w:val="center"/>
        </w:trPr>
        <w:tc>
          <w:tcPr>
            <w:tcW w:w="3153" w:type="dxa"/>
            <w:shd w:val="clear" w:color="auto" w:fill="F2F2F2" w:themeFill="background1" w:themeFillShade="F2"/>
            <w:vAlign w:val="center"/>
          </w:tcPr>
          <w:p w14:paraId="7FF9231A" w14:textId="77777777" w:rsidR="00B44717" w:rsidRPr="00BB52D0" w:rsidRDefault="00B44717" w:rsidP="00E97B65">
            <w:pPr>
              <w:autoSpaceDE w:val="0"/>
              <w:autoSpaceDN w:val="0"/>
              <w:adjustRightInd w:val="0"/>
              <w:rPr>
                <w:sz w:val="24"/>
                <w:szCs w:val="24"/>
              </w:rPr>
            </w:pPr>
            <w:r w:rsidRPr="00BB52D0">
              <w:rPr>
                <w:sz w:val="24"/>
                <w:szCs w:val="24"/>
              </w:rPr>
              <w:t>4.</w:t>
            </w:r>
            <w:r w:rsidR="001F365E" w:rsidRPr="00BB52D0">
              <w:rPr>
                <w:sz w:val="24"/>
                <w:szCs w:val="24"/>
              </w:rPr>
              <w:t>4</w:t>
            </w:r>
            <w:r w:rsidRPr="00BB52D0">
              <w:rPr>
                <w:sz w:val="24"/>
                <w:szCs w:val="24"/>
              </w:rPr>
              <w:t>. Размер, порядок и сроки внесения платы, взимаемой заказчиком за предоставление данной документации</w:t>
            </w:r>
          </w:p>
        </w:tc>
        <w:tc>
          <w:tcPr>
            <w:tcW w:w="6907" w:type="dxa"/>
            <w:shd w:val="clear" w:color="auto" w:fill="FFFFFF" w:themeFill="background1"/>
            <w:vAlign w:val="center"/>
          </w:tcPr>
          <w:p w14:paraId="13C491DC" w14:textId="77777777" w:rsidR="00B44717" w:rsidRPr="00BB52D0" w:rsidRDefault="00B44717" w:rsidP="00E97B65">
            <w:pPr>
              <w:widowControl w:val="0"/>
              <w:suppressAutoHyphens/>
              <w:autoSpaceDE w:val="0"/>
              <w:autoSpaceDN w:val="0"/>
              <w:adjustRightInd w:val="0"/>
              <w:rPr>
                <w:color w:val="000000" w:themeColor="text1"/>
                <w:sz w:val="24"/>
                <w:szCs w:val="24"/>
              </w:rPr>
            </w:pPr>
            <w:r w:rsidRPr="00BB52D0">
              <w:rPr>
                <w:color w:val="000000" w:themeColor="text1"/>
                <w:sz w:val="24"/>
                <w:szCs w:val="24"/>
              </w:rPr>
              <w:t>Не установлено</w:t>
            </w:r>
          </w:p>
        </w:tc>
      </w:tr>
      <w:tr w:rsidR="008931D4" w:rsidRPr="00BB52D0" w14:paraId="4B9147AF" w14:textId="77777777" w:rsidTr="00BB52D0">
        <w:trPr>
          <w:jc w:val="center"/>
        </w:trPr>
        <w:tc>
          <w:tcPr>
            <w:tcW w:w="10060" w:type="dxa"/>
            <w:gridSpan w:val="2"/>
            <w:shd w:val="clear" w:color="auto" w:fill="F2F2F2" w:themeFill="background1" w:themeFillShade="F2"/>
            <w:vAlign w:val="center"/>
          </w:tcPr>
          <w:p w14:paraId="191B68D4" w14:textId="77777777" w:rsidR="00B44717" w:rsidRPr="00BB52D0" w:rsidRDefault="00B44717" w:rsidP="00327B19">
            <w:pPr>
              <w:widowControl w:val="0"/>
              <w:suppressAutoHyphens/>
              <w:autoSpaceDE w:val="0"/>
              <w:autoSpaceDN w:val="0"/>
              <w:adjustRightInd w:val="0"/>
              <w:ind w:right="29"/>
              <w:jc w:val="both"/>
              <w:rPr>
                <w:color w:val="000000" w:themeColor="text1"/>
                <w:sz w:val="24"/>
                <w:szCs w:val="24"/>
              </w:rPr>
            </w:pPr>
            <w:r w:rsidRPr="00BB52D0">
              <w:rPr>
                <w:b/>
                <w:color w:val="000000" w:themeColor="text1"/>
                <w:sz w:val="24"/>
                <w:szCs w:val="24"/>
              </w:rPr>
              <w:t xml:space="preserve">5. Порядок, дата начала, дата и время окончания срока подачи заявок на участие в электронном аукционе, дата проведения электронного аукциона и порядок </w:t>
            </w:r>
            <w:r w:rsidR="00AC5ECD" w:rsidRPr="00BB52D0">
              <w:rPr>
                <w:b/>
                <w:color w:val="000000" w:themeColor="text1"/>
                <w:sz w:val="24"/>
                <w:szCs w:val="24"/>
              </w:rPr>
              <w:t>рассмотрения заявок и принятия решений по итогам их рассмотрения</w:t>
            </w:r>
          </w:p>
        </w:tc>
      </w:tr>
      <w:tr w:rsidR="008931D4" w:rsidRPr="00BB52D0" w14:paraId="16DE0188" w14:textId="77777777" w:rsidTr="00BB52D0">
        <w:trPr>
          <w:jc w:val="center"/>
        </w:trPr>
        <w:tc>
          <w:tcPr>
            <w:tcW w:w="3153" w:type="dxa"/>
            <w:shd w:val="clear" w:color="auto" w:fill="F2F2F2" w:themeFill="background1" w:themeFillShade="F2"/>
            <w:vAlign w:val="center"/>
          </w:tcPr>
          <w:p w14:paraId="1F77E708" w14:textId="77777777" w:rsidR="007E5C0B" w:rsidRPr="00BB52D0" w:rsidRDefault="007E5C0B" w:rsidP="00E97B65">
            <w:pPr>
              <w:widowControl w:val="0"/>
              <w:suppressAutoHyphens/>
              <w:autoSpaceDE w:val="0"/>
              <w:autoSpaceDN w:val="0"/>
              <w:adjustRightInd w:val="0"/>
              <w:rPr>
                <w:sz w:val="24"/>
                <w:szCs w:val="24"/>
              </w:rPr>
            </w:pPr>
            <w:r w:rsidRPr="00BB52D0">
              <w:rPr>
                <w:sz w:val="24"/>
                <w:szCs w:val="24"/>
              </w:rPr>
              <w:t>5.1. Порядок подачи заявок</w:t>
            </w:r>
          </w:p>
        </w:tc>
        <w:tc>
          <w:tcPr>
            <w:tcW w:w="6907" w:type="dxa"/>
            <w:vAlign w:val="center"/>
          </w:tcPr>
          <w:p w14:paraId="55E6EB4E" w14:textId="77777777" w:rsidR="007E5C0B" w:rsidRPr="00BB52D0" w:rsidRDefault="000935C2" w:rsidP="00D10E1F">
            <w:pPr>
              <w:widowControl w:val="0"/>
              <w:suppressAutoHyphens/>
              <w:autoSpaceDE w:val="0"/>
              <w:autoSpaceDN w:val="0"/>
              <w:adjustRightInd w:val="0"/>
              <w:jc w:val="both"/>
              <w:rPr>
                <w:color w:val="000000" w:themeColor="text1"/>
                <w:sz w:val="24"/>
                <w:szCs w:val="24"/>
              </w:rPr>
            </w:pPr>
            <w:r w:rsidRPr="00BB52D0">
              <w:rPr>
                <w:color w:val="000000" w:themeColor="text1"/>
                <w:sz w:val="24"/>
                <w:szCs w:val="24"/>
              </w:rPr>
              <w:t>В соответствии с п. 3.3. Раздела 2 – «Документации об аукционе в электронной форме».</w:t>
            </w:r>
          </w:p>
        </w:tc>
      </w:tr>
      <w:tr w:rsidR="009002DC" w:rsidRPr="00BB52D0" w14:paraId="5375B021" w14:textId="77777777" w:rsidTr="00BB52D0">
        <w:trPr>
          <w:jc w:val="center"/>
        </w:trPr>
        <w:tc>
          <w:tcPr>
            <w:tcW w:w="3153" w:type="dxa"/>
            <w:shd w:val="clear" w:color="auto" w:fill="F2F2F2" w:themeFill="background1" w:themeFillShade="F2"/>
            <w:vAlign w:val="center"/>
          </w:tcPr>
          <w:p w14:paraId="5DED6AFD" w14:textId="77777777" w:rsidR="009002DC" w:rsidRPr="00BB52D0" w:rsidRDefault="009002DC" w:rsidP="009002DC">
            <w:pPr>
              <w:widowControl w:val="0"/>
              <w:suppressAutoHyphens/>
              <w:autoSpaceDE w:val="0"/>
              <w:autoSpaceDN w:val="0"/>
              <w:adjustRightInd w:val="0"/>
              <w:rPr>
                <w:b/>
                <w:sz w:val="24"/>
                <w:szCs w:val="24"/>
              </w:rPr>
            </w:pPr>
            <w:r w:rsidRPr="00BB52D0">
              <w:rPr>
                <w:b/>
                <w:bCs/>
                <w:sz w:val="24"/>
                <w:szCs w:val="24"/>
              </w:rPr>
              <w:lastRenderedPageBreak/>
              <w:t>5.2. Дата начала подачи заявок</w:t>
            </w:r>
          </w:p>
        </w:tc>
        <w:tc>
          <w:tcPr>
            <w:tcW w:w="6907" w:type="dxa"/>
            <w:shd w:val="clear" w:color="auto" w:fill="auto"/>
            <w:vAlign w:val="center"/>
          </w:tcPr>
          <w:p w14:paraId="782E48AB" w14:textId="6D8760E9" w:rsidR="008A37A8" w:rsidRPr="00BB52D0" w:rsidRDefault="008A37A8" w:rsidP="004F4BCD">
            <w:pPr>
              <w:widowControl w:val="0"/>
              <w:suppressAutoHyphens/>
              <w:autoSpaceDE w:val="0"/>
              <w:autoSpaceDN w:val="0"/>
              <w:adjustRightInd w:val="0"/>
              <w:rPr>
                <w:b/>
                <w:color w:val="000000" w:themeColor="text1"/>
                <w:sz w:val="24"/>
                <w:szCs w:val="24"/>
                <w:highlight w:val="yellow"/>
              </w:rPr>
            </w:pPr>
            <w:r w:rsidRPr="00BB52D0">
              <w:rPr>
                <w:sz w:val="24"/>
                <w:szCs w:val="24"/>
                <w:highlight w:val="yellow"/>
              </w:rPr>
              <w:t>«2</w:t>
            </w:r>
            <w:r w:rsidR="004F4BCD">
              <w:rPr>
                <w:sz w:val="24"/>
                <w:szCs w:val="24"/>
                <w:highlight w:val="yellow"/>
              </w:rPr>
              <w:t>7</w:t>
            </w:r>
            <w:r w:rsidRPr="00BB52D0">
              <w:rPr>
                <w:sz w:val="24"/>
                <w:szCs w:val="24"/>
                <w:highlight w:val="yellow"/>
              </w:rPr>
              <w:t>» августа 2026 г.</w:t>
            </w:r>
          </w:p>
        </w:tc>
      </w:tr>
      <w:tr w:rsidR="009002DC" w:rsidRPr="00BB52D0" w14:paraId="550BC110" w14:textId="77777777" w:rsidTr="00BB52D0">
        <w:trPr>
          <w:jc w:val="center"/>
        </w:trPr>
        <w:tc>
          <w:tcPr>
            <w:tcW w:w="3153" w:type="dxa"/>
            <w:shd w:val="clear" w:color="auto" w:fill="F2F2F2" w:themeFill="background1" w:themeFillShade="F2"/>
            <w:vAlign w:val="center"/>
          </w:tcPr>
          <w:p w14:paraId="64F2B9BA" w14:textId="77777777" w:rsidR="009002DC" w:rsidRPr="00BB52D0" w:rsidRDefault="009002DC" w:rsidP="009002DC">
            <w:pPr>
              <w:widowControl w:val="0"/>
              <w:suppressAutoHyphens/>
              <w:autoSpaceDE w:val="0"/>
              <w:autoSpaceDN w:val="0"/>
              <w:adjustRightInd w:val="0"/>
              <w:rPr>
                <w:b/>
                <w:sz w:val="24"/>
                <w:szCs w:val="24"/>
              </w:rPr>
            </w:pPr>
            <w:r w:rsidRPr="00BB52D0">
              <w:rPr>
                <w:b/>
                <w:sz w:val="24"/>
                <w:szCs w:val="24"/>
              </w:rPr>
              <w:t>5.3. Дата и время окончания срока подачи заявок</w:t>
            </w:r>
          </w:p>
        </w:tc>
        <w:tc>
          <w:tcPr>
            <w:tcW w:w="6907" w:type="dxa"/>
            <w:shd w:val="clear" w:color="auto" w:fill="auto"/>
            <w:vAlign w:val="center"/>
          </w:tcPr>
          <w:p w14:paraId="4ECC094F" w14:textId="420B4610" w:rsidR="00E736F3" w:rsidRPr="00BB52D0" w:rsidRDefault="009002DC" w:rsidP="004F4BCD">
            <w:pPr>
              <w:widowControl w:val="0"/>
              <w:suppressAutoHyphens/>
              <w:autoSpaceDE w:val="0"/>
              <w:autoSpaceDN w:val="0"/>
              <w:adjustRightInd w:val="0"/>
              <w:rPr>
                <w:color w:val="000000" w:themeColor="text1"/>
                <w:sz w:val="24"/>
                <w:szCs w:val="24"/>
                <w:highlight w:val="yellow"/>
              </w:rPr>
            </w:pPr>
            <w:r w:rsidRPr="00BB52D0">
              <w:rPr>
                <w:sz w:val="24"/>
                <w:szCs w:val="24"/>
                <w:highlight w:val="yellow"/>
              </w:rPr>
              <w:t>Участник закупки, получивший аккредитацию на электронной площадке, вправе подать заявку на участие в электронном аукционе в любое время с момента размещения извещения о его проведении до:</w:t>
            </w:r>
            <w:r w:rsidRPr="00BB52D0">
              <w:rPr>
                <w:sz w:val="24"/>
                <w:szCs w:val="24"/>
                <w:highlight w:val="yellow"/>
              </w:rPr>
              <w:br/>
              <w:t>10:00 (по местному времени Заказчика) «</w:t>
            </w:r>
            <w:r w:rsidR="004F4BCD">
              <w:rPr>
                <w:sz w:val="24"/>
                <w:szCs w:val="24"/>
                <w:highlight w:val="yellow"/>
              </w:rPr>
              <w:t>14</w:t>
            </w:r>
            <w:r w:rsidRPr="00BB52D0">
              <w:rPr>
                <w:sz w:val="24"/>
                <w:szCs w:val="24"/>
                <w:highlight w:val="yellow"/>
              </w:rPr>
              <w:t>» сентября 2026 г.</w:t>
            </w:r>
          </w:p>
        </w:tc>
      </w:tr>
      <w:tr w:rsidR="00B94C4E" w:rsidRPr="00BB52D0" w14:paraId="4F029BA0" w14:textId="77777777" w:rsidTr="00BB52D0">
        <w:trPr>
          <w:jc w:val="center"/>
        </w:trPr>
        <w:tc>
          <w:tcPr>
            <w:tcW w:w="3153" w:type="dxa"/>
            <w:shd w:val="clear" w:color="auto" w:fill="F2F2F2" w:themeFill="background1" w:themeFillShade="F2"/>
            <w:vAlign w:val="center"/>
          </w:tcPr>
          <w:p w14:paraId="3EFA6472" w14:textId="77777777" w:rsidR="00B94C4E" w:rsidRPr="00BB52D0" w:rsidRDefault="00B94C4E" w:rsidP="00B94C4E">
            <w:pPr>
              <w:widowControl w:val="0"/>
              <w:suppressAutoHyphens/>
              <w:autoSpaceDE w:val="0"/>
              <w:autoSpaceDN w:val="0"/>
              <w:adjustRightInd w:val="0"/>
              <w:rPr>
                <w:b/>
                <w:sz w:val="24"/>
                <w:szCs w:val="24"/>
              </w:rPr>
            </w:pPr>
            <w:r w:rsidRPr="00BB52D0">
              <w:rPr>
                <w:b/>
                <w:sz w:val="24"/>
                <w:szCs w:val="24"/>
              </w:rPr>
              <w:t>5.4. Дата окончания срока рассмотрения заявок</w:t>
            </w:r>
          </w:p>
        </w:tc>
        <w:tc>
          <w:tcPr>
            <w:tcW w:w="6907" w:type="dxa"/>
            <w:shd w:val="clear" w:color="auto" w:fill="auto"/>
            <w:vAlign w:val="center"/>
          </w:tcPr>
          <w:p w14:paraId="26EC36E4" w14:textId="2FEC5704" w:rsidR="00B94C4E" w:rsidRPr="00BB52D0" w:rsidRDefault="00B94C4E" w:rsidP="004F4BCD">
            <w:pPr>
              <w:widowControl w:val="0"/>
              <w:suppressAutoHyphens/>
              <w:autoSpaceDE w:val="0"/>
              <w:autoSpaceDN w:val="0"/>
              <w:adjustRightInd w:val="0"/>
              <w:rPr>
                <w:color w:val="000000" w:themeColor="text1"/>
                <w:sz w:val="24"/>
                <w:szCs w:val="24"/>
                <w:highlight w:val="yellow"/>
              </w:rPr>
            </w:pPr>
            <w:r w:rsidRPr="00BB52D0">
              <w:rPr>
                <w:sz w:val="24"/>
                <w:szCs w:val="24"/>
                <w:highlight w:val="yellow"/>
              </w:rPr>
              <w:t>«</w:t>
            </w:r>
            <w:r w:rsidR="004F4BCD">
              <w:rPr>
                <w:sz w:val="24"/>
                <w:szCs w:val="24"/>
                <w:highlight w:val="yellow"/>
              </w:rPr>
              <w:t>14</w:t>
            </w:r>
            <w:r w:rsidRPr="00BB52D0">
              <w:rPr>
                <w:sz w:val="24"/>
                <w:szCs w:val="24"/>
                <w:highlight w:val="yellow"/>
              </w:rPr>
              <w:t>» сентября 2026 г.</w:t>
            </w:r>
          </w:p>
        </w:tc>
      </w:tr>
      <w:tr w:rsidR="00B94C4E" w:rsidRPr="00BB52D0" w14:paraId="513B8DE1" w14:textId="77777777" w:rsidTr="00BB52D0">
        <w:trPr>
          <w:jc w:val="center"/>
        </w:trPr>
        <w:tc>
          <w:tcPr>
            <w:tcW w:w="3153" w:type="dxa"/>
            <w:shd w:val="clear" w:color="auto" w:fill="F2F2F2" w:themeFill="background1" w:themeFillShade="F2"/>
            <w:vAlign w:val="center"/>
          </w:tcPr>
          <w:p w14:paraId="321917F3" w14:textId="77777777" w:rsidR="00B94C4E" w:rsidRPr="00BB52D0" w:rsidRDefault="00B94C4E" w:rsidP="00B94C4E">
            <w:pPr>
              <w:widowControl w:val="0"/>
              <w:suppressAutoHyphens/>
              <w:autoSpaceDE w:val="0"/>
              <w:autoSpaceDN w:val="0"/>
              <w:adjustRightInd w:val="0"/>
              <w:rPr>
                <w:b/>
                <w:sz w:val="24"/>
                <w:szCs w:val="24"/>
              </w:rPr>
            </w:pPr>
            <w:r w:rsidRPr="00BB52D0">
              <w:rPr>
                <w:b/>
                <w:sz w:val="24"/>
                <w:szCs w:val="24"/>
              </w:rPr>
              <w:t>5.4.1. Дата и время проведения электронного аукциона</w:t>
            </w:r>
          </w:p>
        </w:tc>
        <w:tc>
          <w:tcPr>
            <w:tcW w:w="6907" w:type="dxa"/>
            <w:shd w:val="clear" w:color="auto" w:fill="auto"/>
            <w:vAlign w:val="center"/>
          </w:tcPr>
          <w:p w14:paraId="07B8A26B" w14:textId="32094C18" w:rsidR="00B94C4E" w:rsidRPr="00BB52D0" w:rsidRDefault="00B94C4E" w:rsidP="004F4BCD">
            <w:pPr>
              <w:widowControl w:val="0"/>
              <w:suppressAutoHyphens/>
              <w:autoSpaceDE w:val="0"/>
              <w:autoSpaceDN w:val="0"/>
              <w:adjustRightInd w:val="0"/>
              <w:rPr>
                <w:b/>
                <w:color w:val="000000" w:themeColor="text1"/>
                <w:sz w:val="24"/>
                <w:szCs w:val="24"/>
                <w:highlight w:val="yellow"/>
              </w:rPr>
            </w:pPr>
            <w:r w:rsidRPr="00BB52D0">
              <w:rPr>
                <w:sz w:val="24"/>
                <w:szCs w:val="24"/>
                <w:highlight w:val="yellow"/>
              </w:rPr>
              <w:t>«1</w:t>
            </w:r>
            <w:r w:rsidR="004F4BCD">
              <w:rPr>
                <w:sz w:val="24"/>
                <w:szCs w:val="24"/>
                <w:highlight w:val="yellow"/>
              </w:rPr>
              <w:t>5</w:t>
            </w:r>
            <w:r w:rsidRPr="00BB52D0">
              <w:rPr>
                <w:sz w:val="24"/>
                <w:szCs w:val="24"/>
                <w:highlight w:val="yellow"/>
              </w:rPr>
              <w:t>» сентября 2026 г. в 1</w:t>
            </w:r>
            <w:r w:rsidR="004F4BCD">
              <w:rPr>
                <w:sz w:val="24"/>
                <w:szCs w:val="24"/>
                <w:highlight w:val="yellow"/>
              </w:rPr>
              <w:t>0</w:t>
            </w:r>
            <w:r w:rsidRPr="00BB52D0">
              <w:rPr>
                <w:sz w:val="24"/>
                <w:szCs w:val="24"/>
                <w:highlight w:val="yellow"/>
              </w:rPr>
              <w:t>:00 (по местному времени Заказчика)</w:t>
            </w:r>
          </w:p>
        </w:tc>
      </w:tr>
      <w:tr w:rsidR="00B94C4E" w:rsidRPr="00BB52D0" w14:paraId="1C784C6E" w14:textId="77777777" w:rsidTr="00BB52D0">
        <w:trPr>
          <w:jc w:val="center"/>
        </w:trPr>
        <w:tc>
          <w:tcPr>
            <w:tcW w:w="3153" w:type="dxa"/>
            <w:shd w:val="clear" w:color="auto" w:fill="F2F2F2" w:themeFill="background1" w:themeFillShade="F2"/>
            <w:vAlign w:val="center"/>
          </w:tcPr>
          <w:p w14:paraId="74BED49D" w14:textId="77777777" w:rsidR="00B94C4E" w:rsidRPr="00BB52D0" w:rsidRDefault="00B94C4E" w:rsidP="00B94C4E">
            <w:pPr>
              <w:widowControl w:val="0"/>
              <w:suppressAutoHyphens/>
              <w:autoSpaceDE w:val="0"/>
              <w:autoSpaceDN w:val="0"/>
              <w:adjustRightInd w:val="0"/>
              <w:rPr>
                <w:b/>
                <w:sz w:val="24"/>
                <w:szCs w:val="24"/>
              </w:rPr>
            </w:pPr>
            <w:r w:rsidRPr="00BB52D0">
              <w:rPr>
                <w:b/>
                <w:sz w:val="24"/>
                <w:szCs w:val="24"/>
              </w:rPr>
              <w:t>5.4.2. Дата подведения итогов электронного аукциона</w:t>
            </w:r>
          </w:p>
        </w:tc>
        <w:tc>
          <w:tcPr>
            <w:tcW w:w="6907" w:type="dxa"/>
            <w:shd w:val="clear" w:color="auto" w:fill="auto"/>
            <w:vAlign w:val="center"/>
          </w:tcPr>
          <w:p w14:paraId="57EF901B" w14:textId="3B9087A3" w:rsidR="00B94C4E" w:rsidRPr="00BB52D0" w:rsidRDefault="00B94C4E" w:rsidP="004F4BCD">
            <w:pPr>
              <w:widowControl w:val="0"/>
              <w:suppressAutoHyphens/>
              <w:autoSpaceDE w:val="0"/>
              <w:autoSpaceDN w:val="0"/>
              <w:adjustRightInd w:val="0"/>
              <w:rPr>
                <w:b/>
                <w:color w:val="000000" w:themeColor="text1"/>
                <w:sz w:val="24"/>
                <w:szCs w:val="24"/>
                <w:highlight w:val="yellow"/>
              </w:rPr>
            </w:pPr>
            <w:r w:rsidRPr="00BB52D0">
              <w:rPr>
                <w:sz w:val="24"/>
                <w:szCs w:val="24"/>
                <w:highlight w:val="yellow"/>
              </w:rPr>
              <w:t>«1</w:t>
            </w:r>
            <w:r w:rsidR="004F4BCD">
              <w:rPr>
                <w:sz w:val="24"/>
                <w:szCs w:val="24"/>
                <w:highlight w:val="yellow"/>
              </w:rPr>
              <w:t>5</w:t>
            </w:r>
            <w:r w:rsidRPr="00BB52D0">
              <w:rPr>
                <w:sz w:val="24"/>
                <w:szCs w:val="24"/>
                <w:highlight w:val="yellow"/>
              </w:rPr>
              <w:t>» сентября 2026 г.</w:t>
            </w:r>
          </w:p>
        </w:tc>
      </w:tr>
      <w:tr w:rsidR="008931D4" w:rsidRPr="00BB52D0" w14:paraId="38E1357C" w14:textId="77777777" w:rsidTr="00BB52D0">
        <w:trPr>
          <w:jc w:val="center"/>
        </w:trPr>
        <w:tc>
          <w:tcPr>
            <w:tcW w:w="3153" w:type="dxa"/>
            <w:shd w:val="clear" w:color="auto" w:fill="F2F2F2" w:themeFill="background1" w:themeFillShade="F2"/>
            <w:vAlign w:val="center"/>
          </w:tcPr>
          <w:p w14:paraId="4E18CBA9" w14:textId="77777777" w:rsidR="008747A0" w:rsidRPr="00BB52D0" w:rsidRDefault="008747A0" w:rsidP="00E97B65">
            <w:pPr>
              <w:widowControl w:val="0"/>
              <w:suppressAutoHyphens/>
              <w:autoSpaceDE w:val="0"/>
              <w:autoSpaceDN w:val="0"/>
              <w:adjustRightInd w:val="0"/>
              <w:rPr>
                <w:sz w:val="24"/>
                <w:szCs w:val="24"/>
              </w:rPr>
            </w:pPr>
            <w:r w:rsidRPr="00BB52D0">
              <w:rPr>
                <w:sz w:val="24"/>
                <w:szCs w:val="24"/>
              </w:rPr>
              <w:t>5.5. Шаг аукциона</w:t>
            </w:r>
          </w:p>
        </w:tc>
        <w:tc>
          <w:tcPr>
            <w:tcW w:w="6907" w:type="dxa"/>
            <w:vAlign w:val="center"/>
          </w:tcPr>
          <w:p w14:paraId="2849F8F9" w14:textId="77777777" w:rsidR="008747A0" w:rsidRPr="00BB52D0" w:rsidRDefault="008747A0" w:rsidP="00DD21C9">
            <w:pPr>
              <w:widowControl w:val="0"/>
              <w:suppressAutoHyphens/>
              <w:autoSpaceDE w:val="0"/>
              <w:autoSpaceDN w:val="0"/>
              <w:adjustRightInd w:val="0"/>
              <w:jc w:val="both"/>
              <w:rPr>
                <w:color w:val="000000" w:themeColor="text1"/>
                <w:sz w:val="24"/>
                <w:szCs w:val="24"/>
              </w:rPr>
            </w:pPr>
            <w:r w:rsidRPr="00BB52D0">
              <w:rPr>
                <w:color w:val="000000" w:themeColor="text1"/>
                <w:sz w:val="24"/>
                <w:szCs w:val="24"/>
              </w:rPr>
              <w:t>«Шаг аукциона» составляет от 0,5% до 5% начальной (максимальной) цены Договора.</w:t>
            </w:r>
          </w:p>
        </w:tc>
      </w:tr>
      <w:tr w:rsidR="008931D4" w:rsidRPr="00BB52D0" w14:paraId="6F095469" w14:textId="77777777" w:rsidTr="00BB52D0">
        <w:trPr>
          <w:jc w:val="center"/>
        </w:trPr>
        <w:tc>
          <w:tcPr>
            <w:tcW w:w="3153" w:type="dxa"/>
            <w:shd w:val="clear" w:color="auto" w:fill="F2F2F2" w:themeFill="background1" w:themeFillShade="F2"/>
            <w:vAlign w:val="center"/>
          </w:tcPr>
          <w:p w14:paraId="32CDA566" w14:textId="77777777" w:rsidR="008747A0" w:rsidRPr="00BB52D0" w:rsidRDefault="008747A0" w:rsidP="00E97B65">
            <w:pPr>
              <w:widowControl w:val="0"/>
              <w:suppressAutoHyphens/>
              <w:autoSpaceDE w:val="0"/>
              <w:autoSpaceDN w:val="0"/>
              <w:adjustRightInd w:val="0"/>
              <w:rPr>
                <w:sz w:val="24"/>
                <w:szCs w:val="24"/>
              </w:rPr>
            </w:pPr>
            <w:r w:rsidRPr="00BB52D0">
              <w:rPr>
                <w:sz w:val="24"/>
                <w:szCs w:val="24"/>
              </w:rPr>
              <w:t>5.6.  Порядок рассмотрения заявок и принятия решений по итогам их рассмотрения</w:t>
            </w:r>
          </w:p>
        </w:tc>
        <w:tc>
          <w:tcPr>
            <w:tcW w:w="6907" w:type="dxa"/>
            <w:vAlign w:val="center"/>
          </w:tcPr>
          <w:p w14:paraId="164EFB3F" w14:textId="77777777" w:rsidR="002A79FC" w:rsidRPr="00BB52D0" w:rsidRDefault="007A5F86" w:rsidP="00073366">
            <w:pPr>
              <w:autoSpaceDE w:val="0"/>
              <w:autoSpaceDN w:val="0"/>
              <w:adjustRightInd w:val="0"/>
              <w:jc w:val="both"/>
              <w:rPr>
                <w:color w:val="000000" w:themeColor="text1"/>
                <w:sz w:val="24"/>
                <w:szCs w:val="24"/>
              </w:rPr>
            </w:pPr>
            <w:r w:rsidRPr="00BB52D0">
              <w:rPr>
                <w:color w:val="000000" w:themeColor="text1"/>
                <w:sz w:val="24"/>
                <w:szCs w:val="24"/>
              </w:rPr>
              <w:t>В соответствии с п. 3.7. Раздела 2 – «Документации об аукционе в электронной форме».</w:t>
            </w:r>
          </w:p>
        </w:tc>
      </w:tr>
      <w:tr w:rsidR="00E736F3" w:rsidRPr="00BB52D0" w14:paraId="0A4FE742" w14:textId="77777777" w:rsidTr="00BB52D0">
        <w:trPr>
          <w:jc w:val="center"/>
        </w:trPr>
        <w:tc>
          <w:tcPr>
            <w:tcW w:w="3153" w:type="dxa"/>
            <w:shd w:val="clear" w:color="auto" w:fill="F2F2F2" w:themeFill="background1" w:themeFillShade="F2"/>
            <w:vAlign w:val="center"/>
          </w:tcPr>
          <w:p w14:paraId="53F826A5" w14:textId="77777777" w:rsidR="00E736F3" w:rsidRPr="00BB52D0" w:rsidRDefault="00E736F3" w:rsidP="00E736F3">
            <w:pPr>
              <w:widowControl w:val="0"/>
              <w:suppressAutoHyphens/>
              <w:autoSpaceDE w:val="0"/>
              <w:autoSpaceDN w:val="0"/>
              <w:adjustRightInd w:val="0"/>
              <w:rPr>
                <w:bCs/>
                <w:sz w:val="24"/>
                <w:szCs w:val="24"/>
              </w:rPr>
            </w:pPr>
            <w:r w:rsidRPr="00BB52D0">
              <w:rPr>
                <w:bCs/>
                <w:sz w:val="24"/>
                <w:szCs w:val="24"/>
              </w:rPr>
              <w:t>5.7. Место подачи заявок</w:t>
            </w:r>
          </w:p>
        </w:tc>
        <w:tc>
          <w:tcPr>
            <w:tcW w:w="6907" w:type="dxa"/>
            <w:vAlign w:val="center"/>
          </w:tcPr>
          <w:p w14:paraId="71EF745C" w14:textId="77777777" w:rsidR="00E736F3" w:rsidRPr="00BB52D0" w:rsidRDefault="00EF7EEB" w:rsidP="00E736F3">
            <w:pPr>
              <w:widowControl w:val="0"/>
              <w:suppressAutoHyphens/>
              <w:autoSpaceDE w:val="0"/>
              <w:autoSpaceDN w:val="0"/>
              <w:adjustRightInd w:val="0"/>
              <w:rPr>
                <w:color w:val="000000" w:themeColor="text1"/>
                <w:sz w:val="24"/>
                <w:szCs w:val="24"/>
              </w:rPr>
            </w:pPr>
            <w:r w:rsidRPr="00BB52D0">
              <w:rPr>
                <w:b/>
                <w:color w:val="000000" w:themeColor="text1"/>
                <w:sz w:val="24"/>
                <w:szCs w:val="24"/>
              </w:rPr>
              <w:t>Электронная площадка «Электронные торги России»; https://torgi82.ru/</w:t>
            </w:r>
          </w:p>
        </w:tc>
      </w:tr>
      <w:tr w:rsidR="008931D4" w:rsidRPr="00BB52D0" w14:paraId="3E09D689" w14:textId="77777777" w:rsidTr="00BB52D0">
        <w:trPr>
          <w:jc w:val="center"/>
        </w:trPr>
        <w:tc>
          <w:tcPr>
            <w:tcW w:w="10060" w:type="dxa"/>
            <w:gridSpan w:val="2"/>
            <w:shd w:val="clear" w:color="auto" w:fill="F2F2F2" w:themeFill="background1" w:themeFillShade="F2"/>
            <w:vAlign w:val="center"/>
          </w:tcPr>
          <w:p w14:paraId="36678FF1" w14:textId="77777777" w:rsidR="008747A0" w:rsidRPr="00BB52D0" w:rsidRDefault="007A5F86" w:rsidP="002A79FC">
            <w:pPr>
              <w:widowControl w:val="0"/>
              <w:suppressAutoHyphens/>
              <w:autoSpaceDE w:val="0"/>
              <w:autoSpaceDN w:val="0"/>
              <w:adjustRightInd w:val="0"/>
              <w:ind w:right="29"/>
              <w:jc w:val="both"/>
              <w:rPr>
                <w:color w:val="000000" w:themeColor="text1"/>
                <w:sz w:val="24"/>
                <w:szCs w:val="24"/>
              </w:rPr>
            </w:pPr>
            <w:r w:rsidRPr="00BB52D0">
              <w:rPr>
                <w:b/>
                <w:bCs/>
                <w:color w:val="000000" w:themeColor="text1"/>
                <w:sz w:val="24"/>
                <w:szCs w:val="24"/>
              </w:rPr>
              <w:t>6</w:t>
            </w:r>
            <w:r w:rsidR="008747A0" w:rsidRPr="00BB52D0">
              <w:rPr>
                <w:b/>
                <w:bCs/>
                <w:color w:val="000000" w:themeColor="text1"/>
                <w:sz w:val="24"/>
                <w:szCs w:val="24"/>
              </w:rPr>
              <w:t>. Размер и порядок внесения денежных средств в качестве обеспечения заявок на участие в электронном аукционе:</w:t>
            </w:r>
          </w:p>
        </w:tc>
      </w:tr>
      <w:tr w:rsidR="00861FB6" w:rsidRPr="00BB52D0" w14:paraId="41E9E9D2" w14:textId="77777777" w:rsidTr="00BB52D0">
        <w:trPr>
          <w:jc w:val="center"/>
        </w:trPr>
        <w:tc>
          <w:tcPr>
            <w:tcW w:w="3153" w:type="dxa"/>
            <w:shd w:val="clear" w:color="auto" w:fill="F2F2F2" w:themeFill="background1" w:themeFillShade="F2"/>
            <w:vAlign w:val="center"/>
          </w:tcPr>
          <w:p w14:paraId="1A781246" w14:textId="77777777" w:rsidR="00861FB6" w:rsidRPr="00BB52D0" w:rsidRDefault="007A5F86" w:rsidP="00861FB6">
            <w:pPr>
              <w:widowControl w:val="0"/>
              <w:suppressAutoHyphens/>
              <w:autoSpaceDE w:val="0"/>
              <w:autoSpaceDN w:val="0"/>
              <w:adjustRightInd w:val="0"/>
              <w:rPr>
                <w:bCs/>
                <w:sz w:val="24"/>
                <w:szCs w:val="24"/>
              </w:rPr>
            </w:pPr>
            <w:r w:rsidRPr="00BB52D0">
              <w:rPr>
                <w:bCs/>
                <w:sz w:val="24"/>
                <w:szCs w:val="24"/>
              </w:rPr>
              <w:t>6</w:t>
            </w:r>
            <w:r w:rsidR="00861FB6" w:rsidRPr="00BB52D0">
              <w:rPr>
                <w:bCs/>
                <w:sz w:val="24"/>
                <w:szCs w:val="24"/>
              </w:rPr>
              <w:t>.1. Размер обеспечения заявки</w:t>
            </w:r>
          </w:p>
        </w:tc>
        <w:tc>
          <w:tcPr>
            <w:tcW w:w="6907" w:type="dxa"/>
            <w:vAlign w:val="center"/>
          </w:tcPr>
          <w:p w14:paraId="0B61CC5E" w14:textId="77777777" w:rsidR="00861FB6" w:rsidRPr="00BB52D0" w:rsidRDefault="00B94C4E" w:rsidP="00E736F3">
            <w:pPr>
              <w:autoSpaceDE w:val="0"/>
              <w:autoSpaceDN w:val="0"/>
              <w:adjustRightInd w:val="0"/>
              <w:contextualSpacing/>
              <w:jc w:val="both"/>
              <w:rPr>
                <w:color w:val="000000" w:themeColor="text1"/>
                <w:sz w:val="24"/>
                <w:szCs w:val="24"/>
              </w:rPr>
            </w:pPr>
            <w:r w:rsidRPr="00BB52D0">
              <w:rPr>
                <w:color w:val="000000" w:themeColor="text1"/>
                <w:sz w:val="24"/>
                <w:szCs w:val="24"/>
              </w:rPr>
              <w:t>Не установлено</w:t>
            </w:r>
          </w:p>
        </w:tc>
      </w:tr>
      <w:tr w:rsidR="00861FB6" w:rsidRPr="00BB52D0" w14:paraId="56B54314" w14:textId="77777777" w:rsidTr="00BB52D0">
        <w:trPr>
          <w:jc w:val="center"/>
        </w:trPr>
        <w:tc>
          <w:tcPr>
            <w:tcW w:w="3153" w:type="dxa"/>
            <w:shd w:val="clear" w:color="auto" w:fill="F2F2F2" w:themeFill="background1" w:themeFillShade="F2"/>
            <w:vAlign w:val="center"/>
          </w:tcPr>
          <w:p w14:paraId="45BBF58E" w14:textId="77777777" w:rsidR="00861FB6" w:rsidRPr="00BB52D0" w:rsidRDefault="007A5F86" w:rsidP="00861FB6">
            <w:pPr>
              <w:widowControl w:val="0"/>
              <w:suppressAutoHyphens/>
              <w:autoSpaceDE w:val="0"/>
              <w:autoSpaceDN w:val="0"/>
              <w:adjustRightInd w:val="0"/>
              <w:rPr>
                <w:bCs/>
                <w:sz w:val="24"/>
                <w:szCs w:val="24"/>
              </w:rPr>
            </w:pPr>
            <w:r w:rsidRPr="00BB52D0">
              <w:rPr>
                <w:bCs/>
                <w:sz w:val="24"/>
                <w:szCs w:val="24"/>
              </w:rPr>
              <w:t>6</w:t>
            </w:r>
            <w:r w:rsidR="00861FB6" w:rsidRPr="00BB52D0">
              <w:rPr>
                <w:bCs/>
                <w:sz w:val="24"/>
                <w:szCs w:val="24"/>
              </w:rPr>
              <w:t>.2.</w:t>
            </w:r>
            <w:r w:rsidR="00861FB6" w:rsidRPr="00BB52D0">
              <w:rPr>
                <w:sz w:val="24"/>
                <w:szCs w:val="24"/>
              </w:rPr>
              <w:t xml:space="preserve"> </w:t>
            </w:r>
            <w:r w:rsidR="00861FB6" w:rsidRPr="00BB52D0">
              <w:rPr>
                <w:bCs/>
                <w:sz w:val="24"/>
                <w:szCs w:val="24"/>
              </w:rPr>
              <w:t>Порядок предоставления обеспечения заявки</w:t>
            </w:r>
          </w:p>
        </w:tc>
        <w:tc>
          <w:tcPr>
            <w:tcW w:w="6907" w:type="dxa"/>
            <w:vAlign w:val="center"/>
          </w:tcPr>
          <w:p w14:paraId="56C82160" w14:textId="77777777" w:rsidR="007537D7" w:rsidRPr="00BB52D0" w:rsidRDefault="004F4BCD">
            <w:pPr>
              <w:rPr>
                <w:sz w:val="24"/>
                <w:szCs w:val="24"/>
              </w:rPr>
            </w:pPr>
            <w:r w:rsidRPr="00BB52D0">
              <w:rPr>
                <w:sz w:val="24"/>
                <w:szCs w:val="24"/>
              </w:rPr>
              <w:t>Не применяется, поскольку обеспечение заявки не установлено.</w:t>
            </w:r>
          </w:p>
        </w:tc>
      </w:tr>
      <w:tr w:rsidR="008931D4" w:rsidRPr="00BB52D0" w14:paraId="5EE67D85" w14:textId="77777777" w:rsidTr="00BB52D0">
        <w:trPr>
          <w:jc w:val="center"/>
        </w:trPr>
        <w:tc>
          <w:tcPr>
            <w:tcW w:w="10060" w:type="dxa"/>
            <w:gridSpan w:val="2"/>
            <w:shd w:val="clear" w:color="auto" w:fill="F2F2F2" w:themeFill="background1" w:themeFillShade="F2"/>
            <w:vAlign w:val="center"/>
          </w:tcPr>
          <w:p w14:paraId="02DB42FE" w14:textId="77777777" w:rsidR="008747A0" w:rsidRPr="00BB52D0" w:rsidRDefault="0059781D" w:rsidP="00E97B65">
            <w:pPr>
              <w:widowControl w:val="0"/>
              <w:suppressAutoHyphens/>
              <w:autoSpaceDE w:val="0"/>
              <w:autoSpaceDN w:val="0"/>
              <w:adjustRightInd w:val="0"/>
              <w:ind w:right="-711"/>
              <w:rPr>
                <w:b/>
                <w:bCs/>
                <w:color w:val="000000" w:themeColor="text1"/>
                <w:sz w:val="24"/>
                <w:szCs w:val="24"/>
              </w:rPr>
            </w:pPr>
            <w:r w:rsidRPr="00BB52D0">
              <w:rPr>
                <w:b/>
                <w:color w:val="000000" w:themeColor="text1"/>
                <w:sz w:val="24"/>
                <w:szCs w:val="24"/>
              </w:rPr>
              <w:t>7</w:t>
            </w:r>
            <w:r w:rsidR="008747A0" w:rsidRPr="00BB52D0">
              <w:rPr>
                <w:b/>
                <w:color w:val="000000" w:themeColor="text1"/>
                <w:sz w:val="24"/>
                <w:szCs w:val="24"/>
              </w:rPr>
              <w:t xml:space="preserve">. </w:t>
            </w:r>
            <w:r w:rsidR="008747A0" w:rsidRPr="00BB52D0">
              <w:rPr>
                <w:b/>
                <w:bCs/>
                <w:color w:val="000000" w:themeColor="text1"/>
                <w:sz w:val="24"/>
                <w:szCs w:val="24"/>
              </w:rPr>
              <w:t xml:space="preserve">Размер обеспечения исполнения Договора, срок и порядок предоставления такого обеспечения, требования </w:t>
            </w:r>
          </w:p>
          <w:p w14:paraId="30A5ACE4" w14:textId="77777777" w:rsidR="008747A0" w:rsidRPr="00BB52D0" w:rsidRDefault="008747A0" w:rsidP="00E97B65">
            <w:pPr>
              <w:widowControl w:val="0"/>
              <w:suppressAutoHyphens/>
              <w:autoSpaceDE w:val="0"/>
              <w:autoSpaceDN w:val="0"/>
              <w:adjustRightInd w:val="0"/>
              <w:ind w:right="-711"/>
              <w:rPr>
                <w:color w:val="000000" w:themeColor="text1"/>
                <w:sz w:val="24"/>
                <w:szCs w:val="24"/>
              </w:rPr>
            </w:pPr>
            <w:r w:rsidRPr="00BB52D0">
              <w:rPr>
                <w:b/>
                <w:bCs/>
                <w:color w:val="000000" w:themeColor="text1"/>
                <w:sz w:val="24"/>
                <w:szCs w:val="24"/>
              </w:rPr>
              <w:t>к такому обеспечению:</w:t>
            </w:r>
          </w:p>
        </w:tc>
      </w:tr>
      <w:tr w:rsidR="008931D4" w:rsidRPr="00BB52D0" w14:paraId="0A102ADC" w14:textId="77777777" w:rsidTr="00BB52D0">
        <w:trPr>
          <w:jc w:val="center"/>
        </w:trPr>
        <w:tc>
          <w:tcPr>
            <w:tcW w:w="3153" w:type="dxa"/>
            <w:shd w:val="clear" w:color="auto" w:fill="F2F2F2" w:themeFill="background1" w:themeFillShade="F2"/>
            <w:vAlign w:val="center"/>
          </w:tcPr>
          <w:p w14:paraId="4B6A4E3A" w14:textId="77777777" w:rsidR="008747A0" w:rsidRPr="00BB52D0" w:rsidRDefault="0059781D" w:rsidP="00E97B65">
            <w:pPr>
              <w:widowControl w:val="0"/>
              <w:suppressAutoHyphens/>
              <w:autoSpaceDE w:val="0"/>
              <w:autoSpaceDN w:val="0"/>
              <w:adjustRightInd w:val="0"/>
              <w:rPr>
                <w:bCs/>
                <w:sz w:val="24"/>
                <w:szCs w:val="24"/>
              </w:rPr>
            </w:pPr>
            <w:r w:rsidRPr="00BB52D0">
              <w:rPr>
                <w:bCs/>
                <w:sz w:val="24"/>
                <w:szCs w:val="24"/>
              </w:rPr>
              <w:t>7</w:t>
            </w:r>
            <w:r w:rsidR="008747A0" w:rsidRPr="00BB52D0">
              <w:rPr>
                <w:bCs/>
                <w:sz w:val="24"/>
                <w:szCs w:val="24"/>
              </w:rPr>
              <w:t>.1. Размер обеспечения исполнения Договора</w:t>
            </w:r>
          </w:p>
        </w:tc>
        <w:tc>
          <w:tcPr>
            <w:tcW w:w="6907" w:type="dxa"/>
            <w:shd w:val="clear" w:color="auto" w:fill="auto"/>
            <w:vAlign w:val="center"/>
          </w:tcPr>
          <w:p w14:paraId="4847EB06" w14:textId="77777777" w:rsidR="008747A0" w:rsidRPr="00BB52D0" w:rsidRDefault="00B94C4E" w:rsidP="0059781D">
            <w:pPr>
              <w:widowControl w:val="0"/>
              <w:suppressAutoHyphens/>
              <w:autoSpaceDE w:val="0"/>
              <w:autoSpaceDN w:val="0"/>
              <w:adjustRightInd w:val="0"/>
              <w:jc w:val="both"/>
              <w:rPr>
                <w:bCs/>
                <w:color w:val="000000" w:themeColor="text1"/>
                <w:sz w:val="24"/>
                <w:szCs w:val="24"/>
              </w:rPr>
            </w:pPr>
            <w:r w:rsidRPr="00BB52D0">
              <w:rPr>
                <w:color w:val="000000" w:themeColor="text1"/>
                <w:sz w:val="24"/>
                <w:szCs w:val="24"/>
              </w:rPr>
              <w:t>5 % от начальной (максимальной) цены договора.</w:t>
            </w:r>
          </w:p>
        </w:tc>
      </w:tr>
      <w:tr w:rsidR="008931D4" w:rsidRPr="00BB52D0" w14:paraId="76F23EBB" w14:textId="77777777" w:rsidTr="00BB52D0">
        <w:trPr>
          <w:jc w:val="center"/>
        </w:trPr>
        <w:tc>
          <w:tcPr>
            <w:tcW w:w="3153" w:type="dxa"/>
            <w:shd w:val="clear" w:color="auto" w:fill="F2F2F2" w:themeFill="background1" w:themeFillShade="F2"/>
            <w:vAlign w:val="center"/>
          </w:tcPr>
          <w:p w14:paraId="2949000E" w14:textId="77777777" w:rsidR="008747A0" w:rsidRPr="00BB52D0" w:rsidRDefault="0059781D" w:rsidP="00E97B65">
            <w:pPr>
              <w:widowControl w:val="0"/>
              <w:suppressAutoHyphens/>
              <w:autoSpaceDE w:val="0"/>
              <w:autoSpaceDN w:val="0"/>
              <w:adjustRightInd w:val="0"/>
              <w:rPr>
                <w:bCs/>
                <w:sz w:val="24"/>
                <w:szCs w:val="24"/>
              </w:rPr>
            </w:pPr>
            <w:r w:rsidRPr="00BB52D0">
              <w:rPr>
                <w:bCs/>
                <w:sz w:val="24"/>
                <w:szCs w:val="24"/>
              </w:rPr>
              <w:t>7</w:t>
            </w:r>
            <w:r w:rsidR="008747A0" w:rsidRPr="00BB52D0">
              <w:rPr>
                <w:bCs/>
                <w:sz w:val="24"/>
                <w:szCs w:val="24"/>
              </w:rPr>
              <w:t xml:space="preserve">.2. Срок </w:t>
            </w:r>
            <w:r w:rsidR="007A5F86" w:rsidRPr="00BB52D0">
              <w:rPr>
                <w:bCs/>
                <w:sz w:val="24"/>
                <w:szCs w:val="24"/>
              </w:rPr>
              <w:t xml:space="preserve">и порядок </w:t>
            </w:r>
            <w:r w:rsidR="008747A0" w:rsidRPr="00BB52D0">
              <w:rPr>
                <w:bCs/>
                <w:sz w:val="24"/>
                <w:szCs w:val="24"/>
              </w:rPr>
              <w:t>предоставления обеспечения Договора</w:t>
            </w:r>
          </w:p>
        </w:tc>
        <w:tc>
          <w:tcPr>
            <w:tcW w:w="6907" w:type="dxa"/>
            <w:shd w:val="clear" w:color="auto" w:fill="auto"/>
            <w:vAlign w:val="center"/>
          </w:tcPr>
          <w:p w14:paraId="7093F386" w14:textId="77777777" w:rsidR="008747A0" w:rsidRPr="00BB52D0" w:rsidRDefault="0059781D" w:rsidP="00D10E1F">
            <w:pPr>
              <w:autoSpaceDE w:val="0"/>
              <w:autoSpaceDN w:val="0"/>
              <w:adjustRightInd w:val="0"/>
              <w:jc w:val="both"/>
              <w:rPr>
                <w:sz w:val="24"/>
                <w:szCs w:val="24"/>
              </w:rPr>
            </w:pPr>
            <w:r w:rsidRPr="00BB52D0">
              <w:rPr>
                <w:sz w:val="24"/>
                <w:szCs w:val="24"/>
              </w:rPr>
              <w:t>В соответствии с п. 3.9. Раздела 2 «Документации об аукционе в электронной форме»</w:t>
            </w:r>
          </w:p>
        </w:tc>
      </w:tr>
      <w:tr w:rsidR="008931D4" w:rsidRPr="00BB52D0" w14:paraId="0E9963AC" w14:textId="77777777" w:rsidTr="00BB52D0">
        <w:trPr>
          <w:jc w:val="center"/>
        </w:trPr>
        <w:tc>
          <w:tcPr>
            <w:tcW w:w="10060" w:type="dxa"/>
            <w:gridSpan w:val="2"/>
            <w:shd w:val="clear" w:color="auto" w:fill="F2F2F2" w:themeFill="background1" w:themeFillShade="F2"/>
            <w:vAlign w:val="center"/>
          </w:tcPr>
          <w:p w14:paraId="465D913B" w14:textId="77777777" w:rsidR="008747A0" w:rsidRPr="00BB52D0" w:rsidRDefault="0059781D" w:rsidP="0059781D">
            <w:pPr>
              <w:widowControl w:val="0"/>
              <w:tabs>
                <w:tab w:val="left" w:pos="188"/>
              </w:tabs>
              <w:suppressAutoHyphens/>
              <w:jc w:val="both"/>
              <w:rPr>
                <w:b/>
                <w:sz w:val="24"/>
                <w:szCs w:val="24"/>
                <w:u w:val="single"/>
              </w:rPr>
            </w:pPr>
            <w:r w:rsidRPr="00BB52D0">
              <w:rPr>
                <w:b/>
                <w:sz w:val="24"/>
                <w:szCs w:val="24"/>
              </w:rPr>
              <w:t xml:space="preserve">8. </w:t>
            </w:r>
            <w:r w:rsidR="008747A0" w:rsidRPr="00BB52D0">
              <w:rPr>
                <w:b/>
                <w:sz w:val="24"/>
                <w:szCs w:val="24"/>
              </w:rPr>
              <w:t>Ограничение у</w:t>
            </w:r>
            <w:r w:rsidR="00B232B9" w:rsidRPr="00BB52D0">
              <w:rPr>
                <w:b/>
                <w:sz w:val="24"/>
                <w:szCs w:val="24"/>
              </w:rPr>
              <w:t>частия в определении Поставщика</w:t>
            </w:r>
            <w:r w:rsidR="000E3017" w:rsidRPr="00BB52D0">
              <w:rPr>
                <w:b/>
                <w:sz w:val="24"/>
                <w:szCs w:val="24"/>
              </w:rPr>
              <w:t xml:space="preserve"> (Подрядчика, исполнителя)</w:t>
            </w:r>
          </w:p>
        </w:tc>
      </w:tr>
      <w:tr w:rsidR="009002DC" w:rsidRPr="00BB52D0" w14:paraId="3EE107F7" w14:textId="77777777" w:rsidTr="00BB52D0">
        <w:trPr>
          <w:jc w:val="center"/>
        </w:trPr>
        <w:tc>
          <w:tcPr>
            <w:tcW w:w="10060" w:type="dxa"/>
            <w:gridSpan w:val="2"/>
            <w:vAlign w:val="center"/>
          </w:tcPr>
          <w:p w14:paraId="2D916BCB" w14:textId="77777777" w:rsidR="003D0898" w:rsidRPr="00BB52D0" w:rsidRDefault="009714F5" w:rsidP="00246532">
            <w:pPr>
              <w:pStyle w:val="aff2"/>
              <w:widowControl w:val="0"/>
              <w:tabs>
                <w:tab w:val="left" w:pos="459"/>
              </w:tabs>
              <w:suppressAutoHyphens/>
              <w:autoSpaceDE w:val="0"/>
              <w:autoSpaceDN w:val="0"/>
              <w:adjustRightInd w:val="0"/>
              <w:ind w:left="34"/>
              <w:jc w:val="both"/>
              <w:rPr>
                <w:sz w:val="24"/>
                <w:szCs w:val="24"/>
              </w:rPr>
            </w:pPr>
            <w:r w:rsidRPr="00BB52D0">
              <w:rPr>
                <w:sz w:val="24"/>
                <w:szCs w:val="24"/>
              </w:rPr>
              <w:t>Не установлено</w:t>
            </w:r>
          </w:p>
        </w:tc>
      </w:tr>
      <w:tr w:rsidR="0059781D" w:rsidRPr="00BB52D0" w14:paraId="1975026B" w14:textId="77777777" w:rsidTr="00BB52D0">
        <w:trPr>
          <w:jc w:val="center"/>
        </w:trPr>
        <w:tc>
          <w:tcPr>
            <w:tcW w:w="10060" w:type="dxa"/>
            <w:gridSpan w:val="2"/>
            <w:shd w:val="clear" w:color="auto" w:fill="F2F2F2" w:themeFill="background1" w:themeFillShade="F2"/>
            <w:vAlign w:val="center"/>
          </w:tcPr>
          <w:p w14:paraId="59FB5191" w14:textId="77777777" w:rsidR="0059781D" w:rsidRPr="00BB52D0" w:rsidRDefault="0059781D" w:rsidP="0059781D">
            <w:pPr>
              <w:widowControl w:val="0"/>
              <w:tabs>
                <w:tab w:val="left" w:pos="188"/>
              </w:tabs>
              <w:suppressAutoHyphens/>
              <w:jc w:val="both"/>
              <w:rPr>
                <w:b/>
                <w:sz w:val="24"/>
                <w:szCs w:val="24"/>
              </w:rPr>
            </w:pPr>
            <w:r w:rsidRPr="00BB52D0">
              <w:rPr>
                <w:b/>
                <w:sz w:val="24"/>
                <w:szCs w:val="24"/>
              </w:rPr>
              <w:t xml:space="preserve">9. </w:t>
            </w:r>
            <w:r w:rsidRPr="00BB52D0">
              <w:rPr>
                <w:b/>
                <w:color w:val="000000"/>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BB52D0">
                <w:rPr>
                  <w:b/>
                  <w:color w:val="000000"/>
                  <w:sz w:val="24"/>
                  <w:szCs w:val="24"/>
                </w:rPr>
                <w:t>пунктом 1 части 2 статьи 3.1-4</w:t>
              </w:r>
            </w:hyperlink>
            <w:r w:rsidRPr="00BB52D0">
              <w:rPr>
                <w:b/>
                <w:color w:val="000000"/>
                <w:sz w:val="24"/>
                <w:szCs w:val="24"/>
              </w:rPr>
              <w:t xml:space="preserve"> Закона о закупках в отношении товара, работы, услуги, являющихся предметом закупки.</w:t>
            </w:r>
          </w:p>
        </w:tc>
      </w:tr>
      <w:tr w:rsidR="0059781D" w:rsidRPr="00BB52D0" w14:paraId="5605259C" w14:textId="77777777" w:rsidTr="00BB52D0">
        <w:trPr>
          <w:jc w:val="center"/>
        </w:trPr>
        <w:tc>
          <w:tcPr>
            <w:tcW w:w="10060" w:type="dxa"/>
            <w:gridSpan w:val="2"/>
            <w:vAlign w:val="center"/>
          </w:tcPr>
          <w:p w14:paraId="38EA7513" w14:textId="77777777" w:rsidR="0059781D" w:rsidRPr="00BB52D0" w:rsidRDefault="0059781D" w:rsidP="0059781D">
            <w:pPr>
              <w:autoSpaceDE w:val="0"/>
              <w:autoSpaceDN w:val="0"/>
              <w:adjustRightInd w:val="0"/>
              <w:jc w:val="both"/>
              <w:rPr>
                <w:sz w:val="24"/>
                <w:szCs w:val="24"/>
              </w:rPr>
            </w:pPr>
            <w:r w:rsidRPr="00BB52D0">
              <w:rPr>
                <w:sz w:val="24"/>
                <w:szCs w:val="24"/>
              </w:rPr>
              <w:t>В соответствии с Постановлением Правительства от 23.12.2024 г. № 1875 (</w:t>
            </w:r>
            <w:r w:rsidR="00B94C4E" w:rsidRPr="00BB52D0">
              <w:rPr>
                <w:sz w:val="24"/>
                <w:szCs w:val="24"/>
              </w:rPr>
              <w:t>пункт 7 документации о закупке)</w:t>
            </w:r>
          </w:p>
          <w:p w14:paraId="159A2835" w14:textId="77777777" w:rsidR="008540BD" w:rsidRPr="00BB52D0" w:rsidRDefault="008540BD" w:rsidP="00B94C4E">
            <w:pPr>
              <w:autoSpaceDE w:val="0"/>
              <w:autoSpaceDN w:val="0"/>
              <w:adjustRightInd w:val="0"/>
              <w:jc w:val="both"/>
              <w:rPr>
                <w:b/>
                <w:sz w:val="24"/>
                <w:szCs w:val="24"/>
                <w:highlight w:val="yellow"/>
              </w:rPr>
            </w:pPr>
          </w:p>
        </w:tc>
      </w:tr>
    </w:tbl>
    <w:p w14:paraId="1E80BFE5" w14:textId="77777777" w:rsidR="00945C8E" w:rsidRPr="00BB52D0" w:rsidRDefault="00945C8E" w:rsidP="00E1331A">
      <w:pPr>
        <w:widowControl w:val="0"/>
        <w:suppressAutoHyphens/>
        <w:spacing w:after="0" w:line="240" w:lineRule="auto"/>
        <w:jc w:val="center"/>
        <w:rPr>
          <w:rFonts w:ascii="Times New Roman" w:eastAsia="Times New Roman" w:hAnsi="Times New Roman" w:cs="Times New Roman"/>
          <w:b/>
          <w:sz w:val="24"/>
          <w:szCs w:val="24"/>
          <w:lang w:eastAsia="ru-RU"/>
        </w:rPr>
      </w:pPr>
    </w:p>
    <w:p w14:paraId="4C4E6F16" w14:textId="77777777" w:rsidR="00E1331A" w:rsidRPr="00BB52D0" w:rsidRDefault="009002DC" w:rsidP="00E1331A">
      <w:pPr>
        <w:widowControl w:val="0"/>
        <w:suppressAutoHyphens/>
        <w:spacing w:after="0" w:line="240" w:lineRule="auto"/>
        <w:jc w:val="center"/>
        <w:rPr>
          <w:rFonts w:ascii="Times New Roman" w:eastAsia="Times New Roman" w:hAnsi="Times New Roman" w:cs="Times New Roman"/>
          <w:b/>
          <w:sz w:val="24"/>
          <w:szCs w:val="24"/>
          <w:u w:val="single"/>
          <w:lang w:eastAsia="ru-RU"/>
        </w:rPr>
      </w:pPr>
      <w:r w:rsidRPr="00BB52D0">
        <w:rPr>
          <w:rFonts w:ascii="Times New Roman" w:eastAsia="Times New Roman" w:hAnsi="Times New Roman" w:cs="Times New Roman"/>
          <w:b/>
          <w:sz w:val="24"/>
          <w:szCs w:val="24"/>
          <w:u w:val="single"/>
          <w:lang w:eastAsia="ru-RU"/>
        </w:rPr>
        <w:t>Документация об аукционе в электронной форме</w:t>
      </w:r>
    </w:p>
    <w:p w14:paraId="78086FFD" w14:textId="77777777" w:rsidR="008D7E50" w:rsidRPr="00BB52D0" w:rsidRDefault="00E1331A" w:rsidP="00E1331A">
      <w:pPr>
        <w:suppressAutoHyphens/>
        <w:spacing w:after="0" w:line="240" w:lineRule="auto"/>
        <w:jc w:val="center"/>
        <w:rPr>
          <w:rFonts w:ascii="Times New Roman" w:eastAsia="Times New Roman" w:hAnsi="Times New Roman" w:cs="Times New Roman"/>
          <w:b/>
          <w:sz w:val="24"/>
          <w:szCs w:val="24"/>
          <w:u w:val="single"/>
          <w:lang w:eastAsia="ru-RU"/>
        </w:rPr>
      </w:pPr>
      <w:r w:rsidRPr="00BB52D0">
        <w:rPr>
          <w:rFonts w:ascii="Times New Roman" w:eastAsia="Times New Roman" w:hAnsi="Times New Roman" w:cs="Times New Roman"/>
          <w:b/>
          <w:sz w:val="24"/>
          <w:szCs w:val="24"/>
          <w:u w:val="single"/>
          <w:lang w:eastAsia="ru-RU"/>
        </w:rPr>
        <w:lastRenderedPageBreak/>
        <w:t>(аукционная документация)</w:t>
      </w:r>
    </w:p>
    <w:p w14:paraId="76BD244F" w14:textId="77777777" w:rsidR="00B232B9" w:rsidRPr="00BB52D0" w:rsidRDefault="00B232B9" w:rsidP="00E1331A">
      <w:pPr>
        <w:suppressAutoHyphens/>
        <w:spacing w:after="0" w:line="240" w:lineRule="auto"/>
        <w:jc w:val="center"/>
        <w:rPr>
          <w:rFonts w:ascii="Times New Roman" w:eastAsia="Times New Roman" w:hAnsi="Times New Roman" w:cs="Times New Roman"/>
          <w:b/>
          <w:sz w:val="24"/>
          <w:szCs w:val="24"/>
          <w:u w:val="single"/>
          <w:lang w:eastAsia="ru-RU"/>
        </w:rPr>
      </w:pPr>
    </w:p>
    <w:tbl>
      <w:tblPr>
        <w:tblStyle w:val="afc"/>
        <w:tblW w:w="10314" w:type="dxa"/>
        <w:jc w:val="center"/>
        <w:tblLook w:val="04A0" w:firstRow="1" w:lastRow="0" w:firstColumn="1" w:lastColumn="0" w:noHBand="0" w:noVBand="1"/>
      </w:tblPr>
      <w:tblGrid>
        <w:gridCol w:w="2020"/>
        <w:gridCol w:w="8294"/>
      </w:tblGrid>
      <w:tr w:rsidR="008931D4" w:rsidRPr="00BB52D0" w14:paraId="5B2007E8" w14:textId="77777777" w:rsidTr="00F67058">
        <w:trPr>
          <w:jc w:val="center"/>
        </w:trPr>
        <w:tc>
          <w:tcPr>
            <w:tcW w:w="10314" w:type="dxa"/>
            <w:gridSpan w:val="2"/>
            <w:shd w:val="clear" w:color="auto" w:fill="F2F2F2" w:themeFill="background1" w:themeFillShade="F2"/>
          </w:tcPr>
          <w:p w14:paraId="5126DE03" w14:textId="77777777" w:rsidR="00874CA8" w:rsidRPr="00BB52D0" w:rsidRDefault="00874CA8" w:rsidP="000D1287">
            <w:pPr>
              <w:numPr>
                <w:ilvl w:val="0"/>
                <w:numId w:val="3"/>
              </w:numPr>
              <w:autoSpaceDE w:val="0"/>
              <w:autoSpaceDN w:val="0"/>
              <w:adjustRightInd w:val="0"/>
              <w:ind w:left="426"/>
              <w:contextualSpacing/>
              <w:jc w:val="both"/>
              <w:rPr>
                <w:b/>
                <w:sz w:val="24"/>
                <w:szCs w:val="24"/>
              </w:rPr>
            </w:pPr>
            <w:r w:rsidRPr="00BB52D0">
              <w:rPr>
                <w:b/>
                <w:sz w:val="24"/>
                <w:szCs w:val="24"/>
              </w:rPr>
              <w:t>Описание предмета закупки, а также требования к безопасности, качеству, техническим характеристикам, функциональным характеристикам (потребительским свойствам) товара, к размерам, упаковке, отгрузке товара</w:t>
            </w:r>
          </w:p>
        </w:tc>
      </w:tr>
      <w:tr w:rsidR="008931D4" w:rsidRPr="00BB52D0" w14:paraId="7AD9D120" w14:textId="77777777" w:rsidTr="007A5F86">
        <w:trPr>
          <w:jc w:val="center"/>
        </w:trPr>
        <w:tc>
          <w:tcPr>
            <w:tcW w:w="10314" w:type="dxa"/>
            <w:gridSpan w:val="2"/>
            <w:vAlign w:val="center"/>
          </w:tcPr>
          <w:p w14:paraId="76DC41EB" w14:textId="5D363601" w:rsidR="00874CA8" w:rsidRPr="00BB52D0" w:rsidRDefault="00874CA8" w:rsidP="00F17A66">
            <w:pPr>
              <w:widowControl w:val="0"/>
              <w:suppressAutoHyphens/>
              <w:autoSpaceDE w:val="0"/>
              <w:autoSpaceDN w:val="0"/>
              <w:adjustRightInd w:val="0"/>
              <w:contextualSpacing/>
              <w:jc w:val="both"/>
              <w:rPr>
                <w:sz w:val="24"/>
                <w:szCs w:val="24"/>
              </w:rPr>
            </w:pPr>
            <w:r w:rsidRPr="00BB52D0">
              <w:rPr>
                <w:sz w:val="24"/>
                <w:szCs w:val="24"/>
              </w:rPr>
              <w:t>Установлены в Приложение №</w:t>
            </w:r>
            <w:r w:rsidR="00661B11" w:rsidRPr="00BB52D0">
              <w:rPr>
                <w:sz w:val="24"/>
                <w:szCs w:val="24"/>
              </w:rPr>
              <w:t>1</w:t>
            </w:r>
            <w:r w:rsidRPr="00BB52D0">
              <w:rPr>
                <w:sz w:val="24"/>
                <w:szCs w:val="24"/>
              </w:rPr>
              <w:t xml:space="preserve"> (Техническое задание и Приложение №2 (Проект договора) настоящей документации</w:t>
            </w:r>
          </w:p>
        </w:tc>
      </w:tr>
      <w:tr w:rsidR="008931D4" w:rsidRPr="00BB52D0" w14:paraId="44D5D444" w14:textId="77777777" w:rsidTr="00F67058">
        <w:trPr>
          <w:jc w:val="center"/>
        </w:trPr>
        <w:tc>
          <w:tcPr>
            <w:tcW w:w="10314" w:type="dxa"/>
            <w:gridSpan w:val="2"/>
            <w:shd w:val="clear" w:color="auto" w:fill="F2F2F2" w:themeFill="background1" w:themeFillShade="F2"/>
            <w:vAlign w:val="center"/>
          </w:tcPr>
          <w:p w14:paraId="1138A31A" w14:textId="77777777" w:rsidR="00874CA8" w:rsidRPr="00BB52D0" w:rsidRDefault="00874CA8" w:rsidP="000D1287">
            <w:pPr>
              <w:numPr>
                <w:ilvl w:val="0"/>
                <w:numId w:val="3"/>
              </w:numPr>
              <w:autoSpaceDE w:val="0"/>
              <w:autoSpaceDN w:val="0"/>
              <w:adjustRightInd w:val="0"/>
              <w:ind w:left="426"/>
              <w:contextualSpacing/>
              <w:jc w:val="both"/>
              <w:rPr>
                <w:b/>
                <w:sz w:val="24"/>
                <w:szCs w:val="24"/>
              </w:rPr>
            </w:pPr>
            <w:r w:rsidRPr="00BB52D0">
              <w:rPr>
                <w:b/>
                <w:sz w:val="24"/>
                <w:szCs w:val="24"/>
              </w:rPr>
              <w:t xml:space="preserve">Место, условия и сроки (периоды) поставки товара. </w:t>
            </w:r>
            <w:r w:rsidRPr="00BB52D0">
              <w:rPr>
                <w:b/>
                <w:bCs/>
                <w:sz w:val="24"/>
                <w:szCs w:val="24"/>
              </w:rPr>
              <w:t>Сведения о начальной (максимальной) цене договора (цена лота)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00F17A66" w:rsidRPr="00BB52D0">
              <w:rPr>
                <w:b/>
                <w:bCs/>
                <w:sz w:val="24"/>
                <w:szCs w:val="24"/>
              </w:rPr>
              <w:t>.</w:t>
            </w:r>
          </w:p>
        </w:tc>
      </w:tr>
      <w:tr w:rsidR="00861FB6" w:rsidRPr="00BB52D0" w14:paraId="6798D6F8" w14:textId="77777777" w:rsidTr="00322121">
        <w:trPr>
          <w:jc w:val="center"/>
        </w:trPr>
        <w:tc>
          <w:tcPr>
            <w:tcW w:w="1838" w:type="dxa"/>
            <w:shd w:val="clear" w:color="auto" w:fill="F2F2F2" w:themeFill="background1" w:themeFillShade="F2"/>
            <w:vAlign w:val="center"/>
          </w:tcPr>
          <w:p w14:paraId="5A3D1AE7" w14:textId="77777777" w:rsidR="00861FB6" w:rsidRPr="00BB52D0" w:rsidRDefault="00861FB6" w:rsidP="00861FB6">
            <w:pPr>
              <w:widowControl w:val="0"/>
              <w:suppressAutoHyphens/>
              <w:rPr>
                <w:b/>
                <w:sz w:val="24"/>
                <w:szCs w:val="24"/>
              </w:rPr>
            </w:pPr>
            <w:r w:rsidRPr="00BB52D0">
              <w:rPr>
                <w:sz w:val="24"/>
                <w:szCs w:val="24"/>
              </w:rPr>
              <w:t>2.1.</w:t>
            </w:r>
            <w:r w:rsidRPr="00BB52D0">
              <w:rPr>
                <w:b/>
                <w:sz w:val="24"/>
                <w:szCs w:val="24"/>
              </w:rPr>
              <w:t xml:space="preserve"> </w:t>
            </w:r>
            <w:r w:rsidR="00246532" w:rsidRPr="00BB52D0">
              <w:rPr>
                <w:sz w:val="24"/>
                <w:szCs w:val="24"/>
              </w:rPr>
              <w:t>Место, условия и сроки (периоды) поставки товара, выполнения работы, оказания услуги</w:t>
            </w:r>
          </w:p>
        </w:tc>
        <w:tc>
          <w:tcPr>
            <w:tcW w:w="8476" w:type="dxa"/>
            <w:vAlign w:val="center"/>
          </w:tcPr>
          <w:p w14:paraId="753E06D4" w14:textId="5E69A979" w:rsidR="00861FB6" w:rsidRPr="00BB52D0" w:rsidRDefault="007A3E7F" w:rsidP="00422464">
            <w:pPr>
              <w:jc w:val="both"/>
              <w:rPr>
                <w:b/>
                <w:bCs/>
                <w:color w:val="000000"/>
                <w:sz w:val="24"/>
                <w:szCs w:val="24"/>
              </w:rPr>
            </w:pPr>
            <w:r w:rsidRPr="00BB52D0">
              <w:rPr>
                <w:sz w:val="24"/>
                <w:szCs w:val="24"/>
              </w:rPr>
              <w:t>Согласно Приложению №</w:t>
            </w:r>
            <w:r w:rsidR="00661B11" w:rsidRPr="00BB52D0">
              <w:rPr>
                <w:sz w:val="24"/>
                <w:szCs w:val="24"/>
              </w:rPr>
              <w:t>1</w:t>
            </w:r>
            <w:r w:rsidRPr="00BB52D0">
              <w:rPr>
                <w:sz w:val="24"/>
                <w:szCs w:val="24"/>
              </w:rPr>
              <w:t xml:space="preserve"> «Техническое задание»</w:t>
            </w:r>
          </w:p>
        </w:tc>
      </w:tr>
      <w:tr w:rsidR="00861FB6" w:rsidRPr="00BB52D0" w14:paraId="7280732E" w14:textId="77777777" w:rsidTr="00322121">
        <w:trPr>
          <w:jc w:val="center"/>
        </w:trPr>
        <w:tc>
          <w:tcPr>
            <w:tcW w:w="1838" w:type="dxa"/>
            <w:shd w:val="clear" w:color="auto" w:fill="F2F2F2" w:themeFill="background1" w:themeFillShade="F2"/>
            <w:vAlign w:val="center"/>
          </w:tcPr>
          <w:p w14:paraId="6D7BCDEB" w14:textId="77777777" w:rsidR="00861FB6" w:rsidRPr="00BB52D0" w:rsidRDefault="00861FB6" w:rsidP="00861FB6">
            <w:pPr>
              <w:widowControl w:val="0"/>
              <w:suppressAutoHyphens/>
              <w:rPr>
                <w:b/>
                <w:sz w:val="24"/>
                <w:szCs w:val="24"/>
              </w:rPr>
            </w:pPr>
            <w:r w:rsidRPr="00BB52D0">
              <w:rPr>
                <w:bCs/>
                <w:sz w:val="24"/>
                <w:szCs w:val="24"/>
              </w:rPr>
              <w:t>2.2.</w:t>
            </w:r>
            <w:r w:rsidRPr="00BB52D0">
              <w:rPr>
                <w:b/>
                <w:bCs/>
                <w:sz w:val="24"/>
                <w:szCs w:val="24"/>
              </w:rPr>
              <w:t xml:space="preserve"> </w:t>
            </w:r>
            <w:r w:rsidR="001F580C" w:rsidRPr="00BB52D0">
              <w:rPr>
                <w:sz w:val="24"/>
                <w:szCs w:val="24"/>
              </w:rPr>
              <w:t>Требования к безопасности, качеству, техническим и функциональным характеристикам работ, применяемых материалов и результату работ</w:t>
            </w:r>
          </w:p>
        </w:tc>
        <w:tc>
          <w:tcPr>
            <w:tcW w:w="8476" w:type="dxa"/>
            <w:vAlign w:val="center"/>
          </w:tcPr>
          <w:p w14:paraId="4197AACE" w14:textId="4943B9F4" w:rsidR="00861FB6" w:rsidRPr="00BB52D0" w:rsidRDefault="001F580C" w:rsidP="00B235E1">
            <w:pPr>
              <w:widowControl w:val="0"/>
              <w:suppressAutoHyphens/>
              <w:rPr>
                <w:sz w:val="24"/>
                <w:szCs w:val="24"/>
              </w:rPr>
            </w:pPr>
            <w:r w:rsidRPr="00BB52D0">
              <w:rPr>
                <w:sz w:val="24"/>
                <w:szCs w:val="24"/>
              </w:rPr>
              <w:t xml:space="preserve">В соответствии с Приложением № </w:t>
            </w:r>
            <w:r w:rsidR="00661B11" w:rsidRPr="00BB52D0">
              <w:rPr>
                <w:sz w:val="24"/>
                <w:szCs w:val="24"/>
              </w:rPr>
              <w:t>1</w:t>
            </w:r>
            <w:r w:rsidRPr="00BB52D0">
              <w:rPr>
                <w:sz w:val="24"/>
                <w:szCs w:val="24"/>
              </w:rPr>
              <w:t xml:space="preserve"> «Техническое задание», сметной документацией, техническими регламентами и документами национальной системы стандартизации, указанными в Техническом задании.</w:t>
            </w:r>
          </w:p>
        </w:tc>
      </w:tr>
      <w:tr w:rsidR="008931D4" w:rsidRPr="00BB52D0" w14:paraId="61543471" w14:textId="77777777" w:rsidTr="00322121">
        <w:trPr>
          <w:jc w:val="center"/>
        </w:trPr>
        <w:tc>
          <w:tcPr>
            <w:tcW w:w="1838" w:type="dxa"/>
            <w:shd w:val="clear" w:color="auto" w:fill="F2F2F2" w:themeFill="background1" w:themeFillShade="F2"/>
            <w:vAlign w:val="center"/>
          </w:tcPr>
          <w:p w14:paraId="44CF9D74" w14:textId="77777777" w:rsidR="00653BAF" w:rsidRPr="00BB52D0" w:rsidRDefault="00653BAF" w:rsidP="00997E4E">
            <w:pPr>
              <w:widowControl w:val="0"/>
              <w:suppressAutoHyphens/>
              <w:rPr>
                <w:sz w:val="24"/>
                <w:szCs w:val="24"/>
              </w:rPr>
            </w:pPr>
            <w:r w:rsidRPr="00BB52D0">
              <w:rPr>
                <w:sz w:val="24"/>
                <w:szCs w:val="24"/>
              </w:rPr>
              <w:t xml:space="preserve">2.3. </w:t>
            </w:r>
            <w:r w:rsidR="00246532" w:rsidRPr="00BB52D0">
              <w:rPr>
                <w:sz w:val="24"/>
                <w:szCs w:val="24"/>
              </w:rPr>
              <w:t xml:space="preserve">Условия </w:t>
            </w:r>
            <w:r w:rsidR="00945C8E" w:rsidRPr="00BB52D0">
              <w:rPr>
                <w:sz w:val="24"/>
                <w:szCs w:val="24"/>
              </w:rPr>
              <w:t xml:space="preserve">поставки товара, выполнения работ, </w:t>
            </w:r>
            <w:r w:rsidR="00A873C5" w:rsidRPr="00BB52D0">
              <w:rPr>
                <w:sz w:val="24"/>
                <w:szCs w:val="24"/>
              </w:rPr>
              <w:t>оказания услуг</w:t>
            </w:r>
          </w:p>
        </w:tc>
        <w:tc>
          <w:tcPr>
            <w:tcW w:w="8476" w:type="dxa"/>
            <w:vAlign w:val="center"/>
          </w:tcPr>
          <w:p w14:paraId="6BD83AC9" w14:textId="5D8D4EFE" w:rsidR="00653BAF" w:rsidRPr="00BB52D0" w:rsidRDefault="00DD21C9" w:rsidP="00653BAF">
            <w:pPr>
              <w:rPr>
                <w:sz w:val="24"/>
                <w:szCs w:val="24"/>
              </w:rPr>
            </w:pPr>
            <w:r w:rsidRPr="00BB52D0">
              <w:rPr>
                <w:sz w:val="24"/>
                <w:szCs w:val="24"/>
              </w:rPr>
              <w:t>Согласно Приложению №</w:t>
            </w:r>
            <w:r w:rsidR="00661B11" w:rsidRPr="00BB52D0">
              <w:rPr>
                <w:sz w:val="24"/>
                <w:szCs w:val="24"/>
              </w:rPr>
              <w:t>1</w:t>
            </w:r>
            <w:r w:rsidRPr="00BB52D0">
              <w:rPr>
                <w:sz w:val="24"/>
                <w:szCs w:val="24"/>
              </w:rPr>
              <w:t xml:space="preserve"> «Техническое задание», включая ведомость объемов работ и требования к результату, в соответствии с Приложению №2 «Проект договора» </w:t>
            </w:r>
          </w:p>
        </w:tc>
      </w:tr>
      <w:tr w:rsidR="008931D4" w:rsidRPr="00BB52D0" w14:paraId="2BA0065D" w14:textId="77777777" w:rsidTr="00322121">
        <w:trPr>
          <w:jc w:val="center"/>
        </w:trPr>
        <w:tc>
          <w:tcPr>
            <w:tcW w:w="1838" w:type="dxa"/>
            <w:shd w:val="clear" w:color="auto" w:fill="F2F2F2" w:themeFill="background1" w:themeFillShade="F2"/>
            <w:vAlign w:val="center"/>
          </w:tcPr>
          <w:p w14:paraId="766CC3F7" w14:textId="77777777" w:rsidR="00B50A46" w:rsidRPr="00BB52D0" w:rsidRDefault="00B50A46" w:rsidP="00497316">
            <w:pPr>
              <w:widowControl w:val="0"/>
              <w:suppressAutoHyphens/>
              <w:rPr>
                <w:sz w:val="24"/>
                <w:szCs w:val="24"/>
              </w:rPr>
            </w:pPr>
            <w:r w:rsidRPr="00BB52D0">
              <w:rPr>
                <w:sz w:val="24"/>
                <w:szCs w:val="24"/>
              </w:rPr>
              <w:t xml:space="preserve">2.4. </w:t>
            </w:r>
            <w:r w:rsidR="00246532" w:rsidRPr="00BB52D0">
              <w:rPr>
                <w:sz w:val="24"/>
                <w:szCs w:val="24"/>
              </w:rPr>
              <w:t>Сведения о начальной (максимальной) цене договора</w:t>
            </w:r>
          </w:p>
        </w:tc>
        <w:tc>
          <w:tcPr>
            <w:tcW w:w="8476" w:type="dxa"/>
            <w:vAlign w:val="center"/>
          </w:tcPr>
          <w:p w14:paraId="45A6D0AB" w14:textId="77777777" w:rsidR="007537D7" w:rsidRPr="00BB52D0" w:rsidRDefault="004F4BCD">
            <w:pPr>
              <w:rPr>
                <w:sz w:val="24"/>
                <w:szCs w:val="24"/>
              </w:rPr>
            </w:pPr>
            <w:r w:rsidRPr="00BB52D0">
              <w:rPr>
                <w:sz w:val="24"/>
                <w:szCs w:val="24"/>
              </w:rPr>
              <w:t>Начальная (максимальная) цена договора составляет 2 904 836,23 руб. (два миллиона девятьсот четыре тысячи восемьсот тридцать шесть рублей 23 копейки), с учетом НДС 22%. НМЦД определена сметным методом на основании локального сметного расчета № 02-01-01, составленного ресурсно-индексным методом в текущем уровне цен I квартала 2026 года. Цена договора включает все расходы Подрядчика, необходимые для полного исполнения обязательств.</w:t>
            </w:r>
          </w:p>
        </w:tc>
      </w:tr>
      <w:tr w:rsidR="00EF4A2E" w:rsidRPr="00BB52D0" w14:paraId="578893AC" w14:textId="77777777" w:rsidTr="00322121">
        <w:trPr>
          <w:jc w:val="center"/>
        </w:trPr>
        <w:tc>
          <w:tcPr>
            <w:tcW w:w="1838" w:type="dxa"/>
            <w:shd w:val="clear" w:color="auto" w:fill="F2F2F2" w:themeFill="background1" w:themeFillShade="F2"/>
            <w:vAlign w:val="center"/>
          </w:tcPr>
          <w:p w14:paraId="3520FA3F" w14:textId="77777777" w:rsidR="00EF4A2E" w:rsidRPr="00BB52D0" w:rsidRDefault="00EF4A2E" w:rsidP="00497316">
            <w:pPr>
              <w:widowControl w:val="0"/>
              <w:suppressAutoHyphens/>
              <w:rPr>
                <w:sz w:val="24"/>
                <w:szCs w:val="24"/>
              </w:rPr>
            </w:pPr>
            <w:r w:rsidRPr="00BB52D0">
              <w:rPr>
                <w:sz w:val="24"/>
                <w:szCs w:val="24"/>
              </w:rPr>
              <w:t xml:space="preserve">2.5.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w:t>
            </w:r>
            <w:r w:rsidRPr="00BB52D0">
              <w:rPr>
                <w:sz w:val="24"/>
                <w:szCs w:val="24"/>
              </w:rPr>
              <w:lastRenderedPageBreak/>
              <w:t>таможенных пошлин, налогов и других обязательных платежей</w:t>
            </w:r>
          </w:p>
        </w:tc>
        <w:tc>
          <w:tcPr>
            <w:tcW w:w="8476" w:type="dxa"/>
            <w:vAlign w:val="center"/>
          </w:tcPr>
          <w:p w14:paraId="4D2D2245" w14:textId="07802F7B" w:rsidR="00EF4A2E" w:rsidRPr="00BB52D0" w:rsidRDefault="00EF4A2E" w:rsidP="00322121">
            <w:pPr>
              <w:jc w:val="both"/>
              <w:rPr>
                <w:color w:val="000000" w:themeColor="text1"/>
                <w:sz w:val="24"/>
                <w:szCs w:val="24"/>
              </w:rPr>
            </w:pPr>
            <w:r w:rsidRPr="00BB52D0">
              <w:rPr>
                <w:sz w:val="24"/>
                <w:szCs w:val="24"/>
              </w:rPr>
              <w:lastRenderedPageBreak/>
              <w:t xml:space="preserve">В соответствии с Приложением № </w:t>
            </w:r>
            <w:r w:rsidR="00BB52D0" w:rsidRPr="00BB52D0">
              <w:rPr>
                <w:sz w:val="24"/>
                <w:szCs w:val="24"/>
              </w:rPr>
              <w:t xml:space="preserve">3 </w:t>
            </w:r>
            <w:r w:rsidRPr="00BB52D0">
              <w:rPr>
                <w:sz w:val="24"/>
                <w:szCs w:val="24"/>
              </w:rPr>
              <w:t>«Расчет и обоснование начальной (максимальной) цены Договора (НМЦД)», включающим локальный сметный расчет и сведения о НДС.</w:t>
            </w:r>
          </w:p>
        </w:tc>
      </w:tr>
      <w:tr w:rsidR="008931D4" w:rsidRPr="00BB52D0" w14:paraId="1775D9DC" w14:textId="77777777" w:rsidTr="00322121">
        <w:trPr>
          <w:jc w:val="center"/>
        </w:trPr>
        <w:tc>
          <w:tcPr>
            <w:tcW w:w="1838" w:type="dxa"/>
            <w:shd w:val="clear" w:color="auto" w:fill="F2F2F2" w:themeFill="background1" w:themeFillShade="F2"/>
            <w:vAlign w:val="center"/>
          </w:tcPr>
          <w:p w14:paraId="2D9608D3" w14:textId="77777777" w:rsidR="003A1305" w:rsidRPr="00BB52D0" w:rsidRDefault="003A1305" w:rsidP="00997E4E">
            <w:pPr>
              <w:autoSpaceDE w:val="0"/>
              <w:autoSpaceDN w:val="0"/>
              <w:adjustRightInd w:val="0"/>
              <w:jc w:val="both"/>
              <w:rPr>
                <w:b/>
                <w:sz w:val="24"/>
                <w:szCs w:val="24"/>
              </w:rPr>
            </w:pPr>
            <w:r w:rsidRPr="00BB52D0">
              <w:rPr>
                <w:b/>
                <w:sz w:val="24"/>
                <w:szCs w:val="24"/>
              </w:rPr>
              <w:lastRenderedPageBreak/>
              <w:t>2.</w:t>
            </w:r>
            <w:r w:rsidR="00EF4A2E" w:rsidRPr="00BB52D0">
              <w:rPr>
                <w:b/>
                <w:sz w:val="24"/>
                <w:szCs w:val="24"/>
              </w:rPr>
              <w:t>6</w:t>
            </w:r>
            <w:r w:rsidRPr="00BB52D0">
              <w:rPr>
                <w:b/>
                <w:sz w:val="24"/>
                <w:szCs w:val="24"/>
              </w:rPr>
              <w:t xml:space="preserve">. Форма, сроки и порядок оплаты </w:t>
            </w:r>
            <w:r w:rsidR="00997E4E" w:rsidRPr="00BB52D0">
              <w:rPr>
                <w:b/>
                <w:sz w:val="24"/>
                <w:szCs w:val="24"/>
              </w:rPr>
              <w:t>выполненных работ</w:t>
            </w:r>
          </w:p>
        </w:tc>
        <w:tc>
          <w:tcPr>
            <w:tcW w:w="8476" w:type="dxa"/>
            <w:vAlign w:val="center"/>
          </w:tcPr>
          <w:p w14:paraId="6FDD4A3C" w14:textId="77777777" w:rsidR="003A1305" w:rsidRPr="00BB52D0" w:rsidRDefault="007E0716" w:rsidP="007E0716">
            <w:pPr>
              <w:jc w:val="both"/>
              <w:rPr>
                <w:b/>
                <w:color w:val="000000" w:themeColor="text1"/>
                <w:sz w:val="24"/>
                <w:szCs w:val="24"/>
              </w:rPr>
            </w:pPr>
            <w:r w:rsidRPr="00BB52D0">
              <w:rPr>
                <w:color w:val="000000" w:themeColor="text1"/>
                <w:sz w:val="24"/>
                <w:szCs w:val="24"/>
              </w:rPr>
              <w:t xml:space="preserve">Срок оплаты по договору составляет 7 (семь) рабочих дней со дня подписания Заказчиком документа о приемке </w:t>
            </w:r>
            <w:r w:rsidR="00C35375" w:rsidRPr="00BB52D0">
              <w:rPr>
                <w:color w:val="000000" w:themeColor="text1"/>
                <w:sz w:val="24"/>
                <w:szCs w:val="24"/>
              </w:rPr>
              <w:t>поставленного товара (выполненной работы, оказанной услуги) по договору (отдельному этапу договора).</w:t>
            </w:r>
          </w:p>
        </w:tc>
      </w:tr>
      <w:tr w:rsidR="008931D4" w:rsidRPr="00BB52D0" w14:paraId="153661B7" w14:textId="77777777" w:rsidTr="00F67058">
        <w:trPr>
          <w:trHeight w:val="371"/>
          <w:jc w:val="center"/>
        </w:trPr>
        <w:tc>
          <w:tcPr>
            <w:tcW w:w="10314" w:type="dxa"/>
            <w:gridSpan w:val="2"/>
            <w:shd w:val="clear" w:color="auto" w:fill="F2F2F2" w:themeFill="background1" w:themeFillShade="F2"/>
          </w:tcPr>
          <w:p w14:paraId="1F337C5B" w14:textId="77777777" w:rsidR="00874CA8" w:rsidRPr="00BB52D0" w:rsidRDefault="00874CA8" w:rsidP="00874CA8">
            <w:pPr>
              <w:autoSpaceDE w:val="0"/>
              <w:autoSpaceDN w:val="0"/>
              <w:adjustRightInd w:val="0"/>
              <w:jc w:val="both"/>
              <w:rPr>
                <w:color w:val="000000" w:themeColor="text1"/>
                <w:sz w:val="24"/>
                <w:szCs w:val="24"/>
              </w:rPr>
            </w:pPr>
            <w:r w:rsidRPr="00BB52D0">
              <w:rPr>
                <w:b/>
                <w:color w:val="000000" w:themeColor="text1"/>
                <w:sz w:val="24"/>
                <w:szCs w:val="24"/>
              </w:rPr>
              <w:t xml:space="preserve">3. Обеспечение заявки на участие в электронном аукционе. Порядок, дата начала, дата и время окончания срока подачи заявок на участие в электронном аукционе и порядок </w:t>
            </w:r>
            <w:r w:rsidR="00F17A66" w:rsidRPr="00BB52D0">
              <w:rPr>
                <w:b/>
                <w:color w:val="000000" w:themeColor="text1"/>
                <w:sz w:val="24"/>
                <w:szCs w:val="24"/>
              </w:rPr>
              <w:t>рассмотрения заявок и принятия решений по итогам их рассмотрения</w:t>
            </w:r>
          </w:p>
        </w:tc>
      </w:tr>
      <w:tr w:rsidR="00861FB6" w:rsidRPr="00BB52D0" w14:paraId="3BDBBE0C" w14:textId="77777777" w:rsidTr="00322121">
        <w:trPr>
          <w:jc w:val="center"/>
        </w:trPr>
        <w:tc>
          <w:tcPr>
            <w:tcW w:w="1838" w:type="dxa"/>
            <w:shd w:val="clear" w:color="auto" w:fill="F2F2F2" w:themeFill="background1" w:themeFillShade="F2"/>
            <w:vAlign w:val="center"/>
          </w:tcPr>
          <w:p w14:paraId="624F54DD" w14:textId="77777777" w:rsidR="00861FB6" w:rsidRPr="00BB52D0" w:rsidRDefault="00861FB6" w:rsidP="00861FB6">
            <w:pPr>
              <w:widowControl w:val="0"/>
              <w:suppressAutoHyphens/>
              <w:autoSpaceDE w:val="0"/>
              <w:autoSpaceDN w:val="0"/>
              <w:adjustRightInd w:val="0"/>
              <w:rPr>
                <w:bCs/>
                <w:sz w:val="24"/>
                <w:szCs w:val="24"/>
              </w:rPr>
            </w:pPr>
            <w:r w:rsidRPr="00BB52D0">
              <w:rPr>
                <w:bCs/>
                <w:sz w:val="24"/>
                <w:szCs w:val="24"/>
              </w:rPr>
              <w:t>3.1. Размер обеспечения заявки</w:t>
            </w:r>
          </w:p>
        </w:tc>
        <w:tc>
          <w:tcPr>
            <w:tcW w:w="8476" w:type="dxa"/>
            <w:vAlign w:val="center"/>
          </w:tcPr>
          <w:p w14:paraId="187782A5" w14:textId="77777777" w:rsidR="00861FB6" w:rsidRPr="00BB52D0" w:rsidRDefault="00D10E1F" w:rsidP="00C77654">
            <w:pPr>
              <w:autoSpaceDE w:val="0"/>
              <w:autoSpaceDN w:val="0"/>
              <w:adjustRightInd w:val="0"/>
              <w:contextualSpacing/>
              <w:jc w:val="both"/>
              <w:rPr>
                <w:color w:val="000000" w:themeColor="text1"/>
                <w:sz w:val="24"/>
                <w:szCs w:val="24"/>
              </w:rPr>
            </w:pPr>
            <w:r w:rsidRPr="00BB52D0">
              <w:rPr>
                <w:color w:val="000000" w:themeColor="text1"/>
                <w:sz w:val="24"/>
                <w:szCs w:val="24"/>
              </w:rPr>
              <w:t>не установлено</w:t>
            </w:r>
          </w:p>
        </w:tc>
      </w:tr>
      <w:tr w:rsidR="00861FB6" w:rsidRPr="00BB52D0" w14:paraId="5AA931DD" w14:textId="77777777" w:rsidTr="00322121">
        <w:trPr>
          <w:jc w:val="center"/>
        </w:trPr>
        <w:tc>
          <w:tcPr>
            <w:tcW w:w="1838" w:type="dxa"/>
            <w:shd w:val="clear" w:color="auto" w:fill="F2F2F2" w:themeFill="background1" w:themeFillShade="F2"/>
            <w:vAlign w:val="center"/>
          </w:tcPr>
          <w:p w14:paraId="78169E7C" w14:textId="77777777" w:rsidR="00861FB6" w:rsidRPr="00BB52D0" w:rsidRDefault="00861FB6" w:rsidP="00861FB6">
            <w:pPr>
              <w:widowControl w:val="0"/>
              <w:suppressAutoHyphens/>
              <w:autoSpaceDE w:val="0"/>
              <w:autoSpaceDN w:val="0"/>
              <w:adjustRightInd w:val="0"/>
              <w:rPr>
                <w:bCs/>
                <w:sz w:val="24"/>
                <w:szCs w:val="24"/>
              </w:rPr>
            </w:pPr>
            <w:r w:rsidRPr="00BB52D0">
              <w:rPr>
                <w:bCs/>
                <w:sz w:val="24"/>
                <w:szCs w:val="24"/>
              </w:rPr>
              <w:t>3.2.</w:t>
            </w:r>
            <w:r w:rsidRPr="00BB52D0">
              <w:rPr>
                <w:sz w:val="24"/>
                <w:szCs w:val="24"/>
              </w:rPr>
              <w:t xml:space="preserve"> </w:t>
            </w:r>
            <w:r w:rsidRPr="00BB52D0">
              <w:rPr>
                <w:bCs/>
                <w:sz w:val="24"/>
                <w:szCs w:val="24"/>
              </w:rPr>
              <w:t>Порядок предоставления обеспечения заявки</w:t>
            </w:r>
          </w:p>
        </w:tc>
        <w:tc>
          <w:tcPr>
            <w:tcW w:w="8476" w:type="dxa"/>
            <w:vAlign w:val="center"/>
          </w:tcPr>
          <w:p w14:paraId="16CAE9DE" w14:textId="77777777" w:rsidR="00BB64B8" w:rsidRPr="00BB52D0" w:rsidRDefault="00BB64B8" w:rsidP="00BB64B8">
            <w:pPr>
              <w:widowControl w:val="0"/>
              <w:tabs>
                <w:tab w:val="center" w:pos="3235"/>
              </w:tabs>
              <w:rPr>
                <w:color w:val="000000" w:themeColor="text1"/>
                <w:sz w:val="24"/>
                <w:szCs w:val="24"/>
              </w:rPr>
            </w:pPr>
            <w:r w:rsidRPr="00BB52D0">
              <w:rPr>
                <w:sz w:val="24"/>
                <w:szCs w:val="24"/>
              </w:rPr>
              <w:t>Не применяется, поскольку обеспечение заявки на участие в электронном аукционе не установлено.</w:t>
            </w:r>
          </w:p>
        </w:tc>
      </w:tr>
      <w:tr w:rsidR="008931D4" w:rsidRPr="00BB52D0" w14:paraId="64E0DAC1" w14:textId="77777777" w:rsidTr="00322121">
        <w:trPr>
          <w:jc w:val="center"/>
        </w:trPr>
        <w:tc>
          <w:tcPr>
            <w:tcW w:w="1838" w:type="dxa"/>
            <w:shd w:val="clear" w:color="auto" w:fill="F2F2F2" w:themeFill="background1" w:themeFillShade="F2"/>
            <w:vAlign w:val="center"/>
          </w:tcPr>
          <w:p w14:paraId="27EAD9BB" w14:textId="77777777" w:rsidR="007E5C0B" w:rsidRPr="00BB52D0" w:rsidRDefault="00C30698" w:rsidP="00A873C5">
            <w:pPr>
              <w:widowControl w:val="0"/>
              <w:suppressAutoHyphens/>
              <w:autoSpaceDE w:val="0"/>
              <w:autoSpaceDN w:val="0"/>
              <w:adjustRightInd w:val="0"/>
              <w:rPr>
                <w:sz w:val="24"/>
                <w:szCs w:val="24"/>
              </w:rPr>
            </w:pPr>
            <w:r w:rsidRPr="00BB52D0">
              <w:rPr>
                <w:sz w:val="24"/>
                <w:szCs w:val="24"/>
              </w:rPr>
              <w:t>3.3</w:t>
            </w:r>
            <w:r w:rsidR="007E5C0B" w:rsidRPr="00BB52D0">
              <w:rPr>
                <w:sz w:val="24"/>
                <w:szCs w:val="24"/>
              </w:rPr>
              <w:t>. Порядок п</w:t>
            </w:r>
            <w:r w:rsidR="007E5C0B" w:rsidRPr="00BB52D0">
              <w:rPr>
                <w:sz w:val="24"/>
                <w:szCs w:val="24"/>
                <w:shd w:val="clear" w:color="auto" w:fill="F2F2F2" w:themeFill="background1" w:themeFillShade="F2"/>
              </w:rPr>
              <w:t>о</w:t>
            </w:r>
            <w:r w:rsidR="007E5C0B" w:rsidRPr="00BB52D0">
              <w:rPr>
                <w:sz w:val="24"/>
                <w:szCs w:val="24"/>
              </w:rPr>
              <w:t>дачи заявок</w:t>
            </w:r>
          </w:p>
        </w:tc>
        <w:tc>
          <w:tcPr>
            <w:tcW w:w="8476" w:type="dxa"/>
            <w:vAlign w:val="center"/>
          </w:tcPr>
          <w:p w14:paraId="77AFAABB" w14:textId="77777777" w:rsidR="00EA46DD" w:rsidRPr="00BB52D0" w:rsidRDefault="00EA46DD" w:rsidP="00EA46DD">
            <w:pPr>
              <w:autoSpaceDE w:val="0"/>
              <w:autoSpaceDN w:val="0"/>
              <w:adjustRightInd w:val="0"/>
              <w:jc w:val="both"/>
              <w:rPr>
                <w:sz w:val="24"/>
                <w:szCs w:val="24"/>
              </w:rPr>
            </w:pPr>
            <w:r w:rsidRPr="00BB52D0">
              <w:rPr>
                <w:sz w:val="24"/>
                <w:szCs w:val="24"/>
              </w:rPr>
              <w:t xml:space="preserve">Заявки на участие в аукционе принимаются оператором электронной площадки, на которой будет проводиться аукцион, в течение времени, установленного извещением для подачи заявок. </w:t>
            </w:r>
          </w:p>
          <w:p w14:paraId="2935B2EF" w14:textId="77777777" w:rsidR="00EA46DD" w:rsidRPr="00BB52D0" w:rsidRDefault="00EA46DD" w:rsidP="00EA46DD">
            <w:pPr>
              <w:widowControl w:val="0"/>
              <w:suppressAutoHyphens/>
              <w:autoSpaceDE w:val="0"/>
              <w:autoSpaceDN w:val="0"/>
              <w:adjustRightInd w:val="0"/>
              <w:jc w:val="both"/>
              <w:rPr>
                <w:strike/>
                <w:sz w:val="24"/>
                <w:szCs w:val="24"/>
              </w:rPr>
            </w:pPr>
            <w:r w:rsidRPr="00BB52D0">
              <w:rPr>
                <w:sz w:val="24"/>
                <w:szCs w:val="24"/>
              </w:rPr>
              <w:t xml:space="preserve">Заявка на участие в электронном аукционе направляется участником закупки оператору электронной площадки в форме электронных документов (пункт 5.1. Раздела 2). </w:t>
            </w:r>
          </w:p>
          <w:p w14:paraId="0C1E3CFD" w14:textId="77777777" w:rsidR="00EA46DD" w:rsidRPr="00BB52D0" w:rsidRDefault="00EA46DD" w:rsidP="00EA46DD">
            <w:pPr>
              <w:widowControl w:val="0"/>
              <w:suppressAutoHyphens/>
              <w:autoSpaceDE w:val="0"/>
              <w:autoSpaceDN w:val="0"/>
              <w:adjustRightInd w:val="0"/>
              <w:jc w:val="both"/>
              <w:rPr>
                <w:sz w:val="24"/>
                <w:szCs w:val="24"/>
              </w:rPr>
            </w:pPr>
            <w:r w:rsidRPr="00BB52D0">
              <w:rPr>
                <w:sz w:val="24"/>
                <w:szCs w:val="24"/>
              </w:rPr>
              <w:t>Регистрация поступивших заявок, присвоение им порядкового номера осуществляется оператором электронной площадки.</w:t>
            </w:r>
          </w:p>
          <w:p w14:paraId="7F16784B" w14:textId="77777777" w:rsidR="00A505D2" w:rsidRPr="00BB52D0" w:rsidRDefault="00A505D2" w:rsidP="00A505D2">
            <w:pPr>
              <w:widowControl w:val="0"/>
              <w:suppressAutoHyphens/>
              <w:autoSpaceDE w:val="0"/>
              <w:autoSpaceDN w:val="0"/>
              <w:adjustRightInd w:val="0"/>
              <w:jc w:val="both"/>
              <w:rPr>
                <w:sz w:val="24"/>
                <w:szCs w:val="24"/>
              </w:rPr>
            </w:pPr>
            <w:r w:rsidRPr="00BB52D0">
              <w:rPr>
                <w:sz w:val="24"/>
                <w:szCs w:val="24"/>
              </w:rPr>
              <w:t>Участник электронного аукциона вправе подать заявку на участие в таком аукционе в любое время с момента размещения извещения о его проведении до предусмотренных документацией о таком аукционе даты и времени окончания срока подачи на участие в таком аукционе заявок.</w:t>
            </w:r>
          </w:p>
          <w:p w14:paraId="1C11D2E7" w14:textId="77777777" w:rsidR="00A505D2" w:rsidRPr="00BB52D0" w:rsidRDefault="00A505D2" w:rsidP="00A505D2">
            <w:pPr>
              <w:widowControl w:val="0"/>
              <w:suppressAutoHyphens/>
              <w:autoSpaceDE w:val="0"/>
              <w:autoSpaceDN w:val="0"/>
              <w:adjustRightInd w:val="0"/>
              <w:jc w:val="both"/>
              <w:rPr>
                <w:sz w:val="24"/>
                <w:szCs w:val="24"/>
              </w:rPr>
            </w:pPr>
            <w:r w:rsidRPr="00BB52D0">
              <w:rPr>
                <w:sz w:val="24"/>
                <w:szCs w:val="24"/>
              </w:rPr>
              <w:t>Участник электронного аукциона вправе подать только одну заявку на участие в таком аукционе.</w:t>
            </w:r>
          </w:p>
          <w:p w14:paraId="72D4B2EB" w14:textId="77777777" w:rsidR="00A505D2" w:rsidRPr="00BB52D0" w:rsidRDefault="003301A1" w:rsidP="003301A1">
            <w:pPr>
              <w:widowControl w:val="0"/>
              <w:suppressAutoHyphens/>
              <w:autoSpaceDE w:val="0"/>
              <w:autoSpaceDN w:val="0"/>
              <w:adjustRightInd w:val="0"/>
              <w:jc w:val="both"/>
              <w:rPr>
                <w:sz w:val="24"/>
                <w:szCs w:val="24"/>
              </w:rPr>
            </w:pPr>
            <w:r w:rsidRPr="00BB52D0">
              <w:rPr>
                <w:sz w:val="24"/>
                <w:szCs w:val="24"/>
              </w:rPr>
              <w:t>Участник закупки, подавший заявку на участие в электронном аукционе,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tc>
      </w:tr>
      <w:tr w:rsidR="008931D4" w:rsidRPr="00BB52D0" w14:paraId="5A135207" w14:textId="77777777" w:rsidTr="00322121">
        <w:trPr>
          <w:jc w:val="center"/>
        </w:trPr>
        <w:tc>
          <w:tcPr>
            <w:tcW w:w="1838" w:type="dxa"/>
            <w:shd w:val="clear" w:color="auto" w:fill="F2F2F2" w:themeFill="background1" w:themeFillShade="F2"/>
            <w:vAlign w:val="center"/>
          </w:tcPr>
          <w:p w14:paraId="213501D8" w14:textId="77777777" w:rsidR="007E5C0B" w:rsidRPr="00BB52D0" w:rsidRDefault="00C30698" w:rsidP="00A55FE3">
            <w:pPr>
              <w:widowControl w:val="0"/>
              <w:autoSpaceDE w:val="0"/>
              <w:autoSpaceDN w:val="0"/>
              <w:adjustRightInd w:val="0"/>
              <w:rPr>
                <w:sz w:val="24"/>
                <w:szCs w:val="24"/>
              </w:rPr>
            </w:pPr>
            <w:r w:rsidRPr="00BB52D0">
              <w:rPr>
                <w:sz w:val="24"/>
                <w:szCs w:val="24"/>
              </w:rPr>
              <w:t>3.7</w:t>
            </w:r>
            <w:r w:rsidR="007E5C0B" w:rsidRPr="00BB52D0">
              <w:rPr>
                <w:sz w:val="24"/>
                <w:szCs w:val="24"/>
              </w:rPr>
              <w:t>. Порядок рассмотрения заявок и принятия решений по итогам их рассмотрения</w:t>
            </w:r>
            <w:r w:rsidR="00D6276C" w:rsidRPr="00BB52D0">
              <w:rPr>
                <w:sz w:val="24"/>
                <w:szCs w:val="24"/>
              </w:rPr>
              <w:t>. Порядок проведения аукциона</w:t>
            </w:r>
          </w:p>
        </w:tc>
        <w:tc>
          <w:tcPr>
            <w:tcW w:w="8476" w:type="dxa"/>
            <w:vAlign w:val="center"/>
          </w:tcPr>
          <w:p w14:paraId="09948C3F" w14:textId="77777777" w:rsidR="00AF77FB" w:rsidRPr="00BB52D0" w:rsidRDefault="00475059" w:rsidP="00EA40DD">
            <w:pPr>
              <w:pStyle w:val="1f1"/>
              <w:tabs>
                <w:tab w:val="left" w:pos="601"/>
                <w:tab w:val="left" w:pos="1813"/>
              </w:tabs>
              <w:ind w:firstLine="318"/>
              <w:jc w:val="both"/>
              <w:rPr>
                <w:sz w:val="24"/>
                <w:szCs w:val="24"/>
              </w:rPr>
            </w:pPr>
            <w:r w:rsidRPr="00BB52D0">
              <w:rPr>
                <w:rStyle w:val="afff1"/>
                <w:sz w:val="24"/>
                <w:szCs w:val="24"/>
              </w:rPr>
              <w:t>3.7.</w:t>
            </w:r>
            <w:r w:rsidR="00947645" w:rsidRPr="00BB52D0">
              <w:rPr>
                <w:rStyle w:val="afff1"/>
                <w:sz w:val="24"/>
                <w:szCs w:val="24"/>
              </w:rPr>
              <w:t xml:space="preserve">1. </w:t>
            </w:r>
            <w:r w:rsidR="00AF77FB" w:rsidRPr="00BB52D0">
              <w:rPr>
                <w:rStyle w:val="afff1"/>
                <w:sz w:val="24"/>
                <w:szCs w:val="24"/>
              </w:rPr>
              <w:t xml:space="preserve">Комиссия рассматривает заявки на участие в электронном аукционе на соответствие требованиям, установленным законодательством Российской Федерации, Положением </w:t>
            </w:r>
            <w:r w:rsidR="006822D7" w:rsidRPr="00BB52D0">
              <w:rPr>
                <w:rStyle w:val="afff1"/>
                <w:sz w:val="24"/>
                <w:szCs w:val="24"/>
              </w:rPr>
              <w:t xml:space="preserve">о закупке заказчика </w:t>
            </w:r>
            <w:r w:rsidR="00AF77FB" w:rsidRPr="00BB52D0">
              <w:rPr>
                <w:rStyle w:val="afff1"/>
                <w:sz w:val="24"/>
                <w:szCs w:val="24"/>
              </w:rPr>
              <w:t>и аукционной документацией, в месте и в день, которые указаны в документации. По результатам рассмотрения заявок Комиссия принимает решение о допуске участника закупки к участию в аукционе или об отказе в допуске.</w:t>
            </w:r>
          </w:p>
          <w:p w14:paraId="22D4F906" w14:textId="77777777" w:rsidR="00AF77FB" w:rsidRPr="00BB52D0" w:rsidRDefault="00AF77FB" w:rsidP="00EA40DD">
            <w:pPr>
              <w:pStyle w:val="1f1"/>
              <w:tabs>
                <w:tab w:val="left" w:pos="601"/>
                <w:tab w:val="left" w:pos="1813"/>
              </w:tabs>
              <w:ind w:firstLine="318"/>
              <w:jc w:val="both"/>
              <w:rPr>
                <w:sz w:val="24"/>
                <w:szCs w:val="24"/>
              </w:rPr>
            </w:pPr>
            <w:r w:rsidRPr="00BB52D0">
              <w:rPr>
                <w:rStyle w:val="afff1"/>
                <w:sz w:val="24"/>
                <w:szCs w:val="24"/>
              </w:rPr>
              <w:t>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w:t>
            </w:r>
            <w:r w:rsidR="00D6276C" w:rsidRPr="00BB52D0">
              <w:rPr>
                <w:sz w:val="24"/>
                <w:szCs w:val="24"/>
              </w:rPr>
              <w:t xml:space="preserve"> </w:t>
            </w:r>
            <w:r w:rsidRPr="00BB52D0">
              <w:rPr>
                <w:rStyle w:val="afff1"/>
                <w:sz w:val="24"/>
                <w:szCs w:val="24"/>
              </w:rPr>
              <w:t>информация о наличии таких заявок заносится в протокол рассмотрения заявок.</w:t>
            </w:r>
          </w:p>
          <w:p w14:paraId="4FC4F59C" w14:textId="77777777" w:rsidR="00D6276C" w:rsidRPr="00BB52D0" w:rsidRDefault="00475059" w:rsidP="00EA40DD">
            <w:pPr>
              <w:pStyle w:val="1f1"/>
              <w:tabs>
                <w:tab w:val="left" w:pos="601"/>
                <w:tab w:val="left" w:pos="1724"/>
              </w:tabs>
              <w:ind w:firstLine="318"/>
              <w:jc w:val="both"/>
              <w:rPr>
                <w:rStyle w:val="afff1"/>
                <w:sz w:val="24"/>
                <w:szCs w:val="24"/>
              </w:rPr>
            </w:pPr>
            <w:r w:rsidRPr="00BB52D0">
              <w:rPr>
                <w:rStyle w:val="afff1"/>
                <w:sz w:val="24"/>
                <w:szCs w:val="24"/>
              </w:rPr>
              <w:t>3.7.</w:t>
            </w:r>
            <w:r w:rsidR="00947645" w:rsidRPr="00BB52D0">
              <w:rPr>
                <w:rStyle w:val="afff1"/>
                <w:sz w:val="24"/>
                <w:szCs w:val="24"/>
              </w:rPr>
              <w:t xml:space="preserve">2. </w:t>
            </w:r>
            <w:r w:rsidR="00AF77FB" w:rsidRPr="00BB52D0">
              <w:rPr>
                <w:rStyle w:val="afff1"/>
                <w:sz w:val="24"/>
                <w:szCs w:val="24"/>
              </w:rPr>
              <w:t>Комиссия при рассмотрении заявок на соответствие требованиям законодательства, Положения</w:t>
            </w:r>
            <w:r w:rsidR="006822D7" w:rsidRPr="00BB52D0">
              <w:rPr>
                <w:rStyle w:val="afff1"/>
                <w:sz w:val="24"/>
                <w:szCs w:val="24"/>
              </w:rPr>
              <w:t xml:space="preserve"> о закупке заказчика</w:t>
            </w:r>
            <w:r w:rsidR="00AF77FB" w:rsidRPr="00BB52D0">
              <w:rPr>
                <w:rStyle w:val="afff1"/>
                <w:sz w:val="24"/>
                <w:szCs w:val="24"/>
              </w:rPr>
              <w:t xml:space="preserve"> и аукционной документации обязана отказать участнику в допуске в </w:t>
            </w:r>
            <w:r w:rsidR="00331647" w:rsidRPr="00BB52D0">
              <w:rPr>
                <w:rStyle w:val="afff1"/>
                <w:sz w:val="24"/>
                <w:szCs w:val="24"/>
              </w:rPr>
              <w:t>следующих случаях:</w:t>
            </w:r>
          </w:p>
          <w:p w14:paraId="520F318B" w14:textId="77777777" w:rsidR="00331647" w:rsidRPr="00BB52D0" w:rsidRDefault="00331647" w:rsidP="000D1287">
            <w:pPr>
              <w:pStyle w:val="1f1"/>
              <w:numPr>
                <w:ilvl w:val="0"/>
                <w:numId w:val="10"/>
              </w:numPr>
              <w:tabs>
                <w:tab w:val="left" w:pos="601"/>
                <w:tab w:val="left" w:pos="1071"/>
              </w:tabs>
              <w:ind w:firstLine="318"/>
              <w:jc w:val="both"/>
              <w:rPr>
                <w:sz w:val="24"/>
                <w:szCs w:val="24"/>
              </w:rPr>
            </w:pPr>
            <w:r w:rsidRPr="00BB52D0">
              <w:rPr>
                <w:rStyle w:val="afff1"/>
                <w:sz w:val="24"/>
                <w:szCs w:val="24"/>
              </w:rPr>
              <w:t xml:space="preserve">выявлено несоответствие участника хотя бы одному из требований, </w:t>
            </w:r>
            <w:r w:rsidRPr="00BB52D0">
              <w:rPr>
                <w:rStyle w:val="afff1"/>
                <w:sz w:val="24"/>
                <w:szCs w:val="24"/>
              </w:rPr>
              <w:lastRenderedPageBreak/>
              <w:t xml:space="preserve">перечисленных </w:t>
            </w:r>
            <w:r w:rsidR="00A243E2" w:rsidRPr="00BB52D0">
              <w:rPr>
                <w:rStyle w:val="afff1"/>
                <w:sz w:val="24"/>
                <w:szCs w:val="24"/>
              </w:rPr>
              <w:t>в подразделе 4.2. настоящей документации;</w:t>
            </w:r>
          </w:p>
          <w:p w14:paraId="2BEC9377" w14:textId="77777777" w:rsidR="00331647" w:rsidRPr="00BB52D0" w:rsidRDefault="00331647" w:rsidP="000D1287">
            <w:pPr>
              <w:pStyle w:val="1f1"/>
              <w:numPr>
                <w:ilvl w:val="0"/>
                <w:numId w:val="10"/>
              </w:numPr>
              <w:tabs>
                <w:tab w:val="left" w:pos="601"/>
                <w:tab w:val="left" w:pos="1076"/>
              </w:tabs>
              <w:ind w:firstLine="318"/>
              <w:jc w:val="both"/>
              <w:rPr>
                <w:sz w:val="24"/>
                <w:szCs w:val="24"/>
              </w:rPr>
            </w:pPr>
            <w:r w:rsidRPr="00BB52D0">
              <w:rPr>
                <w:rStyle w:val="afff1"/>
                <w:sz w:val="24"/>
                <w:szCs w:val="24"/>
              </w:rPr>
              <w:t>участник закупки и (или) его заявка не соответствуют иным требованиям документации о закупке и (или) извещению об осуществлении закупки), Положения</w:t>
            </w:r>
            <w:r w:rsidR="006C09B8" w:rsidRPr="00BB52D0">
              <w:rPr>
                <w:rStyle w:val="afff1"/>
                <w:sz w:val="24"/>
                <w:szCs w:val="24"/>
              </w:rPr>
              <w:t xml:space="preserve"> о закупке заказчика</w:t>
            </w:r>
            <w:r w:rsidRPr="00BB52D0">
              <w:rPr>
                <w:rStyle w:val="afff1"/>
                <w:sz w:val="24"/>
                <w:szCs w:val="24"/>
              </w:rPr>
              <w:t>;</w:t>
            </w:r>
          </w:p>
          <w:p w14:paraId="2DE1FA46" w14:textId="77777777" w:rsidR="00331647" w:rsidRPr="00BB52D0" w:rsidRDefault="00331647" w:rsidP="000D1287">
            <w:pPr>
              <w:pStyle w:val="1f1"/>
              <w:numPr>
                <w:ilvl w:val="0"/>
                <w:numId w:val="10"/>
              </w:numPr>
              <w:tabs>
                <w:tab w:val="left" w:pos="601"/>
                <w:tab w:val="left" w:pos="1076"/>
              </w:tabs>
              <w:ind w:firstLine="318"/>
              <w:jc w:val="both"/>
              <w:rPr>
                <w:sz w:val="24"/>
                <w:szCs w:val="24"/>
              </w:rPr>
            </w:pPr>
            <w:r w:rsidRPr="00BB52D0">
              <w:rPr>
                <w:rStyle w:val="afff1"/>
                <w:sz w:val="24"/>
                <w:szCs w:val="24"/>
              </w:rPr>
              <w:t>участник закупки не представил документы, необходимые для участия в процедуре закупки;</w:t>
            </w:r>
          </w:p>
          <w:p w14:paraId="514B1231" w14:textId="77777777" w:rsidR="00331647" w:rsidRPr="00BB52D0" w:rsidRDefault="00331647" w:rsidP="000D1287">
            <w:pPr>
              <w:pStyle w:val="1f1"/>
              <w:numPr>
                <w:ilvl w:val="0"/>
                <w:numId w:val="10"/>
              </w:numPr>
              <w:tabs>
                <w:tab w:val="left" w:pos="601"/>
                <w:tab w:val="left" w:pos="1071"/>
              </w:tabs>
              <w:ind w:firstLine="318"/>
              <w:jc w:val="both"/>
              <w:rPr>
                <w:sz w:val="24"/>
                <w:szCs w:val="24"/>
              </w:rPr>
            </w:pPr>
            <w:r w:rsidRPr="00BB52D0">
              <w:rPr>
                <w:rStyle w:val="afff1"/>
                <w:sz w:val="24"/>
                <w:szCs w:val="24"/>
              </w:rPr>
              <w:t>выявлено несоответствие товара (работы, услуги), указанных в заявке на участие в закупке, требованиям документации о закупке и (или) извещению об осуществлении закупки;</w:t>
            </w:r>
          </w:p>
          <w:p w14:paraId="4805B592" w14:textId="77777777" w:rsidR="00331647" w:rsidRPr="00BB52D0" w:rsidRDefault="00331647" w:rsidP="000D1287">
            <w:pPr>
              <w:pStyle w:val="1f1"/>
              <w:numPr>
                <w:ilvl w:val="0"/>
                <w:numId w:val="10"/>
              </w:numPr>
              <w:tabs>
                <w:tab w:val="left" w:pos="601"/>
                <w:tab w:val="left" w:pos="1066"/>
              </w:tabs>
              <w:ind w:firstLine="318"/>
              <w:jc w:val="both"/>
              <w:rPr>
                <w:sz w:val="24"/>
                <w:szCs w:val="24"/>
              </w:rPr>
            </w:pPr>
            <w:r w:rsidRPr="00BB52D0">
              <w:rPr>
                <w:rStyle w:val="afff1"/>
                <w:sz w:val="24"/>
                <w:szCs w:val="24"/>
              </w:rPr>
              <w:t>в представленных документах или в заявке указаны недостоверные сведения (в том числе неполные, противоречивые) об участнике закупки и (или) о товарах, работах, услугах;</w:t>
            </w:r>
          </w:p>
          <w:p w14:paraId="1E137EBA" w14:textId="77777777" w:rsidR="00331647" w:rsidRPr="00BB52D0" w:rsidRDefault="00331647" w:rsidP="000D1287">
            <w:pPr>
              <w:pStyle w:val="1f1"/>
              <w:numPr>
                <w:ilvl w:val="0"/>
                <w:numId w:val="10"/>
              </w:numPr>
              <w:tabs>
                <w:tab w:val="left" w:pos="601"/>
                <w:tab w:val="left" w:pos="1076"/>
              </w:tabs>
              <w:ind w:firstLine="318"/>
              <w:jc w:val="both"/>
              <w:rPr>
                <w:sz w:val="24"/>
                <w:szCs w:val="24"/>
              </w:rPr>
            </w:pPr>
            <w:r w:rsidRPr="00BB52D0">
              <w:rPr>
                <w:rStyle w:val="afff1"/>
                <w:sz w:val="24"/>
                <w:szCs w:val="24"/>
              </w:rPr>
              <w:t>участник закупки не предоставил обеспечение заявки на участие в закупке, если такое обеспечение предусмотрено документацией о закупке;</w:t>
            </w:r>
          </w:p>
          <w:p w14:paraId="6CF1737E" w14:textId="77777777" w:rsidR="00331647" w:rsidRPr="00BB52D0" w:rsidRDefault="00331647" w:rsidP="000D1287">
            <w:pPr>
              <w:pStyle w:val="1f1"/>
              <w:numPr>
                <w:ilvl w:val="0"/>
                <w:numId w:val="10"/>
              </w:numPr>
              <w:tabs>
                <w:tab w:val="left" w:pos="601"/>
                <w:tab w:val="left" w:pos="1076"/>
              </w:tabs>
              <w:ind w:firstLine="318"/>
              <w:jc w:val="both"/>
              <w:rPr>
                <w:sz w:val="24"/>
                <w:szCs w:val="24"/>
              </w:rPr>
            </w:pPr>
            <w:r w:rsidRPr="00BB52D0">
              <w:rPr>
                <w:rStyle w:val="afff1"/>
                <w:sz w:val="24"/>
                <w:szCs w:val="24"/>
              </w:rPr>
              <w:t>выявлено несоответствие договорных условий, указанных в заявке на участие в закупке, требованиям документации, в том числе:</w:t>
            </w:r>
          </w:p>
          <w:p w14:paraId="05E8A562" w14:textId="77777777" w:rsidR="00331647" w:rsidRPr="00BB52D0" w:rsidRDefault="00331647" w:rsidP="000D1287">
            <w:pPr>
              <w:pStyle w:val="1f1"/>
              <w:numPr>
                <w:ilvl w:val="0"/>
                <w:numId w:val="10"/>
              </w:numPr>
              <w:tabs>
                <w:tab w:val="left" w:pos="601"/>
                <w:tab w:val="left" w:pos="1052"/>
              </w:tabs>
              <w:ind w:firstLine="318"/>
              <w:jc w:val="both"/>
              <w:rPr>
                <w:sz w:val="24"/>
                <w:szCs w:val="24"/>
              </w:rPr>
            </w:pPr>
            <w:r w:rsidRPr="00BB52D0">
              <w:rPr>
                <w:rStyle w:val="afff1"/>
                <w:sz w:val="24"/>
                <w:szCs w:val="24"/>
              </w:rPr>
              <w:t>наличие в такой заявке предложения о цене договора, превышающей начальную максимальную цену договора, начальную максимальную цену единицы товара, услуги, работы;</w:t>
            </w:r>
          </w:p>
          <w:p w14:paraId="491D56C6" w14:textId="77777777" w:rsidR="006C09B8" w:rsidRPr="00BB52D0" w:rsidRDefault="00331647" w:rsidP="000D1287">
            <w:pPr>
              <w:pStyle w:val="1f1"/>
              <w:numPr>
                <w:ilvl w:val="0"/>
                <w:numId w:val="10"/>
              </w:numPr>
              <w:tabs>
                <w:tab w:val="left" w:pos="601"/>
                <w:tab w:val="left" w:pos="1071"/>
              </w:tabs>
              <w:ind w:firstLine="318"/>
              <w:jc w:val="both"/>
              <w:rPr>
                <w:sz w:val="24"/>
                <w:szCs w:val="24"/>
              </w:rPr>
            </w:pPr>
            <w:r w:rsidRPr="00BB52D0">
              <w:rPr>
                <w:rStyle w:val="afff1"/>
                <w:sz w:val="24"/>
                <w:szCs w:val="24"/>
              </w:rPr>
              <w:t>наличие предложения, ухудшающего условия по срокам поставки товара, выполнения работ или оказания услуг;</w:t>
            </w:r>
          </w:p>
          <w:p w14:paraId="0596D049" w14:textId="77777777" w:rsidR="006C09B8" w:rsidRPr="00BB52D0" w:rsidRDefault="0074135B" w:rsidP="000D1287">
            <w:pPr>
              <w:pStyle w:val="1f1"/>
              <w:numPr>
                <w:ilvl w:val="0"/>
                <w:numId w:val="10"/>
              </w:numPr>
              <w:tabs>
                <w:tab w:val="left" w:pos="601"/>
                <w:tab w:val="left" w:pos="1168"/>
              </w:tabs>
              <w:ind w:firstLine="318"/>
              <w:jc w:val="both"/>
              <w:rPr>
                <w:rStyle w:val="afff1"/>
                <w:sz w:val="24"/>
                <w:szCs w:val="24"/>
              </w:rPr>
            </w:pPr>
            <w:r w:rsidRPr="00BB52D0">
              <w:rPr>
                <w:rStyle w:val="afff1"/>
                <w:sz w:val="24"/>
                <w:szCs w:val="24"/>
              </w:rPr>
              <w:t xml:space="preserve"> </w:t>
            </w:r>
            <w:r w:rsidR="00331647" w:rsidRPr="00BB52D0">
              <w:rPr>
                <w:rStyle w:val="afff1"/>
                <w:sz w:val="24"/>
                <w:szCs w:val="24"/>
              </w:rPr>
              <w:t>в случае предложения товара (в том числе поставляемого при выполнении закупаемых работ, оказании закупаемых услуг), происходящего из иностранного государства, или подачи заявки на выполнение работы, оказание услуги иностранным лицом при условии установления запрета, предусмотренного в соответствии с подпунктом «а» пункта 1 части 2 статьи 3.1-4 Федерального закона № 223-ФЗ;</w:t>
            </w:r>
          </w:p>
          <w:p w14:paraId="05C138A5" w14:textId="77777777" w:rsidR="00331647" w:rsidRPr="00BB52D0" w:rsidRDefault="0074135B" w:rsidP="000D1287">
            <w:pPr>
              <w:pStyle w:val="1f1"/>
              <w:numPr>
                <w:ilvl w:val="0"/>
                <w:numId w:val="10"/>
              </w:numPr>
              <w:tabs>
                <w:tab w:val="left" w:pos="601"/>
                <w:tab w:val="left" w:pos="1168"/>
              </w:tabs>
              <w:ind w:firstLine="318"/>
              <w:jc w:val="both"/>
              <w:rPr>
                <w:sz w:val="24"/>
                <w:szCs w:val="24"/>
              </w:rPr>
            </w:pPr>
            <w:r w:rsidRPr="00BB52D0">
              <w:rPr>
                <w:rStyle w:val="afff1"/>
                <w:sz w:val="24"/>
                <w:szCs w:val="24"/>
              </w:rPr>
              <w:t xml:space="preserve"> </w:t>
            </w:r>
            <w:r w:rsidR="00331647" w:rsidRPr="00BB52D0">
              <w:rPr>
                <w:rStyle w:val="afff1"/>
                <w:sz w:val="24"/>
                <w:szCs w:val="24"/>
              </w:rPr>
              <w:t>в случае предложения товара (в том числе поставляемого при</w:t>
            </w:r>
            <w:r w:rsidR="006C09B8" w:rsidRPr="00BB52D0">
              <w:rPr>
                <w:rStyle w:val="afff1"/>
                <w:sz w:val="24"/>
                <w:szCs w:val="24"/>
              </w:rPr>
              <w:t xml:space="preserve"> </w:t>
            </w:r>
            <w:r w:rsidR="00331647" w:rsidRPr="00BB52D0">
              <w:rPr>
                <w:rStyle w:val="afff1"/>
                <w:sz w:val="24"/>
                <w:szCs w:val="24"/>
              </w:rPr>
              <w:t>выполнении закупаемых работ, оказании закупаемых услуг), происходящего из иностранного государства, если поданы заявка на участие в закупке или окончательное предложение, признанные соответствующими требованиям положения о закупке, извещения и документации о закупке (при их наличии) и содержащие предложения о поставке товара только российского происхождения, при условии установления ограничения, предусмотренного в соответствии с подпунктом «б» пункта 1 части 2 статьи 3.1-4 Федерального закона № 223-ФЗ;</w:t>
            </w:r>
          </w:p>
          <w:p w14:paraId="60A6C74A" w14:textId="77777777" w:rsidR="00331647" w:rsidRPr="00BB52D0" w:rsidRDefault="0074135B" w:rsidP="000D1287">
            <w:pPr>
              <w:pStyle w:val="1f1"/>
              <w:numPr>
                <w:ilvl w:val="0"/>
                <w:numId w:val="10"/>
              </w:numPr>
              <w:tabs>
                <w:tab w:val="left" w:pos="601"/>
                <w:tab w:val="left" w:pos="1210"/>
              </w:tabs>
              <w:ind w:firstLine="318"/>
              <w:jc w:val="both"/>
              <w:rPr>
                <w:sz w:val="24"/>
                <w:szCs w:val="24"/>
              </w:rPr>
            </w:pPr>
            <w:r w:rsidRPr="00BB52D0">
              <w:rPr>
                <w:rStyle w:val="afff1"/>
                <w:sz w:val="24"/>
                <w:szCs w:val="24"/>
              </w:rPr>
              <w:t xml:space="preserve"> </w:t>
            </w:r>
            <w:r w:rsidR="00331647" w:rsidRPr="00BB52D0">
              <w:rPr>
                <w:rStyle w:val="afff1"/>
                <w:sz w:val="24"/>
                <w:szCs w:val="24"/>
              </w:rPr>
              <w:t>в случае подачи заявки на участие в закупке на выполнение работы, оказание услуги иностранным лицом, если поданная российским лицом заявка на участие в закупке признана соответствующей требованиям положения о закупке, извещения и документации о закупке (при их наличии), при условии установления ограничения, предусмотренного в соответствии с подпунктом «б» пункта 1 части 2 статьи 3.1-4 Федерального закона № 223-ФЗ;</w:t>
            </w:r>
          </w:p>
          <w:p w14:paraId="7938484E" w14:textId="77777777" w:rsidR="00331647" w:rsidRPr="00BB52D0" w:rsidRDefault="0074135B" w:rsidP="000D1287">
            <w:pPr>
              <w:pStyle w:val="1f1"/>
              <w:numPr>
                <w:ilvl w:val="0"/>
                <w:numId w:val="10"/>
              </w:numPr>
              <w:tabs>
                <w:tab w:val="left" w:pos="601"/>
                <w:tab w:val="left" w:pos="1215"/>
              </w:tabs>
              <w:ind w:firstLine="318"/>
              <w:jc w:val="both"/>
              <w:rPr>
                <w:sz w:val="24"/>
                <w:szCs w:val="24"/>
              </w:rPr>
            </w:pPr>
            <w:r w:rsidRPr="00BB52D0">
              <w:rPr>
                <w:rStyle w:val="afff1"/>
                <w:sz w:val="24"/>
                <w:szCs w:val="24"/>
              </w:rPr>
              <w:t xml:space="preserve"> </w:t>
            </w:r>
            <w:r w:rsidR="00331647" w:rsidRPr="00BB52D0">
              <w:rPr>
                <w:rStyle w:val="afff1"/>
                <w:sz w:val="24"/>
                <w:szCs w:val="24"/>
              </w:rPr>
              <w:t>в случае приравнивания заявки на участие в закупке, окончательного предложения, в которых содержится предложение о поставке товара российского происхождения,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на основании пункта 5 части 8 статьи 3 Федерального закона № 223-ФЗ, если установлены запрет, ограничение, предусмотренные в соответствии с подпунктами «а», «б» пункта 1 части 2 статьи 3.1-4 Федерального закона № 223-ФЗ;</w:t>
            </w:r>
          </w:p>
          <w:p w14:paraId="7F3AE426" w14:textId="77777777" w:rsidR="00331647" w:rsidRPr="00BB52D0" w:rsidRDefault="0074135B" w:rsidP="000D1287">
            <w:pPr>
              <w:pStyle w:val="1f1"/>
              <w:numPr>
                <w:ilvl w:val="0"/>
                <w:numId w:val="10"/>
              </w:numPr>
              <w:tabs>
                <w:tab w:val="left" w:pos="601"/>
                <w:tab w:val="left" w:pos="1206"/>
                <w:tab w:val="left" w:pos="1958"/>
                <w:tab w:val="left" w:pos="3475"/>
                <w:tab w:val="left" w:pos="4502"/>
                <w:tab w:val="left" w:pos="6245"/>
              </w:tabs>
              <w:ind w:firstLine="318"/>
              <w:jc w:val="both"/>
              <w:rPr>
                <w:sz w:val="24"/>
                <w:szCs w:val="24"/>
              </w:rPr>
            </w:pPr>
            <w:r w:rsidRPr="00BB52D0">
              <w:rPr>
                <w:rStyle w:val="afff1"/>
                <w:sz w:val="24"/>
                <w:szCs w:val="24"/>
              </w:rPr>
              <w:t xml:space="preserve"> </w:t>
            </w:r>
            <w:r w:rsidR="00331647" w:rsidRPr="00BB52D0">
              <w:rPr>
                <w:rStyle w:val="afff1"/>
                <w:sz w:val="24"/>
                <w:szCs w:val="24"/>
              </w:rPr>
              <w:t>выявлен факт расторжения заключенного договора с участни</w:t>
            </w:r>
            <w:r w:rsidR="00172AB1" w:rsidRPr="00BB52D0">
              <w:rPr>
                <w:rStyle w:val="afff1"/>
                <w:sz w:val="24"/>
                <w:szCs w:val="24"/>
              </w:rPr>
              <w:t xml:space="preserve">ком, подавшим заявку </w:t>
            </w:r>
            <w:r w:rsidR="006C09B8" w:rsidRPr="00BB52D0">
              <w:rPr>
                <w:rStyle w:val="afff1"/>
                <w:sz w:val="24"/>
                <w:szCs w:val="24"/>
              </w:rPr>
              <w:t xml:space="preserve">по </w:t>
            </w:r>
            <w:r w:rsidR="00CD63AF" w:rsidRPr="00BB52D0">
              <w:rPr>
                <w:rStyle w:val="afff1"/>
                <w:sz w:val="24"/>
                <w:szCs w:val="24"/>
              </w:rPr>
              <w:t xml:space="preserve">причине </w:t>
            </w:r>
            <w:r w:rsidR="002E693C" w:rsidRPr="00BB52D0">
              <w:rPr>
                <w:rStyle w:val="afff1"/>
                <w:sz w:val="24"/>
                <w:szCs w:val="24"/>
              </w:rPr>
              <w:t>не</w:t>
            </w:r>
            <w:r w:rsidR="00331647" w:rsidRPr="00BB52D0">
              <w:rPr>
                <w:rStyle w:val="afff1"/>
                <w:sz w:val="24"/>
                <w:szCs w:val="24"/>
              </w:rPr>
              <w:t>исполнения/частичного</w:t>
            </w:r>
            <w:r w:rsidR="006C09B8" w:rsidRPr="00BB52D0">
              <w:rPr>
                <w:rStyle w:val="afff1"/>
                <w:sz w:val="24"/>
                <w:szCs w:val="24"/>
              </w:rPr>
              <w:t xml:space="preserve"> </w:t>
            </w:r>
            <w:r w:rsidR="00331647" w:rsidRPr="00BB52D0">
              <w:rPr>
                <w:rStyle w:val="afff1"/>
                <w:sz w:val="24"/>
                <w:szCs w:val="24"/>
              </w:rPr>
              <w:t xml:space="preserve">неисполнения/ненадлежащего исполнения за последние два года от даты окончания подачи заявок на участие в закупке. При этом условие об </w:t>
            </w:r>
            <w:r w:rsidR="00331647" w:rsidRPr="00BB52D0">
              <w:rPr>
                <w:rStyle w:val="afff1"/>
                <w:sz w:val="24"/>
                <w:szCs w:val="24"/>
              </w:rPr>
              <w:lastRenderedPageBreak/>
              <w:t>отклонении заявки по данному основанию должно быть указано в документации о закупке либо в извещении об осуществлении закупки. Факт расторжения устанавливается/проверяется Комиссией самостоятельно на этапе рассмотрения заявок;</w:t>
            </w:r>
          </w:p>
          <w:p w14:paraId="114F83EA" w14:textId="77777777" w:rsidR="00331647" w:rsidRPr="00BB52D0" w:rsidRDefault="0074135B" w:rsidP="000D1287">
            <w:pPr>
              <w:pStyle w:val="1f1"/>
              <w:numPr>
                <w:ilvl w:val="0"/>
                <w:numId w:val="10"/>
              </w:numPr>
              <w:tabs>
                <w:tab w:val="left" w:pos="601"/>
                <w:tab w:val="left" w:pos="1210"/>
              </w:tabs>
              <w:ind w:firstLine="318"/>
              <w:contextualSpacing/>
              <w:jc w:val="both"/>
              <w:rPr>
                <w:sz w:val="24"/>
                <w:szCs w:val="24"/>
              </w:rPr>
            </w:pPr>
            <w:r w:rsidRPr="00BB52D0">
              <w:rPr>
                <w:rStyle w:val="afff1"/>
                <w:sz w:val="24"/>
                <w:szCs w:val="24"/>
              </w:rPr>
              <w:t xml:space="preserve"> </w:t>
            </w:r>
            <w:r w:rsidR="00331647" w:rsidRPr="00BB52D0">
              <w:rPr>
                <w:rStyle w:val="afff1"/>
                <w:sz w:val="24"/>
                <w:szCs w:val="24"/>
              </w:rPr>
              <w:t>содержания в первой части заявки на участие в конкурентной закупке сведений об участнике закупки и (или) о предложении о цене договора, сумме цен единиц товара, работы, в случае если заявка на участие в конкурентной закупке состоит из двух частей</w:t>
            </w:r>
            <w:r w:rsidR="0065646D" w:rsidRPr="00BB52D0">
              <w:rPr>
                <w:rStyle w:val="afff1"/>
                <w:sz w:val="24"/>
                <w:szCs w:val="24"/>
              </w:rPr>
              <w:t xml:space="preserve"> </w:t>
            </w:r>
            <w:r w:rsidR="0065646D" w:rsidRPr="00BB52D0">
              <w:rPr>
                <w:rStyle w:val="afff1"/>
                <w:b/>
                <w:i/>
                <w:sz w:val="24"/>
                <w:szCs w:val="24"/>
              </w:rPr>
              <w:t>(не предусмотрено для настоящей закупки)</w:t>
            </w:r>
            <w:r w:rsidR="00331647" w:rsidRPr="00BB52D0">
              <w:rPr>
                <w:rStyle w:val="afff1"/>
                <w:sz w:val="24"/>
                <w:szCs w:val="24"/>
              </w:rPr>
              <w:t>.</w:t>
            </w:r>
          </w:p>
          <w:p w14:paraId="32845018" w14:textId="77777777" w:rsidR="00172AB1" w:rsidRPr="00BB52D0" w:rsidRDefault="0074135B" w:rsidP="000D1287">
            <w:pPr>
              <w:pStyle w:val="1f1"/>
              <w:numPr>
                <w:ilvl w:val="0"/>
                <w:numId w:val="10"/>
              </w:numPr>
              <w:tabs>
                <w:tab w:val="left" w:pos="601"/>
                <w:tab w:val="left" w:pos="1210"/>
              </w:tabs>
              <w:ind w:firstLine="318"/>
              <w:contextualSpacing/>
              <w:jc w:val="both"/>
              <w:rPr>
                <w:sz w:val="24"/>
                <w:szCs w:val="24"/>
              </w:rPr>
            </w:pPr>
            <w:r w:rsidRPr="00BB52D0">
              <w:rPr>
                <w:rStyle w:val="afff1"/>
                <w:sz w:val="24"/>
                <w:szCs w:val="24"/>
              </w:rPr>
              <w:t xml:space="preserve"> </w:t>
            </w:r>
            <w:r w:rsidR="00331647" w:rsidRPr="00BB52D0">
              <w:rPr>
                <w:rStyle w:val="afff1"/>
                <w:sz w:val="24"/>
                <w:szCs w:val="24"/>
              </w:rPr>
              <w:t>подачи от одного участника двух или более заявок на участие в закупке (двух или более заявок в отношении одного лота при наличии двух или более лотов в закупке) и ранее поданные этим участником заявки не отозваны.</w:t>
            </w:r>
          </w:p>
          <w:p w14:paraId="19018961" w14:textId="77777777" w:rsidR="00331647" w:rsidRPr="00BB52D0" w:rsidRDefault="00331647" w:rsidP="00EA40DD">
            <w:pPr>
              <w:pStyle w:val="1f1"/>
              <w:tabs>
                <w:tab w:val="left" w:pos="601"/>
                <w:tab w:val="left" w:pos="1210"/>
              </w:tabs>
              <w:ind w:firstLine="318"/>
              <w:contextualSpacing/>
              <w:jc w:val="both"/>
              <w:rPr>
                <w:rStyle w:val="afff1"/>
                <w:sz w:val="24"/>
                <w:szCs w:val="24"/>
              </w:rPr>
            </w:pPr>
            <w:r w:rsidRPr="00BB52D0">
              <w:rPr>
                <w:rStyle w:val="afff1"/>
                <w:sz w:val="24"/>
                <w:szCs w:val="24"/>
              </w:rPr>
              <w:t>В случае обнаружения оснований отклонения заявки на участие в закупке в отношении одного из лиц</w:t>
            </w:r>
            <w:r w:rsidR="00172AB1" w:rsidRPr="00BB52D0">
              <w:rPr>
                <w:rStyle w:val="afff1"/>
                <w:sz w:val="24"/>
                <w:szCs w:val="24"/>
              </w:rPr>
              <w:t>, выступающих на стороне одного</w:t>
            </w:r>
            <w:r w:rsidR="00172AB1" w:rsidRPr="00BB52D0">
              <w:rPr>
                <w:sz w:val="24"/>
                <w:szCs w:val="24"/>
              </w:rPr>
              <w:t xml:space="preserve"> </w:t>
            </w:r>
            <w:r w:rsidRPr="00BB52D0">
              <w:rPr>
                <w:rStyle w:val="afff1"/>
                <w:sz w:val="24"/>
                <w:szCs w:val="24"/>
              </w:rPr>
              <w:t>участника закупки (коллективного участника), подавшего такую заявку, соответствующая заявка на участие в закупке отклоняется целиком.</w:t>
            </w:r>
          </w:p>
          <w:p w14:paraId="7C204633" w14:textId="77777777" w:rsidR="005F074E" w:rsidRPr="00BB52D0" w:rsidRDefault="00475059" w:rsidP="00EA40DD">
            <w:pPr>
              <w:pStyle w:val="1f1"/>
              <w:tabs>
                <w:tab w:val="left" w:pos="601"/>
                <w:tab w:val="left" w:pos="1724"/>
              </w:tabs>
              <w:ind w:firstLine="318"/>
              <w:contextualSpacing/>
              <w:jc w:val="both"/>
              <w:rPr>
                <w:sz w:val="24"/>
                <w:szCs w:val="24"/>
              </w:rPr>
            </w:pPr>
            <w:r w:rsidRPr="00BB52D0">
              <w:rPr>
                <w:rStyle w:val="afff1"/>
                <w:sz w:val="24"/>
                <w:szCs w:val="24"/>
              </w:rPr>
              <w:t>3.7.</w:t>
            </w:r>
            <w:r w:rsidR="00947645" w:rsidRPr="00BB52D0">
              <w:rPr>
                <w:rStyle w:val="afff1"/>
                <w:sz w:val="24"/>
                <w:szCs w:val="24"/>
              </w:rPr>
              <w:t xml:space="preserve">3. </w:t>
            </w:r>
            <w:r w:rsidR="005F074E" w:rsidRPr="00BB52D0">
              <w:rPr>
                <w:rStyle w:val="afff1"/>
                <w:sz w:val="24"/>
                <w:szCs w:val="24"/>
              </w:rPr>
              <w:t>По результатам рассмотрения заявок составляется протокол.</w:t>
            </w:r>
          </w:p>
          <w:p w14:paraId="7D3202D7" w14:textId="77777777" w:rsidR="005F074E" w:rsidRPr="00BB52D0" w:rsidRDefault="005F074E" w:rsidP="00EA40DD">
            <w:pPr>
              <w:pStyle w:val="1f1"/>
              <w:tabs>
                <w:tab w:val="left" w:pos="601"/>
                <w:tab w:val="left" w:pos="1724"/>
              </w:tabs>
              <w:ind w:firstLine="318"/>
              <w:contextualSpacing/>
              <w:jc w:val="both"/>
              <w:rPr>
                <w:sz w:val="24"/>
                <w:szCs w:val="24"/>
              </w:rPr>
            </w:pPr>
            <w:r w:rsidRPr="00BB52D0">
              <w:rPr>
                <w:rStyle w:val="afff1"/>
                <w:sz w:val="24"/>
                <w:szCs w:val="24"/>
              </w:rPr>
              <w:t>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68317FD2" w14:textId="77777777" w:rsidR="005F074E" w:rsidRPr="00BB52D0" w:rsidRDefault="00475059" w:rsidP="00EA40DD">
            <w:pPr>
              <w:tabs>
                <w:tab w:val="left" w:pos="601"/>
              </w:tabs>
              <w:autoSpaceDE w:val="0"/>
              <w:autoSpaceDN w:val="0"/>
              <w:adjustRightInd w:val="0"/>
              <w:ind w:firstLine="318"/>
              <w:contextualSpacing/>
              <w:jc w:val="both"/>
              <w:rPr>
                <w:rStyle w:val="afff1"/>
                <w:b/>
                <w:i/>
                <w:sz w:val="24"/>
                <w:szCs w:val="24"/>
              </w:rPr>
            </w:pPr>
            <w:r w:rsidRPr="00BB52D0">
              <w:rPr>
                <w:rStyle w:val="afff1"/>
                <w:b/>
                <w:i/>
                <w:sz w:val="24"/>
                <w:szCs w:val="24"/>
              </w:rPr>
              <w:t>3.7.</w:t>
            </w:r>
            <w:r w:rsidR="00947645" w:rsidRPr="00BB52D0">
              <w:rPr>
                <w:rStyle w:val="afff1"/>
                <w:b/>
                <w:i/>
                <w:sz w:val="24"/>
                <w:szCs w:val="24"/>
              </w:rPr>
              <w:t xml:space="preserve">4. </w:t>
            </w:r>
            <w:r w:rsidR="00BE2259" w:rsidRPr="00BB52D0">
              <w:rPr>
                <w:rStyle w:val="afff1"/>
                <w:b/>
                <w:i/>
                <w:sz w:val="24"/>
                <w:szCs w:val="24"/>
              </w:rPr>
              <w:t>Порядок проведения аукциона в электронной форме.</w:t>
            </w:r>
          </w:p>
          <w:p w14:paraId="2CFF4D3D" w14:textId="77777777" w:rsidR="00BE2259" w:rsidRPr="00BB52D0" w:rsidRDefault="005F074E" w:rsidP="00EA40DD">
            <w:pPr>
              <w:pStyle w:val="1f1"/>
              <w:tabs>
                <w:tab w:val="left" w:pos="601"/>
                <w:tab w:val="left" w:pos="1724"/>
              </w:tabs>
              <w:ind w:firstLine="318"/>
              <w:contextualSpacing/>
              <w:jc w:val="both"/>
              <w:rPr>
                <w:rStyle w:val="afff1"/>
                <w:sz w:val="24"/>
                <w:szCs w:val="24"/>
              </w:rPr>
            </w:pPr>
            <w:r w:rsidRPr="00BB52D0">
              <w:rPr>
                <w:rStyle w:val="afff1"/>
                <w:sz w:val="24"/>
                <w:szCs w:val="24"/>
              </w:rPr>
              <w:t>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с учетом преимущества, предусмотренного подпунктом «в» пункта 1 части 2 статьи 3.1-4 Федерального закона № 223-ФЗ,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 с учетом преимущества, предусмотренного подпунктом «в» пункта 1 части 2 статьи 3.1</w:t>
            </w:r>
            <w:r w:rsidRPr="00BB52D0">
              <w:rPr>
                <w:rStyle w:val="afff1"/>
                <w:sz w:val="24"/>
                <w:szCs w:val="24"/>
              </w:rPr>
              <w:softHyphen/>
              <w:t>4 Федерального закона № 223-ФЗ.</w:t>
            </w:r>
          </w:p>
          <w:p w14:paraId="5942D7D4" w14:textId="77777777" w:rsidR="00AF77FB" w:rsidRPr="00BB52D0" w:rsidRDefault="005F074E" w:rsidP="00EA40DD">
            <w:pPr>
              <w:pStyle w:val="1f1"/>
              <w:tabs>
                <w:tab w:val="left" w:pos="601"/>
                <w:tab w:val="left" w:pos="1724"/>
              </w:tabs>
              <w:ind w:firstLine="318"/>
              <w:jc w:val="both"/>
              <w:rPr>
                <w:sz w:val="24"/>
                <w:szCs w:val="24"/>
              </w:rPr>
            </w:pPr>
            <w:r w:rsidRPr="00BB52D0">
              <w:rPr>
                <w:rStyle w:val="afff1"/>
                <w:sz w:val="24"/>
                <w:szCs w:val="24"/>
              </w:rPr>
              <w:t>Аукцион проводится в соответствии с регламентом работы и инструкциями электронной площадки с помощью ее программных средств. Он</w:t>
            </w:r>
            <w:r w:rsidRPr="00BB52D0">
              <w:rPr>
                <w:rStyle w:val="20"/>
                <w:szCs w:val="24"/>
              </w:rPr>
              <w:t xml:space="preserve"> </w:t>
            </w:r>
            <w:r w:rsidRPr="00BB52D0">
              <w:rPr>
                <w:rStyle w:val="afff1"/>
                <w:sz w:val="24"/>
                <w:szCs w:val="24"/>
              </w:rPr>
              <w:t>проводится в день и время, которые указаны в документации об аукционе</w:t>
            </w:r>
          </w:p>
          <w:p w14:paraId="745EC278" w14:textId="77777777" w:rsidR="005F074E" w:rsidRPr="00BB52D0" w:rsidRDefault="005F074E" w:rsidP="00EA40DD">
            <w:pPr>
              <w:pStyle w:val="1f1"/>
              <w:tabs>
                <w:tab w:val="left" w:pos="601"/>
                <w:tab w:val="left" w:pos="1685"/>
              </w:tabs>
              <w:ind w:firstLine="318"/>
              <w:jc w:val="both"/>
              <w:rPr>
                <w:sz w:val="24"/>
                <w:szCs w:val="24"/>
              </w:rPr>
            </w:pPr>
            <w:r w:rsidRPr="00BB52D0">
              <w:rPr>
                <w:rStyle w:val="afff1"/>
                <w:sz w:val="24"/>
                <w:szCs w:val="24"/>
              </w:rPr>
              <w:t>Аукцион проводится путем снижения начальной (максимальной) цены договора (цены лота), указанной в извещении о проведении аукциона, на «шаг аукциона».</w:t>
            </w:r>
          </w:p>
          <w:p w14:paraId="7257695B" w14:textId="77777777" w:rsidR="005F074E" w:rsidRPr="00BB52D0" w:rsidRDefault="005F074E" w:rsidP="00EA40DD">
            <w:pPr>
              <w:pStyle w:val="1f1"/>
              <w:tabs>
                <w:tab w:val="left" w:pos="601"/>
                <w:tab w:val="left" w:pos="1685"/>
              </w:tabs>
              <w:ind w:firstLine="318"/>
              <w:jc w:val="both"/>
              <w:rPr>
                <w:sz w:val="24"/>
                <w:szCs w:val="24"/>
              </w:rPr>
            </w:pPr>
            <w:r w:rsidRPr="00BB52D0">
              <w:rPr>
                <w:rStyle w:val="afff1"/>
                <w:sz w:val="24"/>
                <w:szCs w:val="24"/>
              </w:rPr>
              <w:t>«Шаг аукциона» устанавливается в размере от одной второй процента до пяти процентов от начальной (максимальной) цены договора (цены лота), указанной в извещении о проведении аукциона.</w:t>
            </w:r>
          </w:p>
          <w:p w14:paraId="1E71BA54" w14:textId="77777777" w:rsidR="005F074E" w:rsidRPr="00BB52D0" w:rsidRDefault="005F074E" w:rsidP="00EA40DD">
            <w:pPr>
              <w:pStyle w:val="1f1"/>
              <w:tabs>
                <w:tab w:val="left" w:pos="601"/>
                <w:tab w:val="left" w:pos="1685"/>
              </w:tabs>
              <w:ind w:firstLine="318"/>
              <w:jc w:val="both"/>
              <w:rPr>
                <w:sz w:val="24"/>
                <w:szCs w:val="24"/>
              </w:rPr>
            </w:pPr>
            <w:r w:rsidRPr="00BB52D0">
              <w:rPr>
                <w:rStyle w:val="afff1"/>
                <w:sz w:val="24"/>
                <w:szCs w:val="24"/>
              </w:rPr>
              <w:t>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w:t>
            </w:r>
          </w:p>
          <w:p w14:paraId="0C05DC25" w14:textId="77777777" w:rsidR="005F074E" w:rsidRPr="00BB52D0" w:rsidRDefault="005F074E" w:rsidP="00EA40DD">
            <w:pPr>
              <w:pStyle w:val="1f1"/>
              <w:tabs>
                <w:tab w:val="left" w:pos="601"/>
              </w:tabs>
              <w:ind w:firstLine="318"/>
              <w:jc w:val="both"/>
              <w:rPr>
                <w:sz w:val="24"/>
                <w:szCs w:val="24"/>
              </w:rPr>
            </w:pPr>
            <w:r w:rsidRPr="00BB52D0">
              <w:rPr>
                <w:rStyle w:val="afff1"/>
                <w:sz w:val="24"/>
                <w:szCs w:val="24"/>
              </w:rPr>
              <w:t>Участники подают предложения о цене договора с учетом следующих требований:</w:t>
            </w:r>
          </w:p>
          <w:p w14:paraId="57DB30AF" w14:textId="77777777" w:rsidR="005F074E" w:rsidRPr="00BB52D0" w:rsidRDefault="005F074E" w:rsidP="000D1287">
            <w:pPr>
              <w:pStyle w:val="1f1"/>
              <w:numPr>
                <w:ilvl w:val="0"/>
                <w:numId w:val="11"/>
              </w:numPr>
              <w:tabs>
                <w:tab w:val="left" w:pos="601"/>
                <w:tab w:val="left" w:pos="1076"/>
              </w:tabs>
              <w:ind w:left="0" w:firstLine="318"/>
              <w:jc w:val="both"/>
              <w:rPr>
                <w:sz w:val="24"/>
                <w:szCs w:val="24"/>
              </w:rPr>
            </w:pPr>
            <w:r w:rsidRPr="00BB52D0">
              <w:rPr>
                <w:rStyle w:val="afff1"/>
                <w:sz w:val="24"/>
                <w:szCs w:val="24"/>
              </w:rPr>
              <w:t>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14:paraId="0EE7A117" w14:textId="77777777" w:rsidR="005F074E" w:rsidRPr="00BB52D0" w:rsidRDefault="005F074E" w:rsidP="000D1287">
            <w:pPr>
              <w:pStyle w:val="1f1"/>
              <w:numPr>
                <w:ilvl w:val="0"/>
                <w:numId w:val="11"/>
              </w:numPr>
              <w:tabs>
                <w:tab w:val="left" w:pos="601"/>
                <w:tab w:val="left" w:pos="1066"/>
              </w:tabs>
              <w:ind w:left="0" w:firstLine="318"/>
              <w:jc w:val="both"/>
              <w:rPr>
                <w:sz w:val="24"/>
                <w:szCs w:val="24"/>
              </w:rPr>
            </w:pPr>
            <w:r w:rsidRPr="00BB52D0">
              <w:rPr>
                <w:rStyle w:val="afff1"/>
                <w:sz w:val="24"/>
                <w:szCs w:val="24"/>
              </w:rPr>
              <w:t>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w:t>
            </w:r>
          </w:p>
          <w:p w14:paraId="671B97F7" w14:textId="77777777" w:rsidR="00BE2259" w:rsidRPr="00BB52D0" w:rsidRDefault="005F074E" w:rsidP="000D1287">
            <w:pPr>
              <w:pStyle w:val="1f1"/>
              <w:numPr>
                <w:ilvl w:val="0"/>
                <w:numId w:val="11"/>
              </w:numPr>
              <w:tabs>
                <w:tab w:val="left" w:pos="601"/>
                <w:tab w:val="left" w:pos="1071"/>
              </w:tabs>
              <w:ind w:left="0" w:firstLine="318"/>
              <w:jc w:val="both"/>
              <w:rPr>
                <w:sz w:val="24"/>
                <w:szCs w:val="24"/>
              </w:rPr>
            </w:pPr>
            <w:r w:rsidRPr="00BB52D0">
              <w:rPr>
                <w:rStyle w:val="afff1"/>
                <w:sz w:val="24"/>
                <w:szCs w:val="24"/>
              </w:rPr>
              <w:lastRenderedPageBreak/>
              <w:t>участник аукциона не вправе подать предложение о цене договора ниже текущего минимального предложения, если оно подано таким участником.</w:t>
            </w:r>
          </w:p>
          <w:p w14:paraId="28A1C9CE" w14:textId="77777777" w:rsidR="00BE2259" w:rsidRPr="00BB52D0" w:rsidRDefault="005F074E" w:rsidP="00EA40DD">
            <w:pPr>
              <w:pStyle w:val="1f1"/>
              <w:tabs>
                <w:tab w:val="left" w:pos="601"/>
                <w:tab w:val="left" w:pos="1071"/>
              </w:tabs>
              <w:ind w:firstLine="318"/>
              <w:jc w:val="both"/>
              <w:rPr>
                <w:sz w:val="24"/>
                <w:szCs w:val="24"/>
              </w:rPr>
            </w:pPr>
            <w:r w:rsidRPr="00BB52D0">
              <w:rPr>
                <w:rStyle w:val="afff1"/>
                <w:sz w:val="24"/>
                <w:szCs w:val="24"/>
              </w:rPr>
              <w:t>При проведении аукциона устанавливается время приема предложений участников о цене договора, составляющее 10 мин. от момента начала проведения аукциона до истечения срока подачи предложений о цене договора, а также 10 мин.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w:t>
            </w:r>
          </w:p>
          <w:p w14:paraId="61C7ACF7" w14:textId="77777777" w:rsidR="00172AB1" w:rsidRPr="00BB52D0" w:rsidRDefault="005F074E" w:rsidP="00EA40DD">
            <w:pPr>
              <w:pStyle w:val="1f1"/>
              <w:tabs>
                <w:tab w:val="left" w:pos="601"/>
                <w:tab w:val="left" w:pos="1076"/>
              </w:tabs>
              <w:ind w:firstLine="318"/>
              <w:jc w:val="both"/>
              <w:rPr>
                <w:sz w:val="24"/>
                <w:szCs w:val="24"/>
              </w:rPr>
            </w:pPr>
            <w:r w:rsidRPr="00BB52D0">
              <w:rPr>
                <w:rStyle w:val="afff1"/>
                <w:sz w:val="24"/>
                <w:szCs w:val="24"/>
              </w:rPr>
              <w:t xml:space="preserve">Если в ходе аукциона цена договора снижена до 0, аукцион проводится на право заключить договор. Такой аукцион проводится путем повышения цены права заключить договор в соответствии с </w:t>
            </w:r>
            <w:r w:rsidR="006822D7" w:rsidRPr="00BB52D0">
              <w:rPr>
                <w:rStyle w:val="afff1"/>
                <w:sz w:val="24"/>
                <w:szCs w:val="24"/>
              </w:rPr>
              <w:t>настоящей документацией и Положением заказчика о закупке товаров, работ, услуг</w:t>
            </w:r>
            <w:r w:rsidRPr="00BB52D0">
              <w:rPr>
                <w:rStyle w:val="afff1"/>
                <w:sz w:val="24"/>
                <w:szCs w:val="24"/>
              </w:rPr>
              <w:t>. При этом учитываются следующие особенности:</w:t>
            </w:r>
          </w:p>
          <w:p w14:paraId="4443645C" w14:textId="77777777" w:rsidR="00172AB1" w:rsidRPr="00BB52D0" w:rsidRDefault="005F074E" w:rsidP="000D1287">
            <w:pPr>
              <w:pStyle w:val="1f1"/>
              <w:numPr>
                <w:ilvl w:val="0"/>
                <w:numId w:val="12"/>
              </w:numPr>
              <w:tabs>
                <w:tab w:val="left" w:pos="601"/>
                <w:tab w:val="left" w:pos="1076"/>
              </w:tabs>
              <w:ind w:left="0" w:firstLine="318"/>
              <w:jc w:val="both"/>
              <w:rPr>
                <w:sz w:val="24"/>
                <w:szCs w:val="24"/>
              </w:rPr>
            </w:pPr>
            <w:r w:rsidRPr="00BB52D0">
              <w:rPr>
                <w:rStyle w:val="afff1"/>
                <w:sz w:val="24"/>
                <w:szCs w:val="24"/>
              </w:rPr>
              <w:t>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686DF516" w14:textId="77777777" w:rsidR="00172AB1" w:rsidRPr="00BB52D0" w:rsidRDefault="005F074E" w:rsidP="000D1287">
            <w:pPr>
              <w:pStyle w:val="1f1"/>
              <w:numPr>
                <w:ilvl w:val="0"/>
                <w:numId w:val="12"/>
              </w:numPr>
              <w:tabs>
                <w:tab w:val="left" w:pos="601"/>
                <w:tab w:val="left" w:pos="1076"/>
              </w:tabs>
              <w:ind w:left="0" w:firstLine="318"/>
              <w:jc w:val="both"/>
              <w:rPr>
                <w:sz w:val="24"/>
                <w:szCs w:val="24"/>
              </w:rPr>
            </w:pPr>
            <w:r w:rsidRPr="00BB52D0">
              <w:rPr>
                <w:rStyle w:val="afff1"/>
                <w:sz w:val="24"/>
                <w:szCs w:val="24"/>
              </w:rPr>
              <w:t>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bookmarkStart w:id="3" w:name="bookmark66"/>
          </w:p>
          <w:p w14:paraId="5D603AC3" w14:textId="77777777" w:rsidR="00EA40DD" w:rsidRPr="00BB52D0" w:rsidRDefault="00EA40DD" w:rsidP="00EA40DD">
            <w:pPr>
              <w:pStyle w:val="1f1"/>
              <w:tabs>
                <w:tab w:val="left" w:pos="601"/>
                <w:tab w:val="left" w:pos="1076"/>
              </w:tabs>
              <w:ind w:firstLine="318"/>
              <w:jc w:val="both"/>
              <w:rPr>
                <w:rStyle w:val="afff1"/>
                <w:sz w:val="24"/>
                <w:szCs w:val="24"/>
              </w:rPr>
            </w:pPr>
          </w:p>
          <w:p w14:paraId="4FBB28A6" w14:textId="77777777" w:rsidR="00497115" w:rsidRPr="00BB52D0" w:rsidRDefault="005F074E" w:rsidP="00EA40DD">
            <w:pPr>
              <w:pStyle w:val="1f1"/>
              <w:tabs>
                <w:tab w:val="left" w:pos="601"/>
                <w:tab w:val="left" w:pos="1677"/>
              </w:tabs>
              <w:ind w:firstLine="318"/>
              <w:jc w:val="both"/>
              <w:rPr>
                <w:sz w:val="24"/>
                <w:szCs w:val="24"/>
              </w:rPr>
            </w:pPr>
            <w:r w:rsidRPr="00BB52D0">
              <w:rPr>
                <w:rStyle w:val="afff1"/>
                <w:sz w:val="24"/>
                <w:szCs w:val="24"/>
              </w:rPr>
              <w:t>Протокол проведения аукциона размещается Заказчиком в Единой информационной системе и на электронной площадке не позднее чем через три дня со дня подписания.</w:t>
            </w:r>
            <w:bookmarkEnd w:id="3"/>
          </w:p>
        </w:tc>
      </w:tr>
      <w:bookmarkEnd w:id="0"/>
      <w:tr w:rsidR="00C77654" w:rsidRPr="00BB52D0" w14:paraId="1FEBD950" w14:textId="77777777" w:rsidTr="00322121">
        <w:trPr>
          <w:jc w:val="center"/>
        </w:trPr>
        <w:tc>
          <w:tcPr>
            <w:tcW w:w="1838" w:type="dxa"/>
            <w:shd w:val="clear" w:color="auto" w:fill="F2F2F2" w:themeFill="background1" w:themeFillShade="F2"/>
            <w:vAlign w:val="center"/>
          </w:tcPr>
          <w:p w14:paraId="323EBBB3" w14:textId="77777777" w:rsidR="00C77654" w:rsidRPr="00BB52D0" w:rsidRDefault="00C77654" w:rsidP="00C77654">
            <w:pPr>
              <w:widowControl w:val="0"/>
              <w:autoSpaceDE w:val="0"/>
              <w:autoSpaceDN w:val="0"/>
              <w:adjustRightInd w:val="0"/>
              <w:rPr>
                <w:b/>
                <w:sz w:val="24"/>
                <w:szCs w:val="24"/>
                <w:highlight w:val="yellow"/>
              </w:rPr>
            </w:pPr>
            <w:r w:rsidRPr="00BB52D0">
              <w:rPr>
                <w:b/>
                <w:sz w:val="24"/>
                <w:szCs w:val="24"/>
                <w:highlight w:val="yellow"/>
              </w:rPr>
              <w:lastRenderedPageBreak/>
              <w:t>3.8. Размер обеспечения исполнения договора</w:t>
            </w:r>
          </w:p>
        </w:tc>
        <w:tc>
          <w:tcPr>
            <w:tcW w:w="8476" w:type="dxa"/>
            <w:vAlign w:val="center"/>
          </w:tcPr>
          <w:p w14:paraId="2BB37DBF" w14:textId="77777777" w:rsidR="00C77654" w:rsidRPr="00BB52D0" w:rsidRDefault="00ED1A46" w:rsidP="00C77654">
            <w:pPr>
              <w:autoSpaceDE w:val="0"/>
              <w:autoSpaceDN w:val="0"/>
              <w:adjustRightInd w:val="0"/>
              <w:jc w:val="both"/>
              <w:rPr>
                <w:color w:val="000000" w:themeColor="text1"/>
                <w:sz w:val="24"/>
                <w:szCs w:val="24"/>
                <w:highlight w:val="yellow"/>
              </w:rPr>
            </w:pPr>
            <w:r w:rsidRPr="00BB52D0">
              <w:rPr>
                <w:color w:val="000000" w:themeColor="text1"/>
                <w:sz w:val="24"/>
                <w:szCs w:val="24"/>
                <w:highlight w:val="yellow"/>
              </w:rPr>
              <w:t>5 % от начальной (максимальной) цены договора.</w:t>
            </w:r>
          </w:p>
        </w:tc>
      </w:tr>
      <w:tr w:rsidR="00B7199B" w:rsidRPr="00BB52D0" w14:paraId="502FFE54" w14:textId="77777777" w:rsidTr="00322121">
        <w:trPr>
          <w:jc w:val="center"/>
        </w:trPr>
        <w:tc>
          <w:tcPr>
            <w:tcW w:w="1838" w:type="dxa"/>
            <w:shd w:val="clear" w:color="auto" w:fill="F2F2F2" w:themeFill="background1" w:themeFillShade="F2"/>
            <w:vAlign w:val="center"/>
          </w:tcPr>
          <w:p w14:paraId="35FC8C22" w14:textId="77777777" w:rsidR="00B7199B" w:rsidRPr="00BB52D0" w:rsidRDefault="00B7199B" w:rsidP="008E6E0C">
            <w:pPr>
              <w:widowControl w:val="0"/>
              <w:autoSpaceDE w:val="0"/>
              <w:autoSpaceDN w:val="0"/>
              <w:adjustRightInd w:val="0"/>
              <w:rPr>
                <w:b/>
                <w:sz w:val="24"/>
                <w:szCs w:val="24"/>
              </w:rPr>
            </w:pPr>
            <w:r w:rsidRPr="00BB52D0">
              <w:rPr>
                <w:b/>
                <w:sz w:val="24"/>
                <w:szCs w:val="24"/>
              </w:rPr>
              <w:t>3.9. Порядок и срок предоставления обеспечения исполнения договора,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tc>
        <w:tc>
          <w:tcPr>
            <w:tcW w:w="8476" w:type="dxa"/>
            <w:vAlign w:val="center"/>
          </w:tcPr>
          <w:p w14:paraId="3498C56D" w14:textId="77777777" w:rsidR="008A7C26" w:rsidRPr="00BB52D0" w:rsidRDefault="00ED1A46" w:rsidP="001D5103">
            <w:pPr>
              <w:tabs>
                <w:tab w:val="left" w:pos="743"/>
              </w:tabs>
              <w:autoSpaceDE w:val="0"/>
              <w:autoSpaceDN w:val="0"/>
              <w:adjustRightInd w:val="0"/>
              <w:ind w:left="34" w:firstLine="425"/>
              <w:jc w:val="both"/>
              <w:rPr>
                <w:b/>
                <w:bCs/>
                <w:color w:val="000000" w:themeColor="text1"/>
                <w:sz w:val="24"/>
                <w:szCs w:val="24"/>
              </w:rPr>
            </w:pPr>
            <w:r w:rsidRPr="00BB52D0">
              <w:rPr>
                <w:b/>
                <w:bCs/>
                <w:color w:val="000000" w:themeColor="text1"/>
                <w:sz w:val="24"/>
                <w:szCs w:val="24"/>
              </w:rPr>
              <w:t>Установлено</w:t>
            </w:r>
          </w:p>
          <w:p w14:paraId="63DAAE9A" w14:textId="77777777" w:rsidR="00AE5B58" w:rsidRPr="00BB52D0" w:rsidRDefault="00B74F77" w:rsidP="001D5103">
            <w:pPr>
              <w:tabs>
                <w:tab w:val="left" w:pos="743"/>
              </w:tabs>
              <w:autoSpaceDE w:val="0"/>
              <w:autoSpaceDN w:val="0"/>
              <w:adjustRightInd w:val="0"/>
              <w:ind w:left="34" w:firstLine="425"/>
              <w:jc w:val="both"/>
              <w:rPr>
                <w:color w:val="000000" w:themeColor="text1"/>
                <w:sz w:val="24"/>
                <w:szCs w:val="24"/>
              </w:rPr>
            </w:pPr>
            <w:r w:rsidRPr="00BB52D0">
              <w:rPr>
                <w:color w:val="000000" w:themeColor="text1"/>
                <w:sz w:val="24"/>
                <w:szCs w:val="24"/>
              </w:rPr>
              <w:t xml:space="preserve">1. </w:t>
            </w:r>
            <w:r w:rsidR="00B7199B" w:rsidRPr="00BB52D0">
              <w:rPr>
                <w:color w:val="000000" w:themeColor="text1"/>
                <w:sz w:val="24"/>
                <w:szCs w:val="24"/>
              </w:rPr>
              <w:t>Обеспечение исполнения Договора должно быть предоставлено одновременно с подписанным Поставщиком на электронной торговой площадке экземпляром Договора.</w:t>
            </w:r>
            <w:r w:rsidR="00B7199B" w:rsidRPr="00BB52D0">
              <w:rPr>
                <w:bCs/>
                <w:color w:val="000000" w:themeColor="text1"/>
                <w:sz w:val="24"/>
                <w:szCs w:val="24"/>
              </w:rPr>
              <w:t xml:space="preserve"> </w:t>
            </w:r>
            <w:r w:rsidR="00B7199B" w:rsidRPr="00BB52D0">
              <w:rPr>
                <w:color w:val="000000" w:themeColor="text1"/>
                <w:sz w:val="24"/>
                <w:szCs w:val="24"/>
              </w:rPr>
              <w:t xml:space="preserve">В случае </w:t>
            </w:r>
            <w:r w:rsidR="00FA3A29" w:rsidRPr="00BB52D0">
              <w:rPr>
                <w:color w:val="000000" w:themeColor="text1"/>
                <w:sz w:val="24"/>
                <w:szCs w:val="24"/>
              </w:rPr>
              <w:t>непредоставления</w:t>
            </w:r>
            <w:r w:rsidR="00B7199B" w:rsidRPr="00BB52D0">
              <w:rPr>
                <w:color w:val="000000" w:themeColor="text1"/>
                <w:sz w:val="24"/>
                <w:szCs w:val="24"/>
              </w:rPr>
              <w:t xml:space="preserve">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AC1E2D5" w14:textId="0C18249D" w:rsidR="00B74F77" w:rsidRPr="00BB52D0" w:rsidRDefault="00B74F77" w:rsidP="001D5103">
            <w:pPr>
              <w:tabs>
                <w:tab w:val="left" w:pos="743"/>
              </w:tabs>
              <w:autoSpaceDE w:val="0"/>
              <w:autoSpaceDN w:val="0"/>
              <w:adjustRightInd w:val="0"/>
              <w:ind w:left="34" w:firstLine="425"/>
              <w:jc w:val="both"/>
              <w:rPr>
                <w:rStyle w:val="afff1"/>
                <w:b/>
                <w:i/>
                <w:color w:val="000000" w:themeColor="text1"/>
                <w:sz w:val="24"/>
                <w:szCs w:val="24"/>
              </w:rPr>
            </w:pPr>
            <w:r w:rsidRPr="00BB52D0">
              <w:rPr>
                <w:rStyle w:val="afff1"/>
                <w:color w:val="000000" w:themeColor="text1"/>
                <w:sz w:val="24"/>
                <w:szCs w:val="24"/>
              </w:rPr>
              <w:t xml:space="preserve">2. </w:t>
            </w:r>
            <w:r w:rsidR="00AE5B58" w:rsidRPr="00BB52D0">
              <w:rPr>
                <w:rStyle w:val="afff1"/>
                <w:color w:val="000000" w:themeColor="text1"/>
                <w:sz w:val="24"/>
                <w:szCs w:val="24"/>
                <w:highlight w:val="yellow"/>
              </w:rPr>
              <w:t>Обеспечение исполнения договора может предоставляться участником закупки п</w:t>
            </w:r>
            <w:r w:rsidRPr="00BB52D0">
              <w:rPr>
                <w:rStyle w:val="afff1"/>
                <w:color w:val="000000" w:themeColor="text1"/>
                <w:sz w:val="24"/>
                <w:szCs w:val="24"/>
                <w:highlight w:val="yellow"/>
              </w:rPr>
              <w:t xml:space="preserve">утем внесения денежных средств </w:t>
            </w:r>
            <w:r w:rsidR="00AE5B58" w:rsidRPr="00BB52D0">
              <w:rPr>
                <w:rStyle w:val="afff1"/>
                <w:color w:val="000000" w:themeColor="text1"/>
                <w:sz w:val="24"/>
                <w:szCs w:val="24"/>
                <w:highlight w:val="yellow"/>
              </w:rPr>
              <w:t>на счет</w:t>
            </w:r>
            <w:r w:rsidRPr="00BB52D0">
              <w:rPr>
                <w:rStyle w:val="afff1"/>
                <w:color w:val="000000" w:themeColor="text1"/>
                <w:sz w:val="24"/>
                <w:szCs w:val="24"/>
                <w:highlight w:val="yellow"/>
              </w:rPr>
              <w:t xml:space="preserve"> </w:t>
            </w:r>
            <w:r w:rsidRPr="00BB52D0">
              <w:rPr>
                <w:rStyle w:val="afff1"/>
                <w:b/>
                <w:i/>
                <w:color w:val="000000" w:themeColor="text1"/>
                <w:sz w:val="24"/>
                <w:szCs w:val="24"/>
                <w:highlight w:val="yellow"/>
              </w:rPr>
              <w:t xml:space="preserve">по </w:t>
            </w:r>
            <w:proofErr w:type="gramStart"/>
            <w:r w:rsidRPr="00BB52D0">
              <w:rPr>
                <w:rStyle w:val="afff1"/>
                <w:b/>
                <w:i/>
                <w:color w:val="000000" w:themeColor="text1"/>
                <w:sz w:val="24"/>
                <w:szCs w:val="24"/>
                <w:highlight w:val="yellow"/>
              </w:rPr>
              <w:t>реквизитам:</w:t>
            </w:r>
            <w:r w:rsidR="00A75521" w:rsidRPr="00BB52D0">
              <w:rPr>
                <w:rStyle w:val="afff1"/>
                <w:b/>
                <w:i/>
                <w:color w:val="000000" w:themeColor="text1"/>
                <w:sz w:val="24"/>
                <w:szCs w:val="24"/>
                <w:highlight w:val="yellow"/>
              </w:rPr>
              <w:t xml:space="preserve">  предоставляется</w:t>
            </w:r>
            <w:proofErr w:type="gramEnd"/>
            <w:r w:rsidR="002F67CD">
              <w:rPr>
                <w:rStyle w:val="afff1"/>
                <w:b/>
                <w:i/>
                <w:color w:val="000000" w:themeColor="text1"/>
                <w:sz w:val="24"/>
                <w:szCs w:val="24"/>
              </w:rPr>
              <w:t xml:space="preserve"> или банковская гарантия</w:t>
            </w:r>
          </w:p>
          <w:p w14:paraId="6145E8C6" w14:textId="77777777" w:rsidR="00AE5B58" w:rsidRPr="00BB52D0" w:rsidRDefault="00B74F77" w:rsidP="00873F7E">
            <w:pPr>
              <w:tabs>
                <w:tab w:val="left" w:pos="743"/>
              </w:tabs>
              <w:autoSpaceDE w:val="0"/>
              <w:autoSpaceDN w:val="0"/>
              <w:adjustRightInd w:val="0"/>
              <w:ind w:left="34"/>
              <w:jc w:val="both"/>
              <w:rPr>
                <w:rStyle w:val="afff1"/>
                <w:color w:val="000000" w:themeColor="text1"/>
                <w:sz w:val="24"/>
                <w:szCs w:val="24"/>
              </w:rPr>
            </w:pPr>
            <w:r w:rsidRPr="00BB52D0">
              <w:rPr>
                <w:rStyle w:val="afff1"/>
                <w:color w:val="000000" w:themeColor="text1"/>
                <w:sz w:val="24"/>
                <w:szCs w:val="24"/>
              </w:rPr>
              <w:t xml:space="preserve">либо </w:t>
            </w:r>
            <w:r w:rsidR="00AE5B58" w:rsidRPr="00BB52D0">
              <w:rPr>
                <w:rStyle w:val="afff1"/>
                <w:color w:val="000000" w:themeColor="text1"/>
                <w:sz w:val="24"/>
                <w:szCs w:val="24"/>
              </w:rPr>
              <w:t>предоставления банковской гарантии,</w:t>
            </w:r>
            <w:r w:rsidRPr="00BB52D0">
              <w:rPr>
                <w:rStyle w:val="afff1"/>
                <w:color w:val="000000" w:themeColor="text1"/>
                <w:sz w:val="24"/>
                <w:szCs w:val="24"/>
              </w:rPr>
              <w:t xml:space="preserve"> соответствующей требованиям </w:t>
            </w:r>
            <w:r w:rsidR="00AE5B58" w:rsidRPr="00BB52D0">
              <w:rPr>
                <w:rStyle w:val="afff1"/>
                <w:color w:val="000000" w:themeColor="text1"/>
                <w:sz w:val="24"/>
                <w:szCs w:val="24"/>
              </w:rPr>
              <w:t>пункта 4</w:t>
            </w:r>
            <w:r w:rsidRPr="00BB52D0">
              <w:rPr>
                <w:rStyle w:val="afff1"/>
                <w:color w:val="000000" w:themeColor="text1"/>
                <w:sz w:val="24"/>
                <w:szCs w:val="24"/>
              </w:rPr>
              <w:t xml:space="preserve"> </w:t>
            </w:r>
            <w:r w:rsidR="00AE5B58" w:rsidRPr="00BB52D0">
              <w:rPr>
                <w:rStyle w:val="afff1"/>
                <w:color w:val="000000" w:themeColor="text1"/>
                <w:sz w:val="24"/>
                <w:szCs w:val="24"/>
              </w:rPr>
              <w:t xml:space="preserve">настоящего подраздела </w:t>
            </w:r>
            <w:r w:rsidRPr="00BB52D0">
              <w:rPr>
                <w:rStyle w:val="afff1"/>
                <w:color w:val="000000" w:themeColor="text1"/>
                <w:sz w:val="24"/>
                <w:szCs w:val="24"/>
              </w:rPr>
              <w:t>документации</w:t>
            </w:r>
            <w:r w:rsidR="00AE5B58" w:rsidRPr="00BB52D0">
              <w:rPr>
                <w:rStyle w:val="afff1"/>
                <w:color w:val="000000" w:themeColor="text1"/>
                <w:sz w:val="24"/>
                <w:szCs w:val="24"/>
              </w:rPr>
              <w:t>.</w:t>
            </w:r>
          </w:p>
          <w:p w14:paraId="51FFE213" w14:textId="77777777" w:rsidR="00AE5B58" w:rsidRPr="00BB52D0" w:rsidRDefault="00AE5B58" w:rsidP="001D5103">
            <w:pPr>
              <w:pStyle w:val="1f1"/>
              <w:tabs>
                <w:tab w:val="left" w:pos="743"/>
              </w:tabs>
              <w:ind w:left="34" w:firstLine="425"/>
              <w:jc w:val="both"/>
              <w:rPr>
                <w:color w:val="000000" w:themeColor="text1"/>
                <w:sz w:val="24"/>
                <w:szCs w:val="24"/>
              </w:rPr>
            </w:pPr>
            <w:r w:rsidRPr="00BB52D0">
              <w:rPr>
                <w:rStyle w:val="afff1"/>
                <w:color w:val="000000" w:themeColor="text1"/>
                <w:sz w:val="24"/>
                <w:szCs w:val="24"/>
              </w:rPr>
              <w:t xml:space="preserve">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об осуществлении закупки и(или) документацией о закупке, при этом обеспечение исполнения договора должно распространяться на срок исполнения договора.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w:t>
            </w:r>
            <w:r w:rsidRPr="00BB52D0">
              <w:rPr>
                <w:rStyle w:val="afff1"/>
                <w:color w:val="000000" w:themeColor="text1"/>
                <w:sz w:val="24"/>
                <w:szCs w:val="24"/>
              </w:rPr>
              <w:lastRenderedPageBreak/>
              <w:t xml:space="preserve">не менее чем на один месяц. В случае увеличения (продления) сроков исполнения договора в соответствии с </w:t>
            </w:r>
            <w:r w:rsidR="00F333CF" w:rsidRPr="00BB52D0">
              <w:rPr>
                <w:rStyle w:val="afff1"/>
                <w:color w:val="000000" w:themeColor="text1"/>
                <w:sz w:val="24"/>
                <w:szCs w:val="24"/>
              </w:rPr>
              <w:t>подразделом</w:t>
            </w:r>
            <w:r w:rsidRPr="00BB52D0">
              <w:rPr>
                <w:rStyle w:val="afff1"/>
                <w:color w:val="000000" w:themeColor="text1"/>
                <w:sz w:val="24"/>
                <w:szCs w:val="24"/>
              </w:rPr>
              <w:t xml:space="preserve"> </w:t>
            </w:r>
            <w:r w:rsidR="008169AB" w:rsidRPr="00BB52D0">
              <w:rPr>
                <w:rStyle w:val="afff1"/>
                <w:color w:val="000000" w:themeColor="text1"/>
                <w:sz w:val="24"/>
                <w:szCs w:val="24"/>
              </w:rPr>
              <w:t>13</w:t>
            </w:r>
            <w:r w:rsidR="00F333CF" w:rsidRPr="00BB52D0">
              <w:rPr>
                <w:rStyle w:val="afff1"/>
                <w:color w:val="000000" w:themeColor="text1"/>
                <w:sz w:val="24"/>
                <w:szCs w:val="24"/>
              </w:rPr>
              <w:t xml:space="preserve"> настоящей документации</w:t>
            </w:r>
            <w:r w:rsidRPr="00BB52D0">
              <w:rPr>
                <w:rStyle w:val="afff1"/>
                <w:color w:val="000000" w:themeColor="text1"/>
                <w:sz w:val="24"/>
                <w:szCs w:val="24"/>
              </w:rPr>
              <w:t>, срок действия банковской гарантии должен быть продлен на аналогичный срок.</w:t>
            </w:r>
          </w:p>
          <w:p w14:paraId="6090CD30" w14:textId="77777777" w:rsidR="00AE5B58" w:rsidRPr="00BB52D0" w:rsidRDefault="00B74F77" w:rsidP="001D5103">
            <w:pPr>
              <w:pStyle w:val="1f1"/>
              <w:tabs>
                <w:tab w:val="left" w:pos="743"/>
                <w:tab w:val="left" w:pos="1800"/>
              </w:tabs>
              <w:ind w:left="34" w:firstLine="425"/>
              <w:jc w:val="both"/>
              <w:rPr>
                <w:color w:val="000000" w:themeColor="text1"/>
                <w:sz w:val="24"/>
                <w:szCs w:val="24"/>
              </w:rPr>
            </w:pPr>
            <w:r w:rsidRPr="00BB52D0">
              <w:rPr>
                <w:rStyle w:val="afff1"/>
                <w:color w:val="000000" w:themeColor="text1"/>
                <w:sz w:val="24"/>
                <w:szCs w:val="24"/>
              </w:rPr>
              <w:t xml:space="preserve">3. </w:t>
            </w:r>
            <w:r w:rsidR="00AE5B58" w:rsidRPr="00BB52D0">
              <w:rPr>
                <w:rStyle w:val="afff1"/>
                <w:color w:val="000000" w:themeColor="text1"/>
                <w:sz w:val="24"/>
                <w:szCs w:val="24"/>
              </w:rPr>
              <w:t>Выбор способа обеспечения исполнения договора из числа предусмотренных Заказчиком в извещении об осуществлении закупки, документации о закупке осуществляется участником закупки.</w:t>
            </w:r>
          </w:p>
          <w:p w14:paraId="2E1CA5EC" w14:textId="77777777" w:rsidR="00AE5B58" w:rsidRPr="00BB52D0" w:rsidRDefault="00B74F77" w:rsidP="001D5103">
            <w:pPr>
              <w:pStyle w:val="1f1"/>
              <w:tabs>
                <w:tab w:val="left" w:pos="743"/>
                <w:tab w:val="left" w:pos="1800"/>
              </w:tabs>
              <w:ind w:left="34" w:firstLine="425"/>
              <w:jc w:val="both"/>
              <w:rPr>
                <w:color w:val="000000" w:themeColor="text1"/>
                <w:sz w:val="24"/>
                <w:szCs w:val="24"/>
              </w:rPr>
            </w:pPr>
            <w:r w:rsidRPr="00BB52D0">
              <w:rPr>
                <w:rStyle w:val="afff1"/>
                <w:color w:val="000000" w:themeColor="text1"/>
                <w:sz w:val="24"/>
                <w:szCs w:val="24"/>
              </w:rPr>
              <w:t xml:space="preserve">4. </w:t>
            </w:r>
            <w:r w:rsidR="00AE5B58" w:rsidRPr="00BB52D0">
              <w:rPr>
                <w:rStyle w:val="afff1"/>
                <w:color w:val="000000" w:themeColor="text1"/>
                <w:sz w:val="24"/>
                <w:szCs w:val="24"/>
              </w:rPr>
              <w:t>Банковская гарантия должна соответствовать следующим требованиям:</w:t>
            </w:r>
          </w:p>
          <w:p w14:paraId="1C160F66" w14:textId="77777777" w:rsidR="00AE5B58" w:rsidRPr="00BB52D0" w:rsidRDefault="00AE5B58" w:rsidP="000D1287">
            <w:pPr>
              <w:pStyle w:val="1f1"/>
              <w:numPr>
                <w:ilvl w:val="0"/>
                <w:numId w:val="24"/>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банковская гарантия должна быть выдана гарантом, включенным в соответствии со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14:paraId="15598C88" w14:textId="77777777" w:rsidR="00AE5B58" w:rsidRPr="00BB52D0" w:rsidRDefault="00AE5B58" w:rsidP="000D1287">
            <w:pPr>
              <w:pStyle w:val="1f1"/>
              <w:numPr>
                <w:ilvl w:val="0"/>
                <w:numId w:val="24"/>
              </w:numPr>
              <w:tabs>
                <w:tab w:val="left" w:pos="743"/>
                <w:tab w:val="left" w:pos="1796"/>
              </w:tabs>
              <w:ind w:left="34" w:firstLine="425"/>
              <w:jc w:val="both"/>
              <w:rPr>
                <w:color w:val="000000" w:themeColor="text1"/>
                <w:sz w:val="24"/>
                <w:szCs w:val="24"/>
              </w:rPr>
            </w:pPr>
            <w:r w:rsidRPr="00BB52D0">
              <w:rPr>
                <w:rStyle w:val="afff1"/>
                <w:color w:val="000000" w:themeColor="text1"/>
                <w:sz w:val="24"/>
                <w:szCs w:val="24"/>
              </w:rPr>
              <w:t>банковская гарантия быть безотзывной;</w:t>
            </w:r>
          </w:p>
          <w:p w14:paraId="2770F408" w14:textId="77777777" w:rsidR="00AE5B58" w:rsidRPr="00BB52D0" w:rsidRDefault="00AE5B58" w:rsidP="000D1287">
            <w:pPr>
              <w:pStyle w:val="1f1"/>
              <w:numPr>
                <w:ilvl w:val="0"/>
                <w:numId w:val="24"/>
              </w:numPr>
              <w:tabs>
                <w:tab w:val="left" w:pos="743"/>
                <w:tab w:val="left" w:pos="1796"/>
              </w:tabs>
              <w:ind w:left="34" w:firstLine="425"/>
              <w:jc w:val="both"/>
              <w:rPr>
                <w:color w:val="000000" w:themeColor="text1"/>
                <w:sz w:val="24"/>
                <w:szCs w:val="24"/>
              </w:rPr>
            </w:pPr>
            <w:r w:rsidRPr="00BB52D0">
              <w:rPr>
                <w:rStyle w:val="afff1"/>
                <w:color w:val="000000" w:themeColor="text1"/>
                <w:sz w:val="24"/>
                <w:szCs w:val="24"/>
              </w:rPr>
              <w:t>банковская гарантия должна содержать:</w:t>
            </w:r>
          </w:p>
          <w:p w14:paraId="334E9A58" w14:textId="77777777" w:rsidR="00AE5B58" w:rsidRPr="00BB52D0" w:rsidRDefault="00AE5B58" w:rsidP="000D1287">
            <w:pPr>
              <w:pStyle w:val="1f1"/>
              <w:numPr>
                <w:ilvl w:val="0"/>
                <w:numId w:val="25"/>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информацию о гаранте, принципале, бенефициаре (полное наименование, ИНН, место нахождения, телефон, адрес электронной почты);</w:t>
            </w:r>
          </w:p>
          <w:p w14:paraId="6983E7BA" w14:textId="77777777" w:rsidR="00B74F77" w:rsidRPr="00BB52D0" w:rsidRDefault="00AE5B58" w:rsidP="000D1287">
            <w:pPr>
              <w:pStyle w:val="1f1"/>
              <w:numPr>
                <w:ilvl w:val="0"/>
                <w:numId w:val="25"/>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информацию о закупке, для обеспечения исполнения договора, заключаемого по результатам которой, предоставляется банковская гарантия (номер извещения об осуществлении закупки, предмет договора в соответствии с извещением об осуществлении закупки);</w:t>
            </w:r>
          </w:p>
          <w:p w14:paraId="045DA889" w14:textId="77777777" w:rsidR="00AE5B58" w:rsidRPr="00BB52D0" w:rsidRDefault="00AE5B58" w:rsidP="000D1287">
            <w:pPr>
              <w:pStyle w:val="1f1"/>
              <w:numPr>
                <w:ilvl w:val="0"/>
                <w:numId w:val="25"/>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условия банковской гарантии:</w:t>
            </w:r>
          </w:p>
          <w:p w14:paraId="18173AB5" w14:textId="77777777" w:rsidR="00AE5B58" w:rsidRPr="00BB52D0" w:rsidRDefault="00AE5B58" w:rsidP="000D1287">
            <w:pPr>
              <w:pStyle w:val="1f1"/>
              <w:numPr>
                <w:ilvl w:val="0"/>
                <w:numId w:val="26"/>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сумму банковской гарантии, подлежащую уплате гарантом бенефициару в случае ненадлежащего исполнения обязательств принципалом, наименование валюты;</w:t>
            </w:r>
          </w:p>
          <w:p w14:paraId="4E33E84D" w14:textId="77777777" w:rsidR="00AE5B58" w:rsidRPr="00BB52D0" w:rsidRDefault="00AE5B58" w:rsidP="000D1287">
            <w:pPr>
              <w:pStyle w:val="1f1"/>
              <w:numPr>
                <w:ilvl w:val="0"/>
                <w:numId w:val="26"/>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указание на срок вступления банковской гарантии в силу и срок действия банковской гарантии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w:t>
            </w:r>
          </w:p>
          <w:p w14:paraId="3863B4CE" w14:textId="77777777" w:rsidR="00AE5B58" w:rsidRPr="00BB52D0" w:rsidRDefault="00AE5B58" w:rsidP="000D1287">
            <w:pPr>
              <w:pStyle w:val="1f1"/>
              <w:numPr>
                <w:ilvl w:val="0"/>
                <w:numId w:val="25"/>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обязательство гаранта по обеспечению исполнения принципалом его обязательств, предусмотренных договором, заключенным (заключаемым) с бенефициаром, включающих в том числе обязательства принципала по уплате неустоек (штрафов, пеней);</w:t>
            </w:r>
          </w:p>
          <w:p w14:paraId="641C0CB7" w14:textId="77777777" w:rsidR="00AE5B58" w:rsidRPr="00BB52D0" w:rsidRDefault="00AE5B58" w:rsidP="000D1287">
            <w:pPr>
              <w:pStyle w:val="1f1"/>
              <w:numPr>
                <w:ilvl w:val="0"/>
                <w:numId w:val="25"/>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условие о праве бенефициара в случае неисполнения или ненадлежащего исполнения принципалом обязательств, обеспеченных банковской гарантией, вправе до окончания ее срока действия предъявить требование об уплате денежной суммы по банковской гарантии в размере цены договора, уменьшенном на сумму, пропорциональную объему исполненных принципалом обязательств, предусмотренных договором и оплаченных бенефициаром, но не превышающем размер обеспечения исполнения договора и сумму банковской гарантии;</w:t>
            </w:r>
          </w:p>
          <w:p w14:paraId="2320A611" w14:textId="77777777" w:rsidR="00AE5B58" w:rsidRPr="00BB52D0" w:rsidRDefault="00AE5B58" w:rsidP="000D1287">
            <w:pPr>
              <w:pStyle w:val="1f1"/>
              <w:numPr>
                <w:ilvl w:val="0"/>
                <w:numId w:val="25"/>
              </w:numPr>
              <w:tabs>
                <w:tab w:val="left" w:pos="743"/>
                <w:tab w:val="left" w:pos="1189"/>
              </w:tabs>
              <w:ind w:left="34" w:firstLine="425"/>
              <w:jc w:val="both"/>
              <w:rPr>
                <w:color w:val="000000" w:themeColor="text1"/>
                <w:sz w:val="24"/>
                <w:szCs w:val="24"/>
              </w:rPr>
            </w:pPr>
            <w:r w:rsidRPr="00BB52D0">
              <w:rPr>
                <w:rStyle w:val="afff1"/>
                <w:color w:val="000000" w:themeColor="text1"/>
                <w:sz w:val="24"/>
                <w:szCs w:val="24"/>
              </w:rPr>
              <w:t>обязательство бенефициара в случае направления требования об уплате денежной суммы по банковской гарантии одновременно с таким требованием направить гаранту:</w:t>
            </w:r>
          </w:p>
          <w:p w14:paraId="368FAEFF" w14:textId="77777777" w:rsidR="00AE5B58" w:rsidRPr="00BB52D0" w:rsidRDefault="00AE5B58" w:rsidP="000D1287">
            <w:pPr>
              <w:pStyle w:val="1f1"/>
              <w:numPr>
                <w:ilvl w:val="0"/>
                <w:numId w:val="27"/>
              </w:numPr>
              <w:tabs>
                <w:tab w:val="left" w:pos="743"/>
                <w:tab w:val="left" w:pos="918"/>
              </w:tabs>
              <w:ind w:left="34" w:firstLine="425"/>
              <w:jc w:val="both"/>
              <w:rPr>
                <w:color w:val="000000" w:themeColor="text1"/>
                <w:sz w:val="24"/>
                <w:szCs w:val="24"/>
              </w:rPr>
            </w:pPr>
            <w:r w:rsidRPr="00BB52D0">
              <w:rPr>
                <w:rStyle w:val="afff1"/>
                <w:color w:val="000000" w:themeColor="text1"/>
                <w:sz w:val="24"/>
                <w:szCs w:val="24"/>
              </w:rPr>
              <w:t>расчет суммы, включаемой в требование об уплате денежной суммы по банковской гарантии;</w:t>
            </w:r>
          </w:p>
          <w:p w14:paraId="413937CA" w14:textId="77777777" w:rsidR="00AE5B58" w:rsidRPr="00BB52D0" w:rsidRDefault="00AE5B58" w:rsidP="001D5103">
            <w:pPr>
              <w:tabs>
                <w:tab w:val="left" w:pos="743"/>
              </w:tabs>
              <w:autoSpaceDE w:val="0"/>
              <w:autoSpaceDN w:val="0"/>
              <w:adjustRightInd w:val="0"/>
              <w:ind w:left="34" w:firstLine="425"/>
              <w:jc w:val="both"/>
              <w:rPr>
                <w:color w:val="000000" w:themeColor="text1"/>
                <w:sz w:val="24"/>
                <w:szCs w:val="24"/>
              </w:rPr>
            </w:pPr>
            <w:r w:rsidRPr="00BB52D0">
              <w:rPr>
                <w:rStyle w:val="afff1"/>
                <w:color w:val="000000" w:themeColor="text1"/>
                <w:sz w:val="24"/>
                <w:szCs w:val="24"/>
              </w:rPr>
              <w:t>документ, подтверждающий нарушение принципалом обязательств, предусмотренных договором;</w:t>
            </w:r>
          </w:p>
          <w:p w14:paraId="4B1E2157" w14:textId="77777777" w:rsidR="00AE5B58" w:rsidRPr="00BB52D0" w:rsidRDefault="00AE5B58" w:rsidP="000D1287">
            <w:pPr>
              <w:pStyle w:val="1f1"/>
              <w:numPr>
                <w:ilvl w:val="0"/>
                <w:numId w:val="27"/>
              </w:numPr>
              <w:tabs>
                <w:tab w:val="left" w:pos="743"/>
                <w:tab w:val="left" w:pos="927"/>
              </w:tabs>
              <w:ind w:left="34" w:firstLine="425"/>
              <w:jc w:val="both"/>
              <w:rPr>
                <w:color w:val="000000" w:themeColor="text1"/>
                <w:sz w:val="24"/>
                <w:szCs w:val="24"/>
              </w:rPr>
            </w:pPr>
            <w:r w:rsidRPr="00BB52D0">
              <w:rPr>
                <w:rStyle w:val="afff1"/>
                <w:color w:val="000000" w:themeColor="text1"/>
                <w:sz w:val="24"/>
                <w:szCs w:val="24"/>
              </w:rPr>
              <w:t xml:space="preserve">документ, подтверждающий полномочия лица, подписавшего требование об уплате денежной суммы по банковской гарантии от имени бенефициара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w:t>
            </w:r>
            <w:r w:rsidRPr="00BB52D0">
              <w:rPr>
                <w:rStyle w:val="afff1"/>
                <w:color w:val="000000" w:themeColor="text1"/>
                <w:sz w:val="24"/>
                <w:szCs w:val="24"/>
              </w:rPr>
              <w:lastRenderedPageBreak/>
              <w:t>действовать от имени бенефициара).</w:t>
            </w:r>
          </w:p>
          <w:p w14:paraId="5DF1E217" w14:textId="77777777" w:rsidR="00AE5B58" w:rsidRPr="00BB52D0" w:rsidRDefault="00AE5B58" w:rsidP="000D1287">
            <w:pPr>
              <w:pStyle w:val="1f1"/>
              <w:numPr>
                <w:ilvl w:val="0"/>
                <w:numId w:val="25"/>
              </w:numPr>
              <w:tabs>
                <w:tab w:val="left" w:pos="743"/>
                <w:tab w:val="left" w:pos="1219"/>
              </w:tabs>
              <w:ind w:left="34" w:firstLine="425"/>
              <w:jc w:val="both"/>
              <w:rPr>
                <w:color w:val="000000" w:themeColor="text1"/>
                <w:sz w:val="24"/>
                <w:szCs w:val="24"/>
              </w:rPr>
            </w:pPr>
            <w:r w:rsidRPr="00BB52D0">
              <w:rPr>
                <w:rStyle w:val="afff1"/>
                <w:color w:val="000000" w:themeColor="text1"/>
                <w:sz w:val="24"/>
                <w:szCs w:val="24"/>
              </w:rPr>
              <w:t>условие о праве бенефициара в случае направления требования об уплате денежной суммы по банковской гарантии, направить гаранту такое требование в письменной форме на бумажном носителе или в форме электронного документа, подписанного электронной подписью лица, имеющего право действовать от имени бенефициара.</w:t>
            </w:r>
          </w:p>
          <w:p w14:paraId="237B843E" w14:textId="77777777" w:rsidR="00AE5B58" w:rsidRPr="00BB52D0" w:rsidRDefault="00AE5B58" w:rsidP="001D5103">
            <w:pPr>
              <w:pStyle w:val="1f1"/>
              <w:tabs>
                <w:tab w:val="left" w:pos="743"/>
              </w:tabs>
              <w:ind w:left="34" w:firstLine="425"/>
              <w:jc w:val="both"/>
              <w:rPr>
                <w:color w:val="000000" w:themeColor="text1"/>
                <w:sz w:val="24"/>
                <w:szCs w:val="24"/>
              </w:rPr>
            </w:pPr>
            <w:r w:rsidRPr="00BB52D0">
              <w:rPr>
                <w:rStyle w:val="afff1"/>
                <w:color w:val="000000" w:themeColor="text1"/>
                <w:sz w:val="24"/>
                <w:szCs w:val="24"/>
              </w:rPr>
              <w:t>Выбор формы направления требования об уплате денежной суммы по банковской гарантии осуществляется бенефициаром самостоятельно. (В случае направления бенефициаром такого требования на бумажном носителе, представляются оригиналы предусмотренных литерой «е» настоящего подпункта документов или заверенные бенефициаром их копии. Если копии документов заверены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14:paraId="548D09FA" w14:textId="77777777" w:rsidR="00AE5B58" w:rsidRPr="00BB52D0" w:rsidRDefault="00AE5B58" w:rsidP="001D5103">
            <w:pPr>
              <w:pStyle w:val="1f1"/>
              <w:tabs>
                <w:tab w:val="left" w:pos="743"/>
              </w:tabs>
              <w:ind w:left="34" w:firstLine="425"/>
              <w:jc w:val="both"/>
              <w:rPr>
                <w:color w:val="000000" w:themeColor="text1"/>
                <w:sz w:val="24"/>
                <w:szCs w:val="24"/>
              </w:rPr>
            </w:pPr>
            <w:r w:rsidRPr="00BB52D0">
              <w:rPr>
                <w:rStyle w:val="afff1"/>
                <w:color w:val="000000" w:themeColor="text1"/>
                <w:sz w:val="24"/>
                <w:szCs w:val="24"/>
              </w:rPr>
              <w:t>В случае направления такого требования по форме электронного документа, предусмотренные литерой «е» настоящего подпункта документы представляются в форме электронных документов или в форме электронных образов бумажных документов, подписанных электронной подписью лица, имеющего право действовать от имени бенефициара);</w:t>
            </w:r>
          </w:p>
          <w:p w14:paraId="41C4924A" w14:textId="77777777" w:rsidR="00AE5B58" w:rsidRPr="00BB52D0" w:rsidRDefault="00AE5B58" w:rsidP="000D1287">
            <w:pPr>
              <w:pStyle w:val="1f1"/>
              <w:numPr>
                <w:ilvl w:val="0"/>
                <w:numId w:val="25"/>
              </w:numPr>
              <w:tabs>
                <w:tab w:val="left" w:pos="743"/>
                <w:tab w:val="left" w:pos="1219"/>
              </w:tabs>
              <w:ind w:left="34" w:firstLine="425"/>
              <w:jc w:val="both"/>
              <w:rPr>
                <w:color w:val="000000" w:themeColor="text1"/>
                <w:sz w:val="24"/>
                <w:szCs w:val="24"/>
              </w:rPr>
            </w:pPr>
            <w:r w:rsidRPr="00BB52D0">
              <w:rPr>
                <w:rStyle w:val="afff1"/>
                <w:color w:val="000000" w:themeColor="text1"/>
                <w:sz w:val="24"/>
                <w:szCs w:val="24"/>
              </w:rPr>
              <w:t>условие об обязанности гаранта рассмотреть требование об уплате денежной суммы по банковской гарантии не позднее пяти рабочих дней со дня, следующего за днем получения указанного требования и документов, предусмотренных литерой «е» настоящего подпункта;</w:t>
            </w:r>
          </w:p>
          <w:p w14:paraId="2D2CEBE3" w14:textId="77777777" w:rsidR="00AE5B58" w:rsidRPr="00BB52D0" w:rsidRDefault="00AE5B58" w:rsidP="000D1287">
            <w:pPr>
              <w:pStyle w:val="1f1"/>
              <w:numPr>
                <w:ilvl w:val="0"/>
                <w:numId w:val="25"/>
              </w:numPr>
              <w:tabs>
                <w:tab w:val="left" w:pos="743"/>
                <w:tab w:val="left" w:pos="1219"/>
              </w:tabs>
              <w:ind w:left="34" w:firstLine="425"/>
              <w:jc w:val="both"/>
              <w:rPr>
                <w:color w:val="000000" w:themeColor="text1"/>
                <w:sz w:val="24"/>
                <w:szCs w:val="24"/>
              </w:rPr>
            </w:pPr>
            <w:r w:rsidRPr="00BB52D0">
              <w:rPr>
                <w:rStyle w:val="afff1"/>
                <w:color w:val="000000" w:themeColor="text1"/>
                <w:sz w:val="24"/>
                <w:szCs w:val="24"/>
              </w:rPr>
              <w:t>условие об обязанности гаранта уплатить бенефициару всю денежную сумму по банковской гарантии не позднее десяти рабочих дней со дня, следующего за днем получения гарантом требования бенефициара об уплате денежной суммы по банковской гарантии, соответствующего условиям банковской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F62367D" w14:textId="77777777" w:rsidR="00020E76" w:rsidRPr="00BB52D0" w:rsidRDefault="00AE5B58" w:rsidP="000D1287">
            <w:pPr>
              <w:pStyle w:val="1f1"/>
              <w:numPr>
                <w:ilvl w:val="0"/>
                <w:numId w:val="25"/>
              </w:numPr>
              <w:tabs>
                <w:tab w:val="left" w:pos="743"/>
                <w:tab w:val="left" w:pos="1219"/>
              </w:tabs>
              <w:ind w:left="34" w:firstLine="425"/>
              <w:jc w:val="both"/>
              <w:rPr>
                <w:color w:val="000000" w:themeColor="text1"/>
                <w:sz w:val="24"/>
                <w:szCs w:val="24"/>
              </w:rPr>
            </w:pPr>
            <w:r w:rsidRPr="00BB52D0">
              <w:rPr>
                <w:rStyle w:val="afff1"/>
                <w:color w:val="000000" w:themeColor="text1"/>
                <w:sz w:val="24"/>
                <w:szCs w:val="24"/>
              </w:rPr>
              <w:t>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банковской гарантии;</w:t>
            </w:r>
          </w:p>
          <w:p w14:paraId="65D116C6" w14:textId="77777777" w:rsidR="00020E76" w:rsidRPr="00BB52D0" w:rsidRDefault="00020E76" w:rsidP="001D5103">
            <w:pPr>
              <w:pStyle w:val="1f1"/>
              <w:tabs>
                <w:tab w:val="left" w:pos="743"/>
                <w:tab w:val="left" w:pos="1219"/>
              </w:tabs>
              <w:ind w:left="34" w:firstLine="425"/>
              <w:jc w:val="both"/>
              <w:rPr>
                <w:rStyle w:val="afff1"/>
                <w:color w:val="000000" w:themeColor="text1"/>
                <w:sz w:val="24"/>
                <w:szCs w:val="24"/>
              </w:rPr>
            </w:pPr>
            <w:r w:rsidRPr="00BB52D0">
              <w:rPr>
                <w:rStyle w:val="afff1"/>
                <w:color w:val="000000" w:themeColor="text1"/>
                <w:sz w:val="24"/>
                <w:szCs w:val="24"/>
              </w:rPr>
              <w:t xml:space="preserve">л) </w:t>
            </w:r>
            <w:r w:rsidR="00AE5B58" w:rsidRPr="00BB52D0">
              <w:rPr>
                <w:rStyle w:val="afff1"/>
                <w:color w:val="000000" w:themeColor="text1"/>
                <w:sz w:val="24"/>
                <w:szCs w:val="24"/>
              </w:rPr>
              <w:t>условие об обязанности гаранта в случае просрочки исполнения обязательств по банковской гарантии, требование по которой соответствует условиям банковской гарантии и предъявлено бенефициаром до окончания срока ее действия, за каждый день просрочки (начиная со дня, следующего за днем истечения установленного банковской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банковской гарантии;</w:t>
            </w:r>
          </w:p>
          <w:p w14:paraId="2163A111" w14:textId="77777777" w:rsidR="00020E76" w:rsidRPr="00BB52D0" w:rsidRDefault="00AE5B58" w:rsidP="001D5103">
            <w:pPr>
              <w:pStyle w:val="1f1"/>
              <w:tabs>
                <w:tab w:val="left" w:pos="743"/>
              </w:tabs>
              <w:ind w:left="34" w:firstLine="425"/>
              <w:jc w:val="both"/>
              <w:rPr>
                <w:rStyle w:val="afff1"/>
                <w:color w:val="000000" w:themeColor="text1"/>
                <w:sz w:val="24"/>
                <w:szCs w:val="24"/>
              </w:rPr>
            </w:pPr>
            <w:r w:rsidRPr="00BB52D0">
              <w:rPr>
                <w:rStyle w:val="afff1"/>
                <w:color w:val="000000" w:themeColor="text1"/>
                <w:sz w:val="24"/>
                <w:szCs w:val="24"/>
              </w:rPr>
              <w:t>м) условие о праве Заказчика на бесспорное списание денежных средств со счета гаранта, если гарантом в срок не позднее десяти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626DBAD" w14:textId="77777777" w:rsidR="00020E76" w:rsidRPr="00BB52D0" w:rsidRDefault="00020E76" w:rsidP="001D5103">
            <w:pPr>
              <w:pStyle w:val="1f1"/>
              <w:tabs>
                <w:tab w:val="left" w:pos="743"/>
              </w:tabs>
              <w:ind w:left="34" w:firstLine="425"/>
              <w:jc w:val="both"/>
              <w:rPr>
                <w:color w:val="000000" w:themeColor="text1"/>
                <w:sz w:val="24"/>
                <w:szCs w:val="24"/>
              </w:rPr>
            </w:pPr>
            <w:r w:rsidRPr="00BB52D0">
              <w:rPr>
                <w:rStyle w:val="afff1"/>
                <w:color w:val="000000" w:themeColor="text1"/>
                <w:sz w:val="24"/>
                <w:szCs w:val="24"/>
              </w:rPr>
              <w:t xml:space="preserve">н) </w:t>
            </w:r>
            <w:r w:rsidR="00AE5B58" w:rsidRPr="00BB52D0">
              <w:rPr>
                <w:rStyle w:val="afff1"/>
                <w:color w:val="000000" w:themeColor="text1"/>
                <w:sz w:val="24"/>
                <w:szCs w:val="24"/>
              </w:rPr>
              <w:t>условие о том, что все расходы, возникающие в связи с перечислением гарантом денежных средств по банковской гарантии бенефициару, несет гарант;</w:t>
            </w:r>
          </w:p>
          <w:p w14:paraId="1BC62ECD" w14:textId="77777777" w:rsidR="00020E76" w:rsidRPr="00BB52D0" w:rsidRDefault="00020E76" w:rsidP="001D5103">
            <w:pPr>
              <w:pStyle w:val="1f1"/>
              <w:tabs>
                <w:tab w:val="left" w:pos="743"/>
              </w:tabs>
              <w:ind w:left="34" w:firstLine="425"/>
              <w:jc w:val="both"/>
              <w:rPr>
                <w:color w:val="000000" w:themeColor="text1"/>
                <w:sz w:val="24"/>
                <w:szCs w:val="24"/>
              </w:rPr>
            </w:pPr>
            <w:r w:rsidRPr="00BB52D0">
              <w:rPr>
                <w:color w:val="000000" w:themeColor="text1"/>
                <w:sz w:val="24"/>
                <w:szCs w:val="24"/>
              </w:rPr>
              <w:t xml:space="preserve">о) </w:t>
            </w:r>
            <w:r w:rsidR="00AE5B58" w:rsidRPr="00BB52D0">
              <w:rPr>
                <w:rStyle w:val="afff1"/>
                <w:color w:val="000000" w:themeColor="text1"/>
                <w:sz w:val="24"/>
                <w:szCs w:val="24"/>
              </w:rPr>
              <w:t xml:space="preserve">условие о рассмотрении споров, возникающих с исполнением </w:t>
            </w:r>
            <w:r w:rsidR="00AE5B58" w:rsidRPr="00BB52D0">
              <w:rPr>
                <w:rStyle w:val="afff1"/>
                <w:color w:val="000000" w:themeColor="text1"/>
                <w:sz w:val="24"/>
                <w:szCs w:val="24"/>
              </w:rPr>
              <w:lastRenderedPageBreak/>
              <w:t>обязательств по банковской гарантии, в арбитражном суде по месту нахождения бенефициара;</w:t>
            </w:r>
          </w:p>
          <w:p w14:paraId="1CFE35BB" w14:textId="77777777" w:rsidR="00AE5B58" w:rsidRPr="00BB52D0" w:rsidRDefault="00020E76" w:rsidP="001D5103">
            <w:pPr>
              <w:pStyle w:val="1f1"/>
              <w:tabs>
                <w:tab w:val="left" w:pos="743"/>
              </w:tabs>
              <w:ind w:left="34" w:firstLine="425"/>
              <w:jc w:val="both"/>
              <w:rPr>
                <w:color w:val="000000" w:themeColor="text1"/>
                <w:sz w:val="24"/>
                <w:szCs w:val="24"/>
              </w:rPr>
            </w:pPr>
            <w:r w:rsidRPr="00BB52D0">
              <w:rPr>
                <w:color w:val="000000" w:themeColor="text1"/>
                <w:sz w:val="24"/>
                <w:szCs w:val="24"/>
              </w:rPr>
              <w:t xml:space="preserve">п) </w:t>
            </w:r>
            <w:r w:rsidR="00AE5B58" w:rsidRPr="00BB52D0">
              <w:rPr>
                <w:rStyle w:val="afff1"/>
                <w:color w:val="000000" w:themeColor="text1"/>
                <w:sz w:val="24"/>
                <w:szCs w:val="24"/>
              </w:rPr>
              <w:t>дополнительные условия.</w:t>
            </w:r>
          </w:p>
          <w:p w14:paraId="5F6016CE" w14:textId="77777777" w:rsidR="00704145" w:rsidRPr="00BB52D0" w:rsidRDefault="00AE5B58" w:rsidP="000D1287">
            <w:pPr>
              <w:pStyle w:val="1f1"/>
              <w:numPr>
                <w:ilvl w:val="0"/>
                <w:numId w:val="24"/>
              </w:numPr>
              <w:tabs>
                <w:tab w:val="left" w:pos="743"/>
                <w:tab w:val="left" w:pos="1387"/>
              </w:tabs>
              <w:ind w:left="34" w:firstLine="425"/>
              <w:jc w:val="both"/>
              <w:rPr>
                <w:color w:val="000000" w:themeColor="text1"/>
                <w:sz w:val="24"/>
                <w:szCs w:val="24"/>
              </w:rPr>
            </w:pPr>
            <w:r w:rsidRPr="00BB52D0">
              <w:rPr>
                <w:rStyle w:val="afff1"/>
                <w:color w:val="000000" w:themeColor="text1"/>
                <w:sz w:val="24"/>
                <w:szCs w:val="24"/>
              </w:rPr>
              <w:t>банковская гарантия не должна содержать условия, предусматривающие или влекущие представление бенефициаром гаранту, в том числе одновременно с требованием об уплате денежной суммы по банковской гарантии документов, не предусмотренных литерой «е» подпункта 3 настоящего пункта, в том числе судебных актов, подтверждающих неисполнение принципалом обязательств, обеспечиваемых банковской гарантией.</w:t>
            </w:r>
          </w:p>
          <w:p w14:paraId="0457CECE" w14:textId="77777777" w:rsidR="00AE5B58" w:rsidRPr="00BB52D0" w:rsidRDefault="00704145" w:rsidP="001D5103">
            <w:pPr>
              <w:pStyle w:val="1f1"/>
              <w:tabs>
                <w:tab w:val="left" w:pos="743"/>
                <w:tab w:val="left" w:pos="1387"/>
              </w:tabs>
              <w:ind w:left="34" w:firstLine="425"/>
              <w:jc w:val="both"/>
              <w:rPr>
                <w:color w:val="000000" w:themeColor="text1"/>
                <w:sz w:val="24"/>
                <w:szCs w:val="24"/>
              </w:rPr>
            </w:pPr>
            <w:r w:rsidRPr="00BB52D0">
              <w:rPr>
                <w:rStyle w:val="afff1"/>
                <w:color w:val="000000" w:themeColor="text1"/>
                <w:sz w:val="24"/>
                <w:szCs w:val="24"/>
              </w:rPr>
              <w:t xml:space="preserve">5. </w:t>
            </w:r>
            <w:r w:rsidR="00AE5B58" w:rsidRPr="00BB52D0">
              <w:rPr>
                <w:rStyle w:val="afff1"/>
                <w:color w:val="000000" w:themeColor="text1"/>
                <w:sz w:val="24"/>
                <w:szCs w:val="24"/>
              </w:rPr>
              <w:t>Заказчик рассматривает поступившую банковскую, независимую гарантию в срок, не превышающий трех рабочих дней со дня ее поступления.</w:t>
            </w:r>
          </w:p>
          <w:p w14:paraId="37A572E1" w14:textId="77777777" w:rsidR="00AE5B58" w:rsidRPr="00BB52D0" w:rsidRDefault="00704145" w:rsidP="001D5103">
            <w:pPr>
              <w:pStyle w:val="1f1"/>
              <w:tabs>
                <w:tab w:val="left" w:pos="743"/>
                <w:tab w:val="left" w:pos="1978"/>
              </w:tabs>
              <w:ind w:left="34" w:firstLine="425"/>
              <w:jc w:val="both"/>
              <w:rPr>
                <w:color w:val="000000" w:themeColor="text1"/>
                <w:sz w:val="24"/>
                <w:szCs w:val="24"/>
              </w:rPr>
            </w:pPr>
            <w:r w:rsidRPr="00BB52D0">
              <w:rPr>
                <w:rStyle w:val="afff1"/>
                <w:color w:val="000000" w:themeColor="text1"/>
                <w:sz w:val="24"/>
                <w:szCs w:val="24"/>
              </w:rPr>
              <w:t xml:space="preserve">6. </w:t>
            </w:r>
            <w:r w:rsidR="00AE5B58" w:rsidRPr="00BB52D0">
              <w:rPr>
                <w:rStyle w:val="afff1"/>
                <w:color w:val="000000" w:themeColor="text1"/>
                <w:sz w:val="24"/>
                <w:szCs w:val="24"/>
              </w:rPr>
              <w:t xml:space="preserve">Заказчик вправе направить запрос банку, выдавшему банковскую гарантию о подтверждении выдачи такой гарантии на условиях, установленных в настоящем подразделе </w:t>
            </w:r>
            <w:r w:rsidR="00C1437C" w:rsidRPr="00BB52D0">
              <w:rPr>
                <w:rStyle w:val="afff1"/>
                <w:color w:val="000000" w:themeColor="text1"/>
                <w:sz w:val="24"/>
                <w:szCs w:val="24"/>
              </w:rPr>
              <w:t>документации</w:t>
            </w:r>
            <w:r w:rsidR="00AE5B58" w:rsidRPr="00BB52D0">
              <w:rPr>
                <w:rStyle w:val="afff1"/>
                <w:color w:val="000000" w:themeColor="text1"/>
                <w:sz w:val="24"/>
                <w:szCs w:val="24"/>
              </w:rPr>
              <w:t>.</w:t>
            </w:r>
          </w:p>
          <w:p w14:paraId="6134E47F" w14:textId="77777777" w:rsidR="00AE5B58" w:rsidRPr="00BB52D0" w:rsidRDefault="00704145" w:rsidP="001D5103">
            <w:pPr>
              <w:pStyle w:val="1f1"/>
              <w:tabs>
                <w:tab w:val="left" w:pos="743"/>
                <w:tab w:val="left" w:pos="1805"/>
              </w:tabs>
              <w:ind w:left="34" w:firstLine="425"/>
              <w:jc w:val="both"/>
              <w:rPr>
                <w:color w:val="000000" w:themeColor="text1"/>
                <w:sz w:val="24"/>
                <w:szCs w:val="24"/>
              </w:rPr>
            </w:pPr>
            <w:r w:rsidRPr="00BB52D0">
              <w:rPr>
                <w:rStyle w:val="afff1"/>
                <w:color w:val="000000" w:themeColor="text1"/>
                <w:sz w:val="24"/>
                <w:szCs w:val="24"/>
              </w:rPr>
              <w:t xml:space="preserve">7. </w:t>
            </w:r>
            <w:r w:rsidR="00AE5B58" w:rsidRPr="00BB52D0">
              <w:rPr>
                <w:rStyle w:val="afff1"/>
                <w:color w:val="000000" w:themeColor="text1"/>
                <w:sz w:val="24"/>
                <w:szCs w:val="24"/>
              </w:rPr>
              <w:t>Основанием для отказа в принятии банковской, независимой гарантии Заказчиком является:</w:t>
            </w:r>
          </w:p>
          <w:p w14:paraId="452ED645" w14:textId="77777777" w:rsidR="00AE5B58" w:rsidRPr="00BB52D0" w:rsidRDefault="00AE5B58" w:rsidP="000D1287">
            <w:pPr>
              <w:pStyle w:val="1f1"/>
              <w:numPr>
                <w:ilvl w:val="0"/>
                <w:numId w:val="28"/>
              </w:numPr>
              <w:tabs>
                <w:tab w:val="left" w:pos="743"/>
                <w:tab w:val="left" w:pos="1052"/>
              </w:tabs>
              <w:ind w:left="34" w:firstLine="425"/>
              <w:jc w:val="both"/>
              <w:rPr>
                <w:color w:val="000000" w:themeColor="text1"/>
                <w:sz w:val="24"/>
                <w:szCs w:val="24"/>
              </w:rPr>
            </w:pPr>
            <w:r w:rsidRPr="00BB52D0">
              <w:rPr>
                <w:rStyle w:val="afff1"/>
                <w:color w:val="000000" w:themeColor="text1"/>
                <w:sz w:val="24"/>
                <w:szCs w:val="24"/>
              </w:rPr>
              <w:t>несоответствие гарантии законодательству Российской Федерации;</w:t>
            </w:r>
          </w:p>
          <w:p w14:paraId="30DEF1C1" w14:textId="77777777" w:rsidR="00AE5B58" w:rsidRPr="00BB52D0" w:rsidRDefault="00AE5B58" w:rsidP="000D1287">
            <w:pPr>
              <w:pStyle w:val="1f1"/>
              <w:numPr>
                <w:ilvl w:val="0"/>
                <w:numId w:val="28"/>
              </w:numPr>
              <w:tabs>
                <w:tab w:val="left" w:pos="743"/>
                <w:tab w:val="left" w:pos="1066"/>
              </w:tabs>
              <w:ind w:left="34" w:firstLine="425"/>
              <w:jc w:val="both"/>
              <w:rPr>
                <w:color w:val="000000" w:themeColor="text1"/>
                <w:sz w:val="24"/>
                <w:szCs w:val="24"/>
              </w:rPr>
            </w:pPr>
            <w:r w:rsidRPr="00BB52D0">
              <w:rPr>
                <w:rStyle w:val="afff1"/>
                <w:color w:val="000000" w:themeColor="text1"/>
                <w:sz w:val="24"/>
                <w:szCs w:val="24"/>
              </w:rPr>
              <w:t>несоответствие банковской гарантии требованиям, предусмотренным пунктом 4</w:t>
            </w:r>
            <w:r w:rsidR="00995E29" w:rsidRPr="00BB52D0">
              <w:rPr>
                <w:rStyle w:val="afff1"/>
                <w:color w:val="000000" w:themeColor="text1"/>
                <w:sz w:val="24"/>
                <w:szCs w:val="24"/>
              </w:rPr>
              <w:t xml:space="preserve"> </w:t>
            </w:r>
            <w:r w:rsidRPr="00BB52D0">
              <w:rPr>
                <w:rStyle w:val="afff1"/>
                <w:color w:val="000000" w:themeColor="text1"/>
                <w:sz w:val="24"/>
                <w:szCs w:val="24"/>
              </w:rPr>
              <w:t xml:space="preserve">настоящего подраздела </w:t>
            </w:r>
            <w:r w:rsidR="00995E29" w:rsidRPr="00BB52D0">
              <w:rPr>
                <w:rStyle w:val="afff1"/>
                <w:color w:val="000000" w:themeColor="text1"/>
                <w:sz w:val="24"/>
                <w:szCs w:val="24"/>
              </w:rPr>
              <w:t>документации</w:t>
            </w:r>
            <w:r w:rsidRPr="00BB52D0">
              <w:rPr>
                <w:rStyle w:val="afff1"/>
                <w:color w:val="000000" w:themeColor="text1"/>
                <w:sz w:val="24"/>
                <w:szCs w:val="24"/>
              </w:rPr>
              <w:t>, несоответствие независимой гарантии требованиям, предусмотренным частью 31 статьи 3.4 Федерального закона № 223-ФЗ;</w:t>
            </w:r>
          </w:p>
          <w:p w14:paraId="73ED4709" w14:textId="77777777" w:rsidR="00AE5B58" w:rsidRPr="00BB52D0" w:rsidRDefault="00AE5B58" w:rsidP="000D1287">
            <w:pPr>
              <w:pStyle w:val="1f1"/>
              <w:numPr>
                <w:ilvl w:val="0"/>
                <w:numId w:val="28"/>
              </w:numPr>
              <w:tabs>
                <w:tab w:val="left" w:pos="743"/>
                <w:tab w:val="left" w:pos="1071"/>
              </w:tabs>
              <w:ind w:left="34" w:firstLine="425"/>
              <w:jc w:val="both"/>
              <w:rPr>
                <w:color w:val="000000" w:themeColor="text1"/>
                <w:sz w:val="24"/>
                <w:szCs w:val="24"/>
              </w:rPr>
            </w:pPr>
            <w:r w:rsidRPr="00BB52D0">
              <w:rPr>
                <w:rStyle w:val="afff1"/>
                <w:color w:val="000000" w:themeColor="text1"/>
                <w:sz w:val="24"/>
                <w:szCs w:val="24"/>
              </w:rPr>
              <w:t>несоответствие банковской, независимой гарантии требованиям, содержащимся в извещении об осуществлении закупки, документации о закупке.</w:t>
            </w:r>
          </w:p>
          <w:p w14:paraId="70CB20DF" w14:textId="77777777" w:rsidR="00AE5B58" w:rsidRPr="00BB52D0" w:rsidRDefault="00AE5B58" w:rsidP="001D5103">
            <w:pPr>
              <w:tabs>
                <w:tab w:val="left" w:pos="743"/>
              </w:tabs>
              <w:autoSpaceDE w:val="0"/>
              <w:autoSpaceDN w:val="0"/>
              <w:adjustRightInd w:val="0"/>
              <w:ind w:left="34" w:firstLine="425"/>
              <w:jc w:val="both"/>
              <w:rPr>
                <w:rStyle w:val="afff1"/>
                <w:color w:val="000000" w:themeColor="text1"/>
                <w:sz w:val="24"/>
                <w:szCs w:val="24"/>
              </w:rPr>
            </w:pPr>
            <w:r w:rsidRPr="00BB52D0">
              <w:rPr>
                <w:rStyle w:val="afff1"/>
                <w:color w:val="000000" w:themeColor="text1"/>
                <w:sz w:val="24"/>
                <w:szCs w:val="24"/>
              </w:rPr>
              <w:t xml:space="preserve">В случае отказа в принятии банковской, независимой гарантии Заказчик в срок, установленный пунктом </w:t>
            </w:r>
            <w:r w:rsidR="00995E29" w:rsidRPr="00BB52D0">
              <w:rPr>
                <w:rStyle w:val="afff1"/>
                <w:color w:val="000000" w:themeColor="text1"/>
                <w:sz w:val="24"/>
                <w:szCs w:val="24"/>
              </w:rPr>
              <w:t>5</w:t>
            </w:r>
            <w:r w:rsidRPr="00BB52D0">
              <w:rPr>
                <w:rStyle w:val="afff1"/>
                <w:color w:val="000000" w:themeColor="text1"/>
                <w:sz w:val="24"/>
                <w:szCs w:val="24"/>
              </w:rPr>
              <w:t xml:space="preserve"> настоящего подраздела </w:t>
            </w:r>
            <w:r w:rsidR="00995E29" w:rsidRPr="00BB52D0">
              <w:rPr>
                <w:rStyle w:val="afff1"/>
                <w:color w:val="000000" w:themeColor="text1"/>
                <w:sz w:val="24"/>
                <w:szCs w:val="24"/>
              </w:rPr>
              <w:t>документации</w:t>
            </w:r>
            <w:r w:rsidRPr="00BB52D0">
              <w:rPr>
                <w:rStyle w:val="afff1"/>
                <w:color w:val="000000" w:themeColor="text1"/>
                <w:sz w:val="24"/>
                <w:szCs w:val="24"/>
              </w:rPr>
              <w:t>, информирует в письменной форме или в форме электронного документа об этом лицо, предоставившее банковскую, независимую гарантию, с указанием причин, послуживших основанием для отказа.</w:t>
            </w:r>
          </w:p>
          <w:p w14:paraId="3BB90DE9" w14:textId="77777777" w:rsidR="00AE5B58" w:rsidRPr="00BB52D0" w:rsidRDefault="00704145" w:rsidP="001D5103">
            <w:pPr>
              <w:pStyle w:val="1f1"/>
              <w:tabs>
                <w:tab w:val="left" w:pos="743"/>
                <w:tab w:val="left" w:pos="1946"/>
              </w:tabs>
              <w:ind w:left="34" w:firstLine="425"/>
              <w:jc w:val="both"/>
              <w:rPr>
                <w:color w:val="000000" w:themeColor="text1"/>
                <w:sz w:val="24"/>
                <w:szCs w:val="24"/>
              </w:rPr>
            </w:pPr>
            <w:r w:rsidRPr="00BB52D0">
              <w:rPr>
                <w:rStyle w:val="afff1"/>
                <w:color w:val="000000" w:themeColor="text1"/>
                <w:sz w:val="24"/>
                <w:szCs w:val="24"/>
              </w:rPr>
              <w:t xml:space="preserve">8. </w:t>
            </w:r>
            <w:r w:rsidR="00AE5B58" w:rsidRPr="00BB52D0">
              <w:rPr>
                <w:rStyle w:val="afff1"/>
                <w:color w:val="000000" w:themeColor="text1"/>
                <w:sz w:val="24"/>
                <w:szCs w:val="24"/>
              </w:rPr>
              <w:t>Денежные средства, перечисленные лицом, с которым заключается договор, в качестве обеспечения исполнения договора, возвращаются:</w:t>
            </w:r>
          </w:p>
          <w:p w14:paraId="45578A12" w14:textId="77777777" w:rsidR="00AE5B58" w:rsidRPr="00BB52D0" w:rsidRDefault="00AE5B58" w:rsidP="000D1287">
            <w:pPr>
              <w:pStyle w:val="1f1"/>
              <w:numPr>
                <w:ilvl w:val="0"/>
                <w:numId w:val="29"/>
              </w:numPr>
              <w:tabs>
                <w:tab w:val="left" w:pos="743"/>
                <w:tab w:val="left" w:pos="1076"/>
              </w:tabs>
              <w:ind w:left="34" w:firstLine="425"/>
              <w:jc w:val="both"/>
              <w:rPr>
                <w:color w:val="000000" w:themeColor="text1"/>
                <w:sz w:val="24"/>
                <w:szCs w:val="24"/>
              </w:rPr>
            </w:pPr>
            <w:r w:rsidRPr="00BB52D0">
              <w:rPr>
                <w:rStyle w:val="afff1"/>
                <w:color w:val="000000" w:themeColor="text1"/>
                <w:sz w:val="24"/>
                <w:szCs w:val="24"/>
              </w:rPr>
              <w:t>в случае отказа Заказчика от заключения договора – в течение десяти рабочих дней с момента принятия Заказчиком решения об отказе в заключении договора;</w:t>
            </w:r>
          </w:p>
          <w:p w14:paraId="4A58B9FE" w14:textId="77777777" w:rsidR="00AE5B58" w:rsidRPr="00BB52D0" w:rsidRDefault="00AE5B58" w:rsidP="000D1287">
            <w:pPr>
              <w:pStyle w:val="1f1"/>
              <w:numPr>
                <w:ilvl w:val="0"/>
                <w:numId w:val="29"/>
              </w:numPr>
              <w:tabs>
                <w:tab w:val="left" w:pos="743"/>
                <w:tab w:val="left" w:pos="1071"/>
              </w:tabs>
              <w:ind w:left="34" w:firstLine="425"/>
              <w:jc w:val="both"/>
              <w:rPr>
                <w:color w:val="000000" w:themeColor="text1"/>
                <w:sz w:val="24"/>
                <w:szCs w:val="24"/>
              </w:rPr>
            </w:pPr>
            <w:r w:rsidRPr="00BB52D0">
              <w:rPr>
                <w:rStyle w:val="afff1"/>
                <w:color w:val="000000" w:themeColor="text1"/>
                <w:sz w:val="24"/>
                <w:szCs w:val="24"/>
              </w:rPr>
              <w:t>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 Заказчик возвращает поставщику (исполнителю, подрядчику) денежные средства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w:t>
            </w:r>
          </w:p>
          <w:p w14:paraId="48E41CDD" w14:textId="77777777" w:rsidR="00AE5B58" w:rsidRPr="00BB52D0" w:rsidRDefault="00AE5B58" w:rsidP="000D1287">
            <w:pPr>
              <w:pStyle w:val="1f1"/>
              <w:numPr>
                <w:ilvl w:val="0"/>
                <w:numId w:val="29"/>
              </w:numPr>
              <w:tabs>
                <w:tab w:val="left" w:pos="743"/>
                <w:tab w:val="left" w:pos="1076"/>
              </w:tabs>
              <w:ind w:left="34" w:firstLine="425"/>
              <w:jc w:val="both"/>
              <w:rPr>
                <w:color w:val="000000" w:themeColor="text1"/>
                <w:sz w:val="24"/>
                <w:szCs w:val="24"/>
              </w:rPr>
            </w:pPr>
            <w:r w:rsidRPr="00BB52D0">
              <w:rPr>
                <w:rStyle w:val="afff1"/>
                <w:color w:val="000000" w:themeColor="text1"/>
                <w:sz w:val="24"/>
                <w:szCs w:val="24"/>
              </w:rPr>
              <w:t>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14:paraId="72343116" w14:textId="77777777" w:rsidR="00AE5B58" w:rsidRPr="00BB52D0" w:rsidRDefault="00704145" w:rsidP="001D5103">
            <w:pPr>
              <w:pStyle w:val="1f1"/>
              <w:tabs>
                <w:tab w:val="left" w:pos="743"/>
                <w:tab w:val="left" w:pos="1946"/>
              </w:tabs>
              <w:ind w:left="34" w:firstLine="425"/>
              <w:jc w:val="both"/>
              <w:rPr>
                <w:color w:val="000000" w:themeColor="text1"/>
                <w:sz w:val="24"/>
                <w:szCs w:val="24"/>
              </w:rPr>
            </w:pPr>
            <w:r w:rsidRPr="00BB52D0">
              <w:rPr>
                <w:rStyle w:val="afff1"/>
                <w:color w:val="000000" w:themeColor="text1"/>
                <w:sz w:val="24"/>
                <w:szCs w:val="24"/>
              </w:rPr>
              <w:t xml:space="preserve">9. </w:t>
            </w:r>
            <w:r w:rsidR="00AE5B58" w:rsidRPr="00BB52D0">
              <w:rPr>
                <w:rStyle w:val="afff1"/>
                <w:color w:val="000000" w:themeColor="text1"/>
                <w:sz w:val="24"/>
                <w:szCs w:val="24"/>
              </w:rPr>
              <w:t xml:space="preserve">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w:t>
            </w:r>
            <w:r w:rsidR="00AE5B58" w:rsidRPr="00BB52D0">
              <w:rPr>
                <w:rStyle w:val="afff1"/>
                <w:color w:val="000000" w:themeColor="text1"/>
                <w:sz w:val="24"/>
                <w:szCs w:val="24"/>
              </w:rPr>
              <w:lastRenderedPageBreak/>
              <w:t>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574BFAEC" w14:textId="77777777" w:rsidR="00AE5B58" w:rsidRPr="00BB52D0" w:rsidRDefault="00AE5B58" w:rsidP="001D5103">
            <w:pPr>
              <w:tabs>
                <w:tab w:val="left" w:pos="743"/>
              </w:tabs>
              <w:autoSpaceDE w:val="0"/>
              <w:autoSpaceDN w:val="0"/>
              <w:adjustRightInd w:val="0"/>
              <w:ind w:left="34" w:firstLine="425"/>
              <w:jc w:val="both"/>
              <w:rPr>
                <w:rStyle w:val="afff1"/>
                <w:color w:val="000000" w:themeColor="text1"/>
                <w:sz w:val="24"/>
                <w:szCs w:val="24"/>
              </w:rPr>
            </w:pPr>
            <w:r w:rsidRPr="00BB52D0">
              <w:rPr>
                <w:rStyle w:val="afff1"/>
                <w:color w:val="000000" w:themeColor="text1"/>
                <w:sz w:val="24"/>
                <w:szCs w:val="24"/>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14:paraId="18E61929" w14:textId="77777777" w:rsidR="00AE5B58" w:rsidRPr="00BB52D0" w:rsidRDefault="00704145" w:rsidP="001D5103">
            <w:pPr>
              <w:pStyle w:val="1f1"/>
              <w:tabs>
                <w:tab w:val="left" w:pos="743"/>
                <w:tab w:val="left" w:pos="1946"/>
              </w:tabs>
              <w:ind w:left="34" w:firstLine="425"/>
              <w:jc w:val="both"/>
              <w:rPr>
                <w:color w:val="000000" w:themeColor="text1"/>
                <w:sz w:val="24"/>
                <w:szCs w:val="24"/>
              </w:rPr>
            </w:pPr>
            <w:r w:rsidRPr="00BB52D0">
              <w:rPr>
                <w:rStyle w:val="afff1"/>
                <w:color w:val="000000" w:themeColor="text1"/>
                <w:sz w:val="24"/>
                <w:szCs w:val="24"/>
              </w:rPr>
              <w:t xml:space="preserve">10. </w:t>
            </w:r>
            <w:r w:rsidR="00AE5B58" w:rsidRPr="00BB52D0">
              <w:rPr>
                <w:rStyle w:val="afff1"/>
                <w:color w:val="000000" w:themeColor="text1"/>
                <w:sz w:val="24"/>
                <w:szCs w:val="24"/>
              </w:rPr>
              <w:t>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w:t>
            </w:r>
          </w:p>
          <w:p w14:paraId="4E60032D" w14:textId="77777777" w:rsidR="00AE5B58" w:rsidRPr="00BB52D0" w:rsidRDefault="00AE5B58" w:rsidP="001D5103">
            <w:pPr>
              <w:tabs>
                <w:tab w:val="left" w:pos="743"/>
              </w:tabs>
              <w:autoSpaceDE w:val="0"/>
              <w:autoSpaceDN w:val="0"/>
              <w:adjustRightInd w:val="0"/>
              <w:ind w:left="34" w:firstLine="425"/>
              <w:jc w:val="both"/>
              <w:rPr>
                <w:rStyle w:val="afff1"/>
                <w:color w:val="000000" w:themeColor="text1"/>
                <w:sz w:val="24"/>
                <w:szCs w:val="24"/>
              </w:rPr>
            </w:pPr>
            <w:r w:rsidRPr="00BB52D0">
              <w:rPr>
                <w:rStyle w:val="afff1"/>
                <w:color w:val="000000" w:themeColor="text1"/>
                <w:sz w:val="24"/>
                <w:szCs w:val="24"/>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14:paraId="5466A18C" w14:textId="77777777" w:rsidR="00AE5B58" w:rsidRPr="00BB52D0" w:rsidRDefault="00704145" w:rsidP="001D5103">
            <w:pPr>
              <w:pStyle w:val="1f1"/>
              <w:tabs>
                <w:tab w:val="left" w:pos="743"/>
                <w:tab w:val="left" w:pos="1838"/>
              </w:tabs>
              <w:ind w:left="34" w:firstLine="425"/>
              <w:jc w:val="both"/>
              <w:rPr>
                <w:color w:val="000000" w:themeColor="text1"/>
                <w:sz w:val="24"/>
                <w:szCs w:val="24"/>
              </w:rPr>
            </w:pPr>
            <w:r w:rsidRPr="00BB52D0">
              <w:rPr>
                <w:rStyle w:val="afff1"/>
                <w:color w:val="000000" w:themeColor="text1"/>
                <w:sz w:val="24"/>
                <w:szCs w:val="24"/>
              </w:rPr>
              <w:t xml:space="preserve">11. </w:t>
            </w:r>
            <w:r w:rsidR="00AE5B58" w:rsidRPr="00BB52D0">
              <w:rPr>
                <w:rStyle w:val="afff1"/>
                <w:color w:val="000000" w:themeColor="text1"/>
                <w:sz w:val="24"/>
                <w:szCs w:val="24"/>
              </w:rPr>
              <w:t xml:space="preserve">При внесении изменений в договор в соответствии с </w:t>
            </w:r>
            <w:r w:rsidR="00A02DDE" w:rsidRPr="00BB52D0">
              <w:rPr>
                <w:rStyle w:val="afff1"/>
                <w:color w:val="000000" w:themeColor="text1"/>
                <w:sz w:val="24"/>
                <w:szCs w:val="24"/>
              </w:rPr>
              <w:t>подразделом</w:t>
            </w:r>
            <w:r w:rsidR="00AE5B58" w:rsidRPr="00BB52D0">
              <w:rPr>
                <w:rStyle w:val="afff1"/>
                <w:color w:val="000000" w:themeColor="text1"/>
                <w:sz w:val="24"/>
                <w:szCs w:val="24"/>
              </w:rPr>
              <w:t xml:space="preserve"> </w:t>
            </w:r>
            <w:r w:rsidR="00A02DDE" w:rsidRPr="00BB52D0">
              <w:rPr>
                <w:rStyle w:val="afff1"/>
                <w:color w:val="000000" w:themeColor="text1"/>
                <w:sz w:val="24"/>
                <w:szCs w:val="24"/>
              </w:rPr>
              <w:t>13 настоящей</w:t>
            </w:r>
            <w:r w:rsidR="00AE5B58" w:rsidRPr="00BB52D0">
              <w:rPr>
                <w:rStyle w:val="afff1"/>
                <w:color w:val="000000" w:themeColor="text1"/>
                <w:sz w:val="24"/>
                <w:szCs w:val="24"/>
              </w:rPr>
              <w:t xml:space="preserve"> </w:t>
            </w:r>
            <w:r w:rsidR="00A02DDE" w:rsidRPr="00BB52D0">
              <w:rPr>
                <w:rStyle w:val="afff1"/>
                <w:color w:val="000000" w:themeColor="text1"/>
                <w:sz w:val="24"/>
                <w:szCs w:val="24"/>
              </w:rPr>
              <w:t>документации</w:t>
            </w:r>
            <w:r w:rsidR="00AE5B58" w:rsidRPr="00BB52D0">
              <w:rPr>
                <w:rStyle w:val="afff1"/>
                <w:color w:val="000000" w:themeColor="text1"/>
                <w:sz w:val="24"/>
                <w:szCs w:val="24"/>
              </w:rPr>
              <w:t xml:space="preserve">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об осуществлении закупки и(или) документации о закупке. При этом:</w:t>
            </w:r>
          </w:p>
          <w:p w14:paraId="00506DA7" w14:textId="77777777" w:rsidR="00AE5B58" w:rsidRPr="00BB52D0" w:rsidRDefault="00AE5B58" w:rsidP="000D1287">
            <w:pPr>
              <w:pStyle w:val="1f1"/>
              <w:numPr>
                <w:ilvl w:val="0"/>
                <w:numId w:val="30"/>
              </w:numPr>
              <w:tabs>
                <w:tab w:val="left" w:pos="743"/>
                <w:tab w:val="left" w:pos="1066"/>
              </w:tabs>
              <w:ind w:left="34" w:firstLine="425"/>
              <w:jc w:val="both"/>
              <w:rPr>
                <w:color w:val="000000" w:themeColor="text1"/>
                <w:sz w:val="24"/>
                <w:szCs w:val="24"/>
              </w:rPr>
            </w:pPr>
            <w:r w:rsidRPr="00BB52D0">
              <w:rPr>
                <w:rStyle w:val="afff1"/>
                <w:color w:val="000000" w:themeColor="text1"/>
                <w:sz w:val="24"/>
                <w:szCs w:val="24"/>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 (независимой гарантии);</w:t>
            </w:r>
          </w:p>
          <w:p w14:paraId="288B4176" w14:textId="77777777" w:rsidR="008169AB" w:rsidRPr="00BB52D0" w:rsidRDefault="00AE5B58" w:rsidP="000D1287">
            <w:pPr>
              <w:pStyle w:val="1f1"/>
              <w:numPr>
                <w:ilvl w:val="0"/>
                <w:numId w:val="30"/>
              </w:numPr>
              <w:tabs>
                <w:tab w:val="left" w:pos="743"/>
                <w:tab w:val="left" w:pos="1071"/>
              </w:tabs>
              <w:ind w:left="34" w:firstLine="425"/>
              <w:jc w:val="both"/>
              <w:rPr>
                <w:rStyle w:val="afff1"/>
                <w:color w:val="000000" w:themeColor="text1"/>
                <w:sz w:val="24"/>
                <w:szCs w:val="24"/>
              </w:rPr>
            </w:pPr>
            <w:r w:rsidRPr="00BB52D0">
              <w:rPr>
                <w:rStyle w:val="afff1"/>
                <w:color w:val="000000" w:themeColor="text1"/>
                <w:sz w:val="24"/>
                <w:szCs w:val="24"/>
              </w:rPr>
              <w:t xml:space="preserve">если при увеличении в соответствии с </w:t>
            </w:r>
            <w:r w:rsidR="00A02DDE" w:rsidRPr="00BB52D0">
              <w:rPr>
                <w:rStyle w:val="afff1"/>
                <w:color w:val="000000" w:themeColor="text1"/>
                <w:sz w:val="24"/>
                <w:szCs w:val="24"/>
              </w:rPr>
              <w:t xml:space="preserve">подразделом 13 настоящей документации </w:t>
            </w:r>
            <w:r w:rsidRPr="00BB52D0">
              <w:rPr>
                <w:rStyle w:val="afff1"/>
                <w:color w:val="000000" w:themeColor="text1"/>
                <w:sz w:val="24"/>
                <w:szCs w:val="24"/>
              </w:rPr>
              <w:t>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14:paraId="015B22A4" w14:textId="77777777" w:rsidR="008169AB" w:rsidRPr="00BB52D0" w:rsidRDefault="00704145" w:rsidP="001D5103">
            <w:pPr>
              <w:pStyle w:val="1f1"/>
              <w:tabs>
                <w:tab w:val="left" w:pos="743"/>
                <w:tab w:val="left" w:pos="1071"/>
              </w:tabs>
              <w:ind w:left="34" w:firstLine="425"/>
              <w:jc w:val="both"/>
              <w:rPr>
                <w:color w:val="000000" w:themeColor="text1"/>
                <w:sz w:val="24"/>
                <w:szCs w:val="24"/>
              </w:rPr>
            </w:pPr>
            <w:r w:rsidRPr="00BB52D0">
              <w:rPr>
                <w:rStyle w:val="afff1"/>
                <w:color w:val="000000" w:themeColor="text1"/>
                <w:sz w:val="24"/>
                <w:szCs w:val="24"/>
              </w:rPr>
              <w:t xml:space="preserve">12. </w:t>
            </w:r>
            <w:r w:rsidR="00AE5B58" w:rsidRPr="00BB52D0">
              <w:rPr>
                <w:rStyle w:val="afff1"/>
                <w:color w:val="000000" w:themeColor="text1"/>
                <w:sz w:val="24"/>
                <w:szCs w:val="24"/>
              </w:rPr>
              <w:t>В случ</w:t>
            </w:r>
            <w:r w:rsidR="00A02DDE" w:rsidRPr="00BB52D0">
              <w:rPr>
                <w:rStyle w:val="afff1"/>
                <w:color w:val="000000" w:themeColor="text1"/>
                <w:sz w:val="24"/>
                <w:szCs w:val="24"/>
              </w:rPr>
              <w:t>ае уменьшения в соответствии с подразделом 13 настоящей документации</w:t>
            </w:r>
            <w:r w:rsidR="00AE5B58" w:rsidRPr="00BB52D0">
              <w:rPr>
                <w:rStyle w:val="afff1"/>
                <w:color w:val="000000" w:themeColor="text1"/>
                <w:sz w:val="24"/>
                <w:szCs w:val="24"/>
              </w:rPr>
              <w:t xml:space="preserve">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04C961E" w14:textId="77777777" w:rsidR="00AE5B58" w:rsidRPr="00BB52D0" w:rsidRDefault="00704145" w:rsidP="001D5103">
            <w:pPr>
              <w:pStyle w:val="1f1"/>
              <w:tabs>
                <w:tab w:val="left" w:pos="743"/>
                <w:tab w:val="left" w:pos="1071"/>
              </w:tabs>
              <w:ind w:left="34" w:firstLine="425"/>
              <w:jc w:val="both"/>
              <w:rPr>
                <w:color w:val="000000" w:themeColor="text1"/>
                <w:sz w:val="24"/>
                <w:szCs w:val="24"/>
              </w:rPr>
            </w:pPr>
            <w:r w:rsidRPr="00BB52D0">
              <w:rPr>
                <w:rStyle w:val="afff1"/>
                <w:color w:val="000000" w:themeColor="text1"/>
                <w:sz w:val="24"/>
                <w:szCs w:val="24"/>
              </w:rPr>
              <w:t xml:space="preserve">13. </w:t>
            </w:r>
            <w:r w:rsidR="00AE5B58" w:rsidRPr="00BB52D0">
              <w:rPr>
                <w:rStyle w:val="afff1"/>
                <w:color w:val="000000" w:themeColor="text1"/>
                <w:sz w:val="24"/>
                <w:szCs w:val="24"/>
              </w:rPr>
              <w:t>В случае признания победителя закупки уклонившимся от заключения договора, на второго участника закупки, с которым заключается договор, распространяются требования настоящего подраздела в полном объеме.</w:t>
            </w:r>
          </w:p>
          <w:p w14:paraId="3527BAA4" w14:textId="77777777" w:rsidR="00B7199B" w:rsidRPr="00BB52D0" w:rsidRDefault="00B7199B" w:rsidP="00704145">
            <w:pPr>
              <w:widowControl w:val="0"/>
              <w:jc w:val="both"/>
              <w:rPr>
                <w:color w:val="000000" w:themeColor="text1"/>
                <w:sz w:val="24"/>
                <w:szCs w:val="24"/>
              </w:rPr>
            </w:pPr>
          </w:p>
        </w:tc>
      </w:tr>
      <w:tr w:rsidR="001D5103" w:rsidRPr="00BB52D0" w14:paraId="0005D5D2" w14:textId="77777777" w:rsidTr="00322121">
        <w:trPr>
          <w:jc w:val="center"/>
        </w:trPr>
        <w:tc>
          <w:tcPr>
            <w:tcW w:w="1838" w:type="dxa"/>
            <w:shd w:val="clear" w:color="auto" w:fill="F2F2F2" w:themeFill="background1" w:themeFillShade="F2"/>
            <w:vAlign w:val="center"/>
          </w:tcPr>
          <w:p w14:paraId="5C3CCF6B" w14:textId="77777777" w:rsidR="001D5103" w:rsidRPr="00BB52D0" w:rsidRDefault="001D5103" w:rsidP="001D5103">
            <w:pPr>
              <w:widowControl w:val="0"/>
              <w:autoSpaceDE w:val="0"/>
              <w:autoSpaceDN w:val="0"/>
              <w:adjustRightInd w:val="0"/>
              <w:rPr>
                <w:b/>
                <w:sz w:val="24"/>
                <w:szCs w:val="24"/>
              </w:rPr>
            </w:pPr>
            <w:r w:rsidRPr="00BB52D0">
              <w:rPr>
                <w:b/>
                <w:sz w:val="24"/>
                <w:szCs w:val="24"/>
              </w:rPr>
              <w:lastRenderedPageBreak/>
              <w:t>3.10. Размер обеспечения исполнения гарантийных обязательств</w:t>
            </w:r>
          </w:p>
        </w:tc>
        <w:tc>
          <w:tcPr>
            <w:tcW w:w="8476" w:type="dxa"/>
            <w:vAlign w:val="center"/>
          </w:tcPr>
          <w:p w14:paraId="23EE176F" w14:textId="77777777" w:rsidR="001D5103" w:rsidRPr="00BB52D0" w:rsidRDefault="001D5103" w:rsidP="001D5103">
            <w:pPr>
              <w:widowControl w:val="0"/>
              <w:tabs>
                <w:tab w:val="left" w:pos="743"/>
              </w:tabs>
              <w:ind w:left="34" w:firstLine="425"/>
              <w:jc w:val="both"/>
              <w:rPr>
                <w:color w:val="000000" w:themeColor="text1"/>
                <w:sz w:val="24"/>
                <w:szCs w:val="24"/>
              </w:rPr>
            </w:pPr>
            <w:r w:rsidRPr="00BB52D0">
              <w:rPr>
                <w:color w:val="000000" w:themeColor="text1"/>
                <w:sz w:val="24"/>
                <w:szCs w:val="24"/>
              </w:rPr>
              <w:t>не установлено</w:t>
            </w:r>
          </w:p>
        </w:tc>
      </w:tr>
      <w:tr w:rsidR="001D5103" w:rsidRPr="00BB52D0" w14:paraId="3B2A0686" w14:textId="77777777" w:rsidTr="00322121">
        <w:trPr>
          <w:jc w:val="center"/>
        </w:trPr>
        <w:tc>
          <w:tcPr>
            <w:tcW w:w="1838" w:type="dxa"/>
            <w:shd w:val="clear" w:color="auto" w:fill="F2F2F2" w:themeFill="background1" w:themeFillShade="F2"/>
            <w:vAlign w:val="center"/>
          </w:tcPr>
          <w:p w14:paraId="7AE87A41" w14:textId="77777777" w:rsidR="001D5103" w:rsidRPr="00BB52D0" w:rsidRDefault="001D5103" w:rsidP="001D5103">
            <w:pPr>
              <w:widowControl w:val="0"/>
              <w:autoSpaceDE w:val="0"/>
              <w:autoSpaceDN w:val="0"/>
              <w:adjustRightInd w:val="0"/>
              <w:rPr>
                <w:b/>
                <w:sz w:val="24"/>
                <w:szCs w:val="24"/>
              </w:rPr>
            </w:pPr>
            <w:r w:rsidRPr="00BB52D0">
              <w:rPr>
                <w:b/>
                <w:sz w:val="24"/>
                <w:szCs w:val="24"/>
              </w:rPr>
              <w:lastRenderedPageBreak/>
              <w:t>3.11. Порядок и срок предоставления обеспечения исполнения гарантийных обязательств</w:t>
            </w:r>
          </w:p>
        </w:tc>
        <w:tc>
          <w:tcPr>
            <w:tcW w:w="8476" w:type="dxa"/>
            <w:vAlign w:val="center"/>
          </w:tcPr>
          <w:p w14:paraId="43A70CD2" w14:textId="77777777" w:rsidR="00E06E95" w:rsidRPr="00BB52D0" w:rsidRDefault="00AF3951" w:rsidP="00AF3951">
            <w:pPr>
              <w:pStyle w:val="1f1"/>
              <w:tabs>
                <w:tab w:val="left" w:pos="1805"/>
              </w:tabs>
              <w:ind w:left="34" w:firstLine="425"/>
              <w:jc w:val="both"/>
              <w:rPr>
                <w:color w:val="000000" w:themeColor="text1"/>
                <w:sz w:val="24"/>
                <w:szCs w:val="24"/>
              </w:rPr>
            </w:pPr>
            <w:r w:rsidRPr="00BB52D0">
              <w:rPr>
                <w:sz w:val="24"/>
                <w:szCs w:val="24"/>
              </w:rPr>
              <w:t>Не применяется, поскольку обеспечение исполнения гарантийных обязательств не установлено.</w:t>
            </w:r>
          </w:p>
        </w:tc>
      </w:tr>
      <w:tr w:rsidR="001D5103" w:rsidRPr="00BB52D0" w14:paraId="4E67A585" w14:textId="77777777" w:rsidTr="00F67058">
        <w:trPr>
          <w:jc w:val="center"/>
        </w:trPr>
        <w:tc>
          <w:tcPr>
            <w:tcW w:w="10314" w:type="dxa"/>
            <w:gridSpan w:val="2"/>
            <w:shd w:val="clear" w:color="auto" w:fill="F2F2F2" w:themeFill="background1" w:themeFillShade="F2"/>
          </w:tcPr>
          <w:p w14:paraId="56492044" w14:textId="77777777" w:rsidR="001D5103" w:rsidRPr="00BB52D0" w:rsidRDefault="001D5103" w:rsidP="001D5103">
            <w:pPr>
              <w:widowControl w:val="0"/>
              <w:suppressAutoHyphens/>
              <w:ind w:firstLine="5"/>
              <w:rPr>
                <w:b/>
                <w:sz w:val="24"/>
                <w:szCs w:val="24"/>
                <w:u w:val="single"/>
              </w:rPr>
            </w:pPr>
            <w:r w:rsidRPr="00BB52D0">
              <w:rPr>
                <w:b/>
                <w:sz w:val="24"/>
                <w:szCs w:val="24"/>
              </w:rPr>
              <w:t xml:space="preserve">4. Требования, </w:t>
            </w:r>
            <w:r w:rsidRPr="00BB52D0">
              <w:rPr>
                <w:b/>
                <w:iCs/>
                <w:sz w:val="24"/>
                <w:szCs w:val="24"/>
              </w:rPr>
              <w:t>предъявляемые к участникам электронного аукциона</w:t>
            </w:r>
          </w:p>
        </w:tc>
      </w:tr>
      <w:tr w:rsidR="001D5103" w:rsidRPr="00BB52D0" w14:paraId="13082AE2" w14:textId="77777777" w:rsidTr="00322121">
        <w:trPr>
          <w:jc w:val="center"/>
        </w:trPr>
        <w:tc>
          <w:tcPr>
            <w:tcW w:w="1838" w:type="dxa"/>
            <w:shd w:val="clear" w:color="auto" w:fill="F2F2F2" w:themeFill="background1" w:themeFillShade="F2"/>
            <w:vAlign w:val="center"/>
          </w:tcPr>
          <w:p w14:paraId="7945D0D4" w14:textId="77777777" w:rsidR="001D5103" w:rsidRPr="00BB52D0" w:rsidRDefault="001D5103" w:rsidP="001D5103">
            <w:pPr>
              <w:widowControl w:val="0"/>
              <w:suppressAutoHyphens/>
              <w:autoSpaceDE w:val="0"/>
              <w:autoSpaceDN w:val="0"/>
              <w:adjustRightInd w:val="0"/>
              <w:rPr>
                <w:iCs/>
                <w:sz w:val="24"/>
                <w:szCs w:val="24"/>
              </w:rPr>
            </w:pPr>
            <w:r w:rsidRPr="00BB52D0">
              <w:rPr>
                <w:iCs/>
                <w:sz w:val="24"/>
                <w:szCs w:val="24"/>
              </w:rPr>
              <w:t>4.1. Участие в определении Поставщика</w:t>
            </w:r>
          </w:p>
        </w:tc>
        <w:tc>
          <w:tcPr>
            <w:tcW w:w="8476" w:type="dxa"/>
            <w:vAlign w:val="center"/>
          </w:tcPr>
          <w:p w14:paraId="06695C57" w14:textId="77777777" w:rsidR="001D5103" w:rsidRPr="00BB52D0" w:rsidRDefault="001D5103" w:rsidP="001D5103">
            <w:pPr>
              <w:widowControl w:val="0"/>
              <w:tabs>
                <w:tab w:val="left" w:pos="33"/>
              </w:tabs>
              <w:spacing w:after="120"/>
              <w:jc w:val="both"/>
              <w:rPr>
                <w:sz w:val="24"/>
                <w:szCs w:val="24"/>
              </w:rPr>
            </w:pPr>
            <w:r w:rsidRPr="00BB52D0">
              <w:rPr>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1D5103" w:rsidRPr="00BB52D0" w14:paraId="60E5EB26" w14:textId="77777777" w:rsidTr="00322121">
        <w:trPr>
          <w:jc w:val="center"/>
        </w:trPr>
        <w:tc>
          <w:tcPr>
            <w:tcW w:w="1838" w:type="dxa"/>
            <w:shd w:val="clear" w:color="auto" w:fill="F2F2F2" w:themeFill="background1" w:themeFillShade="F2"/>
            <w:vAlign w:val="center"/>
          </w:tcPr>
          <w:p w14:paraId="3B61D933" w14:textId="77777777" w:rsidR="001D5103" w:rsidRPr="00BB52D0" w:rsidRDefault="001D5103" w:rsidP="001D5103">
            <w:pPr>
              <w:widowControl w:val="0"/>
              <w:suppressAutoHyphens/>
              <w:autoSpaceDE w:val="0"/>
              <w:autoSpaceDN w:val="0"/>
              <w:adjustRightInd w:val="0"/>
              <w:rPr>
                <w:iCs/>
                <w:sz w:val="24"/>
                <w:szCs w:val="24"/>
              </w:rPr>
            </w:pPr>
            <w:r w:rsidRPr="00BB52D0">
              <w:rPr>
                <w:iCs/>
                <w:sz w:val="24"/>
                <w:szCs w:val="24"/>
              </w:rPr>
              <w:t>4.2. Требования к участникам закупки</w:t>
            </w:r>
          </w:p>
        </w:tc>
        <w:tc>
          <w:tcPr>
            <w:tcW w:w="8476" w:type="dxa"/>
            <w:vAlign w:val="center"/>
          </w:tcPr>
          <w:p w14:paraId="33D63CBD" w14:textId="77777777" w:rsidR="001D5103" w:rsidRPr="00BB52D0" w:rsidRDefault="001D5103" w:rsidP="001D5103">
            <w:pPr>
              <w:widowControl w:val="0"/>
              <w:suppressAutoHyphens/>
              <w:autoSpaceDE w:val="0"/>
              <w:autoSpaceDN w:val="0"/>
              <w:adjustRightInd w:val="0"/>
              <w:jc w:val="both"/>
              <w:rPr>
                <w:iCs/>
                <w:sz w:val="24"/>
                <w:szCs w:val="24"/>
              </w:rPr>
            </w:pPr>
            <w:r w:rsidRPr="00BB52D0">
              <w:rPr>
                <w:iCs/>
                <w:sz w:val="24"/>
                <w:szCs w:val="24"/>
              </w:rPr>
              <w:t>Участник электронного аукциона должен соответствовать требованиям:</w:t>
            </w:r>
          </w:p>
          <w:p w14:paraId="3CE4F5E1" w14:textId="77777777" w:rsidR="001D5103" w:rsidRPr="00BB52D0" w:rsidRDefault="001D5103" w:rsidP="000D1287">
            <w:pPr>
              <w:pStyle w:val="1f1"/>
              <w:numPr>
                <w:ilvl w:val="0"/>
                <w:numId w:val="13"/>
              </w:numPr>
              <w:tabs>
                <w:tab w:val="left" w:pos="601"/>
              </w:tabs>
              <w:ind w:firstLine="317"/>
              <w:jc w:val="both"/>
              <w:rPr>
                <w:iCs/>
                <w:sz w:val="24"/>
                <w:szCs w:val="24"/>
              </w:rPr>
            </w:pPr>
            <w:r w:rsidRPr="00BB52D0">
              <w:rPr>
                <w:rStyle w:val="afff1"/>
                <w:iCs/>
                <w:sz w:val="24"/>
                <w:szCs w:val="24"/>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ED1A46" w:rsidRPr="00BB52D0">
              <w:rPr>
                <w:rStyle w:val="afff1"/>
                <w:iCs/>
                <w:sz w:val="24"/>
                <w:szCs w:val="24"/>
              </w:rPr>
              <w:t>.</w:t>
            </w:r>
          </w:p>
          <w:p w14:paraId="36B97CB3" w14:textId="77777777" w:rsidR="001D5103" w:rsidRPr="00BB52D0" w:rsidRDefault="001D5103" w:rsidP="000D1287">
            <w:pPr>
              <w:pStyle w:val="1f1"/>
              <w:numPr>
                <w:ilvl w:val="0"/>
                <w:numId w:val="13"/>
              </w:numPr>
              <w:tabs>
                <w:tab w:val="left" w:pos="601"/>
              </w:tabs>
              <w:ind w:firstLine="317"/>
              <w:jc w:val="both"/>
              <w:rPr>
                <w:iCs/>
                <w:sz w:val="24"/>
                <w:szCs w:val="24"/>
              </w:rPr>
            </w:pPr>
            <w:r w:rsidRPr="00BB52D0">
              <w:rPr>
                <w:rStyle w:val="afff1"/>
                <w:i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несостоятельным (банкротом);</w:t>
            </w:r>
          </w:p>
          <w:p w14:paraId="04F1AF34" w14:textId="77777777" w:rsidR="001D5103" w:rsidRPr="00BB52D0" w:rsidRDefault="001D5103" w:rsidP="000D1287">
            <w:pPr>
              <w:pStyle w:val="1f1"/>
              <w:numPr>
                <w:ilvl w:val="0"/>
                <w:numId w:val="13"/>
              </w:numPr>
              <w:tabs>
                <w:tab w:val="left" w:pos="601"/>
              </w:tabs>
              <w:ind w:firstLine="317"/>
              <w:jc w:val="both"/>
              <w:rPr>
                <w:iCs/>
                <w:sz w:val="24"/>
                <w:szCs w:val="24"/>
              </w:rPr>
            </w:pPr>
            <w:proofErr w:type="spellStart"/>
            <w:r w:rsidRPr="00BB52D0">
              <w:rPr>
                <w:rStyle w:val="afff1"/>
                <w:iCs/>
                <w:sz w:val="24"/>
                <w:szCs w:val="24"/>
              </w:rPr>
              <w:t>неприостановление</w:t>
            </w:r>
            <w:proofErr w:type="spellEnd"/>
            <w:r w:rsidRPr="00BB52D0">
              <w:rPr>
                <w:rStyle w:val="afff1"/>
                <w:iCs/>
                <w:sz w:val="24"/>
                <w:szCs w:val="24"/>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46DB1F01" w14:textId="77777777" w:rsidR="001D5103" w:rsidRPr="00BB52D0" w:rsidRDefault="001D5103" w:rsidP="000D1287">
            <w:pPr>
              <w:pStyle w:val="1f1"/>
              <w:numPr>
                <w:ilvl w:val="0"/>
                <w:numId w:val="13"/>
              </w:numPr>
              <w:tabs>
                <w:tab w:val="left" w:pos="601"/>
              </w:tabs>
              <w:ind w:firstLine="317"/>
              <w:jc w:val="both"/>
              <w:rPr>
                <w:iCs/>
                <w:sz w:val="24"/>
                <w:szCs w:val="24"/>
              </w:rPr>
            </w:pPr>
            <w:r w:rsidRPr="00BB52D0">
              <w:rPr>
                <w:rStyle w:val="afff1"/>
                <w:iCs/>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5F413D48" w14:textId="77777777" w:rsidR="001D5103" w:rsidRPr="00BB52D0" w:rsidRDefault="001D5103" w:rsidP="000D1287">
            <w:pPr>
              <w:pStyle w:val="1f1"/>
              <w:numPr>
                <w:ilvl w:val="0"/>
                <w:numId w:val="13"/>
              </w:numPr>
              <w:tabs>
                <w:tab w:val="left" w:pos="601"/>
                <w:tab w:val="left" w:pos="7258"/>
                <w:tab w:val="left" w:pos="7992"/>
                <w:tab w:val="left" w:pos="8726"/>
              </w:tabs>
              <w:ind w:firstLine="317"/>
              <w:jc w:val="both"/>
              <w:rPr>
                <w:iCs/>
                <w:sz w:val="24"/>
                <w:szCs w:val="24"/>
              </w:rPr>
            </w:pPr>
            <w:r w:rsidRPr="00BB52D0">
              <w:rPr>
                <w:rStyle w:val="afff1"/>
                <w:iCs/>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w:t>
            </w:r>
            <w:r w:rsidRPr="00BB52D0">
              <w:rPr>
                <w:rStyle w:val="afff1"/>
                <w:iCs/>
                <w:sz w:val="24"/>
                <w:szCs w:val="24"/>
              </w:rPr>
              <w:lastRenderedPageBreak/>
              <w:t>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w:t>
            </w:r>
            <w:r w:rsidRPr="00BB52D0">
              <w:rPr>
                <w:iCs/>
                <w:sz w:val="24"/>
                <w:szCs w:val="24"/>
              </w:rPr>
              <w:t xml:space="preserve"> </w:t>
            </w:r>
            <w:r w:rsidRPr="00BB52D0">
              <w:rPr>
                <w:rStyle w:val="afff1"/>
                <w:iCs/>
                <w:sz w:val="24"/>
                <w:szCs w:val="24"/>
              </w:rPr>
              <w:t>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4D8DDC7" w14:textId="77777777" w:rsidR="001D5103" w:rsidRPr="00BB52D0" w:rsidRDefault="001D5103" w:rsidP="000D1287">
            <w:pPr>
              <w:pStyle w:val="1f1"/>
              <w:numPr>
                <w:ilvl w:val="0"/>
                <w:numId w:val="13"/>
              </w:numPr>
              <w:tabs>
                <w:tab w:val="left" w:pos="601"/>
              </w:tabs>
              <w:ind w:firstLine="317"/>
              <w:jc w:val="both"/>
              <w:rPr>
                <w:iCs/>
                <w:sz w:val="24"/>
                <w:szCs w:val="24"/>
              </w:rPr>
            </w:pPr>
            <w:r w:rsidRPr="00BB52D0">
              <w:rPr>
                <w:rStyle w:val="afff1"/>
                <w:iCs/>
                <w:sz w:val="24"/>
                <w:szCs w:val="24"/>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EC10756" w14:textId="77777777" w:rsidR="001D5103" w:rsidRPr="00BB52D0" w:rsidRDefault="001D5103" w:rsidP="000D1287">
            <w:pPr>
              <w:pStyle w:val="1f1"/>
              <w:numPr>
                <w:ilvl w:val="0"/>
                <w:numId w:val="13"/>
              </w:numPr>
              <w:tabs>
                <w:tab w:val="left" w:pos="601"/>
              </w:tabs>
              <w:ind w:firstLine="317"/>
              <w:jc w:val="both"/>
              <w:rPr>
                <w:iCs/>
                <w:color w:val="000000" w:themeColor="text1"/>
                <w:sz w:val="24"/>
                <w:szCs w:val="24"/>
              </w:rPr>
            </w:pPr>
            <w:r w:rsidRPr="00BB52D0">
              <w:rPr>
                <w:rStyle w:val="afff1"/>
                <w:iCs/>
                <w:sz w:val="24"/>
                <w:szCs w:val="24"/>
              </w:rPr>
              <w:t xml:space="preserve">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w:t>
            </w:r>
            <w:r w:rsidR="00FA3A29" w:rsidRPr="00BB52D0">
              <w:rPr>
                <w:rStyle w:val="afff1"/>
                <w:iCs/>
                <w:color w:val="000000" w:themeColor="text1"/>
                <w:sz w:val="24"/>
                <w:szCs w:val="24"/>
              </w:rPr>
              <w:t>результаты</w:t>
            </w:r>
            <w:r w:rsidR="00FA3A29" w:rsidRPr="00BB52D0">
              <w:rPr>
                <w:rStyle w:val="afff1"/>
                <w:b/>
                <w:iCs/>
                <w:color w:val="000000" w:themeColor="text1"/>
                <w:sz w:val="24"/>
                <w:szCs w:val="24"/>
              </w:rPr>
              <w:t>.</w:t>
            </w:r>
          </w:p>
          <w:p w14:paraId="7E436B98" w14:textId="77777777" w:rsidR="001D5103" w:rsidRPr="00BB52D0" w:rsidRDefault="001D5103" w:rsidP="000D1287">
            <w:pPr>
              <w:pStyle w:val="1f1"/>
              <w:numPr>
                <w:ilvl w:val="0"/>
                <w:numId w:val="13"/>
              </w:numPr>
              <w:tabs>
                <w:tab w:val="left" w:pos="601"/>
              </w:tabs>
              <w:ind w:firstLine="317"/>
              <w:jc w:val="both"/>
              <w:rPr>
                <w:iCs/>
                <w:color w:val="000000" w:themeColor="text1"/>
                <w:sz w:val="24"/>
                <w:szCs w:val="24"/>
              </w:rPr>
            </w:pPr>
            <w:r w:rsidRPr="00BB52D0">
              <w:rPr>
                <w:rStyle w:val="afff1"/>
                <w:iCs/>
                <w:color w:val="000000" w:themeColor="text1"/>
                <w:sz w:val="24"/>
                <w:szCs w:val="24"/>
              </w:rPr>
              <w:t xml:space="preserve">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w:t>
            </w:r>
            <w:r w:rsidR="00FA3A29" w:rsidRPr="00BB52D0">
              <w:rPr>
                <w:rStyle w:val="afff1"/>
                <w:iCs/>
                <w:color w:val="000000" w:themeColor="text1"/>
                <w:sz w:val="24"/>
                <w:szCs w:val="24"/>
              </w:rPr>
              <w:t>договора</w:t>
            </w:r>
            <w:r w:rsidR="00FA3A29" w:rsidRPr="00BB52D0">
              <w:rPr>
                <w:rStyle w:val="afff1"/>
                <w:b/>
                <w:iCs/>
                <w:color w:val="000000" w:themeColor="text1"/>
                <w:sz w:val="24"/>
                <w:szCs w:val="24"/>
              </w:rPr>
              <w:t>.</w:t>
            </w:r>
          </w:p>
          <w:p w14:paraId="7B83A212" w14:textId="77777777" w:rsidR="001D5103" w:rsidRPr="00BB52D0" w:rsidRDefault="001D5103" w:rsidP="000D1287">
            <w:pPr>
              <w:pStyle w:val="1f1"/>
              <w:numPr>
                <w:ilvl w:val="0"/>
                <w:numId w:val="13"/>
              </w:numPr>
              <w:tabs>
                <w:tab w:val="left" w:pos="601"/>
              </w:tabs>
              <w:ind w:firstLine="317"/>
              <w:jc w:val="both"/>
              <w:rPr>
                <w:iCs/>
                <w:sz w:val="24"/>
                <w:szCs w:val="24"/>
              </w:rPr>
            </w:pPr>
            <w:r w:rsidRPr="00BB52D0">
              <w:rPr>
                <w:rStyle w:val="afff1"/>
                <w:iCs/>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w:t>
            </w:r>
            <w:r w:rsidRPr="00BB52D0">
              <w:rPr>
                <w:rStyle w:val="afff1"/>
                <w:rFonts w:eastAsiaTheme="minorHAnsi"/>
                <w:iCs/>
                <w:sz w:val="24"/>
                <w:szCs w:val="24"/>
              </w:rPr>
              <w:t xml:space="preserve"> </w:t>
            </w:r>
            <w:r w:rsidRPr="00BB52D0">
              <w:rPr>
                <w:rStyle w:val="afff1"/>
                <w:iCs/>
                <w:sz w:val="24"/>
                <w:szCs w:val="24"/>
              </w:rPr>
              <w:t>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03ED967C" w14:textId="77777777" w:rsidR="001D5103" w:rsidRPr="00BB52D0" w:rsidRDefault="001D5103" w:rsidP="000D1287">
            <w:pPr>
              <w:pStyle w:val="1f1"/>
              <w:numPr>
                <w:ilvl w:val="0"/>
                <w:numId w:val="13"/>
              </w:numPr>
              <w:tabs>
                <w:tab w:val="left" w:pos="601"/>
                <w:tab w:val="left" w:pos="1210"/>
              </w:tabs>
              <w:ind w:firstLine="317"/>
              <w:jc w:val="both"/>
              <w:rPr>
                <w:iCs/>
                <w:sz w:val="24"/>
                <w:szCs w:val="24"/>
              </w:rPr>
            </w:pPr>
            <w:r w:rsidRPr="00BB52D0">
              <w:rPr>
                <w:rStyle w:val="afff1"/>
                <w:iCs/>
                <w:sz w:val="24"/>
                <w:szCs w:val="24"/>
              </w:rPr>
              <w:t xml:space="preserve">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4CB2D5F5" w14:textId="77777777" w:rsidR="001D5103" w:rsidRPr="00BB52D0" w:rsidRDefault="001D5103" w:rsidP="000D1287">
            <w:pPr>
              <w:pStyle w:val="1f1"/>
              <w:numPr>
                <w:ilvl w:val="0"/>
                <w:numId w:val="13"/>
              </w:numPr>
              <w:tabs>
                <w:tab w:val="left" w:pos="601"/>
                <w:tab w:val="left" w:pos="1210"/>
              </w:tabs>
              <w:ind w:firstLine="317"/>
              <w:jc w:val="both"/>
              <w:rPr>
                <w:iCs/>
                <w:sz w:val="24"/>
                <w:szCs w:val="24"/>
              </w:rPr>
            </w:pPr>
            <w:r w:rsidRPr="00BB52D0">
              <w:rPr>
                <w:rStyle w:val="afff1"/>
                <w:iCs/>
                <w:sz w:val="24"/>
                <w:szCs w:val="24"/>
              </w:rPr>
              <w:t xml:space="preserve">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03C6F9B7" w14:textId="77777777" w:rsidR="001D5103" w:rsidRPr="00BB52D0" w:rsidRDefault="001D5103" w:rsidP="000D1287">
            <w:pPr>
              <w:pStyle w:val="1f1"/>
              <w:numPr>
                <w:ilvl w:val="0"/>
                <w:numId w:val="13"/>
              </w:numPr>
              <w:tabs>
                <w:tab w:val="left" w:pos="601"/>
                <w:tab w:val="left" w:pos="1066"/>
              </w:tabs>
              <w:ind w:firstLine="317"/>
              <w:jc w:val="both"/>
              <w:rPr>
                <w:iCs/>
                <w:sz w:val="24"/>
                <w:szCs w:val="24"/>
              </w:rPr>
            </w:pPr>
            <w:r w:rsidRPr="00BB52D0">
              <w:rPr>
                <w:rStyle w:val="afff1"/>
                <w:iCs/>
                <w:sz w:val="24"/>
                <w:szCs w:val="24"/>
              </w:rPr>
              <w:t xml:space="preserve"> сведения об участнике закупки должны отсутствовать в реестре недобросовестных поставщиков (подрядчиков, исполнителей), предусмотренном статьей 5 Федерального закона № 223-ФЗ;</w:t>
            </w:r>
          </w:p>
          <w:p w14:paraId="03668F91" w14:textId="77777777" w:rsidR="001D5103" w:rsidRPr="00BB52D0" w:rsidRDefault="001D5103" w:rsidP="000D1287">
            <w:pPr>
              <w:pStyle w:val="1f1"/>
              <w:numPr>
                <w:ilvl w:val="0"/>
                <w:numId w:val="13"/>
              </w:numPr>
              <w:tabs>
                <w:tab w:val="left" w:pos="601"/>
                <w:tab w:val="left" w:pos="1066"/>
              </w:tabs>
              <w:ind w:firstLine="317"/>
              <w:jc w:val="both"/>
              <w:rPr>
                <w:rStyle w:val="afff1"/>
                <w:iCs/>
                <w:sz w:val="24"/>
                <w:szCs w:val="24"/>
              </w:rPr>
            </w:pPr>
            <w:r w:rsidRPr="00BB52D0">
              <w:rPr>
                <w:rStyle w:val="afff1"/>
                <w:iCs/>
                <w:sz w:val="24"/>
                <w:szCs w:val="24"/>
              </w:rPr>
              <w:t xml:space="preserve"> сведения об участнике закупки должны отсутствовать в реестре недобросовестных поставщиков (подрядчиков, исполнителей), предусмотрен</w:t>
            </w:r>
            <w:r w:rsidR="00F50A56" w:rsidRPr="00BB52D0">
              <w:rPr>
                <w:rStyle w:val="afff1"/>
                <w:iCs/>
                <w:sz w:val="24"/>
                <w:szCs w:val="24"/>
              </w:rPr>
              <w:t>ном Федеральным законом № 44-ФЗ.</w:t>
            </w:r>
          </w:p>
          <w:p w14:paraId="109E55FE" w14:textId="77777777" w:rsidR="001D5103" w:rsidRPr="00BB52D0" w:rsidRDefault="001D5103" w:rsidP="001D5103">
            <w:pPr>
              <w:pStyle w:val="1f1"/>
              <w:tabs>
                <w:tab w:val="left" w:pos="601"/>
                <w:tab w:val="left" w:pos="1066"/>
              </w:tabs>
              <w:ind w:left="317" w:firstLine="0"/>
              <w:jc w:val="both"/>
              <w:rPr>
                <w:rStyle w:val="afff1"/>
                <w:iCs/>
                <w:sz w:val="24"/>
                <w:szCs w:val="24"/>
              </w:rPr>
            </w:pPr>
          </w:p>
          <w:p w14:paraId="25559A1C" w14:textId="77777777" w:rsidR="001D5103" w:rsidRPr="00BB52D0" w:rsidRDefault="001D5103" w:rsidP="00ED1A46">
            <w:pPr>
              <w:pStyle w:val="1f1"/>
              <w:tabs>
                <w:tab w:val="left" w:pos="601"/>
                <w:tab w:val="left" w:pos="1066"/>
              </w:tabs>
              <w:ind w:firstLine="317"/>
              <w:jc w:val="both"/>
              <w:rPr>
                <w:iCs/>
                <w:color w:val="000000" w:themeColor="text1"/>
                <w:sz w:val="24"/>
                <w:szCs w:val="24"/>
              </w:rPr>
            </w:pPr>
            <w:r w:rsidRPr="00BB52D0">
              <w:rPr>
                <w:rStyle w:val="afff1"/>
                <w:iCs/>
                <w:sz w:val="24"/>
                <w:szCs w:val="24"/>
              </w:rPr>
              <w:t xml:space="preserve">Дополнительные требования к участникам закупки – </w:t>
            </w:r>
            <w:r w:rsidRPr="00BB52D0">
              <w:rPr>
                <w:rStyle w:val="afff1"/>
                <w:iCs/>
                <w:color w:val="000000" w:themeColor="text1"/>
                <w:sz w:val="24"/>
                <w:szCs w:val="24"/>
              </w:rPr>
              <w:t xml:space="preserve">в случае их </w:t>
            </w:r>
            <w:r w:rsidRPr="00BB52D0">
              <w:rPr>
                <w:rStyle w:val="afff1"/>
                <w:iCs/>
                <w:color w:val="000000" w:themeColor="text1"/>
                <w:sz w:val="24"/>
                <w:szCs w:val="24"/>
              </w:rPr>
              <w:lastRenderedPageBreak/>
              <w:t>установления по п. 4.1.2. Положения:</w:t>
            </w:r>
          </w:p>
          <w:p w14:paraId="6005FDC9" w14:textId="77777777" w:rsidR="001D5103" w:rsidRPr="00BB52D0" w:rsidRDefault="001D5103" w:rsidP="001D5103">
            <w:pPr>
              <w:ind w:firstLine="317"/>
              <w:jc w:val="both"/>
              <w:rPr>
                <w:iCs/>
                <w:sz w:val="24"/>
                <w:szCs w:val="24"/>
              </w:rPr>
            </w:pPr>
            <w:r w:rsidRPr="00BB52D0">
              <w:rPr>
                <w:iCs/>
                <w:color w:val="000000" w:themeColor="text1"/>
                <w:sz w:val="24"/>
                <w:szCs w:val="24"/>
              </w:rPr>
              <w:t xml:space="preserve">Устанавливаемые заказчиком требования применяются </w:t>
            </w:r>
            <w:r w:rsidRPr="00BB52D0">
              <w:rPr>
                <w:iCs/>
                <w:sz w:val="24"/>
                <w:szCs w:val="24"/>
              </w:rPr>
              <w:t>в равной степени ко всем участникам закупки.</w:t>
            </w:r>
          </w:p>
        </w:tc>
      </w:tr>
      <w:tr w:rsidR="001D5103" w:rsidRPr="00BB52D0" w14:paraId="5B51990D" w14:textId="77777777" w:rsidTr="00F67058">
        <w:trPr>
          <w:jc w:val="center"/>
        </w:trPr>
        <w:tc>
          <w:tcPr>
            <w:tcW w:w="10314" w:type="dxa"/>
            <w:gridSpan w:val="2"/>
            <w:shd w:val="clear" w:color="auto" w:fill="F2F2F2" w:themeFill="background1" w:themeFillShade="F2"/>
          </w:tcPr>
          <w:p w14:paraId="6F7AF68E" w14:textId="77777777" w:rsidR="001D5103" w:rsidRPr="00BB52D0" w:rsidRDefault="001D5103" w:rsidP="001D5103">
            <w:pPr>
              <w:widowControl w:val="0"/>
              <w:suppressAutoHyphens/>
              <w:jc w:val="both"/>
              <w:rPr>
                <w:b/>
                <w:sz w:val="24"/>
                <w:szCs w:val="24"/>
                <w:u w:val="single"/>
              </w:rPr>
            </w:pPr>
            <w:r w:rsidRPr="00BB52D0">
              <w:rPr>
                <w:b/>
                <w:sz w:val="24"/>
                <w:szCs w:val="24"/>
              </w:rPr>
              <w:lastRenderedPageBreak/>
              <w:t>5. Требования к содержанию, форме, оформлению и составу заявки на участие в электронном аукционе, инструкция по ее заполнению</w:t>
            </w:r>
          </w:p>
        </w:tc>
      </w:tr>
      <w:tr w:rsidR="001D5103" w:rsidRPr="00BB52D0" w14:paraId="0DC8C9E7" w14:textId="77777777" w:rsidTr="00322121">
        <w:trPr>
          <w:jc w:val="center"/>
        </w:trPr>
        <w:tc>
          <w:tcPr>
            <w:tcW w:w="1838" w:type="dxa"/>
            <w:tcBorders>
              <w:top w:val="nil"/>
            </w:tcBorders>
            <w:shd w:val="clear" w:color="auto" w:fill="F2F2F2" w:themeFill="background1" w:themeFillShade="F2"/>
            <w:vAlign w:val="center"/>
          </w:tcPr>
          <w:p w14:paraId="3487298A" w14:textId="77777777" w:rsidR="001D5103" w:rsidRPr="00BB52D0" w:rsidRDefault="001D5103" w:rsidP="001D5103">
            <w:pPr>
              <w:widowControl w:val="0"/>
              <w:suppressAutoHyphens/>
              <w:autoSpaceDE w:val="0"/>
              <w:autoSpaceDN w:val="0"/>
              <w:adjustRightInd w:val="0"/>
              <w:jc w:val="both"/>
              <w:rPr>
                <w:b/>
                <w:sz w:val="24"/>
                <w:szCs w:val="24"/>
              </w:rPr>
            </w:pPr>
            <w:r w:rsidRPr="00BB52D0">
              <w:rPr>
                <w:sz w:val="24"/>
                <w:szCs w:val="24"/>
              </w:rPr>
              <w:t>5.1. Требования к содержанию заявки</w:t>
            </w:r>
          </w:p>
        </w:tc>
        <w:tc>
          <w:tcPr>
            <w:tcW w:w="8476" w:type="dxa"/>
            <w:vMerge/>
            <w:vAlign w:val="center"/>
          </w:tcPr>
          <w:p w14:paraId="05642BD6" w14:textId="77777777" w:rsidR="00DD1789" w:rsidRPr="00BB52D0" w:rsidRDefault="00DD1789" w:rsidP="00DD1789">
            <w:pPr>
              <w:autoSpaceDE w:val="0"/>
              <w:autoSpaceDN w:val="0"/>
              <w:adjustRightInd w:val="0"/>
              <w:jc w:val="both"/>
              <w:rPr>
                <w:sz w:val="24"/>
                <w:szCs w:val="24"/>
              </w:rPr>
            </w:pPr>
            <w:r w:rsidRPr="00BB52D0">
              <w:rPr>
                <w:sz w:val="24"/>
                <w:szCs w:val="24"/>
              </w:rPr>
              <w:t>Заявка на участие в закупке должна содержать следующую информацию:</w:t>
            </w:r>
          </w:p>
          <w:p w14:paraId="6EF26F28" w14:textId="77777777" w:rsidR="00DD1789" w:rsidRPr="00BB52D0" w:rsidRDefault="00DD1789" w:rsidP="00DD1789">
            <w:pPr>
              <w:autoSpaceDE w:val="0"/>
              <w:autoSpaceDN w:val="0"/>
              <w:adjustRightInd w:val="0"/>
              <w:jc w:val="both"/>
              <w:rPr>
                <w:sz w:val="24"/>
                <w:szCs w:val="24"/>
              </w:rPr>
            </w:pPr>
            <w:r w:rsidRPr="00BB52D0">
              <w:rPr>
                <w:sz w:val="24"/>
                <w:szCs w:val="24"/>
              </w:rPr>
              <w:t>информацию об участнике закупки, включая:</w:t>
            </w:r>
          </w:p>
          <w:p w14:paraId="659F3722" w14:textId="77777777" w:rsidR="00DD1789" w:rsidRPr="00BB52D0" w:rsidRDefault="00DD1789" w:rsidP="00DD1789">
            <w:pPr>
              <w:autoSpaceDE w:val="0"/>
              <w:autoSpaceDN w:val="0"/>
              <w:adjustRightInd w:val="0"/>
              <w:jc w:val="both"/>
              <w:rPr>
                <w:sz w:val="24"/>
                <w:szCs w:val="24"/>
              </w:rPr>
            </w:pPr>
            <w:r w:rsidRPr="00BB52D0">
              <w:rPr>
                <w:sz w:val="24"/>
                <w:szCs w:val="24"/>
              </w:rPr>
              <w:t>документ, содержащий сведения об участнике закупки, подавшем заявку, включая: наименование, фирменное наименование (при наличии), место нахождения, почтовый адрес (</w:t>
            </w:r>
            <w:r w:rsidRPr="00BB52D0">
              <w:rPr>
                <w:i/>
                <w:iCs/>
                <w:sz w:val="24"/>
                <w:szCs w:val="24"/>
              </w:rPr>
              <w:t>для юридического лица</w:t>
            </w:r>
            <w:r w:rsidRPr="00BB52D0">
              <w:rPr>
                <w:sz w:val="24"/>
                <w:szCs w:val="24"/>
              </w:rPr>
              <w:t>), фамилию, имя, отчество (при наличии), паспортные данные и сведения о месте жительства (</w:t>
            </w:r>
            <w:r w:rsidRPr="00BB52D0">
              <w:rPr>
                <w:i/>
                <w:iCs/>
                <w:sz w:val="24"/>
                <w:szCs w:val="24"/>
              </w:rPr>
              <w:t>для физического лица</w:t>
            </w:r>
            <w:r w:rsidRPr="00BB52D0">
              <w:rPr>
                <w:sz w:val="24"/>
                <w:szCs w:val="24"/>
              </w:rPr>
              <w:t>), номер контактного телефона, адрес электронной почты (при наличии);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w:t>
            </w:r>
            <w:r w:rsidRPr="00BB52D0">
              <w:rPr>
                <w:i/>
                <w:iCs/>
                <w:sz w:val="24"/>
                <w:szCs w:val="24"/>
              </w:rPr>
              <w:t>для иностранного лица</w:t>
            </w:r>
            <w:r w:rsidRPr="00BB52D0">
              <w:rPr>
                <w:sz w:val="24"/>
                <w:szCs w:val="24"/>
              </w:rPr>
              <w:t>);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банковские реквизиты;</w:t>
            </w:r>
          </w:p>
          <w:p w14:paraId="2812F8E2" w14:textId="77777777" w:rsidR="00DD1789" w:rsidRPr="00BB52D0" w:rsidRDefault="00DD1789" w:rsidP="00DD1789">
            <w:pPr>
              <w:autoSpaceDE w:val="0"/>
              <w:autoSpaceDN w:val="0"/>
              <w:adjustRightInd w:val="0"/>
              <w:jc w:val="both"/>
              <w:rPr>
                <w:sz w:val="24"/>
                <w:szCs w:val="24"/>
              </w:rPr>
            </w:pPr>
            <w:r w:rsidRPr="00BB52D0">
              <w:rPr>
                <w:sz w:val="24"/>
                <w:szCs w:val="24"/>
              </w:rPr>
              <w:t xml:space="preserve">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hyperlink r:id="rId10" w:history="1">
              <w:r w:rsidRPr="00BB52D0">
                <w:rPr>
                  <w:rStyle w:val="a8"/>
                  <w:sz w:val="24"/>
                  <w:szCs w:val="24"/>
                  <w:lang w:val="en-US"/>
                </w:rPr>
                <w:t>https</w:t>
              </w:r>
              <w:r w:rsidRPr="00BB52D0">
                <w:rPr>
                  <w:rStyle w:val="a8"/>
                  <w:sz w:val="24"/>
                  <w:szCs w:val="24"/>
                </w:rPr>
                <w:t>://</w:t>
              </w:r>
              <w:r w:rsidRPr="00BB52D0">
                <w:rPr>
                  <w:rStyle w:val="a8"/>
                  <w:sz w:val="24"/>
                  <w:szCs w:val="24"/>
                  <w:lang w:val="en-US"/>
                </w:rPr>
                <w:t>egrul</w:t>
              </w:r>
              <w:r w:rsidRPr="00BB52D0">
                <w:rPr>
                  <w:rStyle w:val="a8"/>
                  <w:sz w:val="24"/>
                  <w:szCs w:val="24"/>
                </w:rPr>
                <w:t>.</w:t>
              </w:r>
              <w:r w:rsidRPr="00BB52D0">
                <w:rPr>
                  <w:rStyle w:val="a8"/>
                  <w:sz w:val="24"/>
                  <w:szCs w:val="24"/>
                  <w:lang w:val="en-US"/>
                </w:rPr>
                <w:t>nalog</w:t>
              </w:r>
              <w:r w:rsidRPr="00BB52D0">
                <w:rPr>
                  <w:rStyle w:val="a8"/>
                  <w:sz w:val="24"/>
                  <w:szCs w:val="24"/>
                </w:rPr>
                <w:t>.</w:t>
              </w:r>
              <w:r w:rsidRPr="00BB52D0">
                <w:rPr>
                  <w:rStyle w:val="a8"/>
                  <w:sz w:val="24"/>
                  <w:szCs w:val="24"/>
                  <w:lang w:val="en-US"/>
                </w:rPr>
                <w:t>ru</w:t>
              </w:r>
            </w:hyperlink>
            <w:r w:rsidRPr="00BB52D0">
              <w:rPr>
                <w:sz w:val="24"/>
                <w:szCs w:val="24"/>
              </w:rPr>
              <w:t>), или засвидетельствованную в нотариальном порядке копию такой выписки (</w:t>
            </w:r>
            <w:r w:rsidRPr="00BB52D0">
              <w:rPr>
                <w:i/>
                <w:iCs/>
                <w:sz w:val="24"/>
                <w:szCs w:val="24"/>
              </w:rPr>
              <w:t>для юридического лица</w:t>
            </w:r>
            <w:r w:rsidRPr="00BB52D0">
              <w:rPr>
                <w:sz w:val="24"/>
                <w:szCs w:val="24"/>
              </w:rPr>
              <w:t xml:space="preserve">),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w:t>
            </w:r>
            <w:hyperlink r:id="rId11" w:history="1">
              <w:r w:rsidRPr="00BB52D0">
                <w:rPr>
                  <w:rStyle w:val="a8"/>
                  <w:sz w:val="24"/>
                  <w:szCs w:val="24"/>
                  <w:lang w:val="en-US"/>
                </w:rPr>
                <w:t>https</w:t>
              </w:r>
              <w:r w:rsidRPr="00BB52D0">
                <w:rPr>
                  <w:rStyle w:val="a8"/>
                  <w:sz w:val="24"/>
                  <w:szCs w:val="24"/>
                </w:rPr>
                <w:t>://</w:t>
              </w:r>
              <w:r w:rsidRPr="00BB52D0">
                <w:rPr>
                  <w:rStyle w:val="a8"/>
                  <w:sz w:val="24"/>
                  <w:szCs w:val="24"/>
                  <w:lang w:val="en-US"/>
                </w:rPr>
                <w:t>egrul</w:t>
              </w:r>
              <w:r w:rsidRPr="00BB52D0">
                <w:rPr>
                  <w:rStyle w:val="a8"/>
                  <w:sz w:val="24"/>
                  <w:szCs w:val="24"/>
                </w:rPr>
                <w:t>.</w:t>
              </w:r>
              <w:r w:rsidRPr="00BB52D0">
                <w:rPr>
                  <w:rStyle w:val="a8"/>
                  <w:sz w:val="24"/>
                  <w:szCs w:val="24"/>
                  <w:lang w:val="en-US"/>
                </w:rPr>
                <w:t>nalog</w:t>
              </w:r>
              <w:r w:rsidRPr="00BB52D0">
                <w:rPr>
                  <w:rStyle w:val="a8"/>
                  <w:sz w:val="24"/>
                  <w:szCs w:val="24"/>
                </w:rPr>
                <w:t>.</w:t>
              </w:r>
              <w:r w:rsidRPr="00BB52D0">
                <w:rPr>
                  <w:rStyle w:val="a8"/>
                  <w:sz w:val="24"/>
                  <w:szCs w:val="24"/>
                  <w:lang w:val="en-US"/>
                </w:rPr>
                <w:t>ru</w:t>
              </w:r>
            </w:hyperlink>
            <w:r w:rsidRPr="00BB52D0">
              <w:rPr>
                <w:sz w:val="24"/>
                <w:szCs w:val="24"/>
              </w:rPr>
              <w:t>), или засвидетельствованную в нотариальном порядке копию такой выписки (</w:t>
            </w:r>
            <w:r w:rsidRPr="00BB52D0">
              <w:rPr>
                <w:i/>
                <w:iCs/>
                <w:sz w:val="24"/>
                <w:szCs w:val="24"/>
              </w:rPr>
              <w:t>для индивидуального предпринимателя</w:t>
            </w:r>
            <w:r w:rsidRPr="00BB52D0">
              <w:rPr>
                <w:sz w:val="24"/>
                <w:szCs w:val="24"/>
              </w:rPr>
              <w:t>),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w:t>
            </w:r>
            <w:r w:rsidRPr="00BB52D0">
              <w:rPr>
                <w:i/>
                <w:iCs/>
                <w:sz w:val="24"/>
                <w:szCs w:val="24"/>
              </w:rPr>
              <w:t>для иностранного лица</w:t>
            </w:r>
            <w:r w:rsidRPr="00BB52D0">
              <w:rPr>
                <w:sz w:val="24"/>
                <w:szCs w:val="24"/>
              </w:rPr>
              <w:t>), которые получены не ранее чем за шесть месяцев до даты размещения в Единой информационной системе извещения об осуществлении закупки, копии документов, удостоверяющих личность (</w:t>
            </w:r>
            <w:r w:rsidRPr="00BB52D0">
              <w:rPr>
                <w:i/>
                <w:iCs/>
                <w:sz w:val="24"/>
                <w:szCs w:val="24"/>
              </w:rPr>
              <w:t>для физического лица</w:t>
            </w:r>
            <w:r w:rsidRPr="00BB52D0">
              <w:rPr>
                <w:sz w:val="24"/>
                <w:szCs w:val="24"/>
              </w:rPr>
              <w:t>);</w:t>
            </w:r>
          </w:p>
          <w:p w14:paraId="7AE2AE4B" w14:textId="6F910FF9" w:rsidR="00DD1789" w:rsidRPr="00BB52D0" w:rsidRDefault="00DD1789" w:rsidP="00DD1789">
            <w:pPr>
              <w:autoSpaceDE w:val="0"/>
              <w:autoSpaceDN w:val="0"/>
              <w:adjustRightInd w:val="0"/>
              <w:jc w:val="both"/>
              <w:rPr>
                <w:sz w:val="24"/>
                <w:szCs w:val="24"/>
              </w:rPr>
            </w:pPr>
            <w:r w:rsidRPr="00BB52D0">
              <w:rPr>
                <w:sz w:val="24"/>
                <w:szCs w:val="24"/>
              </w:rPr>
              <w:t xml:space="preserve">копию документа, подтверждающего полномочия лица действовать от имени участника конкурентной закупки, за исключением случаев подписания заявки индивидуальным предпринимателем (если участником такой закупки является индивидуальный предприниматель),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В случае если от имени участника закупки действует иное лицо, которое не обладает правом действовать от имени участника закупки без доверенности, заявка должна содержать доверенность на осуществление </w:t>
            </w:r>
            <w:proofErr w:type="spellStart"/>
            <w:r w:rsidRPr="00BB52D0">
              <w:rPr>
                <w:sz w:val="24"/>
                <w:szCs w:val="24"/>
              </w:rPr>
              <w:t>дей</w:t>
            </w:r>
            <w:proofErr w:type="spellEnd"/>
            <w:r w:rsidRPr="00BB52D0">
              <w:rPr>
                <w:sz w:val="24"/>
                <w:szCs w:val="24"/>
              </w:rPr>
              <w:t xml:space="preserve"> </w:t>
            </w:r>
            <w:proofErr w:type="spellStart"/>
            <w:r w:rsidRPr="00BB52D0">
              <w:rPr>
                <w:sz w:val="24"/>
                <w:szCs w:val="24"/>
              </w:rPr>
              <w:t>ствий</w:t>
            </w:r>
            <w:proofErr w:type="spellEnd"/>
            <w:r w:rsidRPr="00BB52D0">
              <w:rPr>
                <w:sz w:val="24"/>
                <w:szCs w:val="24"/>
              </w:rPr>
              <w:t xml:space="preserve"> от имени участника закупки, оформленную и направленную в соответствии с законодательством Российской Федерации, в том числе с Федеральным законом от 6 апреля 2011 </w:t>
            </w:r>
            <w:r w:rsidRPr="00BB52D0">
              <w:rPr>
                <w:sz w:val="24"/>
                <w:szCs w:val="24"/>
              </w:rPr>
              <w:lastRenderedPageBreak/>
              <w:t>г. № 63 «Об электронной подписи» (доверенность в электронной форме в машиночитаемом виде);</w:t>
            </w:r>
          </w:p>
          <w:p w14:paraId="65457C4A" w14:textId="77777777" w:rsidR="00DD1789" w:rsidRPr="00BB52D0" w:rsidRDefault="00DD1789" w:rsidP="00DD1789">
            <w:pPr>
              <w:autoSpaceDE w:val="0"/>
              <w:autoSpaceDN w:val="0"/>
              <w:adjustRightInd w:val="0"/>
              <w:jc w:val="both"/>
              <w:rPr>
                <w:sz w:val="24"/>
                <w:szCs w:val="24"/>
              </w:rPr>
            </w:pPr>
            <w:r w:rsidRPr="00BB52D0">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 Если указанные действия не считаются для участника закупки крупной сделкой, предоставляется соответствующее письмо;</w:t>
            </w:r>
          </w:p>
          <w:p w14:paraId="35BE0544" w14:textId="77777777" w:rsidR="00DD1789" w:rsidRPr="00BB52D0" w:rsidRDefault="00DD1789" w:rsidP="00DD1789">
            <w:pPr>
              <w:autoSpaceDE w:val="0"/>
              <w:autoSpaceDN w:val="0"/>
              <w:adjustRightInd w:val="0"/>
              <w:jc w:val="both"/>
              <w:rPr>
                <w:sz w:val="24"/>
                <w:szCs w:val="24"/>
              </w:rPr>
            </w:pPr>
            <w:r w:rsidRPr="00BB52D0">
              <w:rPr>
                <w:sz w:val="24"/>
                <w:szCs w:val="24"/>
              </w:rPr>
              <w:t>копии учредительных документов участника закупки (</w:t>
            </w:r>
            <w:r w:rsidRPr="00BB52D0">
              <w:rPr>
                <w:i/>
                <w:iCs/>
                <w:sz w:val="24"/>
                <w:szCs w:val="24"/>
              </w:rPr>
              <w:t>для юридического лица</w:t>
            </w:r>
            <w:r w:rsidRPr="00BB52D0">
              <w:rPr>
                <w:sz w:val="24"/>
                <w:szCs w:val="24"/>
              </w:rPr>
              <w:t>), копия документа (всех страниц), удостоверяющего личность участника закупки (</w:t>
            </w:r>
            <w:r w:rsidRPr="00BB52D0">
              <w:rPr>
                <w:i/>
                <w:iCs/>
                <w:sz w:val="24"/>
                <w:szCs w:val="24"/>
              </w:rPr>
              <w:t>физического лица</w:t>
            </w:r>
            <w:r w:rsidRPr="00BB52D0">
              <w:rPr>
                <w:sz w:val="24"/>
                <w:szCs w:val="24"/>
              </w:rPr>
              <w:t>), в том числе индивидуального предпринимателя, в соответствии с законодательством Российской Федерации;</w:t>
            </w:r>
          </w:p>
          <w:p w14:paraId="55DCC822" w14:textId="77777777" w:rsidR="00DD1789" w:rsidRPr="00BB52D0" w:rsidRDefault="00DD1789" w:rsidP="00DD1789">
            <w:pPr>
              <w:autoSpaceDE w:val="0"/>
              <w:autoSpaceDN w:val="0"/>
              <w:adjustRightInd w:val="0"/>
              <w:jc w:val="both"/>
              <w:rPr>
                <w:sz w:val="24"/>
                <w:szCs w:val="24"/>
              </w:rPr>
            </w:pPr>
            <w:r w:rsidRPr="00BB52D0">
              <w:rPr>
                <w:sz w:val="24"/>
                <w:szCs w:val="24"/>
              </w:rPr>
              <w:t>документы, подтверждающие соответствие участника закупки требованиям к участникам закупки, установленным Заказчиком в извещении об осуществлении закупки и (или) документации о закупке в соответствии с подпунктом 1 пункта 4.2. подраздела настоящей документации, или копии таких документов, а также декларация о соответствии участника закупки требованиям, установленным в соответствии с подпунктами 2 - 11 пункта 4.2, дополнительным требованиям подраздела 4.2. настоящей документации (в случае, если Заказчиком в документации о закупке установлены такие требования). Декларация может представляться с использованием программно-аппаратных средств электронной площадки (при наличии такого функционала);</w:t>
            </w:r>
          </w:p>
          <w:p w14:paraId="11F6B6AB" w14:textId="77777777" w:rsidR="00DD1789" w:rsidRPr="00BB52D0" w:rsidRDefault="00DD1789" w:rsidP="00DD1789">
            <w:pPr>
              <w:autoSpaceDE w:val="0"/>
              <w:autoSpaceDN w:val="0"/>
              <w:adjustRightInd w:val="0"/>
              <w:jc w:val="both"/>
              <w:rPr>
                <w:sz w:val="24"/>
                <w:szCs w:val="24"/>
              </w:rPr>
            </w:pPr>
            <w:r w:rsidRPr="00BB52D0">
              <w:rPr>
                <w:sz w:val="24"/>
                <w:szCs w:val="24"/>
              </w:rPr>
              <w:t xml:space="preserve">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(в случаях, предусмотренных документацией о закупке). </w:t>
            </w:r>
            <w:r w:rsidRPr="00BB52D0">
              <w:rPr>
                <w:i/>
                <w:iCs/>
                <w:sz w:val="24"/>
                <w:szCs w:val="24"/>
              </w:rPr>
              <w:t>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r w:rsidRPr="00BB52D0">
              <w:rPr>
                <w:sz w:val="24"/>
                <w:szCs w:val="24"/>
              </w:rPr>
              <w:t>;</w:t>
            </w:r>
          </w:p>
          <w:p w14:paraId="40CA6A54" w14:textId="77777777" w:rsidR="00DD1789" w:rsidRPr="00BB52D0" w:rsidRDefault="00DD1789" w:rsidP="00DD1789">
            <w:pPr>
              <w:autoSpaceDE w:val="0"/>
              <w:autoSpaceDN w:val="0"/>
              <w:adjustRightInd w:val="0"/>
              <w:jc w:val="both"/>
              <w:rPr>
                <w:sz w:val="24"/>
                <w:szCs w:val="24"/>
              </w:rPr>
            </w:pPr>
            <w:r w:rsidRPr="00BB52D0">
              <w:rPr>
                <w:sz w:val="24"/>
                <w:szCs w:val="24"/>
              </w:rPr>
              <w:t>документы, подтверждающие предоставление обеспечения заявки на участие в закупке (в случае, если Заказчиком в документации о закупке установлено такое требование);</w:t>
            </w:r>
          </w:p>
          <w:p w14:paraId="305DF8CD" w14:textId="77777777" w:rsidR="00DD1789" w:rsidRPr="00BB52D0" w:rsidRDefault="00DD1789" w:rsidP="00DD1789">
            <w:pPr>
              <w:autoSpaceDE w:val="0"/>
              <w:autoSpaceDN w:val="0"/>
              <w:adjustRightInd w:val="0"/>
              <w:jc w:val="both"/>
              <w:rPr>
                <w:sz w:val="24"/>
                <w:szCs w:val="24"/>
              </w:rPr>
            </w:pPr>
            <w:r w:rsidRPr="00BB52D0">
              <w:rPr>
                <w:sz w:val="24"/>
                <w:szCs w:val="24"/>
              </w:rPr>
              <w:t>соглашение между юридическими (физическими) лицами, определяющее права и обязанности сторон при исполнении договора и основного исполнителя по договору (в случае участия в закупке коллективного участника);</w:t>
            </w:r>
          </w:p>
          <w:p w14:paraId="201E939C" w14:textId="77777777" w:rsidR="00DD1789" w:rsidRPr="00BB52D0" w:rsidRDefault="00DD1789" w:rsidP="00DD1789">
            <w:pPr>
              <w:autoSpaceDE w:val="0"/>
              <w:autoSpaceDN w:val="0"/>
              <w:adjustRightInd w:val="0"/>
              <w:jc w:val="both"/>
              <w:rPr>
                <w:sz w:val="24"/>
                <w:szCs w:val="24"/>
              </w:rPr>
            </w:pPr>
            <w:r w:rsidRPr="00BB52D0">
              <w:rPr>
                <w:sz w:val="24"/>
                <w:szCs w:val="24"/>
              </w:rPr>
              <w:t>предложение участника закупки в отношении предмета такой закупки, включая:</w:t>
            </w:r>
          </w:p>
          <w:p w14:paraId="501197EB" w14:textId="77777777" w:rsidR="00DD1789" w:rsidRPr="00BB52D0" w:rsidRDefault="00DD1789" w:rsidP="00DD1789">
            <w:pPr>
              <w:autoSpaceDE w:val="0"/>
              <w:autoSpaceDN w:val="0"/>
              <w:adjustRightInd w:val="0"/>
              <w:jc w:val="both"/>
              <w:rPr>
                <w:sz w:val="24"/>
                <w:szCs w:val="24"/>
              </w:rPr>
            </w:pPr>
            <w:r w:rsidRPr="00BB52D0">
              <w:rPr>
                <w:sz w:val="24"/>
                <w:szCs w:val="24"/>
              </w:rPr>
              <w:t>согласие участника закупки на поставку товара, выполнение работы или оказание услуги на условиях, предусмотренных документацией о закупке (такое согласие дается с использованием программно-аппаратных средств электронной площадки (при наличии такого функционала) либо в произвольной форме);</w:t>
            </w:r>
          </w:p>
          <w:p w14:paraId="4DFE00D1" w14:textId="22AA0511" w:rsidR="00DD1789" w:rsidRPr="00BB52D0" w:rsidRDefault="00DD1789" w:rsidP="00DD1789">
            <w:pPr>
              <w:autoSpaceDE w:val="0"/>
              <w:autoSpaceDN w:val="0"/>
              <w:adjustRightInd w:val="0"/>
              <w:jc w:val="both"/>
              <w:rPr>
                <w:sz w:val="24"/>
                <w:szCs w:val="24"/>
              </w:rPr>
            </w:pPr>
            <w:r w:rsidRPr="00BB52D0">
              <w:rPr>
                <w:sz w:val="24"/>
                <w:szCs w:val="24"/>
              </w:rPr>
              <w:t>конкретные показатели в отношении товара, работы, услуги, соответствующие значениям, установленным в документации о закупк</w:t>
            </w:r>
            <w:hyperlink r:id="rId12" w:anchor="bookmark8" w:history="1">
              <w:r w:rsidRPr="00BB52D0">
                <w:rPr>
                  <w:rStyle w:val="a8"/>
                  <w:sz w:val="24"/>
                  <w:szCs w:val="24"/>
                </w:rPr>
                <w:t>е</w:t>
              </w:r>
            </w:hyperlink>
            <w:r w:rsidRPr="00BB52D0">
              <w:rPr>
                <w:sz w:val="24"/>
                <w:szCs w:val="24"/>
              </w:rPr>
              <w:t>(в случаях, предусмотренных документацией о закупке);</w:t>
            </w:r>
          </w:p>
          <w:p w14:paraId="247221BA" w14:textId="77777777" w:rsidR="00DD1789" w:rsidRPr="00BB52D0" w:rsidRDefault="00DD1789" w:rsidP="00DD1789">
            <w:pPr>
              <w:autoSpaceDE w:val="0"/>
              <w:autoSpaceDN w:val="0"/>
              <w:adjustRightInd w:val="0"/>
              <w:jc w:val="both"/>
              <w:rPr>
                <w:sz w:val="24"/>
                <w:szCs w:val="24"/>
              </w:rPr>
            </w:pPr>
            <w:r w:rsidRPr="00BB52D0">
              <w:rPr>
                <w:sz w:val="24"/>
                <w:szCs w:val="24"/>
              </w:rPr>
              <w:t xml:space="preserve">указание на товарный знак (его словесное обозначение) (при наличии), знак обслуживания (при наличии), фирменное наименование (при наличии), </w:t>
            </w:r>
            <w:r w:rsidRPr="00BB52D0">
              <w:rPr>
                <w:sz w:val="24"/>
                <w:szCs w:val="24"/>
              </w:rPr>
              <w:lastRenderedPageBreak/>
              <w:t>патенты (при наличии), полезные модели (при наличии), промышленные образцы (при наличии);</w:t>
            </w:r>
          </w:p>
          <w:p w14:paraId="4984A134" w14:textId="77777777" w:rsidR="00DD1789" w:rsidRPr="00BB52D0" w:rsidRDefault="00DD1789" w:rsidP="00DD1789">
            <w:pPr>
              <w:autoSpaceDE w:val="0"/>
              <w:autoSpaceDN w:val="0"/>
              <w:adjustRightInd w:val="0"/>
              <w:jc w:val="both"/>
              <w:rPr>
                <w:sz w:val="24"/>
                <w:szCs w:val="24"/>
              </w:rPr>
            </w:pPr>
            <w:r w:rsidRPr="00BB52D0">
              <w:rPr>
                <w:sz w:val="24"/>
                <w:szCs w:val="24"/>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а также информация и документы, определенные в соответствии с пунктом 2 части 2 статьи 3.1-4 Федерального закона № 223-ФЗ:</w:t>
            </w:r>
          </w:p>
          <w:p w14:paraId="0029306B" w14:textId="77777777" w:rsidR="00DD1789" w:rsidRPr="00BB52D0" w:rsidRDefault="00DD1789" w:rsidP="00DD1789">
            <w:pPr>
              <w:autoSpaceDE w:val="0"/>
              <w:autoSpaceDN w:val="0"/>
              <w:adjustRightInd w:val="0"/>
              <w:jc w:val="both"/>
              <w:rPr>
                <w:sz w:val="24"/>
                <w:szCs w:val="24"/>
              </w:rPr>
            </w:pPr>
            <w:r w:rsidRPr="00BB52D0">
              <w:rPr>
                <w:b/>
                <w:bCs/>
                <w:i/>
                <w:iCs/>
                <w:sz w:val="24"/>
                <w:szCs w:val="24"/>
              </w:rPr>
              <w:t>(согласно требованиям Постановления Правительства РФ от 24.12.2024 г. № 1875):</w:t>
            </w:r>
          </w:p>
          <w:p w14:paraId="47333B42" w14:textId="77777777" w:rsidR="00DD1789" w:rsidRPr="00BB52D0" w:rsidRDefault="00DD1789" w:rsidP="00DD1789">
            <w:pPr>
              <w:autoSpaceDE w:val="0"/>
              <w:autoSpaceDN w:val="0"/>
              <w:adjustRightInd w:val="0"/>
              <w:jc w:val="both"/>
              <w:rPr>
                <w:sz w:val="24"/>
                <w:szCs w:val="24"/>
              </w:rPr>
            </w:pPr>
            <w:r w:rsidRPr="00BB52D0">
              <w:rPr>
                <w:sz w:val="24"/>
                <w:szCs w:val="24"/>
              </w:rPr>
              <w:t>Отсутствие информация и документов, определенных в соответствии с пунктом 2 части 2 статьи 3.1-4 Федерального закона № 223-ФЗ, в составе заявки на участие в закупке не является основанием для отклонения такой заявки, при этом такая заявка в целях ее рассмотрения и оценки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p>
          <w:p w14:paraId="13752A46" w14:textId="77777777" w:rsidR="00DD1789" w:rsidRPr="00BB52D0" w:rsidRDefault="00DD1789" w:rsidP="00DD1789">
            <w:pPr>
              <w:autoSpaceDE w:val="0"/>
              <w:autoSpaceDN w:val="0"/>
              <w:adjustRightInd w:val="0"/>
              <w:jc w:val="both"/>
              <w:rPr>
                <w:sz w:val="24"/>
                <w:szCs w:val="24"/>
              </w:rPr>
            </w:pPr>
            <w:r w:rsidRPr="00BB52D0">
              <w:rPr>
                <w:sz w:val="24"/>
                <w:szCs w:val="24"/>
              </w:rPr>
              <w:t>9) Заявка на участие в электронном аукционе также может содержать:</w:t>
            </w:r>
          </w:p>
          <w:p w14:paraId="10E37262" w14:textId="77777777" w:rsidR="00DD1789" w:rsidRPr="00BB52D0" w:rsidRDefault="00DD1789" w:rsidP="00DD1789">
            <w:pPr>
              <w:autoSpaceDE w:val="0"/>
              <w:autoSpaceDN w:val="0"/>
              <w:adjustRightInd w:val="0"/>
              <w:jc w:val="both"/>
              <w:rPr>
                <w:sz w:val="24"/>
                <w:szCs w:val="24"/>
              </w:rPr>
            </w:pPr>
            <w:r w:rsidRPr="00BB52D0">
              <w:rPr>
                <w:sz w:val="24"/>
                <w:szCs w:val="24"/>
              </w:rPr>
              <w:t>-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о закупке, при условии, что содержание таких документов и сведений не нарушает требований действующего законодательства Российской Федерации;</w:t>
            </w:r>
          </w:p>
          <w:p w14:paraId="00A7E0DD" w14:textId="77777777" w:rsidR="00DD1789" w:rsidRPr="00BB52D0" w:rsidRDefault="00DD1789" w:rsidP="00DD1789">
            <w:pPr>
              <w:autoSpaceDE w:val="0"/>
              <w:autoSpaceDN w:val="0"/>
              <w:adjustRightInd w:val="0"/>
              <w:jc w:val="both"/>
              <w:rPr>
                <w:sz w:val="24"/>
                <w:szCs w:val="24"/>
              </w:rPr>
            </w:pPr>
            <w:r w:rsidRPr="00BB52D0">
              <w:rPr>
                <w:sz w:val="24"/>
                <w:szCs w:val="24"/>
              </w:rPr>
              <w:t>- эскиз, рисунок, чертеж, фотографию, иное изображение товара, образец (пробу) товара, на поставку которого осуществляется закупка.</w:t>
            </w:r>
          </w:p>
          <w:p w14:paraId="40516627" w14:textId="77777777" w:rsidR="001D5103" w:rsidRPr="00BB52D0" w:rsidRDefault="001D5103" w:rsidP="001D5103">
            <w:pPr>
              <w:autoSpaceDE w:val="0"/>
              <w:autoSpaceDN w:val="0"/>
              <w:adjustRightInd w:val="0"/>
              <w:jc w:val="both"/>
              <w:rPr>
                <w:sz w:val="24"/>
                <w:szCs w:val="24"/>
              </w:rPr>
            </w:pPr>
          </w:p>
        </w:tc>
      </w:tr>
      <w:tr w:rsidR="001D5103" w:rsidRPr="00BB52D0" w14:paraId="7E19E67A" w14:textId="77777777" w:rsidTr="00322121">
        <w:trPr>
          <w:jc w:val="center"/>
        </w:trPr>
        <w:tc>
          <w:tcPr>
            <w:tcW w:w="1838" w:type="dxa"/>
            <w:shd w:val="clear" w:color="auto" w:fill="F2F2F2" w:themeFill="background1" w:themeFillShade="F2"/>
            <w:vAlign w:val="center"/>
          </w:tcPr>
          <w:p w14:paraId="6AF64D53" w14:textId="77777777" w:rsidR="001D5103" w:rsidRPr="00BB52D0" w:rsidRDefault="001D5103" w:rsidP="001D5103">
            <w:pPr>
              <w:widowControl w:val="0"/>
              <w:suppressAutoHyphens/>
              <w:autoSpaceDE w:val="0"/>
              <w:autoSpaceDN w:val="0"/>
              <w:adjustRightInd w:val="0"/>
              <w:jc w:val="both"/>
              <w:rPr>
                <w:sz w:val="24"/>
                <w:szCs w:val="24"/>
              </w:rPr>
            </w:pPr>
            <w:r w:rsidRPr="00BB52D0">
              <w:rPr>
                <w:sz w:val="24"/>
                <w:szCs w:val="24"/>
              </w:rPr>
              <w:lastRenderedPageBreak/>
              <w:t>5.2. Форма заявки</w:t>
            </w:r>
          </w:p>
        </w:tc>
        <w:tc>
          <w:tcPr>
            <w:tcW w:w="8476" w:type="dxa"/>
            <w:vAlign w:val="center"/>
          </w:tcPr>
          <w:p w14:paraId="06016204" w14:textId="77777777" w:rsidR="001D5103" w:rsidRPr="00BB52D0" w:rsidRDefault="001D5103" w:rsidP="001D5103">
            <w:pPr>
              <w:autoSpaceDE w:val="0"/>
              <w:autoSpaceDN w:val="0"/>
              <w:adjustRightInd w:val="0"/>
              <w:jc w:val="both"/>
              <w:rPr>
                <w:sz w:val="24"/>
                <w:szCs w:val="24"/>
              </w:rPr>
            </w:pPr>
            <w:r w:rsidRPr="00BB52D0">
              <w:rPr>
                <w:sz w:val="24"/>
                <w:szCs w:val="24"/>
              </w:rPr>
              <w:t>Заявка подается в электронной форме оператору электронной площадки, на которой проводится электронный аукцион в соответствии с регламентом площадки.</w:t>
            </w:r>
          </w:p>
        </w:tc>
      </w:tr>
      <w:tr w:rsidR="001D5103" w:rsidRPr="00BB52D0" w14:paraId="70FA02F2" w14:textId="77777777" w:rsidTr="00322121">
        <w:trPr>
          <w:jc w:val="center"/>
        </w:trPr>
        <w:tc>
          <w:tcPr>
            <w:tcW w:w="1838" w:type="dxa"/>
            <w:shd w:val="clear" w:color="auto" w:fill="F2F2F2" w:themeFill="background1" w:themeFillShade="F2"/>
            <w:vAlign w:val="center"/>
          </w:tcPr>
          <w:p w14:paraId="42ABCAE9" w14:textId="77777777" w:rsidR="001D5103" w:rsidRPr="00BB52D0" w:rsidRDefault="001D5103" w:rsidP="001D5103">
            <w:pPr>
              <w:widowControl w:val="0"/>
              <w:suppressAutoHyphens/>
              <w:autoSpaceDE w:val="0"/>
              <w:autoSpaceDN w:val="0"/>
              <w:adjustRightInd w:val="0"/>
              <w:jc w:val="both"/>
              <w:rPr>
                <w:sz w:val="24"/>
                <w:szCs w:val="24"/>
              </w:rPr>
            </w:pPr>
            <w:r w:rsidRPr="00BB52D0">
              <w:rPr>
                <w:sz w:val="24"/>
                <w:szCs w:val="24"/>
              </w:rPr>
              <w:t>5.3. Инструкция по заполнению заявки</w:t>
            </w:r>
          </w:p>
        </w:tc>
        <w:tc>
          <w:tcPr>
            <w:tcW w:w="8476" w:type="dxa"/>
            <w:vAlign w:val="center"/>
          </w:tcPr>
          <w:p w14:paraId="53941865" w14:textId="77777777" w:rsidR="001D5103" w:rsidRPr="00BB52D0" w:rsidRDefault="001D5103" w:rsidP="001D5103">
            <w:pPr>
              <w:autoSpaceDE w:val="0"/>
              <w:autoSpaceDN w:val="0"/>
              <w:adjustRightInd w:val="0"/>
              <w:ind w:firstLine="459"/>
              <w:jc w:val="both"/>
              <w:rPr>
                <w:sz w:val="24"/>
                <w:szCs w:val="24"/>
              </w:rPr>
            </w:pPr>
            <w:r w:rsidRPr="00BB52D0">
              <w:rPr>
                <w:sz w:val="24"/>
                <w:szCs w:val="24"/>
              </w:rPr>
              <w:t>Заявка на участие в закупке в электронной форме составляется путем включения в нее информации с использованием программно-аппаратных средств электронной торговой площадки и документов в виде файлов.</w:t>
            </w:r>
          </w:p>
          <w:p w14:paraId="7378CD07" w14:textId="77777777" w:rsidR="001D5103" w:rsidRPr="00BB52D0" w:rsidRDefault="001D5103" w:rsidP="001D5103">
            <w:pPr>
              <w:autoSpaceDE w:val="0"/>
              <w:autoSpaceDN w:val="0"/>
              <w:adjustRightInd w:val="0"/>
              <w:ind w:firstLine="459"/>
              <w:jc w:val="both"/>
              <w:rPr>
                <w:sz w:val="24"/>
                <w:szCs w:val="24"/>
              </w:rPr>
            </w:pPr>
            <w:r w:rsidRPr="00BB52D0">
              <w:rPr>
                <w:sz w:val="24"/>
                <w:szCs w:val="24"/>
              </w:rPr>
              <w:t xml:space="preserve">Такие информация и документы, содержащиеся в заявке участника </w:t>
            </w:r>
            <w:r w:rsidR="00FA3A29" w:rsidRPr="00BB52D0">
              <w:rPr>
                <w:sz w:val="24"/>
                <w:szCs w:val="24"/>
              </w:rPr>
              <w:t>закупки,</w:t>
            </w:r>
            <w:r w:rsidRPr="00BB52D0">
              <w:rPr>
                <w:sz w:val="24"/>
                <w:szCs w:val="24"/>
              </w:rPr>
              <w:t xml:space="preserve"> должны быть подписаны усиленной квалифицированной электронной подписью (далее - электронная подпись) лица в соответствии с Федеральным законом "Об электронной подписи" от 06.04.2011 года № 63-ФЗ, имеющего право действовать от имени участника закупки.</w:t>
            </w:r>
          </w:p>
          <w:p w14:paraId="7C5E8CC9" w14:textId="77777777" w:rsidR="001D5103" w:rsidRPr="00BB52D0" w:rsidRDefault="001D5103" w:rsidP="001D5103">
            <w:pPr>
              <w:pStyle w:val="1f1"/>
              <w:ind w:firstLine="459"/>
              <w:jc w:val="both"/>
              <w:rPr>
                <w:sz w:val="24"/>
                <w:szCs w:val="24"/>
              </w:rPr>
            </w:pPr>
            <w:r w:rsidRPr="00BB52D0">
              <w:rPr>
                <w:rStyle w:val="afff1"/>
                <w:sz w:val="24"/>
                <w:szCs w:val="24"/>
              </w:rPr>
              <w:t>Сведения и документы в составе заявки должны отвечать требованиям к форме, оформлению и содержанию, установленным</w:t>
            </w:r>
            <w:r w:rsidRPr="00BB52D0">
              <w:rPr>
                <w:rStyle w:val="afff1"/>
                <w:rFonts w:eastAsiaTheme="minorHAnsi"/>
                <w:sz w:val="24"/>
                <w:szCs w:val="24"/>
              </w:rPr>
              <w:t xml:space="preserve"> </w:t>
            </w:r>
            <w:r w:rsidRPr="00BB52D0">
              <w:rPr>
                <w:rStyle w:val="afff1"/>
                <w:sz w:val="24"/>
                <w:szCs w:val="24"/>
              </w:rPr>
              <w:t>извещением об осуществлении закупки и (или) документацией о закупке, составлены на русском языке или в обязательном порядке иметь заверенный перевод оригинала на русский язык.</w:t>
            </w:r>
          </w:p>
          <w:p w14:paraId="524BF5FA" w14:textId="77777777" w:rsidR="001D5103" w:rsidRPr="00BB52D0" w:rsidRDefault="001D5103" w:rsidP="001D5103">
            <w:pPr>
              <w:pStyle w:val="1f1"/>
              <w:tabs>
                <w:tab w:val="left" w:pos="1560"/>
              </w:tabs>
              <w:ind w:firstLine="459"/>
              <w:jc w:val="both"/>
              <w:rPr>
                <w:sz w:val="24"/>
                <w:szCs w:val="24"/>
              </w:rPr>
            </w:pPr>
            <w:r w:rsidRPr="00BB52D0">
              <w:rPr>
                <w:rStyle w:val="afff1"/>
                <w:sz w:val="24"/>
                <w:szCs w:val="24"/>
              </w:rPr>
              <w:t>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14:paraId="47285482" w14:textId="77777777" w:rsidR="001D5103" w:rsidRPr="00BB52D0" w:rsidRDefault="001D5103" w:rsidP="001D5103">
            <w:pPr>
              <w:pStyle w:val="1f1"/>
              <w:tabs>
                <w:tab w:val="left" w:pos="1560"/>
              </w:tabs>
              <w:ind w:firstLine="459"/>
              <w:jc w:val="both"/>
              <w:rPr>
                <w:sz w:val="24"/>
                <w:szCs w:val="24"/>
              </w:rPr>
            </w:pPr>
            <w:bookmarkStart w:id="4" w:name="bookmark47"/>
            <w:r w:rsidRPr="00BB52D0">
              <w:rPr>
                <w:rStyle w:val="afff1"/>
                <w:sz w:val="24"/>
                <w:szCs w:val="24"/>
              </w:rPr>
              <w:t>Заявка на участие в закупке признается соответствующей требованиям, уст</w:t>
            </w:r>
            <w:r w:rsidR="00C1437C" w:rsidRPr="00BB52D0">
              <w:rPr>
                <w:rStyle w:val="afff1"/>
                <w:sz w:val="24"/>
                <w:szCs w:val="24"/>
              </w:rPr>
              <w:t xml:space="preserve">ановленным в </w:t>
            </w:r>
            <w:r w:rsidRPr="00BB52D0">
              <w:rPr>
                <w:rStyle w:val="afff1"/>
                <w:sz w:val="24"/>
                <w:szCs w:val="24"/>
              </w:rPr>
              <w:t xml:space="preserve">извещении об осуществлении закупки, документации о закупке, если такая заявка соответствует таким требованиям, а также участник закупки, подавший такую заявку, соответствует требованиям к участникам закупки, установленным </w:t>
            </w:r>
            <w:r w:rsidR="00C1437C" w:rsidRPr="00BB52D0">
              <w:rPr>
                <w:rStyle w:val="afff1"/>
                <w:sz w:val="24"/>
                <w:szCs w:val="24"/>
              </w:rPr>
              <w:t>в</w:t>
            </w:r>
            <w:r w:rsidRPr="00BB52D0">
              <w:rPr>
                <w:rStyle w:val="afff1"/>
                <w:sz w:val="24"/>
                <w:szCs w:val="24"/>
              </w:rPr>
              <w:t xml:space="preserve"> извещении об осуществлении закупки, документации о закупке.</w:t>
            </w:r>
            <w:bookmarkEnd w:id="4"/>
          </w:p>
          <w:p w14:paraId="713ECD26" w14:textId="77777777" w:rsidR="001D5103" w:rsidRPr="00BB52D0" w:rsidRDefault="001D5103" w:rsidP="001D5103">
            <w:pPr>
              <w:autoSpaceDE w:val="0"/>
              <w:autoSpaceDN w:val="0"/>
              <w:adjustRightInd w:val="0"/>
              <w:ind w:firstLine="459"/>
              <w:jc w:val="both"/>
              <w:rPr>
                <w:sz w:val="24"/>
                <w:szCs w:val="24"/>
              </w:rPr>
            </w:pPr>
            <w:r w:rsidRPr="00BB52D0">
              <w:rPr>
                <w:sz w:val="24"/>
                <w:szCs w:val="24"/>
              </w:rPr>
              <w:t xml:space="preserve">Участник электронного аукциона вправе подать заявку на участие в таком аукционе в любое время с момента размещения извещения о его проведении до </w:t>
            </w:r>
            <w:r w:rsidRPr="00BB52D0">
              <w:rPr>
                <w:sz w:val="24"/>
                <w:szCs w:val="24"/>
              </w:rPr>
              <w:lastRenderedPageBreak/>
              <w:t>предусмотренных документацией о таком аукционе даты и времени окончания срока подачи на участие в таком аукционе заявок.</w:t>
            </w:r>
          </w:p>
          <w:p w14:paraId="1151276A" w14:textId="77777777" w:rsidR="001D5103" w:rsidRPr="00BB52D0" w:rsidRDefault="001D5103" w:rsidP="001D5103">
            <w:pPr>
              <w:autoSpaceDE w:val="0"/>
              <w:autoSpaceDN w:val="0"/>
              <w:adjustRightInd w:val="0"/>
              <w:ind w:firstLine="459"/>
              <w:jc w:val="both"/>
              <w:rPr>
                <w:sz w:val="24"/>
                <w:szCs w:val="24"/>
              </w:rPr>
            </w:pPr>
            <w:r w:rsidRPr="00BB52D0">
              <w:rPr>
                <w:sz w:val="24"/>
                <w:szCs w:val="24"/>
              </w:rPr>
              <w:t>Участник электронного аукциона вправе подать только одну заявку на участие в таком аукционе.</w:t>
            </w:r>
          </w:p>
          <w:p w14:paraId="7161C3AE" w14:textId="77777777" w:rsidR="001D5103" w:rsidRPr="00BB52D0" w:rsidRDefault="001D5103" w:rsidP="001D5103">
            <w:pPr>
              <w:autoSpaceDE w:val="0"/>
              <w:autoSpaceDN w:val="0"/>
              <w:adjustRightInd w:val="0"/>
              <w:ind w:firstLine="459"/>
              <w:jc w:val="both"/>
              <w:rPr>
                <w:sz w:val="24"/>
                <w:szCs w:val="24"/>
              </w:rPr>
            </w:pPr>
          </w:p>
          <w:p w14:paraId="4E9CD090" w14:textId="77777777" w:rsidR="001D5103" w:rsidRPr="00BB52D0" w:rsidRDefault="001D5103" w:rsidP="001D5103">
            <w:pPr>
              <w:widowControl w:val="0"/>
              <w:suppressAutoHyphens/>
              <w:autoSpaceDE w:val="0"/>
              <w:autoSpaceDN w:val="0"/>
              <w:adjustRightInd w:val="0"/>
              <w:ind w:firstLine="459"/>
              <w:jc w:val="both"/>
              <w:rPr>
                <w:sz w:val="24"/>
                <w:szCs w:val="24"/>
              </w:rPr>
            </w:pPr>
            <w:r w:rsidRPr="00BB52D0">
              <w:rPr>
                <w:i/>
                <w:sz w:val="24"/>
                <w:szCs w:val="24"/>
              </w:rPr>
              <w:t>Инструкция по заполнению заявки находится в Разделе 6 настоящей документации</w:t>
            </w:r>
            <w:r w:rsidRPr="00BB52D0">
              <w:rPr>
                <w:sz w:val="24"/>
                <w:szCs w:val="24"/>
              </w:rPr>
              <w:t xml:space="preserve">. </w:t>
            </w:r>
            <w:r w:rsidRPr="00BB52D0">
              <w:rPr>
                <w:i/>
                <w:sz w:val="24"/>
                <w:szCs w:val="24"/>
              </w:rPr>
              <w:t>Участник закупки при подготовке заявки на участие в электронном аукционе может использовать разработанные Заказчиком рекомендуемые формы заполнения заявки на участие в электронном аукционе, приведенные в указанном Разделе.</w:t>
            </w:r>
          </w:p>
        </w:tc>
      </w:tr>
      <w:tr w:rsidR="001D5103" w:rsidRPr="00BB52D0" w14:paraId="0E735DA7" w14:textId="77777777" w:rsidTr="00F67058">
        <w:trPr>
          <w:jc w:val="center"/>
        </w:trPr>
        <w:tc>
          <w:tcPr>
            <w:tcW w:w="10314" w:type="dxa"/>
            <w:gridSpan w:val="2"/>
            <w:shd w:val="clear" w:color="auto" w:fill="F2F2F2" w:themeFill="background1" w:themeFillShade="F2"/>
          </w:tcPr>
          <w:p w14:paraId="424FE790" w14:textId="77777777" w:rsidR="001D5103" w:rsidRPr="00BB52D0" w:rsidRDefault="001D5103" w:rsidP="001D5103">
            <w:pPr>
              <w:widowControl w:val="0"/>
              <w:suppressAutoHyphens/>
              <w:rPr>
                <w:b/>
                <w:sz w:val="24"/>
                <w:szCs w:val="24"/>
                <w:u w:val="single"/>
              </w:rPr>
            </w:pPr>
            <w:r w:rsidRPr="00BB52D0">
              <w:rPr>
                <w:b/>
                <w:sz w:val="24"/>
                <w:szCs w:val="24"/>
              </w:rPr>
              <w:lastRenderedPageBreak/>
              <w:t xml:space="preserve">6. </w:t>
            </w:r>
            <w:r w:rsidRPr="00BB52D0">
              <w:rPr>
                <w:b/>
                <w:iCs/>
                <w:sz w:val="24"/>
                <w:szCs w:val="24"/>
              </w:rPr>
              <w:t>Особенности участия в закупке субъектов малого и среднего предпринимательства</w:t>
            </w:r>
          </w:p>
        </w:tc>
      </w:tr>
      <w:tr w:rsidR="001D5103" w:rsidRPr="00BB52D0" w14:paraId="76D128EF" w14:textId="77777777" w:rsidTr="007A5F86">
        <w:trPr>
          <w:jc w:val="center"/>
        </w:trPr>
        <w:tc>
          <w:tcPr>
            <w:tcW w:w="10314" w:type="dxa"/>
            <w:gridSpan w:val="2"/>
          </w:tcPr>
          <w:p w14:paraId="7ADC7714" w14:textId="77777777" w:rsidR="001D5103" w:rsidRPr="00BB52D0" w:rsidRDefault="001D5103" w:rsidP="001D5103">
            <w:pPr>
              <w:widowControl w:val="0"/>
              <w:suppressAutoHyphens/>
              <w:autoSpaceDE w:val="0"/>
              <w:autoSpaceDN w:val="0"/>
              <w:adjustRightInd w:val="0"/>
              <w:rPr>
                <w:iCs/>
                <w:sz w:val="24"/>
                <w:szCs w:val="24"/>
              </w:rPr>
            </w:pPr>
            <w:r w:rsidRPr="00BB52D0">
              <w:rPr>
                <w:iCs/>
                <w:sz w:val="24"/>
                <w:szCs w:val="24"/>
              </w:rPr>
              <w:t>6.1. Не установлено</w:t>
            </w:r>
          </w:p>
        </w:tc>
      </w:tr>
      <w:tr w:rsidR="001D5103" w:rsidRPr="00BB52D0" w14:paraId="437422A0" w14:textId="77777777" w:rsidTr="00F67058">
        <w:trPr>
          <w:jc w:val="center"/>
        </w:trPr>
        <w:tc>
          <w:tcPr>
            <w:tcW w:w="10314" w:type="dxa"/>
            <w:gridSpan w:val="2"/>
            <w:shd w:val="clear" w:color="auto" w:fill="F2F2F2" w:themeFill="background1" w:themeFillShade="F2"/>
          </w:tcPr>
          <w:p w14:paraId="511C3D9A" w14:textId="77777777" w:rsidR="001D5103" w:rsidRPr="00BB52D0" w:rsidRDefault="001D5103" w:rsidP="001D5103">
            <w:pPr>
              <w:widowControl w:val="0"/>
              <w:suppressAutoHyphens/>
              <w:jc w:val="both"/>
              <w:rPr>
                <w:b/>
                <w:sz w:val="24"/>
                <w:szCs w:val="24"/>
                <w:u w:val="single"/>
              </w:rPr>
            </w:pPr>
            <w:r w:rsidRPr="00BB52D0">
              <w:rPr>
                <w:b/>
                <w:iCs/>
                <w:sz w:val="24"/>
                <w:szCs w:val="24"/>
              </w:rPr>
              <w:t>7. Предоставление национального режима при осуществлении закупки</w:t>
            </w:r>
          </w:p>
        </w:tc>
      </w:tr>
      <w:tr w:rsidR="001D5103" w:rsidRPr="00BB52D0" w14:paraId="6D4744B0" w14:textId="77777777" w:rsidTr="007A5F86">
        <w:trPr>
          <w:jc w:val="center"/>
        </w:trPr>
        <w:tc>
          <w:tcPr>
            <w:tcW w:w="10314" w:type="dxa"/>
            <w:gridSpan w:val="2"/>
          </w:tcPr>
          <w:p w14:paraId="42CE0BB4" w14:textId="77777777" w:rsidR="00D26F19" w:rsidRPr="00BB52D0" w:rsidRDefault="00D26F19" w:rsidP="00D26F19">
            <w:pPr>
              <w:ind w:firstLine="312"/>
              <w:contextualSpacing/>
              <w:jc w:val="both"/>
              <w:rPr>
                <w:sz w:val="24"/>
                <w:szCs w:val="24"/>
              </w:rPr>
            </w:pPr>
            <w:r w:rsidRPr="00BB52D0">
              <w:rPr>
                <w:sz w:val="24"/>
                <w:szCs w:val="24"/>
              </w:rPr>
              <w:t>7.1. При осуществлении закупки применяется национальный режим в соответствии со статьей 3.1-4 Федерального закона от 18.07.2011 № 223-ФЗ и Постановлением Правительства РФ от 23.12.2024 № 1875 (в действующей редакции).</w:t>
            </w:r>
          </w:p>
          <w:p w14:paraId="026793FE" w14:textId="77777777" w:rsidR="00D26F19" w:rsidRPr="00BB52D0" w:rsidRDefault="00D26F19" w:rsidP="00D26F19">
            <w:pPr>
              <w:ind w:firstLine="312"/>
              <w:contextualSpacing/>
              <w:jc w:val="both"/>
              <w:rPr>
                <w:sz w:val="24"/>
                <w:szCs w:val="24"/>
              </w:rPr>
            </w:pPr>
            <w:r w:rsidRPr="00BB52D0">
              <w:rPr>
                <w:sz w:val="24"/>
                <w:szCs w:val="24"/>
              </w:rPr>
              <w:t>7.2. Предметом настоящей закупки является выполнение работ по строительству ВОЛС (ОКПД2 42.22.22.110). В отношении указанного вида работ запрет, ограничение и преимущество, предусмотренные Постановлением № 1875, непосредственно не установлены.</w:t>
            </w:r>
          </w:p>
          <w:p w14:paraId="0728E54B" w14:textId="2B76AA14" w:rsidR="00D26F19" w:rsidRPr="00BB52D0" w:rsidRDefault="00D26F19" w:rsidP="00D26F19">
            <w:pPr>
              <w:ind w:firstLine="312"/>
              <w:contextualSpacing/>
              <w:jc w:val="both"/>
              <w:rPr>
                <w:sz w:val="24"/>
                <w:szCs w:val="24"/>
              </w:rPr>
            </w:pPr>
            <w:r w:rsidRPr="00BB52D0">
              <w:rPr>
                <w:sz w:val="24"/>
                <w:szCs w:val="24"/>
              </w:rPr>
              <w:t>7.3. Если при выполнении работ Подрядчиком поставляются товары, включенные в приложение № 1 и (или) приложение № 2 к Постановлению № 1875, в отношении таких товаров применяются соответствующие запрет и (или) ограничение, а также правила подтверждения страны происхождения в порядке, установленном Постановлением № 1875.</w:t>
            </w:r>
          </w:p>
          <w:p w14:paraId="3F1394FB" w14:textId="28DED1F1" w:rsidR="001D5103" w:rsidRPr="00BB52D0" w:rsidRDefault="00D26F19" w:rsidP="00D26F19">
            <w:pPr>
              <w:ind w:firstLine="312"/>
              <w:contextualSpacing/>
              <w:jc w:val="both"/>
              <w:rPr>
                <w:rFonts w:eastAsia="Calibri"/>
                <w:sz w:val="24"/>
                <w:szCs w:val="24"/>
              </w:rPr>
            </w:pPr>
            <w:r w:rsidRPr="00BB52D0">
              <w:rPr>
                <w:sz w:val="24"/>
                <w:szCs w:val="24"/>
              </w:rPr>
              <w:t>7.4. Участник закупки представляет сведения и документы о стране происхождения товара только в случаях и объеме, когда необходимость их представления прямо вытекает из Постановления № 1875 и условий настоящей документации. Отсутствие таких сведений не является самостоятельным основанием для отклонения заявки, если к соответствующему товару меры национального режима не применяются.</w:t>
            </w:r>
          </w:p>
        </w:tc>
      </w:tr>
      <w:tr w:rsidR="001D5103" w:rsidRPr="00BB52D0" w14:paraId="724AAE8D" w14:textId="77777777" w:rsidTr="00F67058">
        <w:trPr>
          <w:jc w:val="center"/>
        </w:trPr>
        <w:tc>
          <w:tcPr>
            <w:tcW w:w="10314" w:type="dxa"/>
            <w:gridSpan w:val="2"/>
            <w:shd w:val="clear" w:color="auto" w:fill="F2F2F2" w:themeFill="background1" w:themeFillShade="F2"/>
          </w:tcPr>
          <w:p w14:paraId="6222F62B" w14:textId="77777777" w:rsidR="001D5103" w:rsidRPr="00BB52D0" w:rsidRDefault="001D5103" w:rsidP="001D5103">
            <w:pPr>
              <w:widowControl w:val="0"/>
              <w:tabs>
                <w:tab w:val="left" w:pos="29"/>
              </w:tabs>
              <w:suppressAutoHyphens/>
              <w:autoSpaceDE w:val="0"/>
              <w:autoSpaceDN w:val="0"/>
              <w:adjustRightInd w:val="0"/>
              <w:jc w:val="both"/>
              <w:rPr>
                <w:b/>
                <w:iCs/>
                <w:sz w:val="24"/>
                <w:szCs w:val="24"/>
              </w:rPr>
            </w:pPr>
            <w:r w:rsidRPr="00BB52D0">
              <w:rPr>
                <w:b/>
                <w:iCs/>
                <w:sz w:val="24"/>
                <w:szCs w:val="24"/>
              </w:rPr>
              <w:tab/>
              <w:t xml:space="preserve">8. </w:t>
            </w:r>
            <w:r w:rsidRPr="00BB52D0">
              <w:rPr>
                <w:b/>
                <w:sz w:val="24"/>
                <w:szCs w:val="24"/>
              </w:rPr>
              <w:t>Информация о валюте, используемой для формирования цены Договора и расчетов с поставщиком (подрядчиком, исполнителем)</w:t>
            </w:r>
          </w:p>
        </w:tc>
      </w:tr>
      <w:tr w:rsidR="001D5103" w:rsidRPr="00BB52D0" w14:paraId="394DD93D" w14:textId="77777777" w:rsidTr="007A5F86">
        <w:trPr>
          <w:jc w:val="center"/>
        </w:trPr>
        <w:tc>
          <w:tcPr>
            <w:tcW w:w="10314" w:type="dxa"/>
            <w:gridSpan w:val="2"/>
          </w:tcPr>
          <w:p w14:paraId="36175CBF" w14:textId="77777777" w:rsidR="001D5103" w:rsidRPr="00BB52D0" w:rsidRDefault="001D5103" w:rsidP="001D5103">
            <w:pPr>
              <w:widowControl w:val="0"/>
              <w:suppressAutoHyphens/>
              <w:jc w:val="both"/>
              <w:rPr>
                <w:b/>
                <w:sz w:val="24"/>
                <w:szCs w:val="24"/>
              </w:rPr>
            </w:pPr>
            <w:r w:rsidRPr="00BB52D0">
              <w:rPr>
                <w:sz w:val="24"/>
                <w:szCs w:val="24"/>
              </w:rPr>
              <w:t>8.1. Рубль Российской Федерации</w:t>
            </w:r>
          </w:p>
        </w:tc>
      </w:tr>
      <w:tr w:rsidR="001D5103" w:rsidRPr="00BB52D0" w14:paraId="127D2AE9" w14:textId="77777777" w:rsidTr="00F67058">
        <w:trPr>
          <w:jc w:val="center"/>
        </w:trPr>
        <w:tc>
          <w:tcPr>
            <w:tcW w:w="10314" w:type="dxa"/>
            <w:gridSpan w:val="2"/>
            <w:shd w:val="clear" w:color="auto" w:fill="F2F2F2" w:themeFill="background1" w:themeFillShade="F2"/>
          </w:tcPr>
          <w:p w14:paraId="7A93C86E" w14:textId="77777777" w:rsidR="001D5103" w:rsidRPr="00BB52D0" w:rsidRDefault="001D5103" w:rsidP="001D5103">
            <w:pPr>
              <w:widowControl w:val="0"/>
              <w:suppressAutoHyphens/>
              <w:jc w:val="both"/>
              <w:rPr>
                <w:b/>
                <w:sz w:val="24"/>
                <w:szCs w:val="24"/>
                <w:u w:val="single"/>
              </w:rPr>
            </w:pPr>
            <w:r w:rsidRPr="00BB52D0">
              <w:rPr>
                <w:b/>
                <w:sz w:val="24"/>
                <w:szCs w:val="24"/>
              </w:rPr>
              <w:t>9.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r>
      <w:tr w:rsidR="001D5103" w:rsidRPr="00BB52D0" w14:paraId="4FE30DE1" w14:textId="77777777" w:rsidTr="007A5F86">
        <w:trPr>
          <w:jc w:val="center"/>
        </w:trPr>
        <w:tc>
          <w:tcPr>
            <w:tcW w:w="10314" w:type="dxa"/>
            <w:gridSpan w:val="2"/>
          </w:tcPr>
          <w:p w14:paraId="66E3E55D" w14:textId="77777777" w:rsidR="001D5103" w:rsidRPr="00BB52D0" w:rsidRDefault="001D5103" w:rsidP="001D5103">
            <w:pPr>
              <w:widowControl w:val="0"/>
              <w:suppressAutoHyphens/>
              <w:jc w:val="both"/>
              <w:rPr>
                <w:i/>
                <w:sz w:val="24"/>
                <w:szCs w:val="24"/>
              </w:rPr>
            </w:pPr>
            <w:r w:rsidRPr="00BB52D0">
              <w:rPr>
                <w:i/>
                <w:sz w:val="24"/>
                <w:szCs w:val="24"/>
              </w:rPr>
              <w:t>9.1. Положение не применяется</w:t>
            </w:r>
          </w:p>
        </w:tc>
      </w:tr>
      <w:tr w:rsidR="001D5103" w:rsidRPr="00BB52D0" w14:paraId="7423C265" w14:textId="77777777" w:rsidTr="00F67058">
        <w:trPr>
          <w:jc w:val="center"/>
        </w:trPr>
        <w:tc>
          <w:tcPr>
            <w:tcW w:w="10314" w:type="dxa"/>
            <w:gridSpan w:val="2"/>
            <w:shd w:val="clear" w:color="auto" w:fill="F2F2F2" w:themeFill="background1" w:themeFillShade="F2"/>
          </w:tcPr>
          <w:p w14:paraId="54985C8F" w14:textId="77777777" w:rsidR="001D5103" w:rsidRPr="00BB52D0" w:rsidRDefault="001D5103" w:rsidP="001D5103">
            <w:pPr>
              <w:widowControl w:val="0"/>
              <w:suppressAutoHyphens/>
              <w:jc w:val="both"/>
              <w:rPr>
                <w:b/>
                <w:sz w:val="24"/>
                <w:szCs w:val="24"/>
                <w:u w:val="single"/>
              </w:rPr>
            </w:pPr>
            <w:r w:rsidRPr="00BB52D0">
              <w:rPr>
                <w:b/>
                <w:sz w:val="24"/>
                <w:szCs w:val="24"/>
              </w:rPr>
              <w:t>10. Форма, порядок, дата и время окончания срока предоставления участникам электронного аукциона разъяснений положений документации об аукционе, порядок внесения изменений в извещение и/или документацию</w:t>
            </w:r>
          </w:p>
        </w:tc>
      </w:tr>
      <w:tr w:rsidR="001D5103" w:rsidRPr="00BB52D0" w14:paraId="29F785F5" w14:textId="77777777" w:rsidTr="00322121">
        <w:trPr>
          <w:jc w:val="center"/>
        </w:trPr>
        <w:tc>
          <w:tcPr>
            <w:tcW w:w="1838" w:type="dxa"/>
            <w:shd w:val="clear" w:color="auto" w:fill="F2F2F2" w:themeFill="background1" w:themeFillShade="F2"/>
            <w:vAlign w:val="center"/>
          </w:tcPr>
          <w:p w14:paraId="1AE5A4D7" w14:textId="5ADBEE3A" w:rsidR="001D5103" w:rsidRPr="00BB52D0" w:rsidRDefault="001D5103" w:rsidP="001D5103">
            <w:pPr>
              <w:widowControl w:val="0"/>
              <w:suppressAutoHyphens/>
              <w:autoSpaceDE w:val="0"/>
              <w:autoSpaceDN w:val="0"/>
              <w:adjustRightInd w:val="0"/>
              <w:rPr>
                <w:sz w:val="24"/>
                <w:szCs w:val="24"/>
              </w:rPr>
            </w:pPr>
            <w:r w:rsidRPr="00BB52D0">
              <w:rPr>
                <w:sz w:val="24"/>
                <w:szCs w:val="24"/>
              </w:rPr>
              <w:t>10.</w:t>
            </w:r>
            <w:r w:rsidR="002E2E71" w:rsidRPr="00BB52D0">
              <w:rPr>
                <w:sz w:val="24"/>
                <w:szCs w:val="24"/>
              </w:rPr>
              <w:t>1. Форма</w:t>
            </w:r>
            <w:r w:rsidRPr="00BB52D0">
              <w:rPr>
                <w:sz w:val="24"/>
                <w:szCs w:val="24"/>
              </w:rPr>
              <w:t xml:space="preserve"> предоставления участникам электронного аукциона разъяснений положений документации об аукционе</w:t>
            </w:r>
          </w:p>
        </w:tc>
        <w:tc>
          <w:tcPr>
            <w:tcW w:w="8476" w:type="dxa"/>
            <w:vAlign w:val="center"/>
          </w:tcPr>
          <w:p w14:paraId="76F1813A" w14:textId="77777777" w:rsidR="001D5103" w:rsidRPr="00BB52D0" w:rsidRDefault="001D5103" w:rsidP="001D5103">
            <w:pPr>
              <w:widowControl w:val="0"/>
              <w:suppressAutoHyphens/>
              <w:autoSpaceDE w:val="0"/>
              <w:autoSpaceDN w:val="0"/>
              <w:adjustRightInd w:val="0"/>
              <w:jc w:val="both"/>
              <w:rPr>
                <w:sz w:val="24"/>
                <w:szCs w:val="24"/>
              </w:rPr>
            </w:pPr>
            <w:r w:rsidRPr="00BB52D0">
              <w:rPr>
                <w:sz w:val="24"/>
                <w:szCs w:val="24"/>
              </w:rPr>
              <w:t>Разъяснения положений документации об электронном аукционе предоставляются путем их опубликования в электронной форме на электронной площадке, на которой проводится электронный аукцион, а также в ЕИС.</w:t>
            </w:r>
          </w:p>
        </w:tc>
      </w:tr>
      <w:tr w:rsidR="001D5103" w:rsidRPr="00BB52D0" w14:paraId="3CF77BF0" w14:textId="77777777" w:rsidTr="00322121">
        <w:trPr>
          <w:jc w:val="center"/>
        </w:trPr>
        <w:tc>
          <w:tcPr>
            <w:tcW w:w="1838" w:type="dxa"/>
            <w:shd w:val="clear" w:color="auto" w:fill="F2F2F2" w:themeFill="background1" w:themeFillShade="F2"/>
            <w:vAlign w:val="center"/>
          </w:tcPr>
          <w:p w14:paraId="17DAD376" w14:textId="77777777" w:rsidR="001D5103" w:rsidRPr="00BB52D0" w:rsidRDefault="001D5103" w:rsidP="001D5103">
            <w:pPr>
              <w:widowControl w:val="0"/>
              <w:suppressAutoHyphens/>
              <w:autoSpaceDE w:val="0"/>
              <w:autoSpaceDN w:val="0"/>
              <w:adjustRightInd w:val="0"/>
              <w:rPr>
                <w:sz w:val="24"/>
                <w:szCs w:val="24"/>
              </w:rPr>
            </w:pPr>
            <w:r w:rsidRPr="00BB52D0">
              <w:rPr>
                <w:sz w:val="24"/>
                <w:szCs w:val="24"/>
              </w:rPr>
              <w:t xml:space="preserve">10.2. Порядок, дата и время окончания срока предоставления участникам электронного </w:t>
            </w:r>
            <w:r w:rsidRPr="00BB52D0">
              <w:rPr>
                <w:sz w:val="24"/>
                <w:szCs w:val="24"/>
              </w:rPr>
              <w:lastRenderedPageBreak/>
              <w:t>аукциона разъяснений положений документации об аукционе</w:t>
            </w:r>
          </w:p>
        </w:tc>
        <w:tc>
          <w:tcPr>
            <w:tcW w:w="8476" w:type="dxa"/>
            <w:vAlign w:val="center"/>
          </w:tcPr>
          <w:p w14:paraId="40EF05F9" w14:textId="264DC779" w:rsidR="001D5103" w:rsidRPr="00BB52D0" w:rsidRDefault="001D5103" w:rsidP="002F67CD">
            <w:pPr>
              <w:widowControl w:val="0"/>
              <w:suppressAutoHyphens/>
              <w:autoSpaceDE w:val="0"/>
              <w:autoSpaceDN w:val="0"/>
              <w:adjustRightInd w:val="0"/>
              <w:ind w:firstLine="459"/>
              <w:jc w:val="both"/>
              <w:rPr>
                <w:sz w:val="24"/>
                <w:szCs w:val="24"/>
              </w:rPr>
            </w:pPr>
            <w:r w:rsidRPr="00BB52D0">
              <w:rPr>
                <w:sz w:val="24"/>
                <w:szCs w:val="24"/>
              </w:rPr>
              <w:lastRenderedPageBreak/>
              <w:t>Любой участник аукциона, получивший аккредитацию на электронной площадке, начиная с даты размещения извещения вправе направить на адрес электронной площадки, на которой планируется проведение такого аукциона, запрос о даче разъяснений положений документации об электронном аукционе, при условии, что такой запрос поступил не позднее чем за 3 (три) рабочих дня до даты окончания срока подачи заявок.</w:t>
            </w:r>
            <w:r w:rsidRPr="00BB52D0">
              <w:rPr>
                <w:sz w:val="24"/>
                <w:szCs w:val="24"/>
              </w:rPr>
              <w:br/>
            </w:r>
            <w:r w:rsidRPr="00BB52D0">
              <w:rPr>
                <w:sz w:val="24"/>
                <w:szCs w:val="24"/>
              </w:rPr>
              <w:lastRenderedPageBreak/>
              <w:t>В течение 3 (трех) рабочих дней с даты поступления от оператора электронной площадки запроса Заказчик размещает в ЕИС разъяснения положений документации об аукционе с указанием предмета запроса, но без указания участника, от которого поступил запрос.</w:t>
            </w:r>
            <w:r w:rsidR="00DD1789" w:rsidRPr="00BB52D0">
              <w:rPr>
                <w:sz w:val="24"/>
                <w:szCs w:val="24"/>
              </w:rPr>
              <w:t xml:space="preserve"> </w:t>
            </w:r>
            <w:r w:rsidRPr="00BB52D0">
              <w:rPr>
                <w:sz w:val="24"/>
                <w:szCs w:val="24"/>
                <w:highlight w:val="yellow"/>
              </w:rPr>
              <w:t>Дата начала подачи запросов на разъяснение Извещен</w:t>
            </w:r>
            <w:r w:rsidR="002F67CD">
              <w:rPr>
                <w:sz w:val="24"/>
                <w:szCs w:val="24"/>
                <w:highlight w:val="yellow"/>
              </w:rPr>
              <w:t>ия и Документации о закупке: «27</w:t>
            </w:r>
            <w:r w:rsidRPr="00BB52D0">
              <w:rPr>
                <w:sz w:val="24"/>
                <w:szCs w:val="24"/>
                <w:highlight w:val="yellow"/>
              </w:rPr>
              <w:t>» августа 2026 г.</w:t>
            </w:r>
            <w:r w:rsidRPr="00BB52D0">
              <w:rPr>
                <w:sz w:val="24"/>
                <w:szCs w:val="24"/>
                <w:highlight w:val="yellow"/>
              </w:rPr>
              <w:br/>
              <w:t>Дата окончания подачи запросов на разъяснение Извещения и Документации о закупке: до 14:00 (по местному времени Заказчика) «0</w:t>
            </w:r>
            <w:r w:rsidR="002F67CD">
              <w:rPr>
                <w:sz w:val="24"/>
                <w:szCs w:val="24"/>
                <w:highlight w:val="yellow"/>
              </w:rPr>
              <w:t>8</w:t>
            </w:r>
            <w:r w:rsidRPr="00BB52D0">
              <w:rPr>
                <w:sz w:val="24"/>
                <w:szCs w:val="24"/>
                <w:highlight w:val="yellow"/>
              </w:rPr>
              <w:t>» сентября 2026 г.</w:t>
            </w:r>
          </w:p>
        </w:tc>
      </w:tr>
      <w:tr w:rsidR="001D5103" w:rsidRPr="00BB52D0" w14:paraId="74C602A7" w14:textId="77777777" w:rsidTr="00322121">
        <w:trPr>
          <w:jc w:val="center"/>
        </w:trPr>
        <w:tc>
          <w:tcPr>
            <w:tcW w:w="1838" w:type="dxa"/>
            <w:shd w:val="clear" w:color="auto" w:fill="F2F2F2" w:themeFill="background1" w:themeFillShade="F2"/>
            <w:vAlign w:val="center"/>
          </w:tcPr>
          <w:p w14:paraId="7D5A78AE" w14:textId="77777777" w:rsidR="001D5103" w:rsidRPr="00BB52D0" w:rsidRDefault="001D5103" w:rsidP="001D5103">
            <w:pPr>
              <w:widowControl w:val="0"/>
              <w:suppressAutoHyphens/>
              <w:autoSpaceDE w:val="0"/>
              <w:autoSpaceDN w:val="0"/>
              <w:adjustRightInd w:val="0"/>
              <w:rPr>
                <w:sz w:val="24"/>
                <w:szCs w:val="24"/>
              </w:rPr>
            </w:pPr>
            <w:r w:rsidRPr="00BB52D0">
              <w:rPr>
                <w:sz w:val="24"/>
                <w:szCs w:val="24"/>
              </w:rPr>
              <w:lastRenderedPageBreak/>
              <w:t>10.3. Сведения о праве заказчика внести изменения в извещение и/или документацию об электронном аукционе</w:t>
            </w:r>
          </w:p>
        </w:tc>
        <w:tc>
          <w:tcPr>
            <w:tcW w:w="8476" w:type="dxa"/>
            <w:vAlign w:val="center"/>
          </w:tcPr>
          <w:p w14:paraId="12D4AAE4" w14:textId="77777777" w:rsidR="001D5103" w:rsidRPr="00BB52D0" w:rsidRDefault="001D5103" w:rsidP="001D5103">
            <w:pPr>
              <w:widowControl w:val="0"/>
              <w:suppressAutoHyphens/>
              <w:autoSpaceDE w:val="0"/>
              <w:autoSpaceDN w:val="0"/>
              <w:adjustRightInd w:val="0"/>
              <w:ind w:firstLine="459"/>
              <w:jc w:val="both"/>
              <w:rPr>
                <w:sz w:val="24"/>
                <w:szCs w:val="24"/>
              </w:rPr>
            </w:pPr>
            <w:r w:rsidRPr="00BB52D0">
              <w:rPr>
                <w:sz w:val="24"/>
                <w:szCs w:val="24"/>
              </w:rPr>
              <w:t>Заказчик вправе принять решение о внесении изменений в извещение об осуществлении закупки, документацию о закупке в любое время с момента размещения извещения об осуществлении закупки до предусмотренных таким извещением, документацией о закупке даты и времени окончания срока подачи заявок на участие в закупке.</w:t>
            </w:r>
          </w:p>
          <w:p w14:paraId="03ACB417" w14:textId="77777777" w:rsidR="001D5103" w:rsidRPr="00BB52D0" w:rsidRDefault="001D5103" w:rsidP="001D5103">
            <w:pPr>
              <w:widowControl w:val="0"/>
              <w:suppressAutoHyphens/>
              <w:autoSpaceDE w:val="0"/>
              <w:autoSpaceDN w:val="0"/>
              <w:adjustRightInd w:val="0"/>
              <w:ind w:firstLine="459"/>
              <w:jc w:val="both"/>
              <w:rPr>
                <w:sz w:val="24"/>
                <w:szCs w:val="24"/>
              </w:rPr>
            </w:pPr>
            <w:r w:rsidRPr="00BB52D0">
              <w:rPr>
                <w:sz w:val="24"/>
                <w:szCs w:val="24"/>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предоставления указанных разъяснений.</w:t>
            </w:r>
          </w:p>
          <w:p w14:paraId="13857FDE" w14:textId="77777777" w:rsidR="001D5103" w:rsidRPr="00BB52D0" w:rsidRDefault="001D5103" w:rsidP="001D5103">
            <w:pPr>
              <w:widowControl w:val="0"/>
              <w:suppressAutoHyphens/>
              <w:autoSpaceDE w:val="0"/>
              <w:autoSpaceDN w:val="0"/>
              <w:adjustRightInd w:val="0"/>
              <w:ind w:firstLine="459"/>
              <w:jc w:val="both"/>
              <w:rPr>
                <w:sz w:val="24"/>
                <w:szCs w:val="24"/>
              </w:rPr>
            </w:pPr>
            <w:r w:rsidRPr="00BB52D0">
              <w:rPr>
                <w:sz w:val="24"/>
                <w:szCs w:val="24"/>
              </w:rPr>
              <w:t>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03873341" w14:textId="77777777" w:rsidR="001D5103" w:rsidRPr="00BB52D0" w:rsidRDefault="001D5103" w:rsidP="001D5103">
            <w:pPr>
              <w:widowControl w:val="0"/>
              <w:suppressAutoHyphens/>
              <w:autoSpaceDE w:val="0"/>
              <w:autoSpaceDN w:val="0"/>
              <w:adjustRightInd w:val="0"/>
              <w:ind w:firstLine="459"/>
              <w:jc w:val="both"/>
              <w:rPr>
                <w:sz w:val="24"/>
                <w:szCs w:val="24"/>
              </w:rPr>
            </w:pPr>
            <w:r w:rsidRPr="00BB52D0">
              <w:rPr>
                <w:sz w:val="24"/>
                <w:szCs w:val="24"/>
              </w:rPr>
              <w:t>При осуществлении конкурентной закупки в электронной форме в течение одного часа с момента размещения в единой информационной системе изменений, внесенных в извещение об осуществлении закупки, документацию о закупке, оператор ЭП размещает указанные изменения на электронной площадке, направляет уведомление об указанных изменениях всем участникам закупки, подавшим заявки на участие в закупке, по адресам электронной почты, указанным этими участниками закупки при аккредитации на электронной площадке.</w:t>
            </w:r>
          </w:p>
        </w:tc>
      </w:tr>
      <w:tr w:rsidR="001D5103" w:rsidRPr="00BB52D0" w14:paraId="765EA496" w14:textId="77777777" w:rsidTr="00F67058">
        <w:trPr>
          <w:jc w:val="center"/>
        </w:trPr>
        <w:tc>
          <w:tcPr>
            <w:tcW w:w="10314" w:type="dxa"/>
            <w:gridSpan w:val="2"/>
            <w:shd w:val="clear" w:color="auto" w:fill="F2F2F2" w:themeFill="background1" w:themeFillShade="F2"/>
          </w:tcPr>
          <w:p w14:paraId="6B60A9CA" w14:textId="77777777" w:rsidR="001D5103" w:rsidRPr="00BB52D0" w:rsidRDefault="001D5103" w:rsidP="001D5103">
            <w:pPr>
              <w:autoSpaceDE w:val="0"/>
              <w:autoSpaceDN w:val="0"/>
              <w:adjustRightInd w:val="0"/>
              <w:jc w:val="both"/>
              <w:rPr>
                <w:b/>
                <w:bCs/>
                <w:sz w:val="24"/>
                <w:szCs w:val="24"/>
              </w:rPr>
            </w:pPr>
            <w:r w:rsidRPr="00BB52D0">
              <w:rPr>
                <w:b/>
                <w:sz w:val="24"/>
                <w:szCs w:val="24"/>
              </w:rPr>
              <w:t>11.</w:t>
            </w:r>
            <w:r w:rsidRPr="00BB52D0">
              <w:rPr>
                <w:b/>
                <w:bCs/>
                <w:sz w:val="24"/>
                <w:szCs w:val="24"/>
              </w:rPr>
              <w:t xml:space="preserve"> Критерии оценки и сопоставления заявок на участие закупке. Порядок оценки и сопоставления заявок на участие в такой закупке.</w:t>
            </w:r>
          </w:p>
        </w:tc>
      </w:tr>
      <w:tr w:rsidR="001D5103" w:rsidRPr="00BB52D0" w14:paraId="68050356" w14:textId="77777777" w:rsidTr="007A5F86">
        <w:trPr>
          <w:jc w:val="center"/>
        </w:trPr>
        <w:tc>
          <w:tcPr>
            <w:tcW w:w="10314" w:type="dxa"/>
            <w:gridSpan w:val="2"/>
          </w:tcPr>
          <w:p w14:paraId="27DD1896" w14:textId="77777777" w:rsidR="001D5103" w:rsidRPr="00BB52D0" w:rsidRDefault="001D5103" w:rsidP="001D5103">
            <w:pPr>
              <w:widowControl w:val="0"/>
              <w:suppressAutoHyphens/>
              <w:autoSpaceDE w:val="0"/>
              <w:autoSpaceDN w:val="0"/>
              <w:adjustRightInd w:val="0"/>
              <w:jc w:val="both"/>
              <w:rPr>
                <w:sz w:val="24"/>
                <w:szCs w:val="24"/>
              </w:rPr>
            </w:pPr>
            <w:r w:rsidRPr="00BB52D0">
              <w:rPr>
                <w:sz w:val="24"/>
                <w:szCs w:val="24"/>
              </w:rPr>
              <w:t>11.1. Не применяются</w:t>
            </w:r>
          </w:p>
        </w:tc>
      </w:tr>
      <w:tr w:rsidR="001D5103" w:rsidRPr="00BB52D0" w14:paraId="674F59BB" w14:textId="77777777" w:rsidTr="00F67058">
        <w:trPr>
          <w:jc w:val="center"/>
        </w:trPr>
        <w:tc>
          <w:tcPr>
            <w:tcW w:w="10314" w:type="dxa"/>
            <w:gridSpan w:val="2"/>
            <w:shd w:val="clear" w:color="auto" w:fill="F2F2F2" w:themeFill="background1" w:themeFillShade="F2"/>
          </w:tcPr>
          <w:p w14:paraId="235DFA12" w14:textId="77777777" w:rsidR="001D5103" w:rsidRPr="00BB52D0" w:rsidRDefault="001D5103" w:rsidP="001D5103">
            <w:pPr>
              <w:widowControl w:val="0"/>
              <w:suppressAutoHyphens/>
              <w:autoSpaceDE w:val="0"/>
              <w:autoSpaceDN w:val="0"/>
              <w:adjustRightInd w:val="0"/>
              <w:jc w:val="both"/>
              <w:rPr>
                <w:b/>
                <w:sz w:val="24"/>
                <w:szCs w:val="24"/>
              </w:rPr>
            </w:pPr>
            <w:r w:rsidRPr="00BB52D0">
              <w:rPr>
                <w:b/>
                <w:sz w:val="24"/>
                <w:szCs w:val="24"/>
              </w:rPr>
              <w:t xml:space="preserve">12. Срок и порядок заключения Договора. Последствия признания победителя электронного аукциона уклонившимся от заключения Договора    </w:t>
            </w:r>
          </w:p>
        </w:tc>
      </w:tr>
      <w:tr w:rsidR="001D5103" w:rsidRPr="00BB52D0" w14:paraId="19D883DB" w14:textId="77777777" w:rsidTr="00322121">
        <w:trPr>
          <w:jc w:val="center"/>
        </w:trPr>
        <w:tc>
          <w:tcPr>
            <w:tcW w:w="1838" w:type="dxa"/>
            <w:shd w:val="clear" w:color="auto" w:fill="F2F2F2" w:themeFill="background1" w:themeFillShade="F2"/>
            <w:vAlign w:val="center"/>
          </w:tcPr>
          <w:p w14:paraId="6A3248ED" w14:textId="77777777" w:rsidR="001D5103" w:rsidRPr="00BB52D0" w:rsidRDefault="001D5103" w:rsidP="001D5103">
            <w:pPr>
              <w:keepLines/>
              <w:widowControl w:val="0"/>
              <w:suppressLineNumbers/>
              <w:tabs>
                <w:tab w:val="left" w:pos="525"/>
              </w:tabs>
              <w:suppressAutoHyphens/>
              <w:rPr>
                <w:sz w:val="24"/>
                <w:szCs w:val="24"/>
              </w:rPr>
            </w:pPr>
            <w:r w:rsidRPr="00BB52D0">
              <w:rPr>
                <w:sz w:val="24"/>
                <w:szCs w:val="24"/>
              </w:rPr>
              <w:t>12.1. Срок и порядок заключения Договора</w:t>
            </w:r>
          </w:p>
        </w:tc>
        <w:tc>
          <w:tcPr>
            <w:tcW w:w="8476" w:type="dxa"/>
            <w:vAlign w:val="center"/>
          </w:tcPr>
          <w:p w14:paraId="26249ED1" w14:textId="77777777" w:rsidR="001D5103" w:rsidRPr="00BB52D0" w:rsidRDefault="001D5103" w:rsidP="001D5103">
            <w:pPr>
              <w:autoSpaceDE w:val="0"/>
              <w:autoSpaceDN w:val="0"/>
              <w:adjustRightInd w:val="0"/>
              <w:ind w:firstLine="459"/>
              <w:jc w:val="both"/>
              <w:rPr>
                <w:sz w:val="24"/>
                <w:szCs w:val="24"/>
              </w:rPr>
            </w:pPr>
            <w:r w:rsidRPr="00BB52D0">
              <w:rPr>
                <w:sz w:val="24"/>
                <w:szCs w:val="24"/>
              </w:rPr>
              <w:t>12.1.1. Договор заключается не ранее чем через десять дней и не позднее чем через двадцать дней с даты размещения в единой информационной системе протокола, составленного по итогам закупки.</w:t>
            </w:r>
          </w:p>
          <w:p w14:paraId="65ED6EEC" w14:textId="77777777" w:rsidR="001D5103" w:rsidRPr="00BB52D0" w:rsidRDefault="001D5103" w:rsidP="001D5103">
            <w:pPr>
              <w:autoSpaceDE w:val="0"/>
              <w:autoSpaceDN w:val="0"/>
              <w:adjustRightInd w:val="0"/>
              <w:ind w:firstLine="459"/>
              <w:jc w:val="both"/>
              <w:rPr>
                <w:sz w:val="24"/>
                <w:szCs w:val="24"/>
              </w:rPr>
            </w:pPr>
            <w:r w:rsidRPr="00BB52D0">
              <w:rPr>
                <w:rStyle w:val="afff1"/>
                <w:sz w:val="24"/>
                <w:szCs w:val="24"/>
              </w:rPr>
              <w:t>12.2.2.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пять календарных дней с даты вынесения</w:t>
            </w:r>
            <w:r w:rsidRPr="00BB52D0">
              <w:rPr>
                <w:rStyle w:val="20"/>
                <w:szCs w:val="24"/>
              </w:rPr>
              <w:t xml:space="preserve"> </w:t>
            </w:r>
            <w:r w:rsidRPr="00BB52D0">
              <w:rPr>
                <w:rStyle w:val="afff1"/>
                <w:sz w:val="24"/>
                <w:szCs w:val="24"/>
              </w:rPr>
              <w:t>решения антимонопольного органа по результатам обжалования действий (бездействия) Заказчика, Комиссии, оператора электронной площадки.</w:t>
            </w:r>
          </w:p>
          <w:p w14:paraId="60C53A03" w14:textId="77777777" w:rsidR="001D5103" w:rsidRPr="00BB52D0" w:rsidRDefault="001D5103" w:rsidP="001D5103">
            <w:pPr>
              <w:autoSpaceDE w:val="0"/>
              <w:autoSpaceDN w:val="0"/>
              <w:adjustRightInd w:val="0"/>
              <w:ind w:firstLine="459"/>
              <w:jc w:val="both"/>
              <w:rPr>
                <w:sz w:val="24"/>
                <w:szCs w:val="24"/>
              </w:rPr>
            </w:pPr>
            <w:r w:rsidRPr="00BB52D0">
              <w:rPr>
                <w:rStyle w:val="afff1"/>
                <w:sz w:val="24"/>
                <w:szCs w:val="24"/>
              </w:rPr>
              <w:t>В случае, если в извещение об осуществлении закупки, документация о закупке установлено требование обеспечения исполнения договора со сроком его предоставления до заключения договора, договор заключается только после предоставления Заказчику такого обеспечения</w:t>
            </w:r>
          </w:p>
          <w:p w14:paraId="094F5C9C" w14:textId="77777777" w:rsidR="001D5103" w:rsidRPr="00BB52D0" w:rsidRDefault="001D5103" w:rsidP="001D5103">
            <w:pPr>
              <w:autoSpaceDE w:val="0"/>
              <w:autoSpaceDN w:val="0"/>
              <w:adjustRightInd w:val="0"/>
              <w:ind w:firstLine="459"/>
              <w:jc w:val="both"/>
              <w:rPr>
                <w:rStyle w:val="afff1"/>
                <w:sz w:val="24"/>
                <w:szCs w:val="24"/>
              </w:rPr>
            </w:pPr>
            <w:r w:rsidRPr="00BB52D0">
              <w:rPr>
                <w:rStyle w:val="afff1"/>
                <w:sz w:val="24"/>
                <w:szCs w:val="24"/>
              </w:rPr>
              <w:t xml:space="preserve">По результатам конкурентной закупки Заказчик в течение пяти дней со дня размещения в Единой информационной системе итогового протокола (а при </w:t>
            </w:r>
            <w:r w:rsidRPr="00BB52D0">
              <w:rPr>
                <w:rStyle w:val="afff1"/>
                <w:sz w:val="24"/>
                <w:szCs w:val="24"/>
              </w:rPr>
              <w:lastRenderedPageBreak/>
              <w:t>закрытой конкурентной закупке – со дня подписания такого протокола) направляет победителю закупки проект договора.</w:t>
            </w:r>
          </w:p>
          <w:p w14:paraId="44A08624" w14:textId="77777777" w:rsidR="001D5103" w:rsidRPr="00BB52D0" w:rsidRDefault="001D5103" w:rsidP="001D5103">
            <w:pPr>
              <w:pStyle w:val="1f1"/>
              <w:ind w:firstLine="459"/>
              <w:jc w:val="both"/>
              <w:rPr>
                <w:sz w:val="24"/>
                <w:szCs w:val="24"/>
              </w:rPr>
            </w:pPr>
            <w:r w:rsidRPr="00BB52D0">
              <w:rPr>
                <w:rStyle w:val="afff1"/>
                <w:sz w:val="24"/>
                <w:szCs w:val="24"/>
              </w:rPr>
              <w:t>Участник закупки, с которым заключается договор, в течение пяти дней со дня получения от Заказчика проекта договора подписывает и направляет его Заказчику либо в случае наличия разногласий по проекту договора направляет Заказчику протокол разногласий. Указанный протокол разногласий может быть направлен в отношении соответствующего договора не более чем один раз.</w:t>
            </w:r>
          </w:p>
          <w:p w14:paraId="5D46F921" w14:textId="77777777" w:rsidR="001D5103" w:rsidRPr="00BB52D0" w:rsidRDefault="001D5103" w:rsidP="001D5103">
            <w:pPr>
              <w:pStyle w:val="1f1"/>
              <w:ind w:firstLine="459"/>
              <w:jc w:val="both"/>
              <w:rPr>
                <w:sz w:val="24"/>
                <w:szCs w:val="24"/>
              </w:rPr>
            </w:pPr>
            <w:r w:rsidRPr="00BB52D0">
              <w:rPr>
                <w:rStyle w:val="afff1"/>
                <w:sz w:val="24"/>
                <w:szCs w:val="24"/>
              </w:rPr>
              <w:t>При этом участник закупки, с которым заключается договор, указывает в протоколе разногласий замечания к положениям проекта договора (при условии, что прошло пять дней со дня получения от Заказчика первоначального проекта договора), не соответствующим извещению об осуществлении закупки, и (или) документации о закупке, и (или) своей заявке на участие в закупке, с указанием соответствующих положений данных документов.</w:t>
            </w:r>
          </w:p>
          <w:p w14:paraId="06D04FF7" w14:textId="77777777" w:rsidR="001D5103" w:rsidRPr="00BB52D0" w:rsidRDefault="001D5103" w:rsidP="001D5103">
            <w:pPr>
              <w:pStyle w:val="1f1"/>
              <w:ind w:firstLine="459"/>
              <w:jc w:val="both"/>
              <w:rPr>
                <w:sz w:val="24"/>
                <w:szCs w:val="24"/>
              </w:rPr>
            </w:pPr>
            <w:r w:rsidRPr="00BB52D0">
              <w:rPr>
                <w:rStyle w:val="afff1"/>
                <w:sz w:val="24"/>
                <w:szCs w:val="24"/>
              </w:rPr>
              <w:t>Протокол разногласий составляется в форме электронного документа и должен содержать следующие сведения: место, дату и время составления протокола, наименование предмета закупки и номер закупки, а также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 а также предложения участника закупки по изменению таких условий договора. Подписанный участником закупки протокол разногласий в тот же день направляется Заказчику.</w:t>
            </w:r>
          </w:p>
          <w:p w14:paraId="00987C91" w14:textId="77777777" w:rsidR="001D5103" w:rsidRPr="00BB52D0" w:rsidRDefault="001D5103" w:rsidP="001D5103">
            <w:pPr>
              <w:pStyle w:val="1f1"/>
              <w:ind w:firstLine="459"/>
              <w:jc w:val="both"/>
              <w:rPr>
                <w:sz w:val="24"/>
                <w:szCs w:val="24"/>
              </w:rPr>
            </w:pPr>
            <w:r w:rsidRPr="00BB52D0">
              <w:rPr>
                <w:rStyle w:val="afff1"/>
                <w:sz w:val="24"/>
                <w:szCs w:val="24"/>
              </w:rPr>
              <w:t>Заказчик рассматривает протокол разногласий в течение трех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участнику закупки, с которым заключается договор.</w:t>
            </w:r>
          </w:p>
          <w:p w14:paraId="74EF853D" w14:textId="77777777" w:rsidR="001D5103" w:rsidRPr="00BB52D0" w:rsidRDefault="001D5103" w:rsidP="001D5103">
            <w:pPr>
              <w:autoSpaceDE w:val="0"/>
              <w:autoSpaceDN w:val="0"/>
              <w:adjustRightInd w:val="0"/>
              <w:ind w:firstLine="459"/>
              <w:jc w:val="both"/>
              <w:rPr>
                <w:rStyle w:val="afff1"/>
                <w:sz w:val="24"/>
                <w:szCs w:val="24"/>
              </w:rPr>
            </w:pPr>
            <w:r w:rsidRPr="00BB52D0">
              <w:rPr>
                <w:rStyle w:val="afff1"/>
                <w:sz w:val="24"/>
                <w:szCs w:val="24"/>
              </w:rPr>
              <w:t>Участник закупки, с которым заключается договор, в течение трех рабочих дней со дня получения от Заказчика доработанного проекта договора либо проекта договора с указанием в отдельном документе причин отказа учесть полностью или частично содержащиеся в протоколе разногласий замечания подписывает договор и передает его Заказчику. Заказчик подписывает договор в срок, установленный пунктом 12.1.1. настоящего подраздела документации.</w:t>
            </w:r>
          </w:p>
          <w:p w14:paraId="23D768B4" w14:textId="77777777" w:rsidR="001D5103" w:rsidRPr="00BB52D0" w:rsidRDefault="001D5103" w:rsidP="001D5103">
            <w:pPr>
              <w:pStyle w:val="1f1"/>
              <w:ind w:firstLine="459"/>
              <w:jc w:val="both"/>
              <w:rPr>
                <w:sz w:val="24"/>
                <w:szCs w:val="24"/>
              </w:rPr>
            </w:pPr>
            <w:r w:rsidRPr="00BB52D0">
              <w:rPr>
                <w:rStyle w:val="afff1"/>
                <w:sz w:val="24"/>
                <w:szCs w:val="24"/>
              </w:rPr>
              <w:t>При осуществлении конкурентной закупки в электронной форме передача и подписание проекта договора, протокола разногласий и договора Заказчиком и участником закупки, с которым заключается договор, осуществляются на электронной площадке с использованием электронной подписи лиц, имеющих право действовать от имени соответственно Заказчика и участника закупки, с которым заключается договор.</w:t>
            </w:r>
          </w:p>
        </w:tc>
      </w:tr>
      <w:tr w:rsidR="001D5103" w:rsidRPr="00BB52D0" w14:paraId="5876F0D1" w14:textId="77777777" w:rsidTr="00322121">
        <w:trPr>
          <w:jc w:val="center"/>
        </w:trPr>
        <w:tc>
          <w:tcPr>
            <w:tcW w:w="1838" w:type="dxa"/>
            <w:shd w:val="clear" w:color="auto" w:fill="F2F2F2" w:themeFill="background1" w:themeFillShade="F2"/>
            <w:vAlign w:val="center"/>
          </w:tcPr>
          <w:p w14:paraId="22472075" w14:textId="77777777" w:rsidR="001D5103" w:rsidRPr="00BB52D0" w:rsidRDefault="001D5103" w:rsidP="001D5103">
            <w:pPr>
              <w:keepLines/>
              <w:widowControl w:val="0"/>
              <w:suppressLineNumbers/>
              <w:suppressAutoHyphens/>
              <w:rPr>
                <w:sz w:val="24"/>
                <w:szCs w:val="24"/>
              </w:rPr>
            </w:pPr>
            <w:r w:rsidRPr="00BB52D0">
              <w:rPr>
                <w:sz w:val="24"/>
                <w:szCs w:val="24"/>
              </w:rPr>
              <w:lastRenderedPageBreak/>
              <w:t xml:space="preserve">12.2. Условия и последствия признания победителя электронного аукциона уклонившимся от заключения Договора    </w:t>
            </w:r>
          </w:p>
        </w:tc>
        <w:tc>
          <w:tcPr>
            <w:tcW w:w="8476" w:type="dxa"/>
            <w:vAlign w:val="center"/>
          </w:tcPr>
          <w:p w14:paraId="1DB4EF50" w14:textId="77777777" w:rsidR="001D5103" w:rsidRPr="00BB52D0" w:rsidRDefault="001D5103" w:rsidP="001D5103">
            <w:pPr>
              <w:pStyle w:val="1f1"/>
              <w:ind w:firstLine="459"/>
              <w:jc w:val="both"/>
              <w:rPr>
                <w:rStyle w:val="afff1"/>
                <w:sz w:val="24"/>
                <w:szCs w:val="24"/>
              </w:rPr>
            </w:pPr>
            <w:r w:rsidRPr="00BB52D0">
              <w:rPr>
                <w:rStyle w:val="afff1"/>
                <w:sz w:val="24"/>
                <w:szCs w:val="24"/>
              </w:rPr>
              <w:t>Участник закупки признается уклонившимся от заключения договора в случае, когда:</w:t>
            </w:r>
          </w:p>
          <w:p w14:paraId="414D9C7D" w14:textId="77777777" w:rsidR="001D5103" w:rsidRPr="00BB52D0" w:rsidRDefault="001D5103" w:rsidP="001D5103">
            <w:pPr>
              <w:pStyle w:val="1f1"/>
              <w:ind w:firstLine="459"/>
              <w:jc w:val="both"/>
              <w:rPr>
                <w:rStyle w:val="afff1"/>
                <w:sz w:val="24"/>
                <w:szCs w:val="24"/>
              </w:rPr>
            </w:pPr>
            <w:r w:rsidRPr="00BB52D0">
              <w:rPr>
                <w:rStyle w:val="afff1"/>
                <w:sz w:val="24"/>
                <w:szCs w:val="24"/>
              </w:rPr>
              <w:t>не представил подписанный договор (отказался от заключения договора) в редакции Заказчика и (или) не передал Заказчику протокол разногласий по проекту договора в срок, определенный настоящей документацией о закупке;</w:t>
            </w:r>
          </w:p>
          <w:p w14:paraId="59794BBD" w14:textId="77777777" w:rsidR="001D5103" w:rsidRPr="00BB52D0" w:rsidRDefault="001D5103" w:rsidP="001D5103">
            <w:pPr>
              <w:pStyle w:val="1f1"/>
              <w:ind w:firstLine="459"/>
              <w:jc w:val="both"/>
              <w:rPr>
                <w:rStyle w:val="afff1"/>
                <w:sz w:val="24"/>
                <w:szCs w:val="24"/>
              </w:rPr>
            </w:pPr>
            <w:r w:rsidRPr="00BB52D0">
              <w:rPr>
                <w:rStyle w:val="afff1"/>
                <w:sz w:val="24"/>
                <w:szCs w:val="24"/>
              </w:rPr>
              <w:t>не предоставил обеспечение исполнения договора в срок, установленный извещением об осуществлении закупки и (или) документацией о закупке, или предоставил с нарушением условий, указанных в извещении об осуществлении закупки и (или) документации о закупке (если требование о предоставлении такого обеспечения было предусмотрено извещением об осуществлении закупки и (или) документацией о закупке и проектом договора).</w:t>
            </w:r>
          </w:p>
          <w:p w14:paraId="1D5B73D2" w14:textId="77777777" w:rsidR="001D5103" w:rsidRPr="00BB52D0" w:rsidRDefault="001D5103" w:rsidP="001D5103">
            <w:pPr>
              <w:pStyle w:val="1f1"/>
              <w:ind w:firstLine="459"/>
              <w:jc w:val="both"/>
              <w:rPr>
                <w:sz w:val="24"/>
                <w:szCs w:val="24"/>
                <w:lang w:eastAsia="zh-CN"/>
              </w:rPr>
            </w:pPr>
            <w:r w:rsidRPr="00BB52D0">
              <w:rPr>
                <w:rStyle w:val="afff1"/>
                <w:sz w:val="24"/>
                <w:szCs w:val="24"/>
              </w:rPr>
              <w:t xml:space="preserve">В случае, когда участник закупки признан победителем закупки, но </w:t>
            </w:r>
            <w:r w:rsidRPr="00BB52D0">
              <w:rPr>
                <w:rStyle w:val="afff1"/>
                <w:sz w:val="24"/>
                <w:szCs w:val="24"/>
              </w:rPr>
              <w:lastRenderedPageBreak/>
              <w:t xml:space="preserve">отстранен от участия в ней в соответствии с </w:t>
            </w:r>
            <w:proofErr w:type="spellStart"/>
            <w:r w:rsidRPr="00BB52D0">
              <w:rPr>
                <w:rStyle w:val="afff1"/>
                <w:sz w:val="24"/>
                <w:szCs w:val="24"/>
              </w:rPr>
              <w:t>п.п</w:t>
            </w:r>
            <w:proofErr w:type="spellEnd"/>
            <w:r w:rsidRPr="00BB52D0">
              <w:rPr>
                <w:rStyle w:val="afff1"/>
                <w:sz w:val="24"/>
                <w:szCs w:val="24"/>
              </w:rPr>
              <w:t>. 2 подраздела 3.7. настоящей документации, либо признан уклонившимся, либо в случае отказа одной из сторон от заключения договора, либо в случае расторжения договора по соглашению сторон, либо в случае расторжения договора по решению суда Заказчик вправе заключить договор с участником закупки, заявке на участие в закупке которого присвоен следующий за заявкой победителя порядковый</w:t>
            </w:r>
            <w:r w:rsidRPr="00BB52D0">
              <w:rPr>
                <w:rStyle w:val="afff1"/>
                <w:b/>
                <w:sz w:val="24"/>
                <w:szCs w:val="24"/>
              </w:rPr>
              <w:t xml:space="preserve"> </w:t>
            </w:r>
            <w:r w:rsidRPr="00BB52D0">
              <w:rPr>
                <w:rStyle w:val="afff1"/>
                <w:sz w:val="24"/>
                <w:szCs w:val="24"/>
              </w:rPr>
              <w:t>номер в порядке, предусмотренном настоящим подразделом.</w:t>
            </w:r>
          </w:p>
        </w:tc>
      </w:tr>
      <w:tr w:rsidR="001D5103" w:rsidRPr="00BB52D0" w14:paraId="5D891B9B" w14:textId="77777777" w:rsidTr="00F67058">
        <w:trPr>
          <w:jc w:val="center"/>
        </w:trPr>
        <w:tc>
          <w:tcPr>
            <w:tcW w:w="10314" w:type="dxa"/>
            <w:gridSpan w:val="2"/>
            <w:shd w:val="clear" w:color="auto" w:fill="F2F2F2" w:themeFill="background1" w:themeFillShade="F2"/>
          </w:tcPr>
          <w:p w14:paraId="66015E3C" w14:textId="77777777" w:rsidR="001D5103" w:rsidRPr="00BB52D0" w:rsidRDefault="001D5103" w:rsidP="001D5103">
            <w:pPr>
              <w:widowControl w:val="0"/>
              <w:suppressAutoHyphens/>
              <w:rPr>
                <w:b/>
                <w:sz w:val="24"/>
                <w:szCs w:val="24"/>
                <w:u w:val="single"/>
              </w:rPr>
            </w:pPr>
            <w:r w:rsidRPr="00BB52D0">
              <w:rPr>
                <w:b/>
                <w:sz w:val="24"/>
                <w:szCs w:val="24"/>
              </w:rPr>
              <w:lastRenderedPageBreak/>
              <w:t>13. Информация о возможности изменения Договора</w:t>
            </w:r>
          </w:p>
        </w:tc>
      </w:tr>
      <w:tr w:rsidR="001D5103" w:rsidRPr="00BB52D0" w14:paraId="6B0114F8" w14:textId="77777777" w:rsidTr="007A5F86">
        <w:trPr>
          <w:jc w:val="center"/>
        </w:trPr>
        <w:tc>
          <w:tcPr>
            <w:tcW w:w="10314" w:type="dxa"/>
            <w:gridSpan w:val="2"/>
            <w:vAlign w:val="center"/>
          </w:tcPr>
          <w:p w14:paraId="6FF4F427" w14:textId="77777777" w:rsidR="001D5103" w:rsidRPr="00BB52D0" w:rsidRDefault="001D5103" w:rsidP="001D5103">
            <w:pPr>
              <w:pStyle w:val="1f1"/>
              <w:tabs>
                <w:tab w:val="left" w:pos="738"/>
              </w:tabs>
              <w:ind w:firstLine="595"/>
              <w:jc w:val="both"/>
              <w:rPr>
                <w:sz w:val="24"/>
                <w:szCs w:val="24"/>
              </w:rPr>
            </w:pPr>
            <w:r w:rsidRPr="00BB52D0">
              <w:rPr>
                <w:rStyle w:val="afff1"/>
                <w:sz w:val="24"/>
                <w:szCs w:val="24"/>
              </w:rPr>
              <w:t xml:space="preserve">13.1. Договоры, заключенные по результатам закупок, изменяются в порядке и по основаниям, которые предусмотрены положениями этих договоров, а также законодательством Российской Федерации, с учетом особенностей, установленных Положением </w:t>
            </w:r>
            <w:r w:rsidR="005E59C4" w:rsidRPr="00BB52D0">
              <w:rPr>
                <w:rStyle w:val="afff1"/>
                <w:sz w:val="24"/>
                <w:szCs w:val="24"/>
              </w:rPr>
              <w:t xml:space="preserve">заказчика о закупке товаров, работ, услуг </w:t>
            </w:r>
            <w:r w:rsidRPr="00BB52D0">
              <w:rPr>
                <w:rStyle w:val="afff1"/>
                <w:sz w:val="24"/>
                <w:szCs w:val="24"/>
              </w:rPr>
              <w:t>и документацией о закупке.</w:t>
            </w:r>
          </w:p>
          <w:p w14:paraId="23477D1F" w14:textId="77777777" w:rsidR="001D5103" w:rsidRPr="00BB52D0" w:rsidRDefault="001D5103" w:rsidP="001D5103">
            <w:pPr>
              <w:pStyle w:val="1f1"/>
              <w:tabs>
                <w:tab w:val="left" w:pos="738"/>
                <w:tab w:val="left" w:pos="1454"/>
              </w:tabs>
              <w:ind w:firstLine="595"/>
              <w:jc w:val="both"/>
              <w:rPr>
                <w:sz w:val="24"/>
                <w:szCs w:val="24"/>
              </w:rPr>
            </w:pPr>
            <w:r w:rsidRPr="00BB52D0">
              <w:rPr>
                <w:rStyle w:val="afff1"/>
                <w:sz w:val="24"/>
                <w:szCs w:val="24"/>
              </w:rPr>
              <w:t>13.2. При исполнении договора по соглашению сторон допускается изменение следующих условий, предусмотренных договором:</w:t>
            </w:r>
          </w:p>
          <w:p w14:paraId="0897D8F8"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изменение количества, объема закупаемой продукции, оказываемых услуг, выполняемых работ:</w:t>
            </w:r>
          </w:p>
          <w:p w14:paraId="446B593E" w14:textId="77777777" w:rsidR="001D5103" w:rsidRPr="00BB52D0" w:rsidRDefault="001D5103" w:rsidP="000D1287">
            <w:pPr>
              <w:pStyle w:val="1f1"/>
              <w:numPr>
                <w:ilvl w:val="0"/>
                <w:numId w:val="18"/>
              </w:numPr>
              <w:tabs>
                <w:tab w:val="left" w:pos="738"/>
                <w:tab w:val="left" w:pos="893"/>
              </w:tabs>
              <w:ind w:firstLine="595"/>
              <w:jc w:val="both"/>
              <w:rPr>
                <w:sz w:val="24"/>
                <w:szCs w:val="24"/>
              </w:rPr>
            </w:pPr>
            <w:r w:rsidRPr="00BB52D0">
              <w:rPr>
                <w:rStyle w:val="afff1"/>
                <w:sz w:val="24"/>
                <w:szCs w:val="24"/>
              </w:rPr>
              <w:t>при уменьшении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654B6D5F" w14:textId="77777777" w:rsidR="001D5103" w:rsidRPr="00BB52D0" w:rsidRDefault="001D5103" w:rsidP="000D1287">
            <w:pPr>
              <w:pStyle w:val="1f1"/>
              <w:numPr>
                <w:ilvl w:val="0"/>
                <w:numId w:val="18"/>
              </w:numPr>
              <w:tabs>
                <w:tab w:val="left" w:pos="738"/>
                <w:tab w:val="left" w:pos="903"/>
              </w:tabs>
              <w:ind w:firstLine="595"/>
              <w:jc w:val="both"/>
              <w:rPr>
                <w:sz w:val="24"/>
                <w:szCs w:val="24"/>
              </w:rPr>
            </w:pPr>
            <w:r w:rsidRPr="00BB52D0">
              <w:rPr>
                <w:rStyle w:val="afff1"/>
                <w:sz w:val="24"/>
                <w:szCs w:val="24"/>
              </w:rPr>
              <w:t>при увеличении по инициативе Заказчика количества поставляемого товара, объема выполняемых работ, оказываемых услуг по договору, но не более чем на десять процентов предусмотренного таким договором количества поставляемого товара, объема выполняемых работ, оказываемых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19AFCB27" w14:textId="77777777" w:rsidR="001D5103" w:rsidRPr="00BB52D0" w:rsidRDefault="001D5103" w:rsidP="000D1287">
            <w:pPr>
              <w:pStyle w:val="1f1"/>
              <w:numPr>
                <w:ilvl w:val="0"/>
                <w:numId w:val="18"/>
              </w:numPr>
              <w:tabs>
                <w:tab w:val="left" w:pos="738"/>
                <w:tab w:val="left" w:pos="898"/>
              </w:tabs>
              <w:ind w:firstLine="595"/>
              <w:jc w:val="both"/>
              <w:rPr>
                <w:sz w:val="24"/>
                <w:szCs w:val="24"/>
              </w:rPr>
            </w:pPr>
            <w:r w:rsidRPr="00BB52D0">
              <w:rPr>
                <w:rStyle w:val="afff1"/>
                <w:sz w:val="24"/>
                <w:szCs w:val="24"/>
              </w:rPr>
              <w:t>при увеличении по инициативе Заказчика количества поставляемого товара, объема выполняемых работ, оказываемых услуг по договору, по согласованию с главным распорядителем бюджетных средств (учредителем), в ведомственном подчинении которого находится Заказчик, но не более чем на тридцать процентов предусмотренного договором объема товаров, работ, услуг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оказываемой услуги, выполняемой работы должна определяться как частное от деления первоначальной цены договора на предусмотренное в договоре количество такого товара (работы, услуги);</w:t>
            </w:r>
          </w:p>
          <w:p w14:paraId="08115164" w14:textId="77777777" w:rsidR="001D5103" w:rsidRPr="00BB52D0" w:rsidRDefault="001D5103" w:rsidP="000D1287">
            <w:pPr>
              <w:pStyle w:val="1f1"/>
              <w:numPr>
                <w:ilvl w:val="0"/>
                <w:numId w:val="17"/>
              </w:numPr>
              <w:tabs>
                <w:tab w:val="left" w:pos="738"/>
                <w:tab w:val="left" w:pos="898"/>
              </w:tabs>
              <w:ind w:firstLine="595"/>
              <w:jc w:val="both"/>
              <w:rPr>
                <w:sz w:val="24"/>
                <w:szCs w:val="24"/>
              </w:rPr>
            </w:pPr>
            <w:r w:rsidRPr="00BB52D0">
              <w:rPr>
                <w:rStyle w:val="afff1"/>
                <w:sz w:val="24"/>
                <w:szCs w:val="24"/>
              </w:rPr>
              <w:t>изменение сроков исполнения обязательств по договору в случае, если при исполнении договора возникли обстоятельства непреодолимой силы;</w:t>
            </w:r>
          </w:p>
          <w:p w14:paraId="1B6C21FA"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снижении цены договора и (или) цены единицы товара (работы, услуги), без изменения предусмотренного количества товара, объема работ (услуг) и иных условий договора;</w:t>
            </w:r>
          </w:p>
          <w:p w14:paraId="1E603396"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изменения, ведущие к улучшению условий договора (в том числе условий (графика) поставки товара, выполнения работ, оказания услуг, условий оплаты, условий выполнения работ, оказания услуг) для Заказчика по сравнению с условиями заключенного договора, и не ухудшающие экономическую эффективность закупки;</w:t>
            </w:r>
          </w:p>
          <w:p w14:paraId="6BA7CB12"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1F26599E"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предложен 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1D48C16A"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 xml:space="preserve">необходимость изменения договора обусловлена изменениями действующего </w:t>
            </w:r>
            <w:r w:rsidRPr="00BB52D0">
              <w:rPr>
                <w:rStyle w:val="afff1"/>
                <w:sz w:val="24"/>
                <w:szCs w:val="24"/>
              </w:rPr>
              <w:lastRenderedPageBreak/>
              <w:t>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14:paraId="0B30D022" w14:textId="77777777" w:rsidR="001D5103" w:rsidRPr="00BB52D0" w:rsidRDefault="001D5103" w:rsidP="000D1287">
            <w:pPr>
              <w:pStyle w:val="1f1"/>
              <w:numPr>
                <w:ilvl w:val="0"/>
                <w:numId w:val="17"/>
              </w:numPr>
              <w:tabs>
                <w:tab w:val="left" w:pos="738"/>
                <w:tab w:val="left" w:pos="903"/>
              </w:tabs>
              <w:ind w:firstLine="595"/>
              <w:jc w:val="both"/>
              <w:rPr>
                <w:sz w:val="24"/>
                <w:szCs w:val="24"/>
              </w:rPr>
            </w:pPr>
            <w:r w:rsidRPr="00BB52D0">
              <w:rPr>
                <w:rStyle w:val="afff1"/>
                <w:sz w:val="24"/>
                <w:szCs w:val="24"/>
              </w:rPr>
              <w:t>при изменении в ходе исполнения договора регулируемых государством цен и (или) тарифов на товар, используемый в ходе исполнения договора;</w:t>
            </w:r>
          </w:p>
          <w:p w14:paraId="6AAD6CE9" w14:textId="77777777" w:rsidR="001D5103" w:rsidRPr="00BB52D0" w:rsidRDefault="001D5103" w:rsidP="000D1287">
            <w:pPr>
              <w:pStyle w:val="1f1"/>
              <w:numPr>
                <w:ilvl w:val="0"/>
                <w:numId w:val="17"/>
              </w:numPr>
              <w:tabs>
                <w:tab w:val="left" w:pos="738"/>
                <w:tab w:val="left" w:pos="995"/>
              </w:tabs>
              <w:ind w:firstLine="595"/>
              <w:jc w:val="both"/>
              <w:rPr>
                <w:sz w:val="24"/>
                <w:szCs w:val="24"/>
              </w:rPr>
            </w:pPr>
            <w:r w:rsidRPr="00BB52D0">
              <w:rPr>
                <w:rStyle w:val="afff1"/>
                <w:sz w:val="24"/>
                <w:szCs w:val="24"/>
              </w:rPr>
              <w:t>изменение 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1A380834" w14:textId="77777777" w:rsidR="001D5103" w:rsidRPr="00BB52D0" w:rsidRDefault="001D5103" w:rsidP="000D1287">
            <w:pPr>
              <w:pStyle w:val="1f1"/>
              <w:numPr>
                <w:ilvl w:val="0"/>
                <w:numId w:val="17"/>
              </w:numPr>
              <w:tabs>
                <w:tab w:val="left" w:pos="738"/>
                <w:tab w:val="left" w:pos="995"/>
              </w:tabs>
              <w:ind w:firstLine="595"/>
              <w:jc w:val="both"/>
              <w:rPr>
                <w:sz w:val="24"/>
                <w:szCs w:val="24"/>
              </w:rPr>
            </w:pPr>
            <w:r w:rsidRPr="00BB52D0">
              <w:rPr>
                <w:rStyle w:val="afff1"/>
                <w:sz w:val="24"/>
                <w:szCs w:val="24"/>
              </w:rPr>
              <w:t>изменение иных условий договора.</w:t>
            </w:r>
          </w:p>
          <w:p w14:paraId="729F7965" w14:textId="77777777" w:rsidR="001D5103" w:rsidRPr="00BB52D0" w:rsidRDefault="001D5103" w:rsidP="001D5103">
            <w:pPr>
              <w:autoSpaceDE w:val="0"/>
              <w:autoSpaceDN w:val="0"/>
              <w:adjustRightInd w:val="0"/>
              <w:contextualSpacing/>
              <w:jc w:val="both"/>
              <w:rPr>
                <w:sz w:val="24"/>
                <w:szCs w:val="24"/>
              </w:rPr>
            </w:pPr>
          </w:p>
        </w:tc>
      </w:tr>
      <w:tr w:rsidR="001D5103" w:rsidRPr="00BB52D0" w14:paraId="28753F04" w14:textId="77777777" w:rsidTr="007A5F86">
        <w:trPr>
          <w:jc w:val="center"/>
        </w:trPr>
        <w:tc>
          <w:tcPr>
            <w:tcW w:w="10314" w:type="dxa"/>
            <w:gridSpan w:val="2"/>
            <w:vAlign w:val="center"/>
          </w:tcPr>
          <w:p w14:paraId="238E62E9" w14:textId="77777777" w:rsidR="001D5103" w:rsidRPr="00BB52D0" w:rsidRDefault="001D5103" w:rsidP="001D5103">
            <w:pPr>
              <w:widowControl w:val="0"/>
              <w:suppressAutoHyphens/>
              <w:rPr>
                <w:b/>
                <w:sz w:val="24"/>
                <w:szCs w:val="24"/>
              </w:rPr>
            </w:pPr>
            <w:r w:rsidRPr="00BB52D0">
              <w:rPr>
                <w:b/>
                <w:sz w:val="24"/>
                <w:szCs w:val="24"/>
              </w:rPr>
              <w:lastRenderedPageBreak/>
              <w:t>13.1. Расторжение договора. Информация о возможности одностороннего отказа от исполнения договор</w:t>
            </w:r>
            <w:r w:rsidR="00965427" w:rsidRPr="00BB52D0">
              <w:rPr>
                <w:b/>
                <w:sz w:val="24"/>
                <w:szCs w:val="24"/>
              </w:rPr>
              <w:t>а</w:t>
            </w:r>
          </w:p>
        </w:tc>
      </w:tr>
      <w:tr w:rsidR="001D5103" w:rsidRPr="00BB52D0" w14:paraId="012FAD99" w14:textId="77777777" w:rsidTr="007A5F86">
        <w:trPr>
          <w:jc w:val="center"/>
        </w:trPr>
        <w:tc>
          <w:tcPr>
            <w:tcW w:w="10314" w:type="dxa"/>
            <w:gridSpan w:val="2"/>
            <w:vAlign w:val="center"/>
          </w:tcPr>
          <w:p w14:paraId="34FF4309" w14:textId="77777777" w:rsidR="001D5103" w:rsidRPr="00BB52D0" w:rsidRDefault="001D5103" w:rsidP="001D5103">
            <w:pPr>
              <w:pStyle w:val="1f1"/>
              <w:tabs>
                <w:tab w:val="left" w:pos="1292"/>
              </w:tabs>
              <w:ind w:firstLine="596"/>
              <w:jc w:val="both"/>
              <w:rPr>
                <w:rStyle w:val="afff1"/>
                <w:sz w:val="24"/>
                <w:szCs w:val="24"/>
              </w:rPr>
            </w:pPr>
            <w:r w:rsidRPr="00BB52D0">
              <w:rPr>
                <w:rStyle w:val="afff1"/>
                <w:sz w:val="24"/>
                <w:szCs w:val="24"/>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3FBB8E28" w14:textId="77777777" w:rsidR="001D5103" w:rsidRPr="00BB52D0" w:rsidRDefault="001D5103" w:rsidP="001D5103">
            <w:pPr>
              <w:pStyle w:val="1f1"/>
              <w:tabs>
                <w:tab w:val="left" w:pos="1292"/>
              </w:tabs>
              <w:ind w:firstLine="596"/>
              <w:jc w:val="both"/>
              <w:rPr>
                <w:sz w:val="24"/>
                <w:szCs w:val="24"/>
              </w:rPr>
            </w:pPr>
            <w:r w:rsidRPr="00BB52D0">
              <w:rPr>
                <w:rStyle w:val="afff1"/>
                <w:sz w:val="24"/>
                <w:szCs w:val="24"/>
              </w:rPr>
              <w:t>Заказчик вправе принять решение об одностороннем отказе от исполнения договора на любом этапе его исполнения, в случае:</w:t>
            </w:r>
          </w:p>
          <w:p w14:paraId="19495EDD" w14:textId="77777777" w:rsidR="001D5103" w:rsidRPr="00BB52D0" w:rsidRDefault="001D5103" w:rsidP="000D1287">
            <w:pPr>
              <w:pStyle w:val="1f1"/>
              <w:numPr>
                <w:ilvl w:val="0"/>
                <w:numId w:val="19"/>
              </w:numPr>
              <w:tabs>
                <w:tab w:val="left" w:pos="898"/>
              </w:tabs>
              <w:ind w:firstLine="596"/>
              <w:jc w:val="both"/>
              <w:rPr>
                <w:sz w:val="24"/>
                <w:szCs w:val="24"/>
              </w:rPr>
            </w:pPr>
            <w:r w:rsidRPr="00BB52D0">
              <w:rPr>
                <w:rStyle w:val="afff1"/>
                <w:sz w:val="24"/>
                <w:szCs w:val="24"/>
              </w:rPr>
              <w:t>неисполнения (ненадлежащего исполнения) и (или) неоднократного нарушения поставщиком (исполнителем, подрядчиком) обязательств, предусмотренных договором, в том числе:</w:t>
            </w:r>
          </w:p>
          <w:p w14:paraId="2EC8FEF5" w14:textId="77777777" w:rsidR="001D5103" w:rsidRPr="00BB52D0" w:rsidRDefault="001D5103" w:rsidP="000D1287">
            <w:pPr>
              <w:pStyle w:val="1f1"/>
              <w:numPr>
                <w:ilvl w:val="0"/>
                <w:numId w:val="20"/>
              </w:numPr>
              <w:tabs>
                <w:tab w:val="left" w:pos="884"/>
              </w:tabs>
              <w:ind w:firstLine="596"/>
              <w:jc w:val="both"/>
              <w:rPr>
                <w:sz w:val="24"/>
                <w:szCs w:val="24"/>
              </w:rPr>
            </w:pPr>
            <w:r w:rsidRPr="00BB52D0">
              <w:rPr>
                <w:rStyle w:val="afff1"/>
                <w:sz w:val="24"/>
                <w:szCs w:val="24"/>
              </w:rPr>
              <w:t>подрядчиком нарушен срок начала работ более чем на пять рабочих дней по причинам, не зависящим от Заказчика;</w:t>
            </w:r>
          </w:p>
          <w:p w14:paraId="6FE9B918" w14:textId="77777777" w:rsidR="001D5103" w:rsidRPr="00BB52D0" w:rsidRDefault="001D5103" w:rsidP="000D1287">
            <w:pPr>
              <w:pStyle w:val="1f1"/>
              <w:numPr>
                <w:ilvl w:val="0"/>
                <w:numId w:val="20"/>
              </w:numPr>
              <w:tabs>
                <w:tab w:val="left" w:pos="894"/>
              </w:tabs>
              <w:ind w:firstLine="596"/>
              <w:jc w:val="both"/>
              <w:rPr>
                <w:sz w:val="24"/>
                <w:szCs w:val="24"/>
              </w:rPr>
            </w:pPr>
            <w:r w:rsidRPr="00BB52D0">
              <w:rPr>
                <w:rStyle w:val="afff1"/>
                <w:sz w:val="24"/>
                <w:szCs w:val="24"/>
              </w:rPr>
              <w:t>подрядчиком нарушен срок выполнения работ, влекущий увеличение срока окончания работ более чем на пять рабочих дней;</w:t>
            </w:r>
          </w:p>
          <w:p w14:paraId="746EC17B" w14:textId="77777777" w:rsidR="001D5103" w:rsidRPr="00BB52D0" w:rsidRDefault="001D5103" w:rsidP="000D1287">
            <w:pPr>
              <w:pStyle w:val="1f1"/>
              <w:numPr>
                <w:ilvl w:val="0"/>
                <w:numId w:val="20"/>
              </w:numPr>
              <w:tabs>
                <w:tab w:val="left" w:pos="898"/>
              </w:tabs>
              <w:ind w:firstLine="596"/>
              <w:jc w:val="both"/>
              <w:rPr>
                <w:sz w:val="24"/>
                <w:szCs w:val="24"/>
              </w:rPr>
            </w:pPr>
            <w:r w:rsidRPr="00BB52D0">
              <w:rPr>
                <w:rStyle w:val="afff1"/>
                <w:sz w:val="24"/>
                <w:szCs w:val="24"/>
              </w:rPr>
              <w:t>подрядчиком не соблюдаются требования к качеству выполненных работ, предусмотренных условиями договора;</w:t>
            </w:r>
          </w:p>
          <w:p w14:paraId="58017DF3" w14:textId="77777777" w:rsidR="001D5103" w:rsidRPr="00BB52D0" w:rsidRDefault="001D5103" w:rsidP="000D1287">
            <w:pPr>
              <w:pStyle w:val="1f1"/>
              <w:numPr>
                <w:ilvl w:val="0"/>
                <w:numId w:val="20"/>
              </w:numPr>
              <w:tabs>
                <w:tab w:val="left" w:pos="880"/>
              </w:tabs>
              <w:ind w:firstLine="596"/>
              <w:jc w:val="both"/>
              <w:rPr>
                <w:sz w:val="24"/>
                <w:szCs w:val="24"/>
              </w:rPr>
            </w:pPr>
            <w:r w:rsidRPr="00BB52D0">
              <w:rPr>
                <w:rStyle w:val="afff1"/>
                <w:sz w:val="24"/>
                <w:szCs w:val="24"/>
              </w:rPr>
              <w:t>подрядчиком не устранены недостатки, обнаруженные в ходе выполнения или приемки выполненных работ, в течение сроков, определенных договором или недостатки в работах, являются существенными и неустранимыми;</w:t>
            </w:r>
          </w:p>
          <w:p w14:paraId="4C49AD44" w14:textId="77777777" w:rsidR="001D5103" w:rsidRPr="00BB52D0" w:rsidRDefault="001D5103" w:rsidP="000D1287">
            <w:pPr>
              <w:pStyle w:val="1f1"/>
              <w:numPr>
                <w:ilvl w:val="0"/>
                <w:numId w:val="20"/>
              </w:numPr>
              <w:tabs>
                <w:tab w:val="left" w:pos="898"/>
              </w:tabs>
              <w:ind w:firstLine="596"/>
              <w:jc w:val="both"/>
              <w:rPr>
                <w:sz w:val="24"/>
                <w:szCs w:val="24"/>
              </w:rPr>
            </w:pPr>
            <w:r w:rsidRPr="00BB52D0">
              <w:rPr>
                <w:rStyle w:val="afff1"/>
                <w:sz w:val="24"/>
                <w:szCs w:val="24"/>
              </w:rPr>
              <w:t>поставщиком (подрядчиком, исполнителем) допущены неоднократные нарушения условий договора и (или) неисполнения письменных указаний Заказчика, направленных поставщику (подрядчику, исполнителю).</w:t>
            </w:r>
          </w:p>
          <w:p w14:paraId="4188E950" w14:textId="77777777" w:rsidR="001D5103" w:rsidRPr="00BB52D0" w:rsidRDefault="001D5103" w:rsidP="000D1287">
            <w:pPr>
              <w:pStyle w:val="1f1"/>
              <w:numPr>
                <w:ilvl w:val="0"/>
                <w:numId w:val="19"/>
              </w:numPr>
              <w:tabs>
                <w:tab w:val="left" w:pos="898"/>
              </w:tabs>
              <w:ind w:firstLine="596"/>
              <w:jc w:val="both"/>
              <w:rPr>
                <w:sz w:val="24"/>
                <w:szCs w:val="24"/>
              </w:rPr>
            </w:pPr>
            <w:r w:rsidRPr="00BB52D0">
              <w:rPr>
                <w:rStyle w:val="afff1"/>
                <w:sz w:val="24"/>
                <w:szCs w:val="24"/>
              </w:rPr>
              <w:t>если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3C6B7336" w14:textId="77777777" w:rsidR="001D5103" w:rsidRPr="00BB52D0" w:rsidRDefault="001D5103" w:rsidP="000D1287">
            <w:pPr>
              <w:pStyle w:val="1f1"/>
              <w:numPr>
                <w:ilvl w:val="0"/>
                <w:numId w:val="19"/>
              </w:numPr>
              <w:tabs>
                <w:tab w:val="left" w:pos="903"/>
              </w:tabs>
              <w:ind w:firstLine="596"/>
              <w:jc w:val="both"/>
              <w:rPr>
                <w:rStyle w:val="afff1"/>
                <w:sz w:val="24"/>
                <w:szCs w:val="24"/>
              </w:rPr>
            </w:pPr>
            <w:r w:rsidRPr="00BB52D0">
              <w:rPr>
                <w:rStyle w:val="afff1"/>
                <w:sz w:val="24"/>
                <w:szCs w:val="24"/>
              </w:rPr>
              <w:t>если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tc>
      </w:tr>
      <w:tr w:rsidR="001D5103" w:rsidRPr="00BB52D0" w14:paraId="71E3C797" w14:textId="77777777" w:rsidTr="00F67058">
        <w:trPr>
          <w:jc w:val="center"/>
        </w:trPr>
        <w:tc>
          <w:tcPr>
            <w:tcW w:w="10314" w:type="dxa"/>
            <w:gridSpan w:val="2"/>
            <w:shd w:val="clear" w:color="auto" w:fill="F2F2F2" w:themeFill="background1" w:themeFillShade="F2"/>
          </w:tcPr>
          <w:p w14:paraId="1D2364EE" w14:textId="77777777" w:rsidR="001D5103" w:rsidRPr="00BB52D0" w:rsidRDefault="001D5103" w:rsidP="001D5103">
            <w:pPr>
              <w:widowControl w:val="0"/>
              <w:suppressAutoHyphens/>
              <w:rPr>
                <w:b/>
                <w:sz w:val="24"/>
                <w:szCs w:val="24"/>
              </w:rPr>
            </w:pPr>
            <w:r w:rsidRPr="00BB52D0">
              <w:rPr>
                <w:b/>
                <w:sz w:val="24"/>
                <w:szCs w:val="24"/>
              </w:rPr>
              <w:t>14. Условия признания электронного аукциона несостоявшимся</w:t>
            </w:r>
          </w:p>
        </w:tc>
      </w:tr>
      <w:tr w:rsidR="001D5103" w:rsidRPr="00BB52D0" w14:paraId="53C3A8F0" w14:textId="77777777" w:rsidTr="007A5F86">
        <w:trPr>
          <w:trHeight w:val="61"/>
          <w:jc w:val="center"/>
        </w:trPr>
        <w:tc>
          <w:tcPr>
            <w:tcW w:w="10314" w:type="dxa"/>
            <w:gridSpan w:val="2"/>
          </w:tcPr>
          <w:p w14:paraId="4A6CDBFC" w14:textId="77777777" w:rsidR="001D5103" w:rsidRPr="00BB52D0" w:rsidRDefault="001D5103" w:rsidP="001D5103">
            <w:pPr>
              <w:autoSpaceDE w:val="0"/>
              <w:autoSpaceDN w:val="0"/>
              <w:adjustRightInd w:val="0"/>
              <w:spacing w:line="240" w:lineRule="atLeast"/>
              <w:ind w:firstLine="596"/>
              <w:contextualSpacing/>
              <w:jc w:val="both"/>
              <w:rPr>
                <w:sz w:val="24"/>
                <w:szCs w:val="24"/>
              </w:rPr>
            </w:pPr>
            <w:r w:rsidRPr="00BB52D0">
              <w:rPr>
                <w:sz w:val="24"/>
                <w:szCs w:val="24"/>
              </w:rPr>
              <w:t>Закупка может быть признана несостоявшейся в соответствии в следующих случаях:</w:t>
            </w:r>
          </w:p>
          <w:p w14:paraId="4D4038F9" w14:textId="77777777" w:rsidR="001D5103" w:rsidRPr="00BB52D0" w:rsidRDefault="001D5103" w:rsidP="001D5103">
            <w:pPr>
              <w:autoSpaceDE w:val="0"/>
              <w:autoSpaceDN w:val="0"/>
              <w:adjustRightInd w:val="0"/>
              <w:spacing w:line="240" w:lineRule="atLeast"/>
              <w:ind w:firstLine="596"/>
              <w:contextualSpacing/>
              <w:jc w:val="both"/>
              <w:rPr>
                <w:sz w:val="24"/>
                <w:szCs w:val="24"/>
              </w:rPr>
            </w:pPr>
            <w:r w:rsidRPr="00BB52D0">
              <w:rPr>
                <w:sz w:val="24"/>
                <w:szCs w:val="24"/>
              </w:rPr>
              <w:t>1) если до установленной Заказчиком даты окончания подачи заявок на участие в закупке не поступило ни одного предложения;</w:t>
            </w:r>
          </w:p>
          <w:p w14:paraId="33D68DE9" w14:textId="77777777" w:rsidR="001D5103" w:rsidRPr="00BB52D0" w:rsidRDefault="001D5103" w:rsidP="001D5103">
            <w:pPr>
              <w:autoSpaceDE w:val="0"/>
              <w:autoSpaceDN w:val="0"/>
              <w:adjustRightInd w:val="0"/>
              <w:spacing w:line="240" w:lineRule="atLeast"/>
              <w:ind w:firstLine="596"/>
              <w:contextualSpacing/>
              <w:jc w:val="both"/>
              <w:rPr>
                <w:sz w:val="24"/>
                <w:szCs w:val="24"/>
              </w:rPr>
            </w:pPr>
            <w:r w:rsidRPr="00BB52D0">
              <w:rPr>
                <w:sz w:val="24"/>
                <w:szCs w:val="24"/>
              </w:rPr>
              <w:t>2) если до установленной Заказчиком даты окончания подачи заявок на участие в закупке подано только одно предложение;</w:t>
            </w:r>
          </w:p>
          <w:p w14:paraId="490EFB3C" w14:textId="77777777" w:rsidR="001D5103" w:rsidRPr="00BB52D0" w:rsidRDefault="001D5103" w:rsidP="001D5103">
            <w:pPr>
              <w:autoSpaceDE w:val="0"/>
              <w:autoSpaceDN w:val="0"/>
              <w:adjustRightInd w:val="0"/>
              <w:spacing w:line="240" w:lineRule="atLeast"/>
              <w:ind w:firstLine="596"/>
              <w:contextualSpacing/>
              <w:jc w:val="both"/>
              <w:rPr>
                <w:sz w:val="24"/>
                <w:szCs w:val="24"/>
              </w:rPr>
            </w:pPr>
            <w:r w:rsidRPr="00BB52D0">
              <w:rPr>
                <w:sz w:val="24"/>
                <w:szCs w:val="24"/>
              </w:rPr>
              <w:t>3) если Заказчик допустил к участию в закупке только одного Участника;</w:t>
            </w:r>
          </w:p>
          <w:p w14:paraId="5EC91399" w14:textId="77777777" w:rsidR="001D5103" w:rsidRPr="00BB52D0" w:rsidRDefault="001D5103" w:rsidP="001D5103">
            <w:pPr>
              <w:autoSpaceDE w:val="0"/>
              <w:autoSpaceDN w:val="0"/>
              <w:adjustRightInd w:val="0"/>
              <w:spacing w:line="240" w:lineRule="atLeast"/>
              <w:ind w:firstLine="596"/>
              <w:contextualSpacing/>
              <w:jc w:val="both"/>
              <w:rPr>
                <w:sz w:val="24"/>
                <w:szCs w:val="24"/>
              </w:rPr>
            </w:pPr>
            <w:r w:rsidRPr="00BB52D0">
              <w:rPr>
                <w:sz w:val="24"/>
                <w:szCs w:val="24"/>
              </w:rPr>
              <w:t>4) если Заказчик отказал в допуске к участию в закупке всем Участникам, подавшим предложения;</w:t>
            </w:r>
          </w:p>
          <w:p w14:paraId="6301B683" w14:textId="77777777" w:rsidR="001D5103" w:rsidRPr="00BB52D0" w:rsidRDefault="001D5103" w:rsidP="001D5103">
            <w:pPr>
              <w:autoSpaceDE w:val="0"/>
              <w:autoSpaceDN w:val="0"/>
              <w:adjustRightInd w:val="0"/>
              <w:spacing w:line="240" w:lineRule="atLeast"/>
              <w:ind w:firstLine="596"/>
              <w:contextualSpacing/>
              <w:jc w:val="both"/>
              <w:rPr>
                <w:sz w:val="24"/>
                <w:szCs w:val="24"/>
              </w:rPr>
            </w:pPr>
            <w:r w:rsidRPr="00BB52D0">
              <w:rPr>
                <w:sz w:val="24"/>
                <w:szCs w:val="24"/>
              </w:rPr>
              <w:t>5) все участники закупки, не отозвавшие предложение, признаны уклонившимися от заключения договора.</w:t>
            </w:r>
          </w:p>
        </w:tc>
      </w:tr>
      <w:tr w:rsidR="001D5103" w:rsidRPr="00BB52D0" w14:paraId="4CAFD99C" w14:textId="77777777" w:rsidTr="00F67058">
        <w:tblPrEx>
          <w:jc w:val="left"/>
        </w:tblPrEx>
        <w:trPr>
          <w:trHeight w:val="57"/>
        </w:trPr>
        <w:tc>
          <w:tcPr>
            <w:tcW w:w="10314" w:type="dxa"/>
            <w:gridSpan w:val="2"/>
            <w:shd w:val="clear" w:color="auto" w:fill="F2F2F2" w:themeFill="background1" w:themeFillShade="F2"/>
          </w:tcPr>
          <w:p w14:paraId="1434E7DE" w14:textId="77777777" w:rsidR="001D5103" w:rsidRPr="00BB52D0" w:rsidRDefault="001D5103" w:rsidP="001D5103">
            <w:pPr>
              <w:widowControl w:val="0"/>
              <w:suppressAutoHyphens/>
              <w:autoSpaceDE w:val="0"/>
              <w:autoSpaceDN w:val="0"/>
              <w:adjustRightInd w:val="0"/>
              <w:ind w:right="-711"/>
              <w:rPr>
                <w:sz w:val="24"/>
                <w:szCs w:val="24"/>
              </w:rPr>
            </w:pPr>
            <w:r w:rsidRPr="00BB52D0">
              <w:rPr>
                <w:b/>
                <w:sz w:val="24"/>
                <w:szCs w:val="24"/>
              </w:rPr>
              <w:t>15. Срок, в течение которого заказчик вправе отказаться от закупки</w:t>
            </w:r>
          </w:p>
        </w:tc>
      </w:tr>
      <w:tr w:rsidR="001D5103" w:rsidRPr="00BB52D0" w14:paraId="1C018884" w14:textId="77777777" w:rsidTr="007A5F86">
        <w:tblPrEx>
          <w:jc w:val="left"/>
        </w:tblPrEx>
        <w:tc>
          <w:tcPr>
            <w:tcW w:w="10314" w:type="dxa"/>
            <w:gridSpan w:val="2"/>
          </w:tcPr>
          <w:p w14:paraId="113C04B9" w14:textId="77777777" w:rsidR="001D5103" w:rsidRPr="00BB52D0" w:rsidRDefault="001D5103" w:rsidP="001D5103">
            <w:pPr>
              <w:autoSpaceDE w:val="0"/>
              <w:autoSpaceDN w:val="0"/>
              <w:adjustRightInd w:val="0"/>
              <w:ind w:firstLine="596"/>
              <w:jc w:val="both"/>
              <w:rPr>
                <w:sz w:val="24"/>
                <w:szCs w:val="24"/>
              </w:rPr>
            </w:pPr>
            <w:r w:rsidRPr="00BB52D0">
              <w:rPr>
                <w:sz w:val="24"/>
                <w:szCs w:val="24"/>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68DF8E2" w14:textId="77777777" w:rsidR="001D5103" w:rsidRPr="00BB52D0" w:rsidRDefault="001D5103" w:rsidP="001D5103">
            <w:pPr>
              <w:autoSpaceDE w:val="0"/>
              <w:autoSpaceDN w:val="0"/>
              <w:adjustRightInd w:val="0"/>
              <w:ind w:firstLine="596"/>
              <w:jc w:val="both"/>
              <w:rPr>
                <w:sz w:val="24"/>
                <w:szCs w:val="24"/>
              </w:rPr>
            </w:pPr>
            <w:r w:rsidRPr="00BB52D0">
              <w:rPr>
                <w:sz w:val="24"/>
                <w:szCs w:val="24"/>
              </w:rPr>
              <w:t>Решение об отмене конкурентной закупки размещается в единой информационной системе в день принятия этого решения.</w:t>
            </w:r>
          </w:p>
          <w:p w14:paraId="4F91E179" w14:textId="77777777" w:rsidR="001D5103" w:rsidRPr="00BB52D0" w:rsidRDefault="001D5103" w:rsidP="001D5103">
            <w:pPr>
              <w:autoSpaceDE w:val="0"/>
              <w:autoSpaceDN w:val="0"/>
              <w:adjustRightInd w:val="0"/>
              <w:ind w:firstLine="596"/>
              <w:jc w:val="both"/>
              <w:rPr>
                <w:sz w:val="24"/>
                <w:szCs w:val="24"/>
              </w:rPr>
            </w:pPr>
            <w:r w:rsidRPr="00BB52D0">
              <w:rPr>
                <w:sz w:val="24"/>
                <w:szCs w:val="24"/>
              </w:rPr>
              <w:lastRenderedPageBreak/>
              <w:t>По истечении срока отмены конкурентной закупки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силу пункта 3 статьи 401 ГК РФ для признания обстоятельства непреодолимой силой необходимо, чтобы оно носило чрезвычайный и непредотвратимый при данных условиях характер. Требование чрезвычайности подразумевает исключительность рассматриваемого обстоятельства, наступление которого не является обычным в конкретных условиях. Если иное не предусмотрено законом, обстоятельство признается непредотвратимым, если любой участник гражданского оборота, осуществляющий аналогичную с должником деятельность, не мог бы избежать наступления этого обстоятельства или его последствий. Не могут быть признаны непреодолимой силой обстоятельства, наступление которых зависело от воли или действий стороны обязательства, например, отсутствие у должника необходимых денежных средств, нарушение обязательств его контрагентами, неправомерные действия его представителей) в соответствии с гражданским законодательством.</w:t>
            </w:r>
          </w:p>
          <w:p w14:paraId="2A83C3F6" w14:textId="77777777" w:rsidR="001D5103" w:rsidRPr="00BB52D0" w:rsidRDefault="001D5103" w:rsidP="001D5103">
            <w:pPr>
              <w:autoSpaceDE w:val="0"/>
              <w:autoSpaceDN w:val="0"/>
              <w:adjustRightInd w:val="0"/>
              <w:jc w:val="both"/>
              <w:rPr>
                <w:sz w:val="24"/>
                <w:szCs w:val="24"/>
              </w:rPr>
            </w:pPr>
          </w:p>
        </w:tc>
      </w:tr>
      <w:tr w:rsidR="001D5103" w:rsidRPr="00BB52D0" w14:paraId="5EADE5CC" w14:textId="77777777" w:rsidTr="0049144A">
        <w:trPr>
          <w:trHeight w:val="61"/>
          <w:jc w:val="center"/>
        </w:trPr>
        <w:tc>
          <w:tcPr>
            <w:tcW w:w="10314" w:type="dxa"/>
            <w:gridSpan w:val="2"/>
            <w:shd w:val="clear" w:color="auto" w:fill="F2F2F2" w:themeFill="background1" w:themeFillShade="F2"/>
          </w:tcPr>
          <w:p w14:paraId="01DEE2C2" w14:textId="77777777" w:rsidR="001D5103" w:rsidRPr="00BB52D0" w:rsidRDefault="001D5103" w:rsidP="001D5103">
            <w:pPr>
              <w:autoSpaceDE w:val="0"/>
              <w:autoSpaceDN w:val="0"/>
              <w:adjustRightInd w:val="0"/>
              <w:spacing w:line="240" w:lineRule="atLeast"/>
              <w:contextualSpacing/>
              <w:jc w:val="both"/>
              <w:rPr>
                <w:sz w:val="24"/>
                <w:szCs w:val="24"/>
              </w:rPr>
            </w:pPr>
            <w:r w:rsidRPr="00BB52D0">
              <w:rPr>
                <w:b/>
                <w:bCs/>
                <w:sz w:val="24"/>
                <w:szCs w:val="24"/>
              </w:rPr>
              <w:lastRenderedPageBreak/>
              <w:t>16. Антидемпинговые меры</w:t>
            </w:r>
          </w:p>
        </w:tc>
      </w:tr>
      <w:tr w:rsidR="001D5103" w:rsidRPr="00BB52D0" w14:paraId="42919673" w14:textId="77777777" w:rsidTr="002350AC">
        <w:trPr>
          <w:trHeight w:val="61"/>
          <w:jc w:val="center"/>
        </w:trPr>
        <w:tc>
          <w:tcPr>
            <w:tcW w:w="10314" w:type="dxa"/>
            <w:gridSpan w:val="2"/>
          </w:tcPr>
          <w:p w14:paraId="50559B3A" w14:textId="77777777" w:rsidR="001D5103" w:rsidRPr="00BB52D0" w:rsidRDefault="00475059" w:rsidP="001D5103">
            <w:pPr>
              <w:pStyle w:val="1f1"/>
              <w:tabs>
                <w:tab w:val="left" w:pos="1676"/>
              </w:tabs>
              <w:ind w:firstLine="403"/>
              <w:jc w:val="both"/>
              <w:rPr>
                <w:rStyle w:val="afff1"/>
                <w:sz w:val="24"/>
                <w:szCs w:val="24"/>
              </w:rPr>
            </w:pPr>
            <w:r w:rsidRPr="00BB52D0">
              <w:rPr>
                <w:rStyle w:val="afff1"/>
                <w:sz w:val="24"/>
                <w:szCs w:val="24"/>
              </w:rPr>
              <w:t>16.</w:t>
            </w:r>
            <w:r w:rsidR="001D5103" w:rsidRPr="00BB52D0">
              <w:rPr>
                <w:rStyle w:val="afff1"/>
                <w:sz w:val="24"/>
                <w:szCs w:val="24"/>
              </w:rPr>
              <w:t>1. Устанавливаются следующие антидемпинговые меры:</w:t>
            </w:r>
          </w:p>
          <w:p w14:paraId="7F30E1EC" w14:textId="77777777" w:rsidR="001D5103" w:rsidRPr="00BB52D0" w:rsidRDefault="00475059" w:rsidP="001D5103">
            <w:pPr>
              <w:pStyle w:val="1f1"/>
              <w:tabs>
                <w:tab w:val="left" w:pos="1676"/>
              </w:tabs>
              <w:ind w:firstLine="403"/>
              <w:jc w:val="both"/>
              <w:rPr>
                <w:sz w:val="24"/>
                <w:szCs w:val="24"/>
              </w:rPr>
            </w:pPr>
            <w:r w:rsidRPr="00BB52D0">
              <w:rPr>
                <w:rStyle w:val="afff1"/>
                <w:sz w:val="24"/>
                <w:szCs w:val="24"/>
              </w:rPr>
              <w:t>16.</w:t>
            </w:r>
            <w:r w:rsidR="001D5103" w:rsidRPr="00BB52D0">
              <w:rPr>
                <w:rStyle w:val="afff1"/>
                <w:sz w:val="24"/>
                <w:szCs w:val="24"/>
              </w:rPr>
              <w:t>1.1. Если при проведении закупки начальная (максимальная) цена договора составляет более чем 10 миллионов рублей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указанного в извещении об осуществлении закупки и (или) документации о закупке, но не менее чем в размере аванса (если договором предусмотрена выплата аванса).</w:t>
            </w:r>
          </w:p>
          <w:p w14:paraId="1158237B" w14:textId="77777777" w:rsidR="001D5103" w:rsidRPr="00BB52D0" w:rsidRDefault="00475059" w:rsidP="001D5103">
            <w:pPr>
              <w:pStyle w:val="1f1"/>
              <w:tabs>
                <w:tab w:val="left" w:pos="1676"/>
              </w:tabs>
              <w:ind w:firstLine="403"/>
              <w:jc w:val="both"/>
              <w:rPr>
                <w:sz w:val="24"/>
                <w:szCs w:val="24"/>
              </w:rPr>
            </w:pPr>
            <w:r w:rsidRPr="00BB52D0">
              <w:rPr>
                <w:rStyle w:val="afff1"/>
                <w:sz w:val="24"/>
                <w:szCs w:val="24"/>
              </w:rPr>
              <w:t>16.</w:t>
            </w:r>
            <w:r w:rsidR="001D5103" w:rsidRPr="00BB52D0">
              <w:rPr>
                <w:rStyle w:val="afff1"/>
                <w:sz w:val="24"/>
                <w:szCs w:val="24"/>
              </w:rPr>
              <w:t xml:space="preserve">1.2. Если при проведении закупки начальная (максимальная) цена договора составляет 10 миллионов рублей и менее 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указанном в подпункте </w:t>
            </w:r>
            <w:r w:rsidRPr="00BB52D0">
              <w:rPr>
                <w:rStyle w:val="afff1"/>
                <w:sz w:val="24"/>
                <w:szCs w:val="24"/>
              </w:rPr>
              <w:t>16.</w:t>
            </w:r>
            <w:r w:rsidR="001D5103" w:rsidRPr="00BB52D0">
              <w:rPr>
                <w:rStyle w:val="afff1"/>
                <w:sz w:val="24"/>
                <w:szCs w:val="24"/>
              </w:rPr>
              <w:t xml:space="preserve">1.1 настоящего подраздела, или информации, подтверждающей добросовестность такого участника в соответствии с пунктом </w:t>
            </w:r>
            <w:r w:rsidRPr="00BB52D0">
              <w:rPr>
                <w:rStyle w:val="afff1"/>
                <w:sz w:val="24"/>
                <w:szCs w:val="24"/>
              </w:rPr>
              <w:t>16.</w:t>
            </w:r>
            <w:r w:rsidR="001D5103" w:rsidRPr="00BB52D0">
              <w:rPr>
                <w:rStyle w:val="afff1"/>
                <w:sz w:val="24"/>
                <w:szCs w:val="24"/>
              </w:rPr>
              <w:t>1.2 настоящего подраздела на дату подачи заявки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закупки и (или) документации о закупке.</w:t>
            </w:r>
          </w:p>
          <w:p w14:paraId="7D55EC30" w14:textId="77777777" w:rsidR="001D5103" w:rsidRPr="00BB52D0" w:rsidRDefault="00475059" w:rsidP="001D5103">
            <w:pPr>
              <w:pStyle w:val="1f1"/>
              <w:tabs>
                <w:tab w:val="left" w:pos="1675"/>
              </w:tabs>
              <w:ind w:firstLine="403"/>
              <w:jc w:val="both"/>
              <w:rPr>
                <w:sz w:val="24"/>
                <w:szCs w:val="24"/>
              </w:rPr>
            </w:pPr>
            <w:r w:rsidRPr="00BB52D0">
              <w:rPr>
                <w:rStyle w:val="afff1"/>
                <w:sz w:val="24"/>
                <w:szCs w:val="24"/>
              </w:rPr>
              <w:t>16.</w:t>
            </w:r>
            <w:r w:rsidR="001D5103" w:rsidRPr="00BB52D0">
              <w:rPr>
                <w:rStyle w:val="afff1"/>
                <w:sz w:val="24"/>
                <w:szCs w:val="24"/>
              </w:rPr>
              <w:t xml:space="preserve">1.3. 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информации, подтверждающей добросовестность такого участника в соответствии с пунктом </w:t>
            </w:r>
            <w:r w:rsidRPr="00BB52D0">
              <w:rPr>
                <w:rStyle w:val="afff1"/>
                <w:sz w:val="24"/>
                <w:szCs w:val="24"/>
              </w:rPr>
              <w:t>16.</w:t>
            </w:r>
            <w:r w:rsidR="001D5103" w:rsidRPr="00BB52D0">
              <w:rPr>
                <w:rStyle w:val="afff1"/>
                <w:sz w:val="24"/>
                <w:szCs w:val="24"/>
              </w:rPr>
              <w:t>1.2 настоящего подраздела на дату подачи заявки.</w:t>
            </w:r>
          </w:p>
          <w:p w14:paraId="6452EAB7" w14:textId="77777777" w:rsidR="001D5103" w:rsidRPr="00BB52D0" w:rsidRDefault="00475059" w:rsidP="001D5103">
            <w:pPr>
              <w:pStyle w:val="1f1"/>
              <w:tabs>
                <w:tab w:val="left" w:pos="1460"/>
              </w:tabs>
              <w:ind w:firstLine="403"/>
              <w:jc w:val="both"/>
              <w:rPr>
                <w:sz w:val="24"/>
                <w:szCs w:val="24"/>
              </w:rPr>
            </w:pPr>
            <w:r w:rsidRPr="00BB52D0">
              <w:rPr>
                <w:rStyle w:val="afff1"/>
                <w:sz w:val="24"/>
                <w:szCs w:val="24"/>
              </w:rPr>
              <w:t>16.</w:t>
            </w:r>
            <w:r w:rsidR="001D5103" w:rsidRPr="00BB52D0">
              <w:rPr>
                <w:rStyle w:val="afff1"/>
                <w:sz w:val="24"/>
                <w:szCs w:val="24"/>
              </w:rPr>
              <w:t>2. К информации, подтверждающей добросовестность участника закупки, относится:</w:t>
            </w:r>
          </w:p>
          <w:p w14:paraId="5C03634B" w14:textId="77777777" w:rsidR="001D5103" w:rsidRPr="00BB52D0" w:rsidRDefault="001D5103" w:rsidP="000D1287">
            <w:pPr>
              <w:pStyle w:val="1f1"/>
              <w:numPr>
                <w:ilvl w:val="0"/>
                <w:numId w:val="21"/>
              </w:numPr>
              <w:tabs>
                <w:tab w:val="left" w:pos="596"/>
              </w:tabs>
              <w:ind w:firstLine="403"/>
              <w:jc w:val="both"/>
              <w:rPr>
                <w:sz w:val="24"/>
                <w:szCs w:val="24"/>
              </w:rPr>
            </w:pPr>
            <w:r w:rsidRPr="00BB52D0">
              <w:rPr>
                <w:rStyle w:val="afff1"/>
                <w:sz w:val="24"/>
                <w:szCs w:val="24"/>
              </w:rPr>
              <w:t>информация, содержащаяся в реестре контрактов (договоров), заключенных Заказчиками, и подтверждающая исполнение таким участником в течение одного года до даты подачи заявки на участие в закупке трех и более контрактов (договоров) (с учетом правопреемства), исполненных без применения к такому участнику неустоек (штрафов, пеней), либо в течение двух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либо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w:t>
            </w:r>
            <w:hyperlink w:anchor="bookmark4" w:tooltip="Current Document">
              <w:r w:rsidRPr="00BB52D0">
                <w:rPr>
                  <w:rStyle w:val="afff1"/>
                  <w:sz w:val="24"/>
                  <w:szCs w:val="24"/>
                </w:rPr>
                <w:t>)</w:t>
              </w:r>
              <w:r w:rsidRPr="00BB52D0">
                <w:rPr>
                  <w:rStyle w:val="afff1"/>
                  <w:sz w:val="24"/>
                  <w:szCs w:val="24"/>
                  <w:vertAlign w:val="superscript"/>
                </w:rPr>
                <w:footnoteReference w:id="1"/>
              </w:r>
              <w:r w:rsidRPr="00BB52D0">
                <w:rPr>
                  <w:rStyle w:val="afff1"/>
                  <w:sz w:val="24"/>
                  <w:szCs w:val="24"/>
                </w:rPr>
                <w:t>.</w:t>
              </w:r>
            </w:hyperlink>
            <w:r w:rsidRPr="00BB52D0">
              <w:rPr>
                <w:rStyle w:val="afff1"/>
                <w:sz w:val="24"/>
                <w:szCs w:val="24"/>
              </w:rPr>
              <w:t xml:space="preserve"> При этом цена одного из таких контрактов (договоров) должна составлять не менее чем двадцать процентов начальной (максимальной) цены контракта (договора), указанной в извещении об осуществлении закупки и (или) документации о закупке;</w:t>
            </w:r>
          </w:p>
          <w:p w14:paraId="090514E8" w14:textId="77777777" w:rsidR="001D5103" w:rsidRPr="00BB52D0" w:rsidRDefault="001D5103" w:rsidP="000D1287">
            <w:pPr>
              <w:pStyle w:val="1f1"/>
              <w:numPr>
                <w:ilvl w:val="0"/>
                <w:numId w:val="21"/>
              </w:numPr>
              <w:tabs>
                <w:tab w:val="left" w:pos="596"/>
              </w:tabs>
              <w:ind w:firstLine="403"/>
              <w:jc w:val="both"/>
              <w:rPr>
                <w:sz w:val="24"/>
                <w:szCs w:val="24"/>
              </w:rPr>
            </w:pPr>
            <w:r w:rsidRPr="00BB52D0">
              <w:rPr>
                <w:rStyle w:val="afff1"/>
                <w:sz w:val="24"/>
                <w:szCs w:val="24"/>
              </w:rPr>
              <w:t xml:space="preserve"> обоснование снижения цены договора в виде технико-экономического расчета или сметного </w:t>
            </w:r>
            <w:r w:rsidRPr="00BB52D0">
              <w:rPr>
                <w:rStyle w:val="afff1"/>
                <w:sz w:val="24"/>
                <w:szCs w:val="24"/>
              </w:rPr>
              <w:lastRenderedPageBreak/>
              <w:t>расчета, документы, подтверждающие наличие товара у участника закупки, гарантийное письмо от производителя с указанием цены и количества поставляемого товара, иные документы и расчеты, подтверждающие возможность участника закупки осуществить поставку товара, выполнение работ, оказание услуг по предлагаемой цене.</w:t>
            </w:r>
          </w:p>
          <w:p w14:paraId="22FFC7E6" w14:textId="77777777" w:rsidR="001D5103" w:rsidRPr="00BB52D0" w:rsidRDefault="00475059" w:rsidP="001D5103">
            <w:pPr>
              <w:pStyle w:val="1f1"/>
              <w:tabs>
                <w:tab w:val="left" w:pos="1455"/>
              </w:tabs>
              <w:ind w:firstLine="403"/>
              <w:jc w:val="both"/>
              <w:rPr>
                <w:sz w:val="24"/>
                <w:szCs w:val="24"/>
              </w:rPr>
            </w:pPr>
            <w:r w:rsidRPr="00BB52D0">
              <w:rPr>
                <w:rStyle w:val="afff1"/>
                <w:sz w:val="24"/>
                <w:szCs w:val="24"/>
              </w:rPr>
              <w:t>16.</w:t>
            </w:r>
            <w:r w:rsidR="001D5103" w:rsidRPr="00BB52D0">
              <w:rPr>
                <w:rStyle w:val="afff1"/>
                <w:sz w:val="24"/>
                <w:szCs w:val="24"/>
              </w:rPr>
              <w:t xml:space="preserve">3. Если при проведении закупки за участником закупки, с которым заключается договор, имеется факт расторжения заключенного с Заказчиком договора по причине неисполнения или частичного неисполнения или ненадлежащего исполнения за последние два года от даты окончания подачи заявок на участие в процедуре, предоставление таким участником обеспечения исполнения договора в случаях, предусмотренных пунктом </w:t>
            </w:r>
            <w:r w:rsidRPr="00BB52D0">
              <w:rPr>
                <w:rStyle w:val="afff1"/>
                <w:sz w:val="24"/>
                <w:szCs w:val="24"/>
              </w:rPr>
              <w:t>16.</w:t>
            </w:r>
            <w:r w:rsidR="001D5103" w:rsidRPr="00BB52D0">
              <w:rPr>
                <w:rStyle w:val="afff1"/>
                <w:sz w:val="24"/>
                <w:szCs w:val="24"/>
              </w:rPr>
              <w:t>1 настоящего подраздела, осуществляется исключительно в виде денежных средств и в максимальном размере, предусмотренном настоящим подразделом.</w:t>
            </w:r>
          </w:p>
          <w:p w14:paraId="49A47E33" w14:textId="77777777" w:rsidR="001D5103" w:rsidRPr="00BB52D0" w:rsidRDefault="00475059" w:rsidP="001D5103">
            <w:pPr>
              <w:pStyle w:val="1f1"/>
              <w:tabs>
                <w:tab w:val="left" w:pos="1460"/>
              </w:tabs>
              <w:ind w:firstLine="403"/>
              <w:jc w:val="both"/>
              <w:rPr>
                <w:sz w:val="24"/>
                <w:szCs w:val="24"/>
              </w:rPr>
            </w:pPr>
            <w:r w:rsidRPr="00BB52D0">
              <w:rPr>
                <w:rStyle w:val="afff1"/>
                <w:sz w:val="24"/>
                <w:szCs w:val="24"/>
              </w:rPr>
              <w:t>16.</w:t>
            </w:r>
            <w:r w:rsidR="001D5103" w:rsidRPr="00BB52D0">
              <w:rPr>
                <w:rStyle w:val="afff1"/>
                <w:sz w:val="24"/>
                <w:szCs w:val="24"/>
              </w:rPr>
              <w:t xml:space="preserve">4. Обеспечение исполнения договора, информация о добросовестности, указанные в подпункте </w:t>
            </w:r>
            <w:r w:rsidRPr="00BB52D0">
              <w:rPr>
                <w:rStyle w:val="afff1"/>
                <w:sz w:val="24"/>
                <w:szCs w:val="24"/>
              </w:rPr>
              <w:t>16.</w:t>
            </w:r>
            <w:r w:rsidR="001D5103" w:rsidRPr="00BB52D0">
              <w:rPr>
                <w:rStyle w:val="afff1"/>
                <w:sz w:val="24"/>
                <w:szCs w:val="24"/>
              </w:rPr>
              <w:t>1 настоящего подраздела, предоставляется участником закупки, с которым заключается договор, до его заключения. Участник закупки, не выполнивший данного требования, признается уклонившимся от заключения договора. В этом случае уклонение участника закупки от заключения договора оформляется протоколом, который размещается в Единой информационной системе не позднее чем через три дня со дня подписания указанного протокола.</w:t>
            </w:r>
          </w:p>
          <w:p w14:paraId="468A347B" w14:textId="77777777" w:rsidR="001D5103" w:rsidRPr="00BB52D0" w:rsidRDefault="00475059" w:rsidP="001D5103">
            <w:pPr>
              <w:pStyle w:val="1f1"/>
              <w:tabs>
                <w:tab w:val="left" w:pos="1460"/>
              </w:tabs>
              <w:ind w:firstLine="403"/>
              <w:jc w:val="both"/>
              <w:rPr>
                <w:rStyle w:val="afff1"/>
                <w:sz w:val="24"/>
                <w:szCs w:val="24"/>
              </w:rPr>
            </w:pPr>
            <w:r w:rsidRPr="00BB52D0">
              <w:rPr>
                <w:rStyle w:val="afff1"/>
                <w:sz w:val="24"/>
                <w:szCs w:val="24"/>
              </w:rPr>
              <w:t>16.</w:t>
            </w:r>
            <w:r w:rsidR="001D5103" w:rsidRPr="00BB52D0">
              <w:rPr>
                <w:rStyle w:val="afff1"/>
                <w:sz w:val="24"/>
                <w:szCs w:val="24"/>
              </w:rPr>
              <w:t>5. Указание на применение антидемпинговых мер устанавливается Заказчиком в извещении об осуществлении закупки и (или) документации о закупке.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14:paraId="3F0C373D" w14:textId="77777777" w:rsidR="001D5103" w:rsidRPr="00BB52D0" w:rsidRDefault="00475059" w:rsidP="001D5103">
            <w:pPr>
              <w:pStyle w:val="1f1"/>
              <w:tabs>
                <w:tab w:val="left" w:pos="1455"/>
              </w:tabs>
              <w:ind w:firstLine="403"/>
              <w:jc w:val="both"/>
              <w:rPr>
                <w:sz w:val="24"/>
                <w:szCs w:val="24"/>
              </w:rPr>
            </w:pPr>
            <w:r w:rsidRPr="00BB52D0">
              <w:rPr>
                <w:rStyle w:val="afff1"/>
                <w:sz w:val="24"/>
                <w:szCs w:val="24"/>
              </w:rPr>
              <w:t>16.</w:t>
            </w:r>
            <w:r w:rsidR="001D5103" w:rsidRPr="00BB52D0">
              <w:rPr>
                <w:rStyle w:val="afff1"/>
                <w:sz w:val="24"/>
                <w:szCs w:val="24"/>
              </w:rPr>
              <w:t>6. Положения настоящего подраздела не применяются в случае, если при осуществлении закупок лекарственных препаратов, которые включены в утвержденный Правительством Российской Федерации перечень жизненно необходимых и важнейших лекарственных препаратов, участником закупки, с которым заключается договор, предложена цена всех закупаемых лекарственных препаратов, сниженная не более чем на двадцать пять процентов относительно их зарегистрированной в соответствии с законодательством об обращении лекарственных средств предельной отпускной цены.</w:t>
            </w:r>
          </w:p>
          <w:p w14:paraId="52AFEFDB" w14:textId="77777777" w:rsidR="001D5103" w:rsidRPr="00BB52D0" w:rsidRDefault="00475059" w:rsidP="001D5103">
            <w:pPr>
              <w:pStyle w:val="1f1"/>
              <w:tabs>
                <w:tab w:val="left" w:pos="1460"/>
              </w:tabs>
              <w:ind w:firstLine="403"/>
              <w:jc w:val="both"/>
              <w:rPr>
                <w:sz w:val="24"/>
                <w:szCs w:val="24"/>
              </w:rPr>
            </w:pPr>
            <w:r w:rsidRPr="00BB52D0">
              <w:rPr>
                <w:rStyle w:val="afff1"/>
                <w:sz w:val="24"/>
                <w:szCs w:val="24"/>
              </w:rPr>
              <w:t>16.</w:t>
            </w:r>
            <w:r w:rsidR="001D5103" w:rsidRPr="00BB52D0">
              <w:rPr>
                <w:rStyle w:val="afff1"/>
                <w:sz w:val="24"/>
                <w:szCs w:val="24"/>
              </w:rPr>
              <w:t>7. В случае признания победителя закупки уклонившимся от заключения договора на второго участника закупки, с которым в соответствии с положениями настоящей документации и Положения заказчика о закупке заключается договор, распространяются требования настоящего подраздела в полном объеме.</w:t>
            </w:r>
          </w:p>
        </w:tc>
      </w:tr>
      <w:tr w:rsidR="001D5103" w:rsidRPr="00BB52D0" w14:paraId="16C6DFDE" w14:textId="77777777" w:rsidTr="008F6DF4">
        <w:trPr>
          <w:trHeight w:val="61"/>
          <w:jc w:val="center"/>
        </w:trPr>
        <w:tc>
          <w:tcPr>
            <w:tcW w:w="10314" w:type="dxa"/>
            <w:gridSpan w:val="2"/>
            <w:shd w:val="clear" w:color="auto" w:fill="F2F2F2" w:themeFill="background1" w:themeFillShade="F2"/>
          </w:tcPr>
          <w:p w14:paraId="66459736" w14:textId="77777777" w:rsidR="001D5103" w:rsidRPr="00BB52D0" w:rsidRDefault="001D5103" w:rsidP="001D5103">
            <w:pPr>
              <w:autoSpaceDE w:val="0"/>
              <w:autoSpaceDN w:val="0"/>
              <w:adjustRightInd w:val="0"/>
              <w:spacing w:line="240" w:lineRule="atLeast"/>
              <w:contextualSpacing/>
              <w:jc w:val="both"/>
              <w:rPr>
                <w:sz w:val="24"/>
                <w:szCs w:val="24"/>
              </w:rPr>
            </w:pPr>
            <w:r w:rsidRPr="00BB52D0">
              <w:rPr>
                <w:b/>
                <w:bCs/>
                <w:sz w:val="24"/>
                <w:szCs w:val="24"/>
              </w:rPr>
              <w:lastRenderedPageBreak/>
              <w:t>17. Особенности участия в закупке коллективного участника закупки</w:t>
            </w:r>
          </w:p>
        </w:tc>
      </w:tr>
      <w:tr w:rsidR="001D5103" w:rsidRPr="00BB52D0" w14:paraId="5422D00D" w14:textId="77777777" w:rsidTr="002350AC">
        <w:trPr>
          <w:trHeight w:val="61"/>
          <w:jc w:val="center"/>
        </w:trPr>
        <w:tc>
          <w:tcPr>
            <w:tcW w:w="10314" w:type="dxa"/>
            <w:gridSpan w:val="2"/>
          </w:tcPr>
          <w:p w14:paraId="6686F4AE" w14:textId="77777777" w:rsidR="001D5103" w:rsidRPr="00BB52D0" w:rsidRDefault="001D5103" w:rsidP="006936DD">
            <w:pPr>
              <w:pStyle w:val="1f1"/>
              <w:tabs>
                <w:tab w:val="left" w:pos="1576"/>
              </w:tabs>
              <w:ind w:firstLine="454"/>
              <w:jc w:val="both"/>
              <w:rPr>
                <w:sz w:val="24"/>
                <w:szCs w:val="24"/>
              </w:rPr>
            </w:pPr>
            <w:r w:rsidRPr="00BB52D0">
              <w:rPr>
                <w:rStyle w:val="afff1"/>
                <w:sz w:val="24"/>
                <w:szCs w:val="24"/>
              </w:rPr>
              <w:t>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w:t>
            </w:r>
          </w:p>
          <w:p w14:paraId="6265976B" w14:textId="77777777" w:rsidR="001D5103" w:rsidRPr="00BB52D0" w:rsidRDefault="001D5103" w:rsidP="006936DD">
            <w:pPr>
              <w:pStyle w:val="1f1"/>
              <w:tabs>
                <w:tab w:val="left" w:pos="1576"/>
              </w:tabs>
              <w:ind w:firstLine="454"/>
              <w:jc w:val="both"/>
              <w:rPr>
                <w:sz w:val="24"/>
                <w:szCs w:val="24"/>
              </w:rPr>
            </w:pPr>
            <w:r w:rsidRPr="00BB52D0">
              <w:rPr>
                <w:rStyle w:val="afff1"/>
                <w:sz w:val="24"/>
                <w:szCs w:val="24"/>
              </w:rPr>
              <w:t>2. Юридическое или физическое лицо (в том числе индивидуальный предприниматель) может одновременно участвовать только в составе одного коллективного участника, участвующего в процедуре закупки.</w:t>
            </w:r>
          </w:p>
          <w:p w14:paraId="6E6EC666" w14:textId="77777777" w:rsidR="001D5103" w:rsidRPr="00BB52D0" w:rsidRDefault="001D5103" w:rsidP="006936DD">
            <w:pPr>
              <w:pStyle w:val="1f1"/>
              <w:tabs>
                <w:tab w:val="left" w:pos="1576"/>
              </w:tabs>
              <w:ind w:firstLine="454"/>
              <w:jc w:val="both"/>
              <w:rPr>
                <w:sz w:val="24"/>
                <w:szCs w:val="24"/>
              </w:rPr>
            </w:pPr>
            <w:r w:rsidRPr="00BB52D0">
              <w:rPr>
                <w:rStyle w:val="afff1"/>
                <w:sz w:val="24"/>
                <w:szCs w:val="24"/>
              </w:rPr>
              <w:t>3.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самостоятельно и в составе коллективного участника.</w:t>
            </w:r>
          </w:p>
          <w:p w14:paraId="2ABE31CA" w14:textId="77777777" w:rsidR="001D5103" w:rsidRPr="00BB52D0" w:rsidRDefault="001D5103" w:rsidP="006936DD">
            <w:pPr>
              <w:pStyle w:val="1f1"/>
              <w:tabs>
                <w:tab w:val="left" w:pos="1576"/>
              </w:tabs>
              <w:ind w:firstLine="454"/>
              <w:jc w:val="both"/>
              <w:rPr>
                <w:sz w:val="24"/>
                <w:szCs w:val="24"/>
              </w:rPr>
            </w:pPr>
            <w:r w:rsidRPr="00BB52D0">
              <w:rPr>
                <w:sz w:val="24"/>
                <w:szCs w:val="24"/>
              </w:rPr>
              <w:t xml:space="preserve">4. </w:t>
            </w:r>
            <w:r w:rsidRPr="00BB52D0">
              <w:rPr>
                <w:rStyle w:val="afff1"/>
                <w:sz w:val="24"/>
                <w:szCs w:val="24"/>
              </w:rPr>
              <w:t>При установлении обстоятельств, предусмотренных пунктами 2-3 настоящего подраздела документации, все заявки, поданные от имени таких коллективных участников, а также от юридических и физических лиц (в том числе индивидуальных предпринимателей), являющихся членами таких коллективных участников, подлежат отклонению.</w:t>
            </w:r>
          </w:p>
          <w:p w14:paraId="5D88DA3D" w14:textId="77777777" w:rsidR="001D5103" w:rsidRPr="00BB52D0" w:rsidRDefault="001D5103" w:rsidP="006936DD">
            <w:pPr>
              <w:pStyle w:val="1f1"/>
              <w:tabs>
                <w:tab w:val="left" w:pos="1632"/>
              </w:tabs>
              <w:ind w:firstLine="454"/>
              <w:jc w:val="both"/>
              <w:rPr>
                <w:sz w:val="24"/>
                <w:szCs w:val="24"/>
              </w:rPr>
            </w:pPr>
            <w:r w:rsidRPr="00BB52D0">
              <w:rPr>
                <w:rStyle w:val="afff1"/>
                <w:sz w:val="24"/>
                <w:szCs w:val="24"/>
              </w:rPr>
              <w:t>5. В случае участия коллективного участника в процедуре закупки каждый из участников коллективного участника должен соответствовать требованиям, предъявленным к участникам закупки в извещении об осуществлении закупки и(или) документации о закупке, за исключением специально оговоренных случаев.</w:t>
            </w:r>
          </w:p>
          <w:p w14:paraId="6629376A" w14:textId="77777777" w:rsidR="001D5103" w:rsidRPr="00BB52D0" w:rsidRDefault="001D5103" w:rsidP="006936DD">
            <w:pPr>
              <w:pStyle w:val="1f1"/>
              <w:ind w:firstLine="454"/>
              <w:jc w:val="both"/>
              <w:rPr>
                <w:sz w:val="24"/>
                <w:szCs w:val="24"/>
              </w:rPr>
            </w:pPr>
            <w:r w:rsidRPr="00BB52D0">
              <w:rPr>
                <w:rStyle w:val="afff1"/>
                <w:sz w:val="24"/>
                <w:szCs w:val="24"/>
              </w:rPr>
              <w:t xml:space="preserve">В случае если документацией о закупке установлены критерии оценки, оценка коллективной заявки осуществляется по совокупности сведений, предоставленных каждым </w:t>
            </w:r>
            <w:r w:rsidR="006936DD" w:rsidRPr="00BB52D0">
              <w:rPr>
                <w:rStyle w:val="afff1"/>
                <w:sz w:val="24"/>
                <w:szCs w:val="24"/>
              </w:rPr>
              <w:t>членом коллективного участника.</w:t>
            </w:r>
          </w:p>
          <w:p w14:paraId="563FD4DE" w14:textId="77777777" w:rsidR="001D5103" w:rsidRPr="00BB52D0" w:rsidRDefault="001D5103" w:rsidP="006936DD">
            <w:pPr>
              <w:pStyle w:val="1f1"/>
              <w:tabs>
                <w:tab w:val="left" w:pos="2352"/>
              </w:tabs>
              <w:ind w:firstLine="454"/>
              <w:jc w:val="both"/>
              <w:rPr>
                <w:sz w:val="24"/>
                <w:szCs w:val="24"/>
              </w:rPr>
            </w:pPr>
            <w:r w:rsidRPr="00BB52D0">
              <w:rPr>
                <w:rStyle w:val="afff1"/>
                <w:sz w:val="24"/>
                <w:szCs w:val="24"/>
              </w:rPr>
              <w:t>6. Заявка коллективного участника закупки:</w:t>
            </w:r>
          </w:p>
          <w:p w14:paraId="69D6300C" w14:textId="77777777" w:rsidR="001D5103" w:rsidRPr="00BB52D0" w:rsidRDefault="001D5103" w:rsidP="008A0263">
            <w:pPr>
              <w:pStyle w:val="1f1"/>
              <w:numPr>
                <w:ilvl w:val="0"/>
                <w:numId w:val="22"/>
              </w:numPr>
              <w:tabs>
                <w:tab w:val="left" w:pos="1163"/>
              </w:tabs>
              <w:ind w:firstLine="880"/>
              <w:jc w:val="both"/>
              <w:rPr>
                <w:sz w:val="24"/>
                <w:szCs w:val="24"/>
              </w:rPr>
            </w:pPr>
            <w:r w:rsidRPr="00BB52D0">
              <w:rPr>
                <w:rStyle w:val="afff1"/>
                <w:sz w:val="24"/>
                <w:szCs w:val="24"/>
              </w:rPr>
              <w:lastRenderedPageBreak/>
              <w:t>должна содержать соглашение, указанное в пункте 7 настоящего подраздела документации;</w:t>
            </w:r>
          </w:p>
          <w:p w14:paraId="58FE2FAC" w14:textId="77777777" w:rsidR="001D5103" w:rsidRPr="00BB52D0" w:rsidRDefault="001D5103" w:rsidP="008A0263">
            <w:pPr>
              <w:pStyle w:val="1f1"/>
              <w:numPr>
                <w:ilvl w:val="0"/>
                <w:numId w:val="22"/>
              </w:numPr>
              <w:tabs>
                <w:tab w:val="left" w:pos="1163"/>
              </w:tabs>
              <w:ind w:firstLine="880"/>
              <w:jc w:val="both"/>
              <w:rPr>
                <w:sz w:val="24"/>
                <w:szCs w:val="24"/>
              </w:rPr>
            </w:pPr>
            <w:r w:rsidRPr="00BB52D0">
              <w:rPr>
                <w:rStyle w:val="afff1"/>
                <w:sz w:val="24"/>
                <w:szCs w:val="24"/>
              </w:rPr>
              <w:t>подается лидером коллективного участника закупки от своего имени со ссылкой на то, что он представляет интересы коллективного участника закупки. При этом в состав заявки входит доверенность, которая наделяет лидера полномочиями подавать и подписывать заявку в качестве лидера, совершать сделки от имени всех участников коллективного участника, представлять интересы коллективного участника;</w:t>
            </w:r>
          </w:p>
          <w:p w14:paraId="2A77C83B" w14:textId="77777777" w:rsidR="001D5103" w:rsidRPr="00BB52D0" w:rsidRDefault="001D5103" w:rsidP="008A0263">
            <w:pPr>
              <w:pStyle w:val="1f1"/>
              <w:numPr>
                <w:ilvl w:val="0"/>
                <w:numId w:val="22"/>
              </w:numPr>
              <w:tabs>
                <w:tab w:val="left" w:pos="1163"/>
              </w:tabs>
              <w:ind w:firstLine="880"/>
              <w:jc w:val="both"/>
              <w:rPr>
                <w:sz w:val="24"/>
                <w:szCs w:val="24"/>
              </w:rPr>
            </w:pPr>
            <w:r w:rsidRPr="00BB52D0">
              <w:rPr>
                <w:rStyle w:val="afff1"/>
                <w:sz w:val="24"/>
                <w:szCs w:val="24"/>
              </w:rPr>
              <w:t>должна включать сведения, подтверждающие соответствие каждого члена коллективного участника закупки установленным требованиям в соответствии с подразделом 4.2 настоящей документации;</w:t>
            </w:r>
          </w:p>
          <w:p w14:paraId="504944BE" w14:textId="77777777" w:rsidR="001D5103" w:rsidRPr="00BB52D0" w:rsidRDefault="001D5103" w:rsidP="008A0263">
            <w:pPr>
              <w:pStyle w:val="1f1"/>
              <w:tabs>
                <w:tab w:val="left" w:pos="1163"/>
              </w:tabs>
              <w:ind w:firstLine="454"/>
              <w:jc w:val="both"/>
              <w:rPr>
                <w:sz w:val="24"/>
                <w:szCs w:val="24"/>
              </w:rPr>
            </w:pPr>
            <w:r w:rsidRPr="00BB52D0">
              <w:rPr>
                <w:rStyle w:val="afff1"/>
                <w:sz w:val="24"/>
                <w:szCs w:val="24"/>
              </w:rPr>
              <w:t>7. В составе заявки на участие в процедуре проведения закупки коллективный участник в обязательном порядке представляет заверенную копию соглашения между членами коллективного участника, соответствующего нормам Гражданского кодекса Российской Федерации, в котором должна быть, в частности, указана (определена) следующая информация:</w:t>
            </w:r>
          </w:p>
          <w:p w14:paraId="25DF078A"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фирменное наименование, полные реквизиты (место нахождения, почтовый адрес, электронная почта, контактные телефоны лиц) каждого члена коллективного участника закупки;</w:t>
            </w:r>
          </w:p>
          <w:p w14:paraId="7830FCCA"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лидер коллективного участника закупки, являющийся лицом, уполномоченным принимать участие в закупке в интересах каждого члена коллективного участника закупки, и имеющим право подавать (отзывать) заявку, а также осуществлять иные права и обязанности, которые принадлежат участнику закупки в соответствии с Положением о закупке Заказчика, извещением об осуществлении закупки и (или) документацией о закупке;</w:t>
            </w:r>
          </w:p>
          <w:p w14:paraId="0A5ED26A"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лицо (лица), с которым (которыми) будет заключён договор (договоры) по результатам закупки;</w:t>
            </w:r>
          </w:p>
          <w:p w14:paraId="72BAD7E3"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права и обязанности членов коллективного участника закупки;</w:t>
            </w:r>
          </w:p>
          <w:p w14:paraId="04F92631"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ответственность по обязательствам, связанным с участием в закупке, заключением и последующим исполнением договора;</w:t>
            </w:r>
          </w:p>
          <w:p w14:paraId="653AC9B1"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четкое распределение номенклатуры, количества и объемов, стоимости и сроков поставки товаров, оказания услуг, выполнения работ между членами коллективного участника в соответствии с условиями закупки, а также о распределении между ними денежных средств, подлежащих оплате Заказчиком в рамках исполнения договора (договоров), подлежащего заключению по результатам проведения закупки;</w:t>
            </w:r>
          </w:p>
          <w:p w14:paraId="1B58655E"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распределение между членами коллективного участника закупки обязанности по внесению денежных средств в качестве обеспечения заявки на участие в закупке (при установлении);</w:t>
            </w:r>
          </w:p>
          <w:p w14:paraId="2935875D" w14:textId="77777777" w:rsidR="001D5103" w:rsidRPr="00BB52D0" w:rsidRDefault="001D5103" w:rsidP="008A0263">
            <w:pPr>
              <w:pStyle w:val="1f1"/>
              <w:numPr>
                <w:ilvl w:val="0"/>
                <w:numId w:val="23"/>
              </w:numPr>
              <w:tabs>
                <w:tab w:val="left" w:pos="1163"/>
              </w:tabs>
              <w:ind w:firstLine="880"/>
              <w:jc w:val="both"/>
              <w:rPr>
                <w:sz w:val="24"/>
                <w:szCs w:val="24"/>
              </w:rPr>
            </w:pPr>
            <w:r w:rsidRPr="00BB52D0">
              <w:rPr>
                <w:rStyle w:val="afff1"/>
                <w:sz w:val="24"/>
                <w:szCs w:val="24"/>
              </w:rPr>
              <w:t>распределение между членами коллективного участника закупки обязанности по предоставлению обеспечения исполнения договора либо обеспечения гарантийных обязательств (при установлении).</w:t>
            </w:r>
          </w:p>
          <w:p w14:paraId="0596C7D1" w14:textId="77777777" w:rsidR="001D5103" w:rsidRPr="00BB52D0" w:rsidRDefault="001D5103" w:rsidP="006936DD">
            <w:pPr>
              <w:pStyle w:val="1f1"/>
              <w:tabs>
                <w:tab w:val="left" w:pos="738"/>
              </w:tabs>
              <w:ind w:firstLine="454"/>
              <w:jc w:val="both"/>
              <w:rPr>
                <w:sz w:val="24"/>
                <w:szCs w:val="24"/>
              </w:rPr>
            </w:pPr>
            <w:r w:rsidRPr="00BB52D0">
              <w:rPr>
                <w:sz w:val="24"/>
                <w:szCs w:val="24"/>
              </w:rPr>
              <w:t xml:space="preserve">8. </w:t>
            </w:r>
            <w:r w:rsidRPr="00BB52D0">
              <w:rPr>
                <w:rStyle w:val="afff1"/>
                <w:sz w:val="24"/>
                <w:szCs w:val="24"/>
              </w:rPr>
              <w:t>Если хотя бы один участник коллективного участника, входящей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14:paraId="047C45EA" w14:textId="77777777" w:rsidR="001D5103" w:rsidRPr="00BB52D0" w:rsidRDefault="001D5103" w:rsidP="006936DD">
            <w:pPr>
              <w:pStyle w:val="1f1"/>
              <w:tabs>
                <w:tab w:val="left" w:pos="738"/>
                <w:tab w:val="left" w:pos="1460"/>
              </w:tabs>
              <w:ind w:firstLine="454"/>
              <w:jc w:val="both"/>
              <w:rPr>
                <w:sz w:val="24"/>
                <w:szCs w:val="24"/>
              </w:rPr>
            </w:pPr>
            <w:r w:rsidRPr="00BB52D0">
              <w:rPr>
                <w:rStyle w:val="afff1"/>
                <w:sz w:val="24"/>
                <w:szCs w:val="24"/>
              </w:rPr>
              <w:t>9. Отстранение коллективного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коллективный участник не соответствует требованиям, к участнику закупки, установленным извещением об осуществлении закупки и (или) документацией о закупке, или предоставил недостоверную информацию в отношении своего соответствия указанным требованиям.</w:t>
            </w:r>
          </w:p>
          <w:p w14:paraId="2E92E332" w14:textId="77777777" w:rsidR="001D5103" w:rsidRPr="00BB52D0" w:rsidRDefault="001D5103" w:rsidP="006936DD">
            <w:pPr>
              <w:pStyle w:val="1f1"/>
              <w:tabs>
                <w:tab w:val="left" w:pos="1704"/>
              </w:tabs>
              <w:ind w:firstLine="454"/>
              <w:jc w:val="both"/>
              <w:rPr>
                <w:sz w:val="24"/>
                <w:szCs w:val="24"/>
              </w:rPr>
            </w:pPr>
            <w:bookmarkStart w:id="5" w:name="bookmark38"/>
            <w:r w:rsidRPr="00BB52D0">
              <w:rPr>
                <w:rStyle w:val="afff1"/>
                <w:sz w:val="24"/>
                <w:szCs w:val="24"/>
              </w:rPr>
              <w:t xml:space="preserve">10. В случае если после признания коллективного участника победителем закупки, хотя бы один участник коллективного участника отказывается от заключения договора, данный коллективный участник признается уклонившимся от заключения договора. Такие же правила распространяются на заключение договора с лицом, занявшим второе место в случаях, когда в соответствии с Положением </w:t>
            </w:r>
            <w:r w:rsidR="005E59C4" w:rsidRPr="00BB52D0">
              <w:rPr>
                <w:rStyle w:val="afff1"/>
                <w:sz w:val="24"/>
                <w:szCs w:val="24"/>
              </w:rPr>
              <w:t xml:space="preserve">заказчика о закупке и настоящей документаций </w:t>
            </w:r>
            <w:r w:rsidRPr="00BB52D0">
              <w:rPr>
                <w:rStyle w:val="afff1"/>
                <w:sz w:val="24"/>
                <w:szCs w:val="24"/>
              </w:rPr>
              <w:t>договор заключается с участником, занявшим второе место.</w:t>
            </w:r>
            <w:bookmarkEnd w:id="5"/>
          </w:p>
        </w:tc>
      </w:tr>
    </w:tbl>
    <w:p w14:paraId="56946939" w14:textId="77777777" w:rsidR="002D0B4A" w:rsidRPr="00BB52D0" w:rsidRDefault="002D0B4A" w:rsidP="005E045E">
      <w:pPr>
        <w:suppressAutoHyphens/>
        <w:spacing w:after="0" w:line="240" w:lineRule="auto"/>
        <w:jc w:val="center"/>
        <w:rPr>
          <w:rFonts w:ascii="Times New Roman" w:eastAsia="Times New Roman" w:hAnsi="Times New Roman" w:cs="Times New Roman"/>
          <w:b/>
          <w:bCs/>
          <w:kern w:val="32"/>
          <w:sz w:val="24"/>
          <w:szCs w:val="24"/>
          <w:lang w:eastAsia="ru-RU"/>
        </w:rPr>
      </w:pPr>
    </w:p>
    <w:p w14:paraId="16959C22" w14:textId="77777777" w:rsidR="0062748E" w:rsidRPr="00BB52D0" w:rsidRDefault="0062748E" w:rsidP="005E045E">
      <w:pPr>
        <w:suppressAutoHyphens/>
        <w:spacing w:after="0" w:line="240" w:lineRule="auto"/>
        <w:jc w:val="center"/>
        <w:rPr>
          <w:rFonts w:ascii="Times New Roman" w:eastAsia="Times New Roman" w:hAnsi="Times New Roman" w:cs="Times New Roman"/>
          <w:b/>
          <w:bCs/>
          <w:kern w:val="32"/>
          <w:sz w:val="24"/>
          <w:szCs w:val="24"/>
          <w:lang w:eastAsia="ru-RU"/>
        </w:rPr>
      </w:pPr>
    </w:p>
    <w:p w14:paraId="7E8275AE" w14:textId="77777777" w:rsidR="005E59C4" w:rsidRPr="00BB52D0" w:rsidRDefault="005E59C4" w:rsidP="005E045E">
      <w:pPr>
        <w:suppressAutoHyphens/>
        <w:spacing w:after="0" w:line="240" w:lineRule="auto"/>
        <w:jc w:val="center"/>
        <w:rPr>
          <w:rFonts w:ascii="Times New Roman" w:eastAsia="Times New Roman" w:hAnsi="Times New Roman" w:cs="Times New Roman"/>
          <w:b/>
          <w:bCs/>
          <w:kern w:val="32"/>
          <w:sz w:val="24"/>
          <w:szCs w:val="24"/>
          <w:lang w:eastAsia="ru-RU"/>
        </w:rPr>
      </w:pPr>
    </w:p>
    <w:p w14:paraId="6DE98D38" w14:textId="77777777" w:rsidR="002D5E9A" w:rsidRPr="00BB52D0" w:rsidRDefault="002D5E9A" w:rsidP="005E045E">
      <w:pPr>
        <w:suppressAutoHyphens/>
        <w:spacing w:after="0" w:line="240" w:lineRule="auto"/>
        <w:jc w:val="center"/>
        <w:rPr>
          <w:rFonts w:ascii="Times New Roman" w:eastAsia="Times New Roman" w:hAnsi="Times New Roman" w:cs="Times New Roman"/>
          <w:b/>
          <w:bCs/>
          <w:kern w:val="32"/>
          <w:sz w:val="24"/>
          <w:szCs w:val="24"/>
          <w:lang w:eastAsia="ru-RU"/>
        </w:rPr>
      </w:pPr>
    </w:p>
    <w:p w14:paraId="33DB9036" w14:textId="45B39832" w:rsidR="0006603E" w:rsidRPr="00BB52D0" w:rsidRDefault="00656C31" w:rsidP="0006603E">
      <w:pPr>
        <w:suppressAutoHyphens/>
        <w:spacing w:after="0" w:line="240" w:lineRule="auto"/>
        <w:jc w:val="center"/>
        <w:rPr>
          <w:rFonts w:ascii="Times New Roman" w:eastAsia="Times New Roman" w:hAnsi="Times New Roman" w:cs="Times New Roman"/>
          <w:b/>
          <w:bCs/>
          <w:kern w:val="32"/>
          <w:sz w:val="24"/>
          <w:szCs w:val="24"/>
          <w:u w:val="single"/>
          <w:lang w:eastAsia="ru-RU"/>
        </w:rPr>
      </w:pPr>
      <w:r w:rsidRPr="00BB52D0">
        <w:rPr>
          <w:rFonts w:ascii="Times New Roman" w:eastAsia="Times New Roman" w:hAnsi="Times New Roman" w:cs="Times New Roman"/>
          <w:b/>
          <w:bCs/>
          <w:kern w:val="32"/>
          <w:sz w:val="24"/>
          <w:szCs w:val="24"/>
          <w:lang w:eastAsia="ru-RU"/>
        </w:rPr>
        <w:t>Приложение №</w:t>
      </w:r>
      <w:r w:rsidR="00661B11" w:rsidRPr="00BB52D0">
        <w:rPr>
          <w:rFonts w:ascii="Times New Roman" w:eastAsia="Times New Roman" w:hAnsi="Times New Roman" w:cs="Times New Roman"/>
          <w:b/>
          <w:bCs/>
          <w:kern w:val="32"/>
          <w:sz w:val="24"/>
          <w:szCs w:val="24"/>
          <w:lang w:eastAsia="ru-RU"/>
        </w:rPr>
        <w:t>1</w:t>
      </w:r>
      <w:r w:rsidRPr="00BB52D0">
        <w:rPr>
          <w:rFonts w:ascii="Times New Roman" w:eastAsia="Times New Roman" w:hAnsi="Times New Roman" w:cs="Times New Roman"/>
          <w:b/>
          <w:bCs/>
          <w:kern w:val="32"/>
          <w:sz w:val="24"/>
          <w:szCs w:val="24"/>
          <w:lang w:eastAsia="ru-RU"/>
        </w:rPr>
        <w:t xml:space="preserve"> Техническое задание</w:t>
      </w:r>
    </w:p>
    <w:p w14:paraId="09382CA1" w14:textId="77777777" w:rsidR="00656C31" w:rsidRPr="00BB52D0" w:rsidRDefault="00656C31" w:rsidP="0006603E">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4B14DB21" w14:textId="77777777" w:rsidR="0006603E" w:rsidRPr="00BB52D0"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r w:rsidRPr="00BB52D0">
        <w:rPr>
          <w:rFonts w:ascii="Times New Roman" w:eastAsia="Times New Roman" w:hAnsi="Times New Roman" w:cs="Times New Roman"/>
          <w:bCs/>
          <w:i/>
          <w:kern w:val="32"/>
          <w:sz w:val="24"/>
          <w:szCs w:val="24"/>
          <w:lang w:eastAsia="ru-RU"/>
        </w:rPr>
        <w:t>Прилагается отдельным файлом</w:t>
      </w:r>
    </w:p>
    <w:p w14:paraId="7A275521" w14:textId="77777777" w:rsidR="0006603E" w:rsidRPr="00BB52D0"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51F9D284" w14:textId="77777777" w:rsidR="0006603E" w:rsidRPr="00BB52D0" w:rsidRDefault="0006603E" w:rsidP="0006603E">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780DF1C9" w14:textId="77777777" w:rsidR="0006603E" w:rsidRPr="00BB52D0" w:rsidRDefault="00656C31" w:rsidP="0006603E">
      <w:pPr>
        <w:widowControl w:val="0"/>
        <w:suppressAutoHyphens/>
        <w:spacing w:after="0" w:line="240" w:lineRule="auto"/>
        <w:jc w:val="center"/>
        <w:outlineLvl w:val="0"/>
        <w:rPr>
          <w:rFonts w:ascii="Times New Roman" w:eastAsia="Times New Roman" w:hAnsi="Times New Roman" w:cs="Times New Roman"/>
          <w:b/>
          <w:bCs/>
          <w:kern w:val="32"/>
          <w:sz w:val="24"/>
          <w:szCs w:val="24"/>
          <w:u w:val="single"/>
          <w:lang w:eastAsia="ru-RU"/>
        </w:rPr>
      </w:pPr>
      <w:r w:rsidRPr="00BB52D0">
        <w:rPr>
          <w:rFonts w:ascii="Times New Roman" w:eastAsia="Times New Roman" w:hAnsi="Times New Roman" w:cs="Times New Roman"/>
          <w:b/>
          <w:bCs/>
          <w:kern w:val="32"/>
          <w:sz w:val="24"/>
          <w:szCs w:val="24"/>
          <w:u w:val="single"/>
          <w:lang w:eastAsia="ru-RU"/>
        </w:rPr>
        <w:t xml:space="preserve">Приложение №2 - </w:t>
      </w:r>
      <w:r w:rsidR="0006603E" w:rsidRPr="00BB52D0">
        <w:rPr>
          <w:rFonts w:ascii="Times New Roman" w:eastAsia="Times New Roman" w:hAnsi="Times New Roman" w:cs="Times New Roman"/>
          <w:b/>
          <w:bCs/>
          <w:kern w:val="32"/>
          <w:sz w:val="24"/>
          <w:szCs w:val="24"/>
          <w:u w:val="single"/>
          <w:lang w:eastAsia="ru-RU"/>
        </w:rPr>
        <w:t>Проект договора</w:t>
      </w:r>
    </w:p>
    <w:p w14:paraId="4A019212" w14:textId="77777777" w:rsidR="00656C31" w:rsidRPr="00BB52D0" w:rsidRDefault="00656C31" w:rsidP="00894504">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394DA5AA" w14:textId="77777777" w:rsidR="006859EA" w:rsidRPr="00BB52D0" w:rsidRDefault="0006603E" w:rsidP="00894504">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r w:rsidRPr="00BB52D0">
        <w:rPr>
          <w:rFonts w:ascii="Times New Roman" w:eastAsia="Times New Roman" w:hAnsi="Times New Roman" w:cs="Times New Roman"/>
          <w:bCs/>
          <w:i/>
          <w:kern w:val="32"/>
          <w:sz w:val="24"/>
          <w:szCs w:val="24"/>
          <w:lang w:eastAsia="ru-RU"/>
        </w:rPr>
        <w:t>Прилагается отдельным файлом</w:t>
      </w:r>
    </w:p>
    <w:p w14:paraId="72D93E86" w14:textId="77777777" w:rsidR="00656C31" w:rsidRPr="00BB52D0" w:rsidRDefault="00656C31" w:rsidP="00894504">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13409DBB" w14:textId="31CC303E" w:rsidR="00656C31" w:rsidRPr="00BB52D0" w:rsidRDefault="00656C31" w:rsidP="00656C31">
      <w:pPr>
        <w:widowControl w:val="0"/>
        <w:suppressAutoHyphens/>
        <w:spacing w:after="0" w:line="240" w:lineRule="auto"/>
        <w:jc w:val="center"/>
        <w:outlineLvl w:val="0"/>
        <w:rPr>
          <w:rFonts w:ascii="Times New Roman" w:eastAsia="Times New Roman" w:hAnsi="Times New Roman" w:cs="Times New Roman"/>
          <w:b/>
          <w:bCs/>
          <w:kern w:val="32"/>
          <w:sz w:val="24"/>
          <w:szCs w:val="24"/>
          <w:u w:val="single"/>
          <w:lang w:eastAsia="ru-RU"/>
        </w:rPr>
      </w:pPr>
      <w:r w:rsidRPr="00BB52D0">
        <w:rPr>
          <w:rFonts w:ascii="Times New Roman" w:eastAsia="Times New Roman" w:hAnsi="Times New Roman" w:cs="Times New Roman"/>
          <w:b/>
          <w:bCs/>
          <w:kern w:val="32"/>
          <w:sz w:val="24"/>
          <w:szCs w:val="24"/>
          <w:lang w:val="x-none" w:eastAsia="ru-RU"/>
        </w:rPr>
        <w:t>Приложение №</w:t>
      </w:r>
      <w:r w:rsidR="00661B11" w:rsidRPr="00BB52D0">
        <w:rPr>
          <w:rFonts w:ascii="Times New Roman" w:eastAsia="Times New Roman" w:hAnsi="Times New Roman" w:cs="Times New Roman"/>
          <w:b/>
          <w:bCs/>
          <w:kern w:val="32"/>
          <w:sz w:val="24"/>
          <w:szCs w:val="24"/>
          <w:lang w:val="x-none" w:eastAsia="ru-RU"/>
        </w:rPr>
        <w:t>3</w:t>
      </w:r>
      <w:r w:rsidRPr="00BB52D0">
        <w:rPr>
          <w:rFonts w:ascii="Times New Roman" w:eastAsia="Times New Roman" w:hAnsi="Times New Roman" w:cs="Times New Roman"/>
          <w:b/>
          <w:bCs/>
          <w:kern w:val="32"/>
          <w:sz w:val="24"/>
          <w:szCs w:val="24"/>
          <w:lang w:val="x-none" w:eastAsia="ru-RU"/>
        </w:rPr>
        <w:t xml:space="preserve"> Расчет и обоснование начальной (максимальной) цены Договора (НМЦД)</w:t>
      </w:r>
    </w:p>
    <w:p w14:paraId="30EFDCEF" w14:textId="77777777" w:rsidR="00656C31" w:rsidRPr="00BB52D0" w:rsidRDefault="00656C31" w:rsidP="00656C31">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7CFB9A08" w14:textId="77777777" w:rsidR="00656C31" w:rsidRPr="00BB52D0" w:rsidRDefault="00656C31" w:rsidP="00656C31">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r w:rsidRPr="00BB52D0">
        <w:rPr>
          <w:rFonts w:ascii="Times New Roman" w:eastAsia="Times New Roman" w:hAnsi="Times New Roman" w:cs="Times New Roman"/>
          <w:bCs/>
          <w:i/>
          <w:kern w:val="32"/>
          <w:sz w:val="24"/>
          <w:szCs w:val="24"/>
          <w:lang w:eastAsia="ru-RU"/>
        </w:rPr>
        <w:t>Прилагается отдельным файлом</w:t>
      </w:r>
    </w:p>
    <w:p w14:paraId="5B51239C" w14:textId="77777777" w:rsidR="006859EA" w:rsidRPr="00BB52D0" w:rsidRDefault="006859EA" w:rsidP="00894504">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52CFF781" w14:textId="77777777" w:rsidR="006859EA" w:rsidRPr="00BB52D0" w:rsidRDefault="006859EA" w:rsidP="00894504">
      <w:pPr>
        <w:widowControl w:val="0"/>
        <w:suppressAutoHyphens/>
        <w:spacing w:after="0" w:line="240" w:lineRule="auto"/>
        <w:jc w:val="center"/>
        <w:outlineLvl w:val="0"/>
        <w:rPr>
          <w:rFonts w:ascii="Times New Roman" w:eastAsia="Times New Roman" w:hAnsi="Times New Roman" w:cs="Times New Roman"/>
          <w:bCs/>
          <w:i/>
          <w:kern w:val="32"/>
          <w:sz w:val="24"/>
          <w:szCs w:val="24"/>
          <w:lang w:eastAsia="ru-RU"/>
        </w:rPr>
      </w:pPr>
    </w:p>
    <w:p w14:paraId="0F56F5EB" w14:textId="77777777" w:rsidR="00894504" w:rsidRPr="00BB52D0" w:rsidRDefault="00894504" w:rsidP="00894504">
      <w:pPr>
        <w:widowControl w:val="0"/>
        <w:suppressAutoHyphens/>
        <w:spacing w:after="0" w:line="240" w:lineRule="auto"/>
        <w:jc w:val="center"/>
        <w:outlineLvl w:val="0"/>
        <w:rPr>
          <w:rFonts w:ascii="Times New Roman" w:eastAsia="Times New Roman" w:hAnsi="Times New Roman" w:cs="Times New Roman"/>
          <w:b/>
          <w:bCs/>
          <w:kern w:val="32"/>
          <w:sz w:val="24"/>
          <w:szCs w:val="24"/>
          <w:lang w:eastAsia="ru-RU"/>
        </w:rPr>
      </w:pPr>
      <w:r w:rsidRPr="00BB52D0">
        <w:rPr>
          <w:rFonts w:ascii="Times New Roman" w:eastAsia="Times New Roman" w:hAnsi="Times New Roman" w:cs="Times New Roman"/>
          <w:b/>
          <w:bCs/>
          <w:kern w:val="32"/>
          <w:sz w:val="24"/>
          <w:szCs w:val="24"/>
          <w:lang w:eastAsia="ru-RU"/>
        </w:rPr>
        <w:t xml:space="preserve">РАЗДЕЛ </w:t>
      </w:r>
      <w:r w:rsidR="00656C31" w:rsidRPr="00BB52D0">
        <w:rPr>
          <w:rFonts w:ascii="Times New Roman" w:eastAsia="Times New Roman" w:hAnsi="Times New Roman" w:cs="Times New Roman"/>
          <w:b/>
          <w:bCs/>
          <w:kern w:val="32"/>
          <w:sz w:val="24"/>
          <w:szCs w:val="24"/>
          <w:lang w:eastAsia="ru-RU"/>
        </w:rPr>
        <w:t>4</w:t>
      </w:r>
      <w:r w:rsidRPr="00BB52D0">
        <w:rPr>
          <w:rFonts w:ascii="Times New Roman" w:eastAsia="Times New Roman" w:hAnsi="Times New Roman" w:cs="Times New Roman"/>
          <w:b/>
          <w:bCs/>
          <w:kern w:val="32"/>
          <w:sz w:val="24"/>
          <w:szCs w:val="24"/>
          <w:lang w:eastAsia="ru-RU"/>
        </w:rPr>
        <w:t xml:space="preserve">. </w:t>
      </w:r>
    </w:p>
    <w:p w14:paraId="1624FAFC" w14:textId="77777777" w:rsidR="00894504" w:rsidRPr="00BB52D0" w:rsidRDefault="00894504" w:rsidP="00894504">
      <w:pPr>
        <w:widowControl w:val="0"/>
        <w:suppressAutoHyphens/>
        <w:spacing w:after="0" w:line="240" w:lineRule="auto"/>
        <w:jc w:val="center"/>
        <w:outlineLvl w:val="0"/>
        <w:rPr>
          <w:rFonts w:ascii="Times New Roman" w:eastAsia="Times New Roman" w:hAnsi="Times New Roman" w:cs="Times New Roman"/>
          <w:b/>
          <w:bCs/>
          <w:kern w:val="32"/>
          <w:sz w:val="24"/>
          <w:szCs w:val="24"/>
          <w:u w:val="single"/>
          <w:lang w:eastAsia="ru-RU"/>
        </w:rPr>
      </w:pPr>
      <w:r w:rsidRPr="00BB52D0">
        <w:rPr>
          <w:rFonts w:ascii="Times New Roman" w:eastAsia="Times New Roman" w:hAnsi="Times New Roman" w:cs="Times New Roman"/>
          <w:b/>
          <w:bCs/>
          <w:kern w:val="32"/>
          <w:sz w:val="24"/>
          <w:szCs w:val="24"/>
          <w:u w:val="single"/>
          <w:lang w:eastAsia="ru-RU"/>
        </w:rPr>
        <w:t>Инструкции по заполнению заявки</w:t>
      </w:r>
    </w:p>
    <w:p w14:paraId="23BD5B62" w14:textId="77777777" w:rsidR="00894504" w:rsidRPr="00BB52D0" w:rsidRDefault="00894504" w:rsidP="00894504">
      <w:pPr>
        <w:widowControl w:val="0"/>
        <w:suppressAutoHyphens/>
        <w:spacing w:after="0" w:line="240" w:lineRule="auto"/>
        <w:ind w:firstLine="567"/>
        <w:rPr>
          <w:rFonts w:ascii="Times New Roman" w:eastAsia="Times New Roman" w:hAnsi="Times New Roman" w:cs="Times New Roman"/>
          <w:sz w:val="24"/>
          <w:szCs w:val="24"/>
          <w:lang w:eastAsia="ru-RU"/>
        </w:rPr>
      </w:pPr>
    </w:p>
    <w:p w14:paraId="32677D2B" w14:textId="77777777" w:rsidR="00894504" w:rsidRPr="00BB52D0" w:rsidRDefault="00894504" w:rsidP="003639E3">
      <w:pPr>
        <w:widowControl w:val="0"/>
        <w:suppressAutoHyphens/>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Участник закупки при подготовке заявки на участие в электронном аукционе может использовать следующие разработанные Заказчиком рекомендуемые формы заполнения заявки на участие в электронном аукционе:</w:t>
      </w:r>
    </w:p>
    <w:p w14:paraId="4739A7CC" w14:textId="77777777" w:rsidR="00894504" w:rsidRPr="00BB52D0" w:rsidRDefault="00894504" w:rsidP="00183A46">
      <w:pPr>
        <w:widowControl w:val="0"/>
        <w:suppressAutoHyphens/>
        <w:spacing w:after="0" w:line="240" w:lineRule="auto"/>
        <w:ind w:firstLine="567"/>
        <w:jc w:val="both"/>
        <w:rPr>
          <w:rFonts w:ascii="Times New Roman" w:eastAsia="Times New Roman" w:hAnsi="Times New Roman" w:cs="Times New Roman"/>
          <w:sz w:val="24"/>
          <w:szCs w:val="24"/>
          <w:lang w:eastAsia="ru-RU"/>
        </w:rPr>
      </w:pPr>
    </w:p>
    <w:p w14:paraId="09E71A66" w14:textId="77777777" w:rsidR="000F5205" w:rsidRPr="00BB52D0" w:rsidRDefault="00DB7FD6" w:rsidP="00DB7FD6">
      <w:pPr>
        <w:autoSpaceDE w:val="0"/>
        <w:autoSpaceDN w:val="0"/>
        <w:adjustRightInd w:val="0"/>
        <w:spacing w:after="0" w:line="240" w:lineRule="auto"/>
        <w:jc w:val="both"/>
        <w:rPr>
          <w:rFonts w:ascii="Times New Roman" w:eastAsia="Times New Roman" w:hAnsi="Times New Roman" w:cs="Times New Roman"/>
          <w:strike/>
          <w:sz w:val="24"/>
          <w:szCs w:val="24"/>
          <w:lang w:eastAsia="ru-RU"/>
        </w:rPr>
      </w:pPr>
      <w:r w:rsidRPr="00BB52D0">
        <w:rPr>
          <w:rFonts w:ascii="Times New Roman" w:eastAsia="Times New Roman" w:hAnsi="Times New Roman" w:cs="Times New Roman"/>
          <w:b/>
          <w:sz w:val="24"/>
          <w:szCs w:val="24"/>
          <w:lang w:eastAsia="ru-RU"/>
        </w:rPr>
        <w:t xml:space="preserve">Форма 1. </w:t>
      </w:r>
      <w:r w:rsidR="000F5205" w:rsidRPr="00BB52D0">
        <w:rPr>
          <w:rFonts w:ascii="Times New Roman" w:eastAsia="Times New Roman" w:hAnsi="Times New Roman" w:cs="Times New Roman"/>
          <w:sz w:val="24"/>
          <w:szCs w:val="24"/>
          <w:lang w:eastAsia="ru-RU"/>
        </w:rPr>
        <w:t>Предложение участника аукциона в электронной форме в отношении предмета закупки;</w:t>
      </w:r>
    </w:p>
    <w:p w14:paraId="01EC7401" w14:textId="77777777" w:rsidR="00DB7FD6" w:rsidRPr="00BB52D0" w:rsidRDefault="00DB7FD6" w:rsidP="00DB7FD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b/>
          <w:sz w:val="24"/>
          <w:szCs w:val="24"/>
          <w:lang w:eastAsia="ru-RU"/>
        </w:rPr>
        <w:t>Форма 2.</w:t>
      </w:r>
      <w:r w:rsidR="00951F2A" w:rsidRPr="00BB52D0">
        <w:rPr>
          <w:rFonts w:ascii="Times New Roman" w:eastAsia="Times New Roman" w:hAnsi="Times New Roman" w:cs="Times New Roman"/>
          <w:sz w:val="24"/>
          <w:szCs w:val="24"/>
          <w:lang w:eastAsia="ru-RU"/>
        </w:rPr>
        <w:t xml:space="preserve"> </w:t>
      </w:r>
      <w:r w:rsidR="000F5205" w:rsidRPr="00BB52D0">
        <w:rPr>
          <w:rFonts w:ascii="Times New Roman" w:eastAsia="Times New Roman" w:hAnsi="Times New Roman" w:cs="Times New Roman"/>
          <w:sz w:val="24"/>
          <w:szCs w:val="24"/>
          <w:lang w:eastAsia="ru-RU"/>
        </w:rPr>
        <w:t>Сведения</w:t>
      </w:r>
      <w:r w:rsidRPr="00BB52D0">
        <w:rPr>
          <w:rFonts w:ascii="Times New Roman" w:eastAsia="Times New Roman" w:hAnsi="Times New Roman" w:cs="Times New Roman"/>
          <w:sz w:val="24"/>
          <w:szCs w:val="24"/>
          <w:lang w:eastAsia="ru-RU"/>
        </w:rPr>
        <w:t xml:space="preserve"> об уч</w:t>
      </w:r>
      <w:r w:rsidR="00951F2A" w:rsidRPr="00BB52D0">
        <w:rPr>
          <w:rFonts w:ascii="Times New Roman" w:eastAsia="Times New Roman" w:hAnsi="Times New Roman" w:cs="Times New Roman"/>
          <w:sz w:val="24"/>
          <w:szCs w:val="24"/>
          <w:lang w:eastAsia="ru-RU"/>
        </w:rPr>
        <w:t>астнике закупки;</w:t>
      </w:r>
    </w:p>
    <w:p w14:paraId="672AFFA3" w14:textId="77777777" w:rsidR="00894504" w:rsidRPr="00BB52D0" w:rsidRDefault="000F5205" w:rsidP="00200C1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b/>
          <w:sz w:val="24"/>
          <w:szCs w:val="24"/>
          <w:lang w:eastAsia="ru-RU"/>
        </w:rPr>
        <w:t>Форма 3</w:t>
      </w:r>
      <w:r w:rsidR="00200C1B" w:rsidRPr="00BB52D0">
        <w:rPr>
          <w:rFonts w:ascii="Times New Roman" w:eastAsia="Times New Roman" w:hAnsi="Times New Roman" w:cs="Times New Roman"/>
          <w:b/>
          <w:sz w:val="24"/>
          <w:szCs w:val="24"/>
          <w:lang w:eastAsia="ru-RU"/>
        </w:rPr>
        <w:t>.</w:t>
      </w:r>
      <w:r w:rsidR="00951F2A" w:rsidRPr="00BB52D0">
        <w:rPr>
          <w:rFonts w:ascii="Times New Roman" w:eastAsia="Times New Roman" w:hAnsi="Times New Roman" w:cs="Times New Roman"/>
          <w:sz w:val="24"/>
          <w:szCs w:val="24"/>
          <w:lang w:eastAsia="ru-RU"/>
        </w:rPr>
        <w:t xml:space="preserve"> </w:t>
      </w:r>
      <w:r w:rsidRPr="00BB52D0">
        <w:rPr>
          <w:rFonts w:ascii="Times New Roman" w:eastAsia="Times New Roman" w:hAnsi="Times New Roman" w:cs="Times New Roman"/>
          <w:sz w:val="24"/>
          <w:szCs w:val="24"/>
          <w:lang w:eastAsia="ru-RU"/>
        </w:rPr>
        <w:t>Декларация</w:t>
      </w:r>
      <w:r w:rsidR="00200C1B" w:rsidRPr="00BB52D0">
        <w:rPr>
          <w:rFonts w:ascii="Times New Roman" w:eastAsia="Times New Roman" w:hAnsi="Times New Roman" w:cs="Times New Roman"/>
          <w:sz w:val="24"/>
          <w:szCs w:val="24"/>
          <w:lang w:eastAsia="ru-RU"/>
        </w:rPr>
        <w:t xml:space="preserve"> о соответствии участника закупки требованиям, установленным в соответствии с пункт</w:t>
      </w:r>
      <w:r w:rsidR="00AC1921" w:rsidRPr="00BB52D0">
        <w:rPr>
          <w:rFonts w:ascii="Times New Roman" w:eastAsia="Times New Roman" w:hAnsi="Times New Roman" w:cs="Times New Roman"/>
          <w:sz w:val="24"/>
          <w:szCs w:val="24"/>
          <w:lang w:eastAsia="ru-RU"/>
        </w:rPr>
        <w:t>ом</w:t>
      </w:r>
      <w:r w:rsidR="00200C1B" w:rsidRPr="00BB52D0">
        <w:rPr>
          <w:rFonts w:ascii="Times New Roman" w:eastAsia="Times New Roman" w:hAnsi="Times New Roman" w:cs="Times New Roman"/>
          <w:sz w:val="24"/>
          <w:szCs w:val="24"/>
          <w:lang w:eastAsia="ru-RU"/>
        </w:rPr>
        <w:t xml:space="preserve"> 4.2 Раздела 2 докум</w:t>
      </w:r>
      <w:r w:rsidR="00951F2A" w:rsidRPr="00BB52D0">
        <w:rPr>
          <w:rFonts w:ascii="Times New Roman" w:eastAsia="Times New Roman" w:hAnsi="Times New Roman" w:cs="Times New Roman"/>
          <w:sz w:val="24"/>
          <w:szCs w:val="24"/>
          <w:lang w:eastAsia="ru-RU"/>
        </w:rPr>
        <w:t>ентации об электронном аукционе.</w:t>
      </w:r>
    </w:p>
    <w:p w14:paraId="779DEFAC" w14:textId="77777777" w:rsidR="00A836AF" w:rsidRPr="00BB52D0" w:rsidRDefault="00A836AF" w:rsidP="00200C1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b/>
          <w:sz w:val="24"/>
          <w:szCs w:val="24"/>
          <w:lang w:eastAsia="ru-RU"/>
        </w:rPr>
        <w:t xml:space="preserve">Форма 4. </w:t>
      </w:r>
      <w:r w:rsidRPr="00BB52D0">
        <w:rPr>
          <w:rFonts w:ascii="Times New Roman" w:eastAsia="Times New Roman" w:hAnsi="Times New Roman" w:cs="Times New Roman"/>
          <w:sz w:val="24"/>
          <w:szCs w:val="24"/>
          <w:lang w:eastAsia="ru-RU"/>
        </w:rPr>
        <w:t>Согласие на обработку персональных данных (в случае их предоставления участником закупки).</w:t>
      </w:r>
    </w:p>
    <w:p w14:paraId="01009A11" w14:textId="77777777" w:rsidR="00894504" w:rsidRPr="00BB52D0" w:rsidRDefault="00894504" w:rsidP="00183A46">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0F2325F7" w14:textId="77777777" w:rsidR="00894504" w:rsidRPr="00BB52D0" w:rsidRDefault="00894504" w:rsidP="00183A46">
      <w:pPr>
        <w:autoSpaceDE w:val="0"/>
        <w:autoSpaceDN w:val="0"/>
        <w:adjustRightInd w:val="0"/>
        <w:spacing w:after="0" w:line="240" w:lineRule="auto"/>
        <w:jc w:val="both"/>
        <w:rPr>
          <w:rFonts w:ascii="Times New Roman" w:hAnsi="Times New Roman" w:cs="Times New Roman"/>
          <w:b/>
          <w:sz w:val="24"/>
          <w:szCs w:val="24"/>
        </w:rPr>
      </w:pPr>
    </w:p>
    <w:p w14:paraId="52743984"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4FCF588D"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085086A"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6AA0B9A0"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32FE1747"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58CFC4B3"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35B9F2ED"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39A93727"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BB5B0D4"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44D90CD"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5EB8F5DE"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8BD26FA"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0B8D4327"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4555EC3C"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0C549510"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3E7436E"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A12AAC6"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392E69A3"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449767DC"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F782DFF"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40898FFD"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865BC97"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200EB55"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28510D19"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48703D3E" w14:textId="77777777" w:rsidR="00183A46" w:rsidRPr="00BB52D0" w:rsidRDefault="00183A46" w:rsidP="00183A46">
      <w:pPr>
        <w:autoSpaceDE w:val="0"/>
        <w:spacing w:after="0" w:line="240" w:lineRule="auto"/>
        <w:jc w:val="right"/>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Форма 1</w:t>
      </w:r>
    </w:p>
    <w:p w14:paraId="14EA401A" w14:textId="77777777" w:rsidR="00AF619D" w:rsidRPr="00BB52D0" w:rsidRDefault="00AF619D"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9A9F158"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79CBD40" w14:textId="77777777" w:rsidR="000F5205" w:rsidRPr="00BB52D0" w:rsidRDefault="000F5205" w:rsidP="000F5205">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ПРЕДЛОЖЕНИЕ УЧАСТНИКА АУКЦИОНА В ЭЛЕКТРОННОЙ ФОРМЕ </w:t>
      </w:r>
    </w:p>
    <w:p w14:paraId="2314F287" w14:textId="77777777" w:rsidR="000F5205" w:rsidRPr="00BB52D0" w:rsidRDefault="000F5205" w:rsidP="000F5205">
      <w:pPr>
        <w:autoSpaceDE w:val="0"/>
        <w:autoSpaceDN w:val="0"/>
        <w:adjustRightInd w:val="0"/>
        <w:spacing w:after="0" w:line="240" w:lineRule="auto"/>
        <w:jc w:val="center"/>
        <w:rPr>
          <w:rFonts w:ascii="Times New Roman" w:eastAsia="Times New Roman" w:hAnsi="Times New Roman" w:cs="Times New Roman"/>
          <w:strike/>
          <w:sz w:val="24"/>
          <w:szCs w:val="24"/>
          <w:lang w:eastAsia="ru-RU"/>
        </w:rPr>
      </w:pPr>
      <w:r w:rsidRPr="00BB52D0">
        <w:rPr>
          <w:rFonts w:ascii="Times New Roman" w:eastAsia="Times New Roman" w:hAnsi="Times New Roman" w:cs="Times New Roman"/>
          <w:sz w:val="24"/>
          <w:szCs w:val="24"/>
          <w:lang w:eastAsia="ru-RU"/>
        </w:rPr>
        <w:t>В ОТНОШЕНИИ ПРЕДМЕТА ЗАКУПКИ</w:t>
      </w:r>
    </w:p>
    <w:p w14:paraId="75A8FA4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E979DA9"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9884B10" w14:textId="77777777" w:rsidR="0065646D" w:rsidRPr="00BB52D0" w:rsidRDefault="003263E5" w:rsidP="00703D40">
      <w:pPr>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Настоящим</w:t>
      </w:r>
      <w:r w:rsidR="0065646D" w:rsidRPr="00BB52D0">
        <w:rPr>
          <w:rFonts w:ascii="Times New Roman" w:eastAsia="Times New Roman" w:hAnsi="Times New Roman" w:cs="Times New Roman"/>
          <w:sz w:val="24"/>
          <w:szCs w:val="24"/>
          <w:lang w:eastAsia="ru-RU"/>
        </w:rPr>
        <w:t xml:space="preserve"> организация (физическое лицо) ___________________________________________________</w:t>
      </w:r>
    </w:p>
    <w:p w14:paraId="0CB48998" w14:textId="77777777" w:rsidR="0065646D" w:rsidRPr="00BB52D0" w:rsidRDefault="0065646D" w:rsidP="0065646D">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______________________________________________________________________________________________</w:t>
      </w:r>
    </w:p>
    <w:p w14:paraId="050F4B76" w14:textId="77777777" w:rsidR="00703D40" w:rsidRPr="00BB52D0" w:rsidRDefault="003263E5" w:rsidP="0065646D">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b/>
          <w:i/>
          <w:sz w:val="24"/>
          <w:szCs w:val="24"/>
          <w:lang w:eastAsia="ru-RU"/>
        </w:rPr>
        <w:t>выражает согласие</w:t>
      </w:r>
      <w:r w:rsidRPr="00BB52D0">
        <w:rPr>
          <w:rFonts w:ascii="Times New Roman" w:eastAsia="Times New Roman" w:hAnsi="Times New Roman" w:cs="Times New Roman"/>
          <w:sz w:val="24"/>
          <w:szCs w:val="24"/>
          <w:lang w:eastAsia="ru-RU"/>
        </w:rPr>
        <w:t xml:space="preserve"> на поставку товаров и (или) выполнение работ и (или) оказание услуг, соответствующих требованиям документации об электронном аукционе на </w:t>
      </w:r>
    </w:p>
    <w:p w14:paraId="36CEAD08" w14:textId="77777777" w:rsidR="003263E5" w:rsidRPr="00BB52D0" w:rsidRDefault="003263E5" w:rsidP="00703D40">
      <w:pPr>
        <w:spacing w:after="0" w:line="240" w:lineRule="auto"/>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__________________________________________________________________</w:t>
      </w:r>
    </w:p>
    <w:p w14:paraId="31D0EA78" w14:textId="77777777" w:rsidR="003263E5" w:rsidRPr="00BB52D0" w:rsidRDefault="003263E5" w:rsidP="00703D40">
      <w:pPr>
        <w:spacing w:after="0" w:line="240" w:lineRule="auto"/>
        <w:jc w:val="center"/>
        <w:rPr>
          <w:rFonts w:ascii="Times New Roman" w:eastAsia="Times New Roman" w:hAnsi="Times New Roman" w:cs="Times New Roman"/>
          <w:i/>
          <w:sz w:val="24"/>
          <w:szCs w:val="24"/>
          <w:lang w:eastAsia="ru-RU"/>
        </w:rPr>
      </w:pPr>
      <w:r w:rsidRPr="00BB52D0">
        <w:rPr>
          <w:rFonts w:ascii="Times New Roman" w:eastAsia="Times New Roman" w:hAnsi="Times New Roman" w:cs="Times New Roman"/>
          <w:i/>
          <w:sz w:val="24"/>
          <w:szCs w:val="24"/>
          <w:lang w:eastAsia="ru-RU"/>
        </w:rPr>
        <w:t>(наименование объекта закупки)</w:t>
      </w:r>
    </w:p>
    <w:p w14:paraId="36BFB9E9" w14:textId="77777777" w:rsidR="003263E5" w:rsidRPr="00BB52D0" w:rsidRDefault="003263E5" w:rsidP="003263E5">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реестровый номер торгов _____________________, на условиях, предусмотренных ука</w:t>
      </w:r>
      <w:r w:rsidR="0062748E" w:rsidRPr="00BB52D0">
        <w:rPr>
          <w:rFonts w:ascii="Times New Roman" w:eastAsia="Times New Roman" w:hAnsi="Times New Roman" w:cs="Times New Roman"/>
          <w:sz w:val="24"/>
          <w:szCs w:val="24"/>
          <w:lang w:eastAsia="ru-RU"/>
        </w:rPr>
        <w:t>занной аукционной документацией.</w:t>
      </w:r>
    </w:p>
    <w:p w14:paraId="744C01F3" w14:textId="77777777" w:rsidR="0062748E" w:rsidRPr="00BB52D0" w:rsidRDefault="0062748E" w:rsidP="0062748E">
      <w:pPr>
        <w:spacing w:after="0" w:line="240" w:lineRule="auto"/>
        <w:ind w:firstLine="567"/>
        <w:rPr>
          <w:rFonts w:ascii="Times New Roman" w:eastAsia="Times New Roman" w:hAnsi="Times New Roman" w:cs="Times New Roman"/>
          <w:sz w:val="24"/>
          <w:szCs w:val="24"/>
          <w:lang w:eastAsia="ru-RU"/>
        </w:rPr>
      </w:pPr>
    </w:p>
    <w:p w14:paraId="22F3AD1B" w14:textId="77777777" w:rsidR="0062748E" w:rsidRPr="00BB52D0" w:rsidRDefault="00703D40" w:rsidP="0062748E">
      <w:pPr>
        <w:spacing w:after="0" w:line="240" w:lineRule="auto"/>
        <w:ind w:firstLine="567"/>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Предложение участника в отношении предмета закупки</w:t>
      </w:r>
      <w:r w:rsidR="0062748E" w:rsidRPr="00BB52D0">
        <w:rPr>
          <w:rFonts w:ascii="Times New Roman" w:eastAsia="Times New Roman" w:hAnsi="Times New Roman" w:cs="Times New Roman"/>
          <w:sz w:val="24"/>
          <w:szCs w:val="24"/>
          <w:lang w:eastAsia="ru-RU"/>
        </w:rPr>
        <w:t>:</w:t>
      </w:r>
    </w:p>
    <w:p w14:paraId="7944B8F3"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C7841CE"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C815BAC"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9A6952C"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6B5A1F5" w14:textId="77777777" w:rsidR="00623B9D" w:rsidRPr="00BB52D0" w:rsidRDefault="00623B9D" w:rsidP="00623B9D">
      <w:pPr>
        <w:spacing w:after="0" w:line="240" w:lineRule="auto"/>
        <w:ind w:firstLine="567"/>
        <w:contextualSpacing/>
        <w:jc w:val="both"/>
        <w:rPr>
          <w:rFonts w:ascii="Times New Roman" w:eastAsia="Times New Roman" w:hAnsi="Times New Roman" w:cs="Times New Roman"/>
          <w:b/>
          <w:color w:val="FF0000"/>
          <w:sz w:val="24"/>
          <w:szCs w:val="24"/>
          <w:lang w:eastAsia="ru-RU"/>
        </w:rPr>
      </w:pPr>
      <w:r w:rsidRPr="00BB52D0">
        <w:rPr>
          <w:rFonts w:ascii="Times New Roman" w:eastAsia="Times New Roman" w:hAnsi="Times New Roman" w:cs="Times New Roman"/>
          <w:b/>
          <w:color w:val="FF0000"/>
          <w:sz w:val="24"/>
          <w:szCs w:val="24"/>
          <w:lang w:eastAsia="ru-RU"/>
        </w:rPr>
        <w:t>Добавить таблицу из описания объекта закупки или спецификации с возможностью указать страну</w:t>
      </w:r>
      <w:r w:rsidR="005E59C4" w:rsidRPr="00BB52D0">
        <w:rPr>
          <w:rFonts w:ascii="Times New Roman" w:eastAsia="Times New Roman" w:hAnsi="Times New Roman" w:cs="Times New Roman"/>
          <w:b/>
          <w:color w:val="FF0000"/>
          <w:sz w:val="24"/>
          <w:szCs w:val="24"/>
          <w:lang w:eastAsia="ru-RU"/>
        </w:rPr>
        <w:t xml:space="preserve"> происхождения товара</w:t>
      </w:r>
      <w:r w:rsidR="006859EA" w:rsidRPr="00BB52D0">
        <w:rPr>
          <w:rFonts w:ascii="Times New Roman" w:eastAsia="Times New Roman" w:hAnsi="Times New Roman" w:cs="Times New Roman"/>
          <w:b/>
          <w:color w:val="FF0000"/>
          <w:sz w:val="24"/>
          <w:szCs w:val="24"/>
          <w:lang w:eastAsia="ru-RU"/>
        </w:rPr>
        <w:t>, конкретные показатели,</w:t>
      </w:r>
      <w:r w:rsidR="008A0263" w:rsidRPr="00BB52D0">
        <w:rPr>
          <w:rFonts w:ascii="Times New Roman" w:eastAsia="Times New Roman" w:hAnsi="Times New Roman" w:cs="Times New Roman"/>
          <w:b/>
          <w:color w:val="FF0000"/>
          <w:sz w:val="24"/>
          <w:szCs w:val="24"/>
          <w:lang w:eastAsia="ru-RU"/>
        </w:rPr>
        <w:t xml:space="preserve"> и реестровые</w:t>
      </w:r>
      <w:r w:rsidRPr="00BB52D0">
        <w:rPr>
          <w:rFonts w:ascii="Times New Roman" w:eastAsia="Times New Roman" w:hAnsi="Times New Roman" w:cs="Times New Roman"/>
          <w:b/>
          <w:color w:val="FF0000"/>
          <w:sz w:val="24"/>
          <w:szCs w:val="24"/>
          <w:lang w:eastAsia="ru-RU"/>
        </w:rPr>
        <w:t xml:space="preserve"> номер</w:t>
      </w:r>
      <w:r w:rsidR="006859EA" w:rsidRPr="00BB52D0">
        <w:rPr>
          <w:rFonts w:ascii="Times New Roman" w:eastAsia="Times New Roman" w:hAnsi="Times New Roman" w:cs="Times New Roman"/>
          <w:b/>
          <w:color w:val="FF0000"/>
          <w:sz w:val="24"/>
          <w:szCs w:val="24"/>
          <w:lang w:eastAsia="ru-RU"/>
        </w:rPr>
        <w:t>а</w:t>
      </w:r>
      <w:r w:rsidR="000C237D" w:rsidRPr="00BB52D0">
        <w:rPr>
          <w:rFonts w:ascii="Times New Roman" w:eastAsia="Times New Roman" w:hAnsi="Times New Roman" w:cs="Times New Roman"/>
          <w:b/>
          <w:color w:val="FF0000"/>
          <w:sz w:val="24"/>
          <w:szCs w:val="24"/>
          <w:lang w:eastAsia="ru-RU"/>
        </w:rPr>
        <w:t xml:space="preserve"> (при необходимости).</w:t>
      </w:r>
    </w:p>
    <w:p w14:paraId="61132033"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p>
    <w:p w14:paraId="35C72975"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48E3AAE"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F6E027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A62A172"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4D86E0D"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E02C82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0BC6764A"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7B4A5BC"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847079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7FC2EE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0A16E4D"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C1153E4"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1FCC3C74"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937F3D2"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291BCA4"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BFEDB6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5B3514E7"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1E6FCB1F"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1D018A3"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74DFDC7"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360DAFF5"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46241CBA"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726ED36C"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20B1DDDB"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6298EBB4"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1F974DBB" w14:textId="77777777" w:rsidR="00041500" w:rsidRPr="00BB52D0" w:rsidRDefault="00041500" w:rsidP="009E3C3D">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14:paraId="2CBC6744" w14:textId="77777777" w:rsidR="00183A46" w:rsidRPr="00BB52D0" w:rsidRDefault="00183A46" w:rsidP="00183A46">
      <w:pPr>
        <w:autoSpaceDE w:val="0"/>
        <w:autoSpaceDN w:val="0"/>
        <w:adjustRightInd w:val="0"/>
        <w:spacing w:after="0" w:line="240" w:lineRule="auto"/>
        <w:jc w:val="right"/>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lastRenderedPageBreak/>
        <w:t>Форма 2</w:t>
      </w:r>
    </w:p>
    <w:p w14:paraId="52D2631C" w14:textId="77777777" w:rsidR="00183A46" w:rsidRPr="00BB52D0" w:rsidRDefault="00183A46" w:rsidP="00183A4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СВЕДЕНИЯ *</w:t>
      </w:r>
    </w:p>
    <w:p w14:paraId="6C3106FB" w14:textId="77777777" w:rsidR="00183A46" w:rsidRPr="00BB52D0" w:rsidRDefault="00C63085" w:rsidP="00183A4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об участнике закупки</w:t>
      </w:r>
    </w:p>
    <w:p w14:paraId="2FE5B4E9" w14:textId="77777777" w:rsidR="00183A46" w:rsidRPr="00BB52D0" w:rsidRDefault="00183A46" w:rsidP="00183A46">
      <w:pPr>
        <w:spacing w:after="0" w:line="240" w:lineRule="auto"/>
        <w:rPr>
          <w:rFonts w:ascii="Times New Roman" w:eastAsia="Times New Roman" w:hAnsi="Times New Roman" w:cs="Times New Roman"/>
          <w:sz w:val="24"/>
          <w:szCs w:val="24"/>
          <w:lang w:eastAsia="ru-RU"/>
        </w:rPr>
      </w:pPr>
    </w:p>
    <w:p w14:paraId="1A5A0D83" w14:textId="77777777" w:rsidR="00183A46" w:rsidRPr="00BB52D0" w:rsidRDefault="00183A46" w:rsidP="00183A4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sz w:val="24"/>
          <w:szCs w:val="24"/>
          <w:lang w:eastAsia="ru-RU"/>
        </w:rPr>
        <w:t xml:space="preserve">Сведения об участнике закупки </w:t>
      </w:r>
      <w:r w:rsidRPr="00BB52D0">
        <w:rPr>
          <w:rFonts w:ascii="Times New Roman" w:eastAsia="Times New Roman" w:hAnsi="Times New Roman" w:cs="Times New Roman"/>
          <w:b/>
          <w:sz w:val="24"/>
          <w:szCs w:val="24"/>
          <w:lang w:eastAsia="ru-RU"/>
        </w:rPr>
        <w:t>юридическом лице</w:t>
      </w:r>
    </w:p>
    <w:p w14:paraId="0BC51D48" w14:textId="77777777" w:rsidR="00183A46" w:rsidRPr="00BB52D0" w:rsidRDefault="00183A46" w:rsidP="00183A46">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2400F999" w14:textId="77777777" w:rsidR="00183A46" w:rsidRPr="00BB52D0" w:rsidRDefault="00183A46" w:rsidP="00183A46">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                                                              </w:t>
      </w:r>
    </w:p>
    <w:p w14:paraId="54741D06" w14:textId="77777777" w:rsidR="00183A46" w:rsidRPr="00BB52D0" w:rsidRDefault="00183A46" w:rsidP="00183A46">
      <w:pPr>
        <w:autoSpaceDE w:val="0"/>
        <w:autoSpaceDN w:val="0"/>
        <w:adjustRightInd w:val="0"/>
        <w:spacing w:after="0" w:line="240" w:lineRule="auto"/>
        <w:ind w:firstLine="11"/>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b/>
          <w:sz w:val="24"/>
          <w:szCs w:val="24"/>
          <w:lang w:eastAsia="ru-RU"/>
        </w:rPr>
        <w:t>1</w:t>
      </w:r>
      <w:r w:rsidRPr="00BB52D0">
        <w:rPr>
          <w:rFonts w:ascii="Times New Roman" w:eastAsia="Times New Roman" w:hAnsi="Times New Roman" w:cs="Times New Roman"/>
          <w:sz w:val="24"/>
          <w:szCs w:val="24"/>
          <w:lang w:eastAsia="ru-RU"/>
        </w:rPr>
        <w:t xml:space="preserve">. </w:t>
      </w:r>
      <w:r w:rsidRPr="00BB52D0">
        <w:rPr>
          <w:rFonts w:ascii="Times New Roman" w:eastAsia="Times New Roman" w:hAnsi="Times New Roman" w:cs="Times New Roman"/>
          <w:b/>
          <w:sz w:val="24"/>
          <w:szCs w:val="24"/>
          <w:lang w:eastAsia="ru-RU"/>
        </w:rPr>
        <w:t>Участник (для юридического 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0"/>
        <w:gridCol w:w="6230"/>
        <w:gridCol w:w="2831"/>
      </w:tblGrid>
      <w:tr w:rsidR="008931D4" w:rsidRPr="00BB52D0" w14:paraId="61C89742" w14:textId="77777777" w:rsidTr="00F151F5">
        <w:trPr>
          <w:trHeight w:val="616"/>
          <w:jc w:val="center"/>
        </w:trPr>
        <w:tc>
          <w:tcPr>
            <w:tcW w:w="850" w:type="dxa"/>
            <w:vAlign w:val="center"/>
          </w:tcPr>
          <w:p w14:paraId="058A6319"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w:t>
            </w:r>
          </w:p>
        </w:tc>
        <w:tc>
          <w:tcPr>
            <w:tcW w:w="6230" w:type="dxa"/>
            <w:vAlign w:val="center"/>
          </w:tcPr>
          <w:p w14:paraId="2908697C"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Наименование, фирменное наименование (при наличии) юридического лица</w:t>
            </w:r>
          </w:p>
        </w:tc>
        <w:tc>
          <w:tcPr>
            <w:tcW w:w="2831" w:type="dxa"/>
            <w:vAlign w:val="center"/>
          </w:tcPr>
          <w:p w14:paraId="42C384C0"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b/>
                <w:bCs/>
                <w:caps/>
                <w:sz w:val="24"/>
                <w:szCs w:val="24"/>
                <w:lang w:eastAsia="ru-RU"/>
              </w:rPr>
              <w:t xml:space="preserve"> </w:t>
            </w:r>
          </w:p>
        </w:tc>
      </w:tr>
      <w:tr w:rsidR="008931D4" w:rsidRPr="00BB52D0" w14:paraId="539FC70E" w14:textId="77777777" w:rsidTr="00F151F5">
        <w:trPr>
          <w:trHeight w:val="427"/>
          <w:jc w:val="center"/>
        </w:trPr>
        <w:tc>
          <w:tcPr>
            <w:tcW w:w="850" w:type="dxa"/>
            <w:vAlign w:val="center"/>
          </w:tcPr>
          <w:p w14:paraId="675FB330"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2</w:t>
            </w:r>
          </w:p>
        </w:tc>
        <w:tc>
          <w:tcPr>
            <w:tcW w:w="6230" w:type="dxa"/>
            <w:vAlign w:val="center"/>
          </w:tcPr>
          <w:p w14:paraId="5D6A2E13"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Сведения об организационно-правовой форме юридического лица</w:t>
            </w:r>
          </w:p>
        </w:tc>
        <w:tc>
          <w:tcPr>
            <w:tcW w:w="2831" w:type="dxa"/>
            <w:vAlign w:val="center"/>
          </w:tcPr>
          <w:p w14:paraId="4D766F7C"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6BFDFA7B" w14:textId="77777777" w:rsidTr="00F151F5">
        <w:trPr>
          <w:trHeight w:val="397"/>
          <w:jc w:val="center"/>
        </w:trPr>
        <w:tc>
          <w:tcPr>
            <w:tcW w:w="850" w:type="dxa"/>
            <w:vAlign w:val="center"/>
          </w:tcPr>
          <w:p w14:paraId="33A44A37"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3</w:t>
            </w:r>
          </w:p>
        </w:tc>
        <w:tc>
          <w:tcPr>
            <w:tcW w:w="6230" w:type="dxa"/>
            <w:vAlign w:val="center"/>
          </w:tcPr>
          <w:p w14:paraId="40BFE98F"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Почтовый адрес</w:t>
            </w:r>
          </w:p>
        </w:tc>
        <w:tc>
          <w:tcPr>
            <w:tcW w:w="2831" w:type="dxa"/>
            <w:vAlign w:val="center"/>
          </w:tcPr>
          <w:p w14:paraId="1D6FFB07"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35569647" w14:textId="77777777" w:rsidTr="00F151F5">
        <w:trPr>
          <w:trHeight w:val="397"/>
          <w:jc w:val="center"/>
        </w:trPr>
        <w:tc>
          <w:tcPr>
            <w:tcW w:w="850" w:type="dxa"/>
            <w:vAlign w:val="center"/>
          </w:tcPr>
          <w:p w14:paraId="097F30B4"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4</w:t>
            </w:r>
          </w:p>
        </w:tc>
        <w:tc>
          <w:tcPr>
            <w:tcW w:w="6230" w:type="dxa"/>
            <w:vAlign w:val="center"/>
          </w:tcPr>
          <w:p w14:paraId="6F7C3225"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Место нахождения</w:t>
            </w:r>
          </w:p>
        </w:tc>
        <w:tc>
          <w:tcPr>
            <w:tcW w:w="2831" w:type="dxa"/>
            <w:vAlign w:val="center"/>
          </w:tcPr>
          <w:p w14:paraId="0A9C9D98"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66031487" w14:textId="77777777" w:rsidTr="00F151F5">
        <w:trPr>
          <w:trHeight w:val="397"/>
          <w:jc w:val="center"/>
        </w:trPr>
        <w:tc>
          <w:tcPr>
            <w:tcW w:w="850" w:type="dxa"/>
            <w:vAlign w:val="center"/>
          </w:tcPr>
          <w:p w14:paraId="55CFF543"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5</w:t>
            </w:r>
          </w:p>
        </w:tc>
        <w:tc>
          <w:tcPr>
            <w:tcW w:w="6230" w:type="dxa"/>
            <w:vAlign w:val="center"/>
          </w:tcPr>
          <w:p w14:paraId="2600F285"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ИНН</w:t>
            </w:r>
          </w:p>
        </w:tc>
        <w:tc>
          <w:tcPr>
            <w:tcW w:w="2831" w:type="dxa"/>
            <w:vAlign w:val="center"/>
          </w:tcPr>
          <w:p w14:paraId="0D64905E"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0C237D" w:rsidRPr="00BB52D0" w14:paraId="6972653B" w14:textId="77777777" w:rsidTr="00F151F5">
        <w:trPr>
          <w:trHeight w:val="397"/>
          <w:jc w:val="center"/>
        </w:trPr>
        <w:tc>
          <w:tcPr>
            <w:tcW w:w="850" w:type="dxa"/>
            <w:vAlign w:val="center"/>
          </w:tcPr>
          <w:p w14:paraId="1F376998" w14:textId="77777777" w:rsidR="000C237D" w:rsidRPr="00BB52D0" w:rsidRDefault="000C237D"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6</w:t>
            </w:r>
          </w:p>
        </w:tc>
        <w:tc>
          <w:tcPr>
            <w:tcW w:w="6230" w:type="dxa"/>
            <w:vAlign w:val="center"/>
          </w:tcPr>
          <w:p w14:paraId="2BDAAAEF" w14:textId="77777777" w:rsidR="000C237D" w:rsidRPr="00BB52D0" w:rsidRDefault="000C237D" w:rsidP="00183A46">
            <w:pPr>
              <w:spacing w:after="0" w:line="240" w:lineRule="auto"/>
              <w:jc w:val="both"/>
              <w:rPr>
                <w:rFonts w:ascii="Times New Roman" w:eastAsia="Times New Roman" w:hAnsi="Times New Roman" w:cs="Times New Roman"/>
                <w:sz w:val="24"/>
                <w:szCs w:val="24"/>
                <w:lang w:eastAsia="ru-RU"/>
              </w:rPr>
            </w:pPr>
            <w:r w:rsidRPr="00BB52D0">
              <w:rPr>
                <w:rStyle w:val="afff1"/>
                <w:rFonts w:eastAsiaTheme="minorHAnsi"/>
                <w:sz w:val="24"/>
                <w:szCs w:val="24"/>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2831" w:type="dxa"/>
            <w:vAlign w:val="center"/>
          </w:tcPr>
          <w:p w14:paraId="7EDC6DEF" w14:textId="77777777" w:rsidR="000C237D" w:rsidRPr="00BB52D0" w:rsidRDefault="000C237D"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06DC2801" w14:textId="77777777" w:rsidTr="00F151F5">
        <w:trPr>
          <w:trHeight w:val="195"/>
          <w:jc w:val="center"/>
        </w:trPr>
        <w:tc>
          <w:tcPr>
            <w:tcW w:w="850" w:type="dxa"/>
            <w:vAlign w:val="center"/>
          </w:tcPr>
          <w:p w14:paraId="64A26891" w14:textId="77777777" w:rsidR="00183A46" w:rsidRPr="00BB52D0" w:rsidRDefault="000C237D"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7</w:t>
            </w:r>
          </w:p>
        </w:tc>
        <w:tc>
          <w:tcPr>
            <w:tcW w:w="6230" w:type="dxa"/>
            <w:vAlign w:val="center"/>
          </w:tcPr>
          <w:p w14:paraId="45925E3D"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КПП</w:t>
            </w:r>
          </w:p>
        </w:tc>
        <w:tc>
          <w:tcPr>
            <w:tcW w:w="2831" w:type="dxa"/>
          </w:tcPr>
          <w:p w14:paraId="1B3622A7"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31BA94B1" w14:textId="77777777" w:rsidTr="00F151F5">
        <w:trPr>
          <w:trHeight w:val="359"/>
          <w:jc w:val="center"/>
        </w:trPr>
        <w:tc>
          <w:tcPr>
            <w:tcW w:w="850" w:type="dxa"/>
            <w:vAlign w:val="center"/>
          </w:tcPr>
          <w:p w14:paraId="46F75ED7" w14:textId="77777777" w:rsidR="00183A46" w:rsidRPr="00BB52D0" w:rsidRDefault="000C237D"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8</w:t>
            </w:r>
          </w:p>
        </w:tc>
        <w:tc>
          <w:tcPr>
            <w:tcW w:w="6230" w:type="dxa"/>
            <w:vAlign w:val="center"/>
          </w:tcPr>
          <w:p w14:paraId="1AFE4BF4"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Банковские реквизиты</w:t>
            </w:r>
          </w:p>
        </w:tc>
        <w:tc>
          <w:tcPr>
            <w:tcW w:w="2831" w:type="dxa"/>
          </w:tcPr>
          <w:p w14:paraId="28B48E0F"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2379881F" w14:textId="77777777" w:rsidTr="00F151F5">
        <w:trPr>
          <w:trHeight w:val="210"/>
          <w:jc w:val="center"/>
        </w:trPr>
        <w:tc>
          <w:tcPr>
            <w:tcW w:w="850" w:type="dxa"/>
            <w:vAlign w:val="center"/>
          </w:tcPr>
          <w:p w14:paraId="5DE70977" w14:textId="77777777" w:rsidR="00183A46" w:rsidRPr="00BB52D0" w:rsidRDefault="000C237D"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9</w:t>
            </w:r>
          </w:p>
        </w:tc>
        <w:tc>
          <w:tcPr>
            <w:tcW w:w="6230" w:type="dxa"/>
            <w:vAlign w:val="center"/>
          </w:tcPr>
          <w:p w14:paraId="0362F8CB"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БИК</w:t>
            </w:r>
          </w:p>
        </w:tc>
        <w:tc>
          <w:tcPr>
            <w:tcW w:w="2831" w:type="dxa"/>
          </w:tcPr>
          <w:p w14:paraId="06EF4011"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5640C7BC" w14:textId="77777777" w:rsidTr="00F151F5">
        <w:trPr>
          <w:trHeight w:val="210"/>
          <w:jc w:val="center"/>
        </w:trPr>
        <w:tc>
          <w:tcPr>
            <w:tcW w:w="850" w:type="dxa"/>
            <w:vAlign w:val="center"/>
          </w:tcPr>
          <w:p w14:paraId="0867CCBB" w14:textId="77777777" w:rsidR="00183A46" w:rsidRPr="00BB52D0" w:rsidRDefault="000C237D"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10</w:t>
            </w:r>
          </w:p>
        </w:tc>
        <w:tc>
          <w:tcPr>
            <w:tcW w:w="6230" w:type="dxa"/>
            <w:vAlign w:val="center"/>
          </w:tcPr>
          <w:p w14:paraId="1125CFA5"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Контактное лицо</w:t>
            </w:r>
          </w:p>
        </w:tc>
        <w:tc>
          <w:tcPr>
            <w:tcW w:w="2831" w:type="dxa"/>
          </w:tcPr>
          <w:p w14:paraId="729B98C6"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1C39639C" w14:textId="77777777" w:rsidTr="00F151F5">
        <w:trPr>
          <w:trHeight w:val="140"/>
          <w:jc w:val="center"/>
        </w:trPr>
        <w:tc>
          <w:tcPr>
            <w:tcW w:w="850" w:type="dxa"/>
            <w:vAlign w:val="center"/>
          </w:tcPr>
          <w:p w14:paraId="0E3B4F0B" w14:textId="77777777" w:rsidR="00183A46" w:rsidRPr="00BB52D0" w:rsidRDefault="000C237D"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11</w:t>
            </w:r>
          </w:p>
        </w:tc>
        <w:tc>
          <w:tcPr>
            <w:tcW w:w="6230" w:type="dxa"/>
            <w:vAlign w:val="center"/>
          </w:tcPr>
          <w:p w14:paraId="14540103"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Телефон, факс</w:t>
            </w:r>
          </w:p>
        </w:tc>
        <w:tc>
          <w:tcPr>
            <w:tcW w:w="2831" w:type="dxa"/>
          </w:tcPr>
          <w:p w14:paraId="75B7836A" w14:textId="77777777" w:rsidR="00183A46" w:rsidRPr="00BB52D0" w:rsidRDefault="00183A46" w:rsidP="00183A46">
            <w:pPr>
              <w:spacing w:after="0" w:line="240" w:lineRule="auto"/>
              <w:jc w:val="both"/>
              <w:rPr>
                <w:rFonts w:ascii="Times New Roman" w:eastAsia="Times New Roman" w:hAnsi="Times New Roman" w:cs="Times New Roman"/>
                <w:b/>
                <w:kern w:val="32"/>
                <w:sz w:val="24"/>
                <w:szCs w:val="24"/>
                <w:lang w:eastAsia="ru-RU"/>
              </w:rPr>
            </w:pPr>
          </w:p>
        </w:tc>
      </w:tr>
      <w:tr w:rsidR="00183A46" w:rsidRPr="00BB52D0" w14:paraId="49A0B86E" w14:textId="77777777" w:rsidTr="00F151F5">
        <w:trPr>
          <w:trHeight w:val="397"/>
          <w:jc w:val="center"/>
        </w:trPr>
        <w:tc>
          <w:tcPr>
            <w:tcW w:w="850" w:type="dxa"/>
            <w:vAlign w:val="center"/>
          </w:tcPr>
          <w:p w14:paraId="60AF12F0" w14:textId="77777777" w:rsidR="00183A46" w:rsidRPr="00BB52D0" w:rsidRDefault="000C237D"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w:t>
            </w:r>
          </w:p>
        </w:tc>
        <w:tc>
          <w:tcPr>
            <w:tcW w:w="6230" w:type="dxa"/>
            <w:vAlign w:val="center"/>
          </w:tcPr>
          <w:p w14:paraId="37767507"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Адрес электронной почты (при наличии)</w:t>
            </w:r>
          </w:p>
        </w:tc>
        <w:tc>
          <w:tcPr>
            <w:tcW w:w="2831" w:type="dxa"/>
            <w:vAlign w:val="center"/>
          </w:tcPr>
          <w:p w14:paraId="56746056"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bl>
    <w:p w14:paraId="35D03119" w14:textId="77777777" w:rsidR="00183A46" w:rsidRPr="00BB52D0" w:rsidRDefault="00183A46" w:rsidP="00183A46">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0EF85D75" w14:textId="77777777" w:rsidR="00183A46" w:rsidRPr="00BB52D0" w:rsidRDefault="00183A46" w:rsidP="00183A46">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sz w:val="24"/>
          <w:szCs w:val="24"/>
          <w:lang w:eastAsia="ru-RU"/>
        </w:rPr>
        <w:t xml:space="preserve">Сведения об участнике закупки </w:t>
      </w:r>
      <w:r w:rsidRPr="00BB52D0">
        <w:rPr>
          <w:rFonts w:ascii="Times New Roman" w:eastAsia="Times New Roman" w:hAnsi="Times New Roman" w:cs="Times New Roman"/>
          <w:b/>
          <w:sz w:val="24"/>
          <w:szCs w:val="24"/>
          <w:lang w:eastAsia="ru-RU"/>
        </w:rPr>
        <w:t>физическом лице</w:t>
      </w:r>
    </w:p>
    <w:p w14:paraId="69260F05" w14:textId="77777777" w:rsidR="00183A46" w:rsidRPr="00BB52D0" w:rsidRDefault="00183A46" w:rsidP="000D1287">
      <w:pPr>
        <w:numPr>
          <w:ilvl w:val="0"/>
          <w:numId w:val="6"/>
        </w:numPr>
        <w:spacing w:before="120"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b/>
          <w:sz w:val="24"/>
          <w:szCs w:val="24"/>
          <w:lang w:eastAsia="ru-RU"/>
        </w:rPr>
        <w:t>Участник (для физического лица):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3"/>
        <w:gridCol w:w="6358"/>
        <w:gridCol w:w="2909"/>
      </w:tblGrid>
      <w:tr w:rsidR="008931D4" w:rsidRPr="00BB52D0" w14:paraId="6172F7EE" w14:textId="77777777" w:rsidTr="00F151F5">
        <w:trPr>
          <w:trHeight w:val="397"/>
          <w:jc w:val="center"/>
        </w:trPr>
        <w:tc>
          <w:tcPr>
            <w:tcW w:w="523" w:type="dxa"/>
            <w:vAlign w:val="center"/>
          </w:tcPr>
          <w:p w14:paraId="741B1186"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w:t>
            </w:r>
          </w:p>
        </w:tc>
        <w:tc>
          <w:tcPr>
            <w:tcW w:w="6358" w:type="dxa"/>
            <w:vAlign w:val="center"/>
          </w:tcPr>
          <w:p w14:paraId="4D7C324C"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 xml:space="preserve">Фамилия, имя, отчество (при наличии)          </w:t>
            </w:r>
          </w:p>
        </w:tc>
        <w:tc>
          <w:tcPr>
            <w:tcW w:w="2909" w:type="dxa"/>
            <w:vAlign w:val="center"/>
          </w:tcPr>
          <w:p w14:paraId="30A267C0"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b/>
                <w:bCs/>
                <w:caps/>
                <w:sz w:val="24"/>
                <w:szCs w:val="24"/>
                <w:lang w:eastAsia="ru-RU"/>
              </w:rPr>
              <w:t xml:space="preserve"> </w:t>
            </w:r>
          </w:p>
        </w:tc>
      </w:tr>
      <w:tr w:rsidR="008931D4" w:rsidRPr="00BB52D0" w14:paraId="4C713A18" w14:textId="77777777" w:rsidTr="00F151F5">
        <w:trPr>
          <w:trHeight w:val="397"/>
          <w:jc w:val="center"/>
        </w:trPr>
        <w:tc>
          <w:tcPr>
            <w:tcW w:w="523" w:type="dxa"/>
            <w:vAlign w:val="center"/>
          </w:tcPr>
          <w:p w14:paraId="129E54BC"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2</w:t>
            </w:r>
          </w:p>
        </w:tc>
        <w:tc>
          <w:tcPr>
            <w:tcW w:w="6358" w:type="dxa"/>
            <w:vAlign w:val="center"/>
          </w:tcPr>
          <w:p w14:paraId="5F2559A8"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Паспортные данные                                       </w:t>
            </w:r>
          </w:p>
        </w:tc>
        <w:tc>
          <w:tcPr>
            <w:tcW w:w="2909" w:type="dxa"/>
            <w:vAlign w:val="center"/>
          </w:tcPr>
          <w:p w14:paraId="36ED6610"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0D7751BC" w14:textId="77777777" w:rsidTr="00F151F5">
        <w:trPr>
          <w:trHeight w:val="397"/>
          <w:jc w:val="center"/>
        </w:trPr>
        <w:tc>
          <w:tcPr>
            <w:tcW w:w="523" w:type="dxa"/>
            <w:vAlign w:val="center"/>
          </w:tcPr>
          <w:p w14:paraId="2ECE9318"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3</w:t>
            </w:r>
          </w:p>
        </w:tc>
        <w:tc>
          <w:tcPr>
            <w:tcW w:w="6358" w:type="dxa"/>
            <w:vAlign w:val="center"/>
          </w:tcPr>
          <w:p w14:paraId="45EDDA88"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Сведения о месте жительства                             </w:t>
            </w:r>
          </w:p>
        </w:tc>
        <w:tc>
          <w:tcPr>
            <w:tcW w:w="2909" w:type="dxa"/>
            <w:vAlign w:val="center"/>
          </w:tcPr>
          <w:p w14:paraId="50E572F0"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7C2A3937" w14:textId="77777777" w:rsidTr="00F151F5">
        <w:trPr>
          <w:trHeight w:val="397"/>
          <w:jc w:val="center"/>
        </w:trPr>
        <w:tc>
          <w:tcPr>
            <w:tcW w:w="523" w:type="dxa"/>
            <w:vAlign w:val="center"/>
          </w:tcPr>
          <w:p w14:paraId="35874608"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4</w:t>
            </w:r>
          </w:p>
        </w:tc>
        <w:tc>
          <w:tcPr>
            <w:tcW w:w="6358" w:type="dxa"/>
            <w:vAlign w:val="center"/>
          </w:tcPr>
          <w:p w14:paraId="2196653E"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ИНН</w:t>
            </w:r>
          </w:p>
        </w:tc>
        <w:tc>
          <w:tcPr>
            <w:tcW w:w="2909" w:type="dxa"/>
            <w:vAlign w:val="center"/>
          </w:tcPr>
          <w:p w14:paraId="21B6C82D"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r w:rsidR="008931D4" w:rsidRPr="00BB52D0" w14:paraId="22811255" w14:textId="77777777" w:rsidTr="00F151F5">
        <w:trPr>
          <w:trHeight w:val="195"/>
          <w:jc w:val="center"/>
        </w:trPr>
        <w:tc>
          <w:tcPr>
            <w:tcW w:w="523" w:type="dxa"/>
            <w:vAlign w:val="center"/>
          </w:tcPr>
          <w:p w14:paraId="7AE1EF22"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5</w:t>
            </w:r>
          </w:p>
        </w:tc>
        <w:tc>
          <w:tcPr>
            <w:tcW w:w="6358" w:type="dxa"/>
            <w:vAlign w:val="center"/>
          </w:tcPr>
          <w:p w14:paraId="489FEACE"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КПП</w:t>
            </w:r>
          </w:p>
        </w:tc>
        <w:tc>
          <w:tcPr>
            <w:tcW w:w="2909" w:type="dxa"/>
          </w:tcPr>
          <w:p w14:paraId="39FFB9A0"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35312A7A" w14:textId="77777777" w:rsidTr="00F151F5">
        <w:trPr>
          <w:trHeight w:val="307"/>
          <w:jc w:val="center"/>
        </w:trPr>
        <w:tc>
          <w:tcPr>
            <w:tcW w:w="523" w:type="dxa"/>
            <w:vAlign w:val="center"/>
          </w:tcPr>
          <w:p w14:paraId="4CA90D3C" w14:textId="77777777" w:rsidR="00183A46" w:rsidRPr="00BB52D0" w:rsidRDefault="00183A46"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6</w:t>
            </w:r>
          </w:p>
        </w:tc>
        <w:tc>
          <w:tcPr>
            <w:tcW w:w="6358" w:type="dxa"/>
            <w:vAlign w:val="center"/>
          </w:tcPr>
          <w:p w14:paraId="0C6DA625"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Банковские реквизиты</w:t>
            </w:r>
          </w:p>
        </w:tc>
        <w:tc>
          <w:tcPr>
            <w:tcW w:w="2909" w:type="dxa"/>
          </w:tcPr>
          <w:p w14:paraId="658B89C5"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6CFD0491" w14:textId="77777777" w:rsidTr="00F151F5">
        <w:trPr>
          <w:trHeight w:val="328"/>
          <w:jc w:val="center"/>
        </w:trPr>
        <w:tc>
          <w:tcPr>
            <w:tcW w:w="523" w:type="dxa"/>
            <w:vAlign w:val="center"/>
          </w:tcPr>
          <w:p w14:paraId="3A3750FA" w14:textId="77777777" w:rsidR="00183A46" w:rsidRPr="00BB52D0" w:rsidRDefault="00183A46"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7</w:t>
            </w:r>
          </w:p>
        </w:tc>
        <w:tc>
          <w:tcPr>
            <w:tcW w:w="6358" w:type="dxa"/>
            <w:vAlign w:val="center"/>
          </w:tcPr>
          <w:p w14:paraId="772A6BAC"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БИК</w:t>
            </w:r>
          </w:p>
        </w:tc>
        <w:tc>
          <w:tcPr>
            <w:tcW w:w="2909" w:type="dxa"/>
          </w:tcPr>
          <w:p w14:paraId="3171920F"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54D7F6F9" w14:textId="77777777" w:rsidTr="00F151F5">
        <w:trPr>
          <w:trHeight w:val="210"/>
          <w:jc w:val="center"/>
        </w:trPr>
        <w:tc>
          <w:tcPr>
            <w:tcW w:w="523" w:type="dxa"/>
            <w:vAlign w:val="center"/>
          </w:tcPr>
          <w:p w14:paraId="41A51494" w14:textId="77777777" w:rsidR="00183A46" w:rsidRPr="00BB52D0" w:rsidRDefault="00183A46"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8</w:t>
            </w:r>
          </w:p>
        </w:tc>
        <w:tc>
          <w:tcPr>
            <w:tcW w:w="6358" w:type="dxa"/>
            <w:vAlign w:val="center"/>
          </w:tcPr>
          <w:p w14:paraId="75134CCD"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Контактное лицо</w:t>
            </w:r>
          </w:p>
        </w:tc>
        <w:tc>
          <w:tcPr>
            <w:tcW w:w="2909" w:type="dxa"/>
          </w:tcPr>
          <w:p w14:paraId="007648EA" w14:textId="77777777" w:rsidR="00183A46" w:rsidRPr="00BB52D0" w:rsidRDefault="00183A46" w:rsidP="00183A46">
            <w:pPr>
              <w:spacing w:after="0" w:line="240" w:lineRule="auto"/>
              <w:jc w:val="both"/>
              <w:rPr>
                <w:rFonts w:ascii="Times New Roman" w:eastAsia="Times New Roman" w:hAnsi="Times New Roman" w:cs="Times New Roman"/>
                <w:kern w:val="32"/>
                <w:sz w:val="24"/>
                <w:szCs w:val="24"/>
                <w:lang w:eastAsia="ru-RU"/>
              </w:rPr>
            </w:pPr>
          </w:p>
        </w:tc>
      </w:tr>
      <w:tr w:rsidR="008931D4" w:rsidRPr="00BB52D0" w14:paraId="3A53149B" w14:textId="77777777" w:rsidTr="00F151F5">
        <w:trPr>
          <w:trHeight w:val="140"/>
          <w:jc w:val="center"/>
        </w:trPr>
        <w:tc>
          <w:tcPr>
            <w:tcW w:w="523" w:type="dxa"/>
            <w:vAlign w:val="center"/>
          </w:tcPr>
          <w:p w14:paraId="7C2A909C" w14:textId="77777777" w:rsidR="00183A46" w:rsidRPr="00BB52D0" w:rsidRDefault="00183A46"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9</w:t>
            </w:r>
          </w:p>
        </w:tc>
        <w:tc>
          <w:tcPr>
            <w:tcW w:w="6358" w:type="dxa"/>
            <w:vAlign w:val="center"/>
          </w:tcPr>
          <w:p w14:paraId="07FABA65"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r w:rsidRPr="00BB52D0">
              <w:rPr>
                <w:rFonts w:ascii="Times New Roman" w:eastAsia="Times New Roman" w:hAnsi="Times New Roman" w:cs="Times New Roman"/>
                <w:sz w:val="24"/>
                <w:szCs w:val="24"/>
                <w:lang w:eastAsia="ru-RU"/>
              </w:rPr>
              <w:t>Телефон, факс</w:t>
            </w:r>
          </w:p>
        </w:tc>
        <w:tc>
          <w:tcPr>
            <w:tcW w:w="2909" w:type="dxa"/>
          </w:tcPr>
          <w:p w14:paraId="38CD62C6" w14:textId="77777777" w:rsidR="00183A46" w:rsidRPr="00BB52D0" w:rsidRDefault="00183A46" w:rsidP="00183A46">
            <w:pPr>
              <w:spacing w:after="0" w:line="240" w:lineRule="auto"/>
              <w:jc w:val="both"/>
              <w:rPr>
                <w:rFonts w:ascii="Times New Roman" w:eastAsia="Times New Roman" w:hAnsi="Times New Roman" w:cs="Times New Roman"/>
                <w:b/>
                <w:kern w:val="32"/>
                <w:sz w:val="24"/>
                <w:szCs w:val="24"/>
                <w:lang w:eastAsia="ru-RU"/>
              </w:rPr>
            </w:pPr>
          </w:p>
        </w:tc>
      </w:tr>
      <w:tr w:rsidR="00183A46" w:rsidRPr="00BB52D0" w14:paraId="277C278D" w14:textId="77777777" w:rsidTr="00F151F5">
        <w:trPr>
          <w:trHeight w:val="397"/>
          <w:jc w:val="center"/>
        </w:trPr>
        <w:tc>
          <w:tcPr>
            <w:tcW w:w="523" w:type="dxa"/>
            <w:vAlign w:val="center"/>
          </w:tcPr>
          <w:p w14:paraId="204A4D83" w14:textId="77777777" w:rsidR="00183A46" w:rsidRPr="00BB52D0" w:rsidRDefault="00183A46" w:rsidP="00183A46">
            <w:pPr>
              <w:shd w:val="clear" w:color="auto" w:fill="FFFFFF"/>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10</w:t>
            </w:r>
          </w:p>
        </w:tc>
        <w:tc>
          <w:tcPr>
            <w:tcW w:w="6358" w:type="dxa"/>
            <w:vAlign w:val="center"/>
          </w:tcPr>
          <w:p w14:paraId="5D8C4DD7" w14:textId="77777777" w:rsidR="00183A46" w:rsidRPr="00BB52D0" w:rsidRDefault="00183A46" w:rsidP="00183A46">
            <w:pPr>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Адрес электронной почты (при наличии)</w:t>
            </w:r>
          </w:p>
        </w:tc>
        <w:tc>
          <w:tcPr>
            <w:tcW w:w="2909" w:type="dxa"/>
            <w:vAlign w:val="center"/>
          </w:tcPr>
          <w:p w14:paraId="6A93143C" w14:textId="77777777" w:rsidR="00183A46" w:rsidRPr="00BB52D0" w:rsidRDefault="00183A46" w:rsidP="00183A46">
            <w:pPr>
              <w:spacing w:after="0" w:line="240" w:lineRule="auto"/>
              <w:jc w:val="both"/>
              <w:rPr>
                <w:rFonts w:ascii="Times New Roman" w:eastAsia="Times New Roman" w:hAnsi="Times New Roman" w:cs="Times New Roman"/>
                <w:b/>
                <w:bCs/>
                <w:caps/>
                <w:sz w:val="24"/>
                <w:szCs w:val="24"/>
                <w:lang w:eastAsia="ru-RU"/>
              </w:rPr>
            </w:pPr>
          </w:p>
        </w:tc>
      </w:tr>
    </w:tbl>
    <w:p w14:paraId="61061952" w14:textId="77777777" w:rsidR="00183A46" w:rsidRPr="00BB52D0" w:rsidRDefault="00183A46" w:rsidP="00183A46">
      <w:pPr>
        <w:widowControl w:val="0"/>
        <w:suppressAutoHyphens/>
        <w:spacing w:after="0" w:line="240" w:lineRule="auto"/>
        <w:rPr>
          <w:rFonts w:ascii="Times New Roman" w:eastAsia="Times New Roman" w:hAnsi="Times New Roman" w:cs="Times New Roman"/>
          <w:sz w:val="24"/>
          <w:szCs w:val="24"/>
          <w:lang w:eastAsia="ru-RU"/>
        </w:rPr>
      </w:pPr>
    </w:p>
    <w:p w14:paraId="42065B78" w14:textId="77777777" w:rsidR="00183A46" w:rsidRPr="00BB52D0" w:rsidRDefault="00183A46" w:rsidP="00183A46">
      <w:pPr>
        <w:spacing w:after="0" w:line="240" w:lineRule="auto"/>
        <w:jc w:val="center"/>
        <w:rPr>
          <w:rFonts w:ascii="Times New Roman" w:eastAsia="Times New Roman" w:hAnsi="Times New Roman" w:cs="Times New Roman"/>
          <w:b/>
          <w:i/>
          <w:sz w:val="24"/>
          <w:szCs w:val="24"/>
          <w:lang w:eastAsia="ru-RU"/>
        </w:rPr>
      </w:pPr>
      <w:r w:rsidRPr="00BB52D0">
        <w:rPr>
          <w:rFonts w:ascii="Times New Roman" w:eastAsia="Times New Roman" w:hAnsi="Times New Roman" w:cs="Times New Roman"/>
          <w:b/>
          <w:sz w:val="24"/>
          <w:szCs w:val="24"/>
          <w:lang w:eastAsia="ru-RU"/>
        </w:rPr>
        <w:t>*</w:t>
      </w:r>
      <w:r w:rsidRPr="00BB52D0">
        <w:rPr>
          <w:rFonts w:ascii="Times New Roman" w:eastAsia="Times New Roman" w:hAnsi="Times New Roman" w:cs="Times New Roman"/>
          <w:b/>
          <w:i/>
          <w:sz w:val="24"/>
          <w:szCs w:val="24"/>
          <w:lang w:eastAsia="ru-RU"/>
        </w:rPr>
        <w:t xml:space="preserve"> Требования к содержанию заявки установлены пунктом 5.</w:t>
      </w:r>
      <w:r w:rsidR="00E97B65" w:rsidRPr="00BB52D0">
        <w:rPr>
          <w:rFonts w:ascii="Times New Roman" w:eastAsia="Times New Roman" w:hAnsi="Times New Roman" w:cs="Times New Roman"/>
          <w:b/>
          <w:i/>
          <w:sz w:val="24"/>
          <w:szCs w:val="24"/>
          <w:lang w:eastAsia="ru-RU"/>
        </w:rPr>
        <w:t>1</w:t>
      </w:r>
      <w:r w:rsidRPr="00BB52D0">
        <w:rPr>
          <w:rFonts w:ascii="Times New Roman" w:eastAsia="Times New Roman" w:hAnsi="Times New Roman" w:cs="Times New Roman"/>
          <w:b/>
          <w:i/>
          <w:sz w:val="24"/>
          <w:szCs w:val="24"/>
          <w:lang w:eastAsia="ru-RU"/>
        </w:rPr>
        <w:t xml:space="preserve"> Раздела 2 документации об электронном аукционе и являются обязательными. Соблюдение настоящей формы обязательным не является.  </w:t>
      </w:r>
    </w:p>
    <w:p w14:paraId="08EFEE07" w14:textId="77777777" w:rsidR="00183A46" w:rsidRPr="00BB52D0" w:rsidRDefault="00183A46" w:rsidP="00183A46">
      <w:pPr>
        <w:widowControl w:val="0"/>
        <w:suppressAutoHyphens/>
        <w:spacing w:after="0" w:line="240" w:lineRule="auto"/>
        <w:jc w:val="right"/>
        <w:rPr>
          <w:rFonts w:ascii="Times New Roman" w:eastAsia="Times New Roman" w:hAnsi="Times New Roman" w:cs="Times New Roman"/>
          <w:sz w:val="24"/>
          <w:szCs w:val="24"/>
          <w:lang w:eastAsia="ru-RU"/>
        </w:rPr>
      </w:pPr>
    </w:p>
    <w:p w14:paraId="778B3770" w14:textId="77777777" w:rsidR="00183A46" w:rsidRPr="00BB52D0" w:rsidRDefault="00183A46" w:rsidP="00582AE1">
      <w:pPr>
        <w:spacing w:after="0" w:line="240" w:lineRule="auto"/>
        <w:ind w:firstLine="567"/>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u w:val="single"/>
          <w:lang w:eastAsia="ru-RU"/>
        </w:rPr>
        <w:t>Инструкция по заполнению формы 2:</w:t>
      </w:r>
    </w:p>
    <w:p w14:paraId="32DACD08" w14:textId="77777777" w:rsidR="00183A46" w:rsidRPr="00BB52D0" w:rsidRDefault="00183A46" w:rsidP="000C237D">
      <w:pPr>
        <w:spacing w:after="0" w:line="240" w:lineRule="auto"/>
        <w:ind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lastRenderedPageBreak/>
        <w:t>Участник закупки представляет одну из предложенных таблиц, ненужную следует убрать. Выбор таблицы для заполнения осуществляется участником закупки в зависимости от его принадлежности к одному из указанных ли</w:t>
      </w:r>
      <w:r w:rsidR="000C237D" w:rsidRPr="00BB52D0">
        <w:rPr>
          <w:rFonts w:ascii="Times New Roman" w:eastAsia="Times New Roman" w:hAnsi="Times New Roman" w:cs="Times New Roman"/>
          <w:sz w:val="24"/>
          <w:szCs w:val="24"/>
          <w:lang w:eastAsia="ru-RU"/>
        </w:rPr>
        <w:t>ц (юридическое или физическое).</w:t>
      </w:r>
    </w:p>
    <w:p w14:paraId="0EF883CD" w14:textId="77777777" w:rsidR="00287134" w:rsidRPr="00BB52D0" w:rsidRDefault="00287134" w:rsidP="00623B9D">
      <w:pPr>
        <w:spacing w:after="0" w:line="240" w:lineRule="auto"/>
        <w:contextualSpacing/>
        <w:jc w:val="both"/>
        <w:rPr>
          <w:rFonts w:ascii="Times New Roman" w:eastAsia="Times New Roman" w:hAnsi="Times New Roman" w:cs="Times New Roman"/>
          <w:sz w:val="24"/>
          <w:szCs w:val="24"/>
          <w:lang w:eastAsia="ru-RU"/>
        </w:rPr>
      </w:pPr>
    </w:p>
    <w:p w14:paraId="6EE5056B" w14:textId="77777777" w:rsidR="00183A46" w:rsidRPr="00BB52D0" w:rsidRDefault="00183A46" w:rsidP="000D1287">
      <w:pPr>
        <w:numPr>
          <w:ilvl w:val="1"/>
          <w:numId w:val="4"/>
        </w:numPr>
        <w:spacing w:after="0" w:line="240" w:lineRule="auto"/>
        <w:ind w:left="0" w:firstLine="567"/>
        <w:contextualSpacing/>
        <w:jc w:val="both"/>
        <w:rPr>
          <w:rFonts w:ascii="Times New Roman" w:eastAsia="Times New Roman" w:hAnsi="Times New Roman" w:cs="Times New Roman"/>
          <w:b/>
          <w:sz w:val="24"/>
          <w:szCs w:val="24"/>
          <w:u w:val="single"/>
          <w:lang w:eastAsia="ru-RU"/>
        </w:rPr>
      </w:pPr>
      <w:r w:rsidRPr="00BB52D0">
        <w:rPr>
          <w:rFonts w:ascii="Times New Roman" w:eastAsia="Times New Roman" w:hAnsi="Times New Roman" w:cs="Times New Roman"/>
          <w:b/>
          <w:sz w:val="24"/>
          <w:szCs w:val="24"/>
          <w:lang w:eastAsia="ru-RU"/>
        </w:rPr>
        <w:t>Если участником закупки является юридическое лицо.</w:t>
      </w:r>
    </w:p>
    <w:p w14:paraId="630DD1AE"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lang w:eastAsia="ru-RU"/>
        </w:rPr>
        <w:t>При заполнении пункта 1 участник указывает своё наименование, фирменное наименование (при наличии) юридического лица в соответствии с данными, содержащимися в едином государственном реестре юридических лиц.</w:t>
      </w:r>
    </w:p>
    <w:p w14:paraId="2431EB23"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lang w:eastAsia="ru-RU"/>
        </w:rPr>
        <w:t>При заполнении пункта 2 участник указывает наименование организационно-правовой формы, зарегистрированной в едином государственном реестре юридических ли</w:t>
      </w:r>
      <w:r w:rsidR="005D0BFD" w:rsidRPr="00BB52D0">
        <w:rPr>
          <w:rFonts w:ascii="Times New Roman" w:eastAsia="Times New Roman" w:hAnsi="Times New Roman" w:cs="Times New Roman"/>
          <w:sz w:val="24"/>
          <w:szCs w:val="24"/>
          <w:lang w:eastAsia="ru-RU"/>
        </w:rPr>
        <w:t>ц.</w:t>
      </w:r>
    </w:p>
    <w:p w14:paraId="2A1658E9"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lang w:eastAsia="ru-RU"/>
        </w:rPr>
        <w:t>При заполнении пункта 3 участник указывает адрес, по которому осуществляется его почтовое обслуживание.</w:t>
      </w:r>
    </w:p>
    <w:p w14:paraId="365DA927"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lang w:eastAsia="ru-RU"/>
        </w:rPr>
        <w:t>При заполнении пункта 4 участник указывает свое местонахождение в соответствии с данными, содержащимися в едином государственном реестре юридических лиц.</w:t>
      </w:r>
    </w:p>
    <w:p w14:paraId="422F1416"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lang w:eastAsia="ru-RU"/>
        </w:rPr>
        <w:t>При заполнении пункта 5</w:t>
      </w:r>
      <w:r w:rsidR="000C237D" w:rsidRPr="00BB52D0">
        <w:rPr>
          <w:rFonts w:ascii="Times New Roman" w:eastAsia="Times New Roman" w:hAnsi="Times New Roman" w:cs="Times New Roman"/>
          <w:sz w:val="24"/>
          <w:szCs w:val="24"/>
          <w:lang w:eastAsia="ru-RU"/>
        </w:rPr>
        <w:t>, 5.1.</w:t>
      </w:r>
      <w:r w:rsidRPr="00BB52D0">
        <w:rPr>
          <w:rFonts w:ascii="Times New Roman" w:eastAsia="Times New Roman" w:hAnsi="Times New Roman" w:cs="Times New Roman"/>
          <w:sz w:val="24"/>
          <w:szCs w:val="24"/>
          <w:lang w:eastAsia="ru-RU"/>
        </w:rPr>
        <w:t xml:space="preserve"> участник указывает идентификационный номер налогоплательщика участника закупки в соответствии с данными, содержащимися в едином государственном реестре юридических лиц</w:t>
      </w:r>
      <w:r w:rsidR="000C237D" w:rsidRPr="00BB52D0">
        <w:rPr>
          <w:rFonts w:ascii="Times New Roman" w:eastAsia="Times New Roman" w:hAnsi="Times New Roman" w:cs="Times New Roman"/>
          <w:sz w:val="24"/>
          <w:szCs w:val="24"/>
          <w:lang w:eastAsia="ru-RU"/>
        </w:rPr>
        <w:t xml:space="preserve">, </w:t>
      </w:r>
      <w:r w:rsidR="000C237D" w:rsidRPr="00BB52D0">
        <w:rPr>
          <w:rStyle w:val="afff1"/>
          <w:rFonts w:eastAsiaTheme="minorHAnsi"/>
          <w:sz w:val="24"/>
          <w:szCs w:val="24"/>
          <w:lang w:eastAsia="ru-RU"/>
        </w:rPr>
        <w:t>ИНН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w:t>
      </w:r>
      <w:r w:rsidRPr="00BB52D0">
        <w:rPr>
          <w:rFonts w:ascii="Times New Roman" w:eastAsia="Times New Roman" w:hAnsi="Times New Roman" w:cs="Times New Roman"/>
          <w:sz w:val="24"/>
          <w:szCs w:val="24"/>
          <w:lang w:eastAsia="ru-RU"/>
        </w:rPr>
        <w:t>. В случае если участником закупки является иностранное лицо указывается аналог идентификационного номера налогоплательщика участника закупки, присвоенный в соответствии с законодательством иностранного государства, в котором зарегистрирован участник.</w:t>
      </w:r>
    </w:p>
    <w:p w14:paraId="23225E72"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u w:val="single"/>
          <w:lang w:eastAsia="ru-RU"/>
        </w:rPr>
      </w:pPr>
      <w:r w:rsidRPr="00BB52D0">
        <w:rPr>
          <w:rFonts w:ascii="Times New Roman" w:eastAsia="Times New Roman" w:hAnsi="Times New Roman" w:cs="Times New Roman"/>
          <w:sz w:val="24"/>
          <w:szCs w:val="24"/>
          <w:lang w:eastAsia="ru-RU"/>
        </w:rPr>
        <w:t>При заполнении пункта 6 участник указывает код постановки на налоговый учет, в соответствии с данными, содержащимися в едином государственном реестре юридических лиц.</w:t>
      </w:r>
    </w:p>
    <w:p w14:paraId="788DF5B5"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При заполнении пунктов 7 и 8 указываются реквизиты счета в кредитной организации, в которой осуществляется обслуживание участника.</w:t>
      </w:r>
    </w:p>
    <w:p w14:paraId="791806BA"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При заполнении пункта 9 указывается контактное лицо для связи по вопросу заключения Договора.</w:t>
      </w:r>
    </w:p>
    <w:p w14:paraId="29C71604"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При заполнении пункта 10 указывается номер телефона и факса участника закупки.</w:t>
      </w:r>
    </w:p>
    <w:p w14:paraId="55A46873" w14:textId="77777777" w:rsidR="00183A46" w:rsidRPr="00BB52D0" w:rsidRDefault="00183A46" w:rsidP="000D1287">
      <w:pPr>
        <w:numPr>
          <w:ilvl w:val="2"/>
          <w:numId w:val="5"/>
        </w:numPr>
        <w:spacing w:after="0" w:line="240" w:lineRule="auto"/>
        <w:ind w:left="0"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При заполнении пункта 11 указывается электронный адрес участника закупки (при наличии). В случае отсутствия электронного адреса рекомендуется указывать на это путем проставления соответствующей отметки (слов «нет», «не имеется», </w:t>
      </w:r>
      <w:proofErr w:type="gramStart"/>
      <w:r w:rsidRPr="00BB52D0">
        <w:rPr>
          <w:rFonts w:ascii="Times New Roman" w:eastAsia="Times New Roman" w:hAnsi="Times New Roman" w:cs="Times New Roman"/>
          <w:sz w:val="24"/>
          <w:szCs w:val="24"/>
          <w:lang w:eastAsia="ru-RU"/>
        </w:rPr>
        <w:t>« -</w:t>
      </w:r>
      <w:proofErr w:type="gramEnd"/>
      <w:r w:rsidRPr="00BB52D0">
        <w:rPr>
          <w:rFonts w:ascii="Times New Roman" w:eastAsia="Times New Roman" w:hAnsi="Times New Roman" w:cs="Times New Roman"/>
          <w:sz w:val="24"/>
          <w:szCs w:val="24"/>
          <w:lang w:eastAsia="ru-RU"/>
        </w:rPr>
        <w:t xml:space="preserve"> », «отсутствует» и пр.)</w:t>
      </w:r>
    </w:p>
    <w:p w14:paraId="1F47EB2E" w14:textId="77777777" w:rsidR="00183A46" w:rsidRPr="00BB52D0" w:rsidRDefault="00183A46" w:rsidP="00582AE1">
      <w:pPr>
        <w:spacing w:after="0" w:line="240" w:lineRule="auto"/>
        <w:ind w:firstLine="567"/>
        <w:contextualSpacing/>
        <w:jc w:val="both"/>
        <w:rPr>
          <w:rFonts w:ascii="Times New Roman" w:eastAsia="Times New Roman" w:hAnsi="Times New Roman" w:cs="Times New Roman"/>
          <w:b/>
          <w:sz w:val="24"/>
          <w:szCs w:val="24"/>
          <w:u w:val="single"/>
          <w:lang w:eastAsia="ru-RU"/>
        </w:rPr>
      </w:pPr>
    </w:p>
    <w:p w14:paraId="251610AA" w14:textId="77777777" w:rsidR="00183A46" w:rsidRPr="00BB52D0" w:rsidRDefault="00183A46" w:rsidP="000D1287">
      <w:pPr>
        <w:numPr>
          <w:ilvl w:val="1"/>
          <w:numId w:val="5"/>
        </w:numPr>
        <w:spacing w:after="0" w:line="240" w:lineRule="auto"/>
        <w:ind w:left="0" w:firstLine="567"/>
        <w:contextualSpacing/>
        <w:jc w:val="both"/>
        <w:rPr>
          <w:rFonts w:ascii="Times New Roman" w:eastAsia="Times New Roman" w:hAnsi="Times New Roman" w:cs="Times New Roman"/>
          <w:b/>
          <w:sz w:val="24"/>
          <w:szCs w:val="24"/>
          <w:u w:val="single"/>
          <w:lang w:eastAsia="ru-RU"/>
        </w:rPr>
      </w:pPr>
      <w:r w:rsidRPr="00BB52D0">
        <w:rPr>
          <w:rFonts w:ascii="Times New Roman" w:eastAsia="Times New Roman" w:hAnsi="Times New Roman" w:cs="Times New Roman"/>
          <w:b/>
          <w:sz w:val="24"/>
          <w:szCs w:val="24"/>
          <w:lang w:eastAsia="ru-RU"/>
        </w:rPr>
        <w:t xml:space="preserve">Если участником закупки является физическое лицо, в том числе индивидуальный предприниматель. </w:t>
      </w:r>
    </w:p>
    <w:p w14:paraId="5A8A1223" w14:textId="77777777" w:rsidR="00183A46" w:rsidRPr="00BB52D0" w:rsidRDefault="00183A46" w:rsidP="00582AE1">
      <w:pPr>
        <w:spacing w:after="0" w:line="240" w:lineRule="auto"/>
        <w:ind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1.2.1. При заполнении пункта 1 участник указывает свои фамилию, имя, отчество (при наличии) в соответствии с паспортными данными.</w:t>
      </w:r>
    </w:p>
    <w:p w14:paraId="7DE6B462" w14:textId="77777777" w:rsidR="00183A46" w:rsidRPr="00BB52D0" w:rsidRDefault="00183A46" w:rsidP="00582AE1">
      <w:pPr>
        <w:spacing w:after="0" w:line="240" w:lineRule="auto"/>
        <w:ind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1.2.2. При заполнении пункта 2 участник указывает реквизиты своего паспорта – серия, номер, дата выдачи, наименование выдавшего органа.</w:t>
      </w:r>
    </w:p>
    <w:p w14:paraId="16A3147B" w14:textId="77777777" w:rsidR="00183A46" w:rsidRPr="00BB52D0" w:rsidRDefault="00183A46" w:rsidP="00582AE1">
      <w:pPr>
        <w:spacing w:after="0" w:line="240" w:lineRule="auto"/>
        <w:ind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1.2.3. При заполнении пункта 3 участник указывает место своего жительства.</w:t>
      </w:r>
    </w:p>
    <w:p w14:paraId="09557659" w14:textId="77777777" w:rsidR="00183A46" w:rsidRPr="00BB52D0" w:rsidRDefault="00183A46" w:rsidP="00582AE1">
      <w:pPr>
        <w:spacing w:after="0" w:line="240" w:lineRule="auto"/>
        <w:ind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1.2.4. При заполнении пункта 4 участник указывает идентификационный номер налогоплательщика участника закупки в соответствии с данными налоговых органов. В случае если участником закупки является иностранное лицо указывается аналог идентификационного номера налогоплательщика участника закупки, присвоенный в соответствии с законодательством иностранного государства, в котором зарегистрирован участник.</w:t>
      </w:r>
    </w:p>
    <w:p w14:paraId="2EA9E8A2" w14:textId="77777777" w:rsidR="00183A46" w:rsidRPr="00BB52D0" w:rsidRDefault="00183A46" w:rsidP="00582AE1">
      <w:pPr>
        <w:spacing w:after="0" w:line="240" w:lineRule="auto"/>
        <w:ind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1.2.5. При заполнении пункта 5 участник указывает код постановки на налоговый учет, в соответствии с данными налогового органа.</w:t>
      </w:r>
    </w:p>
    <w:p w14:paraId="474E6073" w14:textId="77777777" w:rsidR="00183A46" w:rsidRPr="00BB52D0" w:rsidRDefault="00183A46" w:rsidP="00582AE1">
      <w:pPr>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1.2.6. При заполнении пунктов 6 и 7 указываются реквизиты счета в кредитной организации, в которой осуществляется обслуживание участника.</w:t>
      </w:r>
    </w:p>
    <w:p w14:paraId="24D6EE33" w14:textId="77777777" w:rsidR="00183A46" w:rsidRPr="00BB52D0" w:rsidRDefault="00183A46" w:rsidP="00582AE1">
      <w:pPr>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1.2.7. При заполнении пункта 8 указывается контактное лицо для связи по вопросу заключения Договора.</w:t>
      </w:r>
    </w:p>
    <w:p w14:paraId="647CECDF" w14:textId="77777777" w:rsidR="00183A46" w:rsidRPr="00BB52D0" w:rsidRDefault="00183A46" w:rsidP="000D1287">
      <w:pPr>
        <w:numPr>
          <w:ilvl w:val="2"/>
          <w:numId w:val="6"/>
        </w:numPr>
        <w:tabs>
          <w:tab w:val="left" w:pos="1134"/>
        </w:tabs>
        <w:spacing w:after="0" w:line="240" w:lineRule="auto"/>
        <w:ind w:left="0" w:firstLine="567"/>
        <w:contextualSpacing/>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При заполнении пункта 9 указывается номер телефона и факса участника закупки.</w:t>
      </w:r>
    </w:p>
    <w:p w14:paraId="279818C1" w14:textId="77777777" w:rsidR="00183A46" w:rsidRPr="00BB52D0" w:rsidRDefault="00183A46" w:rsidP="00582AE1">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lastRenderedPageBreak/>
        <w:t xml:space="preserve">При заполнении пункта 10 указывается электронный адрес участника закупки (при наличии). В случае отсутствия электронного адреса рекомендуется указывать на это путем проставления соответствующей отметки (слов «нет», «не имеется», </w:t>
      </w:r>
      <w:proofErr w:type="gramStart"/>
      <w:r w:rsidRPr="00BB52D0">
        <w:rPr>
          <w:rFonts w:ascii="Times New Roman" w:eastAsia="Times New Roman" w:hAnsi="Times New Roman" w:cs="Times New Roman"/>
          <w:sz w:val="24"/>
          <w:szCs w:val="24"/>
          <w:lang w:eastAsia="ru-RU"/>
        </w:rPr>
        <w:t>« -</w:t>
      </w:r>
      <w:proofErr w:type="gramEnd"/>
      <w:r w:rsidRPr="00BB52D0">
        <w:rPr>
          <w:rFonts w:ascii="Times New Roman" w:eastAsia="Times New Roman" w:hAnsi="Times New Roman" w:cs="Times New Roman"/>
          <w:sz w:val="24"/>
          <w:szCs w:val="24"/>
          <w:lang w:eastAsia="ru-RU"/>
        </w:rPr>
        <w:t xml:space="preserve"> », «отсутствует» и пр.)</w:t>
      </w:r>
    </w:p>
    <w:p w14:paraId="10FA739E" w14:textId="77777777" w:rsidR="00183A46" w:rsidRPr="00BB52D0" w:rsidRDefault="00183A46" w:rsidP="00183A46">
      <w:pPr>
        <w:autoSpaceDE w:val="0"/>
        <w:autoSpaceDN w:val="0"/>
        <w:adjustRightInd w:val="0"/>
        <w:spacing w:after="0" w:line="240" w:lineRule="auto"/>
        <w:jc w:val="both"/>
        <w:rPr>
          <w:rFonts w:ascii="Times New Roman" w:hAnsi="Times New Roman" w:cs="Times New Roman"/>
          <w:b/>
          <w:sz w:val="24"/>
          <w:szCs w:val="24"/>
        </w:rPr>
      </w:pPr>
    </w:p>
    <w:p w14:paraId="73321D28" w14:textId="77777777" w:rsidR="00AD42EB" w:rsidRPr="00BB52D0" w:rsidRDefault="00AD42EB" w:rsidP="00183A46">
      <w:pPr>
        <w:autoSpaceDE w:val="0"/>
        <w:autoSpaceDN w:val="0"/>
        <w:adjustRightInd w:val="0"/>
        <w:spacing w:after="0" w:line="240" w:lineRule="auto"/>
        <w:jc w:val="both"/>
        <w:rPr>
          <w:rFonts w:ascii="Times New Roman" w:hAnsi="Times New Roman" w:cs="Times New Roman"/>
          <w:b/>
          <w:sz w:val="24"/>
          <w:szCs w:val="24"/>
        </w:rPr>
      </w:pPr>
    </w:p>
    <w:p w14:paraId="6495808A"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56711575"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4B5115DA"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00C018B4"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64804FF6"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29886E68"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72004925"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10030795" w14:textId="77777777" w:rsidR="00B07E4D" w:rsidRPr="00BB52D0" w:rsidRDefault="00B07E4D" w:rsidP="00183A46">
      <w:pPr>
        <w:autoSpaceDE w:val="0"/>
        <w:autoSpaceDN w:val="0"/>
        <w:adjustRightInd w:val="0"/>
        <w:spacing w:after="0" w:line="240" w:lineRule="auto"/>
        <w:jc w:val="both"/>
        <w:rPr>
          <w:rFonts w:ascii="Times New Roman" w:hAnsi="Times New Roman" w:cs="Times New Roman"/>
          <w:b/>
          <w:sz w:val="24"/>
          <w:szCs w:val="24"/>
        </w:rPr>
      </w:pPr>
    </w:p>
    <w:p w14:paraId="5F468B69" w14:textId="77777777" w:rsidR="00C4532C" w:rsidRPr="00BB52D0" w:rsidRDefault="007A1BCE" w:rsidP="00F50A56">
      <w:pPr>
        <w:autoSpaceDE w:val="0"/>
        <w:autoSpaceDN w:val="0"/>
        <w:adjustRightInd w:val="0"/>
        <w:spacing w:after="120" w:line="240" w:lineRule="auto"/>
        <w:jc w:val="right"/>
        <w:rPr>
          <w:rFonts w:ascii="Times New Roman" w:hAnsi="Times New Roman" w:cs="Times New Roman"/>
          <w:b/>
          <w:sz w:val="24"/>
          <w:szCs w:val="24"/>
        </w:rPr>
      </w:pPr>
      <w:r w:rsidRPr="00BB52D0">
        <w:rPr>
          <w:rFonts w:ascii="Times New Roman" w:hAnsi="Times New Roman" w:cs="Times New Roman"/>
          <w:b/>
          <w:sz w:val="24"/>
          <w:szCs w:val="24"/>
        </w:rPr>
        <w:t>Форма 3</w:t>
      </w:r>
    </w:p>
    <w:p w14:paraId="305F2266" w14:textId="77777777" w:rsidR="00C4532C" w:rsidRPr="00BB52D0" w:rsidRDefault="00C4532C" w:rsidP="00F50A56">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r w:rsidRPr="00BB52D0">
        <w:rPr>
          <w:rFonts w:ascii="Times New Roman" w:eastAsia="Times New Roman" w:hAnsi="Times New Roman" w:cs="Times New Roman"/>
          <w:b/>
          <w:bCs/>
          <w:sz w:val="24"/>
          <w:szCs w:val="24"/>
          <w:lang w:eastAsia="ru-RU"/>
        </w:rPr>
        <w:t xml:space="preserve">Декларация о соответствии _____ </w:t>
      </w:r>
      <w:r w:rsidRPr="00BB52D0">
        <w:rPr>
          <w:rFonts w:ascii="Times New Roman" w:eastAsia="Times New Roman" w:hAnsi="Times New Roman" w:cs="Times New Roman"/>
          <w:bCs/>
          <w:i/>
          <w:sz w:val="24"/>
          <w:szCs w:val="24"/>
          <w:lang w:eastAsia="ru-RU"/>
        </w:rPr>
        <w:t>(наименование и ИНН поставщика (исполнителя, подрядчика)</w:t>
      </w:r>
      <w:r w:rsidR="00F50A56" w:rsidRPr="00BB52D0">
        <w:rPr>
          <w:rFonts w:ascii="Times New Roman" w:eastAsia="Times New Roman" w:hAnsi="Times New Roman" w:cs="Times New Roman"/>
          <w:b/>
          <w:bCs/>
          <w:sz w:val="24"/>
          <w:szCs w:val="24"/>
          <w:lang w:eastAsia="ru-RU"/>
        </w:rPr>
        <w:t xml:space="preserve"> следующим требованиям:</w:t>
      </w:r>
    </w:p>
    <w:p w14:paraId="4CB76212" w14:textId="77777777" w:rsidR="00F50A56" w:rsidRPr="00BB52D0" w:rsidRDefault="00F50A56" w:rsidP="00F50A56">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p>
    <w:p w14:paraId="323A1D2A"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1)</w:t>
      </w:r>
      <w:r w:rsidRPr="00BB52D0">
        <w:rPr>
          <w:rFonts w:ascii="Times New Roman" w:hAnsi="Times New Roman" w:cs="Times New Roman"/>
          <w:sz w:val="24"/>
          <w:szCs w:val="24"/>
          <w:lang w:eastAsia="ru-RU"/>
        </w:rPr>
        <w:tab/>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w:t>
      </w:r>
      <w:r w:rsidRPr="00BB52D0">
        <w:rPr>
          <w:rFonts w:ascii="Times New Roman" w:hAnsi="Times New Roman" w:cs="Times New Roman"/>
          <w:b/>
          <w:i/>
          <w:sz w:val="24"/>
          <w:szCs w:val="24"/>
          <w:lang w:eastAsia="ru-RU"/>
        </w:rPr>
        <w:t xml:space="preserve"> </w:t>
      </w:r>
      <w:r w:rsidRPr="00BB52D0">
        <w:rPr>
          <w:rFonts w:ascii="Times New Roman" w:hAnsi="Times New Roman" w:cs="Times New Roman"/>
          <w:b/>
          <w:i/>
          <w:color w:val="FF0000"/>
          <w:sz w:val="24"/>
          <w:szCs w:val="24"/>
          <w:lang w:eastAsia="ru-RU"/>
        </w:rPr>
        <w:t>ИЛИ не установлено</w:t>
      </w:r>
      <w:r w:rsidRPr="00BB52D0">
        <w:rPr>
          <w:rFonts w:ascii="Times New Roman" w:hAnsi="Times New Roman" w:cs="Times New Roman"/>
          <w:sz w:val="24"/>
          <w:szCs w:val="24"/>
          <w:lang w:eastAsia="ru-RU"/>
        </w:rPr>
        <w:t>;</w:t>
      </w:r>
    </w:p>
    <w:p w14:paraId="7A7D98D0"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2)</w:t>
      </w:r>
      <w:r w:rsidRPr="00BB52D0">
        <w:rPr>
          <w:rFonts w:ascii="Times New Roman" w:hAnsi="Times New Roman" w:cs="Times New Roman"/>
          <w:sz w:val="24"/>
          <w:szCs w:val="24"/>
          <w:lang w:eastAsia="ru-RU"/>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несостоятельным (банкротом);</w:t>
      </w:r>
    </w:p>
    <w:p w14:paraId="3F5C6B7C"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3)</w:t>
      </w:r>
      <w:r w:rsidRPr="00BB52D0">
        <w:rPr>
          <w:rFonts w:ascii="Times New Roman" w:hAnsi="Times New Roman" w:cs="Times New Roman"/>
          <w:sz w:val="24"/>
          <w:szCs w:val="24"/>
          <w:lang w:eastAsia="ru-RU"/>
        </w:rPr>
        <w:tab/>
      </w:r>
      <w:proofErr w:type="spellStart"/>
      <w:r w:rsidRPr="00BB52D0">
        <w:rPr>
          <w:rFonts w:ascii="Times New Roman" w:hAnsi="Times New Roman" w:cs="Times New Roman"/>
          <w:sz w:val="24"/>
          <w:szCs w:val="24"/>
          <w:lang w:eastAsia="ru-RU"/>
        </w:rPr>
        <w:t>неприостановление</w:t>
      </w:r>
      <w:proofErr w:type="spellEnd"/>
      <w:r w:rsidRPr="00BB52D0">
        <w:rPr>
          <w:rFonts w:ascii="Times New Roman" w:hAnsi="Times New Roman" w:cs="Times New Roman"/>
          <w:sz w:val="24"/>
          <w:szCs w:val="24"/>
          <w:lang w:eastAsia="ru-RU"/>
        </w:rPr>
        <w:t xml:space="preserve"> деятельности участника закупки в порядке, предусмотренном Кодексом Российской Федерации об административных правонарушениях;</w:t>
      </w:r>
    </w:p>
    <w:p w14:paraId="57943AB4"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4)</w:t>
      </w:r>
      <w:r w:rsidRPr="00BB52D0">
        <w:rPr>
          <w:rFonts w:ascii="Times New Roman" w:hAnsi="Times New Roman" w:cs="Times New Roman"/>
          <w:sz w:val="24"/>
          <w:szCs w:val="24"/>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C9CF03E"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5)</w:t>
      </w:r>
      <w:r w:rsidRPr="00BB52D0">
        <w:rPr>
          <w:rFonts w:ascii="Times New Roman" w:hAnsi="Times New Roman" w:cs="Times New Roman"/>
          <w:sz w:val="24"/>
          <w:szCs w:val="24"/>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BB96718"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6)</w:t>
      </w:r>
      <w:r w:rsidRPr="00BB52D0">
        <w:rPr>
          <w:rFonts w:ascii="Times New Roman" w:hAnsi="Times New Roman" w:cs="Times New Roman"/>
          <w:sz w:val="24"/>
          <w:szCs w:val="24"/>
          <w:lang w:eastAsia="ru-RU"/>
        </w:rPr>
        <w:tab/>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4E533"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lastRenderedPageBreak/>
        <w:t>7)</w:t>
      </w:r>
      <w:r w:rsidRPr="00BB52D0">
        <w:rPr>
          <w:rFonts w:ascii="Times New Roman" w:hAnsi="Times New Roman" w:cs="Times New Roman"/>
          <w:sz w:val="24"/>
          <w:szCs w:val="24"/>
          <w:lang w:eastAsia="ru-RU"/>
        </w:rPr>
        <w:tab/>
        <w:t xml:space="preserve">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BB52D0">
        <w:rPr>
          <w:rFonts w:ascii="Times New Roman" w:hAnsi="Times New Roman" w:cs="Times New Roman"/>
          <w:b/>
          <w:i/>
          <w:color w:val="FF0000"/>
          <w:sz w:val="24"/>
          <w:szCs w:val="24"/>
          <w:lang w:eastAsia="ru-RU"/>
        </w:rPr>
        <w:t>ИЛИ не установлено</w:t>
      </w:r>
      <w:r w:rsidRPr="00BB52D0">
        <w:rPr>
          <w:rFonts w:ascii="Times New Roman" w:hAnsi="Times New Roman" w:cs="Times New Roman"/>
          <w:sz w:val="24"/>
          <w:szCs w:val="24"/>
          <w:lang w:eastAsia="ru-RU"/>
        </w:rPr>
        <w:t>;</w:t>
      </w:r>
    </w:p>
    <w:p w14:paraId="20C9BB6F"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8)</w:t>
      </w:r>
      <w:r w:rsidRPr="00BB52D0">
        <w:rPr>
          <w:rFonts w:ascii="Times New Roman" w:hAnsi="Times New Roman" w:cs="Times New Roman"/>
          <w:sz w:val="24"/>
          <w:szCs w:val="24"/>
          <w:lang w:eastAsia="ru-RU"/>
        </w:rPr>
        <w:tab/>
        <w:t xml:space="preserve">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r w:rsidRPr="00BB52D0">
        <w:rPr>
          <w:rFonts w:ascii="Times New Roman" w:hAnsi="Times New Roman" w:cs="Times New Roman"/>
          <w:b/>
          <w:i/>
          <w:color w:val="FF0000"/>
          <w:sz w:val="24"/>
          <w:szCs w:val="24"/>
          <w:lang w:eastAsia="ru-RU"/>
        </w:rPr>
        <w:t>ИЛИ не установлено</w:t>
      </w:r>
      <w:r w:rsidRPr="00BB52D0">
        <w:rPr>
          <w:rFonts w:ascii="Times New Roman" w:hAnsi="Times New Roman" w:cs="Times New Roman"/>
          <w:sz w:val="24"/>
          <w:szCs w:val="24"/>
          <w:lang w:eastAsia="ru-RU"/>
        </w:rPr>
        <w:t>;</w:t>
      </w:r>
    </w:p>
    <w:p w14:paraId="762845FF"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9)</w:t>
      </w:r>
      <w:r w:rsidRPr="00BB52D0">
        <w:rPr>
          <w:rFonts w:ascii="Times New Roman" w:hAnsi="Times New Roman" w:cs="Times New Roman"/>
          <w:sz w:val="24"/>
          <w:szCs w:val="24"/>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02123C14"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10)</w:t>
      </w:r>
      <w:r w:rsidRPr="00BB52D0">
        <w:rPr>
          <w:rFonts w:ascii="Times New Roman" w:hAnsi="Times New Roman" w:cs="Times New Roman"/>
          <w:sz w:val="24"/>
          <w:szCs w:val="24"/>
          <w:lang w:eastAsia="ru-RU"/>
        </w:rPr>
        <w:tab/>
        <w:t xml:space="preserve">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 мая 2022 г. № 851 «О мерах по реализации Указа Президента Российской Федерации от 3 мая 2022 г. № 252», а также не является организацией, находящейся под контролем лиц, обозначенных в перечне;</w:t>
      </w:r>
    </w:p>
    <w:p w14:paraId="1097893C" w14:textId="77777777" w:rsidR="00F50A56" w:rsidRPr="00BB52D0" w:rsidRDefault="00F50A56" w:rsidP="00F50A56">
      <w:pPr>
        <w:tabs>
          <w:tab w:val="left" w:pos="993"/>
        </w:tabs>
        <w:autoSpaceDE w:val="0"/>
        <w:autoSpaceDN w:val="0"/>
        <w:spacing w:after="0" w:line="240" w:lineRule="auto"/>
        <w:ind w:firstLine="709"/>
        <w:jc w:val="both"/>
        <w:rPr>
          <w:rFonts w:ascii="Times New Roman" w:hAnsi="Times New Roman" w:cs="Times New Roman"/>
          <w:sz w:val="24"/>
          <w:szCs w:val="24"/>
          <w:lang w:eastAsia="ru-RU"/>
        </w:rPr>
      </w:pPr>
      <w:r w:rsidRPr="00BB52D0">
        <w:rPr>
          <w:rFonts w:ascii="Times New Roman" w:hAnsi="Times New Roman" w:cs="Times New Roman"/>
          <w:sz w:val="24"/>
          <w:szCs w:val="24"/>
          <w:lang w:eastAsia="ru-RU"/>
        </w:rPr>
        <w:t>11)</w:t>
      </w:r>
      <w:r w:rsidRPr="00BB52D0">
        <w:rPr>
          <w:rFonts w:ascii="Times New Roman" w:hAnsi="Times New Roman" w:cs="Times New Roman"/>
          <w:sz w:val="24"/>
          <w:szCs w:val="24"/>
          <w:lang w:eastAsia="ru-RU"/>
        </w:rPr>
        <w:tab/>
        <w:t xml:space="preserve"> участник закупки не является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14:paraId="20787E98" w14:textId="77777777" w:rsidR="00C4532C" w:rsidRPr="00BB52D0" w:rsidRDefault="00C4532C" w:rsidP="0006603E">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ru-RU"/>
        </w:rPr>
      </w:pPr>
    </w:p>
    <w:p w14:paraId="499D55C0" w14:textId="77777777" w:rsidR="00C4532C" w:rsidRPr="00BB52D0" w:rsidRDefault="00C4532C" w:rsidP="0006603E">
      <w:pPr>
        <w:autoSpaceDE w:val="0"/>
        <w:autoSpaceDN w:val="0"/>
        <w:adjustRightInd w:val="0"/>
        <w:spacing w:after="0" w:line="240" w:lineRule="auto"/>
        <w:ind w:firstLine="708"/>
        <w:jc w:val="both"/>
        <w:rPr>
          <w:rFonts w:ascii="Times New Roman" w:hAnsi="Times New Roman" w:cs="Times New Roman"/>
          <w:i/>
          <w:iCs/>
          <w:sz w:val="24"/>
          <w:szCs w:val="24"/>
        </w:rPr>
      </w:pPr>
      <w:r w:rsidRPr="00BB52D0">
        <w:rPr>
          <w:rFonts w:ascii="Times New Roman" w:hAnsi="Times New Roman" w:cs="Times New Roman"/>
          <w:i/>
          <w:iCs/>
          <w:sz w:val="24"/>
          <w:szCs w:val="24"/>
        </w:rPr>
        <w:t xml:space="preserve">Подпись </w:t>
      </w:r>
    </w:p>
    <w:p w14:paraId="33EF79FF" w14:textId="77777777" w:rsidR="00C4532C" w:rsidRPr="00BB52D0" w:rsidRDefault="00C4532C" w:rsidP="0006603E">
      <w:pPr>
        <w:autoSpaceDE w:val="0"/>
        <w:autoSpaceDN w:val="0"/>
        <w:adjustRightInd w:val="0"/>
        <w:spacing w:after="0" w:line="240" w:lineRule="auto"/>
        <w:ind w:firstLine="708"/>
        <w:jc w:val="both"/>
        <w:rPr>
          <w:rFonts w:ascii="Times New Roman" w:hAnsi="Times New Roman" w:cs="Times New Roman"/>
          <w:i/>
          <w:iCs/>
          <w:sz w:val="24"/>
          <w:szCs w:val="24"/>
        </w:rPr>
      </w:pPr>
      <w:r w:rsidRPr="00BB52D0">
        <w:rPr>
          <w:rFonts w:ascii="Times New Roman" w:hAnsi="Times New Roman" w:cs="Times New Roman"/>
          <w:i/>
          <w:iCs/>
          <w:sz w:val="24"/>
          <w:szCs w:val="24"/>
        </w:rPr>
        <w:t>Печать</w:t>
      </w:r>
      <w:r w:rsidR="0006603E" w:rsidRPr="00BB52D0">
        <w:rPr>
          <w:rFonts w:ascii="Times New Roman" w:hAnsi="Times New Roman" w:cs="Times New Roman"/>
          <w:i/>
          <w:iCs/>
          <w:sz w:val="24"/>
          <w:szCs w:val="24"/>
        </w:rPr>
        <w:t xml:space="preserve"> (при наличии)</w:t>
      </w:r>
    </w:p>
    <w:p w14:paraId="0527FDE9" w14:textId="77777777" w:rsidR="00C4532C" w:rsidRPr="00BB52D0" w:rsidRDefault="00C4532C" w:rsidP="0006603E">
      <w:pPr>
        <w:autoSpaceDE w:val="0"/>
        <w:autoSpaceDN w:val="0"/>
        <w:adjustRightInd w:val="0"/>
        <w:spacing w:after="0" w:line="240" w:lineRule="auto"/>
        <w:ind w:firstLine="708"/>
        <w:jc w:val="both"/>
        <w:rPr>
          <w:rFonts w:ascii="Times New Roman" w:hAnsi="Times New Roman" w:cs="Times New Roman"/>
          <w:i/>
          <w:iCs/>
          <w:sz w:val="24"/>
          <w:szCs w:val="24"/>
        </w:rPr>
      </w:pPr>
      <w:r w:rsidRPr="00BB52D0">
        <w:rPr>
          <w:rFonts w:ascii="Times New Roman" w:hAnsi="Times New Roman" w:cs="Times New Roman"/>
          <w:i/>
          <w:iCs/>
          <w:sz w:val="24"/>
          <w:szCs w:val="24"/>
        </w:rPr>
        <w:t>Дата</w:t>
      </w:r>
    </w:p>
    <w:p w14:paraId="6A44980D" w14:textId="77777777" w:rsidR="0006603E" w:rsidRPr="00BB52D0" w:rsidRDefault="0006603E">
      <w:pPr>
        <w:autoSpaceDE w:val="0"/>
        <w:autoSpaceDN w:val="0"/>
        <w:adjustRightInd w:val="0"/>
        <w:spacing w:after="0" w:line="240" w:lineRule="auto"/>
        <w:ind w:firstLine="708"/>
        <w:jc w:val="both"/>
        <w:rPr>
          <w:rFonts w:ascii="Times New Roman" w:hAnsi="Times New Roman" w:cs="Times New Roman"/>
          <w:i/>
          <w:iCs/>
          <w:sz w:val="24"/>
          <w:szCs w:val="24"/>
        </w:rPr>
      </w:pPr>
    </w:p>
    <w:p w14:paraId="648A24B4" w14:textId="77777777" w:rsidR="0006603E" w:rsidRPr="00BB52D0" w:rsidRDefault="0006603E">
      <w:pPr>
        <w:autoSpaceDE w:val="0"/>
        <w:autoSpaceDN w:val="0"/>
        <w:adjustRightInd w:val="0"/>
        <w:spacing w:after="0" w:line="240" w:lineRule="auto"/>
        <w:ind w:firstLine="708"/>
        <w:jc w:val="both"/>
        <w:rPr>
          <w:rFonts w:ascii="Times New Roman" w:hAnsi="Times New Roman" w:cs="Times New Roman"/>
          <w:i/>
          <w:iCs/>
          <w:sz w:val="24"/>
          <w:szCs w:val="24"/>
        </w:rPr>
      </w:pPr>
    </w:p>
    <w:p w14:paraId="22AF0281" w14:textId="77777777" w:rsidR="00F820D8" w:rsidRPr="00BB52D0" w:rsidRDefault="00F820D8">
      <w:pPr>
        <w:autoSpaceDE w:val="0"/>
        <w:autoSpaceDN w:val="0"/>
        <w:adjustRightInd w:val="0"/>
        <w:spacing w:after="0" w:line="240" w:lineRule="auto"/>
        <w:ind w:firstLine="708"/>
        <w:jc w:val="both"/>
        <w:rPr>
          <w:rFonts w:ascii="Times New Roman" w:hAnsi="Times New Roman" w:cs="Times New Roman"/>
          <w:i/>
          <w:iCs/>
          <w:sz w:val="24"/>
          <w:szCs w:val="24"/>
        </w:rPr>
      </w:pPr>
    </w:p>
    <w:p w14:paraId="2EFFE508" w14:textId="77777777" w:rsidR="00F820D8" w:rsidRPr="00BB52D0" w:rsidRDefault="00F820D8">
      <w:pPr>
        <w:autoSpaceDE w:val="0"/>
        <w:autoSpaceDN w:val="0"/>
        <w:adjustRightInd w:val="0"/>
        <w:spacing w:after="0" w:line="240" w:lineRule="auto"/>
        <w:ind w:firstLine="708"/>
        <w:jc w:val="both"/>
        <w:rPr>
          <w:rFonts w:ascii="Times New Roman" w:hAnsi="Times New Roman" w:cs="Times New Roman"/>
          <w:i/>
          <w:iCs/>
          <w:sz w:val="24"/>
          <w:szCs w:val="24"/>
        </w:rPr>
      </w:pPr>
    </w:p>
    <w:p w14:paraId="2A023967" w14:textId="77777777" w:rsidR="0006603E" w:rsidRPr="00BB52D0" w:rsidRDefault="0006603E" w:rsidP="0006603E">
      <w:pPr>
        <w:autoSpaceDE w:val="0"/>
        <w:spacing w:after="0" w:line="240" w:lineRule="auto"/>
        <w:jc w:val="right"/>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Форма 4</w:t>
      </w:r>
    </w:p>
    <w:p w14:paraId="3260E190" w14:textId="77777777" w:rsidR="0006603E" w:rsidRPr="00BB52D0" w:rsidRDefault="0006603E" w:rsidP="0006603E">
      <w:pPr>
        <w:autoSpaceDE w:val="0"/>
        <w:autoSpaceDN w:val="0"/>
        <w:adjustRightInd w:val="0"/>
        <w:spacing w:after="120" w:line="240" w:lineRule="auto"/>
        <w:ind w:firstLine="708"/>
        <w:jc w:val="both"/>
        <w:rPr>
          <w:rFonts w:ascii="Times New Roman" w:hAnsi="Times New Roman" w:cs="Times New Roman"/>
          <w:i/>
          <w:iCs/>
          <w:sz w:val="24"/>
          <w:szCs w:val="24"/>
        </w:rPr>
      </w:pPr>
    </w:p>
    <w:p w14:paraId="49BA0D2E" w14:textId="77777777" w:rsidR="0006603E" w:rsidRPr="00BB52D0" w:rsidRDefault="0006603E" w:rsidP="0006603E">
      <w:pPr>
        <w:widowControl w:val="0"/>
        <w:spacing w:after="0" w:line="240" w:lineRule="auto"/>
        <w:jc w:val="center"/>
        <w:rPr>
          <w:rFonts w:ascii="Times New Roman" w:eastAsia="Times New Roman" w:hAnsi="Times New Roman" w:cs="Times New Roman"/>
          <w:b/>
          <w:i/>
          <w:color w:val="000000"/>
          <w:sz w:val="24"/>
          <w:szCs w:val="24"/>
          <w:lang w:eastAsia="ru-RU"/>
        </w:rPr>
      </w:pPr>
      <w:r w:rsidRPr="00BB52D0">
        <w:rPr>
          <w:rFonts w:ascii="Times New Roman" w:eastAsia="Times New Roman" w:hAnsi="Times New Roman" w:cs="Times New Roman"/>
          <w:b/>
          <w:i/>
          <w:color w:val="000000"/>
          <w:sz w:val="24"/>
          <w:szCs w:val="24"/>
          <w:lang w:eastAsia="ru-RU"/>
        </w:rPr>
        <w:t>заполняется только физическим лицом, индивидуальным предпринимателем</w:t>
      </w:r>
    </w:p>
    <w:p w14:paraId="01987C93" w14:textId="77777777" w:rsidR="0006603E" w:rsidRPr="00BB52D0" w:rsidRDefault="0006603E" w:rsidP="0006603E">
      <w:pPr>
        <w:widowControl w:val="0"/>
        <w:spacing w:after="0" w:line="240" w:lineRule="auto"/>
        <w:jc w:val="center"/>
        <w:rPr>
          <w:rFonts w:ascii="Times New Roman" w:eastAsia="Times New Roman" w:hAnsi="Times New Roman" w:cs="Times New Roman"/>
          <w:b/>
          <w:sz w:val="24"/>
          <w:szCs w:val="24"/>
          <w:lang w:eastAsia="ru-RU"/>
        </w:rPr>
      </w:pPr>
      <w:r w:rsidRPr="00BB52D0">
        <w:rPr>
          <w:rFonts w:ascii="Times New Roman" w:eastAsia="Times New Roman" w:hAnsi="Times New Roman" w:cs="Times New Roman"/>
          <w:b/>
          <w:sz w:val="24"/>
          <w:szCs w:val="24"/>
          <w:lang w:eastAsia="ru-RU"/>
        </w:rPr>
        <w:t>СОГЛАСИЕ НА ОБРАБОТКУ ПЕРСОНАЛЬНЫХ ДАННЫХ</w:t>
      </w:r>
    </w:p>
    <w:p w14:paraId="51EFC53B" w14:textId="77777777" w:rsidR="0006603E" w:rsidRPr="00BB52D0" w:rsidRDefault="0006603E" w:rsidP="0006603E">
      <w:pPr>
        <w:widowControl w:val="0"/>
        <w:spacing w:after="0" w:line="240" w:lineRule="auto"/>
        <w:ind w:firstLine="284"/>
        <w:jc w:val="center"/>
        <w:rPr>
          <w:rFonts w:ascii="Times New Roman" w:eastAsia="Times New Roman" w:hAnsi="Times New Roman" w:cs="Times New Roman"/>
          <w:sz w:val="24"/>
          <w:szCs w:val="24"/>
          <w:lang w:eastAsia="ru-RU"/>
        </w:rPr>
      </w:pPr>
    </w:p>
    <w:p w14:paraId="766E3A41" w14:textId="77777777" w:rsidR="0006603E" w:rsidRPr="00BB52D0" w:rsidRDefault="0006603E" w:rsidP="0006603E">
      <w:pPr>
        <w:widowControl w:val="0"/>
        <w:spacing w:after="0" w:line="240" w:lineRule="auto"/>
        <w:ind w:firstLine="284"/>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Настоящим _____________________________________________________________________________________________</w:t>
      </w:r>
    </w:p>
    <w:p w14:paraId="7DBDC266" w14:textId="77777777" w:rsidR="0006603E" w:rsidRPr="00BB52D0" w:rsidRDefault="0006603E" w:rsidP="0006603E">
      <w:pPr>
        <w:widowControl w:val="0"/>
        <w:spacing w:after="0" w:line="240" w:lineRule="auto"/>
        <w:jc w:val="center"/>
        <w:rPr>
          <w:rFonts w:ascii="Times New Roman" w:eastAsia="Times New Roman" w:hAnsi="Times New Roman" w:cs="Times New Roman"/>
          <w:i/>
          <w:sz w:val="24"/>
          <w:szCs w:val="24"/>
          <w:lang w:eastAsia="ru-RU"/>
        </w:rPr>
      </w:pPr>
      <w:r w:rsidRPr="00BB52D0">
        <w:rPr>
          <w:rFonts w:ascii="Times New Roman" w:eastAsia="Times New Roman" w:hAnsi="Times New Roman" w:cs="Times New Roman"/>
          <w:i/>
          <w:sz w:val="24"/>
          <w:szCs w:val="24"/>
          <w:lang w:eastAsia="ru-RU"/>
        </w:rPr>
        <w:t xml:space="preserve">(указывается ФИО участника закупки) </w:t>
      </w:r>
    </w:p>
    <w:p w14:paraId="73D7CDBE" w14:textId="77777777" w:rsidR="0006603E" w:rsidRPr="00BB52D0" w:rsidRDefault="0006603E" w:rsidP="0006603E">
      <w:pPr>
        <w:widowControl w:val="0"/>
        <w:spacing w:after="0" w:line="240" w:lineRule="auto"/>
        <w:jc w:val="center"/>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__________________________________________________________ (далее – Субъект персональных данных)</w:t>
      </w:r>
    </w:p>
    <w:p w14:paraId="38FCFA9E" w14:textId="77777777" w:rsidR="0006603E" w:rsidRPr="00BB52D0" w:rsidRDefault="0006603E" w:rsidP="0006603E">
      <w:pPr>
        <w:widowControl w:val="0"/>
        <w:spacing w:after="0" w:line="240" w:lineRule="auto"/>
        <w:rPr>
          <w:rFonts w:ascii="Times New Roman" w:eastAsia="Times New Roman" w:hAnsi="Times New Roman" w:cs="Times New Roman"/>
          <w:i/>
          <w:sz w:val="24"/>
          <w:szCs w:val="24"/>
          <w:lang w:eastAsia="ru-RU"/>
        </w:rPr>
      </w:pPr>
      <w:r w:rsidRPr="00BB52D0">
        <w:rPr>
          <w:rFonts w:ascii="Times New Roman" w:eastAsia="Times New Roman" w:hAnsi="Times New Roman" w:cs="Times New Roman"/>
          <w:i/>
          <w:sz w:val="24"/>
          <w:szCs w:val="24"/>
          <w:lang w:eastAsia="ru-RU"/>
        </w:rPr>
        <w:t>(указывается место жительства (адрес регистрации), паспортные данные)</w:t>
      </w:r>
    </w:p>
    <w:p w14:paraId="5C275E55" w14:textId="77777777" w:rsidR="0006603E" w:rsidRPr="00BB52D0" w:rsidRDefault="0006603E" w:rsidP="0006603E">
      <w:pPr>
        <w:widowControl w:val="0"/>
        <w:spacing w:after="0" w:line="240" w:lineRule="auto"/>
        <w:ind w:right="192"/>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даю </w:t>
      </w:r>
      <w:r w:rsidRPr="00BB52D0">
        <w:rPr>
          <w:rFonts w:ascii="Times New Roman" w:eastAsia="Times New Roman" w:hAnsi="Times New Roman" w:cs="Times New Roman"/>
          <w:color w:val="22272F"/>
          <w:sz w:val="24"/>
          <w:szCs w:val="24"/>
          <w:lang w:eastAsia="ru-RU"/>
        </w:rPr>
        <w:t>на основании </w:t>
      </w:r>
      <w:hyperlink r:id="rId13" w:anchor="/document/12148567/entry/9" w:history="1">
        <w:r w:rsidRPr="00BB52D0">
          <w:rPr>
            <w:rFonts w:ascii="Times New Roman" w:eastAsia="Times New Roman" w:hAnsi="Times New Roman" w:cs="Times New Roman"/>
            <w:sz w:val="24"/>
            <w:szCs w:val="24"/>
            <w:u w:val="single"/>
            <w:lang w:eastAsia="ru-RU"/>
          </w:rPr>
          <w:t>статьи 9</w:t>
        </w:r>
      </w:hyperlink>
      <w:r w:rsidRPr="00BB52D0">
        <w:rPr>
          <w:rFonts w:ascii="Times New Roman" w:eastAsia="Times New Roman" w:hAnsi="Times New Roman" w:cs="Times New Roman"/>
          <w:color w:val="22272F"/>
          <w:sz w:val="24"/>
          <w:szCs w:val="24"/>
          <w:lang w:eastAsia="ru-RU"/>
        </w:rPr>
        <w:t xml:space="preserve"> Федерального закона от 27.07. 2006 № 152-ФЗ «О персональных данных» </w:t>
      </w:r>
      <w:r w:rsidRPr="00BB52D0">
        <w:rPr>
          <w:rFonts w:ascii="Times New Roman" w:eastAsia="Times New Roman" w:hAnsi="Times New Roman" w:cs="Times New Roman"/>
          <w:sz w:val="24"/>
          <w:szCs w:val="24"/>
          <w:lang w:eastAsia="ru-RU"/>
        </w:rPr>
        <w:t>свое согласие _______________, (далее – Оператор) на обработку персональных данных на следующих условиях:</w:t>
      </w:r>
    </w:p>
    <w:p w14:paraId="6D5AC209" w14:textId="77777777" w:rsidR="0006603E" w:rsidRPr="00BB52D0" w:rsidRDefault="0006603E" w:rsidP="0006603E">
      <w:pPr>
        <w:widowControl w:val="0"/>
        <w:spacing w:after="0" w:line="240" w:lineRule="auto"/>
        <w:ind w:right="192"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1 Оператор осуществляет в целях исполнения нормативных и законодательных актов Российской Федерации в рамках проведения закупок в соответствии с Федеральным законом Российской Федерации от 18.07.2011 г. № 223-ФЗ «"О закупках товаров, работ, услуг отдельными видами юридических лиц».</w:t>
      </w:r>
    </w:p>
    <w:p w14:paraId="4DD2C755" w14:textId="77777777" w:rsidR="0006603E" w:rsidRPr="00BB52D0" w:rsidRDefault="0006603E" w:rsidP="0006603E">
      <w:pPr>
        <w:widowControl w:val="0"/>
        <w:spacing w:after="0" w:line="240" w:lineRule="auto"/>
        <w:ind w:right="192"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lastRenderedPageBreak/>
        <w:t>2 Перечень персональных данных, передаваемых Заказчику на обработку:</w:t>
      </w:r>
    </w:p>
    <w:p w14:paraId="2A35EFA8" w14:textId="77777777" w:rsidR="0006603E" w:rsidRPr="00BB52D0"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4"/>
          <w:szCs w:val="24"/>
          <w:lang w:eastAsia="ru-RU"/>
        </w:rPr>
      </w:pPr>
      <w:r w:rsidRPr="00BB52D0">
        <w:rPr>
          <w:rFonts w:ascii="Times New Roman" w:eastAsia="Times New Roman" w:hAnsi="Times New Roman" w:cs="Times New Roman"/>
          <w:color w:val="000000"/>
          <w:sz w:val="24"/>
          <w:szCs w:val="24"/>
          <w:lang w:eastAsia="ru-RU"/>
        </w:rPr>
        <w:t xml:space="preserve">фамилия, имя, отчество (при наличии); </w:t>
      </w:r>
    </w:p>
    <w:p w14:paraId="7237C975" w14:textId="77777777" w:rsidR="0006603E" w:rsidRPr="00BB52D0"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4"/>
          <w:szCs w:val="24"/>
          <w:lang w:eastAsia="ru-RU"/>
        </w:rPr>
      </w:pPr>
      <w:r w:rsidRPr="00BB52D0">
        <w:rPr>
          <w:rFonts w:ascii="Times New Roman" w:eastAsia="Times New Roman" w:hAnsi="Times New Roman" w:cs="Times New Roman"/>
          <w:color w:val="000000"/>
          <w:sz w:val="24"/>
          <w:szCs w:val="24"/>
          <w:lang w:eastAsia="ru-RU"/>
        </w:rPr>
        <w:t xml:space="preserve">паспортные данные; </w:t>
      </w:r>
    </w:p>
    <w:p w14:paraId="61388E01" w14:textId="77777777" w:rsidR="0006603E" w:rsidRPr="00BB52D0"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4"/>
          <w:szCs w:val="24"/>
          <w:lang w:eastAsia="ru-RU"/>
        </w:rPr>
      </w:pPr>
      <w:r w:rsidRPr="00BB52D0">
        <w:rPr>
          <w:rFonts w:ascii="Times New Roman" w:eastAsia="Times New Roman" w:hAnsi="Times New Roman" w:cs="Times New Roman"/>
          <w:color w:val="000000"/>
          <w:sz w:val="24"/>
          <w:szCs w:val="24"/>
          <w:lang w:eastAsia="ru-RU"/>
        </w:rPr>
        <w:t>контактный телефон (домашний, сотовый, рабочий);</w:t>
      </w:r>
    </w:p>
    <w:p w14:paraId="51ACA9FC" w14:textId="77777777" w:rsidR="0006603E" w:rsidRPr="00BB52D0"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4"/>
          <w:szCs w:val="24"/>
          <w:lang w:eastAsia="ru-RU"/>
        </w:rPr>
      </w:pPr>
      <w:r w:rsidRPr="00BB52D0">
        <w:rPr>
          <w:rFonts w:ascii="Times New Roman" w:eastAsia="Times New Roman" w:hAnsi="Times New Roman" w:cs="Times New Roman"/>
          <w:color w:val="000000"/>
          <w:sz w:val="24"/>
          <w:szCs w:val="24"/>
          <w:lang w:eastAsia="ru-RU"/>
        </w:rPr>
        <w:t xml:space="preserve">адрес регистрации; биометрические данные (подпись, в т.ч. </w:t>
      </w:r>
      <w:r w:rsidRPr="00BB52D0">
        <w:rPr>
          <w:rFonts w:ascii="Times New Roman" w:eastAsia="Times New Roman" w:hAnsi="Times New Roman" w:cs="Times New Roman"/>
          <w:color w:val="000000"/>
          <w:sz w:val="24"/>
          <w:szCs w:val="24"/>
          <w:shd w:val="clear" w:color="auto" w:fill="FFFFFF"/>
          <w:lang w:eastAsia="ru-RU"/>
        </w:rPr>
        <w:t> электронная цифровая подпись с сертификатом ключа подписи</w:t>
      </w:r>
      <w:r w:rsidRPr="00BB52D0">
        <w:rPr>
          <w:rFonts w:ascii="Times New Roman" w:eastAsia="Times New Roman" w:hAnsi="Times New Roman" w:cs="Times New Roman"/>
          <w:color w:val="000000"/>
          <w:sz w:val="24"/>
          <w:szCs w:val="24"/>
          <w:lang w:eastAsia="ru-RU"/>
        </w:rPr>
        <w:t>);</w:t>
      </w:r>
    </w:p>
    <w:p w14:paraId="6801F86B" w14:textId="77777777" w:rsidR="0006603E" w:rsidRPr="00BB52D0" w:rsidRDefault="0006603E" w:rsidP="000D1287">
      <w:pPr>
        <w:widowControl w:val="0"/>
        <w:numPr>
          <w:ilvl w:val="0"/>
          <w:numId w:val="9"/>
        </w:numPr>
        <w:tabs>
          <w:tab w:val="num" w:pos="0"/>
          <w:tab w:val="left" w:pos="567"/>
        </w:tabs>
        <w:spacing w:after="0" w:line="240" w:lineRule="auto"/>
        <w:ind w:firstLine="567"/>
        <w:contextualSpacing/>
        <w:jc w:val="both"/>
        <w:rPr>
          <w:rFonts w:ascii="Times New Roman" w:eastAsia="Times New Roman" w:hAnsi="Times New Roman" w:cs="Times New Roman"/>
          <w:color w:val="000000"/>
          <w:sz w:val="24"/>
          <w:szCs w:val="24"/>
          <w:lang w:eastAsia="ru-RU"/>
        </w:rPr>
      </w:pPr>
      <w:r w:rsidRPr="00BB52D0">
        <w:rPr>
          <w:rFonts w:ascii="Times New Roman" w:eastAsia="Times New Roman" w:hAnsi="Times New Roman" w:cs="Times New Roman"/>
          <w:color w:val="000000"/>
          <w:sz w:val="24"/>
          <w:szCs w:val="24"/>
          <w:lang w:eastAsia="ru-RU"/>
        </w:rPr>
        <w:t>прочие (в т.ч. ИНН, ОГРНИП, дата постановки на учет в налоговом органе).</w:t>
      </w:r>
    </w:p>
    <w:p w14:paraId="2EA412D7" w14:textId="77777777" w:rsidR="0006603E" w:rsidRPr="00BB52D0" w:rsidRDefault="0006603E" w:rsidP="0006603E">
      <w:pPr>
        <w:widowControl w:val="0"/>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3 Субъект персональных данных дает согласие на обработку Оператором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w:t>
      </w:r>
    </w:p>
    <w:p w14:paraId="67738025" w14:textId="77777777" w:rsidR="0006603E" w:rsidRPr="00BB52D0" w:rsidRDefault="0006603E" w:rsidP="0006603E">
      <w:pPr>
        <w:widowControl w:val="0"/>
        <w:shd w:val="clear" w:color="auto" w:fill="FFFFFF"/>
        <w:spacing w:after="0" w:line="240" w:lineRule="auto"/>
        <w:ind w:firstLine="567"/>
        <w:jc w:val="both"/>
        <w:rPr>
          <w:rFonts w:ascii="Times New Roman" w:eastAsia="Times New Roman" w:hAnsi="Times New Roman" w:cs="Times New Roman"/>
          <w:color w:val="22272F"/>
          <w:sz w:val="24"/>
          <w:szCs w:val="24"/>
          <w:lang w:eastAsia="ru-RU"/>
        </w:rPr>
      </w:pPr>
      <w:r w:rsidRPr="00BB52D0">
        <w:rPr>
          <w:rFonts w:ascii="Times New Roman" w:eastAsia="Times New Roman" w:hAnsi="Times New Roman" w:cs="Times New Roman"/>
          <w:sz w:val="24"/>
          <w:szCs w:val="24"/>
          <w:lang w:eastAsia="ru-RU"/>
        </w:rPr>
        <w:t>4 Настоящее согласие действует бессрочно.</w:t>
      </w:r>
    </w:p>
    <w:p w14:paraId="5507F491" w14:textId="77777777" w:rsidR="0006603E" w:rsidRPr="00BB52D0" w:rsidRDefault="0006603E" w:rsidP="0006603E">
      <w:pPr>
        <w:widowControl w:val="0"/>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5 Настоящее согласие может быть отозвано субъектом персональных данных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 </w:t>
      </w:r>
      <w:r w:rsidRPr="00BB52D0">
        <w:rPr>
          <w:rFonts w:ascii="Times New Roman" w:eastAsia="Times New Roman" w:hAnsi="Times New Roman" w:cs="Times New Roman"/>
          <w:color w:val="22272F"/>
          <w:sz w:val="24"/>
          <w:szCs w:val="24"/>
          <w:lang w:eastAsia="ru-RU"/>
        </w:rPr>
        <w:t>В случае отзыва Субъектом персональных данных согласия на обработку своих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w:t>
      </w:r>
    </w:p>
    <w:p w14:paraId="2D3E3272" w14:textId="77777777" w:rsidR="0006603E" w:rsidRPr="00BB52D0" w:rsidRDefault="0006603E" w:rsidP="0006603E">
      <w:pPr>
        <w:widowControl w:val="0"/>
        <w:shd w:val="clear" w:color="auto" w:fill="FFFFFF"/>
        <w:spacing w:after="0" w:line="240" w:lineRule="auto"/>
        <w:ind w:firstLine="567"/>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 xml:space="preserve">6 Субъект персональных данных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27.06.2006 № 152-ФЗ). </w:t>
      </w:r>
    </w:p>
    <w:p w14:paraId="46221C1A" w14:textId="77777777" w:rsidR="0006603E" w:rsidRPr="00BB52D0" w:rsidRDefault="0006603E" w:rsidP="0006603E">
      <w:pPr>
        <w:widowControl w:val="0"/>
        <w:shd w:val="clear" w:color="auto" w:fill="FFFFFF"/>
        <w:tabs>
          <w:tab w:val="left" w:pos="426"/>
        </w:tabs>
        <w:spacing w:after="0" w:line="240" w:lineRule="auto"/>
        <w:jc w:val="both"/>
        <w:rPr>
          <w:rFonts w:ascii="Times New Roman" w:eastAsia="Times New Roman" w:hAnsi="Times New Roman" w:cs="Times New Roman"/>
          <w:sz w:val="24"/>
          <w:szCs w:val="24"/>
          <w:lang w:eastAsia="ru-RU"/>
        </w:rPr>
      </w:pPr>
    </w:p>
    <w:p w14:paraId="259CDF5F" w14:textId="77777777" w:rsidR="0006603E" w:rsidRPr="00BB52D0" w:rsidRDefault="0006603E" w:rsidP="0006603E">
      <w:pPr>
        <w:widowControl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«___</w:t>
      </w:r>
      <w:proofErr w:type="gramStart"/>
      <w:r w:rsidRPr="00BB52D0">
        <w:rPr>
          <w:rFonts w:ascii="Times New Roman" w:eastAsia="Times New Roman" w:hAnsi="Times New Roman" w:cs="Times New Roman"/>
          <w:sz w:val="24"/>
          <w:szCs w:val="24"/>
          <w:lang w:eastAsia="ru-RU"/>
        </w:rPr>
        <w:t>_»_</w:t>
      </w:r>
      <w:proofErr w:type="gramEnd"/>
      <w:r w:rsidRPr="00BB52D0">
        <w:rPr>
          <w:rFonts w:ascii="Times New Roman" w:eastAsia="Times New Roman" w:hAnsi="Times New Roman" w:cs="Times New Roman"/>
          <w:sz w:val="24"/>
          <w:szCs w:val="24"/>
          <w:lang w:eastAsia="ru-RU"/>
        </w:rPr>
        <w:t>_____________ 202__ г.   __________________                 _____________________________</w:t>
      </w:r>
    </w:p>
    <w:p w14:paraId="0E3215C2" w14:textId="77777777" w:rsidR="0006603E" w:rsidRPr="00BB52D0" w:rsidRDefault="0006603E" w:rsidP="0006603E">
      <w:pPr>
        <w:widowControl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i/>
          <w:sz w:val="24"/>
          <w:szCs w:val="24"/>
          <w:lang w:eastAsia="ru-RU"/>
        </w:rPr>
        <w:t>Подпись                                                              ФИО</w:t>
      </w:r>
    </w:p>
    <w:p w14:paraId="32796993" w14:textId="77777777" w:rsidR="0006603E" w:rsidRPr="00BB52D0" w:rsidRDefault="0006603E" w:rsidP="0006603E">
      <w:pPr>
        <w:widowControl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14:paraId="76D40BC8" w14:textId="77777777" w:rsidR="0006603E" w:rsidRPr="00BB52D0" w:rsidRDefault="0006603E" w:rsidP="0006603E">
      <w:pPr>
        <w:widowControl w:val="0"/>
        <w:spacing w:after="0" w:line="240" w:lineRule="auto"/>
        <w:jc w:val="both"/>
        <w:rPr>
          <w:rFonts w:ascii="Times New Roman" w:eastAsia="Times New Roman" w:hAnsi="Times New Roman" w:cs="Times New Roman"/>
          <w:sz w:val="24"/>
          <w:szCs w:val="24"/>
          <w:lang w:eastAsia="ru-RU"/>
        </w:rPr>
      </w:pPr>
    </w:p>
    <w:p w14:paraId="3FD500A0" w14:textId="77777777" w:rsidR="0006603E" w:rsidRPr="00BB52D0" w:rsidRDefault="0006603E" w:rsidP="0006603E">
      <w:pPr>
        <w:widowControl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sz w:val="24"/>
          <w:szCs w:val="24"/>
          <w:lang w:eastAsia="ru-RU"/>
        </w:rPr>
        <w:t>«___</w:t>
      </w:r>
      <w:proofErr w:type="gramStart"/>
      <w:r w:rsidRPr="00BB52D0">
        <w:rPr>
          <w:rFonts w:ascii="Times New Roman" w:eastAsia="Times New Roman" w:hAnsi="Times New Roman" w:cs="Times New Roman"/>
          <w:sz w:val="24"/>
          <w:szCs w:val="24"/>
          <w:lang w:eastAsia="ru-RU"/>
        </w:rPr>
        <w:t>_»_</w:t>
      </w:r>
      <w:proofErr w:type="gramEnd"/>
      <w:r w:rsidRPr="00BB52D0">
        <w:rPr>
          <w:rFonts w:ascii="Times New Roman" w:eastAsia="Times New Roman" w:hAnsi="Times New Roman" w:cs="Times New Roman"/>
          <w:sz w:val="24"/>
          <w:szCs w:val="24"/>
          <w:lang w:eastAsia="ru-RU"/>
        </w:rPr>
        <w:t>_____________ 202__ г.   __________________                 _____________________________</w:t>
      </w:r>
    </w:p>
    <w:p w14:paraId="6985D576" w14:textId="77777777" w:rsidR="0006603E" w:rsidRPr="00BB52D0" w:rsidRDefault="0006603E" w:rsidP="0006603E">
      <w:pPr>
        <w:widowControl w:val="0"/>
        <w:spacing w:after="0" w:line="240" w:lineRule="auto"/>
        <w:jc w:val="both"/>
        <w:rPr>
          <w:rFonts w:ascii="Times New Roman" w:eastAsia="Times New Roman" w:hAnsi="Times New Roman" w:cs="Times New Roman"/>
          <w:sz w:val="24"/>
          <w:szCs w:val="24"/>
          <w:lang w:eastAsia="ru-RU"/>
        </w:rPr>
      </w:pPr>
      <w:r w:rsidRPr="00BB52D0">
        <w:rPr>
          <w:rFonts w:ascii="Times New Roman" w:eastAsia="Times New Roman" w:hAnsi="Times New Roman" w:cs="Times New Roman"/>
          <w:i/>
          <w:sz w:val="24"/>
          <w:szCs w:val="24"/>
          <w:lang w:eastAsia="ru-RU"/>
        </w:rPr>
        <w:t>Подпись                                                              ФИО</w:t>
      </w:r>
    </w:p>
    <w:p w14:paraId="4E5AF9D1" w14:textId="77777777" w:rsidR="0006603E" w:rsidRPr="00BB52D0" w:rsidRDefault="0006603E" w:rsidP="0006603E">
      <w:pPr>
        <w:widowControl w:val="0"/>
        <w:spacing w:after="0" w:line="240" w:lineRule="auto"/>
        <w:jc w:val="center"/>
        <w:rPr>
          <w:rFonts w:ascii="Times New Roman" w:eastAsia="Times New Roman" w:hAnsi="Times New Roman" w:cs="Times New Roman"/>
          <w:b/>
          <w:bCs/>
          <w:sz w:val="24"/>
          <w:szCs w:val="24"/>
          <w:lang w:eastAsia="ru-RU"/>
        </w:rPr>
      </w:pPr>
    </w:p>
    <w:p w14:paraId="132E9AA0" w14:textId="77777777" w:rsidR="0006603E" w:rsidRPr="00BB52D0" w:rsidRDefault="0006603E" w:rsidP="0006603E">
      <w:pPr>
        <w:autoSpaceDE w:val="0"/>
        <w:autoSpaceDN w:val="0"/>
        <w:adjustRightInd w:val="0"/>
        <w:spacing w:after="120" w:line="240" w:lineRule="auto"/>
        <w:ind w:firstLine="708"/>
        <w:jc w:val="both"/>
        <w:rPr>
          <w:rFonts w:ascii="Times New Roman" w:hAnsi="Times New Roman" w:cs="Times New Roman"/>
          <w:i/>
          <w:iCs/>
          <w:sz w:val="24"/>
          <w:szCs w:val="24"/>
        </w:rPr>
      </w:pPr>
    </w:p>
    <w:p w14:paraId="7DEE9B7A" w14:textId="77777777" w:rsidR="0006603E" w:rsidRPr="00BB52D0" w:rsidRDefault="0006603E">
      <w:pPr>
        <w:autoSpaceDE w:val="0"/>
        <w:autoSpaceDN w:val="0"/>
        <w:adjustRightInd w:val="0"/>
        <w:spacing w:after="0" w:line="240" w:lineRule="auto"/>
        <w:ind w:firstLine="708"/>
        <w:jc w:val="both"/>
        <w:rPr>
          <w:rFonts w:ascii="Times New Roman" w:hAnsi="Times New Roman" w:cs="Times New Roman"/>
          <w:i/>
          <w:iCs/>
          <w:sz w:val="24"/>
          <w:szCs w:val="24"/>
        </w:rPr>
      </w:pPr>
    </w:p>
    <w:sectPr w:rsidR="0006603E" w:rsidRPr="00BB52D0" w:rsidSect="00193F27">
      <w:headerReference w:type="default" r:id="rId14"/>
      <w:footerReference w:type="default" r:id="rId15"/>
      <w:headerReference w:type="first" r:id="rId16"/>
      <w:pgSz w:w="11906" w:h="16838" w:code="9"/>
      <w:pgMar w:top="284" w:right="720" w:bottom="284"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3A7669" w14:textId="77777777" w:rsidR="00631EB1" w:rsidRDefault="00631EB1" w:rsidP="000A1CAB">
      <w:pPr>
        <w:spacing w:after="0" w:line="240" w:lineRule="auto"/>
      </w:pPr>
      <w:r>
        <w:separator/>
      </w:r>
    </w:p>
  </w:endnote>
  <w:endnote w:type="continuationSeparator" w:id="0">
    <w:p w14:paraId="1F4DDA8E" w14:textId="77777777" w:rsidR="00631EB1" w:rsidRDefault="00631EB1" w:rsidP="000A1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1"/>
    <w:family w:val="roman"/>
    <w:pitch w:val="default"/>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AEBEF" w14:textId="77777777" w:rsidR="004F4BCD" w:rsidRDefault="004F4BCD">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A9C33D" w14:textId="77777777" w:rsidR="00631EB1" w:rsidRDefault="00631EB1" w:rsidP="000A1CAB">
      <w:pPr>
        <w:spacing w:after="0" w:line="240" w:lineRule="auto"/>
      </w:pPr>
      <w:r>
        <w:separator/>
      </w:r>
    </w:p>
  </w:footnote>
  <w:footnote w:type="continuationSeparator" w:id="0">
    <w:p w14:paraId="4E35FBB9" w14:textId="77777777" w:rsidR="00631EB1" w:rsidRDefault="00631EB1" w:rsidP="000A1CAB">
      <w:pPr>
        <w:spacing w:after="0" w:line="240" w:lineRule="auto"/>
      </w:pPr>
      <w:r>
        <w:continuationSeparator/>
      </w:r>
    </w:p>
  </w:footnote>
  <w:footnote w:id="1">
    <w:p w14:paraId="6BEFDF4B" w14:textId="77777777" w:rsidR="004F4BCD" w:rsidRDefault="004F4BCD" w:rsidP="00561B85">
      <w:pPr>
        <w:pStyle w:val="afff3"/>
      </w:pPr>
      <w:r>
        <w:rPr>
          <w:rStyle w:val="afff2"/>
          <w:vertAlign w:val="superscript"/>
        </w:rPr>
        <w:footnoteRef/>
      </w:r>
      <w:r>
        <w:rPr>
          <w:rStyle w:val="afff2"/>
        </w:rPr>
        <w:t xml:space="preserve"> Период, за который предоставляется информация, подтверждающая добросовестность участника определяется Заказчиком исходя из специфики закупки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99556" w14:textId="77777777" w:rsidR="004F4BCD" w:rsidRPr="00983457" w:rsidRDefault="004F4BCD" w:rsidP="00E74760">
    <w:pPr>
      <w:pStyle w:val="a4"/>
      <w:jc w:val="cent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23E79" w14:textId="77777777" w:rsidR="004F4BCD" w:rsidRDefault="004F4BCD" w:rsidP="00E74760">
    <w:pPr>
      <w:pStyle w:val="a4"/>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name w:val="WW8Num12"/>
    <w:lvl w:ilvl="0">
      <w:start w:val="3"/>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D"/>
    <w:multiLevelType w:val="singleLevel"/>
    <w:tmpl w:val="0000000D"/>
    <w:name w:val="WW8Num13"/>
    <w:lvl w:ilvl="0">
      <w:start w:val="1"/>
      <w:numFmt w:val="decimal"/>
      <w:lvlText w:val="%1."/>
      <w:lvlJc w:val="left"/>
      <w:pPr>
        <w:tabs>
          <w:tab w:val="num" w:pos="1134"/>
        </w:tabs>
        <w:ind w:left="0" w:firstLine="567"/>
      </w:pPr>
    </w:lvl>
  </w:abstractNum>
  <w:abstractNum w:abstractNumId="2" w15:restartNumberingAfterBreak="0">
    <w:nsid w:val="0000000E"/>
    <w:multiLevelType w:val="singleLevel"/>
    <w:tmpl w:val="0000000E"/>
    <w:name w:val="WW8Num14"/>
    <w:lvl w:ilvl="0">
      <w:start w:val="1"/>
      <w:numFmt w:val="lowerLetter"/>
      <w:lvlText w:val="%1)"/>
      <w:lvlJc w:val="left"/>
      <w:pPr>
        <w:tabs>
          <w:tab w:val="num" w:pos="1134"/>
        </w:tabs>
        <w:ind w:left="0" w:firstLine="567"/>
      </w:pPr>
    </w:lvl>
  </w:abstractNum>
  <w:abstractNum w:abstractNumId="3" w15:restartNumberingAfterBreak="0">
    <w:nsid w:val="01D61420"/>
    <w:multiLevelType w:val="multilevel"/>
    <w:tmpl w:val="86D6252E"/>
    <w:lvl w:ilvl="0">
      <w:start w:val="3"/>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bCs/>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1080" w:hanging="108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440" w:hanging="144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800" w:hanging="1800"/>
      </w:pPr>
      <w:rPr>
        <w:b/>
      </w:rPr>
    </w:lvl>
  </w:abstractNum>
  <w:abstractNum w:abstractNumId="4" w15:restartNumberingAfterBreak="0">
    <w:nsid w:val="09680521"/>
    <w:multiLevelType w:val="multilevel"/>
    <w:tmpl w:val="66880BAE"/>
    <w:lvl w:ilvl="0">
      <w:start w:val="4"/>
      <w:numFmt w:val="decimal"/>
      <w:lvlText w:val="%1."/>
      <w:lvlJc w:val="left"/>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AFC0473"/>
    <w:multiLevelType w:val="multilevel"/>
    <w:tmpl w:val="C082E992"/>
    <w:lvl w:ilvl="0">
      <w:start w:val="1"/>
      <w:numFmt w:val="decimal"/>
      <w:lvlText w:val="%1."/>
      <w:lvlJc w:val="left"/>
      <w:pPr>
        <w:tabs>
          <w:tab w:val="num" w:pos="0"/>
        </w:tabs>
        <w:ind w:left="106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BC94AA3"/>
    <w:multiLevelType w:val="multilevel"/>
    <w:tmpl w:val="C49AF29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3D346C4"/>
    <w:multiLevelType w:val="multilevel"/>
    <w:tmpl w:val="9620D8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7E3204E"/>
    <w:multiLevelType w:val="multilevel"/>
    <w:tmpl w:val="C3924EB2"/>
    <w:lvl w:ilvl="0">
      <w:start w:val="1"/>
      <w:numFmt w:val="decimal"/>
      <w:lvlText w:val="%1."/>
      <w:lvlJc w:val="left"/>
      <w:pPr>
        <w:ind w:left="720" w:hanging="360"/>
      </w:pPr>
      <w:rPr>
        <w:rFonts w:cs="Times New Roman" w:hint="default"/>
        <w:sz w:val="22"/>
        <w:u w:val="none"/>
      </w:rPr>
    </w:lvl>
    <w:lvl w:ilvl="1">
      <w:start w:val="1"/>
      <w:numFmt w:val="decimal"/>
      <w:isLgl/>
      <w:lvlText w:val="%1.%2."/>
      <w:lvlJc w:val="left"/>
      <w:pPr>
        <w:ind w:left="1080" w:hanging="360"/>
      </w:pPr>
      <w:rPr>
        <w:rFonts w:cs="Times New Roman" w:hint="default"/>
        <w:sz w:val="22"/>
        <w:u w:val="none"/>
      </w:rPr>
    </w:lvl>
    <w:lvl w:ilvl="2">
      <w:start w:val="1"/>
      <w:numFmt w:val="decimal"/>
      <w:isLgl/>
      <w:lvlText w:val="%1.%2.%3."/>
      <w:lvlJc w:val="left"/>
      <w:pPr>
        <w:ind w:left="1800" w:hanging="720"/>
      </w:pPr>
      <w:rPr>
        <w:rFonts w:cs="Times New Roman" w:hint="default"/>
        <w:sz w:val="22"/>
        <w:u w:val="none"/>
      </w:rPr>
    </w:lvl>
    <w:lvl w:ilvl="3">
      <w:start w:val="1"/>
      <w:numFmt w:val="decimal"/>
      <w:isLgl/>
      <w:lvlText w:val="%1.%2.%3.%4."/>
      <w:lvlJc w:val="left"/>
      <w:pPr>
        <w:ind w:left="2160" w:hanging="720"/>
      </w:pPr>
      <w:rPr>
        <w:rFonts w:cs="Times New Roman" w:hint="default"/>
        <w:sz w:val="22"/>
        <w:u w:val="none"/>
      </w:rPr>
    </w:lvl>
    <w:lvl w:ilvl="4">
      <w:start w:val="1"/>
      <w:numFmt w:val="decimal"/>
      <w:isLgl/>
      <w:lvlText w:val="%1.%2.%3.%4.%5."/>
      <w:lvlJc w:val="left"/>
      <w:pPr>
        <w:ind w:left="2880" w:hanging="1080"/>
      </w:pPr>
      <w:rPr>
        <w:rFonts w:cs="Times New Roman" w:hint="default"/>
        <w:sz w:val="22"/>
        <w:u w:val="none"/>
      </w:rPr>
    </w:lvl>
    <w:lvl w:ilvl="5">
      <w:start w:val="1"/>
      <w:numFmt w:val="decimal"/>
      <w:isLgl/>
      <w:lvlText w:val="%1.%2.%3.%4.%5.%6."/>
      <w:lvlJc w:val="left"/>
      <w:pPr>
        <w:ind w:left="3240" w:hanging="1080"/>
      </w:pPr>
      <w:rPr>
        <w:rFonts w:cs="Times New Roman" w:hint="default"/>
        <w:sz w:val="22"/>
        <w:u w:val="none"/>
      </w:rPr>
    </w:lvl>
    <w:lvl w:ilvl="6">
      <w:start w:val="1"/>
      <w:numFmt w:val="decimal"/>
      <w:isLgl/>
      <w:lvlText w:val="%1.%2.%3.%4.%5.%6.%7."/>
      <w:lvlJc w:val="left"/>
      <w:pPr>
        <w:ind w:left="3960" w:hanging="1440"/>
      </w:pPr>
      <w:rPr>
        <w:rFonts w:cs="Times New Roman" w:hint="default"/>
        <w:sz w:val="22"/>
        <w:u w:val="none"/>
      </w:rPr>
    </w:lvl>
    <w:lvl w:ilvl="7">
      <w:start w:val="1"/>
      <w:numFmt w:val="decimal"/>
      <w:isLgl/>
      <w:lvlText w:val="%1.%2.%3.%4.%5.%6.%7.%8."/>
      <w:lvlJc w:val="left"/>
      <w:pPr>
        <w:ind w:left="4320" w:hanging="1440"/>
      </w:pPr>
      <w:rPr>
        <w:rFonts w:cs="Times New Roman" w:hint="default"/>
        <w:sz w:val="22"/>
        <w:u w:val="none"/>
      </w:rPr>
    </w:lvl>
    <w:lvl w:ilvl="8">
      <w:start w:val="1"/>
      <w:numFmt w:val="decimal"/>
      <w:isLgl/>
      <w:lvlText w:val="%1.%2.%3.%4.%5.%6.%7.%8.%9."/>
      <w:lvlJc w:val="left"/>
      <w:pPr>
        <w:ind w:left="5040" w:hanging="1800"/>
      </w:pPr>
      <w:rPr>
        <w:rFonts w:cs="Times New Roman" w:hint="default"/>
        <w:sz w:val="22"/>
        <w:u w:val="none"/>
      </w:rPr>
    </w:lvl>
  </w:abstractNum>
  <w:abstractNum w:abstractNumId="9" w15:restartNumberingAfterBreak="0">
    <w:nsid w:val="1A4B5E04"/>
    <w:multiLevelType w:val="multilevel"/>
    <w:tmpl w:val="A4D29B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1" w15:restartNumberingAfterBreak="0">
    <w:nsid w:val="26721FBC"/>
    <w:multiLevelType w:val="multilevel"/>
    <w:tmpl w:val="72802A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CAB67E3"/>
    <w:multiLevelType w:val="multilevel"/>
    <w:tmpl w:val="3ACCED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60773AA"/>
    <w:multiLevelType w:val="multilevel"/>
    <w:tmpl w:val="5DC24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89A2F2F"/>
    <w:multiLevelType w:val="multilevel"/>
    <w:tmpl w:val="9D88D6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604CF2"/>
    <w:multiLevelType w:val="multilevel"/>
    <w:tmpl w:val="8BBE7F2E"/>
    <w:lvl w:ilvl="0">
      <w:start w:val="1"/>
      <w:numFmt w:val="decimal"/>
      <w:lvlText w:val="%1."/>
      <w:lvlJc w:val="left"/>
      <w:pPr>
        <w:ind w:left="720" w:hanging="360"/>
      </w:pPr>
      <w:rPr>
        <w:rFonts w:ascii="Times New Roman" w:eastAsia="Times New Roman" w:hAnsi="Times New Roman" w:cs="Times New Roman"/>
        <w:u w:val="none"/>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15:restartNumberingAfterBreak="0">
    <w:nsid w:val="3E1F7A8F"/>
    <w:multiLevelType w:val="multilevel"/>
    <w:tmpl w:val="35EE71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4D4833"/>
    <w:multiLevelType w:val="multilevel"/>
    <w:tmpl w:val="94C26ACC"/>
    <w:lvl w:ilvl="0">
      <w:start w:val="1"/>
      <w:numFmt w:val="decimal"/>
      <w:lvlText w:val="%1."/>
      <w:lvlJc w:val="left"/>
      <w:pPr>
        <w:ind w:left="495" w:hanging="495"/>
      </w:pPr>
      <w:rPr>
        <w:rFonts w:cs="Times New Roman" w:hint="default"/>
        <w:sz w:val="22"/>
        <w:u w:val="none"/>
      </w:rPr>
    </w:lvl>
    <w:lvl w:ilvl="1">
      <w:start w:val="1"/>
      <w:numFmt w:val="decimal"/>
      <w:lvlText w:val="%1.%2."/>
      <w:lvlJc w:val="left"/>
      <w:pPr>
        <w:ind w:left="855" w:hanging="495"/>
      </w:pPr>
      <w:rPr>
        <w:rFonts w:cs="Times New Roman" w:hint="default"/>
        <w:sz w:val="22"/>
        <w:u w:val="none"/>
      </w:rPr>
    </w:lvl>
    <w:lvl w:ilvl="2">
      <w:start w:val="2"/>
      <w:numFmt w:val="decimal"/>
      <w:lvlText w:val="%1.%2.%3."/>
      <w:lvlJc w:val="left"/>
      <w:pPr>
        <w:ind w:left="1440" w:hanging="720"/>
      </w:pPr>
      <w:rPr>
        <w:rFonts w:cs="Times New Roman" w:hint="default"/>
        <w:sz w:val="22"/>
        <w:szCs w:val="24"/>
        <w:u w:val="none"/>
      </w:rPr>
    </w:lvl>
    <w:lvl w:ilvl="3">
      <w:start w:val="1"/>
      <w:numFmt w:val="decimal"/>
      <w:lvlText w:val="%1.%2.%3.%4."/>
      <w:lvlJc w:val="left"/>
      <w:pPr>
        <w:ind w:left="1800" w:hanging="720"/>
      </w:pPr>
      <w:rPr>
        <w:rFonts w:cs="Times New Roman" w:hint="default"/>
        <w:sz w:val="22"/>
        <w:u w:val="none"/>
      </w:rPr>
    </w:lvl>
    <w:lvl w:ilvl="4">
      <w:start w:val="1"/>
      <w:numFmt w:val="decimal"/>
      <w:lvlText w:val="%1.%2.%3.%4.%5."/>
      <w:lvlJc w:val="left"/>
      <w:pPr>
        <w:ind w:left="2520" w:hanging="1080"/>
      </w:pPr>
      <w:rPr>
        <w:rFonts w:cs="Times New Roman" w:hint="default"/>
        <w:sz w:val="22"/>
        <w:u w:val="none"/>
      </w:rPr>
    </w:lvl>
    <w:lvl w:ilvl="5">
      <w:start w:val="1"/>
      <w:numFmt w:val="decimal"/>
      <w:lvlText w:val="%1.%2.%3.%4.%5.%6."/>
      <w:lvlJc w:val="left"/>
      <w:pPr>
        <w:ind w:left="2880" w:hanging="1080"/>
      </w:pPr>
      <w:rPr>
        <w:rFonts w:cs="Times New Roman" w:hint="default"/>
        <w:sz w:val="22"/>
        <w:u w:val="none"/>
      </w:rPr>
    </w:lvl>
    <w:lvl w:ilvl="6">
      <w:start w:val="1"/>
      <w:numFmt w:val="decimal"/>
      <w:lvlText w:val="%1.%2.%3.%4.%5.%6.%7."/>
      <w:lvlJc w:val="left"/>
      <w:pPr>
        <w:ind w:left="3600" w:hanging="1440"/>
      </w:pPr>
      <w:rPr>
        <w:rFonts w:cs="Times New Roman" w:hint="default"/>
        <w:sz w:val="22"/>
        <w:u w:val="none"/>
      </w:rPr>
    </w:lvl>
    <w:lvl w:ilvl="7">
      <w:start w:val="1"/>
      <w:numFmt w:val="decimal"/>
      <w:lvlText w:val="%1.%2.%3.%4.%5.%6.%7.%8."/>
      <w:lvlJc w:val="left"/>
      <w:pPr>
        <w:ind w:left="3960" w:hanging="1440"/>
      </w:pPr>
      <w:rPr>
        <w:rFonts w:cs="Times New Roman" w:hint="default"/>
        <w:sz w:val="22"/>
        <w:u w:val="none"/>
      </w:rPr>
    </w:lvl>
    <w:lvl w:ilvl="8">
      <w:start w:val="1"/>
      <w:numFmt w:val="decimal"/>
      <w:lvlText w:val="%1.%2.%3.%4.%5.%6.%7.%8.%9."/>
      <w:lvlJc w:val="left"/>
      <w:pPr>
        <w:ind w:left="4680" w:hanging="1800"/>
      </w:pPr>
      <w:rPr>
        <w:rFonts w:cs="Times New Roman" w:hint="default"/>
        <w:sz w:val="22"/>
        <w:u w:val="none"/>
      </w:rPr>
    </w:lvl>
  </w:abstractNum>
  <w:abstractNum w:abstractNumId="18" w15:restartNumberingAfterBreak="0">
    <w:nsid w:val="3E841E45"/>
    <w:multiLevelType w:val="hybridMultilevel"/>
    <w:tmpl w:val="D6D661B2"/>
    <w:lvl w:ilvl="0" w:tplc="D632D6D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15:restartNumberingAfterBreak="0">
    <w:nsid w:val="43100D6B"/>
    <w:multiLevelType w:val="multilevel"/>
    <w:tmpl w:val="577A4A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5826247"/>
    <w:multiLevelType w:val="hybridMultilevel"/>
    <w:tmpl w:val="F7366BE0"/>
    <w:lvl w:ilvl="0" w:tplc="848ECFFE">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1" w15:restartNumberingAfterBreak="0">
    <w:nsid w:val="469B5BD2"/>
    <w:multiLevelType w:val="multilevel"/>
    <w:tmpl w:val="DA78DA7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999333A"/>
    <w:multiLevelType w:val="hybridMultilevel"/>
    <w:tmpl w:val="3EF21DB2"/>
    <w:lvl w:ilvl="0" w:tplc="819CB102">
      <w:start w:val="1"/>
      <w:numFmt w:val="decimal"/>
      <w:lvlText w:val="%1)"/>
      <w:lvlJc w:val="left"/>
      <w:pPr>
        <w:ind w:left="930" w:hanging="57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4E6C38E8"/>
    <w:multiLevelType w:val="multilevel"/>
    <w:tmpl w:val="499C44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0D42656"/>
    <w:multiLevelType w:val="multilevel"/>
    <w:tmpl w:val="A4D29B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6234D4E"/>
    <w:multiLevelType w:val="hybridMultilevel"/>
    <w:tmpl w:val="68F05E14"/>
    <w:lvl w:ilvl="0" w:tplc="788AD510">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26" w15:restartNumberingAfterBreak="0">
    <w:nsid w:val="5B4479D9"/>
    <w:multiLevelType w:val="multilevel"/>
    <w:tmpl w:val="1BBC64C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AC11E8"/>
    <w:multiLevelType w:val="multilevel"/>
    <w:tmpl w:val="1924F59A"/>
    <w:lvl w:ilvl="0">
      <w:start w:val="1"/>
      <w:numFmt w:val="decimal"/>
      <w:lvlText w:val="%1."/>
      <w:lvlJc w:val="left"/>
      <w:pPr>
        <w:ind w:left="644" w:hanging="360"/>
      </w:pPr>
      <w:rPr>
        <w:rFonts w:cs="Times New Roman" w:hint="default"/>
        <w:b/>
      </w:rPr>
    </w:lvl>
    <w:lvl w:ilvl="1">
      <w:start w:val="2"/>
      <w:numFmt w:val="decimal"/>
      <w:isLgl/>
      <w:lvlText w:val="%1.%2."/>
      <w:lvlJc w:val="left"/>
      <w:pPr>
        <w:ind w:left="824" w:hanging="540"/>
      </w:pPr>
      <w:rPr>
        <w:rFonts w:cs="Times New Roman" w:hint="default"/>
      </w:rPr>
    </w:lvl>
    <w:lvl w:ilvl="2">
      <w:start w:val="8"/>
      <w:numFmt w:val="decimal"/>
      <w:isLgl/>
      <w:lvlText w:val="%1.%2.%3."/>
      <w:lvlJc w:val="left"/>
      <w:pPr>
        <w:ind w:left="720" w:hanging="720"/>
      </w:pPr>
      <w:rPr>
        <w:rFonts w:cs="Times New Roman" w:hint="default"/>
      </w:rPr>
    </w:lvl>
    <w:lvl w:ilvl="3">
      <w:start w:val="1"/>
      <w:numFmt w:val="decimal"/>
      <w:isLgl/>
      <w:lvlText w:val="%1.%2.%3.%4."/>
      <w:lvlJc w:val="left"/>
      <w:pPr>
        <w:ind w:left="1004" w:hanging="720"/>
      </w:pPr>
      <w:rPr>
        <w:rFonts w:cs="Times New Roman" w:hint="default"/>
      </w:rPr>
    </w:lvl>
    <w:lvl w:ilvl="4">
      <w:start w:val="1"/>
      <w:numFmt w:val="decimal"/>
      <w:isLgl/>
      <w:lvlText w:val="%1.%2.%3.%4.%5."/>
      <w:lvlJc w:val="left"/>
      <w:pPr>
        <w:ind w:left="1364" w:hanging="1080"/>
      </w:pPr>
      <w:rPr>
        <w:rFonts w:cs="Times New Roman" w:hint="default"/>
      </w:rPr>
    </w:lvl>
    <w:lvl w:ilvl="5">
      <w:start w:val="1"/>
      <w:numFmt w:val="decimal"/>
      <w:isLgl/>
      <w:lvlText w:val="%1.%2.%3.%4.%5.%6."/>
      <w:lvlJc w:val="left"/>
      <w:pPr>
        <w:ind w:left="1364" w:hanging="1080"/>
      </w:pPr>
      <w:rPr>
        <w:rFonts w:cs="Times New Roman" w:hint="default"/>
      </w:rPr>
    </w:lvl>
    <w:lvl w:ilvl="6">
      <w:start w:val="1"/>
      <w:numFmt w:val="decimal"/>
      <w:isLgl/>
      <w:lvlText w:val="%1.%2.%3.%4.%5.%6.%7."/>
      <w:lvlJc w:val="left"/>
      <w:pPr>
        <w:ind w:left="1724" w:hanging="1440"/>
      </w:pPr>
      <w:rPr>
        <w:rFonts w:cs="Times New Roman" w:hint="default"/>
      </w:rPr>
    </w:lvl>
    <w:lvl w:ilvl="7">
      <w:start w:val="1"/>
      <w:numFmt w:val="decimal"/>
      <w:isLgl/>
      <w:lvlText w:val="%1.%2.%3.%4.%5.%6.%7.%8."/>
      <w:lvlJc w:val="left"/>
      <w:pPr>
        <w:ind w:left="1724" w:hanging="1440"/>
      </w:pPr>
      <w:rPr>
        <w:rFonts w:cs="Times New Roman" w:hint="default"/>
      </w:rPr>
    </w:lvl>
    <w:lvl w:ilvl="8">
      <w:start w:val="1"/>
      <w:numFmt w:val="decimal"/>
      <w:isLgl/>
      <w:lvlText w:val="%1.%2.%3.%4.%5.%6.%7.%8.%9."/>
      <w:lvlJc w:val="left"/>
      <w:pPr>
        <w:ind w:left="2084" w:hanging="1800"/>
      </w:pPr>
      <w:rPr>
        <w:rFonts w:cs="Times New Roman" w:hint="default"/>
      </w:rPr>
    </w:lvl>
  </w:abstractNum>
  <w:abstractNum w:abstractNumId="28" w15:restartNumberingAfterBreak="0">
    <w:nsid w:val="60A15CB6"/>
    <w:multiLevelType w:val="multilevel"/>
    <w:tmpl w:val="27C4F00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1682A81"/>
    <w:multiLevelType w:val="multilevel"/>
    <w:tmpl w:val="44689B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437CD5"/>
    <w:multiLevelType w:val="multilevel"/>
    <w:tmpl w:val="79F05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317CEA"/>
    <w:multiLevelType w:val="multilevel"/>
    <w:tmpl w:val="20E8CF88"/>
    <w:lvl w:ilvl="0">
      <w:start w:val="1"/>
      <w:numFmt w:val="decimal"/>
      <w:pStyle w:val="a"/>
      <w:lvlText w:val="%1."/>
      <w:lvlJc w:val="left"/>
      <w:pPr>
        <w:ind w:left="360" w:hanging="360"/>
      </w:pPr>
      <w:rPr>
        <w:b w:val="0"/>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E7C5B6C"/>
    <w:multiLevelType w:val="multilevel"/>
    <w:tmpl w:val="8D8014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32D5902"/>
    <w:multiLevelType w:val="multilevel"/>
    <w:tmpl w:val="F6FE370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4" w15:restartNumberingAfterBreak="0">
    <w:nsid w:val="733F14AC"/>
    <w:multiLevelType w:val="multilevel"/>
    <w:tmpl w:val="35C6456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CB86648"/>
    <w:multiLevelType w:val="multilevel"/>
    <w:tmpl w:val="D99CD24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BB2888"/>
    <w:multiLevelType w:val="multilevel"/>
    <w:tmpl w:val="0A68A5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3"/>
  </w:num>
  <w:num w:numId="2">
    <w:abstractNumId w:val="22"/>
  </w:num>
  <w:num w:numId="3">
    <w:abstractNumId w:val="15"/>
  </w:num>
  <w:num w:numId="4">
    <w:abstractNumId w:val="8"/>
  </w:num>
  <w:num w:numId="5">
    <w:abstractNumId w:val="17"/>
  </w:num>
  <w:num w:numId="6">
    <w:abstractNumId w:val="27"/>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8">
    <w:abstractNumId w:val="31"/>
  </w:num>
  <w:num w:numId="9">
    <w:abstractNumId w:val="18"/>
  </w:num>
  <w:num w:numId="10">
    <w:abstractNumId w:val="13"/>
  </w:num>
  <w:num w:numId="11">
    <w:abstractNumId w:val="25"/>
  </w:num>
  <w:num w:numId="12">
    <w:abstractNumId w:val="20"/>
  </w:num>
  <w:num w:numId="13">
    <w:abstractNumId w:val="14"/>
  </w:num>
  <w:num w:numId="14">
    <w:abstractNumId w:val="24"/>
  </w:num>
  <w:num w:numId="15">
    <w:abstractNumId w:val="6"/>
  </w:num>
  <w:num w:numId="16">
    <w:abstractNumId w:val="35"/>
  </w:num>
  <w:num w:numId="17">
    <w:abstractNumId w:val="32"/>
  </w:num>
  <w:num w:numId="18">
    <w:abstractNumId w:val="28"/>
  </w:num>
  <w:num w:numId="19">
    <w:abstractNumId w:val="29"/>
  </w:num>
  <w:num w:numId="20">
    <w:abstractNumId w:val="26"/>
  </w:num>
  <w:num w:numId="21">
    <w:abstractNumId w:val="34"/>
  </w:num>
  <w:num w:numId="22">
    <w:abstractNumId w:val="36"/>
  </w:num>
  <w:num w:numId="23">
    <w:abstractNumId w:val="12"/>
  </w:num>
  <w:num w:numId="24">
    <w:abstractNumId w:val="19"/>
  </w:num>
  <w:num w:numId="25">
    <w:abstractNumId w:val="21"/>
  </w:num>
  <w:num w:numId="26">
    <w:abstractNumId w:val="11"/>
  </w:num>
  <w:num w:numId="27">
    <w:abstractNumId w:val="16"/>
  </w:num>
  <w:num w:numId="28">
    <w:abstractNumId w:val="7"/>
  </w:num>
  <w:num w:numId="29">
    <w:abstractNumId w:val="23"/>
  </w:num>
  <w:num w:numId="30">
    <w:abstractNumId w:val="30"/>
  </w:num>
  <w:num w:numId="31">
    <w:abstractNumId w:val="4"/>
  </w:num>
  <w:num w:numId="32">
    <w:abstractNumId w:val="9"/>
  </w:num>
  <w:num w:numId="33">
    <w:abstractNumId w:val="3"/>
  </w:num>
  <w:num w:numId="34">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E50"/>
    <w:rsid w:val="00001A26"/>
    <w:rsid w:val="000022AF"/>
    <w:rsid w:val="00004E62"/>
    <w:rsid w:val="0000508B"/>
    <w:rsid w:val="00005467"/>
    <w:rsid w:val="00010779"/>
    <w:rsid w:val="00011901"/>
    <w:rsid w:val="000120B0"/>
    <w:rsid w:val="0001486F"/>
    <w:rsid w:val="00016A95"/>
    <w:rsid w:val="000170D5"/>
    <w:rsid w:val="00020E76"/>
    <w:rsid w:val="00022258"/>
    <w:rsid w:val="00023DEA"/>
    <w:rsid w:val="00023EA0"/>
    <w:rsid w:val="00025E1D"/>
    <w:rsid w:val="000265C4"/>
    <w:rsid w:val="00030850"/>
    <w:rsid w:val="00031F2A"/>
    <w:rsid w:val="000328C4"/>
    <w:rsid w:val="00032FA6"/>
    <w:rsid w:val="000332E7"/>
    <w:rsid w:val="00033F19"/>
    <w:rsid w:val="00035CB6"/>
    <w:rsid w:val="00036024"/>
    <w:rsid w:val="000364FA"/>
    <w:rsid w:val="00041500"/>
    <w:rsid w:val="0004229A"/>
    <w:rsid w:val="0004313C"/>
    <w:rsid w:val="00044130"/>
    <w:rsid w:val="00046C40"/>
    <w:rsid w:val="00046F6B"/>
    <w:rsid w:val="00051FCF"/>
    <w:rsid w:val="00055DA5"/>
    <w:rsid w:val="00055F78"/>
    <w:rsid w:val="0005607E"/>
    <w:rsid w:val="00056309"/>
    <w:rsid w:val="00056C89"/>
    <w:rsid w:val="00056CF1"/>
    <w:rsid w:val="000572C0"/>
    <w:rsid w:val="000574CB"/>
    <w:rsid w:val="00061D52"/>
    <w:rsid w:val="000628D7"/>
    <w:rsid w:val="00062964"/>
    <w:rsid w:val="00063E00"/>
    <w:rsid w:val="00064152"/>
    <w:rsid w:val="00065352"/>
    <w:rsid w:val="0006603E"/>
    <w:rsid w:val="00067313"/>
    <w:rsid w:val="000703CD"/>
    <w:rsid w:val="000707AE"/>
    <w:rsid w:val="00071FB7"/>
    <w:rsid w:val="000722C4"/>
    <w:rsid w:val="00072863"/>
    <w:rsid w:val="00073366"/>
    <w:rsid w:val="00074316"/>
    <w:rsid w:val="00074FA7"/>
    <w:rsid w:val="0007611F"/>
    <w:rsid w:val="0008093D"/>
    <w:rsid w:val="00080CE2"/>
    <w:rsid w:val="00081304"/>
    <w:rsid w:val="000813FB"/>
    <w:rsid w:val="00085158"/>
    <w:rsid w:val="0008789F"/>
    <w:rsid w:val="000903FB"/>
    <w:rsid w:val="0009100D"/>
    <w:rsid w:val="0009222E"/>
    <w:rsid w:val="00092D49"/>
    <w:rsid w:val="00092E6D"/>
    <w:rsid w:val="00093264"/>
    <w:rsid w:val="000935C2"/>
    <w:rsid w:val="000A0361"/>
    <w:rsid w:val="000A1CAB"/>
    <w:rsid w:val="000A2FD4"/>
    <w:rsid w:val="000A41D5"/>
    <w:rsid w:val="000A5D9C"/>
    <w:rsid w:val="000B10E4"/>
    <w:rsid w:val="000B2791"/>
    <w:rsid w:val="000B2F95"/>
    <w:rsid w:val="000B38B7"/>
    <w:rsid w:val="000B5B2C"/>
    <w:rsid w:val="000B640E"/>
    <w:rsid w:val="000B6778"/>
    <w:rsid w:val="000B6C1B"/>
    <w:rsid w:val="000B7A2E"/>
    <w:rsid w:val="000B7E61"/>
    <w:rsid w:val="000B7EFA"/>
    <w:rsid w:val="000C0054"/>
    <w:rsid w:val="000C1CE8"/>
    <w:rsid w:val="000C1E01"/>
    <w:rsid w:val="000C21FF"/>
    <w:rsid w:val="000C237D"/>
    <w:rsid w:val="000C2C32"/>
    <w:rsid w:val="000C3249"/>
    <w:rsid w:val="000C3554"/>
    <w:rsid w:val="000C4A77"/>
    <w:rsid w:val="000C7EE7"/>
    <w:rsid w:val="000D06D8"/>
    <w:rsid w:val="000D0E1B"/>
    <w:rsid w:val="000D1287"/>
    <w:rsid w:val="000D3253"/>
    <w:rsid w:val="000D335E"/>
    <w:rsid w:val="000D35F8"/>
    <w:rsid w:val="000D3744"/>
    <w:rsid w:val="000D4B7A"/>
    <w:rsid w:val="000D58B9"/>
    <w:rsid w:val="000D6123"/>
    <w:rsid w:val="000D6D94"/>
    <w:rsid w:val="000E051F"/>
    <w:rsid w:val="000E13AC"/>
    <w:rsid w:val="000E2949"/>
    <w:rsid w:val="000E3017"/>
    <w:rsid w:val="000E3E4B"/>
    <w:rsid w:val="000E3F2F"/>
    <w:rsid w:val="000E4BDD"/>
    <w:rsid w:val="000E6289"/>
    <w:rsid w:val="000E6899"/>
    <w:rsid w:val="000F1988"/>
    <w:rsid w:val="000F1C50"/>
    <w:rsid w:val="000F250A"/>
    <w:rsid w:val="000F3620"/>
    <w:rsid w:val="000F38F5"/>
    <w:rsid w:val="000F5205"/>
    <w:rsid w:val="000F68C2"/>
    <w:rsid w:val="000F7547"/>
    <w:rsid w:val="000F7DBD"/>
    <w:rsid w:val="0010010E"/>
    <w:rsid w:val="00101194"/>
    <w:rsid w:val="00101BFA"/>
    <w:rsid w:val="001022DC"/>
    <w:rsid w:val="0010366B"/>
    <w:rsid w:val="00104FC9"/>
    <w:rsid w:val="0010655D"/>
    <w:rsid w:val="00106AA1"/>
    <w:rsid w:val="0011037B"/>
    <w:rsid w:val="00110EB9"/>
    <w:rsid w:val="001110E7"/>
    <w:rsid w:val="00111E09"/>
    <w:rsid w:val="001123D0"/>
    <w:rsid w:val="00112E95"/>
    <w:rsid w:val="00113541"/>
    <w:rsid w:val="001153A3"/>
    <w:rsid w:val="00115CE4"/>
    <w:rsid w:val="00116723"/>
    <w:rsid w:val="00116B05"/>
    <w:rsid w:val="00116B66"/>
    <w:rsid w:val="00117A3A"/>
    <w:rsid w:val="001201E9"/>
    <w:rsid w:val="0012095E"/>
    <w:rsid w:val="001233E1"/>
    <w:rsid w:val="00123CD5"/>
    <w:rsid w:val="00123DD6"/>
    <w:rsid w:val="00124109"/>
    <w:rsid w:val="0012412A"/>
    <w:rsid w:val="001247F6"/>
    <w:rsid w:val="0012600A"/>
    <w:rsid w:val="0012762E"/>
    <w:rsid w:val="00132A26"/>
    <w:rsid w:val="00132EDC"/>
    <w:rsid w:val="00133020"/>
    <w:rsid w:val="00133193"/>
    <w:rsid w:val="0013487B"/>
    <w:rsid w:val="00135CCE"/>
    <w:rsid w:val="00135EE2"/>
    <w:rsid w:val="00136E9E"/>
    <w:rsid w:val="00141BC3"/>
    <w:rsid w:val="001420EF"/>
    <w:rsid w:val="00143939"/>
    <w:rsid w:val="0014447D"/>
    <w:rsid w:val="00144D3B"/>
    <w:rsid w:val="00144DE5"/>
    <w:rsid w:val="00144ED3"/>
    <w:rsid w:val="00144FD2"/>
    <w:rsid w:val="00146497"/>
    <w:rsid w:val="001469D3"/>
    <w:rsid w:val="00152355"/>
    <w:rsid w:val="00152694"/>
    <w:rsid w:val="00153FCF"/>
    <w:rsid w:val="00154422"/>
    <w:rsid w:val="0015596A"/>
    <w:rsid w:val="00156A3D"/>
    <w:rsid w:val="00156AE1"/>
    <w:rsid w:val="0016092F"/>
    <w:rsid w:val="00161414"/>
    <w:rsid w:val="00162209"/>
    <w:rsid w:val="00164A7A"/>
    <w:rsid w:val="001655A8"/>
    <w:rsid w:val="00166A25"/>
    <w:rsid w:val="00167A79"/>
    <w:rsid w:val="00170797"/>
    <w:rsid w:val="00170C1D"/>
    <w:rsid w:val="00171BB9"/>
    <w:rsid w:val="00171FF3"/>
    <w:rsid w:val="00172672"/>
    <w:rsid w:val="00172AB1"/>
    <w:rsid w:val="00173C05"/>
    <w:rsid w:val="00173DBC"/>
    <w:rsid w:val="001744DF"/>
    <w:rsid w:val="0017561B"/>
    <w:rsid w:val="0017712B"/>
    <w:rsid w:val="001803F3"/>
    <w:rsid w:val="0018095C"/>
    <w:rsid w:val="00181524"/>
    <w:rsid w:val="00181530"/>
    <w:rsid w:val="0018304B"/>
    <w:rsid w:val="001834C6"/>
    <w:rsid w:val="00183A46"/>
    <w:rsid w:val="00186766"/>
    <w:rsid w:val="00186E2A"/>
    <w:rsid w:val="00186F98"/>
    <w:rsid w:val="00190653"/>
    <w:rsid w:val="00190676"/>
    <w:rsid w:val="001920A8"/>
    <w:rsid w:val="001930B7"/>
    <w:rsid w:val="0019318E"/>
    <w:rsid w:val="00193312"/>
    <w:rsid w:val="00193EA1"/>
    <w:rsid w:val="00193F27"/>
    <w:rsid w:val="00195911"/>
    <w:rsid w:val="00195A07"/>
    <w:rsid w:val="001A0840"/>
    <w:rsid w:val="001A0E6C"/>
    <w:rsid w:val="001A10A4"/>
    <w:rsid w:val="001A3194"/>
    <w:rsid w:val="001A31E7"/>
    <w:rsid w:val="001A356E"/>
    <w:rsid w:val="001A4389"/>
    <w:rsid w:val="001A5C64"/>
    <w:rsid w:val="001A6C03"/>
    <w:rsid w:val="001A7D27"/>
    <w:rsid w:val="001B0EFB"/>
    <w:rsid w:val="001B0F61"/>
    <w:rsid w:val="001B1C26"/>
    <w:rsid w:val="001B3561"/>
    <w:rsid w:val="001B404E"/>
    <w:rsid w:val="001B40BD"/>
    <w:rsid w:val="001B4C3B"/>
    <w:rsid w:val="001B6577"/>
    <w:rsid w:val="001B7EE9"/>
    <w:rsid w:val="001C17B7"/>
    <w:rsid w:val="001C6321"/>
    <w:rsid w:val="001C7E6A"/>
    <w:rsid w:val="001D067A"/>
    <w:rsid w:val="001D0C02"/>
    <w:rsid w:val="001D1EDF"/>
    <w:rsid w:val="001D3224"/>
    <w:rsid w:val="001D3745"/>
    <w:rsid w:val="001D4072"/>
    <w:rsid w:val="001D49EA"/>
    <w:rsid w:val="001D4BA2"/>
    <w:rsid w:val="001D4D18"/>
    <w:rsid w:val="001D5103"/>
    <w:rsid w:val="001D58B2"/>
    <w:rsid w:val="001D611B"/>
    <w:rsid w:val="001D78ED"/>
    <w:rsid w:val="001E2C9F"/>
    <w:rsid w:val="001E2F21"/>
    <w:rsid w:val="001E3377"/>
    <w:rsid w:val="001E38BC"/>
    <w:rsid w:val="001E5C5A"/>
    <w:rsid w:val="001E5D8D"/>
    <w:rsid w:val="001E6FE8"/>
    <w:rsid w:val="001E7373"/>
    <w:rsid w:val="001F0172"/>
    <w:rsid w:val="001F1BA5"/>
    <w:rsid w:val="001F1D75"/>
    <w:rsid w:val="001F365E"/>
    <w:rsid w:val="001F4068"/>
    <w:rsid w:val="001F580C"/>
    <w:rsid w:val="001F753D"/>
    <w:rsid w:val="00200415"/>
    <w:rsid w:val="00200C1B"/>
    <w:rsid w:val="00200D59"/>
    <w:rsid w:val="002041FB"/>
    <w:rsid w:val="002059C3"/>
    <w:rsid w:val="0020640B"/>
    <w:rsid w:val="00212189"/>
    <w:rsid w:val="00214E25"/>
    <w:rsid w:val="002151BD"/>
    <w:rsid w:val="00215DBD"/>
    <w:rsid w:val="002172A0"/>
    <w:rsid w:val="00217320"/>
    <w:rsid w:val="00220450"/>
    <w:rsid w:val="0022394B"/>
    <w:rsid w:val="002240F7"/>
    <w:rsid w:val="0022453A"/>
    <w:rsid w:val="00225718"/>
    <w:rsid w:val="00226FA2"/>
    <w:rsid w:val="0023068A"/>
    <w:rsid w:val="00231DD9"/>
    <w:rsid w:val="0023206A"/>
    <w:rsid w:val="0023336E"/>
    <w:rsid w:val="00233DDC"/>
    <w:rsid w:val="00234064"/>
    <w:rsid w:val="002350AC"/>
    <w:rsid w:val="0023544E"/>
    <w:rsid w:val="00235DB6"/>
    <w:rsid w:val="0023703B"/>
    <w:rsid w:val="00237187"/>
    <w:rsid w:val="00237BE3"/>
    <w:rsid w:val="002408D0"/>
    <w:rsid w:val="00241180"/>
    <w:rsid w:val="002414E7"/>
    <w:rsid w:val="00241608"/>
    <w:rsid w:val="00241A24"/>
    <w:rsid w:val="002423CA"/>
    <w:rsid w:val="00242EAE"/>
    <w:rsid w:val="0024328A"/>
    <w:rsid w:val="00243597"/>
    <w:rsid w:val="00244D8D"/>
    <w:rsid w:val="00244DBA"/>
    <w:rsid w:val="00246532"/>
    <w:rsid w:val="00250653"/>
    <w:rsid w:val="0025201F"/>
    <w:rsid w:val="00252892"/>
    <w:rsid w:val="002545B7"/>
    <w:rsid w:val="002554CF"/>
    <w:rsid w:val="0025594E"/>
    <w:rsid w:val="00256984"/>
    <w:rsid w:val="00256B4E"/>
    <w:rsid w:val="002622FD"/>
    <w:rsid w:val="0026294F"/>
    <w:rsid w:val="0026326A"/>
    <w:rsid w:val="00263AA6"/>
    <w:rsid w:val="00264762"/>
    <w:rsid w:val="00265640"/>
    <w:rsid w:val="00266D14"/>
    <w:rsid w:val="002701AD"/>
    <w:rsid w:val="00270F1C"/>
    <w:rsid w:val="0027275E"/>
    <w:rsid w:val="00273031"/>
    <w:rsid w:val="002734D6"/>
    <w:rsid w:val="002741E3"/>
    <w:rsid w:val="00274CA2"/>
    <w:rsid w:val="00275FC7"/>
    <w:rsid w:val="002804D0"/>
    <w:rsid w:val="00280C54"/>
    <w:rsid w:val="002816A9"/>
    <w:rsid w:val="00281CA2"/>
    <w:rsid w:val="00282388"/>
    <w:rsid w:val="00282B84"/>
    <w:rsid w:val="002830CD"/>
    <w:rsid w:val="00283B64"/>
    <w:rsid w:val="00287134"/>
    <w:rsid w:val="00287286"/>
    <w:rsid w:val="002872E8"/>
    <w:rsid w:val="002878E1"/>
    <w:rsid w:val="0029170D"/>
    <w:rsid w:val="00292849"/>
    <w:rsid w:val="002928BD"/>
    <w:rsid w:val="002969BF"/>
    <w:rsid w:val="002A0C1E"/>
    <w:rsid w:val="002A104E"/>
    <w:rsid w:val="002A1710"/>
    <w:rsid w:val="002A27BE"/>
    <w:rsid w:val="002A376E"/>
    <w:rsid w:val="002A4033"/>
    <w:rsid w:val="002A455E"/>
    <w:rsid w:val="002A46E4"/>
    <w:rsid w:val="002A4858"/>
    <w:rsid w:val="002A4AB8"/>
    <w:rsid w:val="002A4B2D"/>
    <w:rsid w:val="002A4D5C"/>
    <w:rsid w:val="002A620A"/>
    <w:rsid w:val="002A6BBD"/>
    <w:rsid w:val="002A79FC"/>
    <w:rsid w:val="002B006C"/>
    <w:rsid w:val="002B0204"/>
    <w:rsid w:val="002B0286"/>
    <w:rsid w:val="002B0698"/>
    <w:rsid w:val="002B08FC"/>
    <w:rsid w:val="002B16EA"/>
    <w:rsid w:val="002B43ED"/>
    <w:rsid w:val="002B72B0"/>
    <w:rsid w:val="002C4A6D"/>
    <w:rsid w:val="002C56B5"/>
    <w:rsid w:val="002D0746"/>
    <w:rsid w:val="002D0B4A"/>
    <w:rsid w:val="002D0E0E"/>
    <w:rsid w:val="002D11EC"/>
    <w:rsid w:val="002D1886"/>
    <w:rsid w:val="002D4417"/>
    <w:rsid w:val="002D5E9A"/>
    <w:rsid w:val="002E0176"/>
    <w:rsid w:val="002E01CE"/>
    <w:rsid w:val="002E14F6"/>
    <w:rsid w:val="002E2E71"/>
    <w:rsid w:val="002E451B"/>
    <w:rsid w:val="002E452B"/>
    <w:rsid w:val="002E4611"/>
    <w:rsid w:val="002E4AEB"/>
    <w:rsid w:val="002E6300"/>
    <w:rsid w:val="002E645F"/>
    <w:rsid w:val="002E693C"/>
    <w:rsid w:val="002F03F4"/>
    <w:rsid w:val="002F0E52"/>
    <w:rsid w:val="002F262F"/>
    <w:rsid w:val="002F2980"/>
    <w:rsid w:val="002F33CA"/>
    <w:rsid w:val="002F67CD"/>
    <w:rsid w:val="002F732D"/>
    <w:rsid w:val="00301D14"/>
    <w:rsid w:val="00302349"/>
    <w:rsid w:val="003043CD"/>
    <w:rsid w:val="003058F8"/>
    <w:rsid w:val="00307D13"/>
    <w:rsid w:val="003101AE"/>
    <w:rsid w:val="003115D1"/>
    <w:rsid w:val="00311795"/>
    <w:rsid w:val="003134F9"/>
    <w:rsid w:val="00314DEA"/>
    <w:rsid w:val="00315970"/>
    <w:rsid w:val="00317BF8"/>
    <w:rsid w:val="00321061"/>
    <w:rsid w:val="00322121"/>
    <w:rsid w:val="0032246B"/>
    <w:rsid w:val="00322510"/>
    <w:rsid w:val="003234F1"/>
    <w:rsid w:val="00323A33"/>
    <w:rsid w:val="003263E5"/>
    <w:rsid w:val="00327B19"/>
    <w:rsid w:val="003301A1"/>
    <w:rsid w:val="00330872"/>
    <w:rsid w:val="00330B19"/>
    <w:rsid w:val="0033120E"/>
    <w:rsid w:val="00331647"/>
    <w:rsid w:val="00332248"/>
    <w:rsid w:val="0033271A"/>
    <w:rsid w:val="003375A9"/>
    <w:rsid w:val="00337A59"/>
    <w:rsid w:val="00340688"/>
    <w:rsid w:val="00340B63"/>
    <w:rsid w:val="00342CE2"/>
    <w:rsid w:val="00343856"/>
    <w:rsid w:val="003442BF"/>
    <w:rsid w:val="00344BBC"/>
    <w:rsid w:val="003467FA"/>
    <w:rsid w:val="003509AA"/>
    <w:rsid w:val="003513C2"/>
    <w:rsid w:val="00351FD5"/>
    <w:rsid w:val="00353CF2"/>
    <w:rsid w:val="00354157"/>
    <w:rsid w:val="00354FED"/>
    <w:rsid w:val="00355230"/>
    <w:rsid w:val="00355938"/>
    <w:rsid w:val="00356F98"/>
    <w:rsid w:val="00360B04"/>
    <w:rsid w:val="003621B1"/>
    <w:rsid w:val="003639E3"/>
    <w:rsid w:val="00364B16"/>
    <w:rsid w:val="0036637A"/>
    <w:rsid w:val="00367E72"/>
    <w:rsid w:val="00367EE1"/>
    <w:rsid w:val="003702A1"/>
    <w:rsid w:val="003746FF"/>
    <w:rsid w:val="00374D64"/>
    <w:rsid w:val="00375F46"/>
    <w:rsid w:val="003802A0"/>
    <w:rsid w:val="00381681"/>
    <w:rsid w:val="00383BE3"/>
    <w:rsid w:val="00384354"/>
    <w:rsid w:val="00385A43"/>
    <w:rsid w:val="00385DB1"/>
    <w:rsid w:val="00386254"/>
    <w:rsid w:val="00387488"/>
    <w:rsid w:val="0039064F"/>
    <w:rsid w:val="00390CAD"/>
    <w:rsid w:val="00392266"/>
    <w:rsid w:val="0039539A"/>
    <w:rsid w:val="00395DE7"/>
    <w:rsid w:val="0039720F"/>
    <w:rsid w:val="00397E15"/>
    <w:rsid w:val="00397FAA"/>
    <w:rsid w:val="003A1305"/>
    <w:rsid w:val="003A1C75"/>
    <w:rsid w:val="003A3329"/>
    <w:rsid w:val="003A5BB0"/>
    <w:rsid w:val="003A5F43"/>
    <w:rsid w:val="003A6048"/>
    <w:rsid w:val="003A7E25"/>
    <w:rsid w:val="003B0CCE"/>
    <w:rsid w:val="003B11B8"/>
    <w:rsid w:val="003B1BB6"/>
    <w:rsid w:val="003B2744"/>
    <w:rsid w:val="003B3D42"/>
    <w:rsid w:val="003B4814"/>
    <w:rsid w:val="003B5FFD"/>
    <w:rsid w:val="003B6628"/>
    <w:rsid w:val="003C0094"/>
    <w:rsid w:val="003C1182"/>
    <w:rsid w:val="003C1644"/>
    <w:rsid w:val="003C1DB4"/>
    <w:rsid w:val="003C1EB7"/>
    <w:rsid w:val="003C363B"/>
    <w:rsid w:val="003C3837"/>
    <w:rsid w:val="003C486C"/>
    <w:rsid w:val="003C571A"/>
    <w:rsid w:val="003C57FA"/>
    <w:rsid w:val="003C7E98"/>
    <w:rsid w:val="003D0898"/>
    <w:rsid w:val="003D496D"/>
    <w:rsid w:val="003D50AD"/>
    <w:rsid w:val="003D6B98"/>
    <w:rsid w:val="003D6DA5"/>
    <w:rsid w:val="003E0281"/>
    <w:rsid w:val="003E1354"/>
    <w:rsid w:val="003E25EF"/>
    <w:rsid w:val="003E3B24"/>
    <w:rsid w:val="003E3FCD"/>
    <w:rsid w:val="003E68F3"/>
    <w:rsid w:val="003E7985"/>
    <w:rsid w:val="003F001A"/>
    <w:rsid w:val="003F09DF"/>
    <w:rsid w:val="003F0B88"/>
    <w:rsid w:val="003F1219"/>
    <w:rsid w:val="003F150B"/>
    <w:rsid w:val="003F34F2"/>
    <w:rsid w:val="003F4437"/>
    <w:rsid w:val="003F7399"/>
    <w:rsid w:val="003F7A55"/>
    <w:rsid w:val="0040053C"/>
    <w:rsid w:val="004005A1"/>
    <w:rsid w:val="00400848"/>
    <w:rsid w:val="00400A53"/>
    <w:rsid w:val="00400DB9"/>
    <w:rsid w:val="00401392"/>
    <w:rsid w:val="004015ED"/>
    <w:rsid w:val="0040195B"/>
    <w:rsid w:val="0040464F"/>
    <w:rsid w:val="00414C6C"/>
    <w:rsid w:val="00415E97"/>
    <w:rsid w:val="00417AA7"/>
    <w:rsid w:val="00422464"/>
    <w:rsid w:val="00422E9C"/>
    <w:rsid w:val="0042420D"/>
    <w:rsid w:val="0042585C"/>
    <w:rsid w:val="004259F6"/>
    <w:rsid w:val="0042626E"/>
    <w:rsid w:val="0042721A"/>
    <w:rsid w:val="00427365"/>
    <w:rsid w:val="00430623"/>
    <w:rsid w:val="00431102"/>
    <w:rsid w:val="00431DE4"/>
    <w:rsid w:val="00436A6F"/>
    <w:rsid w:val="004371C4"/>
    <w:rsid w:val="00437CCB"/>
    <w:rsid w:val="004405DE"/>
    <w:rsid w:val="00440CD0"/>
    <w:rsid w:val="004428C6"/>
    <w:rsid w:val="00443457"/>
    <w:rsid w:val="00443D2D"/>
    <w:rsid w:val="00444177"/>
    <w:rsid w:val="004442CB"/>
    <w:rsid w:val="00444660"/>
    <w:rsid w:val="00444692"/>
    <w:rsid w:val="004451EE"/>
    <w:rsid w:val="00446801"/>
    <w:rsid w:val="0044789A"/>
    <w:rsid w:val="00447E59"/>
    <w:rsid w:val="00450B2D"/>
    <w:rsid w:val="004519DF"/>
    <w:rsid w:val="00451B63"/>
    <w:rsid w:val="00452332"/>
    <w:rsid w:val="00452625"/>
    <w:rsid w:val="0045327D"/>
    <w:rsid w:val="00453A0D"/>
    <w:rsid w:val="00453AF6"/>
    <w:rsid w:val="00453CBA"/>
    <w:rsid w:val="004545C2"/>
    <w:rsid w:val="004606E6"/>
    <w:rsid w:val="004616E7"/>
    <w:rsid w:val="004627B2"/>
    <w:rsid w:val="00463730"/>
    <w:rsid w:val="00467073"/>
    <w:rsid w:val="004678A3"/>
    <w:rsid w:val="0046790D"/>
    <w:rsid w:val="00467BF4"/>
    <w:rsid w:val="00467E09"/>
    <w:rsid w:val="00467F7D"/>
    <w:rsid w:val="004700FD"/>
    <w:rsid w:val="004709C4"/>
    <w:rsid w:val="004723C6"/>
    <w:rsid w:val="00474404"/>
    <w:rsid w:val="00474B21"/>
    <w:rsid w:val="00475059"/>
    <w:rsid w:val="004757AF"/>
    <w:rsid w:val="00475C12"/>
    <w:rsid w:val="00475D8F"/>
    <w:rsid w:val="0047685E"/>
    <w:rsid w:val="0047691D"/>
    <w:rsid w:val="00477575"/>
    <w:rsid w:val="00477662"/>
    <w:rsid w:val="00477CE1"/>
    <w:rsid w:val="0048025B"/>
    <w:rsid w:val="00482551"/>
    <w:rsid w:val="0048260D"/>
    <w:rsid w:val="004844D9"/>
    <w:rsid w:val="00487AE3"/>
    <w:rsid w:val="0049144A"/>
    <w:rsid w:val="00491C1D"/>
    <w:rsid w:val="0049311D"/>
    <w:rsid w:val="00493688"/>
    <w:rsid w:val="00493B94"/>
    <w:rsid w:val="00496170"/>
    <w:rsid w:val="004966F8"/>
    <w:rsid w:val="004969D6"/>
    <w:rsid w:val="0049700E"/>
    <w:rsid w:val="00497115"/>
    <w:rsid w:val="00497316"/>
    <w:rsid w:val="0049757B"/>
    <w:rsid w:val="004A0476"/>
    <w:rsid w:val="004A1604"/>
    <w:rsid w:val="004A2D02"/>
    <w:rsid w:val="004A31B5"/>
    <w:rsid w:val="004A4BC1"/>
    <w:rsid w:val="004A64FC"/>
    <w:rsid w:val="004A7E0A"/>
    <w:rsid w:val="004B1BC3"/>
    <w:rsid w:val="004B3626"/>
    <w:rsid w:val="004B4937"/>
    <w:rsid w:val="004C1253"/>
    <w:rsid w:val="004C36B7"/>
    <w:rsid w:val="004C3B28"/>
    <w:rsid w:val="004C3D53"/>
    <w:rsid w:val="004C4E20"/>
    <w:rsid w:val="004C52D1"/>
    <w:rsid w:val="004C7E18"/>
    <w:rsid w:val="004D3D60"/>
    <w:rsid w:val="004D3E6C"/>
    <w:rsid w:val="004D5CFA"/>
    <w:rsid w:val="004D692F"/>
    <w:rsid w:val="004E014C"/>
    <w:rsid w:val="004E18C6"/>
    <w:rsid w:val="004E281C"/>
    <w:rsid w:val="004E2E2B"/>
    <w:rsid w:val="004E47EE"/>
    <w:rsid w:val="004E55B4"/>
    <w:rsid w:val="004E58C1"/>
    <w:rsid w:val="004E5E80"/>
    <w:rsid w:val="004E6C77"/>
    <w:rsid w:val="004E7401"/>
    <w:rsid w:val="004E7508"/>
    <w:rsid w:val="004F0BD3"/>
    <w:rsid w:val="004F0C2A"/>
    <w:rsid w:val="004F0D17"/>
    <w:rsid w:val="004F13FD"/>
    <w:rsid w:val="004F1A3A"/>
    <w:rsid w:val="004F2186"/>
    <w:rsid w:val="004F2CD4"/>
    <w:rsid w:val="004F2DDD"/>
    <w:rsid w:val="004F3D52"/>
    <w:rsid w:val="004F465C"/>
    <w:rsid w:val="004F4BCD"/>
    <w:rsid w:val="004F5D46"/>
    <w:rsid w:val="004F6796"/>
    <w:rsid w:val="004F7894"/>
    <w:rsid w:val="00501061"/>
    <w:rsid w:val="00502023"/>
    <w:rsid w:val="005033A0"/>
    <w:rsid w:val="00503CC1"/>
    <w:rsid w:val="005044D8"/>
    <w:rsid w:val="00504FDF"/>
    <w:rsid w:val="005051BB"/>
    <w:rsid w:val="00506EB4"/>
    <w:rsid w:val="005120B5"/>
    <w:rsid w:val="00513AED"/>
    <w:rsid w:val="00513CA0"/>
    <w:rsid w:val="00514564"/>
    <w:rsid w:val="00514F1B"/>
    <w:rsid w:val="00517F95"/>
    <w:rsid w:val="00521F57"/>
    <w:rsid w:val="00523FC6"/>
    <w:rsid w:val="0052431B"/>
    <w:rsid w:val="00530B3A"/>
    <w:rsid w:val="00533711"/>
    <w:rsid w:val="00533B03"/>
    <w:rsid w:val="005350DE"/>
    <w:rsid w:val="00535813"/>
    <w:rsid w:val="00536A55"/>
    <w:rsid w:val="00540003"/>
    <w:rsid w:val="005426F1"/>
    <w:rsid w:val="00542A2E"/>
    <w:rsid w:val="00542D49"/>
    <w:rsid w:val="0054402D"/>
    <w:rsid w:val="005468BA"/>
    <w:rsid w:val="00547E17"/>
    <w:rsid w:val="00551578"/>
    <w:rsid w:val="00551D6E"/>
    <w:rsid w:val="005533E1"/>
    <w:rsid w:val="0055354B"/>
    <w:rsid w:val="00557329"/>
    <w:rsid w:val="00557D5D"/>
    <w:rsid w:val="00560A5C"/>
    <w:rsid w:val="00560C28"/>
    <w:rsid w:val="00561203"/>
    <w:rsid w:val="00561986"/>
    <w:rsid w:val="00561B85"/>
    <w:rsid w:val="00562A74"/>
    <w:rsid w:val="00563B2A"/>
    <w:rsid w:val="00563C49"/>
    <w:rsid w:val="005643D8"/>
    <w:rsid w:val="00564D85"/>
    <w:rsid w:val="005674B6"/>
    <w:rsid w:val="00567606"/>
    <w:rsid w:val="00571FF6"/>
    <w:rsid w:val="0057544D"/>
    <w:rsid w:val="0057584A"/>
    <w:rsid w:val="00575E96"/>
    <w:rsid w:val="0057754F"/>
    <w:rsid w:val="005828F6"/>
    <w:rsid w:val="00582AE1"/>
    <w:rsid w:val="005833C3"/>
    <w:rsid w:val="00583EAD"/>
    <w:rsid w:val="00584900"/>
    <w:rsid w:val="00584DB1"/>
    <w:rsid w:val="005855F6"/>
    <w:rsid w:val="00590F41"/>
    <w:rsid w:val="00591DE3"/>
    <w:rsid w:val="005926B4"/>
    <w:rsid w:val="005959C2"/>
    <w:rsid w:val="00597043"/>
    <w:rsid w:val="0059781D"/>
    <w:rsid w:val="005A041F"/>
    <w:rsid w:val="005A0AC0"/>
    <w:rsid w:val="005A12B1"/>
    <w:rsid w:val="005A14FD"/>
    <w:rsid w:val="005A1F1A"/>
    <w:rsid w:val="005A3400"/>
    <w:rsid w:val="005A4741"/>
    <w:rsid w:val="005A47F3"/>
    <w:rsid w:val="005A523A"/>
    <w:rsid w:val="005A5447"/>
    <w:rsid w:val="005A5969"/>
    <w:rsid w:val="005A61F8"/>
    <w:rsid w:val="005A6C6A"/>
    <w:rsid w:val="005A757D"/>
    <w:rsid w:val="005B07D7"/>
    <w:rsid w:val="005B098F"/>
    <w:rsid w:val="005B0F5A"/>
    <w:rsid w:val="005B0FF7"/>
    <w:rsid w:val="005B233E"/>
    <w:rsid w:val="005B34C4"/>
    <w:rsid w:val="005B51CE"/>
    <w:rsid w:val="005B534F"/>
    <w:rsid w:val="005B54AA"/>
    <w:rsid w:val="005B55FB"/>
    <w:rsid w:val="005B5CB5"/>
    <w:rsid w:val="005B7E66"/>
    <w:rsid w:val="005B7ECE"/>
    <w:rsid w:val="005C1583"/>
    <w:rsid w:val="005C27DC"/>
    <w:rsid w:val="005C31F4"/>
    <w:rsid w:val="005C4161"/>
    <w:rsid w:val="005C5ACD"/>
    <w:rsid w:val="005D0BFD"/>
    <w:rsid w:val="005D1949"/>
    <w:rsid w:val="005D1C76"/>
    <w:rsid w:val="005D1F9C"/>
    <w:rsid w:val="005D220F"/>
    <w:rsid w:val="005D34C4"/>
    <w:rsid w:val="005D3D99"/>
    <w:rsid w:val="005D67D6"/>
    <w:rsid w:val="005D7153"/>
    <w:rsid w:val="005D76C8"/>
    <w:rsid w:val="005E045E"/>
    <w:rsid w:val="005E0649"/>
    <w:rsid w:val="005E0E55"/>
    <w:rsid w:val="005E18ED"/>
    <w:rsid w:val="005E2042"/>
    <w:rsid w:val="005E404B"/>
    <w:rsid w:val="005E50DE"/>
    <w:rsid w:val="005E59C4"/>
    <w:rsid w:val="005E5D3C"/>
    <w:rsid w:val="005E7EC2"/>
    <w:rsid w:val="005F0527"/>
    <w:rsid w:val="005F05D2"/>
    <w:rsid w:val="005F074E"/>
    <w:rsid w:val="005F19D2"/>
    <w:rsid w:val="005F29BF"/>
    <w:rsid w:val="005F444C"/>
    <w:rsid w:val="005F6983"/>
    <w:rsid w:val="005F74A8"/>
    <w:rsid w:val="005F7994"/>
    <w:rsid w:val="005F7DCB"/>
    <w:rsid w:val="00600869"/>
    <w:rsid w:val="00600CD4"/>
    <w:rsid w:val="00601EB6"/>
    <w:rsid w:val="00602324"/>
    <w:rsid w:val="00602378"/>
    <w:rsid w:val="0060747A"/>
    <w:rsid w:val="0061140C"/>
    <w:rsid w:val="00612100"/>
    <w:rsid w:val="00612358"/>
    <w:rsid w:val="0061285C"/>
    <w:rsid w:val="00612EFF"/>
    <w:rsid w:val="00615E80"/>
    <w:rsid w:val="006171C0"/>
    <w:rsid w:val="00617609"/>
    <w:rsid w:val="00621471"/>
    <w:rsid w:val="00622281"/>
    <w:rsid w:val="00623B9D"/>
    <w:rsid w:val="00624176"/>
    <w:rsid w:val="0062748E"/>
    <w:rsid w:val="00631EB1"/>
    <w:rsid w:val="0063254A"/>
    <w:rsid w:val="00634954"/>
    <w:rsid w:val="006354E7"/>
    <w:rsid w:val="00637C6E"/>
    <w:rsid w:val="006407D9"/>
    <w:rsid w:val="006423AC"/>
    <w:rsid w:val="00642421"/>
    <w:rsid w:val="0064336E"/>
    <w:rsid w:val="00644BE8"/>
    <w:rsid w:val="00646EFA"/>
    <w:rsid w:val="00646FB5"/>
    <w:rsid w:val="0064732C"/>
    <w:rsid w:val="006513B4"/>
    <w:rsid w:val="006531E7"/>
    <w:rsid w:val="00653BAF"/>
    <w:rsid w:val="00654686"/>
    <w:rsid w:val="00654FA6"/>
    <w:rsid w:val="006557C8"/>
    <w:rsid w:val="00655BB9"/>
    <w:rsid w:val="00656004"/>
    <w:rsid w:val="0065646D"/>
    <w:rsid w:val="0065679F"/>
    <w:rsid w:val="00656C31"/>
    <w:rsid w:val="00657611"/>
    <w:rsid w:val="00660F1D"/>
    <w:rsid w:val="00661B11"/>
    <w:rsid w:val="00666E51"/>
    <w:rsid w:val="00667107"/>
    <w:rsid w:val="00667BEF"/>
    <w:rsid w:val="0067136A"/>
    <w:rsid w:val="00673129"/>
    <w:rsid w:val="00676067"/>
    <w:rsid w:val="00676084"/>
    <w:rsid w:val="00676885"/>
    <w:rsid w:val="00676A23"/>
    <w:rsid w:val="00676D65"/>
    <w:rsid w:val="006772D8"/>
    <w:rsid w:val="00677E64"/>
    <w:rsid w:val="0068015F"/>
    <w:rsid w:val="00680781"/>
    <w:rsid w:val="0068090A"/>
    <w:rsid w:val="00681019"/>
    <w:rsid w:val="006822D7"/>
    <w:rsid w:val="00683AD7"/>
    <w:rsid w:val="006846F0"/>
    <w:rsid w:val="00684B68"/>
    <w:rsid w:val="006852D8"/>
    <w:rsid w:val="006859EA"/>
    <w:rsid w:val="00686796"/>
    <w:rsid w:val="0069012A"/>
    <w:rsid w:val="006936CA"/>
    <w:rsid w:val="006936DD"/>
    <w:rsid w:val="00695CE5"/>
    <w:rsid w:val="006963B0"/>
    <w:rsid w:val="00697E0E"/>
    <w:rsid w:val="006A1681"/>
    <w:rsid w:val="006A255B"/>
    <w:rsid w:val="006A2964"/>
    <w:rsid w:val="006A51CE"/>
    <w:rsid w:val="006A569D"/>
    <w:rsid w:val="006B0FE7"/>
    <w:rsid w:val="006B103F"/>
    <w:rsid w:val="006B1CD4"/>
    <w:rsid w:val="006B52F2"/>
    <w:rsid w:val="006B5635"/>
    <w:rsid w:val="006B7267"/>
    <w:rsid w:val="006B7884"/>
    <w:rsid w:val="006C09B8"/>
    <w:rsid w:val="006C0EF7"/>
    <w:rsid w:val="006C26A4"/>
    <w:rsid w:val="006C2BF5"/>
    <w:rsid w:val="006C31CA"/>
    <w:rsid w:val="006C3F87"/>
    <w:rsid w:val="006C4FBB"/>
    <w:rsid w:val="006C5915"/>
    <w:rsid w:val="006D003F"/>
    <w:rsid w:val="006D18D2"/>
    <w:rsid w:val="006D1A06"/>
    <w:rsid w:val="006D1C9E"/>
    <w:rsid w:val="006D31A5"/>
    <w:rsid w:val="006D4480"/>
    <w:rsid w:val="006D4FE0"/>
    <w:rsid w:val="006D580B"/>
    <w:rsid w:val="006D744D"/>
    <w:rsid w:val="006E0B5E"/>
    <w:rsid w:val="006E4E2E"/>
    <w:rsid w:val="006E4E6A"/>
    <w:rsid w:val="006E5C31"/>
    <w:rsid w:val="006E5CDE"/>
    <w:rsid w:val="006E5DD6"/>
    <w:rsid w:val="006E6396"/>
    <w:rsid w:val="006E6C5A"/>
    <w:rsid w:val="006E6FBA"/>
    <w:rsid w:val="006F1453"/>
    <w:rsid w:val="006F26B3"/>
    <w:rsid w:val="006F2FD3"/>
    <w:rsid w:val="006F3E2F"/>
    <w:rsid w:val="006F4A4E"/>
    <w:rsid w:val="006F4B08"/>
    <w:rsid w:val="006F4D33"/>
    <w:rsid w:val="006F651D"/>
    <w:rsid w:val="006F7CBF"/>
    <w:rsid w:val="006F7E55"/>
    <w:rsid w:val="00700474"/>
    <w:rsid w:val="00700A85"/>
    <w:rsid w:val="00700F3E"/>
    <w:rsid w:val="007038EB"/>
    <w:rsid w:val="00703D40"/>
    <w:rsid w:val="00704145"/>
    <w:rsid w:val="00704AAE"/>
    <w:rsid w:val="00714474"/>
    <w:rsid w:val="00714A08"/>
    <w:rsid w:val="00715F9B"/>
    <w:rsid w:val="007172BA"/>
    <w:rsid w:val="00717EF2"/>
    <w:rsid w:val="00721C26"/>
    <w:rsid w:val="00721C69"/>
    <w:rsid w:val="00721E1C"/>
    <w:rsid w:val="007220A0"/>
    <w:rsid w:val="00722170"/>
    <w:rsid w:val="00722E82"/>
    <w:rsid w:val="00723135"/>
    <w:rsid w:val="00724DD6"/>
    <w:rsid w:val="00724E91"/>
    <w:rsid w:val="007263BD"/>
    <w:rsid w:val="00726C16"/>
    <w:rsid w:val="0072712E"/>
    <w:rsid w:val="007272D2"/>
    <w:rsid w:val="0072789A"/>
    <w:rsid w:val="00727F85"/>
    <w:rsid w:val="00730579"/>
    <w:rsid w:val="00730787"/>
    <w:rsid w:val="00731B3A"/>
    <w:rsid w:val="00733AF9"/>
    <w:rsid w:val="0073472C"/>
    <w:rsid w:val="0073480F"/>
    <w:rsid w:val="00734FCC"/>
    <w:rsid w:val="00735060"/>
    <w:rsid w:val="00735967"/>
    <w:rsid w:val="00735FEE"/>
    <w:rsid w:val="00736458"/>
    <w:rsid w:val="007367A4"/>
    <w:rsid w:val="00737A6C"/>
    <w:rsid w:val="0074135B"/>
    <w:rsid w:val="00742545"/>
    <w:rsid w:val="0074363B"/>
    <w:rsid w:val="00743798"/>
    <w:rsid w:val="00744B45"/>
    <w:rsid w:val="00745E25"/>
    <w:rsid w:val="00747CA3"/>
    <w:rsid w:val="00750AF8"/>
    <w:rsid w:val="00750B23"/>
    <w:rsid w:val="00752E10"/>
    <w:rsid w:val="00753440"/>
    <w:rsid w:val="007537D7"/>
    <w:rsid w:val="00753A26"/>
    <w:rsid w:val="00753D90"/>
    <w:rsid w:val="0075578B"/>
    <w:rsid w:val="00756A44"/>
    <w:rsid w:val="00757ABD"/>
    <w:rsid w:val="00757D67"/>
    <w:rsid w:val="00762840"/>
    <w:rsid w:val="00762A4E"/>
    <w:rsid w:val="0076449A"/>
    <w:rsid w:val="007658CA"/>
    <w:rsid w:val="00767440"/>
    <w:rsid w:val="00767D4B"/>
    <w:rsid w:val="00767F67"/>
    <w:rsid w:val="00770041"/>
    <w:rsid w:val="0077238F"/>
    <w:rsid w:val="0077345D"/>
    <w:rsid w:val="007740BA"/>
    <w:rsid w:val="007745EE"/>
    <w:rsid w:val="00774662"/>
    <w:rsid w:val="007749CC"/>
    <w:rsid w:val="00780C3E"/>
    <w:rsid w:val="0078457E"/>
    <w:rsid w:val="007845FA"/>
    <w:rsid w:val="00784894"/>
    <w:rsid w:val="0078519C"/>
    <w:rsid w:val="00786614"/>
    <w:rsid w:val="00786FFF"/>
    <w:rsid w:val="00787237"/>
    <w:rsid w:val="00790FF9"/>
    <w:rsid w:val="00791130"/>
    <w:rsid w:val="007915E2"/>
    <w:rsid w:val="00793DC8"/>
    <w:rsid w:val="007942F2"/>
    <w:rsid w:val="00795752"/>
    <w:rsid w:val="007962A7"/>
    <w:rsid w:val="007973E1"/>
    <w:rsid w:val="00797828"/>
    <w:rsid w:val="007A1BCE"/>
    <w:rsid w:val="007A21A7"/>
    <w:rsid w:val="007A2FE3"/>
    <w:rsid w:val="007A34A6"/>
    <w:rsid w:val="007A3E7F"/>
    <w:rsid w:val="007A467F"/>
    <w:rsid w:val="007A5084"/>
    <w:rsid w:val="007A5133"/>
    <w:rsid w:val="007A5F86"/>
    <w:rsid w:val="007A721B"/>
    <w:rsid w:val="007B13F5"/>
    <w:rsid w:val="007B1690"/>
    <w:rsid w:val="007B3702"/>
    <w:rsid w:val="007B51E1"/>
    <w:rsid w:val="007B53A1"/>
    <w:rsid w:val="007B5895"/>
    <w:rsid w:val="007B5DBC"/>
    <w:rsid w:val="007B5E0E"/>
    <w:rsid w:val="007B620B"/>
    <w:rsid w:val="007C602E"/>
    <w:rsid w:val="007D0C15"/>
    <w:rsid w:val="007D10F7"/>
    <w:rsid w:val="007D17C1"/>
    <w:rsid w:val="007D1A40"/>
    <w:rsid w:val="007D2255"/>
    <w:rsid w:val="007D34BA"/>
    <w:rsid w:val="007D3828"/>
    <w:rsid w:val="007D3EC7"/>
    <w:rsid w:val="007D6274"/>
    <w:rsid w:val="007D70BD"/>
    <w:rsid w:val="007D7286"/>
    <w:rsid w:val="007E0716"/>
    <w:rsid w:val="007E1470"/>
    <w:rsid w:val="007E1630"/>
    <w:rsid w:val="007E1F94"/>
    <w:rsid w:val="007E2579"/>
    <w:rsid w:val="007E35A3"/>
    <w:rsid w:val="007E510C"/>
    <w:rsid w:val="007E5C0B"/>
    <w:rsid w:val="007E6808"/>
    <w:rsid w:val="007E6D6A"/>
    <w:rsid w:val="007F0E06"/>
    <w:rsid w:val="007F1062"/>
    <w:rsid w:val="007F213F"/>
    <w:rsid w:val="007F2A48"/>
    <w:rsid w:val="007F2B5B"/>
    <w:rsid w:val="007F3CFE"/>
    <w:rsid w:val="007F55EE"/>
    <w:rsid w:val="007F5C4C"/>
    <w:rsid w:val="007F68BB"/>
    <w:rsid w:val="007F766A"/>
    <w:rsid w:val="00800D14"/>
    <w:rsid w:val="00800DCF"/>
    <w:rsid w:val="00801059"/>
    <w:rsid w:val="0080159E"/>
    <w:rsid w:val="00803BB2"/>
    <w:rsid w:val="0080710D"/>
    <w:rsid w:val="00807741"/>
    <w:rsid w:val="00807854"/>
    <w:rsid w:val="00810049"/>
    <w:rsid w:val="008100AC"/>
    <w:rsid w:val="008102C2"/>
    <w:rsid w:val="0081162B"/>
    <w:rsid w:val="008139A2"/>
    <w:rsid w:val="00814283"/>
    <w:rsid w:val="0081453E"/>
    <w:rsid w:val="00814583"/>
    <w:rsid w:val="0081484C"/>
    <w:rsid w:val="008169AB"/>
    <w:rsid w:val="00816A3E"/>
    <w:rsid w:val="00817C59"/>
    <w:rsid w:val="00817D1D"/>
    <w:rsid w:val="008213D3"/>
    <w:rsid w:val="00822F8F"/>
    <w:rsid w:val="00823537"/>
    <w:rsid w:val="008255EA"/>
    <w:rsid w:val="00827214"/>
    <w:rsid w:val="0083294A"/>
    <w:rsid w:val="008330EA"/>
    <w:rsid w:val="008343D2"/>
    <w:rsid w:val="00834D5D"/>
    <w:rsid w:val="00835113"/>
    <w:rsid w:val="00835515"/>
    <w:rsid w:val="008357C6"/>
    <w:rsid w:val="008357E9"/>
    <w:rsid w:val="00835953"/>
    <w:rsid w:val="0083668A"/>
    <w:rsid w:val="00840090"/>
    <w:rsid w:val="00840916"/>
    <w:rsid w:val="00841D3D"/>
    <w:rsid w:val="0084237B"/>
    <w:rsid w:val="00842512"/>
    <w:rsid w:val="008425F4"/>
    <w:rsid w:val="0084329B"/>
    <w:rsid w:val="008433C3"/>
    <w:rsid w:val="0084463F"/>
    <w:rsid w:val="00845C59"/>
    <w:rsid w:val="0084715C"/>
    <w:rsid w:val="0085085F"/>
    <w:rsid w:val="00851384"/>
    <w:rsid w:val="00852287"/>
    <w:rsid w:val="008529BF"/>
    <w:rsid w:val="00852D38"/>
    <w:rsid w:val="008540BD"/>
    <w:rsid w:val="008545B1"/>
    <w:rsid w:val="00855543"/>
    <w:rsid w:val="00855894"/>
    <w:rsid w:val="008558DF"/>
    <w:rsid w:val="00856E2C"/>
    <w:rsid w:val="008575EF"/>
    <w:rsid w:val="00857C37"/>
    <w:rsid w:val="008605C7"/>
    <w:rsid w:val="00860EA3"/>
    <w:rsid w:val="00861D47"/>
    <w:rsid w:val="00861FB6"/>
    <w:rsid w:val="0086369C"/>
    <w:rsid w:val="00863D64"/>
    <w:rsid w:val="00864712"/>
    <w:rsid w:val="008650CE"/>
    <w:rsid w:val="00866B57"/>
    <w:rsid w:val="00867227"/>
    <w:rsid w:val="00870D95"/>
    <w:rsid w:val="00871E67"/>
    <w:rsid w:val="008721D7"/>
    <w:rsid w:val="008737E5"/>
    <w:rsid w:val="00873F7E"/>
    <w:rsid w:val="008747A0"/>
    <w:rsid w:val="00874AE9"/>
    <w:rsid w:val="00874CA8"/>
    <w:rsid w:val="008751E2"/>
    <w:rsid w:val="00876AD0"/>
    <w:rsid w:val="008773DC"/>
    <w:rsid w:val="008807B0"/>
    <w:rsid w:val="00881E49"/>
    <w:rsid w:val="00885445"/>
    <w:rsid w:val="008857C8"/>
    <w:rsid w:val="00886EC2"/>
    <w:rsid w:val="00891775"/>
    <w:rsid w:val="00891D61"/>
    <w:rsid w:val="00892170"/>
    <w:rsid w:val="008931D4"/>
    <w:rsid w:val="00894504"/>
    <w:rsid w:val="0089453D"/>
    <w:rsid w:val="0089737D"/>
    <w:rsid w:val="008A0263"/>
    <w:rsid w:val="008A08AC"/>
    <w:rsid w:val="008A0FFC"/>
    <w:rsid w:val="008A16C9"/>
    <w:rsid w:val="008A1809"/>
    <w:rsid w:val="008A263F"/>
    <w:rsid w:val="008A2824"/>
    <w:rsid w:val="008A37A8"/>
    <w:rsid w:val="008A3B99"/>
    <w:rsid w:val="008A3DEE"/>
    <w:rsid w:val="008A57B1"/>
    <w:rsid w:val="008A5C49"/>
    <w:rsid w:val="008A7C26"/>
    <w:rsid w:val="008B1B05"/>
    <w:rsid w:val="008B20C5"/>
    <w:rsid w:val="008B426F"/>
    <w:rsid w:val="008B4DAA"/>
    <w:rsid w:val="008B7A24"/>
    <w:rsid w:val="008C09D8"/>
    <w:rsid w:val="008C0FFD"/>
    <w:rsid w:val="008C1274"/>
    <w:rsid w:val="008C1E47"/>
    <w:rsid w:val="008C288F"/>
    <w:rsid w:val="008C2EE0"/>
    <w:rsid w:val="008C304D"/>
    <w:rsid w:val="008C49FC"/>
    <w:rsid w:val="008C51D6"/>
    <w:rsid w:val="008C6AA1"/>
    <w:rsid w:val="008D2F28"/>
    <w:rsid w:val="008D364E"/>
    <w:rsid w:val="008D3E27"/>
    <w:rsid w:val="008D4EAA"/>
    <w:rsid w:val="008D7439"/>
    <w:rsid w:val="008D7E50"/>
    <w:rsid w:val="008E0087"/>
    <w:rsid w:val="008E1F4A"/>
    <w:rsid w:val="008E31FA"/>
    <w:rsid w:val="008E4551"/>
    <w:rsid w:val="008E5889"/>
    <w:rsid w:val="008E6E0C"/>
    <w:rsid w:val="008E7AD8"/>
    <w:rsid w:val="008F0834"/>
    <w:rsid w:val="008F2F33"/>
    <w:rsid w:val="008F5698"/>
    <w:rsid w:val="008F5D62"/>
    <w:rsid w:val="008F67FB"/>
    <w:rsid w:val="008F6DF4"/>
    <w:rsid w:val="009002DC"/>
    <w:rsid w:val="00901247"/>
    <w:rsid w:val="0090278D"/>
    <w:rsid w:val="0090430F"/>
    <w:rsid w:val="00904937"/>
    <w:rsid w:val="00907D94"/>
    <w:rsid w:val="00910515"/>
    <w:rsid w:val="00911516"/>
    <w:rsid w:val="00911E7D"/>
    <w:rsid w:val="00914642"/>
    <w:rsid w:val="0091635E"/>
    <w:rsid w:val="00916DF1"/>
    <w:rsid w:val="009172CF"/>
    <w:rsid w:val="00920072"/>
    <w:rsid w:val="0092108B"/>
    <w:rsid w:val="00921479"/>
    <w:rsid w:val="00922679"/>
    <w:rsid w:val="009228C1"/>
    <w:rsid w:val="009234C4"/>
    <w:rsid w:val="0092378A"/>
    <w:rsid w:val="00923997"/>
    <w:rsid w:val="00923C94"/>
    <w:rsid w:val="009242F0"/>
    <w:rsid w:val="0092600D"/>
    <w:rsid w:val="00931F1A"/>
    <w:rsid w:val="0093208A"/>
    <w:rsid w:val="00932303"/>
    <w:rsid w:val="00933203"/>
    <w:rsid w:val="00934D08"/>
    <w:rsid w:val="00935C03"/>
    <w:rsid w:val="00937608"/>
    <w:rsid w:val="009411E9"/>
    <w:rsid w:val="00941DCA"/>
    <w:rsid w:val="00943C24"/>
    <w:rsid w:val="00944559"/>
    <w:rsid w:val="0094498A"/>
    <w:rsid w:val="00944D2E"/>
    <w:rsid w:val="009450C2"/>
    <w:rsid w:val="009458AF"/>
    <w:rsid w:val="00945AD0"/>
    <w:rsid w:val="00945C8E"/>
    <w:rsid w:val="00947382"/>
    <w:rsid w:val="0094738E"/>
    <w:rsid w:val="00947453"/>
    <w:rsid w:val="00947645"/>
    <w:rsid w:val="0095002B"/>
    <w:rsid w:val="00950800"/>
    <w:rsid w:val="009517A5"/>
    <w:rsid w:val="00951E4B"/>
    <w:rsid w:val="00951F14"/>
    <w:rsid w:val="00951F2A"/>
    <w:rsid w:val="00952B35"/>
    <w:rsid w:val="0095369A"/>
    <w:rsid w:val="00956525"/>
    <w:rsid w:val="009565F9"/>
    <w:rsid w:val="00956799"/>
    <w:rsid w:val="00957FA7"/>
    <w:rsid w:val="00960440"/>
    <w:rsid w:val="00961556"/>
    <w:rsid w:val="00962BAA"/>
    <w:rsid w:val="00964677"/>
    <w:rsid w:val="00965427"/>
    <w:rsid w:val="009656FF"/>
    <w:rsid w:val="00965EBA"/>
    <w:rsid w:val="00966909"/>
    <w:rsid w:val="009677F2"/>
    <w:rsid w:val="009703EC"/>
    <w:rsid w:val="009714F5"/>
    <w:rsid w:val="00972577"/>
    <w:rsid w:val="00972B66"/>
    <w:rsid w:val="009735EC"/>
    <w:rsid w:val="00973B5E"/>
    <w:rsid w:val="00976797"/>
    <w:rsid w:val="00976D0A"/>
    <w:rsid w:val="00977E81"/>
    <w:rsid w:val="0098000C"/>
    <w:rsid w:val="00981ECB"/>
    <w:rsid w:val="00983A7B"/>
    <w:rsid w:val="0098594E"/>
    <w:rsid w:val="00985E67"/>
    <w:rsid w:val="00990658"/>
    <w:rsid w:val="009923F9"/>
    <w:rsid w:val="00993241"/>
    <w:rsid w:val="00993594"/>
    <w:rsid w:val="00994469"/>
    <w:rsid w:val="00995C71"/>
    <w:rsid w:val="00995C8C"/>
    <w:rsid w:val="00995E29"/>
    <w:rsid w:val="00997E4E"/>
    <w:rsid w:val="009A07FB"/>
    <w:rsid w:val="009A17E5"/>
    <w:rsid w:val="009A1FA0"/>
    <w:rsid w:val="009A28DE"/>
    <w:rsid w:val="009A3215"/>
    <w:rsid w:val="009A3E24"/>
    <w:rsid w:val="009A55B5"/>
    <w:rsid w:val="009A5846"/>
    <w:rsid w:val="009A5AAF"/>
    <w:rsid w:val="009A6BAB"/>
    <w:rsid w:val="009B0529"/>
    <w:rsid w:val="009B1562"/>
    <w:rsid w:val="009B1C43"/>
    <w:rsid w:val="009B2228"/>
    <w:rsid w:val="009B3E48"/>
    <w:rsid w:val="009B41FF"/>
    <w:rsid w:val="009B5336"/>
    <w:rsid w:val="009B59B2"/>
    <w:rsid w:val="009C022E"/>
    <w:rsid w:val="009C064D"/>
    <w:rsid w:val="009C0C6A"/>
    <w:rsid w:val="009C12D7"/>
    <w:rsid w:val="009C167B"/>
    <w:rsid w:val="009C25C2"/>
    <w:rsid w:val="009C2F8C"/>
    <w:rsid w:val="009C3BCA"/>
    <w:rsid w:val="009C46E9"/>
    <w:rsid w:val="009C52E9"/>
    <w:rsid w:val="009C61A2"/>
    <w:rsid w:val="009C63AF"/>
    <w:rsid w:val="009C7802"/>
    <w:rsid w:val="009D07B8"/>
    <w:rsid w:val="009D17D3"/>
    <w:rsid w:val="009D3759"/>
    <w:rsid w:val="009D3809"/>
    <w:rsid w:val="009D3F28"/>
    <w:rsid w:val="009D3FF1"/>
    <w:rsid w:val="009D4140"/>
    <w:rsid w:val="009D4446"/>
    <w:rsid w:val="009D57B0"/>
    <w:rsid w:val="009D6F6B"/>
    <w:rsid w:val="009D73E1"/>
    <w:rsid w:val="009D7D7B"/>
    <w:rsid w:val="009E0266"/>
    <w:rsid w:val="009E15A7"/>
    <w:rsid w:val="009E34AA"/>
    <w:rsid w:val="009E356D"/>
    <w:rsid w:val="009E3C3D"/>
    <w:rsid w:val="009E49B1"/>
    <w:rsid w:val="009E66B8"/>
    <w:rsid w:val="009E7ACB"/>
    <w:rsid w:val="009E7FA2"/>
    <w:rsid w:val="009F1D6A"/>
    <w:rsid w:val="009F3690"/>
    <w:rsid w:val="009F389C"/>
    <w:rsid w:val="009F41E2"/>
    <w:rsid w:val="009F46A0"/>
    <w:rsid w:val="009F46DD"/>
    <w:rsid w:val="009F5C5D"/>
    <w:rsid w:val="009F5CAF"/>
    <w:rsid w:val="009F66C9"/>
    <w:rsid w:val="009F7413"/>
    <w:rsid w:val="009F765E"/>
    <w:rsid w:val="009F7927"/>
    <w:rsid w:val="009F7F2A"/>
    <w:rsid w:val="00A01219"/>
    <w:rsid w:val="00A01D77"/>
    <w:rsid w:val="00A025CA"/>
    <w:rsid w:val="00A02C50"/>
    <w:rsid w:val="00A02DDE"/>
    <w:rsid w:val="00A031FF"/>
    <w:rsid w:val="00A03432"/>
    <w:rsid w:val="00A03B62"/>
    <w:rsid w:val="00A07BA6"/>
    <w:rsid w:val="00A1056A"/>
    <w:rsid w:val="00A111B0"/>
    <w:rsid w:val="00A13780"/>
    <w:rsid w:val="00A137B0"/>
    <w:rsid w:val="00A13C1C"/>
    <w:rsid w:val="00A13C27"/>
    <w:rsid w:val="00A15E46"/>
    <w:rsid w:val="00A165D4"/>
    <w:rsid w:val="00A1665F"/>
    <w:rsid w:val="00A16752"/>
    <w:rsid w:val="00A20859"/>
    <w:rsid w:val="00A214C4"/>
    <w:rsid w:val="00A221E3"/>
    <w:rsid w:val="00A243E2"/>
    <w:rsid w:val="00A2459C"/>
    <w:rsid w:val="00A25486"/>
    <w:rsid w:val="00A25710"/>
    <w:rsid w:val="00A260CA"/>
    <w:rsid w:val="00A26186"/>
    <w:rsid w:val="00A26425"/>
    <w:rsid w:val="00A27246"/>
    <w:rsid w:val="00A27410"/>
    <w:rsid w:val="00A313BF"/>
    <w:rsid w:val="00A31DCF"/>
    <w:rsid w:val="00A31F03"/>
    <w:rsid w:val="00A322F1"/>
    <w:rsid w:val="00A3356E"/>
    <w:rsid w:val="00A33F62"/>
    <w:rsid w:val="00A3451B"/>
    <w:rsid w:val="00A361B5"/>
    <w:rsid w:val="00A364D1"/>
    <w:rsid w:val="00A36A17"/>
    <w:rsid w:val="00A37184"/>
    <w:rsid w:val="00A37E8A"/>
    <w:rsid w:val="00A40741"/>
    <w:rsid w:val="00A40777"/>
    <w:rsid w:val="00A41F8F"/>
    <w:rsid w:val="00A42018"/>
    <w:rsid w:val="00A4568E"/>
    <w:rsid w:val="00A500AB"/>
    <w:rsid w:val="00A505D2"/>
    <w:rsid w:val="00A51DA0"/>
    <w:rsid w:val="00A52BB9"/>
    <w:rsid w:val="00A53E21"/>
    <w:rsid w:val="00A54B4A"/>
    <w:rsid w:val="00A54BE9"/>
    <w:rsid w:val="00A54D9A"/>
    <w:rsid w:val="00A55FE3"/>
    <w:rsid w:val="00A56349"/>
    <w:rsid w:val="00A575B3"/>
    <w:rsid w:val="00A5799A"/>
    <w:rsid w:val="00A605B6"/>
    <w:rsid w:val="00A61E4F"/>
    <w:rsid w:val="00A66235"/>
    <w:rsid w:val="00A668F1"/>
    <w:rsid w:val="00A6741E"/>
    <w:rsid w:val="00A67994"/>
    <w:rsid w:val="00A67CCC"/>
    <w:rsid w:val="00A71350"/>
    <w:rsid w:val="00A723B0"/>
    <w:rsid w:val="00A73843"/>
    <w:rsid w:val="00A73F62"/>
    <w:rsid w:val="00A75521"/>
    <w:rsid w:val="00A768C8"/>
    <w:rsid w:val="00A76965"/>
    <w:rsid w:val="00A77F36"/>
    <w:rsid w:val="00A80A4C"/>
    <w:rsid w:val="00A83451"/>
    <w:rsid w:val="00A836AF"/>
    <w:rsid w:val="00A839FF"/>
    <w:rsid w:val="00A83CCC"/>
    <w:rsid w:val="00A847FB"/>
    <w:rsid w:val="00A8584B"/>
    <w:rsid w:val="00A873C5"/>
    <w:rsid w:val="00A875EA"/>
    <w:rsid w:val="00A87C1B"/>
    <w:rsid w:val="00A90A55"/>
    <w:rsid w:val="00A91785"/>
    <w:rsid w:val="00A91CE7"/>
    <w:rsid w:val="00A94B4B"/>
    <w:rsid w:val="00A960AF"/>
    <w:rsid w:val="00A96724"/>
    <w:rsid w:val="00AA047D"/>
    <w:rsid w:val="00AA4E96"/>
    <w:rsid w:val="00AB1BB7"/>
    <w:rsid w:val="00AB3C67"/>
    <w:rsid w:val="00AB46F2"/>
    <w:rsid w:val="00AB4B1E"/>
    <w:rsid w:val="00AB6051"/>
    <w:rsid w:val="00AB748F"/>
    <w:rsid w:val="00AC167F"/>
    <w:rsid w:val="00AC1921"/>
    <w:rsid w:val="00AC1D03"/>
    <w:rsid w:val="00AC3A42"/>
    <w:rsid w:val="00AC3E42"/>
    <w:rsid w:val="00AC4949"/>
    <w:rsid w:val="00AC5ECD"/>
    <w:rsid w:val="00AD13CC"/>
    <w:rsid w:val="00AD2DD0"/>
    <w:rsid w:val="00AD30D2"/>
    <w:rsid w:val="00AD3884"/>
    <w:rsid w:val="00AD3FA5"/>
    <w:rsid w:val="00AD42EB"/>
    <w:rsid w:val="00AD6E2F"/>
    <w:rsid w:val="00AE05EC"/>
    <w:rsid w:val="00AE0A35"/>
    <w:rsid w:val="00AE0A37"/>
    <w:rsid w:val="00AE2A77"/>
    <w:rsid w:val="00AE4FFF"/>
    <w:rsid w:val="00AE5044"/>
    <w:rsid w:val="00AE56D7"/>
    <w:rsid w:val="00AE5B58"/>
    <w:rsid w:val="00AE5D73"/>
    <w:rsid w:val="00AE76FB"/>
    <w:rsid w:val="00AE7A86"/>
    <w:rsid w:val="00AE7C89"/>
    <w:rsid w:val="00AF0067"/>
    <w:rsid w:val="00AF0B35"/>
    <w:rsid w:val="00AF0F41"/>
    <w:rsid w:val="00AF0FC8"/>
    <w:rsid w:val="00AF1061"/>
    <w:rsid w:val="00AF2309"/>
    <w:rsid w:val="00AF2E4A"/>
    <w:rsid w:val="00AF2F33"/>
    <w:rsid w:val="00AF30B8"/>
    <w:rsid w:val="00AF3122"/>
    <w:rsid w:val="00AF3951"/>
    <w:rsid w:val="00AF4028"/>
    <w:rsid w:val="00AF619D"/>
    <w:rsid w:val="00AF6CC3"/>
    <w:rsid w:val="00AF7683"/>
    <w:rsid w:val="00AF77FB"/>
    <w:rsid w:val="00B01CFE"/>
    <w:rsid w:val="00B01DA9"/>
    <w:rsid w:val="00B03A87"/>
    <w:rsid w:val="00B06080"/>
    <w:rsid w:val="00B06914"/>
    <w:rsid w:val="00B072A6"/>
    <w:rsid w:val="00B07E4D"/>
    <w:rsid w:val="00B07EDF"/>
    <w:rsid w:val="00B127E8"/>
    <w:rsid w:val="00B12B67"/>
    <w:rsid w:val="00B133F9"/>
    <w:rsid w:val="00B13B68"/>
    <w:rsid w:val="00B14355"/>
    <w:rsid w:val="00B148EE"/>
    <w:rsid w:val="00B15754"/>
    <w:rsid w:val="00B15769"/>
    <w:rsid w:val="00B165F9"/>
    <w:rsid w:val="00B16F49"/>
    <w:rsid w:val="00B1755C"/>
    <w:rsid w:val="00B2013B"/>
    <w:rsid w:val="00B21068"/>
    <w:rsid w:val="00B2152C"/>
    <w:rsid w:val="00B21939"/>
    <w:rsid w:val="00B232B9"/>
    <w:rsid w:val="00B23376"/>
    <w:rsid w:val="00B235E1"/>
    <w:rsid w:val="00B26843"/>
    <w:rsid w:val="00B300F0"/>
    <w:rsid w:val="00B3044D"/>
    <w:rsid w:val="00B3143C"/>
    <w:rsid w:val="00B318FA"/>
    <w:rsid w:val="00B32252"/>
    <w:rsid w:val="00B3318B"/>
    <w:rsid w:val="00B33470"/>
    <w:rsid w:val="00B33F85"/>
    <w:rsid w:val="00B3427C"/>
    <w:rsid w:val="00B34671"/>
    <w:rsid w:val="00B346BC"/>
    <w:rsid w:val="00B3494D"/>
    <w:rsid w:val="00B3547B"/>
    <w:rsid w:val="00B3570E"/>
    <w:rsid w:val="00B36E0D"/>
    <w:rsid w:val="00B4178B"/>
    <w:rsid w:val="00B41CDD"/>
    <w:rsid w:val="00B42755"/>
    <w:rsid w:val="00B44717"/>
    <w:rsid w:val="00B454A7"/>
    <w:rsid w:val="00B4738E"/>
    <w:rsid w:val="00B47EB9"/>
    <w:rsid w:val="00B50677"/>
    <w:rsid w:val="00B50A46"/>
    <w:rsid w:val="00B5125F"/>
    <w:rsid w:val="00B520DB"/>
    <w:rsid w:val="00B5227D"/>
    <w:rsid w:val="00B52608"/>
    <w:rsid w:val="00B52B4E"/>
    <w:rsid w:val="00B52C31"/>
    <w:rsid w:val="00B53280"/>
    <w:rsid w:val="00B53CE5"/>
    <w:rsid w:val="00B54B91"/>
    <w:rsid w:val="00B54DB0"/>
    <w:rsid w:val="00B55E5B"/>
    <w:rsid w:val="00B56608"/>
    <w:rsid w:val="00B5664E"/>
    <w:rsid w:val="00B56828"/>
    <w:rsid w:val="00B600EC"/>
    <w:rsid w:val="00B6105E"/>
    <w:rsid w:val="00B61158"/>
    <w:rsid w:val="00B6142A"/>
    <w:rsid w:val="00B625A0"/>
    <w:rsid w:val="00B626AD"/>
    <w:rsid w:val="00B647F4"/>
    <w:rsid w:val="00B66A71"/>
    <w:rsid w:val="00B679CE"/>
    <w:rsid w:val="00B67B23"/>
    <w:rsid w:val="00B70516"/>
    <w:rsid w:val="00B7078E"/>
    <w:rsid w:val="00B7122D"/>
    <w:rsid w:val="00B718C4"/>
    <w:rsid w:val="00B7199B"/>
    <w:rsid w:val="00B71BEE"/>
    <w:rsid w:val="00B71D02"/>
    <w:rsid w:val="00B73268"/>
    <w:rsid w:val="00B7421B"/>
    <w:rsid w:val="00B74F77"/>
    <w:rsid w:val="00B75385"/>
    <w:rsid w:val="00B762E7"/>
    <w:rsid w:val="00B76F95"/>
    <w:rsid w:val="00B81888"/>
    <w:rsid w:val="00B82D9F"/>
    <w:rsid w:val="00B831A2"/>
    <w:rsid w:val="00B847BE"/>
    <w:rsid w:val="00B84B2A"/>
    <w:rsid w:val="00B84E43"/>
    <w:rsid w:val="00B87748"/>
    <w:rsid w:val="00B87ADD"/>
    <w:rsid w:val="00B90DFF"/>
    <w:rsid w:val="00B92504"/>
    <w:rsid w:val="00B9478B"/>
    <w:rsid w:val="00B94C4E"/>
    <w:rsid w:val="00BA107F"/>
    <w:rsid w:val="00BA1784"/>
    <w:rsid w:val="00BA337E"/>
    <w:rsid w:val="00BA4400"/>
    <w:rsid w:val="00BA53AC"/>
    <w:rsid w:val="00BA608B"/>
    <w:rsid w:val="00BB036B"/>
    <w:rsid w:val="00BB09BA"/>
    <w:rsid w:val="00BB27C8"/>
    <w:rsid w:val="00BB386E"/>
    <w:rsid w:val="00BB3EE9"/>
    <w:rsid w:val="00BB436C"/>
    <w:rsid w:val="00BB52D0"/>
    <w:rsid w:val="00BB5B9B"/>
    <w:rsid w:val="00BB64B8"/>
    <w:rsid w:val="00BB67B2"/>
    <w:rsid w:val="00BB7551"/>
    <w:rsid w:val="00BB7D77"/>
    <w:rsid w:val="00BC0E59"/>
    <w:rsid w:val="00BC1F1C"/>
    <w:rsid w:val="00BC21C1"/>
    <w:rsid w:val="00BC5A1B"/>
    <w:rsid w:val="00BC66B3"/>
    <w:rsid w:val="00BC7425"/>
    <w:rsid w:val="00BD1670"/>
    <w:rsid w:val="00BD19C9"/>
    <w:rsid w:val="00BD28E3"/>
    <w:rsid w:val="00BD2B95"/>
    <w:rsid w:val="00BD3703"/>
    <w:rsid w:val="00BD3F4B"/>
    <w:rsid w:val="00BD40A1"/>
    <w:rsid w:val="00BD4844"/>
    <w:rsid w:val="00BD4980"/>
    <w:rsid w:val="00BD633A"/>
    <w:rsid w:val="00BD6405"/>
    <w:rsid w:val="00BD6686"/>
    <w:rsid w:val="00BD722D"/>
    <w:rsid w:val="00BD7B95"/>
    <w:rsid w:val="00BE02D5"/>
    <w:rsid w:val="00BE175A"/>
    <w:rsid w:val="00BE2259"/>
    <w:rsid w:val="00BE2262"/>
    <w:rsid w:val="00BE2EC7"/>
    <w:rsid w:val="00BE5394"/>
    <w:rsid w:val="00BE62BE"/>
    <w:rsid w:val="00BE6C1A"/>
    <w:rsid w:val="00BE7DE0"/>
    <w:rsid w:val="00BF1F14"/>
    <w:rsid w:val="00BF3C9D"/>
    <w:rsid w:val="00C019DB"/>
    <w:rsid w:val="00C01E24"/>
    <w:rsid w:val="00C01F63"/>
    <w:rsid w:val="00C0237B"/>
    <w:rsid w:val="00C0429C"/>
    <w:rsid w:val="00C0643F"/>
    <w:rsid w:val="00C066AB"/>
    <w:rsid w:val="00C067FD"/>
    <w:rsid w:val="00C0779C"/>
    <w:rsid w:val="00C12FC2"/>
    <w:rsid w:val="00C1437C"/>
    <w:rsid w:val="00C14EBB"/>
    <w:rsid w:val="00C15B06"/>
    <w:rsid w:val="00C17F76"/>
    <w:rsid w:val="00C200E7"/>
    <w:rsid w:val="00C2048B"/>
    <w:rsid w:val="00C2472A"/>
    <w:rsid w:val="00C27425"/>
    <w:rsid w:val="00C30698"/>
    <w:rsid w:val="00C309D4"/>
    <w:rsid w:val="00C30C03"/>
    <w:rsid w:val="00C32546"/>
    <w:rsid w:val="00C347C4"/>
    <w:rsid w:val="00C34CDE"/>
    <w:rsid w:val="00C35375"/>
    <w:rsid w:val="00C35699"/>
    <w:rsid w:val="00C356BE"/>
    <w:rsid w:val="00C379ED"/>
    <w:rsid w:val="00C42026"/>
    <w:rsid w:val="00C427DE"/>
    <w:rsid w:val="00C4532C"/>
    <w:rsid w:val="00C45890"/>
    <w:rsid w:val="00C46986"/>
    <w:rsid w:val="00C478E7"/>
    <w:rsid w:val="00C50427"/>
    <w:rsid w:val="00C50E2E"/>
    <w:rsid w:val="00C520F5"/>
    <w:rsid w:val="00C52F05"/>
    <w:rsid w:val="00C53FE2"/>
    <w:rsid w:val="00C540AB"/>
    <w:rsid w:val="00C5579B"/>
    <w:rsid w:val="00C57FEC"/>
    <w:rsid w:val="00C60DDB"/>
    <w:rsid w:val="00C62760"/>
    <w:rsid w:val="00C63085"/>
    <w:rsid w:val="00C63F64"/>
    <w:rsid w:val="00C644E3"/>
    <w:rsid w:val="00C66145"/>
    <w:rsid w:val="00C6794E"/>
    <w:rsid w:val="00C70CAC"/>
    <w:rsid w:val="00C73514"/>
    <w:rsid w:val="00C73DF5"/>
    <w:rsid w:val="00C75072"/>
    <w:rsid w:val="00C75158"/>
    <w:rsid w:val="00C75A45"/>
    <w:rsid w:val="00C7737A"/>
    <w:rsid w:val="00C77654"/>
    <w:rsid w:val="00C83002"/>
    <w:rsid w:val="00C83B3B"/>
    <w:rsid w:val="00C83CA2"/>
    <w:rsid w:val="00C8448A"/>
    <w:rsid w:val="00C8452D"/>
    <w:rsid w:val="00C85529"/>
    <w:rsid w:val="00C856A4"/>
    <w:rsid w:val="00C85D7A"/>
    <w:rsid w:val="00C86083"/>
    <w:rsid w:val="00C87690"/>
    <w:rsid w:val="00C90470"/>
    <w:rsid w:val="00C90D4A"/>
    <w:rsid w:val="00C91AD3"/>
    <w:rsid w:val="00C920ED"/>
    <w:rsid w:val="00C9481C"/>
    <w:rsid w:val="00C954F7"/>
    <w:rsid w:val="00C9583D"/>
    <w:rsid w:val="00C95A41"/>
    <w:rsid w:val="00C967CC"/>
    <w:rsid w:val="00C96DD4"/>
    <w:rsid w:val="00CA0339"/>
    <w:rsid w:val="00CA0AAF"/>
    <w:rsid w:val="00CA2C20"/>
    <w:rsid w:val="00CA4361"/>
    <w:rsid w:val="00CA4A1C"/>
    <w:rsid w:val="00CA57C4"/>
    <w:rsid w:val="00CA6C8E"/>
    <w:rsid w:val="00CB04CA"/>
    <w:rsid w:val="00CB1259"/>
    <w:rsid w:val="00CB281F"/>
    <w:rsid w:val="00CB33C4"/>
    <w:rsid w:val="00CB3B80"/>
    <w:rsid w:val="00CB3F72"/>
    <w:rsid w:val="00CB46CA"/>
    <w:rsid w:val="00CB4BC0"/>
    <w:rsid w:val="00CB5812"/>
    <w:rsid w:val="00CB66AF"/>
    <w:rsid w:val="00CC1863"/>
    <w:rsid w:val="00CC2F5B"/>
    <w:rsid w:val="00CC5B79"/>
    <w:rsid w:val="00CC63E8"/>
    <w:rsid w:val="00CC6568"/>
    <w:rsid w:val="00CC7018"/>
    <w:rsid w:val="00CC7115"/>
    <w:rsid w:val="00CC770E"/>
    <w:rsid w:val="00CC7C23"/>
    <w:rsid w:val="00CC7EE6"/>
    <w:rsid w:val="00CD1833"/>
    <w:rsid w:val="00CD2026"/>
    <w:rsid w:val="00CD2993"/>
    <w:rsid w:val="00CD4510"/>
    <w:rsid w:val="00CD46D1"/>
    <w:rsid w:val="00CD4D1D"/>
    <w:rsid w:val="00CD59FD"/>
    <w:rsid w:val="00CD5CEE"/>
    <w:rsid w:val="00CD63AF"/>
    <w:rsid w:val="00CE1055"/>
    <w:rsid w:val="00CE3FD3"/>
    <w:rsid w:val="00CE5232"/>
    <w:rsid w:val="00CE5E67"/>
    <w:rsid w:val="00CE633D"/>
    <w:rsid w:val="00CE6FAC"/>
    <w:rsid w:val="00CF0FC6"/>
    <w:rsid w:val="00CF143C"/>
    <w:rsid w:val="00CF34D5"/>
    <w:rsid w:val="00CF432C"/>
    <w:rsid w:val="00CF49FD"/>
    <w:rsid w:val="00CF53E1"/>
    <w:rsid w:val="00CF776C"/>
    <w:rsid w:val="00D003A4"/>
    <w:rsid w:val="00D0064D"/>
    <w:rsid w:val="00D00B1F"/>
    <w:rsid w:val="00D01A39"/>
    <w:rsid w:val="00D0221B"/>
    <w:rsid w:val="00D02805"/>
    <w:rsid w:val="00D0481C"/>
    <w:rsid w:val="00D04B36"/>
    <w:rsid w:val="00D04F08"/>
    <w:rsid w:val="00D05945"/>
    <w:rsid w:val="00D06928"/>
    <w:rsid w:val="00D06E51"/>
    <w:rsid w:val="00D079CB"/>
    <w:rsid w:val="00D109BA"/>
    <w:rsid w:val="00D10B31"/>
    <w:rsid w:val="00D10E1F"/>
    <w:rsid w:val="00D11069"/>
    <w:rsid w:val="00D1163C"/>
    <w:rsid w:val="00D1169D"/>
    <w:rsid w:val="00D12556"/>
    <w:rsid w:val="00D14F86"/>
    <w:rsid w:val="00D16FC1"/>
    <w:rsid w:val="00D17A16"/>
    <w:rsid w:val="00D20404"/>
    <w:rsid w:val="00D23B84"/>
    <w:rsid w:val="00D263CA"/>
    <w:rsid w:val="00D26F19"/>
    <w:rsid w:val="00D27AD3"/>
    <w:rsid w:val="00D27F51"/>
    <w:rsid w:val="00D313DC"/>
    <w:rsid w:val="00D3260E"/>
    <w:rsid w:val="00D3375C"/>
    <w:rsid w:val="00D34885"/>
    <w:rsid w:val="00D35A58"/>
    <w:rsid w:val="00D35D6B"/>
    <w:rsid w:val="00D362A6"/>
    <w:rsid w:val="00D36DFF"/>
    <w:rsid w:val="00D43B0C"/>
    <w:rsid w:val="00D450B4"/>
    <w:rsid w:val="00D46DD1"/>
    <w:rsid w:val="00D47D5D"/>
    <w:rsid w:val="00D50110"/>
    <w:rsid w:val="00D50553"/>
    <w:rsid w:val="00D50918"/>
    <w:rsid w:val="00D51ACE"/>
    <w:rsid w:val="00D51C0C"/>
    <w:rsid w:val="00D51CA2"/>
    <w:rsid w:val="00D525E3"/>
    <w:rsid w:val="00D52D30"/>
    <w:rsid w:val="00D53A0C"/>
    <w:rsid w:val="00D53B88"/>
    <w:rsid w:val="00D543CB"/>
    <w:rsid w:val="00D5500F"/>
    <w:rsid w:val="00D550DE"/>
    <w:rsid w:val="00D56332"/>
    <w:rsid w:val="00D60A12"/>
    <w:rsid w:val="00D620CC"/>
    <w:rsid w:val="00D6276C"/>
    <w:rsid w:val="00D63D07"/>
    <w:rsid w:val="00D644B5"/>
    <w:rsid w:val="00D646C0"/>
    <w:rsid w:val="00D66CA4"/>
    <w:rsid w:val="00D6769E"/>
    <w:rsid w:val="00D7233D"/>
    <w:rsid w:val="00D73335"/>
    <w:rsid w:val="00D74981"/>
    <w:rsid w:val="00D74A77"/>
    <w:rsid w:val="00D77AFF"/>
    <w:rsid w:val="00D77EAB"/>
    <w:rsid w:val="00D803FB"/>
    <w:rsid w:val="00D8053C"/>
    <w:rsid w:val="00D80D41"/>
    <w:rsid w:val="00D8160B"/>
    <w:rsid w:val="00D8171B"/>
    <w:rsid w:val="00D82F55"/>
    <w:rsid w:val="00D84809"/>
    <w:rsid w:val="00D85208"/>
    <w:rsid w:val="00D868FF"/>
    <w:rsid w:val="00D86C13"/>
    <w:rsid w:val="00D86CFD"/>
    <w:rsid w:val="00D87793"/>
    <w:rsid w:val="00D87ABF"/>
    <w:rsid w:val="00D87EFB"/>
    <w:rsid w:val="00D90899"/>
    <w:rsid w:val="00D90B1D"/>
    <w:rsid w:val="00D914E0"/>
    <w:rsid w:val="00D91910"/>
    <w:rsid w:val="00D9495D"/>
    <w:rsid w:val="00D952F0"/>
    <w:rsid w:val="00D962FA"/>
    <w:rsid w:val="00D9660B"/>
    <w:rsid w:val="00D96BB4"/>
    <w:rsid w:val="00D97B46"/>
    <w:rsid w:val="00DA156F"/>
    <w:rsid w:val="00DA2752"/>
    <w:rsid w:val="00DA2A94"/>
    <w:rsid w:val="00DA5DB4"/>
    <w:rsid w:val="00DA6DEC"/>
    <w:rsid w:val="00DA7A9A"/>
    <w:rsid w:val="00DB0F47"/>
    <w:rsid w:val="00DB25D8"/>
    <w:rsid w:val="00DB3761"/>
    <w:rsid w:val="00DB71F8"/>
    <w:rsid w:val="00DB7784"/>
    <w:rsid w:val="00DB77CB"/>
    <w:rsid w:val="00DB7810"/>
    <w:rsid w:val="00DB7FD6"/>
    <w:rsid w:val="00DC18AD"/>
    <w:rsid w:val="00DC1FE4"/>
    <w:rsid w:val="00DC3860"/>
    <w:rsid w:val="00DC412C"/>
    <w:rsid w:val="00DC5181"/>
    <w:rsid w:val="00DC5A33"/>
    <w:rsid w:val="00DC798E"/>
    <w:rsid w:val="00DC7EBC"/>
    <w:rsid w:val="00DD1789"/>
    <w:rsid w:val="00DD2045"/>
    <w:rsid w:val="00DD21C9"/>
    <w:rsid w:val="00DD282B"/>
    <w:rsid w:val="00DD2BD7"/>
    <w:rsid w:val="00DD3AE3"/>
    <w:rsid w:val="00DD4A9D"/>
    <w:rsid w:val="00DD5AA1"/>
    <w:rsid w:val="00DD69D0"/>
    <w:rsid w:val="00DD7349"/>
    <w:rsid w:val="00DD7907"/>
    <w:rsid w:val="00DD7922"/>
    <w:rsid w:val="00DD7A4C"/>
    <w:rsid w:val="00DD7BC8"/>
    <w:rsid w:val="00DE04AE"/>
    <w:rsid w:val="00DE114D"/>
    <w:rsid w:val="00DE1E9C"/>
    <w:rsid w:val="00DE433C"/>
    <w:rsid w:val="00DE4D1C"/>
    <w:rsid w:val="00DE709C"/>
    <w:rsid w:val="00DF016E"/>
    <w:rsid w:val="00DF1452"/>
    <w:rsid w:val="00DF1882"/>
    <w:rsid w:val="00DF1FC2"/>
    <w:rsid w:val="00DF54FE"/>
    <w:rsid w:val="00DF59CC"/>
    <w:rsid w:val="00DF5D42"/>
    <w:rsid w:val="00E000D9"/>
    <w:rsid w:val="00E011C5"/>
    <w:rsid w:val="00E01EC9"/>
    <w:rsid w:val="00E06A39"/>
    <w:rsid w:val="00E06E95"/>
    <w:rsid w:val="00E0748B"/>
    <w:rsid w:val="00E10C62"/>
    <w:rsid w:val="00E111CA"/>
    <w:rsid w:val="00E112BB"/>
    <w:rsid w:val="00E1331A"/>
    <w:rsid w:val="00E135C8"/>
    <w:rsid w:val="00E138C0"/>
    <w:rsid w:val="00E13BB8"/>
    <w:rsid w:val="00E16CD7"/>
    <w:rsid w:val="00E2441F"/>
    <w:rsid w:val="00E27995"/>
    <w:rsid w:val="00E31F63"/>
    <w:rsid w:val="00E325D2"/>
    <w:rsid w:val="00E33518"/>
    <w:rsid w:val="00E33769"/>
    <w:rsid w:val="00E339D0"/>
    <w:rsid w:val="00E34DA4"/>
    <w:rsid w:val="00E34E38"/>
    <w:rsid w:val="00E35EE1"/>
    <w:rsid w:val="00E37614"/>
    <w:rsid w:val="00E450E4"/>
    <w:rsid w:val="00E457CF"/>
    <w:rsid w:val="00E46194"/>
    <w:rsid w:val="00E46D32"/>
    <w:rsid w:val="00E47163"/>
    <w:rsid w:val="00E4723F"/>
    <w:rsid w:val="00E47360"/>
    <w:rsid w:val="00E47574"/>
    <w:rsid w:val="00E503E5"/>
    <w:rsid w:val="00E50C09"/>
    <w:rsid w:val="00E5439E"/>
    <w:rsid w:val="00E546BD"/>
    <w:rsid w:val="00E55116"/>
    <w:rsid w:val="00E56B87"/>
    <w:rsid w:val="00E56D8B"/>
    <w:rsid w:val="00E60800"/>
    <w:rsid w:val="00E62850"/>
    <w:rsid w:val="00E646A3"/>
    <w:rsid w:val="00E673C0"/>
    <w:rsid w:val="00E67E26"/>
    <w:rsid w:val="00E70239"/>
    <w:rsid w:val="00E71411"/>
    <w:rsid w:val="00E72F6A"/>
    <w:rsid w:val="00E736F3"/>
    <w:rsid w:val="00E742A0"/>
    <w:rsid w:val="00E74760"/>
    <w:rsid w:val="00E75A3D"/>
    <w:rsid w:val="00E75FD2"/>
    <w:rsid w:val="00E7722A"/>
    <w:rsid w:val="00E80368"/>
    <w:rsid w:val="00E80CAA"/>
    <w:rsid w:val="00E81930"/>
    <w:rsid w:val="00E82C05"/>
    <w:rsid w:val="00E841F3"/>
    <w:rsid w:val="00E845C0"/>
    <w:rsid w:val="00E84828"/>
    <w:rsid w:val="00E84C0B"/>
    <w:rsid w:val="00E8686C"/>
    <w:rsid w:val="00E86A93"/>
    <w:rsid w:val="00E87174"/>
    <w:rsid w:val="00E87D9D"/>
    <w:rsid w:val="00E87FF1"/>
    <w:rsid w:val="00E90303"/>
    <w:rsid w:val="00E905EF"/>
    <w:rsid w:val="00E9106A"/>
    <w:rsid w:val="00E9142F"/>
    <w:rsid w:val="00E916B9"/>
    <w:rsid w:val="00E91DB9"/>
    <w:rsid w:val="00E93D40"/>
    <w:rsid w:val="00E94ACF"/>
    <w:rsid w:val="00E94CD3"/>
    <w:rsid w:val="00E96855"/>
    <w:rsid w:val="00E977C9"/>
    <w:rsid w:val="00E97B65"/>
    <w:rsid w:val="00EA049A"/>
    <w:rsid w:val="00EA0B00"/>
    <w:rsid w:val="00EA1306"/>
    <w:rsid w:val="00EA1653"/>
    <w:rsid w:val="00EA2AB8"/>
    <w:rsid w:val="00EA31BF"/>
    <w:rsid w:val="00EA3524"/>
    <w:rsid w:val="00EA394D"/>
    <w:rsid w:val="00EA3E03"/>
    <w:rsid w:val="00EA40DD"/>
    <w:rsid w:val="00EA46DD"/>
    <w:rsid w:val="00EA72F0"/>
    <w:rsid w:val="00EA73F2"/>
    <w:rsid w:val="00EA74D3"/>
    <w:rsid w:val="00EA7AA5"/>
    <w:rsid w:val="00EA7C65"/>
    <w:rsid w:val="00EB1955"/>
    <w:rsid w:val="00EB208F"/>
    <w:rsid w:val="00EB2566"/>
    <w:rsid w:val="00EB34E0"/>
    <w:rsid w:val="00EB3590"/>
    <w:rsid w:val="00EB3A86"/>
    <w:rsid w:val="00EB3E6E"/>
    <w:rsid w:val="00EB4B5F"/>
    <w:rsid w:val="00EB50EB"/>
    <w:rsid w:val="00EB605C"/>
    <w:rsid w:val="00EB6DEC"/>
    <w:rsid w:val="00EC1A65"/>
    <w:rsid w:val="00EC1EDE"/>
    <w:rsid w:val="00EC2EAF"/>
    <w:rsid w:val="00EC768D"/>
    <w:rsid w:val="00ED00ED"/>
    <w:rsid w:val="00ED10DA"/>
    <w:rsid w:val="00ED155C"/>
    <w:rsid w:val="00ED1A46"/>
    <w:rsid w:val="00ED3F28"/>
    <w:rsid w:val="00ED496E"/>
    <w:rsid w:val="00ED5ECF"/>
    <w:rsid w:val="00ED61BE"/>
    <w:rsid w:val="00ED67CE"/>
    <w:rsid w:val="00ED6924"/>
    <w:rsid w:val="00ED6F87"/>
    <w:rsid w:val="00ED7472"/>
    <w:rsid w:val="00EE0138"/>
    <w:rsid w:val="00EE0B04"/>
    <w:rsid w:val="00EE0F98"/>
    <w:rsid w:val="00EE15B9"/>
    <w:rsid w:val="00EE271F"/>
    <w:rsid w:val="00EE32A9"/>
    <w:rsid w:val="00EE46E8"/>
    <w:rsid w:val="00EE5602"/>
    <w:rsid w:val="00EE569B"/>
    <w:rsid w:val="00EF0607"/>
    <w:rsid w:val="00EF2049"/>
    <w:rsid w:val="00EF29EF"/>
    <w:rsid w:val="00EF2C1D"/>
    <w:rsid w:val="00EF4168"/>
    <w:rsid w:val="00EF4612"/>
    <w:rsid w:val="00EF4A2E"/>
    <w:rsid w:val="00EF4A49"/>
    <w:rsid w:val="00EF4CC6"/>
    <w:rsid w:val="00EF68FB"/>
    <w:rsid w:val="00EF6E6E"/>
    <w:rsid w:val="00EF766E"/>
    <w:rsid w:val="00EF786F"/>
    <w:rsid w:val="00EF7EEB"/>
    <w:rsid w:val="00F002D4"/>
    <w:rsid w:val="00F02652"/>
    <w:rsid w:val="00F02C49"/>
    <w:rsid w:val="00F03155"/>
    <w:rsid w:val="00F035B1"/>
    <w:rsid w:val="00F03DAD"/>
    <w:rsid w:val="00F06B81"/>
    <w:rsid w:val="00F07E48"/>
    <w:rsid w:val="00F105D4"/>
    <w:rsid w:val="00F108F8"/>
    <w:rsid w:val="00F1090A"/>
    <w:rsid w:val="00F10D8C"/>
    <w:rsid w:val="00F129B1"/>
    <w:rsid w:val="00F12FD7"/>
    <w:rsid w:val="00F151F5"/>
    <w:rsid w:val="00F15A25"/>
    <w:rsid w:val="00F17A66"/>
    <w:rsid w:val="00F20F42"/>
    <w:rsid w:val="00F21197"/>
    <w:rsid w:val="00F229C3"/>
    <w:rsid w:val="00F269DB"/>
    <w:rsid w:val="00F26E2C"/>
    <w:rsid w:val="00F27870"/>
    <w:rsid w:val="00F27D34"/>
    <w:rsid w:val="00F3293B"/>
    <w:rsid w:val="00F333CF"/>
    <w:rsid w:val="00F3415C"/>
    <w:rsid w:val="00F343B3"/>
    <w:rsid w:val="00F34E58"/>
    <w:rsid w:val="00F36B48"/>
    <w:rsid w:val="00F3787C"/>
    <w:rsid w:val="00F378CA"/>
    <w:rsid w:val="00F37F7A"/>
    <w:rsid w:val="00F40492"/>
    <w:rsid w:val="00F44D3E"/>
    <w:rsid w:val="00F4515B"/>
    <w:rsid w:val="00F45A15"/>
    <w:rsid w:val="00F45B3A"/>
    <w:rsid w:val="00F46171"/>
    <w:rsid w:val="00F47086"/>
    <w:rsid w:val="00F47A54"/>
    <w:rsid w:val="00F50A30"/>
    <w:rsid w:val="00F50A56"/>
    <w:rsid w:val="00F51447"/>
    <w:rsid w:val="00F51900"/>
    <w:rsid w:val="00F5403F"/>
    <w:rsid w:val="00F552F7"/>
    <w:rsid w:val="00F562E9"/>
    <w:rsid w:val="00F61F85"/>
    <w:rsid w:val="00F62E34"/>
    <w:rsid w:val="00F64898"/>
    <w:rsid w:val="00F64BD6"/>
    <w:rsid w:val="00F66469"/>
    <w:rsid w:val="00F664F4"/>
    <w:rsid w:val="00F665BA"/>
    <w:rsid w:val="00F67058"/>
    <w:rsid w:val="00F67248"/>
    <w:rsid w:val="00F679AE"/>
    <w:rsid w:val="00F70181"/>
    <w:rsid w:val="00F719A4"/>
    <w:rsid w:val="00F71B4F"/>
    <w:rsid w:val="00F729CC"/>
    <w:rsid w:val="00F74EF7"/>
    <w:rsid w:val="00F74F63"/>
    <w:rsid w:val="00F74FB1"/>
    <w:rsid w:val="00F75CE0"/>
    <w:rsid w:val="00F76796"/>
    <w:rsid w:val="00F77C88"/>
    <w:rsid w:val="00F80C3B"/>
    <w:rsid w:val="00F810D5"/>
    <w:rsid w:val="00F820D8"/>
    <w:rsid w:val="00F8448B"/>
    <w:rsid w:val="00F84921"/>
    <w:rsid w:val="00F84A62"/>
    <w:rsid w:val="00F85B98"/>
    <w:rsid w:val="00F8606D"/>
    <w:rsid w:val="00F87C67"/>
    <w:rsid w:val="00F90B66"/>
    <w:rsid w:val="00F91FD2"/>
    <w:rsid w:val="00F921DB"/>
    <w:rsid w:val="00F93A35"/>
    <w:rsid w:val="00F93D1D"/>
    <w:rsid w:val="00F941D7"/>
    <w:rsid w:val="00F95D21"/>
    <w:rsid w:val="00FA1343"/>
    <w:rsid w:val="00FA3A29"/>
    <w:rsid w:val="00FA4B80"/>
    <w:rsid w:val="00FA68C4"/>
    <w:rsid w:val="00FA7652"/>
    <w:rsid w:val="00FB02F3"/>
    <w:rsid w:val="00FB0544"/>
    <w:rsid w:val="00FB0889"/>
    <w:rsid w:val="00FB4A08"/>
    <w:rsid w:val="00FB7D25"/>
    <w:rsid w:val="00FB7E0F"/>
    <w:rsid w:val="00FC0D81"/>
    <w:rsid w:val="00FC470E"/>
    <w:rsid w:val="00FC476D"/>
    <w:rsid w:val="00FC47B8"/>
    <w:rsid w:val="00FC549E"/>
    <w:rsid w:val="00FC5980"/>
    <w:rsid w:val="00FC61EB"/>
    <w:rsid w:val="00FC6C0E"/>
    <w:rsid w:val="00FC6E6E"/>
    <w:rsid w:val="00FC70D9"/>
    <w:rsid w:val="00FC7C9A"/>
    <w:rsid w:val="00FD07DA"/>
    <w:rsid w:val="00FD0F82"/>
    <w:rsid w:val="00FD312E"/>
    <w:rsid w:val="00FD3E9D"/>
    <w:rsid w:val="00FD5F65"/>
    <w:rsid w:val="00FD6051"/>
    <w:rsid w:val="00FE2392"/>
    <w:rsid w:val="00FE258E"/>
    <w:rsid w:val="00FE279A"/>
    <w:rsid w:val="00FE397D"/>
    <w:rsid w:val="00FE3D7D"/>
    <w:rsid w:val="00FE492B"/>
    <w:rsid w:val="00FE5790"/>
    <w:rsid w:val="00FE7C49"/>
    <w:rsid w:val="00FF205B"/>
    <w:rsid w:val="00FF2BD8"/>
    <w:rsid w:val="00FF30C2"/>
    <w:rsid w:val="00FF41B8"/>
    <w:rsid w:val="00FF443A"/>
    <w:rsid w:val="00FF4855"/>
    <w:rsid w:val="00FF4BEB"/>
    <w:rsid w:val="00FF687C"/>
    <w:rsid w:val="00FF7E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6CBFA9"/>
  <w15:docId w15:val="{5FE39DE5-5717-4A19-A27A-47E52719D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0779C"/>
  </w:style>
  <w:style w:type="paragraph" w:styleId="1">
    <w:name w:val="heading 1"/>
    <w:aliases w:val="Заголовок 1 Знак1,Заголовок 1 Знак Знак,Заголовок 1 Знак Знак1,H1"/>
    <w:basedOn w:val="a0"/>
    <w:next w:val="a0"/>
    <w:link w:val="10"/>
    <w:qFormat/>
    <w:rsid w:val="008D7E50"/>
    <w:pPr>
      <w:keepNext/>
      <w:spacing w:after="0" w:line="240" w:lineRule="auto"/>
      <w:ind w:firstLine="567"/>
      <w:jc w:val="both"/>
      <w:outlineLvl w:val="0"/>
    </w:pPr>
    <w:rPr>
      <w:rFonts w:ascii="Times New Roman" w:eastAsia="Times New Roman" w:hAnsi="Times New Roman" w:cs="Times New Roman"/>
      <w:sz w:val="28"/>
      <w:szCs w:val="20"/>
      <w:lang w:eastAsia="ru-RU"/>
    </w:rPr>
  </w:style>
  <w:style w:type="paragraph" w:styleId="2">
    <w:name w:val="heading 2"/>
    <w:basedOn w:val="a0"/>
    <w:next w:val="a0"/>
    <w:link w:val="20"/>
    <w:qFormat/>
    <w:rsid w:val="008D7E50"/>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0"/>
    <w:next w:val="a0"/>
    <w:link w:val="30"/>
    <w:qFormat/>
    <w:rsid w:val="008D7E50"/>
    <w:pPr>
      <w:keepNext/>
      <w:spacing w:after="0" w:line="240" w:lineRule="auto"/>
      <w:ind w:right="-2"/>
      <w:jc w:val="center"/>
      <w:outlineLvl w:val="2"/>
    </w:pPr>
    <w:rPr>
      <w:rFonts w:ascii="Times New Roman" w:eastAsia="Times New Roman" w:hAnsi="Times New Roman" w:cs="Times New Roman"/>
      <w:b/>
      <w:sz w:val="28"/>
      <w:szCs w:val="20"/>
      <w:lang w:eastAsia="ru-RU"/>
    </w:rPr>
  </w:style>
  <w:style w:type="paragraph" w:styleId="4">
    <w:name w:val="heading 4"/>
    <w:basedOn w:val="a0"/>
    <w:next w:val="a0"/>
    <w:link w:val="40"/>
    <w:qFormat/>
    <w:rsid w:val="008D7E50"/>
    <w:pPr>
      <w:keepNext/>
      <w:suppressAutoHyphens/>
      <w:spacing w:before="240" w:after="120" w:line="240" w:lineRule="auto"/>
      <w:jc w:val="center"/>
      <w:outlineLvl w:val="3"/>
    </w:pPr>
    <w:rPr>
      <w:rFonts w:ascii="Times New Roman" w:eastAsia="Times New Roman" w:hAnsi="Times New Roman" w:cs="Times New Roman"/>
      <w:b/>
      <w:sz w:val="28"/>
      <w:szCs w:val="20"/>
      <w:lang w:eastAsia="ru-RU"/>
    </w:rPr>
  </w:style>
  <w:style w:type="paragraph" w:styleId="5">
    <w:name w:val="heading 5"/>
    <w:basedOn w:val="a0"/>
    <w:next w:val="a0"/>
    <w:link w:val="50"/>
    <w:qFormat/>
    <w:rsid w:val="008D7E50"/>
    <w:pPr>
      <w:keepNext/>
      <w:spacing w:before="20" w:after="20" w:line="240" w:lineRule="auto"/>
      <w:ind w:firstLine="317"/>
      <w:outlineLvl w:val="4"/>
    </w:pPr>
    <w:rPr>
      <w:rFonts w:ascii="Times New Roman" w:eastAsia="Times New Roman" w:hAnsi="Times New Roman" w:cs="Times New Roman"/>
      <w:b/>
      <w:bCs/>
      <w:i/>
      <w:iCs/>
      <w:sz w:val="28"/>
      <w:szCs w:val="20"/>
      <w:lang w:eastAsia="ru-RU"/>
    </w:rPr>
  </w:style>
  <w:style w:type="paragraph" w:styleId="6">
    <w:name w:val="heading 6"/>
    <w:basedOn w:val="a0"/>
    <w:next w:val="a0"/>
    <w:link w:val="60"/>
    <w:qFormat/>
    <w:rsid w:val="008D7E50"/>
    <w:pPr>
      <w:keepNext/>
      <w:spacing w:after="0" w:line="240" w:lineRule="auto"/>
      <w:outlineLvl w:val="5"/>
    </w:pPr>
    <w:rPr>
      <w:rFonts w:ascii="Times New Roman" w:eastAsia="Times New Roman" w:hAnsi="Times New Roman" w:cs="Times New Roman"/>
      <w:sz w:val="24"/>
      <w:szCs w:val="20"/>
      <w:lang w:eastAsia="ru-RU"/>
    </w:rPr>
  </w:style>
  <w:style w:type="paragraph" w:styleId="7">
    <w:name w:val="heading 7"/>
    <w:basedOn w:val="a0"/>
    <w:next w:val="a0"/>
    <w:link w:val="70"/>
    <w:qFormat/>
    <w:rsid w:val="008D7E50"/>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8D7E50"/>
    <w:pPr>
      <w:keepNext/>
      <w:spacing w:after="0" w:line="240" w:lineRule="auto"/>
      <w:jc w:val="center"/>
      <w:outlineLvl w:val="7"/>
    </w:pPr>
    <w:rPr>
      <w:rFonts w:ascii="Times New Roman" w:eastAsia="Times New Roman" w:hAnsi="Times New Roman" w:cs="Times New Roman"/>
      <w:b/>
      <w:sz w:val="24"/>
      <w:szCs w:val="20"/>
      <w:lang w:eastAsia="ru-RU"/>
    </w:rPr>
  </w:style>
  <w:style w:type="paragraph" w:styleId="9">
    <w:name w:val="heading 9"/>
    <w:basedOn w:val="a0"/>
    <w:next w:val="a0"/>
    <w:link w:val="90"/>
    <w:qFormat/>
    <w:rsid w:val="008D7E50"/>
    <w:pPr>
      <w:keepNext/>
      <w:tabs>
        <w:tab w:val="left" w:pos="309"/>
      </w:tabs>
      <w:spacing w:before="20" w:after="20" w:line="240" w:lineRule="auto"/>
      <w:ind w:firstLine="317"/>
      <w:outlineLvl w:val="8"/>
    </w:pPr>
    <w:rPr>
      <w:rFonts w:ascii="Times New Roman" w:eastAsia="Times New Roman" w:hAnsi="Times New Roman" w:cs="Times New Roman"/>
      <w:b/>
      <w:bCs/>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1 Знак,Заголовок 1 Знак Знак Знак,Заголовок 1 Знак Знак1 Знак,H1 Знак"/>
    <w:basedOn w:val="a1"/>
    <w:link w:val="1"/>
    <w:rsid w:val="008D7E50"/>
    <w:rPr>
      <w:rFonts w:ascii="Times New Roman" w:eastAsia="Times New Roman" w:hAnsi="Times New Roman" w:cs="Times New Roman"/>
      <w:sz w:val="28"/>
      <w:szCs w:val="20"/>
      <w:lang w:eastAsia="ru-RU"/>
    </w:rPr>
  </w:style>
  <w:style w:type="character" w:customStyle="1" w:styleId="20">
    <w:name w:val="Заголовок 2 Знак"/>
    <w:basedOn w:val="a1"/>
    <w:link w:val="2"/>
    <w:rsid w:val="008D7E50"/>
    <w:rPr>
      <w:rFonts w:ascii="Times New Roman" w:eastAsia="Times New Roman" w:hAnsi="Times New Roman" w:cs="Times New Roman"/>
      <w:b/>
      <w:sz w:val="24"/>
      <w:szCs w:val="20"/>
      <w:lang w:eastAsia="ru-RU"/>
    </w:rPr>
  </w:style>
  <w:style w:type="character" w:customStyle="1" w:styleId="30">
    <w:name w:val="Заголовок 3 Знак"/>
    <w:basedOn w:val="a1"/>
    <w:link w:val="3"/>
    <w:rsid w:val="008D7E50"/>
    <w:rPr>
      <w:rFonts w:ascii="Times New Roman" w:eastAsia="Times New Roman" w:hAnsi="Times New Roman" w:cs="Times New Roman"/>
      <w:b/>
      <w:sz w:val="28"/>
      <w:szCs w:val="20"/>
      <w:lang w:eastAsia="ru-RU"/>
    </w:rPr>
  </w:style>
  <w:style w:type="character" w:customStyle="1" w:styleId="40">
    <w:name w:val="Заголовок 4 Знак"/>
    <w:basedOn w:val="a1"/>
    <w:link w:val="4"/>
    <w:rsid w:val="008D7E50"/>
    <w:rPr>
      <w:rFonts w:ascii="Times New Roman" w:eastAsia="Times New Roman" w:hAnsi="Times New Roman" w:cs="Times New Roman"/>
      <w:b/>
      <w:sz w:val="28"/>
      <w:szCs w:val="20"/>
      <w:lang w:eastAsia="ru-RU"/>
    </w:rPr>
  </w:style>
  <w:style w:type="character" w:customStyle="1" w:styleId="50">
    <w:name w:val="Заголовок 5 Знак"/>
    <w:basedOn w:val="a1"/>
    <w:link w:val="5"/>
    <w:rsid w:val="008D7E50"/>
    <w:rPr>
      <w:rFonts w:ascii="Times New Roman" w:eastAsia="Times New Roman" w:hAnsi="Times New Roman" w:cs="Times New Roman"/>
      <w:b/>
      <w:bCs/>
      <w:i/>
      <w:iCs/>
      <w:sz w:val="28"/>
      <w:szCs w:val="20"/>
      <w:lang w:eastAsia="ru-RU"/>
    </w:rPr>
  </w:style>
  <w:style w:type="character" w:customStyle="1" w:styleId="60">
    <w:name w:val="Заголовок 6 Знак"/>
    <w:basedOn w:val="a1"/>
    <w:link w:val="6"/>
    <w:rsid w:val="008D7E50"/>
    <w:rPr>
      <w:rFonts w:ascii="Times New Roman" w:eastAsia="Times New Roman" w:hAnsi="Times New Roman" w:cs="Times New Roman"/>
      <w:sz w:val="24"/>
      <w:szCs w:val="20"/>
      <w:lang w:eastAsia="ru-RU"/>
    </w:rPr>
  </w:style>
  <w:style w:type="character" w:customStyle="1" w:styleId="70">
    <w:name w:val="Заголовок 7 Знак"/>
    <w:basedOn w:val="a1"/>
    <w:link w:val="7"/>
    <w:rsid w:val="008D7E50"/>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8D7E50"/>
    <w:rPr>
      <w:rFonts w:ascii="Times New Roman" w:eastAsia="Times New Roman" w:hAnsi="Times New Roman" w:cs="Times New Roman"/>
      <w:b/>
      <w:sz w:val="24"/>
      <w:szCs w:val="20"/>
      <w:lang w:eastAsia="ru-RU"/>
    </w:rPr>
  </w:style>
  <w:style w:type="character" w:customStyle="1" w:styleId="90">
    <w:name w:val="Заголовок 9 Знак"/>
    <w:basedOn w:val="a1"/>
    <w:link w:val="9"/>
    <w:rsid w:val="008D7E50"/>
    <w:rPr>
      <w:rFonts w:ascii="Times New Roman" w:eastAsia="Times New Roman" w:hAnsi="Times New Roman" w:cs="Times New Roman"/>
      <w:b/>
      <w:bCs/>
      <w:sz w:val="28"/>
      <w:szCs w:val="20"/>
      <w:lang w:eastAsia="ru-RU"/>
    </w:rPr>
  </w:style>
  <w:style w:type="numbering" w:customStyle="1" w:styleId="11">
    <w:name w:val="Нет списка1"/>
    <w:next w:val="a3"/>
    <w:semiHidden/>
    <w:rsid w:val="008D7E50"/>
  </w:style>
  <w:style w:type="paragraph" w:styleId="a4">
    <w:name w:val="header"/>
    <w:basedOn w:val="a0"/>
    <w:link w:val="a5"/>
    <w:uiPriority w:val="99"/>
    <w:rsid w:val="008D7E5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5">
    <w:name w:val="Верхний колонтитул Знак"/>
    <w:basedOn w:val="a1"/>
    <w:link w:val="a4"/>
    <w:uiPriority w:val="99"/>
    <w:rsid w:val="008D7E50"/>
    <w:rPr>
      <w:rFonts w:ascii="Times New Roman" w:eastAsia="Times New Roman" w:hAnsi="Times New Roman" w:cs="Times New Roman"/>
      <w:sz w:val="20"/>
      <w:szCs w:val="20"/>
      <w:lang w:eastAsia="ru-RU"/>
    </w:rPr>
  </w:style>
  <w:style w:type="paragraph" w:styleId="a6">
    <w:name w:val="footer"/>
    <w:basedOn w:val="a0"/>
    <w:link w:val="a7"/>
    <w:rsid w:val="008D7E50"/>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7">
    <w:name w:val="Нижний колонтитул Знак"/>
    <w:basedOn w:val="a1"/>
    <w:link w:val="a6"/>
    <w:rsid w:val="008D7E50"/>
    <w:rPr>
      <w:rFonts w:ascii="Times New Roman" w:eastAsia="Times New Roman" w:hAnsi="Times New Roman" w:cs="Times New Roman"/>
      <w:sz w:val="20"/>
      <w:szCs w:val="20"/>
      <w:lang w:eastAsia="ru-RU"/>
    </w:rPr>
  </w:style>
  <w:style w:type="character" w:styleId="a8">
    <w:name w:val="Hyperlink"/>
    <w:rsid w:val="008D7E50"/>
    <w:rPr>
      <w:color w:val="0000FF"/>
      <w:u w:val="single"/>
    </w:rPr>
  </w:style>
  <w:style w:type="paragraph" w:styleId="a9">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
    <w:basedOn w:val="a0"/>
    <w:link w:val="aa"/>
    <w:rsid w:val="008D7E50"/>
    <w:pPr>
      <w:keepNext/>
      <w:suppressAutoHyphens/>
      <w:spacing w:after="0" w:line="240" w:lineRule="auto"/>
      <w:outlineLvl w:val="0"/>
    </w:pPr>
    <w:rPr>
      <w:rFonts w:ascii="Times New Roman" w:eastAsia="Times New Roman" w:hAnsi="Times New Roman" w:cs="Times New Roman"/>
      <w:b/>
      <w:sz w:val="32"/>
      <w:szCs w:val="20"/>
      <w:lang w:eastAsia="ru-RU"/>
    </w:rPr>
  </w:style>
  <w:style w:type="character" w:customStyle="1" w:styleId="aa">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
    <w:basedOn w:val="a1"/>
    <w:link w:val="a9"/>
    <w:rsid w:val="008D7E50"/>
    <w:rPr>
      <w:rFonts w:ascii="Times New Roman" w:eastAsia="Times New Roman" w:hAnsi="Times New Roman" w:cs="Times New Roman"/>
      <w:b/>
      <w:sz w:val="32"/>
      <w:szCs w:val="20"/>
      <w:lang w:eastAsia="ru-RU"/>
    </w:rPr>
  </w:style>
  <w:style w:type="paragraph" w:styleId="ab">
    <w:name w:val="Body Text Indent"/>
    <w:basedOn w:val="a0"/>
    <w:link w:val="ac"/>
    <w:rsid w:val="008D7E50"/>
    <w:pPr>
      <w:spacing w:after="0" w:line="240" w:lineRule="auto"/>
      <w:jc w:val="both"/>
    </w:pPr>
    <w:rPr>
      <w:rFonts w:ascii="Times New Roman" w:eastAsia="Times New Roman" w:hAnsi="Times New Roman" w:cs="Times New Roman"/>
      <w:sz w:val="28"/>
      <w:szCs w:val="20"/>
      <w:lang w:eastAsia="ru-RU"/>
    </w:rPr>
  </w:style>
  <w:style w:type="character" w:customStyle="1" w:styleId="ac">
    <w:name w:val="Основной текст с отступом Знак"/>
    <w:basedOn w:val="a1"/>
    <w:link w:val="ab"/>
    <w:rsid w:val="008D7E50"/>
    <w:rPr>
      <w:rFonts w:ascii="Times New Roman" w:eastAsia="Times New Roman" w:hAnsi="Times New Roman" w:cs="Times New Roman"/>
      <w:sz w:val="28"/>
      <w:szCs w:val="20"/>
      <w:lang w:eastAsia="ru-RU"/>
    </w:rPr>
  </w:style>
  <w:style w:type="paragraph" w:styleId="31">
    <w:name w:val="Body Text 3"/>
    <w:basedOn w:val="a0"/>
    <w:link w:val="32"/>
    <w:rsid w:val="008D7E50"/>
    <w:pPr>
      <w:tabs>
        <w:tab w:val="left" w:pos="309"/>
      </w:tabs>
      <w:spacing w:after="0" w:line="240" w:lineRule="auto"/>
    </w:pPr>
    <w:rPr>
      <w:rFonts w:ascii="Times New Roman" w:eastAsia="Times New Roman" w:hAnsi="Times New Roman" w:cs="Times New Roman"/>
      <w:sz w:val="24"/>
      <w:szCs w:val="20"/>
      <w:lang w:eastAsia="ru-RU"/>
    </w:rPr>
  </w:style>
  <w:style w:type="character" w:customStyle="1" w:styleId="32">
    <w:name w:val="Основной текст 3 Знак"/>
    <w:basedOn w:val="a1"/>
    <w:link w:val="31"/>
    <w:rsid w:val="008D7E50"/>
    <w:rPr>
      <w:rFonts w:ascii="Times New Roman" w:eastAsia="Times New Roman" w:hAnsi="Times New Roman" w:cs="Times New Roman"/>
      <w:sz w:val="24"/>
      <w:szCs w:val="20"/>
      <w:lang w:eastAsia="ru-RU"/>
    </w:rPr>
  </w:style>
  <w:style w:type="paragraph" w:customStyle="1" w:styleId="110">
    <w:name w:val="заголовок 11"/>
    <w:basedOn w:val="a0"/>
    <w:next w:val="a0"/>
    <w:rsid w:val="008D7E50"/>
    <w:pPr>
      <w:keepNext/>
      <w:spacing w:after="0" w:line="240" w:lineRule="auto"/>
      <w:jc w:val="center"/>
    </w:pPr>
    <w:rPr>
      <w:rFonts w:ascii="Times New Roman" w:eastAsia="Times New Roman" w:hAnsi="Times New Roman" w:cs="Times New Roman"/>
      <w:snapToGrid w:val="0"/>
      <w:sz w:val="24"/>
      <w:szCs w:val="20"/>
      <w:lang w:eastAsia="ru-RU"/>
    </w:rPr>
  </w:style>
  <w:style w:type="character" w:styleId="ad">
    <w:name w:val="page number"/>
    <w:basedOn w:val="a1"/>
    <w:rsid w:val="008D7E50"/>
  </w:style>
  <w:style w:type="paragraph" w:styleId="ae">
    <w:name w:val="Document Map"/>
    <w:basedOn w:val="a0"/>
    <w:link w:val="af"/>
    <w:semiHidden/>
    <w:rsid w:val="008D7E50"/>
    <w:pPr>
      <w:shd w:val="clear" w:color="auto" w:fill="000080"/>
      <w:spacing w:after="0" w:line="240" w:lineRule="auto"/>
    </w:pPr>
    <w:rPr>
      <w:rFonts w:ascii="Tahoma" w:eastAsia="Times New Roman" w:hAnsi="Tahoma" w:cs="Times New Roman"/>
      <w:sz w:val="20"/>
      <w:szCs w:val="20"/>
      <w:lang w:eastAsia="ru-RU"/>
    </w:rPr>
  </w:style>
  <w:style w:type="character" w:customStyle="1" w:styleId="af">
    <w:name w:val="Схема документа Знак"/>
    <w:basedOn w:val="a1"/>
    <w:link w:val="ae"/>
    <w:semiHidden/>
    <w:rsid w:val="008D7E50"/>
    <w:rPr>
      <w:rFonts w:ascii="Tahoma" w:eastAsia="Times New Roman" w:hAnsi="Tahoma" w:cs="Times New Roman"/>
      <w:sz w:val="20"/>
      <w:szCs w:val="20"/>
      <w:shd w:val="clear" w:color="auto" w:fill="000080"/>
      <w:lang w:eastAsia="ru-RU"/>
    </w:rPr>
  </w:style>
  <w:style w:type="paragraph" w:styleId="af0">
    <w:name w:val="footnote text"/>
    <w:aliases w:val="Знак11,Знак21,Знак15,Знак7,Текст сноски Знак Знак,Знак7 Знак Знак,Знак7 Знак1,Текст сноски Знак Знак Знак,Знак6 Знак,Знак2,Знак12,Знак13,Знак1, Знак1, Знак15, Знак7, Знак7 Знак Знак, Знак7 Знак1, Знак6 Знак"/>
    <w:basedOn w:val="a0"/>
    <w:link w:val="af1"/>
    <w:uiPriority w:val="99"/>
    <w:rsid w:val="008D7E50"/>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aliases w:val="Знак11 Знак,Знак21 Знак,Знак15 Знак,Знак7 Знак,Текст сноски Знак Знак Знак1,Знак7 Знак Знак Знак,Знак7 Знак1 Знак,Текст сноски Знак Знак Знак Знак,Знак6 Знак Знак,Знак2 Знак,Знак12 Знак,Знак13 Знак,Знак1 Знак, Знак1 Знак, Знак15 Знак"/>
    <w:basedOn w:val="a1"/>
    <w:link w:val="af0"/>
    <w:uiPriority w:val="99"/>
    <w:rsid w:val="008D7E50"/>
    <w:rPr>
      <w:rFonts w:ascii="Times New Roman" w:eastAsia="Times New Roman" w:hAnsi="Times New Roman" w:cs="Times New Roman"/>
      <w:sz w:val="20"/>
      <w:szCs w:val="20"/>
      <w:lang w:eastAsia="ru-RU"/>
    </w:rPr>
  </w:style>
  <w:style w:type="character" w:styleId="af2">
    <w:name w:val="footnote reference"/>
    <w:uiPriority w:val="99"/>
    <w:semiHidden/>
    <w:rsid w:val="008D7E50"/>
    <w:rPr>
      <w:vertAlign w:val="superscript"/>
    </w:rPr>
  </w:style>
  <w:style w:type="paragraph" w:styleId="21">
    <w:name w:val="Body Text Indent 2"/>
    <w:basedOn w:val="a0"/>
    <w:link w:val="22"/>
    <w:rsid w:val="008D7E50"/>
    <w:pPr>
      <w:tabs>
        <w:tab w:val="left" w:pos="1276"/>
      </w:tabs>
      <w:spacing w:after="0" w:line="240" w:lineRule="auto"/>
      <w:ind w:firstLine="567"/>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1"/>
    <w:link w:val="21"/>
    <w:rsid w:val="008D7E50"/>
    <w:rPr>
      <w:rFonts w:ascii="Times New Roman" w:eastAsia="Times New Roman" w:hAnsi="Times New Roman" w:cs="Times New Roman"/>
      <w:sz w:val="28"/>
      <w:szCs w:val="20"/>
      <w:lang w:eastAsia="ru-RU"/>
    </w:rPr>
  </w:style>
  <w:style w:type="paragraph" w:customStyle="1" w:styleId="--">
    <w:name w:val="- СТРАНИЦА -"/>
    <w:rsid w:val="008D7E50"/>
    <w:pPr>
      <w:spacing w:after="0" w:line="240" w:lineRule="auto"/>
    </w:pPr>
    <w:rPr>
      <w:rFonts w:ascii="Times New Roman" w:eastAsia="Times New Roman" w:hAnsi="Times New Roman" w:cs="Times New Roman"/>
      <w:sz w:val="20"/>
      <w:szCs w:val="20"/>
      <w:lang w:eastAsia="ru-RU"/>
    </w:rPr>
  </w:style>
  <w:style w:type="paragraph" w:styleId="af3">
    <w:name w:val="Plain Text"/>
    <w:basedOn w:val="a0"/>
    <w:link w:val="af4"/>
    <w:rsid w:val="008D7E50"/>
    <w:pPr>
      <w:autoSpaceDE w:val="0"/>
      <w:autoSpaceDN w:val="0"/>
      <w:spacing w:after="0" w:line="240" w:lineRule="auto"/>
    </w:pPr>
    <w:rPr>
      <w:rFonts w:ascii="Courier New" w:eastAsia="Times New Roman" w:hAnsi="Courier New" w:cs="Times New Roman CYR"/>
      <w:sz w:val="20"/>
      <w:szCs w:val="20"/>
      <w:lang w:eastAsia="ru-RU"/>
    </w:rPr>
  </w:style>
  <w:style w:type="character" w:customStyle="1" w:styleId="af4">
    <w:name w:val="Текст Знак"/>
    <w:basedOn w:val="a1"/>
    <w:link w:val="af3"/>
    <w:rsid w:val="008D7E50"/>
    <w:rPr>
      <w:rFonts w:ascii="Courier New" w:eastAsia="Times New Roman" w:hAnsi="Courier New" w:cs="Times New Roman CYR"/>
      <w:sz w:val="20"/>
      <w:szCs w:val="20"/>
      <w:lang w:eastAsia="ru-RU"/>
    </w:rPr>
  </w:style>
  <w:style w:type="paragraph" w:customStyle="1" w:styleId="12">
    <w:name w:val="Обычный1"/>
    <w:rsid w:val="008D7E50"/>
    <w:pPr>
      <w:spacing w:after="0" w:line="240" w:lineRule="auto"/>
    </w:pPr>
    <w:rPr>
      <w:rFonts w:ascii="Times New Roman CYR" w:eastAsia="Times New Roman" w:hAnsi="Times New Roman CYR" w:cs="Times New Roman"/>
      <w:sz w:val="20"/>
      <w:szCs w:val="20"/>
      <w:lang w:eastAsia="ru-RU"/>
    </w:rPr>
  </w:style>
  <w:style w:type="paragraph" w:customStyle="1" w:styleId="Iniiaiieoaeno21">
    <w:name w:val="Iniiaiie oaeno 21"/>
    <w:basedOn w:val="a0"/>
    <w:rsid w:val="008D7E50"/>
    <w:pPr>
      <w:keepNext/>
      <w:tabs>
        <w:tab w:val="left" w:pos="567"/>
        <w:tab w:val="left" w:pos="1134"/>
      </w:tabs>
      <w:spacing w:before="120" w:after="120" w:line="220" w:lineRule="exact"/>
      <w:ind w:firstLine="567"/>
      <w:jc w:val="both"/>
    </w:pPr>
    <w:rPr>
      <w:rFonts w:ascii="Times New Roman" w:eastAsia="Times New Roman" w:hAnsi="Times New Roman" w:cs="Times New Roman"/>
      <w:color w:val="000000"/>
      <w:spacing w:val="-4"/>
      <w:szCs w:val="20"/>
      <w:lang w:eastAsia="ru-RU"/>
    </w:rPr>
  </w:style>
  <w:style w:type="character" w:styleId="af5">
    <w:name w:val="FollowedHyperlink"/>
    <w:uiPriority w:val="99"/>
    <w:rsid w:val="008D7E50"/>
    <w:rPr>
      <w:color w:val="800080"/>
      <w:u w:val="single"/>
    </w:rPr>
  </w:style>
  <w:style w:type="paragraph" w:styleId="33">
    <w:name w:val="Body Text Indent 3"/>
    <w:basedOn w:val="a0"/>
    <w:link w:val="34"/>
    <w:rsid w:val="008D7E50"/>
    <w:pPr>
      <w:spacing w:after="0" w:line="240" w:lineRule="auto"/>
      <w:ind w:left="10206" w:hanging="10206"/>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1"/>
    <w:link w:val="33"/>
    <w:rsid w:val="008D7E50"/>
    <w:rPr>
      <w:rFonts w:ascii="Times New Roman" w:eastAsia="Times New Roman" w:hAnsi="Times New Roman" w:cs="Times New Roman"/>
      <w:b/>
      <w:sz w:val="28"/>
      <w:szCs w:val="20"/>
      <w:lang w:eastAsia="ru-RU"/>
    </w:rPr>
  </w:style>
  <w:style w:type="paragraph" w:styleId="af6">
    <w:name w:val="Block Text"/>
    <w:basedOn w:val="a0"/>
    <w:rsid w:val="008D7E50"/>
    <w:pPr>
      <w:spacing w:after="0" w:line="240" w:lineRule="auto"/>
      <w:ind w:left="567" w:right="-2"/>
      <w:jc w:val="both"/>
    </w:pPr>
    <w:rPr>
      <w:rFonts w:ascii="Times New Roman" w:eastAsia="Times New Roman" w:hAnsi="Times New Roman" w:cs="Times New Roman"/>
      <w:bCs/>
      <w:sz w:val="28"/>
      <w:szCs w:val="20"/>
      <w:lang w:eastAsia="ru-RU"/>
    </w:rPr>
  </w:style>
  <w:style w:type="paragraph" w:styleId="23">
    <w:name w:val="Body Text 2"/>
    <w:basedOn w:val="a0"/>
    <w:link w:val="24"/>
    <w:rsid w:val="008D7E50"/>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1"/>
    <w:link w:val="23"/>
    <w:rsid w:val="008D7E50"/>
    <w:rPr>
      <w:rFonts w:ascii="Times New Roman" w:eastAsia="Times New Roman" w:hAnsi="Times New Roman" w:cs="Times New Roman"/>
      <w:sz w:val="28"/>
      <w:szCs w:val="28"/>
      <w:lang w:eastAsia="ru-RU"/>
    </w:rPr>
  </w:style>
  <w:style w:type="paragraph" w:customStyle="1" w:styleId="ConsNormal">
    <w:name w:val="ConsNormal"/>
    <w:link w:val="ConsNormal0"/>
    <w:rsid w:val="008D7E50"/>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8D7E50"/>
    <w:pPr>
      <w:widowControl w:val="0"/>
      <w:autoSpaceDE w:val="0"/>
      <w:autoSpaceDN w:val="0"/>
      <w:adjustRightInd w:val="0"/>
      <w:spacing w:after="0" w:line="240" w:lineRule="auto"/>
      <w:ind w:right="19772"/>
    </w:pPr>
    <w:rPr>
      <w:rFonts w:ascii="Courier New" w:eastAsia="Times New Roman" w:hAnsi="Courier New" w:cs="Times New Roman CYR"/>
      <w:sz w:val="20"/>
      <w:szCs w:val="20"/>
      <w:lang w:eastAsia="ru-RU"/>
    </w:rPr>
  </w:style>
  <w:style w:type="paragraph" w:customStyle="1" w:styleId="ConsTitle">
    <w:name w:val="ConsTitle"/>
    <w:rsid w:val="008D7E5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7">
    <w:name w:val="Balloon Text"/>
    <w:basedOn w:val="a0"/>
    <w:link w:val="af8"/>
    <w:semiHidden/>
    <w:rsid w:val="008D7E50"/>
    <w:pPr>
      <w:spacing w:after="0" w:line="240" w:lineRule="auto"/>
    </w:pPr>
    <w:rPr>
      <w:rFonts w:ascii="Tahoma" w:eastAsia="Times New Roman" w:hAnsi="Tahoma" w:cs="Wingdings"/>
      <w:sz w:val="16"/>
      <w:szCs w:val="16"/>
      <w:lang w:eastAsia="ru-RU"/>
    </w:rPr>
  </w:style>
  <w:style w:type="character" w:customStyle="1" w:styleId="af8">
    <w:name w:val="Текст выноски Знак"/>
    <w:basedOn w:val="a1"/>
    <w:link w:val="af7"/>
    <w:semiHidden/>
    <w:rsid w:val="008D7E50"/>
    <w:rPr>
      <w:rFonts w:ascii="Tahoma" w:eastAsia="Times New Roman" w:hAnsi="Tahoma" w:cs="Wingdings"/>
      <w:sz w:val="16"/>
      <w:szCs w:val="16"/>
      <w:lang w:eastAsia="ru-RU"/>
    </w:rPr>
  </w:style>
  <w:style w:type="paragraph" w:styleId="af9">
    <w:name w:val="Title"/>
    <w:aliases w:val="Çàãîëîâîê,Caaieiaie,Caaieiaie Знак Знак Знак,Caaieiaie Знак Знак Знак Знак Знак,Çàãîëîâîê1,Caaieiaie1,Caaieiaie Знак Знак Знак1,Знак Знак Знак"/>
    <w:basedOn w:val="a0"/>
    <w:link w:val="afa"/>
    <w:qFormat/>
    <w:rsid w:val="008D7E50"/>
    <w:pPr>
      <w:spacing w:after="0" w:line="240" w:lineRule="auto"/>
      <w:jc w:val="center"/>
    </w:pPr>
    <w:rPr>
      <w:rFonts w:ascii="Times New Roman" w:eastAsia="Times New Roman" w:hAnsi="Times New Roman" w:cs="Times New Roman"/>
      <w:b/>
      <w:bCs/>
      <w:sz w:val="28"/>
      <w:szCs w:val="24"/>
      <w:lang w:eastAsia="ru-RU"/>
    </w:rPr>
  </w:style>
  <w:style w:type="character" w:customStyle="1" w:styleId="afa">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basedOn w:val="a1"/>
    <w:link w:val="af9"/>
    <w:rsid w:val="008D7E50"/>
    <w:rPr>
      <w:rFonts w:ascii="Times New Roman" w:eastAsia="Times New Roman" w:hAnsi="Times New Roman" w:cs="Times New Roman"/>
      <w:b/>
      <w:bCs/>
      <w:sz w:val="28"/>
      <w:szCs w:val="24"/>
      <w:lang w:eastAsia="ru-RU"/>
    </w:rPr>
  </w:style>
  <w:style w:type="paragraph" w:styleId="afb">
    <w:name w:val="List"/>
    <w:basedOn w:val="a0"/>
    <w:rsid w:val="008D7E50"/>
    <w:pPr>
      <w:spacing w:after="0" w:line="240" w:lineRule="auto"/>
      <w:ind w:left="283" w:hanging="283"/>
    </w:pPr>
    <w:rPr>
      <w:rFonts w:ascii="Times New Roman" w:eastAsia="Times New Roman" w:hAnsi="Times New Roman" w:cs="Times New Roman"/>
      <w:sz w:val="28"/>
      <w:szCs w:val="20"/>
      <w:lang w:eastAsia="ru-RU"/>
    </w:rPr>
  </w:style>
  <w:style w:type="paragraph" w:customStyle="1" w:styleId="210">
    <w:name w:val="Основной текст 21"/>
    <w:basedOn w:val="a0"/>
    <w:rsid w:val="008D7E50"/>
    <w:pPr>
      <w:spacing w:after="0" w:line="240" w:lineRule="auto"/>
      <w:jc w:val="both"/>
    </w:pPr>
    <w:rPr>
      <w:rFonts w:ascii="Courier New" w:eastAsia="Times New Roman" w:hAnsi="Courier New" w:cs="Times New Roman"/>
      <w:sz w:val="24"/>
      <w:szCs w:val="20"/>
      <w:lang w:eastAsia="ru-RU"/>
    </w:rPr>
  </w:style>
  <w:style w:type="paragraph" w:customStyle="1" w:styleId="-3">
    <w:name w:val="текст-табл"/>
    <w:basedOn w:val="a0"/>
    <w:next w:val="a0"/>
    <w:rsid w:val="008D7E50"/>
    <w:pPr>
      <w:autoSpaceDE w:val="0"/>
      <w:autoSpaceDN w:val="0"/>
      <w:adjustRightInd w:val="0"/>
      <w:spacing w:before="57" w:after="0" w:line="240" w:lineRule="auto"/>
      <w:ind w:left="283" w:right="283"/>
      <w:jc w:val="both"/>
    </w:pPr>
    <w:rPr>
      <w:rFonts w:ascii="SchoolBookC" w:eastAsia="Times New Roman" w:hAnsi="SchoolBookC" w:cs="SchoolBookC"/>
      <w:b/>
      <w:bCs/>
      <w:i/>
      <w:iCs/>
      <w:sz w:val="24"/>
      <w:szCs w:val="24"/>
      <w:lang w:eastAsia="ru-RU"/>
    </w:rPr>
  </w:style>
  <w:style w:type="paragraph" w:customStyle="1" w:styleId="ConsPlusNormal">
    <w:name w:val="ConsPlusNormal"/>
    <w:link w:val="ConsPlusNormal0"/>
    <w:qFormat/>
    <w:rsid w:val="008D7E50"/>
    <w:pPr>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c">
    <w:name w:val="Table Grid"/>
    <w:basedOn w:val="a2"/>
    <w:uiPriority w:val="99"/>
    <w:rsid w:val="008D7E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Стиль"/>
    <w:rsid w:val="008D7E50"/>
    <w:pPr>
      <w:widowControl w:val="0"/>
      <w:spacing w:after="0" w:line="240" w:lineRule="auto"/>
    </w:pPr>
    <w:rPr>
      <w:rFonts w:ascii="Times New Roman" w:eastAsia="Times New Roman" w:hAnsi="Times New Roman" w:cs="Times New Roman"/>
      <w:snapToGrid w:val="0"/>
      <w:spacing w:val="-1"/>
      <w:kern w:val="65535"/>
      <w:position w:val="-1"/>
      <w:sz w:val="24"/>
      <w:szCs w:val="20"/>
      <w:vertAlign w:val="superscript"/>
      <w:lang w:val="en-US" w:eastAsia="ru-RU"/>
    </w:rPr>
  </w:style>
  <w:style w:type="paragraph" w:customStyle="1" w:styleId="25">
    <w:name w:val="Знак2 Знак Знак Знак"/>
    <w:basedOn w:val="a0"/>
    <w:autoRedefine/>
    <w:rsid w:val="008D7E50"/>
    <w:pPr>
      <w:tabs>
        <w:tab w:val="left" w:pos="2160"/>
      </w:tabs>
      <w:bidi/>
      <w:spacing w:before="120" w:after="0" w:line="240" w:lineRule="exact"/>
      <w:jc w:val="both"/>
    </w:pPr>
    <w:rPr>
      <w:rFonts w:ascii="Times New Roman" w:eastAsia="Times New Roman" w:hAnsi="Times New Roman" w:cs="Times New Roman"/>
      <w:sz w:val="24"/>
      <w:szCs w:val="24"/>
      <w:lang w:val="en-US" w:eastAsia="ru-RU" w:bidi="he-IL"/>
    </w:rPr>
  </w:style>
  <w:style w:type="paragraph" w:styleId="afe">
    <w:name w:val="caption"/>
    <w:basedOn w:val="a0"/>
    <w:next w:val="a0"/>
    <w:qFormat/>
    <w:rsid w:val="008D7E50"/>
    <w:pPr>
      <w:autoSpaceDE w:val="0"/>
      <w:autoSpaceDN w:val="0"/>
      <w:spacing w:after="0" w:line="240" w:lineRule="auto"/>
      <w:jc w:val="center"/>
    </w:pPr>
    <w:rPr>
      <w:rFonts w:ascii="Times New Roman" w:eastAsia="Times New Roman" w:hAnsi="Times New Roman" w:cs="Times New Roman"/>
      <w:b/>
      <w:bCs/>
      <w:sz w:val="24"/>
      <w:szCs w:val="24"/>
      <w:lang w:eastAsia="ru-RU"/>
    </w:rPr>
  </w:style>
  <w:style w:type="paragraph" w:styleId="aff">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w:basedOn w:val="a0"/>
    <w:link w:val="aff0"/>
    <w:uiPriority w:val="99"/>
    <w:qFormat/>
    <w:rsid w:val="008D7E5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ff1">
    <w:name w:val="Текст документа"/>
    <w:basedOn w:val="a0"/>
    <w:rsid w:val="008D7E50"/>
    <w:pPr>
      <w:spacing w:after="0" w:line="360" w:lineRule="auto"/>
      <w:ind w:firstLine="720"/>
      <w:jc w:val="both"/>
    </w:pPr>
    <w:rPr>
      <w:rFonts w:ascii="Times New Roman" w:eastAsia="Times New Roman" w:hAnsi="Times New Roman" w:cs="Times New Roman"/>
      <w:sz w:val="24"/>
      <w:szCs w:val="20"/>
      <w:lang w:eastAsia="ru-RU"/>
    </w:rPr>
  </w:style>
  <w:style w:type="paragraph" w:customStyle="1" w:styleId="26">
    <w:name w:val="Знак2 Знак Знак Знак"/>
    <w:basedOn w:val="a0"/>
    <w:autoRedefine/>
    <w:rsid w:val="008D7E50"/>
    <w:pPr>
      <w:tabs>
        <w:tab w:val="left" w:pos="2160"/>
      </w:tabs>
      <w:bidi/>
      <w:spacing w:before="120" w:after="0" w:line="240" w:lineRule="exact"/>
      <w:jc w:val="both"/>
    </w:pPr>
    <w:rPr>
      <w:rFonts w:ascii="Times New Roman" w:eastAsia="Times New Roman" w:hAnsi="Times New Roman" w:cs="Times New Roman"/>
      <w:sz w:val="24"/>
      <w:szCs w:val="24"/>
      <w:lang w:val="en-US" w:eastAsia="ru-RU" w:bidi="he-IL"/>
    </w:rPr>
  </w:style>
  <w:style w:type="paragraph" w:styleId="aff2">
    <w:name w:val="List Paragraph"/>
    <w:basedOn w:val="a0"/>
    <w:uiPriority w:val="34"/>
    <w:qFormat/>
    <w:rsid w:val="00D51ACE"/>
    <w:pPr>
      <w:ind w:left="720"/>
      <w:contextualSpacing/>
    </w:pPr>
  </w:style>
  <w:style w:type="character" w:customStyle="1" w:styleId="aff3">
    <w:name w:val="Основной шрифт"/>
    <w:semiHidden/>
    <w:rsid w:val="00452625"/>
  </w:style>
  <w:style w:type="paragraph" w:styleId="35">
    <w:name w:val="List 3"/>
    <w:basedOn w:val="a0"/>
    <w:uiPriority w:val="99"/>
    <w:semiHidden/>
    <w:unhideWhenUsed/>
    <w:rsid w:val="00397E15"/>
    <w:pPr>
      <w:ind w:left="849" w:hanging="283"/>
      <w:contextualSpacing/>
    </w:pPr>
  </w:style>
  <w:style w:type="paragraph" w:styleId="27">
    <w:name w:val="List 2"/>
    <w:basedOn w:val="a0"/>
    <w:uiPriority w:val="99"/>
    <w:semiHidden/>
    <w:unhideWhenUsed/>
    <w:rsid w:val="00397E15"/>
    <w:pPr>
      <w:ind w:left="566" w:hanging="283"/>
      <w:contextualSpacing/>
    </w:pPr>
  </w:style>
  <w:style w:type="numbering" w:customStyle="1" w:styleId="28">
    <w:name w:val="Нет списка2"/>
    <w:next w:val="a3"/>
    <w:uiPriority w:val="99"/>
    <w:semiHidden/>
    <w:unhideWhenUsed/>
    <w:rsid w:val="002C4A6D"/>
  </w:style>
  <w:style w:type="paragraph" w:customStyle="1" w:styleId="ConsPlusCell">
    <w:name w:val="ConsPlusCell"/>
    <w:rsid w:val="002C4A6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4">
    <w:name w:val="Strong"/>
    <w:qFormat/>
    <w:rsid w:val="002C4A6D"/>
    <w:rPr>
      <w:b/>
      <w:bCs/>
      <w:color w:val="000000"/>
    </w:rPr>
  </w:style>
  <w:style w:type="paragraph" w:customStyle="1" w:styleId="13">
    <w:name w:val="Абзац списка1"/>
    <w:basedOn w:val="a0"/>
    <w:rsid w:val="002C4A6D"/>
    <w:pPr>
      <w:ind w:left="720"/>
    </w:pPr>
    <w:rPr>
      <w:rFonts w:ascii="Calibri" w:eastAsia="Times New Roman" w:hAnsi="Calibri" w:cs="Calibri"/>
      <w:lang w:eastAsia="ru-RU"/>
    </w:rPr>
  </w:style>
  <w:style w:type="character" w:customStyle="1" w:styleId="ConsPlusNormal0">
    <w:name w:val="ConsPlusNormal Знак"/>
    <w:link w:val="ConsPlusNormal"/>
    <w:qFormat/>
    <w:locked/>
    <w:rsid w:val="002C4A6D"/>
    <w:rPr>
      <w:rFonts w:ascii="Arial" w:eastAsia="Times New Roman" w:hAnsi="Arial" w:cs="Arial"/>
      <w:sz w:val="20"/>
      <w:szCs w:val="20"/>
      <w:lang w:eastAsia="ru-RU"/>
    </w:rPr>
  </w:style>
  <w:style w:type="paragraph" w:customStyle="1" w:styleId="ConsPlusNonformat">
    <w:name w:val="ConsPlusNonformat"/>
    <w:rsid w:val="002C4A6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0"/>
    <w:link w:val="HTML0"/>
    <w:uiPriority w:val="99"/>
    <w:rsid w:val="002C4A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uiPriority w:val="99"/>
    <w:rsid w:val="002C4A6D"/>
    <w:rPr>
      <w:rFonts w:ascii="Courier New" w:eastAsia="Times New Roman" w:hAnsi="Courier New" w:cs="Times New Roman"/>
      <w:color w:val="000000"/>
      <w:sz w:val="20"/>
      <w:szCs w:val="20"/>
      <w:lang w:eastAsia="ru-RU"/>
    </w:rPr>
  </w:style>
  <w:style w:type="paragraph" w:customStyle="1" w:styleId="ConsPlusTitle">
    <w:name w:val="ConsPlusTitle"/>
    <w:rsid w:val="002C4A6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14">
    <w:name w:val="Текст сноски Знак1"/>
    <w:aliases w:val="Знак11 Знак1,Знак21 Знак1,Знак15 Знак1,Знак7 Знак2,Текст сноски Знак Знак Знак2,Знак7 Знак Знак Знак1,Знак7 Знак1 Знак1,Текст сноски Знак Знак Знак Знак1,Знак6 Знак Знак1,Знак2 Знак1,Знак12 Знак1,Знак13 Знак1"/>
    <w:basedOn w:val="a1"/>
    <w:uiPriority w:val="99"/>
    <w:semiHidden/>
    <w:rsid w:val="002C4A6D"/>
    <w:rPr>
      <w:rFonts w:ascii="Times New Roman" w:eastAsia="Times New Roman" w:hAnsi="Times New Roman" w:cs="Times New Roman"/>
      <w:sz w:val="20"/>
      <w:szCs w:val="20"/>
      <w:lang w:eastAsia="ru-RU"/>
    </w:rPr>
  </w:style>
  <w:style w:type="paragraph" w:customStyle="1" w:styleId="-0">
    <w:name w:val="Контракт-пункт"/>
    <w:basedOn w:val="a0"/>
    <w:rsid w:val="002C4A6D"/>
    <w:pPr>
      <w:numPr>
        <w:ilvl w:val="1"/>
        <w:numId w:val="7"/>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2C4A6D"/>
    <w:pPr>
      <w:keepNext/>
      <w:numPr>
        <w:numId w:val="7"/>
      </w:numPr>
      <w:tabs>
        <w:tab w:val="left" w:pos="540"/>
      </w:tabs>
      <w:suppressAutoHyphens/>
      <w:autoSpaceDN w:val="0"/>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0"/>
    <w:rsid w:val="002C4A6D"/>
    <w:pPr>
      <w:numPr>
        <w:ilvl w:val="2"/>
        <w:numId w:val="7"/>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0"/>
    <w:rsid w:val="002C4A6D"/>
    <w:pPr>
      <w:numPr>
        <w:ilvl w:val="3"/>
        <w:numId w:val="7"/>
      </w:numPr>
      <w:autoSpaceDN w:val="0"/>
      <w:spacing w:after="0" w:line="240" w:lineRule="auto"/>
      <w:jc w:val="both"/>
    </w:pPr>
    <w:rPr>
      <w:rFonts w:ascii="Times New Roman" w:eastAsia="Times New Roman" w:hAnsi="Times New Roman" w:cs="Times New Roman"/>
      <w:sz w:val="24"/>
      <w:szCs w:val="24"/>
      <w:lang w:eastAsia="ru-RU"/>
    </w:rPr>
  </w:style>
  <w:style w:type="character" w:customStyle="1" w:styleId="FontStyle14">
    <w:name w:val="Font Style14"/>
    <w:rsid w:val="002C4A6D"/>
    <w:rPr>
      <w:rFonts w:ascii="Times New Roman" w:hAnsi="Times New Roman" w:cs="Times New Roman" w:hint="default"/>
      <w:sz w:val="22"/>
      <w:szCs w:val="22"/>
    </w:rPr>
  </w:style>
  <w:style w:type="table" w:customStyle="1" w:styleId="15">
    <w:name w:val="Сетка таблицы1"/>
    <w:basedOn w:val="a2"/>
    <w:next w:val="afc"/>
    <w:uiPriority w:val="59"/>
    <w:rsid w:val="002C4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endnote text"/>
    <w:basedOn w:val="a0"/>
    <w:link w:val="aff6"/>
    <w:uiPriority w:val="99"/>
    <w:semiHidden/>
    <w:unhideWhenUsed/>
    <w:rsid w:val="002C4A6D"/>
    <w:pPr>
      <w:spacing w:after="0" w:line="240" w:lineRule="auto"/>
    </w:pPr>
    <w:rPr>
      <w:rFonts w:ascii="Times New Roman" w:eastAsia="Times New Roman" w:hAnsi="Times New Roman" w:cs="Times New Roman"/>
      <w:sz w:val="20"/>
      <w:szCs w:val="20"/>
      <w:lang w:eastAsia="ru-RU"/>
    </w:rPr>
  </w:style>
  <w:style w:type="character" w:customStyle="1" w:styleId="aff6">
    <w:name w:val="Текст концевой сноски Знак"/>
    <w:basedOn w:val="a1"/>
    <w:link w:val="aff5"/>
    <w:uiPriority w:val="99"/>
    <w:semiHidden/>
    <w:rsid w:val="002C4A6D"/>
    <w:rPr>
      <w:rFonts w:ascii="Times New Roman" w:eastAsia="Times New Roman" w:hAnsi="Times New Roman" w:cs="Times New Roman"/>
      <w:sz w:val="20"/>
      <w:szCs w:val="20"/>
      <w:lang w:eastAsia="ru-RU"/>
    </w:rPr>
  </w:style>
  <w:style w:type="character" w:styleId="aff7">
    <w:name w:val="endnote reference"/>
    <w:basedOn w:val="a1"/>
    <w:uiPriority w:val="99"/>
    <w:semiHidden/>
    <w:unhideWhenUsed/>
    <w:rsid w:val="002C4A6D"/>
    <w:rPr>
      <w:vertAlign w:val="superscript"/>
    </w:rPr>
  </w:style>
  <w:style w:type="character" w:customStyle="1" w:styleId="61">
    <w:name w:val="Заголовок 6 Знак1"/>
    <w:locked/>
    <w:rsid w:val="002C4A6D"/>
    <w:rPr>
      <w:rFonts w:ascii="Times New Roman" w:eastAsia="Times New Roman" w:hAnsi="Times New Roman" w:cs="Times New Roman"/>
      <w:b/>
      <w:bCs/>
      <w:lang w:val="en-US"/>
    </w:rPr>
  </w:style>
  <w:style w:type="character" w:customStyle="1" w:styleId="ConsNormal0">
    <w:name w:val="ConsNormal Знак"/>
    <w:link w:val="ConsNormal"/>
    <w:locked/>
    <w:rsid w:val="002C4A6D"/>
    <w:rPr>
      <w:rFonts w:ascii="Arial" w:eastAsia="Times New Roman" w:hAnsi="Arial" w:cs="Arial"/>
      <w:sz w:val="20"/>
      <w:szCs w:val="20"/>
      <w:lang w:eastAsia="ru-RU"/>
    </w:rPr>
  </w:style>
  <w:style w:type="character" w:customStyle="1" w:styleId="aff0">
    <w:name w:val="Обычный (веб) Знак"/>
    <w:aliases w:val="Обычный (Web) Знак,Обычный (веб) Знак Знак Знак Знак Знак,Обычный (веб) Знак Знак Знак Знак1,Обычный (веб) Знак Знак Знак1,Знак Знак Знак Знак Знак Знак,Знак Знак1 Знак Знак,Знак Знак Знак1 Знак Знак1 Знак"/>
    <w:link w:val="aff"/>
    <w:uiPriority w:val="99"/>
    <w:locked/>
    <w:rsid w:val="002C4A6D"/>
    <w:rPr>
      <w:rFonts w:ascii="Times New Roman" w:eastAsia="Times New Roman" w:hAnsi="Times New Roman" w:cs="Times New Roman"/>
      <w:sz w:val="24"/>
      <w:szCs w:val="24"/>
      <w:lang w:val="en-US"/>
    </w:rPr>
  </w:style>
  <w:style w:type="paragraph" w:customStyle="1" w:styleId="310">
    <w:name w:val="Основной текст с отступом 31"/>
    <w:basedOn w:val="a0"/>
    <w:rsid w:val="002C4A6D"/>
    <w:pPr>
      <w:suppressAutoHyphens/>
      <w:spacing w:after="120" w:line="240" w:lineRule="auto"/>
      <w:ind w:left="283"/>
    </w:pPr>
    <w:rPr>
      <w:rFonts w:ascii="Times New Roman" w:eastAsia="Calibri" w:hAnsi="Times New Roman" w:cs="Times New Roman"/>
      <w:b/>
      <w:bCs/>
      <w:sz w:val="16"/>
      <w:szCs w:val="16"/>
      <w:lang w:eastAsia="ar-SA"/>
    </w:rPr>
  </w:style>
  <w:style w:type="paragraph" w:customStyle="1" w:styleId="36">
    <w:name w:val="Стиль3"/>
    <w:basedOn w:val="a0"/>
    <w:rsid w:val="002C4A6D"/>
    <w:pPr>
      <w:widowControl w:val="0"/>
      <w:tabs>
        <w:tab w:val="left" w:pos="6480"/>
      </w:tabs>
      <w:suppressAutoHyphens/>
      <w:spacing w:after="0" w:line="240" w:lineRule="auto"/>
      <w:ind w:left="2160" w:hanging="180"/>
      <w:jc w:val="both"/>
    </w:pPr>
    <w:rPr>
      <w:rFonts w:ascii="Times New Roman" w:eastAsia="Calibri" w:hAnsi="Times New Roman" w:cs="Times New Roman"/>
      <w:sz w:val="24"/>
      <w:szCs w:val="24"/>
      <w:lang w:eastAsia="ar-SA"/>
    </w:rPr>
  </w:style>
  <w:style w:type="paragraph" w:customStyle="1" w:styleId="37">
    <w:name w:val="Знак Знак Знак Знак Знак Знак3 Знак Знак Знак Знак"/>
    <w:basedOn w:val="a0"/>
    <w:rsid w:val="002C4A6D"/>
    <w:pPr>
      <w:spacing w:after="160" w:line="240" w:lineRule="exact"/>
    </w:pPr>
    <w:rPr>
      <w:rFonts w:ascii="Verdana" w:eastAsia="Times New Roman" w:hAnsi="Verdana" w:cs="Times New Roman"/>
      <w:sz w:val="20"/>
      <w:szCs w:val="20"/>
      <w:lang w:val="en-US"/>
    </w:rPr>
  </w:style>
  <w:style w:type="character" w:customStyle="1" w:styleId="29">
    <w:name w:val="Знак Знак2"/>
    <w:semiHidden/>
    <w:rsid w:val="002C4A6D"/>
    <w:rPr>
      <w:rFonts w:eastAsia="Times New Roman" w:cs="Times New Roman"/>
      <w:kern w:val="32"/>
      <w:sz w:val="20"/>
      <w:szCs w:val="20"/>
      <w:lang w:eastAsia="ru-RU"/>
    </w:rPr>
  </w:style>
  <w:style w:type="character" w:customStyle="1" w:styleId="FontStyle22">
    <w:name w:val="Font Style22"/>
    <w:rsid w:val="002C4A6D"/>
    <w:rPr>
      <w:rFonts w:ascii="Times New Roman" w:hAnsi="Times New Roman" w:cs="Times New Roman"/>
      <w:b/>
      <w:bCs/>
      <w:spacing w:val="10"/>
      <w:sz w:val="24"/>
      <w:szCs w:val="24"/>
    </w:rPr>
  </w:style>
  <w:style w:type="paragraph" w:customStyle="1" w:styleId="Style7">
    <w:name w:val="Style7"/>
    <w:basedOn w:val="a0"/>
    <w:rsid w:val="002C4A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6">
    <w:name w:val="1 Знак Знак Знак Знак Знак Знак Знак"/>
    <w:basedOn w:val="a0"/>
    <w:rsid w:val="002C4A6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38">
    <w:name w:val="Знак3"/>
    <w:basedOn w:val="a0"/>
    <w:rsid w:val="002C4A6D"/>
    <w:pPr>
      <w:spacing w:after="160" w:line="240" w:lineRule="exact"/>
    </w:pPr>
    <w:rPr>
      <w:rFonts w:ascii="Verdana" w:eastAsia="Times New Roman" w:hAnsi="Verdana" w:cs="Verdana"/>
      <w:b/>
      <w:bCs/>
      <w:sz w:val="24"/>
      <w:szCs w:val="24"/>
      <w:lang w:val="en-US"/>
    </w:rPr>
  </w:style>
  <w:style w:type="paragraph" w:customStyle="1" w:styleId="aff8">
    <w:name w:val="Содержимое таблицы"/>
    <w:basedOn w:val="a0"/>
    <w:rsid w:val="002C4A6D"/>
    <w:pPr>
      <w:widowControl w:val="0"/>
      <w:suppressLineNumbers/>
      <w:suppressAutoHyphens/>
      <w:spacing w:after="0" w:line="240" w:lineRule="auto"/>
    </w:pPr>
    <w:rPr>
      <w:rFonts w:ascii="Times New Roman" w:eastAsia="Times New Roman" w:hAnsi="Times New Roman" w:cs="Times New Roman"/>
      <w:kern w:val="1"/>
      <w:sz w:val="24"/>
      <w:szCs w:val="24"/>
      <w:lang w:eastAsia="ru-RU"/>
    </w:rPr>
  </w:style>
  <w:style w:type="paragraph" w:customStyle="1" w:styleId="Style5">
    <w:name w:val="Style5"/>
    <w:basedOn w:val="a0"/>
    <w:rsid w:val="002C4A6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5">
    <w:name w:val="Font Style25"/>
    <w:rsid w:val="002C4A6D"/>
    <w:rPr>
      <w:rFonts w:ascii="Times New Roman" w:hAnsi="Times New Roman" w:cs="Times New Roman"/>
      <w:spacing w:val="10"/>
      <w:sz w:val="24"/>
      <w:szCs w:val="24"/>
    </w:rPr>
  </w:style>
  <w:style w:type="paragraph" w:customStyle="1" w:styleId="a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2C4A6D"/>
    <w:pPr>
      <w:spacing w:after="160" w:line="240" w:lineRule="exact"/>
    </w:pPr>
    <w:rPr>
      <w:rFonts w:ascii="Verdana" w:eastAsia="Times New Roman" w:hAnsi="Verdana" w:cs="Times New Roman"/>
      <w:sz w:val="24"/>
      <w:szCs w:val="24"/>
      <w:lang w:val="en-US"/>
    </w:rPr>
  </w:style>
  <w:style w:type="paragraph" w:customStyle="1" w:styleId="affa">
    <w:name w:val="Стиль текста"/>
    <w:basedOn w:val="a9"/>
    <w:rsid w:val="002C4A6D"/>
    <w:pPr>
      <w:keepNext w:val="0"/>
      <w:keepLines/>
      <w:suppressAutoHyphens w:val="0"/>
      <w:spacing w:before="60" w:after="60"/>
      <w:jc w:val="both"/>
      <w:outlineLvl w:val="9"/>
    </w:pPr>
    <w:rPr>
      <w:b w:val="0"/>
      <w:sz w:val="24"/>
      <w:lang w:val="x-none"/>
    </w:rPr>
  </w:style>
  <w:style w:type="character" w:customStyle="1" w:styleId="17">
    <w:name w:val="Текст выноски Знак1"/>
    <w:uiPriority w:val="99"/>
    <w:semiHidden/>
    <w:rsid w:val="002C4A6D"/>
    <w:rPr>
      <w:rFonts w:ascii="Tahoma" w:eastAsia="Times New Roman" w:hAnsi="Tahoma" w:cs="Tahoma"/>
      <w:sz w:val="16"/>
      <w:szCs w:val="16"/>
      <w:lang w:eastAsia="ru-RU"/>
    </w:rPr>
  </w:style>
  <w:style w:type="paragraph" w:customStyle="1" w:styleId="311">
    <w:name w:val="Основной текст 31"/>
    <w:basedOn w:val="a0"/>
    <w:rsid w:val="002C4A6D"/>
    <w:pPr>
      <w:suppressAutoHyphens/>
      <w:spacing w:after="0" w:line="240" w:lineRule="auto"/>
    </w:pPr>
    <w:rPr>
      <w:rFonts w:ascii="Times New Roman" w:eastAsia="Times New Roman" w:hAnsi="Times New Roman" w:cs="Times New Roman"/>
      <w:sz w:val="28"/>
      <w:szCs w:val="28"/>
      <w:lang w:eastAsia="ar-SA"/>
    </w:rPr>
  </w:style>
  <w:style w:type="character" w:customStyle="1" w:styleId="Heading6Char">
    <w:name w:val="Heading 6 Char"/>
    <w:locked/>
    <w:rsid w:val="002C4A6D"/>
    <w:rPr>
      <w:rFonts w:eastAsia="Calibri"/>
      <w:b/>
      <w:bCs/>
      <w:sz w:val="22"/>
      <w:szCs w:val="22"/>
      <w:lang w:val="ru-RU" w:eastAsia="ru-RU" w:bidi="ar-SA"/>
    </w:rPr>
  </w:style>
  <w:style w:type="character" w:customStyle="1" w:styleId="NormalWebChar">
    <w:name w:val="Normal (Web) Char"/>
    <w:aliases w:val="Обычный (Web) Char"/>
    <w:locked/>
    <w:rsid w:val="002C4A6D"/>
    <w:rPr>
      <w:rFonts w:eastAsia="Calibri"/>
      <w:sz w:val="24"/>
      <w:szCs w:val="24"/>
      <w:lang w:val="ru-RU" w:eastAsia="ar-SA" w:bidi="ar-SA"/>
    </w:rPr>
  </w:style>
  <w:style w:type="character" w:customStyle="1" w:styleId="HeaderChar">
    <w:name w:val="Header Char"/>
    <w:locked/>
    <w:rsid w:val="002C4A6D"/>
    <w:rPr>
      <w:rFonts w:eastAsia="Calibri"/>
      <w:kern w:val="32"/>
      <w:sz w:val="28"/>
      <w:szCs w:val="28"/>
      <w:lang w:val="ru-RU" w:eastAsia="ru-RU" w:bidi="ar-SA"/>
    </w:rPr>
  </w:style>
  <w:style w:type="paragraph" w:styleId="affb">
    <w:name w:val="Subtitle"/>
    <w:basedOn w:val="a0"/>
    <w:next w:val="a9"/>
    <w:link w:val="affc"/>
    <w:qFormat/>
    <w:rsid w:val="002C4A6D"/>
    <w:pPr>
      <w:keepNext/>
      <w:widowControl w:val="0"/>
      <w:suppressAutoHyphens/>
      <w:spacing w:after="0" w:line="240" w:lineRule="auto"/>
      <w:ind w:right="-131"/>
      <w:jc w:val="center"/>
    </w:pPr>
    <w:rPr>
      <w:rFonts w:ascii="Times New Roman" w:eastAsia="Calibri" w:hAnsi="Times New Roman" w:cs="Times New Roman"/>
      <w:b/>
      <w:bCs/>
      <w:sz w:val="23"/>
      <w:szCs w:val="23"/>
      <w:u w:val="single"/>
      <w:lang w:val="x-none" w:eastAsia="ar-SA"/>
    </w:rPr>
  </w:style>
  <w:style w:type="character" w:customStyle="1" w:styleId="affc">
    <w:name w:val="Подзаголовок Знак"/>
    <w:basedOn w:val="a1"/>
    <w:link w:val="affb"/>
    <w:rsid w:val="002C4A6D"/>
    <w:rPr>
      <w:rFonts w:ascii="Times New Roman" w:eastAsia="Calibri" w:hAnsi="Times New Roman" w:cs="Times New Roman"/>
      <w:b/>
      <w:bCs/>
      <w:sz w:val="23"/>
      <w:szCs w:val="23"/>
      <w:u w:val="single"/>
      <w:lang w:val="x-none" w:eastAsia="ar-SA"/>
    </w:rPr>
  </w:style>
  <w:style w:type="paragraph" w:customStyle="1" w:styleId="211">
    <w:name w:val="Основной текст с отступом 21"/>
    <w:basedOn w:val="a0"/>
    <w:rsid w:val="002C4A6D"/>
    <w:pPr>
      <w:suppressAutoHyphens/>
      <w:spacing w:after="120" w:line="480" w:lineRule="auto"/>
      <w:ind w:left="283"/>
    </w:pPr>
    <w:rPr>
      <w:rFonts w:ascii="Times New Roman" w:eastAsia="Times New Roman" w:hAnsi="Times New Roman" w:cs="Times New Roman"/>
      <w:b/>
      <w:bCs/>
      <w:sz w:val="24"/>
      <w:szCs w:val="24"/>
      <w:lang w:eastAsia="ar-SA"/>
    </w:rPr>
  </w:style>
  <w:style w:type="paragraph" w:styleId="affd">
    <w:name w:val="Intense Quote"/>
    <w:basedOn w:val="a0"/>
    <w:next w:val="a0"/>
    <w:link w:val="affe"/>
    <w:qFormat/>
    <w:rsid w:val="002C4A6D"/>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kern w:val="32"/>
      <w:sz w:val="28"/>
      <w:szCs w:val="28"/>
      <w:lang w:val="x-none" w:eastAsia="ru-RU"/>
    </w:rPr>
  </w:style>
  <w:style w:type="character" w:customStyle="1" w:styleId="affe">
    <w:name w:val="Выделенная цитата Знак"/>
    <w:basedOn w:val="a1"/>
    <w:link w:val="affd"/>
    <w:rsid w:val="002C4A6D"/>
    <w:rPr>
      <w:rFonts w:ascii="Times New Roman" w:eastAsia="Times New Roman" w:hAnsi="Times New Roman" w:cs="Times New Roman"/>
      <w:b/>
      <w:bCs/>
      <w:i/>
      <w:iCs/>
      <w:color w:val="4F81BD"/>
      <w:kern w:val="32"/>
      <w:sz w:val="28"/>
      <w:szCs w:val="28"/>
      <w:lang w:val="x-none" w:eastAsia="ru-RU"/>
    </w:rPr>
  </w:style>
  <w:style w:type="character" w:customStyle="1" w:styleId="blk">
    <w:name w:val="blk"/>
    <w:basedOn w:val="a1"/>
    <w:uiPriority w:val="99"/>
    <w:rsid w:val="002C4A6D"/>
  </w:style>
  <w:style w:type="character" w:customStyle="1" w:styleId="diffins">
    <w:name w:val="diff_ins"/>
    <w:basedOn w:val="a1"/>
    <w:rsid w:val="002C4A6D"/>
  </w:style>
  <w:style w:type="character" w:customStyle="1" w:styleId="u">
    <w:name w:val="u"/>
    <w:basedOn w:val="a1"/>
    <w:rsid w:val="002C4A6D"/>
  </w:style>
  <w:style w:type="character" w:customStyle="1" w:styleId="epm">
    <w:name w:val="epm"/>
    <w:basedOn w:val="a1"/>
    <w:rsid w:val="002C4A6D"/>
  </w:style>
  <w:style w:type="character" w:customStyle="1" w:styleId="f">
    <w:name w:val="f"/>
    <w:basedOn w:val="a1"/>
    <w:rsid w:val="002C4A6D"/>
  </w:style>
  <w:style w:type="paragraph" w:customStyle="1" w:styleId="Style9">
    <w:name w:val="Style9"/>
    <w:basedOn w:val="a0"/>
    <w:rsid w:val="002C4A6D"/>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2C4A6D"/>
  </w:style>
  <w:style w:type="character" w:styleId="afff">
    <w:name w:val="Emphasis"/>
    <w:uiPriority w:val="20"/>
    <w:qFormat/>
    <w:rsid w:val="002C4A6D"/>
    <w:rPr>
      <w:i/>
      <w:iCs/>
    </w:rPr>
  </w:style>
  <w:style w:type="numbering" w:customStyle="1" w:styleId="111">
    <w:name w:val="Нет списка11"/>
    <w:next w:val="a3"/>
    <w:uiPriority w:val="99"/>
    <w:semiHidden/>
    <w:unhideWhenUsed/>
    <w:rsid w:val="002C4A6D"/>
  </w:style>
  <w:style w:type="table" w:customStyle="1" w:styleId="112">
    <w:name w:val="Сетка таблицы11"/>
    <w:basedOn w:val="a2"/>
    <w:next w:val="afc"/>
    <w:uiPriority w:val="59"/>
    <w:rsid w:val="002C4A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0">
    <w:name w:val="Заголовок 1 Знак2"/>
    <w:aliases w:val="Заголовок 1 Знак1 Знак1,Заголовок 1 Знак Знак Знак1,Заголовок 1 Знак Знак1 Знак1,H1 Знак1"/>
    <w:rsid w:val="002C4A6D"/>
    <w:rPr>
      <w:rFonts w:ascii="Cambria" w:eastAsia="Times New Roman" w:hAnsi="Cambria" w:cs="Times New Roman"/>
      <w:b/>
      <w:bCs/>
      <w:color w:val="365F91"/>
      <w:sz w:val="28"/>
      <w:szCs w:val="28"/>
    </w:rPr>
  </w:style>
  <w:style w:type="character" w:customStyle="1" w:styleId="18">
    <w:name w:val="Название Знак1"/>
    <w:aliases w:val="Çàãîëîâîê Знак1,Caaieiaie Знак1"/>
    <w:rsid w:val="002C4A6D"/>
    <w:rPr>
      <w:rFonts w:ascii="Cambria" w:eastAsia="Times New Roman" w:hAnsi="Cambria" w:cs="Times New Roman"/>
      <w:color w:val="17365D"/>
      <w:spacing w:val="5"/>
      <w:kern w:val="28"/>
      <w:sz w:val="52"/>
      <w:szCs w:val="52"/>
    </w:rPr>
  </w:style>
  <w:style w:type="character" w:customStyle="1" w:styleId="19">
    <w:name w:val="Основной текст Знак1"/>
    <w:semiHidden/>
    <w:rsid w:val="002C4A6D"/>
    <w:rPr>
      <w:rFonts w:ascii="Times New Roman" w:eastAsia="Times New Roman" w:hAnsi="Times New Roman"/>
      <w:sz w:val="24"/>
      <w:szCs w:val="24"/>
    </w:rPr>
  </w:style>
  <w:style w:type="character" w:customStyle="1" w:styleId="71">
    <w:name w:val="Заголовок 7 Знак1"/>
    <w:semiHidden/>
    <w:rsid w:val="002C4A6D"/>
    <w:rPr>
      <w:rFonts w:ascii="Cambria" w:eastAsia="Times New Roman" w:hAnsi="Cambria" w:cs="Times New Roman"/>
      <w:i/>
      <w:iCs/>
      <w:color w:val="404040"/>
      <w:sz w:val="24"/>
      <w:szCs w:val="24"/>
    </w:rPr>
  </w:style>
  <w:style w:type="character" w:customStyle="1" w:styleId="81">
    <w:name w:val="Заголовок 8 Знак1"/>
    <w:semiHidden/>
    <w:rsid w:val="002C4A6D"/>
    <w:rPr>
      <w:rFonts w:ascii="Cambria" w:eastAsia="Times New Roman" w:hAnsi="Cambria" w:cs="Times New Roman"/>
      <w:color w:val="404040"/>
    </w:rPr>
  </w:style>
  <w:style w:type="character" w:customStyle="1" w:styleId="91">
    <w:name w:val="Заголовок 9 Знак1"/>
    <w:semiHidden/>
    <w:rsid w:val="002C4A6D"/>
    <w:rPr>
      <w:rFonts w:ascii="Cambria" w:eastAsia="Times New Roman" w:hAnsi="Cambria" w:cs="Times New Roman"/>
      <w:i/>
      <w:iCs/>
      <w:color w:val="404040"/>
    </w:rPr>
  </w:style>
  <w:style w:type="character" w:customStyle="1" w:styleId="1a">
    <w:name w:val="Нижний колонтитул Знак1"/>
    <w:semiHidden/>
    <w:rsid w:val="002C4A6D"/>
    <w:rPr>
      <w:rFonts w:ascii="Times New Roman" w:eastAsia="Times New Roman" w:hAnsi="Times New Roman"/>
      <w:sz w:val="24"/>
      <w:szCs w:val="24"/>
    </w:rPr>
  </w:style>
  <w:style w:type="character" w:customStyle="1" w:styleId="1b">
    <w:name w:val="Верхний колонтитул Знак1"/>
    <w:uiPriority w:val="99"/>
    <w:semiHidden/>
    <w:rsid w:val="002C4A6D"/>
    <w:rPr>
      <w:rFonts w:ascii="Times New Roman" w:eastAsia="Times New Roman" w:hAnsi="Times New Roman"/>
      <w:sz w:val="24"/>
      <w:szCs w:val="24"/>
    </w:rPr>
  </w:style>
  <w:style w:type="character" w:customStyle="1" w:styleId="212">
    <w:name w:val="Основной текст 2 Знак1"/>
    <w:semiHidden/>
    <w:rsid w:val="002C4A6D"/>
    <w:rPr>
      <w:rFonts w:ascii="Times New Roman" w:eastAsia="Times New Roman" w:hAnsi="Times New Roman"/>
      <w:sz w:val="24"/>
      <w:szCs w:val="24"/>
    </w:rPr>
  </w:style>
  <w:style w:type="character" w:customStyle="1" w:styleId="312">
    <w:name w:val="Основной текст 3 Знак1"/>
    <w:semiHidden/>
    <w:rsid w:val="002C4A6D"/>
    <w:rPr>
      <w:rFonts w:ascii="Times New Roman" w:eastAsia="Times New Roman" w:hAnsi="Times New Roman"/>
      <w:sz w:val="16"/>
      <w:szCs w:val="16"/>
    </w:rPr>
  </w:style>
  <w:style w:type="character" w:customStyle="1" w:styleId="1c">
    <w:name w:val="Основной текст с отступом Знак1"/>
    <w:semiHidden/>
    <w:rsid w:val="002C4A6D"/>
    <w:rPr>
      <w:rFonts w:ascii="Times New Roman" w:eastAsia="Times New Roman" w:hAnsi="Times New Roman"/>
      <w:sz w:val="24"/>
      <w:szCs w:val="24"/>
    </w:rPr>
  </w:style>
  <w:style w:type="character" w:customStyle="1" w:styleId="1d">
    <w:name w:val="Подзаголовок Знак1"/>
    <w:rsid w:val="002C4A6D"/>
    <w:rPr>
      <w:rFonts w:ascii="Cambria" w:eastAsia="Times New Roman" w:hAnsi="Cambria" w:cs="Times New Roman"/>
      <w:i/>
      <w:iCs/>
      <w:color w:val="4F81BD"/>
      <w:spacing w:val="15"/>
      <w:sz w:val="24"/>
      <w:szCs w:val="24"/>
    </w:rPr>
  </w:style>
  <w:style w:type="character" w:customStyle="1" w:styleId="213">
    <w:name w:val="Основной текст с отступом 2 Знак1"/>
    <w:semiHidden/>
    <w:rsid w:val="002C4A6D"/>
    <w:rPr>
      <w:rFonts w:ascii="Times New Roman" w:eastAsia="Times New Roman" w:hAnsi="Times New Roman"/>
      <w:sz w:val="24"/>
      <w:szCs w:val="24"/>
    </w:rPr>
  </w:style>
  <w:style w:type="character" w:customStyle="1" w:styleId="313">
    <w:name w:val="Основной текст с отступом 3 Знак1"/>
    <w:semiHidden/>
    <w:rsid w:val="002C4A6D"/>
    <w:rPr>
      <w:rFonts w:ascii="Times New Roman" w:eastAsia="Times New Roman" w:hAnsi="Times New Roman"/>
      <w:sz w:val="16"/>
      <w:szCs w:val="16"/>
    </w:rPr>
  </w:style>
  <w:style w:type="character" w:customStyle="1" w:styleId="1e">
    <w:name w:val="Схема документа Знак1"/>
    <w:semiHidden/>
    <w:rsid w:val="002C4A6D"/>
    <w:rPr>
      <w:rFonts w:ascii="Tahoma" w:eastAsia="Times New Roman" w:hAnsi="Tahoma" w:cs="Tahoma"/>
      <w:sz w:val="16"/>
      <w:szCs w:val="16"/>
    </w:rPr>
  </w:style>
  <w:style w:type="character" w:customStyle="1" w:styleId="1f">
    <w:name w:val="Текст Знак1"/>
    <w:semiHidden/>
    <w:rsid w:val="002C4A6D"/>
    <w:rPr>
      <w:rFonts w:ascii="Consolas" w:eastAsia="Times New Roman" w:hAnsi="Consolas"/>
      <w:sz w:val="21"/>
      <w:szCs w:val="21"/>
    </w:rPr>
  </w:style>
  <w:style w:type="character" w:customStyle="1" w:styleId="1f0">
    <w:name w:val="Выделенная цитата Знак1"/>
    <w:rsid w:val="002C4A6D"/>
    <w:rPr>
      <w:rFonts w:ascii="Times New Roman" w:eastAsia="Times New Roman" w:hAnsi="Times New Roman"/>
      <w:b/>
      <w:bCs/>
      <w:i/>
      <w:iCs/>
      <w:color w:val="4F81BD"/>
      <w:sz w:val="24"/>
      <w:szCs w:val="24"/>
    </w:rPr>
  </w:style>
  <w:style w:type="table" w:customStyle="1" w:styleId="2a">
    <w:name w:val="Сетка таблицы2"/>
    <w:basedOn w:val="a2"/>
    <w:next w:val="afc"/>
    <w:uiPriority w:val="39"/>
    <w:rsid w:val="00BE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2"/>
    <w:next w:val="afc"/>
    <w:uiPriority w:val="39"/>
    <w:rsid w:val="00EA7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bject">
    <w:name w:val="object"/>
    <w:basedOn w:val="a1"/>
    <w:rsid w:val="00EB6DEC"/>
  </w:style>
  <w:style w:type="paragraph" w:customStyle="1" w:styleId="a">
    <w:name w:val="Текст ТД"/>
    <w:basedOn w:val="a0"/>
    <w:link w:val="afff0"/>
    <w:qFormat/>
    <w:rsid w:val="00080CE2"/>
    <w:pPr>
      <w:numPr>
        <w:numId w:val="8"/>
      </w:numPr>
      <w:autoSpaceDE w:val="0"/>
      <w:autoSpaceDN w:val="0"/>
      <w:adjustRightInd w:val="0"/>
      <w:spacing w:after="160" w:line="240" w:lineRule="auto"/>
      <w:jc w:val="both"/>
    </w:pPr>
    <w:rPr>
      <w:rFonts w:ascii="Times New Roman" w:eastAsia="Calibri" w:hAnsi="Times New Roman" w:cs="Times New Roman"/>
      <w:sz w:val="24"/>
      <w:szCs w:val="24"/>
    </w:rPr>
  </w:style>
  <w:style w:type="character" w:customStyle="1" w:styleId="afff0">
    <w:name w:val="Текст ТД Знак"/>
    <w:link w:val="a"/>
    <w:qFormat/>
    <w:rsid w:val="00080CE2"/>
    <w:rPr>
      <w:rFonts w:ascii="Times New Roman" w:eastAsia="Calibri" w:hAnsi="Times New Roman" w:cs="Times New Roman"/>
      <w:sz w:val="24"/>
      <w:szCs w:val="24"/>
    </w:rPr>
  </w:style>
  <w:style w:type="paragraph" w:customStyle="1" w:styleId="Standard">
    <w:name w:val="Standard"/>
    <w:rsid w:val="00A54D9A"/>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afff1">
    <w:name w:val="Основной текст_"/>
    <w:basedOn w:val="a1"/>
    <w:link w:val="1f1"/>
    <w:rsid w:val="004E47EE"/>
    <w:rPr>
      <w:rFonts w:ascii="Times New Roman" w:eastAsia="Times New Roman" w:hAnsi="Times New Roman" w:cs="Times New Roman"/>
      <w:sz w:val="28"/>
      <w:szCs w:val="28"/>
    </w:rPr>
  </w:style>
  <w:style w:type="paragraph" w:customStyle="1" w:styleId="1f1">
    <w:name w:val="Основной текст1"/>
    <w:basedOn w:val="a0"/>
    <w:link w:val="afff1"/>
    <w:rsid w:val="004E47EE"/>
    <w:pPr>
      <w:widowControl w:val="0"/>
      <w:spacing w:after="0" w:line="240" w:lineRule="auto"/>
      <w:ind w:firstLine="400"/>
    </w:pPr>
    <w:rPr>
      <w:rFonts w:ascii="Times New Roman" w:eastAsia="Times New Roman" w:hAnsi="Times New Roman" w:cs="Times New Roman"/>
      <w:sz w:val="28"/>
      <w:szCs w:val="28"/>
    </w:rPr>
  </w:style>
  <w:style w:type="character" w:customStyle="1" w:styleId="51">
    <w:name w:val="Основной текст (5)_"/>
    <w:basedOn w:val="a1"/>
    <w:link w:val="52"/>
    <w:rsid w:val="00331647"/>
    <w:rPr>
      <w:rFonts w:ascii="Times New Roman" w:eastAsia="Times New Roman" w:hAnsi="Times New Roman" w:cs="Times New Roman"/>
      <w:sz w:val="20"/>
      <w:szCs w:val="20"/>
    </w:rPr>
  </w:style>
  <w:style w:type="paragraph" w:customStyle="1" w:styleId="52">
    <w:name w:val="Основной текст (5)"/>
    <w:basedOn w:val="a0"/>
    <w:link w:val="51"/>
    <w:rsid w:val="00331647"/>
    <w:pPr>
      <w:widowControl w:val="0"/>
      <w:spacing w:after="40" w:line="240" w:lineRule="auto"/>
      <w:jc w:val="center"/>
    </w:pPr>
    <w:rPr>
      <w:rFonts w:ascii="Times New Roman" w:eastAsia="Times New Roman" w:hAnsi="Times New Roman" w:cs="Times New Roman"/>
      <w:sz w:val="20"/>
      <w:szCs w:val="20"/>
    </w:rPr>
  </w:style>
  <w:style w:type="character" w:customStyle="1" w:styleId="afff2">
    <w:name w:val="Сноска_"/>
    <w:basedOn w:val="a1"/>
    <w:link w:val="afff3"/>
    <w:rsid w:val="009A07FB"/>
    <w:rPr>
      <w:rFonts w:ascii="Times New Roman" w:eastAsia="Times New Roman" w:hAnsi="Times New Roman" w:cs="Times New Roman"/>
      <w:sz w:val="18"/>
      <w:szCs w:val="18"/>
    </w:rPr>
  </w:style>
  <w:style w:type="paragraph" w:customStyle="1" w:styleId="afff3">
    <w:name w:val="Сноска"/>
    <w:basedOn w:val="a0"/>
    <w:link w:val="afff2"/>
    <w:rsid w:val="009A07FB"/>
    <w:pPr>
      <w:widowControl w:val="0"/>
      <w:spacing w:after="0" w:line="240" w:lineRule="auto"/>
    </w:pPr>
    <w:rPr>
      <w:rFonts w:ascii="Times New Roman" w:eastAsia="Times New Roman" w:hAnsi="Times New Roman" w:cs="Times New Roman"/>
      <w:sz w:val="18"/>
      <w:szCs w:val="18"/>
    </w:rPr>
  </w:style>
  <w:style w:type="paragraph" w:styleId="afff4">
    <w:name w:val="No Spacing"/>
    <w:uiPriority w:val="1"/>
    <w:qFormat/>
    <w:rsid w:val="005F0527"/>
    <w:pPr>
      <w:spacing w:after="0" w:line="240" w:lineRule="auto"/>
    </w:pPr>
  </w:style>
  <w:style w:type="paragraph" w:customStyle="1" w:styleId="Default">
    <w:name w:val="Default"/>
    <w:qFormat/>
    <w:rsid w:val="007A3E7F"/>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customStyle="1" w:styleId="53">
    <w:name w:val="Абзац списка5"/>
    <w:basedOn w:val="a0"/>
    <w:qFormat/>
    <w:rsid w:val="007A3E7F"/>
    <w:pPr>
      <w:suppressAutoHyphens/>
      <w:spacing w:after="0" w:line="100" w:lineRule="atLeast"/>
      <w:ind w:left="720"/>
    </w:pPr>
    <w:rPr>
      <w:rFonts w:ascii="Calibri" w:eastAsia="Times New Roman" w:hAnsi="Calibri" w:cs="Calibri"/>
      <w:kern w:val="2"/>
      <w:lang w:eastAsia="zh-CN"/>
    </w:rPr>
  </w:style>
  <w:style w:type="character" w:customStyle="1" w:styleId="UnresolvedMention">
    <w:name w:val="Unresolved Mention"/>
    <w:basedOn w:val="a1"/>
    <w:uiPriority w:val="99"/>
    <w:semiHidden/>
    <w:unhideWhenUsed/>
    <w:rsid w:val="00EA72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43674">
      <w:bodyDiv w:val="1"/>
      <w:marLeft w:val="0"/>
      <w:marRight w:val="0"/>
      <w:marTop w:val="0"/>
      <w:marBottom w:val="0"/>
      <w:divBdr>
        <w:top w:val="none" w:sz="0" w:space="0" w:color="auto"/>
        <w:left w:val="none" w:sz="0" w:space="0" w:color="auto"/>
        <w:bottom w:val="none" w:sz="0" w:space="0" w:color="auto"/>
        <w:right w:val="none" w:sz="0" w:space="0" w:color="auto"/>
      </w:divBdr>
    </w:div>
    <w:div w:id="117915141">
      <w:bodyDiv w:val="1"/>
      <w:marLeft w:val="0"/>
      <w:marRight w:val="0"/>
      <w:marTop w:val="0"/>
      <w:marBottom w:val="0"/>
      <w:divBdr>
        <w:top w:val="none" w:sz="0" w:space="0" w:color="auto"/>
        <w:left w:val="none" w:sz="0" w:space="0" w:color="auto"/>
        <w:bottom w:val="none" w:sz="0" w:space="0" w:color="auto"/>
        <w:right w:val="none" w:sz="0" w:space="0" w:color="auto"/>
      </w:divBdr>
    </w:div>
    <w:div w:id="247888907">
      <w:bodyDiv w:val="1"/>
      <w:marLeft w:val="0"/>
      <w:marRight w:val="0"/>
      <w:marTop w:val="0"/>
      <w:marBottom w:val="0"/>
      <w:divBdr>
        <w:top w:val="none" w:sz="0" w:space="0" w:color="auto"/>
        <w:left w:val="none" w:sz="0" w:space="0" w:color="auto"/>
        <w:bottom w:val="none" w:sz="0" w:space="0" w:color="auto"/>
        <w:right w:val="none" w:sz="0" w:space="0" w:color="auto"/>
      </w:divBdr>
    </w:div>
    <w:div w:id="289634077">
      <w:bodyDiv w:val="1"/>
      <w:marLeft w:val="0"/>
      <w:marRight w:val="0"/>
      <w:marTop w:val="0"/>
      <w:marBottom w:val="0"/>
      <w:divBdr>
        <w:top w:val="none" w:sz="0" w:space="0" w:color="auto"/>
        <w:left w:val="none" w:sz="0" w:space="0" w:color="auto"/>
        <w:bottom w:val="none" w:sz="0" w:space="0" w:color="auto"/>
        <w:right w:val="none" w:sz="0" w:space="0" w:color="auto"/>
      </w:divBdr>
    </w:div>
    <w:div w:id="348214542">
      <w:bodyDiv w:val="1"/>
      <w:marLeft w:val="0"/>
      <w:marRight w:val="0"/>
      <w:marTop w:val="0"/>
      <w:marBottom w:val="0"/>
      <w:divBdr>
        <w:top w:val="none" w:sz="0" w:space="0" w:color="auto"/>
        <w:left w:val="none" w:sz="0" w:space="0" w:color="auto"/>
        <w:bottom w:val="none" w:sz="0" w:space="0" w:color="auto"/>
        <w:right w:val="none" w:sz="0" w:space="0" w:color="auto"/>
      </w:divBdr>
    </w:div>
    <w:div w:id="386687113">
      <w:bodyDiv w:val="1"/>
      <w:marLeft w:val="0"/>
      <w:marRight w:val="0"/>
      <w:marTop w:val="0"/>
      <w:marBottom w:val="0"/>
      <w:divBdr>
        <w:top w:val="none" w:sz="0" w:space="0" w:color="auto"/>
        <w:left w:val="none" w:sz="0" w:space="0" w:color="auto"/>
        <w:bottom w:val="none" w:sz="0" w:space="0" w:color="auto"/>
        <w:right w:val="none" w:sz="0" w:space="0" w:color="auto"/>
      </w:divBdr>
    </w:div>
    <w:div w:id="412825669">
      <w:bodyDiv w:val="1"/>
      <w:marLeft w:val="0"/>
      <w:marRight w:val="0"/>
      <w:marTop w:val="0"/>
      <w:marBottom w:val="0"/>
      <w:divBdr>
        <w:top w:val="none" w:sz="0" w:space="0" w:color="auto"/>
        <w:left w:val="none" w:sz="0" w:space="0" w:color="auto"/>
        <w:bottom w:val="none" w:sz="0" w:space="0" w:color="auto"/>
        <w:right w:val="none" w:sz="0" w:space="0" w:color="auto"/>
      </w:divBdr>
    </w:div>
    <w:div w:id="433862672">
      <w:bodyDiv w:val="1"/>
      <w:marLeft w:val="0"/>
      <w:marRight w:val="0"/>
      <w:marTop w:val="0"/>
      <w:marBottom w:val="0"/>
      <w:divBdr>
        <w:top w:val="none" w:sz="0" w:space="0" w:color="auto"/>
        <w:left w:val="none" w:sz="0" w:space="0" w:color="auto"/>
        <w:bottom w:val="none" w:sz="0" w:space="0" w:color="auto"/>
        <w:right w:val="none" w:sz="0" w:space="0" w:color="auto"/>
      </w:divBdr>
    </w:div>
    <w:div w:id="478809155">
      <w:bodyDiv w:val="1"/>
      <w:marLeft w:val="0"/>
      <w:marRight w:val="0"/>
      <w:marTop w:val="0"/>
      <w:marBottom w:val="0"/>
      <w:divBdr>
        <w:top w:val="none" w:sz="0" w:space="0" w:color="auto"/>
        <w:left w:val="none" w:sz="0" w:space="0" w:color="auto"/>
        <w:bottom w:val="none" w:sz="0" w:space="0" w:color="auto"/>
        <w:right w:val="none" w:sz="0" w:space="0" w:color="auto"/>
      </w:divBdr>
    </w:div>
    <w:div w:id="558369038">
      <w:bodyDiv w:val="1"/>
      <w:marLeft w:val="0"/>
      <w:marRight w:val="0"/>
      <w:marTop w:val="0"/>
      <w:marBottom w:val="0"/>
      <w:divBdr>
        <w:top w:val="none" w:sz="0" w:space="0" w:color="auto"/>
        <w:left w:val="none" w:sz="0" w:space="0" w:color="auto"/>
        <w:bottom w:val="none" w:sz="0" w:space="0" w:color="auto"/>
        <w:right w:val="none" w:sz="0" w:space="0" w:color="auto"/>
      </w:divBdr>
      <w:divsChild>
        <w:div w:id="508254275">
          <w:marLeft w:val="0"/>
          <w:marRight w:val="0"/>
          <w:marTop w:val="120"/>
          <w:marBottom w:val="0"/>
          <w:divBdr>
            <w:top w:val="none" w:sz="0" w:space="0" w:color="auto"/>
            <w:left w:val="none" w:sz="0" w:space="0" w:color="auto"/>
            <w:bottom w:val="none" w:sz="0" w:space="0" w:color="auto"/>
            <w:right w:val="none" w:sz="0" w:space="0" w:color="auto"/>
          </w:divBdr>
        </w:div>
        <w:div w:id="343869114">
          <w:marLeft w:val="0"/>
          <w:marRight w:val="0"/>
          <w:marTop w:val="120"/>
          <w:marBottom w:val="0"/>
          <w:divBdr>
            <w:top w:val="none" w:sz="0" w:space="0" w:color="auto"/>
            <w:left w:val="none" w:sz="0" w:space="0" w:color="auto"/>
            <w:bottom w:val="none" w:sz="0" w:space="0" w:color="auto"/>
            <w:right w:val="none" w:sz="0" w:space="0" w:color="auto"/>
          </w:divBdr>
        </w:div>
        <w:div w:id="302001283">
          <w:marLeft w:val="0"/>
          <w:marRight w:val="0"/>
          <w:marTop w:val="120"/>
          <w:marBottom w:val="0"/>
          <w:divBdr>
            <w:top w:val="none" w:sz="0" w:space="0" w:color="auto"/>
            <w:left w:val="none" w:sz="0" w:space="0" w:color="auto"/>
            <w:bottom w:val="none" w:sz="0" w:space="0" w:color="auto"/>
            <w:right w:val="none" w:sz="0" w:space="0" w:color="auto"/>
          </w:divBdr>
        </w:div>
      </w:divsChild>
    </w:div>
    <w:div w:id="639461854">
      <w:bodyDiv w:val="1"/>
      <w:marLeft w:val="0"/>
      <w:marRight w:val="0"/>
      <w:marTop w:val="0"/>
      <w:marBottom w:val="0"/>
      <w:divBdr>
        <w:top w:val="none" w:sz="0" w:space="0" w:color="auto"/>
        <w:left w:val="none" w:sz="0" w:space="0" w:color="auto"/>
        <w:bottom w:val="none" w:sz="0" w:space="0" w:color="auto"/>
        <w:right w:val="none" w:sz="0" w:space="0" w:color="auto"/>
      </w:divBdr>
      <w:divsChild>
        <w:div w:id="1347244978">
          <w:marLeft w:val="0"/>
          <w:marRight w:val="0"/>
          <w:marTop w:val="120"/>
          <w:marBottom w:val="0"/>
          <w:divBdr>
            <w:top w:val="none" w:sz="0" w:space="0" w:color="auto"/>
            <w:left w:val="none" w:sz="0" w:space="0" w:color="auto"/>
            <w:bottom w:val="none" w:sz="0" w:space="0" w:color="auto"/>
            <w:right w:val="none" w:sz="0" w:space="0" w:color="auto"/>
          </w:divBdr>
        </w:div>
        <w:div w:id="1817991227">
          <w:marLeft w:val="0"/>
          <w:marRight w:val="0"/>
          <w:marTop w:val="120"/>
          <w:marBottom w:val="0"/>
          <w:divBdr>
            <w:top w:val="none" w:sz="0" w:space="0" w:color="auto"/>
            <w:left w:val="none" w:sz="0" w:space="0" w:color="auto"/>
            <w:bottom w:val="none" w:sz="0" w:space="0" w:color="auto"/>
            <w:right w:val="none" w:sz="0" w:space="0" w:color="auto"/>
          </w:divBdr>
        </w:div>
        <w:div w:id="1628465951">
          <w:marLeft w:val="0"/>
          <w:marRight w:val="0"/>
          <w:marTop w:val="120"/>
          <w:marBottom w:val="0"/>
          <w:divBdr>
            <w:top w:val="none" w:sz="0" w:space="0" w:color="auto"/>
            <w:left w:val="none" w:sz="0" w:space="0" w:color="auto"/>
            <w:bottom w:val="none" w:sz="0" w:space="0" w:color="auto"/>
            <w:right w:val="none" w:sz="0" w:space="0" w:color="auto"/>
          </w:divBdr>
        </w:div>
      </w:divsChild>
    </w:div>
    <w:div w:id="759718152">
      <w:bodyDiv w:val="1"/>
      <w:marLeft w:val="0"/>
      <w:marRight w:val="0"/>
      <w:marTop w:val="0"/>
      <w:marBottom w:val="0"/>
      <w:divBdr>
        <w:top w:val="none" w:sz="0" w:space="0" w:color="auto"/>
        <w:left w:val="none" w:sz="0" w:space="0" w:color="auto"/>
        <w:bottom w:val="none" w:sz="0" w:space="0" w:color="auto"/>
        <w:right w:val="none" w:sz="0" w:space="0" w:color="auto"/>
      </w:divBdr>
    </w:div>
    <w:div w:id="887914075">
      <w:bodyDiv w:val="1"/>
      <w:marLeft w:val="0"/>
      <w:marRight w:val="0"/>
      <w:marTop w:val="0"/>
      <w:marBottom w:val="0"/>
      <w:divBdr>
        <w:top w:val="none" w:sz="0" w:space="0" w:color="auto"/>
        <w:left w:val="none" w:sz="0" w:space="0" w:color="auto"/>
        <w:bottom w:val="none" w:sz="0" w:space="0" w:color="auto"/>
        <w:right w:val="none" w:sz="0" w:space="0" w:color="auto"/>
      </w:divBdr>
    </w:div>
    <w:div w:id="904293328">
      <w:bodyDiv w:val="1"/>
      <w:marLeft w:val="0"/>
      <w:marRight w:val="0"/>
      <w:marTop w:val="0"/>
      <w:marBottom w:val="0"/>
      <w:divBdr>
        <w:top w:val="none" w:sz="0" w:space="0" w:color="auto"/>
        <w:left w:val="none" w:sz="0" w:space="0" w:color="auto"/>
        <w:bottom w:val="none" w:sz="0" w:space="0" w:color="auto"/>
        <w:right w:val="none" w:sz="0" w:space="0" w:color="auto"/>
      </w:divBdr>
    </w:div>
    <w:div w:id="953946677">
      <w:bodyDiv w:val="1"/>
      <w:marLeft w:val="0"/>
      <w:marRight w:val="0"/>
      <w:marTop w:val="0"/>
      <w:marBottom w:val="0"/>
      <w:divBdr>
        <w:top w:val="none" w:sz="0" w:space="0" w:color="auto"/>
        <w:left w:val="none" w:sz="0" w:space="0" w:color="auto"/>
        <w:bottom w:val="none" w:sz="0" w:space="0" w:color="auto"/>
        <w:right w:val="none" w:sz="0" w:space="0" w:color="auto"/>
      </w:divBdr>
    </w:div>
    <w:div w:id="1167668558">
      <w:bodyDiv w:val="1"/>
      <w:marLeft w:val="0"/>
      <w:marRight w:val="0"/>
      <w:marTop w:val="0"/>
      <w:marBottom w:val="0"/>
      <w:divBdr>
        <w:top w:val="none" w:sz="0" w:space="0" w:color="auto"/>
        <w:left w:val="none" w:sz="0" w:space="0" w:color="auto"/>
        <w:bottom w:val="none" w:sz="0" w:space="0" w:color="auto"/>
        <w:right w:val="none" w:sz="0" w:space="0" w:color="auto"/>
      </w:divBdr>
    </w:div>
    <w:div w:id="1222400718">
      <w:bodyDiv w:val="1"/>
      <w:marLeft w:val="0"/>
      <w:marRight w:val="0"/>
      <w:marTop w:val="0"/>
      <w:marBottom w:val="0"/>
      <w:divBdr>
        <w:top w:val="none" w:sz="0" w:space="0" w:color="auto"/>
        <w:left w:val="none" w:sz="0" w:space="0" w:color="auto"/>
        <w:bottom w:val="none" w:sz="0" w:space="0" w:color="auto"/>
        <w:right w:val="none" w:sz="0" w:space="0" w:color="auto"/>
      </w:divBdr>
    </w:div>
    <w:div w:id="1392266469">
      <w:bodyDiv w:val="1"/>
      <w:marLeft w:val="0"/>
      <w:marRight w:val="0"/>
      <w:marTop w:val="0"/>
      <w:marBottom w:val="0"/>
      <w:divBdr>
        <w:top w:val="none" w:sz="0" w:space="0" w:color="auto"/>
        <w:left w:val="none" w:sz="0" w:space="0" w:color="auto"/>
        <w:bottom w:val="none" w:sz="0" w:space="0" w:color="auto"/>
        <w:right w:val="none" w:sz="0" w:space="0" w:color="auto"/>
      </w:divBdr>
    </w:div>
    <w:div w:id="1405302746">
      <w:bodyDiv w:val="1"/>
      <w:marLeft w:val="0"/>
      <w:marRight w:val="0"/>
      <w:marTop w:val="0"/>
      <w:marBottom w:val="0"/>
      <w:divBdr>
        <w:top w:val="none" w:sz="0" w:space="0" w:color="auto"/>
        <w:left w:val="none" w:sz="0" w:space="0" w:color="auto"/>
        <w:bottom w:val="none" w:sz="0" w:space="0" w:color="auto"/>
        <w:right w:val="none" w:sz="0" w:space="0" w:color="auto"/>
      </w:divBdr>
    </w:div>
    <w:div w:id="1411777333">
      <w:bodyDiv w:val="1"/>
      <w:marLeft w:val="0"/>
      <w:marRight w:val="0"/>
      <w:marTop w:val="0"/>
      <w:marBottom w:val="0"/>
      <w:divBdr>
        <w:top w:val="none" w:sz="0" w:space="0" w:color="auto"/>
        <w:left w:val="none" w:sz="0" w:space="0" w:color="auto"/>
        <w:bottom w:val="none" w:sz="0" w:space="0" w:color="auto"/>
        <w:right w:val="none" w:sz="0" w:space="0" w:color="auto"/>
      </w:divBdr>
    </w:div>
    <w:div w:id="1514495814">
      <w:bodyDiv w:val="1"/>
      <w:marLeft w:val="0"/>
      <w:marRight w:val="0"/>
      <w:marTop w:val="0"/>
      <w:marBottom w:val="0"/>
      <w:divBdr>
        <w:top w:val="none" w:sz="0" w:space="0" w:color="auto"/>
        <w:left w:val="none" w:sz="0" w:space="0" w:color="auto"/>
        <w:bottom w:val="none" w:sz="0" w:space="0" w:color="auto"/>
        <w:right w:val="none" w:sz="0" w:space="0" w:color="auto"/>
      </w:divBdr>
    </w:div>
    <w:div w:id="1619943399">
      <w:bodyDiv w:val="1"/>
      <w:marLeft w:val="0"/>
      <w:marRight w:val="0"/>
      <w:marTop w:val="0"/>
      <w:marBottom w:val="0"/>
      <w:divBdr>
        <w:top w:val="none" w:sz="0" w:space="0" w:color="auto"/>
        <w:left w:val="none" w:sz="0" w:space="0" w:color="auto"/>
        <w:bottom w:val="none" w:sz="0" w:space="0" w:color="auto"/>
        <w:right w:val="none" w:sz="0" w:space="0" w:color="auto"/>
      </w:divBdr>
    </w:div>
    <w:div w:id="1721320244">
      <w:bodyDiv w:val="1"/>
      <w:marLeft w:val="0"/>
      <w:marRight w:val="0"/>
      <w:marTop w:val="0"/>
      <w:marBottom w:val="0"/>
      <w:divBdr>
        <w:top w:val="none" w:sz="0" w:space="0" w:color="auto"/>
        <w:left w:val="none" w:sz="0" w:space="0" w:color="auto"/>
        <w:bottom w:val="none" w:sz="0" w:space="0" w:color="auto"/>
        <w:right w:val="none" w:sz="0" w:space="0" w:color="auto"/>
      </w:divBdr>
    </w:div>
    <w:div w:id="1723409367">
      <w:bodyDiv w:val="1"/>
      <w:marLeft w:val="0"/>
      <w:marRight w:val="0"/>
      <w:marTop w:val="0"/>
      <w:marBottom w:val="0"/>
      <w:divBdr>
        <w:top w:val="none" w:sz="0" w:space="0" w:color="auto"/>
        <w:left w:val="none" w:sz="0" w:space="0" w:color="auto"/>
        <w:bottom w:val="none" w:sz="0" w:space="0" w:color="auto"/>
        <w:right w:val="none" w:sz="0" w:space="0" w:color="auto"/>
      </w:divBdr>
    </w:div>
    <w:div w:id="1780293814">
      <w:bodyDiv w:val="1"/>
      <w:marLeft w:val="0"/>
      <w:marRight w:val="0"/>
      <w:marTop w:val="0"/>
      <w:marBottom w:val="0"/>
      <w:divBdr>
        <w:top w:val="none" w:sz="0" w:space="0" w:color="auto"/>
        <w:left w:val="none" w:sz="0" w:space="0" w:color="auto"/>
        <w:bottom w:val="none" w:sz="0" w:space="0" w:color="auto"/>
        <w:right w:val="none" w:sz="0" w:space="0" w:color="auto"/>
      </w:divBdr>
    </w:div>
    <w:div w:id="1895432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82.ru/" TargetMode="External"/><Relationship Id="rId13" Type="http://schemas.openxmlformats.org/officeDocument/2006/relationships/hyperlink" Target="http://mobileonline.garant.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atgpt.com/c/6a7d8eb0-f704-83ea-9fd1-c3da4da2c0d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grul.nalog.ru/" TargetMode="External"/><Relationship Id="rId4" Type="http://schemas.openxmlformats.org/officeDocument/2006/relationships/settings" Target="settings.xml"/><Relationship Id="rId9" Type="http://schemas.openxmlformats.org/officeDocument/2006/relationships/hyperlink" Target="https://login.consultant.ru/link/?req=doc&amp;base=LAW&amp;n=482901&amp;dst=614&amp;field=134&amp;date=24.09.202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4DCD1-C1DF-4C20-9D86-0C4492327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14736</Words>
  <Characters>83998</Characters>
  <Application>Microsoft Office Word</Application>
  <DocSecurity>0</DocSecurity>
  <Lines>699</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dc:creator>
  <cp:lastModifiedBy>pniva</cp:lastModifiedBy>
  <cp:revision>4</cp:revision>
  <cp:lastPrinted>2025-12-01T06:31:00Z</cp:lastPrinted>
  <dcterms:created xsi:type="dcterms:W3CDTF">2026-08-14T12:56:00Z</dcterms:created>
  <dcterms:modified xsi:type="dcterms:W3CDTF">2026-08-27T11:13:00Z</dcterms:modified>
</cp:coreProperties>
</file>