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2876C" w14:textId="77777777" w:rsidR="00D43700" w:rsidRPr="008F2FA7" w:rsidRDefault="009A6569">
      <w:pPr>
        <w:jc w:val="right"/>
        <w:rPr>
          <w:rFonts w:cs="Times New Roman"/>
          <w:sz w:val="22"/>
          <w:lang w:val="ru-RU"/>
        </w:rPr>
      </w:pPr>
      <w:r w:rsidRPr="008F2FA7">
        <w:rPr>
          <w:rFonts w:cs="Times New Roman"/>
          <w:b/>
          <w:sz w:val="22"/>
          <w:lang w:val="ru-RU"/>
        </w:rPr>
        <w:t>УТВЕРЖДАЮ</w:t>
      </w:r>
    </w:p>
    <w:p w14:paraId="5521EF5C" w14:textId="77777777" w:rsidR="00D43700" w:rsidRPr="008F2FA7" w:rsidRDefault="009A6569">
      <w:pPr>
        <w:jc w:val="right"/>
        <w:rPr>
          <w:rFonts w:cs="Times New Roman"/>
          <w:sz w:val="22"/>
          <w:lang w:val="ru-RU"/>
        </w:rPr>
      </w:pPr>
      <w:r w:rsidRPr="008F2FA7">
        <w:rPr>
          <w:rFonts w:cs="Times New Roman"/>
          <w:sz w:val="22"/>
          <w:lang w:val="ru-RU"/>
        </w:rPr>
        <w:t>Временно исполняющий обязанности директора МАОУ СОШ № 70</w:t>
      </w:r>
    </w:p>
    <w:p w14:paraId="11E86DF2" w14:textId="77777777" w:rsidR="00D43700" w:rsidRPr="008F2FA7" w:rsidRDefault="009A6569">
      <w:pPr>
        <w:spacing w:after="120"/>
        <w:jc w:val="right"/>
        <w:rPr>
          <w:rFonts w:cs="Times New Roman"/>
          <w:sz w:val="22"/>
          <w:lang w:val="ru-RU"/>
        </w:rPr>
      </w:pPr>
      <w:r w:rsidRPr="008F2FA7">
        <w:rPr>
          <w:rFonts w:cs="Times New Roman"/>
          <w:sz w:val="22"/>
          <w:lang w:val="ru-RU"/>
        </w:rPr>
        <w:t xml:space="preserve">____________ / Е.И. </w:t>
      </w:r>
      <w:proofErr w:type="spellStart"/>
      <w:r w:rsidRPr="008F2FA7">
        <w:rPr>
          <w:rFonts w:cs="Times New Roman"/>
          <w:sz w:val="22"/>
          <w:lang w:val="ru-RU"/>
        </w:rPr>
        <w:t>Прынь</w:t>
      </w:r>
      <w:proofErr w:type="spellEnd"/>
      <w:r w:rsidRPr="008F2FA7">
        <w:rPr>
          <w:rFonts w:cs="Times New Roman"/>
          <w:sz w:val="22"/>
          <w:lang w:val="ru-RU"/>
        </w:rPr>
        <w:t xml:space="preserve"> /</w:t>
      </w:r>
    </w:p>
    <w:p w14:paraId="1CCEA85F" w14:textId="77777777" w:rsidR="00D43700" w:rsidRPr="008F2FA7" w:rsidRDefault="009A6569">
      <w:pPr>
        <w:keepNext/>
        <w:jc w:val="center"/>
        <w:rPr>
          <w:rFonts w:cs="Times New Roman"/>
          <w:sz w:val="22"/>
          <w:lang w:val="ru-RU"/>
        </w:rPr>
      </w:pPr>
      <w:r w:rsidRPr="008F2FA7">
        <w:rPr>
          <w:rFonts w:cs="Times New Roman"/>
          <w:b/>
          <w:sz w:val="22"/>
          <w:lang w:val="ru-RU"/>
        </w:rPr>
        <w:t>ИЗВЕЩЕНИЕ</w:t>
      </w:r>
    </w:p>
    <w:p w14:paraId="3F1DF49E" w14:textId="77777777" w:rsidR="00D43700" w:rsidRPr="008F2FA7" w:rsidRDefault="009A6569">
      <w:pPr>
        <w:spacing w:after="120"/>
        <w:jc w:val="center"/>
        <w:rPr>
          <w:rFonts w:cs="Times New Roman"/>
          <w:sz w:val="22"/>
          <w:lang w:val="ru-RU"/>
        </w:rPr>
      </w:pPr>
      <w:r w:rsidRPr="008F2FA7">
        <w:rPr>
          <w:rFonts w:cs="Times New Roman"/>
          <w:b/>
          <w:sz w:val="22"/>
          <w:lang w:val="ru-RU"/>
        </w:rPr>
        <w:t xml:space="preserve">об осуществлении неконкурентной закупки в электронной форме, участниками которой могут быть только субъекты малого и среднего предпринимательства, на </w:t>
      </w:r>
      <w:r w:rsidRPr="008F2FA7">
        <w:rPr>
          <w:rFonts w:cs="Times New Roman"/>
          <w:b/>
          <w:sz w:val="22"/>
          <w:lang w:val="ru-RU"/>
        </w:rPr>
        <w:t>поставку учебно-лабораторного оборудования по физике для нужд МАОУ СОШ № 70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7370"/>
      </w:tblGrid>
      <w:tr w:rsidR="00D43700" w:rsidRPr="00030853" w14:paraId="289DA26B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E1C66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Способ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поставщика</w:t>
            </w:r>
            <w:proofErr w:type="spellEnd"/>
          </w:p>
        </w:tc>
        <w:tc>
          <w:tcPr>
            <w:tcW w:w="737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D46E71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Неконкурентная закупка в электронной форме, участниками которой могут быть только субъекты малого и среднего предпринимательства, проводимая в порядке</w:t>
            </w:r>
            <w:r w:rsidRPr="008F2FA7">
              <w:rPr>
                <w:rFonts w:cs="Times New Roman"/>
                <w:sz w:val="22"/>
                <w:lang w:val="ru-RU"/>
              </w:rPr>
              <w:t xml:space="preserve"> пункта 12.2 Положения о закупке Заказчика.</w:t>
            </w:r>
          </w:p>
        </w:tc>
      </w:tr>
      <w:tr w:rsidR="00D43700" w:rsidRPr="00030853" w14:paraId="7F090900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6CB3A5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Правовое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основание</w:t>
            </w:r>
            <w:proofErr w:type="spellEnd"/>
          </w:p>
        </w:tc>
        <w:tc>
          <w:tcPr>
            <w:tcW w:w="737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349370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Федеральный закон от 18.07.2011 № 223-ФЗ, постановление Правительства Российской Федерации от 11.12.2014 № 1352, постановление Правительства Российской Федерации от 23.12.2024 № 1875 (в действ</w:t>
            </w:r>
            <w:r w:rsidRPr="008F2FA7">
              <w:rPr>
                <w:rFonts w:cs="Times New Roman"/>
                <w:sz w:val="22"/>
                <w:lang w:val="ru-RU"/>
              </w:rPr>
              <w:t>ующей редакции), Положение о закупке товаров, работ, услуг МАОУ СОШ № 70.</w:t>
            </w:r>
          </w:p>
        </w:tc>
      </w:tr>
      <w:tr w:rsidR="00D43700" w:rsidRPr="00030853" w14:paraId="77FD91AF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AB329F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Участники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закупки</w:t>
            </w:r>
            <w:proofErr w:type="spellEnd"/>
          </w:p>
        </w:tc>
        <w:tc>
          <w:tcPr>
            <w:tcW w:w="737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1CDB5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 xml:space="preserve">Только субъекты малого и среднего предпринимательства. В случаях и в течение срока, предусмотренных частью 15 статьи 8 Федерального закона № 223-ФЗ, участвовать </w:t>
            </w:r>
            <w:r w:rsidRPr="008F2FA7">
              <w:rPr>
                <w:rFonts w:cs="Times New Roman"/>
                <w:sz w:val="22"/>
                <w:lang w:val="ru-RU"/>
              </w:rPr>
              <w:t>также вправе физические лица, не являющиеся индивидуальными предпринимателями и применяющие специальный налоговый режим «Налог на профессиональный доход».</w:t>
            </w:r>
          </w:p>
        </w:tc>
      </w:tr>
      <w:tr w:rsidR="00D43700" w:rsidRPr="00030853" w14:paraId="7834F05E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AED5F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Заказчик</w:t>
            </w:r>
            <w:proofErr w:type="spellEnd"/>
          </w:p>
        </w:tc>
        <w:tc>
          <w:tcPr>
            <w:tcW w:w="737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126A8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МУНИЦИПАЛЬНОЕ АВТОНОМНОЕ ОБЩЕОБРАЗОВАТЕЛЬНОЕ УЧРЕЖДЕНИЕ МУНИЦИПАЛЬНОГО ОБРАЗОВАНИЯ ГОРОД КР</w:t>
            </w:r>
            <w:r w:rsidRPr="008F2FA7">
              <w:rPr>
                <w:rFonts w:cs="Times New Roman"/>
                <w:sz w:val="22"/>
                <w:lang w:val="ru-RU"/>
              </w:rPr>
              <w:t>АСНОДАР СРЕДНЯЯ ОБЩЕОБРАЗОВАТЕЛЬНАЯ ШКОЛА № 70.</w:t>
            </w:r>
            <w:r w:rsidRPr="008F2FA7">
              <w:rPr>
                <w:rFonts w:cs="Times New Roman"/>
                <w:sz w:val="22"/>
                <w:lang w:val="ru-RU"/>
              </w:rPr>
              <w:br/>
              <w:t>Место нахождения и почтовый адрес: 350061, Краснодарский край, г. Краснодар, ул. им. Игнатова, д. 49.</w:t>
            </w:r>
            <w:r w:rsidRPr="008F2FA7">
              <w:rPr>
                <w:rFonts w:cs="Times New Roman"/>
                <w:sz w:val="22"/>
                <w:lang w:val="ru-RU"/>
              </w:rPr>
              <w:br/>
              <w:t>Телефон: 8 (861) 231-44-19.</w:t>
            </w:r>
            <w:r w:rsidRPr="008F2FA7">
              <w:rPr>
                <w:rFonts w:cs="Times New Roman"/>
                <w:sz w:val="22"/>
                <w:lang w:val="ru-RU"/>
              </w:rPr>
              <w:br/>
              <w:t xml:space="preserve">Ответственное лицо: </w:t>
            </w:r>
            <w:proofErr w:type="spellStart"/>
            <w:r w:rsidRPr="008F2FA7">
              <w:rPr>
                <w:rFonts w:cs="Times New Roman"/>
                <w:sz w:val="22"/>
                <w:lang w:val="ru-RU"/>
              </w:rPr>
              <w:t>Камочкина</w:t>
            </w:r>
            <w:proofErr w:type="spellEnd"/>
            <w:r w:rsidRPr="008F2FA7">
              <w:rPr>
                <w:rFonts w:cs="Times New Roman"/>
                <w:sz w:val="22"/>
                <w:lang w:val="ru-RU"/>
              </w:rPr>
              <w:t xml:space="preserve"> Екатерина Николаевна, тел. 8 (918) 621-37-49.</w:t>
            </w:r>
            <w:r w:rsidRPr="008F2FA7">
              <w:rPr>
                <w:rFonts w:cs="Times New Roman"/>
                <w:sz w:val="22"/>
                <w:lang w:val="ru-RU"/>
              </w:rPr>
              <w:br/>
              <w:t>Эл</w:t>
            </w:r>
            <w:r w:rsidRPr="008F2FA7">
              <w:rPr>
                <w:rFonts w:cs="Times New Roman"/>
                <w:sz w:val="22"/>
                <w:lang w:val="ru-RU"/>
              </w:rPr>
              <w:t>ектронная почта: 1371466@</w:t>
            </w:r>
            <w:r w:rsidRPr="008F2FA7">
              <w:rPr>
                <w:rFonts w:cs="Times New Roman"/>
                <w:sz w:val="22"/>
              </w:rPr>
              <w:t>mail</w:t>
            </w:r>
            <w:r w:rsidRPr="008F2FA7">
              <w:rPr>
                <w:rFonts w:cs="Times New Roman"/>
                <w:sz w:val="22"/>
                <w:lang w:val="ru-RU"/>
              </w:rPr>
              <w:t>.</w:t>
            </w:r>
            <w:proofErr w:type="spellStart"/>
            <w:r w:rsidRPr="008F2FA7">
              <w:rPr>
                <w:rFonts w:cs="Times New Roman"/>
                <w:sz w:val="22"/>
              </w:rPr>
              <w:t>ru</w:t>
            </w:r>
            <w:proofErr w:type="spellEnd"/>
            <w:r w:rsidRPr="008F2FA7">
              <w:rPr>
                <w:rFonts w:cs="Times New Roman"/>
                <w:sz w:val="22"/>
                <w:lang w:val="ru-RU"/>
              </w:rPr>
              <w:t>.</w:t>
            </w:r>
          </w:p>
        </w:tc>
      </w:tr>
      <w:tr w:rsidR="00D43700" w:rsidRPr="00030853" w14:paraId="17BA763F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F63139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Предмет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договора</w:t>
            </w:r>
            <w:proofErr w:type="spellEnd"/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CB20E9" w14:textId="7A2D2921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 xml:space="preserve">Поставка товара: «Комплект </w:t>
            </w:r>
            <w:r w:rsidR="00FC6BE4" w:rsidRPr="00FC6BE4">
              <w:rPr>
                <w:rFonts w:cs="Times New Roman"/>
                <w:sz w:val="22"/>
                <w:lang w:val="ru-RU"/>
              </w:rPr>
              <w:t>оборудования ОГЭ/ГИА — лаборатория по физике с батарейным блоком для нужд МАОУ СОШ № 70</w:t>
            </w:r>
            <w:r w:rsidRPr="008F2FA7">
              <w:rPr>
                <w:rFonts w:cs="Times New Roman"/>
                <w:sz w:val="22"/>
                <w:lang w:val="ru-RU"/>
              </w:rPr>
              <w:t>».</w:t>
            </w:r>
          </w:p>
        </w:tc>
      </w:tr>
      <w:tr w:rsidR="00D43700" w:rsidRPr="008F2FA7" w14:paraId="1B2C5215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56FC11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Код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ОКПД2</w:t>
            </w:r>
          </w:p>
        </w:tc>
        <w:tc>
          <w:tcPr>
            <w:tcW w:w="737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110653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</w:rPr>
            </w:pPr>
            <w:r w:rsidRPr="008F2FA7">
              <w:rPr>
                <w:rFonts w:cs="Times New Roman"/>
                <w:sz w:val="22"/>
              </w:rPr>
              <w:t xml:space="preserve">32.99.53.130 — </w:t>
            </w:r>
            <w:proofErr w:type="spellStart"/>
            <w:r w:rsidRPr="008F2FA7">
              <w:rPr>
                <w:rFonts w:cs="Times New Roman"/>
                <w:sz w:val="22"/>
              </w:rPr>
              <w:t>Оборудование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учебное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лабораторное</w:t>
            </w:r>
            <w:proofErr w:type="spellEnd"/>
            <w:r w:rsidRPr="008F2FA7">
              <w:rPr>
                <w:rFonts w:cs="Times New Roman"/>
                <w:sz w:val="22"/>
              </w:rPr>
              <w:t>.</w:t>
            </w:r>
          </w:p>
        </w:tc>
      </w:tr>
      <w:tr w:rsidR="00D43700" w:rsidRPr="008F2FA7" w14:paraId="654D7CF6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559E63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Количество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и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единица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измерения</w:t>
            </w:r>
            <w:proofErr w:type="spellEnd"/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9FCA2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</w:rPr>
            </w:pPr>
            <w:r w:rsidRPr="008F2FA7">
              <w:rPr>
                <w:rFonts w:cs="Times New Roman"/>
                <w:sz w:val="22"/>
              </w:rPr>
              <w:t xml:space="preserve">7 </w:t>
            </w:r>
            <w:proofErr w:type="spellStart"/>
            <w:r w:rsidRPr="008F2FA7">
              <w:rPr>
                <w:rFonts w:cs="Times New Roman"/>
                <w:sz w:val="22"/>
              </w:rPr>
              <w:t>комплектов</w:t>
            </w:r>
            <w:proofErr w:type="spellEnd"/>
            <w:r w:rsidRPr="008F2FA7">
              <w:rPr>
                <w:rFonts w:cs="Times New Roman"/>
                <w:sz w:val="22"/>
              </w:rPr>
              <w:t>.</w:t>
            </w:r>
          </w:p>
        </w:tc>
      </w:tr>
      <w:tr w:rsidR="00D43700" w:rsidRPr="00030853" w14:paraId="6C9B51E4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BFC65A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Описание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объекта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закупки</w:t>
            </w:r>
            <w:proofErr w:type="spellEnd"/>
          </w:p>
        </w:tc>
        <w:tc>
          <w:tcPr>
            <w:tcW w:w="737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29547F" w14:textId="77777777" w:rsidR="005A3261" w:rsidRPr="00211462" w:rsidRDefault="009A6569">
            <w:pPr>
              <w:rPr>
                <w:lang w:val="ru-RU"/>
              </w:rPr>
            </w:pPr>
            <w:r w:rsidRPr="00211462">
              <w:rPr>
                <w:lang w:val="ru-RU"/>
              </w:rPr>
              <w:t>В соответствии с Техническим заданием (Приложение № 1 к Извещению). Каждая единица товара включает семь тематических лабораторных наборов и индивидуальные пластиковые лотки с крышками для их хранения.</w:t>
            </w:r>
          </w:p>
        </w:tc>
      </w:tr>
      <w:tr w:rsidR="00D43700" w:rsidRPr="00030853" w14:paraId="2E1152E2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A19C27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Начальная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(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максимальная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)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цена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договора</w:t>
            </w:r>
            <w:proofErr w:type="spellEnd"/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F0559D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430 791,67 руб. (четыреста тридцать тысяч семьсот девяносто один рубль 67 копеек). Начальная цена единицы товара — 61 541,67 руб. Валюта — российский рубль. Метод обоснования — метод сопоставимых рыночных цен (анализа</w:t>
            </w:r>
            <w:r w:rsidRPr="008F2FA7">
              <w:rPr>
                <w:rFonts w:cs="Times New Roman"/>
                <w:sz w:val="22"/>
                <w:lang w:val="ru-RU"/>
              </w:rPr>
              <w:t xml:space="preserve"> рынка).</w:t>
            </w:r>
          </w:p>
        </w:tc>
      </w:tr>
      <w:tr w:rsidR="00D43700" w:rsidRPr="00030853" w14:paraId="7045A300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A582B0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Цена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договора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включает</w:t>
            </w:r>
            <w:proofErr w:type="spellEnd"/>
          </w:p>
        </w:tc>
        <w:tc>
          <w:tcPr>
            <w:tcW w:w="737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38AEF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Стоимость товара, упаковки, маркировки, доставки, погрузки, разгрузки, заноса и размещения товара в месте поставки, страхование, налоги, сборы, таможенные и иные обязательные платежи, а также все расходы Поставщика, необход</w:t>
            </w:r>
            <w:r w:rsidRPr="008F2FA7">
              <w:rPr>
                <w:rFonts w:cs="Times New Roman"/>
                <w:sz w:val="22"/>
                <w:lang w:val="ru-RU"/>
              </w:rPr>
              <w:t>имые для полного исполнения договора.</w:t>
            </w:r>
          </w:p>
        </w:tc>
      </w:tr>
      <w:tr w:rsidR="00D43700" w:rsidRPr="008F2FA7" w14:paraId="0DD499ED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B2F56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Место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поставки</w:t>
            </w:r>
            <w:proofErr w:type="spellEnd"/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A3C54C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</w:rPr>
            </w:pPr>
            <w:r w:rsidRPr="008F2FA7">
              <w:rPr>
                <w:rFonts w:cs="Times New Roman"/>
                <w:sz w:val="22"/>
                <w:lang w:val="ru-RU"/>
              </w:rPr>
              <w:t xml:space="preserve">350061, Краснодарский край, г. Краснодар, ул. им. </w:t>
            </w:r>
            <w:proofErr w:type="spellStart"/>
            <w:r w:rsidRPr="008F2FA7">
              <w:rPr>
                <w:rFonts w:cs="Times New Roman"/>
                <w:sz w:val="22"/>
              </w:rPr>
              <w:t>Игнатова</w:t>
            </w:r>
            <w:proofErr w:type="spellEnd"/>
            <w:r w:rsidRPr="008F2FA7">
              <w:rPr>
                <w:rFonts w:cs="Times New Roman"/>
                <w:sz w:val="22"/>
              </w:rPr>
              <w:t>, д. 49.</w:t>
            </w:r>
          </w:p>
        </w:tc>
      </w:tr>
      <w:tr w:rsidR="00D43700" w:rsidRPr="00030853" w14:paraId="61707DB5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21DE1C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Срок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поставки</w:t>
            </w:r>
            <w:proofErr w:type="spellEnd"/>
          </w:p>
        </w:tc>
        <w:tc>
          <w:tcPr>
            <w:tcW w:w="737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5296D0" w14:textId="77777777" w:rsidR="00D43700" w:rsidRPr="008F2FA7" w:rsidRDefault="004E3D44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с даты заключения Договора до «30» сентября 2026 года. Поставка осуществляется одной партией, если иное письменно не согласовано Сторонами.</w:t>
            </w:r>
          </w:p>
        </w:tc>
      </w:tr>
      <w:tr w:rsidR="00D43700" w:rsidRPr="008F2FA7" w14:paraId="4B457534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9361EB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Аванс</w:t>
            </w:r>
            <w:proofErr w:type="spellEnd"/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20540E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sz w:val="22"/>
              </w:rPr>
              <w:t>Не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предусмотрен</w:t>
            </w:r>
            <w:proofErr w:type="spellEnd"/>
            <w:r w:rsidRPr="008F2FA7">
              <w:rPr>
                <w:rFonts w:cs="Times New Roman"/>
                <w:sz w:val="22"/>
              </w:rPr>
              <w:t>.</w:t>
            </w:r>
          </w:p>
        </w:tc>
      </w:tr>
      <w:tr w:rsidR="00D43700" w:rsidRPr="00030853" w14:paraId="68ED8190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AE16BF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lastRenderedPageBreak/>
              <w:t>Порядок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и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срок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оплаты</w:t>
            </w:r>
            <w:proofErr w:type="spellEnd"/>
          </w:p>
        </w:tc>
        <w:tc>
          <w:tcPr>
            <w:tcW w:w="737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AB6279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Безналичный расчет в течение 7 (семи) рабочих дней с даты подписания Заказчиком документа о приемке поставленного товара и получения счета Поставщика.</w:t>
            </w:r>
          </w:p>
        </w:tc>
      </w:tr>
      <w:tr w:rsidR="00D43700" w:rsidRPr="008F2FA7" w14:paraId="0C7FF1EA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067B2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Обеспечение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заявки</w:t>
            </w:r>
            <w:proofErr w:type="spellEnd"/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E71792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sz w:val="22"/>
              </w:rPr>
              <w:t>Не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установлено</w:t>
            </w:r>
            <w:proofErr w:type="spellEnd"/>
            <w:r w:rsidRPr="008F2FA7">
              <w:rPr>
                <w:rFonts w:cs="Times New Roman"/>
                <w:sz w:val="22"/>
              </w:rPr>
              <w:t>.</w:t>
            </w:r>
          </w:p>
        </w:tc>
      </w:tr>
      <w:tr w:rsidR="00D43700" w:rsidRPr="008F2FA7" w14:paraId="0B220FAC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70687D" w14:textId="77777777" w:rsidR="00D43700" w:rsidRPr="008F2FA7" w:rsidRDefault="009A6569">
            <w:pPr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b/>
                <w:sz w:val="22"/>
                <w:lang w:val="ru-RU"/>
              </w:rPr>
              <w:t>Обеспечение исполнения договора и гарантийных обязательств</w:t>
            </w:r>
          </w:p>
        </w:tc>
        <w:tc>
          <w:tcPr>
            <w:tcW w:w="737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654C04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sz w:val="22"/>
              </w:rPr>
              <w:t>Не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установлено</w:t>
            </w:r>
            <w:proofErr w:type="spellEnd"/>
            <w:r w:rsidRPr="008F2FA7">
              <w:rPr>
                <w:rFonts w:cs="Times New Roman"/>
                <w:sz w:val="22"/>
              </w:rPr>
              <w:t>.</w:t>
            </w:r>
          </w:p>
        </w:tc>
      </w:tr>
      <w:tr w:rsidR="00D43700" w:rsidRPr="00030853" w14:paraId="5918B114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BFE146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Адрес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электронной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площадки</w:t>
            </w:r>
            <w:proofErr w:type="spellEnd"/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31FF37" w14:textId="77777777" w:rsidR="00D43700" w:rsidRPr="008F2FA7" w:rsidRDefault="00AB5D87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shd w:val="clear" w:color="auto" w:fill="FFF2CC"/>
                <w:lang w:val="ru-RU"/>
              </w:rPr>
              <w:t>Электронная площадка «Электронные торги России»; https://torgi82.ru/</w:t>
            </w:r>
          </w:p>
        </w:tc>
      </w:tr>
      <w:tr w:rsidR="00D43700" w:rsidRPr="00030853" w14:paraId="0BF23758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4E2CC6" w14:textId="77777777" w:rsidR="00D43700" w:rsidRPr="008F2FA7" w:rsidRDefault="009A6569">
            <w:pPr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b/>
                <w:sz w:val="22"/>
                <w:lang w:val="ru-RU"/>
              </w:rPr>
              <w:t>Срок размещения и открытия доступа к предварительным предложениям</w:t>
            </w:r>
          </w:p>
        </w:tc>
        <w:tc>
          <w:tcPr>
            <w:tcW w:w="737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187FF9" w14:textId="18E5F9FC" w:rsidR="00D43700" w:rsidRPr="00030853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030853">
              <w:rPr>
                <w:rFonts w:cs="Times New Roman"/>
                <w:sz w:val="22"/>
                <w:lang w:val="ru-RU"/>
              </w:rPr>
              <w:t xml:space="preserve">Дата начала: </w:t>
            </w:r>
            <w:r w:rsidRPr="00030853">
              <w:rPr>
                <w:rFonts w:cs="Times New Roman"/>
                <w:sz w:val="22"/>
                <w:lang w:val="ru-RU"/>
              </w:rPr>
              <w:t>2</w:t>
            </w:r>
            <w:r w:rsidR="00030853">
              <w:rPr>
                <w:rFonts w:cs="Times New Roman"/>
                <w:sz w:val="22"/>
                <w:lang w:val="ru-RU"/>
              </w:rPr>
              <w:t>7</w:t>
            </w:r>
            <w:r w:rsidRPr="00030853">
              <w:rPr>
                <w:rFonts w:cs="Times New Roman"/>
                <w:sz w:val="22"/>
                <w:lang w:val="ru-RU"/>
              </w:rPr>
              <w:t>.08.2026 с момента размещения извещения на электронной площадке.</w:t>
            </w:r>
            <w:r w:rsidRPr="00030853">
              <w:rPr>
                <w:rFonts w:cs="Times New Roman"/>
                <w:sz w:val="22"/>
                <w:lang w:val="ru-RU"/>
              </w:rPr>
              <w:br/>
              <w:t>Дата и время открытия оператором доступа к предварительным предложениям: 2</w:t>
            </w:r>
            <w:r w:rsidR="00030853">
              <w:rPr>
                <w:rFonts w:cs="Times New Roman"/>
                <w:sz w:val="22"/>
                <w:lang w:val="ru-RU"/>
              </w:rPr>
              <w:t>7</w:t>
            </w:r>
            <w:r w:rsidRPr="00030853">
              <w:rPr>
                <w:rFonts w:cs="Times New Roman"/>
                <w:sz w:val="22"/>
                <w:lang w:val="ru-RU"/>
              </w:rPr>
              <w:t xml:space="preserve">.08.2026 в </w:t>
            </w:r>
            <w:r w:rsidR="00030853">
              <w:rPr>
                <w:rFonts w:cs="Times New Roman"/>
                <w:sz w:val="22"/>
                <w:lang w:val="ru-RU"/>
              </w:rPr>
              <w:t>19</w:t>
            </w:r>
            <w:bookmarkStart w:id="0" w:name="_GoBack"/>
            <w:bookmarkEnd w:id="0"/>
            <w:r w:rsidRPr="00030853">
              <w:rPr>
                <w:rFonts w:cs="Times New Roman"/>
                <w:sz w:val="22"/>
                <w:lang w:val="ru-RU"/>
              </w:rPr>
              <w:t>:00 (московское время). Период между размещением извещения и открытием доступа должен составлять не м</w:t>
            </w:r>
            <w:r w:rsidRPr="00030853">
              <w:rPr>
                <w:rFonts w:cs="Times New Roman"/>
                <w:sz w:val="22"/>
                <w:lang w:val="ru-RU"/>
              </w:rPr>
              <w:t>енее 24 часов.</w:t>
            </w:r>
          </w:p>
        </w:tc>
      </w:tr>
      <w:tr w:rsidR="00D43700" w:rsidRPr="00030853" w14:paraId="5D9852AC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41F42C" w14:textId="77777777" w:rsidR="00D43700" w:rsidRPr="008F2FA7" w:rsidRDefault="009A6569">
            <w:pPr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b/>
                <w:sz w:val="22"/>
                <w:lang w:val="ru-RU"/>
              </w:rPr>
              <w:t>Срок формирования решения (протокола) подведения итогов</w:t>
            </w:r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412796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Не позднее 31.08.2026. Решение формируется не позднее трех рабочих дней со дня, следующего за днем получения Заказчиком от оператора электронной площадки информации и документов.</w:t>
            </w:r>
          </w:p>
        </w:tc>
      </w:tr>
      <w:tr w:rsidR="00D43700" w:rsidRPr="00030853" w14:paraId="0F06676A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A87EA1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Требования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к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участникам</w:t>
            </w:r>
            <w:proofErr w:type="spellEnd"/>
          </w:p>
        </w:tc>
        <w:tc>
          <w:tcPr>
            <w:tcW w:w="737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EC0C7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Участник должен соответствовать требованиям пунктов 12.2-1 и 12.2-2 Положения о закупке Заказчика. Сведения об участнике должны содержаться в едином реестре субъектов малого и среднего предпринимательства либо на официальном сайте Ф</w:t>
            </w:r>
            <w:r w:rsidRPr="008F2FA7">
              <w:rPr>
                <w:rFonts w:cs="Times New Roman"/>
                <w:sz w:val="22"/>
                <w:lang w:val="ru-RU"/>
              </w:rPr>
              <w:t>НС России должна содержаться информация о применении участником налога на профессиональный доход. Устанавливается требование об отсутствии сведений об участнике в реестрах недобросовестных поставщиков, предусмотренных федеральными законами № 223-ФЗ и № 44-</w:t>
            </w:r>
            <w:r w:rsidRPr="008F2FA7">
              <w:rPr>
                <w:rFonts w:cs="Times New Roman"/>
                <w:sz w:val="22"/>
                <w:lang w:val="ru-RU"/>
              </w:rPr>
              <w:t>ФЗ.</w:t>
            </w:r>
          </w:p>
        </w:tc>
      </w:tr>
      <w:tr w:rsidR="00D43700" w:rsidRPr="00030853" w14:paraId="0E062B7E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A0E2D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Содержание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предварительного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предложения</w:t>
            </w:r>
            <w:proofErr w:type="spellEnd"/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E7E76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 xml:space="preserve">Предварительное предложение формируется средствами электронной площадки и должно содержать информацию и документы, предусмотренные пунктом 12.2-1 Положения о закупке, в том числе: наименование и конкретные </w:t>
            </w:r>
            <w:r w:rsidRPr="008F2FA7">
              <w:rPr>
                <w:rFonts w:cs="Times New Roman"/>
                <w:sz w:val="22"/>
                <w:lang w:val="ru-RU"/>
              </w:rPr>
              <w:t>характеристики товара; товарный знак (при наличии); страну происхождения; сведения и документы для применения национального режима; единицу измерения и количество; цену единицы и общую цену с учетом всех расходов; сведения об участнике, полномочиях подписа</w:t>
            </w:r>
            <w:r w:rsidRPr="008F2FA7">
              <w:rPr>
                <w:rFonts w:cs="Times New Roman"/>
                <w:sz w:val="22"/>
                <w:lang w:val="ru-RU"/>
              </w:rPr>
              <w:t>нта и реквизитах счета для оплаты.</w:t>
            </w:r>
          </w:p>
        </w:tc>
      </w:tr>
      <w:tr w:rsidR="00D43700" w:rsidRPr="00030853" w14:paraId="56DDEDD6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BF4436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Критерии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определения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поставщика</w:t>
            </w:r>
            <w:proofErr w:type="spellEnd"/>
          </w:p>
        </w:tc>
        <w:tc>
          <w:tcPr>
            <w:tcW w:w="737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89160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 xml:space="preserve">Соответствие участника и его предложения требованиям Извещения; цена договора. Первый номер присваивается соответствующему предложению с наименьшей ценой. При равенстве цен меньший номер </w:t>
            </w:r>
            <w:r w:rsidRPr="008F2FA7">
              <w:rPr>
                <w:rFonts w:cs="Times New Roman"/>
                <w:sz w:val="22"/>
                <w:lang w:val="ru-RU"/>
              </w:rPr>
              <w:t>присваивается предложению, размещенному участником ранее.</w:t>
            </w:r>
          </w:p>
        </w:tc>
      </w:tr>
      <w:tr w:rsidR="00D43700" w:rsidRPr="00030853" w14:paraId="5253FF53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F9FC0B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Основания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отклонения</w:t>
            </w:r>
            <w:proofErr w:type="spellEnd"/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6E88C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Непредставление обязательных информации и документов; несоответствие участника или предлагаемого товара требованиям Извещения; выявление недостоверных сведений; превышение НМЦД</w:t>
            </w:r>
            <w:r w:rsidRPr="008F2FA7">
              <w:rPr>
                <w:rFonts w:cs="Times New Roman"/>
                <w:sz w:val="22"/>
                <w:lang w:val="ru-RU"/>
              </w:rPr>
              <w:t xml:space="preserve"> или начальной цены единицы; отсутствие сведений об участнике в реестре субъектов МСП либо сведений о применении НПД; отсутствие подтверждения происхождения товара в случаях, когда это влечет отклонение при применении национального режима; иные основания, </w:t>
            </w:r>
            <w:r w:rsidRPr="008F2FA7">
              <w:rPr>
                <w:rFonts w:cs="Times New Roman"/>
                <w:sz w:val="22"/>
                <w:lang w:val="ru-RU"/>
              </w:rPr>
              <w:t>прямо предусмотренные Положением о закупке.</w:t>
            </w:r>
          </w:p>
        </w:tc>
      </w:tr>
      <w:tr w:rsidR="00D43700" w:rsidRPr="00030853" w14:paraId="2A5E4BE9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70365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Изменение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или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отмена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извещения</w:t>
            </w:r>
            <w:proofErr w:type="spellEnd"/>
          </w:p>
        </w:tc>
        <w:tc>
          <w:tcPr>
            <w:tcW w:w="737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CA2E48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 xml:space="preserve">Заказчик вправе отменить извещение или внести в него изменения в течение 24 часов с момента его размещения, но не позднее предоставления оператором электронной площадки информации </w:t>
            </w:r>
            <w:r w:rsidRPr="008F2FA7">
              <w:rPr>
                <w:rFonts w:cs="Times New Roman"/>
                <w:sz w:val="22"/>
                <w:lang w:val="ru-RU"/>
              </w:rPr>
              <w:t>и документов, предусмотренных пунктом 12.2-6 Положения о закупке.</w:t>
            </w:r>
          </w:p>
        </w:tc>
      </w:tr>
      <w:tr w:rsidR="00D43700" w:rsidRPr="00030853" w14:paraId="15764F8A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2F59E" w14:textId="77777777" w:rsidR="00D43700" w:rsidRPr="008F2FA7" w:rsidRDefault="009A6569">
            <w:pPr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b/>
                <w:sz w:val="22"/>
                <w:lang w:val="ru-RU"/>
              </w:rPr>
              <w:t>Односторонний отказ от исполнения договора</w:t>
            </w:r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5B5A4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Допускается в случаях и порядке, предусмотренных Гражданским кодексом Российской Федерации и проектом договора.</w:t>
            </w:r>
          </w:p>
        </w:tc>
      </w:tr>
      <w:tr w:rsidR="00D43700" w:rsidRPr="00030853" w14:paraId="0DB33564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D61761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lastRenderedPageBreak/>
              <w:t>Заключение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договора</w:t>
            </w:r>
            <w:proofErr w:type="spellEnd"/>
          </w:p>
        </w:tc>
        <w:tc>
          <w:tcPr>
            <w:tcW w:w="737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4BD190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 xml:space="preserve">Договор </w:t>
            </w:r>
            <w:r w:rsidRPr="008F2FA7">
              <w:rPr>
                <w:rFonts w:cs="Times New Roman"/>
                <w:sz w:val="22"/>
                <w:lang w:val="ru-RU"/>
              </w:rPr>
              <w:t>заключается с участником, предложению которого присвоен первый номер, в течение 20 дней с момента принятия и размещения на электронной площадке и в ЕИС решения (протокола) подведения итогов, в форме электронного документа в соответствии с регламентом элект</w:t>
            </w:r>
            <w:r w:rsidRPr="008F2FA7">
              <w:rPr>
                <w:rFonts w:cs="Times New Roman"/>
                <w:sz w:val="22"/>
                <w:lang w:val="ru-RU"/>
              </w:rPr>
              <w:t>ронной площадки.</w:t>
            </w:r>
          </w:p>
        </w:tc>
      </w:tr>
      <w:tr w:rsidR="00D43700" w:rsidRPr="008F2FA7" w14:paraId="30CB952B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13FA05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Национальный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режим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—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запрет</w:t>
            </w:r>
            <w:proofErr w:type="spellEnd"/>
          </w:p>
        </w:tc>
        <w:tc>
          <w:tcPr>
            <w:tcW w:w="737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B709A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</w:rPr>
            </w:pPr>
            <w:r w:rsidRPr="008F2FA7">
              <w:rPr>
                <w:rFonts w:cs="Times New Roman"/>
                <w:sz w:val="22"/>
                <w:lang w:val="ru-RU"/>
              </w:rPr>
              <w:t>Не применяется: код ОКПД2 32.99.53.130 отсутствует в Приложении № 1 к постановлению Правительства Российской Федерации от 23.12.2024 № 1875.</w:t>
            </w:r>
          </w:p>
        </w:tc>
      </w:tr>
      <w:tr w:rsidR="00D43700" w:rsidRPr="00030853" w14:paraId="5ACF5135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266891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Национальный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режим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—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ограничение</w:t>
            </w:r>
            <w:proofErr w:type="spellEnd"/>
          </w:p>
        </w:tc>
        <w:tc>
          <w:tcPr>
            <w:tcW w:w="737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864344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Применяется. Код ОКПД2 32.99.53.130</w:t>
            </w:r>
            <w:r w:rsidRPr="008F2FA7">
              <w:rPr>
                <w:rFonts w:cs="Times New Roman"/>
                <w:sz w:val="22"/>
                <w:lang w:val="ru-RU"/>
              </w:rPr>
              <w:t xml:space="preserve"> указан в позиции 186 Приложения № 2 к постановлению № 1875. Участник указывает страну происхождения и номер реестровой записи из реестра российской промышленной продукции либо евразийского реестра промышленных товаров — в зависимости от страны происхожден</w:t>
            </w:r>
            <w:r w:rsidRPr="008F2FA7">
              <w:rPr>
                <w:rFonts w:cs="Times New Roman"/>
                <w:sz w:val="22"/>
                <w:lang w:val="ru-RU"/>
              </w:rPr>
              <w:t xml:space="preserve">ия. При отсутствии надлежащего подтверждения товар считается иностранным. При наличии соответствующего требованиям предложения с подтвержденным товаром российского происхождения или товаром государства — члена ЕАЭС предложение иностранного товара подлежит </w:t>
            </w:r>
            <w:r w:rsidRPr="008F2FA7">
              <w:rPr>
                <w:rFonts w:cs="Times New Roman"/>
                <w:sz w:val="22"/>
                <w:lang w:val="ru-RU"/>
              </w:rPr>
              <w:t>отклонению в порядке, установленном постановлением № 1875.</w:t>
            </w:r>
          </w:p>
        </w:tc>
      </w:tr>
      <w:tr w:rsidR="00D43700" w:rsidRPr="008F2FA7" w14:paraId="3B036F1D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6B3F5C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Национальный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режим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—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преимущество</w:t>
            </w:r>
            <w:proofErr w:type="spellEnd"/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A95D8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</w:rPr>
            </w:pPr>
            <w:r w:rsidRPr="008F2FA7">
              <w:rPr>
                <w:rFonts w:cs="Times New Roman"/>
                <w:sz w:val="22"/>
                <w:lang w:val="ru-RU"/>
              </w:rPr>
              <w:t xml:space="preserve">Не применяется, поскольку единственный закупаемый товар включен в Приложение № 2 к постановлению </w:t>
            </w:r>
            <w:r w:rsidRPr="008F2FA7">
              <w:rPr>
                <w:rFonts w:cs="Times New Roman"/>
                <w:sz w:val="22"/>
              </w:rPr>
              <w:t xml:space="preserve">№ 1875 и в </w:t>
            </w:r>
            <w:proofErr w:type="spellStart"/>
            <w:r w:rsidRPr="008F2FA7">
              <w:rPr>
                <w:rFonts w:cs="Times New Roman"/>
                <w:sz w:val="22"/>
              </w:rPr>
              <w:t>отношении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него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применяется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ограничение</w:t>
            </w:r>
            <w:proofErr w:type="spellEnd"/>
            <w:r w:rsidRPr="008F2FA7">
              <w:rPr>
                <w:rFonts w:cs="Times New Roman"/>
                <w:sz w:val="22"/>
              </w:rPr>
              <w:t>.</w:t>
            </w:r>
          </w:p>
        </w:tc>
      </w:tr>
      <w:tr w:rsidR="00D43700" w:rsidRPr="00030853" w14:paraId="2ADFDD26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A77BE" w14:textId="77777777" w:rsidR="00D43700" w:rsidRPr="008F2FA7" w:rsidRDefault="009A6569">
            <w:pPr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b/>
                <w:sz w:val="22"/>
                <w:lang w:val="ru-RU"/>
              </w:rPr>
              <w:t xml:space="preserve">Ограничение </w:t>
            </w:r>
            <w:r w:rsidRPr="008F2FA7">
              <w:rPr>
                <w:rFonts w:cs="Times New Roman"/>
                <w:b/>
                <w:sz w:val="22"/>
                <w:lang w:val="ru-RU"/>
              </w:rPr>
              <w:t>замены товара при исполнении</w:t>
            </w:r>
          </w:p>
        </w:tc>
        <w:tc>
          <w:tcPr>
            <w:tcW w:w="737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605D16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  <w:lang w:val="ru-RU"/>
              </w:rPr>
            </w:pPr>
            <w:r w:rsidRPr="008F2FA7">
              <w:rPr>
                <w:rFonts w:cs="Times New Roman"/>
                <w:sz w:val="22"/>
                <w:lang w:val="ru-RU"/>
              </w:rPr>
              <w:t>Если договором предусмотрена поставка товара российского происхождения либо товара государства — члена ЕАЭС, замена на товар иностранного происхождения, в отношении которого применяется ограничение, не допускается.</w:t>
            </w:r>
          </w:p>
        </w:tc>
      </w:tr>
      <w:tr w:rsidR="00D43700" w:rsidRPr="008F2FA7" w14:paraId="6A585DE8" w14:textId="77777777" w:rsidTr="008F2FA7">
        <w:trPr>
          <w:jc w:val="center"/>
        </w:trPr>
        <w:tc>
          <w:tcPr>
            <w:tcW w:w="300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33D192" w14:textId="77777777" w:rsidR="00D43700" w:rsidRPr="008F2FA7" w:rsidRDefault="009A6569">
            <w:pPr>
              <w:rPr>
                <w:rFonts w:cs="Times New Roman"/>
                <w:sz w:val="22"/>
              </w:rPr>
            </w:pPr>
            <w:proofErr w:type="spellStart"/>
            <w:r w:rsidRPr="008F2FA7">
              <w:rPr>
                <w:rFonts w:cs="Times New Roman"/>
                <w:b/>
                <w:sz w:val="22"/>
              </w:rPr>
              <w:t>Гарантийный</w:t>
            </w:r>
            <w:proofErr w:type="spellEnd"/>
            <w:r w:rsidRPr="008F2FA7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b/>
                <w:sz w:val="22"/>
              </w:rPr>
              <w:t>срок</w:t>
            </w:r>
            <w:proofErr w:type="spellEnd"/>
          </w:p>
        </w:tc>
        <w:tc>
          <w:tcPr>
            <w:tcW w:w="7370" w:type="dxa"/>
            <w:shd w:val="clear" w:color="auto" w:fill="F8FBF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FBB4EB" w14:textId="77777777" w:rsidR="00D43700" w:rsidRPr="008F2FA7" w:rsidRDefault="009A6569" w:rsidP="005569C4">
            <w:pPr>
              <w:jc w:val="both"/>
              <w:rPr>
                <w:rFonts w:cs="Times New Roman"/>
                <w:sz w:val="22"/>
              </w:rPr>
            </w:pPr>
            <w:r w:rsidRPr="008F2FA7">
              <w:rPr>
                <w:rFonts w:cs="Times New Roman"/>
                <w:sz w:val="22"/>
                <w:lang w:val="ru-RU"/>
              </w:rPr>
              <w:t xml:space="preserve">Гарантия изготовителя, но не менее 12 месяцев с даты подписания документа о приемке. </w:t>
            </w:r>
            <w:proofErr w:type="spellStart"/>
            <w:r w:rsidRPr="008F2FA7">
              <w:rPr>
                <w:rFonts w:cs="Times New Roman"/>
                <w:sz w:val="22"/>
              </w:rPr>
              <w:t>Гарантия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распространяется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на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все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комплектующие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части</w:t>
            </w:r>
            <w:proofErr w:type="spellEnd"/>
            <w:r w:rsidRPr="008F2FA7">
              <w:rPr>
                <w:rFonts w:cs="Times New Roman"/>
                <w:sz w:val="22"/>
              </w:rPr>
              <w:t xml:space="preserve"> </w:t>
            </w:r>
            <w:proofErr w:type="spellStart"/>
            <w:r w:rsidRPr="008F2FA7">
              <w:rPr>
                <w:rFonts w:cs="Times New Roman"/>
                <w:sz w:val="22"/>
              </w:rPr>
              <w:t>товара</w:t>
            </w:r>
            <w:proofErr w:type="spellEnd"/>
            <w:r w:rsidRPr="008F2FA7">
              <w:rPr>
                <w:rFonts w:cs="Times New Roman"/>
                <w:sz w:val="22"/>
              </w:rPr>
              <w:t>.</w:t>
            </w:r>
          </w:p>
        </w:tc>
      </w:tr>
    </w:tbl>
    <w:p w14:paraId="5B177282" w14:textId="77777777" w:rsidR="00D43700" w:rsidRPr="008F2FA7" w:rsidRDefault="009A6569">
      <w:pPr>
        <w:spacing w:before="120"/>
        <w:rPr>
          <w:rFonts w:cs="Times New Roman"/>
          <w:sz w:val="22"/>
        </w:rPr>
      </w:pPr>
      <w:proofErr w:type="spellStart"/>
      <w:r w:rsidRPr="008F2FA7">
        <w:rPr>
          <w:rFonts w:cs="Times New Roman"/>
          <w:b/>
          <w:sz w:val="22"/>
        </w:rPr>
        <w:t>Приложения</w:t>
      </w:r>
      <w:proofErr w:type="spellEnd"/>
      <w:r w:rsidRPr="008F2FA7">
        <w:rPr>
          <w:rFonts w:cs="Times New Roman"/>
          <w:b/>
          <w:sz w:val="22"/>
        </w:rPr>
        <w:t>:</w:t>
      </w:r>
    </w:p>
    <w:p w14:paraId="2D90CE47" w14:textId="77777777" w:rsidR="00D43700" w:rsidRPr="008F2FA7" w:rsidRDefault="009A6569">
      <w:pPr>
        <w:rPr>
          <w:rFonts w:cs="Times New Roman"/>
          <w:sz w:val="22"/>
        </w:rPr>
      </w:pPr>
      <w:r w:rsidRPr="008F2FA7">
        <w:rPr>
          <w:rFonts w:cs="Times New Roman"/>
          <w:sz w:val="22"/>
        </w:rPr>
        <w:t xml:space="preserve">1. </w:t>
      </w:r>
      <w:proofErr w:type="spellStart"/>
      <w:r w:rsidRPr="008F2FA7">
        <w:rPr>
          <w:rFonts w:cs="Times New Roman"/>
          <w:sz w:val="22"/>
        </w:rPr>
        <w:t>Приложение</w:t>
      </w:r>
      <w:proofErr w:type="spellEnd"/>
      <w:r w:rsidRPr="008F2FA7">
        <w:rPr>
          <w:rFonts w:cs="Times New Roman"/>
          <w:sz w:val="22"/>
        </w:rPr>
        <w:t xml:space="preserve"> № 1 «</w:t>
      </w:r>
      <w:proofErr w:type="spellStart"/>
      <w:r w:rsidRPr="008F2FA7">
        <w:rPr>
          <w:rFonts w:cs="Times New Roman"/>
          <w:sz w:val="22"/>
        </w:rPr>
        <w:t>Техническое</w:t>
      </w:r>
      <w:proofErr w:type="spellEnd"/>
      <w:r w:rsidRPr="008F2FA7">
        <w:rPr>
          <w:rFonts w:cs="Times New Roman"/>
          <w:sz w:val="22"/>
        </w:rPr>
        <w:t xml:space="preserve"> </w:t>
      </w:r>
      <w:proofErr w:type="spellStart"/>
      <w:r w:rsidRPr="008F2FA7">
        <w:rPr>
          <w:rFonts w:cs="Times New Roman"/>
          <w:sz w:val="22"/>
        </w:rPr>
        <w:t>задание</w:t>
      </w:r>
      <w:proofErr w:type="spellEnd"/>
      <w:r w:rsidRPr="008F2FA7">
        <w:rPr>
          <w:rFonts w:cs="Times New Roman"/>
          <w:sz w:val="22"/>
        </w:rPr>
        <w:t>».</w:t>
      </w:r>
    </w:p>
    <w:p w14:paraId="27464699" w14:textId="77777777" w:rsidR="00D43700" w:rsidRPr="008F2FA7" w:rsidRDefault="009A6569">
      <w:pPr>
        <w:rPr>
          <w:rFonts w:cs="Times New Roman"/>
          <w:sz w:val="22"/>
          <w:lang w:val="ru-RU"/>
        </w:rPr>
      </w:pPr>
      <w:r w:rsidRPr="008F2FA7">
        <w:rPr>
          <w:rFonts w:cs="Times New Roman"/>
          <w:sz w:val="22"/>
          <w:lang w:val="ru-RU"/>
        </w:rPr>
        <w:t xml:space="preserve">2. Приложение № 2 «Обоснование начальной </w:t>
      </w:r>
      <w:r w:rsidRPr="008F2FA7">
        <w:rPr>
          <w:rFonts w:cs="Times New Roman"/>
          <w:sz w:val="22"/>
          <w:lang w:val="ru-RU"/>
        </w:rPr>
        <w:t>(максимальной) цены договора» (предоставляется отдельным файлом).</w:t>
      </w:r>
    </w:p>
    <w:p w14:paraId="4E0F1607" w14:textId="77777777" w:rsidR="00D43700" w:rsidRPr="008F2FA7" w:rsidRDefault="009A6569">
      <w:pPr>
        <w:rPr>
          <w:rFonts w:cs="Times New Roman"/>
          <w:sz w:val="22"/>
          <w:lang w:val="ru-RU"/>
        </w:rPr>
      </w:pPr>
      <w:r w:rsidRPr="008F2FA7">
        <w:rPr>
          <w:rFonts w:cs="Times New Roman"/>
          <w:sz w:val="22"/>
          <w:lang w:val="ru-RU"/>
        </w:rPr>
        <w:t>3. Приложение № 3 «Проект договора».</w:t>
      </w:r>
    </w:p>
    <w:sectPr w:rsidR="00D43700" w:rsidRPr="008F2FA7" w:rsidSect="00034616">
      <w:headerReference w:type="default" r:id="rId8"/>
      <w:footerReference w:type="default" r:id="rId9"/>
      <w:pgSz w:w="11906" w:h="16838"/>
      <w:pgMar w:top="624" w:right="680" w:bottom="62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B07F1" w14:textId="77777777" w:rsidR="009A6569" w:rsidRDefault="009A6569">
      <w:r>
        <w:separator/>
      </w:r>
    </w:p>
  </w:endnote>
  <w:endnote w:type="continuationSeparator" w:id="0">
    <w:p w14:paraId="4C05B636" w14:textId="77777777" w:rsidR="009A6569" w:rsidRDefault="009A6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7E37C" w14:textId="77777777" w:rsidR="009A29ED" w:rsidRDefault="009A29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40C442" w14:textId="77777777" w:rsidR="009A6569" w:rsidRDefault="009A6569">
      <w:r>
        <w:separator/>
      </w:r>
    </w:p>
  </w:footnote>
  <w:footnote w:type="continuationSeparator" w:id="0">
    <w:p w14:paraId="063C3C71" w14:textId="77777777" w:rsidR="009A6569" w:rsidRDefault="009A6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B0A90" w14:textId="77777777" w:rsidR="009A29ED" w:rsidRDefault="009A29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9E0"/>
    <w:rsid w:val="00030853"/>
    <w:rsid w:val="00034616"/>
    <w:rsid w:val="0006063C"/>
    <w:rsid w:val="0015074B"/>
    <w:rsid w:val="001C43EC"/>
    <w:rsid w:val="00211462"/>
    <w:rsid w:val="00265E82"/>
    <w:rsid w:val="0029639D"/>
    <w:rsid w:val="00326F90"/>
    <w:rsid w:val="0037737D"/>
    <w:rsid w:val="004C134D"/>
    <w:rsid w:val="004E3D44"/>
    <w:rsid w:val="005569C4"/>
    <w:rsid w:val="005A3261"/>
    <w:rsid w:val="005F6290"/>
    <w:rsid w:val="00653E8B"/>
    <w:rsid w:val="008F2FA7"/>
    <w:rsid w:val="00977D48"/>
    <w:rsid w:val="009A29ED"/>
    <w:rsid w:val="009A6569"/>
    <w:rsid w:val="00AA1D8D"/>
    <w:rsid w:val="00AB5D87"/>
    <w:rsid w:val="00B47730"/>
    <w:rsid w:val="00C65970"/>
    <w:rsid w:val="00CB0664"/>
    <w:rsid w:val="00D43700"/>
    <w:rsid w:val="00DD7300"/>
    <w:rsid w:val="00FC693F"/>
    <w:rsid w:val="00FC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D6653D"/>
  <w14:defaultImageDpi w14:val="300"/>
  <w15:docId w15:val="{F3EB18B9-D4DD-4FBB-AE4C-1D716837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13E1AF-30A2-4AC3-BBB2-60EEBAA4B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5</cp:lastModifiedBy>
  <cp:revision>4</cp:revision>
  <dcterms:created xsi:type="dcterms:W3CDTF">2026-08-24T13:43:00Z</dcterms:created>
  <dcterms:modified xsi:type="dcterms:W3CDTF">2026-08-27T13:24:00Z</dcterms:modified>
  <cp:category/>
</cp:coreProperties>
</file>