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D5AA1A" w14:textId="77777777" w:rsidR="00FC268F" w:rsidRDefault="00FC268F">
      <w:pPr>
        <w:rPr>
          <w:rFonts w:ascii="Times New Roman" w:hAnsi="Times New Roman"/>
          <w:sz w:val="20"/>
          <w:szCs w:val="20"/>
        </w:rPr>
      </w:pPr>
    </w:p>
    <w:p w14:paraId="17EB802A" w14:textId="77777777" w:rsidR="00FC268F" w:rsidRDefault="00B42E98">
      <w:pPr>
        <w:ind w:left="6066"/>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40A08122" w14:textId="119B2141" w:rsidR="00FC268F" w:rsidRDefault="00036480">
      <w:pPr>
        <w:tabs>
          <w:tab w:val="left" w:pos="6120"/>
        </w:tabs>
        <w:ind w:left="5386"/>
        <w:outlineLvl w:val="1"/>
      </w:pPr>
      <w:r>
        <w:rPr>
          <w:rFonts w:ascii="Times New Roman" w:hAnsi="Times New Roman"/>
          <w:bCs/>
          <w:sz w:val="20"/>
          <w:szCs w:val="20"/>
          <w:lang w:eastAsia="ru-RU"/>
        </w:rPr>
        <w:t xml:space="preserve">Главный </w:t>
      </w:r>
      <w:r w:rsidR="00B42E98">
        <w:rPr>
          <w:rFonts w:ascii="Times New Roman" w:hAnsi="Times New Roman"/>
          <w:bCs/>
          <w:sz w:val="20"/>
          <w:szCs w:val="20"/>
          <w:lang w:eastAsia="ru-RU"/>
        </w:rPr>
        <w:t>врач государственного автономного  учреждения здравоохранения «</w:t>
      </w:r>
      <w:proofErr w:type="spellStart"/>
      <w:r w:rsidR="00B42E98">
        <w:rPr>
          <w:rFonts w:ascii="Times New Roman" w:hAnsi="Times New Roman"/>
          <w:bCs/>
          <w:sz w:val="20"/>
          <w:szCs w:val="20"/>
          <w:lang w:eastAsia="ru-RU"/>
        </w:rPr>
        <w:t>Энгельсская</w:t>
      </w:r>
      <w:proofErr w:type="spellEnd"/>
      <w:r w:rsidR="00B42E98">
        <w:rPr>
          <w:rFonts w:ascii="Times New Roman" w:hAnsi="Times New Roman"/>
          <w:bCs/>
          <w:sz w:val="20"/>
          <w:szCs w:val="20"/>
          <w:lang w:eastAsia="ru-RU"/>
        </w:rPr>
        <w:t xml:space="preserve"> городская клиническая больница № 1»</w:t>
      </w:r>
    </w:p>
    <w:p w14:paraId="6886BFD4" w14:textId="77777777" w:rsidR="00FC268F" w:rsidRDefault="00FC268F">
      <w:pPr>
        <w:tabs>
          <w:tab w:val="left" w:pos="6120"/>
        </w:tabs>
        <w:ind w:left="5386"/>
        <w:outlineLvl w:val="1"/>
        <w:rPr>
          <w:rFonts w:ascii="Times New Roman" w:hAnsi="Times New Roman"/>
          <w:bCs/>
          <w:sz w:val="20"/>
          <w:szCs w:val="20"/>
          <w:lang w:eastAsia="ru-RU"/>
        </w:rPr>
      </w:pPr>
    </w:p>
    <w:p w14:paraId="147A16FD" w14:textId="41566823" w:rsidR="00FC268F" w:rsidRPr="00B42E98" w:rsidRDefault="00B42E98">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_________________________</w:t>
      </w:r>
      <w:r w:rsidR="00036480">
        <w:rPr>
          <w:rFonts w:ascii="Times New Roman" w:hAnsi="Times New Roman"/>
          <w:bCs/>
          <w:sz w:val="20"/>
          <w:szCs w:val="20"/>
          <w:lang w:eastAsia="ru-RU"/>
        </w:rPr>
        <w:t>А</w:t>
      </w:r>
      <w:r w:rsidRPr="00B42E98">
        <w:rPr>
          <w:rFonts w:ascii="Times New Roman" w:hAnsi="Times New Roman"/>
          <w:bCs/>
          <w:sz w:val="20"/>
          <w:szCs w:val="20"/>
          <w:lang w:eastAsia="ru-RU"/>
        </w:rPr>
        <w:t xml:space="preserve">.А </w:t>
      </w:r>
      <w:proofErr w:type="spellStart"/>
      <w:r w:rsidR="00036480">
        <w:rPr>
          <w:rFonts w:ascii="Times New Roman" w:hAnsi="Times New Roman"/>
          <w:bCs/>
          <w:sz w:val="20"/>
          <w:szCs w:val="20"/>
          <w:lang w:eastAsia="ru-RU"/>
        </w:rPr>
        <w:t>Юанов</w:t>
      </w:r>
      <w:proofErr w:type="spellEnd"/>
    </w:p>
    <w:p w14:paraId="2AD09BC3" w14:textId="77777777" w:rsidR="00FC268F" w:rsidRDefault="00B42E98">
      <w:pPr>
        <w:outlineLvl w:val="1"/>
        <w:rPr>
          <w:rFonts w:ascii="Times New Roman" w:hAnsi="Times New Roman"/>
          <w:bCs/>
          <w:sz w:val="20"/>
          <w:szCs w:val="20"/>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p>
    <w:p w14:paraId="1FF455FE" w14:textId="37E5BBBF" w:rsidR="00FC268F" w:rsidRDefault="00B42E98">
      <w:pPr>
        <w:outlineLvl w:val="1"/>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036480">
        <w:rPr>
          <w:rFonts w:ascii="Times New Roman" w:hAnsi="Times New Roman"/>
          <w:bCs/>
          <w:sz w:val="20"/>
          <w:szCs w:val="20"/>
          <w:lang w:eastAsia="ru-RU"/>
        </w:rPr>
        <w:t>31</w:t>
      </w:r>
      <w:r w:rsidR="00067507">
        <w:rPr>
          <w:rFonts w:ascii="Times New Roman" w:hAnsi="Times New Roman"/>
          <w:bCs/>
          <w:sz w:val="20"/>
          <w:szCs w:val="20"/>
          <w:lang w:eastAsia="ru-RU"/>
        </w:rPr>
        <w:t xml:space="preserve"> </w:t>
      </w:r>
      <w:r w:rsidR="00CC2A42">
        <w:rPr>
          <w:rFonts w:ascii="Times New Roman" w:hAnsi="Times New Roman"/>
          <w:bCs/>
          <w:sz w:val="20"/>
          <w:szCs w:val="20"/>
          <w:lang w:eastAsia="ru-RU"/>
        </w:rPr>
        <w:t>августа</w:t>
      </w:r>
      <w:r w:rsidR="00067507">
        <w:rPr>
          <w:rFonts w:ascii="Times New Roman" w:hAnsi="Times New Roman"/>
          <w:bCs/>
          <w:sz w:val="20"/>
          <w:szCs w:val="20"/>
          <w:lang w:eastAsia="ru-RU"/>
        </w:rPr>
        <w:t xml:space="preserve"> </w:t>
      </w:r>
      <w:r w:rsidR="00BA2C03">
        <w:rPr>
          <w:rFonts w:ascii="Times New Roman" w:hAnsi="Times New Roman"/>
          <w:bCs/>
          <w:sz w:val="20"/>
          <w:szCs w:val="20"/>
          <w:lang w:eastAsia="ru-RU"/>
        </w:rPr>
        <w:t xml:space="preserve"> </w:t>
      </w:r>
      <w:r>
        <w:rPr>
          <w:rFonts w:ascii="Times New Roman" w:hAnsi="Times New Roman"/>
          <w:bCs/>
          <w:sz w:val="20"/>
          <w:szCs w:val="20"/>
          <w:lang w:eastAsia="ru-RU"/>
        </w:rPr>
        <w:t>202</w:t>
      </w:r>
      <w:r w:rsidR="00A1348F">
        <w:rPr>
          <w:rFonts w:ascii="Times New Roman" w:hAnsi="Times New Roman"/>
          <w:bCs/>
          <w:sz w:val="20"/>
          <w:szCs w:val="20"/>
          <w:lang w:eastAsia="ru-RU"/>
        </w:rPr>
        <w:t>5</w:t>
      </w:r>
      <w:r>
        <w:rPr>
          <w:rFonts w:ascii="Times New Roman" w:hAnsi="Times New Roman"/>
          <w:bCs/>
          <w:sz w:val="20"/>
          <w:szCs w:val="20"/>
          <w:lang w:eastAsia="ru-RU"/>
        </w:rPr>
        <w:t xml:space="preserve"> года</w:t>
      </w:r>
    </w:p>
    <w:p w14:paraId="7B93B60E" w14:textId="77777777" w:rsidR="00FC268F" w:rsidRDefault="00FC268F">
      <w:pPr>
        <w:jc w:val="center"/>
        <w:outlineLvl w:val="1"/>
        <w:rPr>
          <w:rFonts w:ascii="Times New Roman" w:hAnsi="Times New Roman"/>
          <w:b/>
          <w:bCs/>
          <w:sz w:val="20"/>
          <w:szCs w:val="20"/>
          <w:lang w:eastAsia="ru-RU"/>
        </w:rPr>
      </w:pPr>
    </w:p>
    <w:p w14:paraId="6CBC2D8C" w14:textId="77777777" w:rsidR="00FC268F" w:rsidRDefault="00FC268F">
      <w:pPr>
        <w:jc w:val="center"/>
        <w:rPr>
          <w:rFonts w:ascii="Times New Roman" w:hAnsi="Times New Roman"/>
          <w:sz w:val="20"/>
          <w:szCs w:val="20"/>
        </w:rPr>
      </w:pPr>
    </w:p>
    <w:p w14:paraId="0A2C3472" w14:textId="77777777" w:rsidR="00FC268F" w:rsidRDefault="00FC268F">
      <w:pPr>
        <w:jc w:val="center"/>
        <w:rPr>
          <w:rFonts w:ascii="Times New Roman" w:hAnsi="Times New Roman"/>
          <w:sz w:val="20"/>
          <w:szCs w:val="20"/>
        </w:rPr>
      </w:pPr>
    </w:p>
    <w:p w14:paraId="5CE4B222" w14:textId="77777777" w:rsidR="00FC268F" w:rsidRDefault="00FC268F">
      <w:pPr>
        <w:jc w:val="center"/>
        <w:rPr>
          <w:rFonts w:ascii="Times New Roman" w:hAnsi="Times New Roman"/>
          <w:sz w:val="20"/>
          <w:szCs w:val="20"/>
        </w:rPr>
      </w:pPr>
    </w:p>
    <w:p w14:paraId="4C92AF72" w14:textId="77777777" w:rsidR="00FC268F" w:rsidRDefault="00FC268F">
      <w:pPr>
        <w:jc w:val="center"/>
        <w:rPr>
          <w:rFonts w:ascii="Times New Roman" w:hAnsi="Times New Roman"/>
          <w:sz w:val="20"/>
          <w:szCs w:val="20"/>
        </w:rPr>
      </w:pPr>
    </w:p>
    <w:p w14:paraId="3261943D" w14:textId="77777777" w:rsidR="00FC268F" w:rsidRDefault="00FC268F">
      <w:pPr>
        <w:jc w:val="center"/>
        <w:rPr>
          <w:rFonts w:ascii="Times New Roman" w:hAnsi="Times New Roman"/>
          <w:sz w:val="20"/>
          <w:szCs w:val="20"/>
        </w:rPr>
      </w:pPr>
    </w:p>
    <w:p w14:paraId="6480AA3F" w14:textId="77777777" w:rsidR="00FC268F" w:rsidRDefault="00FC268F">
      <w:pPr>
        <w:jc w:val="center"/>
        <w:rPr>
          <w:rFonts w:ascii="Times New Roman" w:hAnsi="Times New Roman"/>
          <w:sz w:val="20"/>
          <w:szCs w:val="20"/>
        </w:rPr>
      </w:pPr>
    </w:p>
    <w:p w14:paraId="371014AB" w14:textId="77777777" w:rsidR="00FC268F" w:rsidRDefault="00FC268F">
      <w:pPr>
        <w:jc w:val="center"/>
        <w:rPr>
          <w:rFonts w:ascii="Times New Roman" w:hAnsi="Times New Roman"/>
          <w:sz w:val="20"/>
          <w:szCs w:val="20"/>
        </w:rPr>
      </w:pPr>
    </w:p>
    <w:p w14:paraId="7EF5BF88" w14:textId="77777777" w:rsidR="00FC268F" w:rsidRDefault="00FC268F">
      <w:pPr>
        <w:jc w:val="center"/>
        <w:rPr>
          <w:rFonts w:ascii="Times New Roman" w:hAnsi="Times New Roman"/>
          <w:sz w:val="20"/>
          <w:szCs w:val="20"/>
        </w:rPr>
      </w:pPr>
    </w:p>
    <w:p w14:paraId="34C1B553" w14:textId="77777777" w:rsidR="00FC268F" w:rsidRDefault="00FC268F">
      <w:pPr>
        <w:jc w:val="center"/>
        <w:rPr>
          <w:rFonts w:ascii="Times New Roman" w:hAnsi="Times New Roman"/>
          <w:sz w:val="20"/>
          <w:szCs w:val="20"/>
        </w:rPr>
      </w:pPr>
    </w:p>
    <w:p w14:paraId="065600CE" w14:textId="77777777" w:rsidR="00FC268F" w:rsidRDefault="00FC268F">
      <w:pPr>
        <w:jc w:val="center"/>
        <w:rPr>
          <w:rFonts w:ascii="Times New Roman" w:hAnsi="Times New Roman"/>
          <w:sz w:val="20"/>
          <w:szCs w:val="20"/>
        </w:rPr>
      </w:pPr>
    </w:p>
    <w:p w14:paraId="2C699589" w14:textId="2C214654" w:rsidR="00FC268F" w:rsidRDefault="00BA2C03">
      <w:pPr>
        <w:jc w:val="center"/>
        <w:rPr>
          <w:rFonts w:ascii="Times New Roman" w:hAnsi="Times New Roman"/>
          <w:b/>
          <w:sz w:val="24"/>
          <w:szCs w:val="24"/>
        </w:rPr>
      </w:pPr>
      <w:r>
        <w:rPr>
          <w:rFonts w:ascii="Times New Roman" w:hAnsi="Times New Roman"/>
          <w:b/>
          <w:sz w:val="24"/>
          <w:szCs w:val="24"/>
        </w:rPr>
        <w:t>Извещение</w:t>
      </w:r>
      <w:r w:rsidR="00036480">
        <w:rPr>
          <w:rFonts w:ascii="Times New Roman" w:hAnsi="Times New Roman"/>
          <w:b/>
          <w:sz w:val="24"/>
          <w:szCs w:val="24"/>
        </w:rPr>
        <w:t xml:space="preserve"> с изменениями</w:t>
      </w:r>
    </w:p>
    <w:p w14:paraId="699A732C" w14:textId="77777777" w:rsidR="00FC268F" w:rsidRDefault="00FC268F">
      <w:pPr>
        <w:jc w:val="center"/>
        <w:rPr>
          <w:rFonts w:ascii="Times New Roman" w:hAnsi="Times New Roman"/>
          <w:b/>
          <w:sz w:val="24"/>
          <w:szCs w:val="24"/>
        </w:rPr>
      </w:pPr>
    </w:p>
    <w:p w14:paraId="654146FC" w14:textId="15649CAC" w:rsidR="00FC268F" w:rsidRDefault="00B42E98">
      <w:pPr>
        <w:jc w:val="center"/>
        <w:outlineLvl w:val="1"/>
        <w:rPr>
          <w:rFonts w:ascii="Times New Roman" w:hAnsi="Times New Roman"/>
          <w:b/>
          <w:bCs/>
          <w:sz w:val="24"/>
          <w:szCs w:val="24"/>
          <w:lang w:eastAsia="ru-RU"/>
        </w:rPr>
      </w:pPr>
      <w:r>
        <w:rPr>
          <w:rFonts w:ascii="Times New Roman" w:hAnsi="Times New Roman"/>
          <w:b/>
          <w:bCs/>
          <w:sz w:val="24"/>
          <w:szCs w:val="24"/>
          <w:lang w:eastAsia="ru-RU"/>
        </w:rPr>
        <w:t xml:space="preserve">на проведение запроса котировок в электронной форме на право заключения договора на </w:t>
      </w:r>
      <w:r>
        <w:rPr>
          <w:rFonts w:ascii="Times New Roman" w:hAnsi="Times New Roman"/>
          <w:b/>
          <w:bCs/>
          <w:sz w:val="24"/>
          <w:szCs w:val="24"/>
          <w:shd w:val="clear" w:color="auto" w:fill="FFFFFF"/>
          <w:lang w:eastAsia="ru-RU"/>
        </w:rPr>
        <w:t xml:space="preserve">поставку </w:t>
      </w:r>
      <w:r w:rsidR="001666E2">
        <w:rPr>
          <w:rFonts w:ascii="Times New Roman" w:hAnsi="Times New Roman"/>
          <w:b/>
          <w:bCs/>
          <w:sz w:val="24"/>
          <w:szCs w:val="24"/>
          <w:shd w:val="clear" w:color="auto" w:fill="FFFFFF"/>
          <w:lang w:eastAsia="ru-RU"/>
        </w:rPr>
        <w:t>мебели</w:t>
      </w:r>
      <w:r w:rsidR="00067507" w:rsidRPr="00067507">
        <w:rPr>
          <w:rFonts w:ascii="Times New Roman" w:hAnsi="Times New Roman"/>
          <w:b/>
          <w:bCs/>
          <w:sz w:val="24"/>
          <w:szCs w:val="24"/>
          <w:shd w:val="clear" w:color="auto" w:fill="FFFFFF"/>
          <w:lang w:eastAsia="ru-RU"/>
        </w:rPr>
        <w:t xml:space="preserve"> </w:t>
      </w:r>
      <w:r>
        <w:rPr>
          <w:rFonts w:ascii="Times New Roman" w:hAnsi="Times New Roman"/>
          <w:b/>
          <w:bCs/>
          <w:sz w:val="24"/>
          <w:szCs w:val="24"/>
          <w:shd w:val="clear" w:color="auto" w:fill="FFFFFF"/>
          <w:lang w:eastAsia="ru-RU"/>
        </w:rPr>
        <w:t>для нужд государственного автономного</w:t>
      </w:r>
      <w:r>
        <w:rPr>
          <w:rFonts w:ascii="Times New Roman" w:hAnsi="Times New Roman"/>
          <w:b/>
          <w:bCs/>
          <w:sz w:val="24"/>
          <w:szCs w:val="24"/>
          <w:lang w:eastAsia="ru-RU"/>
        </w:rPr>
        <w:t xml:space="preserve"> учреждения здравоохранения «</w:t>
      </w:r>
      <w:proofErr w:type="spellStart"/>
      <w:r>
        <w:rPr>
          <w:rFonts w:ascii="Times New Roman" w:hAnsi="Times New Roman"/>
          <w:b/>
          <w:bCs/>
          <w:sz w:val="24"/>
          <w:szCs w:val="24"/>
          <w:lang w:eastAsia="ru-RU"/>
        </w:rPr>
        <w:t>Энгельсская</w:t>
      </w:r>
      <w:proofErr w:type="spellEnd"/>
      <w:r>
        <w:rPr>
          <w:rFonts w:ascii="Times New Roman" w:hAnsi="Times New Roman"/>
          <w:b/>
          <w:bCs/>
          <w:sz w:val="24"/>
          <w:szCs w:val="24"/>
          <w:lang w:eastAsia="ru-RU"/>
        </w:rPr>
        <w:t xml:space="preserve"> городская клиническая больница № 1»</w:t>
      </w:r>
    </w:p>
    <w:p w14:paraId="144D0FE2" w14:textId="77777777" w:rsidR="00FC268F" w:rsidRDefault="00FC268F">
      <w:pPr>
        <w:jc w:val="center"/>
        <w:outlineLvl w:val="1"/>
        <w:rPr>
          <w:rFonts w:ascii="Times New Roman" w:hAnsi="Times New Roman"/>
          <w:b/>
          <w:bCs/>
          <w:sz w:val="24"/>
          <w:szCs w:val="24"/>
          <w:lang w:eastAsia="ru-RU"/>
        </w:rPr>
      </w:pPr>
    </w:p>
    <w:p w14:paraId="6B671EE0" w14:textId="77777777" w:rsidR="00FC268F" w:rsidRDefault="00FC268F">
      <w:pPr>
        <w:jc w:val="center"/>
        <w:outlineLvl w:val="1"/>
        <w:rPr>
          <w:rFonts w:ascii="Times New Roman" w:hAnsi="Times New Roman"/>
          <w:b/>
          <w:bCs/>
          <w:sz w:val="20"/>
          <w:szCs w:val="20"/>
          <w:lang w:eastAsia="ru-RU"/>
        </w:rPr>
      </w:pPr>
    </w:p>
    <w:p w14:paraId="6E18660B" w14:textId="77777777" w:rsidR="00FC268F" w:rsidRDefault="00FC268F">
      <w:pPr>
        <w:jc w:val="center"/>
        <w:outlineLvl w:val="1"/>
        <w:rPr>
          <w:rFonts w:ascii="Times New Roman" w:hAnsi="Times New Roman"/>
          <w:b/>
          <w:bCs/>
          <w:sz w:val="20"/>
          <w:szCs w:val="20"/>
          <w:lang w:eastAsia="ru-RU"/>
        </w:rPr>
      </w:pPr>
    </w:p>
    <w:p w14:paraId="390F98C7" w14:textId="77777777" w:rsidR="00FC268F" w:rsidRDefault="00FC268F">
      <w:pPr>
        <w:jc w:val="center"/>
        <w:outlineLvl w:val="1"/>
        <w:rPr>
          <w:rFonts w:ascii="Times New Roman" w:hAnsi="Times New Roman"/>
          <w:b/>
          <w:bCs/>
          <w:sz w:val="20"/>
          <w:szCs w:val="20"/>
          <w:lang w:eastAsia="ru-RU"/>
        </w:rPr>
      </w:pPr>
    </w:p>
    <w:p w14:paraId="2664C99C" w14:textId="77777777" w:rsidR="00FC268F" w:rsidRDefault="00FC268F">
      <w:pPr>
        <w:jc w:val="center"/>
        <w:outlineLvl w:val="1"/>
        <w:rPr>
          <w:rFonts w:ascii="Times New Roman" w:hAnsi="Times New Roman"/>
          <w:b/>
          <w:bCs/>
          <w:sz w:val="20"/>
          <w:szCs w:val="20"/>
          <w:lang w:eastAsia="ru-RU"/>
        </w:rPr>
      </w:pPr>
    </w:p>
    <w:p w14:paraId="03972BCF" w14:textId="77777777" w:rsidR="00FC268F" w:rsidRDefault="00FC268F">
      <w:pPr>
        <w:jc w:val="center"/>
        <w:outlineLvl w:val="1"/>
        <w:rPr>
          <w:rFonts w:ascii="Times New Roman" w:hAnsi="Times New Roman"/>
          <w:b/>
          <w:bCs/>
          <w:sz w:val="20"/>
          <w:szCs w:val="20"/>
          <w:lang w:eastAsia="ru-RU"/>
        </w:rPr>
      </w:pPr>
    </w:p>
    <w:p w14:paraId="59785846" w14:textId="77777777" w:rsidR="00FC268F" w:rsidRDefault="00FC268F">
      <w:pPr>
        <w:jc w:val="center"/>
        <w:outlineLvl w:val="1"/>
        <w:rPr>
          <w:rFonts w:ascii="Times New Roman" w:hAnsi="Times New Roman"/>
          <w:b/>
          <w:bCs/>
          <w:sz w:val="20"/>
          <w:szCs w:val="20"/>
          <w:lang w:eastAsia="ru-RU"/>
        </w:rPr>
      </w:pPr>
    </w:p>
    <w:p w14:paraId="78DF587B" w14:textId="77777777" w:rsidR="00FC268F" w:rsidRDefault="00FC268F">
      <w:pPr>
        <w:jc w:val="center"/>
        <w:outlineLvl w:val="1"/>
        <w:rPr>
          <w:rFonts w:ascii="Times New Roman" w:hAnsi="Times New Roman"/>
          <w:b/>
          <w:bCs/>
          <w:sz w:val="20"/>
          <w:szCs w:val="20"/>
          <w:lang w:eastAsia="ru-RU"/>
        </w:rPr>
      </w:pPr>
    </w:p>
    <w:p w14:paraId="2B526BD5" w14:textId="77777777" w:rsidR="00FC268F" w:rsidRDefault="00FC268F">
      <w:pPr>
        <w:jc w:val="center"/>
        <w:outlineLvl w:val="1"/>
        <w:rPr>
          <w:rFonts w:ascii="Times New Roman" w:hAnsi="Times New Roman"/>
          <w:b/>
          <w:bCs/>
          <w:sz w:val="20"/>
          <w:szCs w:val="20"/>
          <w:lang w:eastAsia="ru-RU"/>
        </w:rPr>
      </w:pPr>
    </w:p>
    <w:p w14:paraId="13FF9BAE" w14:textId="77777777" w:rsidR="00FC268F" w:rsidRDefault="00FC268F">
      <w:pPr>
        <w:jc w:val="center"/>
        <w:outlineLvl w:val="1"/>
        <w:rPr>
          <w:rFonts w:ascii="Times New Roman" w:hAnsi="Times New Roman"/>
          <w:b/>
          <w:bCs/>
          <w:sz w:val="20"/>
          <w:szCs w:val="20"/>
          <w:lang w:eastAsia="ru-RU"/>
        </w:rPr>
      </w:pPr>
    </w:p>
    <w:p w14:paraId="500418C2" w14:textId="77777777" w:rsidR="00FC268F" w:rsidRDefault="00FC268F">
      <w:pPr>
        <w:jc w:val="center"/>
        <w:outlineLvl w:val="1"/>
        <w:rPr>
          <w:rFonts w:ascii="Times New Roman" w:hAnsi="Times New Roman"/>
          <w:b/>
          <w:bCs/>
          <w:sz w:val="20"/>
          <w:szCs w:val="20"/>
          <w:lang w:eastAsia="ru-RU"/>
        </w:rPr>
      </w:pPr>
    </w:p>
    <w:p w14:paraId="4836AD4F" w14:textId="77777777" w:rsidR="00FC268F" w:rsidRDefault="00FC268F">
      <w:pPr>
        <w:jc w:val="center"/>
        <w:outlineLvl w:val="1"/>
        <w:rPr>
          <w:rFonts w:ascii="Times New Roman" w:hAnsi="Times New Roman"/>
          <w:b/>
          <w:bCs/>
          <w:sz w:val="20"/>
          <w:szCs w:val="20"/>
          <w:lang w:eastAsia="ru-RU"/>
        </w:rPr>
      </w:pPr>
    </w:p>
    <w:p w14:paraId="74A37993" w14:textId="77777777" w:rsidR="00FC268F" w:rsidRDefault="00FC268F">
      <w:pPr>
        <w:jc w:val="center"/>
        <w:outlineLvl w:val="1"/>
        <w:rPr>
          <w:rFonts w:ascii="Times New Roman" w:hAnsi="Times New Roman"/>
          <w:b/>
          <w:bCs/>
          <w:sz w:val="20"/>
          <w:szCs w:val="20"/>
          <w:lang w:eastAsia="ru-RU"/>
        </w:rPr>
      </w:pPr>
    </w:p>
    <w:p w14:paraId="3E7C005A" w14:textId="77777777" w:rsidR="00FC268F" w:rsidRDefault="00FC268F">
      <w:pPr>
        <w:jc w:val="center"/>
        <w:outlineLvl w:val="1"/>
        <w:rPr>
          <w:rFonts w:ascii="Times New Roman" w:hAnsi="Times New Roman"/>
          <w:b/>
          <w:bCs/>
          <w:sz w:val="20"/>
          <w:szCs w:val="20"/>
          <w:lang w:eastAsia="ru-RU"/>
        </w:rPr>
      </w:pPr>
    </w:p>
    <w:p w14:paraId="36265197" w14:textId="77777777" w:rsidR="00FC268F" w:rsidRDefault="00FC268F">
      <w:pPr>
        <w:jc w:val="center"/>
        <w:outlineLvl w:val="1"/>
        <w:rPr>
          <w:rFonts w:ascii="Times New Roman" w:hAnsi="Times New Roman"/>
          <w:b/>
          <w:bCs/>
          <w:sz w:val="20"/>
          <w:szCs w:val="20"/>
          <w:lang w:eastAsia="ru-RU"/>
        </w:rPr>
      </w:pPr>
    </w:p>
    <w:p w14:paraId="7714DFF9" w14:textId="77777777" w:rsidR="00FC268F" w:rsidRDefault="00FC268F">
      <w:pPr>
        <w:jc w:val="center"/>
        <w:outlineLvl w:val="1"/>
        <w:rPr>
          <w:rFonts w:ascii="Times New Roman" w:hAnsi="Times New Roman"/>
          <w:b/>
          <w:bCs/>
          <w:sz w:val="20"/>
          <w:szCs w:val="20"/>
          <w:lang w:eastAsia="ru-RU"/>
        </w:rPr>
      </w:pPr>
    </w:p>
    <w:p w14:paraId="76E156A7" w14:textId="77777777" w:rsidR="00FC268F" w:rsidRDefault="00FC268F">
      <w:pPr>
        <w:jc w:val="center"/>
        <w:outlineLvl w:val="1"/>
        <w:rPr>
          <w:rFonts w:ascii="Times New Roman" w:hAnsi="Times New Roman"/>
          <w:b/>
          <w:bCs/>
          <w:sz w:val="20"/>
          <w:szCs w:val="20"/>
          <w:lang w:eastAsia="ru-RU"/>
        </w:rPr>
      </w:pPr>
    </w:p>
    <w:p w14:paraId="3DC646F8" w14:textId="77777777" w:rsidR="00FC268F" w:rsidRDefault="00FC268F">
      <w:pPr>
        <w:jc w:val="center"/>
        <w:outlineLvl w:val="1"/>
        <w:rPr>
          <w:rFonts w:ascii="Times New Roman" w:hAnsi="Times New Roman"/>
          <w:b/>
          <w:bCs/>
          <w:sz w:val="20"/>
          <w:szCs w:val="20"/>
          <w:lang w:eastAsia="ru-RU"/>
        </w:rPr>
      </w:pPr>
    </w:p>
    <w:p w14:paraId="7A9D6D22" w14:textId="77777777" w:rsidR="00FC268F" w:rsidRDefault="00FC268F">
      <w:pPr>
        <w:jc w:val="center"/>
        <w:outlineLvl w:val="1"/>
        <w:rPr>
          <w:rFonts w:ascii="Times New Roman" w:hAnsi="Times New Roman"/>
          <w:b/>
          <w:bCs/>
          <w:sz w:val="20"/>
          <w:szCs w:val="20"/>
          <w:lang w:eastAsia="ru-RU"/>
        </w:rPr>
      </w:pPr>
    </w:p>
    <w:p w14:paraId="0470B7C7" w14:textId="77777777" w:rsidR="00FC268F" w:rsidRDefault="00FC268F">
      <w:pPr>
        <w:jc w:val="center"/>
        <w:outlineLvl w:val="1"/>
        <w:rPr>
          <w:rFonts w:ascii="Times New Roman" w:hAnsi="Times New Roman"/>
          <w:b/>
          <w:bCs/>
          <w:sz w:val="20"/>
          <w:szCs w:val="20"/>
          <w:lang w:eastAsia="ru-RU"/>
        </w:rPr>
      </w:pPr>
    </w:p>
    <w:p w14:paraId="7346FBAC" w14:textId="77777777" w:rsidR="00FC268F" w:rsidRDefault="00FC268F">
      <w:pPr>
        <w:jc w:val="center"/>
        <w:outlineLvl w:val="1"/>
        <w:rPr>
          <w:rFonts w:ascii="Times New Roman" w:hAnsi="Times New Roman"/>
          <w:b/>
          <w:bCs/>
          <w:sz w:val="20"/>
          <w:szCs w:val="20"/>
          <w:lang w:eastAsia="ru-RU"/>
        </w:rPr>
      </w:pPr>
    </w:p>
    <w:p w14:paraId="0531E009" w14:textId="77777777" w:rsidR="00FC268F" w:rsidRDefault="00FC268F">
      <w:pPr>
        <w:jc w:val="center"/>
        <w:outlineLvl w:val="1"/>
        <w:rPr>
          <w:rFonts w:ascii="Times New Roman" w:hAnsi="Times New Roman"/>
          <w:b/>
          <w:bCs/>
          <w:sz w:val="20"/>
          <w:szCs w:val="20"/>
          <w:lang w:eastAsia="ru-RU"/>
        </w:rPr>
      </w:pPr>
    </w:p>
    <w:p w14:paraId="656C7822" w14:textId="77777777" w:rsidR="00FC268F" w:rsidRDefault="00FC268F">
      <w:pPr>
        <w:jc w:val="center"/>
        <w:outlineLvl w:val="1"/>
        <w:rPr>
          <w:rFonts w:ascii="Times New Roman" w:hAnsi="Times New Roman"/>
          <w:b/>
          <w:bCs/>
          <w:sz w:val="20"/>
          <w:szCs w:val="20"/>
          <w:lang w:eastAsia="ru-RU"/>
        </w:rPr>
      </w:pPr>
    </w:p>
    <w:p w14:paraId="0D499968" w14:textId="77777777" w:rsidR="00FC268F" w:rsidRDefault="00FC268F">
      <w:pPr>
        <w:jc w:val="center"/>
        <w:outlineLvl w:val="1"/>
        <w:rPr>
          <w:rFonts w:ascii="Times New Roman" w:hAnsi="Times New Roman"/>
          <w:b/>
          <w:bCs/>
          <w:sz w:val="20"/>
          <w:szCs w:val="20"/>
          <w:lang w:eastAsia="ru-RU"/>
        </w:rPr>
      </w:pPr>
    </w:p>
    <w:p w14:paraId="5B8ED138" w14:textId="77777777" w:rsidR="00FC268F" w:rsidRDefault="00FC268F">
      <w:pPr>
        <w:jc w:val="center"/>
        <w:outlineLvl w:val="1"/>
        <w:rPr>
          <w:rFonts w:ascii="Times New Roman" w:hAnsi="Times New Roman"/>
          <w:b/>
          <w:bCs/>
          <w:sz w:val="20"/>
          <w:szCs w:val="20"/>
          <w:lang w:eastAsia="ru-RU"/>
        </w:rPr>
      </w:pPr>
    </w:p>
    <w:p w14:paraId="10FD3228" w14:textId="77777777" w:rsidR="00FC268F" w:rsidRDefault="00FC268F">
      <w:pPr>
        <w:jc w:val="center"/>
        <w:outlineLvl w:val="1"/>
        <w:rPr>
          <w:rFonts w:ascii="Times New Roman" w:hAnsi="Times New Roman"/>
          <w:b/>
          <w:bCs/>
          <w:sz w:val="20"/>
          <w:szCs w:val="20"/>
          <w:lang w:eastAsia="ru-RU"/>
        </w:rPr>
      </w:pPr>
    </w:p>
    <w:p w14:paraId="5C79CFB8" w14:textId="77777777" w:rsidR="00FC268F" w:rsidRDefault="00FC268F">
      <w:pPr>
        <w:jc w:val="center"/>
        <w:outlineLvl w:val="1"/>
        <w:rPr>
          <w:rFonts w:ascii="Times New Roman" w:hAnsi="Times New Roman"/>
          <w:b/>
          <w:bCs/>
          <w:sz w:val="20"/>
          <w:szCs w:val="20"/>
          <w:lang w:eastAsia="ru-RU"/>
        </w:rPr>
      </w:pPr>
    </w:p>
    <w:p w14:paraId="48229F9C" w14:textId="77777777" w:rsidR="00FC268F" w:rsidRDefault="00FC268F">
      <w:pPr>
        <w:jc w:val="center"/>
        <w:outlineLvl w:val="1"/>
        <w:rPr>
          <w:rFonts w:ascii="Times New Roman" w:hAnsi="Times New Roman"/>
          <w:b/>
          <w:bCs/>
          <w:sz w:val="20"/>
          <w:szCs w:val="20"/>
          <w:lang w:eastAsia="ru-RU"/>
        </w:rPr>
      </w:pPr>
    </w:p>
    <w:p w14:paraId="7351EE5F" w14:textId="77777777" w:rsidR="00FC268F" w:rsidRDefault="00FC268F">
      <w:pPr>
        <w:jc w:val="center"/>
        <w:outlineLvl w:val="1"/>
        <w:rPr>
          <w:rFonts w:ascii="Times New Roman" w:hAnsi="Times New Roman"/>
          <w:b/>
          <w:bCs/>
          <w:sz w:val="20"/>
          <w:szCs w:val="20"/>
          <w:lang w:eastAsia="ru-RU"/>
        </w:rPr>
      </w:pPr>
    </w:p>
    <w:p w14:paraId="2932B663" w14:textId="77777777" w:rsidR="00FC268F" w:rsidRDefault="00FC268F">
      <w:pPr>
        <w:jc w:val="center"/>
        <w:outlineLvl w:val="1"/>
        <w:rPr>
          <w:rFonts w:ascii="Times New Roman" w:hAnsi="Times New Roman"/>
          <w:b/>
          <w:bCs/>
          <w:sz w:val="20"/>
          <w:szCs w:val="20"/>
          <w:lang w:eastAsia="ru-RU"/>
        </w:rPr>
      </w:pPr>
    </w:p>
    <w:p w14:paraId="198BC1D1" w14:textId="77777777" w:rsidR="00FC268F" w:rsidRDefault="00FC268F">
      <w:pPr>
        <w:jc w:val="center"/>
        <w:outlineLvl w:val="1"/>
        <w:rPr>
          <w:rFonts w:ascii="Times New Roman" w:hAnsi="Times New Roman"/>
          <w:b/>
          <w:bCs/>
          <w:sz w:val="20"/>
          <w:szCs w:val="20"/>
          <w:lang w:eastAsia="ru-RU"/>
        </w:rPr>
      </w:pPr>
    </w:p>
    <w:p w14:paraId="21973E34" w14:textId="77777777" w:rsidR="00FC268F" w:rsidRDefault="00FC268F">
      <w:pPr>
        <w:jc w:val="center"/>
        <w:outlineLvl w:val="1"/>
        <w:rPr>
          <w:rFonts w:ascii="Times New Roman" w:hAnsi="Times New Roman"/>
          <w:b/>
          <w:bCs/>
          <w:sz w:val="20"/>
          <w:szCs w:val="20"/>
          <w:lang w:eastAsia="ru-RU"/>
        </w:rPr>
      </w:pPr>
    </w:p>
    <w:p w14:paraId="423A0B1C" w14:textId="77777777" w:rsidR="00FC268F" w:rsidRDefault="00FC268F">
      <w:pPr>
        <w:jc w:val="center"/>
        <w:outlineLvl w:val="1"/>
        <w:rPr>
          <w:rFonts w:ascii="Times New Roman" w:hAnsi="Times New Roman"/>
          <w:b/>
          <w:bCs/>
          <w:sz w:val="20"/>
          <w:szCs w:val="20"/>
          <w:lang w:eastAsia="ru-RU"/>
        </w:rPr>
      </w:pPr>
    </w:p>
    <w:p w14:paraId="47C9102E" w14:textId="77777777" w:rsidR="00FC268F" w:rsidRDefault="00FC268F">
      <w:pPr>
        <w:jc w:val="center"/>
        <w:outlineLvl w:val="1"/>
        <w:rPr>
          <w:rFonts w:ascii="Times New Roman" w:hAnsi="Times New Roman"/>
          <w:b/>
          <w:bCs/>
          <w:sz w:val="20"/>
          <w:szCs w:val="20"/>
          <w:lang w:eastAsia="ru-RU"/>
        </w:rPr>
      </w:pPr>
    </w:p>
    <w:p w14:paraId="077E9AD8" w14:textId="77777777" w:rsidR="00FC268F" w:rsidRDefault="00FC268F">
      <w:pPr>
        <w:jc w:val="center"/>
        <w:outlineLvl w:val="1"/>
        <w:rPr>
          <w:rFonts w:ascii="Times New Roman" w:hAnsi="Times New Roman"/>
          <w:b/>
          <w:bCs/>
          <w:sz w:val="20"/>
          <w:szCs w:val="20"/>
          <w:lang w:eastAsia="ru-RU"/>
        </w:rPr>
      </w:pPr>
    </w:p>
    <w:p w14:paraId="1F06F3B0" w14:textId="77777777" w:rsidR="00FC268F" w:rsidRDefault="00FC268F">
      <w:pPr>
        <w:jc w:val="center"/>
        <w:outlineLvl w:val="1"/>
        <w:rPr>
          <w:rFonts w:ascii="Times New Roman" w:hAnsi="Times New Roman"/>
          <w:b/>
          <w:bCs/>
          <w:sz w:val="20"/>
          <w:szCs w:val="20"/>
          <w:lang w:eastAsia="ru-RU"/>
        </w:rPr>
      </w:pPr>
    </w:p>
    <w:p w14:paraId="68BF68A6" w14:textId="77777777" w:rsidR="00FC268F" w:rsidRDefault="00FC268F">
      <w:pPr>
        <w:jc w:val="center"/>
        <w:outlineLvl w:val="1"/>
        <w:rPr>
          <w:rFonts w:ascii="Times New Roman" w:hAnsi="Times New Roman"/>
          <w:b/>
          <w:bCs/>
          <w:sz w:val="20"/>
          <w:szCs w:val="20"/>
          <w:lang w:eastAsia="ru-RU"/>
        </w:rPr>
      </w:pPr>
    </w:p>
    <w:p w14:paraId="121E8D9C" w14:textId="77777777" w:rsidR="00FC268F" w:rsidRDefault="00FC268F">
      <w:pPr>
        <w:outlineLvl w:val="1"/>
        <w:rPr>
          <w:rFonts w:ascii="Times New Roman" w:hAnsi="Times New Roman"/>
          <w:b/>
          <w:bCs/>
          <w:sz w:val="20"/>
          <w:szCs w:val="20"/>
          <w:lang w:eastAsia="ru-RU"/>
        </w:rPr>
      </w:pPr>
    </w:p>
    <w:p w14:paraId="392B6354" w14:textId="38DFC47A" w:rsidR="00FC268F" w:rsidRDefault="00A1348F">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CC2A42">
        <w:rPr>
          <w:rFonts w:ascii="Times New Roman" w:hAnsi="Times New Roman"/>
          <w:b/>
          <w:bCs/>
          <w:sz w:val="20"/>
          <w:szCs w:val="20"/>
          <w:lang w:eastAsia="ru-RU"/>
        </w:rPr>
        <w:t>6</w:t>
      </w:r>
      <w:r w:rsidR="00B42E98">
        <w:rPr>
          <w:rFonts w:ascii="Times New Roman" w:hAnsi="Times New Roman"/>
          <w:b/>
          <w:bCs/>
          <w:sz w:val="20"/>
          <w:szCs w:val="20"/>
          <w:lang w:eastAsia="ru-RU"/>
        </w:rPr>
        <w:t xml:space="preserve"> г.</w:t>
      </w:r>
    </w:p>
    <w:p w14:paraId="508E5632" w14:textId="77777777" w:rsidR="00FC268F" w:rsidRDefault="00B42E98">
      <w:pPr>
        <w:suppressAutoHyphens w:val="0"/>
        <w:rPr>
          <w:rFonts w:ascii="Times New Roman" w:hAnsi="Times New Roman"/>
          <w:b/>
          <w:bCs/>
          <w:sz w:val="20"/>
          <w:szCs w:val="20"/>
          <w:lang w:eastAsia="ru-RU"/>
        </w:rPr>
      </w:pPr>
      <w:r>
        <w:br w:type="page"/>
      </w:r>
    </w:p>
    <w:p w14:paraId="7F8D9D58" w14:textId="77777777" w:rsidR="00FC268F" w:rsidRDefault="00FC268F">
      <w:pPr>
        <w:jc w:val="center"/>
        <w:outlineLvl w:val="1"/>
        <w:rPr>
          <w:rFonts w:ascii="Times New Roman" w:hAnsi="Times New Roman"/>
          <w:b/>
          <w:bCs/>
          <w:sz w:val="20"/>
          <w:szCs w:val="20"/>
          <w:lang w:eastAsia="ru-RU"/>
        </w:rPr>
      </w:pPr>
    </w:p>
    <w:p w14:paraId="76DA295C" w14:textId="77777777" w:rsidR="00FC268F" w:rsidRDefault="00B42E98">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w:t>
      </w:r>
      <w:proofErr w:type="spellStart"/>
      <w:r>
        <w:rPr>
          <w:rFonts w:ascii="Times New Roman" w:hAnsi="Times New Roman"/>
          <w:sz w:val="20"/>
          <w:szCs w:val="20"/>
        </w:rPr>
        <w:t>Энгельсская</w:t>
      </w:r>
      <w:proofErr w:type="spellEnd"/>
      <w:r>
        <w:rPr>
          <w:rFonts w:ascii="Times New Roman" w:hAnsi="Times New Roman"/>
          <w:sz w:val="20"/>
          <w:szCs w:val="20"/>
        </w:rPr>
        <w:t xml:space="preserve"> городская клиническая больница № 1», а также иными законодательными документами, регулирующими закупочную деятельность.</w:t>
      </w:r>
    </w:p>
    <w:tbl>
      <w:tblPr>
        <w:tblW w:w="9498" w:type="dxa"/>
        <w:tblInd w:w="572"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752"/>
        <w:gridCol w:w="3868"/>
        <w:gridCol w:w="4878"/>
      </w:tblGrid>
      <w:tr w:rsidR="00FC268F" w14:paraId="48B296A7" w14:textId="77777777" w:rsidTr="00477FAF">
        <w:trPr>
          <w:cantSplit/>
        </w:trPr>
        <w:tc>
          <w:tcPr>
            <w:tcW w:w="752" w:type="dxa"/>
            <w:tcBorders>
              <w:top w:val="single" w:sz="4" w:space="0" w:color="000001"/>
              <w:left w:val="single" w:sz="4" w:space="0" w:color="000001"/>
              <w:bottom w:val="single" w:sz="4" w:space="0" w:color="000001"/>
            </w:tcBorders>
            <w:shd w:val="clear" w:color="auto" w:fill="FFFFFF"/>
          </w:tcPr>
          <w:p w14:paraId="2A7199F2" w14:textId="77777777" w:rsidR="00FC268F" w:rsidRDefault="00B42E98">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632BA590" w14:textId="77777777" w:rsidR="00FC268F" w:rsidRDefault="00B42E98">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Pr>
          <w:p w14:paraId="1C7B7E8D" w14:textId="77777777" w:rsidR="00FC268F" w:rsidRDefault="00B42E98">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FC268F" w14:paraId="6855320E" w14:textId="77777777" w:rsidTr="00477FAF">
        <w:trPr>
          <w:cantSplit/>
        </w:trPr>
        <w:tc>
          <w:tcPr>
            <w:tcW w:w="752" w:type="dxa"/>
            <w:tcBorders>
              <w:top w:val="single" w:sz="4" w:space="0" w:color="000001"/>
              <w:left w:val="single" w:sz="4" w:space="0" w:color="000001"/>
              <w:bottom w:val="single" w:sz="4" w:space="0" w:color="000001"/>
            </w:tcBorders>
            <w:shd w:val="clear" w:color="auto" w:fill="FFFFFF"/>
          </w:tcPr>
          <w:p w14:paraId="064A5DB0" w14:textId="77777777" w:rsidR="00FC268F" w:rsidRDefault="00B42E98">
            <w:pPr>
              <w:jc w:val="center"/>
              <w:rPr>
                <w:rFonts w:ascii="Times New Roman" w:hAnsi="Times New Roman"/>
                <w:b/>
                <w:bCs/>
                <w:sz w:val="20"/>
                <w:szCs w:val="20"/>
              </w:rPr>
            </w:pPr>
            <w:r>
              <w:rPr>
                <w:rFonts w:ascii="Times New Roman" w:hAnsi="Times New Roman"/>
                <w:b/>
                <w:bCs/>
                <w:sz w:val="20"/>
                <w:szCs w:val="20"/>
              </w:rPr>
              <w:t>1</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6DF8D452" w14:textId="77777777" w:rsidR="00FC268F" w:rsidRDefault="00B42E98">
            <w:pPr>
              <w:jc w:val="center"/>
              <w:rPr>
                <w:rFonts w:ascii="Times New Roman" w:hAnsi="Times New Roman"/>
                <w:b/>
                <w:bCs/>
                <w:sz w:val="20"/>
                <w:szCs w:val="20"/>
              </w:rPr>
            </w:pPr>
            <w:r>
              <w:rPr>
                <w:rFonts w:ascii="Times New Roman" w:hAnsi="Times New Roman"/>
                <w:b/>
                <w:bCs/>
                <w:sz w:val="20"/>
                <w:szCs w:val="20"/>
              </w:rPr>
              <w:t>2</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Pr>
          <w:p w14:paraId="7DF62E25" w14:textId="77777777" w:rsidR="00FC268F" w:rsidRDefault="00B42E98">
            <w:pPr>
              <w:jc w:val="center"/>
              <w:rPr>
                <w:rFonts w:ascii="Times New Roman" w:hAnsi="Times New Roman"/>
                <w:b/>
                <w:bCs/>
                <w:sz w:val="20"/>
                <w:szCs w:val="20"/>
              </w:rPr>
            </w:pPr>
            <w:r>
              <w:rPr>
                <w:rFonts w:ascii="Times New Roman" w:hAnsi="Times New Roman"/>
                <w:b/>
                <w:bCs/>
                <w:sz w:val="20"/>
                <w:szCs w:val="20"/>
              </w:rPr>
              <w:t>3</w:t>
            </w:r>
          </w:p>
        </w:tc>
      </w:tr>
      <w:tr w:rsidR="00FC268F" w14:paraId="3B159CDB" w14:textId="77777777" w:rsidTr="00477FAF">
        <w:trPr>
          <w:cantSplit/>
        </w:trPr>
        <w:tc>
          <w:tcPr>
            <w:tcW w:w="752" w:type="dxa"/>
            <w:tcBorders>
              <w:top w:val="single" w:sz="4" w:space="0" w:color="000001"/>
              <w:left w:val="single" w:sz="4" w:space="0" w:color="000001"/>
              <w:bottom w:val="single" w:sz="4" w:space="0" w:color="000001"/>
            </w:tcBorders>
            <w:shd w:val="clear" w:color="auto" w:fill="FFFFFF"/>
          </w:tcPr>
          <w:p w14:paraId="276E4397" w14:textId="77777777" w:rsidR="00FC268F" w:rsidRDefault="00B42E98">
            <w:pPr>
              <w:jc w:val="center"/>
              <w:rPr>
                <w:rFonts w:ascii="Times New Roman" w:hAnsi="Times New Roman"/>
                <w:sz w:val="20"/>
                <w:szCs w:val="20"/>
              </w:rPr>
            </w:pPr>
            <w:r>
              <w:rPr>
                <w:rFonts w:ascii="Times New Roman" w:hAnsi="Times New Roman"/>
                <w:b/>
                <w:bCs/>
                <w:sz w:val="20"/>
                <w:szCs w:val="20"/>
              </w:rPr>
              <w:t>1</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4C23BF09" w14:textId="77777777" w:rsidR="00FC268F" w:rsidRDefault="00B42E98">
            <w:pPr>
              <w:rPr>
                <w:rFonts w:ascii="Times New Roman" w:hAnsi="Times New Roman"/>
                <w:b/>
                <w:sz w:val="20"/>
                <w:szCs w:val="20"/>
              </w:rPr>
            </w:pPr>
            <w:r>
              <w:rPr>
                <w:rFonts w:ascii="Times New Roman" w:hAnsi="Times New Roman"/>
                <w:b/>
                <w:bCs/>
                <w:sz w:val="20"/>
                <w:szCs w:val="20"/>
              </w:rPr>
              <w:t>Способ закупки</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264AB8B" w14:textId="77777777" w:rsidR="00FC268F" w:rsidRDefault="00B42E98">
            <w:pPr>
              <w:rPr>
                <w:rFonts w:ascii="Times New Roman" w:hAnsi="Times New Roman"/>
                <w:sz w:val="20"/>
                <w:szCs w:val="20"/>
              </w:rPr>
            </w:pPr>
            <w:r>
              <w:rPr>
                <w:rFonts w:ascii="Times New Roman" w:hAnsi="Times New Roman"/>
                <w:b/>
                <w:bCs/>
                <w:sz w:val="20"/>
                <w:szCs w:val="20"/>
              </w:rPr>
              <w:t>Запрос котировок  в электронной форме</w:t>
            </w:r>
          </w:p>
        </w:tc>
      </w:tr>
      <w:tr w:rsidR="00FC268F" w14:paraId="7F59FD19" w14:textId="77777777" w:rsidTr="00477FAF">
        <w:trPr>
          <w:cantSplit/>
        </w:trPr>
        <w:tc>
          <w:tcPr>
            <w:tcW w:w="752" w:type="dxa"/>
            <w:tcBorders>
              <w:top w:val="single" w:sz="4" w:space="0" w:color="000001"/>
              <w:left w:val="single" w:sz="4" w:space="0" w:color="000001"/>
              <w:bottom w:val="single" w:sz="4" w:space="0" w:color="000001"/>
            </w:tcBorders>
            <w:shd w:val="clear" w:color="auto" w:fill="FFFFFF"/>
          </w:tcPr>
          <w:p w14:paraId="472F6196" w14:textId="77777777" w:rsidR="00FC268F" w:rsidRDefault="00FC268F">
            <w:pPr>
              <w:jc w:val="center"/>
              <w:rPr>
                <w:rFonts w:ascii="Cambria" w:hAnsi="Cambria"/>
                <w:b/>
                <w:bCs/>
                <w:sz w:val="26"/>
                <w:szCs w:val="26"/>
              </w:rPr>
            </w:pP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FBFA422" w14:textId="77777777" w:rsidR="00FC268F" w:rsidRDefault="00B42E98">
            <w:pPr>
              <w:rPr>
                <w:rFonts w:ascii="Times New Roman" w:hAnsi="Times New Roman"/>
                <w:sz w:val="20"/>
                <w:szCs w:val="20"/>
              </w:rPr>
            </w:pPr>
            <w:r>
              <w:rPr>
                <w:rFonts w:ascii="Times New Roman" w:hAnsi="Times New Roman"/>
                <w:b/>
                <w:bCs/>
                <w:sz w:val="20"/>
                <w:szCs w:val="20"/>
              </w:rPr>
              <w:t>Адрес электронной площадки в сети «Интернет»</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608BB16" w14:textId="77777777" w:rsidR="005567AA" w:rsidRPr="002F1E65" w:rsidRDefault="00036480" w:rsidP="005567AA">
            <w:pPr>
              <w:rPr>
                <w:rStyle w:val="a3"/>
                <w:rFonts w:ascii="Times New Roman" w:hAnsi="Times New Roman"/>
                <w:sz w:val="20"/>
                <w:szCs w:val="20"/>
              </w:rPr>
            </w:pPr>
            <w:hyperlink r:id="rId8">
              <w:r w:rsidR="00324E83">
                <w:rPr>
                  <w:rStyle w:val="a3"/>
                  <w:rFonts w:ascii="Times New Roman" w:hAnsi="Times New Roman"/>
                  <w:sz w:val="20"/>
                  <w:szCs w:val="20"/>
                </w:rPr>
                <w:t>https://etp.torgi82.ru</w:t>
              </w:r>
            </w:hyperlink>
          </w:p>
          <w:p w14:paraId="47FE3C3E" w14:textId="77777777" w:rsidR="00FC268F" w:rsidRPr="00B42E98" w:rsidRDefault="00FC268F">
            <w:pPr>
              <w:pStyle w:val="a8"/>
              <w:keepNext/>
              <w:suppressAutoHyphens w:val="0"/>
              <w:spacing w:line="240" w:lineRule="exact"/>
              <w:rPr>
                <w:rStyle w:val="-"/>
                <w:rFonts w:ascii="Times New Roman" w:eastAsia="Times New Roman" w:hAnsi="Times New Roman"/>
                <w:sz w:val="20"/>
                <w:szCs w:val="20"/>
                <w:lang w:eastAsia="ru-RU"/>
              </w:rPr>
            </w:pPr>
          </w:p>
        </w:tc>
      </w:tr>
      <w:tr w:rsidR="00FC268F" w14:paraId="66FFAB95" w14:textId="77777777" w:rsidTr="00477FAF">
        <w:trPr>
          <w:cantSplit/>
        </w:trPr>
        <w:tc>
          <w:tcPr>
            <w:tcW w:w="752" w:type="dxa"/>
            <w:tcBorders>
              <w:top w:val="single" w:sz="4" w:space="0" w:color="000001"/>
              <w:left w:val="single" w:sz="4" w:space="0" w:color="000001"/>
              <w:bottom w:val="single" w:sz="4" w:space="0" w:color="000001"/>
            </w:tcBorders>
            <w:shd w:val="clear" w:color="auto" w:fill="FFFFFF"/>
          </w:tcPr>
          <w:p w14:paraId="3A4F9B79" w14:textId="77777777" w:rsidR="00FC268F" w:rsidRDefault="00B42E98">
            <w:pPr>
              <w:jc w:val="center"/>
              <w:rPr>
                <w:rFonts w:ascii="Times New Roman" w:hAnsi="Times New Roman"/>
                <w:sz w:val="20"/>
                <w:szCs w:val="20"/>
              </w:rPr>
            </w:pPr>
            <w:r>
              <w:rPr>
                <w:rFonts w:ascii="Times New Roman" w:hAnsi="Times New Roman"/>
                <w:b/>
                <w:bCs/>
                <w:sz w:val="20"/>
                <w:szCs w:val="20"/>
              </w:rPr>
              <w:t>2</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1B0C404F" w14:textId="77777777" w:rsidR="00FC268F" w:rsidRDefault="00B42E98">
            <w:pPr>
              <w:rPr>
                <w:rFonts w:ascii="Times New Roman" w:hAnsi="Times New Roman"/>
                <w:b/>
                <w:sz w:val="20"/>
                <w:szCs w:val="20"/>
              </w:rPr>
            </w:pPr>
            <w:r>
              <w:rPr>
                <w:rFonts w:ascii="Times New Roman" w:hAnsi="Times New Roman"/>
                <w:b/>
                <w:bCs/>
                <w:sz w:val="20"/>
                <w:szCs w:val="20"/>
              </w:rPr>
              <w:t>Наименование заказчика</w:t>
            </w:r>
          </w:p>
          <w:p w14:paraId="400BD7E3" w14:textId="77777777" w:rsidR="00FC268F" w:rsidRDefault="00B42E98">
            <w:pPr>
              <w:rPr>
                <w:rFonts w:ascii="Times New Roman" w:hAnsi="Times New Roman"/>
                <w:b/>
                <w:sz w:val="20"/>
                <w:szCs w:val="20"/>
              </w:rPr>
            </w:pPr>
            <w:r>
              <w:rPr>
                <w:rFonts w:ascii="Times New Roman" w:hAnsi="Times New Roman"/>
                <w:b/>
                <w:bCs/>
                <w:sz w:val="20"/>
                <w:szCs w:val="20"/>
              </w:rPr>
              <w:t>Почтовый адрес заказчика</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165FA5B" w14:textId="77777777" w:rsidR="00FC268F" w:rsidRDefault="00B42E98">
            <w:pPr>
              <w:jc w:val="both"/>
              <w:rPr>
                <w:rFonts w:ascii="Times New Roman" w:hAnsi="Times New Roman"/>
                <w:sz w:val="20"/>
                <w:szCs w:val="20"/>
                <w:lang w:eastAsia="ar-SA"/>
              </w:rPr>
            </w:pPr>
            <w:r>
              <w:rPr>
                <w:rFonts w:ascii="Times New Roman" w:hAnsi="Times New Roman"/>
                <w:sz w:val="20"/>
                <w:szCs w:val="20"/>
                <w:lang w:eastAsia="ar-SA"/>
              </w:rPr>
              <w:t>Государственное автономное учреждение здравоохранения «</w:t>
            </w:r>
            <w:proofErr w:type="spellStart"/>
            <w:r>
              <w:rPr>
                <w:rFonts w:ascii="Times New Roman" w:hAnsi="Times New Roman"/>
                <w:sz w:val="20"/>
                <w:szCs w:val="20"/>
                <w:lang w:eastAsia="ar-SA"/>
              </w:rPr>
              <w:t>Энгельсская</w:t>
            </w:r>
            <w:proofErr w:type="spellEnd"/>
            <w:r>
              <w:rPr>
                <w:rFonts w:ascii="Times New Roman" w:hAnsi="Times New Roman"/>
                <w:sz w:val="20"/>
                <w:szCs w:val="20"/>
                <w:lang w:eastAsia="ar-SA"/>
              </w:rPr>
              <w:t xml:space="preserve"> городская клиническая больница № 1» </w:t>
            </w:r>
          </w:p>
          <w:p w14:paraId="60423532" w14:textId="77777777" w:rsidR="00FC268F" w:rsidRDefault="00B42E98">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FC268F" w14:paraId="320322E6" w14:textId="77777777" w:rsidTr="00477FAF">
        <w:trPr>
          <w:cantSplit/>
        </w:trPr>
        <w:tc>
          <w:tcPr>
            <w:tcW w:w="752" w:type="dxa"/>
            <w:tcBorders>
              <w:top w:val="single" w:sz="4" w:space="0" w:color="000001"/>
              <w:left w:val="single" w:sz="4" w:space="0" w:color="000001"/>
              <w:bottom w:val="single" w:sz="4" w:space="0" w:color="000001"/>
            </w:tcBorders>
            <w:shd w:val="clear" w:color="auto" w:fill="FFFFFF"/>
          </w:tcPr>
          <w:p w14:paraId="79666CF6" w14:textId="77777777" w:rsidR="00FC268F" w:rsidRDefault="00B42E98">
            <w:pPr>
              <w:jc w:val="center"/>
              <w:rPr>
                <w:rFonts w:ascii="Times New Roman" w:hAnsi="Times New Roman"/>
                <w:sz w:val="20"/>
                <w:szCs w:val="20"/>
              </w:rPr>
            </w:pPr>
            <w:r>
              <w:rPr>
                <w:rFonts w:ascii="Times New Roman" w:hAnsi="Times New Roman"/>
                <w:b/>
                <w:bCs/>
                <w:sz w:val="20"/>
                <w:szCs w:val="20"/>
              </w:rPr>
              <w:t>3</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696F008B" w14:textId="77777777" w:rsidR="00FC268F" w:rsidRDefault="00B42E98">
            <w:pPr>
              <w:rPr>
                <w:rFonts w:ascii="Times New Roman" w:hAnsi="Times New Roman"/>
                <w:b/>
                <w:sz w:val="20"/>
                <w:szCs w:val="20"/>
              </w:rPr>
            </w:pPr>
            <w:r>
              <w:rPr>
                <w:rFonts w:ascii="Times New Roman" w:hAnsi="Times New Roman"/>
                <w:b/>
                <w:bCs/>
                <w:sz w:val="20"/>
                <w:szCs w:val="20"/>
              </w:rPr>
              <w:t>Место нахождения заказчика</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274B2FB" w14:textId="77777777" w:rsidR="00FC268F" w:rsidRDefault="00B42E98">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FC268F" w14:paraId="10A0B6E6" w14:textId="77777777" w:rsidTr="00477FAF">
        <w:trPr>
          <w:cantSplit/>
        </w:trPr>
        <w:tc>
          <w:tcPr>
            <w:tcW w:w="752" w:type="dxa"/>
            <w:tcBorders>
              <w:top w:val="single" w:sz="4" w:space="0" w:color="000001"/>
              <w:left w:val="single" w:sz="4" w:space="0" w:color="000001"/>
              <w:bottom w:val="single" w:sz="4" w:space="0" w:color="000001"/>
            </w:tcBorders>
            <w:shd w:val="clear" w:color="auto" w:fill="FFFFFF"/>
          </w:tcPr>
          <w:p w14:paraId="3D5E919E" w14:textId="77777777" w:rsidR="00FC268F" w:rsidRDefault="00B42E98">
            <w:pPr>
              <w:jc w:val="center"/>
              <w:rPr>
                <w:rFonts w:ascii="Times New Roman" w:hAnsi="Times New Roman"/>
                <w:sz w:val="20"/>
                <w:szCs w:val="20"/>
              </w:rPr>
            </w:pPr>
            <w:r>
              <w:rPr>
                <w:rFonts w:ascii="Times New Roman" w:hAnsi="Times New Roman"/>
                <w:b/>
                <w:bCs/>
                <w:sz w:val="20"/>
                <w:szCs w:val="20"/>
              </w:rPr>
              <w:t>4</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0053FD9" w14:textId="77777777" w:rsidR="00FC268F" w:rsidRDefault="00B42E98">
            <w:pPr>
              <w:rPr>
                <w:rFonts w:ascii="Times New Roman" w:hAnsi="Times New Roman"/>
                <w:b/>
                <w:sz w:val="20"/>
                <w:szCs w:val="20"/>
              </w:rPr>
            </w:pPr>
            <w:r>
              <w:rPr>
                <w:rFonts w:ascii="Times New Roman" w:hAnsi="Times New Roman"/>
                <w:b/>
                <w:bCs/>
                <w:sz w:val="20"/>
                <w:szCs w:val="20"/>
              </w:rPr>
              <w:t>Адрес электронной почты</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46F65CA" w14:textId="77777777" w:rsidR="00FC268F" w:rsidRDefault="00036480">
            <w:hyperlink r:id="rId9">
              <w:r w:rsidR="00B42E98">
                <w:rPr>
                  <w:rStyle w:val="-"/>
                  <w:rFonts w:ascii="Times New Roman" w:hAnsi="Times New Roman"/>
                  <w:color w:val="00000A"/>
                  <w:sz w:val="20"/>
                  <w:szCs w:val="20"/>
                  <w:lang w:val="en-US"/>
                </w:rPr>
                <w:t>info@engelsgb1.ru</w:t>
              </w:r>
            </w:hyperlink>
          </w:p>
        </w:tc>
      </w:tr>
      <w:tr w:rsidR="00FC268F" w14:paraId="22A8ED0E" w14:textId="77777777" w:rsidTr="00477FAF">
        <w:trPr>
          <w:cantSplit/>
          <w:trHeight w:val="308"/>
        </w:trPr>
        <w:tc>
          <w:tcPr>
            <w:tcW w:w="752" w:type="dxa"/>
            <w:tcBorders>
              <w:top w:val="single" w:sz="4" w:space="0" w:color="000001"/>
              <w:left w:val="single" w:sz="4" w:space="0" w:color="000001"/>
              <w:bottom w:val="single" w:sz="4" w:space="0" w:color="000001"/>
            </w:tcBorders>
            <w:shd w:val="clear" w:color="auto" w:fill="FFFFFF"/>
          </w:tcPr>
          <w:p w14:paraId="00955818" w14:textId="77777777" w:rsidR="00FC268F" w:rsidRDefault="00B42E98">
            <w:pPr>
              <w:jc w:val="center"/>
              <w:rPr>
                <w:rFonts w:ascii="Times New Roman" w:hAnsi="Times New Roman"/>
                <w:sz w:val="20"/>
                <w:szCs w:val="20"/>
              </w:rPr>
            </w:pPr>
            <w:r>
              <w:rPr>
                <w:rFonts w:ascii="Times New Roman" w:hAnsi="Times New Roman"/>
                <w:b/>
                <w:bCs/>
                <w:sz w:val="20"/>
                <w:szCs w:val="20"/>
              </w:rPr>
              <w:t>5</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C614F95" w14:textId="77777777" w:rsidR="00FC268F" w:rsidRDefault="00B42E98">
            <w:pPr>
              <w:rPr>
                <w:rFonts w:ascii="Times New Roman" w:hAnsi="Times New Roman"/>
                <w:b/>
                <w:sz w:val="20"/>
                <w:szCs w:val="20"/>
              </w:rPr>
            </w:pPr>
            <w:r>
              <w:rPr>
                <w:rFonts w:ascii="Times New Roman" w:hAnsi="Times New Roman"/>
                <w:b/>
                <w:bCs/>
                <w:sz w:val="20"/>
                <w:szCs w:val="20"/>
              </w:rPr>
              <w:t xml:space="preserve">Номер контактного телефона </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C36F02E" w14:textId="77777777" w:rsidR="00FC268F" w:rsidRDefault="00B42E98">
            <w:pPr>
              <w:rPr>
                <w:rFonts w:ascii="Times New Roman" w:hAnsi="Times New Roman"/>
                <w:sz w:val="20"/>
                <w:szCs w:val="20"/>
              </w:rPr>
            </w:pPr>
            <w:r>
              <w:rPr>
                <w:rFonts w:ascii="Times New Roman" w:hAnsi="Times New Roman"/>
                <w:sz w:val="20"/>
                <w:szCs w:val="20"/>
              </w:rPr>
              <w:t>(8453) 515-902 (252)</w:t>
            </w:r>
          </w:p>
        </w:tc>
      </w:tr>
      <w:tr w:rsidR="00FC268F" w14:paraId="2FC8F76F" w14:textId="77777777" w:rsidTr="00477FAF">
        <w:trPr>
          <w:cantSplit/>
          <w:trHeight w:val="298"/>
        </w:trPr>
        <w:tc>
          <w:tcPr>
            <w:tcW w:w="752" w:type="dxa"/>
            <w:tcBorders>
              <w:top w:val="single" w:sz="4" w:space="0" w:color="000001"/>
              <w:left w:val="single" w:sz="4" w:space="0" w:color="000001"/>
              <w:bottom w:val="single" w:sz="4" w:space="0" w:color="000001"/>
            </w:tcBorders>
            <w:shd w:val="clear" w:color="auto" w:fill="FFFFFF"/>
          </w:tcPr>
          <w:p w14:paraId="459AEB7B" w14:textId="77777777" w:rsidR="00FC268F" w:rsidRDefault="00B42E98">
            <w:pPr>
              <w:jc w:val="center"/>
              <w:rPr>
                <w:rFonts w:ascii="Times New Roman" w:hAnsi="Times New Roman"/>
                <w:sz w:val="20"/>
                <w:szCs w:val="20"/>
              </w:rPr>
            </w:pPr>
            <w:r>
              <w:rPr>
                <w:rFonts w:ascii="Times New Roman" w:hAnsi="Times New Roman"/>
                <w:b/>
                <w:bCs/>
                <w:sz w:val="20"/>
                <w:szCs w:val="20"/>
              </w:rPr>
              <w:t>6</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6348ACC4"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Предмет закупки</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618C84C" w14:textId="4FDB4278" w:rsidR="00FC268F" w:rsidRDefault="00B42E98" w:rsidP="005567AA">
            <w:pPr>
              <w:jc w:val="both"/>
              <w:outlineLvl w:val="1"/>
              <w:rPr>
                <w:rFonts w:ascii="Times New Roman" w:eastAsia="Times New Roman" w:hAnsi="Times New Roman"/>
                <w:color w:val="000000"/>
                <w:sz w:val="20"/>
                <w:szCs w:val="20"/>
                <w:highlight w:val="white"/>
                <w:lang w:eastAsia="ru-RU"/>
              </w:rPr>
            </w:pPr>
            <w:bookmarkStart w:id="1" w:name="__DdeLink__1292_4036905800"/>
            <w:bookmarkEnd w:id="1"/>
            <w:r>
              <w:rPr>
                <w:rFonts w:ascii="Times New Roman" w:hAnsi="Times New Roman"/>
                <w:sz w:val="20"/>
                <w:szCs w:val="20"/>
                <w:shd w:val="clear" w:color="auto" w:fill="FFFFFF"/>
                <w:lang w:eastAsia="ru-RU"/>
              </w:rPr>
              <w:t xml:space="preserve">Поставка </w:t>
            </w:r>
            <w:r w:rsidR="001666E2">
              <w:rPr>
                <w:rFonts w:ascii="Times New Roman" w:hAnsi="Times New Roman"/>
                <w:sz w:val="20"/>
                <w:szCs w:val="20"/>
                <w:shd w:val="clear" w:color="auto" w:fill="FFFFFF"/>
                <w:lang w:eastAsia="ru-RU"/>
              </w:rPr>
              <w:t>мебели.</w:t>
            </w:r>
            <w:r w:rsidR="00067507" w:rsidRPr="00067507">
              <w:rPr>
                <w:rFonts w:ascii="Times New Roman" w:hAnsi="Times New Roman"/>
                <w:sz w:val="20"/>
                <w:szCs w:val="20"/>
                <w:shd w:val="clear" w:color="auto" w:fill="FFFFFF"/>
                <w:lang w:eastAsia="ru-RU"/>
              </w:rPr>
              <w:t xml:space="preserve"> </w:t>
            </w:r>
          </w:p>
        </w:tc>
      </w:tr>
      <w:tr w:rsidR="00FC268F" w14:paraId="619F1F6B" w14:textId="77777777" w:rsidTr="00477FAF">
        <w:trPr>
          <w:cantSplit/>
          <w:trHeight w:val="507"/>
        </w:trPr>
        <w:tc>
          <w:tcPr>
            <w:tcW w:w="752" w:type="dxa"/>
            <w:tcBorders>
              <w:top w:val="single" w:sz="4" w:space="0" w:color="000001"/>
              <w:left w:val="single" w:sz="4" w:space="0" w:color="000001"/>
              <w:bottom w:val="single" w:sz="4" w:space="0" w:color="000001"/>
            </w:tcBorders>
            <w:shd w:val="clear" w:color="auto" w:fill="FFFFFF"/>
          </w:tcPr>
          <w:p w14:paraId="4BC91F7C" w14:textId="77777777" w:rsidR="00FC268F" w:rsidRDefault="00B42E98">
            <w:pPr>
              <w:jc w:val="center"/>
              <w:rPr>
                <w:rFonts w:ascii="Times New Roman" w:hAnsi="Times New Roman"/>
                <w:sz w:val="20"/>
                <w:szCs w:val="20"/>
              </w:rPr>
            </w:pPr>
            <w:r>
              <w:rPr>
                <w:rFonts w:ascii="Times New Roman" w:hAnsi="Times New Roman"/>
                <w:b/>
                <w:bCs/>
                <w:sz w:val="20"/>
                <w:szCs w:val="20"/>
              </w:rPr>
              <w:t>7</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DC9C0CB" w14:textId="77777777" w:rsidR="00FC268F" w:rsidRDefault="00B42E98">
            <w:pPr>
              <w:rPr>
                <w:rFonts w:ascii="Times New Roman" w:hAnsi="Times New Roman"/>
                <w:b/>
                <w:sz w:val="20"/>
                <w:szCs w:val="20"/>
                <w:lang w:eastAsia="ru-RU"/>
              </w:rPr>
            </w:pPr>
            <w:r>
              <w:rPr>
                <w:rFonts w:ascii="Times New Roman" w:hAnsi="Times New Roman"/>
                <w:b/>
                <w:bCs/>
                <w:sz w:val="20"/>
                <w:szCs w:val="26"/>
                <w:lang w:eastAsia="ru-RU"/>
              </w:rPr>
              <w:t>Наименование, характеристики и к</w:t>
            </w:r>
            <w:r>
              <w:rPr>
                <w:rFonts w:ascii="Times New Roman" w:hAnsi="Times New Roman"/>
                <w:b/>
                <w:sz w:val="20"/>
                <w:szCs w:val="26"/>
                <w:lang w:eastAsia="ru-RU"/>
              </w:rPr>
              <w:t>оличество поставляемого товара, объем выполняемых работ, оказываемых услуг</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FF62967" w14:textId="77777777" w:rsidR="00FC268F" w:rsidRDefault="00B42E98">
            <w:pPr>
              <w:jc w:val="both"/>
              <w:rPr>
                <w:rFonts w:ascii="Times New Roman" w:hAnsi="Times New Roman"/>
                <w:sz w:val="20"/>
                <w:szCs w:val="20"/>
                <w:lang w:eastAsia="ar-SA"/>
              </w:rPr>
            </w:pPr>
            <w:r>
              <w:rPr>
                <w:rFonts w:ascii="Times New Roman" w:hAnsi="Times New Roman"/>
                <w:sz w:val="20"/>
                <w:szCs w:val="26"/>
                <w:lang w:eastAsia="ar-SA"/>
              </w:rPr>
              <w:t xml:space="preserve">В соответствии с техническим заданием (приложение №1 </w:t>
            </w:r>
            <w:r>
              <w:rPr>
                <w:rFonts w:ascii="Times New Roman" w:hAnsi="Times New Roman"/>
                <w:color w:val="000000"/>
                <w:sz w:val="20"/>
                <w:szCs w:val="26"/>
              </w:rPr>
              <w:t xml:space="preserve">к  </w:t>
            </w:r>
            <w:r>
              <w:rPr>
                <w:rFonts w:ascii="Times New Roman" w:hAnsi="Times New Roman"/>
                <w:sz w:val="20"/>
                <w:szCs w:val="26"/>
              </w:rPr>
              <w:t>извещению на проведение запроса котировок в электронной форме</w:t>
            </w:r>
            <w:r>
              <w:rPr>
                <w:rFonts w:ascii="Times New Roman" w:hAnsi="Times New Roman"/>
                <w:sz w:val="20"/>
                <w:szCs w:val="26"/>
                <w:lang w:eastAsia="ar-SA"/>
              </w:rPr>
              <w:t>).</w:t>
            </w:r>
          </w:p>
        </w:tc>
      </w:tr>
      <w:tr w:rsidR="00FC268F" w14:paraId="57BF0D85" w14:textId="77777777" w:rsidTr="00477FAF">
        <w:trPr>
          <w:cantSplit/>
          <w:trHeight w:val="507"/>
        </w:trPr>
        <w:tc>
          <w:tcPr>
            <w:tcW w:w="752" w:type="dxa"/>
            <w:tcBorders>
              <w:top w:val="single" w:sz="4" w:space="0" w:color="000001"/>
              <w:left w:val="single" w:sz="4" w:space="0" w:color="000001"/>
              <w:bottom w:val="single" w:sz="4" w:space="0" w:color="000001"/>
            </w:tcBorders>
            <w:shd w:val="clear" w:color="auto" w:fill="FFFFFF"/>
          </w:tcPr>
          <w:p w14:paraId="30854542"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8</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03BEB259"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 xml:space="preserve">Возможность заказчика изменить количество поставляемого товара, объема работ, услуг </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5CCAABE" w14:textId="77777777" w:rsidR="00FC268F" w:rsidRDefault="00B42E98">
            <w:pPr>
              <w:tabs>
                <w:tab w:val="left" w:pos="709"/>
              </w:tabs>
              <w:jc w:val="both"/>
              <w:rPr>
                <w:rFonts w:ascii="Times New Roman" w:hAnsi="Times New Roman"/>
                <w:sz w:val="20"/>
                <w:szCs w:val="20"/>
                <w:lang w:eastAsia="ar-SA"/>
              </w:rPr>
            </w:pPr>
            <w:r>
              <w:rPr>
                <w:rFonts w:ascii="Times New Roman" w:hAnsi="Times New Roman"/>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tc>
      </w:tr>
      <w:tr w:rsidR="00FC268F" w14:paraId="5D46D01C" w14:textId="77777777" w:rsidTr="00477FAF">
        <w:trPr>
          <w:cantSplit/>
          <w:trHeight w:val="394"/>
        </w:trPr>
        <w:tc>
          <w:tcPr>
            <w:tcW w:w="752" w:type="dxa"/>
            <w:tcBorders>
              <w:top w:val="single" w:sz="4" w:space="0" w:color="000001"/>
              <w:left w:val="single" w:sz="4" w:space="0" w:color="000001"/>
              <w:bottom w:val="single" w:sz="4" w:space="0" w:color="000001"/>
            </w:tcBorders>
            <w:shd w:val="clear" w:color="auto" w:fill="FFFFFF"/>
          </w:tcPr>
          <w:p w14:paraId="577680A1"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9</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8318E1B"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Место поставки товара (выполнения работ, оказания услуг)</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025980C" w14:textId="0AA49D09" w:rsidR="00FC268F" w:rsidRDefault="00B42E98">
            <w:pPr>
              <w:jc w:val="both"/>
              <w:rPr>
                <w:szCs w:val="26"/>
              </w:rPr>
            </w:pPr>
            <w:r>
              <w:rPr>
                <w:rFonts w:ascii="Times New Roman" w:hAnsi="Times New Roman"/>
                <w:sz w:val="20"/>
                <w:szCs w:val="26"/>
              </w:rPr>
              <w:t xml:space="preserve">413116, Саратовская область, г. Энгельс, ул. Весенняя, </w:t>
            </w:r>
            <w:proofErr w:type="spellStart"/>
            <w:r w:rsidR="00E31BFE" w:rsidRPr="00B775CA">
              <w:rPr>
                <w:rFonts w:ascii="Times New Roman" w:hAnsi="Times New Roman"/>
                <w:sz w:val="20"/>
                <w:szCs w:val="20"/>
              </w:rPr>
              <w:t>зд</w:t>
            </w:r>
            <w:proofErr w:type="spellEnd"/>
            <w:r w:rsidR="00E31BFE" w:rsidRPr="00B775CA">
              <w:rPr>
                <w:rFonts w:ascii="Times New Roman" w:hAnsi="Times New Roman"/>
                <w:sz w:val="20"/>
                <w:szCs w:val="20"/>
              </w:rPr>
              <w:t>. 8 а</w:t>
            </w:r>
            <w:r w:rsidR="00AE0AFE">
              <w:rPr>
                <w:rFonts w:ascii="Times New Roman" w:hAnsi="Times New Roman"/>
                <w:sz w:val="20"/>
                <w:szCs w:val="26"/>
              </w:rPr>
              <w:t>, склад Заказчика</w:t>
            </w:r>
            <w:r>
              <w:rPr>
                <w:rFonts w:ascii="Times New Roman" w:hAnsi="Times New Roman"/>
                <w:sz w:val="20"/>
                <w:szCs w:val="26"/>
              </w:rPr>
              <w:t>.</w:t>
            </w:r>
          </w:p>
        </w:tc>
      </w:tr>
      <w:tr w:rsidR="00FC268F" w14:paraId="14581D78" w14:textId="77777777" w:rsidTr="00477FAF">
        <w:trPr>
          <w:cantSplit/>
          <w:trHeight w:val="530"/>
        </w:trPr>
        <w:tc>
          <w:tcPr>
            <w:tcW w:w="752" w:type="dxa"/>
            <w:tcBorders>
              <w:top w:val="single" w:sz="4" w:space="0" w:color="000001"/>
              <w:left w:val="single" w:sz="4" w:space="0" w:color="000001"/>
              <w:bottom w:val="single" w:sz="4" w:space="0" w:color="000001"/>
            </w:tcBorders>
            <w:shd w:val="clear" w:color="auto" w:fill="FFFFFF"/>
          </w:tcPr>
          <w:p w14:paraId="00AAB484"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10</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2FDBE679" w14:textId="77777777" w:rsidR="00FC268F" w:rsidRDefault="00B42E98">
            <w:pPr>
              <w:rPr>
                <w:rFonts w:ascii="Times New Roman" w:hAnsi="Times New Roman"/>
                <w:b/>
                <w:sz w:val="20"/>
                <w:szCs w:val="20"/>
                <w:lang w:eastAsia="ru-RU" w:bidi="hi-IN"/>
              </w:rPr>
            </w:pPr>
            <w:r>
              <w:rPr>
                <w:rFonts w:ascii="Times New Roman" w:hAnsi="Times New Roman"/>
                <w:b/>
                <w:bCs/>
                <w:sz w:val="20"/>
                <w:szCs w:val="20"/>
                <w:lang w:eastAsia="ru-RU" w:bidi="hi-IN"/>
              </w:rPr>
              <w:t>Сроки и условия поставок товаров, выполнения работ, оказания услуг</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225847B" w14:textId="20E2B51B" w:rsidR="00FC268F" w:rsidRDefault="00B42E98" w:rsidP="00067507">
            <w:pPr>
              <w:pStyle w:val="af8"/>
              <w:ind w:firstLine="426"/>
              <w:jc w:val="both"/>
              <w:rPr>
                <w:color w:val="111111"/>
                <w:sz w:val="26"/>
              </w:rPr>
            </w:pPr>
            <w:bookmarkStart w:id="2" w:name="__DdeLink__2129_6249789372111"/>
            <w:r>
              <w:rPr>
                <w:rStyle w:val="ep"/>
                <w:rFonts w:ascii="Times New Roman" w:eastAsia="Calibri" w:hAnsi="Times New Roman"/>
                <w:color w:val="111111"/>
                <w:sz w:val="20"/>
                <w:szCs w:val="20"/>
                <w:lang w:eastAsia="ar-SA"/>
              </w:rPr>
              <w:t xml:space="preserve">Поставка товара производится </w:t>
            </w:r>
            <w:bookmarkEnd w:id="2"/>
            <w:r w:rsidR="00E31BFE">
              <w:rPr>
                <w:rStyle w:val="ep"/>
                <w:rFonts w:ascii="Times New Roman" w:eastAsia="Calibri" w:hAnsi="Times New Roman"/>
                <w:color w:val="111111"/>
                <w:sz w:val="20"/>
                <w:szCs w:val="20"/>
                <w:lang w:eastAsia="ar-SA"/>
              </w:rPr>
              <w:t xml:space="preserve">с </w:t>
            </w:r>
            <w:r w:rsidR="00E31BFE" w:rsidRPr="00E31BFE">
              <w:rPr>
                <w:rStyle w:val="ep"/>
                <w:rFonts w:ascii="Times New Roman" w:eastAsia="Calibri" w:hAnsi="Times New Roman"/>
                <w:color w:val="111111"/>
                <w:sz w:val="20"/>
                <w:szCs w:val="20"/>
                <w:lang w:eastAsia="ar-SA"/>
              </w:rPr>
              <w:t>11.01.2027 года по 30.03.2027 г.</w:t>
            </w:r>
            <w:r w:rsidR="00B20718">
              <w:rPr>
                <w:rStyle w:val="ep"/>
                <w:rFonts w:ascii="Times New Roman" w:eastAsia="Calibri" w:hAnsi="Times New Roman"/>
                <w:color w:val="111111"/>
                <w:sz w:val="20"/>
                <w:szCs w:val="20"/>
                <w:lang w:eastAsia="ar-SA"/>
              </w:rPr>
              <w:t xml:space="preserve"> </w:t>
            </w:r>
            <w:r>
              <w:rPr>
                <w:rStyle w:val="ep"/>
                <w:rFonts w:ascii="Times New Roman" w:eastAsia="Calibri" w:hAnsi="Times New Roman"/>
                <w:color w:val="000000"/>
                <w:sz w:val="20"/>
                <w:szCs w:val="20"/>
                <w:shd w:val="clear" w:color="auto" w:fill="FFFFFF"/>
                <w:lang w:eastAsia="ar-SA"/>
              </w:rPr>
              <w:t>за счет средств и силами Поставщика.</w:t>
            </w:r>
          </w:p>
        </w:tc>
      </w:tr>
      <w:tr w:rsidR="00FC268F" w14:paraId="650AEBA5" w14:textId="77777777" w:rsidTr="00477FAF">
        <w:trPr>
          <w:cantSplit/>
          <w:trHeight w:val="625"/>
        </w:trPr>
        <w:tc>
          <w:tcPr>
            <w:tcW w:w="752" w:type="dxa"/>
            <w:tcBorders>
              <w:top w:val="single" w:sz="4" w:space="0" w:color="000001"/>
              <w:left w:val="single" w:sz="4" w:space="0" w:color="000001"/>
              <w:bottom w:val="single" w:sz="4" w:space="0" w:color="000001"/>
            </w:tcBorders>
            <w:shd w:val="clear" w:color="auto" w:fill="FFFFFF"/>
          </w:tcPr>
          <w:p w14:paraId="136F37F6" w14:textId="77777777" w:rsidR="00FC268F" w:rsidRDefault="00B42E98">
            <w:pPr>
              <w:jc w:val="center"/>
              <w:rPr>
                <w:rFonts w:ascii="Times New Roman" w:hAnsi="Times New Roman"/>
                <w:sz w:val="20"/>
                <w:szCs w:val="20"/>
              </w:rPr>
            </w:pPr>
            <w:r>
              <w:rPr>
                <w:rFonts w:ascii="Times New Roman" w:hAnsi="Times New Roman"/>
                <w:b/>
                <w:bCs/>
                <w:sz w:val="20"/>
                <w:szCs w:val="20"/>
              </w:rPr>
              <w:t>11</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2CC28C68"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Начальная (максимальная) цена договора</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E913E2C" w14:textId="3E2E1F90" w:rsidR="00FC268F" w:rsidRDefault="00BF0D0A" w:rsidP="00067507">
            <w:pPr>
              <w:jc w:val="both"/>
              <w:rPr>
                <w:rFonts w:ascii="Times New Roman" w:hAnsi="Times New Roman"/>
                <w:color w:val="000000"/>
                <w:sz w:val="20"/>
                <w:szCs w:val="20"/>
              </w:rPr>
            </w:pPr>
            <w:r w:rsidRPr="00BF0D0A">
              <w:rPr>
                <w:rFonts w:ascii="Times New Roman" w:hAnsi="Times New Roman"/>
                <w:color w:val="000000"/>
                <w:sz w:val="20"/>
                <w:szCs w:val="26"/>
              </w:rPr>
              <w:t>2 566 876 (один миллиона пятьсот шестьдеся</w:t>
            </w:r>
            <w:r w:rsidR="0001046C">
              <w:rPr>
                <w:rFonts w:ascii="Times New Roman" w:hAnsi="Times New Roman"/>
                <w:color w:val="000000"/>
                <w:sz w:val="20"/>
                <w:szCs w:val="26"/>
              </w:rPr>
              <w:t>т</w:t>
            </w:r>
            <w:r w:rsidRPr="00BF0D0A">
              <w:rPr>
                <w:rFonts w:ascii="Times New Roman" w:hAnsi="Times New Roman"/>
                <w:color w:val="000000"/>
                <w:sz w:val="20"/>
                <w:szCs w:val="26"/>
              </w:rPr>
              <w:t xml:space="preserve"> шесть тысяч восемьсот семьдесят шесть) рублей 62 копеек.  </w:t>
            </w:r>
            <w:r w:rsidR="001666E2" w:rsidRPr="001666E2">
              <w:rPr>
                <w:rFonts w:ascii="Times New Roman" w:hAnsi="Times New Roman"/>
                <w:color w:val="000000"/>
                <w:sz w:val="20"/>
                <w:szCs w:val="26"/>
              </w:rPr>
              <w:t xml:space="preserve">.  </w:t>
            </w:r>
            <w:r w:rsidR="00CC2A42" w:rsidRPr="00CC2A42">
              <w:rPr>
                <w:rFonts w:ascii="Times New Roman" w:hAnsi="Times New Roman"/>
                <w:color w:val="000000"/>
                <w:sz w:val="20"/>
                <w:szCs w:val="26"/>
              </w:rPr>
              <w:t xml:space="preserve">  </w:t>
            </w:r>
            <w:r w:rsidR="00067507">
              <w:rPr>
                <w:rFonts w:ascii="Times New Roman" w:hAnsi="Times New Roman"/>
                <w:color w:val="000000"/>
                <w:sz w:val="20"/>
                <w:szCs w:val="26"/>
              </w:rPr>
              <w:t xml:space="preserve"> </w:t>
            </w:r>
            <w:r w:rsidR="00B42E98">
              <w:rPr>
                <w:rFonts w:ascii="Times New Roman" w:hAnsi="Times New Roman"/>
                <w:sz w:val="20"/>
                <w:szCs w:val="26"/>
                <w:lang w:eastAsia="ar-SA"/>
              </w:rPr>
              <w:t xml:space="preserve">(Приложение №5 </w:t>
            </w:r>
            <w:r w:rsidR="00B42E98">
              <w:rPr>
                <w:rFonts w:ascii="Times New Roman" w:hAnsi="Times New Roman"/>
                <w:color w:val="000000"/>
                <w:sz w:val="20"/>
                <w:szCs w:val="26"/>
              </w:rPr>
              <w:t xml:space="preserve">к  </w:t>
            </w:r>
            <w:r w:rsidR="00B42E98">
              <w:rPr>
                <w:rFonts w:ascii="Times New Roman" w:hAnsi="Times New Roman"/>
                <w:sz w:val="20"/>
                <w:szCs w:val="26"/>
              </w:rPr>
              <w:t>извещению на проведение запроса котировок в электронной форме</w:t>
            </w:r>
            <w:r w:rsidR="00B42E98">
              <w:rPr>
                <w:rFonts w:ascii="Times New Roman" w:hAnsi="Times New Roman"/>
                <w:sz w:val="20"/>
                <w:szCs w:val="26"/>
                <w:lang w:eastAsia="ar-SA"/>
              </w:rPr>
              <w:t>).</w:t>
            </w:r>
          </w:p>
        </w:tc>
      </w:tr>
      <w:tr w:rsidR="00FC268F" w14:paraId="406ED978" w14:textId="77777777" w:rsidTr="00477FAF">
        <w:trPr>
          <w:cantSplit/>
          <w:trHeight w:val="427"/>
        </w:trPr>
        <w:tc>
          <w:tcPr>
            <w:tcW w:w="752" w:type="dxa"/>
            <w:tcBorders>
              <w:top w:val="single" w:sz="4" w:space="0" w:color="000001"/>
              <w:left w:val="single" w:sz="4" w:space="0" w:color="000001"/>
              <w:bottom w:val="single" w:sz="4" w:space="0" w:color="000001"/>
            </w:tcBorders>
            <w:shd w:val="clear" w:color="auto" w:fill="FFFFFF"/>
          </w:tcPr>
          <w:p w14:paraId="6EFF1060" w14:textId="77777777" w:rsidR="00FC268F" w:rsidRDefault="00B42E98">
            <w:pPr>
              <w:jc w:val="center"/>
              <w:rPr>
                <w:rFonts w:ascii="Times New Roman" w:hAnsi="Times New Roman"/>
                <w:color w:val="000000"/>
                <w:sz w:val="20"/>
                <w:szCs w:val="20"/>
                <w:highlight w:val="white"/>
              </w:rPr>
            </w:pPr>
            <w:r>
              <w:rPr>
                <w:rFonts w:ascii="Times New Roman" w:hAnsi="Times New Roman"/>
                <w:b/>
                <w:bCs/>
                <w:color w:val="000000"/>
                <w:sz w:val="20"/>
                <w:szCs w:val="20"/>
                <w:shd w:val="clear" w:color="auto" w:fill="FFFFFF"/>
              </w:rPr>
              <w:t>12</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4A24213E" w14:textId="77777777" w:rsidR="00FC268F" w:rsidRDefault="00B42E98">
            <w:pPr>
              <w:rPr>
                <w:rFonts w:ascii="Times New Roman" w:hAnsi="Times New Roman"/>
                <w:b/>
                <w:color w:val="000000"/>
                <w:sz w:val="20"/>
                <w:szCs w:val="20"/>
                <w:highlight w:val="white"/>
                <w:lang w:eastAsia="ru-RU"/>
              </w:rPr>
            </w:pPr>
            <w:r>
              <w:rPr>
                <w:rFonts w:ascii="Times New Roman" w:hAnsi="Times New Roman"/>
                <w:b/>
                <w:bCs/>
                <w:color w:val="000000"/>
                <w:sz w:val="20"/>
                <w:szCs w:val="20"/>
                <w:shd w:val="clear" w:color="auto" w:fill="FFFFFF"/>
                <w:lang w:eastAsia="ru-RU"/>
              </w:rPr>
              <w:t>Источник финансирования</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71C36CA" w14:textId="77777777" w:rsidR="00FC268F" w:rsidRDefault="00B42E98" w:rsidP="002F52AA">
            <w:pPr>
              <w:pStyle w:val="af8"/>
              <w:jc w:val="both"/>
              <w:rPr>
                <w:rFonts w:ascii="Times New Roman" w:hAnsi="Times New Roman"/>
                <w:sz w:val="20"/>
                <w:szCs w:val="20"/>
                <w:lang w:eastAsia="zh-CN"/>
              </w:rPr>
            </w:pPr>
            <w:r>
              <w:rPr>
                <w:rFonts w:ascii="Times New Roman" w:hAnsi="Times New Roman"/>
                <w:sz w:val="20"/>
                <w:szCs w:val="20"/>
                <w:lang w:eastAsia="zh-CN"/>
              </w:rPr>
              <w:t>Средства от иной приносящей доход деятельности, средства обязательного медицинского страхования</w:t>
            </w:r>
            <w:r w:rsidR="002F52AA">
              <w:rPr>
                <w:rFonts w:ascii="Times New Roman" w:hAnsi="Times New Roman"/>
                <w:sz w:val="20"/>
                <w:szCs w:val="20"/>
                <w:lang w:eastAsia="zh-CN"/>
              </w:rPr>
              <w:t>.</w:t>
            </w:r>
          </w:p>
        </w:tc>
      </w:tr>
      <w:tr w:rsidR="00FC268F" w14:paraId="2761A316" w14:textId="77777777" w:rsidTr="00477FAF">
        <w:trPr>
          <w:cantSplit/>
          <w:trHeight w:val="630"/>
        </w:trPr>
        <w:tc>
          <w:tcPr>
            <w:tcW w:w="752" w:type="dxa"/>
            <w:tcBorders>
              <w:top w:val="single" w:sz="4" w:space="0" w:color="000001"/>
              <w:left w:val="single" w:sz="4" w:space="0" w:color="000001"/>
              <w:bottom w:val="single" w:sz="4" w:space="0" w:color="000001"/>
            </w:tcBorders>
            <w:shd w:val="clear" w:color="auto" w:fill="FFFFFF"/>
          </w:tcPr>
          <w:p w14:paraId="7799B49F"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13</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5EB32468"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center"/>
          </w:tcPr>
          <w:p w14:paraId="1988924F" w14:textId="77777777" w:rsidR="00FC268F" w:rsidRDefault="00B42E98">
            <w:pPr>
              <w:tabs>
                <w:tab w:val="left" w:pos="-180"/>
              </w:tabs>
              <w:jc w:val="both"/>
              <w:rPr>
                <w:color w:val="CE181E"/>
              </w:rPr>
            </w:pPr>
            <w:r>
              <w:rPr>
                <w:rFonts w:ascii="Times New Roman" w:hAnsi="Times New Roman"/>
                <w:sz w:val="20"/>
                <w:szCs w:val="20"/>
                <w:highlight w:val="white"/>
                <w:shd w:val="clear" w:color="auto" w:fill="FFFFFF"/>
              </w:rPr>
              <w:t xml:space="preserve">Цена договора включает стоимость товара, расходы, связанные с доставкой товара на склад Заказчика, разгрузкой, </w:t>
            </w:r>
            <w:r w:rsidR="00F87EED">
              <w:rPr>
                <w:rFonts w:ascii="Times New Roman" w:hAnsi="Times New Roman"/>
                <w:sz w:val="20"/>
                <w:szCs w:val="20"/>
                <w:highlight w:val="white"/>
                <w:shd w:val="clear" w:color="auto" w:fill="FFFFFF"/>
              </w:rPr>
              <w:t>сборкой,</w:t>
            </w:r>
            <w:r>
              <w:rPr>
                <w:rFonts w:ascii="Times New Roman" w:hAnsi="Times New Roman"/>
                <w:sz w:val="20"/>
                <w:szCs w:val="20"/>
                <w:highlight w:val="white"/>
                <w:shd w:val="clear" w:color="auto" w:fill="FFFFFF"/>
              </w:rPr>
              <w:t xml:space="preserve">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договора</w:t>
            </w:r>
          </w:p>
        </w:tc>
      </w:tr>
      <w:tr w:rsidR="00FC268F" w14:paraId="04C3CCF2" w14:textId="77777777" w:rsidTr="00477FAF">
        <w:trPr>
          <w:cantSplit/>
          <w:trHeight w:val="630"/>
        </w:trPr>
        <w:tc>
          <w:tcPr>
            <w:tcW w:w="752" w:type="dxa"/>
            <w:tcBorders>
              <w:top w:val="single" w:sz="4" w:space="0" w:color="000001"/>
              <w:left w:val="single" w:sz="4" w:space="0" w:color="000001"/>
              <w:bottom w:val="single" w:sz="4" w:space="0" w:color="000001"/>
            </w:tcBorders>
            <w:shd w:val="clear" w:color="auto" w:fill="FFFFFF"/>
          </w:tcPr>
          <w:p w14:paraId="67BA5A48"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14</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3266D72"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Форма, сроки и порядок оплаты товара, работы, услуги</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center"/>
          </w:tcPr>
          <w:p w14:paraId="2441A0D5" w14:textId="77777777" w:rsidR="00FC268F" w:rsidRPr="00AE0AFE" w:rsidRDefault="00EA7384" w:rsidP="00AE0AFE">
            <w:pPr>
              <w:pStyle w:val="af8"/>
              <w:jc w:val="both"/>
              <w:rPr>
                <w:rFonts w:ascii="Times New Roman" w:hAnsi="Times New Roman"/>
                <w:sz w:val="20"/>
                <w:szCs w:val="20"/>
                <w:shd w:val="clear" w:color="auto" w:fill="FFFFFF"/>
              </w:rPr>
            </w:pPr>
            <w:r>
              <w:rPr>
                <w:rFonts w:ascii="Times New Roman" w:hAnsi="Times New Roman"/>
                <w:sz w:val="20"/>
                <w:szCs w:val="20"/>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AE0AFE">
              <w:rPr>
                <w:rFonts w:ascii="Times New Roman" w:hAnsi="Times New Roman"/>
                <w:sz w:val="20"/>
                <w:szCs w:val="20"/>
                <w:shd w:val="clear" w:color="auto" w:fill="FFFFFF"/>
              </w:rPr>
              <w:t>7 рабочих</w:t>
            </w:r>
            <w:r>
              <w:rPr>
                <w:rFonts w:ascii="Times New Roman" w:hAnsi="Times New Roman"/>
                <w:sz w:val="20"/>
                <w:szCs w:val="20"/>
                <w:shd w:val="clear" w:color="auto" w:fill="FFFFFF"/>
              </w:rPr>
              <w:t xml:space="preserve"> дней с момента подписания сторонами товарных накладных.</w:t>
            </w:r>
          </w:p>
        </w:tc>
      </w:tr>
      <w:tr w:rsidR="00FC268F" w14:paraId="74EB65DC" w14:textId="77777777" w:rsidTr="00477FAF">
        <w:trPr>
          <w:trHeight w:val="630"/>
        </w:trPr>
        <w:tc>
          <w:tcPr>
            <w:tcW w:w="752" w:type="dxa"/>
            <w:tcBorders>
              <w:top w:val="single" w:sz="4" w:space="0" w:color="000001"/>
              <w:left w:val="single" w:sz="4" w:space="0" w:color="000001"/>
              <w:bottom w:val="single" w:sz="4" w:space="0" w:color="000001"/>
            </w:tcBorders>
            <w:shd w:val="clear" w:color="auto" w:fill="FFFFFF"/>
          </w:tcPr>
          <w:p w14:paraId="669A10EA"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15</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3F87D945"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9A6F3FF" w14:textId="77777777" w:rsidR="00FC268F" w:rsidRDefault="00B42E98">
            <w:pPr>
              <w:rPr>
                <w:rFonts w:ascii="Times New Roman" w:hAnsi="Times New Roman"/>
                <w:sz w:val="20"/>
                <w:szCs w:val="20"/>
              </w:rPr>
            </w:pPr>
            <w:r>
              <w:rPr>
                <w:rFonts w:ascii="Times New Roman" w:hAnsi="Times New Roman"/>
                <w:sz w:val="20"/>
                <w:szCs w:val="20"/>
              </w:rPr>
              <w:t>Рубль Российской Федерации.</w:t>
            </w:r>
          </w:p>
        </w:tc>
      </w:tr>
      <w:tr w:rsidR="00FC268F" w14:paraId="45ED27A8" w14:textId="77777777" w:rsidTr="00477FAF">
        <w:trPr>
          <w:trHeight w:val="630"/>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05AF9C2A" w14:textId="77777777" w:rsidR="00FC268F" w:rsidRDefault="00FC268F">
            <w:pPr>
              <w:jc w:val="center"/>
              <w:rPr>
                <w:rFonts w:ascii="Cambria" w:hAnsi="Cambria"/>
                <w:b/>
                <w:bCs/>
                <w:sz w:val="26"/>
                <w:szCs w:val="26"/>
              </w:rPr>
            </w:pPr>
          </w:p>
        </w:tc>
        <w:tc>
          <w:tcPr>
            <w:tcW w:w="8746"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D06B8D2" w14:textId="77777777" w:rsidR="00FC268F" w:rsidRDefault="00B42E98">
            <w:pPr>
              <w:jc w:val="both"/>
              <w:rPr>
                <w:rFonts w:ascii="Times New Roman" w:eastAsia="Times New Roman" w:hAnsi="Times New Roman"/>
                <w:b/>
                <w:sz w:val="20"/>
                <w:szCs w:val="20"/>
              </w:rPr>
            </w:pPr>
            <w:r>
              <w:rPr>
                <w:rFonts w:ascii="Times New Roman" w:hAnsi="Times New Roman"/>
                <w:b/>
                <w:bCs/>
                <w:sz w:val="20"/>
                <w:szCs w:val="26"/>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bCs/>
                <w:sz w:val="20"/>
                <w:szCs w:val="26"/>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FC268F" w14:paraId="34CB3777" w14:textId="77777777" w:rsidTr="00477FAF">
        <w:trPr>
          <w:cantSplit/>
          <w:trHeight w:val="989"/>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361729EE"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lastRenderedPageBreak/>
              <w:t>16</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31B05765" w14:textId="77777777" w:rsidR="00FC268F" w:rsidRDefault="00B42E98">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5157F8D" w14:textId="77777777" w:rsidR="00FC268F" w:rsidRDefault="00B42E98">
            <w:pPr>
              <w:tabs>
                <w:tab w:val="left" w:pos="900"/>
                <w:tab w:val="left" w:pos="1080"/>
              </w:tabs>
              <w:jc w:val="both"/>
              <w:rPr>
                <w:rFonts w:ascii="Times New Roman" w:eastAsia="Calibri" w:hAnsi="Times New Roman"/>
                <w:color w:val="000000"/>
                <w:sz w:val="20"/>
                <w:szCs w:val="20"/>
                <w:highlight w:val="white"/>
                <w:lang w:eastAsia="zh-CN"/>
              </w:rPr>
            </w:pPr>
            <w:r>
              <w:rPr>
                <w:rFonts w:ascii="Times New Roman" w:eastAsia="Calibri" w:hAnsi="Times New Roman"/>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FC268F" w14:paraId="043D7BDB" w14:textId="77777777" w:rsidTr="00477FAF">
        <w:trPr>
          <w:cantSplit/>
          <w:trHeight w:val="630"/>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731B91A4"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17</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03AF3060" w14:textId="77777777" w:rsidR="00FC268F" w:rsidRDefault="00B42E98">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2DF86A6" w14:textId="77777777" w:rsidR="00FC268F" w:rsidRDefault="00B42E98">
            <w:pPr>
              <w:jc w:val="both"/>
              <w:rPr>
                <w:rFonts w:ascii="Times New Roman" w:hAnsi="Times New Roman"/>
                <w:sz w:val="20"/>
                <w:szCs w:val="20"/>
                <w:lang w:eastAsia="ar-SA"/>
              </w:rPr>
            </w:pPr>
            <w:r>
              <w:rPr>
                <w:rFonts w:ascii="Times New Roman" w:hAnsi="Times New Roman"/>
                <w:sz w:val="20"/>
                <w:szCs w:val="26"/>
              </w:rPr>
              <w:t xml:space="preserve">В соответствии с техническим заданием </w:t>
            </w:r>
            <w:r>
              <w:rPr>
                <w:rFonts w:ascii="Times New Roman" w:hAnsi="Times New Roman"/>
                <w:color w:val="000000"/>
                <w:sz w:val="20"/>
                <w:szCs w:val="26"/>
              </w:rPr>
              <w:t xml:space="preserve">(приложение №1 к </w:t>
            </w:r>
            <w:r>
              <w:rPr>
                <w:rFonts w:ascii="Times New Roman" w:hAnsi="Times New Roman"/>
                <w:sz w:val="20"/>
                <w:szCs w:val="26"/>
              </w:rPr>
              <w:t>извещению на проведение запроса котировок в электронной форме</w:t>
            </w:r>
            <w:r>
              <w:rPr>
                <w:rFonts w:ascii="Times New Roman" w:hAnsi="Times New Roman"/>
                <w:sz w:val="20"/>
                <w:szCs w:val="26"/>
                <w:lang w:eastAsia="ar-SA"/>
              </w:rPr>
              <w:t>).</w:t>
            </w:r>
          </w:p>
        </w:tc>
      </w:tr>
      <w:tr w:rsidR="00FC268F" w14:paraId="30531A5C" w14:textId="77777777" w:rsidTr="00477FAF">
        <w:trPr>
          <w:cantSplit/>
          <w:trHeight w:val="478"/>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45C52340"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18</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36E62BE9" w14:textId="77777777" w:rsidR="00FC268F" w:rsidRDefault="00B42E98">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72F656F" w14:textId="77777777" w:rsidR="00FC268F" w:rsidRDefault="00B42E98">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FC268F" w14:paraId="35FAAA1C" w14:textId="77777777" w:rsidTr="00477FAF">
        <w:trPr>
          <w:cantSplit/>
          <w:trHeight w:val="495"/>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7F26F663"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19</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14C7324C"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Требования к размерам товара</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8E14AAD" w14:textId="77777777" w:rsidR="00FC268F" w:rsidRDefault="00B42E98">
            <w:pPr>
              <w:jc w:val="both"/>
              <w:rPr>
                <w:rFonts w:ascii="Times New Roman" w:hAnsi="Times New Roman"/>
                <w:sz w:val="20"/>
                <w:szCs w:val="20"/>
                <w:lang w:eastAsia="ar-SA"/>
              </w:rPr>
            </w:pPr>
            <w:r>
              <w:rPr>
                <w:rFonts w:ascii="Times New Roman" w:hAnsi="Times New Roman"/>
                <w:color w:val="000000"/>
                <w:sz w:val="20"/>
                <w:szCs w:val="26"/>
              </w:rPr>
              <w:t xml:space="preserve">В соответствии с техническим заданием (приложение №1 к  </w:t>
            </w:r>
            <w:r>
              <w:rPr>
                <w:rFonts w:ascii="Times New Roman" w:hAnsi="Times New Roman"/>
                <w:sz w:val="20"/>
                <w:szCs w:val="26"/>
              </w:rPr>
              <w:t>извещению на проведение запроса котировок в электронной форме</w:t>
            </w:r>
            <w:r>
              <w:rPr>
                <w:rFonts w:ascii="Times New Roman" w:hAnsi="Times New Roman"/>
                <w:sz w:val="20"/>
                <w:szCs w:val="26"/>
                <w:lang w:eastAsia="ar-SA"/>
              </w:rPr>
              <w:t>).</w:t>
            </w:r>
          </w:p>
        </w:tc>
      </w:tr>
      <w:tr w:rsidR="00FC268F" w14:paraId="77C6D265" w14:textId="77777777" w:rsidTr="00477FAF">
        <w:trPr>
          <w:cantSplit/>
          <w:trHeight w:val="501"/>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6C5CD726"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20</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40B6CAFC"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Требования к упаковке, отгрузке товара</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F95FAE4" w14:textId="77777777" w:rsidR="00FC268F" w:rsidRDefault="00B42E98">
            <w:pPr>
              <w:jc w:val="both"/>
              <w:rPr>
                <w:rFonts w:ascii="Times New Roman" w:hAnsi="Times New Roman"/>
                <w:color w:val="000000"/>
                <w:sz w:val="20"/>
                <w:szCs w:val="20"/>
              </w:rPr>
            </w:pPr>
            <w:r>
              <w:rPr>
                <w:rFonts w:ascii="Times New Roman" w:hAnsi="Times New Roman"/>
                <w:color w:val="000000"/>
                <w:sz w:val="20"/>
                <w:szCs w:val="26"/>
              </w:rPr>
              <w:t xml:space="preserve">В соответствии с техническим заданием (приложение №1 к  </w:t>
            </w:r>
            <w:r>
              <w:rPr>
                <w:rFonts w:ascii="Times New Roman" w:hAnsi="Times New Roman"/>
                <w:sz w:val="20"/>
                <w:szCs w:val="26"/>
              </w:rPr>
              <w:t>извещению на проведение запроса котировок в электронной форме</w:t>
            </w:r>
            <w:r>
              <w:rPr>
                <w:rFonts w:ascii="Times New Roman" w:hAnsi="Times New Roman"/>
                <w:color w:val="000000"/>
                <w:sz w:val="20"/>
                <w:szCs w:val="26"/>
              </w:rPr>
              <w:t>).</w:t>
            </w:r>
          </w:p>
        </w:tc>
      </w:tr>
      <w:tr w:rsidR="00FC268F" w14:paraId="115ED32A" w14:textId="77777777" w:rsidTr="00477FAF">
        <w:trPr>
          <w:cantSplit/>
          <w:trHeight w:val="327"/>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2182572B"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21</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2056C472"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Требования к результатам работ</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BBB0941" w14:textId="77777777" w:rsidR="00FC268F" w:rsidRDefault="00B42E98">
            <w:pPr>
              <w:shd w:val="clear" w:color="auto" w:fill="FFFFFF"/>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FC268F" w14:paraId="6C138384" w14:textId="77777777" w:rsidTr="00477FAF">
        <w:trPr>
          <w:cantSplit/>
          <w:trHeight w:val="630"/>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7DD7AFD8"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22</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5681FD82"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3E750CC" w14:textId="77777777" w:rsidR="00FC268F" w:rsidRDefault="00B42E98">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FC268F" w14:paraId="7EB6A73E" w14:textId="77777777" w:rsidTr="00477FAF">
        <w:trPr>
          <w:cantSplit/>
          <w:trHeight w:val="630"/>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43A93DE3"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23</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4EB80CB3"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5CC03B3" w14:textId="2991DED5" w:rsidR="00FC268F" w:rsidRDefault="00B42E98">
            <w:pPr>
              <w:tabs>
                <w:tab w:val="left" w:pos="900"/>
                <w:tab w:val="left" w:pos="1080"/>
              </w:tabs>
              <w:jc w:val="both"/>
              <w:rPr>
                <w:rFonts w:ascii="Times New Roman" w:eastAsia="Calibri" w:hAnsi="Times New Roman"/>
                <w:color w:val="000000"/>
                <w:sz w:val="20"/>
                <w:szCs w:val="20"/>
                <w:highlight w:val="white"/>
                <w:lang w:eastAsia="zh-CN"/>
              </w:rPr>
            </w:pPr>
            <w:r>
              <w:rPr>
                <w:rFonts w:ascii="Times New Roman" w:eastAsia="Calibri" w:hAnsi="Times New Roman"/>
                <w:color w:val="000000"/>
                <w:sz w:val="20"/>
                <w:szCs w:val="26"/>
                <w:highlight w:val="white"/>
                <w:lang w:eastAsia="zh-CN"/>
              </w:rPr>
              <w:t>В соответствии с техническим заданием (приложение №1  к</w:t>
            </w:r>
            <w:r w:rsidR="001666E2">
              <w:rPr>
                <w:rFonts w:ascii="Times New Roman" w:eastAsia="Calibri" w:hAnsi="Times New Roman"/>
                <w:color w:val="000000"/>
                <w:sz w:val="20"/>
                <w:szCs w:val="26"/>
                <w:lang w:eastAsia="zh-CN"/>
              </w:rPr>
              <w:t xml:space="preserve"> </w:t>
            </w:r>
            <w:r>
              <w:rPr>
                <w:rFonts w:ascii="Times New Roman" w:hAnsi="Times New Roman"/>
                <w:sz w:val="20"/>
                <w:szCs w:val="26"/>
              </w:rPr>
              <w:t>извещению на проведение запроса котировок в электронной форме</w:t>
            </w:r>
            <w:r>
              <w:rPr>
                <w:rFonts w:ascii="Times New Roman" w:eastAsia="Calibri" w:hAnsi="Times New Roman"/>
                <w:color w:val="000000"/>
                <w:sz w:val="20"/>
                <w:szCs w:val="26"/>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FC268F" w14:paraId="731729FB" w14:textId="77777777" w:rsidTr="00477FAF">
        <w:trPr>
          <w:cantSplit/>
          <w:trHeight w:val="630"/>
        </w:trPr>
        <w:tc>
          <w:tcPr>
            <w:tcW w:w="752"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403ADEB9"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24</w:t>
            </w:r>
          </w:p>
        </w:tc>
        <w:tc>
          <w:tcPr>
            <w:tcW w:w="3868"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2D7F39F2" w14:textId="77777777" w:rsidR="00FC268F" w:rsidRPr="00F87EED" w:rsidRDefault="00B42E98">
            <w:pPr>
              <w:widowControl w:val="0"/>
              <w:shd w:val="clear" w:color="auto" w:fill="FFFFFF"/>
              <w:jc w:val="both"/>
              <w:rPr>
                <w:rFonts w:ascii="Times New Roman" w:eastAsia="Times New Roman" w:hAnsi="Times New Roman"/>
                <w:b/>
                <w:sz w:val="20"/>
                <w:szCs w:val="20"/>
              </w:rPr>
            </w:pPr>
            <w:r w:rsidRPr="00F87EED">
              <w:rPr>
                <w:rFonts w:ascii="Times New Roman" w:eastAsia="Times New Roman" w:hAnsi="Times New Roman"/>
                <w:b/>
                <w:bCs/>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04DED17C" w14:textId="77777777" w:rsidR="00FC268F" w:rsidRPr="00F87EED" w:rsidRDefault="00B42E98">
            <w:pPr>
              <w:pStyle w:val="30"/>
              <w:shd w:val="clear" w:color="auto" w:fill="FFFFFF"/>
              <w:spacing w:after="0"/>
              <w:jc w:val="both"/>
              <w:rPr>
                <w:sz w:val="20"/>
                <w:szCs w:val="20"/>
              </w:rPr>
            </w:pPr>
            <w:r w:rsidRPr="00F87EED">
              <w:rPr>
                <w:color w:val="000000"/>
                <w:sz w:val="20"/>
                <w:szCs w:val="26"/>
              </w:rPr>
              <w:t>В соответствии с котировочной заявкой</w:t>
            </w:r>
            <w:r w:rsidRPr="00F87EED">
              <w:rPr>
                <w:sz w:val="20"/>
                <w:szCs w:val="26"/>
              </w:rPr>
              <w:t xml:space="preserve"> (</w:t>
            </w:r>
            <w:r w:rsidRPr="00F87EED">
              <w:rPr>
                <w:sz w:val="20"/>
                <w:szCs w:val="26"/>
                <w:lang w:eastAsia="ar-SA"/>
              </w:rPr>
              <w:t xml:space="preserve">приложение №2 </w:t>
            </w:r>
            <w:r w:rsidRPr="00F87EED">
              <w:rPr>
                <w:color w:val="000000"/>
                <w:sz w:val="20"/>
                <w:szCs w:val="26"/>
              </w:rPr>
              <w:t xml:space="preserve">к  </w:t>
            </w:r>
            <w:r w:rsidRPr="00F87EED">
              <w:rPr>
                <w:sz w:val="20"/>
                <w:szCs w:val="26"/>
              </w:rPr>
              <w:t>извещению на проведение запроса котировок в электронной форме)</w:t>
            </w:r>
          </w:p>
        </w:tc>
      </w:tr>
      <w:tr w:rsidR="00FC268F" w14:paraId="20FBB7FE" w14:textId="77777777" w:rsidTr="00477FAF">
        <w:trPr>
          <w:cantSplit/>
          <w:trHeight w:val="471"/>
        </w:trPr>
        <w:tc>
          <w:tcPr>
            <w:tcW w:w="752"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5AB27B44" w14:textId="77777777" w:rsidR="00FC268F" w:rsidRDefault="00FC268F">
            <w:pPr>
              <w:jc w:val="center"/>
              <w:rPr>
                <w:rFonts w:ascii="Cambria" w:hAnsi="Cambria"/>
                <w:b/>
                <w:bCs/>
                <w:sz w:val="26"/>
                <w:szCs w:val="26"/>
              </w:rPr>
            </w:pPr>
          </w:p>
        </w:tc>
        <w:tc>
          <w:tcPr>
            <w:tcW w:w="8746"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0C2FCDED" w14:textId="77777777" w:rsidR="00FC268F" w:rsidRDefault="00B42E98">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FC268F" w14:paraId="37245858" w14:textId="77777777" w:rsidTr="00477FAF">
        <w:trPr>
          <w:trHeight w:val="4613"/>
        </w:trPr>
        <w:tc>
          <w:tcPr>
            <w:tcW w:w="752" w:type="dxa"/>
            <w:tcBorders>
              <w:top w:val="single" w:sz="4" w:space="0" w:color="000001"/>
              <w:left w:val="single" w:sz="4" w:space="0" w:color="000001"/>
              <w:bottom w:val="single" w:sz="4" w:space="0" w:color="000001"/>
            </w:tcBorders>
            <w:shd w:val="clear" w:color="auto" w:fill="FFFFFF"/>
          </w:tcPr>
          <w:p w14:paraId="73CE5C45"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lastRenderedPageBreak/>
              <w:t>25</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4EB6AA78" w14:textId="77777777" w:rsidR="00FC268F" w:rsidRDefault="00B42E98">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50B68A8B" w14:textId="77777777" w:rsidR="00FC268F" w:rsidRDefault="00B42E98">
            <w:pPr>
              <w:pStyle w:val="211"/>
              <w:numPr>
                <w:ilvl w:val="1"/>
                <w:numId w:val="1"/>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05EDE53E" w14:textId="77777777" w:rsidR="00FC268F" w:rsidRDefault="00B42E98">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128040D6"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5D4405E4"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15A2E5DB"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w:t>
            </w:r>
            <w:bookmarkStart w:id="3" w:name="__DdeLink__37345_2318965806"/>
            <w:r>
              <w:rPr>
                <w:rFonts w:ascii="Times New Roman" w:hAnsi="Times New Roman"/>
                <w:sz w:val="20"/>
                <w:szCs w:val="20"/>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3"/>
            <w:r>
              <w:rPr>
                <w:rFonts w:ascii="Times New Roman" w:hAnsi="Times New Roman"/>
                <w:sz w:val="20"/>
                <w:szCs w:val="20"/>
              </w:rPr>
              <w:t>.</w:t>
            </w:r>
          </w:p>
          <w:p w14:paraId="2558B6DC"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576BE785"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19DABBC" w14:textId="77777777" w:rsidR="00FC268F" w:rsidRDefault="00B42E98">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w:t>
            </w:r>
            <w:r>
              <w:rPr>
                <w:rFonts w:ascii="Times New Roman" w:hAnsi="Times New Roman"/>
                <w:color w:val="000000"/>
                <w:sz w:val="20"/>
                <w:szCs w:val="20"/>
              </w:rPr>
              <w:lastRenderedPageBreak/>
              <w:t>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8D24401" w14:textId="77777777" w:rsidR="00FC268F" w:rsidRDefault="00B42E98">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3587CC1B"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35ADF775"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6DFB2090" w14:textId="3FB96858" w:rsidR="00FC268F" w:rsidRDefault="00B42E98" w:rsidP="00AE0AFE">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10) </w:t>
            </w:r>
            <w:bookmarkStart w:id="4" w:name="__DdeLink__24710_179552316011"/>
            <w:r>
              <w:rPr>
                <w:rFonts w:ascii="Times New Roman" w:hAnsi="Times New Roman"/>
                <w:color w:val="000000"/>
                <w:sz w:val="20"/>
                <w:szCs w:val="20"/>
              </w:rPr>
              <w:t>участник закупки не является</w:t>
            </w:r>
            <w:bookmarkEnd w:id="4"/>
            <w:r>
              <w:rPr>
                <w:rFonts w:ascii="Times New Roman" w:hAnsi="Times New Roman"/>
                <w:color w:val="000000"/>
                <w:sz w:val="20"/>
                <w:szCs w:val="20"/>
              </w:rPr>
              <w:t xml:space="preserve"> иностранным агентом.</w:t>
            </w:r>
          </w:p>
          <w:p w14:paraId="38DF1E2A" w14:textId="17AF8F6C" w:rsidR="00477FAF" w:rsidRDefault="00B320D9" w:rsidP="00477FAF">
            <w:pPr>
              <w:tabs>
                <w:tab w:val="left" w:pos="426"/>
                <w:tab w:val="left" w:pos="709"/>
              </w:tabs>
              <w:suppressAutoHyphens w:val="0"/>
              <w:jc w:val="both"/>
              <w:rPr>
                <w:rFonts w:ascii="Times New Roman" w:hAnsi="Times New Roman"/>
                <w:sz w:val="20"/>
                <w:szCs w:val="20"/>
              </w:rPr>
            </w:pPr>
            <w:r>
              <w:rPr>
                <w:rFonts w:ascii="Times New Roman" w:hAnsi="Times New Roman"/>
                <w:color w:val="000000"/>
                <w:sz w:val="20"/>
                <w:szCs w:val="20"/>
              </w:rPr>
              <w:t>11)</w:t>
            </w:r>
            <w:r w:rsidR="00477FAF">
              <w:rPr>
                <w:rFonts w:ascii="Times New Roman" w:hAnsi="Times New Roman"/>
                <w:sz w:val="20"/>
                <w:szCs w:val="20"/>
              </w:rPr>
              <w:t xml:space="preserve"> наличие регистрационных удостоверений на каждую позицию </w:t>
            </w:r>
          </w:p>
          <w:p w14:paraId="561D2514" w14:textId="77777777" w:rsidR="00F87EED" w:rsidRPr="00AE0AFE" w:rsidRDefault="00F87EED" w:rsidP="00F87EED">
            <w:pPr>
              <w:tabs>
                <w:tab w:val="left" w:pos="426"/>
                <w:tab w:val="left" w:pos="709"/>
              </w:tabs>
              <w:suppressAutoHyphens w:val="0"/>
              <w:jc w:val="both"/>
              <w:rPr>
                <w:rFonts w:ascii="Times New Roman" w:hAnsi="Times New Roman"/>
                <w:color w:val="000000"/>
                <w:sz w:val="20"/>
                <w:szCs w:val="20"/>
              </w:rPr>
            </w:pPr>
          </w:p>
        </w:tc>
      </w:tr>
      <w:tr w:rsidR="00FC268F" w14:paraId="4CA34AA1" w14:textId="77777777" w:rsidTr="00477FAF">
        <w:trPr>
          <w:trHeight w:val="20"/>
        </w:trPr>
        <w:tc>
          <w:tcPr>
            <w:tcW w:w="752" w:type="dxa"/>
            <w:tcBorders>
              <w:top w:val="single" w:sz="4" w:space="0" w:color="000001"/>
              <w:left w:val="single" w:sz="4" w:space="0" w:color="000001"/>
              <w:bottom w:val="single" w:sz="4" w:space="0" w:color="00000A"/>
            </w:tcBorders>
            <w:shd w:val="clear" w:color="auto" w:fill="FFFFFF"/>
          </w:tcPr>
          <w:p w14:paraId="085DE6EA" w14:textId="77777777" w:rsidR="00FC268F" w:rsidRDefault="00B42E98">
            <w:pPr>
              <w:jc w:val="center"/>
              <w:rPr>
                <w:rFonts w:ascii="Times New Roman" w:hAnsi="Times New Roman"/>
                <w:b/>
                <w:sz w:val="20"/>
                <w:szCs w:val="20"/>
                <w:lang w:eastAsia="ru-RU"/>
              </w:rPr>
            </w:pPr>
            <w:r>
              <w:rPr>
                <w:rFonts w:ascii="Times New Roman" w:hAnsi="Times New Roman"/>
                <w:b/>
                <w:bCs/>
                <w:sz w:val="20"/>
                <w:szCs w:val="20"/>
                <w:lang w:eastAsia="ru-RU"/>
              </w:rPr>
              <w:lastRenderedPageBreak/>
              <w:t>26</w:t>
            </w:r>
          </w:p>
        </w:tc>
        <w:tc>
          <w:tcPr>
            <w:tcW w:w="3868" w:type="dxa"/>
            <w:tcBorders>
              <w:top w:val="single" w:sz="4" w:space="0" w:color="000001"/>
              <w:left w:val="single" w:sz="4" w:space="0" w:color="000001"/>
              <w:bottom w:val="single" w:sz="4" w:space="0" w:color="00000A"/>
              <w:right w:val="single" w:sz="4" w:space="0" w:color="000001"/>
            </w:tcBorders>
            <w:shd w:val="clear" w:color="auto" w:fill="FFFFFF"/>
          </w:tcPr>
          <w:p w14:paraId="1570424D"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Перечень документов, представляемых участниками закупки товаров, работ, услуг</w:t>
            </w:r>
          </w:p>
        </w:tc>
        <w:tc>
          <w:tcPr>
            <w:tcW w:w="4878"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0EAC4CA8" w14:textId="77777777" w:rsidR="00B3784E" w:rsidRPr="002F1E65" w:rsidRDefault="00B42E98" w:rsidP="00B3784E">
            <w:pPr>
              <w:rPr>
                <w:rStyle w:val="a3"/>
                <w:rFonts w:ascii="Times New Roman" w:hAnsi="Times New Roman"/>
                <w:sz w:val="20"/>
                <w:szCs w:val="20"/>
              </w:rPr>
            </w:pPr>
            <w:r>
              <w:rPr>
                <w:rFonts w:ascii="Times New Roman" w:eastAsia="Lucida Sans Unicode" w:hAnsi="Times New Roman"/>
                <w:sz w:val="20"/>
                <w:szCs w:val="26"/>
              </w:rPr>
              <w:t xml:space="preserve">Заявка на участие в запросе котировок в электронной форме (комплект документов) подается </w:t>
            </w:r>
            <w:r>
              <w:rPr>
                <w:rFonts w:ascii="Times New Roman" w:eastAsia="Lucida Sans Unicode" w:hAnsi="Times New Roman"/>
                <w:b/>
                <w:sz w:val="20"/>
                <w:szCs w:val="26"/>
              </w:rPr>
              <w:t>в форме электронного документа</w:t>
            </w:r>
            <w:r>
              <w:rPr>
                <w:rFonts w:ascii="Times New Roman" w:eastAsia="Lucida Sans Unicode" w:hAnsi="Times New Roman"/>
                <w:sz w:val="20"/>
                <w:szCs w:val="26"/>
              </w:rPr>
              <w:t xml:space="preserve"> в соответствии с регламентом и с использованием функционала электронной площадки </w:t>
            </w:r>
            <w:hyperlink r:id="rId10">
              <w:r w:rsidR="00324E83">
                <w:rPr>
                  <w:rStyle w:val="a3"/>
                  <w:rFonts w:ascii="Times New Roman" w:hAnsi="Times New Roman"/>
                  <w:sz w:val="20"/>
                  <w:szCs w:val="20"/>
                </w:rPr>
                <w:t>https://etp.torgi82.ru</w:t>
              </w:r>
            </w:hyperlink>
          </w:p>
          <w:p w14:paraId="030583DB" w14:textId="77777777" w:rsidR="00FC268F" w:rsidRDefault="00B42E98">
            <w:pPr>
              <w:pStyle w:val="a8"/>
              <w:keepNext/>
              <w:suppressAutoHyphens w:val="0"/>
              <w:spacing w:line="240" w:lineRule="exact"/>
              <w:rPr>
                <w:rFonts w:ascii="Times New Roman" w:hAnsi="Times New Roman"/>
                <w:sz w:val="20"/>
                <w:szCs w:val="20"/>
              </w:rPr>
            </w:pPr>
            <w:r>
              <w:rPr>
                <w:rFonts w:ascii="Times New Roman" w:hAnsi="Times New Roman"/>
                <w:sz w:val="20"/>
                <w:szCs w:val="26"/>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6"/>
              </w:rPr>
              <w:t xml:space="preserve"> в электронной форме</w:t>
            </w:r>
            <w:r>
              <w:rPr>
                <w:rFonts w:ascii="Times New Roman" w:hAnsi="Times New Roman"/>
                <w:sz w:val="20"/>
                <w:szCs w:val="26"/>
              </w:rPr>
              <w:t>.</w:t>
            </w:r>
          </w:p>
          <w:p w14:paraId="05A00C3A" w14:textId="77777777" w:rsidR="00FC268F" w:rsidRDefault="00B42E98">
            <w:pPr>
              <w:pStyle w:val="a8"/>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6"/>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6"/>
              </w:rPr>
              <w:t xml:space="preserve"> в электронной форме</w:t>
            </w:r>
            <w:r>
              <w:rPr>
                <w:rFonts w:ascii="Times New Roman" w:eastAsia="Times New Roman" w:hAnsi="Times New Roman"/>
                <w:bCs/>
                <w:color w:val="000000"/>
                <w:sz w:val="20"/>
                <w:szCs w:val="26"/>
              </w:rPr>
              <w:t>.</w:t>
            </w:r>
          </w:p>
          <w:p w14:paraId="6801D23B" w14:textId="77777777" w:rsidR="00FC268F" w:rsidRDefault="00B42E98">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6"/>
              </w:rPr>
              <w:t>Перечень документов:</w:t>
            </w:r>
          </w:p>
          <w:p w14:paraId="28EB0501" w14:textId="77777777" w:rsidR="00FC268F" w:rsidRDefault="00B42E98">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6"/>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6"/>
              </w:rPr>
              <w:t>извещения на проведение запроса котировок</w:t>
            </w:r>
            <w:r>
              <w:rPr>
                <w:rFonts w:ascii="Times New Roman" w:eastAsia="Lucida Sans Unicode" w:hAnsi="Times New Roman"/>
                <w:sz w:val="20"/>
                <w:szCs w:val="26"/>
              </w:rPr>
              <w:t xml:space="preserve"> в электронной форме</w:t>
            </w:r>
            <w:r>
              <w:rPr>
                <w:rFonts w:ascii="Times New Roman" w:eastAsia="Times New Roman" w:hAnsi="Times New Roman"/>
                <w:bCs/>
                <w:color w:val="000000"/>
                <w:sz w:val="20"/>
                <w:szCs w:val="26"/>
              </w:rPr>
              <w:t>.</w:t>
            </w:r>
          </w:p>
          <w:p w14:paraId="5B2BD147" w14:textId="77777777" w:rsidR="00FC268F" w:rsidRDefault="00B42E98">
            <w:pPr>
              <w:spacing w:line="240" w:lineRule="exact"/>
              <w:jc w:val="both"/>
              <w:rPr>
                <w:rFonts w:ascii="Times New Roman" w:hAnsi="Times New Roman"/>
                <w:sz w:val="20"/>
                <w:szCs w:val="20"/>
              </w:rPr>
            </w:pPr>
            <w:r>
              <w:rPr>
                <w:rFonts w:ascii="Times New Roman" w:eastAsia="Times New Roman" w:hAnsi="Times New Roman"/>
                <w:bCs/>
                <w:color w:val="000000"/>
                <w:sz w:val="20"/>
                <w:szCs w:val="26"/>
              </w:rPr>
              <w:t>2.  Копии документов, подтверждающих соответствие участника требованиям извещения на проведение запроса котировок,</w:t>
            </w:r>
            <w:r>
              <w:rPr>
                <w:rFonts w:ascii="Times New Roman" w:hAnsi="Times New Roman"/>
                <w:sz w:val="20"/>
                <w:szCs w:val="26"/>
              </w:rPr>
              <w:t xml:space="preserve">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3B08696F"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lastRenderedPageBreak/>
              <w:t>б) документы, подтверждающие полномочия лица на осуществление действий от имени Участника:</w:t>
            </w:r>
          </w:p>
          <w:p w14:paraId="4CC19C98"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3AA141D2"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5766DD85"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204D150E"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482D767A"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13270F99"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 xml:space="preserve">е) решение об одобрении или о совершении крупной </w:t>
            </w:r>
            <w:proofErr w:type="gramStart"/>
            <w:r>
              <w:rPr>
                <w:rFonts w:ascii="Times New Roman" w:hAnsi="Times New Roman"/>
                <w:sz w:val="20"/>
                <w:szCs w:val="26"/>
              </w:rPr>
              <w:t>сделки, в случае, если</w:t>
            </w:r>
            <w:proofErr w:type="gramEnd"/>
            <w:r>
              <w:rPr>
                <w:rFonts w:ascii="Times New Roman" w:hAnsi="Times New Roman"/>
                <w:sz w:val="20"/>
                <w:szCs w:val="26"/>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w:t>
            </w:r>
            <w:r>
              <w:rPr>
                <w:rFonts w:ascii="Times New Roman" w:hAnsi="Times New Roman"/>
                <w:sz w:val="20"/>
                <w:szCs w:val="26"/>
              </w:rPr>
              <w:lastRenderedPageBreak/>
              <w:t>участник процедуры закупки представляет соответствующее письмо (оригинал);</w:t>
            </w:r>
          </w:p>
          <w:p w14:paraId="5C8E1BEC"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52D2278B"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6343CE2B"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3B493D2F"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о лице, которому предоставлено право заключить договор от имени лиц, участвующих на стороне одного участника закупки;</w:t>
            </w:r>
          </w:p>
          <w:p w14:paraId="03BD0DB1"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06C2FC12"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 xml:space="preserve">о распределении обязанности по предоставлению обеспечения заявки, путем определения </w:t>
            </w:r>
            <w:proofErr w:type="gramStart"/>
            <w:r>
              <w:rPr>
                <w:rFonts w:ascii="Times New Roman" w:hAnsi="Times New Roman"/>
                <w:sz w:val="20"/>
                <w:szCs w:val="26"/>
              </w:rPr>
              <w:t>конкретных сумм</w:t>
            </w:r>
            <w:proofErr w:type="gramEnd"/>
            <w:r>
              <w:rPr>
                <w:rFonts w:ascii="Times New Roman" w:hAnsi="Times New Roman"/>
                <w:sz w:val="20"/>
                <w:szCs w:val="26"/>
              </w:rPr>
              <w:t xml:space="preserve"> на которые должно быть предоставлено обеспечение одним или несколькими лицами, выступающими на стороне одного участника.</w:t>
            </w:r>
          </w:p>
          <w:p w14:paraId="014CFDEF"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6"/>
              </w:rPr>
              <w:t xml:space="preserve"> в электронной форме</w:t>
            </w:r>
            <w:r>
              <w:rPr>
                <w:rFonts w:ascii="Times New Roman" w:hAnsi="Times New Roman"/>
                <w:sz w:val="20"/>
                <w:szCs w:val="26"/>
              </w:rPr>
              <w:t>.</w:t>
            </w:r>
          </w:p>
          <w:p w14:paraId="01B66091" w14:textId="4512D79E" w:rsidR="00FC268F" w:rsidRDefault="00B42E98" w:rsidP="00215892">
            <w:pPr>
              <w:tabs>
                <w:tab w:val="left" w:pos="426"/>
                <w:tab w:val="left" w:pos="709"/>
              </w:tabs>
              <w:suppressAutoHyphens w:val="0"/>
              <w:jc w:val="both"/>
              <w:rPr>
                <w:rFonts w:ascii="Times New Roman" w:hAnsi="Times New Roman"/>
                <w:sz w:val="20"/>
                <w:szCs w:val="20"/>
              </w:rPr>
            </w:pPr>
            <w:r>
              <w:rPr>
                <w:rFonts w:ascii="Times New Roman" w:hAnsi="Times New Roman"/>
                <w:sz w:val="20"/>
                <w:szCs w:val="26"/>
              </w:rPr>
              <w:t>4) документы и информацию, подтверждающую соответствие участников дополнительным требованиям, установленным под. 8-1</w:t>
            </w:r>
            <w:r w:rsidR="00477FAF">
              <w:rPr>
                <w:rFonts w:ascii="Times New Roman" w:hAnsi="Times New Roman"/>
                <w:sz w:val="20"/>
                <w:szCs w:val="26"/>
              </w:rPr>
              <w:t>1</w:t>
            </w:r>
            <w:r>
              <w:rPr>
                <w:rFonts w:ascii="Times New Roman" w:hAnsi="Times New Roman"/>
                <w:sz w:val="20"/>
                <w:szCs w:val="26"/>
              </w:rPr>
              <w:t xml:space="preserve"> п. 25 извещения на проведение запроса котировок</w:t>
            </w:r>
            <w:r>
              <w:rPr>
                <w:rFonts w:ascii="Times New Roman" w:eastAsia="Lucida Sans Unicode" w:hAnsi="Times New Roman"/>
                <w:sz w:val="20"/>
                <w:szCs w:val="26"/>
              </w:rPr>
              <w:t xml:space="preserve"> в электронной форме</w:t>
            </w:r>
            <w:r>
              <w:rPr>
                <w:rFonts w:ascii="Times New Roman" w:hAnsi="Times New Roman"/>
                <w:sz w:val="20"/>
                <w:szCs w:val="26"/>
              </w:rPr>
              <w:t>.</w:t>
            </w:r>
          </w:p>
        </w:tc>
      </w:tr>
      <w:tr w:rsidR="00A1348F" w:rsidRPr="002F1428" w14:paraId="2955F6B0" w14:textId="77777777" w:rsidTr="00477FAF">
        <w:trPr>
          <w:trHeight w:val="20"/>
        </w:trPr>
        <w:tc>
          <w:tcPr>
            <w:tcW w:w="752" w:type="dxa"/>
            <w:tcBorders>
              <w:top w:val="single" w:sz="4" w:space="0" w:color="00000A"/>
              <w:left w:val="single" w:sz="4" w:space="0" w:color="00000A"/>
              <w:bottom w:val="single" w:sz="4" w:space="0" w:color="00000A"/>
              <w:right w:val="single" w:sz="4" w:space="0" w:color="00000A"/>
            </w:tcBorders>
            <w:shd w:val="clear" w:color="auto" w:fill="FFFFFF"/>
          </w:tcPr>
          <w:p w14:paraId="2F72F16B" w14:textId="77777777" w:rsidR="00A1348F" w:rsidRDefault="00A1348F" w:rsidP="00A1348F">
            <w:pPr>
              <w:jc w:val="center"/>
              <w:rPr>
                <w:rFonts w:ascii="Times New Roman" w:hAnsi="Times New Roman"/>
                <w:sz w:val="20"/>
                <w:szCs w:val="20"/>
              </w:rPr>
            </w:pPr>
            <w:r w:rsidRPr="007B4BE6">
              <w:rPr>
                <w:rFonts w:ascii="Times New Roman" w:hAnsi="Times New Roman"/>
                <w:b/>
                <w:bCs/>
                <w:sz w:val="20"/>
                <w:szCs w:val="20"/>
                <w:lang w:eastAsia="ru-RU"/>
              </w:rPr>
              <w:lastRenderedPageBreak/>
              <w:t>27</w:t>
            </w:r>
          </w:p>
        </w:tc>
        <w:tc>
          <w:tcPr>
            <w:tcW w:w="87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67A468D1" w14:textId="77777777" w:rsidR="00A1348F" w:rsidRPr="002F1428" w:rsidRDefault="00A1348F" w:rsidP="00A1348F">
            <w:pPr>
              <w:widowControl w:val="0"/>
              <w:jc w:val="both"/>
              <w:rPr>
                <w:rFonts w:ascii="Times New Roman" w:hAnsi="Times New Roman"/>
                <w:sz w:val="20"/>
                <w:szCs w:val="20"/>
                <w:shd w:val="clear" w:color="auto" w:fill="FFFFFF"/>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A1348F" w:rsidRPr="002F1428" w14:paraId="3194FD1B" w14:textId="77777777" w:rsidTr="00477FAF">
        <w:trPr>
          <w:trHeight w:val="20"/>
        </w:trPr>
        <w:tc>
          <w:tcPr>
            <w:tcW w:w="752" w:type="dxa"/>
            <w:tcBorders>
              <w:top w:val="single" w:sz="4" w:space="0" w:color="00000A"/>
              <w:left w:val="single" w:sz="4" w:space="0" w:color="00000A"/>
              <w:bottom w:val="single" w:sz="4" w:space="0" w:color="00000A"/>
              <w:right w:val="single" w:sz="4" w:space="0" w:color="00000A"/>
            </w:tcBorders>
            <w:shd w:val="clear" w:color="auto" w:fill="FFFFFF"/>
          </w:tcPr>
          <w:p w14:paraId="61E592D4" w14:textId="77777777" w:rsidR="00A1348F" w:rsidRDefault="00A1348F" w:rsidP="00A1348F">
            <w:pPr>
              <w:jc w:val="center"/>
              <w:rPr>
                <w:rFonts w:ascii="Times New Roman" w:hAnsi="Times New Roman"/>
                <w:sz w:val="20"/>
                <w:szCs w:val="20"/>
              </w:rPr>
            </w:pPr>
            <w:r w:rsidRPr="007B4BE6">
              <w:rPr>
                <w:rFonts w:ascii="Times New Roman" w:hAnsi="Times New Roman"/>
                <w:b/>
                <w:bCs/>
                <w:sz w:val="20"/>
                <w:szCs w:val="20"/>
                <w:lang w:eastAsia="ru-RU"/>
              </w:rPr>
              <w:t>27.1</w:t>
            </w:r>
          </w:p>
        </w:tc>
        <w:tc>
          <w:tcPr>
            <w:tcW w:w="386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F3EC780" w14:textId="77777777" w:rsidR="00A1348F" w:rsidRPr="001C6351" w:rsidRDefault="00A1348F" w:rsidP="00A1348F">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878"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66785656" w14:textId="77777777" w:rsidR="00A1348F" w:rsidRPr="002F1428" w:rsidRDefault="00A1348F" w:rsidP="00A1348F">
            <w:pPr>
              <w:widowControl w:val="0"/>
              <w:jc w:val="both"/>
              <w:rPr>
                <w:rFonts w:ascii="Times New Roman" w:hAnsi="Times New Roman"/>
                <w:sz w:val="20"/>
                <w:szCs w:val="20"/>
                <w:shd w:val="clear" w:color="auto" w:fill="FFFFFF"/>
              </w:rPr>
            </w:pPr>
            <w:r>
              <w:rPr>
                <w:rFonts w:ascii="Times New Roman" w:hAnsi="Times New Roman"/>
                <w:sz w:val="20"/>
                <w:shd w:val="clear" w:color="auto" w:fill="FFFFFF"/>
              </w:rPr>
              <w:t>Не установлен</w:t>
            </w:r>
          </w:p>
        </w:tc>
      </w:tr>
      <w:tr w:rsidR="00A1348F" w14:paraId="67C21E6D" w14:textId="77777777" w:rsidTr="00477FAF">
        <w:trPr>
          <w:trHeight w:val="20"/>
        </w:trPr>
        <w:tc>
          <w:tcPr>
            <w:tcW w:w="752" w:type="dxa"/>
            <w:tcBorders>
              <w:top w:val="single" w:sz="4" w:space="0" w:color="00000A"/>
              <w:left w:val="single" w:sz="4" w:space="0" w:color="00000A"/>
              <w:bottom w:val="single" w:sz="4" w:space="0" w:color="00000A"/>
              <w:right w:val="single" w:sz="4" w:space="0" w:color="00000A"/>
            </w:tcBorders>
            <w:shd w:val="clear" w:color="auto" w:fill="FFFFFF"/>
          </w:tcPr>
          <w:p w14:paraId="3BBEC2CF" w14:textId="77777777" w:rsidR="00A1348F" w:rsidRDefault="00A1348F" w:rsidP="00A1348F">
            <w:pPr>
              <w:jc w:val="center"/>
              <w:rPr>
                <w:rFonts w:ascii="Times New Roman" w:hAnsi="Times New Roman"/>
                <w:sz w:val="20"/>
                <w:szCs w:val="20"/>
              </w:rPr>
            </w:pPr>
            <w:r w:rsidRPr="007B4BE6">
              <w:rPr>
                <w:rFonts w:ascii="Times New Roman" w:hAnsi="Times New Roman"/>
                <w:b/>
                <w:bCs/>
                <w:sz w:val="20"/>
                <w:szCs w:val="20"/>
                <w:lang w:eastAsia="ru-RU"/>
              </w:rPr>
              <w:t>27.2</w:t>
            </w:r>
          </w:p>
        </w:tc>
        <w:tc>
          <w:tcPr>
            <w:tcW w:w="386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0445C6A" w14:textId="77777777" w:rsidR="00A1348F" w:rsidRPr="00765BF6" w:rsidRDefault="00A1348F" w:rsidP="00A1348F">
            <w:pPr>
              <w:widowControl w:val="0"/>
              <w:ind w:right="113"/>
              <w:jc w:val="both"/>
              <w:rPr>
                <w:rFonts w:ascii="Times New Roman" w:hAnsi="Times New Roman"/>
                <w:b/>
                <w:sz w:val="20"/>
                <w:szCs w:val="20"/>
              </w:rPr>
            </w:pPr>
            <w:r w:rsidRPr="00765BF6">
              <w:rPr>
                <w:rFonts w:ascii="Times New Roman" w:hAnsi="Times New Roman"/>
                <w:sz w:val="20"/>
                <w:shd w:val="clear" w:color="auto" w:fill="FFFFFF"/>
              </w:rPr>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w:t>
            </w:r>
            <w:proofErr w:type="gramStart"/>
            <w:r w:rsidRPr="00765BF6">
              <w:rPr>
                <w:rFonts w:ascii="Times New Roman" w:hAnsi="Times New Roman"/>
                <w:sz w:val="20"/>
                <w:shd w:val="clear" w:color="auto" w:fill="FFFFFF"/>
              </w:rPr>
              <w:t>лицами::</w:t>
            </w:r>
            <w:proofErr w:type="gramEnd"/>
          </w:p>
        </w:tc>
        <w:tc>
          <w:tcPr>
            <w:tcW w:w="4878"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5CEDFCE2" w14:textId="74936F34" w:rsidR="00765BF6" w:rsidRPr="00765BF6" w:rsidRDefault="00765BF6" w:rsidP="00765BF6">
            <w:pPr>
              <w:shd w:val="clear" w:color="auto" w:fill="FFFFFF"/>
              <w:spacing w:after="280"/>
              <w:ind w:firstLine="794"/>
              <w:jc w:val="both"/>
              <w:rPr>
                <w:rFonts w:ascii="Times New Roman" w:hAnsi="Times New Roman"/>
                <w:sz w:val="20"/>
                <w:szCs w:val="20"/>
              </w:rPr>
            </w:pPr>
            <w:r w:rsidRPr="00765BF6">
              <w:rPr>
                <w:rFonts w:ascii="Times New Roman" w:hAnsi="Times New Roman"/>
                <w:sz w:val="20"/>
                <w:szCs w:val="20"/>
                <w:shd w:val="clear" w:color="auto" w:fill="FFFFFF"/>
              </w:rPr>
              <w:t xml:space="preserve">1. </w:t>
            </w:r>
            <w:r w:rsidRPr="00765BF6">
              <w:rPr>
                <w:rFonts w:ascii="Times New Roman" w:hAnsi="Times New Roman"/>
                <w:sz w:val="20"/>
                <w:szCs w:val="20"/>
              </w:rPr>
              <w:t>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указанного техническо</w:t>
            </w:r>
            <w:r w:rsidR="00FA2B72">
              <w:rPr>
                <w:rFonts w:ascii="Times New Roman" w:hAnsi="Times New Roman"/>
                <w:sz w:val="20"/>
                <w:szCs w:val="20"/>
              </w:rPr>
              <w:t>м</w:t>
            </w:r>
            <w:r w:rsidRPr="00765BF6">
              <w:rPr>
                <w:rFonts w:ascii="Times New Roman" w:hAnsi="Times New Roman"/>
                <w:sz w:val="20"/>
                <w:szCs w:val="20"/>
              </w:rPr>
              <w:t xml:space="preserve"> задани</w:t>
            </w:r>
            <w:r w:rsidR="00FA2B72">
              <w:rPr>
                <w:rFonts w:ascii="Times New Roman" w:hAnsi="Times New Roman"/>
                <w:sz w:val="20"/>
                <w:szCs w:val="20"/>
              </w:rPr>
              <w:t>и</w:t>
            </w:r>
            <w:r w:rsidRPr="00765BF6">
              <w:rPr>
                <w:rFonts w:ascii="Times New Roman" w:hAnsi="Times New Roman"/>
                <w:sz w:val="20"/>
                <w:szCs w:val="20"/>
              </w:rPr>
              <w:t xml:space="preserve"> (приложение №1 к  извещению на проведение запрос котировок в электронной форме, участниками которого могут быть </w:t>
            </w:r>
            <w:r w:rsidRPr="00765BF6">
              <w:rPr>
                <w:rFonts w:ascii="Times New Roman" w:hAnsi="Times New Roman"/>
                <w:sz w:val="20"/>
                <w:szCs w:val="20"/>
              </w:rPr>
              <w:lastRenderedPageBreak/>
              <w:t xml:space="preserve">только субъекты малого и среднего предпринимательства) являющегося предметом закупки установлено: </w:t>
            </w:r>
          </w:p>
          <w:p w14:paraId="2E7316FD" w14:textId="77777777" w:rsidR="00765BF6" w:rsidRPr="00765BF6" w:rsidRDefault="00765BF6" w:rsidP="00765BF6">
            <w:pPr>
              <w:pStyle w:val="Standard"/>
              <w:widowControl w:val="0"/>
              <w:jc w:val="both"/>
              <w:rPr>
                <w:shd w:val="clear" w:color="auto" w:fill="FFFFFF"/>
              </w:rPr>
            </w:pPr>
            <w:r w:rsidRPr="00765BF6">
              <w:rPr>
                <w:rFonts w:ascii="Times New Roman" w:hAnsi="Times New Roman"/>
                <w:sz w:val="20"/>
                <w:szCs w:val="20"/>
                <w:shd w:val="clear" w:color="auto" w:fill="FFFFFF"/>
              </w:rPr>
              <w:t xml:space="preserve">- </w:t>
            </w:r>
            <w:r w:rsidRPr="00765BF6">
              <w:rPr>
                <w:rFonts w:ascii="Times New Roman" w:hAnsi="Times New Roman"/>
                <w:b/>
                <w:bCs/>
                <w:sz w:val="20"/>
                <w:szCs w:val="20"/>
                <w:shd w:val="clear" w:color="auto" w:fill="FFFFFF"/>
              </w:rPr>
              <w:t>ограничение</w:t>
            </w:r>
            <w:r w:rsidRPr="00765BF6">
              <w:rPr>
                <w:rFonts w:ascii="Times New Roman" w:hAnsi="Times New Roman"/>
                <w:sz w:val="20"/>
                <w:szCs w:val="20"/>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045A67B" w14:textId="77777777" w:rsidR="00765BF6" w:rsidRPr="00765BF6" w:rsidRDefault="00765BF6" w:rsidP="00765BF6">
            <w:pPr>
              <w:pStyle w:val="Standard"/>
              <w:widowControl w:val="0"/>
              <w:jc w:val="both"/>
              <w:rPr>
                <w:rFonts w:ascii="Times New Roman" w:hAnsi="Times New Roman"/>
                <w:sz w:val="20"/>
                <w:szCs w:val="20"/>
                <w:shd w:val="clear" w:color="auto" w:fill="FFFFFF"/>
              </w:rPr>
            </w:pPr>
            <w:r w:rsidRPr="00765BF6">
              <w:rPr>
                <w:rFonts w:ascii="Times New Roman" w:hAnsi="Times New Roman"/>
                <w:sz w:val="20"/>
                <w:szCs w:val="20"/>
                <w:shd w:val="clear" w:color="auto" w:fill="FFFFFF"/>
              </w:rPr>
              <w:t>2. При осуществлении закупки товара не допускается:</w:t>
            </w:r>
          </w:p>
          <w:p w14:paraId="5B10637F" w14:textId="77777777" w:rsidR="00765BF6" w:rsidRPr="00765BF6" w:rsidRDefault="00765BF6" w:rsidP="00765BF6">
            <w:pPr>
              <w:pStyle w:val="Standard"/>
              <w:widowControl w:val="0"/>
              <w:tabs>
                <w:tab w:val="left" w:pos="0"/>
                <w:tab w:val="left" w:pos="180"/>
              </w:tabs>
              <w:ind w:firstLine="567"/>
              <w:rPr>
                <w:rFonts w:ascii="Times New Roman" w:hAnsi="Times New Roman"/>
                <w:sz w:val="20"/>
                <w:szCs w:val="20"/>
                <w:shd w:val="clear" w:color="auto" w:fill="FFFFFF"/>
              </w:rPr>
            </w:pPr>
            <w:r w:rsidRPr="00765BF6">
              <w:rPr>
                <w:rFonts w:ascii="Times New Roman" w:hAnsi="Times New Roman"/>
                <w:sz w:val="20"/>
                <w:szCs w:val="20"/>
                <w:shd w:val="clear" w:color="auto" w:fill="FFFFFF"/>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1EC5DC6D" w14:textId="77777777" w:rsidR="00765BF6" w:rsidRPr="00765BF6" w:rsidRDefault="00765BF6" w:rsidP="00765BF6">
            <w:pPr>
              <w:pStyle w:val="Standard"/>
              <w:widowControl w:val="0"/>
              <w:tabs>
                <w:tab w:val="left" w:pos="0"/>
                <w:tab w:val="left" w:pos="180"/>
              </w:tabs>
              <w:ind w:firstLine="567"/>
              <w:rPr>
                <w:rFonts w:ascii="Times New Roman" w:hAnsi="Times New Roman"/>
                <w:sz w:val="20"/>
                <w:szCs w:val="20"/>
                <w:shd w:val="clear" w:color="auto" w:fill="FFFFFF"/>
              </w:rPr>
            </w:pPr>
            <w:r w:rsidRPr="00765BF6">
              <w:rPr>
                <w:rFonts w:ascii="Times New Roman" w:hAnsi="Times New Roman"/>
                <w:sz w:val="20"/>
                <w:szCs w:val="20"/>
                <w:shd w:val="clear" w:color="auto" w:fill="FFFFFF"/>
              </w:rPr>
              <w:t xml:space="preserve"> 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27A5FA8C" w14:textId="77777777" w:rsidR="00765BF6" w:rsidRPr="00765BF6" w:rsidRDefault="00765BF6" w:rsidP="00765BF6">
            <w:pPr>
              <w:pStyle w:val="Standard"/>
              <w:widowControl w:val="0"/>
              <w:jc w:val="both"/>
              <w:rPr>
                <w:sz w:val="20"/>
                <w:szCs w:val="20"/>
                <w:shd w:val="clear" w:color="auto" w:fill="FFFFFF"/>
              </w:rPr>
            </w:pPr>
          </w:p>
          <w:p w14:paraId="25898223" w14:textId="77777777" w:rsidR="00765BF6" w:rsidRPr="00765BF6" w:rsidRDefault="00765BF6" w:rsidP="00765BF6">
            <w:pPr>
              <w:jc w:val="both"/>
              <w:rPr>
                <w:rFonts w:ascii="Times New Roman" w:hAnsi="Times New Roman"/>
                <w:sz w:val="20"/>
                <w:szCs w:val="20"/>
                <w:shd w:val="clear" w:color="auto" w:fill="FFFFFF"/>
              </w:rPr>
            </w:pPr>
            <w:r w:rsidRPr="00765BF6">
              <w:rPr>
                <w:rFonts w:ascii="Times New Roman" w:hAnsi="Times New Roman"/>
                <w:sz w:val="20"/>
                <w:szCs w:val="20"/>
                <w:shd w:val="clear" w:color="auto" w:fill="FFFFFF"/>
              </w:rPr>
              <w:t>В случае отсутствия сведений (документов), подтверждающих страну происхождения поставляемого товара (в том числе поставляемых при выполнении закупаемых работ, оказании закупаемых услуг) в соответствии с требованиями  постановления Правительства от 23.12.2024 № 1875 заявка на участие в закупке приравнивается к иностранной и подлежит отклонению, в том случае, если подана заявка, признанная по результатам рассмотрения соответствующей требованиям и содержащая предложение о поставке товара российского происхождения.</w:t>
            </w:r>
          </w:p>
          <w:p w14:paraId="7508A580" w14:textId="77777777" w:rsidR="00A1348F" w:rsidRPr="00765BF6" w:rsidRDefault="00A1348F" w:rsidP="00A1348F">
            <w:pPr>
              <w:pStyle w:val="pj"/>
              <w:shd w:val="clear" w:color="auto" w:fill="FFFFFF"/>
              <w:spacing w:after="0"/>
              <w:ind w:firstLine="794"/>
              <w:jc w:val="both"/>
              <w:textAlignment w:val="baseline"/>
              <w:rPr>
                <w:sz w:val="20"/>
                <w:szCs w:val="20"/>
              </w:rPr>
            </w:pPr>
          </w:p>
        </w:tc>
      </w:tr>
      <w:tr w:rsidR="00A1348F" w:rsidRPr="00FD73D5" w14:paraId="7010A810" w14:textId="77777777" w:rsidTr="00477FAF">
        <w:trPr>
          <w:trHeight w:val="20"/>
        </w:trPr>
        <w:tc>
          <w:tcPr>
            <w:tcW w:w="752" w:type="dxa"/>
            <w:tcBorders>
              <w:top w:val="single" w:sz="4" w:space="0" w:color="00000A"/>
              <w:left w:val="single" w:sz="4" w:space="0" w:color="00000A"/>
              <w:bottom w:val="single" w:sz="4" w:space="0" w:color="00000A"/>
              <w:right w:val="single" w:sz="4" w:space="0" w:color="00000A"/>
            </w:tcBorders>
            <w:shd w:val="clear" w:color="auto" w:fill="FFFFFF"/>
          </w:tcPr>
          <w:p w14:paraId="1D16306A" w14:textId="77777777" w:rsidR="00A1348F" w:rsidRPr="007B4BE6" w:rsidRDefault="00A1348F" w:rsidP="00A1348F">
            <w:pPr>
              <w:jc w:val="center"/>
              <w:rPr>
                <w:rFonts w:ascii="Times New Roman" w:hAnsi="Times New Roman"/>
                <w:b/>
                <w:bCs/>
                <w:sz w:val="20"/>
                <w:szCs w:val="20"/>
                <w:lang w:eastAsia="ru-RU"/>
              </w:rPr>
            </w:pPr>
          </w:p>
          <w:p w14:paraId="774C0CCD" w14:textId="77777777" w:rsidR="00A1348F" w:rsidRPr="007B4BE6" w:rsidRDefault="00A1348F" w:rsidP="00A1348F">
            <w:pPr>
              <w:jc w:val="center"/>
              <w:rPr>
                <w:rFonts w:ascii="Times New Roman" w:hAnsi="Times New Roman"/>
                <w:b/>
                <w:bCs/>
                <w:sz w:val="20"/>
                <w:szCs w:val="20"/>
                <w:lang w:eastAsia="ru-RU"/>
              </w:rPr>
            </w:pPr>
          </w:p>
          <w:p w14:paraId="3B93FA73" w14:textId="77777777" w:rsidR="00A1348F" w:rsidRDefault="00A1348F" w:rsidP="00A1348F">
            <w:pPr>
              <w:jc w:val="center"/>
              <w:rPr>
                <w:rFonts w:ascii="Times New Roman" w:hAnsi="Times New Roman"/>
                <w:sz w:val="20"/>
                <w:szCs w:val="20"/>
              </w:rPr>
            </w:pPr>
            <w:r w:rsidRPr="007B4BE6">
              <w:rPr>
                <w:rFonts w:ascii="Times New Roman" w:hAnsi="Times New Roman"/>
                <w:b/>
                <w:bCs/>
                <w:sz w:val="20"/>
                <w:szCs w:val="20"/>
                <w:lang w:eastAsia="ru-RU"/>
              </w:rPr>
              <w:t>27.3</w:t>
            </w:r>
          </w:p>
        </w:tc>
        <w:tc>
          <w:tcPr>
            <w:tcW w:w="386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6FBEFDC" w14:textId="77777777" w:rsidR="00A1348F" w:rsidRDefault="00A1348F" w:rsidP="00A1348F">
            <w:pPr>
              <w:widowControl w:val="0"/>
              <w:ind w:right="113"/>
              <w:jc w:val="both"/>
              <w:rPr>
                <w:rFonts w:ascii="Times New Roman" w:hAnsi="Times New Roman"/>
                <w:b/>
                <w:sz w:val="20"/>
                <w:szCs w:val="20"/>
                <w:highlight w:val="white"/>
              </w:rPr>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878"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56C26D56" w14:textId="7853377F" w:rsidR="00CC2A42" w:rsidRPr="00890395" w:rsidRDefault="00BF0D0A" w:rsidP="00CC2A42">
            <w:pPr>
              <w:widowControl w:val="0"/>
              <w:jc w:val="both"/>
              <w:rPr>
                <w:rFonts w:ascii="Times New Roman" w:hAnsi="Times New Roman"/>
                <w:sz w:val="20"/>
                <w:szCs w:val="20"/>
                <w:shd w:val="clear" w:color="auto" w:fill="FFFFFF"/>
              </w:rPr>
            </w:pPr>
            <w:r>
              <w:rPr>
                <w:rFonts w:ascii="Times New Roman" w:hAnsi="Times New Roman"/>
                <w:sz w:val="20"/>
                <w:szCs w:val="20"/>
                <w:shd w:val="clear" w:color="auto" w:fill="FFFFFF"/>
              </w:rPr>
              <w:t>Не установлено.</w:t>
            </w:r>
          </w:p>
          <w:p w14:paraId="42C08DE7" w14:textId="0DCB5B0E" w:rsidR="00A1348F" w:rsidRPr="00FD73D5" w:rsidRDefault="00A1348F" w:rsidP="00A1348F">
            <w:pPr>
              <w:tabs>
                <w:tab w:val="left" w:pos="1150"/>
              </w:tabs>
            </w:pPr>
          </w:p>
        </w:tc>
      </w:tr>
      <w:tr w:rsidR="00FC268F" w14:paraId="5F1D0361" w14:textId="77777777" w:rsidTr="00477FAF">
        <w:trPr>
          <w:trHeight w:val="20"/>
        </w:trPr>
        <w:tc>
          <w:tcPr>
            <w:tcW w:w="752" w:type="dxa"/>
            <w:tcBorders>
              <w:top w:val="single" w:sz="4" w:space="0" w:color="00000A"/>
              <w:left w:val="single" w:sz="4" w:space="0" w:color="000001"/>
              <w:bottom w:val="single" w:sz="4" w:space="0" w:color="000001"/>
            </w:tcBorders>
            <w:shd w:val="clear" w:color="auto" w:fill="FFFFFF"/>
          </w:tcPr>
          <w:p w14:paraId="4A0C6326" w14:textId="77777777" w:rsidR="00FC268F" w:rsidRDefault="00B42E98">
            <w:pPr>
              <w:jc w:val="center"/>
              <w:rPr>
                <w:rFonts w:ascii="Times New Roman" w:hAnsi="Times New Roman"/>
                <w:sz w:val="20"/>
                <w:szCs w:val="20"/>
              </w:rPr>
            </w:pPr>
            <w:r>
              <w:rPr>
                <w:rFonts w:ascii="Times New Roman" w:hAnsi="Times New Roman"/>
                <w:b/>
                <w:bCs/>
                <w:sz w:val="20"/>
                <w:szCs w:val="20"/>
              </w:rPr>
              <w:t>28</w:t>
            </w:r>
          </w:p>
        </w:tc>
        <w:tc>
          <w:tcPr>
            <w:tcW w:w="3868" w:type="dxa"/>
            <w:tcBorders>
              <w:top w:val="single" w:sz="4" w:space="0" w:color="00000A"/>
              <w:left w:val="single" w:sz="4" w:space="0" w:color="000001"/>
              <w:bottom w:val="single" w:sz="4" w:space="0" w:color="000001"/>
              <w:right w:val="single" w:sz="4" w:space="0" w:color="000001"/>
            </w:tcBorders>
            <w:shd w:val="clear" w:color="auto" w:fill="FFFFFF"/>
          </w:tcPr>
          <w:p w14:paraId="58449407" w14:textId="77777777" w:rsidR="00FC268F" w:rsidRDefault="00B42E98">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szCs w:val="26"/>
                <w:lang w:eastAsia="ru-RU"/>
              </w:rPr>
              <w:t>Требования к содержанию, форме, оформлению и составу заявки на участие в закупке и инструкция по ее заполнению</w:t>
            </w:r>
          </w:p>
          <w:p w14:paraId="59EFA79C" w14:textId="77777777" w:rsidR="00FC268F" w:rsidRDefault="00FC268F">
            <w:pPr>
              <w:pStyle w:val="ConsPlusNormal"/>
              <w:widowControl/>
              <w:spacing w:after="200"/>
              <w:ind w:hanging="8"/>
              <w:jc w:val="both"/>
              <w:rPr>
                <w:rFonts w:ascii="Times New Roman" w:hAnsi="Times New Roman" w:cs="Times New Roman"/>
                <w:b/>
                <w:bCs/>
                <w:sz w:val="20"/>
                <w:szCs w:val="26"/>
                <w:lang w:eastAsia="ru-RU"/>
              </w:rPr>
            </w:pPr>
          </w:p>
        </w:tc>
        <w:tc>
          <w:tcPr>
            <w:tcW w:w="4878"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59FDE80F" w14:textId="77777777" w:rsidR="00FC268F" w:rsidRDefault="00B42E98">
            <w:pPr>
              <w:pStyle w:val="211"/>
              <w:numPr>
                <w:ilvl w:val="1"/>
                <w:numId w:val="1"/>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7CBC5FDC" w14:textId="77777777" w:rsidR="00FC268F" w:rsidRDefault="00B42E98">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61B68803"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w:t>
            </w:r>
            <w:r>
              <w:rPr>
                <w:rFonts w:ascii="Times New Roman" w:hAnsi="Times New Roman"/>
                <w:sz w:val="20"/>
                <w:szCs w:val="20"/>
              </w:rPr>
              <w:lastRenderedPageBreak/>
              <w:t>извещении на проведение запроса котировок в электронной форме сведения;</w:t>
            </w:r>
          </w:p>
          <w:p w14:paraId="328CB621"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5B33DE10"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6FDAEFFD"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3D35B77E"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50CD3CE8"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6CA66BD7"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478415F5"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 xml:space="preserve">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w:t>
            </w:r>
            <w:r>
              <w:rPr>
                <w:rFonts w:ascii="Times New Roman" w:hAnsi="Times New Roman"/>
                <w:sz w:val="20"/>
                <w:szCs w:val="20"/>
              </w:rPr>
              <w:lastRenderedPageBreak/>
              <w:t>исполнения договора не являются крупной сделкой, участник процедуры закупки представляет соответствующее письмо (оригинал);</w:t>
            </w:r>
          </w:p>
          <w:p w14:paraId="314B45C6"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2FC09ABE"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0AFD2E63"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2DE94AC2"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69E5B031"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2BA53F17"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 xml:space="preserve">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7D720F6C"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1BC699AC"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w:t>
            </w:r>
            <w:r w:rsidR="00F87EED">
              <w:rPr>
                <w:rFonts w:ascii="Times New Roman" w:hAnsi="Times New Roman"/>
                <w:sz w:val="20"/>
                <w:szCs w:val="20"/>
              </w:rPr>
              <w:t>бованиям, установленным под. 8-11</w:t>
            </w:r>
            <w:r>
              <w:rPr>
                <w:rFonts w:ascii="Times New Roman" w:hAnsi="Times New Roman"/>
                <w:sz w:val="20"/>
                <w:szCs w:val="20"/>
              </w:rPr>
              <w:t xml:space="preserve">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2D0223A4" w14:textId="77777777" w:rsidR="00FC268F" w:rsidRDefault="00B42E98">
            <w:pPr>
              <w:tabs>
                <w:tab w:val="left" w:pos="426"/>
                <w:tab w:val="left" w:pos="709"/>
              </w:tabs>
              <w:suppressAutoHyphens w:val="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Участник процедуры закупки указывает (декларирует) в заявке на участие в закупке  (в соответствующей части заявки на участие в закупке, содержащей предложение о поставке товара) наименование страны происхождения поставляемого товара.</w:t>
            </w:r>
          </w:p>
          <w:p w14:paraId="461E2158" w14:textId="77777777" w:rsidR="00FC268F" w:rsidRDefault="00B42E98">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Участник процедуры закупки несет ответственность за предоставление недостоверных сведений о стране происхождения товара, указанного в заявке на участие в закупке. </w:t>
            </w:r>
          </w:p>
          <w:p w14:paraId="0CF213D9" w14:textId="77777777" w:rsidR="00FC268F" w:rsidRDefault="00B42E98">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Отсутствие в заявке на участие в процедуре закупки указания (декларирования) страны происхождения поставляемого товара не является основанием для отклонения заявки на участие в процедуре закупки и такая заявка рассматривается как содержащая предложения о поставке иностранных товаров.</w:t>
            </w:r>
          </w:p>
          <w:p w14:paraId="3DF02E5E" w14:textId="77777777" w:rsidR="00FC268F" w:rsidRDefault="00B42E98">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422FB160" w14:textId="77777777" w:rsidR="00B3784E" w:rsidRPr="002F1E65" w:rsidRDefault="00B42E98" w:rsidP="00B3784E">
            <w:pPr>
              <w:rPr>
                <w:rStyle w:val="a3"/>
                <w:rFonts w:ascii="Times New Roman" w:hAnsi="Times New Roman"/>
                <w:sz w:val="20"/>
                <w:szCs w:val="20"/>
              </w:rPr>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1">
              <w:r w:rsidR="00324E83">
                <w:rPr>
                  <w:rStyle w:val="a3"/>
                  <w:rFonts w:ascii="Times New Roman" w:hAnsi="Times New Roman"/>
                  <w:sz w:val="20"/>
                  <w:szCs w:val="20"/>
                </w:rPr>
                <w:t>https://etp.torgi82.ru</w:t>
              </w:r>
            </w:hyperlink>
          </w:p>
          <w:p w14:paraId="3AB498ED" w14:textId="77777777" w:rsidR="00FC268F" w:rsidRDefault="00B42E98">
            <w:pPr>
              <w:pStyle w:val="a8"/>
              <w:keepNext/>
              <w:suppressAutoHyphens w:val="0"/>
              <w:spacing w:line="240" w:lineRule="exact"/>
            </w:pPr>
            <w:r>
              <w:rPr>
                <w:rFonts w:ascii="Times New Roman" w:hAnsi="Times New Roman"/>
                <w:sz w:val="20"/>
                <w:szCs w:val="20"/>
                <w:shd w:val="clear" w:color="auto" w:fill="FFFFFF"/>
                <w:lang w:eastAsia="ru-RU"/>
              </w:rPr>
              <w:lastRenderedPageBreak/>
              <w:t>по форме и в порядке, которые установлены  в извещении на проведение запроса котировок в электронной форме</w:t>
            </w:r>
          </w:p>
          <w:p w14:paraId="3D5B88E6" w14:textId="77777777" w:rsidR="00FC268F" w:rsidRDefault="00B42E98">
            <w:pPr>
              <w:pStyle w:val="aff0"/>
              <w:spacing w:line="240" w:lineRule="auto"/>
              <w:ind w:left="0"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14:paraId="7B9FC05C" w14:textId="77777777" w:rsidR="00FC268F" w:rsidRDefault="00FC268F">
            <w:pPr>
              <w:jc w:val="both"/>
              <w:rPr>
                <w:rFonts w:ascii="Times New Roman" w:hAnsi="Times New Roman"/>
                <w:sz w:val="20"/>
                <w:szCs w:val="20"/>
                <w:highlight w:val="white"/>
              </w:rPr>
            </w:pPr>
          </w:p>
          <w:p w14:paraId="3AA37D56" w14:textId="77777777" w:rsidR="00FC268F" w:rsidRDefault="00B42E98">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2D0C2615" w14:textId="77777777" w:rsidR="00FC268F" w:rsidRDefault="00B42E98">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461DC54D" w14:textId="77777777" w:rsidR="00FC268F" w:rsidRDefault="00B42E98">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7F26F45C" w14:textId="77777777" w:rsidR="00FC268F" w:rsidRDefault="00B42E98">
            <w:pPr>
              <w:pStyle w:val="24"/>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14796203"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0FB1D8D8"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34D8A272"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75DCD04B"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332FC821"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4) поданная участником закупки заявка не </w:t>
            </w:r>
            <w:r>
              <w:rPr>
                <w:rFonts w:ascii="Times New Roman" w:eastAsia="Times New Roman" w:hAnsi="Times New Roman"/>
                <w:b w:val="0"/>
                <w:sz w:val="20"/>
                <w:lang w:eastAsia="ru-RU"/>
              </w:rPr>
              <w:lastRenderedPageBreak/>
              <w:t>соответствуют требованиям закупочной документации, в том числе:</w:t>
            </w:r>
          </w:p>
          <w:p w14:paraId="4B1D6FA2"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435064EE"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7E3CD872"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7F489362"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1E4B0E1D"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40693D96"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206C6F2C"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7AF1AFFD"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24F98847"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13EDDFF1"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27B4D35B"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FC268F" w14:paraId="258716CC" w14:textId="77777777" w:rsidTr="00477FAF">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717785A" w14:textId="77777777" w:rsidR="00FC268F" w:rsidRDefault="00B42E98">
            <w:pPr>
              <w:jc w:val="center"/>
              <w:rPr>
                <w:rFonts w:ascii="Times New Roman" w:hAnsi="Times New Roman"/>
                <w:sz w:val="20"/>
                <w:szCs w:val="20"/>
              </w:rPr>
            </w:pPr>
            <w:r>
              <w:rPr>
                <w:rFonts w:ascii="Times New Roman" w:hAnsi="Times New Roman"/>
                <w:b/>
                <w:bCs/>
                <w:sz w:val="20"/>
                <w:szCs w:val="20"/>
              </w:rPr>
              <w:lastRenderedPageBreak/>
              <w:t>29</w:t>
            </w:r>
          </w:p>
        </w:tc>
        <w:tc>
          <w:tcPr>
            <w:tcW w:w="3868"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5A7105E9" w14:textId="77777777" w:rsidR="00FC268F" w:rsidRDefault="00B42E98">
            <w:pPr>
              <w:jc w:val="both"/>
              <w:rPr>
                <w:rFonts w:ascii="Times New Roman" w:hAnsi="Times New Roman"/>
                <w:b/>
                <w:sz w:val="20"/>
                <w:szCs w:val="20"/>
                <w:lang w:eastAsia="ru-RU"/>
              </w:rPr>
            </w:pPr>
            <w:r>
              <w:rPr>
                <w:rFonts w:ascii="Times New Roman" w:hAnsi="Times New Roman"/>
                <w:b/>
                <w:bCs/>
                <w:sz w:val="20"/>
                <w:szCs w:val="20"/>
                <w:lang w:eastAsia="ru-RU"/>
              </w:rPr>
              <w:t>Порядок, место, дата начала и окончания срока подачи заявок на участие в закупке</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CFCA72B" w14:textId="77777777" w:rsidR="00B3784E" w:rsidRPr="002F1E65" w:rsidRDefault="00B42E98" w:rsidP="00B3784E">
            <w:pPr>
              <w:rPr>
                <w:rStyle w:val="a3"/>
                <w:rFonts w:ascii="Times New Roman" w:hAnsi="Times New Roman"/>
                <w:sz w:val="20"/>
                <w:szCs w:val="20"/>
              </w:rPr>
            </w:pPr>
            <w:r w:rsidRPr="00215892">
              <w:rPr>
                <w:rFonts w:ascii="Times New Roman" w:hAnsi="Times New Roman"/>
                <w:bCs/>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sidRPr="00215892">
              <w:rPr>
                <w:rFonts w:ascii="Times New Roman" w:eastAsia="Lucida Sans Unicode" w:hAnsi="Times New Roman"/>
                <w:bCs/>
                <w:sz w:val="20"/>
                <w:szCs w:val="20"/>
              </w:rPr>
              <w:t xml:space="preserve"> в электронной форме</w:t>
            </w:r>
            <w:r w:rsidRPr="00215892">
              <w:rPr>
                <w:rFonts w:ascii="Times New Roman" w:hAnsi="Times New Roman"/>
                <w:bCs/>
                <w:color w:val="000000"/>
                <w:sz w:val="20"/>
                <w:szCs w:val="20"/>
                <w:shd w:val="clear" w:color="auto" w:fill="FFFFFF"/>
                <w:lang w:eastAsia="ru-RU"/>
              </w:rPr>
              <w:t xml:space="preserve"> (лота). </w:t>
            </w:r>
            <w:r w:rsidRPr="00215892">
              <w:rPr>
                <w:rFonts w:ascii="Times New Roman" w:eastAsia="Lucida Sans Unicode" w:hAnsi="Times New Roman"/>
                <w:bCs/>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sidR="00324E83">
                <w:rPr>
                  <w:rStyle w:val="a3"/>
                  <w:rFonts w:ascii="Times New Roman" w:hAnsi="Times New Roman"/>
                  <w:sz w:val="20"/>
                  <w:szCs w:val="20"/>
                </w:rPr>
                <w:t>https://etp.torgi82.ru</w:t>
              </w:r>
            </w:hyperlink>
          </w:p>
          <w:p w14:paraId="43A5E933" w14:textId="77777777" w:rsidR="00FC268F" w:rsidRPr="00215892" w:rsidRDefault="00B42E98">
            <w:pPr>
              <w:pStyle w:val="a8"/>
              <w:keepNext/>
              <w:suppressAutoHyphens w:val="0"/>
              <w:spacing w:line="240" w:lineRule="exact"/>
              <w:rPr>
                <w:rFonts w:ascii="Times New Roman" w:hAnsi="Times New Roman"/>
                <w:bCs/>
              </w:rPr>
            </w:pPr>
            <w:r w:rsidRPr="00215892">
              <w:rPr>
                <w:rFonts w:ascii="Times New Roman" w:hAnsi="Times New Roman"/>
                <w:bCs/>
                <w:color w:val="000000"/>
                <w:sz w:val="20"/>
                <w:szCs w:val="20"/>
                <w:shd w:val="clear" w:color="auto" w:fill="FFFFFF"/>
                <w:lang w:eastAsia="ru-RU"/>
              </w:rPr>
              <w:t xml:space="preserve">по форме и в порядке, которые установлены в </w:t>
            </w:r>
            <w:r w:rsidRPr="00215892">
              <w:rPr>
                <w:rFonts w:ascii="Times New Roman" w:eastAsia="Lucida Sans Unicode" w:hAnsi="Times New Roman"/>
                <w:bCs/>
                <w:color w:val="000000"/>
                <w:sz w:val="20"/>
                <w:szCs w:val="20"/>
                <w:shd w:val="clear" w:color="auto" w:fill="FFFFFF"/>
                <w:lang w:eastAsia="ru-RU"/>
              </w:rPr>
              <w:t>извещении на проведение запроса котировок в электронной форме</w:t>
            </w:r>
            <w:r w:rsidRPr="00215892">
              <w:rPr>
                <w:rFonts w:ascii="Times New Roman" w:hAnsi="Times New Roman"/>
                <w:bCs/>
                <w:color w:val="000000"/>
                <w:sz w:val="20"/>
                <w:szCs w:val="20"/>
                <w:shd w:val="clear" w:color="auto" w:fill="FFFFFF"/>
                <w:lang w:eastAsia="ru-RU"/>
              </w:rPr>
              <w:t>.</w:t>
            </w:r>
          </w:p>
          <w:p w14:paraId="4EF0156E" w14:textId="77777777" w:rsidR="00FC268F" w:rsidRPr="00215892" w:rsidRDefault="00B42E98">
            <w:pPr>
              <w:jc w:val="both"/>
              <w:rPr>
                <w:rFonts w:ascii="Times New Roman" w:eastAsia="Lucida Sans Unicode" w:hAnsi="Times New Roman"/>
                <w:bCs/>
                <w:color w:val="000000"/>
                <w:sz w:val="20"/>
                <w:szCs w:val="20"/>
                <w:highlight w:val="white"/>
                <w:lang w:eastAsia="ru-RU"/>
              </w:rPr>
            </w:pPr>
            <w:r w:rsidRPr="00215892">
              <w:rPr>
                <w:rFonts w:ascii="Times New Roman" w:eastAsia="Lucida Sans Unicode" w:hAnsi="Times New Roman"/>
                <w:bCs/>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sidRPr="00215892">
              <w:rPr>
                <w:rFonts w:ascii="Times New Roman" w:eastAsia="Lucida Sans Unicode" w:hAnsi="Times New Roman"/>
                <w:bCs/>
                <w:sz w:val="20"/>
                <w:szCs w:val="20"/>
              </w:rPr>
              <w:t xml:space="preserve"> в электронной форме</w:t>
            </w:r>
            <w:r w:rsidRPr="00215892">
              <w:rPr>
                <w:rFonts w:ascii="Times New Roman" w:eastAsia="Lucida Sans Unicode" w:hAnsi="Times New Roman"/>
                <w:bCs/>
                <w:color w:val="000000"/>
                <w:sz w:val="20"/>
                <w:szCs w:val="20"/>
                <w:shd w:val="clear" w:color="auto" w:fill="FFFFFF"/>
                <w:lang w:eastAsia="ru-RU"/>
              </w:rPr>
              <w:t>.</w:t>
            </w:r>
          </w:p>
          <w:p w14:paraId="6B72F6DF" w14:textId="3819D8BF" w:rsidR="00FC268F" w:rsidRPr="00215892" w:rsidRDefault="00B42E98">
            <w:pPr>
              <w:pStyle w:val="a8"/>
              <w:spacing w:line="240" w:lineRule="exact"/>
              <w:rPr>
                <w:rFonts w:ascii="Times New Roman" w:eastAsia="Lucida Sans Unicode" w:hAnsi="Times New Roman"/>
                <w:b/>
                <w:sz w:val="20"/>
                <w:szCs w:val="20"/>
                <w:highlight w:val="white"/>
              </w:rPr>
            </w:pPr>
            <w:r w:rsidRPr="00215892">
              <w:rPr>
                <w:rFonts w:ascii="Times New Roman" w:eastAsia="Lucida Sans Unicode" w:hAnsi="Times New Roman"/>
                <w:b/>
                <w:sz w:val="20"/>
                <w:szCs w:val="20"/>
                <w:shd w:val="clear" w:color="auto" w:fill="FFFFFF"/>
              </w:rPr>
              <w:t xml:space="preserve">Начало подачи заявок: </w:t>
            </w:r>
            <w:r w:rsidR="00E323C6">
              <w:rPr>
                <w:rFonts w:ascii="Times New Roman" w:eastAsia="Lucida Sans Unicode" w:hAnsi="Times New Roman"/>
                <w:b/>
                <w:sz w:val="20"/>
                <w:szCs w:val="20"/>
                <w:shd w:val="clear" w:color="auto" w:fill="FFFFFF"/>
              </w:rPr>
              <w:t>2</w:t>
            </w:r>
            <w:r w:rsidR="00FA2B72">
              <w:rPr>
                <w:rFonts w:ascii="Times New Roman" w:eastAsia="Lucida Sans Unicode" w:hAnsi="Times New Roman"/>
                <w:b/>
                <w:sz w:val="20"/>
                <w:szCs w:val="20"/>
                <w:shd w:val="clear" w:color="auto" w:fill="FFFFFF"/>
              </w:rPr>
              <w:t>9</w:t>
            </w:r>
            <w:r w:rsidR="005567AA">
              <w:rPr>
                <w:rFonts w:ascii="Times New Roman" w:eastAsia="Lucida Sans Unicode" w:hAnsi="Times New Roman"/>
                <w:b/>
                <w:sz w:val="20"/>
                <w:szCs w:val="20"/>
                <w:shd w:val="clear" w:color="auto" w:fill="FFFFFF"/>
              </w:rPr>
              <w:t>.</w:t>
            </w:r>
            <w:r w:rsidR="00CC2A42">
              <w:rPr>
                <w:rFonts w:ascii="Times New Roman" w:eastAsia="Lucida Sans Unicode" w:hAnsi="Times New Roman"/>
                <w:b/>
                <w:sz w:val="20"/>
                <w:szCs w:val="20"/>
                <w:shd w:val="clear" w:color="auto" w:fill="FFFFFF"/>
              </w:rPr>
              <w:t>08</w:t>
            </w:r>
            <w:r w:rsidRPr="00215892">
              <w:rPr>
                <w:rFonts w:ascii="Times New Roman" w:eastAsia="Lucida Sans Unicode" w:hAnsi="Times New Roman"/>
                <w:b/>
                <w:sz w:val="20"/>
                <w:szCs w:val="20"/>
                <w:shd w:val="clear" w:color="auto" w:fill="FFFFFF"/>
              </w:rPr>
              <w:t>.202</w:t>
            </w:r>
            <w:r w:rsidR="00CC2A42">
              <w:rPr>
                <w:rFonts w:ascii="Times New Roman" w:eastAsia="Lucida Sans Unicode" w:hAnsi="Times New Roman"/>
                <w:b/>
                <w:sz w:val="20"/>
                <w:szCs w:val="20"/>
                <w:shd w:val="clear" w:color="auto" w:fill="FFFFFF"/>
              </w:rPr>
              <w:t>6</w:t>
            </w:r>
            <w:r w:rsidRPr="00215892">
              <w:rPr>
                <w:rFonts w:ascii="Times New Roman" w:eastAsia="Lucida Sans Unicode" w:hAnsi="Times New Roman"/>
                <w:b/>
                <w:sz w:val="20"/>
                <w:szCs w:val="20"/>
                <w:shd w:val="clear" w:color="auto" w:fill="FFFFFF"/>
              </w:rPr>
              <w:t xml:space="preserve">    09:00 (МСК+1)</w:t>
            </w:r>
          </w:p>
          <w:p w14:paraId="3475C804" w14:textId="65F0FD01" w:rsidR="00FC268F" w:rsidRPr="00215892" w:rsidRDefault="005567AA" w:rsidP="00067507">
            <w:pPr>
              <w:pStyle w:val="a8"/>
              <w:spacing w:line="240" w:lineRule="exact"/>
              <w:rPr>
                <w:rFonts w:ascii="Times New Roman" w:hAnsi="Times New Roman"/>
                <w:b/>
              </w:rPr>
            </w:pPr>
            <w:r>
              <w:rPr>
                <w:rFonts w:ascii="Times New Roman" w:eastAsia="Lucida Sans Unicode" w:hAnsi="Times New Roman"/>
                <w:b/>
                <w:color w:val="000000"/>
                <w:sz w:val="20"/>
                <w:szCs w:val="20"/>
                <w:shd w:val="clear" w:color="auto" w:fill="FFFFFF"/>
                <w:lang w:eastAsia="ru-RU"/>
              </w:rPr>
              <w:t>Окончание подачи заяво</w:t>
            </w:r>
            <w:r w:rsidR="00F87EED">
              <w:rPr>
                <w:rFonts w:ascii="Times New Roman" w:eastAsia="Lucida Sans Unicode" w:hAnsi="Times New Roman"/>
                <w:b/>
                <w:color w:val="000000"/>
                <w:sz w:val="20"/>
                <w:szCs w:val="20"/>
                <w:shd w:val="clear" w:color="auto" w:fill="FFFFFF"/>
                <w:lang w:eastAsia="ru-RU"/>
              </w:rPr>
              <w:t>к</w:t>
            </w:r>
            <w:r w:rsidR="00B42E98" w:rsidRPr="00215892">
              <w:rPr>
                <w:rFonts w:ascii="Times New Roman" w:eastAsia="Lucida Sans Unicode" w:hAnsi="Times New Roman"/>
                <w:b/>
                <w:color w:val="000000"/>
                <w:sz w:val="20"/>
                <w:szCs w:val="20"/>
                <w:shd w:val="clear" w:color="auto" w:fill="FFFFFF"/>
                <w:lang w:eastAsia="ru-RU"/>
              </w:rPr>
              <w:t xml:space="preserve">: </w:t>
            </w:r>
            <w:r w:rsidR="00E323C6">
              <w:rPr>
                <w:rFonts w:ascii="Times New Roman" w:eastAsia="Lucida Sans Unicode" w:hAnsi="Times New Roman"/>
                <w:b/>
                <w:color w:val="000000"/>
                <w:sz w:val="20"/>
                <w:szCs w:val="20"/>
                <w:shd w:val="clear" w:color="auto" w:fill="FFFFFF"/>
                <w:lang w:eastAsia="ru-RU"/>
              </w:rPr>
              <w:t>0</w:t>
            </w:r>
            <w:r w:rsidR="00FA2B72">
              <w:rPr>
                <w:rFonts w:ascii="Times New Roman" w:eastAsia="Lucida Sans Unicode" w:hAnsi="Times New Roman"/>
                <w:b/>
                <w:color w:val="000000"/>
                <w:sz w:val="20"/>
                <w:szCs w:val="20"/>
                <w:shd w:val="clear" w:color="auto" w:fill="FFFFFF"/>
                <w:lang w:eastAsia="ru-RU"/>
              </w:rPr>
              <w:t>8</w:t>
            </w:r>
            <w:r w:rsidR="00067507">
              <w:rPr>
                <w:rFonts w:ascii="Times New Roman" w:eastAsia="Lucida Sans Unicode" w:hAnsi="Times New Roman"/>
                <w:b/>
                <w:color w:val="000000"/>
                <w:sz w:val="20"/>
                <w:szCs w:val="20"/>
                <w:shd w:val="clear" w:color="auto" w:fill="FFFFFF"/>
                <w:lang w:eastAsia="ru-RU"/>
              </w:rPr>
              <w:t>.</w:t>
            </w:r>
            <w:r w:rsidR="00CC2A42">
              <w:rPr>
                <w:rFonts w:ascii="Times New Roman" w:eastAsia="Lucida Sans Unicode" w:hAnsi="Times New Roman"/>
                <w:b/>
                <w:color w:val="000000"/>
                <w:sz w:val="20"/>
                <w:szCs w:val="20"/>
                <w:shd w:val="clear" w:color="auto" w:fill="FFFFFF"/>
                <w:lang w:eastAsia="ru-RU"/>
              </w:rPr>
              <w:t>0</w:t>
            </w:r>
            <w:r w:rsidR="00E323C6">
              <w:rPr>
                <w:rFonts w:ascii="Times New Roman" w:eastAsia="Lucida Sans Unicode" w:hAnsi="Times New Roman"/>
                <w:b/>
                <w:color w:val="000000"/>
                <w:sz w:val="20"/>
                <w:szCs w:val="20"/>
                <w:shd w:val="clear" w:color="auto" w:fill="FFFFFF"/>
                <w:lang w:eastAsia="ru-RU"/>
              </w:rPr>
              <w:t>9</w:t>
            </w:r>
            <w:r w:rsidR="00B42E98" w:rsidRPr="00215892">
              <w:rPr>
                <w:rFonts w:ascii="Times New Roman" w:eastAsia="Lucida Sans Unicode" w:hAnsi="Times New Roman"/>
                <w:b/>
                <w:color w:val="000000"/>
                <w:sz w:val="20"/>
                <w:szCs w:val="20"/>
                <w:shd w:val="clear" w:color="auto" w:fill="FFFFFF"/>
                <w:lang w:eastAsia="ru-RU"/>
              </w:rPr>
              <w:t>.202</w:t>
            </w:r>
            <w:r w:rsidR="00CC2A42">
              <w:rPr>
                <w:rFonts w:ascii="Times New Roman" w:eastAsia="Lucida Sans Unicode" w:hAnsi="Times New Roman"/>
                <w:b/>
                <w:color w:val="000000"/>
                <w:sz w:val="20"/>
                <w:szCs w:val="20"/>
                <w:shd w:val="clear" w:color="auto" w:fill="FFFFFF"/>
                <w:lang w:eastAsia="ru-RU"/>
              </w:rPr>
              <w:t>6</w:t>
            </w:r>
            <w:r w:rsidR="00B42E98" w:rsidRPr="00215892">
              <w:rPr>
                <w:rFonts w:ascii="Times New Roman" w:eastAsia="Lucida Sans Unicode" w:hAnsi="Times New Roman"/>
                <w:b/>
                <w:color w:val="000000"/>
                <w:sz w:val="20"/>
                <w:szCs w:val="20"/>
                <w:shd w:val="clear" w:color="auto" w:fill="FFFFFF"/>
                <w:lang w:eastAsia="ru-RU"/>
              </w:rPr>
              <w:t xml:space="preserve">   09:00 (МСК+1)</w:t>
            </w:r>
          </w:p>
        </w:tc>
      </w:tr>
      <w:tr w:rsidR="00FC268F" w14:paraId="28CA49CA" w14:textId="77777777" w:rsidTr="00477FAF">
        <w:trPr>
          <w:cantSplit/>
        </w:trPr>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A8265AD" w14:textId="77777777" w:rsidR="00FC268F" w:rsidRDefault="00B42E98">
            <w:pPr>
              <w:jc w:val="center"/>
              <w:rPr>
                <w:rFonts w:ascii="Times New Roman" w:hAnsi="Times New Roman"/>
                <w:sz w:val="20"/>
                <w:szCs w:val="20"/>
              </w:rPr>
            </w:pPr>
            <w:r>
              <w:rPr>
                <w:rFonts w:ascii="Times New Roman" w:hAnsi="Times New Roman"/>
                <w:b/>
                <w:bCs/>
                <w:sz w:val="20"/>
                <w:szCs w:val="20"/>
              </w:rPr>
              <w:t>30</w:t>
            </w:r>
          </w:p>
        </w:tc>
        <w:tc>
          <w:tcPr>
            <w:tcW w:w="3868"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07838853" w14:textId="77777777" w:rsidR="00FC268F" w:rsidRDefault="00B42E98">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C118FE6" w14:textId="77777777" w:rsidR="00FC268F" w:rsidRPr="00215892" w:rsidRDefault="00B42E98">
            <w:pPr>
              <w:pStyle w:val="Default"/>
              <w:jc w:val="both"/>
              <w:rPr>
                <w:color w:val="00000A"/>
                <w:sz w:val="20"/>
                <w:szCs w:val="20"/>
                <w:highlight w:val="white"/>
                <w:lang w:eastAsia="ru-RU"/>
              </w:rPr>
            </w:pPr>
            <w:r w:rsidRPr="00215892">
              <w:rPr>
                <w:color w:val="00000A"/>
                <w:sz w:val="20"/>
                <w:szCs w:val="26"/>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sidRPr="00215892">
              <w:rPr>
                <w:rFonts w:eastAsia="Lucida Sans Unicode"/>
                <w:sz w:val="20"/>
                <w:szCs w:val="26"/>
              </w:rPr>
              <w:t xml:space="preserve"> в электронной форме</w:t>
            </w:r>
            <w:r w:rsidRPr="00215892">
              <w:rPr>
                <w:color w:val="00000A"/>
                <w:sz w:val="20"/>
                <w:szCs w:val="26"/>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sidRPr="00215892">
              <w:rPr>
                <w:rFonts w:eastAsia="Lucida Sans Unicode"/>
                <w:sz w:val="20"/>
                <w:szCs w:val="26"/>
              </w:rPr>
              <w:t xml:space="preserve"> в электронной форме</w:t>
            </w:r>
            <w:r w:rsidRPr="00215892">
              <w:rPr>
                <w:color w:val="00000A"/>
                <w:sz w:val="20"/>
                <w:szCs w:val="26"/>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FC268F" w14:paraId="24C1216F" w14:textId="77777777" w:rsidTr="00477FAF">
        <w:trPr>
          <w:cantSplit/>
        </w:trPr>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37D9F0D"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lastRenderedPageBreak/>
              <w:t>31</w:t>
            </w:r>
          </w:p>
        </w:tc>
        <w:tc>
          <w:tcPr>
            <w:tcW w:w="3868"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54B994E" w14:textId="77777777" w:rsidR="00FC268F" w:rsidRDefault="00B42E98">
            <w:pPr>
              <w:jc w:val="both"/>
              <w:rPr>
                <w:rFonts w:ascii="Times New Roman" w:hAnsi="Times New Roman"/>
                <w:b/>
                <w:sz w:val="20"/>
                <w:szCs w:val="20"/>
                <w:lang w:eastAsia="ru-RU"/>
              </w:rPr>
            </w:pPr>
            <w:r>
              <w:rPr>
                <w:rFonts w:ascii="Times New Roman" w:hAnsi="Times New Roman"/>
                <w:b/>
                <w:bCs/>
                <w:sz w:val="20"/>
                <w:szCs w:val="20"/>
                <w:lang w:eastAsia="ru-RU"/>
              </w:rPr>
              <w:t>Место и дата рассмотрения заявок на участие в запросе котировок и подведения итогов закупки</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0450840" w14:textId="77777777" w:rsidR="00FC268F" w:rsidRDefault="00B42E98">
            <w:r>
              <w:rPr>
                <w:rFonts w:ascii="Times New Roman" w:hAnsi="Times New Roman"/>
                <w:sz w:val="20"/>
                <w:szCs w:val="20"/>
              </w:rPr>
              <w:t xml:space="preserve">41316,1 г. Энгельс ул. Весенняя, </w:t>
            </w:r>
            <w:proofErr w:type="spellStart"/>
            <w:r>
              <w:rPr>
                <w:rFonts w:ascii="Times New Roman" w:hAnsi="Times New Roman"/>
                <w:sz w:val="20"/>
                <w:szCs w:val="20"/>
              </w:rPr>
              <w:t>зд</w:t>
            </w:r>
            <w:proofErr w:type="spellEnd"/>
            <w:r>
              <w:rPr>
                <w:rFonts w:ascii="Times New Roman" w:hAnsi="Times New Roman"/>
                <w:sz w:val="20"/>
                <w:szCs w:val="20"/>
              </w:rPr>
              <w:t>. 8а, корпус 3 отдел по размещению государственного заказа</w:t>
            </w:r>
          </w:p>
          <w:p w14:paraId="635A3A97" w14:textId="6076FF9A" w:rsidR="00FC268F" w:rsidRDefault="00B42E98">
            <w:pPr>
              <w:rPr>
                <w:rFonts w:ascii="Times New Roman" w:eastAsia="Lucida Sans Unicode" w:hAnsi="Times New Roman"/>
                <w:sz w:val="20"/>
                <w:szCs w:val="20"/>
              </w:rPr>
            </w:pPr>
            <w:r>
              <w:rPr>
                <w:rFonts w:ascii="Times New Roman" w:hAnsi="Times New Roman"/>
                <w:b/>
                <w:bCs/>
                <w:sz w:val="20"/>
                <w:szCs w:val="20"/>
              </w:rPr>
              <w:t xml:space="preserve">Дата рассмотрения заявок: </w:t>
            </w:r>
            <w:r w:rsidR="00E323C6">
              <w:rPr>
                <w:rFonts w:ascii="Times New Roman" w:hAnsi="Times New Roman"/>
                <w:b/>
                <w:bCs/>
                <w:sz w:val="20"/>
                <w:szCs w:val="20"/>
              </w:rPr>
              <w:t>0</w:t>
            </w:r>
            <w:r w:rsidR="00FA2B72">
              <w:rPr>
                <w:rFonts w:ascii="Times New Roman" w:hAnsi="Times New Roman"/>
                <w:b/>
                <w:bCs/>
                <w:sz w:val="20"/>
                <w:szCs w:val="20"/>
              </w:rPr>
              <w:t>8</w:t>
            </w:r>
            <w:r w:rsidR="00CC2A42">
              <w:rPr>
                <w:rFonts w:ascii="Times New Roman" w:eastAsia="Lucida Sans Unicode" w:hAnsi="Times New Roman"/>
                <w:b/>
                <w:color w:val="000000"/>
                <w:sz w:val="20"/>
                <w:szCs w:val="20"/>
                <w:shd w:val="clear" w:color="auto" w:fill="FFFFFF"/>
                <w:lang w:eastAsia="ru-RU"/>
              </w:rPr>
              <w:t>.0</w:t>
            </w:r>
            <w:r w:rsidR="00E323C6">
              <w:rPr>
                <w:rFonts w:ascii="Times New Roman" w:eastAsia="Lucida Sans Unicode" w:hAnsi="Times New Roman"/>
                <w:b/>
                <w:color w:val="000000"/>
                <w:sz w:val="20"/>
                <w:szCs w:val="20"/>
                <w:shd w:val="clear" w:color="auto" w:fill="FFFFFF"/>
                <w:lang w:eastAsia="ru-RU"/>
              </w:rPr>
              <w:t>9</w:t>
            </w:r>
            <w:r w:rsidR="00CC2A42" w:rsidRPr="00215892">
              <w:rPr>
                <w:rFonts w:ascii="Times New Roman" w:eastAsia="Lucida Sans Unicode" w:hAnsi="Times New Roman"/>
                <w:b/>
                <w:color w:val="000000"/>
                <w:sz w:val="20"/>
                <w:szCs w:val="20"/>
                <w:shd w:val="clear" w:color="auto" w:fill="FFFFFF"/>
                <w:lang w:eastAsia="ru-RU"/>
              </w:rPr>
              <w:t>.202</w:t>
            </w:r>
            <w:r w:rsidR="00CC2A42">
              <w:rPr>
                <w:rFonts w:ascii="Times New Roman" w:eastAsia="Lucida Sans Unicode" w:hAnsi="Times New Roman"/>
                <w:b/>
                <w:color w:val="000000"/>
                <w:sz w:val="20"/>
                <w:szCs w:val="20"/>
                <w:shd w:val="clear" w:color="auto" w:fill="FFFFFF"/>
                <w:lang w:eastAsia="ru-RU"/>
              </w:rPr>
              <w:t>6</w:t>
            </w:r>
            <w:r w:rsidR="00CC2A42" w:rsidRPr="00215892">
              <w:rPr>
                <w:rFonts w:ascii="Times New Roman" w:eastAsia="Lucida Sans Unicode" w:hAnsi="Times New Roman"/>
                <w:b/>
                <w:color w:val="000000"/>
                <w:sz w:val="20"/>
                <w:szCs w:val="20"/>
                <w:shd w:val="clear" w:color="auto" w:fill="FFFFFF"/>
                <w:lang w:eastAsia="ru-RU"/>
              </w:rPr>
              <w:t xml:space="preserve">   </w:t>
            </w:r>
            <w:r w:rsidR="00FA2B72">
              <w:rPr>
                <w:rFonts w:ascii="Times New Roman" w:eastAsia="Lucida Sans Unicode" w:hAnsi="Times New Roman"/>
                <w:b/>
                <w:color w:val="000000"/>
                <w:sz w:val="20"/>
                <w:szCs w:val="20"/>
                <w:shd w:val="clear" w:color="auto" w:fill="FFFFFF"/>
                <w:lang w:eastAsia="ru-RU"/>
              </w:rPr>
              <w:t>09</w:t>
            </w:r>
            <w:r w:rsidR="00E323C6">
              <w:rPr>
                <w:rFonts w:ascii="Times New Roman" w:eastAsia="Lucida Sans Unicode" w:hAnsi="Times New Roman"/>
                <w:b/>
                <w:color w:val="000000"/>
                <w:sz w:val="20"/>
                <w:szCs w:val="20"/>
                <w:shd w:val="clear" w:color="auto" w:fill="FFFFFF"/>
                <w:lang w:eastAsia="ru-RU"/>
              </w:rPr>
              <w:t>:</w:t>
            </w:r>
            <w:r w:rsidR="005567AA">
              <w:rPr>
                <w:rFonts w:ascii="Times New Roman" w:eastAsia="Lucida Sans Unicode" w:hAnsi="Times New Roman"/>
                <w:b/>
                <w:bCs/>
                <w:color w:val="000000"/>
                <w:sz w:val="20"/>
                <w:szCs w:val="20"/>
                <w:shd w:val="clear" w:color="auto" w:fill="FFFFFF"/>
                <w:lang w:eastAsia="ru-RU"/>
              </w:rPr>
              <w:t>30</w:t>
            </w:r>
            <w:r>
              <w:rPr>
                <w:rFonts w:ascii="Times New Roman" w:eastAsia="Lucida Sans Unicode" w:hAnsi="Times New Roman"/>
                <w:b/>
                <w:bCs/>
                <w:sz w:val="20"/>
                <w:szCs w:val="20"/>
              </w:rPr>
              <w:t>(МСК+1)</w:t>
            </w:r>
          </w:p>
          <w:p w14:paraId="1786ADAA" w14:textId="2664B1B1" w:rsidR="00FC268F" w:rsidRDefault="00B42E98" w:rsidP="00067507">
            <w:pPr>
              <w:rPr>
                <w:rFonts w:ascii="Times New Roman" w:eastAsia="Lucida Sans Unicode" w:hAnsi="Times New Roman"/>
                <w:sz w:val="20"/>
                <w:szCs w:val="20"/>
              </w:rPr>
            </w:pPr>
            <w:r>
              <w:rPr>
                <w:rFonts w:ascii="Times New Roman" w:hAnsi="Times New Roman"/>
                <w:b/>
                <w:bCs/>
                <w:sz w:val="20"/>
                <w:szCs w:val="20"/>
              </w:rPr>
              <w:t xml:space="preserve">Дата начала </w:t>
            </w:r>
            <w:r>
              <w:rPr>
                <w:rFonts w:ascii="Times New Roman" w:hAnsi="Times New Roman"/>
                <w:b/>
                <w:bCs/>
                <w:color w:val="000000"/>
                <w:sz w:val="20"/>
                <w:szCs w:val="20"/>
                <w:shd w:val="clear" w:color="auto" w:fill="FFFFFF"/>
              </w:rPr>
              <w:t>подведения итогов</w:t>
            </w:r>
            <w:r w:rsidR="00067507">
              <w:rPr>
                <w:rFonts w:ascii="Times New Roman" w:hAnsi="Times New Roman"/>
                <w:b/>
                <w:bCs/>
                <w:color w:val="000000"/>
                <w:sz w:val="20"/>
                <w:szCs w:val="20"/>
                <w:shd w:val="clear" w:color="auto" w:fill="FFFFFF"/>
              </w:rPr>
              <w:t xml:space="preserve">: </w:t>
            </w:r>
            <w:r w:rsidR="00E323C6">
              <w:rPr>
                <w:rFonts w:ascii="Times New Roman" w:hAnsi="Times New Roman"/>
                <w:b/>
                <w:bCs/>
                <w:color w:val="000000"/>
                <w:sz w:val="20"/>
                <w:szCs w:val="20"/>
                <w:shd w:val="clear" w:color="auto" w:fill="FFFFFF"/>
              </w:rPr>
              <w:t>0</w:t>
            </w:r>
            <w:r w:rsidR="00FA2B72">
              <w:rPr>
                <w:rFonts w:ascii="Times New Roman" w:hAnsi="Times New Roman"/>
                <w:b/>
                <w:bCs/>
                <w:color w:val="000000"/>
                <w:sz w:val="20"/>
                <w:szCs w:val="20"/>
                <w:shd w:val="clear" w:color="auto" w:fill="FFFFFF"/>
              </w:rPr>
              <w:t>8</w:t>
            </w:r>
            <w:r w:rsidR="00CC2A42">
              <w:rPr>
                <w:rFonts w:ascii="Times New Roman" w:eastAsia="Lucida Sans Unicode" w:hAnsi="Times New Roman"/>
                <w:b/>
                <w:color w:val="000000"/>
                <w:sz w:val="20"/>
                <w:szCs w:val="20"/>
                <w:shd w:val="clear" w:color="auto" w:fill="FFFFFF"/>
                <w:lang w:eastAsia="ru-RU"/>
              </w:rPr>
              <w:t>.0</w:t>
            </w:r>
            <w:r w:rsidR="00E323C6">
              <w:rPr>
                <w:rFonts w:ascii="Times New Roman" w:eastAsia="Lucida Sans Unicode" w:hAnsi="Times New Roman"/>
                <w:b/>
                <w:color w:val="000000"/>
                <w:sz w:val="20"/>
                <w:szCs w:val="20"/>
                <w:shd w:val="clear" w:color="auto" w:fill="FFFFFF"/>
                <w:lang w:eastAsia="ru-RU"/>
              </w:rPr>
              <w:t>9</w:t>
            </w:r>
            <w:r w:rsidR="00CC2A42" w:rsidRPr="00215892">
              <w:rPr>
                <w:rFonts w:ascii="Times New Roman" w:eastAsia="Lucida Sans Unicode" w:hAnsi="Times New Roman"/>
                <w:b/>
                <w:color w:val="000000"/>
                <w:sz w:val="20"/>
                <w:szCs w:val="20"/>
                <w:shd w:val="clear" w:color="auto" w:fill="FFFFFF"/>
                <w:lang w:eastAsia="ru-RU"/>
              </w:rPr>
              <w:t>.202</w:t>
            </w:r>
            <w:r w:rsidR="00CC2A42">
              <w:rPr>
                <w:rFonts w:ascii="Times New Roman" w:eastAsia="Lucida Sans Unicode" w:hAnsi="Times New Roman"/>
                <w:b/>
                <w:color w:val="000000"/>
                <w:sz w:val="20"/>
                <w:szCs w:val="20"/>
                <w:shd w:val="clear" w:color="auto" w:fill="FFFFFF"/>
                <w:lang w:eastAsia="ru-RU"/>
              </w:rPr>
              <w:t>6</w:t>
            </w:r>
            <w:r w:rsidR="00CC2A42" w:rsidRPr="00215892">
              <w:rPr>
                <w:rFonts w:ascii="Times New Roman" w:eastAsia="Lucida Sans Unicode" w:hAnsi="Times New Roman"/>
                <w:b/>
                <w:color w:val="000000"/>
                <w:sz w:val="20"/>
                <w:szCs w:val="20"/>
                <w:shd w:val="clear" w:color="auto" w:fill="FFFFFF"/>
                <w:lang w:eastAsia="ru-RU"/>
              </w:rPr>
              <w:t xml:space="preserve">   </w:t>
            </w:r>
            <w:r w:rsidR="00067507">
              <w:rPr>
                <w:rFonts w:ascii="Times New Roman" w:eastAsia="Lucida Sans Unicode" w:hAnsi="Times New Roman"/>
                <w:b/>
                <w:bCs/>
                <w:color w:val="000000"/>
                <w:sz w:val="20"/>
                <w:szCs w:val="20"/>
                <w:shd w:val="clear" w:color="auto" w:fill="FFFFFF"/>
                <w:lang w:eastAsia="ru-RU"/>
              </w:rPr>
              <w:t>1</w:t>
            </w:r>
            <w:r w:rsidR="00FA2B72">
              <w:rPr>
                <w:rFonts w:ascii="Times New Roman" w:eastAsia="Lucida Sans Unicode" w:hAnsi="Times New Roman"/>
                <w:b/>
                <w:bCs/>
                <w:color w:val="000000"/>
                <w:sz w:val="20"/>
                <w:szCs w:val="20"/>
                <w:shd w:val="clear" w:color="auto" w:fill="FFFFFF"/>
                <w:lang w:eastAsia="ru-RU"/>
              </w:rPr>
              <w:t>0</w:t>
            </w:r>
            <w:r w:rsidR="00067507">
              <w:rPr>
                <w:rFonts w:ascii="Times New Roman" w:eastAsia="Lucida Sans Unicode" w:hAnsi="Times New Roman"/>
                <w:b/>
                <w:bCs/>
                <w:color w:val="000000"/>
                <w:sz w:val="20"/>
                <w:szCs w:val="20"/>
                <w:shd w:val="clear" w:color="auto" w:fill="FFFFFF"/>
                <w:lang w:eastAsia="ru-RU"/>
              </w:rPr>
              <w:t>:</w:t>
            </w:r>
            <w:r w:rsidR="00F548B9">
              <w:rPr>
                <w:rFonts w:ascii="Times New Roman" w:eastAsia="Lucida Sans Unicode" w:hAnsi="Times New Roman"/>
                <w:b/>
                <w:bCs/>
                <w:color w:val="000000"/>
                <w:sz w:val="20"/>
                <w:szCs w:val="20"/>
                <w:shd w:val="clear" w:color="auto" w:fill="FFFFFF"/>
                <w:lang w:eastAsia="ru-RU"/>
              </w:rPr>
              <w:t>0</w:t>
            </w:r>
            <w:r w:rsidR="00067507">
              <w:rPr>
                <w:rFonts w:ascii="Times New Roman" w:eastAsia="Lucida Sans Unicode" w:hAnsi="Times New Roman"/>
                <w:b/>
                <w:bCs/>
                <w:color w:val="000000"/>
                <w:sz w:val="20"/>
                <w:szCs w:val="20"/>
                <w:shd w:val="clear" w:color="auto" w:fill="FFFFFF"/>
                <w:lang w:eastAsia="ru-RU"/>
              </w:rPr>
              <w:t>0</w:t>
            </w:r>
            <w:r w:rsidR="00067507">
              <w:rPr>
                <w:rFonts w:ascii="Times New Roman" w:eastAsia="Lucida Sans Unicode" w:hAnsi="Times New Roman"/>
                <w:b/>
                <w:bCs/>
                <w:sz w:val="20"/>
                <w:szCs w:val="20"/>
              </w:rPr>
              <w:t xml:space="preserve"> </w:t>
            </w:r>
            <w:r>
              <w:rPr>
                <w:rFonts w:ascii="Times New Roman" w:eastAsia="Lucida Sans Unicode" w:hAnsi="Times New Roman"/>
                <w:b/>
                <w:bCs/>
                <w:sz w:val="20"/>
                <w:szCs w:val="20"/>
              </w:rPr>
              <w:t>(МСК+1)</w:t>
            </w:r>
          </w:p>
        </w:tc>
      </w:tr>
      <w:tr w:rsidR="00FC268F" w14:paraId="69E0C92C" w14:textId="77777777" w:rsidTr="00477FAF">
        <w:trPr>
          <w:cantSplit/>
        </w:trPr>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202C6E87"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32</w:t>
            </w:r>
          </w:p>
        </w:tc>
        <w:tc>
          <w:tcPr>
            <w:tcW w:w="3868"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398E44B"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B7AF45F" w14:textId="77777777" w:rsidR="00FC268F" w:rsidRDefault="00B42E98">
            <w:pPr>
              <w:jc w:val="both"/>
              <w:rPr>
                <w:rFonts w:ascii="Times New Roman" w:hAnsi="Times New Roman"/>
                <w:sz w:val="20"/>
                <w:szCs w:val="20"/>
                <w:lang w:eastAsia="ru-RU"/>
              </w:rPr>
            </w:pPr>
            <w:r>
              <w:rPr>
                <w:rFonts w:ascii="Times New Roman" w:hAnsi="Times New Roman"/>
                <w:sz w:val="20"/>
                <w:szCs w:val="26"/>
                <w:lang w:eastAsia="ru-RU"/>
              </w:rPr>
              <w:t xml:space="preserve">Любое лицо, после размещения </w:t>
            </w:r>
            <w:r>
              <w:rPr>
                <w:rFonts w:ascii="Times New Roman" w:hAnsi="Times New Roman"/>
                <w:sz w:val="20"/>
                <w:szCs w:val="26"/>
              </w:rPr>
              <w:t xml:space="preserve">в ЕИС </w:t>
            </w:r>
            <w:r>
              <w:rPr>
                <w:rFonts w:ascii="Times New Roman" w:hAnsi="Times New Roman"/>
                <w:sz w:val="20"/>
                <w:szCs w:val="26"/>
                <w:lang w:eastAsia="ru-RU"/>
              </w:rPr>
              <w:t xml:space="preserve"> извещения о проведении запроса котировок вправе направить Заказчику запрос о разъяснении положений извещения на</w:t>
            </w:r>
            <w:r>
              <w:rPr>
                <w:rFonts w:ascii="Times New Roman" w:hAnsi="Times New Roman"/>
                <w:sz w:val="20"/>
                <w:szCs w:val="26"/>
              </w:rPr>
              <w:t xml:space="preserve"> проведение запроса котировок в электронной форме</w:t>
            </w:r>
            <w:r>
              <w:rPr>
                <w:rFonts w:ascii="Times New Roman" w:hAnsi="Times New Roman"/>
                <w:sz w:val="20"/>
                <w:szCs w:val="26"/>
                <w:lang w:eastAsia="ru-RU"/>
              </w:rPr>
              <w:t xml:space="preserve">. Запрос направляется в письменной форме или форме электронного документа по реквизитам, указанным в </w:t>
            </w:r>
            <w:r>
              <w:rPr>
                <w:rFonts w:ascii="Times New Roman" w:eastAsia="Lucida Sans Unicode" w:hAnsi="Times New Roman"/>
                <w:sz w:val="20"/>
                <w:szCs w:val="26"/>
                <w:lang w:eastAsia="ru-RU"/>
              </w:rPr>
              <w:t>извещении на проведение запроса котировок в электронной форме</w:t>
            </w:r>
            <w:r>
              <w:rPr>
                <w:rFonts w:ascii="Times New Roman" w:hAnsi="Times New Roman"/>
                <w:sz w:val="20"/>
                <w:szCs w:val="26"/>
                <w:lang w:eastAsia="ru-RU"/>
              </w:rPr>
              <w:t>. В соответствии с порядком и сроками, предусмотренными извещением, Заказчик обязан направить в письменной форме или в форме электронного документа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Pr>
                <w:rFonts w:ascii="Times New Roman" w:eastAsia="Lucida Sans Unicode" w:hAnsi="Times New Roman"/>
                <w:sz w:val="20"/>
                <w:szCs w:val="26"/>
              </w:rPr>
              <w:t xml:space="preserve"> в электронной форме</w:t>
            </w:r>
            <w:r>
              <w:rPr>
                <w:rFonts w:ascii="Times New Roman" w:hAnsi="Times New Roman"/>
                <w:sz w:val="20"/>
                <w:szCs w:val="26"/>
                <w:lang w:eastAsia="ru-RU"/>
              </w:rPr>
              <w:t xml:space="preserve">. </w:t>
            </w:r>
          </w:p>
          <w:p w14:paraId="36FDECA1" w14:textId="77777777" w:rsidR="00FC268F" w:rsidRDefault="00B42E98">
            <w:pPr>
              <w:pStyle w:val="Default"/>
              <w:jc w:val="both"/>
              <w:rPr>
                <w:color w:val="00000A"/>
                <w:sz w:val="20"/>
                <w:szCs w:val="20"/>
                <w:lang w:eastAsia="ru-RU"/>
              </w:rPr>
            </w:pPr>
            <w:r>
              <w:rPr>
                <w:color w:val="00000A"/>
                <w:sz w:val="20"/>
                <w:szCs w:val="26"/>
                <w:lang w:eastAsia="ru-RU"/>
              </w:rPr>
              <w:t xml:space="preserve">Разъяснения должны быть размещены Заказчиком </w:t>
            </w:r>
            <w:r>
              <w:rPr>
                <w:sz w:val="20"/>
                <w:szCs w:val="26"/>
                <w:lang w:eastAsia="ru-RU"/>
              </w:rPr>
              <w:t xml:space="preserve">в ЕИС </w:t>
            </w:r>
            <w:r>
              <w:rPr>
                <w:color w:val="00000A"/>
                <w:sz w:val="20"/>
                <w:szCs w:val="26"/>
                <w:lang w:eastAsia="ru-RU"/>
              </w:rPr>
              <w:t xml:space="preserve">не позднее 3-х рабочих дней со дня принятия решения о предоставлении таких разъяснений </w:t>
            </w:r>
            <w:r>
              <w:rPr>
                <w:sz w:val="20"/>
                <w:szCs w:val="26"/>
                <w:lang w:eastAsia="ru-RU"/>
              </w:rPr>
              <w:t>с указанием предмета запроса, но без указания участника закупки, от которого поступил запрос</w:t>
            </w:r>
            <w:r>
              <w:rPr>
                <w:color w:val="00000A"/>
                <w:sz w:val="20"/>
                <w:szCs w:val="26"/>
                <w:lang w:eastAsia="ru-RU"/>
              </w:rPr>
              <w:t xml:space="preserve">. </w:t>
            </w:r>
          </w:p>
          <w:p w14:paraId="466BA9BD" w14:textId="58A46F0C" w:rsidR="00A1348F" w:rsidRPr="00A56EDD" w:rsidRDefault="00A1348F" w:rsidP="00A1348F">
            <w:pPr>
              <w:jc w:val="both"/>
            </w:pPr>
            <w:r w:rsidRPr="00A56EDD">
              <w:rPr>
                <w:rFonts w:ascii="Times New Roman" w:hAnsi="Times New Roman"/>
                <w:color w:val="000000"/>
                <w:sz w:val="20"/>
                <w:szCs w:val="20"/>
                <w:shd w:val="clear" w:color="auto" w:fill="FFFFFF"/>
                <w:lang w:eastAsia="ru-RU"/>
              </w:rPr>
              <w:t>Дата нача</w:t>
            </w:r>
            <w:r w:rsidR="00067507">
              <w:rPr>
                <w:rFonts w:ascii="Times New Roman" w:hAnsi="Times New Roman"/>
                <w:color w:val="000000"/>
                <w:sz w:val="20"/>
                <w:szCs w:val="20"/>
                <w:shd w:val="clear" w:color="auto" w:fill="FFFFFF"/>
                <w:lang w:eastAsia="ru-RU"/>
              </w:rPr>
              <w:t>ла предоставления разъяснений —</w:t>
            </w:r>
            <w:r w:rsidR="00E323C6">
              <w:rPr>
                <w:rFonts w:ascii="Times New Roman" w:hAnsi="Times New Roman"/>
                <w:color w:val="000000"/>
                <w:sz w:val="20"/>
                <w:szCs w:val="20"/>
                <w:shd w:val="clear" w:color="auto" w:fill="FFFFFF"/>
                <w:lang w:eastAsia="ru-RU"/>
              </w:rPr>
              <w:t>2</w:t>
            </w:r>
            <w:r w:rsidR="00FA2B72">
              <w:rPr>
                <w:rFonts w:ascii="Times New Roman" w:hAnsi="Times New Roman"/>
                <w:color w:val="000000"/>
                <w:sz w:val="20"/>
                <w:szCs w:val="20"/>
                <w:shd w:val="clear" w:color="auto" w:fill="FFFFFF"/>
                <w:lang w:eastAsia="ru-RU"/>
              </w:rPr>
              <w:t>9</w:t>
            </w:r>
            <w:r w:rsidRPr="00A56EDD">
              <w:rPr>
                <w:rFonts w:ascii="Times New Roman" w:hAnsi="Times New Roman"/>
                <w:color w:val="000000"/>
                <w:sz w:val="20"/>
                <w:szCs w:val="20"/>
                <w:shd w:val="clear" w:color="auto" w:fill="FFFFFF"/>
                <w:lang w:eastAsia="ru-RU"/>
              </w:rPr>
              <w:t>.</w:t>
            </w:r>
            <w:r w:rsidR="00CC2A42">
              <w:rPr>
                <w:rFonts w:ascii="Times New Roman" w:hAnsi="Times New Roman"/>
                <w:color w:val="000000"/>
                <w:sz w:val="20"/>
                <w:szCs w:val="20"/>
                <w:shd w:val="clear" w:color="auto" w:fill="FFFFFF"/>
                <w:lang w:eastAsia="ru-RU"/>
              </w:rPr>
              <w:t>08</w:t>
            </w:r>
            <w:r w:rsidRPr="00A56EDD">
              <w:rPr>
                <w:rFonts w:ascii="Times New Roman" w:hAnsi="Times New Roman"/>
                <w:color w:val="000000"/>
                <w:sz w:val="20"/>
                <w:szCs w:val="20"/>
                <w:shd w:val="clear" w:color="auto" w:fill="FFFFFF"/>
                <w:lang w:eastAsia="ru-RU"/>
              </w:rPr>
              <w:t>.202</w:t>
            </w:r>
            <w:r w:rsidR="00CC2A42">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w:t>
            </w:r>
          </w:p>
          <w:p w14:paraId="2B5B9BEA" w14:textId="6C01FA18" w:rsidR="00A1348F" w:rsidRDefault="00A1348F" w:rsidP="00A1348F">
            <w:pPr>
              <w:jc w:val="both"/>
              <w:rPr>
                <w:rFonts w:ascii="Times New Roman" w:eastAsia="Lucida Sans Unicode" w:hAnsi="Times New Roman"/>
                <w:sz w:val="20"/>
                <w:szCs w:val="20"/>
              </w:rPr>
            </w:pPr>
            <w:r w:rsidRPr="00A56EDD">
              <w:rPr>
                <w:rFonts w:ascii="Times New Roman" w:hAnsi="Times New Roman"/>
                <w:color w:val="000000"/>
                <w:sz w:val="20"/>
                <w:szCs w:val="20"/>
                <w:shd w:val="clear" w:color="auto" w:fill="FFFFFF"/>
                <w:lang w:eastAsia="ru-RU"/>
              </w:rPr>
              <w:t>Дата окончания предоставления разъяснений —</w:t>
            </w:r>
            <w:r w:rsidR="00E323C6">
              <w:rPr>
                <w:rFonts w:ascii="Times New Roman" w:hAnsi="Times New Roman"/>
                <w:color w:val="000000"/>
                <w:sz w:val="20"/>
                <w:szCs w:val="20"/>
                <w:shd w:val="clear" w:color="auto" w:fill="FFFFFF"/>
                <w:lang w:eastAsia="ru-RU"/>
              </w:rPr>
              <w:t>0</w:t>
            </w:r>
            <w:r w:rsidR="00FA2B72">
              <w:rPr>
                <w:rFonts w:ascii="Times New Roman" w:hAnsi="Times New Roman"/>
                <w:color w:val="000000"/>
                <w:sz w:val="20"/>
                <w:szCs w:val="20"/>
                <w:shd w:val="clear" w:color="auto" w:fill="FFFFFF"/>
                <w:lang w:eastAsia="ru-RU"/>
              </w:rPr>
              <w:t>7</w:t>
            </w:r>
            <w:r w:rsidR="00067507">
              <w:rPr>
                <w:rFonts w:ascii="Times New Roman" w:hAnsi="Times New Roman"/>
                <w:color w:val="000000"/>
                <w:sz w:val="20"/>
                <w:szCs w:val="20"/>
                <w:shd w:val="clear" w:color="auto" w:fill="FFFFFF"/>
                <w:lang w:eastAsia="ru-RU"/>
              </w:rPr>
              <w:t>.</w:t>
            </w:r>
            <w:r w:rsidR="00CC2A42">
              <w:rPr>
                <w:rFonts w:ascii="Times New Roman" w:hAnsi="Times New Roman"/>
                <w:color w:val="000000"/>
                <w:sz w:val="20"/>
                <w:szCs w:val="20"/>
                <w:shd w:val="clear" w:color="auto" w:fill="FFFFFF"/>
                <w:lang w:eastAsia="ru-RU"/>
              </w:rPr>
              <w:t>0</w:t>
            </w:r>
            <w:r w:rsidR="00E323C6">
              <w:rPr>
                <w:rFonts w:ascii="Times New Roman" w:hAnsi="Times New Roman"/>
                <w:color w:val="000000"/>
                <w:sz w:val="20"/>
                <w:szCs w:val="20"/>
                <w:shd w:val="clear" w:color="auto" w:fill="FFFFFF"/>
                <w:lang w:eastAsia="ru-RU"/>
              </w:rPr>
              <w:t>9</w:t>
            </w:r>
            <w:r w:rsidR="00067507">
              <w:rPr>
                <w:rFonts w:ascii="Times New Roman" w:hAnsi="Times New Roman"/>
                <w:color w:val="000000"/>
                <w:sz w:val="20"/>
                <w:szCs w:val="20"/>
                <w:shd w:val="clear" w:color="auto" w:fill="FFFFFF"/>
                <w:lang w:eastAsia="ru-RU"/>
              </w:rPr>
              <w:t>.202</w:t>
            </w:r>
            <w:r w:rsidR="00CC2A42">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 до 23-59 </w:t>
            </w:r>
            <w:r w:rsidRPr="00A56EDD">
              <w:rPr>
                <w:rFonts w:ascii="Times New Roman" w:eastAsia="Lucida Sans Unicode" w:hAnsi="Times New Roman"/>
                <w:sz w:val="20"/>
                <w:szCs w:val="20"/>
              </w:rPr>
              <w:t>(МСК+1)</w:t>
            </w:r>
          </w:p>
          <w:p w14:paraId="74793B31" w14:textId="2CBEF5E6" w:rsidR="00FC268F" w:rsidRDefault="00A1348F" w:rsidP="00067507">
            <w:pPr>
              <w:jc w:val="both"/>
              <w:rPr>
                <w:rFonts w:ascii="Times New Roman" w:hAnsi="Times New Roman"/>
                <w:color w:val="000000"/>
                <w:sz w:val="20"/>
                <w:szCs w:val="20"/>
                <w:highlight w:val="white"/>
                <w:lang w:eastAsia="ru-RU"/>
              </w:rPr>
            </w:pPr>
            <w:r>
              <w:rPr>
                <w:rFonts w:ascii="Times New Roman" w:hAnsi="Times New Roman"/>
                <w:sz w:val="20"/>
                <w:szCs w:val="20"/>
                <w:lang w:eastAsia="ru-RU"/>
              </w:rPr>
              <w:t>Заказчик</w:t>
            </w:r>
            <w:r w:rsidRPr="00A56EDD">
              <w:rPr>
                <w:rFonts w:ascii="Times New Roman" w:hAnsi="Times New Roman"/>
                <w:sz w:val="20"/>
                <w:szCs w:val="20"/>
                <w:lang w:eastAsia="ru-RU"/>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E323C6">
              <w:rPr>
                <w:rFonts w:ascii="Times New Roman" w:hAnsi="Times New Roman"/>
                <w:sz w:val="20"/>
                <w:szCs w:val="20"/>
                <w:lang w:eastAsia="ru-RU"/>
              </w:rPr>
              <w:t>0</w:t>
            </w:r>
            <w:r w:rsidR="00FA2B72">
              <w:rPr>
                <w:rFonts w:ascii="Times New Roman" w:hAnsi="Times New Roman"/>
                <w:sz w:val="20"/>
                <w:szCs w:val="20"/>
                <w:lang w:eastAsia="ru-RU"/>
              </w:rPr>
              <w:t>2</w:t>
            </w:r>
            <w:r w:rsidR="00E6704E">
              <w:rPr>
                <w:rFonts w:ascii="Times New Roman" w:hAnsi="Times New Roman"/>
                <w:sz w:val="20"/>
                <w:szCs w:val="20"/>
                <w:lang w:eastAsia="ru-RU"/>
              </w:rPr>
              <w:t>.</w:t>
            </w:r>
            <w:r w:rsidR="00CC2A42">
              <w:rPr>
                <w:rFonts w:ascii="Times New Roman" w:hAnsi="Times New Roman"/>
                <w:sz w:val="20"/>
                <w:szCs w:val="20"/>
                <w:lang w:eastAsia="ru-RU"/>
              </w:rPr>
              <w:t>0</w:t>
            </w:r>
            <w:r w:rsidR="00E323C6">
              <w:rPr>
                <w:rFonts w:ascii="Times New Roman" w:hAnsi="Times New Roman"/>
                <w:sz w:val="20"/>
                <w:szCs w:val="20"/>
                <w:lang w:eastAsia="ru-RU"/>
              </w:rPr>
              <w:t>9</w:t>
            </w:r>
            <w:r w:rsidRPr="00A56EDD">
              <w:rPr>
                <w:rFonts w:ascii="Times New Roman" w:hAnsi="Times New Roman"/>
                <w:sz w:val="20"/>
                <w:szCs w:val="20"/>
                <w:lang w:eastAsia="ru-RU"/>
              </w:rPr>
              <w:t>.202</w:t>
            </w:r>
            <w:r w:rsidR="00CC2A42">
              <w:rPr>
                <w:rFonts w:ascii="Times New Roman" w:hAnsi="Times New Roman"/>
                <w:sz w:val="20"/>
                <w:szCs w:val="20"/>
                <w:lang w:eastAsia="ru-RU"/>
              </w:rPr>
              <w:t>6</w:t>
            </w:r>
            <w:r>
              <w:rPr>
                <w:rFonts w:ascii="Times New Roman" w:hAnsi="Times New Roman"/>
                <w:sz w:val="20"/>
                <w:szCs w:val="20"/>
                <w:lang w:eastAsia="ru-RU"/>
              </w:rPr>
              <w:t xml:space="preserve"> года</w:t>
            </w:r>
          </w:p>
        </w:tc>
      </w:tr>
      <w:tr w:rsidR="00FC268F" w14:paraId="08695527" w14:textId="77777777" w:rsidTr="00477FAF">
        <w:trPr>
          <w:cantSplit/>
        </w:trPr>
        <w:tc>
          <w:tcPr>
            <w:tcW w:w="752" w:type="dxa"/>
            <w:tcBorders>
              <w:top w:val="single" w:sz="4" w:space="0" w:color="000001"/>
              <w:left w:val="single" w:sz="4" w:space="0" w:color="000001"/>
              <w:bottom w:val="single" w:sz="4" w:space="0" w:color="000001"/>
            </w:tcBorders>
            <w:shd w:val="clear" w:color="auto" w:fill="FFFFFF"/>
          </w:tcPr>
          <w:p w14:paraId="6F929F48"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33</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66F5887C" w14:textId="77777777" w:rsidR="00FC268F" w:rsidRDefault="00B42E98">
            <w:pPr>
              <w:jc w:val="both"/>
              <w:rPr>
                <w:rFonts w:ascii="Times New Roman" w:hAnsi="Times New Roman"/>
                <w:b/>
                <w:sz w:val="20"/>
                <w:szCs w:val="20"/>
                <w:lang w:eastAsia="ru-RU"/>
              </w:rPr>
            </w:pPr>
            <w:r>
              <w:rPr>
                <w:rFonts w:ascii="Times New Roman" w:hAnsi="Times New Roman"/>
                <w:b/>
                <w:bCs/>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481FCA6" w14:textId="77777777" w:rsidR="00FC268F" w:rsidRPr="00F87EED" w:rsidRDefault="00B42E98">
            <w:pPr>
              <w:shd w:val="clear" w:color="auto" w:fill="FFFFFF"/>
              <w:jc w:val="both"/>
              <w:rPr>
                <w:rFonts w:ascii="Times New Roman" w:hAnsi="Times New Roman"/>
                <w:bCs/>
                <w:sz w:val="20"/>
                <w:szCs w:val="20"/>
                <w:highlight w:val="white"/>
              </w:rPr>
            </w:pPr>
            <w:r w:rsidRPr="00F87EED">
              <w:rPr>
                <w:rFonts w:ascii="Times New Roman" w:hAnsi="Times New Roman"/>
                <w:bCs/>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39C652F5" w14:textId="77777777" w:rsidR="00FC268F" w:rsidRDefault="00B42E98" w:rsidP="00F87EED">
            <w:r w:rsidRPr="00F87EED">
              <w:rPr>
                <w:rFonts w:ascii="Times New Roman" w:hAnsi="Times New Roman"/>
                <w:bCs/>
                <w:color w:val="000000"/>
                <w:sz w:val="20"/>
                <w:szCs w:val="20"/>
                <w:shd w:val="clear" w:color="auto" w:fill="FFFFFF"/>
                <w:lang w:eastAsia="ru-RU"/>
              </w:rPr>
              <w:t>Извещение на проведение запроса котировок в электронной форме</w:t>
            </w:r>
            <w:bookmarkStart w:id="5" w:name="__DdeLink__2116_611975752"/>
            <w:bookmarkStart w:id="6" w:name="__DdeLink__1100_1519002961"/>
            <w:bookmarkStart w:id="7" w:name="__DdeLink__1023_906328475"/>
            <w:r w:rsidRPr="00F87EED">
              <w:rPr>
                <w:rFonts w:ascii="Times New Roman" w:hAnsi="Times New Roman"/>
                <w:bCs/>
                <w:color w:val="000000"/>
                <w:sz w:val="20"/>
                <w:szCs w:val="20"/>
                <w:shd w:val="clear" w:color="auto" w:fill="FFFFFF"/>
                <w:lang w:eastAsia="ru-RU"/>
              </w:rPr>
              <w:t xml:space="preserve"> доступно для ознакомления на официальном сайте в сети Интернет </w:t>
            </w:r>
            <w:hyperlink r:id="rId13">
              <w:r w:rsidRPr="00F87EED">
                <w:rPr>
                  <w:rStyle w:val="-"/>
                  <w:rFonts w:ascii="Times New Roman" w:hAnsi="Times New Roman"/>
                  <w:bCs/>
                  <w:color w:val="000000"/>
                  <w:sz w:val="20"/>
                  <w:szCs w:val="20"/>
                  <w:u w:val="none"/>
                  <w:lang w:eastAsia="ru-RU"/>
                </w:rPr>
                <w:t>www.zakupki.gov.ru</w:t>
              </w:r>
            </w:hyperlink>
            <w:bookmarkEnd w:id="5"/>
            <w:r w:rsidRPr="00F87EED">
              <w:rPr>
                <w:rStyle w:val="-"/>
                <w:rFonts w:ascii="Times New Roman" w:hAnsi="Times New Roman"/>
                <w:bCs/>
                <w:color w:val="000000"/>
                <w:sz w:val="20"/>
                <w:szCs w:val="20"/>
                <w:u w:val="none"/>
                <w:lang w:eastAsia="ru-RU"/>
              </w:rPr>
              <w:t xml:space="preserve">  и на электронной торговой площадке  </w:t>
            </w:r>
            <w:hyperlink r:id="rId14">
              <w:r w:rsidR="00324E83">
                <w:rPr>
                  <w:rStyle w:val="a3"/>
                  <w:rFonts w:ascii="Times New Roman" w:hAnsi="Times New Roman"/>
                  <w:sz w:val="20"/>
                  <w:szCs w:val="20"/>
                </w:rPr>
                <w:t>https://etp.torgi82.ru</w:t>
              </w:r>
            </w:hyperlink>
            <w:r w:rsidRPr="00F87EED">
              <w:rPr>
                <w:rStyle w:val="-"/>
                <w:rFonts w:ascii="Times New Roman" w:hAnsi="Times New Roman"/>
                <w:bCs/>
                <w:color w:val="000000"/>
                <w:sz w:val="20"/>
                <w:szCs w:val="20"/>
                <w:u w:val="none"/>
                <w:lang w:eastAsia="ru-RU"/>
              </w:rPr>
              <w:t xml:space="preserve">круглосуточно, </w:t>
            </w:r>
            <w:r w:rsidRPr="00F87EED">
              <w:rPr>
                <w:rFonts w:ascii="Times New Roman" w:hAnsi="Times New Roman"/>
                <w:bCs/>
                <w:color w:val="000000"/>
                <w:sz w:val="20"/>
                <w:szCs w:val="20"/>
                <w:shd w:val="clear" w:color="auto" w:fill="FFFFFF"/>
                <w:lang w:eastAsia="ru-RU"/>
              </w:rPr>
              <w:t>без взимания платы</w:t>
            </w:r>
            <w:bookmarkEnd w:id="6"/>
            <w:bookmarkEnd w:id="7"/>
            <w:r w:rsidRPr="00F87EED">
              <w:rPr>
                <w:rFonts w:ascii="Times New Roman" w:hAnsi="Times New Roman"/>
                <w:bCs/>
                <w:color w:val="000000"/>
                <w:sz w:val="20"/>
                <w:szCs w:val="20"/>
                <w:shd w:val="clear" w:color="auto" w:fill="FFFFFF"/>
                <w:lang w:eastAsia="ru-RU"/>
              </w:rPr>
              <w:t>.</w:t>
            </w:r>
          </w:p>
        </w:tc>
      </w:tr>
      <w:tr w:rsidR="00FC268F" w14:paraId="712470FF" w14:textId="77777777" w:rsidTr="00477FAF">
        <w:tc>
          <w:tcPr>
            <w:tcW w:w="752" w:type="dxa"/>
            <w:tcBorders>
              <w:top w:val="single" w:sz="4" w:space="0" w:color="000001"/>
              <w:left w:val="single" w:sz="4" w:space="0" w:color="000001"/>
              <w:bottom w:val="single" w:sz="4" w:space="0" w:color="000001"/>
            </w:tcBorders>
            <w:shd w:val="clear" w:color="auto" w:fill="FFFFFF"/>
          </w:tcPr>
          <w:p w14:paraId="4BF46BF8" w14:textId="77777777" w:rsidR="00FC268F" w:rsidRDefault="00B42E98">
            <w:pPr>
              <w:jc w:val="center"/>
              <w:rPr>
                <w:rFonts w:ascii="Times New Roman" w:hAnsi="Times New Roman"/>
                <w:sz w:val="20"/>
                <w:szCs w:val="20"/>
              </w:rPr>
            </w:pPr>
            <w:r>
              <w:rPr>
                <w:rFonts w:ascii="Times New Roman" w:hAnsi="Times New Roman"/>
                <w:b/>
                <w:bCs/>
                <w:sz w:val="20"/>
                <w:szCs w:val="20"/>
              </w:rPr>
              <w:t>34</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ADEE8C6" w14:textId="77777777" w:rsidR="00FC268F" w:rsidRDefault="00B42E98">
            <w:pPr>
              <w:jc w:val="both"/>
              <w:rPr>
                <w:rFonts w:ascii="Times New Roman" w:hAnsi="Times New Roman"/>
                <w:b/>
                <w:bCs/>
                <w:sz w:val="20"/>
                <w:szCs w:val="20"/>
              </w:rPr>
            </w:pPr>
            <w:r>
              <w:rPr>
                <w:rFonts w:ascii="Times New Roman" w:hAnsi="Times New Roman"/>
                <w:b/>
                <w:bCs/>
                <w:sz w:val="20"/>
                <w:szCs w:val="20"/>
              </w:rPr>
              <w:t>Размер обеспечения заявки на участие   в запросе котировок, срок и порядок внесения денежных средств в качестве обеспечения такой заявки, реквизиты счета для перечисления указанных денежных средств</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494F268" w14:textId="77777777" w:rsidR="00FC268F" w:rsidRDefault="00B42E98">
            <w:pPr>
              <w:jc w:val="both"/>
              <w:rPr>
                <w:rFonts w:ascii="Times New Roman" w:hAnsi="Times New Roman"/>
                <w:sz w:val="20"/>
                <w:szCs w:val="20"/>
              </w:rPr>
            </w:pPr>
            <w:r>
              <w:rPr>
                <w:rFonts w:ascii="Times New Roman" w:hAnsi="Times New Roman"/>
                <w:b/>
                <w:bCs/>
                <w:sz w:val="20"/>
                <w:szCs w:val="20"/>
              </w:rPr>
              <w:t>Не установлено</w:t>
            </w:r>
          </w:p>
        </w:tc>
      </w:tr>
      <w:tr w:rsidR="00BE04C8" w14:paraId="67224D84" w14:textId="77777777" w:rsidTr="00477FAF">
        <w:tc>
          <w:tcPr>
            <w:tcW w:w="752" w:type="dxa"/>
            <w:tcBorders>
              <w:top w:val="single" w:sz="4" w:space="0" w:color="000001"/>
              <w:left w:val="single" w:sz="4" w:space="0" w:color="000001"/>
              <w:bottom w:val="single" w:sz="4" w:space="0" w:color="000001"/>
            </w:tcBorders>
            <w:shd w:val="clear" w:color="auto" w:fill="FFFFFF"/>
          </w:tcPr>
          <w:p w14:paraId="1E0FD216" w14:textId="77777777" w:rsidR="00BE04C8" w:rsidRDefault="00BE04C8" w:rsidP="00BE04C8">
            <w:pPr>
              <w:jc w:val="center"/>
              <w:rPr>
                <w:rFonts w:ascii="Times New Roman" w:hAnsi="Times New Roman"/>
                <w:sz w:val="20"/>
                <w:szCs w:val="20"/>
              </w:rPr>
            </w:pPr>
            <w:r>
              <w:rPr>
                <w:rFonts w:ascii="Times New Roman" w:hAnsi="Times New Roman"/>
                <w:b/>
                <w:bCs/>
                <w:sz w:val="20"/>
                <w:szCs w:val="20"/>
              </w:rPr>
              <w:t>35</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5FFB5BC0" w14:textId="77777777" w:rsidR="00BE04C8" w:rsidRDefault="00BE04C8" w:rsidP="00BE04C8">
            <w:pPr>
              <w:jc w:val="both"/>
              <w:rPr>
                <w:rFonts w:ascii="Times New Roman" w:hAnsi="Times New Roman"/>
                <w:b/>
                <w:bCs/>
                <w:sz w:val="20"/>
                <w:szCs w:val="20"/>
              </w:rPr>
            </w:pPr>
            <w:r>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5464621" w14:textId="0A047EF0" w:rsidR="00F548B9" w:rsidRPr="008A34BC" w:rsidRDefault="00F548B9" w:rsidP="00F548B9">
            <w:pPr>
              <w:pStyle w:val="ConsPlusNormal"/>
              <w:widowControl/>
              <w:tabs>
                <w:tab w:val="left" w:pos="708"/>
              </w:tabs>
              <w:spacing w:line="240" w:lineRule="auto"/>
              <w:jc w:val="both"/>
              <w:rPr>
                <w:rFonts w:ascii="Times New Roman" w:hAnsi="Times New Roman" w:cs="Times New Roman"/>
                <w:sz w:val="20"/>
                <w:highlight w:val="white"/>
              </w:rPr>
            </w:pPr>
            <w:r w:rsidRPr="008A34BC">
              <w:rPr>
                <w:rFonts w:ascii="Times New Roman" w:hAnsi="Times New Roman" w:cs="Times New Roman"/>
                <w:sz w:val="20"/>
                <w:shd w:val="clear" w:color="auto" w:fill="FFFFFF"/>
              </w:rPr>
              <w:t>Размер обеспечения: 5</w:t>
            </w:r>
            <w:r w:rsidRPr="008A34BC">
              <w:rPr>
                <w:rFonts w:ascii="Times New Roman" w:hAnsi="Times New Roman" w:cs="Times New Roman"/>
                <w:b/>
                <w:bCs/>
                <w:sz w:val="20"/>
                <w:shd w:val="clear" w:color="auto" w:fill="FFFFFF"/>
              </w:rPr>
              <w:t xml:space="preserve"> %</w:t>
            </w:r>
            <w:r w:rsidRPr="008A34BC">
              <w:rPr>
                <w:rFonts w:ascii="Times New Roman" w:hAnsi="Times New Roman" w:cs="Times New Roman"/>
                <w:sz w:val="20"/>
                <w:shd w:val="clear" w:color="auto" w:fill="FFFFFF"/>
              </w:rPr>
              <w:t xml:space="preserve"> начальной максимальной цены Договора (цены лота), что составляет </w:t>
            </w:r>
            <w:r w:rsidR="0001046C">
              <w:rPr>
                <w:rFonts w:ascii="Times New Roman" w:hAnsi="Times New Roman" w:cs="Times New Roman"/>
                <w:b/>
                <w:sz w:val="20"/>
                <w:shd w:val="clear" w:color="auto" w:fill="FFFFFF"/>
              </w:rPr>
              <w:t>128343,84</w:t>
            </w:r>
            <w:r w:rsidR="001666E2">
              <w:rPr>
                <w:rFonts w:ascii="Times New Roman" w:hAnsi="Times New Roman" w:cs="Times New Roman"/>
                <w:b/>
                <w:sz w:val="20"/>
                <w:shd w:val="clear" w:color="auto" w:fill="FFFFFF"/>
              </w:rPr>
              <w:t xml:space="preserve"> </w:t>
            </w:r>
            <w:r w:rsidRPr="008A34BC">
              <w:rPr>
                <w:rFonts w:ascii="Times New Roman" w:hAnsi="Times New Roman" w:cs="Times New Roman"/>
                <w:sz w:val="20"/>
                <w:shd w:val="clear" w:color="auto" w:fill="FFFFFF"/>
              </w:rPr>
              <w:t>руб.</w:t>
            </w:r>
          </w:p>
          <w:p w14:paraId="5967E9D3" w14:textId="1BB73BD4" w:rsidR="001238E0" w:rsidRPr="008A34BC" w:rsidRDefault="00F548B9" w:rsidP="001238E0">
            <w:pPr>
              <w:tabs>
                <w:tab w:val="left" w:pos="59"/>
              </w:tabs>
              <w:ind w:left="59"/>
              <w:jc w:val="both"/>
              <w:rPr>
                <w:rFonts w:ascii="Times New Roman" w:hAnsi="Times New Roman"/>
                <w:sz w:val="26"/>
              </w:rPr>
            </w:pPr>
            <w:r>
              <w:rPr>
                <w:rFonts w:ascii="Times New Roman" w:hAnsi="Times New Roman"/>
                <w:sz w:val="20"/>
                <w:szCs w:val="20"/>
                <w:shd w:val="clear" w:color="auto" w:fill="FFFFFF"/>
                <w:lang w:eastAsia="ru-RU"/>
              </w:rPr>
              <w:t>1</w:t>
            </w:r>
            <w:r w:rsidR="001238E0" w:rsidRPr="008A34BC">
              <w:rPr>
                <w:rFonts w:ascii="Times New Roman" w:hAnsi="Times New Roman"/>
                <w:sz w:val="20"/>
                <w:szCs w:val="20"/>
                <w:shd w:val="clear" w:color="auto" w:fill="FFFFFF"/>
                <w:lang w:eastAsia="ru-RU"/>
              </w:rPr>
              <w:t xml:space="preserve">. Обеспечение </w:t>
            </w:r>
            <w:r w:rsidR="001238E0"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02821734"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 xml:space="preserve">2.  Обеспечение исполнения договора обеспечивается путем передачи заказчику в залог денежных средств, денежные средства, вносимые в качестве обеспечения </w:t>
            </w:r>
            <w:r w:rsidRPr="008A34BC">
              <w:rPr>
                <w:rFonts w:ascii="Times New Roman" w:hAnsi="Times New Roman"/>
                <w:sz w:val="20"/>
                <w:szCs w:val="20"/>
                <w:lang w:eastAsia="ru-RU"/>
              </w:rPr>
              <w:lastRenderedPageBreak/>
              <w:t>исполнения договора, должны быть перечислены заказчику по следующим реквизитам:</w:t>
            </w:r>
          </w:p>
          <w:p w14:paraId="53C0C74F"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25AAFBFE"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л/с  039040125</w:t>
            </w:r>
          </w:p>
          <w:p w14:paraId="2B920509"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1BD7E1DE"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р/с 40102810845370000052</w:t>
            </w:r>
          </w:p>
          <w:p w14:paraId="4400D2F2" w14:textId="77777777" w:rsidR="001238E0" w:rsidRPr="00AE0B0E" w:rsidRDefault="001238E0" w:rsidP="001238E0">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6EA96AD3"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 xml:space="preserve">//УФК по Саратовской области </w:t>
            </w:r>
            <w:proofErr w:type="spellStart"/>
            <w:r w:rsidRPr="008A34BC">
              <w:rPr>
                <w:rFonts w:ascii="Times New Roman" w:hAnsi="Times New Roman"/>
                <w:b/>
                <w:sz w:val="20"/>
                <w:szCs w:val="20"/>
                <w:lang w:eastAsia="ru-RU"/>
              </w:rPr>
              <w:t>г.Саратов</w:t>
            </w:r>
            <w:proofErr w:type="spellEnd"/>
          </w:p>
          <w:p w14:paraId="7474037B" w14:textId="77777777" w:rsidR="001238E0" w:rsidRPr="008A34BC" w:rsidRDefault="001238E0" w:rsidP="001238E0">
            <w:pPr>
              <w:jc w:val="both"/>
              <w:rPr>
                <w:rFonts w:ascii="Times New Roman" w:hAnsi="Times New Roman"/>
                <w:sz w:val="26"/>
              </w:rPr>
            </w:pPr>
            <w:proofErr w:type="spellStart"/>
            <w:r w:rsidRPr="008A34BC">
              <w:rPr>
                <w:rFonts w:ascii="Times New Roman" w:hAnsi="Times New Roman"/>
                <w:b/>
                <w:sz w:val="20"/>
                <w:szCs w:val="20"/>
                <w:lang w:eastAsia="ru-RU"/>
              </w:rPr>
              <w:t>Казн.счёт</w:t>
            </w:r>
            <w:proofErr w:type="spellEnd"/>
            <w:r w:rsidRPr="008A34BC">
              <w:rPr>
                <w:rFonts w:ascii="Times New Roman" w:hAnsi="Times New Roman"/>
                <w:b/>
                <w:sz w:val="20"/>
                <w:szCs w:val="20"/>
                <w:lang w:eastAsia="ru-RU"/>
              </w:rPr>
              <w:t xml:space="preserve"> 03224643630000006001</w:t>
            </w:r>
          </w:p>
          <w:p w14:paraId="21B67601"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БИК 016311121</w:t>
            </w:r>
          </w:p>
          <w:p w14:paraId="6FD9C2A0"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ОКПО 05156623</w:t>
            </w:r>
          </w:p>
          <w:p w14:paraId="100C7228" w14:textId="77777777" w:rsidR="001238E0" w:rsidRDefault="001238E0" w:rsidP="001238E0">
            <w:pPr>
              <w:jc w:val="both"/>
              <w:rPr>
                <w:rFonts w:ascii="Times New Roman" w:hAnsi="Times New Roman"/>
                <w:b/>
                <w:sz w:val="20"/>
                <w:szCs w:val="20"/>
                <w:lang w:eastAsia="ru-RU"/>
              </w:rPr>
            </w:pPr>
            <w:r w:rsidRPr="008A34BC">
              <w:rPr>
                <w:rFonts w:ascii="Times New Roman" w:hAnsi="Times New Roman"/>
                <w:b/>
                <w:sz w:val="20"/>
                <w:szCs w:val="20"/>
                <w:lang w:eastAsia="ru-RU"/>
              </w:rPr>
              <w:t>Назначение платежа: обеспечение исполнения договора</w:t>
            </w:r>
          </w:p>
          <w:p w14:paraId="48843016"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Независимая гарантия, предоставляемая в качестве обеспечения исполнения договора на участие в закупке, должна соответствовать следующим требованиям:</w:t>
            </w:r>
          </w:p>
          <w:p w14:paraId="1235A7BE"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2F70DF25"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182D4DFC"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3) независимая гарантия не может быть отозвана выдавшим ее гарантом;</w:t>
            </w:r>
          </w:p>
          <w:p w14:paraId="1D157139"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4) независимая гарантия должна содержать:</w:t>
            </w:r>
          </w:p>
          <w:p w14:paraId="5AA565C8"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163E8DD7"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б)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78D41EF5"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 xml:space="preserve">в) указание на срок действия независимой гарантии, который не может составлять менее одного месяца с даты </w:t>
            </w:r>
            <w:proofErr w:type="gramStart"/>
            <w:r w:rsidRPr="00C51676">
              <w:rPr>
                <w:rFonts w:ascii="Times New Roman" w:hAnsi="Times New Roman"/>
                <w:spacing w:val="-2"/>
                <w:sz w:val="20"/>
                <w:szCs w:val="20"/>
              </w:rPr>
              <w:t>окончания</w:t>
            </w:r>
            <w:proofErr w:type="gramEnd"/>
            <w:r w:rsidRPr="00C51676">
              <w:rPr>
                <w:rFonts w:ascii="Times New Roman" w:hAnsi="Times New Roman"/>
                <w:spacing w:val="-2"/>
                <w:sz w:val="20"/>
                <w:szCs w:val="20"/>
              </w:rPr>
              <w:t xml:space="preserve"> предусмотренного извещением об осуществлении закупки срока исполнения основного обязательства;</w:t>
            </w:r>
          </w:p>
          <w:p w14:paraId="7CB4A37F"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38F14123"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 xml:space="preserve">Несоответствие независимой гарантии, предоставленной участником закупки, </w:t>
            </w:r>
            <w:proofErr w:type="gramStart"/>
            <w:r w:rsidRPr="00C51676">
              <w:rPr>
                <w:rFonts w:ascii="Times New Roman" w:hAnsi="Times New Roman"/>
                <w:spacing w:val="-2"/>
                <w:sz w:val="20"/>
                <w:szCs w:val="20"/>
              </w:rPr>
              <w:t>требованиям</w:t>
            </w:r>
            <w:proofErr w:type="gramEnd"/>
            <w:r w:rsidRPr="00C51676">
              <w:rPr>
                <w:rFonts w:ascii="Times New Roman" w:hAnsi="Times New Roman"/>
                <w:spacing w:val="-2"/>
                <w:sz w:val="20"/>
                <w:szCs w:val="20"/>
              </w:rPr>
              <w:t xml:space="preserve"> указанным выше, является основанием для отказа в принятии ее заказчиком.</w:t>
            </w:r>
          </w:p>
          <w:p w14:paraId="1A5CBB40"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ab/>
            </w:r>
          </w:p>
          <w:p w14:paraId="7288506D"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72825F0E"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0E8586DD"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 xml:space="preserve">В случае не предоставления участником закупки, с которым заключается договор, обеспечения исполнения договора в срок, установленный для заключения </w:t>
            </w:r>
            <w:r w:rsidRPr="008A34BC">
              <w:rPr>
                <w:rFonts w:ascii="Times New Roman" w:hAnsi="Times New Roman"/>
                <w:sz w:val="20"/>
                <w:szCs w:val="20"/>
                <w:lang w:eastAsia="ru-RU"/>
              </w:rPr>
              <w:lastRenderedPageBreak/>
              <w:t>договора, такой участник считается уклонившимся от заключения договора.</w:t>
            </w:r>
          </w:p>
          <w:p w14:paraId="3393799E"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3BAD781E"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08E5E8F3" w14:textId="77777777" w:rsidR="001238E0" w:rsidRPr="008A34BC" w:rsidRDefault="001238E0" w:rsidP="001238E0">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772661C7" w14:textId="77777777" w:rsidR="001238E0" w:rsidRPr="008A34BC" w:rsidRDefault="001238E0" w:rsidP="001238E0">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168215A4" w14:textId="77777777" w:rsidR="001238E0" w:rsidRPr="008A34BC" w:rsidRDefault="001238E0" w:rsidP="001238E0">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05FD729B" w14:textId="17850248" w:rsidR="00BE04C8" w:rsidRDefault="001238E0" w:rsidP="001238E0">
            <w:pPr>
              <w:pStyle w:val="ConsPlusNormal"/>
              <w:widowControl/>
              <w:tabs>
                <w:tab w:val="left" w:pos="708"/>
              </w:tabs>
              <w:spacing w:line="240" w:lineRule="auto"/>
              <w:ind w:firstLine="0"/>
              <w:jc w:val="both"/>
              <w:rPr>
                <w:rFonts w:ascii="Times New Roman" w:hAnsi="Times New Roman" w:cs="Times New Roman"/>
                <w:sz w:val="20"/>
                <w:highlight w:val="white"/>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tc>
      </w:tr>
      <w:tr w:rsidR="00FC268F" w14:paraId="4E3C973E" w14:textId="77777777" w:rsidTr="00477FAF">
        <w:trPr>
          <w:cantSplit/>
        </w:trPr>
        <w:tc>
          <w:tcPr>
            <w:tcW w:w="752" w:type="dxa"/>
            <w:tcBorders>
              <w:top w:val="single" w:sz="4" w:space="0" w:color="000001"/>
              <w:left w:val="single" w:sz="4" w:space="0" w:color="000001"/>
              <w:bottom w:val="single" w:sz="4" w:space="0" w:color="000001"/>
            </w:tcBorders>
            <w:shd w:val="clear" w:color="auto" w:fill="FFFFFF"/>
          </w:tcPr>
          <w:p w14:paraId="2A04BD69"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lastRenderedPageBreak/>
              <w:t>36</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12E333AC" w14:textId="77777777" w:rsidR="00FC268F" w:rsidRDefault="00B42E98">
            <w:pPr>
              <w:pStyle w:val="211"/>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1420EC0" w14:textId="77777777" w:rsidR="00FC268F" w:rsidRDefault="00B42E98">
            <w:pPr>
              <w:pStyle w:val="Default"/>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w:t>
            </w:r>
            <w:proofErr w:type="gramStart"/>
            <w:r>
              <w:rPr>
                <w:color w:val="00000A"/>
                <w:sz w:val="20"/>
                <w:szCs w:val="20"/>
                <w:lang w:eastAsia="ru-RU"/>
              </w:rPr>
              <w:t>согласно  извещения</w:t>
            </w:r>
            <w:proofErr w:type="gramEnd"/>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FC268F" w14:paraId="16EA7570" w14:textId="77777777" w:rsidTr="00477FAF">
        <w:tc>
          <w:tcPr>
            <w:tcW w:w="752" w:type="dxa"/>
            <w:tcBorders>
              <w:top w:val="single" w:sz="4" w:space="0" w:color="000001"/>
              <w:left w:val="single" w:sz="4" w:space="0" w:color="000001"/>
              <w:bottom w:val="single" w:sz="4" w:space="0" w:color="000001"/>
            </w:tcBorders>
            <w:shd w:val="clear" w:color="auto" w:fill="FFFFFF"/>
          </w:tcPr>
          <w:p w14:paraId="058307E8"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37</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0ED315B8" w14:textId="77777777" w:rsidR="00FC268F" w:rsidRDefault="00B42E98">
            <w:pPr>
              <w:widowControl w:val="0"/>
              <w:jc w:val="both"/>
              <w:rPr>
                <w:rFonts w:ascii="Times New Roman" w:hAnsi="Times New Roman"/>
                <w:b/>
                <w:sz w:val="20"/>
                <w:szCs w:val="20"/>
              </w:rPr>
            </w:pPr>
            <w:r>
              <w:rPr>
                <w:rFonts w:ascii="Times New Roman" w:hAnsi="Times New Roman"/>
                <w:b/>
                <w:bCs/>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2F4DD6E" w14:textId="77777777" w:rsidR="00FC268F" w:rsidRDefault="00B42E98">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6"/>
              </w:rPr>
              <w:t>Рассмотрение и сопоставление заявок</w:t>
            </w:r>
            <w:r>
              <w:rPr>
                <w:rFonts w:ascii="Times New Roman" w:eastAsia="Times New Roman" w:hAnsi="Times New Roman"/>
                <w:sz w:val="20"/>
                <w:szCs w:val="26"/>
              </w:rPr>
              <w:t xml:space="preserve"> производится на основании требований, установленных в извещении на проведение запроса </w:t>
            </w:r>
            <w:r>
              <w:rPr>
                <w:rFonts w:ascii="Times New Roman" w:hAnsi="Times New Roman"/>
                <w:sz w:val="20"/>
                <w:szCs w:val="26"/>
              </w:rPr>
              <w:t>котировок</w:t>
            </w:r>
            <w:r>
              <w:rPr>
                <w:rFonts w:ascii="Times New Roman" w:eastAsia="Lucida Sans Unicode" w:hAnsi="Times New Roman"/>
                <w:sz w:val="20"/>
                <w:szCs w:val="26"/>
              </w:rPr>
              <w:t xml:space="preserve"> в электронной форме</w:t>
            </w:r>
            <w:r>
              <w:rPr>
                <w:rFonts w:ascii="Times New Roman" w:hAnsi="Times New Roman"/>
                <w:sz w:val="20"/>
                <w:szCs w:val="26"/>
              </w:rPr>
              <w:t>.</w:t>
            </w:r>
          </w:p>
          <w:p w14:paraId="16DF9789" w14:textId="77777777" w:rsidR="00FC268F" w:rsidRDefault="00B42E98">
            <w:pPr>
              <w:widowControl w:val="0"/>
              <w:tabs>
                <w:tab w:val="left" w:pos="1520"/>
              </w:tabs>
              <w:jc w:val="both"/>
              <w:rPr>
                <w:rFonts w:ascii="Times New Roman" w:hAnsi="Times New Roman"/>
                <w:sz w:val="20"/>
                <w:szCs w:val="20"/>
              </w:rPr>
            </w:pPr>
            <w:r>
              <w:rPr>
                <w:rFonts w:ascii="Times New Roman" w:eastAsia="Times New Roman" w:hAnsi="Times New Roman"/>
                <w:sz w:val="20"/>
                <w:szCs w:val="26"/>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6"/>
              </w:rPr>
              <w:t>Лучшим условием исполнения договора признается предложение участника закупки с наименьшей ценой договора.</w:t>
            </w:r>
          </w:p>
          <w:p w14:paraId="1AC51CB1" w14:textId="77777777" w:rsidR="00FC268F" w:rsidRDefault="00B42E98">
            <w:pPr>
              <w:widowControl w:val="0"/>
              <w:jc w:val="both"/>
              <w:rPr>
                <w:rFonts w:ascii="Times New Roman" w:eastAsia="Times New Roman" w:hAnsi="Times New Roman"/>
                <w:sz w:val="20"/>
                <w:szCs w:val="20"/>
              </w:rPr>
            </w:pPr>
            <w:r>
              <w:rPr>
                <w:rFonts w:ascii="Times New Roman" w:eastAsia="Times New Roman" w:hAnsi="Times New Roman"/>
                <w:sz w:val="20"/>
                <w:szCs w:val="26"/>
              </w:rPr>
              <w:t>Победителем в проведении запроса котировок</w:t>
            </w:r>
            <w:r>
              <w:rPr>
                <w:rFonts w:ascii="Times New Roman" w:eastAsia="Lucida Sans Unicode" w:hAnsi="Times New Roman"/>
                <w:sz w:val="20"/>
                <w:szCs w:val="26"/>
              </w:rPr>
              <w:t xml:space="preserve"> в электронной форме</w:t>
            </w:r>
            <w:r>
              <w:rPr>
                <w:rFonts w:ascii="Times New Roman" w:eastAsia="Times New Roman" w:hAnsi="Times New Roman"/>
                <w:sz w:val="20"/>
                <w:szCs w:val="26"/>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Lucida Sans Unicode" w:hAnsi="Times New Roman"/>
                <w:sz w:val="20"/>
                <w:szCs w:val="26"/>
              </w:rPr>
              <w:t xml:space="preserve"> </w:t>
            </w:r>
            <w:proofErr w:type="gramStart"/>
            <w:r>
              <w:rPr>
                <w:rFonts w:ascii="Times New Roman" w:eastAsia="Lucida Sans Unicode" w:hAnsi="Times New Roman"/>
                <w:sz w:val="20"/>
                <w:szCs w:val="26"/>
              </w:rPr>
              <w:t>в электронной форме</w:t>
            </w:r>
            <w:proofErr w:type="gramEnd"/>
            <w:r>
              <w:rPr>
                <w:rFonts w:ascii="Times New Roman" w:eastAsia="Times New Roman" w:hAnsi="Times New Roman"/>
                <w:sz w:val="20"/>
                <w:szCs w:val="26"/>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FC268F" w14:paraId="1ADF1CA9" w14:textId="77777777" w:rsidTr="00477FAF">
        <w:tc>
          <w:tcPr>
            <w:tcW w:w="752" w:type="dxa"/>
            <w:tcBorders>
              <w:top w:val="single" w:sz="4" w:space="0" w:color="000001"/>
              <w:left w:val="single" w:sz="4" w:space="0" w:color="000001"/>
              <w:bottom w:val="single" w:sz="4" w:space="0" w:color="000001"/>
            </w:tcBorders>
            <w:shd w:val="clear" w:color="auto" w:fill="FFFFFF"/>
          </w:tcPr>
          <w:p w14:paraId="3BA819F0" w14:textId="77777777" w:rsidR="00FC268F" w:rsidRDefault="00B42E98">
            <w:pPr>
              <w:jc w:val="center"/>
              <w:rPr>
                <w:rFonts w:ascii="Times New Roman" w:hAnsi="Times New Roman"/>
                <w:sz w:val="20"/>
                <w:szCs w:val="20"/>
              </w:rPr>
            </w:pPr>
            <w:r>
              <w:rPr>
                <w:rFonts w:ascii="Times New Roman" w:hAnsi="Times New Roman"/>
                <w:b/>
                <w:bCs/>
                <w:sz w:val="20"/>
                <w:szCs w:val="20"/>
              </w:rPr>
              <w:t>38</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3AF7D445" w14:textId="77777777" w:rsidR="00FC268F" w:rsidRDefault="00B42E98">
            <w:pPr>
              <w:keepNext/>
              <w:tabs>
                <w:tab w:val="left" w:pos="2968"/>
              </w:tabs>
              <w:jc w:val="both"/>
              <w:rPr>
                <w:rFonts w:ascii="Times New Roman" w:hAnsi="Times New Roman"/>
                <w:b/>
                <w:sz w:val="20"/>
                <w:szCs w:val="20"/>
                <w:lang w:eastAsia="ru-RU"/>
              </w:rPr>
            </w:pPr>
            <w:r>
              <w:rPr>
                <w:rFonts w:ascii="Times New Roman" w:hAnsi="Times New Roman"/>
                <w:b/>
                <w:bCs/>
                <w:sz w:val="20"/>
                <w:szCs w:val="20"/>
                <w:lang w:eastAsia="ru-RU"/>
              </w:rPr>
              <w:t xml:space="preserve">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w:t>
            </w:r>
            <w:r>
              <w:rPr>
                <w:rFonts w:ascii="Times New Roman" w:hAnsi="Times New Roman"/>
                <w:b/>
                <w:bCs/>
                <w:sz w:val="20"/>
                <w:szCs w:val="20"/>
                <w:lang w:eastAsia="ru-RU"/>
              </w:rPr>
              <w:lastRenderedPageBreak/>
              <w:t>договора по результатам рассмотрения и оценки котировочных заявок</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0972ADD" w14:textId="77777777" w:rsidR="00FC268F" w:rsidRDefault="00B42E98">
            <w:pPr>
              <w:ind w:right="125" w:firstLine="720"/>
              <w:jc w:val="both"/>
              <w:outlineLvl w:val="0"/>
              <w:rPr>
                <w:rFonts w:ascii="Times New Roman" w:hAnsi="Times New Roman"/>
                <w:sz w:val="20"/>
                <w:szCs w:val="20"/>
              </w:rPr>
            </w:pPr>
            <w:r>
              <w:rPr>
                <w:rFonts w:ascii="Times New Roman" w:hAnsi="Times New Roman"/>
                <w:sz w:val="20"/>
                <w:szCs w:val="26"/>
              </w:rPr>
              <w:lastRenderedPageBreak/>
              <w:t>Протоколы, составляемые в ходе закупки, размещаются Заказчиком в ЕИС не позднее чем через три дня со дня подписания таких протоколов.</w:t>
            </w:r>
          </w:p>
          <w:p w14:paraId="52544B48" w14:textId="77777777" w:rsidR="00FC268F" w:rsidRDefault="00B42E98">
            <w:pPr>
              <w:ind w:right="125" w:firstLine="720"/>
              <w:jc w:val="both"/>
              <w:outlineLvl w:val="0"/>
              <w:rPr>
                <w:rFonts w:ascii="Times New Roman" w:hAnsi="Times New Roman"/>
                <w:sz w:val="20"/>
                <w:szCs w:val="20"/>
              </w:rPr>
            </w:pPr>
            <w:r>
              <w:rPr>
                <w:rFonts w:ascii="Times New Roman" w:hAnsi="Times New Roman"/>
                <w:sz w:val="20"/>
                <w:szCs w:val="26"/>
              </w:rPr>
              <w:t>Победитель обязан подписать и передать Заказчику договор в течение пяти дней со дня его получения.</w:t>
            </w:r>
          </w:p>
          <w:p w14:paraId="06D8F1AF" w14:textId="77777777" w:rsidR="00FC268F" w:rsidRDefault="00B42E98">
            <w:pPr>
              <w:pStyle w:val="1a"/>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6"/>
                <w:lang w:eastAsia="ru-RU"/>
              </w:rPr>
              <w:lastRenderedPageBreak/>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4BBC88F6" w14:textId="77777777" w:rsidR="00FC268F" w:rsidRDefault="00B42E98">
            <w:pPr>
              <w:pStyle w:val="1a"/>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6"/>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14:paraId="7C5B4A52" w14:textId="77777777" w:rsidR="00FC268F" w:rsidRDefault="00FC268F">
      <w:pPr>
        <w:rPr>
          <w:rFonts w:ascii="Times New Roman" w:hAnsi="Times New Roman"/>
          <w:sz w:val="20"/>
          <w:szCs w:val="20"/>
        </w:rPr>
      </w:pPr>
    </w:p>
    <w:p w14:paraId="553F1E34" w14:textId="77777777" w:rsidR="00FC268F" w:rsidRDefault="00FC268F">
      <w:pPr>
        <w:rPr>
          <w:rFonts w:ascii="Times New Roman" w:hAnsi="Times New Roman"/>
          <w:sz w:val="20"/>
          <w:szCs w:val="20"/>
        </w:rPr>
      </w:pPr>
    </w:p>
    <w:p w14:paraId="717698D0" w14:textId="77777777" w:rsidR="00FC268F" w:rsidRDefault="00FC268F">
      <w:pPr>
        <w:rPr>
          <w:rFonts w:ascii="Times New Roman" w:hAnsi="Times New Roman"/>
          <w:sz w:val="20"/>
          <w:szCs w:val="20"/>
        </w:rPr>
      </w:pPr>
    </w:p>
    <w:p w14:paraId="6DD1614A" w14:textId="77777777" w:rsidR="00FC268F" w:rsidRDefault="00B42E98">
      <w:pPr>
        <w:suppressAutoHyphens w:val="0"/>
        <w:rPr>
          <w:rFonts w:ascii="Times New Roman" w:hAnsi="Times New Roman"/>
          <w:sz w:val="20"/>
          <w:szCs w:val="20"/>
        </w:rPr>
      </w:pPr>
      <w:r>
        <w:br w:type="page"/>
      </w:r>
    </w:p>
    <w:p w14:paraId="148E4C4C" w14:textId="77777777" w:rsidR="00734B39" w:rsidRDefault="00734B39">
      <w:pPr>
        <w:pStyle w:val="ConsPlusNormal"/>
        <w:ind w:firstLine="0"/>
        <w:jc w:val="right"/>
        <w:rPr>
          <w:rFonts w:ascii="Times New Roman" w:hAnsi="Times New Roman" w:cs="Times New Roman"/>
          <w:sz w:val="20"/>
        </w:rPr>
        <w:sectPr w:rsidR="00734B39" w:rsidSect="003678CF">
          <w:footerReference w:type="default" r:id="rId15"/>
          <w:pgSz w:w="11906" w:h="16838"/>
          <w:pgMar w:top="426" w:right="282" w:bottom="57" w:left="1335" w:header="0" w:footer="0" w:gutter="0"/>
          <w:cols w:space="720"/>
          <w:formProt w:val="0"/>
          <w:docGrid w:linePitch="360"/>
        </w:sectPr>
      </w:pPr>
    </w:p>
    <w:p w14:paraId="3211AF31" w14:textId="77777777" w:rsidR="00FC268F" w:rsidRDefault="00B42E98">
      <w:pPr>
        <w:pStyle w:val="ConsPlusNormal"/>
        <w:ind w:firstLine="0"/>
        <w:jc w:val="right"/>
        <w:rPr>
          <w:rFonts w:ascii="Times New Roman" w:hAnsi="Times New Roman" w:cs="Times New Roman"/>
          <w:sz w:val="20"/>
        </w:rPr>
      </w:pPr>
      <w:r>
        <w:rPr>
          <w:rFonts w:ascii="Times New Roman" w:hAnsi="Times New Roman" w:cs="Times New Roman"/>
          <w:sz w:val="20"/>
        </w:rPr>
        <w:lastRenderedPageBreak/>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6B7AAB63" w14:textId="77777777" w:rsidR="00FC268F" w:rsidRDefault="00B42E98">
      <w:pPr>
        <w:jc w:val="center"/>
        <w:rPr>
          <w:rFonts w:ascii="Times New Roman" w:hAnsi="Times New Roman"/>
          <w:sz w:val="20"/>
          <w:szCs w:val="20"/>
        </w:rPr>
      </w:pPr>
      <w:r>
        <w:rPr>
          <w:rFonts w:ascii="Times New Roman" w:hAnsi="Times New Roman"/>
          <w:sz w:val="20"/>
          <w:szCs w:val="20"/>
        </w:rPr>
        <w:t xml:space="preserve">Часть </w:t>
      </w:r>
      <w:r>
        <w:rPr>
          <w:rFonts w:ascii="Times New Roman" w:hAnsi="Times New Roman"/>
          <w:sz w:val="20"/>
          <w:szCs w:val="20"/>
          <w:lang w:val="en-US"/>
        </w:rPr>
        <w:t>II</w:t>
      </w:r>
      <w:r>
        <w:rPr>
          <w:rFonts w:ascii="Times New Roman" w:hAnsi="Times New Roman"/>
          <w:sz w:val="20"/>
          <w:szCs w:val="20"/>
        </w:rPr>
        <w:t>.    Техническое задание</w:t>
      </w:r>
    </w:p>
    <w:p w14:paraId="5C0DE4D5" w14:textId="77777777" w:rsidR="00FC268F" w:rsidRDefault="00FC268F">
      <w:pPr>
        <w:numPr>
          <w:ilvl w:val="0"/>
          <w:numId w:val="4"/>
        </w:numPr>
        <w:jc w:val="center"/>
        <w:rPr>
          <w:rFonts w:ascii="Times New Roman" w:hAnsi="Times New Roman"/>
          <w:bCs/>
          <w:sz w:val="20"/>
          <w:szCs w:val="20"/>
        </w:rPr>
      </w:pPr>
    </w:p>
    <w:p w14:paraId="1C10A090" w14:textId="783EC9F2" w:rsidR="00FC268F" w:rsidRDefault="00B42E98" w:rsidP="00215892">
      <w:pPr>
        <w:pStyle w:val="af8"/>
        <w:ind w:firstLine="426"/>
        <w:jc w:val="both"/>
      </w:pPr>
      <w:r>
        <w:rPr>
          <w:rFonts w:ascii="Times New Roman" w:hAnsi="Times New Roman"/>
          <w:sz w:val="20"/>
          <w:szCs w:val="20"/>
        </w:rPr>
        <w:tab/>
      </w:r>
      <w:r>
        <w:rPr>
          <w:rFonts w:ascii="Times New Roman" w:hAnsi="Times New Roman"/>
          <w:b/>
          <w:color w:val="auto"/>
          <w:sz w:val="20"/>
          <w:szCs w:val="20"/>
          <w:shd w:val="clear" w:color="auto" w:fill="FFFFFF"/>
        </w:rPr>
        <w:t xml:space="preserve">Срок поставки товара: </w:t>
      </w:r>
      <w:r w:rsidR="00E31BFE">
        <w:rPr>
          <w:rStyle w:val="ep"/>
          <w:rFonts w:ascii="Times New Roman" w:eastAsia="Calibri" w:hAnsi="Times New Roman"/>
          <w:color w:val="111111"/>
          <w:sz w:val="20"/>
          <w:szCs w:val="20"/>
          <w:lang w:eastAsia="ar-SA"/>
        </w:rPr>
        <w:t xml:space="preserve">Поставка товара производится с </w:t>
      </w:r>
      <w:r w:rsidR="00E31BFE" w:rsidRPr="00E31BFE">
        <w:rPr>
          <w:rStyle w:val="ep"/>
          <w:rFonts w:ascii="Times New Roman" w:eastAsia="Calibri" w:hAnsi="Times New Roman"/>
          <w:color w:val="111111"/>
          <w:sz w:val="20"/>
          <w:szCs w:val="20"/>
          <w:lang w:eastAsia="ar-SA"/>
        </w:rPr>
        <w:t>11.01.2027 года по 30.03.2027 г.</w:t>
      </w:r>
      <w:r w:rsidR="00E31BFE">
        <w:rPr>
          <w:rStyle w:val="ep"/>
          <w:rFonts w:ascii="Times New Roman" w:eastAsia="Calibri" w:hAnsi="Times New Roman"/>
          <w:color w:val="111111"/>
          <w:sz w:val="20"/>
          <w:szCs w:val="20"/>
          <w:lang w:eastAsia="ar-SA"/>
        </w:rPr>
        <w:t xml:space="preserve"> </w:t>
      </w:r>
      <w:r>
        <w:rPr>
          <w:rStyle w:val="ep"/>
          <w:rFonts w:ascii="Times New Roman" w:eastAsia="Calibri" w:hAnsi="Times New Roman"/>
          <w:bCs/>
          <w:color w:val="000000"/>
          <w:sz w:val="20"/>
          <w:szCs w:val="20"/>
          <w:shd w:val="clear" w:color="auto" w:fill="FFFFFF"/>
          <w:lang w:eastAsia="ar-SA"/>
        </w:rPr>
        <w:t xml:space="preserve">за счет средств и силами Поставщика.  Доставка Товара производится Поставщиком по адресу: 413116, Саратовская область, г. Энгельс, ул. Весенняя, </w:t>
      </w:r>
      <w:proofErr w:type="spellStart"/>
      <w:r w:rsidR="00E31BFE" w:rsidRPr="00B775CA">
        <w:rPr>
          <w:rFonts w:ascii="Times New Roman" w:hAnsi="Times New Roman"/>
          <w:sz w:val="20"/>
          <w:szCs w:val="20"/>
        </w:rPr>
        <w:t>зд</w:t>
      </w:r>
      <w:proofErr w:type="spellEnd"/>
      <w:r w:rsidR="00E31BFE" w:rsidRPr="00B775CA">
        <w:rPr>
          <w:rFonts w:ascii="Times New Roman" w:hAnsi="Times New Roman"/>
          <w:sz w:val="20"/>
          <w:szCs w:val="20"/>
        </w:rPr>
        <w:t>. 8 а</w:t>
      </w:r>
      <w:r w:rsidR="00D72010">
        <w:rPr>
          <w:rStyle w:val="ep"/>
          <w:rFonts w:ascii="Times New Roman" w:eastAsia="Calibri" w:hAnsi="Times New Roman"/>
          <w:bCs/>
          <w:color w:val="000000"/>
          <w:sz w:val="20"/>
          <w:szCs w:val="20"/>
          <w:shd w:val="clear" w:color="auto" w:fill="FFFFFF"/>
          <w:lang w:eastAsia="ar-SA"/>
        </w:rPr>
        <w:t>, склад Заказчика</w:t>
      </w:r>
      <w:r>
        <w:rPr>
          <w:rStyle w:val="ep"/>
          <w:rFonts w:ascii="Times New Roman" w:eastAsia="Calibri" w:hAnsi="Times New Roman"/>
          <w:bCs/>
          <w:color w:val="000000"/>
          <w:sz w:val="20"/>
          <w:szCs w:val="20"/>
          <w:shd w:val="clear" w:color="auto" w:fill="FFFFFF"/>
          <w:lang w:eastAsia="ar-SA"/>
        </w:rPr>
        <w:t>. Время поставки товара: в рабо</w:t>
      </w:r>
      <w:r w:rsidR="00D72010">
        <w:rPr>
          <w:rStyle w:val="ep"/>
          <w:rFonts w:ascii="Times New Roman" w:eastAsia="Calibri" w:hAnsi="Times New Roman"/>
          <w:bCs/>
          <w:color w:val="000000"/>
          <w:sz w:val="20"/>
          <w:szCs w:val="20"/>
          <w:shd w:val="clear" w:color="auto" w:fill="FFFFFF"/>
          <w:lang w:eastAsia="ar-SA"/>
        </w:rPr>
        <w:t>чие дни учреждения с 09:00 до 16</w:t>
      </w:r>
      <w:r>
        <w:rPr>
          <w:rStyle w:val="ep"/>
          <w:rFonts w:ascii="Times New Roman" w:eastAsia="Calibri" w:hAnsi="Times New Roman"/>
          <w:bCs/>
          <w:color w:val="000000"/>
          <w:sz w:val="20"/>
          <w:szCs w:val="20"/>
          <w:shd w:val="clear" w:color="auto" w:fill="FFFFFF"/>
          <w:lang w:eastAsia="ar-SA"/>
        </w:rPr>
        <w:t xml:space="preserve">:00 часов, кроме выходных (суббота и воскресенье) и праздничных </w:t>
      </w:r>
      <w:proofErr w:type="spellStart"/>
      <w:r>
        <w:rPr>
          <w:rStyle w:val="ep"/>
          <w:rFonts w:ascii="Times New Roman" w:eastAsia="Calibri" w:hAnsi="Times New Roman"/>
          <w:bCs/>
          <w:color w:val="000000"/>
          <w:sz w:val="20"/>
          <w:szCs w:val="20"/>
          <w:shd w:val="clear" w:color="auto" w:fill="FFFFFF"/>
          <w:lang w:eastAsia="ar-SA"/>
        </w:rPr>
        <w:t>дней.</w:t>
      </w:r>
      <w:r w:rsidR="00B75DEE">
        <w:rPr>
          <w:rFonts w:ascii="Times New Roman" w:hAnsi="Times New Roman"/>
          <w:sz w:val="20"/>
          <w:szCs w:val="20"/>
        </w:rPr>
        <w:t>Сборка</w:t>
      </w:r>
      <w:proofErr w:type="spellEnd"/>
      <w:r w:rsidR="00B75DEE">
        <w:rPr>
          <w:rFonts w:ascii="Times New Roman" w:hAnsi="Times New Roman"/>
          <w:sz w:val="20"/>
          <w:szCs w:val="20"/>
        </w:rPr>
        <w:t xml:space="preserve"> поставленного товара в месте применения – не позднее </w:t>
      </w:r>
      <w:r w:rsidR="00CB1856">
        <w:rPr>
          <w:rFonts w:ascii="Times New Roman" w:hAnsi="Times New Roman"/>
          <w:sz w:val="20"/>
          <w:szCs w:val="20"/>
        </w:rPr>
        <w:t>3</w:t>
      </w:r>
      <w:r w:rsidR="00B75DEE">
        <w:rPr>
          <w:rFonts w:ascii="Times New Roman" w:hAnsi="Times New Roman"/>
          <w:sz w:val="20"/>
          <w:szCs w:val="20"/>
        </w:rPr>
        <w:t xml:space="preserve"> рабочих дней после поставки (в часы и дни, согласованные с Заказчиком), учитывая режим работы лечебного учреждения и соблюдения правил внутреннего распорядка.</w:t>
      </w:r>
    </w:p>
    <w:p w14:paraId="44EC7E57" w14:textId="77777777" w:rsidR="00FC268F" w:rsidRDefault="00B42E98" w:rsidP="00215892">
      <w:pPr>
        <w:pStyle w:val="af8"/>
        <w:ind w:firstLine="426"/>
        <w:jc w:val="both"/>
        <w:rPr>
          <w:rFonts w:ascii="Times New Roman" w:hAnsi="Times New Roman"/>
          <w:sz w:val="20"/>
          <w:szCs w:val="20"/>
        </w:rPr>
      </w:pPr>
      <w:r>
        <w:rPr>
          <w:rStyle w:val="ep"/>
          <w:rFonts w:ascii="Times New Roman" w:eastAsia="Calibri" w:hAnsi="Times New Roman"/>
          <w:b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доб. </w:t>
      </w:r>
      <w:r w:rsidR="00D72010">
        <w:rPr>
          <w:rStyle w:val="ep"/>
          <w:rFonts w:ascii="Times New Roman" w:eastAsia="Calibri" w:hAnsi="Times New Roman"/>
          <w:bCs/>
          <w:color w:val="000000"/>
          <w:sz w:val="20"/>
          <w:szCs w:val="20"/>
          <w:shd w:val="clear" w:color="auto" w:fill="FFFFFF"/>
          <w:lang w:eastAsia="ar-SA"/>
        </w:rPr>
        <w:t>601</w:t>
      </w:r>
      <w:r>
        <w:rPr>
          <w:rStyle w:val="ep"/>
          <w:rFonts w:ascii="Times New Roman" w:eastAsia="Calibri" w:hAnsi="Times New Roman"/>
          <w:bCs/>
          <w:color w:val="000000"/>
          <w:sz w:val="20"/>
          <w:szCs w:val="20"/>
          <w:shd w:val="clear" w:color="auto" w:fill="FFFFFF"/>
          <w:lang w:eastAsia="ar-SA"/>
        </w:rPr>
        <w:t>.</w:t>
      </w:r>
    </w:p>
    <w:p w14:paraId="3FB7BB21" w14:textId="77777777" w:rsidR="00FC268F" w:rsidRDefault="00B42E98" w:rsidP="00215892">
      <w:pPr>
        <w:ind w:firstLine="426"/>
        <w:jc w:val="both"/>
        <w:rPr>
          <w:rFonts w:ascii="Times New Roman" w:hAnsi="Times New Roman"/>
          <w:sz w:val="20"/>
          <w:szCs w:val="20"/>
        </w:rPr>
      </w:pPr>
      <w:r>
        <w:rPr>
          <w:rFonts w:ascii="Times New Roman" w:hAnsi="Times New Roman"/>
          <w:b/>
          <w:sz w:val="20"/>
          <w:szCs w:val="20"/>
          <w:shd w:val="clear" w:color="auto" w:fill="FFFFFF"/>
        </w:rPr>
        <w:t xml:space="preserve">Требования к упаковке товара: </w:t>
      </w:r>
      <w:r>
        <w:rPr>
          <w:rFonts w:ascii="Times New Roman" w:hAnsi="Times New Roman"/>
          <w:sz w:val="20"/>
          <w:szCs w:val="20"/>
        </w:rPr>
        <w:t>Поставляемый товар должен иметь упаковку, способную предотвратить его повреждение, утрату или порчу во время транспортировки.</w:t>
      </w:r>
    </w:p>
    <w:p w14:paraId="0692AD92" w14:textId="77777777" w:rsidR="00FC268F" w:rsidRDefault="00B42E98" w:rsidP="00215892">
      <w:pPr>
        <w:ind w:right="-1" w:firstLine="426"/>
        <w:jc w:val="both"/>
        <w:rPr>
          <w:rStyle w:val="ep"/>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44195F94" w14:textId="77777777" w:rsidR="00FC268F" w:rsidRPr="000A42BF" w:rsidRDefault="00B42E98" w:rsidP="000A42BF">
      <w:pPr>
        <w:shd w:val="clear" w:color="auto" w:fill="FFFFFF"/>
        <w:ind w:firstLine="426"/>
        <w:jc w:val="both"/>
        <w:rPr>
          <w:rFonts w:ascii="Arial" w:eastAsia="Times New Roman" w:hAnsi="Arial" w:cs="Arial"/>
          <w:color w:val="2C2D2E"/>
          <w:sz w:val="16"/>
          <w:szCs w:val="16"/>
        </w:rPr>
      </w:pPr>
      <w:r>
        <w:rPr>
          <w:rFonts w:ascii="Times New Roman" w:eastAsia="Times New Roman" w:hAnsi="Times New Roman"/>
          <w:b/>
          <w:bCs/>
          <w:color w:val="000000"/>
          <w:sz w:val="20"/>
          <w:szCs w:val="20"/>
          <w:shd w:val="clear" w:color="auto" w:fill="FFFFFF"/>
        </w:rPr>
        <w:t>Поставляемый</w:t>
      </w:r>
      <w:r>
        <w:rPr>
          <w:rFonts w:ascii="Times New Roman" w:eastAsia="Times New Roman" w:hAnsi="Times New Roman"/>
          <w:color w:val="000000"/>
          <w:sz w:val="20"/>
          <w:szCs w:val="20"/>
          <w:shd w:val="clear" w:color="auto" w:fill="FFFFFF"/>
        </w:rPr>
        <w:t> товар сопровождается следующими документами на русском языке:</w:t>
      </w:r>
    </w:p>
    <w:p w14:paraId="1C748AAF" w14:textId="3507BEC6" w:rsidR="00FC268F" w:rsidRDefault="00B42E98" w:rsidP="00215892">
      <w:pPr>
        <w:pStyle w:val="1a"/>
        <w:spacing w:line="240" w:lineRule="exact"/>
        <w:ind w:right="-1" w:firstLine="426"/>
        <w:jc w:val="both"/>
        <w:rPr>
          <w:rFonts w:ascii="Times New Roman" w:hAnsi="Times New Roman"/>
          <w:color w:val="000000"/>
          <w:sz w:val="20"/>
          <w:szCs w:val="20"/>
          <w:highlight w:val="white"/>
        </w:rPr>
      </w:pPr>
      <w:bookmarkStart w:id="8" w:name="__DdeLink__8884_3349561631"/>
      <w:r>
        <w:rPr>
          <w:rFonts w:ascii="Times New Roman" w:hAnsi="Times New Roman"/>
          <w:color w:val="000000"/>
          <w:sz w:val="20"/>
          <w:szCs w:val="20"/>
          <w:shd w:val="clear" w:color="auto" w:fill="FFFFFF"/>
        </w:rPr>
        <w:t>- сопроводительные отгрузочные документы, счет, счет фактур</w:t>
      </w:r>
      <w:r w:rsidR="001F2013">
        <w:rPr>
          <w:rFonts w:ascii="Times New Roman" w:hAnsi="Times New Roman"/>
          <w:color w:val="000000"/>
          <w:sz w:val="20"/>
          <w:szCs w:val="20"/>
          <w:shd w:val="clear" w:color="auto" w:fill="FFFFFF"/>
        </w:rPr>
        <w:t>ой</w:t>
      </w:r>
      <w:r w:rsidR="00277749">
        <w:rPr>
          <w:rFonts w:ascii="Times New Roman" w:hAnsi="Times New Roman"/>
          <w:color w:val="000000"/>
          <w:sz w:val="20"/>
          <w:szCs w:val="20"/>
          <w:shd w:val="clear" w:color="auto" w:fill="FFFFFF"/>
        </w:rPr>
        <w:t xml:space="preserve">, </w:t>
      </w:r>
      <w:r w:rsidR="00277749">
        <w:rPr>
          <w:rFonts w:ascii="Times New Roman" w:hAnsi="Times New Roman"/>
          <w:sz w:val="20"/>
          <w:szCs w:val="20"/>
        </w:rPr>
        <w:t>товарной накладной (и/или УПД), актом приема-передачи</w:t>
      </w:r>
      <w:r>
        <w:rPr>
          <w:rFonts w:ascii="Times New Roman" w:hAnsi="Times New Roman"/>
          <w:color w:val="000000"/>
          <w:sz w:val="20"/>
          <w:szCs w:val="20"/>
          <w:shd w:val="clear" w:color="auto" w:fill="FFFFFF"/>
        </w:rPr>
        <w:t>.</w:t>
      </w:r>
      <w:bookmarkEnd w:id="8"/>
    </w:p>
    <w:p w14:paraId="3DF90DDA" w14:textId="77777777" w:rsidR="00FC268F" w:rsidRDefault="00B42E98" w:rsidP="00215892">
      <w:pPr>
        <w:spacing w:line="240" w:lineRule="exact"/>
        <w:ind w:right="-1" w:firstLine="426"/>
        <w:jc w:val="both"/>
        <w:rPr>
          <w:rFonts w:ascii="Times New Roman" w:hAnsi="Times New Roman"/>
          <w:b/>
          <w:bCs/>
          <w:sz w:val="20"/>
          <w:szCs w:val="20"/>
        </w:rPr>
      </w:pPr>
      <w:r>
        <w:rPr>
          <w:rFonts w:ascii="Times New Roman" w:hAnsi="Times New Roman"/>
          <w:color w:val="000000"/>
          <w:sz w:val="20"/>
          <w:szCs w:val="20"/>
          <w:shd w:val="clear" w:color="auto" w:fill="FFFFFF"/>
        </w:rPr>
        <w:t xml:space="preserve">Гарантийный срок на товар составляет не менее 12  месяцев </w:t>
      </w:r>
      <w:r>
        <w:rPr>
          <w:rFonts w:ascii="Times New Roman" w:hAnsi="Times New Roman"/>
          <w:sz w:val="20"/>
          <w:szCs w:val="20"/>
        </w:rPr>
        <w:t xml:space="preserve">с момента </w:t>
      </w:r>
      <w:r w:rsidR="00277749">
        <w:rPr>
          <w:rFonts w:ascii="Times New Roman" w:hAnsi="Times New Roman"/>
          <w:sz w:val="20"/>
          <w:szCs w:val="20"/>
        </w:rPr>
        <w:t>поставки товара</w:t>
      </w:r>
      <w:r>
        <w:rPr>
          <w:rFonts w:ascii="Times New Roman" w:hAnsi="Times New Roman"/>
          <w:color w:val="000000"/>
          <w:sz w:val="20"/>
          <w:szCs w:val="20"/>
          <w:shd w:val="clear" w:color="auto" w:fill="FFFFFF"/>
        </w:rPr>
        <w:t>.</w:t>
      </w:r>
    </w:p>
    <w:p w14:paraId="16953977" w14:textId="5CE6BF45" w:rsidR="00FC268F" w:rsidRDefault="00B42E98" w:rsidP="00215892">
      <w:pPr>
        <w:ind w:right="-1" w:firstLine="426"/>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Поставляемый Товар должен быть новым, ранее не использованным. Не допускается поставка Товара бывшего в эксплуатации или имеющего в своем составе части и компоненты, бывшие в эксплуатации, находящиеся на консервации или хранении, равно как и восстановленные, в том числе на предприятии-изготовителе. </w:t>
      </w:r>
    </w:p>
    <w:p w14:paraId="1B44946F" w14:textId="30FF1C0D" w:rsidR="00C667A4" w:rsidRDefault="00C667A4" w:rsidP="00215892">
      <w:pPr>
        <w:ind w:right="-1" w:firstLine="426"/>
        <w:jc w:val="both"/>
        <w:rPr>
          <w:rFonts w:ascii="Times New Roman" w:eastAsia="Times New Roman" w:hAnsi="Times New Roman"/>
          <w:color w:val="000000"/>
          <w:sz w:val="20"/>
          <w:szCs w:val="20"/>
        </w:rPr>
      </w:pPr>
    </w:p>
    <w:tbl>
      <w:tblPr>
        <w:tblW w:w="104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1854"/>
        <w:gridCol w:w="6290"/>
        <w:gridCol w:w="992"/>
        <w:gridCol w:w="850"/>
      </w:tblGrid>
      <w:tr w:rsidR="00DA4473" w:rsidRPr="00C667A4" w14:paraId="1F7F8A58" w14:textId="77777777" w:rsidTr="00DA4473">
        <w:trPr>
          <w:trHeight w:val="1470"/>
        </w:trPr>
        <w:tc>
          <w:tcPr>
            <w:tcW w:w="503" w:type="dxa"/>
          </w:tcPr>
          <w:p w14:paraId="415DC4ED"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 п/п</w:t>
            </w:r>
          </w:p>
        </w:tc>
        <w:tc>
          <w:tcPr>
            <w:tcW w:w="1854" w:type="dxa"/>
            <w:shd w:val="clear" w:color="auto" w:fill="auto"/>
            <w:vAlign w:val="center"/>
            <w:hideMark/>
          </w:tcPr>
          <w:p w14:paraId="455894EF"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 xml:space="preserve">Наименование товара                               </w:t>
            </w:r>
          </w:p>
        </w:tc>
        <w:tc>
          <w:tcPr>
            <w:tcW w:w="6290" w:type="dxa"/>
          </w:tcPr>
          <w:p w14:paraId="725670AF"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Характеристики товара*</w:t>
            </w:r>
          </w:p>
        </w:tc>
        <w:tc>
          <w:tcPr>
            <w:tcW w:w="992" w:type="dxa"/>
            <w:shd w:val="clear" w:color="auto" w:fill="auto"/>
            <w:vAlign w:val="center"/>
            <w:hideMark/>
          </w:tcPr>
          <w:p w14:paraId="792DDDEF"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 xml:space="preserve">Ед. </w:t>
            </w:r>
            <w:proofErr w:type="spellStart"/>
            <w:r w:rsidRPr="00C667A4">
              <w:rPr>
                <w:rFonts w:ascii="Times New Roman" w:eastAsia="Times New Roman" w:hAnsi="Times New Roman"/>
                <w:b/>
                <w:bCs/>
                <w:color w:val="000000"/>
                <w:sz w:val="20"/>
                <w:szCs w:val="20"/>
                <w:lang w:eastAsia="ru-RU"/>
              </w:rPr>
              <w:t>изм</w:t>
            </w:r>
            <w:proofErr w:type="spellEnd"/>
          </w:p>
        </w:tc>
        <w:tc>
          <w:tcPr>
            <w:tcW w:w="850" w:type="dxa"/>
            <w:shd w:val="clear" w:color="auto" w:fill="auto"/>
            <w:vAlign w:val="center"/>
            <w:hideMark/>
          </w:tcPr>
          <w:p w14:paraId="6FA81D78"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Кол-во</w:t>
            </w:r>
          </w:p>
        </w:tc>
      </w:tr>
      <w:tr w:rsidR="00DA4473" w:rsidRPr="00C667A4" w14:paraId="553016A4" w14:textId="77777777" w:rsidTr="00DA4473">
        <w:trPr>
          <w:trHeight w:val="630"/>
        </w:trPr>
        <w:tc>
          <w:tcPr>
            <w:tcW w:w="503" w:type="dxa"/>
          </w:tcPr>
          <w:p w14:paraId="7AEB0E48" w14:textId="77777777" w:rsidR="00DA4473" w:rsidRPr="00C667A4" w:rsidRDefault="00DA4473" w:rsidP="00C23970">
            <w:pPr>
              <w:suppressAutoHyphens w:val="0"/>
              <w:rPr>
                <w:rFonts w:ascii="Times New Roman" w:eastAsia="Times New Roman" w:hAnsi="Times New Roman"/>
                <w:b/>
                <w:bCs/>
                <w:color w:val="000000"/>
                <w:lang w:eastAsia="ru-RU"/>
              </w:rPr>
            </w:pPr>
            <w:r>
              <w:rPr>
                <w:rFonts w:ascii="Times New Roman" w:eastAsia="Times New Roman" w:hAnsi="Times New Roman"/>
                <w:b/>
                <w:bCs/>
                <w:color w:val="000000"/>
                <w:lang w:eastAsia="ru-RU"/>
              </w:rPr>
              <w:t>1</w:t>
            </w:r>
          </w:p>
        </w:tc>
        <w:tc>
          <w:tcPr>
            <w:tcW w:w="1854" w:type="dxa"/>
            <w:shd w:val="clear" w:color="auto" w:fill="auto"/>
            <w:noWrap/>
            <w:vAlign w:val="bottom"/>
            <w:hideMark/>
          </w:tcPr>
          <w:p w14:paraId="268FE8D4" w14:textId="77777777" w:rsidR="00DA4473" w:rsidRDefault="00DA4473" w:rsidP="00C23970">
            <w:pPr>
              <w:suppressAutoHyphens w:val="0"/>
              <w:rPr>
                <w:rFonts w:ascii="Times New Roman" w:eastAsia="Times New Roman" w:hAnsi="Times New Roman"/>
                <w:b/>
                <w:bCs/>
                <w:color w:val="000000"/>
              </w:rPr>
            </w:pPr>
            <w:r>
              <w:rPr>
                <w:b/>
                <w:bCs/>
                <w:color w:val="000000"/>
              </w:rPr>
              <w:t>Стол пеленальный медицинский</w:t>
            </w:r>
          </w:p>
        </w:tc>
        <w:tc>
          <w:tcPr>
            <w:tcW w:w="6290" w:type="dxa"/>
          </w:tcPr>
          <w:tbl>
            <w:tblPr>
              <w:tblW w:w="6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2831"/>
              <w:gridCol w:w="2410"/>
            </w:tblGrid>
            <w:tr w:rsidR="00DA4473" w:rsidRPr="007B6E5F" w14:paraId="45944E3F" w14:textId="77777777" w:rsidTr="00C23970">
              <w:tc>
                <w:tcPr>
                  <w:tcW w:w="796" w:type="dxa"/>
                </w:tcPr>
                <w:p w14:paraId="79E3CC7A"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 п/п</w:t>
                  </w:r>
                </w:p>
              </w:tc>
              <w:tc>
                <w:tcPr>
                  <w:tcW w:w="2831" w:type="dxa"/>
                </w:tcPr>
                <w:p w14:paraId="33285EC1" w14:textId="77777777" w:rsidR="00DA4473" w:rsidRPr="007B6E5F" w:rsidRDefault="00DA4473" w:rsidP="00C23970">
                  <w:pPr>
                    <w:jc w:val="center"/>
                    <w:rPr>
                      <w:rFonts w:ascii="Times New Roman" w:hAnsi="Times New Roman"/>
                      <w:b/>
                      <w:sz w:val="20"/>
                      <w:szCs w:val="20"/>
                    </w:rPr>
                  </w:pPr>
                  <w:r w:rsidRPr="007B6E5F">
                    <w:rPr>
                      <w:rFonts w:ascii="Times New Roman" w:hAnsi="Times New Roman"/>
                      <w:b/>
                      <w:sz w:val="20"/>
                      <w:szCs w:val="20"/>
                    </w:rPr>
                    <w:t>Техническое описание</w:t>
                  </w:r>
                </w:p>
              </w:tc>
              <w:tc>
                <w:tcPr>
                  <w:tcW w:w="2410" w:type="dxa"/>
                </w:tcPr>
                <w:p w14:paraId="2EC7E476" w14:textId="77777777" w:rsidR="00DA4473" w:rsidRPr="007B6E5F" w:rsidRDefault="00DA4473" w:rsidP="00C23970">
                  <w:pPr>
                    <w:jc w:val="center"/>
                    <w:rPr>
                      <w:rFonts w:ascii="Times New Roman" w:hAnsi="Times New Roman"/>
                      <w:b/>
                      <w:bCs/>
                      <w:sz w:val="20"/>
                      <w:szCs w:val="20"/>
                    </w:rPr>
                  </w:pPr>
                  <w:r w:rsidRPr="007B6E5F">
                    <w:rPr>
                      <w:rFonts w:ascii="Times New Roman" w:hAnsi="Times New Roman"/>
                      <w:b/>
                      <w:bCs/>
                      <w:sz w:val="20"/>
                      <w:szCs w:val="20"/>
                    </w:rPr>
                    <w:t>Наличие требуемых функций или требуемая величина параметра</w:t>
                  </w:r>
                </w:p>
              </w:tc>
            </w:tr>
            <w:tr w:rsidR="00DA4473" w:rsidRPr="007B6E5F" w14:paraId="099E7341" w14:textId="77777777" w:rsidTr="00C23970">
              <w:tc>
                <w:tcPr>
                  <w:tcW w:w="796" w:type="dxa"/>
                </w:tcPr>
                <w:p w14:paraId="658A9662"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1.</w:t>
                  </w:r>
                </w:p>
              </w:tc>
              <w:tc>
                <w:tcPr>
                  <w:tcW w:w="2831" w:type="dxa"/>
                </w:tcPr>
                <w:p w14:paraId="10B82318" w14:textId="77777777" w:rsidR="00DA4473" w:rsidRPr="007B6E5F" w:rsidRDefault="00DA4473" w:rsidP="00C23970">
                  <w:pPr>
                    <w:rPr>
                      <w:rFonts w:ascii="Times New Roman" w:hAnsi="Times New Roman"/>
                      <w:b/>
                      <w:sz w:val="20"/>
                      <w:szCs w:val="20"/>
                    </w:rPr>
                  </w:pPr>
                  <w:r>
                    <w:rPr>
                      <w:rFonts w:ascii="Times New Roman" w:hAnsi="Times New Roman"/>
                      <w:sz w:val="20"/>
                      <w:szCs w:val="20"/>
                    </w:rPr>
                    <w:t>Стол пеленальный с открытой нишей, одной полкой и дверьми</w:t>
                  </w:r>
                </w:p>
              </w:tc>
              <w:tc>
                <w:tcPr>
                  <w:tcW w:w="2410" w:type="dxa"/>
                </w:tcPr>
                <w:p w14:paraId="0326FC01" w14:textId="77777777" w:rsidR="00DA4473" w:rsidRPr="007B6E5F" w:rsidRDefault="00DA4473" w:rsidP="00C23970">
                  <w:pPr>
                    <w:jc w:val="center"/>
                    <w:rPr>
                      <w:rFonts w:ascii="Times New Roman" w:hAnsi="Times New Roman"/>
                      <w:sz w:val="20"/>
                      <w:szCs w:val="20"/>
                    </w:rPr>
                  </w:pPr>
                  <w:r w:rsidRPr="007B6E5F">
                    <w:rPr>
                      <w:rFonts w:ascii="Times New Roman" w:hAnsi="Times New Roman"/>
                      <w:sz w:val="20"/>
                      <w:szCs w:val="20"/>
                    </w:rPr>
                    <w:t>наличие</w:t>
                  </w:r>
                </w:p>
              </w:tc>
            </w:tr>
            <w:tr w:rsidR="00DA4473" w:rsidRPr="007B6E5F" w14:paraId="571E1675" w14:textId="77777777" w:rsidTr="00C23970">
              <w:tc>
                <w:tcPr>
                  <w:tcW w:w="796" w:type="dxa"/>
                </w:tcPr>
                <w:p w14:paraId="1EB843A2"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1.1</w:t>
                  </w:r>
                </w:p>
              </w:tc>
              <w:tc>
                <w:tcPr>
                  <w:tcW w:w="2831" w:type="dxa"/>
                </w:tcPr>
                <w:p w14:paraId="1E075F1B" w14:textId="77777777" w:rsidR="00DA4473" w:rsidRPr="007B6E5F" w:rsidRDefault="00DA4473" w:rsidP="00C23970">
                  <w:pPr>
                    <w:rPr>
                      <w:rFonts w:ascii="Times New Roman" w:hAnsi="Times New Roman"/>
                      <w:sz w:val="20"/>
                      <w:szCs w:val="20"/>
                    </w:rPr>
                  </w:pPr>
                  <w:r>
                    <w:rPr>
                      <w:rFonts w:ascii="Times New Roman" w:hAnsi="Times New Roman"/>
                      <w:sz w:val="20"/>
                      <w:szCs w:val="20"/>
                    </w:rPr>
                    <w:t xml:space="preserve">Стол должен соответствовать  </w:t>
                  </w:r>
                  <w:r w:rsidRPr="00200531">
                    <w:rPr>
                      <w:rFonts w:ascii="Times New Roman" w:hAnsi="Times New Roman"/>
                      <w:sz w:val="20"/>
                      <w:szCs w:val="20"/>
                    </w:rPr>
                    <w:t>ГОСТ 16371, ГОСТ 50444</w:t>
                  </w:r>
                </w:p>
              </w:tc>
              <w:tc>
                <w:tcPr>
                  <w:tcW w:w="2410" w:type="dxa"/>
                </w:tcPr>
                <w:p w14:paraId="1BD8616B"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соответствие</w:t>
                  </w:r>
                </w:p>
              </w:tc>
            </w:tr>
            <w:tr w:rsidR="00DA4473" w:rsidRPr="007B6E5F" w14:paraId="44F9BB3C" w14:textId="77777777" w:rsidTr="00C23970">
              <w:tc>
                <w:tcPr>
                  <w:tcW w:w="796" w:type="dxa"/>
                </w:tcPr>
                <w:p w14:paraId="38505AC3" w14:textId="77777777" w:rsidR="00DA4473" w:rsidRPr="00697505" w:rsidRDefault="00DA4473" w:rsidP="00C23970">
                  <w:pPr>
                    <w:rPr>
                      <w:rFonts w:ascii="Times New Roman" w:hAnsi="Times New Roman"/>
                      <w:b/>
                      <w:sz w:val="20"/>
                      <w:szCs w:val="20"/>
                      <w:highlight w:val="yellow"/>
                    </w:rPr>
                  </w:pPr>
                  <w:r w:rsidRPr="00BD3FBC">
                    <w:rPr>
                      <w:rFonts w:ascii="Times New Roman" w:hAnsi="Times New Roman"/>
                      <w:b/>
                      <w:sz w:val="20"/>
                      <w:szCs w:val="20"/>
                    </w:rPr>
                    <w:t>1.2</w:t>
                  </w:r>
                </w:p>
              </w:tc>
              <w:tc>
                <w:tcPr>
                  <w:tcW w:w="2831" w:type="dxa"/>
                </w:tcPr>
                <w:p w14:paraId="7DB6BB4F" w14:textId="77777777" w:rsidR="00DA4473" w:rsidRPr="00697505" w:rsidRDefault="00DA4473" w:rsidP="00C23970">
                  <w:pPr>
                    <w:rPr>
                      <w:rFonts w:ascii="Times New Roman" w:hAnsi="Times New Roman"/>
                      <w:sz w:val="20"/>
                      <w:szCs w:val="20"/>
                      <w:highlight w:val="yellow"/>
                    </w:rPr>
                  </w:pPr>
                  <w:r>
                    <w:rPr>
                      <w:rFonts w:ascii="Times New Roman" w:hAnsi="Times New Roman"/>
                      <w:sz w:val="20"/>
                      <w:szCs w:val="20"/>
                    </w:rPr>
                    <w:t>Стол должен соответствовать  ГОСТ ISO 13485-2017, срок действия, которых не должен быть истекшим на момент подачи заявки</w:t>
                  </w:r>
                </w:p>
              </w:tc>
              <w:tc>
                <w:tcPr>
                  <w:tcW w:w="2410" w:type="dxa"/>
                </w:tcPr>
                <w:p w14:paraId="663CC90C" w14:textId="77777777" w:rsidR="00DA4473" w:rsidRPr="00697505" w:rsidRDefault="00DA4473" w:rsidP="00C23970">
                  <w:pPr>
                    <w:rPr>
                      <w:rFonts w:ascii="Times New Roman" w:hAnsi="Times New Roman"/>
                      <w:sz w:val="20"/>
                      <w:szCs w:val="20"/>
                      <w:highlight w:val="yellow"/>
                    </w:rPr>
                  </w:pPr>
                  <w:r w:rsidRPr="00BD3FBC">
                    <w:rPr>
                      <w:rFonts w:ascii="Times New Roman" w:hAnsi="Times New Roman"/>
                      <w:sz w:val="20"/>
                      <w:szCs w:val="20"/>
                    </w:rPr>
                    <w:t>соответствие</w:t>
                  </w:r>
                </w:p>
              </w:tc>
            </w:tr>
            <w:tr w:rsidR="00DA4473" w:rsidRPr="007B6E5F" w14:paraId="365EA14D" w14:textId="77777777" w:rsidTr="00C23970">
              <w:tc>
                <w:tcPr>
                  <w:tcW w:w="796" w:type="dxa"/>
                </w:tcPr>
                <w:p w14:paraId="3B90B986"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w:t>
                  </w:r>
                  <w:r w:rsidRPr="007B6E5F">
                    <w:rPr>
                      <w:rFonts w:ascii="Times New Roman" w:hAnsi="Times New Roman"/>
                      <w:b/>
                      <w:sz w:val="20"/>
                      <w:szCs w:val="20"/>
                    </w:rPr>
                    <w:t>.</w:t>
                  </w:r>
                </w:p>
              </w:tc>
              <w:tc>
                <w:tcPr>
                  <w:tcW w:w="2831" w:type="dxa"/>
                </w:tcPr>
                <w:p w14:paraId="3A2A2385" w14:textId="77777777" w:rsidR="00DA4473" w:rsidRPr="007B6E5F" w:rsidRDefault="00DA4473" w:rsidP="00C23970">
                  <w:pPr>
                    <w:rPr>
                      <w:rFonts w:ascii="Times New Roman" w:hAnsi="Times New Roman"/>
                      <w:sz w:val="20"/>
                      <w:szCs w:val="20"/>
                    </w:rPr>
                  </w:pPr>
                  <w:r>
                    <w:rPr>
                      <w:rFonts w:ascii="Times New Roman" w:hAnsi="Times New Roman"/>
                      <w:sz w:val="20"/>
                      <w:szCs w:val="20"/>
                    </w:rPr>
                    <w:t>Стол должен иметь распашные двери</w:t>
                  </w:r>
                </w:p>
              </w:tc>
              <w:tc>
                <w:tcPr>
                  <w:tcW w:w="2410" w:type="dxa"/>
                </w:tcPr>
                <w:p w14:paraId="7DA176FC" w14:textId="77777777" w:rsidR="00DA4473" w:rsidRPr="007B6E5F" w:rsidRDefault="00DA4473" w:rsidP="00C23970">
                  <w:pPr>
                    <w:rPr>
                      <w:rFonts w:ascii="Times New Roman" w:hAnsi="Times New Roman"/>
                      <w:sz w:val="20"/>
                      <w:szCs w:val="20"/>
                    </w:rPr>
                  </w:pPr>
                  <w:r>
                    <w:rPr>
                      <w:rFonts w:ascii="Times New Roman" w:hAnsi="Times New Roman"/>
                      <w:sz w:val="20"/>
                      <w:szCs w:val="20"/>
                    </w:rPr>
                    <w:t>2 шт.</w:t>
                  </w:r>
                </w:p>
              </w:tc>
            </w:tr>
            <w:tr w:rsidR="00DA4473" w:rsidRPr="007B6E5F" w14:paraId="0A31E071" w14:textId="77777777" w:rsidTr="00C23970">
              <w:tc>
                <w:tcPr>
                  <w:tcW w:w="796" w:type="dxa"/>
                </w:tcPr>
                <w:p w14:paraId="675ED545"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w:t>
                  </w:r>
                </w:p>
              </w:tc>
              <w:tc>
                <w:tcPr>
                  <w:tcW w:w="2831" w:type="dxa"/>
                </w:tcPr>
                <w:p w14:paraId="3C28B127" w14:textId="77777777" w:rsidR="00DA4473" w:rsidRPr="007B6E5F" w:rsidRDefault="00DA4473" w:rsidP="00C23970">
                  <w:pPr>
                    <w:rPr>
                      <w:rFonts w:ascii="Times New Roman" w:hAnsi="Times New Roman"/>
                      <w:sz w:val="20"/>
                      <w:szCs w:val="20"/>
                    </w:rPr>
                  </w:pPr>
                  <w:r>
                    <w:rPr>
                      <w:rFonts w:ascii="Times New Roman" w:hAnsi="Times New Roman"/>
                      <w:sz w:val="20"/>
                      <w:szCs w:val="20"/>
                    </w:rPr>
                    <w:t>Двери должны быть изготовлена</w:t>
                  </w:r>
                  <w:r w:rsidRPr="007B6E5F">
                    <w:rPr>
                      <w:rFonts w:ascii="Times New Roman" w:hAnsi="Times New Roman"/>
                      <w:sz w:val="20"/>
                      <w:szCs w:val="20"/>
                    </w:rPr>
                    <w:t xml:space="preserve"> из внешнего материала оцинкованной стали </w:t>
                  </w:r>
                </w:p>
              </w:tc>
              <w:tc>
                <w:tcPr>
                  <w:tcW w:w="2410" w:type="dxa"/>
                </w:tcPr>
                <w:p w14:paraId="0020ED0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53B05221" w14:textId="77777777" w:rsidTr="00C23970">
              <w:tc>
                <w:tcPr>
                  <w:tcW w:w="796" w:type="dxa"/>
                </w:tcPr>
                <w:p w14:paraId="367BF9B0"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2.2</w:t>
                  </w:r>
                </w:p>
              </w:tc>
              <w:tc>
                <w:tcPr>
                  <w:tcW w:w="2831" w:type="dxa"/>
                </w:tcPr>
                <w:p w14:paraId="4D26A45A"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Толщина оцинкованной стали </w:t>
                  </w:r>
                </w:p>
              </w:tc>
              <w:tc>
                <w:tcPr>
                  <w:tcW w:w="2410" w:type="dxa"/>
                </w:tcPr>
                <w:p w14:paraId="5E7BEFED"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0,8 мм</w:t>
                  </w:r>
                </w:p>
              </w:tc>
            </w:tr>
            <w:tr w:rsidR="00DA4473" w:rsidRPr="007B6E5F" w14:paraId="65318319" w14:textId="77777777" w:rsidTr="00C23970">
              <w:tc>
                <w:tcPr>
                  <w:tcW w:w="796" w:type="dxa"/>
                </w:tcPr>
                <w:p w14:paraId="2E4B9F92"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2.3</w:t>
                  </w:r>
                </w:p>
              </w:tc>
              <w:tc>
                <w:tcPr>
                  <w:tcW w:w="2831" w:type="dxa"/>
                </w:tcPr>
                <w:p w14:paraId="263566E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Внутренняя часть двери (вкладка) должна быть из ЛДСП</w:t>
                  </w:r>
                </w:p>
              </w:tc>
              <w:tc>
                <w:tcPr>
                  <w:tcW w:w="2410" w:type="dxa"/>
                </w:tcPr>
                <w:p w14:paraId="69B87A1C"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7555B3CC" w14:textId="77777777" w:rsidTr="00C23970">
              <w:tc>
                <w:tcPr>
                  <w:tcW w:w="796" w:type="dxa"/>
                </w:tcPr>
                <w:p w14:paraId="377F4ABF"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2.4</w:t>
                  </w:r>
                </w:p>
              </w:tc>
              <w:tc>
                <w:tcPr>
                  <w:tcW w:w="2831" w:type="dxa"/>
                </w:tcPr>
                <w:p w14:paraId="2963541C"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Толщина ЛДСП должна быть</w:t>
                  </w:r>
                </w:p>
              </w:tc>
              <w:tc>
                <w:tcPr>
                  <w:tcW w:w="2410" w:type="dxa"/>
                </w:tcPr>
                <w:p w14:paraId="629E7E0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16 мм</w:t>
                  </w:r>
                </w:p>
              </w:tc>
            </w:tr>
            <w:tr w:rsidR="00DA4473" w:rsidRPr="007B6E5F" w14:paraId="4F5E0BFF" w14:textId="77777777" w:rsidTr="00C23970">
              <w:tc>
                <w:tcPr>
                  <w:tcW w:w="796" w:type="dxa"/>
                </w:tcPr>
                <w:p w14:paraId="73DF9078"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2.5</w:t>
                  </w:r>
                </w:p>
              </w:tc>
              <w:tc>
                <w:tcPr>
                  <w:tcW w:w="2831" w:type="dxa"/>
                </w:tcPr>
                <w:p w14:paraId="62B6331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Панель ЛДСП должна быть обрамлена по вертикали оцинкованной сталью размером</w:t>
                  </w:r>
                </w:p>
              </w:tc>
              <w:tc>
                <w:tcPr>
                  <w:tcW w:w="2410" w:type="dxa"/>
                </w:tcPr>
                <w:p w14:paraId="02D20D8A" w14:textId="77777777" w:rsidR="00DA4473" w:rsidRPr="007B6E5F" w:rsidRDefault="00DA4473" w:rsidP="00C23970">
                  <w:pPr>
                    <w:rPr>
                      <w:rFonts w:ascii="Times New Roman" w:hAnsi="Times New Roman"/>
                      <w:sz w:val="20"/>
                      <w:szCs w:val="20"/>
                    </w:rPr>
                  </w:pPr>
                  <w:r>
                    <w:rPr>
                      <w:rFonts w:ascii="Times New Roman" w:hAnsi="Times New Roman"/>
                      <w:sz w:val="20"/>
                      <w:szCs w:val="20"/>
                    </w:rPr>
                    <w:t>не менее 10</w:t>
                  </w:r>
                  <w:r w:rsidRPr="007B6E5F">
                    <w:rPr>
                      <w:rFonts w:ascii="Times New Roman" w:hAnsi="Times New Roman"/>
                      <w:sz w:val="20"/>
                      <w:szCs w:val="20"/>
                    </w:rPr>
                    <w:t xml:space="preserve"> мм</w:t>
                  </w:r>
                </w:p>
              </w:tc>
            </w:tr>
            <w:tr w:rsidR="00DA4473" w:rsidRPr="007B6E5F" w14:paraId="3C49BB8A" w14:textId="77777777" w:rsidTr="00C23970">
              <w:tc>
                <w:tcPr>
                  <w:tcW w:w="796" w:type="dxa"/>
                </w:tcPr>
                <w:p w14:paraId="65FF1D90" w14:textId="77777777" w:rsidR="00DA4473" w:rsidRDefault="00DA4473" w:rsidP="00C23970">
                  <w:pPr>
                    <w:rPr>
                      <w:rFonts w:ascii="Times New Roman" w:hAnsi="Times New Roman"/>
                      <w:b/>
                      <w:sz w:val="20"/>
                      <w:szCs w:val="20"/>
                    </w:rPr>
                  </w:pPr>
                  <w:r>
                    <w:rPr>
                      <w:rFonts w:ascii="Times New Roman" w:hAnsi="Times New Roman"/>
                      <w:b/>
                      <w:sz w:val="20"/>
                      <w:szCs w:val="20"/>
                    </w:rPr>
                    <w:t>2.6</w:t>
                  </w:r>
                </w:p>
              </w:tc>
              <w:tc>
                <w:tcPr>
                  <w:tcW w:w="2831" w:type="dxa"/>
                </w:tcPr>
                <w:p w14:paraId="071E0BB0" w14:textId="77777777" w:rsidR="00DA4473" w:rsidRPr="007B6E5F" w:rsidRDefault="00DA4473" w:rsidP="00C23970">
                  <w:pPr>
                    <w:rPr>
                      <w:rFonts w:ascii="Times New Roman" w:hAnsi="Times New Roman"/>
                      <w:sz w:val="20"/>
                      <w:szCs w:val="20"/>
                    </w:rPr>
                  </w:pPr>
                  <w:r>
                    <w:rPr>
                      <w:rFonts w:ascii="Times New Roman" w:hAnsi="Times New Roman"/>
                      <w:sz w:val="20"/>
                      <w:szCs w:val="20"/>
                    </w:rPr>
                    <w:t>Цвет фасада</w:t>
                  </w:r>
                </w:p>
              </w:tc>
              <w:tc>
                <w:tcPr>
                  <w:tcW w:w="2410" w:type="dxa"/>
                </w:tcPr>
                <w:p w14:paraId="26B30168" w14:textId="77777777" w:rsidR="00DA4473" w:rsidRDefault="00DA4473" w:rsidP="00C23970">
                  <w:pPr>
                    <w:rPr>
                      <w:rFonts w:ascii="Times New Roman" w:hAnsi="Times New Roman"/>
                      <w:sz w:val="20"/>
                      <w:szCs w:val="20"/>
                    </w:rPr>
                  </w:pPr>
                  <w:r>
                    <w:rPr>
                      <w:rFonts w:ascii="Times New Roman" w:hAnsi="Times New Roman"/>
                      <w:sz w:val="20"/>
                      <w:szCs w:val="20"/>
                    </w:rPr>
                    <w:t>бежевый</w:t>
                  </w:r>
                </w:p>
              </w:tc>
            </w:tr>
            <w:tr w:rsidR="00DA4473" w:rsidRPr="007B6E5F" w14:paraId="6E0B653E" w14:textId="77777777" w:rsidTr="00C23970">
              <w:tc>
                <w:tcPr>
                  <w:tcW w:w="796" w:type="dxa"/>
                </w:tcPr>
                <w:p w14:paraId="73AC5EEB"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2.7</w:t>
                  </w:r>
                </w:p>
              </w:tc>
              <w:tc>
                <w:tcPr>
                  <w:tcW w:w="2831" w:type="dxa"/>
                </w:tcPr>
                <w:p w14:paraId="36C249A5"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Оцинкованная сталь должна быть покрыта порошковой краской</w:t>
                  </w:r>
                </w:p>
              </w:tc>
              <w:tc>
                <w:tcPr>
                  <w:tcW w:w="2410" w:type="dxa"/>
                </w:tcPr>
                <w:p w14:paraId="5690048C"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05519F77" w14:textId="77777777" w:rsidTr="00C23970">
              <w:tc>
                <w:tcPr>
                  <w:tcW w:w="796" w:type="dxa"/>
                </w:tcPr>
                <w:p w14:paraId="4637FB6D"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2.8</w:t>
                  </w:r>
                </w:p>
              </w:tc>
              <w:tc>
                <w:tcPr>
                  <w:tcW w:w="2831" w:type="dxa"/>
                </w:tcPr>
                <w:p w14:paraId="6CB560D5"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Двер</w:t>
                  </w:r>
                  <w:r>
                    <w:rPr>
                      <w:rFonts w:ascii="Times New Roman" w:hAnsi="Times New Roman"/>
                      <w:sz w:val="20"/>
                      <w:szCs w:val="20"/>
                    </w:rPr>
                    <w:t>и должны иметь горизонтальную ручку</w:t>
                  </w:r>
                </w:p>
              </w:tc>
              <w:tc>
                <w:tcPr>
                  <w:tcW w:w="2410" w:type="dxa"/>
                </w:tcPr>
                <w:p w14:paraId="0550BC3A"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не менее </w:t>
                  </w:r>
                  <w:r>
                    <w:rPr>
                      <w:rFonts w:ascii="Times New Roman" w:hAnsi="Times New Roman"/>
                      <w:sz w:val="20"/>
                      <w:szCs w:val="20"/>
                    </w:rPr>
                    <w:t>2</w:t>
                  </w:r>
                  <w:r w:rsidRPr="007B6E5F">
                    <w:rPr>
                      <w:rFonts w:ascii="Times New Roman" w:hAnsi="Times New Roman"/>
                      <w:sz w:val="20"/>
                      <w:szCs w:val="20"/>
                    </w:rPr>
                    <w:t xml:space="preserve"> шт.</w:t>
                  </w:r>
                </w:p>
              </w:tc>
            </w:tr>
            <w:tr w:rsidR="00DA4473" w:rsidRPr="007B6E5F" w14:paraId="664DF4DD" w14:textId="77777777" w:rsidTr="00C23970">
              <w:tc>
                <w:tcPr>
                  <w:tcW w:w="796" w:type="dxa"/>
                </w:tcPr>
                <w:p w14:paraId="275F5A05"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2.9</w:t>
                  </w:r>
                </w:p>
              </w:tc>
              <w:tc>
                <w:tcPr>
                  <w:tcW w:w="2831" w:type="dxa"/>
                </w:tcPr>
                <w:p w14:paraId="100D37BA" w14:textId="77777777" w:rsidR="00DA4473" w:rsidRPr="007B6E5F" w:rsidRDefault="00DA4473" w:rsidP="00C23970">
                  <w:pPr>
                    <w:rPr>
                      <w:rFonts w:ascii="Times New Roman" w:hAnsi="Times New Roman"/>
                      <w:sz w:val="20"/>
                      <w:szCs w:val="20"/>
                    </w:rPr>
                  </w:pPr>
                  <w:r>
                    <w:rPr>
                      <w:rFonts w:ascii="Times New Roman" w:hAnsi="Times New Roman"/>
                      <w:sz w:val="20"/>
                      <w:szCs w:val="20"/>
                    </w:rPr>
                    <w:t>Ручки должны быть изготовлены</w:t>
                  </w:r>
                  <w:r w:rsidRPr="007B6E5F">
                    <w:rPr>
                      <w:rFonts w:ascii="Times New Roman" w:hAnsi="Times New Roman"/>
                      <w:sz w:val="20"/>
                      <w:szCs w:val="20"/>
                    </w:rPr>
                    <w:t xml:space="preserve"> из алюминия </w:t>
                  </w:r>
                </w:p>
              </w:tc>
              <w:tc>
                <w:tcPr>
                  <w:tcW w:w="2410" w:type="dxa"/>
                </w:tcPr>
                <w:p w14:paraId="661FA01A"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55504291" w14:textId="77777777" w:rsidTr="00C23970">
              <w:tc>
                <w:tcPr>
                  <w:tcW w:w="796" w:type="dxa"/>
                </w:tcPr>
                <w:p w14:paraId="57B79FF2"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lastRenderedPageBreak/>
                    <w:t>2.10</w:t>
                  </w:r>
                </w:p>
              </w:tc>
              <w:tc>
                <w:tcPr>
                  <w:tcW w:w="2831" w:type="dxa"/>
                </w:tcPr>
                <w:p w14:paraId="3A7FE2B4" w14:textId="77777777" w:rsidR="00DA4473" w:rsidRPr="007B6E5F" w:rsidRDefault="00DA4473" w:rsidP="00C23970">
                  <w:pPr>
                    <w:rPr>
                      <w:rFonts w:ascii="Times New Roman" w:hAnsi="Times New Roman"/>
                      <w:sz w:val="20"/>
                      <w:szCs w:val="20"/>
                    </w:rPr>
                  </w:pPr>
                  <w:r>
                    <w:rPr>
                      <w:rFonts w:ascii="Times New Roman" w:hAnsi="Times New Roman"/>
                      <w:sz w:val="20"/>
                      <w:szCs w:val="20"/>
                    </w:rPr>
                    <w:t>Ручки должны</w:t>
                  </w:r>
                  <w:r w:rsidRPr="007B6E5F">
                    <w:rPr>
                      <w:rFonts w:ascii="Times New Roman" w:hAnsi="Times New Roman"/>
                      <w:sz w:val="20"/>
                      <w:szCs w:val="20"/>
                    </w:rPr>
                    <w:t xml:space="preserve"> иметь предохранительное покрытие</w:t>
                  </w:r>
                </w:p>
              </w:tc>
              <w:tc>
                <w:tcPr>
                  <w:tcW w:w="2410" w:type="dxa"/>
                </w:tcPr>
                <w:p w14:paraId="5728DA6C"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594D661C" w14:textId="77777777" w:rsidTr="00C23970">
              <w:tc>
                <w:tcPr>
                  <w:tcW w:w="796" w:type="dxa"/>
                </w:tcPr>
                <w:p w14:paraId="03168CA5"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2.11</w:t>
                  </w:r>
                </w:p>
              </w:tc>
              <w:tc>
                <w:tcPr>
                  <w:tcW w:w="2831" w:type="dxa"/>
                </w:tcPr>
                <w:p w14:paraId="131E52DC" w14:textId="77777777" w:rsidR="00DA4473" w:rsidRPr="007B6E5F" w:rsidRDefault="00DA4473" w:rsidP="00C23970">
                  <w:pPr>
                    <w:rPr>
                      <w:rFonts w:ascii="Times New Roman" w:hAnsi="Times New Roman"/>
                      <w:sz w:val="20"/>
                      <w:szCs w:val="20"/>
                    </w:rPr>
                  </w:pPr>
                  <w:r>
                    <w:rPr>
                      <w:rFonts w:ascii="Times New Roman" w:hAnsi="Times New Roman"/>
                      <w:sz w:val="20"/>
                      <w:szCs w:val="20"/>
                    </w:rPr>
                    <w:t>Ручки должны</w:t>
                  </w:r>
                  <w:r w:rsidRPr="007B6E5F">
                    <w:rPr>
                      <w:rFonts w:ascii="Times New Roman" w:hAnsi="Times New Roman"/>
                      <w:sz w:val="20"/>
                      <w:szCs w:val="20"/>
                    </w:rPr>
                    <w:t xml:space="preserve"> иметь литую форму без каких-либо выступов и щелей, затрудняющих обработку изделия</w:t>
                  </w:r>
                </w:p>
              </w:tc>
              <w:tc>
                <w:tcPr>
                  <w:tcW w:w="2410" w:type="dxa"/>
                </w:tcPr>
                <w:p w14:paraId="0D5D8F4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151EFD71" w14:textId="77777777" w:rsidTr="00C23970">
              <w:tc>
                <w:tcPr>
                  <w:tcW w:w="796" w:type="dxa"/>
                </w:tcPr>
                <w:p w14:paraId="0953348A"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2.12</w:t>
                  </w:r>
                </w:p>
              </w:tc>
              <w:tc>
                <w:tcPr>
                  <w:tcW w:w="2831" w:type="dxa"/>
                </w:tcPr>
                <w:p w14:paraId="581348FB" w14:textId="77777777" w:rsidR="00DA4473" w:rsidRPr="007B6E5F" w:rsidRDefault="00DA4473" w:rsidP="00C23970">
                  <w:pPr>
                    <w:rPr>
                      <w:rFonts w:ascii="Times New Roman" w:hAnsi="Times New Roman"/>
                      <w:sz w:val="20"/>
                      <w:szCs w:val="20"/>
                    </w:rPr>
                  </w:pPr>
                  <w:r>
                    <w:rPr>
                      <w:rFonts w:ascii="Times New Roman" w:hAnsi="Times New Roman"/>
                      <w:sz w:val="20"/>
                      <w:szCs w:val="20"/>
                    </w:rPr>
                    <w:t>Размер ручек должен</w:t>
                  </w:r>
                  <w:r w:rsidRPr="007B6E5F">
                    <w:rPr>
                      <w:rFonts w:ascii="Times New Roman" w:hAnsi="Times New Roman"/>
                      <w:sz w:val="20"/>
                      <w:szCs w:val="20"/>
                    </w:rPr>
                    <w:t xml:space="preserve"> быть </w:t>
                  </w:r>
                </w:p>
              </w:tc>
              <w:tc>
                <w:tcPr>
                  <w:tcW w:w="2410" w:type="dxa"/>
                </w:tcPr>
                <w:p w14:paraId="76E39D85"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256 мм</w:t>
                  </w:r>
                </w:p>
              </w:tc>
            </w:tr>
            <w:tr w:rsidR="00DA4473" w:rsidRPr="007B6E5F" w14:paraId="118DFBD7" w14:textId="77777777" w:rsidTr="00C23970">
              <w:tc>
                <w:tcPr>
                  <w:tcW w:w="796" w:type="dxa"/>
                </w:tcPr>
                <w:p w14:paraId="60ED90EB"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2.13</w:t>
                  </w:r>
                </w:p>
              </w:tc>
              <w:tc>
                <w:tcPr>
                  <w:tcW w:w="2831" w:type="dxa"/>
                </w:tcPr>
                <w:p w14:paraId="14DD8268" w14:textId="77777777" w:rsidR="00DA4473" w:rsidRDefault="00DA4473" w:rsidP="00C23970">
                  <w:pPr>
                    <w:rPr>
                      <w:rFonts w:ascii="Times New Roman" w:hAnsi="Times New Roman"/>
                      <w:sz w:val="20"/>
                      <w:szCs w:val="20"/>
                    </w:rPr>
                  </w:pPr>
                  <w:r>
                    <w:rPr>
                      <w:rFonts w:ascii="Times New Roman" w:hAnsi="Times New Roman"/>
                      <w:sz w:val="20"/>
                      <w:szCs w:val="20"/>
                    </w:rPr>
                    <w:t>Двери должны быть укомплектованы петлями, обеспечивающими плавное, безударное закрывание</w:t>
                  </w:r>
                </w:p>
              </w:tc>
              <w:tc>
                <w:tcPr>
                  <w:tcW w:w="2410" w:type="dxa"/>
                </w:tcPr>
                <w:p w14:paraId="10E08D00" w14:textId="77777777" w:rsidR="00DA4473" w:rsidRDefault="00DA4473" w:rsidP="00C23970">
                  <w:pPr>
                    <w:rPr>
                      <w:rFonts w:ascii="Times New Roman" w:hAnsi="Times New Roman"/>
                      <w:sz w:val="20"/>
                      <w:szCs w:val="20"/>
                    </w:rPr>
                  </w:pPr>
                  <w:r>
                    <w:rPr>
                      <w:rFonts w:ascii="Times New Roman" w:hAnsi="Times New Roman"/>
                      <w:sz w:val="20"/>
                      <w:szCs w:val="20"/>
                    </w:rPr>
                    <w:t>наличие</w:t>
                  </w:r>
                </w:p>
              </w:tc>
            </w:tr>
            <w:tr w:rsidR="00DA4473" w:rsidRPr="007B6E5F" w14:paraId="1A63EAF2" w14:textId="77777777" w:rsidTr="00C23970">
              <w:tc>
                <w:tcPr>
                  <w:tcW w:w="796" w:type="dxa"/>
                </w:tcPr>
                <w:p w14:paraId="0F031B7C"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2.14</w:t>
                  </w:r>
                </w:p>
              </w:tc>
              <w:tc>
                <w:tcPr>
                  <w:tcW w:w="2831" w:type="dxa"/>
                </w:tcPr>
                <w:p w14:paraId="05421641" w14:textId="77777777" w:rsidR="00DA4473" w:rsidRPr="000D4929" w:rsidRDefault="00DA4473" w:rsidP="00C23970">
                  <w:pPr>
                    <w:rPr>
                      <w:rFonts w:ascii="Times New Roman" w:hAnsi="Times New Roman"/>
                      <w:sz w:val="20"/>
                      <w:szCs w:val="20"/>
                    </w:rPr>
                  </w:pPr>
                  <w:r w:rsidRPr="000D4929">
                    <w:rPr>
                      <w:rFonts w:ascii="Times New Roman" w:hAnsi="Times New Roman"/>
                      <w:sz w:val="20"/>
                      <w:szCs w:val="20"/>
                    </w:rPr>
                    <w:t>Петли должны иметь механизм для быстрого монтажа и демонтажа фасада без инструмента</w:t>
                  </w:r>
                </w:p>
              </w:tc>
              <w:tc>
                <w:tcPr>
                  <w:tcW w:w="2410" w:type="dxa"/>
                </w:tcPr>
                <w:p w14:paraId="535C638D"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36A171B5" w14:textId="77777777" w:rsidTr="00C23970">
              <w:tc>
                <w:tcPr>
                  <w:tcW w:w="796" w:type="dxa"/>
                </w:tcPr>
                <w:p w14:paraId="06390DC6"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2.15</w:t>
                  </w:r>
                </w:p>
              </w:tc>
              <w:tc>
                <w:tcPr>
                  <w:tcW w:w="2831" w:type="dxa"/>
                </w:tcPr>
                <w:p w14:paraId="55D21FD3" w14:textId="77777777" w:rsidR="00DA4473" w:rsidRPr="000D4929" w:rsidRDefault="00DA4473" w:rsidP="00C23970">
                  <w:pPr>
                    <w:rPr>
                      <w:rFonts w:ascii="Times New Roman" w:hAnsi="Times New Roman"/>
                      <w:sz w:val="20"/>
                      <w:szCs w:val="20"/>
                    </w:rPr>
                  </w:pPr>
                  <w:r w:rsidRPr="000D4929">
                    <w:rPr>
                      <w:rFonts w:ascii="Times New Roman" w:hAnsi="Times New Roman"/>
                      <w:sz w:val="20"/>
                      <w:szCs w:val="20"/>
                    </w:rPr>
                    <w:t>Петля должна иметь возможность бесступенчатой регулировки по глубине с помощью механизма шнек и регулировка по высоте с помощью эксцентрика при использовании различных ответных планок</w:t>
                  </w:r>
                </w:p>
              </w:tc>
              <w:tc>
                <w:tcPr>
                  <w:tcW w:w="2410" w:type="dxa"/>
                </w:tcPr>
                <w:p w14:paraId="791BB2A6"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683A39B1" w14:textId="77777777" w:rsidTr="00C23970">
              <w:tc>
                <w:tcPr>
                  <w:tcW w:w="796" w:type="dxa"/>
                </w:tcPr>
                <w:p w14:paraId="6A93F9B4"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2.16</w:t>
                  </w:r>
                </w:p>
              </w:tc>
              <w:tc>
                <w:tcPr>
                  <w:tcW w:w="2831" w:type="dxa"/>
                </w:tcPr>
                <w:p w14:paraId="49DF5D22" w14:textId="77777777" w:rsidR="00DA4473" w:rsidRPr="000D4929" w:rsidRDefault="00DA4473" w:rsidP="00C23970">
                  <w:pPr>
                    <w:rPr>
                      <w:rFonts w:ascii="Times New Roman" w:hAnsi="Times New Roman"/>
                      <w:sz w:val="20"/>
                      <w:szCs w:val="20"/>
                    </w:rPr>
                  </w:pPr>
                  <w:r w:rsidRPr="000D4929">
                    <w:rPr>
                      <w:rFonts w:ascii="Times New Roman" w:hAnsi="Times New Roman"/>
                      <w:sz w:val="20"/>
                      <w:szCs w:val="20"/>
                    </w:rPr>
                    <w:t>Петля должна иметь возможность доукомплектовываться системой амортизации</w:t>
                  </w:r>
                </w:p>
              </w:tc>
              <w:tc>
                <w:tcPr>
                  <w:tcW w:w="2410" w:type="dxa"/>
                </w:tcPr>
                <w:p w14:paraId="1904CD0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7B957119" w14:textId="77777777" w:rsidTr="00C23970">
              <w:tc>
                <w:tcPr>
                  <w:tcW w:w="796" w:type="dxa"/>
                </w:tcPr>
                <w:p w14:paraId="1CC42554" w14:textId="77777777" w:rsidR="00DA4473" w:rsidRPr="007B6E5F" w:rsidRDefault="00DA4473" w:rsidP="00C23970">
                  <w:pPr>
                    <w:spacing w:before="40"/>
                    <w:rPr>
                      <w:rFonts w:ascii="Times New Roman" w:hAnsi="Times New Roman"/>
                      <w:b/>
                      <w:spacing w:val="-2"/>
                      <w:sz w:val="20"/>
                      <w:szCs w:val="20"/>
                    </w:rPr>
                  </w:pPr>
                  <w:r w:rsidRPr="007B6E5F">
                    <w:rPr>
                      <w:rFonts w:ascii="Times New Roman" w:hAnsi="Times New Roman"/>
                      <w:b/>
                      <w:spacing w:val="-2"/>
                      <w:sz w:val="20"/>
                      <w:szCs w:val="20"/>
                    </w:rPr>
                    <w:t>2</w:t>
                  </w:r>
                  <w:r>
                    <w:rPr>
                      <w:rFonts w:ascii="Times New Roman" w:hAnsi="Times New Roman"/>
                      <w:b/>
                      <w:spacing w:val="-2"/>
                      <w:sz w:val="20"/>
                      <w:szCs w:val="20"/>
                    </w:rPr>
                    <w:t>.17</w:t>
                  </w:r>
                </w:p>
              </w:tc>
              <w:tc>
                <w:tcPr>
                  <w:tcW w:w="2831" w:type="dxa"/>
                </w:tcPr>
                <w:p w14:paraId="2BD8BBD1" w14:textId="77777777" w:rsidR="00DA4473" w:rsidRPr="007B6E5F" w:rsidRDefault="00DA4473" w:rsidP="00C23970">
                  <w:pPr>
                    <w:spacing w:before="40"/>
                    <w:rPr>
                      <w:rFonts w:ascii="Times New Roman" w:hAnsi="Times New Roman"/>
                      <w:sz w:val="20"/>
                      <w:szCs w:val="20"/>
                    </w:rPr>
                  </w:pPr>
                  <w:r w:rsidRPr="00F42916">
                    <w:rPr>
                      <w:rFonts w:ascii="Times New Roman" w:hAnsi="Times New Roman"/>
                      <w:sz w:val="20"/>
                      <w:szCs w:val="20"/>
                    </w:rPr>
                    <w:t>Изделие должно иметь накладную столешницу</w:t>
                  </w:r>
                </w:p>
              </w:tc>
              <w:tc>
                <w:tcPr>
                  <w:tcW w:w="2410" w:type="dxa"/>
                </w:tcPr>
                <w:p w14:paraId="34AA1286" w14:textId="77777777" w:rsidR="00DA4473" w:rsidRPr="007B6E5F" w:rsidRDefault="00DA4473" w:rsidP="00C23970">
                  <w:pPr>
                    <w:spacing w:before="40"/>
                    <w:rPr>
                      <w:rFonts w:ascii="Times New Roman" w:hAnsi="Times New Roman"/>
                      <w:sz w:val="20"/>
                      <w:szCs w:val="20"/>
                    </w:rPr>
                  </w:pPr>
                  <w:r w:rsidRPr="007B6E5F">
                    <w:rPr>
                      <w:rFonts w:ascii="Times New Roman" w:hAnsi="Times New Roman"/>
                      <w:sz w:val="20"/>
                      <w:szCs w:val="20"/>
                    </w:rPr>
                    <w:t>наличие</w:t>
                  </w:r>
                </w:p>
              </w:tc>
            </w:tr>
            <w:tr w:rsidR="00DA4473" w:rsidRPr="007B6E5F" w14:paraId="520C56A4" w14:textId="77777777" w:rsidTr="00C23970">
              <w:tc>
                <w:tcPr>
                  <w:tcW w:w="796" w:type="dxa"/>
                </w:tcPr>
                <w:p w14:paraId="2F20C4CB" w14:textId="77777777" w:rsidR="00DA4473" w:rsidRPr="007B6E5F" w:rsidRDefault="00DA4473" w:rsidP="00C23970">
                  <w:pPr>
                    <w:spacing w:before="40"/>
                    <w:rPr>
                      <w:rFonts w:ascii="Times New Roman" w:hAnsi="Times New Roman"/>
                      <w:b/>
                      <w:sz w:val="20"/>
                      <w:szCs w:val="20"/>
                    </w:rPr>
                  </w:pPr>
                  <w:r>
                    <w:rPr>
                      <w:rFonts w:ascii="Times New Roman" w:hAnsi="Times New Roman"/>
                      <w:b/>
                      <w:sz w:val="20"/>
                      <w:szCs w:val="20"/>
                    </w:rPr>
                    <w:t>2.18</w:t>
                  </w:r>
                </w:p>
              </w:tc>
              <w:tc>
                <w:tcPr>
                  <w:tcW w:w="2831" w:type="dxa"/>
                </w:tcPr>
                <w:p w14:paraId="172A6B34" w14:textId="77777777" w:rsidR="00DA4473" w:rsidRPr="007B6E5F" w:rsidRDefault="00DA4473" w:rsidP="00C23970">
                  <w:pPr>
                    <w:spacing w:before="40"/>
                    <w:rPr>
                      <w:rFonts w:ascii="Times New Roman" w:hAnsi="Times New Roman"/>
                      <w:sz w:val="20"/>
                      <w:szCs w:val="20"/>
                    </w:rPr>
                  </w:pPr>
                  <w:r w:rsidRPr="00F42916">
                    <w:rPr>
                      <w:rFonts w:ascii="Times New Roman" w:hAnsi="Times New Roman"/>
                      <w:sz w:val="20"/>
                      <w:szCs w:val="20"/>
                    </w:rPr>
                    <w:t xml:space="preserve">Столешница должна быть </w:t>
                  </w:r>
                  <w:r>
                    <w:rPr>
                      <w:rFonts w:ascii="Times New Roman" w:hAnsi="Times New Roman"/>
                      <w:sz w:val="20"/>
                      <w:szCs w:val="20"/>
                    </w:rPr>
                    <w:t>изготовлена из цельного формованного АБС пластика</w:t>
                  </w:r>
                </w:p>
              </w:tc>
              <w:tc>
                <w:tcPr>
                  <w:tcW w:w="2410" w:type="dxa"/>
                </w:tcPr>
                <w:p w14:paraId="515F59FE" w14:textId="77777777" w:rsidR="00DA4473" w:rsidRDefault="00DA4473" w:rsidP="00C23970">
                  <w:pPr>
                    <w:spacing w:before="40"/>
                    <w:rPr>
                      <w:rFonts w:ascii="Times New Roman" w:hAnsi="Times New Roman"/>
                      <w:sz w:val="20"/>
                      <w:szCs w:val="20"/>
                    </w:rPr>
                  </w:pPr>
                  <w:r>
                    <w:rPr>
                      <w:rFonts w:ascii="Times New Roman" w:hAnsi="Times New Roman"/>
                      <w:sz w:val="20"/>
                      <w:szCs w:val="20"/>
                    </w:rPr>
                    <w:t>наличие</w:t>
                  </w:r>
                </w:p>
              </w:tc>
            </w:tr>
            <w:tr w:rsidR="00DA4473" w:rsidRPr="007B6E5F" w14:paraId="5520AA3D" w14:textId="77777777" w:rsidTr="00C23970">
              <w:tc>
                <w:tcPr>
                  <w:tcW w:w="796" w:type="dxa"/>
                </w:tcPr>
                <w:p w14:paraId="3E64A499" w14:textId="77777777" w:rsidR="00DA4473" w:rsidRPr="007B6E5F" w:rsidRDefault="00DA4473" w:rsidP="00C23970">
                  <w:pPr>
                    <w:spacing w:before="40"/>
                    <w:rPr>
                      <w:rFonts w:ascii="Times New Roman" w:hAnsi="Times New Roman"/>
                      <w:b/>
                      <w:sz w:val="20"/>
                      <w:szCs w:val="20"/>
                    </w:rPr>
                  </w:pPr>
                  <w:r>
                    <w:rPr>
                      <w:rFonts w:ascii="Times New Roman" w:hAnsi="Times New Roman"/>
                      <w:b/>
                      <w:sz w:val="20"/>
                      <w:szCs w:val="20"/>
                    </w:rPr>
                    <w:t>2.19</w:t>
                  </w:r>
                </w:p>
              </w:tc>
              <w:tc>
                <w:tcPr>
                  <w:tcW w:w="2831" w:type="dxa"/>
                </w:tcPr>
                <w:p w14:paraId="360B6550" w14:textId="77777777" w:rsidR="00DA4473" w:rsidRPr="007B6E5F" w:rsidRDefault="00DA4473" w:rsidP="00C23970">
                  <w:pPr>
                    <w:spacing w:before="40"/>
                    <w:rPr>
                      <w:rFonts w:ascii="Times New Roman" w:hAnsi="Times New Roman"/>
                      <w:sz w:val="20"/>
                      <w:szCs w:val="20"/>
                    </w:rPr>
                  </w:pPr>
                  <w:r w:rsidRPr="00F42916">
                    <w:rPr>
                      <w:rFonts w:ascii="Times New Roman" w:hAnsi="Times New Roman"/>
                      <w:sz w:val="20"/>
                      <w:szCs w:val="20"/>
                    </w:rPr>
                    <w:t>Толщина пластика</w:t>
                  </w:r>
                </w:p>
              </w:tc>
              <w:tc>
                <w:tcPr>
                  <w:tcW w:w="2410" w:type="dxa"/>
                </w:tcPr>
                <w:p w14:paraId="6E3A7ED5" w14:textId="77777777" w:rsidR="00DA4473" w:rsidRDefault="00DA4473" w:rsidP="00C23970">
                  <w:pPr>
                    <w:spacing w:before="40"/>
                    <w:rPr>
                      <w:rFonts w:ascii="Times New Roman" w:hAnsi="Times New Roman"/>
                      <w:sz w:val="20"/>
                      <w:szCs w:val="20"/>
                    </w:rPr>
                  </w:pPr>
                  <w:r>
                    <w:rPr>
                      <w:rFonts w:ascii="Times New Roman" w:hAnsi="Times New Roman"/>
                      <w:sz w:val="20"/>
                      <w:szCs w:val="20"/>
                    </w:rPr>
                    <w:t>не менее 3мм</w:t>
                  </w:r>
                </w:p>
              </w:tc>
            </w:tr>
            <w:tr w:rsidR="00DA4473" w:rsidRPr="007B6E5F" w14:paraId="36521A76" w14:textId="77777777" w:rsidTr="00C23970">
              <w:tc>
                <w:tcPr>
                  <w:tcW w:w="796" w:type="dxa"/>
                </w:tcPr>
                <w:p w14:paraId="612FBF8C" w14:textId="77777777" w:rsidR="00DA4473" w:rsidRPr="007B6E5F" w:rsidRDefault="00DA4473" w:rsidP="00C23970">
                  <w:pPr>
                    <w:spacing w:before="40"/>
                    <w:rPr>
                      <w:rFonts w:ascii="Times New Roman" w:hAnsi="Times New Roman"/>
                      <w:b/>
                      <w:sz w:val="20"/>
                      <w:szCs w:val="20"/>
                    </w:rPr>
                  </w:pPr>
                  <w:r>
                    <w:rPr>
                      <w:rFonts w:ascii="Times New Roman" w:hAnsi="Times New Roman"/>
                      <w:b/>
                      <w:sz w:val="20"/>
                      <w:szCs w:val="20"/>
                    </w:rPr>
                    <w:t>2.20</w:t>
                  </w:r>
                </w:p>
              </w:tc>
              <w:tc>
                <w:tcPr>
                  <w:tcW w:w="2831" w:type="dxa"/>
                </w:tcPr>
                <w:p w14:paraId="7FD45272" w14:textId="77777777" w:rsidR="00DA4473" w:rsidRPr="007B6E5F" w:rsidRDefault="00DA4473" w:rsidP="00C23970">
                  <w:pPr>
                    <w:spacing w:before="40"/>
                    <w:rPr>
                      <w:rFonts w:ascii="Times New Roman" w:hAnsi="Times New Roman"/>
                      <w:sz w:val="20"/>
                      <w:szCs w:val="20"/>
                    </w:rPr>
                  </w:pPr>
                  <w:r>
                    <w:rPr>
                      <w:rFonts w:ascii="Times New Roman" w:hAnsi="Times New Roman"/>
                      <w:sz w:val="20"/>
                      <w:szCs w:val="20"/>
                    </w:rPr>
                    <w:t xml:space="preserve">У столешницы должны быть эргономичные и рельефные борта с 3-х сторон высотой </w:t>
                  </w:r>
                  <w:r w:rsidRPr="00F42916">
                    <w:rPr>
                      <w:rFonts w:ascii="Times New Roman" w:hAnsi="Times New Roman"/>
                      <w:sz w:val="20"/>
                      <w:szCs w:val="20"/>
                    </w:rPr>
                    <w:t xml:space="preserve"> </w:t>
                  </w:r>
                </w:p>
              </w:tc>
              <w:tc>
                <w:tcPr>
                  <w:tcW w:w="2410" w:type="dxa"/>
                </w:tcPr>
                <w:p w14:paraId="0F6BD188" w14:textId="77777777" w:rsidR="00DA4473" w:rsidRDefault="00DA4473" w:rsidP="00C23970">
                  <w:pPr>
                    <w:spacing w:before="40"/>
                    <w:rPr>
                      <w:rFonts w:ascii="Times New Roman" w:hAnsi="Times New Roman"/>
                      <w:sz w:val="20"/>
                      <w:szCs w:val="20"/>
                    </w:rPr>
                  </w:pPr>
                  <w:r>
                    <w:rPr>
                      <w:rFonts w:ascii="Times New Roman" w:hAnsi="Times New Roman"/>
                      <w:sz w:val="20"/>
                      <w:szCs w:val="20"/>
                    </w:rPr>
                    <w:t>не менее 150мм</w:t>
                  </w:r>
                </w:p>
              </w:tc>
            </w:tr>
            <w:tr w:rsidR="00DA4473" w:rsidRPr="007B6E5F" w14:paraId="535DB73C" w14:textId="77777777" w:rsidTr="00C23970">
              <w:tc>
                <w:tcPr>
                  <w:tcW w:w="796" w:type="dxa"/>
                </w:tcPr>
                <w:p w14:paraId="06CDE25C" w14:textId="77777777" w:rsidR="00DA4473" w:rsidRDefault="00DA4473" w:rsidP="00C23970">
                  <w:pPr>
                    <w:spacing w:before="40"/>
                    <w:rPr>
                      <w:rFonts w:ascii="Times New Roman" w:hAnsi="Times New Roman"/>
                      <w:b/>
                      <w:sz w:val="20"/>
                      <w:szCs w:val="20"/>
                    </w:rPr>
                  </w:pPr>
                  <w:r>
                    <w:rPr>
                      <w:rFonts w:ascii="Times New Roman" w:hAnsi="Times New Roman"/>
                      <w:b/>
                      <w:sz w:val="20"/>
                      <w:szCs w:val="20"/>
                    </w:rPr>
                    <w:t>2.21</w:t>
                  </w:r>
                </w:p>
              </w:tc>
              <w:tc>
                <w:tcPr>
                  <w:tcW w:w="2831" w:type="dxa"/>
                </w:tcPr>
                <w:p w14:paraId="23718D75" w14:textId="77777777" w:rsidR="00DA4473" w:rsidRDefault="00DA4473" w:rsidP="00C23970">
                  <w:pPr>
                    <w:spacing w:before="40"/>
                    <w:rPr>
                      <w:rFonts w:ascii="Times New Roman" w:hAnsi="Times New Roman"/>
                      <w:sz w:val="20"/>
                      <w:szCs w:val="20"/>
                    </w:rPr>
                  </w:pPr>
                  <w:r>
                    <w:rPr>
                      <w:rFonts w:ascii="Times New Roman" w:hAnsi="Times New Roman"/>
                      <w:sz w:val="20"/>
                      <w:szCs w:val="20"/>
                    </w:rPr>
                    <w:t>По задней части столешницы, должен быть бортик высотой</w:t>
                  </w:r>
                </w:p>
              </w:tc>
              <w:tc>
                <w:tcPr>
                  <w:tcW w:w="2410" w:type="dxa"/>
                </w:tcPr>
                <w:p w14:paraId="564C9785" w14:textId="77777777" w:rsidR="00DA4473" w:rsidRDefault="00DA4473" w:rsidP="00C23970">
                  <w:pPr>
                    <w:spacing w:before="40"/>
                    <w:rPr>
                      <w:rFonts w:ascii="Times New Roman" w:hAnsi="Times New Roman"/>
                      <w:sz w:val="20"/>
                      <w:szCs w:val="20"/>
                    </w:rPr>
                  </w:pPr>
                  <w:r>
                    <w:rPr>
                      <w:rFonts w:ascii="Times New Roman" w:hAnsi="Times New Roman"/>
                      <w:sz w:val="20"/>
                      <w:szCs w:val="20"/>
                    </w:rPr>
                    <w:t xml:space="preserve">не менее145мм </w:t>
                  </w:r>
                </w:p>
              </w:tc>
            </w:tr>
            <w:tr w:rsidR="00DA4473" w:rsidRPr="007B6E5F" w14:paraId="05CD1140" w14:textId="77777777" w:rsidTr="00C23970">
              <w:tc>
                <w:tcPr>
                  <w:tcW w:w="796" w:type="dxa"/>
                </w:tcPr>
                <w:p w14:paraId="4D4B648B" w14:textId="77777777" w:rsidR="00DA4473" w:rsidRPr="007B6E5F" w:rsidRDefault="00DA4473" w:rsidP="00C23970">
                  <w:pPr>
                    <w:spacing w:before="40"/>
                    <w:rPr>
                      <w:rFonts w:ascii="Times New Roman" w:hAnsi="Times New Roman"/>
                      <w:b/>
                      <w:sz w:val="20"/>
                      <w:szCs w:val="20"/>
                    </w:rPr>
                  </w:pPr>
                  <w:r>
                    <w:rPr>
                      <w:rFonts w:ascii="Times New Roman" w:hAnsi="Times New Roman"/>
                      <w:b/>
                      <w:sz w:val="20"/>
                      <w:szCs w:val="20"/>
                    </w:rPr>
                    <w:t>2.22</w:t>
                  </w:r>
                </w:p>
              </w:tc>
              <w:tc>
                <w:tcPr>
                  <w:tcW w:w="2831" w:type="dxa"/>
                </w:tcPr>
                <w:p w14:paraId="605D09FA" w14:textId="77777777" w:rsidR="00DA4473" w:rsidRDefault="00DA4473" w:rsidP="00C23970">
                  <w:pPr>
                    <w:spacing w:before="40"/>
                    <w:rPr>
                      <w:rFonts w:ascii="Times New Roman" w:hAnsi="Times New Roman"/>
                      <w:sz w:val="20"/>
                      <w:szCs w:val="20"/>
                    </w:rPr>
                  </w:pPr>
                  <w:r>
                    <w:rPr>
                      <w:rFonts w:ascii="Times New Roman" w:hAnsi="Times New Roman"/>
                      <w:sz w:val="20"/>
                      <w:szCs w:val="20"/>
                    </w:rPr>
                    <w:t xml:space="preserve">По боковым сторонам столешницы, должны быть бортики высотой </w:t>
                  </w:r>
                </w:p>
              </w:tc>
              <w:tc>
                <w:tcPr>
                  <w:tcW w:w="2410" w:type="dxa"/>
                </w:tcPr>
                <w:p w14:paraId="6C54A1B8" w14:textId="77777777" w:rsidR="00DA4473" w:rsidRDefault="00DA4473" w:rsidP="00C23970">
                  <w:pPr>
                    <w:spacing w:before="40"/>
                    <w:rPr>
                      <w:rFonts w:ascii="Times New Roman" w:hAnsi="Times New Roman"/>
                      <w:sz w:val="20"/>
                      <w:szCs w:val="20"/>
                    </w:rPr>
                  </w:pPr>
                  <w:r>
                    <w:rPr>
                      <w:rFonts w:ascii="Times New Roman" w:hAnsi="Times New Roman"/>
                      <w:sz w:val="20"/>
                      <w:szCs w:val="20"/>
                    </w:rPr>
                    <w:t>не менее110мм</w:t>
                  </w:r>
                </w:p>
              </w:tc>
            </w:tr>
            <w:tr w:rsidR="00DA4473" w:rsidRPr="007B6E5F" w14:paraId="730D0299" w14:textId="77777777" w:rsidTr="00C23970">
              <w:tc>
                <w:tcPr>
                  <w:tcW w:w="796" w:type="dxa"/>
                </w:tcPr>
                <w:p w14:paraId="271B6C0A" w14:textId="77777777" w:rsidR="00DA4473" w:rsidRDefault="00DA4473" w:rsidP="00C23970">
                  <w:pPr>
                    <w:spacing w:before="40"/>
                    <w:rPr>
                      <w:rFonts w:ascii="Times New Roman" w:hAnsi="Times New Roman"/>
                      <w:b/>
                      <w:sz w:val="20"/>
                      <w:szCs w:val="20"/>
                    </w:rPr>
                  </w:pPr>
                  <w:r>
                    <w:rPr>
                      <w:rFonts w:ascii="Times New Roman" w:hAnsi="Times New Roman"/>
                      <w:b/>
                      <w:sz w:val="20"/>
                      <w:szCs w:val="20"/>
                    </w:rPr>
                    <w:t>2.23</w:t>
                  </w:r>
                </w:p>
              </w:tc>
              <w:tc>
                <w:tcPr>
                  <w:tcW w:w="2831" w:type="dxa"/>
                </w:tcPr>
                <w:p w14:paraId="620C806A" w14:textId="77777777" w:rsidR="00DA4473" w:rsidRPr="007B6E5F" w:rsidRDefault="00DA4473" w:rsidP="00C23970">
                  <w:pPr>
                    <w:spacing w:before="40"/>
                    <w:rPr>
                      <w:rFonts w:ascii="Times New Roman" w:hAnsi="Times New Roman"/>
                      <w:sz w:val="20"/>
                      <w:szCs w:val="20"/>
                    </w:rPr>
                  </w:pPr>
                  <w:r>
                    <w:rPr>
                      <w:rFonts w:ascii="Times New Roman" w:hAnsi="Times New Roman"/>
                      <w:sz w:val="20"/>
                      <w:szCs w:val="20"/>
                    </w:rPr>
                    <w:t>По передней части столешницы, должен быть бортик, высотой</w:t>
                  </w:r>
                </w:p>
              </w:tc>
              <w:tc>
                <w:tcPr>
                  <w:tcW w:w="2410" w:type="dxa"/>
                </w:tcPr>
                <w:p w14:paraId="14A758F9" w14:textId="77777777" w:rsidR="00DA4473" w:rsidRDefault="00DA4473" w:rsidP="00C23970">
                  <w:pPr>
                    <w:spacing w:before="40"/>
                    <w:rPr>
                      <w:rFonts w:ascii="Times New Roman" w:hAnsi="Times New Roman"/>
                      <w:sz w:val="20"/>
                      <w:szCs w:val="20"/>
                    </w:rPr>
                  </w:pPr>
                  <w:r>
                    <w:rPr>
                      <w:rFonts w:ascii="Times New Roman" w:hAnsi="Times New Roman"/>
                      <w:sz w:val="20"/>
                      <w:szCs w:val="20"/>
                    </w:rPr>
                    <w:t>не менее 10мм</w:t>
                  </w:r>
                </w:p>
              </w:tc>
            </w:tr>
            <w:tr w:rsidR="00DA4473" w:rsidRPr="007B6E5F" w14:paraId="60DC6F8C" w14:textId="77777777" w:rsidTr="00C23970">
              <w:tc>
                <w:tcPr>
                  <w:tcW w:w="796" w:type="dxa"/>
                </w:tcPr>
                <w:p w14:paraId="5529A5FC" w14:textId="77777777" w:rsidR="00DA4473" w:rsidRDefault="00DA4473" w:rsidP="00C23970">
                  <w:pPr>
                    <w:spacing w:before="40"/>
                    <w:rPr>
                      <w:rFonts w:ascii="Times New Roman" w:hAnsi="Times New Roman"/>
                      <w:b/>
                      <w:sz w:val="20"/>
                      <w:szCs w:val="20"/>
                    </w:rPr>
                  </w:pPr>
                  <w:r>
                    <w:rPr>
                      <w:rFonts w:ascii="Times New Roman" w:hAnsi="Times New Roman"/>
                      <w:b/>
                      <w:sz w:val="20"/>
                      <w:szCs w:val="20"/>
                    </w:rPr>
                    <w:t>2.24</w:t>
                  </w:r>
                </w:p>
              </w:tc>
              <w:tc>
                <w:tcPr>
                  <w:tcW w:w="2831" w:type="dxa"/>
                </w:tcPr>
                <w:p w14:paraId="39D19EDF" w14:textId="77777777" w:rsidR="00DA4473" w:rsidRPr="007B6E5F" w:rsidRDefault="00DA4473" w:rsidP="00C23970">
                  <w:pPr>
                    <w:spacing w:before="40"/>
                    <w:rPr>
                      <w:rFonts w:ascii="Times New Roman" w:hAnsi="Times New Roman"/>
                      <w:sz w:val="20"/>
                      <w:szCs w:val="20"/>
                    </w:rPr>
                  </w:pPr>
                  <w:r>
                    <w:rPr>
                      <w:rFonts w:ascii="Times New Roman" w:hAnsi="Times New Roman"/>
                      <w:sz w:val="20"/>
                      <w:szCs w:val="20"/>
                    </w:rPr>
                    <w:t xml:space="preserve">Матрац должен быть изготовлен из кожзаменителя, наполнение поролон толщиной  </w:t>
                  </w:r>
                  <w:r w:rsidRPr="00F42916">
                    <w:rPr>
                      <w:rFonts w:ascii="Times New Roman" w:hAnsi="Times New Roman"/>
                      <w:sz w:val="20"/>
                      <w:szCs w:val="20"/>
                    </w:rPr>
                    <w:t xml:space="preserve"> </w:t>
                  </w:r>
                </w:p>
              </w:tc>
              <w:tc>
                <w:tcPr>
                  <w:tcW w:w="2410" w:type="dxa"/>
                </w:tcPr>
                <w:p w14:paraId="39C8A130" w14:textId="77777777" w:rsidR="00DA4473" w:rsidRDefault="00DA4473" w:rsidP="00C23970">
                  <w:pPr>
                    <w:spacing w:before="40"/>
                    <w:rPr>
                      <w:rFonts w:ascii="Times New Roman" w:hAnsi="Times New Roman"/>
                      <w:sz w:val="20"/>
                      <w:szCs w:val="20"/>
                    </w:rPr>
                  </w:pPr>
                  <w:r>
                    <w:rPr>
                      <w:rFonts w:ascii="Times New Roman" w:hAnsi="Times New Roman"/>
                      <w:sz w:val="20"/>
                      <w:szCs w:val="20"/>
                    </w:rPr>
                    <w:t>не менее 40</w:t>
                  </w:r>
                  <w:r w:rsidRPr="00F42916">
                    <w:rPr>
                      <w:rFonts w:ascii="Times New Roman" w:hAnsi="Times New Roman"/>
                      <w:sz w:val="20"/>
                      <w:szCs w:val="20"/>
                    </w:rPr>
                    <w:t>мм</w:t>
                  </w:r>
                </w:p>
              </w:tc>
            </w:tr>
            <w:tr w:rsidR="00DA4473" w:rsidRPr="007B6E5F" w14:paraId="383E81E5" w14:textId="77777777" w:rsidTr="00C23970">
              <w:tc>
                <w:tcPr>
                  <w:tcW w:w="796" w:type="dxa"/>
                </w:tcPr>
                <w:p w14:paraId="03B04825" w14:textId="77777777" w:rsidR="00DA4473" w:rsidRPr="007B6E5F" w:rsidRDefault="00DA4473" w:rsidP="00C23970">
                  <w:pPr>
                    <w:spacing w:before="40"/>
                    <w:rPr>
                      <w:rFonts w:ascii="Times New Roman" w:hAnsi="Times New Roman"/>
                      <w:b/>
                      <w:sz w:val="20"/>
                      <w:szCs w:val="20"/>
                    </w:rPr>
                  </w:pPr>
                  <w:r>
                    <w:rPr>
                      <w:rFonts w:ascii="Times New Roman" w:hAnsi="Times New Roman"/>
                      <w:b/>
                      <w:sz w:val="20"/>
                      <w:szCs w:val="20"/>
                    </w:rPr>
                    <w:t>2.25</w:t>
                  </w:r>
                </w:p>
              </w:tc>
              <w:tc>
                <w:tcPr>
                  <w:tcW w:w="2831" w:type="dxa"/>
                </w:tcPr>
                <w:p w14:paraId="1CCC77B4" w14:textId="77777777" w:rsidR="00DA4473" w:rsidRPr="007B6E5F" w:rsidRDefault="00DA4473" w:rsidP="00C23970">
                  <w:pPr>
                    <w:spacing w:before="40"/>
                    <w:rPr>
                      <w:rFonts w:ascii="Times New Roman" w:hAnsi="Times New Roman"/>
                      <w:sz w:val="20"/>
                      <w:szCs w:val="20"/>
                    </w:rPr>
                  </w:pPr>
                  <w:r w:rsidRPr="007B6E5F">
                    <w:rPr>
                      <w:rFonts w:ascii="Times New Roman" w:hAnsi="Times New Roman"/>
                      <w:sz w:val="20"/>
                      <w:szCs w:val="20"/>
                    </w:rPr>
                    <w:t xml:space="preserve">Размер столешницы не менее </w:t>
                  </w:r>
                </w:p>
              </w:tc>
              <w:tc>
                <w:tcPr>
                  <w:tcW w:w="2410" w:type="dxa"/>
                </w:tcPr>
                <w:p w14:paraId="6B18FA12" w14:textId="77777777" w:rsidR="00DA4473" w:rsidRPr="007B6E5F" w:rsidRDefault="00DA4473" w:rsidP="00C23970">
                  <w:pPr>
                    <w:spacing w:before="40"/>
                    <w:rPr>
                      <w:rFonts w:ascii="Times New Roman" w:hAnsi="Times New Roman"/>
                      <w:sz w:val="20"/>
                      <w:szCs w:val="20"/>
                    </w:rPr>
                  </w:pPr>
                  <w:r>
                    <w:rPr>
                      <w:rFonts w:ascii="Times New Roman" w:hAnsi="Times New Roman"/>
                      <w:sz w:val="20"/>
                      <w:szCs w:val="20"/>
                    </w:rPr>
                    <w:t>Ширина не менее 9</w:t>
                  </w:r>
                  <w:r w:rsidRPr="007B6E5F">
                    <w:rPr>
                      <w:rFonts w:ascii="Times New Roman" w:hAnsi="Times New Roman"/>
                      <w:sz w:val="20"/>
                      <w:szCs w:val="20"/>
                    </w:rPr>
                    <w:t>00 глубина н</w:t>
                  </w:r>
                  <w:r>
                    <w:rPr>
                      <w:rFonts w:ascii="Times New Roman" w:hAnsi="Times New Roman"/>
                      <w:sz w:val="20"/>
                      <w:szCs w:val="20"/>
                    </w:rPr>
                    <w:t xml:space="preserve">е менее 700 высота не менее </w:t>
                  </w:r>
                  <w:proofErr w:type="spellStart"/>
                  <w:r w:rsidRPr="007B6E5F">
                    <w:rPr>
                      <w:rFonts w:ascii="Times New Roman" w:hAnsi="Times New Roman"/>
                      <w:sz w:val="20"/>
                      <w:szCs w:val="20"/>
                    </w:rPr>
                    <w:t>менее</w:t>
                  </w:r>
                  <w:proofErr w:type="spellEnd"/>
                  <w:r w:rsidRPr="007B6E5F">
                    <w:rPr>
                      <w:rFonts w:ascii="Times New Roman" w:hAnsi="Times New Roman"/>
                      <w:sz w:val="20"/>
                      <w:szCs w:val="20"/>
                    </w:rPr>
                    <w:t xml:space="preserve"> </w:t>
                  </w:r>
                  <w:r>
                    <w:rPr>
                      <w:rFonts w:ascii="Times New Roman" w:hAnsi="Times New Roman"/>
                      <w:sz w:val="20"/>
                      <w:szCs w:val="20"/>
                    </w:rPr>
                    <w:t>25мм</w:t>
                  </w:r>
                </w:p>
              </w:tc>
            </w:tr>
            <w:tr w:rsidR="00DA4473" w:rsidRPr="007B6E5F" w14:paraId="00F37800" w14:textId="77777777" w:rsidTr="00C23970">
              <w:tc>
                <w:tcPr>
                  <w:tcW w:w="796" w:type="dxa"/>
                </w:tcPr>
                <w:p w14:paraId="510A03AF"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3</w:t>
                  </w:r>
                  <w:r w:rsidRPr="007B6E5F">
                    <w:rPr>
                      <w:rFonts w:ascii="Times New Roman" w:hAnsi="Times New Roman"/>
                      <w:b/>
                      <w:sz w:val="20"/>
                      <w:szCs w:val="20"/>
                    </w:rPr>
                    <w:t>.</w:t>
                  </w:r>
                </w:p>
              </w:tc>
              <w:tc>
                <w:tcPr>
                  <w:tcW w:w="2831" w:type="dxa"/>
                </w:tcPr>
                <w:p w14:paraId="083C3415"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 xml:space="preserve">Изделие должно иметь </w:t>
                  </w:r>
                  <w:proofErr w:type="gramStart"/>
                  <w:r w:rsidRPr="00200531">
                    <w:rPr>
                      <w:rFonts w:ascii="Times New Roman" w:hAnsi="Times New Roman"/>
                      <w:sz w:val="20"/>
                      <w:szCs w:val="20"/>
                    </w:rPr>
                    <w:t>ножки</w:t>
                  </w:r>
                  <w:proofErr w:type="gramEnd"/>
                  <w:r w:rsidRPr="00200531">
                    <w:rPr>
                      <w:rFonts w:ascii="Times New Roman" w:hAnsi="Times New Roman"/>
                      <w:sz w:val="20"/>
                      <w:szCs w:val="20"/>
                    </w:rPr>
                    <w:t xml:space="preserve"> которые являются несущим элементом каркаса</w:t>
                  </w:r>
                </w:p>
              </w:tc>
              <w:tc>
                <w:tcPr>
                  <w:tcW w:w="2410" w:type="dxa"/>
                </w:tcPr>
                <w:p w14:paraId="08A6C580"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наличие</w:t>
                  </w:r>
                </w:p>
              </w:tc>
            </w:tr>
            <w:tr w:rsidR="00DA4473" w:rsidRPr="007B6E5F" w14:paraId="64695CB5" w14:textId="77777777" w:rsidTr="00C23970">
              <w:tc>
                <w:tcPr>
                  <w:tcW w:w="796" w:type="dxa"/>
                </w:tcPr>
                <w:p w14:paraId="174F49D5"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3</w:t>
                  </w:r>
                  <w:r w:rsidRPr="007B6E5F">
                    <w:rPr>
                      <w:rFonts w:ascii="Times New Roman" w:hAnsi="Times New Roman"/>
                      <w:b/>
                      <w:sz w:val="20"/>
                      <w:szCs w:val="20"/>
                    </w:rPr>
                    <w:t>.1</w:t>
                  </w:r>
                </w:p>
              </w:tc>
              <w:tc>
                <w:tcPr>
                  <w:tcW w:w="2831" w:type="dxa"/>
                </w:tcPr>
                <w:p w14:paraId="57D01BD6"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Ножки должны быть изготовлены из алюминиевого профиля Г-образного сечения, с двумя плечами прилегания к каркасу, с длинной плеча</w:t>
                  </w:r>
                </w:p>
              </w:tc>
              <w:tc>
                <w:tcPr>
                  <w:tcW w:w="2410" w:type="dxa"/>
                </w:tcPr>
                <w:p w14:paraId="65C8D391"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не менее 45 мм</w:t>
                  </w:r>
                </w:p>
              </w:tc>
            </w:tr>
            <w:tr w:rsidR="00DA4473" w:rsidRPr="007B6E5F" w14:paraId="7C04B1ED" w14:textId="77777777" w:rsidTr="00C23970">
              <w:tc>
                <w:tcPr>
                  <w:tcW w:w="796" w:type="dxa"/>
                </w:tcPr>
                <w:p w14:paraId="39166F56"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3</w:t>
                  </w:r>
                  <w:r w:rsidRPr="007B6E5F">
                    <w:rPr>
                      <w:rFonts w:ascii="Times New Roman" w:hAnsi="Times New Roman"/>
                      <w:b/>
                      <w:sz w:val="20"/>
                      <w:szCs w:val="20"/>
                    </w:rPr>
                    <w:t>.2</w:t>
                  </w:r>
                </w:p>
              </w:tc>
              <w:tc>
                <w:tcPr>
                  <w:tcW w:w="2831" w:type="dxa"/>
                </w:tcPr>
                <w:p w14:paraId="2CB9F914"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 xml:space="preserve">Ножки должны быть травм безопасными, с радиусом скругления внешней поверхности </w:t>
                  </w:r>
                </w:p>
              </w:tc>
              <w:tc>
                <w:tcPr>
                  <w:tcW w:w="2410" w:type="dxa"/>
                </w:tcPr>
                <w:p w14:paraId="75954F00"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не менее 25мм</w:t>
                  </w:r>
                </w:p>
              </w:tc>
            </w:tr>
            <w:tr w:rsidR="00DA4473" w:rsidRPr="007B6E5F" w14:paraId="28F5452D" w14:textId="77777777" w:rsidTr="00C23970">
              <w:tc>
                <w:tcPr>
                  <w:tcW w:w="796" w:type="dxa"/>
                </w:tcPr>
                <w:p w14:paraId="5B2AC5E9"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lastRenderedPageBreak/>
                    <w:t>3</w:t>
                  </w:r>
                  <w:r w:rsidRPr="007B6E5F">
                    <w:rPr>
                      <w:rFonts w:ascii="Times New Roman" w:hAnsi="Times New Roman"/>
                      <w:b/>
                      <w:sz w:val="20"/>
                      <w:szCs w:val="20"/>
                    </w:rPr>
                    <w:t>.3</w:t>
                  </w:r>
                </w:p>
              </w:tc>
              <w:tc>
                <w:tcPr>
                  <w:tcW w:w="2831" w:type="dxa"/>
                </w:tcPr>
                <w:p w14:paraId="12F75C61"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Ножки должны иметь торцевую заглушку из АБС пластика, который полностью повторяет рельеф профиля</w:t>
                  </w:r>
                </w:p>
              </w:tc>
              <w:tc>
                <w:tcPr>
                  <w:tcW w:w="2410" w:type="dxa"/>
                </w:tcPr>
                <w:p w14:paraId="369FBBD2"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наличие</w:t>
                  </w:r>
                </w:p>
              </w:tc>
            </w:tr>
            <w:tr w:rsidR="00DA4473" w:rsidRPr="007B6E5F" w14:paraId="70502F90" w14:textId="77777777" w:rsidTr="00C23970">
              <w:tc>
                <w:tcPr>
                  <w:tcW w:w="796" w:type="dxa"/>
                </w:tcPr>
                <w:p w14:paraId="646B99AD" w14:textId="77777777" w:rsidR="00DA4473" w:rsidRDefault="00DA4473" w:rsidP="00C23970">
                  <w:pPr>
                    <w:rPr>
                      <w:rFonts w:ascii="Times New Roman" w:hAnsi="Times New Roman"/>
                      <w:b/>
                      <w:sz w:val="20"/>
                      <w:szCs w:val="20"/>
                    </w:rPr>
                  </w:pPr>
                  <w:r>
                    <w:rPr>
                      <w:rFonts w:ascii="Times New Roman" w:hAnsi="Times New Roman"/>
                      <w:b/>
                      <w:sz w:val="20"/>
                      <w:szCs w:val="20"/>
                    </w:rPr>
                    <w:t>3.4</w:t>
                  </w:r>
                </w:p>
              </w:tc>
              <w:tc>
                <w:tcPr>
                  <w:tcW w:w="2831" w:type="dxa"/>
                </w:tcPr>
                <w:p w14:paraId="0EF362E2"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Высота ножек</w:t>
                  </w:r>
                </w:p>
              </w:tc>
              <w:tc>
                <w:tcPr>
                  <w:tcW w:w="2410" w:type="dxa"/>
                </w:tcPr>
                <w:p w14:paraId="2A253432" w14:textId="77777777" w:rsidR="00DA4473" w:rsidRDefault="00DA4473" w:rsidP="00C23970">
                  <w:pPr>
                    <w:rPr>
                      <w:rFonts w:ascii="Times New Roman" w:hAnsi="Times New Roman"/>
                      <w:color w:val="000000" w:themeColor="text1"/>
                      <w:sz w:val="20"/>
                      <w:szCs w:val="20"/>
                    </w:rPr>
                  </w:pPr>
                  <w:r w:rsidRPr="007B6E5F">
                    <w:rPr>
                      <w:rFonts w:ascii="Times New Roman" w:hAnsi="Times New Roman"/>
                      <w:sz w:val="20"/>
                      <w:szCs w:val="20"/>
                    </w:rPr>
                    <w:t>не менее 120 мм</w:t>
                  </w:r>
                </w:p>
              </w:tc>
            </w:tr>
            <w:tr w:rsidR="00DA4473" w:rsidRPr="007B6E5F" w14:paraId="664E0B42" w14:textId="77777777" w:rsidTr="00C23970">
              <w:tc>
                <w:tcPr>
                  <w:tcW w:w="796" w:type="dxa"/>
                </w:tcPr>
                <w:p w14:paraId="4F3D9981" w14:textId="77777777" w:rsidR="00DA4473" w:rsidRDefault="00DA4473" w:rsidP="00C23970">
                  <w:pPr>
                    <w:rPr>
                      <w:rFonts w:ascii="Times New Roman" w:hAnsi="Times New Roman"/>
                      <w:b/>
                      <w:sz w:val="20"/>
                      <w:szCs w:val="20"/>
                    </w:rPr>
                  </w:pPr>
                  <w:r>
                    <w:rPr>
                      <w:rFonts w:ascii="Times New Roman" w:hAnsi="Times New Roman"/>
                      <w:b/>
                      <w:sz w:val="20"/>
                      <w:szCs w:val="20"/>
                    </w:rPr>
                    <w:t>3.5</w:t>
                  </w:r>
                </w:p>
              </w:tc>
              <w:tc>
                <w:tcPr>
                  <w:tcW w:w="2831" w:type="dxa"/>
                </w:tcPr>
                <w:p w14:paraId="0936BCD0" w14:textId="77777777" w:rsidR="00DA4473" w:rsidRPr="007B6E5F" w:rsidRDefault="00DA4473" w:rsidP="00C23970">
                  <w:pPr>
                    <w:rPr>
                      <w:rFonts w:ascii="Times New Roman" w:hAnsi="Times New Roman"/>
                      <w:sz w:val="20"/>
                      <w:szCs w:val="20"/>
                    </w:rPr>
                  </w:pPr>
                  <w:r>
                    <w:rPr>
                      <w:rFonts w:ascii="Times New Roman" w:hAnsi="Times New Roman"/>
                      <w:sz w:val="20"/>
                      <w:szCs w:val="20"/>
                    </w:rPr>
                    <w:t xml:space="preserve">Диапазон </w:t>
                  </w:r>
                  <w:r w:rsidRPr="007B6E5F">
                    <w:rPr>
                      <w:rFonts w:ascii="Times New Roman" w:hAnsi="Times New Roman"/>
                      <w:sz w:val="20"/>
                      <w:szCs w:val="20"/>
                    </w:rPr>
                    <w:t xml:space="preserve"> регулировки опоры</w:t>
                  </w:r>
                  <w:r>
                    <w:rPr>
                      <w:rFonts w:ascii="Times New Roman" w:hAnsi="Times New Roman"/>
                      <w:sz w:val="20"/>
                      <w:szCs w:val="20"/>
                    </w:rPr>
                    <w:t xml:space="preserve"> </w:t>
                  </w:r>
                </w:p>
              </w:tc>
              <w:tc>
                <w:tcPr>
                  <w:tcW w:w="2410" w:type="dxa"/>
                </w:tcPr>
                <w:p w14:paraId="13F62DF7" w14:textId="77777777" w:rsidR="00DA4473" w:rsidRPr="007B6E5F" w:rsidRDefault="00DA4473" w:rsidP="00C23970">
                  <w:pPr>
                    <w:rPr>
                      <w:rFonts w:ascii="Times New Roman" w:hAnsi="Times New Roman"/>
                      <w:sz w:val="20"/>
                      <w:szCs w:val="20"/>
                    </w:rPr>
                  </w:pPr>
                  <w:r>
                    <w:rPr>
                      <w:rFonts w:ascii="Times New Roman" w:hAnsi="Times New Roman"/>
                      <w:sz w:val="20"/>
                      <w:szCs w:val="20"/>
                    </w:rPr>
                    <w:t>не менее 10</w:t>
                  </w:r>
                  <w:r w:rsidRPr="007B6E5F">
                    <w:rPr>
                      <w:rFonts w:ascii="Times New Roman" w:hAnsi="Times New Roman"/>
                      <w:sz w:val="20"/>
                      <w:szCs w:val="20"/>
                    </w:rPr>
                    <w:t xml:space="preserve"> мм</w:t>
                  </w:r>
                </w:p>
              </w:tc>
            </w:tr>
            <w:tr w:rsidR="00DA4473" w:rsidRPr="007B6E5F" w14:paraId="723D56C3" w14:textId="77777777" w:rsidTr="00C23970">
              <w:tc>
                <w:tcPr>
                  <w:tcW w:w="796" w:type="dxa"/>
                </w:tcPr>
                <w:p w14:paraId="5B12DB76"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p>
              </w:tc>
              <w:tc>
                <w:tcPr>
                  <w:tcW w:w="2831" w:type="dxa"/>
                </w:tcPr>
                <w:p w14:paraId="7D7A1AB3"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Изделие должно быть изготовлено на базе полноценного пространственного каркаса из алюминиевого профиля</w:t>
                  </w:r>
                </w:p>
              </w:tc>
              <w:tc>
                <w:tcPr>
                  <w:tcW w:w="2410" w:type="dxa"/>
                </w:tcPr>
                <w:p w14:paraId="505F4741"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соответствие</w:t>
                  </w:r>
                </w:p>
              </w:tc>
            </w:tr>
            <w:tr w:rsidR="00DA4473" w:rsidRPr="007B6E5F" w14:paraId="5217F19E" w14:textId="77777777" w:rsidTr="00C23970">
              <w:tc>
                <w:tcPr>
                  <w:tcW w:w="796" w:type="dxa"/>
                </w:tcPr>
                <w:p w14:paraId="363661FD"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.1</w:t>
                  </w:r>
                </w:p>
              </w:tc>
              <w:tc>
                <w:tcPr>
                  <w:tcW w:w="2831" w:type="dxa"/>
                </w:tcPr>
                <w:p w14:paraId="5F59F72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Алюминиевый профиль должен иметь оксидное покрытие</w:t>
                  </w:r>
                </w:p>
              </w:tc>
              <w:tc>
                <w:tcPr>
                  <w:tcW w:w="2410" w:type="dxa"/>
                </w:tcPr>
                <w:p w14:paraId="196BA7FA"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759BE718" w14:textId="77777777" w:rsidTr="00C23970">
              <w:tc>
                <w:tcPr>
                  <w:tcW w:w="796" w:type="dxa"/>
                </w:tcPr>
                <w:p w14:paraId="7B9D2565"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.2</w:t>
                  </w:r>
                </w:p>
              </w:tc>
              <w:tc>
                <w:tcPr>
                  <w:tcW w:w="2831" w:type="dxa"/>
                </w:tcPr>
                <w:p w14:paraId="56B07C3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Профиль должен быть цельной и литой формы</w:t>
                  </w:r>
                </w:p>
              </w:tc>
              <w:tc>
                <w:tcPr>
                  <w:tcW w:w="2410" w:type="dxa"/>
                </w:tcPr>
                <w:p w14:paraId="4B9A32CE"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3646E578" w14:textId="77777777" w:rsidTr="00C23970">
              <w:tc>
                <w:tcPr>
                  <w:tcW w:w="796" w:type="dxa"/>
                </w:tcPr>
                <w:p w14:paraId="78FD70E3"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.3</w:t>
                  </w:r>
                </w:p>
              </w:tc>
              <w:tc>
                <w:tcPr>
                  <w:tcW w:w="2831" w:type="dxa"/>
                </w:tcPr>
                <w:p w14:paraId="2DE0A755" w14:textId="77777777" w:rsidR="00DA4473" w:rsidRPr="007B6E5F" w:rsidRDefault="00DA4473" w:rsidP="00C23970">
                  <w:pPr>
                    <w:rPr>
                      <w:rFonts w:ascii="Times New Roman" w:hAnsi="Times New Roman"/>
                      <w:sz w:val="20"/>
                      <w:szCs w:val="20"/>
                    </w:rPr>
                  </w:pPr>
                  <w:r w:rsidRPr="00200531">
                    <w:rPr>
                      <w:rFonts w:ascii="Times New Roman" w:hAnsi="Times New Roman"/>
                      <w:sz w:val="20"/>
                      <w:szCs w:val="20"/>
                    </w:rPr>
                    <w:t>Толщина стенки профиля должно быть размером</w:t>
                  </w:r>
                </w:p>
              </w:tc>
              <w:tc>
                <w:tcPr>
                  <w:tcW w:w="2410" w:type="dxa"/>
                </w:tcPr>
                <w:p w14:paraId="1E802CE4"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1,5 мм</w:t>
                  </w:r>
                </w:p>
              </w:tc>
            </w:tr>
            <w:tr w:rsidR="00DA4473" w:rsidRPr="007B6E5F" w14:paraId="0E5F445C" w14:textId="77777777" w:rsidTr="00C23970">
              <w:tc>
                <w:tcPr>
                  <w:tcW w:w="796" w:type="dxa"/>
                </w:tcPr>
                <w:p w14:paraId="58DE00BD"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.4</w:t>
                  </w:r>
                </w:p>
              </w:tc>
              <w:tc>
                <w:tcPr>
                  <w:tcW w:w="2831" w:type="dxa"/>
                </w:tcPr>
                <w:p w14:paraId="57CF2BD3"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Профиль должен иметь углубление размером </w:t>
                  </w:r>
                </w:p>
              </w:tc>
              <w:tc>
                <w:tcPr>
                  <w:tcW w:w="2410" w:type="dxa"/>
                </w:tcPr>
                <w:p w14:paraId="41D11D56"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20 мм</w:t>
                  </w:r>
                </w:p>
              </w:tc>
            </w:tr>
            <w:tr w:rsidR="00DA4473" w:rsidRPr="007B6E5F" w14:paraId="5E015F18" w14:textId="77777777" w:rsidTr="00C23970">
              <w:tc>
                <w:tcPr>
                  <w:tcW w:w="796" w:type="dxa"/>
                </w:tcPr>
                <w:p w14:paraId="77CE4846"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.5</w:t>
                  </w:r>
                </w:p>
              </w:tc>
              <w:tc>
                <w:tcPr>
                  <w:tcW w:w="2831" w:type="dxa"/>
                </w:tcPr>
                <w:p w14:paraId="3FB790E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Профиль должен иметь </w:t>
                  </w:r>
                  <w:r>
                    <w:rPr>
                      <w:rFonts w:ascii="Times New Roman" w:hAnsi="Times New Roman"/>
                      <w:sz w:val="20"/>
                      <w:szCs w:val="20"/>
                    </w:rPr>
                    <w:t>зажим</w:t>
                  </w:r>
                  <w:r w:rsidRPr="007B6E5F">
                    <w:rPr>
                      <w:rFonts w:ascii="Times New Roman" w:hAnsi="Times New Roman"/>
                      <w:sz w:val="20"/>
                      <w:szCs w:val="20"/>
                    </w:rPr>
                    <w:t xml:space="preserve"> для плотной устано</w:t>
                  </w:r>
                  <w:r>
                    <w:rPr>
                      <w:rFonts w:ascii="Times New Roman" w:hAnsi="Times New Roman"/>
                      <w:sz w:val="20"/>
                      <w:szCs w:val="20"/>
                    </w:rPr>
                    <w:t>вки панелей без применения какого-либо силикона и герметика</w:t>
                  </w:r>
                </w:p>
              </w:tc>
              <w:tc>
                <w:tcPr>
                  <w:tcW w:w="2410" w:type="dxa"/>
                </w:tcPr>
                <w:p w14:paraId="003DCD80"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58A7DB1A" w14:textId="77777777" w:rsidTr="00C23970">
              <w:tc>
                <w:tcPr>
                  <w:tcW w:w="796" w:type="dxa"/>
                </w:tcPr>
                <w:p w14:paraId="75AA1361" w14:textId="77777777" w:rsidR="00DA4473" w:rsidRDefault="00DA4473" w:rsidP="00C23970">
                  <w:pPr>
                    <w:rPr>
                      <w:rFonts w:ascii="Times New Roman" w:hAnsi="Times New Roman"/>
                      <w:b/>
                      <w:sz w:val="20"/>
                      <w:szCs w:val="20"/>
                    </w:rPr>
                  </w:pPr>
                  <w:r>
                    <w:rPr>
                      <w:rFonts w:ascii="Times New Roman" w:hAnsi="Times New Roman"/>
                      <w:b/>
                      <w:sz w:val="20"/>
                      <w:szCs w:val="20"/>
                    </w:rPr>
                    <w:t>4.6</w:t>
                  </w:r>
                </w:p>
              </w:tc>
              <w:tc>
                <w:tcPr>
                  <w:tcW w:w="2831" w:type="dxa"/>
                </w:tcPr>
                <w:p w14:paraId="18B65B8A"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Глубина </w:t>
                  </w:r>
                  <w:r>
                    <w:rPr>
                      <w:rFonts w:ascii="Times New Roman" w:hAnsi="Times New Roman"/>
                      <w:sz w:val="20"/>
                      <w:szCs w:val="20"/>
                    </w:rPr>
                    <w:t>зажима</w:t>
                  </w:r>
                </w:p>
              </w:tc>
              <w:tc>
                <w:tcPr>
                  <w:tcW w:w="2410" w:type="dxa"/>
                </w:tcPr>
                <w:p w14:paraId="26E274CE"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15 мм</w:t>
                  </w:r>
                </w:p>
              </w:tc>
            </w:tr>
            <w:tr w:rsidR="00DA4473" w:rsidRPr="007B6E5F" w14:paraId="24176830" w14:textId="77777777" w:rsidTr="00C23970">
              <w:tc>
                <w:tcPr>
                  <w:tcW w:w="796" w:type="dxa"/>
                </w:tcPr>
                <w:p w14:paraId="3A8D4D3C"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w:t>
                  </w:r>
                  <w:r>
                    <w:rPr>
                      <w:rFonts w:ascii="Times New Roman" w:hAnsi="Times New Roman"/>
                      <w:b/>
                      <w:sz w:val="20"/>
                      <w:szCs w:val="20"/>
                    </w:rPr>
                    <w:t>7</w:t>
                  </w:r>
                </w:p>
              </w:tc>
              <w:tc>
                <w:tcPr>
                  <w:tcW w:w="2831" w:type="dxa"/>
                </w:tcPr>
                <w:p w14:paraId="59D8DA00"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Изделие должно иметь профиль формы квадрата размером</w:t>
                  </w:r>
                </w:p>
              </w:tc>
              <w:tc>
                <w:tcPr>
                  <w:tcW w:w="2410" w:type="dxa"/>
                </w:tcPr>
                <w:p w14:paraId="6F301EB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25 х 25 мм</w:t>
                  </w:r>
                </w:p>
              </w:tc>
            </w:tr>
            <w:tr w:rsidR="00DA4473" w:rsidRPr="007B6E5F" w14:paraId="03ED4BE1" w14:textId="77777777" w:rsidTr="00C23970">
              <w:trPr>
                <w:trHeight w:val="515"/>
              </w:trPr>
              <w:tc>
                <w:tcPr>
                  <w:tcW w:w="796" w:type="dxa"/>
                </w:tcPr>
                <w:p w14:paraId="3104D048" w14:textId="77777777" w:rsidR="00DA4473" w:rsidRDefault="00DA4473" w:rsidP="00C23970">
                  <w:pPr>
                    <w:rPr>
                      <w:rFonts w:ascii="Times New Roman" w:hAnsi="Times New Roman"/>
                      <w:b/>
                      <w:sz w:val="20"/>
                      <w:szCs w:val="20"/>
                    </w:rPr>
                  </w:pPr>
                  <w:r>
                    <w:rPr>
                      <w:rFonts w:ascii="Times New Roman" w:hAnsi="Times New Roman"/>
                      <w:b/>
                      <w:sz w:val="20"/>
                      <w:szCs w:val="20"/>
                    </w:rPr>
                    <w:t>4.8</w:t>
                  </w:r>
                </w:p>
              </w:tc>
              <w:tc>
                <w:tcPr>
                  <w:tcW w:w="2831" w:type="dxa"/>
                </w:tcPr>
                <w:p w14:paraId="20B721A4" w14:textId="77777777" w:rsidR="00DA4473" w:rsidRPr="007B6E5F" w:rsidRDefault="00DA4473" w:rsidP="00C23970">
                  <w:pPr>
                    <w:rPr>
                      <w:rFonts w:ascii="Times New Roman" w:hAnsi="Times New Roman"/>
                      <w:color w:val="000000"/>
                      <w:sz w:val="20"/>
                      <w:szCs w:val="20"/>
                    </w:rPr>
                  </w:pPr>
                  <w:r w:rsidRPr="007B6E5F">
                    <w:rPr>
                      <w:rFonts w:ascii="Times New Roman" w:hAnsi="Times New Roman"/>
                      <w:sz w:val="20"/>
                      <w:szCs w:val="20"/>
                    </w:rPr>
                    <w:t>Изделие должно иметь округленный профиль радиусом</w:t>
                  </w:r>
                </w:p>
              </w:tc>
              <w:tc>
                <w:tcPr>
                  <w:tcW w:w="2410" w:type="dxa"/>
                </w:tcPr>
                <w:p w14:paraId="2C924EFF" w14:textId="77777777" w:rsidR="00DA4473" w:rsidRPr="007B6E5F" w:rsidRDefault="00DA4473" w:rsidP="00C23970">
                  <w:pPr>
                    <w:rPr>
                      <w:rFonts w:ascii="Times New Roman" w:hAnsi="Times New Roman"/>
                      <w:color w:val="000000"/>
                      <w:sz w:val="20"/>
                      <w:szCs w:val="20"/>
                    </w:rPr>
                  </w:pPr>
                  <w:r w:rsidRPr="007B6E5F">
                    <w:rPr>
                      <w:rFonts w:ascii="Times New Roman" w:hAnsi="Times New Roman"/>
                      <w:sz w:val="20"/>
                      <w:szCs w:val="20"/>
                    </w:rPr>
                    <w:t>не менее 25 мм</w:t>
                  </w:r>
                </w:p>
              </w:tc>
            </w:tr>
            <w:tr w:rsidR="00DA4473" w:rsidRPr="007B6E5F" w14:paraId="2495664F" w14:textId="77777777" w:rsidTr="00C23970">
              <w:trPr>
                <w:trHeight w:val="515"/>
              </w:trPr>
              <w:tc>
                <w:tcPr>
                  <w:tcW w:w="796" w:type="dxa"/>
                </w:tcPr>
                <w:p w14:paraId="4184B5E7"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w:t>
                  </w:r>
                  <w:r>
                    <w:rPr>
                      <w:rFonts w:ascii="Times New Roman" w:hAnsi="Times New Roman"/>
                      <w:b/>
                      <w:sz w:val="20"/>
                      <w:szCs w:val="20"/>
                    </w:rPr>
                    <w:t>9</w:t>
                  </w:r>
                </w:p>
              </w:tc>
              <w:tc>
                <w:tcPr>
                  <w:tcW w:w="2831" w:type="dxa"/>
                </w:tcPr>
                <w:p w14:paraId="1B433D7B"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На рабочих поверхностях изделия, не должно быть выступающих частей крепежных элементов</w:t>
                  </w:r>
                </w:p>
              </w:tc>
              <w:tc>
                <w:tcPr>
                  <w:tcW w:w="2410" w:type="dxa"/>
                </w:tcPr>
                <w:p w14:paraId="7D9A53FF"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соответствие</w:t>
                  </w:r>
                </w:p>
              </w:tc>
            </w:tr>
            <w:tr w:rsidR="00DA4473" w:rsidRPr="007B6E5F" w14:paraId="52667CEC" w14:textId="77777777" w:rsidTr="00C23970">
              <w:tc>
                <w:tcPr>
                  <w:tcW w:w="796" w:type="dxa"/>
                </w:tcPr>
                <w:p w14:paraId="1282A42B"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w:t>
                  </w:r>
                  <w:r>
                    <w:rPr>
                      <w:rFonts w:ascii="Times New Roman" w:hAnsi="Times New Roman"/>
                      <w:b/>
                      <w:sz w:val="20"/>
                      <w:szCs w:val="20"/>
                    </w:rPr>
                    <w:t>10</w:t>
                  </w:r>
                </w:p>
              </w:tc>
              <w:tc>
                <w:tcPr>
                  <w:tcW w:w="2831" w:type="dxa"/>
                </w:tcPr>
                <w:p w14:paraId="38E0B354"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 xml:space="preserve">Профиль формирует полноценный, силовой, пространственный каркас </w:t>
                  </w:r>
                  <w:proofErr w:type="gramStart"/>
                  <w:r w:rsidRPr="00200531">
                    <w:rPr>
                      <w:rFonts w:ascii="Times New Roman" w:hAnsi="Times New Roman"/>
                      <w:sz w:val="20"/>
                      <w:szCs w:val="20"/>
                    </w:rPr>
                    <w:t>в вертикальных и горизонтальных плоскостях</w:t>
                  </w:r>
                  <w:proofErr w:type="gramEnd"/>
                  <w:r w:rsidRPr="00200531">
                    <w:rPr>
                      <w:rFonts w:ascii="Times New Roman" w:hAnsi="Times New Roman"/>
                      <w:sz w:val="20"/>
                      <w:szCs w:val="20"/>
                    </w:rPr>
                    <w:t xml:space="preserve"> соединенный замками в единую, жесткую конструкцию, и наполненный п</w:t>
                  </w:r>
                  <w:r>
                    <w:rPr>
                      <w:rFonts w:ascii="Times New Roman" w:hAnsi="Times New Roman"/>
                      <w:sz w:val="20"/>
                      <w:szCs w:val="20"/>
                    </w:rPr>
                    <w:t>анелями образует корпус изделия</w:t>
                  </w:r>
                  <w:r w:rsidRPr="00200531">
                    <w:rPr>
                      <w:rFonts w:ascii="Times New Roman" w:hAnsi="Times New Roman"/>
                      <w:sz w:val="20"/>
                      <w:szCs w:val="20"/>
                    </w:rPr>
                    <w:t>. Наличие элементов корпуса без обрамления алюминиевым каркасом- не допускается.</w:t>
                  </w:r>
                </w:p>
              </w:tc>
              <w:tc>
                <w:tcPr>
                  <w:tcW w:w="2410" w:type="dxa"/>
                </w:tcPr>
                <w:p w14:paraId="1F4C6FB7"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соответствие</w:t>
                  </w:r>
                </w:p>
              </w:tc>
            </w:tr>
            <w:tr w:rsidR="00DA4473" w:rsidRPr="007B6E5F" w14:paraId="60E89FCB" w14:textId="77777777" w:rsidTr="00C23970">
              <w:tc>
                <w:tcPr>
                  <w:tcW w:w="796" w:type="dxa"/>
                </w:tcPr>
                <w:p w14:paraId="40D3417A"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.1</w:t>
                  </w:r>
                  <w:r>
                    <w:rPr>
                      <w:rFonts w:ascii="Times New Roman" w:hAnsi="Times New Roman"/>
                      <w:b/>
                      <w:sz w:val="20"/>
                      <w:szCs w:val="20"/>
                    </w:rPr>
                    <w:t>1</w:t>
                  </w:r>
                </w:p>
              </w:tc>
              <w:tc>
                <w:tcPr>
                  <w:tcW w:w="2831" w:type="dxa"/>
                </w:tcPr>
                <w:p w14:paraId="0383B3B3"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Замок представляет собой пластиковый ударопрочный соединительный элемент акрилонитрил-бутадиен-стирольный</w:t>
                  </w:r>
                  <w:r>
                    <w:rPr>
                      <w:rFonts w:ascii="Times New Roman" w:hAnsi="Times New Roman"/>
                      <w:sz w:val="20"/>
                      <w:szCs w:val="20"/>
                    </w:rPr>
                    <w:t xml:space="preserve"> сополимер</w:t>
                  </w:r>
                  <w:r w:rsidRPr="00200531">
                    <w:rPr>
                      <w:rFonts w:ascii="Times New Roman" w:hAnsi="Times New Roman"/>
                      <w:sz w:val="20"/>
                      <w:szCs w:val="20"/>
                    </w:rPr>
                    <w:t xml:space="preserve"> серого цвета и при формировании каркаса образует </w:t>
                  </w:r>
                  <w:proofErr w:type="spellStart"/>
                  <w:r w:rsidRPr="00200531">
                    <w:rPr>
                      <w:rFonts w:ascii="Times New Roman" w:hAnsi="Times New Roman"/>
                      <w:sz w:val="20"/>
                      <w:szCs w:val="20"/>
                    </w:rPr>
                    <w:t>травмобезопасные</w:t>
                  </w:r>
                  <w:proofErr w:type="spellEnd"/>
                  <w:r w:rsidRPr="00200531">
                    <w:rPr>
                      <w:rFonts w:ascii="Times New Roman" w:hAnsi="Times New Roman"/>
                      <w:sz w:val="20"/>
                      <w:szCs w:val="20"/>
                    </w:rPr>
                    <w:t xml:space="preserve"> скругленные вершины углов изделия, с радиусом </w:t>
                  </w:r>
                </w:p>
              </w:tc>
              <w:tc>
                <w:tcPr>
                  <w:tcW w:w="2410" w:type="dxa"/>
                </w:tcPr>
                <w:p w14:paraId="6E918D5A"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не менее 25мм</w:t>
                  </w:r>
                </w:p>
              </w:tc>
            </w:tr>
            <w:tr w:rsidR="00DA4473" w:rsidRPr="007B6E5F" w14:paraId="7BE82B9D" w14:textId="77777777" w:rsidTr="00C23970">
              <w:tc>
                <w:tcPr>
                  <w:tcW w:w="796" w:type="dxa"/>
                </w:tcPr>
                <w:p w14:paraId="57471060"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.1</w:t>
                  </w:r>
                  <w:r>
                    <w:rPr>
                      <w:rFonts w:ascii="Times New Roman" w:hAnsi="Times New Roman"/>
                      <w:b/>
                      <w:sz w:val="20"/>
                      <w:szCs w:val="20"/>
                    </w:rPr>
                    <w:t>2</w:t>
                  </w:r>
                </w:p>
              </w:tc>
              <w:tc>
                <w:tcPr>
                  <w:tcW w:w="2831" w:type="dxa"/>
                </w:tcPr>
                <w:p w14:paraId="5C4C26B6"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 xml:space="preserve">Корпус  изделия должен выдерживать суммарную распределенную нагрузку </w:t>
                  </w:r>
                </w:p>
              </w:tc>
              <w:tc>
                <w:tcPr>
                  <w:tcW w:w="2410" w:type="dxa"/>
                </w:tcPr>
                <w:p w14:paraId="70760D46" w14:textId="77777777" w:rsidR="00DA4473" w:rsidRPr="00200531" w:rsidRDefault="00DA4473" w:rsidP="00C23970">
                  <w:pPr>
                    <w:rPr>
                      <w:rFonts w:ascii="Times New Roman" w:hAnsi="Times New Roman"/>
                      <w:sz w:val="20"/>
                      <w:szCs w:val="20"/>
                    </w:rPr>
                  </w:pPr>
                  <w:r>
                    <w:rPr>
                      <w:rFonts w:ascii="Times New Roman" w:hAnsi="Times New Roman"/>
                      <w:sz w:val="20"/>
                      <w:szCs w:val="20"/>
                    </w:rPr>
                    <w:t>не менее 35</w:t>
                  </w:r>
                  <w:r w:rsidRPr="00200531">
                    <w:rPr>
                      <w:rFonts w:ascii="Times New Roman" w:hAnsi="Times New Roman"/>
                      <w:sz w:val="20"/>
                      <w:szCs w:val="20"/>
                    </w:rPr>
                    <w:t xml:space="preserve"> кг</w:t>
                  </w:r>
                </w:p>
              </w:tc>
            </w:tr>
            <w:tr w:rsidR="00DA4473" w:rsidRPr="007B6E5F" w14:paraId="2C0ED59B" w14:textId="77777777" w:rsidTr="00C23970">
              <w:tc>
                <w:tcPr>
                  <w:tcW w:w="796" w:type="dxa"/>
                </w:tcPr>
                <w:p w14:paraId="14DE298A" w14:textId="77777777" w:rsidR="00DA4473" w:rsidRDefault="00DA4473" w:rsidP="00C23970">
                  <w:pPr>
                    <w:rPr>
                      <w:rFonts w:ascii="Times New Roman" w:hAnsi="Times New Roman"/>
                      <w:b/>
                      <w:sz w:val="20"/>
                      <w:szCs w:val="20"/>
                    </w:rPr>
                  </w:pPr>
                  <w:r>
                    <w:rPr>
                      <w:rFonts w:ascii="Times New Roman" w:hAnsi="Times New Roman"/>
                      <w:b/>
                      <w:sz w:val="20"/>
                      <w:szCs w:val="20"/>
                    </w:rPr>
                    <w:t>4.13</w:t>
                  </w:r>
                </w:p>
              </w:tc>
              <w:tc>
                <w:tcPr>
                  <w:tcW w:w="2831" w:type="dxa"/>
                </w:tcPr>
                <w:p w14:paraId="29EC3E3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Панели должны быть изготовлены из ЛДСП толщиной</w:t>
                  </w:r>
                </w:p>
              </w:tc>
              <w:tc>
                <w:tcPr>
                  <w:tcW w:w="2410" w:type="dxa"/>
                </w:tcPr>
                <w:p w14:paraId="671BAED3"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не менее 16 мм </w:t>
                  </w:r>
                </w:p>
              </w:tc>
            </w:tr>
            <w:tr w:rsidR="00DA4473" w:rsidRPr="007B6E5F" w14:paraId="633C9C2E" w14:textId="77777777" w:rsidTr="00C23970">
              <w:tc>
                <w:tcPr>
                  <w:tcW w:w="796" w:type="dxa"/>
                </w:tcPr>
                <w:p w14:paraId="502565F0" w14:textId="77777777" w:rsidR="00DA4473" w:rsidRDefault="00DA4473" w:rsidP="00C23970">
                  <w:pPr>
                    <w:rPr>
                      <w:rFonts w:ascii="Times New Roman" w:hAnsi="Times New Roman"/>
                      <w:b/>
                      <w:sz w:val="20"/>
                      <w:szCs w:val="20"/>
                    </w:rPr>
                  </w:pPr>
                  <w:r>
                    <w:rPr>
                      <w:rFonts w:ascii="Times New Roman" w:hAnsi="Times New Roman"/>
                      <w:b/>
                      <w:sz w:val="20"/>
                      <w:szCs w:val="20"/>
                    </w:rPr>
                    <w:t>4.14</w:t>
                  </w:r>
                </w:p>
              </w:tc>
              <w:tc>
                <w:tcPr>
                  <w:tcW w:w="2831" w:type="dxa"/>
                </w:tcPr>
                <w:p w14:paraId="45C47EBB"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Класс эмиссии формальдегида должен быть </w:t>
                  </w:r>
                  <w:r>
                    <w:rPr>
                      <w:rFonts w:ascii="Times New Roman" w:hAnsi="Times New Roman"/>
                      <w:sz w:val="20"/>
                      <w:szCs w:val="20"/>
                    </w:rPr>
                    <w:t xml:space="preserve">не хуже </w:t>
                  </w:r>
                  <w:r w:rsidRPr="007B6E5F">
                    <w:rPr>
                      <w:rFonts w:ascii="Times New Roman" w:hAnsi="Times New Roman"/>
                      <w:sz w:val="20"/>
                      <w:szCs w:val="20"/>
                    </w:rPr>
                    <w:t>Е1</w:t>
                  </w:r>
                </w:p>
              </w:tc>
              <w:tc>
                <w:tcPr>
                  <w:tcW w:w="2410" w:type="dxa"/>
                </w:tcPr>
                <w:p w14:paraId="1E3E9DE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соответствие</w:t>
                  </w:r>
                </w:p>
              </w:tc>
            </w:tr>
            <w:tr w:rsidR="00DA4473" w:rsidRPr="007B6E5F" w14:paraId="1FBB6449" w14:textId="77777777" w:rsidTr="00C23970">
              <w:tc>
                <w:tcPr>
                  <w:tcW w:w="796" w:type="dxa"/>
                </w:tcPr>
                <w:p w14:paraId="274074D1"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lastRenderedPageBreak/>
                    <w:t>4.15</w:t>
                  </w:r>
                </w:p>
              </w:tc>
              <w:tc>
                <w:tcPr>
                  <w:tcW w:w="2831" w:type="dxa"/>
                </w:tcPr>
                <w:p w14:paraId="6ECE432D" w14:textId="77777777" w:rsidR="00DA4473" w:rsidRPr="007B6E5F" w:rsidRDefault="00DA4473" w:rsidP="00C23970">
                  <w:pPr>
                    <w:rPr>
                      <w:rFonts w:ascii="Times New Roman" w:hAnsi="Times New Roman"/>
                      <w:sz w:val="20"/>
                      <w:szCs w:val="20"/>
                    </w:rPr>
                  </w:pPr>
                  <w:r>
                    <w:rPr>
                      <w:rFonts w:ascii="Times New Roman" w:hAnsi="Times New Roman"/>
                      <w:sz w:val="20"/>
                      <w:szCs w:val="20"/>
                    </w:rPr>
                    <w:t>Стол должен иметь полку</w:t>
                  </w:r>
                </w:p>
              </w:tc>
              <w:tc>
                <w:tcPr>
                  <w:tcW w:w="2410" w:type="dxa"/>
                </w:tcPr>
                <w:p w14:paraId="79F3F999" w14:textId="77777777" w:rsidR="00DA4473" w:rsidRPr="007B6E5F" w:rsidRDefault="00DA4473" w:rsidP="00C23970">
                  <w:pPr>
                    <w:rPr>
                      <w:rFonts w:ascii="Times New Roman" w:hAnsi="Times New Roman"/>
                      <w:sz w:val="20"/>
                      <w:szCs w:val="20"/>
                    </w:rPr>
                  </w:pPr>
                  <w:r>
                    <w:rPr>
                      <w:rFonts w:ascii="Times New Roman" w:hAnsi="Times New Roman"/>
                      <w:sz w:val="20"/>
                      <w:szCs w:val="20"/>
                    </w:rPr>
                    <w:t xml:space="preserve">не менее 1 </w:t>
                  </w:r>
                  <w:proofErr w:type="spellStart"/>
                  <w:r>
                    <w:rPr>
                      <w:rFonts w:ascii="Times New Roman" w:hAnsi="Times New Roman"/>
                      <w:sz w:val="20"/>
                      <w:szCs w:val="20"/>
                    </w:rPr>
                    <w:t>шт</w:t>
                  </w:r>
                  <w:proofErr w:type="spellEnd"/>
                </w:p>
              </w:tc>
            </w:tr>
            <w:tr w:rsidR="00DA4473" w:rsidRPr="007B6E5F" w14:paraId="0A91B720" w14:textId="77777777" w:rsidTr="00C23970">
              <w:tc>
                <w:tcPr>
                  <w:tcW w:w="796" w:type="dxa"/>
                </w:tcPr>
                <w:p w14:paraId="7303082D" w14:textId="77777777" w:rsidR="00DA4473" w:rsidRDefault="00DA4473" w:rsidP="00C23970">
                  <w:pPr>
                    <w:rPr>
                      <w:rFonts w:ascii="Times New Roman" w:hAnsi="Times New Roman"/>
                      <w:b/>
                      <w:sz w:val="20"/>
                      <w:szCs w:val="20"/>
                    </w:rPr>
                  </w:pPr>
                  <w:r>
                    <w:rPr>
                      <w:rFonts w:ascii="Times New Roman" w:hAnsi="Times New Roman"/>
                      <w:b/>
                      <w:sz w:val="20"/>
                      <w:szCs w:val="20"/>
                    </w:rPr>
                    <w:t>4.16</w:t>
                  </w:r>
                </w:p>
              </w:tc>
              <w:tc>
                <w:tcPr>
                  <w:tcW w:w="2831" w:type="dxa"/>
                </w:tcPr>
                <w:p w14:paraId="565DA760" w14:textId="77777777" w:rsidR="00DA4473" w:rsidRPr="007B6E5F" w:rsidRDefault="00DA4473" w:rsidP="00C23970">
                  <w:pPr>
                    <w:rPr>
                      <w:rFonts w:ascii="Times New Roman" w:hAnsi="Times New Roman"/>
                      <w:sz w:val="20"/>
                      <w:szCs w:val="20"/>
                    </w:rPr>
                  </w:pPr>
                  <w:r>
                    <w:rPr>
                      <w:rFonts w:ascii="Times New Roman" w:hAnsi="Times New Roman"/>
                      <w:sz w:val="20"/>
                      <w:szCs w:val="20"/>
                    </w:rPr>
                    <w:t xml:space="preserve">Полка должна быть изготовлена из </w:t>
                  </w:r>
                  <w:r w:rsidRPr="007B6E5F">
                    <w:rPr>
                      <w:rFonts w:ascii="Times New Roman" w:hAnsi="Times New Roman"/>
                      <w:sz w:val="20"/>
                      <w:szCs w:val="20"/>
                    </w:rPr>
                    <w:t>ЛДСП</w:t>
                  </w:r>
                  <w:r>
                    <w:rPr>
                      <w:rFonts w:ascii="Times New Roman" w:hAnsi="Times New Roman"/>
                      <w:sz w:val="20"/>
                      <w:szCs w:val="20"/>
                    </w:rPr>
                    <w:t>,</w:t>
                  </w:r>
                  <w:r w:rsidRPr="007B6E5F">
                    <w:rPr>
                      <w:rFonts w:ascii="Times New Roman" w:hAnsi="Times New Roman"/>
                      <w:sz w:val="20"/>
                      <w:szCs w:val="20"/>
                    </w:rPr>
                    <w:t xml:space="preserve"> </w:t>
                  </w:r>
                  <w:r>
                    <w:rPr>
                      <w:rFonts w:ascii="Times New Roman" w:hAnsi="Times New Roman"/>
                      <w:sz w:val="20"/>
                      <w:szCs w:val="20"/>
                    </w:rPr>
                    <w:t>в кромке ПВХ толщиной</w:t>
                  </w:r>
                </w:p>
              </w:tc>
              <w:tc>
                <w:tcPr>
                  <w:tcW w:w="2410" w:type="dxa"/>
                </w:tcPr>
                <w:p w14:paraId="61EADF9F" w14:textId="77777777" w:rsidR="00DA4473" w:rsidRPr="007B6E5F" w:rsidRDefault="00DA4473" w:rsidP="00C23970">
                  <w:pPr>
                    <w:rPr>
                      <w:rFonts w:ascii="Times New Roman" w:hAnsi="Times New Roman"/>
                      <w:sz w:val="20"/>
                      <w:szCs w:val="20"/>
                    </w:rPr>
                  </w:pPr>
                  <w:r>
                    <w:rPr>
                      <w:rFonts w:ascii="Times New Roman" w:hAnsi="Times New Roman"/>
                      <w:sz w:val="20"/>
                      <w:szCs w:val="20"/>
                    </w:rPr>
                    <w:t>по передней части не менее 2мм, по остальным трем сторонам не менее 0,5мм</w:t>
                  </w:r>
                </w:p>
              </w:tc>
            </w:tr>
            <w:tr w:rsidR="00DA4473" w:rsidRPr="007B6E5F" w14:paraId="703CA399" w14:textId="77777777" w:rsidTr="00C23970">
              <w:tc>
                <w:tcPr>
                  <w:tcW w:w="796" w:type="dxa"/>
                </w:tcPr>
                <w:p w14:paraId="132AEA5E" w14:textId="77777777" w:rsidR="00DA4473" w:rsidRDefault="00DA4473" w:rsidP="00C23970">
                  <w:pPr>
                    <w:rPr>
                      <w:rFonts w:ascii="Times New Roman" w:hAnsi="Times New Roman"/>
                      <w:b/>
                      <w:sz w:val="20"/>
                      <w:szCs w:val="20"/>
                    </w:rPr>
                  </w:pPr>
                  <w:r>
                    <w:rPr>
                      <w:rFonts w:ascii="Times New Roman" w:hAnsi="Times New Roman"/>
                      <w:b/>
                      <w:sz w:val="20"/>
                      <w:szCs w:val="20"/>
                    </w:rPr>
                    <w:t>4.17</w:t>
                  </w:r>
                </w:p>
              </w:tc>
              <w:tc>
                <w:tcPr>
                  <w:tcW w:w="2831" w:type="dxa"/>
                </w:tcPr>
                <w:p w14:paraId="706DE446" w14:textId="77777777" w:rsidR="00DA4473" w:rsidRPr="007B6E5F" w:rsidRDefault="00DA4473" w:rsidP="00C23970">
                  <w:pPr>
                    <w:rPr>
                      <w:rFonts w:ascii="Times New Roman" w:hAnsi="Times New Roman"/>
                      <w:sz w:val="20"/>
                      <w:szCs w:val="20"/>
                    </w:rPr>
                  </w:pPr>
                  <w:r>
                    <w:rPr>
                      <w:rFonts w:ascii="Times New Roman" w:hAnsi="Times New Roman"/>
                      <w:sz w:val="20"/>
                      <w:szCs w:val="20"/>
                    </w:rPr>
                    <w:t xml:space="preserve">Полка должна быть из ЛДСП толщиной </w:t>
                  </w:r>
                </w:p>
              </w:tc>
              <w:tc>
                <w:tcPr>
                  <w:tcW w:w="2410" w:type="dxa"/>
                </w:tcPr>
                <w:p w14:paraId="42DB4040"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16 мм</w:t>
                  </w:r>
                </w:p>
              </w:tc>
            </w:tr>
            <w:tr w:rsidR="00DA4473" w:rsidRPr="007B6E5F" w14:paraId="36F688D7" w14:textId="77777777" w:rsidTr="00C23970">
              <w:tc>
                <w:tcPr>
                  <w:tcW w:w="796" w:type="dxa"/>
                </w:tcPr>
                <w:p w14:paraId="615D284E"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w:t>
                  </w:r>
                </w:p>
              </w:tc>
              <w:tc>
                <w:tcPr>
                  <w:tcW w:w="2831" w:type="dxa"/>
                </w:tcPr>
                <w:p w14:paraId="4DE01EC3"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Изделие должно выдерживать обработку раствором перекиси водорода с добавлением 0,5% раствора синтетического моющего средства типа «Лотос» по ГОСТ 25644 или 1% раствором хлорамина по ТУ 6-01-4689387-16</w:t>
                  </w:r>
                </w:p>
              </w:tc>
              <w:tc>
                <w:tcPr>
                  <w:tcW w:w="2410" w:type="dxa"/>
                </w:tcPr>
                <w:p w14:paraId="2A09044B"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соответствие</w:t>
                  </w:r>
                </w:p>
              </w:tc>
            </w:tr>
            <w:tr w:rsidR="00DA4473" w:rsidRPr="007B6E5F" w14:paraId="68787896" w14:textId="77777777" w:rsidTr="00C23970">
              <w:tc>
                <w:tcPr>
                  <w:tcW w:w="796" w:type="dxa"/>
                </w:tcPr>
                <w:p w14:paraId="2AEC608C"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.1</w:t>
                  </w:r>
                </w:p>
              </w:tc>
              <w:tc>
                <w:tcPr>
                  <w:tcW w:w="2831" w:type="dxa"/>
                </w:tcPr>
                <w:p w14:paraId="4940966D"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Изделие должно быть упаковано в двухслойную воздушную пузырчатую пленку</w:t>
                  </w:r>
                </w:p>
              </w:tc>
              <w:tc>
                <w:tcPr>
                  <w:tcW w:w="2410" w:type="dxa"/>
                </w:tcPr>
                <w:p w14:paraId="4DD7BCF2"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2E38BF33" w14:textId="77777777" w:rsidTr="00C23970">
              <w:tc>
                <w:tcPr>
                  <w:tcW w:w="796" w:type="dxa"/>
                </w:tcPr>
                <w:p w14:paraId="70B7092D"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.2</w:t>
                  </w:r>
                </w:p>
              </w:tc>
              <w:tc>
                <w:tcPr>
                  <w:tcW w:w="2831" w:type="dxa"/>
                </w:tcPr>
                <w:p w14:paraId="38E7F8C3"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Изделие должно быть дополнительно упаковано в стрейч-пленку</w:t>
                  </w:r>
                </w:p>
              </w:tc>
              <w:tc>
                <w:tcPr>
                  <w:tcW w:w="2410" w:type="dxa"/>
                </w:tcPr>
                <w:p w14:paraId="363F1C9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7E591DAD" w14:textId="77777777" w:rsidTr="00C23970">
              <w:tc>
                <w:tcPr>
                  <w:tcW w:w="796" w:type="dxa"/>
                </w:tcPr>
                <w:p w14:paraId="520BC20C"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.3</w:t>
                  </w:r>
                </w:p>
              </w:tc>
              <w:tc>
                <w:tcPr>
                  <w:tcW w:w="2831" w:type="dxa"/>
                </w:tcPr>
                <w:p w14:paraId="28201AE1" w14:textId="77777777" w:rsidR="00DA4473" w:rsidRPr="007B6E5F" w:rsidRDefault="00DA4473" w:rsidP="00C23970">
                  <w:pPr>
                    <w:rPr>
                      <w:rFonts w:ascii="Times New Roman" w:hAnsi="Times New Roman"/>
                      <w:sz w:val="20"/>
                      <w:szCs w:val="20"/>
                    </w:rPr>
                  </w:pPr>
                  <w:r>
                    <w:rPr>
                      <w:rFonts w:ascii="Times New Roman" w:hAnsi="Times New Roman"/>
                      <w:sz w:val="20"/>
                      <w:szCs w:val="20"/>
                    </w:rPr>
                    <w:t>Углы изделия по всей вертикали и горизонтали должны быть защищены вспененным полиэтиленом толщиной не менее 3мм</w:t>
                  </w:r>
                </w:p>
              </w:tc>
              <w:tc>
                <w:tcPr>
                  <w:tcW w:w="2410" w:type="dxa"/>
                </w:tcPr>
                <w:p w14:paraId="72B3FF6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61BC5C8E" w14:textId="77777777" w:rsidTr="00C23970">
              <w:tc>
                <w:tcPr>
                  <w:tcW w:w="796" w:type="dxa"/>
                </w:tcPr>
                <w:p w14:paraId="3BD4765A"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.4</w:t>
                  </w:r>
                </w:p>
              </w:tc>
              <w:tc>
                <w:tcPr>
                  <w:tcW w:w="2831" w:type="dxa"/>
                </w:tcPr>
                <w:p w14:paraId="60CD21F3"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Ярлык на упаковке изделия должен иметь информацию: условное обозначение, наименование фирмы-изготовителя, наименование изделия, артикул, дату упаковки и манипуляционные знаки.</w:t>
                  </w:r>
                </w:p>
              </w:tc>
              <w:tc>
                <w:tcPr>
                  <w:tcW w:w="2410" w:type="dxa"/>
                </w:tcPr>
                <w:p w14:paraId="389C5D84"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наличие </w:t>
                  </w:r>
                </w:p>
              </w:tc>
            </w:tr>
            <w:tr w:rsidR="00DA4473" w:rsidRPr="007B6E5F" w14:paraId="159F5379" w14:textId="77777777" w:rsidTr="00C23970">
              <w:tc>
                <w:tcPr>
                  <w:tcW w:w="796" w:type="dxa"/>
                </w:tcPr>
                <w:p w14:paraId="123797FE"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.5</w:t>
                  </w:r>
                </w:p>
              </w:tc>
              <w:tc>
                <w:tcPr>
                  <w:tcW w:w="2831" w:type="dxa"/>
                </w:tcPr>
                <w:p w14:paraId="79CEAE0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 Ярлык на изделии должен содержать информацию:</w:t>
                  </w:r>
                  <w:r>
                    <w:rPr>
                      <w:rFonts w:ascii="Times New Roman" w:hAnsi="Times New Roman"/>
                      <w:sz w:val="20"/>
                      <w:szCs w:val="20"/>
                    </w:rPr>
                    <w:t xml:space="preserve"> наименование изделия, артикул,</w:t>
                  </w:r>
                  <w:r w:rsidRPr="007B6E5F">
                    <w:rPr>
                      <w:rFonts w:ascii="Times New Roman" w:hAnsi="Times New Roman"/>
                      <w:sz w:val="20"/>
                      <w:szCs w:val="20"/>
                    </w:rPr>
                    <w:t xml:space="preserve"> дату выпуска, идентификатор предприятия-изготовителя.</w:t>
                  </w:r>
                </w:p>
              </w:tc>
              <w:tc>
                <w:tcPr>
                  <w:tcW w:w="2410" w:type="dxa"/>
                </w:tcPr>
                <w:p w14:paraId="08F7630B"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0D87573F" w14:textId="77777777" w:rsidTr="00C23970">
              <w:tc>
                <w:tcPr>
                  <w:tcW w:w="796" w:type="dxa"/>
                </w:tcPr>
                <w:p w14:paraId="1C51FE75"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.6</w:t>
                  </w:r>
                </w:p>
              </w:tc>
              <w:tc>
                <w:tcPr>
                  <w:tcW w:w="2831" w:type="dxa"/>
                </w:tcPr>
                <w:p w14:paraId="109B9C82"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Маркировка и упаковка должна соответствовать требованиям ГОСТ 14192</w:t>
                  </w:r>
                </w:p>
              </w:tc>
              <w:tc>
                <w:tcPr>
                  <w:tcW w:w="2410" w:type="dxa"/>
                </w:tcPr>
                <w:p w14:paraId="3CCFDE13"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соответствие</w:t>
                  </w:r>
                </w:p>
              </w:tc>
            </w:tr>
            <w:tr w:rsidR="00F71AE2" w:rsidRPr="00F71AE2" w14:paraId="62B7606F" w14:textId="77777777" w:rsidTr="00C23970">
              <w:tc>
                <w:tcPr>
                  <w:tcW w:w="796" w:type="dxa"/>
                </w:tcPr>
                <w:p w14:paraId="1C2AC549" w14:textId="77777777" w:rsidR="00DA4473" w:rsidRPr="00036480" w:rsidRDefault="00DA4473" w:rsidP="00C23970">
                  <w:pPr>
                    <w:rPr>
                      <w:rFonts w:ascii="Times New Roman" w:hAnsi="Times New Roman"/>
                      <w:b/>
                      <w:color w:val="000000" w:themeColor="text1"/>
                      <w:sz w:val="20"/>
                      <w:szCs w:val="20"/>
                    </w:rPr>
                  </w:pPr>
                  <w:r w:rsidRPr="00036480">
                    <w:rPr>
                      <w:rFonts w:ascii="Times New Roman" w:hAnsi="Times New Roman"/>
                      <w:b/>
                      <w:color w:val="000000" w:themeColor="text1"/>
                      <w:sz w:val="20"/>
                      <w:szCs w:val="20"/>
                    </w:rPr>
                    <w:t>5.7</w:t>
                  </w:r>
                </w:p>
              </w:tc>
              <w:tc>
                <w:tcPr>
                  <w:tcW w:w="2831" w:type="dxa"/>
                </w:tcPr>
                <w:p w14:paraId="2FDF3A3E" w14:textId="77777777" w:rsidR="00DA4473" w:rsidRPr="00036480" w:rsidRDefault="00DA4473" w:rsidP="00C23970">
                  <w:pPr>
                    <w:rPr>
                      <w:rFonts w:ascii="Times New Roman" w:hAnsi="Times New Roman"/>
                      <w:color w:val="000000" w:themeColor="text1"/>
                      <w:sz w:val="20"/>
                      <w:szCs w:val="20"/>
                    </w:rPr>
                  </w:pPr>
                  <w:r w:rsidRPr="00036480">
                    <w:rPr>
                      <w:rFonts w:ascii="Times New Roman" w:hAnsi="Times New Roman"/>
                      <w:color w:val="000000" w:themeColor="text1"/>
                      <w:sz w:val="20"/>
                      <w:szCs w:val="20"/>
                    </w:rPr>
                    <w:t>Габаритные размеры (</w:t>
                  </w:r>
                  <w:proofErr w:type="spellStart"/>
                  <w:r w:rsidRPr="00036480">
                    <w:rPr>
                      <w:rFonts w:ascii="Times New Roman" w:hAnsi="Times New Roman"/>
                      <w:color w:val="000000" w:themeColor="text1"/>
                      <w:sz w:val="20"/>
                      <w:szCs w:val="20"/>
                    </w:rPr>
                    <w:t>ШхГхВ</w:t>
                  </w:r>
                  <w:proofErr w:type="spellEnd"/>
                  <w:r w:rsidRPr="00036480">
                    <w:rPr>
                      <w:rFonts w:ascii="Times New Roman" w:hAnsi="Times New Roman"/>
                      <w:color w:val="000000" w:themeColor="text1"/>
                      <w:sz w:val="20"/>
                      <w:szCs w:val="20"/>
                    </w:rPr>
                    <w:t>):</w:t>
                  </w:r>
                </w:p>
              </w:tc>
              <w:tc>
                <w:tcPr>
                  <w:tcW w:w="2410" w:type="dxa"/>
                </w:tcPr>
                <w:p w14:paraId="21CA2342" w14:textId="615EBA3C" w:rsidR="00DA4473" w:rsidRPr="00036480" w:rsidRDefault="00DA4473" w:rsidP="00F71AE2">
                  <w:pPr>
                    <w:rPr>
                      <w:rFonts w:ascii="Times New Roman" w:hAnsi="Times New Roman"/>
                      <w:color w:val="000000" w:themeColor="text1"/>
                      <w:sz w:val="20"/>
                      <w:szCs w:val="20"/>
                    </w:rPr>
                  </w:pPr>
                  <w:r w:rsidRPr="00036480">
                    <w:rPr>
                      <w:rFonts w:ascii="Times New Roman" w:hAnsi="Times New Roman"/>
                      <w:color w:val="000000" w:themeColor="text1"/>
                      <w:sz w:val="20"/>
                      <w:szCs w:val="20"/>
                    </w:rPr>
                    <w:t xml:space="preserve">не менее 900 х 700 х </w:t>
                  </w:r>
                  <w:r w:rsidR="00F71AE2" w:rsidRPr="00036480">
                    <w:rPr>
                      <w:rFonts w:ascii="Times New Roman" w:hAnsi="Times New Roman"/>
                      <w:color w:val="000000" w:themeColor="text1"/>
                      <w:sz w:val="20"/>
                      <w:szCs w:val="20"/>
                    </w:rPr>
                    <w:t>995</w:t>
                  </w:r>
                  <w:r w:rsidRPr="00036480">
                    <w:rPr>
                      <w:rFonts w:ascii="Times New Roman" w:hAnsi="Times New Roman"/>
                      <w:color w:val="000000" w:themeColor="text1"/>
                      <w:sz w:val="20"/>
                      <w:szCs w:val="20"/>
                    </w:rPr>
                    <w:t xml:space="preserve"> мм</w:t>
                  </w:r>
                </w:p>
              </w:tc>
            </w:tr>
          </w:tbl>
          <w:p w14:paraId="2FFB6AC7" w14:textId="77777777" w:rsidR="00DA4473" w:rsidRPr="00F71AE2" w:rsidRDefault="00DA4473" w:rsidP="00C23970">
            <w:pPr>
              <w:rPr>
                <w:rFonts w:ascii="Times New Roman" w:hAnsi="Times New Roman"/>
                <w:color w:val="FF0000"/>
              </w:rPr>
            </w:pPr>
          </w:p>
          <w:p w14:paraId="5B3C0FB6" w14:textId="77777777" w:rsidR="00DA4473" w:rsidRPr="007B6E5F" w:rsidRDefault="00DA4473" w:rsidP="00C23970">
            <w:pPr>
              <w:rPr>
                <w:rFonts w:ascii="Times New Roman" w:hAnsi="Times New Roman"/>
              </w:rPr>
            </w:pPr>
          </w:p>
          <w:p w14:paraId="2A339488" w14:textId="77777777" w:rsidR="00DA4473" w:rsidRPr="00C667A4" w:rsidRDefault="00DA4473" w:rsidP="00C23970">
            <w:pPr>
              <w:rPr>
                <w:rFonts w:ascii="Times New Roman" w:eastAsia="Times New Roman" w:hAnsi="Times New Roman"/>
                <w:b/>
                <w:bCs/>
                <w:color w:val="000000"/>
                <w:sz w:val="20"/>
                <w:szCs w:val="20"/>
                <w:lang w:eastAsia="ru-RU"/>
              </w:rPr>
            </w:pPr>
          </w:p>
        </w:tc>
        <w:tc>
          <w:tcPr>
            <w:tcW w:w="992" w:type="dxa"/>
            <w:shd w:val="clear" w:color="auto" w:fill="auto"/>
            <w:vAlign w:val="center"/>
            <w:hideMark/>
          </w:tcPr>
          <w:p w14:paraId="17D5EFF6"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lastRenderedPageBreak/>
              <w:t>штука</w:t>
            </w:r>
          </w:p>
        </w:tc>
        <w:tc>
          <w:tcPr>
            <w:tcW w:w="850" w:type="dxa"/>
            <w:shd w:val="clear" w:color="auto" w:fill="auto"/>
            <w:vAlign w:val="center"/>
            <w:hideMark/>
          </w:tcPr>
          <w:p w14:paraId="05637FF2"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4</w:t>
            </w:r>
          </w:p>
        </w:tc>
      </w:tr>
      <w:tr w:rsidR="00DA4473" w:rsidRPr="00C667A4" w14:paraId="309B09D4" w14:textId="77777777" w:rsidTr="00DA4473">
        <w:trPr>
          <w:trHeight w:val="630"/>
        </w:trPr>
        <w:tc>
          <w:tcPr>
            <w:tcW w:w="503" w:type="dxa"/>
          </w:tcPr>
          <w:p w14:paraId="30E18678" w14:textId="77777777" w:rsidR="00DA4473" w:rsidRDefault="00DA4473" w:rsidP="00C23970">
            <w:pPr>
              <w:suppressAutoHyphens w:val="0"/>
              <w:rPr>
                <w:rFonts w:ascii="Times New Roman" w:eastAsia="Times New Roman" w:hAnsi="Times New Roman"/>
                <w:b/>
                <w:bCs/>
                <w:color w:val="000000"/>
                <w:lang w:eastAsia="ru-RU"/>
              </w:rPr>
            </w:pPr>
            <w:r>
              <w:rPr>
                <w:rFonts w:ascii="Times New Roman" w:eastAsia="Times New Roman" w:hAnsi="Times New Roman"/>
                <w:b/>
                <w:bCs/>
                <w:color w:val="000000"/>
                <w:lang w:eastAsia="ru-RU"/>
              </w:rPr>
              <w:lastRenderedPageBreak/>
              <w:t>2</w:t>
            </w:r>
          </w:p>
        </w:tc>
        <w:tc>
          <w:tcPr>
            <w:tcW w:w="1854" w:type="dxa"/>
            <w:shd w:val="clear" w:color="auto" w:fill="auto"/>
            <w:noWrap/>
            <w:vAlign w:val="bottom"/>
          </w:tcPr>
          <w:p w14:paraId="56F06ADB" w14:textId="77777777" w:rsidR="00DA4473" w:rsidRDefault="00DA4473" w:rsidP="00C23970">
            <w:pPr>
              <w:rPr>
                <w:b/>
                <w:bCs/>
                <w:color w:val="000000"/>
              </w:rPr>
            </w:pPr>
            <w:r>
              <w:rPr>
                <w:b/>
                <w:bCs/>
                <w:color w:val="000000"/>
              </w:rPr>
              <w:t>Стол пеленальный медицинский</w:t>
            </w:r>
          </w:p>
        </w:tc>
        <w:tc>
          <w:tcPr>
            <w:tcW w:w="6290" w:type="dxa"/>
          </w:tcPr>
          <w:tbl>
            <w:tblPr>
              <w:tblW w:w="6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2406"/>
              <w:gridCol w:w="2835"/>
            </w:tblGrid>
            <w:tr w:rsidR="00DA4473" w:rsidRPr="007B6E5F" w14:paraId="6EDD5449" w14:textId="77777777" w:rsidTr="00C23970">
              <w:tc>
                <w:tcPr>
                  <w:tcW w:w="796" w:type="dxa"/>
                </w:tcPr>
                <w:p w14:paraId="6040356A"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 п/п</w:t>
                  </w:r>
                </w:p>
              </w:tc>
              <w:tc>
                <w:tcPr>
                  <w:tcW w:w="2406" w:type="dxa"/>
                </w:tcPr>
                <w:p w14:paraId="1A4E05E4" w14:textId="77777777" w:rsidR="00DA4473" w:rsidRPr="007B6E5F" w:rsidRDefault="00DA4473" w:rsidP="00C23970">
                  <w:pPr>
                    <w:jc w:val="center"/>
                    <w:rPr>
                      <w:rFonts w:ascii="Times New Roman" w:hAnsi="Times New Roman"/>
                      <w:b/>
                      <w:sz w:val="20"/>
                      <w:szCs w:val="20"/>
                    </w:rPr>
                  </w:pPr>
                  <w:r w:rsidRPr="007B6E5F">
                    <w:rPr>
                      <w:rFonts w:ascii="Times New Roman" w:hAnsi="Times New Roman"/>
                      <w:b/>
                      <w:sz w:val="20"/>
                      <w:szCs w:val="20"/>
                    </w:rPr>
                    <w:t>Техническое описание</w:t>
                  </w:r>
                </w:p>
              </w:tc>
              <w:tc>
                <w:tcPr>
                  <w:tcW w:w="2835" w:type="dxa"/>
                </w:tcPr>
                <w:p w14:paraId="3E44C243" w14:textId="77777777" w:rsidR="00DA4473" w:rsidRPr="007B6E5F" w:rsidRDefault="00DA4473" w:rsidP="00C23970">
                  <w:pPr>
                    <w:jc w:val="center"/>
                    <w:rPr>
                      <w:rFonts w:ascii="Times New Roman" w:hAnsi="Times New Roman"/>
                      <w:b/>
                      <w:bCs/>
                      <w:sz w:val="20"/>
                      <w:szCs w:val="20"/>
                    </w:rPr>
                  </w:pPr>
                  <w:r w:rsidRPr="007B6E5F">
                    <w:rPr>
                      <w:rFonts w:ascii="Times New Roman" w:hAnsi="Times New Roman"/>
                      <w:b/>
                      <w:bCs/>
                      <w:sz w:val="20"/>
                      <w:szCs w:val="20"/>
                    </w:rPr>
                    <w:t>Наличие требуемых функций или требуемая величина параметра</w:t>
                  </w:r>
                </w:p>
              </w:tc>
            </w:tr>
            <w:tr w:rsidR="00DA4473" w:rsidRPr="007B6E5F" w14:paraId="52507B53" w14:textId="77777777" w:rsidTr="00C23970">
              <w:tc>
                <w:tcPr>
                  <w:tcW w:w="796" w:type="dxa"/>
                </w:tcPr>
                <w:p w14:paraId="3BF76D74"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1.</w:t>
                  </w:r>
                </w:p>
              </w:tc>
              <w:tc>
                <w:tcPr>
                  <w:tcW w:w="2406" w:type="dxa"/>
                </w:tcPr>
                <w:p w14:paraId="1E2EDB93" w14:textId="77777777" w:rsidR="00DA4473" w:rsidRPr="007B6E5F" w:rsidRDefault="00DA4473" w:rsidP="00C23970">
                  <w:pPr>
                    <w:rPr>
                      <w:rFonts w:ascii="Times New Roman" w:hAnsi="Times New Roman"/>
                      <w:b/>
                      <w:sz w:val="20"/>
                      <w:szCs w:val="20"/>
                    </w:rPr>
                  </w:pPr>
                  <w:r>
                    <w:rPr>
                      <w:rFonts w:ascii="Times New Roman" w:hAnsi="Times New Roman"/>
                      <w:sz w:val="20"/>
                      <w:szCs w:val="20"/>
                    </w:rPr>
                    <w:t>Стол пеленальный с открытой нишей, одной полкой и дверьми</w:t>
                  </w:r>
                </w:p>
              </w:tc>
              <w:tc>
                <w:tcPr>
                  <w:tcW w:w="2835" w:type="dxa"/>
                </w:tcPr>
                <w:p w14:paraId="06AA677B" w14:textId="77777777" w:rsidR="00DA4473" w:rsidRPr="007B6E5F" w:rsidRDefault="00DA4473" w:rsidP="00C23970">
                  <w:pPr>
                    <w:jc w:val="center"/>
                    <w:rPr>
                      <w:rFonts w:ascii="Times New Roman" w:hAnsi="Times New Roman"/>
                      <w:sz w:val="20"/>
                      <w:szCs w:val="20"/>
                    </w:rPr>
                  </w:pPr>
                  <w:r w:rsidRPr="007B6E5F">
                    <w:rPr>
                      <w:rFonts w:ascii="Times New Roman" w:hAnsi="Times New Roman"/>
                      <w:sz w:val="20"/>
                      <w:szCs w:val="20"/>
                    </w:rPr>
                    <w:t>наличие</w:t>
                  </w:r>
                </w:p>
              </w:tc>
            </w:tr>
            <w:tr w:rsidR="00DA4473" w:rsidRPr="007B6E5F" w14:paraId="24FDB239" w14:textId="77777777" w:rsidTr="00C23970">
              <w:tc>
                <w:tcPr>
                  <w:tcW w:w="796" w:type="dxa"/>
                </w:tcPr>
                <w:p w14:paraId="74980E58"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1.1</w:t>
                  </w:r>
                </w:p>
              </w:tc>
              <w:tc>
                <w:tcPr>
                  <w:tcW w:w="2406" w:type="dxa"/>
                </w:tcPr>
                <w:p w14:paraId="086B3517" w14:textId="77777777" w:rsidR="00DA4473" w:rsidRPr="007B6E5F" w:rsidRDefault="00DA4473" w:rsidP="00C23970">
                  <w:pPr>
                    <w:rPr>
                      <w:rFonts w:ascii="Times New Roman" w:hAnsi="Times New Roman"/>
                      <w:sz w:val="20"/>
                      <w:szCs w:val="20"/>
                    </w:rPr>
                  </w:pPr>
                  <w:r>
                    <w:rPr>
                      <w:rFonts w:ascii="Times New Roman" w:hAnsi="Times New Roman"/>
                      <w:sz w:val="20"/>
                      <w:szCs w:val="20"/>
                    </w:rPr>
                    <w:t xml:space="preserve">Стол должен соответствовать  </w:t>
                  </w:r>
                  <w:r w:rsidRPr="00200531">
                    <w:rPr>
                      <w:rFonts w:ascii="Times New Roman" w:hAnsi="Times New Roman"/>
                      <w:sz w:val="20"/>
                      <w:szCs w:val="20"/>
                    </w:rPr>
                    <w:t>ГОСТ 16371, ГОСТ 50444</w:t>
                  </w:r>
                </w:p>
              </w:tc>
              <w:tc>
                <w:tcPr>
                  <w:tcW w:w="2835" w:type="dxa"/>
                </w:tcPr>
                <w:p w14:paraId="13E0753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соответствие</w:t>
                  </w:r>
                </w:p>
              </w:tc>
            </w:tr>
            <w:tr w:rsidR="00DA4473" w:rsidRPr="007B6E5F" w14:paraId="5617C23B" w14:textId="77777777" w:rsidTr="00C23970">
              <w:tc>
                <w:tcPr>
                  <w:tcW w:w="796" w:type="dxa"/>
                </w:tcPr>
                <w:p w14:paraId="33AAF61F" w14:textId="77777777" w:rsidR="00DA4473" w:rsidRPr="00697505" w:rsidRDefault="00DA4473" w:rsidP="00C23970">
                  <w:pPr>
                    <w:rPr>
                      <w:rFonts w:ascii="Times New Roman" w:hAnsi="Times New Roman"/>
                      <w:b/>
                      <w:sz w:val="20"/>
                      <w:szCs w:val="20"/>
                      <w:highlight w:val="yellow"/>
                    </w:rPr>
                  </w:pPr>
                  <w:r w:rsidRPr="00BD3FBC">
                    <w:rPr>
                      <w:rFonts w:ascii="Times New Roman" w:hAnsi="Times New Roman"/>
                      <w:b/>
                      <w:sz w:val="20"/>
                      <w:szCs w:val="20"/>
                    </w:rPr>
                    <w:t>1.2</w:t>
                  </w:r>
                </w:p>
              </w:tc>
              <w:tc>
                <w:tcPr>
                  <w:tcW w:w="2406" w:type="dxa"/>
                </w:tcPr>
                <w:p w14:paraId="40B0CCB1" w14:textId="77777777" w:rsidR="00DA4473" w:rsidRPr="00697505" w:rsidRDefault="00DA4473" w:rsidP="00C23970">
                  <w:pPr>
                    <w:rPr>
                      <w:rFonts w:ascii="Times New Roman" w:hAnsi="Times New Roman"/>
                      <w:sz w:val="20"/>
                      <w:szCs w:val="20"/>
                      <w:highlight w:val="yellow"/>
                    </w:rPr>
                  </w:pPr>
                  <w:r>
                    <w:rPr>
                      <w:rFonts w:ascii="Times New Roman" w:hAnsi="Times New Roman"/>
                      <w:sz w:val="20"/>
                      <w:szCs w:val="20"/>
                    </w:rPr>
                    <w:t>Стол должен соответствовать  ГОСТ ISO 13485-2017, срок действия, которых не должен быть истекшим на момент подачи заявки</w:t>
                  </w:r>
                </w:p>
              </w:tc>
              <w:tc>
                <w:tcPr>
                  <w:tcW w:w="2835" w:type="dxa"/>
                </w:tcPr>
                <w:p w14:paraId="59A97C70" w14:textId="77777777" w:rsidR="00DA4473" w:rsidRPr="00697505" w:rsidRDefault="00DA4473" w:rsidP="00C23970">
                  <w:pPr>
                    <w:rPr>
                      <w:rFonts w:ascii="Times New Roman" w:hAnsi="Times New Roman"/>
                      <w:sz w:val="20"/>
                      <w:szCs w:val="20"/>
                      <w:highlight w:val="yellow"/>
                    </w:rPr>
                  </w:pPr>
                  <w:r w:rsidRPr="00BD3FBC">
                    <w:rPr>
                      <w:rFonts w:ascii="Times New Roman" w:hAnsi="Times New Roman"/>
                      <w:sz w:val="20"/>
                      <w:szCs w:val="20"/>
                    </w:rPr>
                    <w:t>соответствие</w:t>
                  </w:r>
                </w:p>
              </w:tc>
            </w:tr>
            <w:tr w:rsidR="00DA4473" w:rsidRPr="007B6E5F" w14:paraId="7C7F5DF5" w14:textId="77777777" w:rsidTr="00C23970">
              <w:tc>
                <w:tcPr>
                  <w:tcW w:w="796" w:type="dxa"/>
                </w:tcPr>
                <w:p w14:paraId="688340B3"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w:t>
                  </w:r>
                  <w:r w:rsidRPr="007B6E5F">
                    <w:rPr>
                      <w:rFonts w:ascii="Times New Roman" w:hAnsi="Times New Roman"/>
                      <w:b/>
                      <w:sz w:val="20"/>
                      <w:szCs w:val="20"/>
                    </w:rPr>
                    <w:t>.</w:t>
                  </w:r>
                </w:p>
              </w:tc>
              <w:tc>
                <w:tcPr>
                  <w:tcW w:w="2406" w:type="dxa"/>
                </w:tcPr>
                <w:p w14:paraId="0E56091E" w14:textId="77777777" w:rsidR="00DA4473" w:rsidRPr="007B6E5F" w:rsidRDefault="00DA4473" w:rsidP="00C23970">
                  <w:pPr>
                    <w:rPr>
                      <w:rFonts w:ascii="Times New Roman" w:hAnsi="Times New Roman"/>
                      <w:sz w:val="20"/>
                      <w:szCs w:val="20"/>
                    </w:rPr>
                  </w:pPr>
                  <w:r>
                    <w:rPr>
                      <w:rFonts w:ascii="Times New Roman" w:hAnsi="Times New Roman"/>
                      <w:sz w:val="20"/>
                      <w:szCs w:val="20"/>
                    </w:rPr>
                    <w:t>Стол должен иметь распашные двери</w:t>
                  </w:r>
                </w:p>
              </w:tc>
              <w:tc>
                <w:tcPr>
                  <w:tcW w:w="2835" w:type="dxa"/>
                </w:tcPr>
                <w:p w14:paraId="15A88191" w14:textId="77777777" w:rsidR="00DA4473" w:rsidRPr="007B6E5F" w:rsidRDefault="00DA4473" w:rsidP="00C23970">
                  <w:pPr>
                    <w:rPr>
                      <w:rFonts w:ascii="Times New Roman" w:hAnsi="Times New Roman"/>
                      <w:sz w:val="20"/>
                      <w:szCs w:val="20"/>
                    </w:rPr>
                  </w:pPr>
                  <w:r>
                    <w:rPr>
                      <w:rFonts w:ascii="Times New Roman" w:hAnsi="Times New Roman"/>
                      <w:sz w:val="20"/>
                      <w:szCs w:val="20"/>
                    </w:rPr>
                    <w:t>2 шт.</w:t>
                  </w:r>
                </w:p>
              </w:tc>
            </w:tr>
            <w:tr w:rsidR="00DA4473" w:rsidRPr="007B6E5F" w14:paraId="09D6EE0D" w14:textId="77777777" w:rsidTr="00C23970">
              <w:tc>
                <w:tcPr>
                  <w:tcW w:w="796" w:type="dxa"/>
                </w:tcPr>
                <w:p w14:paraId="3D446861"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lastRenderedPageBreak/>
                    <w:t>2.1</w:t>
                  </w:r>
                </w:p>
              </w:tc>
              <w:tc>
                <w:tcPr>
                  <w:tcW w:w="2406" w:type="dxa"/>
                </w:tcPr>
                <w:p w14:paraId="04652C21" w14:textId="77777777" w:rsidR="00DA4473" w:rsidRPr="007B6E5F" w:rsidRDefault="00DA4473" w:rsidP="00C23970">
                  <w:pPr>
                    <w:rPr>
                      <w:rFonts w:ascii="Times New Roman" w:hAnsi="Times New Roman"/>
                      <w:sz w:val="20"/>
                      <w:szCs w:val="20"/>
                    </w:rPr>
                  </w:pPr>
                  <w:r>
                    <w:rPr>
                      <w:rFonts w:ascii="Times New Roman" w:hAnsi="Times New Roman"/>
                      <w:sz w:val="20"/>
                      <w:szCs w:val="20"/>
                    </w:rPr>
                    <w:t>Двери должны быть изготовлена</w:t>
                  </w:r>
                  <w:r w:rsidRPr="007B6E5F">
                    <w:rPr>
                      <w:rFonts w:ascii="Times New Roman" w:hAnsi="Times New Roman"/>
                      <w:sz w:val="20"/>
                      <w:szCs w:val="20"/>
                    </w:rPr>
                    <w:t xml:space="preserve"> из внешнего материала оцинкованной стали </w:t>
                  </w:r>
                </w:p>
              </w:tc>
              <w:tc>
                <w:tcPr>
                  <w:tcW w:w="2835" w:type="dxa"/>
                </w:tcPr>
                <w:p w14:paraId="385AAE2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593AFF5C" w14:textId="77777777" w:rsidTr="00C23970">
              <w:tc>
                <w:tcPr>
                  <w:tcW w:w="796" w:type="dxa"/>
                </w:tcPr>
                <w:p w14:paraId="157715D5"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2.2</w:t>
                  </w:r>
                </w:p>
              </w:tc>
              <w:tc>
                <w:tcPr>
                  <w:tcW w:w="2406" w:type="dxa"/>
                </w:tcPr>
                <w:p w14:paraId="148D4D32"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Толщина оцинкованной стали </w:t>
                  </w:r>
                </w:p>
              </w:tc>
              <w:tc>
                <w:tcPr>
                  <w:tcW w:w="2835" w:type="dxa"/>
                </w:tcPr>
                <w:p w14:paraId="0BD72F3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0,8 мм</w:t>
                  </w:r>
                </w:p>
              </w:tc>
            </w:tr>
            <w:tr w:rsidR="00DA4473" w:rsidRPr="007B6E5F" w14:paraId="36B4D020" w14:textId="77777777" w:rsidTr="00C23970">
              <w:tc>
                <w:tcPr>
                  <w:tcW w:w="796" w:type="dxa"/>
                </w:tcPr>
                <w:p w14:paraId="476356F8"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2.3</w:t>
                  </w:r>
                </w:p>
              </w:tc>
              <w:tc>
                <w:tcPr>
                  <w:tcW w:w="2406" w:type="dxa"/>
                </w:tcPr>
                <w:p w14:paraId="490C4D2C"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Внутренняя часть двери (вкладка) должна быть из ЛДСП</w:t>
                  </w:r>
                </w:p>
              </w:tc>
              <w:tc>
                <w:tcPr>
                  <w:tcW w:w="2835" w:type="dxa"/>
                </w:tcPr>
                <w:p w14:paraId="77F96C1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1A378FF6" w14:textId="77777777" w:rsidTr="00C23970">
              <w:tc>
                <w:tcPr>
                  <w:tcW w:w="796" w:type="dxa"/>
                </w:tcPr>
                <w:p w14:paraId="51A13BC2"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2.4</w:t>
                  </w:r>
                </w:p>
              </w:tc>
              <w:tc>
                <w:tcPr>
                  <w:tcW w:w="2406" w:type="dxa"/>
                </w:tcPr>
                <w:p w14:paraId="317E5D0A"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Толщина ЛДСП должна быть</w:t>
                  </w:r>
                </w:p>
              </w:tc>
              <w:tc>
                <w:tcPr>
                  <w:tcW w:w="2835" w:type="dxa"/>
                </w:tcPr>
                <w:p w14:paraId="57C4211F"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16 мм</w:t>
                  </w:r>
                </w:p>
              </w:tc>
            </w:tr>
            <w:tr w:rsidR="00DA4473" w:rsidRPr="007B6E5F" w14:paraId="374E06B6" w14:textId="77777777" w:rsidTr="00C23970">
              <w:tc>
                <w:tcPr>
                  <w:tcW w:w="796" w:type="dxa"/>
                </w:tcPr>
                <w:p w14:paraId="609A80D8"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2.5</w:t>
                  </w:r>
                </w:p>
              </w:tc>
              <w:tc>
                <w:tcPr>
                  <w:tcW w:w="2406" w:type="dxa"/>
                </w:tcPr>
                <w:p w14:paraId="224DCC5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Панель ЛДСП должна быть обрамлена по вертикали оцинкованной сталью размером</w:t>
                  </w:r>
                </w:p>
              </w:tc>
              <w:tc>
                <w:tcPr>
                  <w:tcW w:w="2835" w:type="dxa"/>
                </w:tcPr>
                <w:p w14:paraId="1DA3FDD8" w14:textId="77777777" w:rsidR="00DA4473" w:rsidRPr="007B6E5F" w:rsidRDefault="00DA4473" w:rsidP="00C23970">
                  <w:pPr>
                    <w:rPr>
                      <w:rFonts w:ascii="Times New Roman" w:hAnsi="Times New Roman"/>
                      <w:sz w:val="20"/>
                      <w:szCs w:val="20"/>
                    </w:rPr>
                  </w:pPr>
                  <w:r>
                    <w:rPr>
                      <w:rFonts w:ascii="Times New Roman" w:hAnsi="Times New Roman"/>
                      <w:sz w:val="20"/>
                      <w:szCs w:val="20"/>
                    </w:rPr>
                    <w:t>не менее 10</w:t>
                  </w:r>
                  <w:r w:rsidRPr="007B6E5F">
                    <w:rPr>
                      <w:rFonts w:ascii="Times New Roman" w:hAnsi="Times New Roman"/>
                      <w:sz w:val="20"/>
                      <w:szCs w:val="20"/>
                    </w:rPr>
                    <w:t xml:space="preserve"> мм</w:t>
                  </w:r>
                </w:p>
              </w:tc>
            </w:tr>
            <w:tr w:rsidR="00DA4473" w:rsidRPr="007B6E5F" w14:paraId="3ED9A133" w14:textId="77777777" w:rsidTr="00C23970">
              <w:tc>
                <w:tcPr>
                  <w:tcW w:w="796" w:type="dxa"/>
                </w:tcPr>
                <w:p w14:paraId="47643348" w14:textId="77777777" w:rsidR="00DA4473" w:rsidRDefault="00DA4473" w:rsidP="00C23970">
                  <w:pPr>
                    <w:rPr>
                      <w:rFonts w:ascii="Times New Roman" w:hAnsi="Times New Roman"/>
                      <w:b/>
                      <w:sz w:val="20"/>
                      <w:szCs w:val="20"/>
                    </w:rPr>
                  </w:pPr>
                  <w:r>
                    <w:rPr>
                      <w:rFonts w:ascii="Times New Roman" w:hAnsi="Times New Roman"/>
                      <w:b/>
                      <w:sz w:val="20"/>
                      <w:szCs w:val="20"/>
                    </w:rPr>
                    <w:t>2.6</w:t>
                  </w:r>
                </w:p>
              </w:tc>
              <w:tc>
                <w:tcPr>
                  <w:tcW w:w="2406" w:type="dxa"/>
                </w:tcPr>
                <w:p w14:paraId="6A102FB7" w14:textId="77777777" w:rsidR="00DA4473" w:rsidRPr="007B6E5F" w:rsidRDefault="00DA4473" w:rsidP="00C23970">
                  <w:pPr>
                    <w:rPr>
                      <w:rFonts w:ascii="Times New Roman" w:hAnsi="Times New Roman"/>
                      <w:sz w:val="20"/>
                      <w:szCs w:val="20"/>
                    </w:rPr>
                  </w:pPr>
                  <w:r>
                    <w:rPr>
                      <w:rFonts w:ascii="Times New Roman" w:hAnsi="Times New Roman"/>
                      <w:sz w:val="20"/>
                      <w:szCs w:val="20"/>
                    </w:rPr>
                    <w:t>Цвет фасада</w:t>
                  </w:r>
                </w:p>
              </w:tc>
              <w:tc>
                <w:tcPr>
                  <w:tcW w:w="2835" w:type="dxa"/>
                </w:tcPr>
                <w:p w14:paraId="0A03622A" w14:textId="77777777" w:rsidR="00DA4473" w:rsidRDefault="00DA4473" w:rsidP="00C23970">
                  <w:pPr>
                    <w:rPr>
                      <w:rFonts w:ascii="Times New Roman" w:hAnsi="Times New Roman"/>
                      <w:sz w:val="20"/>
                      <w:szCs w:val="20"/>
                    </w:rPr>
                  </w:pPr>
                  <w:r>
                    <w:rPr>
                      <w:rFonts w:ascii="Times New Roman" w:hAnsi="Times New Roman"/>
                      <w:sz w:val="20"/>
                      <w:szCs w:val="20"/>
                    </w:rPr>
                    <w:t>розовый</w:t>
                  </w:r>
                </w:p>
              </w:tc>
            </w:tr>
            <w:tr w:rsidR="00DA4473" w:rsidRPr="007B6E5F" w14:paraId="7EECB4E0" w14:textId="77777777" w:rsidTr="00C23970">
              <w:tc>
                <w:tcPr>
                  <w:tcW w:w="796" w:type="dxa"/>
                </w:tcPr>
                <w:p w14:paraId="3E0A075B"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2.7</w:t>
                  </w:r>
                </w:p>
              </w:tc>
              <w:tc>
                <w:tcPr>
                  <w:tcW w:w="2406" w:type="dxa"/>
                </w:tcPr>
                <w:p w14:paraId="21C9022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Оцинкованная сталь должна быть покрыта порошковой краской</w:t>
                  </w:r>
                </w:p>
              </w:tc>
              <w:tc>
                <w:tcPr>
                  <w:tcW w:w="2835" w:type="dxa"/>
                </w:tcPr>
                <w:p w14:paraId="37637E2F"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1A664BB5" w14:textId="77777777" w:rsidTr="00C23970">
              <w:tc>
                <w:tcPr>
                  <w:tcW w:w="796" w:type="dxa"/>
                </w:tcPr>
                <w:p w14:paraId="59E3F37A"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2.8</w:t>
                  </w:r>
                </w:p>
              </w:tc>
              <w:tc>
                <w:tcPr>
                  <w:tcW w:w="2406" w:type="dxa"/>
                </w:tcPr>
                <w:p w14:paraId="19008423"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Двер</w:t>
                  </w:r>
                  <w:r>
                    <w:rPr>
                      <w:rFonts w:ascii="Times New Roman" w:hAnsi="Times New Roman"/>
                      <w:sz w:val="20"/>
                      <w:szCs w:val="20"/>
                    </w:rPr>
                    <w:t>и должны иметь горизонтальную ручку</w:t>
                  </w:r>
                </w:p>
              </w:tc>
              <w:tc>
                <w:tcPr>
                  <w:tcW w:w="2835" w:type="dxa"/>
                </w:tcPr>
                <w:p w14:paraId="43D9ED02"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не менее </w:t>
                  </w:r>
                  <w:r>
                    <w:rPr>
                      <w:rFonts w:ascii="Times New Roman" w:hAnsi="Times New Roman"/>
                      <w:sz w:val="20"/>
                      <w:szCs w:val="20"/>
                    </w:rPr>
                    <w:t>2</w:t>
                  </w:r>
                  <w:r w:rsidRPr="007B6E5F">
                    <w:rPr>
                      <w:rFonts w:ascii="Times New Roman" w:hAnsi="Times New Roman"/>
                      <w:sz w:val="20"/>
                      <w:szCs w:val="20"/>
                    </w:rPr>
                    <w:t xml:space="preserve"> шт.</w:t>
                  </w:r>
                </w:p>
              </w:tc>
            </w:tr>
            <w:tr w:rsidR="00DA4473" w:rsidRPr="007B6E5F" w14:paraId="55C9D4DA" w14:textId="77777777" w:rsidTr="00C23970">
              <w:tc>
                <w:tcPr>
                  <w:tcW w:w="796" w:type="dxa"/>
                </w:tcPr>
                <w:p w14:paraId="61731A65"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2.9</w:t>
                  </w:r>
                </w:p>
              </w:tc>
              <w:tc>
                <w:tcPr>
                  <w:tcW w:w="2406" w:type="dxa"/>
                </w:tcPr>
                <w:p w14:paraId="17C88503" w14:textId="77777777" w:rsidR="00DA4473" w:rsidRPr="007B6E5F" w:rsidRDefault="00DA4473" w:rsidP="00C23970">
                  <w:pPr>
                    <w:rPr>
                      <w:rFonts w:ascii="Times New Roman" w:hAnsi="Times New Roman"/>
                      <w:sz w:val="20"/>
                      <w:szCs w:val="20"/>
                    </w:rPr>
                  </w:pPr>
                  <w:r>
                    <w:rPr>
                      <w:rFonts w:ascii="Times New Roman" w:hAnsi="Times New Roman"/>
                      <w:sz w:val="20"/>
                      <w:szCs w:val="20"/>
                    </w:rPr>
                    <w:t>Ручки должны быть изготовлены</w:t>
                  </w:r>
                  <w:r w:rsidRPr="007B6E5F">
                    <w:rPr>
                      <w:rFonts w:ascii="Times New Roman" w:hAnsi="Times New Roman"/>
                      <w:sz w:val="20"/>
                      <w:szCs w:val="20"/>
                    </w:rPr>
                    <w:t xml:space="preserve"> из алюминия </w:t>
                  </w:r>
                </w:p>
              </w:tc>
              <w:tc>
                <w:tcPr>
                  <w:tcW w:w="2835" w:type="dxa"/>
                </w:tcPr>
                <w:p w14:paraId="02A38249"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1F9E7E4D" w14:textId="77777777" w:rsidTr="00C23970">
              <w:tc>
                <w:tcPr>
                  <w:tcW w:w="796" w:type="dxa"/>
                </w:tcPr>
                <w:p w14:paraId="3AF7A117"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2.10</w:t>
                  </w:r>
                </w:p>
              </w:tc>
              <w:tc>
                <w:tcPr>
                  <w:tcW w:w="2406" w:type="dxa"/>
                </w:tcPr>
                <w:p w14:paraId="48EBBD6E" w14:textId="77777777" w:rsidR="00DA4473" w:rsidRPr="007B6E5F" w:rsidRDefault="00DA4473" w:rsidP="00C23970">
                  <w:pPr>
                    <w:rPr>
                      <w:rFonts w:ascii="Times New Roman" w:hAnsi="Times New Roman"/>
                      <w:sz w:val="20"/>
                      <w:szCs w:val="20"/>
                    </w:rPr>
                  </w:pPr>
                  <w:r>
                    <w:rPr>
                      <w:rFonts w:ascii="Times New Roman" w:hAnsi="Times New Roman"/>
                      <w:sz w:val="20"/>
                      <w:szCs w:val="20"/>
                    </w:rPr>
                    <w:t>Ручки должны</w:t>
                  </w:r>
                  <w:r w:rsidRPr="007B6E5F">
                    <w:rPr>
                      <w:rFonts w:ascii="Times New Roman" w:hAnsi="Times New Roman"/>
                      <w:sz w:val="20"/>
                      <w:szCs w:val="20"/>
                    </w:rPr>
                    <w:t xml:space="preserve"> иметь предохранительное покрытие</w:t>
                  </w:r>
                </w:p>
              </w:tc>
              <w:tc>
                <w:tcPr>
                  <w:tcW w:w="2835" w:type="dxa"/>
                </w:tcPr>
                <w:p w14:paraId="16CF0925"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419275E1" w14:textId="77777777" w:rsidTr="00C23970">
              <w:tc>
                <w:tcPr>
                  <w:tcW w:w="796" w:type="dxa"/>
                </w:tcPr>
                <w:p w14:paraId="1E6009BF"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2.11</w:t>
                  </w:r>
                </w:p>
              </w:tc>
              <w:tc>
                <w:tcPr>
                  <w:tcW w:w="2406" w:type="dxa"/>
                </w:tcPr>
                <w:p w14:paraId="65629995" w14:textId="77777777" w:rsidR="00DA4473" w:rsidRPr="007B6E5F" w:rsidRDefault="00DA4473" w:rsidP="00C23970">
                  <w:pPr>
                    <w:rPr>
                      <w:rFonts w:ascii="Times New Roman" w:hAnsi="Times New Roman"/>
                      <w:sz w:val="20"/>
                      <w:szCs w:val="20"/>
                    </w:rPr>
                  </w:pPr>
                  <w:r>
                    <w:rPr>
                      <w:rFonts w:ascii="Times New Roman" w:hAnsi="Times New Roman"/>
                      <w:sz w:val="20"/>
                      <w:szCs w:val="20"/>
                    </w:rPr>
                    <w:t>Ручки должны</w:t>
                  </w:r>
                  <w:r w:rsidRPr="007B6E5F">
                    <w:rPr>
                      <w:rFonts w:ascii="Times New Roman" w:hAnsi="Times New Roman"/>
                      <w:sz w:val="20"/>
                      <w:szCs w:val="20"/>
                    </w:rPr>
                    <w:t xml:space="preserve"> иметь литую форму без каких-либо выступов и щелей, затрудняющих обработку изделия</w:t>
                  </w:r>
                </w:p>
              </w:tc>
              <w:tc>
                <w:tcPr>
                  <w:tcW w:w="2835" w:type="dxa"/>
                </w:tcPr>
                <w:p w14:paraId="12AAE7FC"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3E85B061" w14:textId="77777777" w:rsidTr="00C23970">
              <w:tc>
                <w:tcPr>
                  <w:tcW w:w="796" w:type="dxa"/>
                </w:tcPr>
                <w:p w14:paraId="2AC10F95"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2.12</w:t>
                  </w:r>
                </w:p>
              </w:tc>
              <w:tc>
                <w:tcPr>
                  <w:tcW w:w="2406" w:type="dxa"/>
                </w:tcPr>
                <w:p w14:paraId="4B7F8E9C" w14:textId="77777777" w:rsidR="00DA4473" w:rsidRPr="007B6E5F" w:rsidRDefault="00DA4473" w:rsidP="00C23970">
                  <w:pPr>
                    <w:rPr>
                      <w:rFonts w:ascii="Times New Roman" w:hAnsi="Times New Roman"/>
                      <w:sz w:val="20"/>
                      <w:szCs w:val="20"/>
                    </w:rPr>
                  </w:pPr>
                  <w:r>
                    <w:rPr>
                      <w:rFonts w:ascii="Times New Roman" w:hAnsi="Times New Roman"/>
                      <w:sz w:val="20"/>
                      <w:szCs w:val="20"/>
                    </w:rPr>
                    <w:t>Размер ручек должен</w:t>
                  </w:r>
                  <w:r w:rsidRPr="007B6E5F">
                    <w:rPr>
                      <w:rFonts w:ascii="Times New Roman" w:hAnsi="Times New Roman"/>
                      <w:sz w:val="20"/>
                      <w:szCs w:val="20"/>
                    </w:rPr>
                    <w:t xml:space="preserve"> быть </w:t>
                  </w:r>
                </w:p>
              </w:tc>
              <w:tc>
                <w:tcPr>
                  <w:tcW w:w="2835" w:type="dxa"/>
                </w:tcPr>
                <w:p w14:paraId="778EDB73"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256 мм</w:t>
                  </w:r>
                </w:p>
              </w:tc>
            </w:tr>
            <w:tr w:rsidR="00DA4473" w:rsidRPr="007B6E5F" w14:paraId="340F5AA0" w14:textId="77777777" w:rsidTr="00C23970">
              <w:tc>
                <w:tcPr>
                  <w:tcW w:w="796" w:type="dxa"/>
                </w:tcPr>
                <w:p w14:paraId="29CC5EC5"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2.13</w:t>
                  </w:r>
                </w:p>
              </w:tc>
              <w:tc>
                <w:tcPr>
                  <w:tcW w:w="2406" w:type="dxa"/>
                </w:tcPr>
                <w:p w14:paraId="205C63C4" w14:textId="77777777" w:rsidR="00DA4473" w:rsidRDefault="00DA4473" w:rsidP="00C23970">
                  <w:pPr>
                    <w:rPr>
                      <w:rFonts w:ascii="Times New Roman" w:hAnsi="Times New Roman"/>
                      <w:sz w:val="20"/>
                      <w:szCs w:val="20"/>
                    </w:rPr>
                  </w:pPr>
                  <w:r>
                    <w:rPr>
                      <w:rFonts w:ascii="Times New Roman" w:hAnsi="Times New Roman"/>
                      <w:sz w:val="20"/>
                      <w:szCs w:val="20"/>
                    </w:rPr>
                    <w:t>Двери должны быть укомплектованы петлями, обеспечивающими плавное, безударное закрывание</w:t>
                  </w:r>
                </w:p>
              </w:tc>
              <w:tc>
                <w:tcPr>
                  <w:tcW w:w="2835" w:type="dxa"/>
                </w:tcPr>
                <w:p w14:paraId="136C1286" w14:textId="77777777" w:rsidR="00DA4473" w:rsidRDefault="00DA4473" w:rsidP="00C23970">
                  <w:pPr>
                    <w:rPr>
                      <w:rFonts w:ascii="Times New Roman" w:hAnsi="Times New Roman"/>
                      <w:sz w:val="20"/>
                      <w:szCs w:val="20"/>
                    </w:rPr>
                  </w:pPr>
                  <w:r>
                    <w:rPr>
                      <w:rFonts w:ascii="Times New Roman" w:hAnsi="Times New Roman"/>
                      <w:sz w:val="20"/>
                      <w:szCs w:val="20"/>
                    </w:rPr>
                    <w:t>наличие</w:t>
                  </w:r>
                </w:p>
              </w:tc>
            </w:tr>
            <w:tr w:rsidR="00DA4473" w:rsidRPr="007B6E5F" w14:paraId="50E38A0D" w14:textId="77777777" w:rsidTr="00C23970">
              <w:tc>
                <w:tcPr>
                  <w:tcW w:w="796" w:type="dxa"/>
                </w:tcPr>
                <w:p w14:paraId="4C146B97"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2.14</w:t>
                  </w:r>
                </w:p>
              </w:tc>
              <w:tc>
                <w:tcPr>
                  <w:tcW w:w="2406" w:type="dxa"/>
                </w:tcPr>
                <w:p w14:paraId="467053ED" w14:textId="77777777" w:rsidR="00DA4473" w:rsidRPr="000D4929" w:rsidRDefault="00DA4473" w:rsidP="00C23970">
                  <w:pPr>
                    <w:rPr>
                      <w:rFonts w:ascii="Times New Roman" w:hAnsi="Times New Roman"/>
                      <w:sz w:val="20"/>
                      <w:szCs w:val="20"/>
                    </w:rPr>
                  </w:pPr>
                  <w:r w:rsidRPr="000D4929">
                    <w:rPr>
                      <w:rFonts w:ascii="Times New Roman" w:hAnsi="Times New Roman"/>
                      <w:sz w:val="20"/>
                      <w:szCs w:val="20"/>
                    </w:rPr>
                    <w:t>Петли должны иметь механизм для быстрого монтажа и демонтажа фасада без инструмента</w:t>
                  </w:r>
                </w:p>
              </w:tc>
              <w:tc>
                <w:tcPr>
                  <w:tcW w:w="2835" w:type="dxa"/>
                </w:tcPr>
                <w:p w14:paraId="5E507D4B"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41E89EBC" w14:textId="77777777" w:rsidTr="00C23970">
              <w:tc>
                <w:tcPr>
                  <w:tcW w:w="796" w:type="dxa"/>
                </w:tcPr>
                <w:p w14:paraId="4433EC77"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2.15</w:t>
                  </w:r>
                </w:p>
              </w:tc>
              <w:tc>
                <w:tcPr>
                  <w:tcW w:w="2406" w:type="dxa"/>
                </w:tcPr>
                <w:p w14:paraId="17035F9C" w14:textId="77777777" w:rsidR="00DA4473" w:rsidRPr="000D4929" w:rsidRDefault="00DA4473" w:rsidP="00C23970">
                  <w:pPr>
                    <w:rPr>
                      <w:rFonts w:ascii="Times New Roman" w:hAnsi="Times New Roman"/>
                      <w:sz w:val="20"/>
                      <w:szCs w:val="20"/>
                    </w:rPr>
                  </w:pPr>
                  <w:r w:rsidRPr="000D4929">
                    <w:rPr>
                      <w:rFonts w:ascii="Times New Roman" w:hAnsi="Times New Roman"/>
                      <w:sz w:val="20"/>
                      <w:szCs w:val="20"/>
                    </w:rPr>
                    <w:t>Петля должна иметь возможность бесступенчатой регулировки по глубине с помощью механизма шнек и регулировка по высоте с помощью эксцентрика при использовании различных ответных планок</w:t>
                  </w:r>
                </w:p>
              </w:tc>
              <w:tc>
                <w:tcPr>
                  <w:tcW w:w="2835" w:type="dxa"/>
                </w:tcPr>
                <w:p w14:paraId="777796FF"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1B1A4573" w14:textId="77777777" w:rsidTr="00C23970">
              <w:tc>
                <w:tcPr>
                  <w:tcW w:w="796" w:type="dxa"/>
                </w:tcPr>
                <w:p w14:paraId="141E73EE"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2.16</w:t>
                  </w:r>
                </w:p>
              </w:tc>
              <w:tc>
                <w:tcPr>
                  <w:tcW w:w="2406" w:type="dxa"/>
                </w:tcPr>
                <w:p w14:paraId="6F523EEF" w14:textId="77777777" w:rsidR="00DA4473" w:rsidRPr="000D4929" w:rsidRDefault="00DA4473" w:rsidP="00C23970">
                  <w:pPr>
                    <w:rPr>
                      <w:rFonts w:ascii="Times New Roman" w:hAnsi="Times New Roman"/>
                      <w:sz w:val="20"/>
                      <w:szCs w:val="20"/>
                    </w:rPr>
                  </w:pPr>
                  <w:r w:rsidRPr="000D4929">
                    <w:rPr>
                      <w:rFonts w:ascii="Times New Roman" w:hAnsi="Times New Roman"/>
                      <w:sz w:val="20"/>
                      <w:szCs w:val="20"/>
                    </w:rPr>
                    <w:t>Петля должна иметь возможность доукомплектовываться системой амортизации</w:t>
                  </w:r>
                </w:p>
              </w:tc>
              <w:tc>
                <w:tcPr>
                  <w:tcW w:w="2835" w:type="dxa"/>
                </w:tcPr>
                <w:p w14:paraId="41454FFC"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154CF0A7" w14:textId="77777777" w:rsidTr="00C23970">
              <w:tc>
                <w:tcPr>
                  <w:tcW w:w="796" w:type="dxa"/>
                </w:tcPr>
                <w:p w14:paraId="59E70A84" w14:textId="77777777" w:rsidR="00DA4473" w:rsidRPr="007B6E5F" w:rsidRDefault="00DA4473" w:rsidP="00C23970">
                  <w:pPr>
                    <w:spacing w:before="40"/>
                    <w:rPr>
                      <w:rFonts w:ascii="Times New Roman" w:hAnsi="Times New Roman"/>
                      <w:b/>
                      <w:spacing w:val="-2"/>
                      <w:sz w:val="20"/>
                      <w:szCs w:val="20"/>
                    </w:rPr>
                  </w:pPr>
                  <w:r w:rsidRPr="007B6E5F">
                    <w:rPr>
                      <w:rFonts w:ascii="Times New Roman" w:hAnsi="Times New Roman"/>
                      <w:b/>
                      <w:spacing w:val="-2"/>
                      <w:sz w:val="20"/>
                      <w:szCs w:val="20"/>
                    </w:rPr>
                    <w:t>2</w:t>
                  </w:r>
                  <w:r>
                    <w:rPr>
                      <w:rFonts w:ascii="Times New Roman" w:hAnsi="Times New Roman"/>
                      <w:b/>
                      <w:spacing w:val="-2"/>
                      <w:sz w:val="20"/>
                      <w:szCs w:val="20"/>
                    </w:rPr>
                    <w:t>.17</w:t>
                  </w:r>
                </w:p>
              </w:tc>
              <w:tc>
                <w:tcPr>
                  <w:tcW w:w="2406" w:type="dxa"/>
                </w:tcPr>
                <w:p w14:paraId="0F8B5D92" w14:textId="77777777" w:rsidR="00DA4473" w:rsidRPr="007B6E5F" w:rsidRDefault="00DA4473" w:rsidP="00C23970">
                  <w:pPr>
                    <w:spacing w:before="40"/>
                    <w:rPr>
                      <w:rFonts w:ascii="Times New Roman" w:hAnsi="Times New Roman"/>
                      <w:sz w:val="20"/>
                      <w:szCs w:val="20"/>
                    </w:rPr>
                  </w:pPr>
                  <w:r w:rsidRPr="00F42916">
                    <w:rPr>
                      <w:rFonts w:ascii="Times New Roman" w:hAnsi="Times New Roman"/>
                      <w:sz w:val="20"/>
                      <w:szCs w:val="20"/>
                    </w:rPr>
                    <w:t>Изделие должно иметь накладную столешницу</w:t>
                  </w:r>
                </w:p>
              </w:tc>
              <w:tc>
                <w:tcPr>
                  <w:tcW w:w="2835" w:type="dxa"/>
                </w:tcPr>
                <w:p w14:paraId="709167ED" w14:textId="77777777" w:rsidR="00DA4473" w:rsidRPr="007B6E5F" w:rsidRDefault="00DA4473" w:rsidP="00C23970">
                  <w:pPr>
                    <w:spacing w:before="40"/>
                    <w:rPr>
                      <w:rFonts w:ascii="Times New Roman" w:hAnsi="Times New Roman"/>
                      <w:sz w:val="20"/>
                      <w:szCs w:val="20"/>
                    </w:rPr>
                  </w:pPr>
                  <w:r w:rsidRPr="007B6E5F">
                    <w:rPr>
                      <w:rFonts w:ascii="Times New Roman" w:hAnsi="Times New Roman"/>
                      <w:sz w:val="20"/>
                      <w:szCs w:val="20"/>
                    </w:rPr>
                    <w:t>наличие</w:t>
                  </w:r>
                </w:p>
              </w:tc>
            </w:tr>
            <w:tr w:rsidR="00DA4473" w:rsidRPr="007B6E5F" w14:paraId="3B271C68" w14:textId="77777777" w:rsidTr="00C23970">
              <w:tc>
                <w:tcPr>
                  <w:tcW w:w="796" w:type="dxa"/>
                </w:tcPr>
                <w:p w14:paraId="43B8EC64" w14:textId="77777777" w:rsidR="00DA4473" w:rsidRPr="007B6E5F" w:rsidRDefault="00DA4473" w:rsidP="00C23970">
                  <w:pPr>
                    <w:spacing w:before="40"/>
                    <w:rPr>
                      <w:rFonts w:ascii="Times New Roman" w:hAnsi="Times New Roman"/>
                      <w:b/>
                      <w:sz w:val="20"/>
                      <w:szCs w:val="20"/>
                    </w:rPr>
                  </w:pPr>
                  <w:r>
                    <w:rPr>
                      <w:rFonts w:ascii="Times New Roman" w:hAnsi="Times New Roman"/>
                      <w:b/>
                      <w:sz w:val="20"/>
                      <w:szCs w:val="20"/>
                    </w:rPr>
                    <w:t>2.18</w:t>
                  </w:r>
                </w:p>
              </w:tc>
              <w:tc>
                <w:tcPr>
                  <w:tcW w:w="2406" w:type="dxa"/>
                </w:tcPr>
                <w:p w14:paraId="28519B3C" w14:textId="77777777" w:rsidR="00DA4473" w:rsidRPr="007B6E5F" w:rsidRDefault="00DA4473" w:rsidP="00C23970">
                  <w:pPr>
                    <w:spacing w:before="40"/>
                    <w:rPr>
                      <w:rFonts w:ascii="Times New Roman" w:hAnsi="Times New Roman"/>
                      <w:sz w:val="20"/>
                      <w:szCs w:val="20"/>
                    </w:rPr>
                  </w:pPr>
                  <w:r w:rsidRPr="00F42916">
                    <w:rPr>
                      <w:rFonts w:ascii="Times New Roman" w:hAnsi="Times New Roman"/>
                      <w:sz w:val="20"/>
                      <w:szCs w:val="20"/>
                    </w:rPr>
                    <w:t xml:space="preserve">Столешница должна быть </w:t>
                  </w:r>
                  <w:r>
                    <w:rPr>
                      <w:rFonts w:ascii="Times New Roman" w:hAnsi="Times New Roman"/>
                      <w:sz w:val="20"/>
                      <w:szCs w:val="20"/>
                    </w:rPr>
                    <w:t>изготовлена из цельного формованного АБС пластика</w:t>
                  </w:r>
                </w:p>
              </w:tc>
              <w:tc>
                <w:tcPr>
                  <w:tcW w:w="2835" w:type="dxa"/>
                </w:tcPr>
                <w:p w14:paraId="5DBD1DA5" w14:textId="77777777" w:rsidR="00DA4473" w:rsidRDefault="00DA4473" w:rsidP="00C23970">
                  <w:pPr>
                    <w:spacing w:before="40"/>
                    <w:rPr>
                      <w:rFonts w:ascii="Times New Roman" w:hAnsi="Times New Roman"/>
                      <w:sz w:val="20"/>
                      <w:szCs w:val="20"/>
                    </w:rPr>
                  </w:pPr>
                  <w:r>
                    <w:rPr>
                      <w:rFonts w:ascii="Times New Roman" w:hAnsi="Times New Roman"/>
                      <w:sz w:val="20"/>
                      <w:szCs w:val="20"/>
                    </w:rPr>
                    <w:t>наличие</w:t>
                  </w:r>
                </w:p>
              </w:tc>
            </w:tr>
            <w:tr w:rsidR="00DA4473" w:rsidRPr="007B6E5F" w14:paraId="43B31122" w14:textId="77777777" w:rsidTr="00C23970">
              <w:tc>
                <w:tcPr>
                  <w:tcW w:w="796" w:type="dxa"/>
                </w:tcPr>
                <w:p w14:paraId="667996F9" w14:textId="77777777" w:rsidR="00DA4473" w:rsidRPr="007B6E5F" w:rsidRDefault="00DA4473" w:rsidP="00C23970">
                  <w:pPr>
                    <w:spacing w:before="40"/>
                    <w:rPr>
                      <w:rFonts w:ascii="Times New Roman" w:hAnsi="Times New Roman"/>
                      <w:b/>
                      <w:sz w:val="20"/>
                      <w:szCs w:val="20"/>
                    </w:rPr>
                  </w:pPr>
                  <w:r>
                    <w:rPr>
                      <w:rFonts w:ascii="Times New Roman" w:hAnsi="Times New Roman"/>
                      <w:b/>
                      <w:sz w:val="20"/>
                      <w:szCs w:val="20"/>
                    </w:rPr>
                    <w:t>2.19</w:t>
                  </w:r>
                </w:p>
              </w:tc>
              <w:tc>
                <w:tcPr>
                  <w:tcW w:w="2406" w:type="dxa"/>
                </w:tcPr>
                <w:p w14:paraId="61A1BC73" w14:textId="77777777" w:rsidR="00DA4473" w:rsidRPr="007B6E5F" w:rsidRDefault="00DA4473" w:rsidP="00C23970">
                  <w:pPr>
                    <w:spacing w:before="40"/>
                    <w:rPr>
                      <w:rFonts w:ascii="Times New Roman" w:hAnsi="Times New Roman"/>
                      <w:sz w:val="20"/>
                      <w:szCs w:val="20"/>
                    </w:rPr>
                  </w:pPr>
                  <w:r w:rsidRPr="00F42916">
                    <w:rPr>
                      <w:rFonts w:ascii="Times New Roman" w:hAnsi="Times New Roman"/>
                      <w:sz w:val="20"/>
                      <w:szCs w:val="20"/>
                    </w:rPr>
                    <w:t>Толщина пластика</w:t>
                  </w:r>
                </w:p>
              </w:tc>
              <w:tc>
                <w:tcPr>
                  <w:tcW w:w="2835" w:type="dxa"/>
                </w:tcPr>
                <w:p w14:paraId="14C77A7F" w14:textId="77777777" w:rsidR="00DA4473" w:rsidRDefault="00DA4473" w:rsidP="00C23970">
                  <w:pPr>
                    <w:spacing w:before="40"/>
                    <w:rPr>
                      <w:rFonts w:ascii="Times New Roman" w:hAnsi="Times New Roman"/>
                      <w:sz w:val="20"/>
                      <w:szCs w:val="20"/>
                    </w:rPr>
                  </w:pPr>
                  <w:r>
                    <w:rPr>
                      <w:rFonts w:ascii="Times New Roman" w:hAnsi="Times New Roman"/>
                      <w:sz w:val="20"/>
                      <w:szCs w:val="20"/>
                    </w:rPr>
                    <w:t>не менее 3мм</w:t>
                  </w:r>
                </w:p>
              </w:tc>
            </w:tr>
            <w:tr w:rsidR="00DA4473" w:rsidRPr="007B6E5F" w14:paraId="61A42137" w14:textId="77777777" w:rsidTr="00C23970">
              <w:tc>
                <w:tcPr>
                  <w:tcW w:w="796" w:type="dxa"/>
                </w:tcPr>
                <w:p w14:paraId="47A52BA1" w14:textId="77777777" w:rsidR="00DA4473" w:rsidRPr="007B6E5F" w:rsidRDefault="00DA4473" w:rsidP="00C23970">
                  <w:pPr>
                    <w:spacing w:before="40"/>
                    <w:rPr>
                      <w:rFonts w:ascii="Times New Roman" w:hAnsi="Times New Roman"/>
                      <w:b/>
                      <w:sz w:val="20"/>
                      <w:szCs w:val="20"/>
                    </w:rPr>
                  </w:pPr>
                  <w:r>
                    <w:rPr>
                      <w:rFonts w:ascii="Times New Roman" w:hAnsi="Times New Roman"/>
                      <w:b/>
                      <w:sz w:val="20"/>
                      <w:szCs w:val="20"/>
                    </w:rPr>
                    <w:lastRenderedPageBreak/>
                    <w:t>2.20</w:t>
                  </w:r>
                </w:p>
              </w:tc>
              <w:tc>
                <w:tcPr>
                  <w:tcW w:w="2406" w:type="dxa"/>
                </w:tcPr>
                <w:p w14:paraId="26879702" w14:textId="77777777" w:rsidR="00DA4473" w:rsidRPr="007B6E5F" w:rsidRDefault="00DA4473" w:rsidP="00C23970">
                  <w:pPr>
                    <w:spacing w:before="40"/>
                    <w:rPr>
                      <w:rFonts w:ascii="Times New Roman" w:hAnsi="Times New Roman"/>
                      <w:sz w:val="20"/>
                      <w:szCs w:val="20"/>
                    </w:rPr>
                  </w:pPr>
                  <w:r>
                    <w:rPr>
                      <w:rFonts w:ascii="Times New Roman" w:hAnsi="Times New Roman"/>
                      <w:sz w:val="20"/>
                      <w:szCs w:val="20"/>
                    </w:rPr>
                    <w:t xml:space="preserve">У столешницы должны быть эргономичные и рельефные борта с 3-х сторон высотой </w:t>
                  </w:r>
                  <w:r w:rsidRPr="00F42916">
                    <w:rPr>
                      <w:rFonts w:ascii="Times New Roman" w:hAnsi="Times New Roman"/>
                      <w:sz w:val="20"/>
                      <w:szCs w:val="20"/>
                    </w:rPr>
                    <w:t xml:space="preserve"> </w:t>
                  </w:r>
                </w:p>
              </w:tc>
              <w:tc>
                <w:tcPr>
                  <w:tcW w:w="2835" w:type="dxa"/>
                </w:tcPr>
                <w:p w14:paraId="3AB8E132" w14:textId="77777777" w:rsidR="00DA4473" w:rsidRDefault="00DA4473" w:rsidP="00C23970">
                  <w:pPr>
                    <w:spacing w:before="40"/>
                    <w:rPr>
                      <w:rFonts w:ascii="Times New Roman" w:hAnsi="Times New Roman"/>
                      <w:sz w:val="20"/>
                      <w:szCs w:val="20"/>
                    </w:rPr>
                  </w:pPr>
                  <w:r>
                    <w:rPr>
                      <w:rFonts w:ascii="Times New Roman" w:hAnsi="Times New Roman"/>
                      <w:sz w:val="20"/>
                      <w:szCs w:val="20"/>
                    </w:rPr>
                    <w:t>не менее 150мм</w:t>
                  </w:r>
                </w:p>
              </w:tc>
            </w:tr>
            <w:tr w:rsidR="00DA4473" w:rsidRPr="007B6E5F" w14:paraId="4CC5FCA9" w14:textId="77777777" w:rsidTr="00C23970">
              <w:tc>
                <w:tcPr>
                  <w:tcW w:w="796" w:type="dxa"/>
                </w:tcPr>
                <w:p w14:paraId="709B23F4" w14:textId="77777777" w:rsidR="00DA4473" w:rsidRDefault="00DA4473" w:rsidP="00C23970">
                  <w:pPr>
                    <w:spacing w:before="40"/>
                    <w:rPr>
                      <w:rFonts w:ascii="Times New Roman" w:hAnsi="Times New Roman"/>
                      <w:b/>
                      <w:sz w:val="20"/>
                      <w:szCs w:val="20"/>
                    </w:rPr>
                  </w:pPr>
                  <w:r>
                    <w:rPr>
                      <w:rFonts w:ascii="Times New Roman" w:hAnsi="Times New Roman"/>
                      <w:b/>
                      <w:sz w:val="20"/>
                      <w:szCs w:val="20"/>
                    </w:rPr>
                    <w:t>2.21</w:t>
                  </w:r>
                </w:p>
              </w:tc>
              <w:tc>
                <w:tcPr>
                  <w:tcW w:w="2406" w:type="dxa"/>
                </w:tcPr>
                <w:p w14:paraId="0ABF33D7" w14:textId="77777777" w:rsidR="00DA4473" w:rsidRDefault="00DA4473" w:rsidP="00C23970">
                  <w:pPr>
                    <w:spacing w:before="40"/>
                    <w:rPr>
                      <w:rFonts w:ascii="Times New Roman" w:hAnsi="Times New Roman"/>
                      <w:sz w:val="20"/>
                      <w:szCs w:val="20"/>
                    </w:rPr>
                  </w:pPr>
                  <w:r>
                    <w:rPr>
                      <w:rFonts w:ascii="Times New Roman" w:hAnsi="Times New Roman"/>
                      <w:sz w:val="20"/>
                      <w:szCs w:val="20"/>
                    </w:rPr>
                    <w:t>По задней части столешницы, должен быть бортик высотой</w:t>
                  </w:r>
                </w:p>
              </w:tc>
              <w:tc>
                <w:tcPr>
                  <w:tcW w:w="2835" w:type="dxa"/>
                </w:tcPr>
                <w:p w14:paraId="64347DAB" w14:textId="77777777" w:rsidR="00DA4473" w:rsidRDefault="00DA4473" w:rsidP="00C23970">
                  <w:pPr>
                    <w:spacing w:before="40"/>
                    <w:rPr>
                      <w:rFonts w:ascii="Times New Roman" w:hAnsi="Times New Roman"/>
                      <w:sz w:val="20"/>
                      <w:szCs w:val="20"/>
                    </w:rPr>
                  </w:pPr>
                  <w:r>
                    <w:rPr>
                      <w:rFonts w:ascii="Times New Roman" w:hAnsi="Times New Roman"/>
                      <w:sz w:val="20"/>
                      <w:szCs w:val="20"/>
                    </w:rPr>
                    <w:t xml:space="preserve">не менее145мм </w:t>
                  </w:r>
                </w:p>
              </w:tc>
            </w:tr>
            <w:tr w:rsidR="00DA4473" w:rsidRPr="007B6E5F" w14:paraId="3774231A" w14:textId="77777777" w:rsidTr="00C23970">
              <w:tc>
                <w:tcPr>
                  <w:tcW w:w="796" w:type="dxa"/>
                </w:tcPr>
                <w:p w14:paraId="627ABCAE" w14:textId="77777777" w:rsidR="00DA4473" w:rsidRPr="007B6E5F" w:rsidRDefault="00DA4473" w:rsidP="00C23970">
                  <w:pPr>
                    <w:spacing w:before="40"/>
                    <w:rPr>
                      <w:rFonts w:ascii="Times New Roman" w:hAnsi="Times New Roman"/>
                      <w:b/>
                      <w:sz w:val="20"/>
                      <w:szCs w:val="20"/>
                    </w:rPr>
                  </w:pPr>
                  <w:r>
                    <w:rPr>
                      <w:rFonts w:ascii="Times New Roman" w:hAnsi="Times New Roman"/>
                      <w:b/>
                      <w:sz w:val="20"/>
                      <w:szCs w:val="20"/>
                    </w:rPr>
                    <w:t>2.22</w:t>
                  </w:r>
                </w:p>
              </w:tc>
              <w:tc>
                <w:tcPr>
                  <w:tcW w:w="2406" w:type="dxa"/>
                </w:tcPr>
                <w:p w14:paraId="19A53E86" w14:textId="77777777" w:rsidR="00DA4473" w:rsidRDefault="00DA4473" w:rsidP="00C23970">
                  <w:pPr>
                    <w:spacing w:before="40"/>
                    <w:rPr>
                      <w:rFonts w:ascii="Times New Roman" w:hAnsi="Times New Roman"/>
                      <w:sz w:val="20"/>
                      <w:szCs w:val="20"/>
                    </w:rPr>
                  </w:pPr>
                  <w:r>
                    <w:rPr>
                      <w:rFonts w:ascii="Times New Roman" w:hAnsi="Times New Roman"/>
                      <w:sz w:val="20"/>
                      <w:szCs w:val="20"/>
                    </w:rPr>
                    <w:t xml:space="preserve">По боковым сторонам столешницы, должны быть бортики высотой </w:t>
                  </w:r>
                </w:p>
              </w:tc>
              <w:tc>
                <w:tcPr>
                  <w:tcW w:w="2835" w:type="dxa"/>
                </w:tcPr>
                <w:p w14:paraId="735C4FF3" w14:textId="77777777" w:rsidR="00DA4473" w:rsidRDefault="00DA4473" w:rsidP="00C23970">
                  <w:pPr>
                    <w:spacing w:before="40"/>
                    <w:rPr>
                      <w:rFonts w:ascii="Times New Roman" w:hAnsi="Times New Roman"/>
                      <w:sz w:val="20"/>
                      <w:szCs w:val="20"/>
                    </w:rPr>
                  </w:pPr>
                  <w:r>
                    <w:rPr>
                      <w:rFonts w:ascii="Times New Roman" w:hAnsi="Times New Roman"/>
                      <w:sz w:val="20"/>
                      <w:szCs w:val="20"/>
                    </w:rPr>
                    <w:t>не менее110мм</w:t>
                  </w:r>
                </w:p>
              </w:tc>
            </w:tr>
            <w:tr w:rsidR="00DA4473" w:rsidRPr="007B6E5F" w14:paraId="0A9A55F1" w14:textId="77777777" w:rsidTr="00C23970">
              <w:tc>
                <w:tcPr>
                  <w:tcW w:w="796" w:type="dxa"/>
                </w:tcPr>
                <w:p w14:paraId="7D735FCD" w14:textId="77777777" w:rsidR="00DA4473" w:rsidRDefault="00DA4473" w:rsidP="00C23970">
                  <w:pPr>
                    <w:spacing w:before="40"/>
                    <w:rPr>
                      <w:rFonts w:ascii="Times New Roman" w:hAnsi="Times New Roman"/>
                      <w:b/>
                      <w:sz w:val="20"/>
                      <w:szCs w:val="20"/>
                    </w:rPr>
                  </w:pPr>
                  <w:r>
                    <w:rPr>
                      <w:rFonts w:ascii="Times New Roman" w:hAnsi="Times New Roman"/>
                      <w:b/>
                      <w:sz w:val="20"/>
                      <w:szCs w:val="20"/>
                    </w:rPr>
                    <w:t>2.23</w:t>
                  </w:r>
                </w:p>
              </w:tc>
              <w:tc>
                <w:tcPr>
                  <w:tcW w:w="2406" w:type="dxa"/>
                </w:tcPr>
                <w:p w14:paraId="4E2F46FD" w14:textId="77777777" w:rsidR="00DA4473" w:rsidRPr="007B6E5F" w:rsidRDefault="00DA4473" w:rsidP="00C23970">
                  <w:pPr>
                    <w:spacing w:before="40"/>
                    <w:rPr>
                      <w:rFonts w:ascii="Times New Roman" w:hAnsi="Times New Roman"/>
                      <w:sz w:val="20"/>
                      <w:szCs w:val="20"/>
                    </w:rPr>
                  </w:pPr>
                  <w:r>
                    <w:rPr>
                      <w:rFonts w:ascii="Times New Roman" w:hAnsi="Times New Roman"/>
                      <w:sz w:val="20"/>
                      <w:szCs w:val="20"/>
                    </w:rPr>
                    <w:t>По передней части столешницы, должен быть бортик, высотой</w:t>
                  </w:r>
                </w:p>
              </w:tc>
              <w:tc>
                <w:tcPr>
                  <w:tcW w:w="2835" w:type="dxa"/>
                </w:tcPr>
                <w:p w14:paraId="06C33A25" w14:textId="77777777" w:rsidR="00DA4473" w:rsidRDefault="00DA4473" w:rsidP="00C23970">
                  <w:pPr>
                    <w:spacing w:before="40"/>
                    <w:rPr>
                      <w:rFonts w:ascii="Times New Roman" w:hAnsi="Times New Roman"/>
                      <w:sz w:val="20"/>
                      <w:szCs w:val="20"/>
                    </w:rPr>
                  </w:pPr>
                  <w:r>
                    <w:rPr>
                      <w:rFonts w:ascii="Times New Roman" w:hAnsi="Times New Roman"/>
                      <w:sz w:val="20"/>
                      <w:szCs w:val="20"/>
                    </w:rPr>
                    <w:t>не менее 10мм</w:t>
                  </w:r>
                </w:p>
              </w:tc>
            </w:tr>
            <w:tr w:rsidR="00DA4473" w:rsidRPr="007B6E5F" w14:paraId="35D74947" w14:textId="77777777" w:rsidTr="00C23970">
              <w:tc>
                <w:tcPr>
                  <w:tcW w:w="796" w:type="dxa"/>
                </w:tcPr>
                <w:p w14:paraId="5DDFB060" w14:textId="77777777" w:rsidR="00DA4473" w:rsidRDefault="00DA4473" w:rsidP="00C23970">
                  <w:pPr>
                    <w:spacing w:before="40"/>
                    <w:rPr>
                      <w:rFonts w:ascii="Times New Roman" w:hAnsi="Times New Roman"/>
                      <w:b/>
                      <w:sz w:val="20"/>
                      <w:szCs w:val="20"/>
                    </w:rPr>
                  </w:pPr>
                  <w:r>
                    <w:rPr>
                      <w:rFonts w:ascii="Times New Roman" w:hAnsi="Times New Roman"/>
                      <w:b/>
                      <w:sz w:val="20"/>
                      <w:szCs w:val="20"/>
                    </w:rPr>
                    <w:t>2.24</w:t>
                  </w:r>
                </w:p>
              </w:tc>
              <w:tc>
                <w:tcPr>
                  <w:tcW w:w="2406" w:type="dxa"/>
                </w:tcPr>
                <w:p w14:paraId="697E4B0F" w14:textId="77777777" w:rsidR="00DA4473" w:rsidRPr="007B6E5F" w:rsidRDefault="00DA4473" w:rsidP="00C23970">
                  <w:pPr>
                    <w:spacing w:before="40"/>
                    <w:rPr>
                      <w:rFonts w:ascii="Times New Roman" w:hAnsi="Times New Roman"/>
                      <w:sz w:val="20"/>
                      <w:szCs w:val="20"/>
                    </w:rPr>
                  </w:pPr>
                  <w:r>
                    <w:rPr>
                      <w:rFonts w:ascii="Times New Roman" w:hAnsi="Times New Roman"/>
                      <w:sz w:val="20"/>
                      <w:szCs w:val="20"/>
                    </w:rPr>
                    <w:t xml:space="preserve">Матрац должен быть изготовлен из кожзаменителя, наполнение поролон толщиной  </w:t>
                  </w:r>
                  <w:r w:rsidRPr="00F42916">
                    <w:rPr>
                      <w:rFonts w:ascii="Times New Roman" w:hAnsi="Times New Roman"/>
                      <w:sz w:val="20"/>
                      <w:szCs w:val="20"/>
                    </w:rPr>
                    <w:t xml:space="preserve"> </w:t>
                  </w:r>
                </w:p>
              </w:tc>
              <w:tc>
                <w:tcPr>
                  <w:tcW w:w="2835" w:type="dxa"/>
                </w:tcPr>
                <w:p w14:paraId="2D1265C7" w14:textId="77777777" w:rsidR="00DA4473" w:rsidRDefault="00DA4473" w:rsidP="00C23970">
                  <w:pPr>
                    <w:spacing w:before="40"/>
                    <w:rPr>
                      <w:rFonts w:ascii="Times New Roman" w:hAnsi="Times New Roman"/>
                      <w:sz w:val="20"/>
                      <w:szCs w:val="20"/>
                    </w:rPr>
                  </w:pPr>
                  <w:r>
                    <w:rPr>
                      <w:rFonts w:ascii="Times New Roman" w:hAnsi="Times New Roman"/>
                      <w:sz w:val="20"/>
                      <w:szCs w:val="20"/>
                    </w:rPr>
                    <w:t>не менее 40</w:t>
                  </w:r>
                  <w:r w:rsidRPr="00F42916">
                    <w:rPr>
                      <w:rFonts w:ascii="Times New Roman" w:hAnsi="Times New Roman"/>
                      <w:sz w:val="20"/>
                      <w:szCs w:val="20"/>
                    </w:rPr>
                    <w:t>мм</w:t>
                  </w:r>
                </w:p>
              </w:tc>
            </w:tr>
            <w:tr w:rsidR="00DA4473" w:rsidRPr="007B6E5F" w14:paraId="446114AC" w14:textId="77777777" w:rsidTr="00C23970">
              <w:tc>
                <w:tcPr>
                  <w:tcW w:w="796" w:type="dxa"/>
                </w:tcPr>
                <w:p w14:paraId="1F22F54C" w14:textId="77777777" w:rsidR="00DA4473" w:rsidRPr="007B6E5F" w:rsidRDefault="00DA4473" w:rsidP="00C23970">
                  <w:pPr>
                    <w:spacing w:before="40"/>
                    <w:rPr>
                      <w:rFonts w:ascii="Times New Roman" w:hAnsi="Times New Roman"/>
                      <w:b/>
                      <w:sz w:val="20"/>
                      <w:szCs w:val="20"/>
                    </w:rPr>
                  </w:pPr>
                  <w:r>
                    <w:rPr>
                      <w:rFonts w:ascii="Times New Roman" w:hAnsi="Times New Roman"/>
                      <w:b/>
                      <w:sz w:val="20"/>
                      <w:szCs w:val="20"/>
                    </w:rPr>
                    <w:t>2.25</w:t>
                  </w:r>
                </w:p>
              </w:tc>
              <w:tc>
                <w:tcPr>
                  <w:tcW w:w="2406" w:type="dxa"/>
                </w:tcPr>
                <w:p w14:paraId="1B29298C" w14:textId="77777777" w:rsidR="00DA4473" w:rsidRPr="007B6E5F" w:rsidRDefault="00DA4473" w:rsidP="00C23970">
                  <w:pPr>
                    <w:spacing w:before="40"/>
                    <w:rPr>
                      <w:rFonts w:ascii="Times New Roman" w:hAnsi="Times New Roman"/>
                      <w:sz w:val="20"/>
                      <w:szCs w:val="20"/>
                    </w:rPr>
                  </w:pPr>
                  <w:r w:rsidRPr="007B6E5F">
                    <w:rPr>
                      <w:rFonts w:ascii="Times New Roman" w:hAnsi="Times New Roman"/>
                      <w:sz w:val="20"/>
                      <w:szCs w:val="20"/>
                    </w:rPr>
                    <w:t xml:space="preserve">Размер столешницы не менее </w:t>
                  </w:r>
                </w:p>
              </w:tc>
              <w:tc>
                <w:tcPr>
                  <w:tcW w:w="2835" w:type="dxa"/>
                </w:tcPr>
                <w:p w14:paraId="152B9789" w14:textId="77777777" w:rsidR="00DA4473" w:rsidRPr="007B6E5F" w:rsidRDefault="00DA4473" w:rsidP="00C23970">
                  <w:pPr>
                    <w:spacing w:before="40"/>
                    <w:rPr>
                      <w:rFonts w:ascii="Times New Roman" w:hAnsi="Times New Roman"/>
                      <w:sz w:val="20"/>
                      <w:szCs w:val="20"/>
                    </w:rPr>
                  </w:pPr>
                  <w:r>
                    <w:rPr>
                      <w:rFonts w:ascii="Times New Roman" w:hAnsi="Times New Roman"/>
                      <w:sz w:val="20"/>
                      <w:szCs w:val="20"/>
                    </w:rPr>
                    <w:t>Ширина не менее 9</w:t>
                  </w:r>
                  <w:r w:rsidRPr="007B6E5F">
                    <w:rPr>
                      <w:rFonts w:ascii="Times New Roman" w:hAnsi="Times New Roman"/>
                      <w:sz w:val="20"/>
                      <w:szCs w:val="20"/>
                    </w:rPr>
                    <w:t>00 глубина н</w:t>
                  </w:r>
                  <w:r>
                    <w:rPr>
                      <w:rFonts w:ascii="Times New Roman" w:hAnsi="Times New Roman"/>
                      <w:sz w:val="20"/>
                      <w:szCs w:val="20"/>
                    </w:rPr>
                    <w:t xml:space="preserve">е менее 700 высота не менее </w:t>
                  </w:r>
                  <w:proofErr w:type="spellStart"/>
                  <w:r w:rsidRPr="007B6E5F">
                    <w:rPr>
                      <w:rFonts w:ascii="Times New Roman" w:hAnsi="Times New Roman"/>
                      <w:sz w:val="20"/>
                      <w:szCs w:val="20"/>
                    </w:rPr>
                    <w:t>менее</w:t>
                  </w:r>
                  <w:proofErr w:type="spellEnd"/>
                  <w:r w:rsidRPr="007B6E5F">
                    <w:rPr>
                      <w:rFonts w:ascii="Times New Roman" w:hAnsi="Times New Roman"/>
                      <w:sz w:val="20"/>
                      <w:szCs w:val="20"/>
                    </w:rPr>
                    <w:t xml:space="preserve"> </w:t>
                  </w:r>
                  <w:r>
                    <w:rPr>
                      <w:rFonts w:ascii="Times New Roman" w:hAnsi="Times New Roman"/>
                      <w:sz w:val="20"/>
                      <w:szCs w:val="20"/>
                    </w:rPr>
                    <w:t>25мм</w:t>
                  </w:r>
                </w:p>
              </w:tc>
            </w:tr>
            <w:tr w:rsidR="00DA4473" w:rsidRPr="007B6E5F" w14:paraId="47B92675" w14:textId="77777777" w:rsidTr="00C23970">
              <w:tc>
                <w:tcPr>
                  <w:tcW w:w="796" w:type="dxa"/>
                </w:tcPr>
                <w:p w14:paraId="5B62E346"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3</w:t>
                  </w:r>
                  <w:r w:rsidRPr="007B6E5F">
                    <w:rPr>
                      <w:rFonts w:ascii="Times New Roman" w:hAnsi="Times New Roman"/>
                      <w:b/>
                      <w:sz w:val="20"/>
                      <w:szCs w:val="20"/>
                    </w:rPr>
                    <w:t>.</w:t>
                  </w:r>
                </w:p>
              </w:tc>
              <w:tc>
                <w:tcPr>
                  <w:tcW w:w="2406" w:type="dxa"/>
                </w:tcPr>
                <w:p w14:paraId="7BB5D7A2"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 xml:space="preserve">Изделие должно иметь </w:t>
                  </w:r>
                  <w:proofErr w:type="gramStart"/>
                  <w:r w:rsidRPr="00200531">
                    <w:rPr>
                      <w:rFonts w:ascii="Times New Roman" w:hAnsi="Times New Roman"/>
                      <w:sz w:val="20"/>
                      <w:szCs w:val="20"/>
                    </w:rPr>
                    <w:t>ножки</w:t>
                  </w:r>
                  <w:proofErr w:type="gramEnd"/>
                  <w:r w:rsidRPr="00200531">
                    <w:rPr>
                      <w:rFonts w:ascii="Times New Roman" w:hAnsi="Times New Roman"/>
                      <w:sz w:val="20"/>
                      <w:szCs w:val="20"/>
                    </w:rPr>
                    <w:t xml:space="preserve"> которые являются несущим элементом каркаса</w:t>
                  </w:r>
                </w:p>
              </w:tc>
              <w:tc>
                <w:tcPr>
                  <w:tcW w:w="2835" w:type="dxa"/>
                </w:tcPr>
                <w:p w14:paraId="0A1E4E93"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наличие</w:t>
                  </w:r>
                </w:p>
              </w:tc>
            </w:tr>
            <w:tr w:rsidR="00DA4473" w:rsidRPr="007B6E5F" w14:paraId="3DC7E7A9" w14:textId="77777777" w:rsidTr="00C23970">
              <w:tc>
                <w:tcPr>
                  <w:tcW w:w="796" w:type="dxa"/>
                </w:tcPr>
                <w:p w14:paraId="2505342B"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3</w:t>
                  </w:r>
                  <w:r w:rsidRPr="007B6E5F">
                    <w:rPr>
                      <w:rFonts w:ascii="Times New Roman" w:hAnsi="Times New Roman"/>
                      <w:b/>
                      <w:sz w:val="20"/>
                      <w:szCs w:val="20"/>
                    </w:rPr>
                    <w:t>.1</w:t>
                  </w:r>
                </w:p>
              </w:tc>
              <w:tc>
                <w:tcPr>
                  <w:tcW w:w="2406" w:type="dxa"/>
                </w:tcPr>
                <w:p w14:paraId="53AF0B0B"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Ножки должны быть изготовлены из алюминиевого профиля Г-образного сечения, с двумя плечами прилегания к каркасу, с длинной плеча</w:t>
                  </w:r>
                </w:p>
              </w:tc>
              <w:tc>
                <w:tcPr>
                  <w:tcW w:w="2835" w:type="dxa"/>
                </w:tcPr>
                <w:p w14:paraId="7D479263"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не менее 45 мм</w:t>
                  </w:r>
                </w:p>
              </w:tc>
            </w:tr>
            <w:tr w:rsidR="00DA4473" w:rsidRPr="007B6E5F" w14:paraId="38B40FE8" w14:textId="77777777" w:rsidTr="00C23970">
              <w:tc>
                <w:tcPr>
                  <w:tcW w:w="796" w:type="dxa"/>
                </w:tcPr>
                <w:p w14:paraId="390F1670"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3</w:t>
                  </w:r>
                  <w:r w:rsidRPr="007B6E5F">
                    <w:rPr>
                      <w:rFonts w:ascii="Times New Roman" w:hAnsi="Times New Roman"/>
                      <w:b/>
                      <w:sz w:val="20"/>
                      <w:szCs w:val="20"/>
                    </w:rPr>
                    <w:t>.2</w:t>
                  </w:r>
                </w:p>
              </w:tc>
              <w:tc>
                <w:tcPr>
                  <w:tcW w:w="2406" w:type="dxa"/>
                </w:tcPr>
                <w:p w14:paraId="12DC8A93"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 xml:space="preserve">Ножки должны быть травм безопасными, с радиусом скругления внешней поверхности </w:t>
                  </w:r>
                </w:p>
              </w:tc>
              <w:tc>
                <w:tcPr>
                  <w:tcW w:w="2835" w:type="dxa"/>
                </w:tcPr>
                <w:p w14:paraId="31BCF29C"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не менее 25мм</w:t>
                  </w:r>
                </w:p>
              </w:tc>
            </w:tr>
            <w:tr w:rsidR="00DA4473" w:rsidRPr="007B6E5F" w14:paraId="613537EA" w14:textId="77777777" w:rsidTr="00C23970">
              <w:tc>
                <w:tcPr>
                  <w:tcW w:w="796" w:type="dxa"/>
                </w:tcPr>
                <w:p w14:paraId="6ED30AD3"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3</w:t>
                  </w:r>
                  <w:r w:rsidRPr="007B6E5F">
                    <w:rPr>
                      <w:rFonts w:ascii="Times New Roman" w:hAnsi="Times New Roman"/>
                      <w:b/>
                      <w:sz w:val="20"/>
                      <w:szCs w:val="20"/>
                    </w:rPr>
                    <w:t>.3</w:t>
                  </w:r>
                </w:p>
              </w:tc>
              <w:tc>
                <w:tcPr>
                  <w:tcW w:w="2406" w:type="dxa"/>
                </w:tcPr>
                <w:p w14:paraId="31532ECC"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Ножки должны иметь торцевую заглушку из АБС пластика, который полностью повторяет рельеф профиля</w:t>
                  </w:r>
                </w:p>
              </w:tc>
              <w:tc>
                <w:tcPr>
                  <w:tcW w:w="2835" w:type="dxa"/>
                </w:tcPr>
                <w:p w14:paraId="5F37228C"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наличие</w:t>
                  </w:r>
                </w:p>
              </w:tc>
            </w:tr>
            <w:tr w:rsidR="00DA4473" w:rsidRPr="007B6E5F" w14:paraId="09B0EE3A" w14:textId="77777777" w:rsidTr="00C23970">
              <w:tc>
                <w:tcPr>
                  <w:tcW w:w="796" w:type="dxa"/>
                </w:tcPr>
                <w:p w14:paraId="51AEEACB" w14:textId="77777777" w:rsidR="00DA4473" w:rsidRDefault="00DA4473" w:rsidP="00C23970">
                  <w:pPr>
                    <w:rPr>
                      <w:rFonts w:ascii="Times New Roman" w:hAnsi="Times New Roman"/>
                      <w:b/>
                      <w:sz w:val="20"/>
                      <w:szCs w:val="20"/>
                    </w:rPr>
                  </w:pPr>
                  <w:r>
                    <w:rPr>
                      <w:rFonts w:ascii="Times New Roman" w:hAnsi="Times New Roman"/>
                      <w:b/>
                      <w:sz w:val="20"/>
                      <w:szCs w:val="20"/>
                    </w:rPr>
                    <w:t>3.4</w:t>
                  </w:r>
                </w:p>
              </w:tc>
              <w:tc>
                <w:tcPr>
                  <w:tcW w:w="2406" w:type="dxa"/>
                </w:tcPr>
                <w:p w14:paraId="3E723EF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Высота ножек</w:t>
                  </w:r>
                </w:p>
              </w:tc>
              <w:tc>
                <w:tcPr>
                  <w:tcW w:w="2835" w:type="dxa"/>
                </w:tcPr>
                <w:p w14:paraId="3FE68609" w14:textId="77777777" w:rsidR="00DA4473" w:rsidRDefault="00DA4473" w:rsidP="00C23970">
                  <w:pPr>
                    <w:rPr>
                      <w:rFonts w:ascii="Times New Roman" w:hAnsi="Times New Roman"/>
                      <w:color w:val="000000" w:themeColor="text1"/>
                      <w:sz w:val="20"/>
                      <w:szCs w:val="20"/>
                    </w:rPr>
                  </w:pPr>
                  <w:r w:rsidRPr="007B6E5F">
                    <w:rPr>
                      <w:rFonts w:ascii="Times New Roman" w:hAnsi="Times New Roman"/>
                      <w:sz w:val="20"/>
                      <w:szCs w:val="20"/>
                    </w:rPr>
                    <w:t>не менее 120 мм</w:t>
                  </w:r>
                </w:p>
              </w:tc>
            </w:tr>
            <w:tr w:rsidR="00DA4473" w:rsidRPr="007B6E5F" w14:paraId="0DC19423" w14:textId="77777777" w:rsidTr="00C23970">
              <w:tc>
                <w:tcPr>
                  <w:tcW w:w="796" w:type="dxa"/>
                </w:tcPr>
                <w:p w14:paraId="63AFCA36" w14:textId="77777777" w:rsidR="00DA4473" w:rsidRDefault="00DA4473" w:rsidP="00C23970">
                  <w:pPr>
                    <w:rPr>
                      <w:rFonts w:ascii="Times New Roman" w:hAnsi="Times New Roman"/>
                      <w:b/>
                      <w:sz w:val="20"/>
                      <w:szCs w:val="20"/>
                    </w:rPr>
                  </w:pPr>
                  <w:r>
                    <w:rPr>
                      <w:rFonts w:ascii="Times New Roman" w:hAnsi="Times New Roman"/>
                      <w:b/>
                      <w:sz w:val="20"/>
                      <w:szCs w:val="20"/>
                    </w:rPr>
                    <w:t>3.5</w:t>
                  </w:r>
                </w:p>
              </w:tc>
              <w:tc>
                <w:tcPr>
                  <w:tcW w:w="2406" w:type="dxa"/>
                </w:tcPr>
                <w:p w14:paraId="69ED5AB9" w14:textId="77777777" w:rsidR="00DA4473" w:rsidRPr="007B6E5F" w:rsidRDefault="00DA4473" w:rsidP="00C23970">
                  <w:pPr>
                    <w:rPr>
                      <w:rFonts w:ascii="Times New Roman" w:hAnsi="Times New Roman"/>
                      <w:sz w:val="20"/>
                      <w:szCs w:val="20"/>
                    </w:rPr>
                  </w:pPr>
                  <w:r>
                    <w:rPr>
                      <w:rFonts w:ascii="Times New Roman" w:hAnsi="Times New Roman"/>
                      <w:sz w:val="20"/>
                      <w:szCs w:val="20"/>
                    </w:rPr>
                    <w:t xml:space="preserve">Диапазон </w:t>
                  </w:r>
                  <w:r w:rsidRPr="007B6E5F">
                    <w:rPr>
                      <w:rFonts w:ascii="Times New Roman" w:hAnsi="Times New Roman"/>
                      <w:sz w:val="20"/>
                      <w:szCs w:val="20"/>
                    </w:rPr>
                    <w:t xml:space="preserve"> регулировки опоры</w:t>
                  </w:r>
                  <w:r>
                    <w:rPr>
                      <w:rFonts w:ascii="Times New Roman" w:hAnsi="Times New Roman"/>
                      <w:sz w:val="20"/>
                      <w:szCs w:val="20"/>
                    </w:rPr>
                    <w:t xml:space="preserve"> </w:t>
                  </w:r>
                </w:p>
              </w:tc>
              <w:tc>
                <w:tcPr>
                  <w:tcW w:w="2835" w:type="dxa"/>
                </w:tcPr>
                <w:p w14:paraId="51BE54A1" w14:textId="77777777" w:rsidR="00DA4473" w:rsidRPr="007B6E5F" w:rsidRDefault="00DA4473" w:rsidP="00C23970">
                  <w:pPr>
                    <w:rPr>
                      <w:rFonts w:ascii="Times New Roman" w:hAnsi="Times New Roman"/>
                      <w:sz w:val="20"/>
                      <w:szCs w:val="20"/>
                    </w:rPr>
                  </w:pPr>
                  <w:r>
                    <w:rPr>
                      <w:rFonts w:ascii="Times New Roman" w:hAnsi="Times New Roman"/>
                      <w:sz w:val="20"/>
                      <w:szCs w:val="20"/>
                    </w:rPr>
                    <w:t>не менее 10</w:t>
                  </w:r>
                  <w:r w:rsidRPr="007B6E5F">
                    <w:rPr>
                      <w:rFonts w:ascii="Times New Roman" w:hAnsi="Times New Roman"/>
                      <w:sz w:val="20"/>
                      <w:szCs w:val="20"/>
                    </w:rPr>
                    <w:t xml:space="preserve"> мм</w:t>
                  </w:r>
                </w:p>
              </w:tc>
            </w:tr>
            <w:tr w:rsidR="00DA4473" w:rsidRPr="007B6E5F" w14:paraId="12750DA8" w14:textId="77777777" w:rsidTr="00C23970">
              <w:tc>
                <w:tcPr>
                  <w:tcW w:w="796" w:type="dxa"/>
                </w:tcPr>
                <w:p w14:paraId="565CA88D"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p>
              </w:tc>
              <w:tc>
                <w:tcPr>
                  <w:tcW w:w="2406" w:type="dxa"/>
                </w:tcPr>
                <w:p w14:paraId="3BBB1F03"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Изделие должно быть изготовлено на базе полноценного пространственного каркаса из алюминиевого профиля</w:t>
                  </w:r>
                </w:p>
              </w:tc>
              <w:tc>
                <w:tcPr>
                  <w:tcW w:w="2835" w:type="dxa"/>
                </w:tcPr>
                <w:p w14:paraId="14A17E40"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соответствие</w:t>
                  </w:r>
                </w:p>
              </w:tc>
            </w:tr>
            <w:tr w:rsidR="00DA4473" w:rsidRPr="007B6E5F" w14:paraId="201F4E6C" w14:textId="77777777" w:rsidTr="00C23970">
              <w:tc>
                <w:tcPr>
                  <w:tcW w:w="796" w:type="dxa"/>
                </w:tcPr>
                <w:p w14:paraId="2F99A68C"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.1</w:t>
                  </w:r>
                </w:p>
              </w:tc>
              <w:tc>
                <w:tcPr>
                  <w:tcW w:w="2406" w:type="dxa"/>
                </w:tcPr>
                <w:p w14:paraId="34970B66"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Алюминиевый профиль должен иметь оксидное покрытие</w:t>
                  </w:r>
                </w:p>
              </w:tc>
              <w:tc>
                <w:tcPr>
                  <w:tcW w:w="2835" w:type="dxa"/>
                </w:tcPr>
                <w:p w14:paraId="219D06EC"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3F906BB1" w14:textId="77777777" w:rsidTr="00C23970">
              <w:tc>
                <w:tcPr>
                  <w:tcW w:w="796" w:type="dxa"/>
                </w:tcPr>
                <w:p w14:paraId="6C105209"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.2</w:t>
                  </w:r>
                </w:p>
              </w:tc>
              <w:tc>
                <w:tcPr>
                  <w:tcW w:w="2406" w:type="dxa"/>
                </w:tcPr>
                <w:p w14:paraId="49280414"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Профиль должен быть цельной и литой формы</w:t>
                  </w:r>
                </w:p>
              </w:tc>
              <w:tc>
                <w:tcPr>
                  <w:tcW w:w="2835" w:type="dxa"/>
                </w:tcPr>
                <w:p w14:paraId="1F3140D2"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54774E58" w14:textId="77777777" w:rsidTr="00C23970">
              <w:tc>
                <w:tcPr>
                  <w:tcW w:w="796" w:type="dxa"/>
                </w:tcPr>
                <w:p w14:paraId="22803002"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.3</w:t>
                  </w:r>
                </w:p>
              </w:tc>
              <w:tc>
                <w:tcPr>
                  <w:tcW w:w="2406" w:type="dxa"/>
                </w:tcPr>
                <w:p w14:paraId="2ABE73E0" w14:textId="77777777" w:rsidR="00DA4473" w:rsidRPr="007B6E5F" w:rsidRDefault="00DA4473" w:rsidP="00C23970">
                  <w:pPr>
                    <w:rPr>
                      <w:rFonts w:ascii="Times New Roman" w:hAnsi="Times New Roman"/>
                      <w:sz w:val="20"/>
                      <w:szCs w:val="20"/>
                    </w:rPr>
                  </w:pPr>
                  <w:r w:rsidRPr="00200531">
                    <w:rPr>
                      <w:rFonts w:ascii="Times New Roman" w:hAnsi="Times New Roman"/>
                      <w:sz w:val="20"/>
                      <w:szCs w:val="20"/>
                    </w:rPr>
                    <w:t>Толщина стенки профиля должно быть размером</w:t>
                  </w:r>
                </w:p>
              </w:tc>
              <w:tc>
                <w:tcPr>
                  <w:tcW w:w="2835" w:type="dxa"/>
                </w:tcPr>
                <w:p w14:paraId="67702639"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1,5 мм</w:t>
                  </w:r>
                </w:p>
              </w:tc>
            </w:tr>
            <w:tr w:rsidR="00DA4473" w:rsidRPr="007B6E5F" w14:paraId="5D9312C1" w14:textId="77777777" w:rsidTr="00C23970">
              <w:tc>
                <w:tcPr>
                  <w:tcW w:w="796" w:type="dxa"/>
                </w:tcPr>
                <w:p w14:paraId="0005668E"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.4</w:t>
                  </w:r>
                </w:p>
              </w:tc>
              <w:tc>
                <w:tcPr>
                  <w:tcW w:w="2406" w:type="dxa"/>
                </w:tcPr>
                <w:p w14:paraId="6A3C0E3B"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Профиль должен иметь углубление размером </w:t>
                  </w:r>
                </w:p>
              </w:tc>
              <w:tc>
                <w:tcPr>
                  <w:tcW w:w="2835" w:type="dxa"/>
                </w:tcPr>
                <w:p w14:paraId="1CFAD39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20 мм</w:t>
                  </w:r>
                </w:p>
              </w:tc>
            </w:tr>
            <w:tr w:rsidR="00DA4473" w:rsidRPr="007B6E5F" w14:paraId="3F33389A" w14:textId="77777777" w:rsidTr="00C23970">
              <w:tc>
                <w:tcPr>
                  <w:tcW w:w="796" w:type="dxa"/>
                </w:tcPr>
                <w:p w14:paraId="6E434EFA"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.5</w:t>
                  </w:r>
                </w:p>
              </w:tc>
              <w:tc>
                <w:tcPr>
                  <w:tcW w:w="2406" w:type="dxa"/>
                </w:tcPr>
                <w:p w14:paraId="2739B6FF"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Профиль должен иметь </w:t>
                  </w:r>
                  <w:r>
                    <w:rPr>
                      <w:rFonts w:ascii="Times New Roman" w:hAnsi="Times New Roman"/>
                      <w:sz w:val="20"/>
                      <w:szCs w:val="20"/>
                    </w:rPr>
                    <w:t>зажим</w:t>
                  </w:r>
                  <w:r w:rsidRPr="007B6E5F">
                    <w:rPr>
                      <w:rFonts w:ascii="Times New Roman" w:hAnsi="Times New Roman"/>
                      <w:sz w:val="20"/>
                      <w:szCs w:val="20"/>
                    </w:rPr>
                    <w:t xml:space="preserve"> для плотной устано</w:t>
                  </w:r>
                  <w:r>
                    <w:rPr>
                      <w:rFonts w:ascii="Times New Roman" w:hAnsi="Times New Roman"/>
                      <w:sz w:val="20"/>
                      <w:szCs w:val="20"/>
                    </w:rPr>
                    <w:t>вки панелей без применения какого-либо силикона и герметика</w:t>
                  </w:r>
                </w:p>
              </w:tc>
              <w:tc>
                <w:tcPr>
                  <w:tcW w:w="2835" w:type="dxa"/>
                </w:tcPr>
                <w:p w14:paraId="6C2E16F2"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31BC8355" w14:textId="77777777" w:rsidTr="00C23970">
              <w:tc>
                <w:tcPr>
                  <w:tcW w:w="796" w:type="dxa"/>
                </w:tcPr>
                <w:p w14:paraId="2B0F3AFF" w14:textId="77777777" w:rsidR="00DA4473" w:rsidRDefault="00DA4473" w:rsidP="00C23970">
                  <w:pPr>
                    <w:rPr>
                      <w:rFonts w:ascii="Times New Roman" w:hAnsi="Times New Roman"/>
                      <w:b/>
                      <w:sz w:val="20"/>
                      <w:szCs w:val="20"/>
                    </w:rPr>
                  </w:pPr>
                  <w:r>
                    <w:rPr>
                      <w:rFonts w:ascii="Times New Roman" w:hAnsi="Times New Roman"/>
                      <w:b/>
                      <w:sz w:val="20"/>
                      <w:szCs w:val="20"/>
                    </w:rPr>
                    <w:t>4.6</w:t>
                  </w:r>
                </w:p>
              </w:tc>
              <w:tc>
                <w:tcPr>
                  <w:tcW w:w="2406" w:type="dxa"/>
                </w:tcPr>
                <w:p w14:paraId="02571452"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Глубина </w:t>
                  </w:r>
                  <w:r>
                    <w:rPr>
                      <w:rFonts w:ascii="Times New Roman" w:hAnsi="Times New Roman"/>
                      <w:sz w:val="20"/>
                      <w:szCs w:val="20"/>
                    </w:rPr>
                    <w:t>зажима</w:t>
                  </w:r>
                </w:p>
              </w:tc>
              <w:tc>
                <w:tcPr>
                  <w:tcW w:w="2835" w:type="dxa"/>
                </w:tcPr>
                <w:p w14:paraId="61B32C6F"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15 мм</w:t>
                  </w:r>
                </w:p>
              </w:tc>
            </w:tr>
            <w:tr w:rsidR="00DA4473" w:rsidRPr="007B6E5F" w14:paraId="69ECD737" w14:textId="77777777" w:rsidTr="00C23970">
              <w:tc>
                <w:tcPr>
                  <w:tcW w:w="796" w:type="dxa"/>
                </w:tcPr>
                <w:p w14:paraId="280718AA"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lastRenderedPageBreak/>
                    <w:t>4</w:t>
                  </w:r>
                  <w:r w:rsidRPr="007B6E5F">
                    <w:rPr>
                      <w:rFonts w:ascii="Times New Roman" w:hAnsi="Times New Roman"/>
                      <w:b/>
                      <w:sz w:val="20"/>
                      <w:szCs w:val="20"/>
                    </w:rPr>
                    <w:t>.</w:t>
                  </w:r>
                  <w:r>
                    <w:rPr>
                      <w:rFonts w:ascii="Times New Roman" w:hAnsi="Times New Roman"/>
                      <w:b/>
                      <w:sz w:val="20"/>
                      <w:szCs w:val="20"/>
                    </w:rPr>
                    <w:t>7</w:t>
                  </w:r>
                </w:p>
              </w:tc>
              <w:tc>
                <w:tcPr>
                  <w:tcW w:w="2406" w:type="dxa"/>
                </w:tcPr>
                <w:p w14:paraId="334A01DB"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Изделие должно иметь профиль формы квадрата размером</w:t>
                  </w:r>
                </w:p>
              </w:tc>
              <w:tc>
                <w:tcPr>
                  <w:tcW w:w="2835" w:type="dxa"/>
                </w:tcPr>
                <w:p w14:paraId="39360F1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25 х 25 мм</w:t>
                  </w:r>
                </w:p>
              </w:tc>
            </w:tr>
            <w:tr w:rsidR="00DA4473" w:rsidRPr="007B6E5F" w14:paraId="496DE61B" w14:textId="77777777" w:rsidTr="00C23970">
              <w:trPr>
                <w:trHeight w:val="515"/>
              </w:trPr>
              <w:tc>
                <w:tcPr>
                  <w:tcW w:w="796" w:type="dxa"/>
                </w:tcPr>
                <w:p w14:paraId="3E09433B" w14:textId="77777777" w:rsidR="00DA4473" w:rsidRDefault="00DA4473" w:rsidP="00C23970">
                  <w:pPr>
                    <w:rPr>
                      <w:rFonts w:ascii="Times New Roman" w:hAnsi="Times New Roman"/>
                      <w:b/>
                      <w:sz w:val="20"/>
                      <w:szCs w:val="20"/>
                    </w:rPr>
                  </w:pPr>
                  <w:r>
                    <w:rPr>
                      <w:rFonts w:ascii="Times New Roman" w:hAnsi="Times New Roman"/>
                      <w:b/>
                      <w:sz w:val="20"/>
                      <w:szCs w:val="20"/>
                    </w:rPr>
                    <w:t>4.8</w:t>
                  </w:r>
                </w:p>
              </w:tc>
              <w:tc>
                <w:tcPr>
                  <w:tcW w:w="2406" w:type="dxa"/>
                </w:tcPr>
                <w:p w14:paraId="0464F7A4" w14:textId="77777777" w:rsidR="00DA4473" w:rsidRPr="007B6E5F" w:rsidRDefault="00DA4473" w:rsidP="00C23970">
                  <w:pPr>
                    <w:rPr>
                      <w:rFonts w:ascii="Times New Roman" w:hAnsi="Times New Roman"/>
                      <w:color w:val="000000"/>
                      <w:sz w:val="20"/>
                      <w:szCs w:val="20"/>
                    </w:rPr>
                  </w:pPr>
                  <w:r w:rsidRPr="007B6E5F">
                    <w:rPr>
                      <w:rFonts w:ascii="Times New Roman" w:hAnsi="Times New Roman"/>
                      <w:sz w:val="20"/>
                      <w:szCs w:val="20"/>
                    </w:rPr>
                    <w:t>Изделие должно иметь округленный профиль радиусом</w:t>
                  </w:r>
                </w:p>
              </w:tc>
              <w:tc>
                <w:tcPr>
                  <w:tcW w:w="2835" w:type="dxa"/>
                </w:tcPr>
                <w:p w14:paraId="307D13D0" w14:textId="77777777" w:rsidR="00DA4473" w:rsidRPr="007B6E5F" w:rsidRDefault="00DA4473" w:rsidP="00C23970">
                  <w:pPr>
                    <w:rPr>
                      <w:rFonts w:ascii="Times New Roman" w:hAnsi="Times New Roman"/>
                      <w:color w:val="000000"/>
                      <w:sz w:val="20"/>
                      <w:szCs w:val="20"/>
                    </w:rPr>
                  </w:pPr>
                  <w:r w:rsidRPr="007B6E5F">
                    <w:rPr>
                      <w:rFonts w:ascii="Times New Roman" w:hAnsi="Times New Roman"/>
                      <w:sz w:val="20"/>
                      <w:szCs w:val="20"/>
                    </w:rPr>
                    <w:t>не менее 25 мм</w:t>
                  </w:r>
                </w:p>
              </w:tc>
            </w:tr>
            <w:tr w:rsidR="00DA4473" w:rsidRPr="007B6E5F" w14:paraId="08C914CC" w14:textId="77777777" w:rsidTr="00C23970">
              <w:trPr>
                <w:trHeight w:val="515"/>
              </w:trPr>
              <w:tc>
                <w:tcPr>
                  <w:tcW w:w="796" w:type="dxa"/>
                </w:tcPr>
                <w:p w14:paraId="182187F5"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w:t>
                  </w:r>
                  <w:r>
                    <w:rPr>
                      <w:rFonts w:ascii="Times New Roman" w:hAnsi="Times New Roman"/>
                      <w:b/>
                      <w:sz w:val="20"/>
                      <w:szCs w:val="20"/>
                    </w:rPr>
                    <w:t>9</w:t>
                  </w:r>
                </w:p>
              </w:tc>
              <w:tc>
                <w:tcPr>
                  <w:tcW w:w="2406" w:type="dxa"/>
                </w:tcPr>
                <w:p w14:paraId="596975EE"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На рабочих поверхностях изделия, не должно быть выступающих частей крепежных элементов</w:t>
                  </w:r>
                </w:p>
              </w:tc>
              <w:tc>
                <w:tcPr>
                  <w:tcW w:w="2835" w:type="dxa"/>
                </w:tcPr>
                <w:p w14:paraId="3DDE0094"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соответствие</w:t>
                  </w:r>
                </w:p>
              </w:tc>
            </w:tr>
            <w:tr w:rsidR="00DA4473" w:rsidRPr="007B6E5F" w14:paraId="05F6F230" w14:textId="77777777" w:rsidTr="00C23970">
              <w:tc>
                <w:tcPr>
                  <w:tcW w:w="796" w:type="dxa"/>
                </w:tcPr>
                <w:p w14:paraId="252F8039"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w:t>
                  </w:r>
                  <w:r>
                    <w:rPr>
                      <w:rFonts w:ascii="Times New Roman" w:hAnsi="Times New Roman"/>
                      <w:b/>
                      <w:sz w:val="20"/>
                      <w:szCs w:val="20"/>
                    </w:rPr>
                    <w:t>10</w:t>
                  </w:r>
                </w:p>
              </w:tc>
              <w:tc>
                <w:tcPr>
                  <w:tcW w:w="2406" w:type="dxa"/>
                </w:tcPr>
                <w:p w14:paraId="2A56C155"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 xml:space="preserve">Профиль формирует полноценный, силовой, пространственный каркас </w:t>
                  </w:r>
                  <w:proofErr w:type="gramStart"/>
                  <w:r w:rsidRPr="00200531">
                    <w:rPr>
                      <w:rFonts w:ascii="Times New Roman" w:hAnsi="Times New Roman"/>
                      <w:sz w:val="20"/>
                      <w:szCs w:val="20"/>
                    </w:rPr>
                    <w:t>в вертикальных и горизонтальных плоскостях</w:t>
                  </w:r>
                  <w:proofErr w:type="gramEnd"/>
                  <w:r w:rsidRPr="00200531">
                    <w:rPr>
                      <w:rFonts w:ascii="Times New Roman" w:hAnsi="Times New Roman"/>
                      <w:sz w:val="20"/>
                      <w:szCs w:val="20"/>
                    </w:rPr>
                    <w:t xml:space="preserve"> соединенный замками в единую, жесткую конструкцию, и наполненный п</w:t>
                  </w:r>
                  <w:r>
                    <w:rPr>
                      <w:rFonts w:ascii="Times New Roman" w:hAnsi="Times New Roman"/>
                      <w:sz w:val="20"/>
                      <w:szCs w:val="20"/>
                    </w:rPr>
                    <w:t>анелями образует корпус изделия</w:t>
                  </w:r>
                  <w:r w:rsidRPr="00200531">
                    <w:rPr>
                      <w:rFonts w:ascii="Times New Roman" w:hAnsi="Times New Roman"/>
                      <w:sz w:val="20"/>
                      <w:szCs w:val="20"/>
                    </w:rPr>
                    <w:t>. Наличие элементов корпуса без обрамления алюминиевым каркасом- не допускается.</w:t>
                  </w:r>
                </w:p>
              </w:tc>
              <w:tc>
                <w:tcPr>
                  <w:tcW w:w="2835" w:type="dxa"/>
                </w:tcPr>
                <w:p w14:paraId="5D439D50"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соответствие</w:t>
                  </w:r>
                </w:p>
              </w:tc>
            </w:tr>
            <w:tr w:rsidR="00DA4473" w:rsidRPr="007B6E5F" w14:paraId="3CA73145" w14:textId="77777777" w:rsidTr="00C23970">
              <w:tc>
                <w:tcPr>
                  <w:tcW w:w="796" w:type="dxa"/>
                </w:tcPr>
                <w:p w14:paraId="6DB5D308"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.1</w:t>
                  </w:r>
                  <w:r>
                    <w:rPr>
                      <w:rFonts w:ascii="Times New Roman" w:hAnsi="Times New Roman"/>
                      <w:b/>
                      <w:sz w:val="20"/>
                      <w:szCs w:val="20"/>
                    </w:rPr>
                    <w:t>1</w:t>
                  </w:r>
                </w:p>
              </w:tc>
              <w:tc>
                <w:tcPr>
                  <w:tcW w:w="2406" w:type="dxa"/>
                </w:tcPr>
                <w:p w14:paraId="736DD190"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Замок представляет собой пластиковый ударопрочный соединительный элемент акрилонитрил-бутадиен-стирольный</w:t>
                  </w:r>
                  <w:r>
                    <w:rPr>
                      <w:rFonts w:ascii="Times New Roman" w:hAnsi="Times New Roman"/>
                      <w:sz w:val="20"/>
                      <w:szCs w:val="20"/>
                    </w:rPr>
                    <w:t xml:space="preserve"> сополимер</w:t>
                  </w:r>
                  <w:r w:rsidRPr="00200531">
                    <w:rPr>
                      <w:rFonts w:ascii="Times New Roman" w:hAnsi="Times New Roman"/>
                      <w:sz w:val="20"/>
                      <w:szCs w:val="20"/>
                    </w:rPr>
                    <w:t xml:space="preserve"> серого цвета и при формировании каркаса образует </w:t>
                  </w:r>
                  <w:proofErr w:type="spellStart"/>
                  <w:r w:rsidRPr="00200531">
                    <w:rPr>
                      <w:rFonts w:ascii="Times New Roman" w:hAnsi="Times New Roman"/>
                      <w:sz w:val="20"/>
                      <w:szCs w:val="20"/>
                    </w:rPr>
                    <w:t>травмобезопасные</w:t>
                  </w:r>
                  <w:proofErr w:type="spellEnd"/>
                  <w:r w:rsidRPr="00200531">
                    <w:rPr>
                      <w:rFonts w:ascii="Times New Roman" w:hAnsi="Times New Roman"/>
                      <w:sz w:val="20"/>
                      <w:szCs w:val="20"/>
                    </w:rPr>
                    <w:t xml:space="preserve"> скругленные вершины углов изделия, с радиусом </w:t>
                  </w:r>
                </w:p>
              </w:tc>
              <w:tc>
                <w:tcPr>
                  <w:tcW w:w="2835" w:type="dxa"/>
                </w:tcPr>
                <w:p w14:paraId="570D84A9"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не менее 25мм</w:t>
                  </w:r>
                </w:p>
              </w:tc>
            </w:tr>
            <w:tr w:rsidR="00DA4473" w:rsidRPr="007B6E5F" w14:paraId="531C7D98" w14:textId="77777777" w:rsidTr="00C23970">
              <w:tc>
                <w:tcPr>
                  <w:tcW w:w="796" w:type="dxa"/>
                </w:tcPr>
                <w:p w14:paraId="7519F0CA"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.1</w:t>
                  </w:r>
                  <w:r>
                    <w:rPr>
                      <w:rFonts w:ascii="Times New Roman" w:hAnsi="Times New Roman"/>
                      <w:b/>
                      <w:sz w:val="20"/>
                      <w:szCs w:val="20"/>
                    </w:rPr>
                    <w:t>2</w:t>
                  </w:r>
                </w:p>
              </w:tc>
              <w:tc>
                <w:tcPr>
                  <w:tcW w:w="2406" w:type="dxa"/>
                </w:tcPr>
                <w:p w14:paraId="7F377595"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 xml:space="preserve">Корпус  изделия должен выдерживать суммарную распределенную нагрузку </w:t>
                  </w:r>
                </w:p>
              </w:tc>
              <w:tc>
                <w:tcPr>
                  <w:tcW w:w="2835" w:type="dxa"/>
                </w:tcPr>
                <w:p w14:paraId="0DA6CD3E" w14:textId="77777777" w:rsidR="00DA4473" w:rsidRPr="00200531" w:rsidRDefault="00DA4473" w:rsidP="00C23970">
                  <w:pPr>
                    <w:rPr>
                      <w:rFonts w:ascii="Times New Roman" w:hAnsi="Times New Roman"/>
                      <w:sz w:val="20"/>
                      <w:szCs w:val="20"/>
                    </w:rPr>
                  </w:pPr>
                  <w:r>
                    <w:rPr>
                      <w:rFonts w:ascii="Times New Roman" w:hAnsi="Times New Roman"/>
                      <w:sz w:val="20"/>
                      <w:szCs w:val="20"/>
                    </w:rPr>
                    <w:t>не менее 35</w:t>
                  </w:r>
                  <w:r w:rsidRPr="00200531">
                    <w:rPr>
                      <w:rFonts w:ascii="Times New Roman" w:hAnsi="Times New Roman"/>
                      <w:sz w:val="20"/>
                      <w:szCs w:val="20"/>
                    </w:rPr>
                    <w:t xml:space="preserve"> кг</w:t>
                  </w:r>
                </w:p>
              </w:tc>
            </w:tr>
            <w:tr w:rsidR="00DA4473" w:rsidRPr="007B6E5F" w14:paraId="15BC7E2C" w14:textId="77777777" w:rsidTr="00C23970">
              <w:tc>
                <w:tcPr>
                  <w:tcW w:w="796" w:type="dxa"/>
                </w:tcPr>
                <w:p w14:paraId="070B014C" w14:textId="77777777" w:rsidR="00DA4473" w:rsidRDefault="00DA4473" w:rsidP="00C23970">
                  <w:pPr>
                    <w:rPr>
                      <w:rFonts w:ascii="Times New Roman" w:hAnsi="Times New Roman"/>
                      <w:b/>
                      <w:sz w:val="20"/>
                      <w:szCs w:val="20"/>
                    </w:rPr>
                  </w:pPr>
                  <w:r>
                    <w:rPr>
                      <w:rFonts w:ascii="Times New Roman" w:hAnsi="Times New Roman"/>
                      <w:b/>
                      <w:sz w:val="20"/>
                      <w:szCs w:val="20"/>
                    </w:rPr>
                    <w:t>4.13</w:t>
                  </w:r>
                </w:p>
              </w:tc>
              <w:tc>
                <w:tcPr>
                  <w:tcW w:w="2406" w:type="dxa"/>
                </w:tcPr>
                <w:p w14:paraId="4C3D6240"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Панели должны быть изготовлены из ЛДСП толщиной</w:t>
                  </w:r>
                </w:p>
              </w:tc>
              <w:tc>
                <w:tcPr>
                  <w:tcW w:w="2835" w:type="dxa"/>
                </w:tcPr>
                <w:p w14:paraId="69EF207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не менее 16 мм </w:t>
                  </w:r>
                </w:p>
              </w:tc>
            </w:tr>
            <w:tr w:rsidR="00DA4473" w:rsidRPr="007B6E5F" w14:paraId="764B7980" w14:textId="77777777" w:rsidTr="00C23970">
              <w:tc>
                <w:tcPr>
                  <w:tcW w:w="796" w:type="dxa"/>
                </w:tcPr>
                <w:p w14:paraId="7B411FC5" w14:textId="77777777" w:rsidR="00DA4473" w:rsidRDefault="00DA4473" w:rsidP="00C23970">
                  <w:pPr>
                    <w:rPr>
                      <w:rFonts w:ascii="Times New Roman" w:hAnsi="Times New Roman"/>
                      <w:b/>
                      <w:sz w:val="20"/>
                      <w:szCs w:val="20"/>
                    </w:rPr>
                  </w:pPr>
                  <w:r>
                    <w:rPr>
                      <w:rFonts w:ascii="Times New Roman" w:hAnsi="Times New Roman"/>
                      <w:b/>
                      <w:sz w:val="20"/>
                      <w:szCs w:val="20"/>
                    </w:rPr>
                    <w:t>4.14</w:t>
                  </w:r>
                </w:p>
              </w:tc>
              <w:tc>
                <w:tcPr>
                  <w:tcW w:w="2406" w:type="dxa"/>
                </w:tcPr>
                <w:p w14:paraId="0C6CB4D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Класс эмиссии формальдегида должен быть </w:t>
                  </w:r>
                  <w:r>
                    <w:rPr>
                      <w:rFonts w:ascii="Times New Roman" w:hAnsi="Times New Roman"/>
                      <w:sz w:val="20"/>
                      <w:szCs w:val="20"/>
                    </w:rPr>
                    <w:t xml:space="preserve">не хуже </w:t>
                  </w:r>
                  <w:r w:rsidRPr="007B6E5F">
                    <w:rPr>
                      <w:rFonts w:ascii="Times New Roman" w:hAnsi="Times New Roman"/>
                      <w:sz w:val="20"/>
                      <w:szCs w:val="20"/>
                    </w:rPr>
                    <w:t>Е1</w:t>
                  </w:r>
                </w:p>
              </w:tc>
              <w:tc>
                <w:tcPr>
                  <w:tcW w:w="2835" w:type="dxa"/>
                </w:tcPr>
                <w:p w14:paraId="416261B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соответствие</w:t>
                  </w:r>
                </w:p>
              </w:tc>
            </w:tr>
            <w:tr w:rsidR="00DA4473" w:rsidRPr="007B6E5F" w14:paraId="6308B732" w14:textId="77777777" w:rsidTr="00C23970">
              <w:tc>
                <w:tcPr>
                  <w:tcW w:w="796" w:type="dxa"/>
                </w:tcPr>
                <w:p w14:paraId="48812367"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4.15</w:t>
                  </w:r>
                </w:p>
              </w:tc>
              <w:tc>
                <w:tcPr>
                  <w:tcW w:w="2406" w:type="dxa"/>
                </w:tcPr>
                <w:p w14:paraId="1D3802A8" w14:textId="77777777" w:rsidR="00DA4473" w:rsidRPr="007B6E5F" w:rsidRDefault="00DA4473" w:rsidP="00C23970">
                  <w:pPr>
                    <w:rPr>
                      <w:rFonts w:ascii="Times New Roman" w:hAnsi="Times New Roman"/>
                      <w:sz w:val="20"/>
                      <w:szCs w:val="20"/>
                    </w:rPr>
                  </w:pPr>
                  <w:r>
                    <w:rPr>
                      <w:rFonts w:ascii="Times New Roman" w:hAnsi="Times New Roman"/>
                      <w:sz w:val="20"/>
                      <w:szCs w:val="20"/>
                    </w:rPr>
                    <w:t>Стол должен иметь полку</w:t>
                  </w:r>
                </w:p>
              </w:tc>
              <w:tc>
                <w:tcPr>
                  <w:tcW w:w="2835" w:type="dxa"/>
                </w:tcPr>
                <w:p w14:paraId="08CAB183" w14:textId="77777777" w:rsidR="00DA4473" w:rsidRPr="007B6E5F" w:rsidRDefault="00DA4473" w:rsidP="00C23970">
                  <w:pPr>
                    <w:rPr>
                      <w:rFonts w:ascii="Times New Roman" w:hAnsi="Times New Roman"/>
                      <w:sz w:val="20"/>
                      <w:szCs w:val="20"/>
                    </w:rPr>
                  </w:pPr>
                  <w:r>
                    <w:rPr>
                      <w:rFonts w:ascii="Times New Roman" w:hAnsi="Times New Roman"/>
                      <w:sz w:val="20"/>
                      <w:szCs w:val="20"/>
                    </w:rPr>
                    <w:t xml:space="preserve">не менее 1 </w:t>
                  </w:r>
                  <w:proofErr w:type="spellStart"/>
                  <w:r>
                    <w:rPr>
                      <w:rFonts w:ascii="Times New Roman" w:hAnsi="Times New Roman"/>
                      <w:sz w:val="20"/>
                      <w:szCs w:val="20"/>
                    </w:rPr>
                    <w:t>шт</w:t>
                  </w:r>
                  <w:proofErr w:type="spellEnd"/>
                </w:p>
              </w:tc>
            </w:tr>
            <w:tr w:rsidR="00DA4473" w:rsidRPr="007B6E5F" w14:paraId="2362B3A3" w14:textId="77777777" w:rsidTr="00C23970">
              <w:tc>
                <w:tcPr>
                  <w:tcW w:w="796" w:type="dxa"/>
                </w:tcPr>
                <w:p w14:paraId="6068D360" w14:textId="77777777" w:rsidR="00DA4473" w:rsidRDefault="00DA4473" w:rsidP="00C23970">
                  <w:pPr>
                    <w:rPr>
                      <w:rFonts w:ascii="Times New Roman" w:hAnsi="Times New Roman"/>
                      <w:b/>
                      <w:sz w:val="20"/>
                      <w:szCs w:val="20"/>
                    </w:rPr>
                  </w:pPr>
                  <w:r>
                    <w:rPr>
                      <w:rFonts w:ascii="Times New Roman" w:hAnsi="Times New Roman"/>
                      <w:b/>
                      <w:sz w:val="20"/>
                      <w:szCs w:val="20"/>
                    </w:rPr>
                    <w:t>4.16</w:t>
                  </w:r>
                </w:p>
              </w:tc>
              <w:tc>
                <w:tcPr>
                  <w:tcW w:w="2406" w:type="dxa"/>
                </w:tcPr>
                <w:p w14:paraId="3081FE64" w14:textId="77777777" w:rsidR="00DA4473" w:rsidRPr="007B6E5F" w:rsidRDefault="00DA4473" w:rsidP="00C23970">
                  <w:pPr>
                    <w:rPr>
                      <w:rFonts w:ascii="Times New Roman" w:hAnsi="Times New Roman"/>
                      <w:sz w:val="20"/>
                      <w:szCs w:val="20"/>
                    </w:rPr>
                  </w:pPr>
                  <w:r>
                    <w:rPr>
                      <w:rFonts w:ascii="Times New Roman" w:hAnsi="Times New Roman"/>
                      <w:sz w:val="20"/>
                      <w:szCs w:val="20"/>
                    </w:rPr>
                    <w:t xml:space="preserve">Полка должна быть изготовлена из </w:t>
                  </w:r>
                  <w:r w:rsidRPr="007B6E5F">
                    <w:rPr>
                      <w:rFonts w:ascii="Times New Roman" w:hAnsi="Times New Roman"/>
                      <w:sz w:val="20"/>
                      <w:szCs w:val="20"/>
                    </w:rPr>
                    <w:t>ЛДСП</w:t>
                  </w:r>
                  <w:r>
                    <w:rPr>
                      <w:rFonts w:ascii="Times New Roman" w:hAnsi="Times New Roman"/>
                      <w:sz w:val="20"/>
                      <w:szCs w:val="20"/>
                    </w:rPr>
                    <w:t>,</w:t>
                  </w:r>
                  <w:r w:rsidRPr="007B6E5F">
                    <w:rPr>
                      <w:rFonts w:ascii="Times New Roman" w:hAnsi="Times New Roman"/>
                      <w:sz w:val="20"/>
                      <w:szCs w:val="20"/>
                    </w:rPr>
                    <w:t xml:space="preserve"> </w:t>
                  </w:r>
                  <w:r>
                    <w:rPr>
                      <w:rFonts w:ascii="Times New Roman" w:hAnsi="Times New Roman"/>
                      <w:sz w:val="20"/>
                      <w:szCs w:val="20"/>
                    </w:rPr>
                    <w:t>в кромке ПВХ толщиной</w:t>
                  </w:r>
                </w:p>
              </w:tc>
              <w:tc>
                <w:tcPr>
                  <w:tcW w:w="2835" w:type="dxa"/>
                </w:tcPr>
                <w:p w14:paraId="0609071E" w14:textId="77777777" w:rsidR="00DA4473" w:rsidRPr="007B6E5F" w:rsidRDefault="00DA4473" w:rsidP="00C23970">
                  <w:pPr>
                    <w:rPr>
                      <w:rFonts w:ascii="Times New Roman" w:hAnsi="Times New Roman"/>
                      <w:sz w:val="20"/>
                      <w:szCs w:val="20"/>
                    </w:rPr>
                  </w:pPr>
                  <w:r>
                    <w:rPr>
                      <w:rFonts w:ascii="Times New Roman" w:hAnsi="Times New Roman"/>
                      <w:sz w:val="20"/>
                      <w:szCs w:val="20"/>
                    </w:rPr>
                    <w:t>по передней части не менее 2мм, по остальным трем сторонам не менее 0,5мм</w:t>
                  </w:r>
                </w:p>
              </w:tc>
            </w:tr>
            <w:tr w:rsidR="00DA4473" w:rsidRPr="007B6E5F" w14:paraId="3C752C1B" w14:textId="77777777" w:rsidTr="00C23970">
              <w:tc>
                <w:tcPr>
                  <w:tcW w:w="796" w:type="dxa"/>
                </w:tcPr>
                <w:p w14:paraId="1C922E5D" w14:textId="77777777" w:rsidR="00DA4473" w:rsidRDefault="00DA4473" w:rsidP="00C23970">
                  <w:pPr>
                    <w:rPr>
                      <w:rFonts w:ascii="Times New Roman" w:hAnsi="Times New Roman"/>
                      <w:b/>
                      <w:sz w:val="20"/>
                      <w:szCs w:val="20"/>
                    </w:rPr>
                  </w:pPr>
                  <w:r>
                    <w:rPr>
                      <w:rFonts w:ascii="Times New Roman" w:hAnsi="Times New Roman"/>
                      <w:b/>
                      <w:sz w:val="20"/>
                      <w:szCs w:val="20"/>
                    </w:rPr>
                    <w:t>4.17</w:t>
                  </w:r>
                </w:p>
              </w:tc>
              <w:tc>
                <w:tcPr>
                  <w:tcW w:w="2406" w:type="dxa"/>
                </w:tcPr>
                <w:p w14:paraId="2F095777" w14:textId="77777777" w:rsidR="00DA4473" w:rsidRPr="007B6E5F" w:rsidRDefault="00DA4473" w:rsidP="00C23970">
                  <w:pPr>
                    <w:rPr>
                      <w:rFonts w:ascii="Times New Roman" w:hAnsi="Times New Roman"/>
                      <w:sz w:val="20"/>
                      <w:szCs w:val="20"/>
                    </w:rPr>
                  </w:pPr>
                  <w:r>
                    <w:rPr>
                      <w:rFonts w:ascii="Times New Roman" w:hAnsi="Times New Roman"/>
                      <w:sz w:val="20"/>
                      <w:szCs w:val="20"/>
                    </w:rPr>
                    <w:t xml:space="preserve">Полка должна быть из ЛДСП толщиной </w:t>
                  </w:r>
                </w:p>
              </w:tc>
              <w:tc>
                <w:tcPr>
                  <w:tcW w:w="2835" w:type="dxa"/>
                </w:tcPr>
                <w:p w14:paraId="146D341E"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16 мм</w:t>
                  </w:r>
                </w:p>
              </w:tc>
            </w:tr>
            <w:tr w:rsidR="00DA4473" w:rsidRPr="007B6E5F" w14:paraId="16230BF5" w14:textId="77777777" w:rsidTr="00C23970">
              <w:tc>
                <w:tcPr>
                  <w:tcW w:w="796" w:type="dxa"/>
                </w:tcPr>
                <w:p w14:paraId="7629CD0A"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w:t>
                  </w:r>
                </w:p>
              </w:tc>
              <w:tc>
                <w:tcPr>
                  <w:tcW w:w="2406" w:type="dxa"/>
                </w:tcPr>
                <w:p w14:paraId="3CABF28B"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Изделие должно выдерживать обработку раствором перекиси водорода с добавлением 0,5% раствора синтетического моющего средства типа «Лотос» по ГОСТ 25644 или 1% раствором хлорамина по ТУ 6-01-4689387-16</w:t>
                  </w:r>
                </w:p>
              </w:tc>
              <w:tc>
                <w:tcPr>
                  <w:tcW w:w="2835" w:type="dxa"/>
                </w:tcPr>
                <w:p w14:paraId="2B84865B"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соответствие</w:t>
                  </w:r>
                </w:p>
              </w:tc>
            </w:tr>
            <w:tr w:rsidR="00DA4473" w:rsidRPr="007B6E5F" w14:paraId="07916B14" w14:textId="77777777" w:rsidTr="00C23970">
              <w:tc>
                <w:tcPr>
                  <w:tcW w:w="796" w:type="dxa"/>
                </w:tcPr>
                <w:p w14:paraId="598E60A3"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.1</w:t>
                  </w:r>
                </w:p>
              </w:tc>
              <w:tc>
                <w:tcPr>
                  <w:tcW w:w="2406" w:type="dxa"/>
                </w:tcPr>
                <w:p w14:paraId="461E349E"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Изделие должно быть упаковано в </w:t>
                  </w:r>
                  <w:r w:rsidRPr="007B6E5F">
                    <w:rPr>
                      <w:rFonts w:ascii="Times New Roman" w:hAnsi="Times New Roman"/>
                      <w:sz w:val="20"/>
                      <w:szCs w:val="20"/>
                    </w:rPr>
                    <w:lastRenderedPageBreak/>
                    <w:t>двухслойную воздушную пузырчатую пленку</w:t>
                  </w:r>
                </w:p>
              </w:tc>
              <w:tc>
                <w:tcPr>
                  <w:tcW w:w="2835" w:type="dxa"/>
                </w:tcPr>
                <w:p w14:paraId="0FD55E5A"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lastRenderedPageBreak/>
                    <w:t>наличие</w:t>
                  </w:r>
                </w:p>
              </w:tc>
            </w:tr>
            <w:tr w:rsidR="00DA4473" w:rsidRPr="007B6E5F" w14:paraId="7C721491" w14:textId="77777777" w:rsidTr="00C23970">
              <w:tc>
                <w:tcPr>
                  <w:tcW w:w="796" w:type="dxa"/>
                </w:tcPr>
                <w:p w14:paraId="70C5A392"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.2</w:t>
                  </w:r>
                </w:p>
              </w:tc>
              <w:tc>
                <w:tcPr>
                  <w:tcW w:w="2406" w:type="dxa"/>
                </w:tcPr>
                <w:p w14:paraId="692118EA"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Изделие должно быть дополнительно упаковано в стрейч-пленку</w:t>
                  </w:r>
                </w:p>
              </w:tc>
              <w:tc>
                <w:tcPr>
                  <w:tcW w:w="2835" w:type="dxa"/>
                </w:tcPr>
                <w:p w14:paraId="35C5B30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15F7F195" w14:textId="77777777" w:rsidTr="00C23970">
              <w:tc>
                <w:tcPr>
                  <w:tcW w:w="796" w:type="dxa"/>
                </w:tcPr>
                <w:p w14:paraId="3F8BF6A3"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.3</w:t>
                  </w:r>
                </w:p>
              </w:tc>
              <w:tc>
                <w:tcPr>
                  <w:tcW w:w="2406" w:type="dxa"/>
                </w:tcPr>
                <w:p w14:paraId="77819DB5" w14:textId="77777777" w:rsidR="00DA4473" w:rsidRPr="007B6E5F" w:rsidRDefault="00DA4473" w:rsidP="00C23970">
                  <w:pPr>
                    <w:rPr>
                      <w:rFonts w:ascii="Times New Roman" w:hAnsi="Times New Roman"/>
                      <w:sz w:val="20"/>
                      <w:szCs w:val="20"/>
                    </w:rPr>
                  </w:pPr>
                  <w:r>
                    <w:rPr>
                      <w:rFonts w:ascii="Times New Roman" w:hAnsi="Times New Roman"/>
                      <w:sz w:val="20"/>
                      <w:szCs w:val="20"/>
                    </w:rPr>
                    <w:t>Углы изделия по всей вертикали и горизонтали должны быть защищены вспененным полиэтиленом толщиной не менее 3мм</w:t>
                  </w:r>
                </w:p>
              </w:tc>
              <w:tc>
                <w:tcPr>
                  <w:tcW w:w="2835" w:type="dxa"/>
                </w:tcPr>
                <w:p w14:paraId="428C286F"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77EBF779" w14:textId="77777777" w:rsidTr="00C23970">
              <w:tc>
                <w:tcPr>
                  <w:tcW w:w="796" w:type="dxa"/>
                </w:tcPr>
                <w:p w14:paraId="63FBB100"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.4</w:t>
                  </w:r>
                </w:p>
              </w:tc>
              <w:tc>
                <w:tcPr>
                  <w:tcW w:w="2406" w:type="dxa"/>
                </w:tcPr>
                <w:p w14:paraId="49C23EF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Ярлык на упаковке изделия должен иметь информацию: условное обозначение, наименование фирмы-изготовителя, наименование изделия, артикул, дату упаковки и манипуляционные знаки.</w:t>
                  </w:r>
                </w:p>
              </w:tc>
              <w:tc>
                <w:tcPr>
                  <w:tcW w:w="2835" w:type="dxa"/>
                </w:tcPr>
                <w:p w14:paraId="3BF66E23"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наличие </w:t>
                  </w:r>
                </w:p>
              </w:tc>
            </w:tr>
            <w:tr w:rsidR="00DA4473" w:rsidRPr="007B6E5F" w14:paraId="4DB108C2" w14:textId="77777777" w:rsidTr="00C23970">
              <w:tc>
                <w:tcPr>
                  <w:tcW w:w="796" w:type="dxa"/>
                </w:tcPr>
                <w:p w14:paraId="3281D717"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.5</w:t>
                  </w:r>
                </w:p>
              </w:tc>
              <w:tc>
                <w:tcPr>
                  <w:tcW w:w="2406" w:type="dxa"/>
                </w:tcPr>
                <w:p w14:paraId="3A256A3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 Ярлык на изделии должен содержать информацию:</w:t>
                  </w:r>
                  <w:r>
                    <w:rPr>
                      <w:rFonts w:ascii="Times New Roman" w:hAnsi="Times New Roman"/>
                      <w:sz w:val="20"/>
                      <w:szCs w:val="20"/>
                    </w:rPr>
                    <w:t xml:space="preserve"> наименование изделия, артикул,</w:t>
                  </w:r>
                  <w:r w:rsidRPr="007B6E5F">
                    <w:rPr>
                      <w:rFonts w:ascii="Times New Roman" w:hAnsi="Times New Roman"/>
                      <w:sz w:val="20"/>
                      <w:szCs w:val="20"/>
                    </w:rPr>
                    <w:t xml:space="preserve"> дату выпуска, идентификатор предприятия-изготовителя.</w:t>
                  </w:r>
                </w:p>
              </w:tc>
              <w:tc>
                <w:tcPr>
                  <w:tcW w:w="2835" w:type="dxa"/>
                </w:tcPr>
                <w:p w14:paraId="4867B5AA"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6D8AC24E" w14:textId="77777777" w:rsidTr="00C23970">
              <w:tc>
                <w:tcPr>
                  <w:tcW w:w="796" w:type="dxa"/>
                </w:tcPr>
                <w:p w14:paraId="1BA9D7B1"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.6</w:t>
                  </w:r>
                </w:p>
              </w:tc>
              <w:tc>
                <w:tcPr>
                  <w:tcW w:w="2406" w:type="dxa"/>
                </w:tcPr>
                <w:p w14:paraId="5DC4534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Маркировка и упаковка должна соответствовать требованиям ГОСТ 14192</w:t>
                  </w:r>
                </w:p>
              </w:tc>
              <w:tc>
                <w:tcPr>
                  <w:tcW w:w="2835" w:type="dxa"/>
                </w:tcPr>
                <w:p w14:paraId="4FBBAA8D"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соответствие</w:t>
                  </w:r>
                </w:p>
              </w:tc>
            </w:tr>
            <w:tr w:rsidR="00DA4473" w:rsidRPr="007B6E5F" w14:paraId="5AA7DC76" w14:textId="77777777" w:rsidTr="00C23970">
              <w:tc>
                <w:tcPr>
                  <w:tcW w:w="796" w:type="dxa"/>
                </w:tcPr>
                <w:p w14:paraId="7F4D176E" w14:textId="77777777" w:rsidR="00DA4473" w:rsidRPr="00036480" w:rsidRDefault="00DA4473" w:rsidP="00C23970">
                  <w:pPr>
                    <w:rPr>
                      <w:rFonts w:ascii="Times New Roman" w:hAnsi="Times New Roman"/>
                      <w:b/>
                      <w:color w:val="000000" w:themeColor="text1"/>
                      <w:sz w:val="20"/>
                      <w:szCs w:val="20"/>
                    </w:rPr>
                  </w:pPr>
                  <w:bookmarkStart w:id="9" w:name="_GoBack" w:colFirst="0" w:colLast="2"/>
                  <w:r w:rsidRPr="00036480">
                    <w:rPr>
                      <w:rFonts w:ascii="Times New Roman" w:hAnsi="Times New Roman"/>
                      <w:b/>
                      <w:color w:val="000000" w:themeColor="text1"/>
                      <w:sz w:val="20"/>
                      <w:szCs w:val="20"/>
                    </w:rPr>
                    <w:t>5.7</w:t>
                  </w:r>
                </w:p>
              </w:tc>
              <w:tc>
                <w:tcPr>
                  <w:tcW w:w="2406" w:type="dxa"/>
                </w:tcPr>
                <w:p w14:paraId="4B88C2C8" w14:textId="77777777" w:rsidR="00DA4473" w:rsidRPr="00036480" w:rsidRDefault="00DA4473" w:rsidP="00C23970">
                  <w:pPr>
                    <w:rPr>
                      <w:rFonts w:ascii="Times New Roman" w:hAnsi="Times New Roman"/>
                      <w:color w:val="000000" w:themeColor="text1"/>
                      <w:sz w:val="20"/>
                      <w:szCs w:val="20"/>
                    </w:rPr>
                  </w:pPr>
                  <w:r w:rsidRPr="00036480">
                    <w:rPr>
                      <w:rFonts w:ascii="Times New Roman" w:hAnsi="Times New Roman"/>
                      <w:color w:val="000000" w:themeColor="text1"/>
                      <w:sz w:val="20"/>
                      <w:szCs w:val="20"/>
                    </w:rPr>
                    <w:t>Габаритные размеры (</w:t>
                  </w:r>
                  <w:proofErr w:type="spellStart"/>
                  <w:r w:rsidRPr="00036480">
                    <w:rPr>
                      <w:rFonts w:ascii="Times New Roman" w:hAnsi="Times New Roman"/>
                      <w:color w:val="000000" w:themeColor="text1"/>
                      <w:sz w:val="20"/>
                      <w:szCs w:val="20"/>
                    </w:rPr>
                    <w:t>ШхГхВ</w:t>
                  </w:r>
                  <w:proofErr w:type="spellEnd"/>
                  <w:r w:rsidRPr="00036480">
                    <w:rPr>
                      <w:rFonts w:ascii="Times New Roman" w:hAnsi="Times New Roman"/>
                      <w:color w:val="000000" w:themeColor="text1"/>
                      <w:sz w:val="20"/>
                      <w:szCs w:val="20"/>
                    </w:rPr>
                    <w:t>):</w:t>
                  </w:r>
                </w:p>
              </w:tc>
              <w:tc>
                <w:tcPr>
                  <w:tcW w:w="2835" w:type="dxa"/>
                </w:tcPr>
                <w:p w14:paraId="58A55B2E" w14:textId="30EF31BB" w:rsidR="00DA4473" w:rsidRPr="00036480" w:rsidRDefault="00DA4473" w:rsidP="00F71AE2">
                  <w:pPr>
                    <w:rPr>
                      <w:rFonts w:ascii="Times New Roman" w:hAnsi="Times New Roman"/>
                      <w:color w:val="000000" w:themeColor="text1"/>
                      <w:sz w:val="20"/>
                      <w:szCs w:val="20"/>
                    </w:rPr>
                  </w:pPr>
                  <w:r w:rsidRPr="00036480">
                    <w:rPr>
                      <w:rFonts w:ascii="Times New Roman" w:hAnsi="Times New Roman"/>
                      <w:color w:val="000000" w:themeColor="text1"/>
                      <w:sz w:val="20"/>
                      <w:szCs w:val="20"/>
                    </w:rPr>
                    <w:t xml:space="preserve">не менее 900 х </w:t>
                  </w:r>
                  <w:r w:rsidR="00F71AE2" w:rsidRPr="00036480">
                    <w:rPr>
                      <w:rFonts w:ascii="Times New Roman" w:hAnsi="Times New Roman"/>
                      <w:color w:val="000000" w:themeColor="text1"/>
                      <w:sz w:val="20"/>
                      <w:szCs w:val="20"/>
                    </w:rPr>
                    <w:t>700 х 995</w:t>
                  </w:r>
                  <w:r w:rsidRPr="00036480">
                    <w:rPr>
                      <w:rFonts w:ascii="Times New Roman" w:hAnsi="Times New Roman"/>
                      <w:color w:val="000000" w:themeColor="text1"/>
                      <w:sz w:val="20"/>
                      <w:szCs w:val="20"/>
                    </w:rPr>
                    <w:t xml:space="preserve"> мм</w:t>
                  </w:r>
                </w:p>
              </w:tc>
            </w:tr>
            <w:bookmarkEnd w:id="9"/>
          </w:tbl>
          <w:p w14:paraId="74C17228" w14:textId="77777777" w:rsidR="00DA4473" w:rsidRPr="007B6E5F" w:rsidRDefault="00DA4473" w:rsidP="00C23970">
            <w:pPr>
              <w:rPr>
                <w:rFonts w:ascii="Times New Roman" w:hAnsi="Times New Roman"/>
              </w:rPr>
            </w:pPr>
          </w:p>
          <w:p w14:paraId="3C4559D3" w14:textId="77777777" w:rsidR="00DA4473" w:rsidRPr="007B6E5F" w:rsidRDefault="00DA4473" w:rsidP="00C23970">
            <w:pPr>
              <w:rPr>
                <w:rFonts w:ascii="Times New Roman" w:hAnsi="Times New Roman"/>
              </w:rPr>
            </w:pPr>
          </w:p>
          <w:p w14:paraId="4B93BFB4" w14:textId="77777777" w:rsidR="00DA4473" w:rsidRPr="00C667A4" w:rsidRDefault="00DA4473" w:rsidP="00C23970">
            <w:pPr>
              <w:rPr>
                <w:rFonts w:ascii="Times New Roman" w:eastAsia="Times New Roman" w:hAnsi="Times New Roman"/>
                <w:b/>
                <w:bCs/>
                <w:color w:val="000000"/>
                <w:sz w:val="20"/>
                <w:szCs w:val="20"/>
                <w:lang w:eastAsia="ru-RU"/>
              </w:rPr>
            </w:pPr>
          </w:p>
        </w:tc>
        <w:tc>
          <w:tcPr>
            <w:tcW w:w="992" w:type="dxa"/>
            <w:shd w:val="clear" w:color="auto" w:fill="auto"/>
            <w:vAlign w:val="center"/>
          </w:tcPr>
          <w:p w14:paraId="7E2E443D"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lastRenderedPageBreak/>
              <w:t>штука</w:t>
            </w:r>
          </w:p>
        </w:tc>
        <w:tc>
          <w:tcPr>
            <w:tcW w:w="850" w:type="dxa"/>
            <w:shd w:val="clear" w:color="auto" w:fill="auto"/>
            <w:vAlign w:val="center"/>
          </w:tcPr>
          <w:p w14:paraId="4FFCCEEC"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2</w:t>
            </w:r>
          </w:p>
        </w:tc>
      </w:tr>
      <w:tr w:rsidR="00DA4473" w:rsidRPr="00C667A4" w14:paraId="7EE8C54F" w14:textId="77777777" w:rsidTr="00DA4473">
        <w:trPr>
          <w:trHeight w:val="630"/>
        </w:trPr>
        <w:tc>
          <w:tcPr>
            <w:tcW w:w="503" w:type="dxa"/>
          </w:tcPr>
          <w:p w14:paraId="46D4D88A" w14:textId="77777777" w:rsidR="00DA4473" w:rsidRDefault="00DA4473" w:rsidP="00C23970">
            <w:pPr>
              <w:suppressAutoHyphens w:val="0"/>
              <w:rPr>
                <w:rFonts w:ascii="Times New Roman" w:eastAsia="Times New Roman" w:hAnsi="Times New Roman"/>
                <w:b/>
                <w:bCs/>
                <w:color w:val="000000"/>
                <w:lang w:eastAsia="ru-RU"/>
              </w:rPr>
            </w:pPr>
            <w:r>
              <w:rPr>
                <w:rFonts w:ascii="Times New Roman" w:eastAsia="Times New Roman" w:hAnsi="Times New Roman"/>
                <w:b/>
                <w:bCs/>
                <w:color w:val="000000"/>
                <w:lang w:eastAsia="ru-RU"/>
              </w:rPr>
              <w:lastRenderedPageBreak/>
              <w:t>3</w:t>
            </w:r>
          </w:p>
        </w:tc>
        <w:tc>
          <w:tcPr>
            <w:tcW w:w="1854" w:type="dxa"/>
            <w:shd w:val="clear" w:color="auto" w:fill="auto"/>
            <w:noWrap/>
            <w:vAlign w:val="bottom"/>
          </w:tcPr>
          <w:p w14:paraId="6E840DC2" w14:textId="77777777" w:rsidR="00DA4473" w:rsidRDefault="00DA4473" w:rsidP="00C23970">
            <w:pPr>
              <w:rPr>
                <w:b/>
                <w:bCs/>
                <w:color w:val="000000"/>
              </w:rPr>
            </w:pPr>
            <w:r>
              <w:rPr>
                <w:b/>
                <w:bCs/>
                <w:color w:val="000000"/>
              </w:rPr>
              <w:t>Шкаф для хранения лекарственных средств</w:t>
            </w:r>
          </w:p>
        </w:tc>
        <w:tc>
          <w:tcPr>
            <w:tcW w:w="6290" w:type="dxa"/>
          </w:tcPr>
          <w:tbl>
            <w:tblPr>
              <w:tblW w:w="5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2264"/>
              <w:gridCol w:w="2835"/>
            </w:tblGrid>
            <w:tr w:rsidR="00DA4473" w:rsidRPr="007B6E5F" w14:paraId="69DD17A8" w14:textId="77777777" w:rsidTr="00C23970">
              <w:tc>
                <w:tcPr>
                  <w:tcW w:w="796" w:type="dxa"/>
                </w:tcPr>
                <w:p w14:paraId="5B10AD55"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 п/п</w:t>
                  </w:r>
                </w:p>
              </w:tc>
              <w:tc>
                <w:tcPr>
                  <w:tcW w:w="2264" w:type="dxa"/>
                </w:tcPr>
                <w:p w14:paraId="29D67869" w14:textId="77777777" w:rsidR="00DA4473" w:rsidRPr="007B6E5F" w:rsidRDefault="00DA4473" w:rsidP="00C23970">
                  <w:pPr>
                    <w:jc w:val="center"/>
                    <w:rPr>
                      <w:rFonts w:ascii="Times New Roman" w:hAnsi="Times New Roman"/>
                      <w:b/>
                      <w:sz w:val="20"/>
                      <w:szCs w:val="20"/>
                    </w:rPr>
                  </w:pPr>
                  <w:r w:rsidRPr="007B6E5F">
                    <w:rPr>
                      <w:rFonts w:ascii="Times New Roman" w:hAnsi="Times New Roman"/>
                      <w:b/>
                      <w:sz w:val="20"/>
                      <w:szCs w:val="20"/>
                    </w:rPr>
                    <w:t>Техническое описание</w:t>
                  </w:r>
                </w:p>
              </w:tc>
              <w:tc>
                <w:tcPr>
                  <w:tcW w:w="2835" w:type="dxa"/>
                </w:tcPr>
                <w:p w14:paraId="23D62884" w14:textId="77777777" w:rsidR="00DA4473" w:rsidRPr="007B6E5F" w:rsidRDefault="00DA4473" w:rsidP="00C23970">
                  <w:pPr>
                    <w:jc w:val="center"/>
                    <w:rPr>
                      <w:rFonts w:ascii="Times New Roman" w:hAnsi="Times New Roman"/>
                      <w:b/>
                      <w:bCs/>
                      <w:sz w:val="20"/>
                      <w:szCs w:val="20"/>
                    </w:rPr>
                  </w:pPr>
                  <w:r w:rsidRPr="007B6E5F">
                    <w:rPr>
                      <w:rFonts w:ascii="Times New Roman" w:hAnsi="Times New Roman"/>
                      <w:b/>
                      <w:bCs/>
                      <w:sz w:val="20"/>
                      <w:szCs w:val="20"/>
                    </w:rPr>
                    <w:t>Наличие требуемых функций или требуемая величина параметра</w:t>
                  </w:r>
                </w:p>
              </w:tc>
            </w:tr>
            <w:tr w:rsidR="00DA4473" w:rsidRPr="007B6E5F" w14:paraId="6C888321" w14:textId="77777777" w:rsidTr="00C23970">
              <w:tc>
                <w:tcPr>
                  <w:tcW w:w="796" w:type="dxa"/>
                </w:tcPr>
                <w:p w14:paraId="61E181B7"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1.</w:t>
                  </w:r>
                </w:p>
              </w:tc>
              <w:tc>
                <w:tcPr>
                  <w:tcW w:w="2264" w:type="dxa"/>
                </w:tcPr>
                <w:p w14:paraId="233A22B9" w14:textId="77777777" w:rsidR="00DA4473" w:rsidRPr="00EB1D16" w:rsidRDefault="00DA4473" w:rsidP="00C23970">
                  <w:pPr>
                    <w:rPr>
                      <w:rFonts w:ascii="Times New Roman" w:hAnsi="Times New Roman"/>
                      <w:sz w:val="20"/>
                      <w:szCs w:val="20"/>
                    </w:rPr>
                  </w:pPr>
                  <w:r w:rsidRPr="00EB1D16">
                    <w:rPr>
                      <w:rFonts w:ascii="Times New Roman" w:hAnsi="Times New Roman"/>
                      <w:sz w:val="20"/>
                      <w:szCs w:val="20"/>
                    </w:rPr>
                    <w:t>Шкаф двухстворчатый с глухими дверьми</w:t>
                  </w:r>
                </w:p>
              </w:tc>
              <w:tc>
                <w:tcPr>
                  <w:tcW w:w="2835" w:type="dxa"/>
                </w:tcPr>
                <w:p w14:paraId="0852D380"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32271A05" w14:textId="77777777" w:rsidTr="00C23970">
              <w:tc>
                <w:tcPr>
                  <w:tcW w:w="796" w:type="dxa"/>
                </w:tcPr>
                <w:p w14:paraId="4C1B7A94"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1.1</w:t>
                  </w:r>
                </w:p>
              </w:tc>
              <w:tc>
                <w:tcPr>
                  <w:tcW w:w="2264" w:type="dxa"/>
                </w:tcPr>
                <w:p w14:paraId="553A67B1" w14:textId="77777777" w:rsidR="00DA4473" w:rsidRPr="007B6E5F" w:rsidRDefault="00DA4473" w:rsidP="00C23970">
                  <w:pPr>
                    <w:rPr>
                      <w:rFonts w:ascii="Times New Roman" w:hAnsi="Times New Roman"/>
                      <w:sz w:val="20"/>
                      <w:szCs w:val="20"/>
                    </w:rPr>
                  </w:pPr>
                  <w:r w:rsidRPr="00EB1D16">
                    <w:rPr>
                      <w:rFonts w:ascii="Times New Roman" w:hAnsi="Times New Roman"/>
                      <w:sz w:val="20"/>
                      <w:szCs w:val="20"/>
                    </w:rPr>
                    <w:t>Шкаф двухстворчатый с глухими дверьми</w:t>
                  </w:r>
                  <w:r w:rsidRPr="007B6E5F">
                    <w:rPr>
                      <w:rFonts w:ascii="Times New Roman" w:hAnsi="Times New Roman"/>
                      <w:sz w:val="20"/>
                      <w:szCs w:val="20"/>
                    </w:rPr>
                    <w:t xml:space="preserve"> должен соответствовать  </w:t>
                  </w:r>
                  <w:r w:rsidRPr="00200531">
                    <w:rPr>
                      <w:rFonts w:ascii="Times New Roman" w:hAnsi="Times New Roman"/>
                      <w:sz w:val="20"/>
                      <w:szCs w:val="20"/>
                    </w:rPr>
                    <w:t>ГОСТ 16371, ГОСТ 50444</w:t>
                  </w:r>
                </w:p>
              </w:tc>
              <w:tc>
                <w:tcPr>
                  <w:tcW w:w="2835" w:type="dxa"/>
                </w:tcPr>
                <w:p w14:paraId="3CA8C8AB"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соответствие</w:t>
                  </w:r>
                </w:p>
              </w:tc>
            </w:tr>
            <w:tr w:rsidR="00DA4473" w:rsidRPr="007B6E5F" w14:paraId="5C17D56B" w14:textId="77777777" w:rsidTr="00C23970">
              <w:tc>
                <w:tcPr>
                  <w:tcW w:w="796" w:type="dxa"/>
                </w:tcPr>
                <w:p w14:paraId="211DF9C0" w14:textId="77777777" w:rsidR="00DA4473" w:rsidRPr="00697505" w:rsidRDefault="00DA4473" w:rsidP="00C23970">
                  <w:pPr>
                    <w:rPr>
                      <w:rFonts w:ascii="Times New Roman" w:hAnsi="Times New Roman"/>
                      <w:b/>
                      <w:sz w:val="20"/>
                      <w:szCs w:val="20"/>
                      <w:highlight w:val="yellow"/>
                    </w:rPr>
                  </w:pPr>
                  <w:r w:rsidRPr="00BD3FBC">
                    <w:rPr>
                      <w:rFonts w:ascii="Times New Roman" w:hAnsi="Times New Roman"/>
                      <w:b/>
                      <w:sz w:val="20"/>
                      <w:szCs w:val="20"/>
                    </w:rPr>
                    <w:t>1.2</w:t>
                  </w:r>
                </w:p>
              </w:tc>
              <w:tc>
                <w:tcPr>
                  <w:tcW w:w="2264" w:type="dxa"/>
                </w:tcPr>
                <w:p w14:paraId="1602FC9D" w14:textId="77777777" w:rsidR="00DA4473" w:rsidRPr="00697505" w:rsidRDefault="00DA4473" w:rsidP="00C23970">
                  <w:pPr>
                    <w:rPr>
                      <w:rFonts w:ascii="Times New Roman" w:hAnsi="Times New Roman"/>
                      <w:sz w:val="20"/>
                      <w:szCs w:val="20"/>
                      <w:highlight w:val="yellow"/>
                    </w:rPr>
                  </w:pPr>
                  <w:r>
                    <w:rPr>
                      <w:rFonts w:ascii="Times New Roman" w:hAnsi="Times New Roman"/>
                      <w:sz w:val="20"/>
                      <w:szCs w:val="20"/>
                    </w:rPr>
                    <w:t xml:space="preserve">Шкаф должен соответствовать </w:t>
                  </w:r>
                  <w:r w:rsidRPr="00BD3FBC">
                    <w:rPr>
                      <w:rFonts w:ascii="Times New Roman" w:hAnsi="Times New Roman"/>
                      <w:sz w:val="20"/>
                      <w:szCs w:val="20"/>
                    </w:rPr>
                    <w:t>ГОСТ ISO 13485-2017, срок действия, которых не должен быть истекшим на момент подачи заявки</w:t>
                  </w:r>
                </w:p>
              </w:tc>
              <w:tc>
                <w:tcPr>
                  <w:tcW w:w="2835" w:type="dxa"/>
                </w:tcPr>
                <w:p w14:paraId="0BA1DFEA" w14:textId="77777777" w:rsidR="00DA4473" w:rsidRPr="00697505" w:rsidRDefault="00DA4473" w:rsidP="00C23970">
                  <w:pPr>
                    <w:rPr>
                      <w:rFonts w:ascii="Times New Roman" w:hAnsi="Times New Roman"/>
                      <w:sz w:val="20"/>
                      <w:szCs w:val="20"/>
                      <w:highlight w:val="yellow"/>
                    </w:rPr>
                  </w:pPr>
                  <w:r w:rsidRPr="00BD3FBC">
                    <w:rPr>
                      <w:rFonts w:ascii="Times New Roman" w:hAnsi="Times New Roman"/>
                      <w:sz w:val="20"/>
                      <w:szCs w:val="20"/>
                    </w:rPr>
                    <w:t>соответствие</w:t>
                  </w:r>
                </w:p>
              </w:tc>
            </w:tr>
            <w:tr w:rsidR="00DA4473" w:rsidRPr="007B6E5F" w14:paraId="7F5D8990" w14:textId="77777777" w:rsidTr="00C23970">
              <w:tc>
                <w:tcPr>
                  <w:tcW w:w="796" w:type="dxa"/>
                </w:tcPr>
                <w:p w14:paraId="196359AB"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w:t>
                  </w:r>
                  <w:r w:rsidRPr="007B6E5F">
                    <w:rPr>
                      <w:rFonts w:ascii="Times New Roman" w:hAnsi="Times New Roman"/>
                      <w:b/>
                      <w:sz w:val="20"/>
                      <w:szCs w:val="20"/>
                    </w:rPr>
                    <w:t>.</w:t>
                  </w:r>
                </w:p>
              </w:tc>
              <w:tc>
                <w:tcPr>
                  <w:tcW w:w="2264" w:type="dxa"/>
                </w:tcPr>
                <w:p w14:paraId="1373A8E6" w14:textId="77777777" w:rsidR="00DA4473" w:rsidRPr="007B6E5F" w:rsidRDefault="00DA4473" w:rsidP="00C23970">
                  <w:pPr>
                    <w:rPr>
                      <w:rFonts w:ascii="Times New Roman" w:hAnsi="Times New Roman"/>
                      <w:sz w:val="20"/>
                      <w:szCs w:val="20"/>
                    </w:rPr>
                  </w:pPr>
                  <w:r>
                    <w:rPr>
                      <w:rFonts w:ascii="Times New Roman" w:hAnsi="Times New Roman"/>
                      <w:sz w:val="20"/>
                      <w:szCs w:val="20"/>
                    </w:rPr>
                    <w:t>Шкаф должен иметь распашные двери</w:t>
                  </w:r>
                </w:p>
              </w:tc>
              <w:tc>
                <w:tcPr>
                  <w:tcW w:w="2835" w:type="dxa"/>
                </w:tcPr>
                <w:p w14:paraId="572346BC" w14:textId="77777777" w:rsidR="00DA4473" w:rsidRPr="007B6E5F" w:rsidRDefault="00DA4473" w:rsidP="00C23970">
                  <w:pPr>
                    <w:rPr>
                      <w:rFonts w:ascii="Times New Roman" w:hAnsi="Times New Roman"/>
                      <w:sz w:val="20"/>
                      <w:szCs w:val="20"/>
                    </w:rPr>
                  </w:pPr>
                  <w:r>
                    <w:rPr>
                      <w:rFonts w:ascii="Times New Roman" w:hAnsi="Times New Roman"/>
                      <w:sz w:val="20"/>
                      <w:szCs w:val="20"/>
                    </w:rPr>
                    <w:t>2 шт.</w:t>
                  </w:r>
                </w:p>
              </w:tc>
            </w:tr>
            <w:tr w:rsidR="00DA4473" w:rsidRPr="007B6E5F" w14:paraId="7AEACFCD" w14:textId="77777777" w:rsidTr="00C23970">
              <w:tc>
                <w:tcPr>
                  <w:tcW w:w="796" w:type="dxa"/>
                </w:tcPr>
                <w:p w14:paraId="42734F66"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w:t>
                  </w:r>
                </w:p>
              </w:tc>
              <w:tc>
                <w:tcPr>
                  <w:tcW w:w="2264" w:type="dxa"/>
                </w:tcPr>
                <w:p w14:paraId="5CB9E015" w14:textId="77777777" w:rsidR="00DA4473" w:rsidRPr="007B6E5F" w:rsidRDefault="00DA4473" w:rsidP="00C23970">
                  <w:pPr>
                    <w:rPr>
                      <w:rFonts w:ascii="Times New Roman" w:hAnsi="Times New Roman"/>
                      <w:sz w:val="20"/>
                      <w:szCs w:val="20"/>
                    </w:rPr>
                  </w:pPr>
                  <w:r>
                    <w:rPr>
                      <w:rFonts w:ascii="Times New Roman" w:hAnsi="Times New Roman"/>
                      <w:sz w:val="20"/>
                      <w:szCs w:val="20"/>
                    </w:rPr>
                    <w:t>Дверь должна быть изготовлена</w:t>
                  </w:r>
                  <w:r w:rsidRPr="007B6E5F">
                    <w:rPr>
                      <w:rFonts w:ascii="Times New Roman" w:hAnsi="Times New Roman"/>
                      <w:sz w:val="20"/>
                      <w:szCs w:val="20"/>
                    </w:rPr>
                    <w:t xml:space="preserve"> из внешнего материала оцинкованной стали </w:t>
                  </w:r>
                </w:p>
              </w:tc>
              <w:tc>
                <w:tcPr>
                  <w:tcW w:w="2835" w:type="dxa"/>
                </w:tcPr>
                <w:p w14:paraId="61D67246"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36C2109E" w14:textId="77777777" w:rsidTr="00C23970">
              <w:tc>
                <w:tcPr>
                  <w:tcW w:w="796" w:type="dxa"/>
                </w:tcPr>
                <w:p w14:paraId="1D32ECA7"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2.2</w:t>
                  </w:r>
                </w:p>
              </w:tc>
              <w:tc>
                <w:tcPr>
                  <w:tcW w:w="2264" w:type="dxa"/>
                </w:tcPr>
                <w:p w14:paraId="45AD7BD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Толщина оцинкованной стали </w:t>
                  </w:r>
                </w:p>
              </w:tc>
              <w:tc>
                <w:tcPr>
                  <w:tcW w:w="2835" w:type="dxa"/>
                </w:tcPr>
                <w:p w14:paraId="2B74B149"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0,8 мм</w:t>
                  </w:r>
                </w:p>
              </w:tc>
            </w:tr>
            <w:tr w:rsidR="00DA4473" w:rsidRPr="007B6E5F" w14:paraId="5123AD99" w14:textId="77777777" w:rsidTr="00C23970">
              <w:tc>
                <w:tcPr>
                  <w:tcW w:w="796" w:type="dxa"/>
                </w:tcPr>
                <w:p w14:paraId="4E0441BC"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2.3</w:t>
                  </w:r>
                </w:p>
              </w:tc>
              <w:tc>
                <w:tcPr>
                  <w:tcW w:w="2264" w:type="dxa"/>
                </w:tcPr>
                <w:p w14:paraId="145A95F4"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Внутренняя часть двери (вкладка) должна быть из ЛДСП</w:t>
                  </w:r>
                </w:p>
              </w:tc>
              <w:tc>
                <w:tcPr>
                  <w:tcW w:w="2835" w:type="dxa"/>
                </w:tcPr>
                <w:p w14:paraId="72375E25"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57709BAE" w14:textId="77777777" w:rsidTr="00C23970">
              <w:tc>
                <w:tcPr>
                  <w:tcW w:w="796" w:type="dxa"/>
                </w:tcPr>
                <w:p w14:paraId="60C79FAC"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lastRenderedPageBreak/>
                    <w:t>2.4</w:t>
                  </w:r>
                </w:p>
              </w:tc>
              <w:tc>
                <w:tcPr>
                  <w:tcW w:w="2264" w:type="dxa"/>
                </w:tcPr>
                <w:p w14:paraId="65456233"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Толщина ЛДСП должна быть</w:t>
                  </w:r>
                </w:p>
              </w:tc>
              <w:tc>
                <w:tcPr>
                  <w:tcW w:w="2835" w:type="dxa"/>
                </w:tcPr>
                <w:p w14:paraId="31D51AC4"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16 мм</w:t>
                  </w:r>
                </w:p>
              </w:tc>
            </w:tr>
            <w:tr w:rsidR="00DA4473" w:rsidRPr="007B6E5F" w14:paraId="7834E908" w14:textId="77777777" w:rsidTr="00C23970">
              <w:tc>
                <w:tcPr>
                  <w:tcW w:w="796" w:type="dxa"/>
                </w:tcPr>
                <w:p w14:paraId="1611512F"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2.5</w:t>
                  </w:r>
                </w:p>
              </w:tc>
              <w:tc>
                <w:tcPr>
                  <w:tcW w:w="2264" w:type="dxa"/>
                </w:tcPr>
                <w:p w14:paraId="31642BED"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Панель ЛДСП должна быть обрамлена по вертикали оцинкованной сталью размером</w:t>
                  </w:r>
                </w:p>
              </w:tc>
              <w:tc>
                <w:tcPr>
                  <w:tcW w:w="2835" w:type="dxa"/>
                </w:tcPr>
                <w:p w14:paraId="6AF5F13F"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10  мм</w:t>
                  </w:r>
                </w:p>
              </w:tc>
            </w:tr>
            <w:tr w:rsidR="00DA4473" w:rsidRPr="007B6E5F" w14:paraId="3A85A416" w14:textId="77777777" w:rsidTr="00C23970">
              <w:tc>
                <w:tcPr>
                  <w:tcW w:w="796" w:type="dxa"/>
                </w:tcPr>
                <w:p w14:paraId="20DCCE85" w14:textId="77777777" w:rsidR="00DA4473" w:rsidRDefault="00DA4473" w:rsidP="00C23970">
                  <w:pPr>
                    <w:rPr>
                      <w:rFonts w:ascii="Times New Roman" w:hAnsi="Times New Roman"/>
                      <w:b/>
                      <w:sz w:val="20"/>
                      <w:szCs w:val="20"/>
                    </w:rPr>
                  </w:pPr>
                  <w:r>
                    <w:rPr>
                      <w:rFonts w:ascii="Times New Roman" w:hAnsi="Times New Roman"/>
                      <w:b/>
                      <w:sz w:val="20"/>
                      <w:szCs w:val="20"/>
                    </w:rPr>
                    <w:t>2.6.</w:t>
                  </w:r>
                </w:p>
              </w:tc>
              <w:tc>
                <w:tcPr>
                  <w:tcW w:w="2264" w:type="dxa"/>
                </w:tcPr>
                <w:p w14:paraId="51EB8C79" w14:textId="77777777" w:rsidR="00DA4473" w:rsidRPr="007B6E5F" w:rsidRDefault="00DA4473" w:rsidP="00C23970">
                  <w:pPr>
                    <w:rPr>
                      <w:rFonts w:ascii="Times New Roman" w:hAnsi="Times New Roman"/>
                      <w:sz w:val="20"/>
                      <w:szCs w:val="20"/>
                    </w:rPr>
                  </w:pPr>
                  <w:r>
                    <w:rPr>
                      <w:rFonts w:ascii="Times New Roman" w:hAnsi="Times New Roman"/>
                      <w:sz w:val="20"/>
                      <w:szCs w:val="20"/>
                    </w:rPr>
                    <w:t>Цвет фасада</w:t>
                  </w:r>
                </w:p>
              </w:tc>
              <w:tc>
                <w:tcPr>
                  <w:tcW w:w="2835" w:type="dxa"/>
                </w:tcPr>
                <w:p w14:paraId="5478D4B9" w14:textId="77777777" w:rsidR="00DA4473" w:rsidRPr="007B6E5F" w:rsidRDefault="00DA4473" w:rsidP="00C23970">
                  <w:pPr>
                    <w:rPr>
                      <w:rFonts w:ascii="Times New Roman" w:hAnsi="Times New Roman"/>
                      <w:sz w:val="20"/>
                      <w:szCs w:val="20"/>
                    </w:rPr>
                  </w:pPr>
                  <w:r>
                    <w:rPr>
                      <w:rFonts w:ascii="Times New Roman" w:hAnsi="Times New Roman"/>
                      <w:sz w:val="20"/>
                      <w:szCs w:val="20"/>
                    </w:rPr>
                    <w:t>бежевый</w:t>
                  </w:r>
                </w:p>
              </w:tc>
            </w:tr>
            <w:tr w:rsidR="00DA4473" w:rsidRPr="007B6E5F" w14:paraId="2FFCD5B4" w14:textId="77777777" w:rsidTr="00C23970">
              <w:tc>
                <w:tcPr>
                  <w:tcW w:w="796" w:type="dxa"/>
                </w:tcPr>
                <w:p w14:paraId="33F4A288"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2.7</w:t>
                  </w:r>
                </w:p>
              </w:tc>
              <w:tc>
                <w:tcPr>
                  <w:tcW w:w="2264" w:type="dxa"/>
                </w:tcPr>
                <w:p w14:paraId="4B0BFA45"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Толщина оцинкованной стали </w:t>
                  </w:r>
                  <w:r w:rsidRPr="007B6E5F">
                    <w:rPr>
                      <w:rFonts w:ascii="Times New Roman" w:hAnsi="Times New Roman"/>
                      <w:sz w:val="20"/>
                      <w:szCs w:val="20"/>
                    </w:rPr>
                    <w:tab/>
                  </w:r>
                </w:p>
              </w:tc>
              <w:tc>
                <w:tcPr>
                  <w:tcW w:w="2835" w:type="dxa"/>
                </w:tcPr>
                <w:p w14:paraId="258D121E"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0,8 мм</w:t>
                  </w:r>
                </w:p>
              </w:tc>
            </w:tr>
            <w:tr w:rsidR="00DA4473" w:rsidRPr="007B6E5F" w14:paraId="79D113CA" w14:textId="77777777" w:rsidTr="00C23970">
              <w:tc>
                <w:tcPr>
                  <w:tcW w:w="796" w:type="dxa"/>
                </w:tcPr>
                <w:p w14:paraId="119F14D6"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2.8</w:t>
                  </w:r>
                </w:p>
              </w:tc>
              <w:tc>
                <w:tcPr>
                  <w:tcW w:w="2264" w:type="dxa"/>
                </w:tcPr>
                <w:p w14:paraId="1EEF234C"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Оцинкованная сталь должна быть покрыта порошковой краской</w:t>
                  </w:r>
                </w:p>
              </w:tc>
              <w:tc>
                <w:tcPr>
                  <w:tcW w:w="2835" w:type="dxa"/>
                </w:tcPr>
                <w:p w14:paraId="5729CE02"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22F5A478" w14:textId="77777777" w:rsidTr="00C23970">
              <w:tc>
                <w:tcPr>
                  <w:tcW w:w="796" w:type="dxa"/>
                </w:tcPr>
                <w:p w14:paraId="64F13041"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2.9</w:t>
                  </w:r>
                </w:p>
              </w:tc>
              <w:tc>
                <w:tcPr>
                  <w:tcW w:w="2264" w:type="dxa"/>
                </w:tcPr>
                <w:p w14:paraId="13D521D5"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Двер</w:t>
                  </w:r>
                  <w:r>
                    <w:rPr>
                      <w:rFonts w:ascii="Times New Roman" w:hAnsi="Times New Roman"/>
                      <w:sz w:val="20"/>
                      <w:szCs w:val="20"/>
                    </w:rPr>
                    <w:t>ь должна иметь горизонтальную ручку</w:t>
                  </w:r>
                </w:p>
              </w:tc>
              <w:tc>
                <w:tcPr>
                  <w:tcW w:w="2835" w:type="dxa"/>
                </w:tcPr>
                <w:p w14:paraId="727F9149"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не менее </w:t>
                  </w:r>
                  <w:r>
                    <w:rPr>
                      <w:rFonts w:ascii="Times New Roman" w:hAnsi="Times New Roman"/>
                      <w:sz w:val="20"/>
                      <w:szCs w:val="20"/>
                    </w:rPr>
                    <w:t>2</w:t>
                  </w:r>
                  <w:r w:rsidRPr="007B6E5F">
                    <w:rPr>
                      <w:rFonts w:ascii="Times New Roman" w:hAnsi="Times New Roman"/>
                      <w:sz w:val="20"/>
                      <w:szCs w:val="20"/>
                    </w:rPr>
                    <w:t xml:space="preserve"> шт.</w:t>
                  </w:r>
                </w:p>
              </w:tc>
            </w:tr>
            <w:tr w:rsidR="00DA4473" w:rsidRPr="007B6E5F" w14:paraId="40C78925" w14:textId="77777777" w:rsidTr="00C23970">
              <w:tc>
                <w:tcPr>
                  <w:tcW w:w="796" w:type="dxa"/>
                </w:tcPr>
                <w:p w14:paraId="44B34851"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2.10</w:t>
                  </w:r>
                </w:p>
              </w:tc>
              <w:tc>
                <w:tcPr>
                  <w:tcW w:w="2264" w:type="dxa"/>
                </w:tcPr>
                <w:p w14:paraId="2CEA1229"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Ручка должна быть изготовлена из алюминия </w:t>
                  </w:r>
                </w:p>
              </w:tc>
              <w:tc>
                <w:tcPr>
                  <w:tcW w:w="2835" w:type="dxa"/>
                </w:tcPr>
                <w:p w14:paraId="2AC7745B"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3FA08480" w14:textId="77777777" w:rsidTr="00C23970">
              <w:tc>
                <w:tcPr>
                  <w:tcW w:w="796" w:type="dxa"/>
                </w:tcPr>
                <w:p w14:paraId="41E53239"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2.11</w:t>
                  </w:r>
                </w:p>
              </w:tc>
              <w:tc>
                <w:tcPr>
                  <w:tcW w:w="2264" w:type="dxa"/>
                </w:tcPr>
                <w:p w14:paraId="10C4901F"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Ручка должна иметь предохранительное покрытие</w:t>
                  </w:r>
                </w:p>
              </w:tc>
              <w:tc>
                <w:tcPr>
                  <w:tcW w:w="2835" w:type="dxa"/>
                </w:tcPr>
                <w:p w14:paraId="5FD9BFD0"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3A467729" w14:textId="77777777" w:rsidTr="00C23970">
              <w:tc>
                <w:tcPr>
                  <w:tcW w:w="796" w:type="dxa"/>
                </w:tcPr>
                <w:p w14:paraId="0C07F899"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2.12</w:t>
                  </w:r>
                </w:p>
              </w:tc>
              <w:tc>
                <w:tcPr>
                  <w:tcW w:w="2264" w:type="dxa"/>
                </w:tcPr>
                <w:p w14:paraId="28D8ADBF"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Ручка должна иметь литую форму без каких-либо выступов и щелей, затрудняющих обработку изделия</w:t>
                  </w:r>
                </w:p>
              </w:tc>
              <w:tc>
                <w:tcPr>
                  <w:tcW w:w="2835" w:type="dxa"/>
                </w:tcPr>
                <w:p w14:paraId="1B8E39A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3EE6F363" w14:textId="77777777" w:rsidTr="00C23970">
              <w:tc>
                <w:tcPr>
                  <w:tcW w:w="796" w:type="dxa"/>
                </w:tcPr>
                <w:p w14:paraId="3C564247"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2.13</w:t>
                  </w:r>
                </w:p>
              </w:tc>
              <w:tc>
                <w:tcPr>
                  <w:tcW w:w="2264" w:type="dxa"/>
                </w:tcPr>
                <w:p w14:paraId="5439643A" w14:textId="77777777" w:rsidR="00DA4473" w:rsidRPr="007B6E5F" w:rsidRDefault="00DA4473" w:rsidP="00C23970">
                  <w:pPr>
                    <w:rPr>
                      <w:rFonts w:ascii="Times New Roman" w:hAnsi="Times New Roman"/>
                      <w:sz w:val="20"/>
                      <w:szCs w:val="20"/>
                    </w:rPr>
                  </w:pPr>
                  <w:r>
                    <w:rPr>
                      <w:rFonts w:ascii="Times New Roman" w:hAnsi="Times New Roman"/>
                      <w:sz w:val="20"/>
                      <w:szCs w:val="20"/>
                    </w:rPr>
                    <w:t>Размер ручки долж</w:t>
                  </w:r>
                  <w:r w:rsidRPr="007B6E5F">
                    <w:rPr>
                      <w:rFonts w:ascii="Times New Roman" w:hAnsi="Times New Roman"/>
                      <w:sz w:val="20"/>
                      <w:szCs w:val="20"/>
                    </w:rPr>
                    <w:t>н</w:t>
                  </w:r>
                  <w:r>
                    <w:rPr>
                      <w:rFonts w:ascii="Times New Roman" w:hAnsi="Times New Roman"/>
                      <w:sz w:val="20"/>
                      <w:szCs w:val="20"/>
                    </w:rPr>
                    <w:t>а</w:t>
                  </w:r>
                  <w:r w:rsidRPr="007B6E5F">
                    <w:rPr>
                      <w:rFonts w:ascii="Times New Roman" w:hAnsi="Times New Roman"/>
                      <w:sz w:val="20"/>
                      <w:szCs w:val="20"/>
                    </w:rPr>
                    <w:t xml:space="preserve"> быть </w:t>
                  </w:r>
                </w:p>
              </w:tc>
              <w:tc>
                <w:tcPr>
                  <w:tcW w:w="2835" w:type="dxa"/>
                </w:tcPr>
                <w:p w14:paraId="38C6D505"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256 мм</w:t>
                  </w:r>
                </w:p>
              </w:tc>
            </w:tr>
            <w:tr w:rsidR="00DA4473" w:rsidRPr="007B6E5F" w14:paraId="4FCEEF10" w14:textId="77777777" w:rsidTr="00C23970">
              <w:tc>
                <w:tcPr>
                  <w:tcW w:w="796" w:type="dxa"/>
                </w:tcPr>
                <w:p w14:paraId="3D13FD40"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2.14</w:t>
                  </w:r>
                </w:p>
              </w:tc>
              <w:tc>
                <w:tcPr>
                  <w:tcW w:w="2264" w:type="dxa"/>
                </w:tcPr>
                <w:p w14:paraId="42E74363" w14:textId="77777777" w:rsidR="00DA4473" w:rsidRPr="007B6E5F" w:rsidRDefault="00DA4473" w:rsidP="00C23970">
                  <w:pPr>
                    <w:rPr>
                      <w:rFonts w:ascii="Times New Roman" w:hAnsi="Times New Roman"/>
                      <w:sz w:val="20"/>
                      <w:szCs w:val="20"/>
                    </w:rPr>
                  </w:pPr>
                  <w:r w:rsidRPr="00200531">
                    <w:rPr>
                      <w:rFonts w:ascii="Times New Roman" w:hAnsi="Times New Roman"/>
                      <w:sz w:val="20"/>
                      <w:szCs w:val="20"/>
                    </w:rPr>
                    <w:t>Двери должны быть укомплектованы петлями, обеспечивающими плавное, безударное закрывание</w:t>
                  </w:r>
                </w:p>
              </w:tc>
              <w:tc>
                <w:tcPr>
                  <w:tcW w:w="2835" w:type="dxa"/>
                </w:tcPr>
                <w:p w14:paraId="3D10FD3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220115C5" w14:textId="77777777" w:rsidTr="00C23970">
              <w:tc>
                <w:tcPr>
                  <w:tcW w:w="796" w:type="dxa"/>
                </w:tcPr>
                <w:p w14:paraId="50B6089C"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2.15</w:t>
                  </w:r>
                </w:p>
              </w:tc>
              <w:tc>
                <w:tcPr>
                  <w:tcW w:w="2264" w:type="dxa"/>
                </w:tcPr>
                <w:p w14:paraId="727533AB" w14:textId="77777777" w:rsidR="00DA4473" w:rsidRPr="000D4929" w:rsidRDefault="00DA4473" w:rsidP="00C23970">
                  <w:pPr>
                    <w:rPr>
                      <w:rFonts w:ascii="Times New Roman" w:hAnsi="Times New Roman"/>
                      <w:sz w:val="20"/>
                      <w:szCs w:val="20"/>
                    </w:rPr>
                  </w:pPr>
                  <w:r w:rsidRPr="000D4929">
                    <w:rPr>
                      <w:rFonts w:ascii="Times New Roman" w:hAnsi="Times New Roman"/>
                      <w:sz w:val="20"/>
                      <w:szCs w:val="20"/>
                    </w:rPr>
                    <w:t>Петли должны иметь механизм для быстрого монтажа и демонтажа фасада без инструмента</w:t>
                  </w:r>
                </w:p>
              </w:tc>
              <w:tc>
                <w:tcPr>
                  <w:tcW w:w="2835" w:type="dxa"/>
                </w:tcPr>
                <w:p w14:paraId="154C0FA6"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778D91C6" w14:textId="77777777" w:rsidTr="00C23970">
              <w:tc>
                <w:tcPr>
                  <w:tcW w:w="796" w:type="dxa"/>
                </w:tcPr>
                <w:p w14:paraId="1EACDE77"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2.16</w:t>
                  </w:r>
                </w:p>
              </w:tc>
              <w:tc>
                <w:tcPr>
                  <w:tcW w:w="2264" w:type="dxa"/>
                </w:tcPr>
                <w:p w14:paraId="68DF4209" w14:textId="77777777" w:rsidR="00DA4473" w:rsidRPr="000D4929" w:rsidRDefault="00DA4473" w:rsidP="00C23970">
                  <w:pPr>
                    <w:rPr>
                      <w:rFonts w:ascii="Times New Roman" w:hAnsi="Times New Roman"/>
                      <w:sz w:val="20"/>
                      <w:szCs w:val="20"/>
                    </w:rPr>
                  </w:pPr>
                  <w:r w:rsidRPr="000D4929">
                    <w:rPr>
                      <w:rFonts w:ascii="Times New Roman" w:hAnsi="Times New Roman"/>
                      <w:sz w:val="20"/>
                      <w:szCs w:val="20"/>
                    </w:rPr>
                    <w:t>Петля должна иметь возможность бесступенчатой регулировки по глубине с помощью механизма шнек и регулировка по высоте с помощью эксцентрика при использовании различных ответных планок</w:t>
                  </w:r>
                </w:p>
              </w:tc>
              <w:tc>
                <w:tcPr>
                  <w:tcW w:w="2835" w:type="dxa"/>
                </w:tcPr>
                <w:p w14:paraId="57F5460F"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2711238E" w14:textId="77777777" w:rsidTr="00C23970">
              <w:tc>
                <w:tcPr>
                  <w:tcW w:w="796" w:type="dxa"/>
                </w:tcPr>
                <w:p w14:paraId="0D1E6174"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2.17</w:t>
                  </w:r>
                </w:p>
              </w:tc>
              <w:tc>
                <w:tcPr>
                  <w:tcW w:w="2264" w:type="dxa"/>
                </w:tcPr>
                <w:p w14:paraId="618D50D1" w14:textId="77777777" w:rsidR="00DA4473" w:rsidRPr="000D4929" w:rsidRDefault="00DA4473" w:rsidP="00C23970">
                  <w:pPr>
                    <w:rPr>
                      <w:rFonts w:ascii="Times New Roman" w:hAnsi="Times New Roman"/>
                      <w:sz w:val="20"/>
                      <w:szCs w:val="20"/>
                    </w:rPr>
                  </w:pPr>
                  <w:r w:rsidRPr="000D4929">
                    <w:rPr>
                      <w:rFonts w:ascii="Times New Roman" w:hAnsi="Times New Roman"/>
                      <w:sz w:val="20"/>
                      <w:szCs w:val="20"/>
                    </w:rPr>
                    <w:t>Петля должна иметь возможность доукомплектовываться системой амортизации</w:t>
                  </w:r>
                </w:p>
              </w:tc>
              <w:tc>
                <w:tcPr>
                  <w:tcW w:w="2835" w:type="dxa"/>
                </w:tcPr>
                <w:p w14:paraId="05624C2E"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4FE4761E" w14:textId="77777777" w:rsidTr="00C23970">
              <w:tc>
                <w:tcPr>
                  <w:tcW w:w="796" w:type="dxa"/>
                </w:tcPr>
                <w:p w14:paraId="578DC3D2" w14:textId="77777777" w:rsidR="00DA4473" w:rsidRPr="003B281A" w:rsidRDefault="00DA4473" w:rsidP="00C23970">
                  <w:pPr>
                    <w:rPr>
                      <w:rFonts w:ascii="Times New Roman" w:hAnsi="Times New Roman"/>
                      <w:b/>
                      <w:sz w:val="20"/>
                      <w:szCs w:val="20"/>
                    </w:rPr>
                  </w:pPr>
                  <w:r w:rsidRPr="003B281A">
                    <w:rPr>
                      <w:rFonts w:ascii="Times New Roman" w:hAnsi="Times New Roman"/>
                      <w:b/>
                      <w:sz w:val="20"/>
                      <w:szCs w:val="20"/>
                    </w:rPr>
                    <w:t>2.1</w:t>
                  </w:r>
                  <w:r>
                    <w:rPr>
                      <w:rFonts w:ascii="Times New Roman" w:hAnsi="Times New Roman"/>
                      <w:b/>
                      <w:sz w:val="20"/>
                      <w:szCs w:val="20"/>
                    </w:rPr>
                    <w:t>8</w:t>
                  </w:r>
                </w:p>
              </w:tc>
              <w:tc>
                <w:tcPr>
                  <w:tcW w:w="2264" w:type="dxa"/>
                </w:tcPr>
                <w:p w14:paraId="749E22D5" w14:textId="77777777" w:rsidR="00DA4473" w:rsidRPr="003B281A" w:rsidRDefault="00DA4473" w:rsidP="00C23970">
                  <w:pPr>
                    <w:rPr>
                      <w:rFonts w:ascii="Times New Roman" w:hAnsi="Times New Roman"/>
                      <w:sz w:val="20"/>
                      <w:szCs w:val="20"/>
                    </w:rPr>
                  </w:pPr>
                  <w:r w:rsidRPr="003B281A">
                    <w:rPr>
                      <w:rFonts w:ascii="Times New Roman" w:hAnsi="Times New Roman"/>
                      <w:sz w:val="20"/>
                      <w:szCs w:val="20"/>
                    </w:rPr>
                    <w:t>Двер</w:t>
                  </w:r>
                  <w:r>
                    <w:rPr>
                      <w:rFonts w:ascii="Times New Roman" w:hAnsi="Times New Roman"/>
                      <w:sz w:val="20"/>
                      <w:szCs w:val="20"/>
                    </w:rPr>
                    <w:t>и имею</w:t>
                  </w:r>
                  <w:r w:rsidRPr="003B281A">
                    <w:rPr>
                      <w:rFonts w:ascii="Times New Roman" w:hAnsi="Times New Roman"/>
                      <w:sz w:val="20"/>
                      <w:szCs w:val="20"/>
                    </w:rPr>
                    <w:t xml:space="preserve">т замок </w:t>
                  </w:r>
                </w:p>
              </w:tc>
              <w:tc>
                <w:tcPr>
                  <w:tcW w:w="2835" w:type="dxa"/>
                </w:tcPr>
                <w:p w14:paraId="71AB3385" w14:textId="77777777" w:rsidR="00DA4473" w:rsidRPr="003B281A"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6893CE82" w14:textId="77777777" w:rsidTr="00C23970">
              <w:tc>
                <w:tcPr>
                  <w:tcW w:w="796" w:type="dxa"/>
                </w:tcPr>
                <w:p w14:paraId="0A944008"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3</w:t>
                  </w:r>
                </w:p>
              </w:tc>
              <w:tc>
                <w:tcPr>
                  <w:tcW w:w="2264" w:type="dxa"/>
                </w:tcPr>
                <w:p w14:paraId="7469324B" w14:textId="77777777" w:rsidR="00DA4473" w:rsidRPr="007B6E5F" w:rsidRDefault="00DA4473" w:rsidP="00C23970">
                  <w:pPr>
                    <w:rPr>
                      <w:rFonts w:ascii="Times New Roman" w:hAnsi="Times New Roman"/>
                      <w:sz w:val="20"/>
                      <w:szCs w:val="20"/>
                    </w:rPr>
                  </w:pPr>
                  <w:r>
                    <w:rPr>
                      <w:rFonts w:ascii="Times New Roman" w:hAnsi="Times New Roman"/>
                      <w:sz w:val="20"/>
                      <w:szCs w:val="20"/>
                    </w:rPr>
                    <w:t>Шкаф должен иметь вертикальную перегородку по центру и полки</w:t>
                  </w:r>
                </w:p>
              </w:tc>
              <w:tc>
                <w:tcPr>
                  <w:tcW w:w="2835" w:type="dxa"/>
                </w:tcPr>
                <w:p w14:paraId="02BB5AB7" w14:textId="77777777" w:rsidR="00DA4473" w:rsidRPr="007B6E5F" w:rsidRDefault="00DA4473" w:rsidP="00C23970">
                  <w:pPr>
                    <w:rPr>
                      <w:rFonts w:ascii="Times New Roman" w:hAnsi="Times New Roman"/>
                      <w:sz w:val="20"/>
                      <w:szCs w:val="20"/>
                    </w:rPr>
                  </w:pPr>
                  <w:r>
                    <w:rPr>
                      <w:rFonts w:ascii="Times New Roman" w:hAnsi="Times New Roman"/>
                      <w:sz w:val="20"/>
                      <w:szCs w:val="20"/>
                    </w:rPr>
                    <w:t>наличие</w:t>
                  </w:r>
                </w:p>
              </w:tc>
            </w:tr>
            <w:tr w:rsidR="00DA4473" w:rsidRPr="007B6E5F" w14:paraId="3926942E" w14:textId="77777777" w:rsidTr="00C23970">
              <w:tc>
                <w:tcPr>
                  <w:tcW w:w="796" w:type="dxa"/>
                </w:tcPr>
                <w:p w14:paraId="09663BA1" w14:textId="77777777" w:rsidR="00DA4473" w:rsidRDefault="00DA4473" w:rsidP="00C23970">
                  <w:pPr>
                    <w:rPr>
                      <w:rFonts w:ascii="Times New Roman" w:hAnsi="Times New Roman"/>
                      <w:b/>
                      <w:sz w:val="20"/>
                      <w:szCs w:val="20"/>
                    </w:rPr>
                  </w:pPr>
                  <w:r>
                    <w:rPr>
                      <w:rFonts w:ascii="Times New Roman" w:hAnsi="Times New Roman"/>
                      <w:b/>
                      <w:sz w:val="20"/>
                      <w:szCs w:val="20"/>
                    </w:rPr>
                    <w:t>3.1</w:t>
                  </w:r>
                </w:p>
              </w:tc>
              <w:tc>
                <w:tcPr>
                  <w:tcW w:w="2264" w:type="dxa"/>
                </w:tcPr>
                <w:p w14:paraId="320A5745" w14:textId="77777777" w:rsidR="00DA4473" w:rsidRDefault="00DA4473" w:rsidP="00C23970">
                  <w:pPr>
                    <w:rPr>
                      <w:rFonts w:ascii="Times New Roman" w:hAnsi="Times New Roman"/>
                      <w:sz w:val="20"/>
                      <w:szCs w:val="20"/>
                    </w:rPr>
                  </w:pPr>
                  <w:r>
                    <w:rPr>
                      <w:rFonts w:ascii="Times New Roman" w:hAnsi="Times New Roman"/>
                      <w:sz w:val="20"/>
                      <w:szCs w:val="20"/>
                    </w:rPr>
                    <w:t>Шкаф должен иметь полки слева</w:t>
                  </w:r>
                </w:p>
              </w:tc>
              <w:tc>
                <w:tcPr>
                  <w:tcW w:w="2835" w:type="dxa"/>
                </w:tcPr>
                <w:p w14:paraId="51C2CC5B" w14:textId="77777777" w:rsidR="00DA4473" w:rsidRDefault="00DA4473" w:rsidP="00C23970">
                  <w:pPr>
                    <w:rPr>
                      <w:rFonts w:ascii="Times New Roman" w:hAnsi="Times New Roman"/>
                      <w:sz w:val="20"/>
                      <w:szCs w:val="20"/>
                    </w:rPr>
                  </w:pPr>
                  <w:r>
                    <w:rPr>
                      <w:rFonts w:ascii="Times New Roman" w:hAnsi="Times New Roman"/>
                      <w:sz w:val="20"/>
                      <w:szCs w:val="20"/>
                    </w:rPr>
                    <w:t>не менее 5 шт.</w:t>
                  </w:r>
                </w:p>
              </w:tc>
            </w:tr>
            <w:tr w:rsidR="00DA4473" w:rsidRPr="007B6E5F" w14:paraId="4E86AC39" w14:textId="77777777" w:rsidTr="00C23970">
              <w:tc>
                <w:tcPr>
                  <w:tcW w:w="796" w:type="dxa"/>
                </w:tcPr>
                <w:p w14:paraId="180F6960" w14:textId="77777777" w:rsidR="00DA4473" w:rsidRDefault="00DA4473" w:rsidP="00C23970">
                  <w:pPr>
                    <w:rPr>
                      <w:rFonts w:ascii="Times New Roman" w:hAnsi="Times New Roman"/>
                      <w:b/>
                      <w:sz w:val="20"/>
                      <w:szCs w:val="20"/>
                    </w:rPr>
                  </w:pPr>
                  <w:r>
                    <w:rPr>
                      <w:rFonts w:ascii="Times New Roman" w:hAnsi="Times New Roman"/>
                      <w:b/>
                      <w:sz w:val="20"/>
                      <w:szCs w:val="20"/>
                    </w:rPr>
                    <w:t>3.2</w:t>
                  </w:r>
                </w:p>
              </w:tc>
              <w:tc>
                <w:tcPr>
                  <w:tcW w:w="2264" w:type="dxa"/>
                </w:tcPr>
                <w:p w14:paraId="224A585A" w14:textId="77777777" w:rsidR="00DA4473" w:rsidRDefault="00DA4473" w:rsidP="00C23970">
                  <w:pPr>
                    <w:rPr>
                      <w:rFonts w:ascii="Times New Roman" w:hAnsi="Times New Roman"/>
                      <w:sz w:val="20"/>
                      <w:szCs w:val="20"/>
                    </w:rPr>
                  </w:pPr>
                  <w:r>
                    <w:rPr>
                      <w:rFonts w:ascii="Times New Roman" w:hAnsi="Times New Roman"/>
                      <w:sz w:val="20"/>
                      <w:szCs w:val="20"/>
                    </w:rPr>
                    <w:t>Шкаф должен иметь полки справа</w:t>
                  </w:r>
                </w:p>
              </w:tc>
              <w:tc>
                <w:tcPr>
                  <w:tcW w:w="2835" w:type="dxa"/>
                </w:tcPr>
                <w:p w14:paraId="192C2B52" w14:textId="77777777" w:rsidR="00DA4473" w:rsidRDefault="00DA4473" w:rsidP="00C23970">
                  <w:pPr>
                    <w:rPr>
                      <w:rFonts w:ascii="Times New Roman" w:hAnsi="Times New Roman"/>
                      <w:sz w:val="20"/>
                      <w:szCs w:val="20"/>
                    </w:rPr>
                  </w:pPr>
                  <w:r>
                    <w:rPr>
                      <w:rFonts w:ascii="Times New Roman" w:hAnsi="Times New Roman"/>
                      <w:sz w:val="20"/>
                      <w:szCs w:val="20"/>
                    </w:rPr>
                    <w:t>не менее 2 шт.</w:t>
                  </w:r>
                </w:p>
              </w:tc>
            </w:tr>
            <w:tr w:rsidR="00DA4473" w:rsidRPr="007B6E5F" w14:paraId="736C6FCF" w14:textId="77777777" w:rsidTr="00C23970">
              <w:tc>
                <w:tcPr>
                  <w:tcW w:w="796" w:type="dxa"/>
                </w:tcPr>
                <w:p w14:paraId="1F89F2D5" w14:textId="77777777" w:rsidR="00DA4473" w:rsidRDefault="00DA4473" w:rsidP="00C23970">
                  <w:pPr>
                    <w:rPr>
                      <w:rFonts w:ascii="Times New Roman" w:hAnsi="Times New Roman"/>
                      <w:b/>
                      <w:sz w:val="20"/>
                      <w:szCs w:val="20"/>
                    </w:rPr>
                  </w:pPr>
                  <w:r>
                    <w:rPr>
                      <w:rFonts w:ascii="Times New Roman" w:hAnsi="Times New Roman"/>
                      <w:b/>
                      <w:sz w:val="20"/>
                      <w:szCs w:val="20"/>
                    </w:rPr>
                    <w:t>3.3</w:t>
                  </w:r>
                </w:p>
              </w:tc>
              <w:tc>
                <w:tcPr>
                  <w:tcW w:w="2264" w:type="dxa"/>
                </w:tcPr>
                <w:p w14:paraId="0A358CFB" w14:textId="77777777" w:rsidR="00DA4473" w:rsidRDefault="00DA4473" w:rsidP="00C23970">
                  <w:pPr>
                    <w:rPr>
                      <w:rFonts w:ascii="Times New Roman" w:hAnsi="Times New Roman"/>
                      <w:sz w:val="20"/>
                      <w:szCs w:val="20"/>
                    </w:rPr>
                  </w:pPr>
                  <w:r>
                    <w:rPr>
                      <w:rFonts w:ascii="Times New Roman" w:hAnsi="Times New Roman"/>
                      <w:sz w:val="20"/>
                      <w:szCs w:val="20"/>
                    </w:rPr>
                    <w:t>1 полка справа должна располагаться вверху, вторая - внизу</w:t>
                  </w:r>
                </w:p>
              </w:tc>
              <w:tc>
                <w:tcPr>
                  <w:tcW w:w="2835" w:type="dxa"/>
                </w:tcPr>
                <w:p w14:paraId="436E241E" w14:textId="77777777" w:rsidR="00DA4473" w:rsidRDefault="00DA4473" w:rsidP="00C23970">
                  <w:pPr>
                    <w:rPr>
                      <w:rFonts w:ascii="Times New Roman" w:hAnsi="Times New Roman"/>
                      <w:sz w:val="20"/>
                      <w:szCs w:val="20"/>
                    </w:rPr>
                  </w:pPr>
                  <w:r>
                    <w:rPr>
                      <w:rFonts w:ascii="Times New Roman" w:hAnsi="Times New Roman"/>
                      <w:sz w:val="20"/>
                      <w:szCs w:val="20"/>
                    </w:rPr>
                    <w:t>наличие</w:t>
                  </w:r>
                </w:p>
              </w:tc>
            </w:tr>
            <w:tr w:rsidR="00DA4473" w:rsidRPr="007B6E5F" w14:paraId="27C2082B" w14:textId="77777777" w:rsidTr="00C23970">
              <w:tc>
                <w:tcPr>
                  <w:tcW w:w="796" w:type="dxa"/>
                </w:tcPr>
                <w:p w14:paraId="220A3B08" w14:textId="77777777" w:rsidR="00DA4473" w:rsidRDefault="00DA4473" w:rsidP="00C23970">
                  <w:pPr>
                    <w:rPr>
                      <w:rFonts w:ascii="Times New Roman" w:hAnsi="Times New Roman"/>
                      <w:b/>
                      <w:sz w:val="20"/>
                      <w:szCs w:val="20"/>
                    </w:rPr>
                  </w:pPr>
                  <w:r>
                    <w:rPr>
                      <w:rFonts w:ascii="Times New Roman" w:hAnsi="Times New Roman"/>
                      <w:b/>
                      <w:sz w:val="20"/>
                      <w:szCs w:val="20"/>
                    </w:rPr>
                    <w:lastRenderedPageBreak/>
                    <w:t>3.4</w:t>
                  </w:r>
                </w:p>
              </w:tc>
              <w:tc>
                <w:tcPr>
                  <w:tcW w:w="2264" w:type="dxa"/>
                </w:tcPr>
                <w:p w14:paraId="7D876BDB" w14:textId="77777777" w:rsidR="00DA4473" w:rsidRDefault="00DA4473" w:rsidP="00C23970">
                  <w:pPr>
                    <w:rPr>
                      <w:rFonts w:ascii="Times New Roman" w:hAnsi="Times New Roman"/>
                      <w:sz w:val="20"/>
                      <w:szCs w:val="20"/>
                    </w:rPr>
                  </w:pPr>
                  <w:r>
                    <w:rPr>
                      <w:rFonts w:ascii="Times New Roman" w:hAnsi="Times New Roman"/>
                      <w:sz w:val="20"/>
                      <w:szCs w:val="20"/>
                    </w:rPr>
                    <w:t>Шкаф должен иметь крючки для халата в правой части</w:t>
                  </w:r>
                </w:p>
              </w:tc>
              <w:tc>
                <w:tcPr>
                  <w:tcW w:w="2835" w:type="dxa"/>
                </w:tcPr>
                <w:p w14:paraId="4F41BB7A" w14:textId="77777777" w:rsidR="00DA4473" w:rsidRDefault="00DA4473" w:rsidP="00C23970">
                  <w:pPr>
                    <w:rPr>
                      <w:rFonts w:ascii="Times New Roman" w:hAnsi="Times New Roman"/>
                      <w:sz w:val="20"/>
                      <w:szCs w:val="20"/>
                    </w:rPr>
                  </w:pPr>
                  <w:r>
                    <w:rPr>
                      <w:rFonts w:ascii="Times New Roman" w:hAnsi="Times New Roman"/>
                      <w:sz w:val="20"/>
                      <w:szCs w:val="20"/>
                    </w:rPr>
                    <w:t>наличие</w:t>
                  </w:r>
                </w:p>
              </w:tc>
            </w:tr>
            <w:tr w:rsidR="00DA4473" w:rsidRPr="007B6E5F" w14:paraId="20E6DBE5" w14:textId="77777777" w:rsidTr="00C23970">
              <w:tc>
                <w:tcPr>
                  <w:tcW w:w="796" w:type="dxa"/>
                </w:tcPr>
                <w:p w14:paraId="59C03316"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3.5</w:t>
                  </w:r>
                </w:p>
              </w:tc>
              <w:tc>
                <w:tcPr>
                  <w:tcW w:w="2264" w:type="dxa"/>
                </w:tcPr>
                <w:p w14:paraId="3D74A830" w14:textId="77777777" w:rsidR="00DA4473" w:rsidRPr="007B6E5F" w:rsidRDefault="00DA4473" w:rsidP="00C23970">
                  <w:pPr>
                    <w:rPr>
                      <w:rFonts w:ascii="Times New Roman" w:hAnsi="Times New Roman"/>
                      <w:sz w:val="20"/>
                      <w:szCs w:val="20"/>
                    </w:rPr>
                  </w:pPr>
                  <w:r>
                    <w:rPr>
                      <w:rFonts w:ascii="Times New Roman" w:hAnsi="Times New Roman"/>
                      <w:sz w:val="20"/>
                      <w:szCs w:val="20"/>
                    </w:rPr>
                    <w:t>Полки должны быть изготовлены из ЛДСП</w:t>
                  </w:r>
                </w:p>
              </w:tc>
              <w:tc>
                <w:tcPr>
                  <w:tcW w:w="2835" w:type="dxa"/>
                </w:tcPr>
                <w:p w14:paraId="3F650112" w14:textId="77777777" w:rsidR="00DA4473" w:rsidRPr="007B6E5F" w:rsidRDefault="00DA4473" w:rsidP="00C23970">
                  <w:pPr>
                    <w:rPr>
                      <w:rFonts w:ascii="Times New Roman" w:hAnsi="Times New Roman"/>
                      <w:sz w:val="20"/>
                      <w:szCs w:val="20"/>
                    </w:rPr>
                  </w:pPr>
                  <w:r>
                    <w:rPr>
                      <w:rFonts w:ascii="Times New Roman" w:hAnsi="Times New Roman"/>
                      <w:sz w:val="20"/>
                      <w:szCs w:val="20"/>
                    </w:rPr>
                    <w:t>наличие</w:t>
                  </w:r>
                </w:p>
              </w:tc>
            </w:tr>
            <w:tr w:rsidR="00DA4473" w:rsidRPr="007B6E5F" w14:paraId="30476F79" w14:textId="77777777" w:rsidTr="00C23970">
              <w:tc>
                <w:tcPr>
                  <w:tcW w:w="796" w:type="dxa"/>
                </w:tcPr>
                <w:p w14:paraId="538E9730"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3.6</w:t>
                  </w:r>
                </w:p>
              </w:tc>
              <w:tc>
                <w:tcPr>
                  <w:tcW w:w="2264" w:type="dxa"/>
                </w:tcPr>
                <w:p w14:paraId="204AF2B8" w14:textId="77777777" w:rsidR="00DA4473" w:rsidRPr="007B6E5F" w:rsidRDefault="00DA4473" w:rsidP="00C23970">
                  <w:pPr>
                    <w:rPr>
                      <w:rFonts w:ascii="Times New Roman" w:hAnsi="Times New Roman"/>
                      <w:sz w:val="20"/>
                      <w:szCs w:val="20"/>
                    </w:rPr>
                  </w:pPr>
                  <w:r>
                    <w:rPr>
                      <w:rFonts w:ascii="Times New Roman" w:hAnsi="Times New Roman"/>
                      <w:sz w:val="20"/>
                      <w:szCs w:val="20"/>
                    </w:rPr>
                    <w:t>Толщина полки</w:t>
                  </w:r>
                </w:p>
              </w:tc>
              <w:tc>
                <w:tcPr>
                  <w:tcW w:w="2835" w:type="dxa"/>
                </w:tcPr>
                <w:p w14:paraId="764E2DFE" w14:textId="77777777" w:rsidR="00DA4473" w:rsidRPr="007B6E5F" w:rsidRDefault="00DA4473" w:rsidP="00C23970">
                  <w:pPr>
                    <w:rPr>
                      <w:rFonts w:ascii="Times New Roman" w:hAnsi="Times New Roman"/>
                      <w:sz w:val="20"/>
                      <w:szCs w:val="20"/>
                    </w:rPr>
                  </w:pPr>
                  <w:r>
                    <w:rPr>
                      <w:rFonts w:ascii="Times New Roman" w:hAnsi="Times New Roman"/>
                      <w:sz w:val="20"/>
                      <w:szCs w:val="20"/>
                    </w:rPr>
                    <w:t>не менее 16 мм</w:t>
                  </w:r>
                </w:p>
              </w:tc>
            </w:tr>
            <w:tr w:rsidR="00DA4473" w:rsidRPr="007B6E5F" w14:paraId="37E11F06" w14:textId="77777777" w:rsidTr="00C23970">
              <w:tc>
                <w:tcPr>
                  <w:tcW w:w="796" w:type="dxa"/>
                </w:tcPr>
                <w:p w14:paraId="3F8C34B9"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3.7</w:t>
                  </w:r>
                </w:p>
              </w:tc>
              <w:tc>
                <w:tcPr>
                  <w:tcW w:w="2264" w:type="dxa"/>
                </w:tcPr>
                <w:p w14:paraId="00CF66CA" w14:textId="77777777" w:rsidR="00DA4473" w:rsidRPr="007B6E5F" w:rsidRDefault="00DA4473" w:rsidP="00C23970">
                  <w:pPr>
                    <w:rPr>
                      <w:rFonts w:ascii="Times New Roman" w:hAnsi="Times New Roman"/>
                      <w:sz w:val="20"/>
                      <w:szCs w:val="20"/>
                    </w:rPr>
                  </w:pPr>
                  <w:r>
                    <w:rPr>
                      <w:rFonts w:ascii="Times New Roman" w:hAnsi="Times New Roman"/>
                      <w:sz w:val="20"/>
                      <w:szCs w:val="20"/>
                    </w:rPr>
                    <w:t>Полки должны иметь кромку ПВХ</w:t>
                  </w:r>
                </w:p>
              </w:tc>
              <w:tc>
                <w:tcPr>
                  <w:tcW w:w="2835" w:type="dxa"/>
                </w:tcPr>
                <w:p w14:paraId="2FA71519" w14:textId="77777777" w:rsidR="00DA4473" w:rsidRPr="007B6E5F" w:rsidRDefault="00DA4473" w:rsidP="00C23970">
                  <w:pPr>
                    <w:rPr>
                      <w:rFonts w:ascii="Times New Roman" w:hAnsi="Times New Roman"/>
                      <w:sz w:val="20"/>
                      <w:szCs w:val="20"/>
                    </w:rPr>
                  </w:pPr>
                  <w:r>
                    <w:rPr>
                      <w:rFonts w:ascii="Times New Roman" w:hAnsi="Times New Roman"/>
                      <w:sz w:val="20"/>
                      <w:szCs w:val="20"/>
                    </w:rPr>
                    <w:t>наличие</w:t>
                  </w:r>
                </w:p>
              </w:tc>
            </w:tr>
            <w:tr w:rsidR="00DA4473" w:rsidRPr="007B6E5F" w14:paraId="56D9D2F8" w14:textId="77777777" w:rsidTr="00C23970">
              <w:tc>
                <w:tcPr>
                  <w:tcW w:w="796" w:type="dxa"/>
                </w:tcPr>
                <w:p w14:paraId="526FFE56"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3.8</w:t>
                  </w:r>
                </w:p>
              </w:tc>
              <w:tc>
                <w:tcPr>
                  <w:tcW w:w="2264" w:type="dxa"/>
                </w:tcPr>
                <w:p w14:paraId="2D7D009C" w14:textId="77777777" w:rsidR="00DA4473" w:rsidRPr="007B6E5F" w:rsidRDefault="00DA4473" w:rsidP="00C23970">
                  <w:pPr>
                    <w:rPr>
                      <w:rFonts w:ascii="Times New Roman" w:hAnsi="Times New Roman"/>
                      <w:sz w:val="20"/>
                      <w:szCs w:val="20"/>
                    </w:rPr>
                  </w:pPr>
                  <w:r>
                    <w:rPr>
                      <w:rFonts w:ascii="Times New Roman" w:hAnsi="Times New Roman"/>
                      <w:sz w:val="20"/>
                      <w:szCs w:val="20"/>
                    </w:rPr>
                    <w:t>Толщина лицевой кромки</w:t>
                  </w:r>
                </w:p>
              </w:tc>
              <w:tc>
                <w:tcPr>
                  <w:tcW w:w="2835" w:type="dxa"/>
                </w:tcPr>
                <w:p w14:paraId="2F8D3292" w14:textId="77777777" w:rsidR="00DA4473" w:rsidRPr="007B6E5F" w:rsidRDefault="00DA4473" w:rsidP="00C23970">
                  <w:pPr>
                    <w:rPr>
                      <w:rFonts w:ascii="Times New Roman" w:hAnsi="Times New Roman"/>
                      <w:sz w:val="20"/>
                      <w:szCs w:val="20"/>
                    </w:rPr>
                  </w:pPr>
                  <w:r>
                    <w:rPr>
                      <w:rFonts w:ascii="Times New Roman" w:hAnsi="Times New Roman"/>
                      <w:sz w:val="20"/>
                      <w:szCs w:val="20"/>
                    </w:rPr>
                    <w:t>не менее 2 мм</w:t>
                  </w:r>
                </w:p>
              </w:tc>
            </w:tr>
            <w:tr w:rsidR="00DA4473" w:rsidRPr="007B6E5F" w14:paraId="27CB5FF1" w14:textId="77777777" w:rsidTr="00C23970">
              <w:tc>
                <w:tcPr>
                  <w:tcW w:w="796" w:type="dxa"/>
                </w:tcPr>
                <w:p w14:paraId="7D7F5C51"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4.</w:t>
                  </w:r>
                </w:p>
              </w:tc>
              <w:tc>
                <w:tcPr>
                  <w:tcW w:w="2264" w:type="dxa"/>
                </w:tcPr>
                <w:p w14:paraId="1A0582AB"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 xml:space="preserve">Изделие должно иметь </w:t>
                  </w:r>
                  <w:proofErr w:type="gramStart"/>
                  <w:r w:rsidRPr="00200531">
                    <w:rPr>
                      <w:rFonts w:ascii="Times New Roman" w:hAnsi="Times New Roman"/>
                      <w:sz w:val="20"/>
                      <w:szCs w:val="20"/>
                    </w:rPr>
                    <w:t>ножки</w:t>
                  </w:r>
                  <w:proofErr w:type="gramEnd"/>
                  <w:r w:rsidRPr="00200531">
                    <w:rPr>
                      <w:rFonts w:ascii="Times New Roman" w:hAnsi="Times New Roman"/>
                      <w:sz w:val="20"/>
                      <w:szCs w:val="20"/>
                    </w:rPr>
                    <w:t xml:space="preserve"> которые являются несущим элементом каркаса</w:t>
                  </w:r>
                </w:p>
              </w:tc>
              <w:tc>
                <w:tcPr>
                  <w:tcW w:w="2835" w:type="dxa"/>
                </w:tcPr>
                <w:p w14:paraId="60729BAF"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наличие</w:t>
                  </w:r>
                </w:p>
              </w:tc>
            </w:tr>
            <w:tr w:rsidR="00DA4473" w:rsidRPr="007B6E5F" w14:paraId="097C8A10" w14:textId="77777777" w:rsidTr="00C23970">
              <w:tc>
                <w:tcPr>
                  <w:tcW w:w="796" w:type="dxa"/>
                </w:tcPr>
                <w:p w14:paraId="402C7273"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4.1</w:t>
                  </w:r>
                </w:p>
              </w:tc>
              <w:tc>
                <w:tcPr>
                  <w:tcW w:w="2264" w:type="dxa"/>
                </w:tcPr>
                <w:p w14:paraId="042F6DB6"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Ножки должны быть изготовлены из алюминиевого профиля Г-образного сечения, с двумя плечами прилегания к каркасу, с длинной плеча</w:t>
                  </w:r>
                </w:p>
              </w:tc>
              <w:tc>
                <w:tcPr>
                  <w:tcW w:w="2835" w:type="dxa"/>
                </w:tcPr>
                <w:p w14:paraId="2A90A0FB"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не менее 45 мм</w:t>
                  </w:r>
                </w:p>
              </w:tc>
            </w:tr>
            <w:tr w:rsidR="00DA4473" w:rsidRPr="007B6E5F" w14:paraId="78DD79C2" w14:textId="77777777" w:rsidTr="00C23970">
              <w:tc>
                <w:tcPr>
                  <w:tcW w:w="796" w:type="dxa"/>
                </w:tcPr>
                <w:p w14:paraId="09C9493B"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4.2</w:t>
                  </w:r>
                </w:p>
              </w:tc>
              <w:tc>
                <w:tcPr>
                  <w:tcW w:w="2264" w:type="dxa"/>
                </w:tcPr>
                <w:p w14:paraId="0A0AFF81"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 xml:space="preserve">Ножки должны быть травм безопасными, с радиусом скругления внешней поверхности </w:t>
                  </w:r>
                </w:p>
              </w:tc>
              <w:tc>
                <w:tcPr>
                  <w:tcW w:w="2835" w:type="dxa"/>
                </w:tcPr>
                <w:p w14:paraId="62F8ABA3"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не менее 25мм</w:t>
                  </w:r>
                </w:p>
              </w:tc>
            </w:tr>
            <w:tr w:rsidR="00DA4473" w:rsidRPr="007B6E5F" w14:paraId="3767EE11" w14:textId="77777777" w:rsidTr="00C23970">
              <w:tc>
                <w:tcPr>
                  <w:tcW w:w="796" w:type="dxa"/>
                </w:tcPr>
                <w:p w14:paraId="6394F6BE"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4.3</w:t>
                  </w:r>
                </w:p>
              </w:tc>
              <w:tc>
                <w:tcPr>
                  <w:tcW w:w="2264" w:type="dxa"/>
                </w:tcPr>
                <w:p w14:paraId="64CACD2F"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Ножки должны иметь торцевую заглушку из АБС пластика, который полностью повторяет рельеф профиля</w:t>
                  </w:r>
                </w:p>
              </w:tc>
              <w:tc>
                <w:tcPr>
                  <w:tcW w:w="2835" w:type="dxa"/>
                </w:tcPr>
                <w:p w14:paraId="532E6F12"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наличие</w:t>
                  </w:r>
                </w:p>
              </w:tc>
            </w:tr>
            <w:tr w:rsidR="00DA4473" w:rsidRPr="007B6E5F" w14:paraId="6EC69836" w14:textId="77777777" w:rsidTr="00C23970">
              <w:tc>
                <w:tcPr>
                  <w:tcW w:w="796" w:type="dxa"/>
                </w:tcPr>
                <w:p w14:paraId="2924C490"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4.4</w:t>
                  </w:r>
                </w:p>
              </w:tc>
              <w:tc>
                <w:tcPr>
                  <w:tcW w:w="2264" w:type="dxa"/>
                </w:tcPr>
                <w:p w14:paraId="02959F9C"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Высота ножек</w:t>
                  </w:r>
                </w:p>
              </w:tc>
              <w:tc>
                <w:tcPr>
                  <w:tcW w:w="2835" w:type="dxa"/>
                </w:tcPr>
                <w:p w14:paraId="4118C83D" w14:textId="77777777" w:rsidR="00DA4473" w:rsidRDefault="00DA4473" w:rsidP="00C23970">
                  <w:pPr>
                    <w:rPr>
                      <w:rFonts w:ascii="Times New Roman" w:hAnsi="Times New Roman"/>
                      <w:color w:val="000000" w:themeColor="text1"/>
                      <w:sz w:val="20"/>
                      <w:szCs w:val="20"/>
                    </w:rPr>
                  </w:pPr>
                  <w:r w:rsidRPr="007B6E5F">
                    <w:rPr>
                      <w:rFonts w:ascii="Times New Roman" w:hAnsi="Times New Roman"/>
                      <w:sz w:val="20"/>
                      <w:szCs w:val="20"/>
                    </w:rPr>
                    <w:t>не менее 120 мм</w:t>
                  </w:r>
                </w:p>
              </w:tc>
            </w:tr>
            <w:tr w:rsidR="00DA4473" w:rsidRPr="007B6E5F" w14:paraId="5C7BA0F1" w14:textId="77777777" w:rsidTr="00C23970">
              <w:tc>
                <w:tcPr>
                  <w:tcW w:w="796" w:type="dxa"/>
                </w:tcPr>
                <w:p w14:paraId="53CA4E78"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4.5</w:t>
                  </w:r>
                </w:p>
              </w:tc>
              <w:tc>
                <w:tcPr>
                  <w:tcW w:w="2264" w:type="dxa"/>
                </w:tcPr>
                <w:p w14:paraId="13313F5E" w14:textId="77777777" w:rsidR="00DA4473" w:rsidRPr="007B6E5F" w:rsidRDefault="00DA4473" w:rsidP="00C23970">
                  <w:pPr>
                    <w:rPr>
                      <w:rFonts w:ascii="Times New Roman" w:hAnsi="Times New Roman"/>
                      <w:sz w:val="20"/>
                      <w:szCs w:val="20"/>
                    </w:rPr>
                  </w:pPr>
                  <w:r>
                    <w:rPr>
                      <w:rFonts w:ascii="Times New Roman" w:hAnsi="Times New Roman"/>
                      <w:sz w:val="20"/>
                      <w:szCs w:val="20"/>
                    </w:rPr>
                    <w:t xml:space="preserve">Диапазон </w:t>
                  </w:r>
                  <w:r w:rsidRPr="007B6E5F">
                    <w:rPr>
                      <w:rFonts w:ascii="Times New Roman" w:hAnsi="Times New Roman"/>
                      <w:sz w:val="20"/>
                      <w:szCs w:val="20"/>
                    </w:rPr>
                    <w:t xml:space="preserve"> регулировки опоры</w:t>
                  </w:r>
                  <w:r>
                    <w:rPr>
                      <w:rFonts w:ascii="Times New Roman" w:hAnsi="Times New Roman"/>
                      <w:sz w:val="20"/>
                      <w:szCs w:val="20"/>
                    </w:rPr>
                    <w:t xml:space="preserve"> </w:t>
                  </w:r>
                </w:p>
              </w:tc>
              <w:tc>
                <w:tcPr>
                  <w:tcW w:w="2835" w:type="dxa"/>
                </w:tcPr>
                <w:p w14:paraId="6358B098" w14:textId="77777777" w:rsidR="00DA4473" w:rsidRPr="007B6E5F" w:rsidRDefault="00DA4473" w:rsidP="00C23970">
                  <w:pPr>
                    <w:rPr>
                      <w:rFonts w:ascii="Times New Roman" w:hAnsi="Times New Roman"/>
                      <w:sz w:val="20"/>
                      <w:szCs w:val="20"/>
                    </w:rPr>
                  </w:pPr>
                  <w:r>
                    <w:rPr>
                      <w:rFonts w:ascii="Times New Roman" w:hAnsi="Times New Roman"/>
                      <w:sz w:val="20"/>
                      <w:szCs w:val="20"/>
                    </w:rPr>
                    <w:t>не менее 10</w:t>
                  </w:r>
                  <w:r w:rsidRPr="007B6E5F">
                    <w:rPr>
                      <w:rFonts w:ascii="Times New Roman" w:hAnsi="Times New Roman"/>
                      <w:sz w:val="20"/>
                      <w:szCs w:val="20"/>
                    </w:rPr>
                    <w:t xml:space="preserve"> мм</w:t>
                  </w:r>
                </w:p>
              </w:tc>
            </w:tr>
            <w:tr w:rsidR="00DA4473" w:rsidRPr="007B6E5F" w14:paraId="67251F2B" w14:textId="77777777" w:rsidTr="00C23970">
              <w:tc>
                <w:tcPr>
                  <w:tcW w:w="796" w:type="dxa"/>
                </w:tcPr>
                <w:p w14:paraId="0DDA22B5"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5</w:t>
                  </w:r>
                </w:p>
              </w:tc>
              <w:tc>
                <w:tcPr>
                  <w:tcW w:w="2264" w:type="dxa"/>
                </w:tcPr>
                <w:p w14:paraId="0472357A"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Изделие должно быть изготовлено на базе полноценного пространственного каркаса из алюминиевого профиля</w:t>
                  </w:r>
                </w:p>
              </w:tc>
              <w:tc>
                <w:tcPr>
                  <w:tcW w:w="2835" w:type="dxa"/>
                </w:tcPr>
                <w:p w14:paraId="2C7A33E2"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соответствие</w:t>
                  </w:r>
                </w:p>
              </w:tc>
            </w:tr>
            <w:tr w:rsidR="00DA4473" w:rsidRPr="007B6E5F" w14:paraId="464AF3FF" w14:textId="77777777" w:rsidTr="00C23970">
              <w:tc>
                <w:tcPr>
                  <w:tcW w:w="796" w:type="dxa"/>
                </w:tcPr>
                <w:p w14:paraId="1629AC0F"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5.1</w:t>
                  </w:r>
                </w:p>
              </w:tc>
              <w:tc>
                <w:tcPr>
                  <w:tcW w:w="2264" w:type="dxa"/>
                </w:tcPr>
                <w:p w14:paraId="57BA8374"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Алюминиевый профиль должен иметь оксидное покрытие</w:t>
                  </w:r>
                </w:p>
              </w:tc>
              <w:tc>
                <w:tcPr>
                  <w:tcW w:w="2835" w:type="dxa"/>
                </w:tcPr>
                <w:p w14:paraId="2951E856"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707F17B5" w14:textId="77777777" w:rsidTr="00C23970">
              <w:tc>
                <w:tcPr>
                  <w:tcW w:w="796" w:type="dxa"/>
                </w:tcPr>
                <w:p w14:paraId="447F65C9"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5.2</w:t>
                  </w:r>
                </w:p>
              </w:tc>
              <w:tc>
                <w:tcPr>
                  <w:tcW w:w="2264" w:type="dxa"/>
                </w:tcPr>
                <w:p w14:paraId="6670BC4A"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Профиль должен быть цельной и литой формы</w:t>
                  </w:r>
                </w:p>
              </w:tc>
              <w:tc>
                <w:tcPr>
                  <w:tcW w:w="2835" w:type="dxa"/>
                </w:tcPr>
                <w:p w14:paraId="0DF44EC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689FD881" w14:textId="77777777" w:rsidTr="00C23970">
              <w:tc>
                <w:tcPr>
                  <w:tcW w:w="796" w:type="dxa"/>
                </w:tcPr>
                <w:p w14:paraId="56BD7EC7"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5.3</w:t>
                  </w:r>
                </w:p>
              </w:tc>
              <w:tc>
                <w:tcPr>
                  <w:tcW w:w="2264" w:type="dxa"/>
                </w:tcPr>
                <w:p w14:paraId="3EB5743B" w14:textId="77777777" w:rsidR="00DA4473" w:rsidRPr="007B6E5F" w:rsidRDefault="00DA4473" w:rsidP="00C23970">
                  <w:pPr>
                    <w:rPr>
                      <w:rFonts w:ascii="Times New Roman" w:hAnsi="Times New Roman"/>
                      <w:sz w:val="20"/>
                      <w:szCs w:val="20"/>
                    </w:rPr>
                  </w:pPr>
                  <w:r w:rsidRPr="00200531">
                    <w:rPr>
                      <w:rFonts w:ascii="Times New Roman" w:hAnsi="Times New Roman"/>
                      <w:sz w:val="20"/>
                      <w:szCs w:val="20"/>
                    </w:rPr>
                    <w:t>Толщина стенки профиля должно быть размером</w:t>
                  </w:r>
                </w:p>
              </w:tc>
              <w:tc>
                <w:tcPr>
                  <w:tcW w:w="2835" w:type="dxa"/>
                </w:tcPr>
                <w:p w14:paraId="5238D06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1,5 мм</w:t>
                  </w:r>
                </w:p>
              </w:tc>
            </w:tr>
            <w:tr w:rsidR="00DA4473" w:rsidRPr="007B6E5F" w14:paraId="1235D1E5" w14:textId="77777777" w:rsidTr="00C23970">
              <w:tc>
                <w:tcPr>
                  <w:tcW w:w="796" w:type="dxa"/>
                </w:tcPr>
                <w:p w14:paraId="5741CBF1"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5.4</w:t>
                  </w:r>
                </w:p>
              </w:tc>
              <w:tc>
                <w:tcPr>
                  <w:tcW w:w="2264" w:type="dxa"/>
                </w:tcPr>
                <w:p w14:paraId="1239B8CA"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Профиль должен иметь углубление размером </w:t>
                  </w:r>
                </w:p>
              </w:tc>
              <w:tc>
                <w:tcPr>
                  <w:tcW w:w="2835" w:type="dxa"/>
                </w:tcPr>
                <w:p w14:paraId="4B72E7DC"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20 мм</w:t>
                  </w:r>
                </w:p>
              </w:tc>
            </w:tr>
            <w:tr w:rsidR="00DA4473" w:rsidRPr="007B6E5F" w14:paraId="2C331D1B" w14:textId="77777777" w:rsidTr="00C23970">
              <w:tc>
                <w:tcPr>
                  <w:tcW w:w="796" w:type="dxa"/>
                </w:tcPr>
                <w:p w14:paraId="35C1F20B"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5.5</w:t>
                  </w:r>
                </w:p>
              </w:tc>
              <w:tc>
                <w:tcPr>
                  <w:tcW w:w="2264" w:type="dxa"/>
                </w:tcPr>
                <w:p w14:paraId="6C6F5E25"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Профиль должен иметь </w:t>
                  </w:r>
                  <w:r>
                    <w:rPr>
                      <w:rFonts w:ascii="Times New Roman" w:hAnsi="Times New Roman"/>
                      <w:sz w:val="20"/>
                      <w:szCs w:val="20"/>
                    </w:rPr>
                    <w:t>зажим</w:t>
                  </w:r>
                  <w:r w:rsidRPr="007B6E5F">
                    <w:rPr>
                      <w:rFonts w:ascii="Times New Roman" w:hAnsi="Times New Roman"/>
                      <w:sz w:val="20"/>
                      <w:szCs w:val="20"/>
                    </w:rPr>
                    <w:t xml:space="preserve"> для плотной устано</w:t>
                  </w:r>
                  <w:r>
                    <w:rPr>
                      <w:rFonts w:ascii="Times New Roman" w:hAnsi="Times New Roman"/>
                      <w:sz w:val="20"/>
                      <w:szCs w:val="20"/>
                    </w:rPr>
                    <w:t>вки панелей без применения какого-либо силикона и герметика</w:t>
                  </w:r>
                </w:p>
              </w:tc>
              <w:tc>
                <w:tcPr>
                  <w:tcW w:w="2835" w:type="dxa"/>
                </w:tcPr>
                <w:p w14:paraId="077B9C9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597CD4CA" w14:textId="77777777" w:rsidTr="00C23970">
              <w:tc>
                <w:tcPr>
                  <w:tcW w:w="796" w:type="dxa"/>
                </w:tcPr>
                <w:p w14:paraId="3FF05CE4"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5.6</w:t>
                  </w:r>
                </w:p>
              </w:tc>
              <w:tc>
                <w:tcPr>
                  <w:tcW w:w="2264" w:type="dxa"/>
                </w:tcPr>
                <w:p w14:paraId="032866A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Глубина </w:t>
                  </w:r>
                  <w:r>
                    <w:rPr>
                      <w:rFonts w:ascii="Times New Roman" w:hAnsi="Times New Roman"/>
                      <w:sz w:val="20"/>
                      <w:szCs w:val="20"/>
                    </w:rPr>
                    <w:t>зажима</w:t>
                  </w:r>
                </w:p>
              </w:tc>
              <w:tc>
                <w:tcPr>
                  <w:tcW w:w="2835" w:type="dxa"/>
                </w:tcPr>
                <w:p w14:paraId="3FF5F31F"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15 мм</w:t>
                  </w:r>
                </w:p>
              </w:tc>
            </w:tr>
            <w:tr w:rsidR="00DA4473" w:rsidRPr="007B6E5F" w14:paraId="2ACF9293" w14:textId="77777777" w:rsidTr="00C23970">
              <w:tc>
                <w:tcPr>
                  <w:tcW w:w="796" w:type="dxa"/>
                </w:tcPr>
                <w:p w14:paraId="24FC22C6"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5.</w:t>
                  </w:r>
                  <w:r>
                    <w:rPr>
                      <w:rFonts w:ascii="Times New Roman" w:hAnsi="Times New Roman"/>
                      <w:b/>
                      <w:sz w:val="20"/>
                      <w:szCs w:val="20"/>
                    </w:rPr>
                    <w:t>7</w:t>
                  </w:r>
                </w:p>
              </w:tc>
              <w:tc>
                <w:tcPr>
                  <w:tcW w:w="2264" w:type="dxa"/>
                </w:tcPr>
                <w:p w14:paraId="77CED42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Изделие должно иметь округленный профиль радиусом</w:t>
                  </w:r>
                </w:p>
              </w:tc>
              <w:tc>
                <w:tcPr>
                  <w:tcW w:w="2835" w:type="dxa"/>
                </w:tcPr>
                <w:p w14:paraId="54ADCE4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25 мм</w:t>
                  </w:r>
                </w:p>
              </w:tc>
            </w:tr>
            <w:tr w:rsidR="00DA4473" w:rsidRPr="007B6E5F" w14:paraId="334351C9" w14:textId="77777777" w:rsidTr="00C23970">
              <w:tc>
                <w:tcPr>
                  <w:tcW w:w="796" w:type="dxa"/>
                </w:tcPr>
                <w:p w14:paraId="7836D2E3"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5.</w:t>
                  </w:r>
                  <w:r>
                    <w:rPr>
                      <w:rFonts w:ascii="Times New Roman" w:hAnsi="Times New Roman"/>
                      <w:b/>
                      <w:sz w:val="20"/>
                      <w:szCs w:val="20"/>
                    </w:rPr>
                    <w:t>8</w:t>
                  </w:r>
                </w:p>
              </w:tc>
              <w:tc>
                <w:tcPr>
                  <w:tcW w:w="2264" w:type="dxa"/>
                </w:tcPr>
                <w:p w14:paraId="6A454539"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Изделие должно иметь профиль формы квадрата размером</w:t>
                  </w:r>
                </w:p>
              </w:tc>
              <w:tc>
                <w:tcPr>
                  <w:tcW w:w="2835" w:type="dxa"/>
                </w:tcPr>
                <w:p w14:paraId="7E7D9829"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25 х 25 мм</w:t>
                  </w:r>
                </w:p>
              </w:tc>
            </w:tr>
            <w:tr w:rsidR="00DA4473" w:rsidRPr="007B6E5F" w14:paraId="33895664" w14:textId="77777777" w:rsidTr="00C23970">
              <w:tc>
                <w:tcPr>
                  <w:tcW w:w="796" w:type="dxa"/>
                </w:tcPr>
                <w:p w14:paraId="38A54D48"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5.</w:t>
                  </w:r>
                  <w:r>
                    <w:rPr>
                      <w:rFonts w:ascii="Times New Roman" w:hAnsi="Times New Roman"/>
                      <w:b/>
                      <w:sz w:val="20"/>
                      <w:szCs w:val="20"/>
                    </w:rPr>
                    <w:t>9</w:t>
                  </w:r>
                </w:p>
              </w:tc>
              <w:tc>
                <w:tcPr>
                  <w:tcW w:w="2264" w:type="dxa"/>
                </w:tcPr>
                <w:p w14:paraId="3892A503"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 xml:space="preserve">На рабочих поверхностях изделия, не должно быть </w:t>
                  </w:r>
                  <w:r w:rsidRPr="00200531">
                    <w:rPr>
                      <w:rFonts w:ascii="Times New Roman" w:hAnsi="Times New Roman"/>
                      <w:sz w:val="20"/>
                      <w:szCs w:val="20"/>
                    </w:rPr>
                    <w:lastRenderedPageBreak/>
                    <w:t>выступающих частей крепежных элементов</w:t>
                  </w:r>
                </w:p>
              </w:tc>
              <w:tc>
                <w:tcPr>
                  <w:tcW w:w="2835" w:type="dxa"/>
                </w:tcPr>
                <w:p w14:paraId="6CD14678"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lastRenderedPageBreak/>
                    <w:t>соответствие</w:t>
                  </w:r>
                </w:p>
              </w:tc>
            </w:tr>
            <w:tr w:rsidR="00DA4473" w:rsidRPr="007B6E5F" w14:paraId="07DADDAE" w14:textId="77777777" w:rsidTr="00C23970">
              <w:trPr>
                <w:trHeight w:val="335"/>
              </w:trPr>
              <w:tc>
                <w:tcPr>
                  <w:tcW w:w="796" w:type="dxa"/>
                </w:tcPr>
                <w:p w14:paraId="36C40A47" w14:textId="77777777" w:rsidR="00DA4473" w:rsidRPr="00933208" w:rsidRDefault="00DA4473" w:rsidP="00C23970">
                  <w:pPr>
                    <w:rPr>
                      <w:rFonts w:ascii="Times New Roman" w:hAnsi="Times New Roman"/>
                      <w:b/>
                      <w:sz w:val="20"/>
                      <w:szCs w:val="20"/>
                    </w:rPr>
                  </w:pPr>
                  <w:r>
                    <w:rPr>
                      <w:rFonts w:ascii="Times New Roman" w:hAnsi="Times New Roman"/>
                      <w:b/>
                      <w:sz w:val="20"/>
                      <w:szCs w:val="20"/>
                    </w:rPr>
                    <w:t>5.10</w:t>
                  </w:r>
                </w:p>
              </w:tc>
              <w:tc>
                <w:tcPr>
                  <w:tcW w:w="2264" w:type="dxa"/>
                </w:tcPr>
                <w:p w14:paraId="19CB185E"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 xml:space="preserve">Профиль формирует полноценный, силовой, пространственный каркас </w:t>
                  </w:r>
                  <w:proofErr w:type="gramStart"/>
                  <w:r w:rsidRPr="00200531">
                    <w:rPr>
                      <w:rFonts w:ascii="Times New Roman" w:hAnsi="Times New Roman"/>
                      <w:sz w:val="20"/>
                      <w:szCs w:val="20"/>
                    </w:rPr>
                    <w:t>в вертикальных и горизонтальных плоскостях</w:t>
                  </w:r>
                  <w:proofErr w:type="gramEnd"/>
                  <w:r w:rsidRPr="00200531">
                    <w:rPr>
                      <w:rFonts w:ascii="Times New Roman" w:hAnsi="Times New Roman"/>
                      <w:sz w:val="20"/>
                      <w:szCs w:val="20"/>
                    </w:rPr>
                    <w:t xml:space="preserve"> соединенный замками в единую, жесткую конструкцию, и наполненный п</w:t>
                  </w:r>
                  <w:r>
                    <w:rPr>
                      <w:rFonts w:ascii="Times New Roman" w:hAnsi="Times New Roman"/>
                      <w:sz w:val="20"/>
                      <w:szCs w:val="20"/>
                    </w:rPr>
                    <w:t>анелями образует корпус изделия</w:t>
                  </w:r>
                  <w:r w:rsidRPr="00200531">
                    <w:rPr>
                      <w:rFonts w:ascii="Times New Roman" w:hAnsi="Times New Roman"/>
                      <w:sz w:val="20"/>
                      <w:szCs w:val="20"/>
                    </w:rPr>
                    <w:t>. Наличие элементов корпуса без обрамления алюминиевым каркасом- не допускается.</w:t>
                  </w:r>
                </w:p>
              </w:tc>
              <w:tc>
                <w:tcPr>
                  <w:tcW w:w="2835" w:type="dxa"/>
                </w:tcPr>
                <w:p w14:paraId="1F728812"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соответствие</w:t>
                  </w:r>
                </w:p>
              </w:tc>
            </w:tr>
            <w:tr w:rsidR="00DA4473" w:rsidRPr="007B6E5F" w14:paraId="1EAFAFD4" w14:textId="77777777" w:rsidTr="00C23970">
              <w:tc>
                <w:tcPr>
                  <w:tcW w:w="796" w:type="dxa"/>
                </w:tcPr>
                <w:p w14:paraId="72770618" w14:textId="77777777" w:rsidR="00DA4473" w:rsidRPr="00933208" w:rsidRDefault="00DA4473" w:rsidP="00C23970">
                  <w:pPr>
                    <w:rPr>
                      <w:rFonts w:ascii="Times New Roman" w:hAnsi="Times New Roman"/>
                      <w:b/>
                      <w:sz w:val="20"/>
                      <w:szCs w:val="20"/>
                    </w:rPr>
                  </w:pPr>
                  <w:r>
                    <w:rPr>
                      <w:rFonts w:ascii="Times New Roman" w:hAnsi="Times New Roman"/>
                      <w:b/>
                      <w:sz w:val="20"/>
                      <w:szCs w:val="20"/>
                    </w:rPr>
                    <w:t>5.11</w:t>
                  </w:r>
                </w:p>
              </w:tc>
              <w:tc>
                <w:tcPr>
                  <w:tcW w:w="2264" w:type="dxa"/>
                </w:tcPr>
                <w:p w14:paraId="5B31B529"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Замок представляет собой пластиковый ударопрочный соединительный элемент акрилонитрил-бутадиен-стирольный</w:t>
                  </w:r>
                  <w:r>
                    <w:rPr>
                      <w:rFonts w:ascii="Times New Roman" w:hAnsi="Times New Roman"/>
                      <w:sz w:val="20"/>
                      <w:szCs w:val="20"/>
                    </w:rPr>
                    <w:t xml:space="preserve"> сополимер</w:t>
                  </w:r>
                  <w:r w:rsidRPr="00200531">
                    <w:rPr>
                      <w:rFonts w:ascii="Times New Roman" w:hAnsi="Times New Roman"/>
                      <w:sz w:val="20"/>
                      <w:szCs w:val="20"/>
                    </w:rPr>
                    <w:t xml:space="preserve"> серого цвета и при формировании каркаса образует </w:t>
                  </w:r>
                  <w:proofErr w:type="spellStart"/>
                  <w:r w:rsidRPr="00200531">
                    <w:rPr>
                      <w:rFonts w:ascii="Times New Roman" w:hAnsi="Times New Roman"/>
                      <w:sz w:val="20"/>
                      <w:szCs w:val="20"/>
                    </w:rPr>
                    <w:t>травмобезопасные</w:t>
                  </w:r>
                  <w:proofErr w:type="spellEnd"/>
                  <w:r w:rsidRPr="00200531">
                    <w:rPr>
                      <w:rFonts w:ascii="Times New Roman" w:hAnsi="Times New Roman"/>
                      <w:sz w:val="20"/>
                      <w:szCs w:val="20"/>
                    </w:rPr>
                    <w:t xml:space="preserve"> скругленные вершины углов изделия, с радиусом </w:t>
                  </w:r>
                </w:p>
              </w:tc>
              <w:tc>
                <w:tcPr>
                  <w:tcW w:w="2835" w:type="dxa"/>
                </w:tcPr>
                <w:p w14:paraId="1CFFDC35"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не менее 25мм</w:t>
                  </w:r>
                </w:p>
              </w:tc>
            </w:tr>
            <w:tr w:rsidR="00DA4473" w:rsidRPr="007B6E5F" w14:paraId="0C81D694" w14:textId="77777777" w:rsidTr="00C23970">
              <w:tc>
                <w:tcPr>
                  <w:tcW w:w="796" w:type="dxa"/>
                </w:tcPr>
                <w:p w14:paraId="54F911EF" w14:textId="77777777" w:rsidR="00DA4473" w:rsidRPr="00933208" w:rsidRDefault="00DA4473" w:rsidP="00C23970">
                  <w:pPr>
                    <w:rPr>
                      <w:rFonts w:ascii="Times New Roman" w:hAnsi="Times New Roman"/>
                      <w:b/>
                      <w:sz w:val="20"/>
                      <w:szCs w:val="20"/>
                    </w:rPr>
                  </w:pPr>
                  <w:r>
                    <w:rPr>
                      <w:rFonts w:ascii="Times New Roman" w:hAnsi="Times New Roman"/>
                      <w:b/>
                      <w:sz w:val="20"/>
                      <w:szCs w:val="20"/>
                    </w:rPr>
                    <w:t>5.12</w:t>
                  </w:r>
                </w:p>
              </w:tc>
              <w:tc>
                <w:tcPr>
                  <w:tcW w:w="2264" w:type="dxa"/>
                </w:tcPr>
                <w:p w14:paraId="7231E752"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 xml:space="preserve">Корпус  изделия должен выдерживать суммарную распределенную нагрузку </w:t>
                  </w:r>
                </w:p>
              </w:tc>
              <w:tc>
                <w:tcPr>
                  <w:tcW w:w="2835" w:type="dxa"/>
                </w:tcPr>
                <w:p w14:paraId="7F842B66" w14:textId="77777777" w:rsidR="00DA4473" w:rsidRPr="00200531" w:rsidRDefault="00DA4473" w:rsidP="00C23970">
                  <w:pPr>
                    <w:rPr>
                      <w:rFonts w:ascii="Times New Roman" w:hAnsi="Times New Roman"/>
                      <w:sz w:val="20"/>
                      <w:szCs w:val="20"/>
                    </w:rPr>
                  </w:pPr>
                  <w:r>
                    <w:rPr>
                      <w:rFonts w:ascii="Times New Roman" w:hAnsi="Times New Roman"/>
                      <w:sz w:val="20"/>
                      <w:szCs w:val="20"/>
                    </w:rPr>
                    <w:t>не менее 150</w:t>
                  </w:r>
                  <w:r w:rsidRPr="00200531">
                    <w:rPr>
                      <w:rFonts w:ascii="Times New Roman" w:hAnsi="Times New Roman"/>
                      <w:sz w:val="20"/>
                      <w:szCs w:val="20"/>
                    </w:rPr>
                    <w:t xml:space="preserve"> кг</w:t>
                  </w:r>
                </w:p>
              </w:tc>
            </w:tr>
            <w:tr w:rsidR="00DA4473" w:rsidRPr="007B6E5F" w14:paraId="5B20FF84" w14:textId="77777777" w:rsidTr="00C23970">
              <w:tc>
                <w:tcPr>
                  <w:tcW w:w="796" w:type="dxa"/>
                </w:tcPr>
                <w:p w14:paraId="6C119C3E" w14:textId="77777777" w:rsidR="00DA4473" w:rsidRPr="00933208" w:rsidRDefault="00DA4473" w:rsidP="00C23970">
                  <w:pPr>
                    <w:rPr>
                      <w:rFonts w:ascii="Times New Roman" w:hAnsi="Times New Roman"/>
                      <w:b/>
                      <w:sz w:val="20"/>
                      <w:szCs w:val="20"/>
                    </w:rPr>
                  </w:pPr>
                  <w:r>
                    <w:rPr>
                      <w:rFonts w:ascii="Times New Roman" w:hAnsi="Times New Roman"/>
                      <w:b/>
                      <w:sz w:val="20"/>
                      <w:szCs w:val="20"/>
                    </w:rPr>
                    <w:t>5.13</w:t>
                  </w:r>
                </w:p>
              </w:tc>
              <w:tc>
                <w:tcPr>
                  <w:tcW w:w="2264" w:type="dxa"/>
                </w:tcPr>
                <w:p w14:paraId="7AA3E45D"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Панели должны быть изготовлены из ЛДСП толщиной</w:t>
                  </w:r>
                </w:p>
              </w:tc>
              <w:tc>
                <w:tcPr>
                  <w:tcW w:w="2835" w:type="dxa"/>
                </w:tcPr>
                <w:p w14:paraId="7C7CCF13"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не менее 16 мм </w:t>
                  </w:r>
                </w:p>
              </w:tc>
            </w:tr>
            <w:tr w:rsidR="00DA4473" w:rsidRPr="007B6E5F" w14:paraId="14CD0808" w14:textId="77777777" w:rsidTr="00C23970">
              <w:tc>
                <w:tcPr>
                  <w:tcW w:w="796" w:type="dxa"/>
                </w:tcPr>
                <w:p w14:paraId="1BF74F49" w14:textId="77777777" w:rsidR="00DA4473" w:rsidRPr="00933208" w:rsidRDefault="00DA4473" w:rsidP="00C23970">
                  <w:pPr>
                    <w:rPr>
                      <w:rFonts w:ascii="Times New Roman" w:hAnsi="Times New Roman"/>
                      <w:b/>
                      <w:sz w:val="20"/>
                      <w:szCs w:val="20"/>
                    </w:rPr>
                  </w:pPr>
                  <w:r>
                    <w:rPr>
                      <w:rFonts w:ascii="Times New Roman" w:hAnsi="Times New Roman"/>
                      <w:b/>
                      <w:sz w:val="20"/>
                      <w:szCs w:val="20"/>
                    </w:rPr>
                    <w:t>6.</w:t>
                  </w:r>
                </w:p>
              </w:tc>
              <w:tc>
                <w:tcPr>
                  <w:tcW w:w="2264" w:type="dxa"/>
                </w:tcPr>
                <w:p w14:paraId="79A95F4F"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Класс эмиссии формальдегида должен быть </w:t>
                  </w:r>
                  <w:r>
                    <w:rPr>
                      <w:rFonts w:ascii="Times New Roman" w:hAnsi="Times New Roman"/>
                      <w:sz w:val="20"/>
                      <w:szCs w:val="20"/>
                    </w:rPr>
                    <w:t xml:space="preserve">не хуже </w:t>
                  </w:r>
                  <w:r w:rsidRPr="007B6E5F">
                    <w:rPr>
                      <w:rFonts w:ascii="Times New Roman" w:hAnsi="Times New Roman"/>
                      <w:sz w:val="20"/>
                      <w:szCs w:val="20"/>
                    </w:rPr>
                    <w:t>Е1</w:t>
                  </w:r>
                </w:p>
              </w:tc>
              <w:tc>
                <w:tcPr>
                  <w:tcW w:w="2835" w:type="dxa"/>
                </w:tcPr>
                <w:p w14:paraId="71BA57F3"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соответствие</w:t>
                  </w:r>
                </w:p>
              </w:tc>
            </w:tr>
            <w:tr w:rsidR="00DA4473" w:rsidRPr="007B6E5F" w14:paraId="72732FDD" w14:textId="77777777" w:rsidTr="00C23970">
              <w:tc>
                <w:tcPr>
                  <w:tcW w:w="796" w:type="dxa"/>
                </w:tcPr>
                <w:p w14:paraId="18B9CD09"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6</w:t>
                  </w:r>
                  <w:r w:rsidRPr="007B6E5F">
                    <w:rPr>
                      <w:rFonts w:ascii="Times New Roman" w:hAnsi="Times New Roman"/>
                      <w:b/>
                      <w:sz w:val="20"/>
                      <w:szCs w:val="20"/>
                    </w:rPr>
                    <w:t>.1</w:t>
                  </w:r>
                </w:p>
              </w:tc>
              <w:tc>
                <w:tcPr>
                  <w:tcW w:w="2264" w:type="dxa"/>
                </w:tcPr>
                <w:p w14:paraId="2AFB999A"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Изделие должно быть упаковано в двухслойную воздушную пузырчатую пленку</w:t>
                  </w:r>
                </w:p>
              </w:tc>
              <w:tc>
                <w:tcPr>
                  <w:tcW w:w="2835" w:type="dxa"/>
                </w:tcPr>
                <w:p w14:paraId="11407FCA"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420A9AB8" w14:textId="77777777" w:rsidTr="00C23970">
              <w:tc>
                <w:tcPr>
                  <w:tcW w:w="796" w:type="dxa"/>
                </w:tcPr>
                <w:p w14:paraId="48001610"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6</w:t>
                  </w:r>
                  <w:r w:rsidRPr="007B6E5F">
                    <w:rPr>
                      <w:rFonts w:ascii="Times New Roman" w:hAnsi="Times New Roman"/>
                      <w:b/>
                      <w:sz w:val="20"/>
                      <w:szCs w:val="20"/>
                    </w:rPr>
                    <w:t>.2</w:t>
                  </w:r>
                </w:p>
              </w:tc>
              <w:tc>
                <w:tcPr>
                  <w:tcW w:w="2264" w:type="dxa"/>
                </w:tcPr>
                <w:p w14:paraId="465B497D"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Изделие должно быть дополнительно упаковано в стрейч-пленку</w:t>
                  </w:r>
                </w:p>
              </w:tc>
              <w:tc>
                <w:tcPr>
                  <w:tcW w:w="2835" w:type="dxa"/>
                </w:tcPr>
                <w:p w14:paraId="371F2CE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3F6555F5" w14:textId="77777777" w:rsidTr="00C23970">
              <w:tc>
                <w:tcPr>
                  <w:tcW w:w="796" w:type="dxa"/>
                </w:tcPr>
                <w:p w14:paraId="2BDE67E7"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6</w:t>
                  </w:r>
                  <w:r w:rsidRPr="007B6E5F">
                    <w:rPr>
                      <w:rFonts w:ascii="Times New Roman" w:hAnsi="Times New Roman"/>
                      <w:b/>
                      <w:sz w:val="20"/>
                      <w:szCs w:val="20"/>
                    </w:rPr>
                    <w:t>.3</w:t>
                  </w:r>
                </w:p>
              </w:tc>
              <w:tc>
                <w:tcPr>
                  <w:tcW w:w="2264" w:type="dxa"/>
                </w:tcPr>
                <w:p w14:paraId="0E44C158" w14:textId="77777777" w:rsidR="00DA4473" w:rsidRPr="007B6E5F" w:rsidRDefault="00DA4473" w:rsidP="00C23970">
                  <w:pPr>
                    <w:rPr>
                      <w:rFonts w:ascii="Times New Roman" w:hAnsi="Times New Roman"/>
                      <w:sz w:val="20"/>
                      <w:szCs w:val="20"/>
                    </w:rPr>
                  </w:pPr>
                  <w:r>
                    <w:rPr>
                      <w:rFonts w:ascii="Times New Roman" w:hAnsi="Times New Roman"/>
                      <w:sz w:val="20"/>
                      <w:szCs w:val="20"/>
                    </w:rPr>
                    <w:t>Углы изделия по всей вертикали и горизонтали должны быть защищены вспененным полиэтиленом толщиной не менее 3мм</w:t>
                  </w:r>
                </w:p>
              </w:tc>
              <w:tc>
                <w:tcPr>
                  <w:tcW w:w="2835" w:type="dxa"/>
                </w:tcPr>
                <w:p w14:paraId="7EB9F7D3"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04BA5882" w14:textId="77777777" w:rsidTr="00C23970">
              <w:tc>
                <w:tcPr>
                  <w:tcW w:w="796" w:type="dxa"/>
                </w:tcPr>
                <w:p w14:paraId="2D9F7F08"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6</w:t>
                  </w:r>
                  <w:r w:rsidRPr="007B6E5F">
                    <w:rPr>
                      <w:rFonts w:ascii="Times New Roman" w:hAnsi="Times New Roman"/>
                      <w:b/>
                      <w:sz w:val="20"/>
                      <w:szCs w:val="20"/>
                    </w:rPr>
                    <w:t>.4</w:t>
                  </w:r>
                </w:p>
              </w:tc>
              <w:tc>
                <w:tcPr>
                  <w:tcW w:w="2264" w:type="dxa"/>
                </w:tcPr>
                <w:p w14:paraId="5AD9266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Ярлык на упаковке изделия должен иметь информацию: условное обозначение, наименование фирмы-изготовителя, наименование изделия, артикул, дату упаковки </w:t>
                  </w:r>
                  <w:r w:rsidRPr="007B6E5F">
                    <w:rPr>
                      <w:rFonts w:ascii="Times New Roman" w:hAnsi="Times New Roman"/>
                      <w:sz w:val="20"/>
                      <w:szCs w:val="20"/>
                    </w:rPr>
                    <w:lastRenderedPageBreak/>
                    <w:t>и манипуляционные знаки.</w:t>
                  </w:r>
                </w:p>
              </w:tc>
              <w:tc>
                <w:tcPr>
                  <w:tcW w:w="2835" w:type="dxa"/>
                </w:tcPr>
                <w:p w14:paraId="57A23439"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lastRenderedPageBreak/>
                    <w:t xml:space="preserve">наличие </w:t>
                  </w:r>
                </w:p>
              </w:tc>
            </w:tr>
            <w:tr w:rsidR="00DA4473" w:rsidRPr="007B6E5F" w14:paraId="6AF2CE54" w14:textId="77777777" w:rsidTr="00C23970">
              <w:tc>
                <w:tcPr>
                  <w:tcW w:w="796" w:type="dxa"/>
                </w:tcPr>
                <w:p w14:paraId="7BE238FB"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6</w:t>
                  </w:r>
                  <w:r w:rsidRPr="007B6E5F">
                    <w:rPr>
                      <w:rFonts w:ascii="Times New Roman" w:hAnsi="Times New Roman"/>
                      <w:b/>
                      <w:sz w:val="20"/>
                      <w:szCs w:val="20"/>
                    </w:rPr>
                    <w:t>.5</w:t>
                  </w:r>
                </w:p>
              </w:tc>
              <w:tc>
                <w:tcPr>
                  <w:tcW w:w="2264" w:type="dxa"/>
                </w:tcPr>
                <w:p w14:paraId="30B0F982"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 Ярлык на изделии должен содержать информацию: наименование изделия, артикул,  дату выпуска, идентификатор предприятия-изготовителя.</w:t>
                  </w:r>
                </w:p>
              </w:tc>
              <w:tc>
                <w:tcPr>
                  <w:tcW w:w="2835" w:type="dxa"/>
                </w:tcPr>
                <w:p w14:paraId="1060C1AD"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057586FD" w14:textId="77777777" w:rsidTr="00C23970">
              <w:tc>
                <w:tcPr>
                  <w:tcW w:w="796" w:type="dxa"/>
                </w:tcPr>
                <w:p w14:paraId="7FE26D77"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6</w:t>
                  </w:r>
                  <w:r w:rsidRPr="007B6E5F">
                    <w:rPr>
                      <w:rFonts w:ascii="Times New Roman" w:hAnsi="Times New Roman"/>
                      <w:b/>
                      <w:sz w:val="20"/>
                      <w:szCs w:val="20"/>
                    </w:rPr>
                    <w:t>.6</w:t>
                  </w:r>
                </w:p>
              </w:tc>
              <w:tc>
                <w:tcPr>
                  <w:tcW w:w="2264" w:type="dxa"/>
                </w:tcPr>
                <w:p w14:paraId="2C8E5F4C"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Маркировка и упаковка должна соответствовать требованиям ГОСТ 14192</w:t>
                  </w:r>
                </w:p>
              </w:tc>
              <w:tc>
                <w:tcPr>
                  <w:tcW w:w="2835" w:type="dxa"/>
                </w:tcPr>
                <w:p w14:paraId="6CEAC43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соответствие</w:t>
                  </w:r>
                </w:p>
              </w:tc>
            </w:tr>
            <w:tr w:rsidR="00DA4473" w:rsidRPr="007B6E5F" w14:paraId="3D27A4CB" w14:textId="77777777" w:rsidTr="00C23970">
              <w:tc>
                <w:tcPr>
                  <w:tcW w:w="796" w:type="dxa"/>
                </w:tcPr>
                <w:p w14:paraId="08C83CB4"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6</w:t>
                  </w:r>
                  <w:r w:rsidRPr="007B6E5F">
                    <w:rPr>
                      <w:rFonts w:ascii="Times New Roman" w:hAnsi="Times New Roman"/>
                      <w:b/>
                      <w:sz w:val="20"/>
                      <w:szCs w:val="20"/>
                    </w:rPr>
                    <w:t>.7</w:t>
                  </w:r>
                </w:p>
              </w:tc>
              <w:tc>
                <w:tcPr>
                  <w:tcW w:w="2264" w:type="dxa"/>
                </w:tcPr>
                <w:p w14:paraId="04CD7FFD" w14:textId="77777777" w:rsidR="00DA4473" w:rsidRPr="007B6E5F" w:rsidRDefault="00DA4473" w:rsidP="00C23970">
                  <w:pPr>
                    <w:rPr>
                      <w:rFonts w:ascii="Times New Roman" w:hAnsi="Times New Roman"/>
                      <w:sz w:val="20"/>
                      <w:szCs w:val="20"/>
                    </w:rPr>
                  </w:pPr>
                  <w:r>
                    <w:rPr>
                      <w:rFonts w:ascii="Times New Roman" w:hAnsi="Times New Roman"/>
                      <w:sz w:val="20"/>
                      <w:szCs w:val="20"/>
                    </w:rPr>
                    <w:t>Габаритные размеры (Ш х Г х В):</w:t>
                  </w:r>
                </w:p>
              </w:tc>
              <w:tc>
                <w:tcPr>
                  <w:tcW w:w="2835" w:type="dxa"/>
                </w:tcPr>
                <w:p w14:paraId="5AB3C208" w14:textId="77777777" w:rsidR="00DA4473" w:rsidRPr="007B6E5F" w:rsidRDefault="00DA4473" w:rsidP="00C23970">
                  <w:pPr>
                    <w:rPr>
                      <w:rFonts w:ascii="Times New Roman" w:hAnsi="Times New Roman"/>
                      <w:sz w:val="20"/>
                      <w:szCs w:val="20"/>
                    </w:rPr>
                  </w:pPr>
                  <w:r>
                    <w:rPr>
                      <w:rFonts w:ascii="Times New Roman" w:hAnsi="Times New Roman"/>
                      <w:sz w:val="20"/>
                      <w:szCs w:val="20"/>
                    </w:rPr>
                    <w:t>не менее 900 х 400 х 19</w:t>
                  </w:r>
                  <w:r w:rsidRPr="00AA096F">
                    <w:rPr>
                      <w:rFonts w:ascii="Times New Roman" w:hAnsi="Times New Roman"/>
                      <w:sz w:val="20"/>
                      <w:szCs w:val="20"/>
                    </w:rPr>
                    <w:t>50 мм</w:t>
                  </w:r>
                </w:p>
              </w:tc>
            </w:tr>
          </w:tbl>
          <w:p w14:paraId="34E9CB33" w14:textId="77777777" w:rsidR="00DA4473" w:rsidRPr="007B6E5F" w:rsidRDefault="00DA4473" w:rsidP="00C23970">
            <w:pPr>
              <w:rPr>
                <w:rFonts w:ascii="Times New Roman" w:hAnsi="Times New Roman"/>
              </w:rPr>
            </w:pPr>
          </w:p>
          <w:p w14:paraId="08253A00" w14:textId="77777777" w:rsidR="00DA4473" w:rsidRPr="00C667A4" w:rsidRDefault="00DA4473" w:rsidP="00C23970">
            <w:pPr>
              <w:rPr>
                <w:rFonts w:ascii="Times New Roman" w:eastAsia="Times New Roman" w:hAnsi="Times New Roman"/>
                <w:b/>
                <w:bCs/>
                <w:color w:val="000000"/>
                <w:sz w:val="20"/>
                <w:szCs w:val="20"/>
                <w:lang w:eastAsia="ru-RU"/>
              </w:rPr>
            </w:pPr>
          </w:p>
        </w:tc>
        <w:tc>
          <w:tcPr>
            <w:tcW w:w="992" w:type="dxa"/>
            <w:shd w:val="clear" w:color="auto" w:fill="auto"/>
            <w:vAlign w:val="center"/>
          </w:tcPr>
          <w:p w14:paraId="172EB6A5"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lastRenderedPageBreak/>
              <w:t>штука</w:t>
            </w:r>
          </w:p>
        </w:tc>
        <w:tc>
          <w:tcPr>
            <w:tcW w:w="850" w:type="dxa"/>
            <w:shd w:val="clear" w:color="auto" w:fill="auto"/>
            <w:vAlign w:val="center"/>
          </w:tcPr>
          <w:p w14:paraId="76218498"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2</w:t>
            </w:r>
          </w:p>
        </w:tc>
      </w:tr>
      <w:tr w:rsidR="00DA4473" w:rsidRPr="00C667A4" w14:paraId="4F77598A" w14:textId="77777777" w:rsidTr="00DA4473">
        <w:trPr>
          <w:trHeight w:val="630"/>
        </w:trPr>
        <w:tc>
          <w:tcPr>
            <w:tcW w:w="503" w:type="dxa"/>
          </w:tcPr>
          <w:p w14:paraId="42E65EE9" w14:textId="77777777" w:rsidR="00DA4473" w:rsidRDefault="00DA4473" w:rsidP="00C23970">
            <w:pPr>
              <w:suppressAutoHyphens w:val="0"/>
              <w:rPr>
                <w:rFonts w:ascii="Times New Roman" w:eastAsia="Times New Roman" w:hAnsi="Times New Roman"/>
                <w:b/>
                <w:bCs/>
                <w:color w:val="000000"/>
                <w:lang w:eastAsia="ru-RU"/>
              </w:rPr>
            </w:pPr>
            <w:r>
              <w:rPr>
                <w:rFonts w:ascii="Times New Roman" w:eastAsia="Times New Roman" w:hAnsi="Times New Roman"/>
                <w:b/>
                <w:bCs/>
                <w:color w:val="000000"/>
                <w:lang w:eastAsia="ru-RU"/>
              </w:rPr>
              <w:lastRenderedPageBreak/>
              <w:t>4</w:t>
            </w:r>
          </w:p>
        </w:tc>
        <w:tc>
          <w:tcPr>
            <w:tcW w:w="1854" w:type="dxa"/>
            <w:shd w:val="clear" w:color="auto" w:fill="auto"/>
            <w:noWrap/>
            <w:vAlign w:val="bottom"/>
          </w:tcPr>
          <w:p w14:paraId="1AD3EA30" w14:textId="77777777" w:rsidR="00DA4473" w:rsidRDefault="00DA4473" w:rsidP="00C23970">
            <w:pPr>
              <w:rPr>
                <w:b/>
                <w:bCs/>
                <w:color w:val="000000"/>
              </w:rPr>
            </w:pPr>
            <w:r>
              <w:rPr>
                <w:b/>
                <w:bCs/>
                <w:color w:val="000000"/>
              </w:rPr>
              <w:t>Стул  медицинский</w:t>
            </w:r>
          </w:p>
        </w:tc>
        <w:tc>
          <w:tcPr>
            <w:tcW w:w="6290" w:type="dxa"/>
          </w:tcPr>
          <w:tbl>
            <w:tblPr>
              <w:tblW w:w="6056" w:type="dxa"/>
              <w:tblLayout w:type="fixed"/>
              <w:tblLook w:val="04A0" w:firstRow="1" w:lastRow="0" w:firstColumn="1" w:lastColumn="0" w:noHBand="0" w:noVBand="1"/>
            </w:tblPr>
            <w:tblGrid>
              <w:gridCol w:w="752"/>
              <w:gridCol w:w="2450"/>
              <w:gridCol w:w="2854"/>
            </w:tblGrid>
            <w:tr w:rsidR="00DA4473" w:rsidRPr="00C12CA5" w14:paraId="5DAB4474" w14:textId="77777777" w:rsidTr="00C23970">
              <w:trPr>
                <w:trHeight w:val="570"/>
              </w:trPr>
              <w:tc>
                <w:tcPr>
                  <w:tcW w:w="75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ECBE93C" w14:textId="77777777" w:rsidR="00DA4473" w:rsidRPr="00C12CA5" w:rsidRDefault="00DA4473" w:rsidP="00C23970">
                  <w:pPr>
                    <w:rPr>
                      <w:rFonts w:ascii="Times New Roman" w:eastAsia="Times New Roman" w:hAnsi="Times New Roman"/>
                      <w:b/>
                      <w:bCs/>
                      <w:lang w:eastAsia="ru-RU"/>
                    </w:rPr>
                  </w:pPr>
                  <w:r w:rsidRPr="00C12CA5">
                    <w:rPr>
                      <w:rFonts w:ascii="Times New Roman" w:eastAsia="Times New Roman" w:hAnsi="Times New Roman"/>
                      <w:b/>
                      <w:bCs/>
                      <w:lang w:eastAsia="ru-RU"/>
                    </w:rPr>
                    <w:t>№п/п</w:t>
                  </w:r>
                </w:p>
              </w:tc>
              <w:tc>
                <w:tcPr>
                  <w:tcW w:w="2450" w:type="dxa"/>
                  <w:tcBorders>
                    <w:top w:val="single" w:sz="4" w:space="0" w:color="000000"/>
                    <w:left w:val="nil"/>
                    <w:bottom w:val="single" w:sz="4" w:space="0" w:color="000000"/>
                    <w:right w:val="single" w:sz="4" w:space="0" w:color="000000"/>
                  </w:tcBorders>
                  <w:shd w:val="clear" w:color="auto" w:fill="auto"/>
                  <w:hideMark/>
                </w:tcPr>
                <w:p w14:paraId="7FBF8CAB" w14:textId="77777777" w:rsidR="00DA4473" w:rsidRPr="007B6E5F" w:rsidRDefault="00DA4473" w:rsidP="00C23970">
                  <w:pPr>
                    <w:jc w:val="center"/>
                    <w:rPr>
                      <w:rFonts w:ascii="Times New Roman" w:hAnsi="Times New Roman"/>
                      <w:b/>
                      <w:sz w:val="20"/>
                      <w:szCs w:val="20"/>
                    </w:rPr>
                  </w:pPr>
                  <w:r w:rsidRPr="007B6E5F">
                    <w:rPr>
                      <w:rFonts w:ascii="Times New Roman" w:hAnsi="Times New Roman"/>
                      <w:b/>
                      <w:sz w:val="20"/>
                      <w:szCs w:val="20"/>
                    </w:rPr>
                    <w:t>Техническое описание</w:t>
                  </w:r>
                </w:p>
              </w:tc>
              <w:tc>
                <w:tcPr>
                  <w:tcW w:w="2854" w:type="dxa"/>
                  <w:tcBorders>
                    <w:top w:val="single" w:sz="4" w:space="0" w:color="000000"/>
                    <w:left w:val="nil"/>
                    <w:bottom w:val="single" w:sz="4" w:space="0" w:color="000000"/>
                    <w:right w:val="single" w:sz="4" w:space="0" w:color="000000"/>
                  </w:tcBorders>
                  <w:shd w:val="clear" w:color="auto" w:fill="auto"/>
                  <w:hideMark/>
                </w:tcPr>
                <w:p w14:paraId="72846F35" w14:textId="77777777" w:rsidR="00DA4473" w:rsidRPr="007B6E5F" w:rsidRDefault="00DA4473" w:rsidP="00C23970">
                  <w:pPr>
                    <w:jc w:val="center"/>
                    <w:rPr>
                      <w:rFonts w:ascii="Times New Roman" w:hAnsi="Times New Roman"/>
                      <w:b/>
                      <w:bCs/>
                      <w:sz w:val="20"/>
                      <w:szCs w:val="20"/>
                    </w:rPr>
                  </w:pPr>
                  <w:r w:rsidRPr="007B6E5F">
                    <w:rPr>
                      <w:rFonts w:ascii="Times New Roman" w:hAnsi="Times New Roman"/>
                      <w:b/>
                      <w:bCs/>
                      <w:sz w:val="20"/>
                      <w:szCs w:val="20"/>
                    </w:rPr>
                    <w:t>Наличие требуемых функций или требуемая величина параметра</w:t>
                  </w:r>
                </w:p>
              </w:tc>
            </w:tr>
            <w:tr w:rsidR="00DA4473" w:rsidRPr="00C12CA5" w14:paraId="461E956C" w14:textId="77777777" w:rsidTr="00C23970">
              <w:trPr>
                <w:trHeight w:val="1515"/>
              </w:trPr>
              <w:tc>
                <w:tcPr>
                  <w:tcW w:w="752" w:type="dxa"/>
                  <w:tcBorders>
                    <w:top w:val="nil"/>
                    <w:left w:val="single" w:sz="4" w:space="0" w:color="000000"/>
                    <w:bottom w:val="single" w:sz="4" w:space="0" w:color="000000"/>
                    <w:right w:val="single" w:sz="4" w:space="0" w:color="000000"/>
                  </w:tcBorders>
                  <w:shd w:val="clear" w:color="auto" w:fill="auto"/>
                  <w:noWrap/>
                  <w:vAlign w:val="center"/>
                  <w:hideMark/>
                </w:tcPr>
                <w:p w14:paraId="0E6E0E41"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1.1</w:t>
                  </w:r>
                </w:p>
              </w:tc>
              <w:tc>
                <w:tcPr>
                  <w:tcW w:w="2450" w:type="dxa"/>
                  <w:tcBorders>
                    <w:top w:val="nil"/>
                    <w:left w:val="nil"/>
                    <w:bottom w:val="single" w:sz="4" w:space="0" w:color="000000"/>
                    <w:right w:val="single" w:sz="4" w:space="0" w:color="000000"/>
                  </w:tcBorders>
                  <w:shd w:val="clear" w:color="auto" w:fill="auto"/>
                  <w:vAlign w:val="center"/>
                  <w:hideMark/>
                </w:tcPr>
                <w:p w14:paraId="2F258D9C"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Каркас</w:t>
                  </w:r>
                </w:p>
              </w:tc>
              <w:tc>
                <w:tcPr>
                  <w:tcW w:w="2854" w:type="dxa"/>
                  <w:tcBorders>
                    <w:top w:val="nil"/>
                    <w:left w:val="nil"/>
                    <w:bottom w:val="single" w:sz="4" w:space="0" w:color="000000"/>
                    <w:right w:val="single" w:sz="4" w:space="0" w:color="000000"/>
                  </w:tcBorders>
                  <w:shd w:val="clear" w:color="auto" w:fill="auto"/>
                  <w:vAlign w:val="bottom"/>
                  <w:hideMark/>
                </w:tcPr>
                <w:p w14:paraId="4EB663C6"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стальная труба круглого сечения перемычки между ножками  20х1,2 мм, плоскоовального сечения 30х15х1,5 мм ножки</w:t>
                  </w:r>
                </w:p>
              </w:tc>
            </w:tr>
            <w:tr w:rsidR="00DA4473" w:rsidRPr="00C12CA5" w14:paraId="1B4036EF" w14:textId="77777777" w:rsidTr="00C23970">
              <w:trPr>
                <w:trHeight w:val="1200"/>
              </w:trPr>
              <w:tc>
                <w:tcPr>
                  <w:tcW w:w="752" w:type="dxa"/>
                  <w:tcBorders>
                    <w:top w:val="nil"/>
                    <w:left w:val="single" w:sz="4" w:space="0" w:color="000000"/>
                    <w:bottom w:val="single" w:sz="4" w:space="0" w:color="000000"/>
                    <w:right w:val="single" w:sz="4" w:space="0" w:color="000000"/>
                  </w:tcBorders>
                  <w:shd w:val="clear" w:color="auto" w:fill="auto"/>
                  <w:noWrap/>
                  <w:vAlign w:val="center"/>
                  <w:hideMark/>
                </w:tcPr>
                <w:p w14:paraId="1E5718B1"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1</w:t>
                  </w:r>
                  <w:r w:rsidRPr="00C12CA5">
                    <w:rPr>
                      <w:rFonts w:ascii="Times New Roman" w:eastAsia="Times New Roman" w:hAnsi="Times New Roman"/>
                      <w:b/>
                      <w:bCs/>
                      <w:lang w:eastAsia="ru-RU"/>
                    </w:rPr>
                    <w:t>.</w:t>
                  </w:r>
                  <w:r>
                    <w:rPr>
                      <w:rFonts w:ascii="Times New Roman" w:eastAsia="Times New Roman" w:hAnsi="Times New Roman"/>
                      <w:b/>
                      <w:bCs/>
                      <w:lang w:eastAsia="ru-RU"/>
                    </w:rPr>
                    <w:t>2</w:t>
                  </w:r>
                </w:p>
              </w:tc>
              <w:tc>
                <w:tcPr>
                  <w:tcW w:w="2450" w:type="dxa"/>
                  <w:tcBorders>
                    <w:top w:val="nil"/>
                    <w:left w:val="nil"/>
                    <w:bottom w:val="single" w:sz="4" w:space="0" w:color="000000"/>
                    <w:right w:val="single" w:sz="4" w:space="0" w:color="000000"/>
                  </w:tcBorders>
                  <w:shd w:val="clear" w:color="auto" w:fill="auto"/>
                  <w:vAlign w:val="bottom"/>
                  <w:hideMark/>
                </w:tcPr>
                <w:p w14:paraId="0E5B0A95"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Покрытие металлических деталей соответствует требованиям IV класса ГОСТ 9.303 и  ГОСТ 9.032 по внешнему виду, а по условиям эксплуатации группе УХЛ 4.2 по ГОСТ 9.104</w:t>
                  </w:r>
                </w:p>
              </w:tc>
              <w:tc>
                <w:tcPr>
                  <w:tcW w:w="2854" w:type="dxa"/>
                  <w:tcBorders>
                    <w:top w:val="nil"/>
                    <w:left w:val="nil"/>
                    <w:bottom w:val="single" w:sz="4" w:space="0" w:color="000000"/>
                    <w:right w:val="single" w:sz="4" w:space="0" w:color="000000"/>
                  </w:tcBorders>
                  <w:shd w:val="clear" w:color="auto" w:fill="auto"/>
                  <w:vAlign w:val="bottom"/>
                  <w:hideMark/>
                </w:tcPr>
                <w:p w14:paraId="55B1A628"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полимерно-порошковое «МЕДЛАК» по ТУ 2329-002-45318751-2008 устойчивое к дезинфицирующим и моющим средствам</w:t>
                  </w:r>
                </w:p>
              </w:tc>
            </w:tr>
            <w:tr w:rsidR="00DA4473" w:rsidRPr="00C12CA5" w14:paraId="4B5DC7CE"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09881F9B"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2</w:t>
                  </w:r>
                </w:p>
              </w:tc>
              <w:tc>
                <w:tcPr>
                  <w:tcW w:w="2450" w:type="dxa"/>
                  <w:tcBorders>
                    <w:top w:val="nil"/>
                    <w:left w:val="nil"/>
                    <w:bottom w:val="single" w:sz="4" w:space="0" w:color="000000"/>
                    <w:right w:val="single" w:sz="4" w:space="0" w:color="000000"/>
                  </w:tcBorders>
                  <w:shd w:val="clear" w:color="auto" w:fill="auto"/>
                  <w:vAlign w:val="bottom"/>
                  <w:hideMark/>
                </w:tcPr>
                <w:p w14:paraId="46313A4D"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Сидение</w:t>
                  </w:r>
                </w:p>
              </w:tc>
              <w:tc>
                <w:tcPr>
                  <w:tcW w:w="2854" w:type="dxa"/>
                  <w:tcBorders>
                    <w:top w:val="nil"/>
                    <w:left w:val="nil"/>
                    <w:bottom w:val="single" w:sz="4" w:space="0" w:color="000000"/>
                    <w:right w:val="single" w:sz="4" w:space="0" w:color="000000"/>
                  </w:tcBorders>
                  <w:shd w:val="clear" w:color="auto" w:fill="auto"/>
                  <w:vAlign w:val="bottom"/>
                  <w:hideMark/>
                </w:tcPr>
                <w:p w14:paraId="69967044"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полиэтилен</w:t>
                  </w:r>
                </w:p>
              </w:tc>
            </w:tr>
            <w:tr w:rsidR="00DA4473" w:rsidRPr="00C12CA5" w14:paraId="11FC6F7E"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67C70146"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2</w:t>
                  </w:r>
                  <w:r w:rsidRPr="00C12CA5">
                    <w:rPr>
                      <w:rFonts w:ascii="Times New Roman" w:eastAsia="Times New Roman" w:hAnsi="Times New Roman"/>
                      <w:b/>
                      <w:bCs/>
                      <w:lang w:eastAsia="ru-RU"/>
                    </w:rPr>
                    <w:t>.1</w:t>
                  </w:r>
                </w:p>
              </w:tc>
              <w:tc>
                <w:tcPr>
                  <w:tcW w:w="2450" w:type="dxa"/>
                  <w:tcBorders>
                    <w:top w:val="nil"/>
                    <w:left w:val="nil"/>
                    <w:bottom w:val="single" w:sz="4" w:space="0" w:color="000000"/>
                    <w:right w:val="single" w:sz="4" w:space="0" w:color="000000"/>
                  </w:tcBorders>
                  <w:shd w:val="clear" w:color="auto" w:fill="auto"/>
                  <w:vAlign w:val="bottom"/>
                  <w:hideMark/>
                </w:tcPr>
                <w:p w14:paraId="5888D9A8"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Стул состоит из каркаса и сидения</w:t>
                  </w:r>
                </w:p>
              </w:tc>
              <w:tc>
                <w:tcPr>
                  <w:tcW w:w="2854" w:type="dxa"/>
                  <w:tcBorders>
                    <w:top w:val="nil"/>
                    <w:left w:val="nil"/>
                    <w:bottom w:val="single" w:sz="4" w:space="0" w:color="000000"/>
                    <w:right w:val="single" w:sz="4" w:space="0" w:color="000000"/>
                  </w:tcBorders>
                  <w:shd w:val="clear" w:color="auto" w:fill="auto"/>
                  <w:vAlign w:val="bottom"/>
                  <w:hideMark/>
                </w:tcPr>
                <w:p w14:paraId="1512EC35"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соответствие</w:t>
                  </w:r>
                </w:p>
              </w:tc>
            </w:tr>
            <w:tr w:rsidR="00DA4473" w:rsidRPr="00C12CA5" w14:paraId="70F04021" w14:textId="77777777" w:rsidTr="00C23970">
              <w:trPr>
                <w:trHeight w:val="600"/>
              </w:trPr>
              <w:tc>
                <w:tcPr>
                  <w:tcW w:w="752" w:type="dxa"/>
                  <w:tcBorders>
                    <w:top w:val="nil"/>
                    <w:left w:val="single" w:sz="4" w:space="0" w:color="000000"/>
                    <w:bottom w:val="single" w:sz="4" w:space="0" w:color="000000"/>
                    <w:right w:val="single" w:sz="4" w:space="0" w:color="000000"/>
                  </w:tcBorders>
                  <w:shd w:val="clear" w:color="auto" w:fill="auto"/>
                  <w:noWrap/>
                  <w:vAlign w:val="center"/>
                  <w:hideMark/>
                </w:tcPr>
                <w:p w14:paraId="1C4DFE21"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2.</w:t>
                  </w:r>
                  <w:r w:rsidRPr="00C12CA5">
                    <w:rPr>
                      <w:rFonts w:ascii="Times New Roman" w:eastAsia="Times New Roman" w:hAnsi="Times New Roman"/>
                      <w:b/>
                      <w:bCs/>
                      <w:lang w:eastAsia="ru-RU"/>
                    </w:rPr>
                    <w:t>2</w:t>
                  </w:r>
                </w:p>
              </w:tc>
              <w:tc>
                <w:tcPr>
                  <w:tcW w:w="2450" w:type="dxa"/>
                  <w:tcBorders>
                    <w:top w:val="nil"/>
                    <w:left w:val="nil"/>
                    <w:bottom w:val="single" w:sz="4" w:space="0" w:color="000000"/>
                    <w:right w:val="single" w:sz="4" w:space="0" w:color="000000"/>
                  </w:tcBorders>
                  <w:shd w:val="clear" w:color="auto" w:fill="auto"/>
                  <w:vAlign w:val="bottom"/>
                  <w:hideMark/>
                </w:tcPr>
                <w:p w14:paraId="771B0B28"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Каркас и сидение собраны между собой при помощи клиньев и винтов М6</w:t>
                  </w:r>
                </w:p>
              </w:tc>
              <w:tc>
                <w:tcPr>
                  <w:tcW w:w="2854" w:type="dxa"/>
                  <w:tcBorders>
                    <w:top w:val="nil"/>
                    <w:left w:val="nil"/>
                    <w:bottom w:val="single" w:sz="4" w:space="0" w:color="000000"/>
                    <w:right w:val="single" w:sz="4" w:space="0" w:color="000000"/>
                  </w:tcBorders>
                  <w:shd w:val="clear" w:color="auto" w:fill="auto"/>
                  <w:vAlign w:val="center"/>
                  <w:hideMark/>
                </w:tcPr>
                <w:p w14:paraId="6387EF32"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соответствие</w:t>
                  </w:r>
                </w:p>
              </w:tc>
            </w:tr>
            <w:tr w:rsidR="00DA4473" w:rsidRPr="00C12CA5" w14:paraId="3B820F92"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4BD93291"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2</w:t>
                  </w:r>
                  <w:r w:rsidRPr="00C12CA5">
                    <w:rPr>
                      <w:rFonts w:ascii="Times New Roman" w:eastAsia="Times New Roman" w:hAnsi="Times New Roman"/>
                      <w:b/>
                      <w:bCs/>
                      <w:lang w:eastAsia="ru-RU"/>
                    </w:rPr>
                    <w:t>.3</w:t>
                  </w:r>
                </w:p>
              </w:tc>
              <w:tc>
                <w:tcPr>
                  <w:tcW w:w="2450" w:type="dxa"/>
                  <w:tcBorders>
                    <w:top w:val="nil"/>
                    <w:left w:val="nil"/>
                    <w:bottom w:val="single" w:sz="4" w:space="0" w:color="000000"/>
                    <w:right w:val="single" w:sz="4" w:space="0" w:color="000000"/>
                  </w:tcBorders>
                  <w:shd w:val="clear" w:color="auto" w:fill="auto"/>
                  <w:vAlign w:val="bottom"/>
                  <w:hideMark/>
                </w:tcPr>
                <w:p w14:paraId="6675B2D3"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 xml:space="preserve">Стул установлен на пластиковые ножки-заглушки. </w:t>
                  </w:r>
                </w:p>
              </w:tc>
              <w:tc>
                <w:tcPr>
                  <w:tcW w:w="2854" w:type="dxa"/>
                  <w:tcBorders>
                    <w:top w:val="nil"/>
                    <w:left w:val="nil"/>
                    <w:bottom w:val="single" w:sz="4" w:space="0" w:color="000000"/>
                    <w:right w:val="single" w:sz="4" w:space="0" w:color="000000"/>
                  </w:tcBorders>
                  <w:shd w:val="clear" w:color="auto" w:fill="auto"/>
                  <w:vAlign w:val="bottom"/>
                  <w:hideMark/>
                </w:tcPr>
                <w:p w14:paraId="4C5A33CD"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соответствие</w:t>
                  </w:r>
                </w:p>
              </w:tc>
            </w:tr>
            <w:tr w:rsidR="00DA4473" w:rsidRPr="00C12CA5" w14:paraId="020CCB0C"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079C348D"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2</w:t>
                  </w:r>
                  <w:r w:rsidRPr="00C12CA5">
                    <w:rPr>
                      <w:rFonts w:ascii="Times New Roman" w:eastAsia="Times New Roman" w:hAnsi="Times New Roman"/>
                      <w:b/>
                      <w:bCs/>
                      <w:lang w:eastAsia="ru-RU"/>
                    </w:rPr>
                    <w:t>.4</w:t>
                  </w:r>
                </w:p>
              </w:tc>
              <w:tc>
                <w:tcPr>
                  <w:tcW w:w="2450" w:type="dxa"/>
                  <w:tcBorders>
                    <w:top w:val="nil"/>
                    <w:left w:val="nil"/>
                    <w:bottom w:val="single" w:sz="4" w:space="0" w:color="000000"/>
                    <w:right w:val="single" w:sz="4" w:space="0" w:color="000000"/>
                  </w:tcBorders>
                  <w:shd w:val="clear" w:color="auto" w:fill="auto"/>
                  <w:vAlign w:val="bottom"/>
                  <w:hideMark/>
                </w:tcPr>
                <w:p w14:paraId="0E98B6E7"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Угол наклона спинки по внутреннему контуру</w:t>
                  </w:r>
                </w:p>
              </w:tc>
              <w:tc>
                <w:tcPr>
                  <w:tcW w:w="2854" w:type="dxa"/>
                  <w:tcBorders>
                    <w:top w:val="nil"/>
                    <w:left w:val="nil"/>
                    <w:bottom w:val="single" w:sz="4" w:space="0" w:color="000000"/>
                    <w:right w:val="single" w:sz="4" w:space="0" w:color="000000"/>
                  </w:tcBorders>
                  <w:shd w:val="clear" w:color="auto" w:fill="auto"/>
                  <w:vAlign w:val="bottom"/>
                  <w:hideMark/>
                </w:tcPr>
                <w:p w14:paraId="13AD7FCE"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80</w:t>
                  </w:r>
                  <w:r>
                    <w:rPr>
                      <w:rFonts w:ascii="Times New Roman" w:eastAsia="Times New Roman" w:hAnsi="Times New Roman"/>
                      <w:lang w:eastAsia="ru-RU"/>
                    </w:rPr>
                    <w:t xml:space="preserve"> </w:t>
                  </w:r>
                  <w:r w:rsidRPr="00C12CA5">
                    <w:rPr>
                      <w:rFonts w:ascii="Times New Roman" w:eastAsia="Times New Roman" w:hAnsi="Times New Roman"/>
                      <w:lang w:eastAsia="ru-RU"/>
                    </w:rPr>
                    <w:t>градусов</w:t>
                  </w:r>
                </w:p>
              </w:tc>
            </w:tr>
            <w:tr w:rsidR="00DA4473" w:rsidRPr="00C12CA5" w14:paraId="414DF651"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3FD62A3B"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2</w:t>
                  </w:r>
                  <w:r w:rsidRPr="00C12CA5">
                    <w:rPr>
                      <w:rFonts w:ascii="Times New Roman" w:eastAsia="Times New Roman" w:hAnsi="Times New Roman"/>
                      <w:b/>
                      <w:bCs/>
                      <w:lang w:eastAsia="ru-RU"/>
                    </w:rPr>
                    <w:t>.5</w:t>
                  </w:r>
                </w:p>
              </w:tc>
              <w:tc>
                <w:tcPr>
                  <w:tcW w:w="2450" w:type="dxa"/>
                  <w:tcBorders>
                    <w:top w:val="nil"/>
                    <w:left w:val="nil"/>
                    <w:bottom w:val="single" w:sz="4" w:space="0" w:color="000000"/>
                    <w:right w:val="single" w:sz="4" w:space="0" w:color="000000"/>
                  </w:tcBorders>
                  <w:shd w:val="clear" w:color="auto" w:fill="auto"/>
                  <w:vAlign w:val="bottom"/>
                  <w:hideMark/>
                </w:tcPr>
                <w:p w14:paraId="161EECFC"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Угол наклона спинки по внешнему контуру</w:t>
                  </w:r>
                </w:p>
              </w:tc>
              <w:tc>
                <w:tcPr>
                  <w:tcW w:w="2854" w:type="dxa"/>
                  <w:tcBorders>
                    <w:top w:val="nil"/>
                    <w:left w:val="nil"/>
                    <w:bottom w:val="single" w:sz="4" w:space="0" w:color="000000"/>
                    <w:right w:val="single" w:sz="4" w:space="0" w:color="000000"/>
                  </w:tcBorders>
                  <w:shd w:val="clear" w:color="auto" w:fill="auto"/>
                  <w:vAlign w:val="bottom"/>
                  <w:hideMark/>
                </w:tcPr>
                <w:p w14:paraId="3B7637F8"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87 градусов</w:t>
                  </w:r>
                </w:p>
              </w:tc>
            </w:tr>
            <w:tr w:rsidR="00DA4473" w:rsidRPr="00C12CA5" w14:paraId="15B2D963"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66EF575E"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2</w:t>
                  </w:r>
                  <w:r w:rsidRPr="00C12CA5">
                    <w:rPr>
                      <w:rFonts w:ascii="Times New Roman" w:eastAsia="Times New Roman" w:hAnsi="Times New Roman"/>
                      <w:b/>
                      <w:bCs/>
                      <w:lang w:eastAsia="ru-RU"/>
                    </w:rPr>
                    <w:t>.6</w:t>
                  </w:r>
                </w:p>
              </w:tc>
              <w:tc>
                <w:tcPr>
                  <w:tcW w:w="2450" w:type="dxa"/>
                  <w:tcBorders>
                    <w:top w:val="nil"/>
                    <w:left w:val="nil"/>
                    <w:bottom w:val="single" w:sz="4" w:space="0" w:color="000000"/>
                    <w:right w:val="single" w:sz="4" w:space="0" w:color="000000"/>
                  </w:tcBorders>
                  <w:shd w:val="clear" w:color="auto" w:fill="auto"/>
                  <w:vAlign w:val="bottom"/>
                  <w:hideMark/>
                </w:tcPr>
                <w:p w14:paraId="06F7981B"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 xml:space="preserve">Толщина спинки </w:t>
                  </w:r>
                </w:p>
              </w:tc>
              <w:tc>
                <w:tcPr>
                  <w:tcW w:w="2854" w:type="dxa"/>
                  <w:tcBorders>
                    <w:top w:val="nil"/>
                    <w:left w:val="nil"/>
                    <w:bottom w:val="single" w:sz="4" w:space="0" w:color="000000"/>
                    <w:right w:val="single" w:sz="4" w:space="0" w:color="000000"/>
                  </w:tcBorders>
                  <w:shd w:val="clear" w:color="auto" w:fill="auto"/>
                  <w:vAlign w:val="bottom"/>
                  <w:hideMark/>
                </w:tcPr>
                <w:p w14:paraId="6392E6F3"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не более, мм 30</w:t>
                  </w:r>
                  <w:r>
                    <w:rPr>
                      <w:rFonts w:ascii="Times New Roman" w:eastAsia="Times New Roman" w:hAnsi="Times New Roman"/>
                      <w:lang w:eastAsia="ru-RU"/>
                    </w:rPr>
                    <w:t xml:space="preserve"> </w:t>
                  </w:r>
                </w:p>
              </w:tc>
            </w:tr>
            <w:tr w:rsidR="00DA4473" w:rsidRPr="00C12CA5" w14:paraId="6F8D85FB"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094A6E08"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2</w:t>
                  </w:r>
                  <w:r w:rsidRPr="00C12CA5">
                    <w:rPr>
                      <w:rFonts w:ascii="Times New Roman" w:eastAsia="Times New Roman" w:hAnsi="Times New Roman"/>
                      <w:b/>
                      <w:bCs/>
                      <w:lang w:eastAsia="ru-RU"/>
                    </w:rPr>
                    <w:t>.7</w:t>
                  </w:r>
                </w:p>
              </w:tc>
              <w:tc>
                <w:tcPr>
                  <w:tcW w:w="2450" w:type="dxa"/>
                  <w:tcBorders>
                    <w:top w:val="nil"/>
                    <w:left w:val="nil"/>
                    <w:bottom w:val="single" w:sz="4" w:space="0" w:color="000000"/>
                    <w:right w:val="single" w:sz="4" w:space="0" w:color="000000"/>
                  </w:tcBorders>
                  <w:shd w:val="clear" w:color="auto" w:fill="auto"/>
                  <w:vAlign w:val="bottom"/>
                  <w:hideMark/>
                </w:tcPr>
                <w:p w14:paraId="076BCBD4"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 xml:space="preserve">Толщина сидения </w:t>
                  </w:r>
                </w:p>
              </w:tc>
              <w:tc>
                <w:tcPr>
                  <w:tcW w:w="2854" w:type="dxa"/>
                  <w:tcBorders>
                    <w:top w:val="nil"/>
                    <w:left w:val="nil"/>
                    <w:bottom w:val="single" w:sz="4" w:space="0" w:color="000000"/>
                    <w:right w:val="single" w:sz="4" w:space="0" w:color="000000"/>
                  </w:tcBorders>
                  <w:shd w:val="clear" w:color="auto" w:fill="auto"/>
                  <w:vAlign w:val="bottom"/>
                  <w:hideMark/>
                </w:tcPr>
                <w:p w14:paraId="4D7729DB"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не более, мм 70</w:t>
                  </w:r>
                </w:p>
              </w:tc>
            </w:tr>
            <w:tr w:rsidR="00DA4473" w:rsidRPr="00C12CA5" w14:paraId="4CB1B592"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2359DCB4"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2</w:t>
                  </w:r>
                  <w:r w:rsidRPr="00C12CA5">
                    <w:rPr>
                      <w:rFonts w:ascii="Times New Roman" w:eastAsia="Times New Roman" w:hAnsi="Times New Roman"/>
                      <w:b/>
                      <w:bCs/>
                      <w:lang w:eastAsia="ru-RU"/>
                    </w:rPr>
                    <w:t>.8</w:t>
                  </w:r>
                </w:p>
              </w:tc>
              <w:tc>
                <w:tcPr>
                  <w:tcW w:w="2450" w:type="dxa"/>
                  <w:tcBorders>
                    <w:top w:val="nil"/>
                    <w:left w:val="nil"/>
                    <w:bottom w:val="single" w:sz="4" w:space="0" w:color="000000"/>
                    <w:right w:val="single" w:sz="4" w:space="0" w:color="000000"/>
                  </w:tcBorders>
                  <w:shd w:val="clear" w:color="auto" w:fill="auto"/>
                  <w:vAlign w:val="bottom"/>
                  <w:hideMark/>
                </w:tcPr>
                <w:p w14:paraId="4974BC3B"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Площадь бедренной зоны</w:t>
                  </w:r>
                </w:p>
              </w:tc>
              <w:tc>
                <w:tcPr>
                  <w:tcW w:w="2854" w:type="dxa"/>
                  <w:tcBorders>
                    <w:top w:val="nil"/>
                    <w:left w:val="nil"/>
                    <w:bottom w:val="single" w:sz="4" w:space="0" w:color="000000"/>
                    <w:right w:val="single" w:sz="4" w:space="0" w:color="000000"/>
                  </w:tcBorders>
                  <w:shd w:val="clear" w:color="auto" w:fill="auto"/>
                  <w:vAlign w:val="bottom"/>
                  <w:hideMark/>
                </w:tcPr>
                <w:p w14:paraId="1E661148"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0,15</w:t>
                  </w:r>
                  <w:r>
                    <w:rPr>
                      <w:rFonts w:ascii="Times New Roman" w:eastAsia="Times New Roman" w:hAnsi="Times New Roman"/>
                      <w:lang w:eastAsia="ru-RU"/>
                    </w:rPr>
                    <w:t xml:space="preserve"> </w:t>
                  </w:r>
                  <w:r w:rsidRPr="00C12CA5">
                    <w:rPr>
                      <w:rFonts w:ascii="Times New Roman" w:eastAsia="Times New Roman" w:hAnsi="Times New Roman"/>
                      <w:lang w:eastAsia="ru-RU"/>
                    </w:rPr>
                    <w:t>м2</w:t>
                  </w:r>
                </w:p>
              </w:tc>
            </w:tr>
            <w:tr w:rsidR="00DA4473" w:rsidRPr="00C12CA5" w14:paraId="56029ED4"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588F87A4"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2</w:t>
                  </w:r>
                  <w:r w:rsidRPr="00C12CA5">
                    <w:rPr>
                      <w:rFonts w:ascii="Times New Roman" w:eastAsia="Times New Roman" w:hAnsi="Times New Roman"/>
                      <w:b/>
                      <w:bCs/>
                      <w:lang w:eastAsia="ru-RU"/>
                    </w:rPr>
                    <w:t>.9</w:t>
                  </w:r>
                </w:p>
              </w:tc>
              <w:tc>
                <w:tcPr>
                  <w:tcW w:w="2450" w:type="dxa"/>
                  <w:tcBorders>
                    <w:top w:val="nil"/>
                    <w:left w:val="nil"/>
                    <w:bottom w:val="single" w:sz="4" w:space="0" w:color="000000"/>
                    <w:right w:val="single" w:sz="4" w:space="0" w:color="000000"/>
                  </w:tcBorders>
                  <w:shd w:val="clear" w:color="auto" w:fill="auto"/>
                  <w:vAlign w:val="bottom"/>
                  <w:hideMark/>
                </w:tcPr>
                <w:p w14:paraId="1553841C"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Площадь поясничной зоны</w:t>
                  </w:r>
                </w:p>
              </w:tc>
              <w:tc>
                <w:tcPr>
                  <w:tcW w:w="2854" w:type="dxa"/>
                  <w:tcBorders>
                    <w:top w:val="nil"/>
                    <w:left w:val="nil"/>
                    <w:bottom w:val="single" w:sz="4" w:space="0" w:color="000000"/>
                    <w:right w:val="single" w:sz="4" w:space="0" w:color="000000"/>
                  </w:tcBorders>
                  <w:shd w:val="clear" w:color="auto" w:fill="auto"/>
                  <w:vAlign w:val="bottom"/>
                  <w:hideMark/>
                </w:tcPr>
                <w:p w14:paraId="3FFFDE5E"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0,04 м2</w:t>
                  </w:r>
                </w:p>
              </w:tc>
            </w:tr>
            <w:tr w:rsidR="00DA4473" w:rsidRPr="00C12CA5" w14:paraId="670CD2F0"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3D940D52"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2</w:t>
                  </w:r>
                  <w:r w:rsidRPr="00C12CA5">
                    <w:rPr>
                      <w:rFonts w:ascii="Times New Roman" w:eastAsia="Times New Roman" w:hAnsi="Times New Roman"/>
                      <w:b/>
                      <w:bCs/>
                      <w:lang w:eastAsia="ru-RU"/>
                    </w:rPr>
                    <w:t>.10</w:t>
                  </w:r>
                </w:p>
              </w:tc>
              <w:tc>
                <w:tcPr>
                  <w:tcW w:w="2450" w:type="dxa"/>
                  <w:tcBorders>
                    <w:top w:val="nil"/>
                    <w:left w:val="nil"/>
                    <w:bottom w:val="single" w:sz="4" w:space="0" w:color="000000"/>
                    <w:right w:val="single" w:sz="4" w:space="0" w:color="000000"/>
                  </w:tcBorders>
                  <w:shd w:val="clear" w:color="auto" w:fill="auto"/>
                  <w:vAlign w:val="bottom"/>
                  <w:hideMark/>
                </w:tcPr>
                <w:p w14:paraId="73CFE89D"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Площадь спинной зоны</w:t>
                  </w:r>
                </w:p>
              </w:tc>
              <w:tc>
                <w:tcPr>
                  <w:tcW w:w="2854" w:type="dxa"/>
                  <w:tcBorders>
                    <w:top w:val="nil"/>
                    <w:left w:val="nil"/>
                    <w:bottom w:val="single" w:sz="4" w:space="0" w:color="000000"/>
                    <w:right w:val="single" w:sz="4" w:space="0" w:color="000000"/>
                  </w:tcBorders>
                  <w:shd w:val="clear" w:color="auto" w:fill="auto"/>
                  <w:vAlign w:val="bottom"/>
                  <w:hideMark/>
                </w:tcPr>
                <w:p w14:paraId="0A1BC979"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0,14 м2</w:t>
                  </w:r>
                </w:p>
              </w:tc>
            </w:tr>
            <w:tr w:rsidR="00DA4473" w:rsidRPr="00C12CA5" w14:paraId="44440B4A"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720532ED"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2</w:t>
                  </w:r>
                  <w:r w:rsidRPr="00C12CA5">
                    <w:rPr>
                      <w:rFonts w:ascii="Times New Roman" w:eastAsia="Times New Roman" w:hAnsi="Times New Roman"/>
                      <w:b/>
                      <w:bCs/>
                      <w:lang w:eastAsia="ru-RU"/>
                    </w:rPr>
                    <w:t>.11</w:t>
                  </w:r>
                </w:p>
              </w:tc>
              <w:tc>
                <w:tcPr>
                  <w:tcW w:w="2450" w:type="dxa"/>
                  <w:tcBorders>
                    <w:top w:val="nil"/>
                    <w:left w:val="nil"/>
                    <w:bottom w:val="single" w:sz="4" w:space="0" w:color="000000"/>
                    <w:right w:val="single" w:sz="4" w:space="0" w:color="000000"/>
                  </w:tcBorders>
                  <w:shd w:val="clear" w:color="auto" w:fill="auto"/>
                  <w:vAlign w:val="bottom"/>
                  <w:hideMark/>
                </w:tcPr>
                <w:p w14:paraId="4C7FA3F6"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Масса</w:t>
                  </w:r>
                </w:p>
              </w:tc>
              <w:tc>
                <w:tcPr>
                  <w:tcW w:w="2854" w:type="dxa"/>
                  <w:tcBorders>
                    <w:top w:val="nil"/>
                    <w:left w:val="nil"/>
                    <w:bottom w:val="single" w:sz="4" w:space="0" w:color="000000"/>
                    <w:right w:val="single" w:sz="4" w:space="0" w:color="000000"/>
                  </w:tcBorders>
                  <w:shd w:val="clear" w:color="auto" w:fill="auto"/>
                  <w:vAlign w:val="bottom"/>
                  <w:hideMark/>
                </w:tcPr>
                <w:p w14:paraId="57C1E391"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не более 15</w:t>
                  </w:r>
                  <w:r>
                    <w:rPr>
                      <w:rFonts w:ascii="Times New Roman" w:eastAsia="Times New Roman" w:hAnsi="Times New Roman"/>
                      <w:lang w:eastAsia="ru-RU"/>
                    </w:rPr>
                    <w:t xml:space="preserve"> кг</w:t>
                  </w:r>
                </w:p>
              </w:tc>
            </w:tr>
            <w:tr w:rsidR="00DA4473" w:rsidRPr="00C12CA5" w14:paraId="3B2156DC"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0171F904"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3</w:t>
                  </w:r>
                </w:p>
              </w:tc>
              <w:tc>
                <w:tcPr>
                  <w:tcW w:w="2450" w:type="dxa"/>
                  <w:tcBorders>
                    <w:top w:val="nil"/>
                    <w:left w:val="nil"/>
                    <w:bottom w:val="single" w:sz="4" w:space="0" w:color="000000"/>
                    <w:right w:val="single" w:sz="4" w:space="0" w:color="000000"/>
                  </w:tcBorders>
                  <w:shd w:val="clear" w:color="auto" w:fill="auto"/>
                  <w:vAlign w:val="bottom"/>
                  <w:hideMark/>
                </w:tcPr>
                <w:p w14:paraId="0C6ACDD9" w14:textId="77777777" w:rsidR="00DA4473" w:rsidRPr="00C12CA5" w:rsidRDefault="00DA4473" w:rsidP="00C23970">
                  <w:pPr>
                    <w:rPr>
                      <w:rFonts w:ascii="Times New Roman" w:eastAsia="Times New Roman" w:hAnsi="Times New Roman"/>
                      <w:b/>
                      <w:bCs/>
                      <w:lang w:eastAsia="ru-RU"/>
                    </w:rPr>
                  </w:pPr>
                  <w:r w:rsidRPr="00C12CA5">
                    <w:rPr>
                      <w:rFonts w:ascii="Times New Roman" w:eastAsia="Times New Roman" w:hAnsi="Times New Roman"/>
                      <w:b/>
                      <w:bCs/>
                      <w:lang w:eastAsia="ru-RU"/>
                    </w:rPr>
                    <w:t>Габаритные размеры:</w:t>
                  </w:r>
                </w:p>
              </w:tc>
              <w:tc>
                <w:tcPr>
                  <w:tcW w:w="2854" w:type="dxa"/>
                  <w:tcBorders>
                    <w:top w:val="nil"/>
                    <w:left w:val="nil"/>
                    <w:bottom w:val="single" w:sz="4" w:space="0" w:color="000000"/>
                    <w:right w:val="single" w:sz="4" w:space="0" w:color="000000"/>
                  </w:tcBorders>
                  <w:shd w:val="clear" w:color="auto" w:fill="auto"/>
                  <w:vAlign w:val="bottom"/>
                  <w:hideMark/>
                </w:tcPr>
                <w:p w14:paraId="7867A491"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 </w:t>
                  </w:r>
                </w:p>
              </w:tc>
            </w:tr>
            <w:tr w:rsidR="00DA4473" w:rsidRPr="00C12CA5" w14:paraId="3571FC5D"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090E01AE"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lastRenderedPageBreak/>
                    <w:t>3</w:t>
                  </w:r>
                  <w:r w:rsidRPr="00C12CA5">
                    <w:rPr>
                      <w:rFonts w:ascii="Times New Roman" w:eastAsia="Times New Roman" w:hAnsi="Times New Roman"/>
                      <w:b/>
                      <w:bCs/>
                      <w:lang w:eastAsia="ru-RU"/>
                    </w:rPr>
                    <w:t>.1</w:t>
                  </w:r>
                </w:p>
              </w:tc>
              <w:tc>
                <w:tcPr>
                  <w:tcW w:w="2450" w:type="dxa"/>
                  <w:tcBorders>
                    <w:top w:val="nil"/>
                    <w:left w:val="nil"/>
                    <w:bottom w:val="single" w:sz="4" w:space="0" w:color="000000"/>
                    <w:right w:val="single" w:sz="4" w:space="0" w:color="000000"/>
                  </w:tcBorders>
                  <w:shd w:val="clear" w:color="auto" w:fill="auto"/>
                  <w:vAlign w:val="bottom"/>
                  <w:hideMark/>
                </w:tcPr>
                <w:p w14:paraId="796315D2"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Глубина</w:t>
                  </w:r>
                </w:p>
              </w:tc>
              <w:tc>
                <w:tcPr>
                  <w:tcW w:w="2854" w:type="dxa"/>
                  <w:tcBorders>
                    <w:top w:val="nil"/>
                    <w:left w:val="nil"/>
                    <w:bottom w:val="single" w:sz="4" w:space="0" w:color="000000"/>
                    <w:right w:val="single" w:sz="4" w:space="0" w:color="000000"/>
                  </w:tcBorders>
                  <w:shd w:val="clear" w:color="auto" w:fill="auto"/>
                  <w:vAlign w:val="bottom"/>
                  <w:hideMark/>
                </w:tcPr>
                <w:p w14:paraId="69492088"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550±5мм</w:t>
                  </w:r>
                </w:p>
              </w:tc>
            </w:tr>
            <w:tr w:rsidR="00DA4473" w:rsidRPr="00C12CA5" w14:paraId="72955F18"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70EB5865"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3</w:t>
                  </w:r>
                  <w:r w:rsidRPr="00C12CA5">
                    <w:rPr>
                      <w:rFonts w:ascii="Times New Roman" w:eastAsia="Times New Roman" w:hAnsi="Times New Roman"/>
                      <w:b/>
                      <w:bCs/>
                      <w:lang w:eastAsia="ru-RU"/>
                    </w:rPr>
                    <w:t>.2</w:t>
                  </w:r>
                </w:p>
              </w:tc>
              <w:tc>
                <w:tcPr>
                  <w:tcW w:w="2450" w:type="dxa"/>
                  <w:tcBorders>
                    <w:top w:val="nil"/>
                    <w:left w:val="nil"/>
                    <w:bottom w:val="single" w:sz="4" w:space="0" w:color="000000"/>
                    <w:right w:val="single" w:sz="4" w:space="0" w:color="000000"/>
                  </w:tcBorders>
                  <w:shd w:val="clear" w:color="auto" w:fill="auto"/>
                  <w:vAlign w:val="bottom"/>
                  <w:hideMark/>
                </w:tcPr>
                <w:p w14:paraId="0FAB0804"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Ширина</w:t>
                  </w:r>
                </w:p>
              </w:tc>
              <w:tc>
                <w:tcPr>
                  <w:tcW w:w="2854" w:type="dxa"/>
                  <w:tcBorders>
                    <w:top w:val="nil"/>
                    <w:left w:val="nil"/>
                    <w:bottom w:val="single" w:sz="4" w:space="0" w:color="000000"/>
                    <w:right w:val="single" w:sz="4" w:space="0" w:color="000000"/>
                  </w:tcBorders>
                  <w:shd w:val="clear" w:color="auto" w:fill="auto"/>
                  <w:vAlign w:val="bottom"/>
                  <w:hideMark/>
                </w:tcPr>
                <w:p w14:paraId="2F5F3588"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445±5мм</w:t>
                  </w:r>
                </w:p>
              </w:tc>
            </w:tr>
            <w:tr w:rsidR="00DA4473" w:rsidRPr="00C12CA5" w14:paraId="3C9B3E7C"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676E20DD"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3</w:t>
                  </w:r>
                  <w:r w:rsidRPr="00C12CA5">
                    <w:rPr>
                      <w:rFonts w:ascii="Times New Roman" w:eastAsia="Times New Roman" w:hAnsi="Times New Roman"/>
                      <w:b/>
                      <w:bCs/>
                      <w:lang w:eastAsia="ru-RU"/>
                    </w:rPr>
                    <w:t>.3</w:t>
                  </w:r>
                </w:p>
              </w:tc>
              <w:tc>
                <w:tcPr>
                  <w:tcW w:w="2450" w:type="dxa"/>
                  <w:tcBorders>
                    <w:top w:val="nil"/>
                    <w:left w:val="nil"/>
                    <w:bottom w:val="single" w:sz="4" w:space="0" w:color="000000"/>
                    <w:right w:val="single" w:sz="4" w:space="0" w:color="000000"/>
                  </w:tcBorders>
                  <w:shd w:val="clear" w:color="auto" w:fill="auto"/>
                  <w:vAlign w:val="bottom"/>
                  <w:hideMark/>
                </w:tcPr>
                <w:p w14:paraId="06EFB5F3"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Высота</w:t>
                  </w:r>
                </w:p>
              </w:tc>
              <w:tc>
                <w:tcPr>
                  <w:tcW w:w="2854" w:type="dxa"/>
                  <w:tcBorders>
                    <w:top w:val="nil"/>
                    <w:left w:val="nil"/>
                    <w:bottom w:val="single" w:sz="4" w:space="0" w:color="000000"/>
                    <w:right w:val="single" w:sz="4" w:space="0" w:color="000000"/>
                  </w:tcBorders>
                  <w:shd w:val="clear" w:color="auto" w:fill="auto"/>
                  <w:vAlign w:val="bottom"/>
                  <w:hideMark/>
                </w:tcPr>
                <w:p w14:paraId="3523E1D3"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825±5мм</w:t>
                  </w:r>
                </w:p>
              </w:tc>
            </w:tr>
            <w:tr w:rsidR="00DA4473" w:rsidRPr="00C12CA5" w14:paraId="67B5A0D8"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2AB8E4EE"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3</w:t>
                  </w:r>
                  <w:r w:rsidRPr="00C12CA5">
                    <w:rPr>
                      <w:rFonts w:ascii="Times New Roman" w:eastAsia="Times New Roman" w:hAnsi="Times New Roman"/>
                      <w:b/>
                      <w:bCs/>
                      <w:lang w:eastAsia="ru-RU"/>
                    </w:rPr>
                    <w:t>.4</w:t>
                  </w:r>
                </w:p>
              </w:tc>
              <w:tc>
                <w:tcPr>
                  <w:tcW w:w="2450" w:type="dxa"/>
                  <w:tcBorders>
                    <w:top w:val="nil"/>
                    <w:left w:val="nil"/>
                    <w:bottom w:val="single" w:sz="4" w:space="0" w:color="000000"/>
                    <w:right w:val="single" w:sz="4" w:space="0" w:color="000000"/>
                  </w:tcBorders>
                  <w:shd w:val="clear" w:color="auto" w:fill="auto"/>
                  <w:vAlign w:val="bottom"/>
                  <w:hideMark/>
                </w:tcPr>
                <w:p w14:paraId="123335B0"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Высота сидения</w:t>
                  </w:r>
                </w:p>
              </w:tc>
              <w:tc>
                <w:tcPr>
                  <w:tcW w:w="2854" w:type="dxa"/>
                  <w:tcBorders>
                    <w:top w:val="nil"/>
                    <w:left w:val="nil"/>
                    <w:bottom w:val="single" w:sz="4" w:space="0" w:color="000000"/>
                    <w:right w:val="single" w:sz="4" w:space="0" w:color="000000"/>
                  </w:tcBorders>
                  <w:shd w:val="clear" w:color="auto" w:fill="auto"/>
                  <w:vAlign w:val="bottom"/>
                  <w:hideMark/>
                </w:tcPr>
                <w:p w14:paraId="519F4F64"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465±5мм</w:t>
                  </w:r>
                </w:p>
              </w:tc>
            </w:tr>
            <w:tr w:rsidR="00DA4473" w:rsidRPr="00C12CA5" w14:paraId="47237068"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3DE85F6D"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3</w:t>
                  </w:r>
                  <w:r w:rsidRPr="00C12CA5">
                    <w:rPr>
                      <w:rFonts w:ascii="Times New Roman" w:eastAsia="Times New Roman" w:hAnsi="Times New Roman"/>
                      <w:b/>
                      <w:bCs/>
                      <w:lang w:eastAsia="ru-RU"/>
                    </w:rPr>
                    <w:t>.5</w:t>
                  </w:r>
                </w:p>
              </w:tc>
              <w:tc>
                <w:tcPr>
                  <w:tcW w:w="2450" w:type="dxa"/>
                  <w:tcBorders>
                    <w:top w:val="nil"/>
                    <w:left w:val="nil"/>
                    <w:bottom w:val="single" w:sz="4" w:space="0" w:color="000000"/>
                    <w:right w:val="single" w:sz="4" w:space="0" w:color="000000"/>
                  </w:tcBorders>
                  <w:shd w:val="clear" w:color="auto" w:fill="auto"/>
                  <w:vAlign w:val="bottom"/>
                  <w:hideMark/>
                </w:tcPr>
                <w:p w14:paraId="16A1B417"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Длина внутренней дуги сидения</w:t>
                  </w:r>
                </w:p>
              </w:tc>
              <w:tc>
                <w:tcPr>
                  <w:tcW w:w="2854" w:type="dxa"/>
                  <w:tcBorders>
                    <w:top w:val="nil"/>
                    <w:left w:val="nil"/>
                    <w:bottom w:val="single" w:sz="4" w:space="0" w:color="000000"/>
                    <w:right w:val="single" w:sz="4" w:space="0" w:color="000000"/>
                  </w:tcBorders>
                  <w:shd w:val="clear" w:color="auto" w:fill="auto"/>
                  <w:vAlign w:val="bottom"/>
                  <w:hideMark/>
                </w:tcPr>
                <w:p w14:paraId="54868183" w14:textId="77777777" w:rsidR="00DA4473" w:rsidRPr="00C12CA5" w:rsidRDefault="00DA4473" w:rsidP="00C23970">
                  <w:pPr>
                    <w:rPr>
                      <w:rFonts w:ascii="Times New Roman" w:eastAsia="Times New Roman" w:hAnsi="Times New Roman"/>
                      <w:lang w:eastAsia="ru-RU"/>
                    </w:rPr>
                  </w:pPr>
                  <w:r>
                    <w:rPr>
                      <w:rFonts w:ascii="Times New Roman" w:eastAsia="Times New Roman" w:hAnsi="Times New Roman"/>
                      <w:lang w:eastAsia="ru-RU"/>
                    </w:rPr>
                    <w:t xml:space="preserve">не менее </w:t>
                  </w:r>
                  <w:r w:rsidRPr="00C12CA5">
                    <w:rPr>
                      <w:rFonts w:ascii="Times New Roman" w:eastAsia="Times New Roman" w:hAnsi="Times New Roman"/>
                      <w:lang w:eastAsia="ru-RU"/>
                    </w:rPr>
                    <w:t>840</w:t>
                  </w:r>
                  <w:r>
                    <w:rPr>
                      <w:rFonts w:ascii="Times New Roman" w:eastAsia="Times New Roman" w:hAnsi="Times New Roman"/>
                      <w:lang w:eastAsia="ru-RU"/>
                    </w:rPr>
                    <w:t xml:space="preserve"> мм</w:t>
                  </w:r>
                </w:p>
              </w:tc>
            </w:tr>
            <w:tr w:rsidR="00DA4473" w:rsidRPr="00C12CA5" w14:paraId="4A90F895"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359C1C40"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3</w:t>
                  </w:r>
                  <w:r w:rsidRPr="00C12CA5">
                    <w:rPr>
                      <w:rFonts w:ascii="Times New Roman" w:eastAsia="Times New Roman" w:hAnsi="Times New Roman"/>
                      <w:b/>
                      <w:bCs/>
                      <w:lang w:eastAsia="ru-RU"/>
                    </w:rPr>
                    <w:t>.6</w:t>
                  </w:r>
                </w:p>
              </w:tc>
              <w:tc>
                <w:tcPr>
                  <w:tcW w:w="2450" w:type="dxa"/>
                  <w:tcBorders>
                    <w:top w:val="nil"/>
                    <w:left w:val="nil"/>
                    <w:bottom w:val="single" w:sz="4" w:space="0" w:color="000000"/>
                    <w:right w:val="single" w:sz="4" w:space="0" w:color="000000"/>
                  </w:tcBorders>
                  <w:shd w:val="clear" w:color="auto" w:fill="auto"/>
                  <w:vAlign w:val="bottom"/>
                  <w:hideMark/>
                </w:tcPr>
                <w:p w14:paraId="40F48E41"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Допустимая равномерная распределенная нагрузка</w:t>
                  </w:r>
                </w:p>
              </w:tc>
              <w:tc>
                <w:tcPr>
                  <w:tcW w:w="2854" w:type="dxa"/>
                  <w:tcBorders>
                    <w:top w:val="nil"/>
                    <w:left w:val="nil"/>
                    <w:bottom w:val="single" w:sz="4" w:space="0" w:color="000000"/>
                    <w:right w:val="single" w:sz="4" w:space="0" w:color="000000"/>
                  </w:tcBorders>
                  <w:shd w:val="clear" w:color="auto" w:fill="auto"/>
                  <w:vAlign w:val="bottom"/>
                  <w:hideMark/>
                </w:tcPr>
                <w:p w14:paraId="010226A3"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не более 120</w:t>
                  </w:r>
                  <w:r>
                    <w:rPr>
                      <w:rFonts w:ascii="Times New Roman" w:eastAsia="Times New Roman" w:hAnsi="Times New Roman"/>
                      <w:lang w:eastAsia="ru-RU"/>
                    </w:rPr>
                    <w:t xml:space="preserve"> кг</w:t>
                  </w:r>
                </w:p>
              </w:tc>
            </w:tr>
          </w:tbl>
          <w:p w14:paraId="369D3CE7" w14:textId="77777777" w:rsidR="00DA4473" w:rsidRDefault="00DA4473" w:rsidP="00C23970"/>
          <w:p w14:paraId="493647E1" w14:textId="77777777" w:rsidR="00DA4473" w:rsidRPr="00C667A4" w:rsidRDefault="00DA4473" w:rsidP="00C23970">
            <w:pPr>
              <w:rPr>
                <w:rFonts w:ascii="Times New Roman" w:eastAsia="Times New Roman" w:hAnsi="Times New Roman"/>
                <w:b/>
                <w:bCs/>
                <w:color w:val="000000"/>
                <w:sz w:val="20"/>
                <w:szCs w:val="20"/>
                <w:lang w:eastAsia="ru-RU"/>
              </w:rPr>
            </w:pPr>
          </w:p>
        </w:tc>
        <w:tc>
          <w:tcPr>
            <w:tcW w:w="992" w:type="dxa"/>
            <w:shd w:val="clear" w:color="auto" w:fill="auto"/>
            <w:vAlign w:val="center"/>
          </w:tcPr>
          <w:p w14:paraId="42705409"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lastRenderedPageBreak/>
              <w:t>штука</w:t>
            </w:r>
          </w:p>
        </w:tc>
        <w:tc>
          <w:tcPr>
            <w:tcW w:w="850" w:type="dxa"/>
            <w:shd w:val="clear" w:color="auto" w:fill="auto"/>
            <w:vAlign w:val="center"/>
          </w:tcPr>
          <w:p w14:paraId="6A54BA2E"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4</w:t>
            </w:r>
          </w:p>
        </w:tc>
      </w:tr>
      <w:tr w:rsidR="00DA4473" w:rsidRPr="00C667A4" w14:paraId="1E71FD6A" w14:textId="77777777" w:rsidTr="00DA4473">
        <w:trPr>
          <w:trHeight w:val="630"/>
        </w:trPr>
        <w:tc>
          <w:tcPr>
            <w:tcW w:w="503" w:type="dxa"/>
          </w:tcPr>
          <w:p w14:paraId="30B2F360" w14:textId="77777777" w:rsidR="00DA4473" w:rsidRDefault="00DA4473" w:rsidP="00C23970">
            <w:pPr>
              <w:suppressAutoHyphens w:val="0"/>
              <w:rPr>
                <w:rFonts w:ascii="Times New Roman" w:eastAsia="Times New Roman" w:hAnsi="Times New Roman"/>
                <w:b/>
                <w:bCs/>
                <w:color w:val="000000"/>
                <w:lang w:eastAsia="ru-RU"/>
              </w:rPr>
            </w:pPr>
            <w:r>
              <w:rPr>
                <w:rFonts w:ascii="Times New Roman" w:eastAsia="Times New Roman" w:hAnsi="Times New Roman"/>
                <w:b/>
                <w:bCs/>
                <w:color w:val="000000"/>
                <w:lang w:eastAsia="ru-RU"/>
              </w:rPr>
              <w:t>5</w:t>
            </w:r>
          </w:p>
        </w:tc>
        <w:tc>
          <w:tcPr>
            <w:tcW w:w="1854" w:type="dxa"/>
            <w:shd w:val="clear" w:color="auto" w:fill="auto"/>
            <w:noWrap/>
            <w:vAlign w:val="bottom"/>
          </w:tcPr>
          <w:p w14:paraId="5C2F8776" w14:textId="77777777" w:rsidR="00DA4473" w:rsidRDefault="00DA4473" w:rsidP="00C23970">
            <w:pPr>
              <w:rPr>
                <w:b/>
                <w:bCs/>
                <w:color w:val="000000"/>
              </w:rPr>
            </w:pPr>
            <w:r>
              <w:rPr>
                <w:b/>
                <w:bCs/>
                <w:color w:val="000000"/>
              </w:rPr>
              <w:t>Кровать функциональная медицинская электрическая</w:t>
            </w:r>
          </w:p>
        </w:tc>
        <w:tc>
          <w:tcPr>
            <w:tcW w:w="6290" w:type="dxa"/>
          </w:tcPr>
          <w:tbl>
            <w:tblPr>
              <w:tblW w:w="6037" w:type="dxa"/>
              <w:tblLayout w:type="fixed"/>
              <w:tblLook w:val="04A0" w:firstRow="1" w:lastRow="0" w:firstColumn="1" w:lastColumn="0" w:noHBand="0" w:noVBand="1"/>
            </w:tblPr>
            <w:tblGrid>
              <w:gridCol w:w="880"/>
              <w:gridCol w:w="2322"/>
              <w:gridCol w:w="2835"/>
            </w:tblGrid>
            <w:tr w:rsidR="00DA4473" w:rsidRPr="001E2C37" w14:paraId="46E7888D" w14:textId="77777777" w:rsidTr="00C23970">
              <w:trPr>
                <w:trHeight w:val="415"/>
              </w:trPr>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266C8EB0" w14:textId="77777777" w:rsidR="00DA4473" w:rsidRPr="001E2C37" w:rsidRDefault="00DA4473" w:rsidP="00C23970">
                  <w:pPr>
                    <w:jc w:val="center"/>
                    <w:rPr>
                      <w:rFonts w:ascii="Times New Roman" w:eastAsia="Times New Roman" w:hAnsi="Times New Roman"/>
                      <w:b/>
                      <w:bCs/>
                      <w:sz w:val="24"/>
                      <w:szCs w:val="24"/>
                      <w:lang w:eastAsia="ru-RU"/>
                    </w:rPr>
                  </w:pPr>
                  <w:r w:rsidRPr="001E2C37">
                    <w:rPr>
                      <w:rFonts w:ascii="Times New Roman" w:eastAsia="Times New Roman" w:hAnsi="Times New Roman"/>
                      <w:b/>
                      <w:bCs/>
                      <w:sz w:val="24"/>
                      <w:szCs w:val="24"/>
                      <w:lang w:eastAsia="ru-RU"/>
                    </w:rPr>
                    <w:t>№</w:t>
                  </w:r>
                </w:p>
              </w:tc>
              <w:tc>
                <w:tcPr>
                  <w:tcW w:w="2322" w:type="dxa"/>
                  <w:tcBorders>
                    <w:top w:val="single" w:sz="4" w:space="0" w:color="auto"/>
                    <w:left w:val="single" w:sz="4" w:space="0" w:color="auto"/>
                    <w:bottom w:val="single" w:sz="4" w:space="0" w:color="auto"/>
                    <w:right w:val="single" w:sz="4" w:space="0" w:color="auto"/>
                  </w:tcBorders>
                  <w:shd w:val="clear" w:color="auto" w:fill="auto"/>
                  <w:hideMark/>
                </w:tcPr>
                <w:p w14:paraId="2DAAC118" w14:textId="77777777" w:rsidR="00DA4473" w:rsidRPr="007B6E5F" w:rsidRDefault="00DA4473" w:rsidP="00C23970">
                  <w:pPr>
                    <w:jc w:val="center"/>
                    <w:rPr>
                      <w:rFonts w:ascii="Times New Roman" w:hAnsi="Times New Roman"/>
                      <w:b/>
                      <w:sz w:val="20"/>
                      <w:szCs w:val="20"/>
                    </w:rPr>
                  </w:pPr>
                  <w:r w:rsidRPr="007B6E5F">
                    <w:rPr>
                      <w:rFonts w:ascii="Times New Roman" w:hAnsi="Times New Roman"/>
                      <w:b/>
                      <w:sz w:val="20"/>
                      <w:szCs w:val="20"/>
                    </w:rPr>
                    <w:t>Техническое описание</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0ABE7051" w14:textId="77777777" w:rsidR="00DA4473" w:rsidRPr="007B6E5F" w:rsidRDefault="00DA4473" w:rsidP="00C23970">
                  <w:pPr>
                    <w:jc w:val="center"/>
                    <w:rPr>
                      <w:rFonts w:ascii="Times New Roman" w:hAnsi="Times New Roman"/>
                      <w:b/>
                      <w:bCs/>
                      <w:sz w:val="20"/>
                      <w:szCs w:val="20"/>
                    </w:rPr>
                  </w:pPr>
                  <w:r w:rsidRPr="007B6E5F">
                    <w:rPr>
                      <w:rFonts w:ascii="Times New Roman" w:hAnsi="Times New Roman"/>
                      <w:b/>
                      <w:bCs/>
                      <w:sz w:val="20"/>
                      <w:szCs w:val="20"/>
                    </w:rPr>
                    <w:t>Наличие требуемых функций или требуемая величина параметра</w:t>
                  </w:r>
                </w:p>
              </w:tc>
            </w:tr>
            <w:tr w:rsidR="00DA4473" w:rsidRPr="001E2C37" w14:paraId="34D2E468" w14:textId="77777777" w:rsidTr="00C23970">
              <w:trPr>
                <w:trHeight w:val="255"/>
              </w:trPr>
              <w:tc>
                <w:tcPr>
                  <w:tcW w:w="880" w:type="dxa"/>
                  <w:tcBorders>
                    <w:top w:val="single" w:sz="4" w:space="0" w:color="auto"/>
                    <w:left w:val="single" w:sz="4" w:space="0" w:color="auto"/>
                    <w:bottom w:val="single" w:sz="4" w:space="0" w:color="auto"/>
                    <w:right w:val="single" w:sz="4" w:space="0" w:color="auto"/>
                  </w:tcBorders>
                  <w:shd w:val="clear" w:color="auto" w:fill="auto"/>
                </w:tcPr>
                <w:p w14:paraId="3B6E5ABF" w14:textId="77777777" w:rsidR="00DA4473" w:rsidRPr="001E2C37" w:rsidRDefault="00DA4473" w:rsidP="00C23970">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r w:rsidRPr="001E2C37">
                    <w:rPr>
                      <w:rFonts w:ascii="Times New Roman" w:eastAsia="Times New Roman" w:hAnsi="Times New Roman"/>
                      <w:sz w:val="20"/>
                      <w:szCs w:val="20"/>
                      <w:lang w:eastAsia="ru-RU"/>
                    </w:rPr>
                    <w:t>.1</w:t>
                  </w:r>
                </w:p>
              </w:tc>
              <w:tc>
                <w:tcPr>
                  <w:tcW w:w="2322" w:type="dxa"/>
                  <w:tcBorders>
                    <w:top w:val="single" w:sz="4" w:space="0" w:color="auto"/>
                    <w:left w:val="single" w:sz="4" w:space="0" w:color="auto"/>
                    <w:bottom w:val="single" w:sz="4" w:space="0" w:color="auto"/>
                    <w:right w:val="single" w:sz="4" w:space="0" w:color="auto"/>
                  </w:tcBorders>
                  <w:shd w:val="clear" w:color="auto" w:fill="auto"/>
                </w:tcPr>
                <w:p w14:paraId="139C1CD8"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Кровать функциональная медицинская электрическая</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70B3A92"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56C44367" w14:textId="77777777" w:rsidTr="00C23970">
              <w:trPr>
                <w:trHeight w:val="255"/>
              </w:trPr>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19913CCE"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2.1</w:t>
                  </w:r>
                </w:p>
              </w:tc>
              <w:tc>
                <w:tcPr>
                  <w:tcW w:w="2322" w:type="dxa"/>
                  <w:tcBorders>
                    <w:top w:val="single" w:sz="4" w:space="0" w:color="auto"/>
                    <w:left w:val="single" w:sz="4" w:space="0" w:color="auto"/>
                    <w:bottom w:val="single" w:sz="4" w:space="0" w:color="auto"/>
                    <w:right w:val="single" w:sz="4" w:space="0" w:color="auto"/>
                  </w:tcBorders>
                  <w:shd w:val="clear" w:color="auto" w:fill="auto"/>
                  <w:hideMark/>
                </w:tcPr>
                <w:p w14:paraId="73D66833"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Количество секций кровати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036863AB"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менее 4</w:t>
                  </w:r>
                  <w:r>
                    <w:rPr>
                      <w:rFonts w:ascii="Times New Roman" w:eastAsia="Times New Roman" w:hAnsi="Times New Roman"/>
                      <w:sz w:val="20"/>
                      <w:szCs w:val="20"/>
                      <w:lang w:eastAsia="ru-RU"/>
                    </w:rPr>
                    <w:t xml:space="preserve"> штук</w:t>
                  </w:r>
                </w:p>
              </w:tc>
            </w:tr>
            <w:tr w:rsidR="00DA4473" w:rsidRPr="001E2C37" w14:paraId="6BE8012F" w14:textId="77777777" w:rsidTr="00C23970">
              <w:trPr>
                <w:trHeight w:val="255"/>
              </w:trPr>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425AADAB"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2.2</w:t>
                  </w:r>
                </w:p>
              </w:tc>
              <w:tc>
                <w:tcPr>
                  <w:tcW w:w="2322" w:type="dxa"/>
                  <w:tcBorders>
                    <w:top w:val="single" w:sz="4" w:space="0" w:color="auto"/>
                    <w:left w:val="single" w:sz="4" w:space="0" w:color="auto"/>
                    <w:bottom w:val="single" w:sz="4" w:space="0" w:color="auto"/>
                    <w:right w:val="single" w:sz="4" w:space="0" w:color="auto"/>
                  </w:tcBorders>
                  <w:shd w:val="clear" w:color="auto" w:fill="auto"/>
                  <w:hideMark/>
                </w:tcPr>
                <w:p w14:paraId="2BC55E80"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Длина внешняя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4DC7251F"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Не менее 2110, не более 2180 </w:t>
                  </w:r>
                  <w:r>
                    <w:rPr>
                      <w:rFonts w:ascii="Times New Roman" w:eastAsia="Times New Roman" w:hAnsi="Times New Roman"/>
                      <w:sz w:val="20"/>
                      <w:szCs w:val="20"/>
                      <w:lang w:eastAsia="ru-RU"/>
                    </w:rPr>
                    <w:t xml:space="preserve"> мм</w:t>
                  </w:r>
                </w:p>
              </w:tc>
            </w:tr>
            <w:tr w:rsidR="00DA4473" w:rsidRPr="001E2C37" w14:paraId="4E566DD6" w14:textId="77777777" w:rsidTr="00C23970">
              <w:trPr>
                <w:trHeight w:val="255"/>
              </w:trPr>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3E8249A2"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2.3</w:t>
                  </w:r>
                </w:p>
              </w:tc>
              <w:tc>
                <w:tcPr>
                  <w:tcW w:w="2322" w:type="dxa"/>
                  <w:tcBorders>
                    <w:top w:val="single" w:sz="4" w:space="0" w:color="auto"/>
                    <w:left w:val="single" w:sz="4" w:space="0" w:color="auto"/>
                    <w:bottom w:val="single" w:sz="4" w:space="0" w:color="auto"/>
                    <w:right w:val="single" w:sz="4" w:space="0" w:color="auto"/>
                  </w:tcBorders>
                  <w:shd w:val="clear" w:color="auto" w:fill="auto"/>
                  <w:hideMark/>
                </w:tcPr>
                <w:p w14:paraId="274F9283"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Ширина внешняя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32B46A15"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менее 990, не более 1000</w:t>
                  </w:r>
                  <w:r>
                    <w:rPr>
                      <w:rFonts w:ascii="Times New Roman" w:eastAsia="Times New Roman" w:hAnsi="Times New Roman"/>
                      <w:sz w:val="20"/>
                      <w:szCs w:val="20"/>
                      <w:lang w:eastAsia="ru-RU"/>
                    </w:rPr>
                    <w:t xml:space="preserve"> мм</w:t>
                  </w:r>
                </w:p>
              </w:tc>
            </w:tr>
            <w:tr w:rsidR="00DA4473" w:rsidRPr="001E2C37" w14:paraId="456EDEFD" w14:textId="77777777" w:rsidTr="00C23970">
              <w:trPr>
                <w:trHeight w:val="255"/>
              </w:trPr>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64C08C26"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2.4</w:t>
                  </w:r>
                </w:p>
              </w:tc>
              <w:tc>
                <w:tcPr>
                  <w:tcW w:w="2322" w:type="dxa"/>
                  <w:tcBorders>
                    <w:top w:val="single" w:sz="4" w:space="0" w:color="auto"/>
                    <w:left w:val="single" w:sz="4" w:space="0" w:color="auto"/>
                    <w:bottom w:val="single" w:sz="4" w:space="0" w:color="auto"/>
                    <w:right w:val="single" w:sz="4" w:space="0" w:color="auto"/>
                  </w:tcBorders>
                  <w:shd w:val="clear" w:color="auto" w:fill="auto"/>
                  <w:hideMark/>
                </w:tcPr>
                <w:p w14:paraId="49CD6CBD"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Длина ложа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68D16DD1"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менее 1900, не более 2000</w:t>
                  </w:r>
                  <w:r>
                    <w:rPr>
                      <w:rFonts w:ascii="Times New Roman" w:eastAsia="Times New Roman" w:hAnsi="Times New Roman"/>
                      <w:sz w:val="20"/>
                      <w:szCs w:val="20"/>
                      <w:lang w:eastAsia="ru-RU"/>
                    </w:rPr>
                    <w:t xml:space="preserve"> мм</w:t>
                  </w:r>
                </w:p>
              </w:tc>
            </w:tr>
            <w:tr w:rsidR="00DA4473" w:rsidRPr="001E2C37" w14:paraId="4B5441DD" w14:textId="77777777" w:rsidTr="00C23970">
              <w:trPr>
                <w:trHeight w:val="255"/>
              </w:trPr>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496D779C"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2.5</w:t>
                  </w:r>
                </w:p>
              </w:tc>
              <w:tc>
                <w:tcPr>
                  <w:tcW w:w="2322" w:type="dxa"/>
                  <w:tcBorders>
                    <w:top w:val="single" w:sz="4" w:space="0" w:color="auto"/>
                    <w:left w:val="single" w:sz="4" w:space="0" w:color="auto"/>
                    <w:bottom w:val="single" w:sz="4" w:space="0" w:color="auto"/>
                    <w:right w:val="single" w:sz="4" w:space="0" w:color="auto"/>
                  </w:tcBorders>
                  <w:shd w:val="clear" w:color="auto" w:fill="auto"/>
                  <w:hideMark/>
                </w:tcPr>
                <w:p w14:paraId="07928480"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Ширина ложа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1AF1DA66"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менее 880, не более 900</w:t>
                  </w:r>
                  <w:r>
                    <w:rPr>
                      <w:rFonts w:ascii="Times New Roman" w:eastAsia="Times New Roman" w:hAnsi="Times New Roman"/>
                      <w:sz w:val="20"/>
                      <w:szCs w:val="20"/>
                      <w:lang w:eastAsia="ru-RU"/>
                    </w:rPr>
                    <w:t xml:space="preserve"> мм</w:t>
                  </w:r>
                </w:p>
              </w:tc>
            </w:tr>
            <w:tr w:rsidR="00DA4473" w:rsidRPr="001E2C37" w14:paraId="01E2F0CE" w14:textId="77777777" w:rsidTr="00C23970">
              <w:trPr>
                <w:trHeight w:val="765"/>
              </w:trPr>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7A6F87B5"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2.6</w:t>
                  </w:r>
                </w:p>
              </w:tc>
              <w:tc>
                <w:tcPr>
                  <w:tcW w:w="2322" w:type="dxa"/>
                  <w:tcBorders>
                    <w:top w:val="single" w:sz="4" w:space="0" w:color="auto"/>
                    <w:left w:val="single" w:sz="4" w:space="0" w:color="auto"/>
                    <w:bottom w:val="single" w:sz="4" w:space="0" w:color="auto"/>
                    <w:right w:val="single" w:sz="4" w:space="0" w:color="auto"/>
                  </w:tcBorders>
                  <w:shd w:val="clear" w:color="auto" w:fill="auto"/>
                  <w:hideMark/>
                </w:tcPr>
                <w:p w14:paraId="23B63573"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Конструкция кровати состоит  из двух опорных рам: нижней, установленной на колеса и верхней, на которой расположены все терапевтические элементы изделия.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202D38A6"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5401FADE" w14:textId="77777777" w:rsidTr="00C23970">
              <w:trPr>
                <w:trHeight w:val="1020"/>
              </w:trPr>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7A3CC0A9"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2.7</w:t>
                  </w:r>
                </w:p>
              </w:tc>
              <w:tc>
                <w:tcPr>
                  <w:tcW w:w="2322" w:type="dxa"/>
                  <w:tcBorders>
                    <w:top w:val="single" w:sz="4" w:space="0" w:color="auto"/>
                    <w:left w:val="nil"/>
                    <w:bottom w:val="single" w:sz="4" w:space="0" w:color="auto"/>
                    <w:right w:val="single" w:sz="4" w:space="0" w:color="auto"/>
                  </w:tcBorders>
                  <w:shd w:val="clear" w:color="auto" w:fill="auto"/>
                  <w:hideMark/>
                </w:tcPr>
                <w:p w14:paraId="07B80B96"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Верхняя рама изготовлена </w:t>
                  </w:r>
                  <w:proofErr w:type="spellStart"/>
                  <w:r w:rsidRPr="001E2C37">
                    <w:rPr>
                      <w:rFonts w:ascii="Times New Roman" w:eastAsia="Times New Roman" w:hAnsi="Times New Roman"/>
                      <w:sz w:val="20"/>
                      <w:szCs w:val="20"/>
                      <w:lang w:eastAsia="ru-RU"/>
                    </w:rPr>
                    <w:t>изготовлена</w:t>
                  </w:r>
                  <w:proofErr w:type="spellEnd"/>
                  <w:r w:rsidRPr="001E2C37">
                    <w:rPr>
                      <w:rFonts w:ascii="Times New Roman" w:eastAsia="Times New Roman" w:hAnsi="Times New Roman"/>
                      <w:sz w:val="20"/>
                      <w:szCs w:val="20"/>
                      <w:lang w:eastAsia="ru-RU"/>
                    </w:rPr>
                    <w:t xml:space="preserve"> из стального профиля прямоугольного сечения с эпоксидно-порошковым напылением, устойчивым к обработке всеми дезинфицирующими средствами</w:t>
                  </w:r>
                </w:p>
              </w:tc>
              <w:tc>
                <w:tcPr>
                  <w:tcW w:w="2835" w:type="dxa"/>
                  <w:tcBorders>
                    <w:top w:val="single" w:sz="4" w:space="0" w:color="auto"/>
                    <w:left w:val="nil"/>
                    <w:bottom w:val="single" w:sz="4" w:space="0" w:color="auto"/>
                    <w:right w:val="single" w:sz="4" w:space="0" w:color="auto"/>
                  </w:tcBorders>
                  <w:shd w:val="clear" w:color="auto" w:fill="auto"/>
                  <w:hideMark/>
                </w:tcPr>
                <w:p w14:paraId="3AA12B2C"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409270D8" w14:textId="77777777" w:rsidTr="00C23970">
              <w:trPr>
                <w:trHeight w:val="1515"/>
              </w:trPr>
              <w:tc>
                <w:tcPr>
                  <w:tcW w:w="880" w:type="dxa"/>
                  <w:tcBorders>
                    <w:top w:val="nil"/>
                    <w:left w:val="single" w:sz="4" w:space="0" w:color="auto"/>
                    <w:bottom w:val="single" w:sz="4" w:space="0" w:color="auto"/>
                    <w:right w:val="single" w:sz="4" w:space="0" w:color="auto"/>
                  </w:tcBorders>
                  <w:shd w:val="clear" w:color="auto" w:fill="auto"/>
                  <w:hideMark/>
                </w:tcPr>
                <w:p w14:paraId="6B020637"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2.8</w:t>
                  </w:r>
                </w:p>
              </w:tc>
              <w:tc>
                <w:tcPr>
                  <w:tcW w:w="2322" w:type="dxa"/>
                  <w:tcBorders>
                    <w:top w:val="nil"/>
                    <w:left w:val="nil"/>
                    <w:bottom w:val="single" w:sz="4" w:space="0" w:color="auto"/>
                    <w:right w:val="single" w:sz="4" w:space="0" w:color="auto"/>
                  </w:tcBorders>
                  <w:shd w:val="clear" w:color="auto" w:fill="auto"/>
                  <w:hideMark/>
                </w:tcPr>
                <w:p w14:paraId="47B55794"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Ложе кровати </w:t>
                  </w:r>
                </w:p>
              </w:tc>
              <w:tc>
                <w:tcPr>
                  <w:tcW w:w="2835" w:type="dxa"/>
                  <w:tcBorders>
                    <w:top w:val="nil"/>
                    <w:left w:val="nil"/>
                    <w:bottom w:val="single" w:sz="4" w:space="0" w:color="auto"/>
                    <w:right w:val="single" w:sz="4" w:space="0" w:color="auto"/>
                  </w:tcBorders>
                  <w:shd w:val="clear" w:color="auto" w:fill="auto"/>
                  <w:hideMark/>
                </w:tcPr>
                <w:p w14:paraId="12ED9C50"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состоит  из четырех перфорированных секций  или из цельных пластиковых сегментов </w:t>
                  </w:r>
                </w:p>
              </w:tc>
            </w:tr>
            <w:tr w:rsidR="00DA4473" w:rsidRPr="001E2C37" w14:paraId="05915E5D" w14:textId="77777777" w:rsidTr="00C23970">
              <w:trPr>
                <w:trHeight w:val="1515"/>
              </w:trPr>
              <w:tc>
                <w:tcPr>
                  <w:tcW w:w="880" w:type="dxa"/>
                  <w:tcBorders>
                    <w:top w:val="nil"/>
                    <w:left w:val="single" w:sz="4" w:space="0" w:color="auto"/>
                    <w:bottom w:val="single" w:sz="4" w:space="0" w:color="auto"/>
                    <w:right w:val="single" w:sz="4" w:space="0" w:color="auto"/>
                  </w:tcBorders>
                  <w:shd w:val="clear" w:color="auto" w:fill="auto"/>
                  <w:hideMark/>
                </w:tcPr>
                <w:p w14:paraId="4CFFE8C2"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2.9</w:t>
                  </w:r>
                </w:p>
              </w:tc>
              <w:tc>
                <w:tcPr>
                  <w:tcW w:w="2322" w:type="dxa"/>
                  <w:tcBorders>
                    <w:top w:val="nil"/>
                    <w:left w:val="nil"/>
                    <w:bottom w:val="single" w:sz="4" w:space="0" w:color="auto"/>
                    <w:right w:val="single" w:sz="4" w:space="0" w:color="auto"/>
                  </w:tcBorders>
                  <w:shd w:val="clear" w:color="auto" w:fill="auto"/>
                  <w:hideMark/>
                </w:tcPr>
                <w:p w14:paraId="10912F99"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Ложе кровати </w:t>
                  </w:r>
                </w:p>
              </w:tc>
              <w:tc>
                <w:tcPr>
                  <w:tcW w:w="2835" w:type="dxa"/>
                  <w:tcBorders>
                    <w:top w:val="nil"/>
                    <w:left w:val="nil"/>
                    <w:bottom w:val="single" w:sz="4" w:space="0" w:color="auto"/>
                    <w:right w:val="single" w:sz="4" w:space="0" w:color="auto"/>
                  </w:tcBorders>
                  <w:shd w:val="clear" w:color="auto" w:fill="auto"/>
                  <w:hideMark/>
                </w:tcPr>
                <w:p w14:paraId="2CDBC13F"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состоит  из четырех перфорированных секций  или из цельных пластиковых сегментов</w:t>
                  </w:r>
                </w:p>
              </w:tc>
            </w:tr>
            <w:tr w:rsidR="00DA4473" w:rsidRPr="001E2C37" w14:paraId="347CAA6D"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34DDCC69"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2.10</w:t>
                  </w:r>
                </w:p>
              </w:tc>
              <w:tc>
                <w:tcPr>
                  <w:tcW w:w="2322" w:type="dxa"/>
                  <w:tcBorders>
                    <w:top w:val="nil"/>
                    <w:left w:val="nil"/>
                    <w:bottom w:val="single" w:sz="4" w:space="0" w:color="auto"/>
                    <w:right w:val="single" w:sz="4" w:space="0" w:color="auto"/>
                  </w:tcBorders>
                  <w:shd w:val="clear" w:color="auto" w:fill="auto"/>
                  <w:hideMark/>
                </w:tcPr>
                <w:p w14:paraId="3BF79B95"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Положения секций ложа кровати должны регулироваться с помощью 4-x линейных </w:t>
                  </w:r>
                  <w:r w:rsidRPr="001E2C37">
                    <w:rPr>
                      <w:rFonts w:ascii="Times New Roman" w:eastAsia="Times New Roman" w:hAnsi="Times New Roman"/>
                      <w:sz w:val="20"/>
                      <w:szCs w:val="20"/>
                      <w:lang w:eastAsia="ru-RU"/>
                    </w:rPr>
                    <w:lastRenderedPageBreak/>
                    <w:t xml:space="preserve">моторов постоянного тока, которые контролируют установку положений ложа кровати. </w:t>
                  </w:r>
                </w:p>
              </w:tc>
              <w:tc>
                <w:tcPr>
                  <w:tcW w:w="2835" w:type="dxa"/>
                  <w:tcBorders>
                    <w:top w:val="nil"/>
                    <w:left w:val="nil"/>
                    <w:bottom w:val="single" w:sz="4" w:space="0" w:color="auto"/>
                    <w:right w:val="single" w:sz="4" w:space="0" w:color="auto"/>
                  </w:tcBorders>
                  <w:shd w:val="clear" w:color="auto" w:fill="auto"/>
                  <w:hideMark/>
                </w:tcPr>
                <w:p w14:paraId="251868E4"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lastRenderedPageBreak/>
                    <w:t>Наличие</w:t>
                  </w:r>
                </w:p>
              </w:tc>
            </w:tr>
            <w:tr w:rsidR="00DA4473" w:rsidRPr="001E2C37" w14:paraId="4E4FBBAC"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2DA2E8E5"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2.11</w:t>
                  </w:r>
                </w:p>
              </w:tc>
              <w:tc>
                <w:tcPr>
                  <w:tcW w:w="2322" w:type="dxa"/>
                  <w:tcBorders>
                    <w:top w:val="nil"/>
                    <w:left w:val="nil"/>
                    <w:bottom w:val="single" w:sz="4" w:space="0" w:color="auto"/>
                    <w:right w:val="single" w:sz="4" w:space="0" w:color="auto"/>
                  </w:tcBorders>
                  <w:shd w:val="clear" w:color="auto" w:fill="auto"/>
                  <w:hideMark/>
                </w:tcPr>
                <w:p w14:paraId="5DCD761A"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Электрический механизм бесшумной, бесступенчатой регулировки высоты ложа, </w:t>
                  </w:r>
                  <w:proofErr w:type="spellStart"/>
                  <w:r w:rsidRPr="001E2C37">
                    <w:rPr>
                      <w:rFonts w:ascii="Times New Roman" w:eastAsia="Times New Roman" w:hAnsi="Times New Roman"/>
                      <w:sz w:val="20"/>
                      <w:szCs w:val="20"/>
                      <w:lang w:eastAsia="ru-RU"/>
                    </w:rPr>
                    <w:t>тренделенбурга</w:t>
                  </w:r>
                  <w:proofErr w:type="spellEnd"/>
                  <w:r w:rsidRPr="001E2C37">
                    <w:rPr>
                      <w:rFonts w:ascii="Times New Roman" w:eastAsia="Times New Roman" w:hAnsi="Times New Roman"/>
                      <w:sz w:val="20"/>
                      <w:szCs w:val="20"/>
                      <w:lang w:eastAsia="ru-RU"/>
                    </w:rPr>
                    <w:t>/</w:t>
                  </w:r>
                  <w:proofErr w:type="spellStart"/>
                  <w:r w:rsidRPr="001E2C37">
                    <w:rPr>
                      <w:rFonts w:ascii="Times New Roman" w:eastAsia="Times New Roman" w:hAnsi="Times New Roman"/>
                      <w:sz w:val="20"/>
                      <w:szCs w:val="20"/>
                      <w:lang w:eastAsia="ru-RU"/>
                    </w:rPr>
                    <w:t>антитренделенбурга</w:t>
                  </w:r>
                  <w:proofErr w:type="spellEnd"/>
                  <w:r w:rsidRPr="001E2C37">
                    <w:rPr>
                      <w:rFonts w:ascii="Times New Roman" w:eastAsia="Times New Roman" w:hAnsi="Times New Roman"/>
                      <w:sz w:val="20"/>
                      <w:szCs w:val="20"/>
                      <w:lang w:eastAsia="ru-RU"/>
                    </w:rPr>
                    <w:t xml:space="preserve"> и углов наклона секций</w:t>
                  </w:r>
                </w:p>
              </w:tc>
              <w:tc>
                <w:tcPr>
                  <w:tcW w:w="2835" w:type="dxa"/>
                  <w:tcBorders>
                    <w:top w:val="nil"/>
                    <w:left w:val="nil"/>
                    <w:bottom w:val="single" w:sz="4" w:space="0" w:color="auto"/>
                    <w:right w:val="single" w:sz="4" w:space="0" w:color="auto"/>
                  </w:tcBorders>
                  <w:shd w:val="clear" w:color="auto" w:fill="auto"/>
                  <w:hideMark/>
                </w:tcPr>
                <w:p w14:paraId="2E38A647"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1BD48A5D" w14:textId="77777777" w:rsidTr="00C23970">
              <w:trPr>
                <w:trHeight w:val="255"/>
              </w:trPr>
              <w:tc>
                <w:tcPr>
                  <w:tcW w:w="880" w:type="dxa"/>
                  <w:tcBorders>
                    <w:top w:val="nil"/>
                    <w:left w:val="single" w:sz="4" w:space="0" w:color="auto"/>
                    <w:bottom w:val="single" w:sz="4" w:space="0" w:color="auto"/>
                    <w:right w:val="single" w:sz="4" w:space="0" w:color="auto"/>
                  </w:tcBorders>
                  <w:shd w:val="clear" w:color="auto" w:fill="auto"/>
                  <w:hideMark/>
                </w:tcPr>
                <w:p w14:paraId="63DF9311"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2.12</w:t>
                  </w:r>
                </w:p>
              </w:tc>
              <w:tc>
                <w:tcPr>
                  <w:tcW w:w="2322" w:type="dxa"/>
                  <w:tcBorders>
                    <w:top w:val="nil"/>
                    <w:left w:val="nil"/>
                    <w:bottom w:val="single" w:sz="4" w:space="0" w:color="auto"/>
                    <w:right w:val="single" w:sz="4" w:space="0" w:color="auto"/>
                  </w:tcBorders>
                  <w:shd w:val="clear" w:color="auto" w:fill="auto"/>
                  <w:hideMark/>
                </w:tcPr>
                <w:p w14:paraId="1319EE5C"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Диапазон угла наклона спинной секции.</w:t>
                  </w:r>
                </w:p>
              </w:tc>
              <w:tc>
                <w:tcPr>
                  <w:tcW w:w="2835" w:type="dxa"/>
                  <w:tcBorders>
                    <w:top w:val="nil"/>
                    <w:left w:val="nil"/>
                    <w:bottom w:val="single" w:sz="4" w:space="0" w:color="auto"/>
                    <w:right w:val="single" w:sz="4" w:space="0" w:color="auto"/>
                  </w:tcBorders>
                  <w:shd w:val="clear" w:color="auto" w:fill="auto"/>
                  <w:hideMark/>
                </w:tcPr>
                <w:p w14:paraId="64DA0A93"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уже 0-70 град</w:t>
                  </w:r>
                  <w:r>
                    <w:rPr>
                      <w:rFonts w:ascii="Times New Roman" w:eastAsia="Times New Roman" w:hAnsi="Times New Roman"/>
                      <w:sz w:val="20"/>
                      <w:szCs w:val="20"/>
                      <w:lang w:eastAsia="ru-RU"/>
                    </w:rPr>
                    <w:t>.</w:t>
                  </w:r>
                </w:p>
              </w:tc>
            </w:tr>
            <w:tr w:rsidR="00DA4473" w:rsidRPr="001E2C37" w14:paraId="2611525F" w14:textId="77777777" w:rsidTr="00C23970">
              <w:trPr>
                <w:trHeight w:val="255"/>
              </w:trPr>
              <w:tc>
                <w:tcPr>
                  <w:tcW w:w="880" w:type="dxa"/>
                  <w:tcBorders>
                    <w:top w:val="nil"/>
                    <w:left w:val="single" w:sz="4" w:space="0" w:color="auto"/>
                    <w:bottom w:val="single" w:sz="4" w:space="0" w:color="auto"/>
                    <w:right w:val="single" w:sz="4" w:space="0" w:color="auto"/>
                  </w:tcBorders>
                  <w:shd w:val="clear" w:color="auto" w:fill="auto"/>
                  <w:hideMark/>
                </w:tcPr>
                <w:p w14:paraId="43CCC6E9"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2.13</w:t>
                  </w:r>
                </w:p>
              </w:tc>
              <w:tc>
                <w:tcPr>
                  <w:tcW w:w="2322" w:type="dxa"/>
                  <w:tcBorders>
                    <w:top w:val="nil"/>
                    <w:left w:val="nil"/>
                    <w:bottom w:val="single" w:sz="4" w:space="0" w:color="auto"/>
                    <w:right w:val="single" w:sz="4" w:space="0" w:color="auto"/>
                  </w:tcBorders>
                  <w:shd w:val="clear" w:color="auto" w:fill="auto"/>
                  <w:hideMark/>
                </w:tcPr>
                <w:p w14:paraId="21F7AA2B"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Диапазон угла наклона бедренной секции </w:t>
                  </w:r>
                </w:p>
              </w:tc>
              <w:tc>
                <w:tcPr>
                  <w:tcW w:w="2835" w:type="dxa"/>
                  <w:tcBorders>
                    <w:top w:val="nil"/>
                    <w:left w:val="nil"/>
                    <w:bottom w:val="single" w:sz="4" w:space="0" w:color="auto"/>
                    <w:right w:val="single" w:sz="4" w:space="0" w:color="auto"/>
                  </w:tcBorders>
                  <w:shd w:val="clear" w:color="auto" w:fill="auto"/>
                  <w:hideMark/>
                </w:tcPr>
                <w:p w14:paraId="3547FF13"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уже 0-25</w:t>
                  </w:r>
                  <w:r>
                    <w:rPr>
                      <w:rFonts w:ascii="Times New Roman" w:eastAsia="Times New Roman" w:hAnsi="Times New Roman"/>
                      <w:sz w:val="20"/>
                      <w:szCs w:val="20"/>
                      <w:lang w:eastAsia="ru-RU"/>
                    </w:rPr>
                    <w:t xml:space="preserve"> </w:t>
                  </w:r>
                  <w:r w:rsidRPr="001E2C37">
                    <w:rPr>
                      <w:rFonts w:ascii="Times New Roman" w:eastAsia="Times New Roman" w:hAnsi="Times New Roman"/>
                      <w:sz w:val="20"/>
                      <w:szCs w:val="20"/>
                      <w:lang w:eastAsia="ru-RU"/>
                    </w:rPr>
                    <w:t>град</w:t>
                  </w:r>
                  <w:r>
                    <w:rPr>
                      <w:rFonts w:ascii="Times New Roman" w:eastAsia="Times New Roman" w:hAnsi="Times New Roman"/>
                      <w:sz w:val="20"/>
                      <w:szCs w:val="20"/>
                      <w:lang w:eastAsia="ru-RU"/>
                    </w:rPr>
                    <w:t>.</w:t>
                  </w:r>
                </w:p>
              </w:tc>
            </w:tr>
            <w:tr w:rsidR="00DA4473" w:rsidRPr="001E2C37" w14:paraId="6A74F0AC"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0191D185"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2.14</w:t>
                  </w:r>
                </w:p>
              </w:tc>
              <w:tc>
                <w:tcPr>
                  <w:tcW w:w="2322" w:type="dxa"/>
                  <w:tcBorders>
                    <w:top w:val="nil"/>
                    <w:left w:val="nil"/>
                    <w:bottom w:val="single" w:sz="4" w:space="0" w:color="auto"/>
                    <w:right w:val="single" w:sz="4" w:space="0" w:color="auto"/>
                  </w:tcBorders>
                  <w:shd w:val="clear" w:color="auto" w:fill="auto"/>
                  <w:hideMark/>
                </w:tcPr>
                <w:p w14:paraId="521F87F9"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Диапазон угла продольного наклона ложа (</w:t>
                  </w:r>
                  <w:proofErr w:type="spellStart"/>
                  <w:r w:rsidRPr="001E2C37">
                    <w:rPr>
                      <w:rFonts w:ascii="Times New Roman" w:eastAsia="Times New Roman" w:hAnsi="Times New Roman"/>
                      <w:sz w:val="20"/>
                      <w:szCs w:val="20"/>
                      <w:lang w:eastAsia="ru-RU"/>
                    </w:rPr>
                    <w:t>Тренделенбург</w:t>
                  </w:r>
                  <w:proofErr w:type="spellEnd"/>
                  <w:r w:rsidRPr="001E2C37">
                    <w:rPr>
                      <w:rFonts w:ascii="Times New Roman" w:eastAsia="Times New Roman" w:hAnsi="Times New Roman"/>
                      <w:sz w:val="20"/>
                      <w:szCs w:val="20"/>
                      <w:lang w:eastAsia="ru-RU"/>
                    </w:rPr>
                    <w:t>/</w:t>
                  </w:r>
                  <w:proofErr w:type="spellStart"/>
                  <w:r w:rsidRPr="001E2C37">
                    <w:rPr>
                      <w:rFonts w:ascii="Times New Roman" w:eastAsia="Times New Roman" w:hAnsi="Times New Roman"/>
                      <w:sz w:val="20"/>
                      <w:szCs w:val="20"/>
                      <w:lang w:eastAsia="ru-RU"/>
                    </w:rPr>
                    <w:t>Антитренделенбург</w:t>
                  </w:r>
                  <w:proofErr w:type="spellEnd"/>
                  <w:r w:rsidRPr="001E2C37">
                    <w:rPr>
                      <w:rFonts w:ascii="Times New Roman" w:eastAsia="Times New Roman" w:hAnsi="Times New Roman"/>
                      <w:sz w:val="20"/>
                      <w:szCs w:val="20"/>
                      <w:lang w:eastAsia="ru-RU"/>
                    </w:rPr>
                    <w:t xml:space="preserve">) </w:t>
                  </w:r>
                </w:p>
              </w:tc>
              <w:tc>
                <w:tcPr>
                  <w:tcW w:w="2835" w:type="dxa"/>
                  <w:tcBorders>
                    <w:top w:val="nil"/>
                    <w:left w:val="nil"/>
                    <w:bottom w:val="single" w:sz="4" w:space="0" w:color="auto"/>
                    <w:right w:val="single" w:sz="4" w:space="0" w:color="auto"/>
                  </w:tcBorders>
                  <w:shd w:val="clear" w:color="auto" w:fill="auto"/>
                  <w:hideMark/>
                </w:tcPr>
                <w:p w14:paraId="1EB03F31"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уже 0-12</w:t>
                  </w:r>
                  <w:r>
                    <w:rPr>
                      <w:rFonts w:ascii="Times New Roman" w:eastAsia="Times New Roman" w:hAnsi="Times New Roman"/>
                      <w:sz w:val="20"/>
                      <w:szCs w:val="20"/>
                      <w:lang w:eastAsia="ru-RU"/>
                    </w:rPr>
                    <w:t xml:space="preserve"> </w:t>
                  </w:r>
                  <w:r w:rsidRPr="001E2C37">
                    <w:rPr>
                      <w:rFonts w:ascii="Times New Roman" w:eastAsia="Times New Roman" w:hAnsi="Times New Roman"/>
                      <w:sz w:val="20"/>
                      <w:szCs w:val="20"/>
                      <w:lang w:eastAsia="ru-RU"/>
                    </w:rPr>
                    <w:t>град</w:t>
                  </w:r>
                  <w:r>
                    <w:rPr>
                      <w:rFonts w:ascii="Times New Roman" w:eastAsia="Times New Roman" w:hAnsi="Times New Roman"/>
                      <w:sz w:val="20"/>
                      <w:szCs w:val="20"/>
                      <w:lang w:eastAsia="ru-RU"/>
                    </w:rPr>
                    <w:t>.</w:t>
                  </w:r>
                  <w:r w:rsidRPr="001E2C37">
                    <w:rPr>
                      <w:rFonts w:ascii="Times New Roman" w:eastAsia="Times New Roman" w:hAnsi="Times New Roman"/>
                      <w:sz w:val="20"/>
                      <w:szCs w:val="20"/>
                      <w:lang w:eastAsia="ru-RU"/>
                    </w:rPr>
                    <w:t xml:space="preserve"> </w:t>
                  </w:r>
                </w:p>
              </w:tc>
            </w:tr>
            <w:tr w:rsidR="00DA4473" w:rsidRPr="001E2C37" w14:paraId="7E245378"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2341E754"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2.15</w:t>
                  </w:r>
                </w:p>
              </w:tc>
              <w:tc>
                <w:tcPr>
                  <w:tcW w:w="2322" w:type="dxa"/>
                  <w:tcBorders>
                    <w:top w:val="nil"/>
                    <w:left w:val="nil"/>
                    <w:bottom w:val="single" w:sz="4" w:space="0" w:color="auto"/>
                    <w:right w:val="single" w:sz="4" w:space="0" w:color="auto"/>
                  </w:tcBorders>
                  <w:shd w:val="clear" w:color="auto" w:fill="auto"/>
                  <w:hideMark/>
                </w:tcPr>
                <w:p w14:paraId="32544A1F"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Регулировка положения </w:t>
                  </w:r>
                  <w:proofErr w:type="spellStart"/>
                  <w:r w:rsidRPr="001E2C37">
                    <w:rPr>
                      <w:rFonts w:ascii="Times New Roman" w:eastAsia="Times New Roman" w:hAnsi="Times New Roman"/>
                      <w:sz w:val="20"/>
                      <w:szCs w:val="20"/>
                      <w:lang w:eastAsia="ru-RU"/>
                    </w:rPr>
                    <w:t>Тренделенбург</w:t>
                  </w:r>
                  <w:proofErr w:type="spellEnd"/>
                  <w:r w:rsidRPr="001E2C37">
                    <w:rPr>
                      <w:rFonts w:ascii="Times New Roman" w:eastAsia="Times New Roman" w:hAnsi="Times New Roman"/>
                      <w:sz w:val="20"/>
                      <w:szCs w:val="20"/>
                      <w:lang w:eastAsia="ru-RU"/>
                    </w:rPr>
                    <w:t xml:space="preserve"> / </w:t>
                  </w:r>
                  <w:proofErr w:type="spellStart"/>
                  <w:r w:rsidRPr="001E2C37">
                    <w:rPr>
                      <w:rFonts w:ascii="Times New Roman" w:eastAsia="Times New Roman" w:hAnsi="Times New Roman"/>
                      <w:sz w:val="20"/>
                      <w:szCs w:val="20"/>
                      <w:lang w:eastAsia="ru-RU"/>
                    </w:rPr>
                    <w:t>Антитренделенбург</w:t>
                  </w:r>
                  <w:proofErr w:type="spellEnd"/>
                  <w:r w:rsidRPr="001E2C37">
                    <w:rPr>
                      <w:rFonts w:ascii="Times New Roman" w:eastAsia="Times New Roman" w:hAnsi="Times New Roman"/>
                      <w:sz w:val="20"/>
                      <w:szCs w:val="20"/>
                      <w:lang w:eastAsia="ru-RU"/>
                    </w:rPr>
                    <w:t xml:space="preserve"> должна реализовываться при любой высоте ложа кровати</w:t>
                  </w:r>
                </w:p>
              </w:tc>
              <w:tc>
                <w:tcPr>
                  <w:tcW w:w="2835" w:type="dxa"/>
                  <w:tcBorders>
                    <w:top w:val="nil"/>
                    <w:left w:val="nil"/>
                    <w:bottom w:val="single" w:sz="4" w:space="0" w:color="auto"/>
                    <w:right w:val="single" w:sz="4" w:space="0" w:color="auto"/>
                  </w:tcBorders>
                  <w:shd w:val="clear" w:color="auto" w:fill="auto"/>
                  <w:hideMark/>
                </w:tcPr>
                <w:p w14:paraId="66AC6179"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62791463" w14:textId="77777777" w:rsidTr="00C23970">
              <w:trPr>
                <w:trHeight w:val="255"/>
              </w:trPr>
              <w:tc>
                <w:tcPr>
                  <w:tcW w:w="880" w:type="dxa"/>
                  <w:tcBorders>
                    <w:top w:val="nil"/>
                    <w:left w:val="single" w:sz="4" w:space="0" w:color="auto"/>
                    <w:bottom w:val="single" w:sz="4" w:space="0" w:color="auto"/>
                    <w:right w:val="single" w:sz="4" w:space="0" w:color="auto"/>
                  </w:tcBorders>
                  <w:shd w:val="clear" w:color="auto" w:fill="auto"/>
                  <w:hideMark/>
                </w:tcPr>
                <w:p w14:paraId="52A30DBE"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2.16</w:t>
                  </w:r>
                </w:p>
              </w:tc>
              <w:tc>
                <w:tcPr>
                  <w:tcW w:w="2322" w:type="dxa"/>
                  <w:tcBorders>
                    <w:top w:val="nil"/>
                    <w:left w:val="nil"/>
                    <w:bottom w:val="single" w:sz="4" w:space="0" w:color="auto"/>
                    <w:right w:val="single" w:sz="4" w:space="0" w:color="auto"/>
                  </w:tcBorders>
                  <w:shd w:val="clear" w:color="auto" w:fill="auto"/>
                  <w:hideMark/>
                </w:tcPr>
                <w:p w14:paraId="54530245"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Диапазон регулировки высоты ложа </w:t>
                  </w:r>
                </w:p>
              </w:tc>
              <w:tc>
                <w:tcPr>
                  <w:tcW w:w="2835" w:type="dxa"/>
                  <w:tcBorders>
                    <w:top w:val="nil"/>
                    <w:left w:val="nil"/>
                    <w:bottom w:val="single" w:sz="4" w:space="0" w:color="auto"/>
                    <w:right w:val="single" w:sz="4" w:space="0" w:color="auto"/>
                  </w:tcBorders>
                  <w:shd w:val="clear" w:color="auto" w:fill="auto"/>
                  <w:hideMark/>
                </w:tcPr>
                <w:p w14:paraId="0F8AFF84"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уже 440-735</w:t>
                  </w:r>
                  <w:r>
                    <w:rPr>
                      <w:rFonts w:ascii="Times New Roman" w:eastAsia="Times New Roman" w:hAnsi="Times New Roman"/>
                      <w:sz w:val="20"/>
                      <w:szCs w:val="20"/>
                      <w:lang w:eastAsia="ru-RU"/>
                    </w:rPr>
                    <w:t xml:space="preserve"> мм</w:t>
                  </w:r>
                </w:p>
              </w:tc>
            </w:tr>
            <w:tr w:rsidR="00DA4473" w:rsidRPr="001E2C37" w14:paraId="1D03AD0F"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5A1004F6"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2.17</w:t>
                  </w:r>
                </w:p>
              </w:tc>
              <w:tc>
                <w:tcPr>
                  <w:tcW w:w="2322" w:type="dxa"/>
                  <w:tcBorders>
                    <w:top w:val="nil"/>
                    <w:left w:val="nil"/>
                    <w:bottom w:val="single" w:sz="4" w:space="0" w:color="auto"/>
                    <w:right w:val="single" w:sz="4" w:space="0" w:color="auto"/>
                  </w:tcBorders>
                  <w:shd w:val="clear" w:color="auto" w:fill="auto"/>
                  <w:hideMark/>
                </w:tcPr>
                <w:p w14:paraId="339B39E5"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В нижней части верхней несущей рамы кровати должны быть расположены крючки для дренажных емкостей / дренажные крюки</w:t>
                  </w:r>
                </w:p>
              </w:tc>
              <w:tc>
                <w:tcPr>
                  <w:tcW w:w="2835" w:type="dxa"/>
                  <w:tcBorders>
                    <w:top w:val="nil"/>
                    <w:left w:val="nil"/>
                    <w:bottom w:val="single" w:sz="4" w:space="0" w:color="auto"/>
                    <w:right w:val="single" w:sz="4" w:space="0" w:color="auto"/>
                  </w:tcBorders>
                  <w:shd w:val="clear" w:color="auto" w:fill="auto"/>
                  <w:hideMark/>
                </w:tcPr>
                <w:p w14:paraId="6508C893"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33816EB2"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3112E361"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2.18</w:t>
                  </w:r>
                </w:p>
              </w:tc>
              <w:tc>
                <w:tcPr>
                  <w:tcW w:w="2322" w:type="dxa"/>
                  <w:tcBorders>
                    <w:top w:val="nil"/>
                    <w:left w:val="nil"/>
                    <w:bottom w:val="single" w:sz="4" w:space="0" w:color="auto"/>
                    <w:right w:val="single" w:sz="4" w:space="0" w:color="auto"/>
                  </w:tcBorders>
                  <w:shd w:val="clear" w:color="auto" w:fill="auto"/>
                  <w:hideMark/>
                </w:tcPr>
                <w:p w14:paraId="3CA9CC4B"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Крючки для дренажных емкостей / дренажные крюки должны быть расположены и </w:t>
                  </w:r>
                  <w:proofErr w:type="gramStart"/>
                  <w:r w:rsidRPr="001E2C37">
                    <w:rPr>
                      <w:rFonts w:ascii="Times New Roman" w:eastAsia="Times New Roman" w:hAnsi="Times New Roman"/>
                      <w:sz w:val="20"/>
                      <w:szCs w:val="20"/>
                      <w:lang w:eastAsia="ru-RU"/>
                    </w:rPr>
                    <w:t>с правой</w:t>
                  </w:r>
                  <w:proofErr w:type="gramEnd"/>
                  <w:r w:rsidRPr="001E2C37">
                    <w:rPr>
                      <w:rFonts w:ascii="Times New Roman" w:eastAsia="Times New Roman" w:hAnsi="Times New Roman"/>
                      <w:sz w:val="20"/>
                      <w:szCs w:val="20"/>
                      <w:lang w:eastAsia="ru-RU"/>
                    </w:rPr>
                    <w:t xml:space="preserve"> и с левой стороны кровати</w:t>
                  </w:r>
                </w:p>
              </w:tc>
              <w:tc>
                <w:tcPr>
                  <w:tcW w:w="2835" w:type="dxa"/>
                  <w:tcBorders>
                    <w:top w:val="nil"/>
                    <w:left w:val="nil"/>
                    <w:bottom w:val="single" w:sz="4" w:space="0" w:color="auto"/>
                    <w:right w:val="single" w:sz="4" w:space="0" w:color="auto"/>
                  </w:tcBorders>
                  <w:shd w:val="clear" w:color="auto" w:fill="auto"/>
                  <w:hideMark/>
                </w:tcPr>
                <w:p w14:paraId="590F1ABB"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5F1377C7"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078078AF"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2.19</w:t>
                  </w:r>
                </w:p>
              </w:tc>
              <w:tc>
                <w:tcPr>
                  <w:tcW w:w="2322" w:type="dxa"/>
                  <w:tcBorders>
                    <w:top w:val="nil"/>
                    <w:left w:val="nil"/>
                    <w:bottom w:val="single" w:sz="4" w:space="0" w:color="auto"/>
                    <w:right w:val="single" w:sz="4" w:space="0" w:color="auto"/>
                  </w:tcBorders>
                  <w:shd w:val="clear" w:color="auto" w:fill="auto"/>
                  <w:hideMark/>
                </w:tcPr>
                <w:p w14:paraId="66A29921"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Количество крючков для дренажных емкостей / дренажных крюков </w:t>
                  </w:r>
                </w:p>
              </w:tc>
              <w:tc>
                <w:tcPr>
                  <w:tcW w:w="2835" w:type="dxa"/>
                  <w:tcBorders>
                    <w:top w:val="nil"/>
                    <w:left w:val="nil"/>
                    <w:bottom w:val="single" w:sz="4" w:space="0" w:color="auto"/>
                    <w:right w:val="single" w:sz="4" w:space="0" w:color="auto"/>
                  </w:tcBorders>
                  <w:shd w:val="clear" w:color="auto" w:fill="auto"/>
                  <w:hideMark/>
                </w:tcPr>
                <w:p w14:paraId="06D972BD"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менее 4</w:t>
                  </w:r>
                  <w:r>
                    <w:rPr>
                      <w:rFonts w:ascii="Times New Roman" w:eastAsia="Times New Roman" w:hAnsi="Times New Roman"/>
                      <w:sz w:val="20"/>
                      <w:szCs w:val="20"/>
                      <w:lang w:eastAsia="ru-RU"/>
                    </w:rPr>
                    <w:t xml:space="preserve"> штук</w:t>
                  </w:r>
                </w:p>
              </w:tc>
            </w:tr>
            <w:tr w:rsidR="00DA4473" w:rsidRPr="001E2C37" w14:paraId="1346BFEA"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08E6F333"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2.20</w:t>
                  </w:r>
                </w:p>
              </w:tc>
              <w:tc>
                <w:tcPr>
                  <w:tcW w:w="2322" w:type="dxa"/>
                  <w:tcBorders>
                    <w:top w:val="nil"/>
                    <w:left w:val="nil"/>
                    <w:bottom w:val="single" w:sz="4" w:space="0" w:color="auto"/>
                    <w:right w:val="single" w:sz="4" w:space="0" w:color="auto"/>
                  </w:tcBorders>
                  <w:shd w:val="clear" w:color="auto" w:fill="auto"/>
                  <w:hideMark/>
                </w:tcPr>
                <w:p w14:paraId="1F0CA034"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Ложе кровати в головной и ножной частях должно быть оборудовано держателями для матраса</w:t>
                  </w:r>
                </w:p>
              </w:tc>
              <w:tc>
                <w:tcPr>
                  <w:tcW w:w="2835" w:type="dxa"/>
                  <w:tcBorders>
                    <w:top w:val="nil"/>
                    <w:left w:val="nil"/>
                    <w:bottom w:val="single" w:sz="4" w:space="0" w:color="auto"/>
                    <w:right w:val="single" w:sz="4" w:space="0" w:color="auto"/>
                  </w:tcBorders>
                  <w:shd w:val="clear" w:color="auto" w:fill="auto"/>
                  <w:hideMark/>
                </w:tcPr>
                <w:p w14:paraId="426AB8F7"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0E1061F8" w14:textId="77777777" w:rsidTr="00C23970">
              <w:trPr>
                <w:trHeight w:val="315"/>
              </w:trPr>
              <w:tc>
                <w:tcPr>
                  <w:tcW w:w="880" w:type="dxa"/>
                  <w:tcBorders>
                    <w:top w:val="nil"/>
                    <w:left w:val="single" w:sz="4" w:space="0" w:color="auto"/>
                    <w:bottom w:val="single" w:sz="4" w:space="0" w:color="auto"/>
                    <w:right w:val="single" w:sz="4" w:space="0" w:color="auto"/>
                  </w:tcBorders>
                  <w:shd w:val="clear" w:color="auto" w:fill="auto"/>
                  <w:hideMark/>
                </w:tcPr>
                <w:p w14:paraId="1C3D21DE"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2.21</w:t>
                  </w:r>
                </w:p>
              </w:tc>
              <w:tc>
                <w:tcPr>
                  <w:tcW w:w="2322" w:type="dxa"/>
                  <w:tcBorders>
                    <w:top w:val="nil"/>
                    <w:left w:val="nil"/>
                    <w:bottom w:val="single" w:sz="4" w:space="0" w:color="auto"/>
                    <w:right w:val="single" w:sz="4" w:space="0" w:color="auto"/>
                  </w:tcBorders>
                  <w:shd w:val="clear" w:color="auto" w:fill="auto"/>
                  <w:hideMark/>
                </w:tcPr>
                <w:p w14:paraId="7048FB6A"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Количество держателей матраса </w:t>
                  </w:r>
                </w:p>
              </w:tc>
              <w:tc>
                <w:tcPr>
                  <w:tcW w:w="2835" w:type="dxa"/>
                  <w:tcBorders>
                    <w:top w:val="nil"/>
                    <w:left w:val="nil"/>
                    <w:bottom w:val="single" w:sz="4" w:space="0" w:color="auto"/>
                    <w:right w:val="single" w:sz="4" w:space="0" w:color="auto"/>
                  </w:tcBorders>
                  <w:shd w:val="clear" w:color="auto" w:fill="auto"/>
                  <w:hideMark/>
                </w:tcPr>
                <w:p w14:paraId="3AE2136F"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менее 4,  не более 6</w:t>
                  </w:r>
                  <w:r>
                    <w:rPr>
                      <w:rFonts w:ascii="Times New Roman" w:eastAsia="Times New Roman" w:hAnsi="Times New Roman"/>
                      <w:sz w:val="20"/>
                      <w:szCs w:val="20"/>
                      <w:lang w:eastAsia="ru-RU"/>
                    </w:rPr>
                    <w:t xml:space="preserve"> штук</w:t>
                  </w:r>
                </w:p>
              </w:tc>
            </w:tr>
            <w:tr w:rsidR="00DA4473" w:rsidRPr="001E2C37" w14:paraId="33CDB416" w14:textId="77777777" w:rsidTr="00C23970">
              <w:trPr>
                <w:trHeight w:val="1020"/>
              </w:trPr>
              <w:tc>
                <w:tcPr>
                  <w:tcW w:w="880" w:type="dxa"/>
                  <w:tcBorders>
                    <w:top w:val="nil"/>
                    <w:left w:val="single" w:sz="4" w:space="0" w:color="auto"/>
                    <w:bottom w:val="single" w:sz="4" w:space="0" w:color="auto"/>
                    <w:right w:val="single" w:sz="4" w:space="0" w:color="auto"/>
                  </w:tcBorders>
                  <w:shd w:val="clear" w:color="auto" w:fill="auto"/>
                  <w:hideMark/>
                </w:tcPr>
                <w:p w14:paraId="258B1600"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2.22</w:t>
                  </w:r>
                </w:p>
              </w:tc>
              <w:tc>
                <w:tcPr>
                  <w:tcW w:w="2322" w:type="dxa"/>
                  <w:tcBorders>
                    <w:top w:val="nil"/>
                    <w:left w:val="nil"/>
                    <w:bottom w:val="single" w:sz="4" w:space="0" w:color="auto"/>
                    <w:right w:val="single" w:sz="4" w:space="0" w:color="auto"/>
                  </w:tcBorders>
                  <w:shd w:val="clear" w:color="auto" w:fill="auto"/>
                  <w:hideMark/>
                </w:tcPr>
                <w:p w14:paraId="63D7CC99"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Нижняя несущая рама должна быть установлена на колеса и представлять собой сварную конструкцию из стального профиля прямоугольного сечения, выполненную в виде прямоугольника</w:t>
                  </w:r>
                </w:p>
              </w:tc>
              <w:tc>
                <w:tcPr>
                  <w:tcW w:w="2835" w:type="dxa"/>
                  <w:tcBorders>
                    <w:top w:val="nil"/>
                    <w:left w:val="nil"/>
                    <w:bottom w:val="single" w:sz="4" w:space="0" w:color="auto"/>
                    <w:right w:val="single" w:sz="4" w:space="0" w:color="auto"/>
                  </w:tcBorders>
                  <w:shd w:val="clear" w:color="auto" w:fill="auto"/>
                  <w:hideMark/>
                </w:tcPr>
                <w:p w14:paraId="68D0F82D"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23D314F2" w14:textId="77777777" w:rsidTr="00C23970">
              <w:trPr>
                <w:trHeight w:val="255"/>
              </w:trPr>
              <w:tc>
                <w:tcPr>
                  <w:tcW w:w="880" w:type="dxa"/>
                  <w:tcBorders>
                    <w:top w:val="nil"/>
                    <w:left w:val="single" w:sz="4" w:space="0" w:color="auto"/>
                    <w:bottom w:val="single" w:sz="4" w:space="0" w:color="auto"/>
                    <w:right w:val="single" w:sz="4" w:space="0" w:color="auto"/>
                  </w:tcBorders>
                  <w:shd w:val="clear" w:color="auto" w:fill="auto"/>
                  <w:hideMark/>
                </w:tcPr>
                <w:p w14:paraId="75826C62"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2.23</w:t>
                  </w:r>
                </w:p>
              </w:tc>
              <w:tc>
                <w:tcPr>
                  <w:tcW w:w="2322" w:type="dxa"/>
                  <w:tcBorders>
                    <w:top w:val="nil"/>
                    <w:left w:val="nil"/>
                    <w:bottom w:val="single" w:sz="4" w:space="0" w:color="auto"/>
                    <w:right w:val="single" w:sz="4" w:space="0" w:color="auto"/>
                  </w:tcBorders>
                  <w:shd w:val="clear" w:color="auto" w:fill="auto"/>
                  <w:hideMark/>
                </w:tcPr>
                <w:p w14:paraId="2784D4E1"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Колеса антистатические, </w:t>
                  </w:r>
                  <w:proofErr w:type="spellStart"/>
                  <w:r w:rsidRPr="001E2C37">
                    <w:rPr>
                      <w:rFonts w:ascii="Times New Roman" w:eastAsia="Times New Roman" w:hAnsi="Times New Roman"/>
                      <w:sz w:val="20"/>
                      <w:szCs w:val="20"/>
                      <w:lang w:eastAsia="ru-RU"/>
                    </w:rPr>
                    <w:t>двухроликовые</w:t>
                  </w:r>
                  <w:proofErr w:type="spellEnd"/>
                  <w:r w:rsidRPr="001E2C37">
                    <w:rPr>
                      <w:rFonts w:ascii="Times New Roman" w:eastAsia="Times New Roman" w:hAnsi="Times New Roman"/>
                      <w:sz w:val="20"/>
                      <w:szCs w:val="20"/>
                      <w:lang w:eastAsia="ru-RU"/>
                    </w:rPr>
                    <w:t xml:space="preserve">. Корпус </w:t>
                  </w:r>
                  <w:r w:rsidRPr="001E2C37">
                    <w:rPr>
                      <w:rFonts w:ascii="Times New Roman" w:eastAsia="Times New Roman" w:hAnsi="Times New Roman"/>
                      <w:sz w:val="20"/>
                      <w:szCs w:val="20"/>
                      <w:lang w:eastAsia="ru-RU"/>
                    </w:rPr>
                    <w:lastRenderedPageBreak/>
                    <w:t>выполнен из противоударного ABS-пластика, ролики должны быть изготовлены из немаркого серого полиуретана</w:t>
                  </w:r>
                </w:p>
              </w:tc>
              <w:tc>
                <w:tcPr>
                  <w:tcW w:w="2835" w:type="dxa"/>
                  <w:tcBorders>
                    <w:top w:val="nil"/>
                    <w:left w:val="nil"/>
                    <w:bottom w:val="single" w:sz="4" w:space="0" w:color="auto"/>
                    <w:right w:val="single" w:sz="4" w:space="0" w:color="auto"/>
                  </w:tcBorders>
                  <w:shd w:val="clear" w:color="auto" w:fill="auto"/>
                  <w:hideMark/>
                </w:tcPr>
                <w:p w14:paraId="2DE77728"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lastRenderedPageBreak/>
                    <w:t>Наличие</w:t>
                  </w:r>
                </w:p>
              </w:tc>
            </w:tr>
            <w:tr w:rsidR="00DA4473" w:rsidRPr="001E2C37" w14:paraId="5B09C2BF" w14:textId="77777777" w:rsidTr="00C23970">
              <w:trPr>
                <w:trHeight w:val="1275"/>
              </w:trPr>
              <w:tc>
                <w:tcPr>
                  <w:tcW w:w="880" w:type="dxa"/>
                  <w:tcBorders>
                    <w:top w:val="nil"/>
                    <w:left w:val="single" w:sz="4" w:space="0" w:color="auto"/>
                    <w:bottom w:val="single" w:sz="4" w:space="0" w:color="auto"/>
                    <w:right w:val="single" w:sz="4" w:space="0" w:color="auto"/>
                  </w:tcBorders>
                  <w:shd w:val="clear" w:color="auto" w:fill="auto"/>
                  <w:hideMark/>
                </w:tcPr>
                <w:p w14:paraId="73D75277"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2.24</w:t>
                  </w:r>
                </w:p>
              </w:tc>
              <w:tc>
                <w:tcPr>
                  <w:tcW w:w="2322" w:type="dxa"/>
                  <w:tcBorders>
                    <w:top w:val="nil"/>
                    <w:left w:val="nil"/>
                    <w:bottom w:val="single" w:sz="4" w:space="0" w:color="auto"/>
                    <w:right w:val="single" w:sz="4" w:space="0" w:color="auto"/>
                  </w:tcBorders>
                  <w:shd w:val="clear" w:color="auto" w:fill="auto"/>
                  <w:hideMark/>
                </w:tcPr>
                <w:p w14:paraId="2683952B"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Блокировка роликов (тормоз) должна осуществляется одновременно на все четыре колеса при помощи педалей тормозной системы, расположенных на нижней несущей раме кровати, либо под ножными, либо под головными торцевыми панелями</w:t>
                  </w:r>
                </w:p>
              </w:tc>
              <w:tc>
                <w:tcPr>
                  <w:tcW w:w="2835" w:type="dxa"/>
                  <w:tcBorders>
                    <w:top w:val="nil"/>
                    <w:left w:val="nil"/>
                    <w:bottom w:val="single" w:sz="4" w:space="0" w:color="auto"/>
                    <w:right w:val="single" w:sz="4" w:space="0" w:color="auto"/>
                  </w:tcBorders>
                  <w:shd w:val="clear" w:color="auto" w:fill="auto"/>
                  <w:hideMark/>
                </w:tcPr>
                <w:p w14:paraId="20FE68DE"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5B947ABC" w14:textId="77777777" w:rsidTr="00C23970">
              <w:trPr>
                <w:trHeight w:val="255"/>
              </w:trPr>
              <w:tc>
                <w:tcPr>
                  <w:tcW w:w="880" w:type="dxa"/>
                  <w:tcBorders>
                    <w:top w:val="nil"/>
                    <w:left w:val="single" w:sz="4" w:space="0" w:color="auto"/>
                    <w:bottom w:val="single" w:sz="4" w:space="0" w:color="auto"/>
                    <w:right w:val="single" w:sz="4" w:space="0" w:color="auto"/>
                  </w:tcBorders>
                  <w:shd w:val="clear" w:color="auto" w:fill="auto"/>
                  <w:hideMark/>
                </w:tcPr>
                <w:p w14:paraId="2080F8C6"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2.25</w:t>
                  </w:r>
                </w:p>
              </w:tc>
              <w:tc>
                <w:tcPr>
                  <w:tcW w:w="2322" w:type="dxa"/>
                  <w:tcBorders>
                    <w:top w:val="nil"/>
                    <w:left w:val="nil"/>
                    <w:bottom w:val="single" w:sz="4" w:space="0" w:color="auto"/>
                    <w:right w:val="single" w:sz="4" w:space="0" w:color="auto"/>
                  </w:tcBorders>
                  <w:shd w:val="clear" w:color="auto" w:fill="auto"/>
                  <w:hideMark/>
                </w:tcPr>
                <w:p w14:paraId="0ED4802D"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Количество педалей для блокировки </w:t>
                  </w:r>
                </w:p>
              </w:tc>
              <w:tc>
                <w:tcPr>
                  <w:tcW w:w="2835" w:type="dxa"/>
                  <w:tcBorders>
                    <w:top w:val="nil"/>
                    <w:left w:val="nil"/>
                    <w:bottom w:val="single" w:sz="4" w:space="0" w:color="auto"/>
                    <w:right w:val="single" w:sz="4" w:space="0" w:color="auto"/>
                  </w:tcBorders>
                  <w:shd w:val="clear" w:color="auto" w:fill="auto"/>
                  <w:hideMark/>
                </w:tcPr>
                <w:p w14:paraId="0945F353"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менее 2</w:t>
                  </w:r>
                  <w:r>
                    <w:rPr>
                      <w:rFonts w:ascii="Times New Roman" w:eastAsia="Times New Roman" w:hAnsi="Times New Roman"/>
                      <w:sz w:val="20"/>
                      <w:szCs w:val="20"/>
                      <w:lang w:eastAsia="ru-RU"/>
                    </w:rPr>
                    <w:t xml:space="preserve"> штук</w:t>
                  </w:r>
                </w:p>
              </w:tc>
            </w:tr>
            <w:tr w:rsidR="00DA4473" w:rsidRPr="001E2C37" w14:paraId="691B0379" w14:textId="77777777" w:rsidTr="00C23970">
              <w:trPr>
                <w:trHeight w:val="255"/>
              </w:trPr>
              <w:tc>
                <w:tcPr>
                  <w:tcW w:w="880" w:type="dxa"/>
                  <w:tcBorders>
                    <w:top w:val="nil"/>
                    <w:left w:val="single" w:sz="4" w:space="0" w:color="auto"/>
                    <w:bottom w:val="single" w:sz="4" w:space="0" w:color="auto"/>
                    <w:right w:val="single" w:sz="4" w:space="0" w:color="auto"/>
                  </w:tcBorders>
                  <w:shd w:val="clear" w:color="auto" w:fill="auto"/>
                  <w:hideMark/>
                </w:tcPr>
                <w:p w14:paraId="6A35785A"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2.26</w:t>
                  </w:r>
                </w:p>
              </w:tc>
              <w:tc>
                <w:tcPr>
                  <w:tcW w:w="2322" w:type="dxa"/>
                  <w:tcBorders>
                    <w:top w:val="nil"/>
                    <w:left w:val="nil"/>
                    <w:bottom w:val="single" w:sz="4" w:space="0" w:color="auto"/>
                    <w:right w:val="single" w:sz="4" w:space="0" w:color="auto"/>
                  </w:tcBorders>
                  <w:shd w:val="clear" w:color="auto" w:fill="auto"/>
                  <w:hideMark/>
                </w:tcPr>
                <w:p w14:paraId="205710C7"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Маркировка положений блокировки/разблокировки колес</w:t>
                  </w:r>
                </w:p>
              </w:tc>
              <w:tc>
                <w:tcPr>
                  <w:tcW w:w="2835" w:type="dxa"/>
                  <w:tcBorders>
                    <w:top w:val="nil"/>
                    <w:left w:val="nil"/>
                    <w:bottom w:val="single" w:sz="4" w:space="0" w:color="auto"/>
                    <w:right w:val="single" w:sz="4" w:space="0" w:color="auto"/>
                  </w:tcBorders>
                  <w:shd w:val="clear" w:color="auto" w:fill="auto"/>
                  <w:hideMark/>
                </w:tcPr>
                <w:p w14:paraId="472B7457"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4757AA36" w14:textId="77777777" w:rsidTr="00C23970">
              <w:trPr>
                <w:trHeight w:val="1020"/>
              </w:trPr>
              <w:tc>
                <w:tcPr>
                  <w:tcW w:w="880" w:type="dxa"/>
                  <w:tcBorders>
                    <w:top w:val="nil"/>
                    <w:left w:val="single" w:sz="4" w:space="0" w:color="auto"/>
                    <w:bottom w:val="single" w:sz="4" w:space="0" w:color="auto"/>
                    <w:right w:val="single" w:sz="4" w:space="0" w:color="auto"/>
                  </w:tcBorders>
                  <w:shd w:val="clear" w:color="auto" w:fill="auto"/>
                  <w:hideMark/>
                </w:tcPr>
                <w:p w14:paraId="4C6118F1"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2.27</w:t>
                  </w:r>
                </w:p>
              </w:tc>
              <w:tc>
                <w:tcPr>
                  <w:tcW w:w="2322" w:type="dxa"/>
                  <w:tcBorders>
                    <w:top w:val="nil"/>
                    <w:left w:val="nil"/>
                    <w:bottom w:val="single" w:sz="4" w:space="0" w:color="auto"/>
                    <w:right w:val="single" w:sz="4" w:space="0" w:color="auto"/>
                  </w:tcBorders>
                  <w:shd w:val="clear" w:color="auto" w:fill="auto"/>
                  <w:hideMark/>
                </w:tcPr>
                <w:p w14:paraId="4406A32D"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Педали тормозной системы не должны выступать из-под торцевых панелей, обеспечивая удобство транспортировки и экономию пространства в помещении, благодаря универсальности установки изделия</w:t>
                  </w:r>
                </w:p>
              </w:tc>
              <w:tc>
                <w:tcPr>
                  <w:tcW w:w="2835" w:type="dxa"/>
                  <w:tcBorders>
                    <w:top w:val="nil"/>
                    <w:left w:val="nil"/>
                    <w:bottom w:val="single" w:sz="4" w:space="0" w:color="auto"/>
                    <w:right w:val="single" w:sz="4" w:space="0" w:color="auto"/>
                  </w:tcBorders>
                  <w:shd w:val="clear" w:color="auto" w:fill="auto"/>
                  <w:hideMark/>
                </w:tcPr>
                <w:p w14:paraId="4DAED614"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2FB90FD6"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0929B782"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2.28</w:t>
                  </w:r>
                </w:p>
              </w:tc>
              <w:tc>
                <w:tcPr>
                  <w:tcW w:w="2322" w:type="dxa"/>
                  <w:tcBorders>
                    <w:top w:val="nil"/>
                    <w:left w:val="nil"/>
                    <w:bottom w:val="single" w:sz="4" w:space="0" w:color="auto"/>
                    <w:right w:val="single" w:sz="4" w:space="0" w:color="auto"/>
                  </w:tcBorders>
                  <w:shd w:val="clear" w:color="auto" w:fill="auto"/>
                  <w:hideMark/>
                </w:tcPr>
                <w:p w14:paraId="20719A32"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Педали тормозной системы должны быть изготовлены из гальванизированной стали с полимерным покрытием</w:t>
                  </w:r>
                </w:p>
              </w:tc>
              <w:tc>
                <w:tcPr>
                  <w:tcW w:w="2835" w:type="dxa"/>
                  <w:tcBorders>
                    <w:top w:val="nil"/>
                    <w:left w:val="nil"/>
                    <w:bottom w:val="single" w:sz="4" w:space="0" w:color="auto"/>
                    <w:right w:val="single" w:sz="4" w:space="0" w:color="auto"/>
                  </w:tcBorders>
                  <w:shd w:val="clear" w:color="auto" w:fill="auto"/>
                  <w:hideMark/>
                </w:tcPr>
                <w:p w14:paraId="41352AD5"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458B7AED"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69A15224"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2.29</w:t>
                  </w:r>
                </w:p>
              </w:tc>
              <w:tc>
                <w:tcPr>
                  <w:tcW w:w="2322" w:type="dxa"/>
                  <w:tcBorders>
                    <w:top w:val="nil"/>
                    <w:left w:val="nil"/>
                    <w:bottom w:val="single" w:sz="4" w:space="0" w:color="auto"/>
                    <w:right w:val="single" w:sz="4" w:space="0" w:color="auto"/>
                  </w:tcBorders>
                  <w:shd w:val="clear" w:color="auto" w:fill="auto"/>
                  <w:hideMark/>
                </w:tcPr>
                <w:p w14:paraId="6CD92144"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Складные сдвижные боковые ограждения из пластика высокой плотности, с автоматической фиксацией в крайних положениях</w:t>
                  </w:r>
                </w:p>
              </w:tc>
              <w:tc>
                <w:tcPr>
                  <w:tcW w:w="2835" w:type="dxa"/>
                  <w:tcBorders>
                    <w:top w:val="nil"/>
                    <w:left w:val="nil"/>
                    <w:bottom w:val="single" w:sz="4" w:space="0" w:color="auto"/>
                    <w:right w:val="single" w:sz="4" w:space="0" w:color="auto"/>
                  </w:tcBorders>
                  <w:shd w:val="clear" w:color="auto" w:fill="auto"/>
                  <w:hideMark/>
                </w:tcPr>
                <w:p w14:paraId="60DE2703"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5253A0C3"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12F7B1F6"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2.30</w:t>
                  </w:r>
                </w:p>
              </w:tc>
              <w:tc>
                <w:tcPr>
                  <w:tcW w:w="2322" w:type="dxa"/>
                  <w:tcBorders>
                    <w:top w:val="nil"/>
                    <w:left w:val="nil"/>
                    <w:bottom w:val="single" w:sz="4" w:space="0" w:color="auto"/>
                    <w:right w:val="single" w:sz="4" w:space="0" w:color="auto"/>
                  </w:tcBorders>
                  <w:shd w:val="clear" w:color="auto" w:fill="auto"/>
                  <w:hideMark/>
                </w:tcPr>
                <w:p w14:paraId="4372F85E"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Боковые ограждения должны быть оборудованы рычажными механизмами складывания и фиксации</w:t>
                  </w:r>
                </w:p>
              </w:tc>
              <w:tc>
                <w:tcPr>
                  <w:tcW w:w="2835" w:type="dxa"/>
                  <w:tcBorders>
                    <w:top w:val="nil"/>
                    <w:left w:val="nil"/>
                    <w:bottom w:val="single" w:sz="4" w:space="0" w:color="auto"/>
                    <w:right w:val="single" w:sz="4" w:space="0" w:color="auto"/>
                  </w:tcBorders>
                  <w:shd w:val="clear" w:color="auto" w:fill="auto"/>
                  <w:hideMark/>
                </w:tcPr>
                <w:p w14:paraId="2CAF0B5C"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2A36C8F7" w14:textId="77777777" w:rsidTr="00C23970">
              <w:trPr>
                <w:trHeight w:val="1020"/>
              </w:trPr>
              <w:tc>
                <w:tcPr>
                  <w:tcW w:w="880" w:type="dxa"/>
                  <w:tcBorders>
                    <w:top w:val="nil"/>
                    <w:left w:val="single" w:sz="4" w:space="0" w:color="auto"/>
                    <w:bottom w:val="single" w:sz="4" w:space="0" w:color="auto"/>
                    <w:right w:val="single" w:sz="4" w:space="0" w:color="auto"/>
                  </w:tcBorders>
                  <w:shd w:val="clear" w:color="auto" w:fill="auto"/>
                  <w:hideMark/>
                </w:tcPr>
                <w:p w14:paraId="6D4B3899"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2.31</w:t>
                  </w:r>
                </w:p>
              </w:tc>
              <w:tc>
                <w:tcPr>
                  <w:tcW w:w="2322" w:type="dxa"/>
                  <w:tcBorders>
                    <w:top w:val="nil"/>
                    <w:left w:val="nil"/>
                    <w:bottom w:val="single" w:sz="4" w:space="0" w:color="auto"/>
                    <w:right w:val="single" w:sz="4" w:space="0" w:color="auto"/>
                  </w:tcBorders>
                  <w:shd w:val="clear" w:color="auto" w:fill="auto"/>
                  <w:hideMark/>
                </w:tcPr>
                <w:p w14:paraId="79C724AA"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Рычажные механизмы складывания и фиксации боковых ограждений должны быть оборудованы пневмоприводами, обеспечивающими плавность регулировки и безопасность использования</w:t>
                  </w:r>
                </w:p>
              </w:tc>
              <w:tc>
                <w:tcPr>
                  <w:tcW w:w="2835" w:type="dxa"/>
                  <w:tcBorders>
                    <w:top w:val="nil"/>
                    <w:left w:val="nil"/>
                    <w:bottom w:val="single" w:sz="4" w:space="0" w:color="auto"/>
                    <w:right w:val="single" w:sz="4" w:space="0" w:color="auto"/>
                  </w:tcBorders>
                  <w:shd w:val="clear" w:color="auto" w:fill="auto"/>
                  <w:hideMark/>
                </w:tcPr>
                <w:p w14:paraId="67D67AED"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339C7EE2"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12C870AB"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2.32</w:t>
                  </w:r>
                </w:p>
              </w:tc>
              <w:tc>
                <w:tcPr>
                  <w:tcW w:w="2322" w:type="dxa"/>
                  <w:tcBorders>
                    <w:top w:val="nil"/>
                    <w:left w:val="nil"/>
                    <w:bottom w:val="single" w:sz="4" w:space="0" w:color="auto"/>
                    <w:right w:val="single" w:sz="4" w:space="0" w:color="auto"/>
                  </w:tcBorders>
                  <w:shd w:val="clear" w:color="auto" w:fill="auto"/>
                  <w:hideMark/>
                </w:tcPr>
                <w:p w14:paraId="2E9707CB"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Возможность разблокировки и опускания боковых </w:t>
                  </w:r>
                  <w:r w:rsidRPr="001E2C37">
                    <w:rPr>
                      <w:rFonts w:ascii="Times New Roman" w:eastAsia="Times New Roman" w:hAnsi="Times New Roman"/>
                      <w:sz w:val="20"/>
                      <w:szCs w:val="20"/>
                      <w:lang w:eastAsia="ru-RU"/>
                    </w:rPr>
                    <w:lastRenderedPageBreak/>
                    <w:t>ограждений должна быть недоступна для пациента, находящегося на кровати</w:t>
                  </w:r>
                </w:p>
              </w:tc>
              <w:tc>
                <w:tcPr>
                  <w:tcW w:w="2835" w:type="dxa"/>
                  <w:tcBorders>
                    <w:top w:val="nil"/>
                    <w:left w:val="nil"/>
                    <w:bottom w:val="single" w:sz="4" w:space="0" w:color="auto"/>
                    <w:right w:val="single" w:sz="4" w:space="0" w:color="auto"/>
                  </w:tcBorders>
                  <w:shd w:val="clear" w:color="auto" w:fill="auto"/>
                  <w:hideMark/>
                </w:tcPr>
                <w:p w14:paraId="7312CF02"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lastRenderedPageBreak/>
                    <w:t>Наличие</w:t>
                  </w:r>
                </w:p>
              </w:tc>
            </w:tr>
            <w:tr w:rsidR="00DA4473" w:rsidRPr="001E2C37" w14:paraId="25D20B1E"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15BC6105"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2.33</w:t>
                  </w:r>
                </w:p>
              </w:tc>
              <w:tc>
                <w:tcPr>
                  <w:tcW w:w="2322" w:type="dxa"/>
                  <w:tcBorders>
                    <w:top w:val="nil"/>
                    <w:left w:val="nil"/>
                    <w:bottom w:val="single" w:sz="4" w:space="0" w:color="auto"/>
                    <w:right w:val="single" w:sz="4" w:space="0" w:color="auto"/>
                  </w:tcBorders>
                  <w:shd w:val="clear" w:color="auto" w:fill="auto"/>
                  <w:hideMark/>
                </w:tcPr>
                <w:p w14:paraId="76E2CA24"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Головные боковые ограждения должны крепиться к каркасу спинной секции кровати и перемещаться при изменении угла наклона спинной секции</w:t>
                  </w:r>
                </w:p>
              </w:tc>
              <w:tc>
                <w:tcPr>
                  <w:tcW w:w="2835" w:type="dxa"/>
                  <w:tcBorders>
                    <w:top w:val="nil"/>
                    <w:left w:val="nil"/>
                    <w:bottom w:val="single" w:sz="4" w:space="0" w:color="auto"/>
                    <w:right w:val="single" w:sz="4" w:space="0" w:color="auto"/>
                  </w:tcBorders>
                  <w:shd w:val="clear" w:color="auto" w:fill="auto"/>
                  <w:hideMark/>
                </w:tcPr>
                <w:p w14:paraId="7571B24C"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3B0E4C81"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06013AF8"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2.34</w:t>
                  </w:r>
                </w:p>
              </w:tc>
              <w:tc>
                <w:tcPr>
                  <w:tcW w:w="2322" w:type="dxa"/>
                  <w:tcBorders>
                    <w:top w:val="nil"/>
                    <w:left w:val="nil"/>
                    <w:bottom w:val="single" w:sz="4" w:space="0" w:color="auto"/>
                    <w:right w:val="single" w:sz="4" w:space="0" w:color="auto"/>
                  </w:tcBorders>
                  <w:shd w:val="clear" w:color="auto" w:fill="auto"/>
                  <w:hideMark/>
                </w:tcPr>
                <w:p w14:paraId="783FF0FD"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Головное боковое ограждение должно представлять собой конструкцию из пластика высокой плотности</w:t>
                  </w:r>
                </w:p>
              </w:tc>
              <w:tc>
                <w:tcPr>
                  <w:tcW w:w="2835" w:type="dxa"/>
                  <w:tcBorders>
                    <w:top w:val="nil"/>
                    <w:left w:val="nil"/>
                    <w:bottom w:val="single" w:sz="4" w:space="0" w:color="auto"/>
                    <w:right w:val="single" w:sz="4" w:space="0" w:color="auto"/>
                  </w:tcBorders>
                  <w:shd w:val="clear" w:color="auto" w:fill="auto"/>
                  <w:noWrap/>
                  <w:hideMark/>
                </w:tcPr>
                <w:p w14:paraId="480D2341"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54BD27CE" w14:textId="77777777" w:rsidTr="00C23970">
              <w:trPr>
                <w:trHeight w:val="1530"/>
              </w:trPr>
              <w:tc>
                <w:tcPr>
                  <w:tcW w:w="880" w:type="dxa"/>
                  <w:tcBorders>
                    <w:top w:val="nil"/>
                    <w:left w:val="single" w:sz="4" w:space="0" w:color="auto"/>
                    <w:bottom w:val="single" w:sz="4" w:space="0" w:color="auto"/>
                    <w:right w:val="single" w:sz="4" w:space="0" w:color="auto"/>
                  </w:tcBorders>
                  <w:shd w:val="clear" w:color="auto" w:fill="auto"/>
                  <w:hideMark/>
                </w:tcPr>
                <w:p w14:paraId="2E99CD2D"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2.35</w:t>
                  </w:r>
                </w:p>
              </w:tc>
              <w:tc>
                <w:tcPr>
                  <w:tcW w:w="2322" w:type="dxa"/>
                  <w:tcBorders>
                    <w:top w:val="nil"/>
                    <w:left w:val="nil"/>
                    <w:bottom w:val="single" w:sz="4" w:space="0" w:color="auto"/>
                    <w:right w:val="single" w:sz="4" w:space="0" w:color="auto"/>
                  </w:tcBorders>
                  <w:shd w:val="clear" w:color="auto" w:fill="auto"/>
                  <w:hideMark/>
                </w:tcPr>
                <w:p w14:paraId="5D6108CB"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Головное боковое ограждение должно быть оснащено двумя функциональными отверстиями для транспортировки, </w:t>
                  </w:r>
                  <w:proofErr w:type="spellStart"/>
                  <w:r w:rsidRPr="001E2C37">
                    <w:rPr>
                      <w:rFonts w:ascii="Times New Roman" w:eastAsia="Times New Roman" w:hAnsi="Times New Roman"/>
                      <w:sz w:val="20"/>
                      <w:szCs w:val="20"/>
                      <w:lang w:eastAsia="ru-RU"/>
                    </w:rPr>
                    <w:t>встроеной</w:t>
                  </w:r>
                  <w:proofErr w:type="spellEnd"/>
                  <w:r w:rsidRPr="001E2C37">
                    <w:rPr>
                      <w:rFonts w:ascii="Times New Roman" w:eastAsia="Times New Roman" w:hAnsi="Times New Roman"/>
                      <w:sz w:val="20"/>
                      <w:szCs w:val="20"/>
                      <w:lang w:eastAsia="ru-RU"/>
                    </w:rPr>
                    <w:t xml:space="preserve"> наружной панелью управления для медицинского персонала, встроенной внутренней панелью управления для пациента и индикатором угла наклона спинной секции кровати</w:t>
                  </w:r>
                </w:p>
              </w:tc>
              <w:tc>
                <w:tcPr>
                  <w:tcW w:w="2835" w:type="dxa"/>
                  <w:tcBorders>
                    <w:top w:val="nil"/>
                    <w:left w:val="nil"/>
                    <w:bottom w:val="single" w:sz="4" w:space="0" w:color="auto"/>
                    <w:right w:val="single" w:sz="4" w:space="0" w:color="auto"/>
                  </w:tcBorders>
                  <w:shd w:val="clear" w:color="auto" w:fill="auto"/>
                  <w:noWrap/>
                  <w:hideMark/>
                </w:tcPr>
                <w:p w14:paraId="6E9B3E97"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006CF4D7"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77ACFAE6"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2.36</w:t>
                  </w:r>
                </w:p>
              </w:tc>
              <w:tc>
                <w:tcPr>
                  <w:tcW w:w="2322" w:type="dxa"/>
                  <w:tcBorders>
                    <w:top w:val="nil"/>
                    <w:left w:val="nil"/>
                    <w:bottom w:val="single" w:sz="4" w:space="0" w:color="auto"/>
                    <w:right w:val="single" w:sz="4" w:space="0" w:color="auto"/>
                  </w:tcBorders>
                  <w:shd w:val="clear" w:color="auto" w:fill="auto"/>
                  <w:hideMark/>
                </w:tcPr>
                <w:p w14:paraId="42224D6E"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Встроенные наружная и внутренняя панель управления должны быть расположены между двумя функциональными отверстиями головного бокового ограждения </w:t>
                  </w:r>
                </w:p>
              </w:tc>
              <w:tc>
                <w:tcPr>
                  <w:tcW w:w="2835" w:type="dxa"/>
                  <w:tcBorders>
                    <w:top w:val="nil"/>
                    <w:left w:val="nil"/>
                    <w:bottom w:val="single" w:sz="4" w:space="0" w:color="auto"/>
                    <w:right w:val="single" w:sz="4" w:space="0" w:color="auto"/>
                  </w:tcBorders>
                  <w:shd w:val="clear" w:color="auto" w:fill="auto"/>
                  <w:noWrap/>
                  <w:hideMark/>
                </w:tcPr>
                <w:p w14:paraId="390142D0"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77974FEA" w14:textId="77777777" w:rsidTr="00C23970">
              <w:trPr>
                <w:trHeight w:val="1020"/>
              </w:trPr>
              <w:tc>
                <w:tcPr>
                  <w:tcW w:w="880" w:type="dxa"/>
                  <w:tcBorders>
                    <w:top w:val="nil"/>
                    <w:left w:val="single" w:sz="4" w:space="0" w:color="auto"/>
                    <w:bottom w:val="single" w:sz="4" w:space="0" w:color="auto"/>
                    <w:right w:val="single" w:sz="4" w:space="0" w:color="auto"/>
                  </w:tcBorders>
                  <w:shd w:val="clear" w:color="auto" w:fill="auto"/>
                  <w:hideMark/>
                </w:tcPr>
                <w:p w14:paraId="6EF99652"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2.37</w:t>
                  </w:r>
                </w:p>
              </w:tc>
              <w:tc>
                <w:tcPr>
                  <w:tcW w:w="2322" w:type="dxa"/>
                  <w:tcBorders>
                    <w:top w:val="nil"/>
                    <w:left w:val="nil"/>
                    <w:bottom w:val="single" w:sz="4" w:space="0" w:color="auto"/>
                    <w:right w:val="single" w:sz="4" w:space="0" w:color="auto"/>
                  </w:tcBorders>
                  <w:shd w:val="clear" w:color="auto" w:fill="auto"/>
                  <w:hideMark/>
                </w:tcPr>
                <w:p w14:paraId="7808CD29"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Встроенная наружная панель управления для медицинского персонала должна позволять регулировать положение спинной секции, положения ложа по высоте и положение ножной секции</w:t>
                  </w:r>
                </w:p>
              </w:tc>
              <w:tc>
                <w:tcPr>
                  <w:tcW w:w="2835" w:type="dxa"/>
                  <w:tcBorders>
                    <w:top w:val="nil"/>
                    <w:left w:val="nil"/>
                    <w:bottom w:val="single" w:sz="4" w:space="0" w:color="auto"/>
                    <w:right w:val="single" w:sz="4" w:space="0" w:color="auto"/>
                  </w:tcBorders>
                  <w:shd w:val="clear" w:color="auto" w:fill="auto"/>
                  <w:noWrap/>
                  <w:hideMark/>
                </w:tcPr>
                <w:p w14:paraId="04B38F91"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16DFE8AD"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02E1C497"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2.38</w:t>
                  </w:r>
                </w:p>
              </w:tc>
              <w:tc>
                <w:tcPr>
                  <w:tcW w:w="2322" w:type="dxa"/>
                  <w:tcBorders>
                    <w:top w:val="nil"/>
                    <w:left w:val="nil"/>
                    <w:bottom w:val="single" w:sz="4" w:space="0" w:color="auto"/>
                    <w:right w:val="single" w:sz="4" w:space="0" w:color="auto"/>
                  </w:tcBorders>
                  <w:shd w:val="clear" w:color="auto" w:fill="auto"/>
                  <w:hideMark/>
                </w:tcPr>
                <w:p w14:paraId="2A3F7CA5"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Встроенная наружная панель управления должна быть оснащена кнопкой блокировки всех панелей и пультов управления </w:t>
                  </w:r>
                </w:p>
              </w:tc>
              <w:tc>
                <w:tcPr>
                  <w:tcW w:w="2835" w:type="dxa"/>
                  <w:tcBorders>
                    <w:top w:val="nil"/>
                    <w:left w:val="nil"/>
                    <w:bottom w:val="single" w:sz="4" w:space="0" w:color="auto"/>
                    <w:right w:val="single" w:sz="4" w:space="0" w:color="auto"/>
                  </w:tcBorders>
                  <w:shd w:val="clear" w:color="auto" w:fill="auto"/>
                  <w:noWrap/>
                  <w:hideMark/>
                </w:tcPr>
                <w:p w14:paraId="609D8ABA"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6D3296BB" w14:textId="77777777" w:rsidTr="00C23970">
              <w:trPr>
                <w:trHeight w:val="1020"/>
              </w:trPr>
              <w:tc>
                <w:tcPr>
                  <w:tcW w:w="880" w:type="dxa"/>
                  <w:tcBorders>
                    <w:top w:val="nil"/>
                    <w:left w:val="single" w:sz="4" w:space="0" w:color="auto"/>
                    <w:bottom w:val="single" w:sz="4" w:space="0" w:color="auto"/>
                    <w:right w:val="single" w:sz="4" w:space="0" w:color="auto"/>
                  </w:tcBorders>
                  <w:shd w:val="clear" w:color="auto" w:fill="auto"/>
                  <w:hideMark/>
                </w:tcPr>
                <w:p w14:paraId="26EDE5ED"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2.39</w:t>
                  </w:r>
                </w:p>
              </w:tc>
              <w:tc>
                <w:tcPr>
                  <w:tcW w:w="2322" w:type="dxa"/>
                  <w:tcBorders>
                    <w:top w:val="nil"/>
                    <w:left w:val="nil"/>
                    <w:bottom w:val="single" w:sz="4" w:space="0" w:color="auto"/>
                    <w:right w:val="single" w:sz="4" w:space="0" w:color="auto"/>
                  </w:tcBorders>
                  <w:shd w:val="clear" w:color="auto" w:fill="auto"/>
                  <w:hideMark/>
                </w:tcPr>
                <w:p w14:paraId="0F9A8DF7"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Встроенная наружная панель управления должна быть оснащена кнопкой разблокировки всех панелей и пультов управления после аварийной остановки с индикатором рабочего и нерабочего состояния</w:t>
                  </w:r>
                </w:p>
              </w:tc>
              <w:tc>
                <w:tcPr>
                  <w:tcW w:w="2835" w:type="dxa"/>
                  <w:tcBorders>
                    <w:top w:val="nil"/>
                    <w:left w:val="nil"/>
                    <w:bottom w:val="single" w:sz="4" w:space="0" w:color="auto"/>
                    <w:right w:val="single" w:sz="4" w:space="0" w:color="auto"/>
                  </w:tcBorders>
                  <w:shd w:val="clear" w:color="auto" w:fill="auto"/>
                  <w:noWrap/>
                  <w:hideMark/>
                </w:tcPr>
                <w:p w14:paraId="3745008B"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76F6A590" w14:textId="77777777" w:rsidTr="00C23970">
              <w:trPr>
                <w:trHeight w:val="1020"/>
              </w:trPr>
              <w:tc>
                <w:tcPr>
                  <w:tcW w:w="880" w:type="dxa"/>
                  <w:tcBorders>
                    <w:top w:val="nil"/>
                    <w:left w:val="single" w:sz="4" w:space="0" w:color="auto"/>
                    <w:bottom w:val="single" w:sz="4" w:space="0" w:color="auto"/>
                    <w:right w:val="single" w:sz="4" w:space="0" w:color="auto"/>
                  </w:tcBorders>
                  <w:shd w:val="clear" w:color="auto" w:fill="auto"/>
                  <w:hideMark/>
                </w:tcPr>
                <w:p w14:paraId="48CD73A7"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lastRenderedPageBreak/>
                    <w:t>2.40</w:t>
                  </w:r>
                </w:p>
              </w:tc>
              <w:tc>
                <w:tcPr>
                  <w:tcW w:w="2322" w:type="dxa"/>
                  <w:tcBorders>
                    <w:top w:val="nil"/>
                    <w:left w:val="nil"/>
                    <w:bottom w:val="single" w:sz="4" w:space="0" w:color="auto"/>
                    <w:right w:val="single" w:sz="4" w:space="0" w:color="auto"/>
                  </w:tcBorders>
                  <w:shd w:val="clear" w:color="auto" w:fill="auto"/>
                  <w:hideMark/>
                </w:tcPr>
                <w:p w14:paraId="0CDAA0EB"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Встроенная внутренняя панель управления предназначена для использования непосредственно пациентом и должна позволять пациенту самостоятельно регулировать положение спинной и положение ножной секций кровати</w:t>
                  </w:r>
                </w:p>
              </w:tc>
              <w:tc>
                <w:tcPr>
                  <w:tcW w:w="2835" w:type="dxa"/>
                  <w:tcBorders>
                    <w:top w:val="nil"/>
                    <w:left w:val="nil"/>
                    <w:bottom w:val="single" w:sz="4" w:space="0" w:color="auto"/>
                    <w:right w:val="single" w:sz="4" w:space="0" w:color="auto"/>
                  </w:tcBorders>
                  <w:shd w:val="clear" w:color="auto" w:fill="auto"/>
                  <w:noWrap/>
                  <w:hideMark/>
                </w:tcPr>
                <w:p w14:paraId="3A5C0348"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64B1D638" w14:textId="77777777" w:rsidTr="00C23970">
              <w:trPr>
                <w:trHeight w:val="1020"/>
              </w:trPr>
              <w:tc>
                <w:tcPr>
                  <w:tcW w:w="880" w:type="dxa"/>
                  <w:tcBorders>
                    <w:top w:val="nil"/>
                    <w:left w:val="single" w:sz="4" w:space="0" w:color="auto"/>
                    <w:bottom w:val="single" w:sz="4" w:space="0" w:color="auto"/>
                    <w:right w:val="single" w:sz="4" w:space="0" w:color="auto"/>
                  </w:tcBorders>
                  <w:shd w:val="clear" w:color="auto" w:fill="auto"/>
                  <w:hideMark/>
                </w:tcPr>
                <w:p w14:paraId="6F3A7F4B"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2.41</w:t>
                  </w:r>
                </w:p>
              </w:tc>
              <w:tc>
                <w:tcPr>
                  <w:tcW w:w="2322" w:type="dxa"/>
                  <w:tcBorders>
                    <w:top w:val="nil"/>
                    <w:left w:val="nil"/>
                    <w:bottom w:val="single" w:sz="4" w:space="0" w:color="auto"/>
                    <w:right w:val="single" w:sz="4" w:space="0" w:color="auto"/>
                  </w:tcBorders>
                  <w:shd w:val="clear" w:color="auto" w:fill="auto"/>
                  <w:hideMark/>
                </w:tcPr>
                <w:p w14:paraId="3232555C"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Встроенная внутренняя панель управления должна быть оснащена кнопкой аварийной остановки любых регулировок с блокировкой всех пультов с индикатором рабочего и нерабочего состояния</w:t>
                  </w:r>
                </w:p>
              </w:tc>
              <w:tc>
                <w:tcPr>
                  <w:tcW w:w="2835" w:type="dxa"/>
                  <w:tcBorders>
                    <w:top w:val="nil"/>
                    <w:left w:val="nil"/>
                    <w:bottom w:val="single" w:sz="4" w:space="0" w:color="auto"/>
                    <w:right w:val="single" w:sz="4" w:space="0" w:color="auto"/>
                  </w:tcBorders>
                  <w:shd w:val="clear" w:color="auto" w:fill="auto"/>
                  <w:noWrap/>
                  <w:hideMark/>
                </w:tcPr>
                <w:p w14:paraId="500180AA"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61420F85"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157401BB"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2.42</w:t>
                  </w:r>
                </w:p>
              </w:tc>
              <w:tc>
                <w:tcPr>
                  <w:tcW w:w="2322" w:type="dxa"/>
                  <w:tcBorders>
                    <w:top w:val="nil"/>
                    <w:left w:val="nil"/>
                    <w:bottom w:val="single" w:sz="4" w:space="0" w:color="auto"/>
                    <w:right w:val="single" w:sz="4" w:space="0" w:color="auto"/>
                  </w:tcBorders>
                  <w:shd w:val="clear" w:color="auto" w:fill="auto"/>
                  <w:hideMark/>
                </w:tcPr>
                <w:p w14:paraId="1E731F2E"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Ножное боковое ограждение должно представлять собой конструкцию из пластика высокой плотности </w:t>
                  </w:r>
                </w:p>
              </w:tc>
              <w:tc>
                <w:tcPr>
                  <w:tcW w:w="2835" w:type="dxa"/>
                  <w:tcBorders>
                    <w:top w:val="nil"/>
                    <w:left w:val="nil"/>
                    <w:bottom w:val="single" w:sz="4" w:space="0" w:color="auto"/>
                    <w:right w:val="single" w:sz="4" w:space="0" w:color="auto"/>
                  </w:tcBorders>
                  <w:shd w:val="clear" w:color="auto" w:fill="auto"/>
                  <w:noWrap/>
                  <w:hideMark/>
                </w:tcPr>
                <w:p w14:paraId="417FDCAF"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384E5A92" w14:textId="77777777" w:rsidTr="00C23970">
              <w:trPr>
                <w:trHeight w:val="1020"/>
              </w:trPr>
              <w:tc>
                <w:tcPr>
                  <w:tcW w:w="880" w:type="dxa"/>
                  <w:tcBorders>
                    <w:top w:val="nil"/>
                    <w:left w:val="single" w:sz="4" w:space="0" w:color="auto"/>
                    <w:bottom w:val="single" w:sz="4" w:space="0" w:color="auto"/>
                    <w:right w:val="single" w:sz="4" w:space="0" w:color="auto"/>
                  </w:tcBorders>
                  <w:shd w:val="clear" w:color="auto" w:fill="auto"/>
                  <w:hideMark/>
                </w:tcPr>
                <w:p w14:paraId="3E5A5B60"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2.43</w:t>
                  </w:r>
                </w:p>
              </w:tc>
              <w:tc>
                <w:tcPr>
                  <w:tcW w:w="2322" w:type="dxa"/>
                  <w:tcBorders>
                    <w:top w:val="nil"/>
                    <w:left w:val="nil"/>
                    <w:bottom w:val="single" w:sz="4" w:space="0" w:color="auto"/>
                    <w:right w:val="single" w:sz="4" w:space="0" w:color="auto"/>
                  </w:tcBorders>
                  <w:shd w:val="clear" w:color="auto" w:fill="auto"/>
                  <w:hideMark/>
                </w:tcPr>
                <w:p w14:paraId="2B704798"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Ножное боковое ограждение должно быть оснащено тремя функциональными отверстиями для транспортировки, цветной декоративной вставкой и индикатором угла наклона положения </w:t>
                  </w:r>
                  <w:proofErr w:type="spellStart"/>
                  <w:r w:rsidRPr="001E2C37">
                    <w:rPr>
                      <w:rFonts w:ascii="Times New Roman" w:eastAsia="Times New Roman" w:hAnsi="Times New Roman"/>
                      <w:sz w:val="20"/>
                      <w:szCs w:val="20"/>
                      <w:lang w:eastAsia="ru-RU"/>
                    </w:rPr>
                    <w:t>Тренделенбург</w:t>
                  </w:r>
                  <w:proofErr w:type="spellEnd"/>
                  <w:r w:rsidRPr="001E2C37">
                    <w:rPr>
                      <w:rFonts w:ascii="Times New Roman" w:eastAsia="Times New Roman" w:hAnsi="Times New Roman"/>
                      <w:sz w:val="20"/>
                      <w:szCs w:val="20"/>
                      <w:lang w:eastAsia="ru-RU"/>
                    </w:rPr>
                    <w:t>/</w:t>
                  </w:r>
                  <w:proofErr w:type="spellStart"/>
                  <w:r w:rsidRPr="001E2C37">
                    <w:rPr>
                      <w:rFonts w:ascii="Times New Roman" w:eastAsia="Times New Roman" w:hAnsi="Times New Roman"/>
                      <w:sz w:val="20"/>
                      <w:szCs w:val="20"/>
                      <w:lang w:eastAsia="ru-RU"/>
                    </w:rPr>
                    <w:t>Антитренделенбург</w:t>
                  </w:r>
                  <w:proofErr w:type="spellEnd"/>
                </w:p>
              </w:tc>
              <w:tc>
                <w:tcPr>
                  <w:tcW w:w="2835" w:type="dxa"/>
                  <w:tcBorders>
                    <w:top w:val="nil"/>
                    <w:left w:val="nil"/>
                    <w:bottom w:val="single" w:sz="4" w:space="0" w:color="auto"/>
                    <w:right w:val="single" w:sz="4" w:space="0" w:color="auto"/>
                  </w:tcBorders>
                  <w:shd w:val="clear" w:color="auto" w:fill="auto"/>
                  <w:noWrap/>
                  <w:hideMark/>
                </w:tcPr>
                <w:p w14:paraId="0D776445"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5FECD49F"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30F57306"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2.44</w:t>
                  </w:r>
                </w:p>
              </w:tc>
              <w:tc>
                <w:tcPr>
                  <w:tcW w:w="2322" w:type="dxa"/>
                  <w:tcBorders>
                    <w:top w:val="nil"/>
                    <w:left w:val="nil"/>
                    <w:bottom w:val="single" w:sz="4" w:space="0" w:color="auto"/>
                    <w:right w:val="single" w:sz="4" w:space="0" w:color="auto"/>
                  </w:tcBorders>
                  <w:shd w:val="clear" w:color="auto" w:fill="auto"/>
                  <w:hideMark/>
                </w:tcPr>
                <w:p w14:paraId="534A7ACE"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Высота боковых ограждений от рабочей поверхности ложа кровати </w:t>
                  </w:r>
                </w:p>
              </w:tc>
              <w:tc>
                <w:tcPr>
                  <w:tcW w:w="2835" w:type="dxa"/>
                  <w:tcBorders>
                    <w:top w:val="nil"/>
                    <w:left w:val="nil"/>
                    <w:bottom w:val="single" w:sz="4" w:space="0" w:color="auto"/>
                    <w:right w:val="single" w:sz="4" w:space="0" w:color="auto"/>
                  </w:tcBorders>
                  <w:shd w:val="clear" w:color="auto" w:fill="auto"/>
                  <w:hideMark/>
                </w:tcPr>
                <w:p w14:paraId="6B561191"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менее 360, не более 380</w:t>
                  </w:r>
                  <w:r>
                    <w:rPr>
                      <w:rFonts w:ascii="Times New Roman" w:eastAsia="Times New Roman" w:hAnsi="Times New Roman"/>
                      <w:sz w:val="20"/>
                      <w:szCs w:val="20"/>
                      <w:lang w:eastAsia="ru-RU"/>
                    </w:rPr>
                    <w:t xml:space="preserve"> мм</w:t>
                  </w:r>
                </w:p>
              </w:tc>
            </w:tr>
            <w:tr w:rsidR="00DA4473" w:rsidRPr="001E2C37" w14:paraId="25C98EF7"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1BA5B5CD"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2.45</w:t>
                  </w:r>
                </w:p>
              </w:tc>
              <w:tc>
                <w:tcPr>
                  <w:tcW w:w="2322" w:type="dxa"/>
                  <w:tcBorders>
                    <w:top w:val="nil"/>
                    <w:left w:val="nil"/>
                    <w:bottom w:val="single" w:sz="4" w:space="0" w:color="auto"/>
                    <w:right w:val="single" w:sz="4" w:space="0" w:color="auto"/>
                  </w:tcBorders>
                  <w:shd w:val="clear" w:color="auto" w:fill="auto"/>
                  <w:hideMark/>
                </w:tcPr>
                <w:p w14:paraId="3F3C2B60"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Торцевые панели должны быть съемными, изготовленными из пластика высокой плотности с фиксацией к раме</w:t>
                  </w:r>
                </w:p>
              </w:tc>
              <w:tc>
                <w:tcPr>
                  <w:tcW w:w="2835" w:type="dxa"/>
                  <w:tcBorders>
                    <w:top w:val="nil"/>
                    <w:left w:val="nil"/>
                    <w:bottom w:val="single" w:sz="4" w:space="0" w:color="auto"/>
                    <w:right w:val="single" w:sz="4" w:space="0" w:color="auto"/>
                  </w:tcBorders>
                  <w:shd w:val="clear" w:color="auto" w:fill="auto"/>
                  <w:hideMark/>
                </w:tcPr>
                <w:p w14:paraId="0258DAAB"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6135152A"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407E6017"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2.46</w:t>
                  </w:r>
                </w:p>
              </w:tc>
              <w:tc>
                <w:tcPr>
                  <w:tcW w:w="2322" w:type="dxa"/>
                  <w:tcBorders>
                    <w:top w:val="nil"/>
                    <w:left w:val="nil"/>
                    <w:bottom w:val="single" w:sz="4" w:space="0" w:color="auto"/>
                    <w:right w:val="single" w:sz="4" w:space="0" w:color="auto"/>
                  </w:tcBorders>
                  <w:shd w:val="clear" w:color="auto" w:fill="auto"/>
                  <w:hideMark/>
                </w:tcPr>
                <w:p w14:paraId="4B393257"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Корпус торцевых  панелей выполнен из пластика высокой плотности. В корпус каждой торцевой панели вмонтированы металлические крюки (посредством болтового соединения)</w:t>
                  </w:r>
                </w:p>
              </w:tc>
              <w:tc>
                <w:tcPr>
                  <w:tcW w:w="2835" w:type="dxa"/>
                  <w:tcBorders>
                    <w:top w:val="nil"/>
                    <w:left w:val="nil"/>
                    <w:bottom w:val="single" w:sz="4" w:space="0" w:color="auto"/>
                    <w:right w:val="single" w:sz="4" w:space="0" w:color="auto"/>
                  </w:tcBorders>
                  <w:shd w:val="clear" w:color="auto" w:fill="auto"/>
                  <w:hideMark/>
                </w:tcPr>
                <w:p w14:paraId="6C4D013B"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363CD613"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4C79D947"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2.47</w:t>
                  </w:r>
                </w:p>
              </w:tc>
              <w:tc>
                <w:tcPr>
                  <w:tcW w:w="2322" w:type="dxa"/>
                  <w:tcBorders>
                    <w:top w:val="nil"/>
                    <w:left w:val="nil"/>
                    <w:bottom w:val="single" w:sz="4" w:space="0" w:color="auto"/>
                    <w:right w:val="single" w:sz="4" w:space="0" w:color="auto"/>
                  </w:tcBorders>
                  <w:shd w:val="clear" w:color="auto" w:fill="auto"/>
                  <w:hideMark/>
                </w:tcPr>
                <w:p w14:paraId="79915DA5"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В верхней части каждой торцевой панели слева и справа должны быть расположены 2 функциональных отверстия для транспортировки. </w:t>
                  </w:r>
                </w:p>
              </w:tc>
              <w:tc>
                <w:tcPr>
                  <w:tcW w:w="2835" w:type="dxa"/>
                  <w:tcBorders>
                    <w:top w:val="nil"/>
                    <w:left w:val="nil"/>
                    <w:bottom w:val="single" w:sz="4" w:space="0" w:color="auto"/>
                    <w:right w:val="single" w:sz="4" w:space="0" w:color="auto"/>
                  </w:tcBorders>
                  <w:shd w:val="clear" w:color="auto" w:fill="auto"/>
                  <w:hideMark/>
                </w:tcPr>
                <w:p w14:paraId="58C26F83"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57DCE824"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56ED5671"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2.48</w:t>
                  </w:r>
                </w:p>
              </w:tc>
              <w:tc>
                <w:tcPr>
                  <w:tcW w:w="2322" w:type="dxa"/>
                  <w:tcBorders>
                    <w:top w:val="nil"/>
                    <w:left w:val="nil"/>
                    <w:bottom w:val="single" w:sz="4" w:space="0" w:color="auto"/>
                    <w:right w:val="single" w:sz="4" w:space="0" w:color="auto"/>
                  </w:tcBorders>
                  <w:shd w:val="clear" w:color="auto" w:fill="auto"/>
                  <w:hideMark/>
                </w:tcPr>
                <w:p w14:paraId="6A1A0816"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У Торцевых панелей предусмотрена </w:t>
                  </w:r>
                  <w:r w:rsidRPr="001E2C37">
                    <w:rPr>
                      <w:rFonts w:ascii="Times New Roman" w:eastAsia="Times New Roman" w:hAnsi="Times New Roman"/>
                      <w:sz w:val="20"/>
                      <w:szCs w:val="20"/>
                      <w:lang w:eastAsia="ru-RU"/>
                    </w:rPr>
                    <w:lastRenderedPageBreak/>
                    <w:t>возможность подбора цвета декоративной вставки торцевой панели</w:t>
                  </w:r>
                </w:p>
              </w:tc>
              <w:tc>
                <w:tcPr>
                  <w:tcW w:w="2835" w:type="dxa"/>
                  <w:tcBorders>
                    <w:top w:val="nil"/>
                    <w:left w:val="nil"/>
                    <w:bottom w:val="single" w:sz="4" w:space="0" w:color="auto"/>
                    <w:right w:val="single" w:sz="4" w:space="0" w:color="auto"/>
                  </w:tcBorders>
                  <w:shd w:val="clear" w:color="auto" w:fill="auto"/>
                  <w:hideMark/>
                </w:tcPr>
                <w:p w14:paraId="03B5286F"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lastRenderedPageBreak/>
                    <w:t>Наличие</w:t>
                  </w:r>
                </w:p>
              </w:tc>
            </w:tr>
            <w:tr w:rsidR="00DA4473" w:rsidRPr="001E2C37" w14:paraId="23B6F6FC" w14:textId="77777777" w:rsidTr="00C23970">
              <w:trPr>
                <w:trHeight w:val="1530"/>
              </w:trPr>
              <w:tc>
                <w:tcPr>
                  <w:tcW w:w="880" w:type="dxa"/>
                  <w:tcBorders>
                    <w:top w:val="nil"/>
                    <w:left w:val="single" w:sz="4" w:space="0" w:color="auto"/>
                    <w:bottom w:val="single" w:sz="4" w:space="0" w:color="auto"/>
                    <w:right w:val="single" w:sz="4" w:space="0" w:color="auto"/>
                  </w:tcBorders>
                  <w:shd w:val="clear" w:color="auto" w:fill="auto"/>
                  <w:hideMark/>
                </w:tcPr>
                <w:p w14:paraId="50C2814C"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2.49</w:t>
                  </w:r>
                </w:p>
              </w:tc>
              <w:tc>
                <w:tcPr>
                  <w:tcW w:w="2322" w:type="dxa"/>
                  <w:tcBorders>
                    <w:top w:val="nil"/>
                    <w:left w:val="nil"/>
                    <w:bottom w:val="single" w:sz="4" w:space="0" w:color="auto"/>
                    <w:right w:val="single" w:sz="4" w:space="0" w:color="auto"/>
                  </w:tcBorders>
                  <w:shd w:val="clear" w:color="auto" w:fill="auto"/>
                  <w:hideMark/>
                </w:tcPr>
                <w:p w14:paraId="50E720BE"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Противоударные бамперы по углам торцевых панелей должны быть выполнены из пластика высокой плотности, иметь ролики из немаркого полиуретана для смягчения удара о препятствия. Ролики противоударных бамперов должны свободно вращаться на осях из нержавеющей стали.  </w:t>
                  </w:r>
                </w:p>
              </w:tc>
              <w:tc>
                <w:tcPr>
                  <w:tcW w:w="2835" w:type="dxa"/>
                  <w:tcBorders>
                    <w:top w:val="nil"/>
                    <w:left w:val="nil"/>
                    <w:bottom w:val="single" w:sz="4" w:space="0" w:color="auto"/>
                    <w:right w:val="single" w:sz="4" w:space="0" w:color="auto"/>
                  </w:tcBorders>
                  <w:shd w:val="clear" w:color="auto" w:fill="auto"/>
                  <w:hideMark/>
                </w:tcPr>
                <w:p w14:paraId="4DDFF496"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1C701A74" w14:textId="77777777" w:rsidTr="00C23970">
              <w:trPr>
                <w:trHeight w:val="1275"/>
              </w:trPr>
              <w:tc>
                <w:tcPr>
                  <w:tcW w:w="880" w:type="dxa"/>
                  <w:tcBorders>
                    <w:top w:val="nil"/>
                    <w:left w:val="single" w:sz="4" w:space="0" w:color="auto"/>
                    <w:bottom w:val="single" w:sz="4" w:space="0" w:color="auto"/>
                    <w:right w:val="single" w:sz="4" w:space="0" w:color="auto"/>
                  </w:tcBorders>
                  <w:shd w:val="clear" w:color="auto" w:fill="auto"/>
                  <w:hideMark/>
                </w:tcPr>
                <w:p w14:paraId="3D2DE8E1"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2.50</w:t>
                  </w:r>
                </w:p>
              </w:tc>
              <w:tc>
                <w:tcPr>
                  <w:tcW w:w="2322" w:type="dxa"/>
                  <w:tcBorders>
                    <w:top w:val="nil"/>
                    <w:left w:val="nil"/>
                    <w:bottom w:val="single" w:sz="4" w:space="0" w:color="auto"/>
                    <w:right w:val="single" w:sz="4" w:space="0" w:color="auto"/>
                  </w:tcBorders>
                  <w:shd w:val="clear" w:color="auto" w:fill="auto"/>
                  <w:hideMark/>
                </w:tcPr>
                <w:p w14:paraId="254BD695"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При съеме и установке торцевых панелей не должен требоваться никакой специальный инструмент. Фиксация должна осуществляться путем стыковки крюков со штифтами, расположенными на раме кровати. Крепление должно фиксироваться пластиковыми стопорами. </w:t>
                  </w:r>
                </w:p>
              </w:tc>
              <w:tc>
                <w:tcPr>
                  <w:tcW w:w="2835" w:type="dxa"/>
                  <w:tcBorders>
                    <w:top w:val="nil"/>
                    <w:left w:val="nil"/>
                    <w:bottom w:val="single" w:sz="4" w:space="0" w:color="auto"/>
                    <w:right w:val="single" w:sz="4" w:space="0" w:color="auto"/>
                  </w:tcBorders>
                  <w:shd w:val="clear" w:color="auto" w:fill="auto"/>
                  <w:hideMark/>
                </w:tcPr>
                <w:p w14:paraId="6973D99C"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2FA981AC"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13B39362"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2.51</w:t>
                  </w:r>
                </w:p>
              </w:tc>
              <w:tc>
                <w:tcPr>
                  <w:tcW w:w="2322" w:type="dxa"/>
                  <w:tcBorders>
                    <w:top w:val="nil"/>
                    <w:left w:val="nil"/>
                    <w:bottom w:val="single" w:sz="4" w:space="0" w:color="auto"/>
                    <w:right w:val="single" w:sz="4" w:space="0" w:color="auto"/>
                  </w:tcBorders>
                  <w:shd w:val="clear" w:color="auto" w:fill="auto"/>
                  <w:hideMark/>
                </w:tcPr>
                <w:p w14:paraId="6B29D5C4" w14:textId="77777777" w:rsidR="00DA4473" w:rsidRPr="001E2C37" w:rsidRDefault="00DA4473" w:rsidP="00C23970">
                  <w:pPr>
                    <w:rPr>
                      <w:rFonts w:ascii="Times New Roman" w:eastAsia="Times New Roman" w:hAnsi="Times New Roman"/>
                      <w:sz w:val="20"/>
                      <w:szCs w:val="20"/>
                      <w:lang w:eastAsia="ru-RU"/>
                    </w:rPr>
                  </w:pPr>
                  <w:proofErr w:type="spellStart"/>
                  <w:r w:rsidRPr="001E2C37">
                    <w:rPr>
                      <w:rFonts w:ascii="Times New Roman" w:eastAsia="Times New Roman" w:hAnsi="Times New Roman"/>
                      <w:sz w:val="20"/>
                      <w:szCs w:val="20"/>
                      <w:lang w:eastAsia="ru-RU"/>
                    </w:rPr>
                    <w:t>Автоконтур</w:t>
                  </w:r>
                  <w:proofErr w:type="spellEnd"/>
                  <w:r w:rsidRPr="001E2C37">
                    <w:rPr>
                      <w:rFonts w:ascii="Times New Roman" w:eastAsia="Times New Roman" w:hAnsi="Times New Roman"/>
                      <w:sz w:val="20"/>
                      <w:szCs w:val="20"/>
                      <w:lang w:eastAsia="ru-RU"/>
                    </w:rPr>
                    <w:t xml:space="preserve"> (синхронная автоматическая регулировка наклонов спинной и бедренной секций)</w:t>
                  </w:r>
                </w:p>
              </w:tc>
              <w:tc>
                <w:tcPr>
                  <w:tcW w:w="2835" w:type="dxa"/>
                  <w:tcBorders>
                    <w:top w:val="nil"/>
                    <w:left w:val="nil"/>
                    <w:bottom w:val="single" w:sz="4" w:space="0" w:color="auto"/>
                    <w:right w:val="single" w:sz="4" w:space="0" w:color="auto"/>
                  </w:tcBorders>
                  <w:shd w:val="clear" w:color="auto" w:fill="auto"/>
                  <w:hideMark/>
                </w:tcPr>
                <w:p w14:paraId="3EFA9EC3"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1162CB09" w14:textId="77777777" w:rsidTr="00C23970">
              <w:trPr>
                <w:trHeight w:val="1020"/>
              </w:trPr>
              <w:tc>
                <w:tcPr>
                  <w:tcW w:w="880" w:type="dxa"/>
                  <w:tcBorders>
                    <w:top w:val="nil"/>
                    <w:left w:val="single" w:sz="4" w:space="0" w:color="auto"/>
                    <w:bottom w:val="single" w:sz="4" w:space="0" w:color="auto"/>
                    <w:right w:val="single" w:sz="4" w:space="0" w:color="auto"/>
                  </w:tcBorders>
                  <w:shd w:val="clear" w:color="auto" w:fill="auto"/>
                  <w:hideMark/>
                </w:tcPr>
                <w:p w14:paraId="14E06D5E"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2.52</w:t>
                  </w:r>
                </w:p>
              </w:tc>
              <w:tc>
                <w:tcPr>
                  <w:tcW w:w="2322" w:type="dxa"/>
                  <w:tcBorders>
                    <w:top w:val="nil"/>
                    <w:left w:val="nil"/>
                    <w:bottom w:val="single" w:sz="4" w:space="0" w:color="auto"/>
                    <w:right w:val="single" w:sz="4" w:space="0" w:color="auto"/>
                  </w:tcBorders>
                  <w:shd w:val="clear" w:color="auto" w:fill="auto"/>
                  <w:hideMark/>
                </w:tcPr>
                <w:p w14:paraId="00D06660"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Электрическая регулировка функций кровати должна осуществляться при помощи проводного пульта дистанционного управления с возможностью крепления к одному из боковых ограждений</w:t>
                  </w:r>
                </w:p>
              </w:tc>
              <w:tc>
                <w:tcPr>
                  <w:tcW w:w="2835" w:type="dxa"/>
                  <w:tcBorders>
                    <w:top w:val="nil"/>
                    <w:left w:val="nil"/>
                    <w:bottom w:val="single" w:sz="4" w:space="0" w:color="auto"/>
                    <w:right w:val="single" w:sz="4" w:space="0" w:color="auto"/>
                  </w:tcBorders>
                  <w:shd w:val="clear" w:color="auto" w:fill="auto"/>
                  <w:hideMark/>
                </w:tcPr>
                <w:p w14:paraId="55F41F54"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5018209E"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1613DE55"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2.53</w:t>
                  </w:r>
                </w:p>
              </w:tc>
              <w:tc>
                <w:tcPr>
                  <w:tcW w:w="2322" w:type="dxa"/>
                  <w:tcBorders>
                    <w:top w:val="nil"/>
                    <w:left w:val="nil"/>
                    <w:bottom w:val="single" w:sz="4" w:space="0" w:color="auto"/>
                    <w:right w:val="single" w:sz="4" w:space="0" w:color="auto"/>
                  </w:tcBorders>
                  <w:shd w:val="clear" w:color="auto" w:fill="auto"/>
                  <w:hideMark/>
                </w:tcPr>
                <w:p w14:paraId="13450FFD"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Ночная подсветка должна быть расположена под верхней рамой кровати</w:t>
                  </w:r>
                </w:p>
              </w:tc>
              <w:tc>
                <w:tcPr>
                  <w:tcW w:w="2835" w:type="dxa"/>
                  <w:tcBorders>
                    <w:top w:val="nil"/>
                    <w:left w:val="nil"/>
                    <w:bottom w:val="single" w:sz="4" w:space="0" w:color="auto"/>
                    <w:right w:val="single" w:sz="4" w:space="0" w:color="auto"/>
                  </w:tcBorders>
                  <w:shd w:val="clear" w:color="auto" w:fill="auto"/>
                  <w:hideMark/>
                </w:tcPr>
                <w:p w14:paraId="5B831DB9"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Возможность</w:t>
                  </w:r>
                </w:p>
              </w:tc>
            </w:tr>
            <w:tr w:rsidR="00DA4473" w:rsidRPr="001E2C37" w14:paraId="731F5A13"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48A82224"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2.54</w:t>
                  </w:r>
                </w:p>
              </w:tc>
              <w:tc>
                <w:tcPr>
                  <w:tcW w:w="2322" w:type="dxa"/>
                  <w:tcBorders>
                    <w:top w:val="nil"/>
                    <w:left w:val="nil"/>
                    <w:bottom w:val="single" w:sz="4" w:space="0" w:color="auto"/>
                    <w:right w:val="single" w:sz="4" w:space="0" w:color="auto"/>
                  </w:tcBorders>
                  <w:shd w:val="clear" w:color="auto" w:fill="auto"/>
                  <w:hideMark/>
                </w:tcPr>
                <w:p w14:paraId="7532A9A0"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Включение/выключение ночной подсветки должно производиться при помощи проводного пульта дистанционного управления</w:t>
                  </w:r>
                </w:p>
              </w:tc>
              <w:tc>
                <w:tcPr>
                  <w:tcW w:w="2835" w:type="dxa"/>
                  <w:tcBorders>
                    <w:top w:val="nil"/>
                    <w:left w:val="nil"/>
                    <w:bottom w:val="single" w:sz="4" w:space="0" w:color="auto"/>
                    <w:right w:val="single" w:sz="4" w:space="0" w:color="auto"/>
                  </w:tcBorders>
                  <w:shd w:val="clear" w:color="auto" w:fill="auto"/>
                  <w:hideMark/>
                </w:tcPr>
                <w:p w14:paraId="33A24434"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Возможность</w:t>
                  </w:r>
                </w:p>
              </w:tc>
            </w:tr>
            <w:tr w:rsidR="00DA4473" w:rsidRPr="001E2C37" w14:paraId="2DCE2129"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14CF8D48"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2.55</w:t>
                  </w:r>
                </w:p>
              </w:tc>
              <w:tc>
                <w:tcPr>
                  <w:tcW w:w="2322" w:type="dxa"/>
                  <w:tcBorders>
                    <w:top w:val="nil"/>
                    <w:left w:val="nil"/>
                    <w:bottom w:val="single" w:sz="4" w:space="0" w:color="auto"/>
                    <w:right w:val="single" w:sz="4" w:space="0" w:color="auto"/>
                  </w:tcBorders>
                  <w:shd w:val="clear" w:color="auto" w:fill="auto"/>
                  <w:hideMark/>
                </w:tcPr>
                <w:p w14:paraId="796BB8BA"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Аварийная аккумуляторная батарея резервного питания должна позволять сохранять работоспособность кровати при отказе электрической сети</w:t>
                  </w:r>
                </w:p>
              </w:tc>
              <w:tc>
                <w:tcPr>
                  <w:tcW w:w="2835" w:type="dxa"/>
                  <w:tcBorders>
                    <w:top w:val="nil"/>
                    <w:left w:val="nil"/>
                    <w:bottom w:val="single" w:sz="4" w:space="0" w:color="auto"/>
                    <w:right w:val="single" w:sz="4" w:space="0" w:color="auto"/>
                  </w:tcBorders>
                  <w:shd w:val="clear" w:color="auto" w:fill="auto"/>
                  <w:hideMark/>
                </w:tcPr>
                <w:p w14:paraId="349AB2E7"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096C3122" w14:textId="77777777" w:rsidTr="00C23970">
              <w:trPr>
                <w:trHeight w:val="255"/>
              </w:trPr>
              <w:tc>
                <w:tcPr>
                  <w:tcW w:w="880" w:type="dxa"/>
                  <w:tcBorders>
                    <w:top w:val="nil"/>
                    <w:left w:val="single" w:sz="4" w:space="0" w:color="auto"/>
                    <w:bottom w:val="single" w:sz="4" w:space="0" w:color="auto"/>
                    <w:right w:val="single" w:sz="4" w:space="0" w:color="auto"/>
                  </w:tcBorders>
                  <w:shd w:val="clear" w:color="auto" w:fill="auto"/>
                  <w:hideMark/>
                </w:tcPr>
                <w:p w14:paraId="57DAE22F"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lastRenderedPageBreak/>
                    <w:t>2.56</w:t>
                  </w:r>
                </w:p>
              </w:tc>
              <w:tc>
                <w:tcPr>
                  <w:tcW w:w="2322" w:type="dxa"/>
                  <w:tcBorders>
                    <w:top w:val="nil"/>
                    <w:left w:val="nil"/>
                    <w:bottom w:val="single" w:sz="4" w:space="0" w:color="auto"/>
                    <w:right w:val="single" w:sz="4" w:space="0" w:color="auto"/>
                  </w:tcBorders>
                  <w:shd w:val="clear" w:color="auto" w:fill="auto"/>
                  <w:hideMark/>
                </w:tcPr>
                <w:p w14:paraId="0323F913"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Механически регулируемая функция СЛР</w:t>
                  </w:r>
                </w:p>
              </w:tc>
              <w:tc>
                <w:tcPr>
                  <w:tcW w:w="2835" w:type="dxa"/>
                  <w:tcBorders>
                    <w:top w:val="nil"/>
                    <w:left w:val="nil"/>
                    <w:bottom w:val="single" w:sz="4" w:space="0" w:color="auto"/>
                    <w:right w:val="single" w:sz="4" w:space="0" w:color="auto"/>
                  </w:tcBorders>
                  <w:shd w:val="clear" w:color="auto" w:fill="auto"/>
                  <w:noWrap/>
                  <w:hideMark/>
                </w:tcPr>
                <w:p w14:paraId="1616F2C5"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1538AF60" w14:textId="77777777" w:rsidTr="00C23970">
              <w:trPr>
                <w:trHeight w:val="1275"/>
              </w:trPr>
              <w:tc>
                <w:tcPr>
                  <w:tcW w:w="880" w:type="dxa"/>
                  <w:tcBorders>
                    <w:top w:val="nil"/>
                    <w:left w:val="single" w:sz="4" w:space="0" w:color="auto"/>
                    <w:bottom w:val="single" w:sz="4" w:space="0" w:color="auto"/>
                    <w:right w:val="single" w:sz="4" w:space="0" w:color="auto"/>
                  </w:tcBorders>
                  <w:shd w:val="clear" w:color="auto" w:fill="auto"/>
                  <w:hideMark/>
                </w:tcPr>
                <w:p w14:paraId="16A5AD5C"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2.57</w:t>
                  </w:r>
                </w:p>
              </w:tc>
              <w:tc>
                <w:tcPr>
                  <w:tcW w:w="2322" w:type="dxa"/>
                  <w:tcBorders>
                    <w:top w:val="nil"/>
                    <w:left w:val="nil"/>
                    <w:bottom w:val="single" w:sz="4" w:space="0" w:color="auto"/>
                    <w:right w:val="single" w:sz="4" w:space="0" w:color="auto"/>
                  </w:tcBorders>
                  <w:shd w:val="clear" w:color="auto" w:fill="auto"/>
                  <w:hideMark/>
                </w:tcPr>
                <w:p w14:paraId="6CF86B40"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Механизм ручного управления СЛР снабжен амортизирующим устройством, которое позволяет спинной секции кровати опускаться медленно и плавно, что обеспечивает безопасность пациента в случае отключения электропитания</w:t>
                  </w:r>
                </w:p>
              </w:tc>
              <w:tc>
                <w:tcPr>
                  <w:tcW w:w="2835" w:type="dxa"/>
                  <w:tcBorders>
                    <w:top w:val="nil"/>
                    <w:left w:val="nil"/>
                    <w:bottom w:val="single" w:sz="4" w:space="0" w:color="auto"/>
                    <w:right w:val="single" w:sz="4" w:space="0" w:color="auto"/>
                  </w:tcBorders>
                  <w:shd w:val="clear" w:color="auto" w:fill="auto"/>
                  <w:noWrap/>
                  <w:hideMark/>
                </w:tcPr>
                <w:p w14:paraId="1137655F"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0B170F19"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3AACC2C1"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2.58</w:t>
                  </w:r>
                </w:p>
              </w:tc>
              <w:tc>
                <w:tcPr>
                  <w:tcW w:w="2322" w:type="dxa"/>
                  <w:tcBorders>
                    <w:top w:val="nil"/>
                    <w:left w:val="nil"/>
                    <w:bottom w:val="single" w:sz="4" w:space="0" w:color="auto"/>
                    <w:right w:val="single" w:sz="4" w:space="0" w:color="auto"/>
                  </w:tcBorders>
                  <w:shd w:val="clear" w:color="auto" w:fill="auto"/>
                  <w:hideMark/>
                </w:tcPr>
                <w:p w14:paraId="10B82787"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Рычаги управления механической функцией СЛР должны быть окрашены в красный цвет и расположены с обеих сторон кровати </w:t>
                  </w:r>
                </w:p>
              </w:tc>
              <w:tc>
                <w:tcPr>
                  <w:tcW w:w="2835" w:type="dxa"/>
                  <w:tcBorders>
                    <w:top w:val="nil"/>
                    <w:left w:val="nil"/>
                    <w:bottom w:val="single" w:sz="4" w:space="0" w:color="auto"/>
                    <w:right w:val="single" w:sz="4" w:space="0" w:color="auto"/>
                  </w:tcBorders>
                  <w:shd w:val="clear" w:color="auto" w:fill="auto"/>
                  <w:noWrap/>
                  <w:hideMark/>
                </w:tcPr>
                <w:p w14:paraId="03D12F7A"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6F1ED4B8"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0EAAF944"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2.59</w:t>
                  </w:r>
                </w:p>
              </w:tc>
              <w:tc>
                <w:tcPr>
                  <w:tcW w:w="2322" w:type="dxa"/>
                  <w:tcBorders>
                    <w:top w:val="nil"/>
                    <w:left w:val="nil"/>
                    <w:bottom w:val="single" w:sz="4" w:space="0" w:color="auto"/>
                    <w:right w:val="single" w:sz="4" w:space="0" w:color="auto"/>
                  </w:tcBorders>
                  <w:shd w:val="clear" w:color="auto" w:fill="auto"/>
                  <w:hideMark/>
                </w:tcPr>
                <w:p w14:paraId="50296E9C"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Количество рычагов управления механической функцией СЛР (</w:t>
                  </w:r>
                  <w:proofErr w:type="spellStart"/>
                  <w:r w:rsidRPr="001E2C37">
                    <w:rPr>
                      <w:rFonts w:ascii="Times New Roman" w:eastAsia="Times New Roman" w:hAnsi="Times New Roman"/>
                      <w:sz w:val="20"/>
                      <w:szCs w:val="20"/>
                      <w:lang w:eastAsia="ru-RU"/>
                    </w:rPr>
                    <w:t>шт</w:t>
                  </w:r>
                  <w:proofErr w:type="spellEnd"/>
                  <w:r w:rsidRPr="001E2C37">
                    <w:rPr>
                      <w:rFonts w:ascii="Times New Roman" w:eastAsia="Times New Roman" w:hAnsi="Times New Roman"/>
                      <w:sz w:val="20"/>
                      <w:szCs w:val="20"/>
                      <w:lang w:eastAsia="ru-RU"/>
                    </w:rPr>
                    <w:t>)</w:t>
                  </w:r>
                </w:p>
              </w:tc>
              <w:tc>
                <w:tcPr>
                  <w:tcW w:w="2835" w:type="dxa"/>
                  <w:tcBorders>
                    <w:top w:val="nil"/>
                    <w:left w:val="nil"/>
                    <w:bottom w:val="single" w:sz="4" w:space="0" w:color="auto"/>
                    <w:right w:val="single" w:sz="4" w:space="0" w:color="auto"/>
                  </w:tcBorders>
                  <w:shd w:val="clear" w:color="auto" w:fill="auto"/>
                  <w:noWrap/>
                  <w:hideMark/>
                </w:tcPr>
                <w:p w14:paraId="60852665"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менее 2</w:t>
                  </w:r>
                </w:p>
              </w:tc>
            </w:tr>
            <w:tr w:rsidR="00DA4473" w:rsidRPr="001E2C37" w14:paraId="72F39DB1" w14:textId="77777777" w:rsidTr="00C23970">
              <w:trPr>
                <w:trHeight w:val="1020"/>
              </w:trPr>
              <w:tc>
                <w:tcPr>
                  <w:tcW w:w="880" w:type="dxa"/>
                  <w:tcBorders>
                    <w:top w:val="nil"/>
                    <w:left w:val="single" w:sz="4" w:space="0" w:color="auto"/>
                    <w:bottom w:val="single" w:sz="4" w:space="0" w:color="auto"/>
                    <w:right w:val="single" w:sz="4" w:space="0" w:color="auto"/>
                  </w:tcBorders>
                  <w:shd w:val="clear" w:color="auto" w:fill="auto"/>
                  <w:hideMark/>
                </w:tcPr>
                <w:p w14:paraId="0CD3837E"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2.60</w:t>
                  </w:r>
                </w:p>
              </w:tc>
              <w:tc>
                <w:tcPr>
                  <w:tcW w:w="2322" w:type="dxa"/>
                  <w:tcBorders>
                    <w:top w:val="nil"/>
                    <w:left w:val="nil"/>
                    <w:bottom w:val="single" w:sz="4" w:space="0" w:color="auto"/>
                    <w:right w:val="single" w:sz="4" w:space="0" w:color="auto"/>
                  </w:tcBorders>
                  <w:shd w:val="clear" w:color="auto" w:fill="auto"/>
                  <w:hideMark/>
                </w:tcPr>
                <w:p w14:paraId="29683AF0"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Универсальные отверстия для возможности установки дополнительных  аксессуаров : стойки для вливаний и дуги для подтягивания пациента расположены в изголовье и изножье кровати</w:t>
                  </w:r>
                </w:p>
              </w:tc>
              <w:tc>
                <w:tcPr>
                  <w:tcW w:w="2835" w:type="dxa"/>
                  <w:tcBorders>
                    <w:top w:val="nil"/>
                    <w:left w:val="nil"/>
                    <w:bottom w:val="single" w:sz="4" w:space="0" w:color="auto"/>
                    <w:right w:val="single" w:sz="4" w:space="0" w:color="auto"/>
                  </w:tcBorders>
                  <w:shd w:val="clear" w:color="auto" w:fill="auto"/>
                  <w:noWrap/>
                  <w:hideMark/>
                </w:tcPr>
                <w:p w14:paraId="1EA9CB94"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141678C6" w14:textId="77777777" w:rsidTr="00C23970">
              <w:trPr>
                <w:trHeight w:val="255"/>
              </w:trPr>
              <w:tc>
                <w:tcPr>
                  <w:tcW w:w="880" w:type="dxa"/>
                  <w:tcBorders>
                    <w:top w:val="nil"/>
                    <w:left w:val="single" w:sz="4" w:space="0" w:color="auto"/>
                    <w:bottom w:val="single" w:sz="4" w:space="0" w:color="auto"/>
                    <w:right w:val="single" w:sz="4" w:space="0" w:color="auto"/>
                  </w:tcBorders>
                  <w:shd w:val="clear" w:color="auto" w:fill="auto"/>
                  <w:hideMark/>
                </w:tcPr>
                <w:p w14:paraId="06F58099"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2.61</w:t>
                  </w:r>
                </w:p>
              </w:tc>
              <w:tc>
                <w:tcPr>
                  <w:tcW w:w="2322" w:type="dxa"/>
                  <w:tcBorders>
                    <w:top w:val="nil"/>
                    <w:left w:val="nil"/>
                    <w:bottom w:val="single" w:sz="4" w:space="0" w:color="auto"/>
                    <w:right w:val="single" w:sz="4" w:space="0" w:color="auto"/>
                  </w:tcBorders>
                  <w:shd w:val="clear" w:color="auto" w:fill="auto"/>
                  <w:hideMark/>
                </w:tcPr>
                <w:p w14:paraId="13531346"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Количество универсальных отверстий </w:t>
                  </w:r>
                </w:p>
              </w:tc>
              <w:tc>
                <w:tcPr>
                  <w:tcW w:w="2835" w:type="dxa"/>
                  <w:tcBorders>
                    <w:top w:val="nil"/>
                    <w:left w:val="nil"/>
                    <w:bottom w:val="single" w:sz="4" w:space="0" w:color="auto"/>
                    <w:right w:val="single" w:sz="4" w:space="0" w:color="auto"/>
                  </w:tcBorders>
                  <w:shd w:val="clear" w:color="auto" w:fill="auto"/>
                  <w:noWrap/>
                  <w:hideMark/>
                </w:tcPr>
                <w:p w14:paraId="751725EA"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менее 4</w:t>
                  </w:r>
                  <w:r>
                    <w:rPr>
                      <w:rFonts w:ascii="Times New Roman" w:eastAsia="Times New Roman" w:hAnsi="Times New Roman"/>
                      <w:sz w:val="20"/>
                      <w:szCs w:val="20"/>
                      <w:lang w:eastAsia="ru-RU"/>
                    </w:rPr>
                    <w:t xml:space="preserve"> штук</w:t>
                  </w:r>
                </w:p>
              </w:tc>
            </w:tr>
            <w:tr w:rsidR="00DA4473" w:rsidRPr="001E2C37" w14:paraId="46FAA67E" w14:textId="77777777" w:rsidTr="00C23970">
              <w:trPr>
                <w:trHeight w:val="255"/>
              </w:trPr>
              <w:tc>
                <w:tcPr>
                  <w:tcW w:w="880" w:type="dxa"/>
                  <w:tcBorders>
                    <w:top w:val="nil"/>
                    <w:left w:val="single" w:sz="4" w:space="0" w:color="auto"/>
                    <w:bottom w:val="single" w:sz="4" w:space="0" w:color="auto"/>
                    <w:right w:val="single" w:sz="4" w:space="0" w:color="auto"/>
                  </w:tcBorders>
                  <w:shd w:val="clear" w:color="auto" w:fill="auto"/>
                  <w:hideMark/>
                </w:tcPr>
                <w:p w14:paraId="3D23F3A9"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2.62</w:t>
                  </w:r>
                </w:p>
              </w:tc>
              <w:tc>
                <w:tcPr>
                  <w:tcW w:w="2322" w:type="dxa"/>
                  <w:tcBorders>
                    <w:top w:val="nil"/>
                    <w:left w:val="nil"/>
                    <w:bottom w:val="single" w:sz="4" w:space="0" w:color="auto"/>
                    <w:right w:val="single" w:sz="4" w:space="0" w:color="auto"/>
                  </w:tcBorders>
                  <w:shd w:val="clear" w:color="auto" w:fill="auto"/>
                  <w:hideMark/>
                </w:tcPr>
                <w:p w14:paraId="274768EC"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Максимальная рабочая нагрузка, не менее </w:t>
                  </w:r>
                </w:p>
              </w:tc>
              <w:tc>
                <w:tcPr>
                  <w:tcW w:w="2835" w:type="dxa"/>
                  <w:tcBorders>
                    <w:top w:val="nil"/>
                    <w:left w:val="nil"/>
                    <w:bottom w:val="single" w:sz="4" w:space="0" w:color="auto"/>
                    <w:right w:val="single" w:sz="4" w:space="0" w:color="auto"/>
                  </w:tcBorders>
                  <w:shd w:val="clear" w:color="auto" w:fill="auto"/>
                  <w:hideMark/>
                </w:tcPr>
                <w:p w14:paraId="7990E6FE"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менее 250</w:t>
                  </w:r>
                  <w:r>
                    <w:rPr>
                      <w:rFonts w:ascii="Times New Roman" w:eastAsia="Times New Roman" w:hAnsi="Times New Roman"/>
                      <w:sz w:val="20"/>
                      <w:szCs w:val="20"/>
                      <w:lang w:eastAsia="ru-RU"/>
                    </w:rPr>
                    <w:t xml:space="preserve"> кг</w:t>
                  </w:r>
                </w:p>
              </w:tc>
            </w:tr>
            <w:tr w:rsidR="00DA4473" w:rsidRPr="001E2C37" w14:paraId="30C56B30" w14:textId="77777777" w:rsidTr="00C23970">
              <w:trPr>
                <w:trHeight w:val="255"/>
              </w:trPr>
              <w:tc>
                <w:tcPr>
                  <w:tcW w:w="880" w:type="dxa"/>
                  <w:tcBorders>
                    <w:top w:val="nil"/>
                    <w:left w:val="single" w:sz="4" w:space="0" w:color="auto"/>
                    <w:bottom w:val="single" w:sz="4" w:space="0" w:color="auto"/>
                    <w:right w:val="single" w:sz="4" w:space="0" w:color="auto"/>
                  </w:tcBorders>
                  <w:shd w:val="clear" w:color="auto" w:fill="auto"/>
                  <w:hideMark/>
                </w:tcPr>
                <w:p w14:paraId="18D2124F"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2.63</w:t>
                  </w:r>
                </w:p>
              </w:tc>
              <w:tc>
                <w:tcPr>
                  <w:tcW w:w="2322" w:type="dxa"/>
                  <w:tcBorders>
                    <w:top w:val="nil"/>
                    <w:left w:val="nil"/>
                    <w:bottom w:val="single" w:sz="4" w:space="0" w:color="auto"/>
                    <w:right w:val="single" w:sz="4" w:space="0" w:color="auto"/>
                  </w:tcBorders>
                  <w:shd w:val="clear" w:color="auto" w:fill="auto"/>
                  <w:hideMark/>
                </w:tcPr>
                <w:p w14:paraId="4E150EB4"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Вес </w:t>
                  </w:r>
                </w:p>
              </w:tc>
              <w:tc>
                <w:tcPr>
                  <w:tcW w:w="2835" w:type="dxa"/>
                  <w:tcBorders>
                    <w:top w:val="nil"/>
                    <w:left w:val="nil"/>
                    <w:bottom w:val="single" w:sz="4" w:space="0" w:color="auto"/>
                    <w:right w:val="single" w:sz="4" w:space="0" w:color="auto"/>
                  </w:tcBorders>
                  <w:shd w:val="clear" w:color="auto" w:fill="auto"/>
                  <w:hideMark/>
                </w:tcPr>
                <w:p w14:paraId="18E1FD77"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более 140</w:t>
                  </w:r>
                  <w:r>
                    <w:rPr>
                      <w:rFonts w:ascii="Times New Roman" w:eastAsia="Times New Roman" w:hAnsi="Times New Roman"/>
                      <w:sz w:val="20"/>
                      <w:szCs w:val="20"/>
                      <w:lang w:eastAsia="ru-RU"/>
                    </w:rPr>
                    <w:t xml:space="preserve"> кг</w:t>
                  </w:r>
                </w:p>
              </w:tc>
            </w:tr>
            <w:tr w:rsidR="00DA4473" w:rsidRPr="001E2C37" w14:paraId="2ABCC55E" w14:textId="77777777" w:rsidTr="00C23970">
              <w:trPr>
                <w:trHeight w:val="255"/>
              </w:trPr>
              <w:tc>
                <w:tcPr>
                  <w:tcW w:w="880" w:type="dxa"/>
                  <w:tcBorders>
                    <w:top w:val="nil"/>
                    <w:left w:val="single" w:sz="4" w:space="0" w:color="auto"/>
                    <w:bottom w:val="single" w:sz="4" w:space="0" w:color="auto"/>
                    <w:right w:val="single" w:sz="4" w:space="0" w:color="auto"/>
                  </w:tcBorders>
                  <w:shd w:val="clear" w:color="auto" w:fill="auto"/>
                  <w:hideMark/>
                </w:tcPr>
                <w:p w14:paraId="20ADE9AE"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2.64</w:t>
                  </w:r>
                </w:p>
              </w:tc>
              <w:tc>
                <w:tcPr>
                  <w:tcW w:w="2322" w:type="dxa"/>
                  <w:tcBorders>
                    <w:top w:val="nil"/>
                    <w:left w:val="nil"/>
                    <w:bottom w:val="single" w:sz="4" w:space="0" w:color="auto"/>
                    <w:right w:val="single" w:sz="4" w:space="0" w:color="auto"/>
                  </w:tcBorders>
                  <w:shd w:val="clear" w:color="auto" w:fill="auto"/>
                  <w:hideMark/>
                </w:tcPr>
                <w:p w14:paraId="4AEA7880" w14:textId="77777777" w:rsidR="00DA4473" w:rsidRPr="001E2C37" w:rsidRDefault="00DA4473" w:rsidP="00C23970">
                  <w:pPr>
                    <w:rPr>
                      <w:rFonts w:ascii="Times New Roman" w:eastAsia="Times New Roman" w:hAnsi="Times New Roman"/>
                      <w:b/>
                      <w:bCs/>
                      <w:sz w:val="20"/>
                      <w:szCs w:val="20"/>
                      <w:lang w:eastAsia="ru-RU"/>
                    </w:rPr>
                  </w:pPr>
                  <w:r w:rsidRPr="001E2C37">
                    <w:rPr>
                      <w:rFonts w:ascii="Times New Roman" w:eastAsia="Times New Roman" w:hAnsi="Times New Roman"/>
                      <w:sz w:val="20"/>
                      <w:szCs w:val="20"/>
                      <w:lang w:eastAsia="ru-RU"/>
                    </w:rPr>
                    <w:t xml:space="preserve">Матрас медицинский 1-секционный универсально </w:t>
                  </w:r>
                  <w:proofErr w:type="spellStart"/>
                  <w:r w:rsidRPr="001E2C37">
                    <w:rPr>
                      <w:rFonts w:ascii="Times New Roman" w:eastAsia="Times New Roman" w:hAnsi="Times New Roman"/>
                      <w:sz w:val="20"/>
                      <w:szCs w:val="20"/>
                      <w:lang w:eastAsia="ru-RU"/>
                    </w:rPr>
                    <w:t>штробированный</w:t>
                  </w:r>
                  <w:proofErr w:type="spellEnd"/>
                </w:p>
              </w:tc>
              <w:tc>
                <w:tcPr>
                  <w:tcW w:w="2835" w:type="dxa"/>
                  <w:tcBorders>
                    <w:top w:val="nil"/>
                    <w:left w:val="nil"/>
                    <w:bottom w:val="single" w:sz="4" w:space="0" w:color="auto"/>
                    <w:right w:val="single" w:sz="4" w:space="0" w:color="auto"/>
                  </w:tcBorders>
                  <w:shd w:val="clear" w:color="auto" w:fill="auto"/>
                  <w:noWrap/>
                  <w:hideMark/>
                </w:tcPr>
                <w:p w14:paraId="201D9A7F"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5D82E6D8"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26EC68B6"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2.64.1</w:t>
                  </w:r>
                </w:p>
              </w:tc>
              <w:tc>
                <w:tcPr>
                  <w:tcW w:w="2322" w:type="dxa"/>
                  <w:tcBorders>
                    <w:top w:val="nil"/>
                    <w:left w:val="nil"/>
                    <w:bottom w:val="single" w:sz="4" w:space="0" w:color="auto"/>
                    <w:right w:val="single" w:sz="4" w:space="0" w:color="auto"/>
                  </w:tcBorders>
                  <w:shd w:val="clear" w:color="auto" w:fill="auto"/>
                  <w:hideMark/>
                </w:tcPr>
                <w:p w14:paraId="5679E57C"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Наполнитель: Однослойный. Материал наполнителя: пенополиуретан (ППУ) первичного вспенивания, </w:t>
                  </w:r>
                  <w:proofErr w:type="spellStart"/>
                  <w:r w:rsidRPr="001E2C37">
                    <w:rPr>
                      <w:rFonts w:ascii="Times New Roman" w:eastAsia="Times New Roman" w:hAnsi="Times New Roman"/>
                      <w:sz w:val="20"/>
                      <w:szCs w:val="20"/>
                      <w:lang w:eastAsia="ru-RU"/>
                    </w:rPr>
                    <w:t>штробированный</w:t>
                  </w:r>
                  <w:proofErr w:type="spellEnd"/>
                  <w:r w:rsidRPr="001E2C37">
                    <w:rPr>
                      <w:rFonts w:ascii="Times New Roman" w:eastAsia="Times New Roman" w:hAnsi="Times New Roman"/>
                      <w:sz w:val="20"/>
                      <w:szCs w:val="20"/>
                      <w:lang w:eastAsia="ru-RU"/>
                    </w:rPr>
                    <w:t xml:space="preserve"> универсально</w:t>
                  </w:r>
                </w:p>
              </w:tc>
              <w:tc>
                <w:tcPr>
                  <w:tcW w:w="2835" w:type="dxa"/>
                  <w:tcBorders>
                    <w:top w:val="nil"/>
                    <w:left w:val="nil"/>
                    <w:bottom w:val="single" w:sz="4" w:space="0" w:color="auto"/>
                    <w:right w:val="single" w:sz="4" w:space="0" w:color="auto"/>
                  </w:tcBorders>
                  <w:shd w:val="clear" w:color="auto" w:fill="auto"/>
                  <w:hideMark/>
                </w:tcPr>
                <w:p w14:paraId="1D6597F2"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bl>
          <w:p w14:paraId="01DED4B3" w14:textId="77777777" w:rsidR="00DA4473" w:rsidRPr="001E2C37" w:rsidRDefault="00DA4473" w:rsidP="00C23970">
            <w:pPr>
              <w:rPr>
                <w:rFonts w:ascii="Times New Roman" w:hAnsi="Times New Roman"/>
              </w:rPr>
            </w:pPr>
          </w:p>
          <w:p w14:paraId="5C927D8A" w14:textId="77777777" w:rsidR="00DA4473" w:rsidRPr="00C667A4" w:rsidRDefault="00DA4473" w:rsidP="00C23970">
            <w:pPr>
              <w:rPr>
                <w:rFonts w:ascii="Times New Roman" w:eastAsia="Times New Roman" w:hAnsi="Times New Roman"/>
                <w:b/>
                <w:bCs/>
                <w:color w:val="000000"/>
                <w:sz w:val="20"/>
                <w:szCs w:val="20"/>
                <w:lang w:eastAsia="ru-RU"/>
              </w:rPr>
            </w:pPr>
          </w:p>
        </w:tc>
        <w:tc>
          <w:tcPr>
            <w:tcW w:w="992" w:type="dxa"/>
            <w:shd w:val="clear" w:color="auto" w:fill="auto"/>
            <w:vAlign w:val="center"/>
          </w:tcPr>
          <w:p w14:paraId="7AE6FEE8"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lastRenderedPageBreak/>
              <w:t>штука</w:t>
            </w:r>
          </w:p>
        </w:tc>
        <w:tc>
          <w:tcPr>
            <w:tcW w:w="850" w:type="dxa"/>
            <w:shd w:val="clear" w:color="auto" w:fill="auto"/>
            <w:vAlign w:val="center"/>
          </w:tcPr>
          <w:p w14:paraId="0ACE1115"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6</w:t>
            </w:r>
          </w:p>
        </w:tc>
      </w:tr>
    </w:tbl>
    <w:p w14:paraId="16139A7C" w14:textId="77777777" w:rsidR="00DA4473" w:rsidRDefault="00DA4473" w:rsidP="00DA4473"/>
    <w:p w14:paraId="6FC9E673" w14:textId="77777777" w:rsidR="00EE3269" w:rsidRDefault="00EE3269">
      <w:pPr>
        <w:pStyle w:val="af8"/>
        <w:ind w:firstLine="426"/>
        <w:jc w:val="both"/>
        <w:rPr>
          <w:rFonts w:ascii="Times New Roman" w:hAnsi="Times New Roman"/>
          <w:sz w:val="20"/>
          <w:szCs w:val="20"/>
        </w:rPr>
      </w:pPr>
    </w:p>
    <w:p w14:paraId="2F9AAD0F" w14:textId="77777777" w:rsidR="00FC268F" w:rsidRDefault="00FC268F">
      <w:pPr>
        <w:jc w:val="both"/>
        <w:rPr>
          <w:rFonts w:ascii="Times New Roman" w:hAnsi="Times New Roman"/>
          <w:color w:val="000000"/>
          <w:sz w:val="20"/>
          <w:szCs w:val="20"/>
          <w:lang w:eastAsia="ru-RU"/>
        </w:rPr>
      </w:pPr>
    </w:p>
    <w:p w14:paraId="5BEDE5D9" w14:textId="77777777" w:rsidR="006F18E0" w:rsidRPr="007956EC" w:rsidRDefault="006F18E0" w:rsidP="006F18E0">
      <w:pPr>
        <w:pStyle w:val="aff2"/>
        <w:numPr>
          <w:ilvl w:val="0"/>
          <w:numId w:val="4"/>
        </w:numPr>
        <w:shd w:val="clear" w:color="auto" w:fill="FFFFFF"/>
        <w:spacing w:after="120"/>
        <w:ind w:left="0" w:firstLine="426"/>
        <w:jc w:val="both"/>
        <w:rPr>
          <w:rFonts w:ascii="Times New Roman" w:hAnsi="Times New Roman"/>
          <w:b/>
          <w:sz w:val="20"/>
          <w:szCs w:val="20"/>
          <w:highlight w:val="white"/>
          <w:u w:val="single"/>
        </w:rPr>
      </w:pPr>
      <w:r>
        <w:rPr>
          <w:rFonts w:ascii="Times New Roman" w:hAnsi="Times New Roman"/>
          <w:b/>
          <w:sz w:val="20"/>
          <w:szCs w:val="20"/>
          <w:u w:val="single"/>
          <w:shd w:val="clear" w:color="auto" w:fill="FFFFFF"/>
        </w:rPr>
        <w:t>*</w:t>
      </w:r>
      <w:r w:rsidRPr="007956EC">
        <w:rPr>
          <w:rFonts w:ascii="Times New Roman" w:hAnsi="Times New Roman"/>
          <w:b/>
          <w:sz w:val="20"/>
          <w:szCs w:val="20"/>
          <w:u w:val="single"/>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5097A806" w14:textId="77777777" w:rsidR="006F18E0" w:rsidRDefault="006F18E0" w:rsidP="006F18E0">
      <w:pPr>
        <w:ind w:hanging="540"/>
        <w:rPr>
          <w:rFonts w:ascii="Times New Roman" w:hAnsi="Times New Roman"/>
          <w:color w:val="FF0000"/>
          <w:sz w:val="18"/>
          <w:szCs w:val="18"/>
        </w:rPr>
      </w:pPr>
    </w:p>
    <w:p w14:paraId="6515C120" w14:textId="7A9862E5" w:rsidR="00FC268F" w:rsidRDefault="00FC268F">
      <w:pPr>
        <w:jc w:val="both"/>
        <w:rPr>
          <w:rFonts w:ascii="Times New Roman" w:hAnsi="Times New Roman"/>
          <w:color w:val="000000"/>
          <w:sz w:val="20"/>
          <w:szCs w:val="20"/>
          <w:lang w:eastAsia="ru-RU"/>
        </w:rPr>
      </w:pPr>
    </w:p>
    <w:p w14:paraId="4316E925" w14:textId="60FB1751" w:rsidR="001666E2" w:rsidRDefault="001666E2">
      <w:pPr>
        <w:jc w:val="both"/>
        <w:rPr>
          <w:rFonts w:ascii="Times New Roman" w:hAnsi="Times New Roman"/>
          <w:color w:val="000000"/>
          <w:sz w:val="20"/>
          <w:szCs w:val="20"/>
          <w:lang w:eastAsia="ru-RU"/>
        </w:rPr>
      </w:pPr>
    </w:p>
    <w:p w14:paraId="1BBA6754" w14:textId="591AC061" w:rsidR="001666E2" w:rsidRDefault="001666E2">
      <w:pPr>
        <w:jc w:val="both"/>
        <w:rPr>
          <w:rFonts w:ascii="Times New Roman" w:hAnsi="Times New Roman"/>
          <w:color w:val="000000"/>
          <w:sz w:val="20"/>
          <w:szCs w:val="20"/>
          <w:lang w:eastAsia="ru-RU"/>
        </w:rPr>
      </w:pPr>
    </w:p>
    <w:p w14:paraId="72533249" w14:textId="7CBD0DAE" w:rsidR="001666E2" w:rsidRDefault="001666E2">
      <w:pPr>
        <w:jc w:val="both"/>
        <w:rPr>
          <w:rFonts w:ascii="Times New Roman" w:hAnsi="Times New Roman"/>
          <w:color w:val="000000"/>
          <w:sz w:val="20"/>
          <w:szCs w:val="20"/>
          <w:lang w:eastAsia="ru-RU"/>
        </w:rPr>
      </w:pPr>
    </w:p>
    <w:p w14:paraId="7BC2D374" w14:textId="7C370418" w:rsidR="001666E2" w:rsidRDefault="001666E2">
      <w:pPr>
        <w:jc w:val="both"/>
        <w:rPr>
          <w:rFonts w:ascii="Times New Roman" w:hAnsi="Times New Roman"/>
          <w:color w:val="000000"/>
          <w:sz w:val="20"/>
          <w:szCs w:val="20"/>
          <w:lang w:eastAsia="ru-RU"/>
        </w:rPr>
      </w:pPr>
    </w:p>
    <w:p w14:paraId="65A50FC4" w14:textId="085AC692" w:rsidR="001666E2" w:rsidRDefault="001666E2">
      <w:pPr>
        <w:jc w:val="both"/>
        <w:rPr>
          <w:rFonts w:ascii="Times New Roman" w:hAnsi="Times New Roman"/>
          <w:color w:val="000000"/>
          <w:sz w:val="20"/>
          <w:szCs w:val="20"/>
          <w:lang w:eastAsia="ru-RU"/>
        </w:rPr>
      </w:pPr>
    </w:p>
    <w:p w14:paraId="1D8085E4" w14:textId="669D2DCE" w:rsidR="001666E2" w:rsidRDefault="001666E2">
      <w:pPr>
        <w:jc w:val="both"/>
        <w:rPr>
          <w:rFonts w:ascii="Times New Roman" w:hAnsi="Times New Roman"/>
          <w:color w:val="000000"/>
          <w:sz w:val="20"/>
          <w:szCs w:val="20"/>
          <w:lang w:eastAsia="ru-RU"/>
        </w:rPr>
      </w:pPr>
    </w:p>
    <w:p w14:paraId="36F31798" w14:textId="26DD014E" w:rsidR="001666E2" w:rsidRDefault="001666E2">
      <w:pPr>
        <w:jc w:val="both"/>
        <w:rPr>
          <w:rFonts w:ascii="Times New Roman" w:hAnsi="Times New Roman"/>
          <w:color w:val="000000"/>
          <w:sz w:val="20"/>
          <w:szCs w:val="20"/>
          <w:lang w:eastAsia="ru-RU"/>
        </w:rPr>
      </w:pPr>
    </w:p>
    <w:p w14:paraId="0787D412" w14:textId="00DF7C00" w:rsidR="001666E2" w:rsidRDefault="001666E2">
      <w:pPr>
        <w:jc w:val="both"/>
        <w:rPr>
          <w:rFonts w:ascii="Times New Roman" w:hAnsi="Times New Roman"/>
          <w:color w:val="000000"/>
          <w:sz w:val="20"/>
          <w:szCs w:val="20"/>
          <w:lang w:eastAsia="ru-RU"/>
        </w:rPr>
      </w:pPr>
    </w:p>
    <w:p w14:paraId="18A4CE17" w14:textId="058303C7" w:rsidR="001666E2" w:rsidRDefault="001666E2">
      <w:pPr>
        <w:jc w:val="both"/>
        <w:rPr>
          <w:rFonts w:ascii="Times New Roman" w:hAnsi="Times New Roman"/>
          <w:color w:val="000000"/>
          <w:sz w:val="20"/>
          <w:szCs w:val="20"/>
          <w:lang w:eastAsia="ru-RU"/>
        </w:rPr>
      </w:pPr>
    </w:p>
    <w:p w14:paraId="0E34A9D9" w14:textId="77777777" w:rsidR="001666E2" w:rsidRDefault="001666E2">
      <w:pPr>
        <w:jc w:val="both"/>
        <w:rPr>
          <w:rFonts w:ascii="Times New Roman" w:hAnsi="Times New Roman"/>
          <w:color w:val="000000"/>
          <w:sz w:val="20"/>
          <w:szCs w:val="20"/>
          <w:lang w:eastAsia="ru-RU"/>
        </w:rPr>
      </w:pPr>
    </w:p>
    <w:p w14:paraId="0E9EC564" w14:textId="77777777" w:rsidR="00FC268F" w:rsidRDefault="00FC268F">
      <w:pPr>
        <w:shd w:val="clear" w:color="auto" w:fill="FFFFFF"/>
        <w:jc w:val="right"/>
        <w:rPr>
          <w:rFonts w:ascii="Times New Roman" w:hAnsi="Times New Roman"/>
          <w:sz w:val="20"/>
          <w:szCs w:val="20"/>
        </w:rPr>
      </w:pPr>
    </w:p>
    <w:p w14:paraId="7C073BDB" w14:textId="77777777" w:rsidR="00FC268F" w:rsidRDefault="00FC268F">
      <w:pPr>
        <w:shd w:val="clear" w:color="auto" w:fill="FFFFFF"/>
        <w:jc w:val="right"/>
        <w:rPr>
          <w:rFonts w:ascii="Times New Roman" w:hAnsi="Times New Roman"/>
          <w:sz w:val="20"/>
          <w:szCs w:val="20"/>
        </w:rPr>
      </w:pPr>
    </w:p>
    <w:p w14:paraId="3C90390B" w14:textId="77777777" w:rsidR="00FC268F" w:rsidRDefault="00FC268F">
      <w:pPr>
        <w:shd w:val="clear" w:color="auto" w:fill="FFFFFF"/>
        <w:jc w:val="right"/>
        <w:rPr>
          <w:rFonts w:ascii="Times New Roman" w:hAnsi="Times New Roman"/>
          <w:sz w:val="20"/>
          <w:szCs w:val="20"/>
        </w:rPr>
      </w:pPr>
    </w:p>
    <w:p w14:paraId="03E937D6" w14:textId="77777777" w:rsidR="00D72010" w:rsidRDefault="00D72010">
      <w:pPr>
        <w:shd w:val="clear" w:color="auto" w:fill="FFFFFF"/>
        <w:jc w:val="right"/>
        <w:rPr>
          <w:rFonts w:ascii="Times New Roman" w:hAnsi="Times New Roman"/>
          <w:sz w:val="20"/>
          <w:szCs w:val="20"/>
        </w:rPr>
      </w:pPr>
    </w:p>
    <w:p w14:paraId="250FC23E" w14:textId="77777777" w:rsidR="00FC268F" w:rsidRDefault="00B42E98">
      <w:pPr>
        <w:shd w:val="clear" w:color="auto" w:fill="FFFFFF"/>
        <w:jc w:val="right"/>
        <w:rPr>
          <w:rFonts w:ascii="Times New Roman" w:hAnsi="Times New Roman"/>
          <w:sz w:val="20"/>
          <w:szCs w:val="20"/>
        </w:rPr>
      </w:pPr>
      <w:r>
        <w:rPr>
          <w:rFonts w:ascii="Times New Roman" w:hAnsi="Times New Roman"/>
          <w:sz w:val="20"/>
          <w:szCs w:val="20"/>
        </w:rPr>
        <w:t>Приложение №2</w:t>
      </w:r>
    </w:p>
    <w:p w14:paraId="689B9286" w14:textId="77777777" w:rsidR="00FC268F" w:rsidRDefault="00B42E98">
      <w:pPr>
        <w:jc w:val="right"/>
        <w:outlineLvl w:val="1"/>
        <w:rPr>
          <w:rFonts w:ascii="Times New Roman" w:hAnsi="Times New Roman"/>
          <w:sz w:val="20"/>
          <w:szCs w:val="20"/>
        </w:rPr>
      </w:pPr>
      <w:bookmarkStart w:id="10" w:name="__DdeLink__1171_86027568"/>
      <w:bookmarkEnd w:id="10"/>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3350FBE4" w14:textId="77777777" w:rsidR="00FC268F" w:rsidRDefault="00B42E98">
      <w:pPr>
        <w:jc w:val="right"/>
        <w:outlineLvl w:val="1"/>
        <w:rPr>
          <w:rFonts w:ascii="Times New Roman" w:hAnsi="Times New Roman"/>
          <w:sz w:val="20"/>
          <w:szCs w:val="20"/>
        </w:rPr>
      </w:pPr>
      <w:r>
        <w:rPr>
          <w:rFonts w:ascii="Times New Roman" w:hAnsi="Times New Roman"/>
          <w:sz w:val="20"/>
          <w:szCs w:val="20"/>
        </w:rPr>
        <w:t>в электронной форме</w:t>
      </w:r>
    </w:p>
    <w:p w14:paraId="44DC322B" w14:textId="77777777" w:rsidR="00FC268F" w:rsidRDefault="00B42E98">
      <w:pPr>
        <w:shd w:val="clear" w:color="auto" w:fill="FFFFFF"/>
        <w:jc w:val="right"/>
        <w:rPr>
          <w:rFonts w:ascii="Times New Roman" w:hAnsi="Times New Roman"/>
          <w:color w:val="000000"/>
          <w:sz w:val="20"/>
          <w:szCs w:val="20"/>
        </w:rPr>
      </w:pPr>
      <w:r>
        <w:rPr>
          <w:rFonts w:ascii="Times New Roman" w:hAnsi="Times New Roman"/>
          <w:color w:val="000000"/>
          <w:sz w:val="20"/>
          <w:szCs w:val="20"/>
        </w:rPr>
        <w:t>(на бланке, дата, исх. №)</w:t>
      </w:r>
    </w:p>
    <w:p w14:paraId="4E7D7B61" w14:textId="77777777" w:rsidR="00FC268F" w:rsidRDefault="00B42E98">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3EF31753" w14:textId="77777777" w:rsidR="00FC268F" w:rsidRDefault="00FC268F">
      <w:pPr>
        <w:jc w:val="center"/>
        <w:rPr>
          <w:rFonts w:ascii="Times New Roman" w:hAnsi="Times New Roman"/>
          <w:sz w:val="20"/>
          <w:szCs w:val="20"/>
        </w:rPr>
      </w:pPr>
    </w:p>
    <w:p w14:paraId="0ED291E3" w14:textId="77777777" w:rsidR="00FC268F" w:rsidRDefault="00B42E98">
      <w:pPr>
        <w:jc w:val="center"/>
        <w:rPr>
          <w:rFonts w:ascii="Times New Roman" w:hAnsi="Times New Roman"/>
          <w:b/>
          <w:bCs/>
          <w:sz w:val="20"/>
          <w:szCs w:val="20"/>
        </w:rPr>
      </w:pPr>
      <w:r>
        <w:rPr>
          <w:rFonts w:ascii="Times New Roman" w:hAnsi="Times New Roman"/>
          <w:b/>
          <w:bCs/>
          <w:sz w:val="20"/>
          <w:szCs w:val="20"/>
        </w:rPr>
        <w:t>КОТИРОВОЧНАЯ ЗАЯВКА</w:t>
      </w:r>
    </w:p>
    <w:p w14:paraId="3F3376EC" w14:textId="77777777" w:rsidR="00FC268F" w:rsidRDefault="00FC268F">
      <w:pPr>
        <w:jc w:val="center"/>
        <w:rPr>
          <w:rFonts w:ascii="Times New Roman" w:hAnsi="Times New Roman"/>
          <w:sz w:val="20"/>
          <w:szCs w:val="20"/>
        </w:rPr>
      </w:pPr>
    </w:p>
    <w:p w14:paraId="3466242F" w14:textId="173ED48A" w:rsidR="00FC268F" w:rsidRDefault="00B42E98">
      <w:pPr>
        <w:ind w:firstLine="397"/>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на право заключения договора  </w:t>
      </w:r>
      <w:r>
        <w:rPr>
          <w:rFonts w:ascii="Times New Roman" w:hAnsi="Times New Roman"/>
          <w:color w:val="000000"/>
          <w:sz w:val="20"/>
          <w:szCs w:val="20"/>
          <w:shd w:val="clear" w:color="auto" w:fill="FFFFFF"/>
          <w:lang w:eastAsia="ru-RU"/>
        </w:rPr>
        <w:t xml:space="preserve">на поставку </w:t>
      </w:r>
      <w:r w:rsidR="001666E2">
        <w:rPr>
          <w:rFonts w:ascii="Times New Roman" w:hAnsi="Times New Roman"/>
          <w:bCs/>
          <w:sz w:val="20"/>
          <w:szCs w:val="20"/>
          <w:shd w:val="clear" w:color="auto" w:fill="FFFFFF"/>
          <w:lang w:eastAsia="ru-RU"/>
        </w:rPr>
        <w:t>мебели</w:t>
      </w:r>
      <w:r w:rsidR="00067507" w:rsidRPr="00067507">
        <w:rPr>
          <w:rFonts w:ascii="Times New Roman" w:hAnsi="Times New Roman"/>
          <w:bCs/>
          <w:sz w:val="20"/>
          <w:szCs w:val="20"/>
          <w:shd w:val="clear" w:color="auto" w:fill="FFFFFF"/>
          <w:lang w:eastAsia="ru-RU"/>
        </w:rPr>
        <w:t xml:space="preserve"> для одежды металлического </w:t>
      </w:r>
      <w:r>
        <w:rPr>
          <w:rFonts w:ascii="Times New Roman" w:hAnsi="Times New Roman"/>
          <w:sz w:val="20"/>
          <w:szCs w:val="20"/>
        </w:rPr>
        <w:t>нужд государственного автономного учреждения здравоохранения «</w:t>
      </w:r>
      <w:proofErr w:type="spellStart"/>
      <w:r>
        <w:rPr>
          <w:rFonts w:ascii="Times New Roman" w:hAnsi="Times New Roman"/>
          <w:sz w:val="20"/>
          <w:szCs w:val="20"/>
        </w:rPr>
        <w:t>Энгельсская</w:t>
      </w:r>
      <w:proofErr w:type="spellEnd"/>
      <w:r>
        <w:rPr>
          <w:rFonts w:ascii="Times New Roman" w:hAnsi="Times New Roman"/>
          <w:sz w:val="20"/>
          <w:szCs w:val="20"/>
        </w:rPr>
        <w:t xml:space="preserve"> городская клиническая </w:t>
      </w:r>
      <w:r>
        <w:rPr>
          <w:rFonts w:ascii="Times New Roman" w:hAnsi="Times New Roman"/>
          <w:sz w:val="20"/>
          <w:szCs w:val="20"/>
          <w:lang w:eastAsia="ru-RU"/>
        </w:rPr>
        <w:t>больница №1» и извещение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4D8700DB" w14:textId="77777777" w:rsidR="00FC268F" w:rsidRDefault="00B42E98">
      <w:pPr>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4F38ACF8" w14:textId="77777777" w:rsidR="00FC268F" w:rsidRDefault="00B42E98">
      <w:pPr>
        <w:jc w:val="center"/>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4C509703" w14:textId="77777777" w:rsidR="00FC268F" w:rsidRDefault="00B42E98">
      <w:pPr>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4ABE1DAA" w14:textId="77777777" w:rsidR="00FC268F" w:rsidRDefault="00B42E98">
      <w:pPr>
        <w:jc w:val="center"/>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7A84D8D9" w14:textId="77777777" w:rsidR="00FC268F" w:rsidRDefault="00B42E98">
      <w:pPr>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 xml:space="preserve"> на условиях, установленных в указанных выше документах, и направляем настоящую заявку.</w:t>
      </w:r>
    </w:p>
    <w:p w14:paraId="557FF1B8" w14:textId="77777777" w:rsidR="00FC268F" w:rsidRDefault="00B42E98">
      <w:pPr>
        <w:ind w:firstLine="397"/>
        <w:jc w:val="both"/>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товар </w:t>
      </w:r>
      <w:r>
        <w:rPr>
          <w:rFonts w:ascii="Times New Roman" w:hAnsi="Times New Roman"/>
          <w:sz w:val="20"/>
          <w:szCs w:val="20"/>
        </w:rPr>
        <w:t>в соответствии с требованиями документации извещения</w:t>
      </w:r>
    </w:p>
    <w:p w14:paraId="28690779" w14:textId="77777777" w:rsidR="00FC268F" w:rsidRDefault="00FC268F">
      <w:pPr>
        <w:ind w:firstLine="397"/>
        <w:jc w:val="both"/>
        <w:rPr>
          <w:rFonts w:ascii="Times New Roman" w:hAnsi="Times New Roman"/>
          <w:sz w:val="20"/>
          <w:szCs w:val="20"/>
        </w:rPr>
      </w:pPr>
    </w:p>
    <w:tbl>
      <w:tblPr>
        <w:tblW w:w="10207" w:type="dxa"/>
        <w:tblInd w:w="5"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395"/>
        <w:gridCol w:w="1540"/>
        <w:gridCol w:w="1719"/>
        <w:gridCol w:w="1606"/>
        <w:gridCol w:w="1161"/>
        <w:gridCol w:w="1271"/>
        <w:gridCol w:w="1239"/>
        <w:gridCol w:w="1276"/>
      </w:tblGrid>
      <w:tr w:rsidR="00D72010" w14:paraId="13F55CD3" w14:textId="77777777" w:rsidTr="00D72010">
        <w:trPr>
          <w:cantSplit/>
        </w:trPr>
        <w:tc>
          <w:tcPr>
            <w:tcW w:w="395" w:type="dxa"/>
            <w:tcBorders>
              <w:top w:val="single" w:sz="4" w:space="0" w:color="000001"/>
              <w:left w:val="single" w:sz="4" w:space="0" w:color="000001"/>
              <w:bottom w:val="single" w:sz="4" w:space="0" w:color="000001"/>
            </w:tcBorders>
            <w:shd w:val="clear" w:color="auto" w:fill="FFFFFF"/>
          </w:tcPr>
          <w:p w14:paraId="60506873" w14:textId="77777777" w:rsidR="00D72010" w:rsidRDefault="00D72010">
            <w:pPr>
              <w:pStyle w:val="afb"/>
              <w:jc w:val="center"/>
              <w:rPr>
                <w:b/>
                <w:bCs/>
              </w:rPr>
            </w:pPr>
            <w:r>
              <w:rPr>
                <w:rFonts w:ascii="Times New Roman" w:hAnsi="Times New Roman" w:cs="Times New Roman"/>
                <w:b/>
                <w:bCs/>
                <w:sz w:val="20"/>
                <w:szCs w:val="20"/>
                <w:lang w:eastAsia="ru-RU"/>
              </w:rPr>
              <w:t>№</w:t>
            </w:r>
          </w:p>
          <w:p w14:paraId="07C3E629" w14:textId="77777777" w:rsidR="00D72010" w:rsidRDefault="00D72010">
            <w:pPr>
              <w:pStyle w:val="afb"/>
              <w:jc w:val="center"/>
              <w:rPr>
                <w:b/>
                <w:bCs/>
              </w:rPr>
            </w:pPr>
            <w:r>
              <w:rPr>
                <w:rFonts w:ascii="Times New Roman" w:hAnsi="Times New Roman" w:cs="Times New Roman"/>
                <w:b/>
                <w:bCs/>
                <w:sz w:val="20"/>
                <w:szCs w:val="20"/>
                <w:lang w:eastAsia="ru-RU"/>
              </w:rPr>
              <w:t>п</w:t>
            </w:r>
            <w:r>
              <w:rPr>
                <w:rFonts w:ascii="Times New Roman" w:hAnsi="Times New Roman" w:cs="Times New Roman"/>
                <w:b/>
                <w:bCs/>
                <w:sz w:val="20"/>
                <w:szCs w:val="20"/>
              </w:rPr>
              <w:t>/</w:t>
            </w:r>
            <w:r>
              <w:rPr>
                <w:rFonts w:ascii="Times New Roman" w:hAnsi="Times New Roman" w:cs="Times New Roman"/>
                <w:b/>
                <w:bCs/>
                <w:sz w:val="20"/>
                <w:szCs w:val="20"/>
                <w:lang w:eastAsia="ru-RU"/>
              </w:rPr>
              <w:t>п</w:t>
            </w:r>
          </w:p>
        </w:tc>
        <w:tc>
          <w:tcPr>
            <w:tcW w:w="1540"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01617955" w14:textId="77777777" w:rsidR="00D72010" w:rsidRDefault="00D72010">
            <w:pPr>
              <w:pStyle w:val="afb"/>
              <w:widowControl/>
              <w:jc w:val="center"/>
              <w:rPr>
                <w:rFonts w:ascii="Times New Roman" w:hAnsi="Times New Roman" w:cs="Tahoma"/>
                <w:b/>
                <w:sz w:val="20"/>
                <w:szCs w:val="20"/>
              </w:rPr>
            </w:pPr>
            <w:r>
              <w:rPr>
                <w:rFonts w:ascii="Times New Roman" w:hAnsi="Times New Roman"/>
                <w:b/>
                <w:bCs/>
                <w:sz w:val="20"/>
                <w:szCs w:val="20"/>
              </w:rPr>
              <w:t>Наименование товара</w:t>
            </w:r>
          </w:p>
        </w:tc>
        <w:tc>
          <w:tcPr>
            <w:tcW w:w="1719" w:type="dxa"/>
            <w:tcBorders>
              <w:top w:val="single" w:sz="4" w:space="0" w:color="000001"/>
              <w:left w:val="single" w:sz="4" w:space="0" w:color="000001"/>
              <w:bottom w:val="single" w:sz="4" w:space="0" w:color="000001"/>
            </w:tcBorders>
            <w:shd w:val="clear" w:color="auto" w:fill="FFFFFF"/>
            <w:tcMar>
              <w:left w:w="93" w:type="dxa"/>
            </w:tcMar>
          </w:tcPr>
          <w:p w14:paraId="13785B78" w14:textId="77777777" w:rsidR="00D72010" w:rsidRDefault="00D72010">
            <w:pPr>
              <w:pStyle w:val="afb"/>
              <w:widowControl/>
              <w:jc w:val="center"/>
              <w:rPr>
                <w:b/>
                <w:bCs/>
              </w:rPr>
            </w:pPr>
            <w:r>
              <w:rPr>
                <w:rFonts w:ascii="Times New Roman" w:hAnsi="Times New Roman" w:cs="Times New Roman"/>
                <w:b/>
                <w:bCs/>
                <w:sz w:val="20"/>
                <w:szCs w:val="20"/>
              </w:rPr>
              <w:t xml:space="preserve">Характеристики товара </w:t>
            </w:r>
          </w:p>
        </w:tc>
        <w:tc>
          <w:tcPr>
            <w:tcW w:w="1606" w:type="dxa"/>
            <w:tcBorders>
              <w:top w:val="single" w:sz="4" w:space="0" w:color="000001"/>
              <w:left w:val="single" w:sz="4" w:space="0" w:color="000001"/>
              <w:bottom w:val="single" w:sz="4" w:space="0" w:color="000001"/>
            </w:tcBorders>
            <w:shd w:val="clear" w:color="auto" w:fill="FFFFFF"/>
            <w:tcMar>
              <w:left w:w="93" w:type="dxa"/>
            </w:tcMar>
          </w:tcPr>
          <w:p w14:paraId="0B59B6CE" w14:textId="77777777" w:rsidR="00D72010" w:rsidRDefault="00D72010">
            <w:pPr>
              <w:pStyle w:val="afb"/>
              <w:widowControl/>
              <w:jc w:val="center"/>
              <w:rPr>
                <w:b/>
                <w:bCs/>
              </w:rPr>
            </w:pPr>
            <w:r>
              <w:rPr>
                <w:rFonts w:ascii="Times New Roman" w:hAnsi="Times New Roman" w:cs="Times New Roman"/>
                <w:b/>
                <w:bCs/>
                <w:sz w:val="20"/>
                <w:szCs w:val="20"/>
              </w:rPr>
              <w:t>Страна происхождения товара</w:t>
            </w:r>
          </w:p>
        </w:tc>
        <w:tc>
          <w:tcPr>
            <w:tcW w:w="1161" w:type="dxa"/>
            <w:tcBorders>
              <w:top w:val="single" w:sz="4" w:space="0" w:color="000001"/>
              <w:left w:val="single" w:sz="4" w:space="0" w:color="000001"/>
              <w:bottom w:val="single" w:sz="4" w:space="0" w:color="000001"/>
            </w:tcBorders>
            <w:shd w:val="clear" w:color="auto" w:fill="FFFFFF"/>
            <w:tcMar>
              <w:left w:w="93" w:type="dxa"/>
            </w:tcMar>
          </w:tcPr>
          <w:p w14:paraId="0BC6C243" w14:textId="77777777" w:rsidR="00D72010" w:rsidRDefault="00D72010">
            <w:pPr>
              <w:pStyle w:val="afb"/>
              <w:widowControl/>
              <w:jc w:val="center"/>
              <w:rPr>
                <w:b/>
                <w:bCs/>
              </w:rPr>
            </w:pPr>
            <w:r>
              <w:rPr>
                <w:rFonts w:ascii="Times New Roman" w:hAnsi="Times New Roman" w:cs="Times New Roman"/>
                <w:b/>
                <w:bCs/>
                <w:sz w:val="20"/>
                <w:szCs w:val="20"/>
              </w:rPr>
              <w:t>Единица измерения</w:t>
            </w:r>
          </w:p>
        </w:tc>
        <w:tc>
          <w:tcPr>
            <w:tcW w:w="1271" w:type="dxa"/>
            <w:tcBorders>
              <w:top w:val="single" w:sz="4" w:space="0" w:color="000001"/>
              <w:left w:val="single" w:sz="4" w:space="0" w:color="000001"/>
              <w:bottom w:val="single" w:sz="4" w:space="0" w:color="000001"/>
            </w:tcBorders>
            <w:shd w:val="clear" w:color="auto" w:fill="FFFFFF"/>
            <w:tcMar>
              <w:left w:w="93" w:type="dxa"/>
            </w:tcMar>
          </w:tcPr>
          <w:p w14:paraId="63172FC2" w14:textId="77777777" w:rsidR="00D72010" w:rsidRDefault="00D72010">
            <w:pPr>
              <w:pStyle w:val="afb"/>
              <w:jc w:val="center"/>
              <w:rPr>
                <w:b/>
                <w:bCs/>
              </w:rPr>
            </w:pPr>
            <w:r>
              <w:rPr>
                <w:rFonts w:ascii="Times New Roman" w:hAnsi="Times New Roman" w:cs="Times New Roman"/>
                <w:b/>
                <w:bCs/>
                <w:sz w:val="20"/>
                <w:szCs w:val="20"/>
                <w:lang w:eastAsia="ru-RU"/>
              </w:rPr>
              <w:t>Количество товара</w:t>
            </w:r>
          </w:p>
        </w:tc>
        <w:tc>
          <w:tcPr>
            <w:tcW w:w="1239" w:type="dxa"/>
            <w:tcBorders>
              <w:top w:val="single" w:sz="4" w:space="0" w:color="000001"/>
              <w:left w:val="single" w:sz="4" w:space="0" w:color="000001"/>
              <w:bottom w:val="single" w:sz="4" w:space="0" w:color="000001"/>
            </w:tcBorders>
            <w:shd w:val="clear" w:color="auto" w:fill="FFFFFF"/>
            <w:tcMar>
              <w:left w:w="93" w:type="dxa"/>
            </w:tcMar>
            <w:vAlign w:val="center"/>
          </w:tcPr>
          <w:p w14:paraId="0B901C81" w14:textId="77777777" w:rsidR="00D72010" w:rsidRDefault="00D72010">
            <w:pPr>
              <w:pStyle w:val="afb"/>
              <w:widowControl/>
              <w:tabs>
                <w:tab w:val="left" w:pos="1138"/>
              </w:tabs>
              <w:jc w:val="center"/>
              <w:rPr>
                <w:b/>
                <w:bCs/>
              </w:rPr>
            </w:pPr>
            <w:r>
              <w:rPr>
                <w:rFonts w:ascii="Times New Roman" w:hAnsi="Times New Roman" w:cs="Times New Roman"/>
                <w:b/>
                <w:bCs/>
                <w:sz w:val="20"/>
                <w:szCs w:val="20"/>
              </w:rPr>
              <w:t xml:space="preserve">Цена за единицу </w:t>
            </w:r>
          </w:p>
        </w:tc>
        <w:tc>
          <w:tcPr>
            <w:tcW w:w="1276" w:type="dxa"/>
            <w:tcBorders>
              <w:top w:val="single" w:sz="4" w:space="0" w:color="000001"/>
              <w:left w:val="single" w:sz="4" w:space="0" w:color="000001"/>
              <w:bottom w:val="single" w:sz="4" w:space="0" w:color="000001"/>
              <w:right w:val="single" w:sz="4" w:space="0" w:color="000001"/>
            </w:tcBorders>
            <w:shd w:val="clear" w:color="auto" w:fill="FFFFFF"/>
            <w:tcMar>
              <w:left w:w="93" w:type="dxa"/>
            </w:tcMar>
            <w:vAlign w:val="center"/>
          </w:tcPr>
          <w:p w14:paraId="32A235C4" w14:textId="77777777" w:rsidR="00D72010" w:rsidRDefault="00D72010">
            <w:pPr>
              <w:jc w:val="center"/>
              <w:rPr>
                <w:b/>
                <w:bCs/>
              </w:rPr>
            </w:pPr>
            <w:r>
              <w:rPr>
                <w:rFonts w:ascii="Times New Roman" w:hAnsi="Times New Roman"/>
                <w:b/>
                <w:bCs/>
                <w:sz w:val="20"/>
                <w:szCs w:val="20"/>
              </w:rPr>
              <w:t>Сумма, руб.</w:t>
            </w:r>
          </w:p>
        </w:tc>
      </w:tr>
      <w:tr w:rsidR="00D72010" w14:paraId="393338EB" w14:textId="77777777" w:rsidTr="00D72010">
        <w:trPr>
          <w:cantSplit/>
        </w:trPr>
        <w:tc>
          <w:tcPr>
            <w:tcW w:w="395" w:type="dxa"/>
            <w:tcBorders>
              <w:top w:val="single" w:sz="4" w:space="0" w:color="000001"/>
              <w:left w:val="single" w:sz="4" w:space="0" w:color="000001"/>
              <w:bottom w:val="single" w:sz="4" w:space="0" w:color="000001"/>
            </w:tcBorders>
            <w:shd w:val="clear" w:color="auto" w:fill="FFFFFF"/>
            <w:tcMar>
              <w:left w:w="93" w:type="dxa"/>
            </w:tcMar>
          </w:tcPr>
          <w:p w14:paraId="46F6BC1B" w14:textId="77777777" w:rsidR="00D72010" w:rsidRPr="00CE726C" w:rsidRDefault="00CE726C">
            <w:pPr>
              <w:pStyle w:val="afb"/>
              <w:rPr>
                <w:rFonts w:ascii="Times New Roman" w:hAnsi="Times New Roman" w:cs="Times New Roman"/>
                <w:b/>
                <w:bCs/>
                <w:sz w:val="20"/>
                <w:szCs w:val="20"/>
              </w:rPr>
            </w:pPr>
            <w:r w:rsidRPr="00CE726C">
              <w:rPr>
                <w:rFonts w:ascii="Times New Roman" w:hAnsi="Times New Roman" w:cs="Times New Roman"/>
                <w:b/>
                <w:bCs/>
                <w:sz w:val="20"/>
                <w:szCs w:val="20"/>
              </w:rPr>
              <w:t>1</w:t>
            </w:r>
          </w:p>
        </w:tc>
        <w:tc>
          <w:tcPr>
            <w:tcW w:w="1540" w:type="dxa"/>
            <w:tcBorders>
              <w:top w:val="single" w:sz="4" w:space="0" w:color="000001"/>
              <w:left w:val="single" w:sz="4" w:space="0" w:color="000001"/>
              <w:bottom w:val="single" w:sz="4" w:space="0" w:color="000001"/>
              <w:right w:val="single" w:sz="4" w:space="0" w:color="000001"/>
            </w:tcBorders>
            <w:shd w:val="clear" w:color="auto" w:fill="FFFFFF"/>
          </w:tcPr>
          <w:p w14:paraId="029B2D28" w14:textId="77777777" w:rsidR="00CE726C" w:rsidRPr="00CE726C" w:rsidRDefault="00CE726C" w:rsidP="00101109">
            <w:pPr>
              <w:pStyle w:val="afb"/>
              <w:rPr>
                <w:rFonts w:ascii="Times New Roman" w:hAnsi="Times New Roman" w:cs="Times New Roman"/>
                <w:b/>
                <w:bCs/>
                <w:sz w:val="26"/>
                <w:szCs w:val="26"/>
              </w:rPr>
            </w:pPr>
          </w:p>
        </w:tc>
        <w:tc>
          <w:tcPr>
            <w:tcW w:w="1719" w:type="dxa"/>
            <w:tcBorders>
              <w:top w:val="single" w:sz="4" w:space="0" w:color="000001"/>
              <w:left w:val="single" w:sz="4" w:space="0" w:color="000001"/>
              <w:bottom w:val="single" w:sz="4" w:space="0" w:color="000001"/>
            </w:tcBorders>
            <w:shd w:val="clear" w:color="auto" w:fill="FFFFFF"/>
          </w:tcPr>
          <w:p w14:paraId="162006BD" w14:textId="77777777" w:rsidR="00D72010" w:rsidRPr="00CE726C" w:rsidRDefault="00D72010">
            <w:pPr>
              <w:pStyle w:val="afb"/>
              <w:rPr>
                <w:rFonts w:ascii="Times New Roman" w:hAnsi="Times New Roman" w:cs="Times New Roman"/>
                <w:b/>
                <w:bCs/>
                <w:sz w:val="26"/>
                <w:szCs w:val="26"/>
              </w:rPr>
            </w:pPr>
          </w:p>
        </w:tc>
        <w:tc>
          <w:tcPr>
            <w:tcW w:w="1606" w:type="dxa"/>
            <w:tcBorders>
              <w:top w:val="single" w:sz="4" w:space="0" w:color="000001"/>
              <w:left w:val="single" w:sz="4" w:space="0" w:color="000001"/>
              <w:bottom w:val="single" w:sz="4" w:space="0" w:color="000001"/>
            </w:tcBorders>
            <w:shd w:val="clear" w:color="auto" w:fill="FFFFFF"/>
          </w:tcPr>
          <w:p w14:paraId="65AF44C5" w14:textId="77777777" w:rsidR="00D72010" w:rsidRPr="00CE726C" w:rsidRDefault="00D72010">
            <w:pPr>
              <w:pStyle w:val="afb"/>
              <w:rPr>
                <w:rFonts w:ascii="Times New Roman" w:hAnsi="Times New Roman" w:cs="Times New Roman"/>
                <w:b/>
                <w:bCs/>
                <w:sz w:val="26"/>
                <w:szCs w:val="26"/>
              </w:rPr>
            </w:pPr>
          </w:p>
        </w:tc>
        <w:tc>
          <w:tcPr>
            <w:tcW w:w="1161" w:type="dxa"/>
            <w:tcBorders>
              <w:top w:val="single" w:sz="4" w:space="0" w:color="000001"/>
              <w:left w:val="single" w:sz="4" w:space="0" w:color="000001"/>
              <w:bottom w:val="single" w:sz="4" w:space="0" w:color="000001"/>
            </w:tcBorders>
            <w:shd w:val="clear" w:color="auto" w:fill="FFFFFF"/>
          </w:tcPr>
          <w:p w14:paraId="0FEE2EAF" w14:textId="77777777" w:rsidR="00D72010" w:rsidRPr="00CE726C" w:rsidRDefault="00D72010">
            <w:pPr>
              <w:pStyle w:val="afb"/>
              <w:rPr>
                <w:rFonts w:ascii="Times New Roman" w:hAnsi="Times New Roman" w:cs="Times New Roman"/>
                <w:b/>
                <w:bCs/>
                <w:sz w:val="26"/>
                <w:szCs w:val="26"/>
              </w:rPr>
            </w:pPr>
          </w:p>
        </w:tc>
        <w:tc>
          <w:tcPr>
            <w:tcW w:w="1271" w:type="dxa"/>
            <w:tcBorders>
              <w:top w:val="single" w:sz="4" w:space="0" w:color="000001"/>
              <w:left w:val="single" w:sz="4" w:space="0" w:color="000001"/>
              <w:bottom w:val="single" w:sz="4" w:space="0" w:color="000001"/>
            </w:tcBorders>
            <w:shd w:val="clear" w:color="auto" w:fill="FFFFFF"/>
          </w:tcPr>
          <w:p w14:paraId="3F819F61" w14:textId="77777777" w:rsidR="00D72010" w:rsidRPr="00CE726C" w:rsidRDefault="00D72010">
            <w:pPr>
              <w:pStyle w:val="afb"/>
              <w:rPr>
                <w:rFonts w:ascii="Times New Roman" w:hAnsi="Times New Roman" w:cs="Times New Roman"/>
                <w:b/>
                <w:bCs/>
                <w:sz w:val="26"/>
                <w:szCs w:val="26"/>
              </w:rPr>
            </w:pPr>
          </w:p>
        </w:tc>
        <w:tc>
          <w:tcPr>
            <w:tcW w:w="1239" w:type="dxa"/>
            <w:tcBorders>
              <w:top w:val="single" w:sz="4" w:space="0" w:color="000001"/>
              <w:left w:val="single" w:sz="4" w:space="0" w:color="000001"/>
              <w:bottom w:val="single" w:sz="4" w:space="0" w:color="000001"/>
            </w:tcBorders>
            <w:shd w:val="clear" w:color="auto" w:fill="FFFFFF"/>
          </w:tcPr>
          <w:p w14:paraId="6ACC21BB" w14:textId="77777777" w:rsidR="00D72010" w:rsidRPr="00CE726C" w:rsidRDefault="00D72010">
            <w:pPr>
              <w:pStyle w:val="afb"/>
              <w:rPr>
                <w:rFonts w:ascii="Times New Roman" w:hAnsi="Times New Roman" w:cs="Times New Roman"/>
                <w:b/>
                <w:bCs/>
                <w:sz w:val="26"/>
                <w:szCs w:val="26"/>
              </w:rPr>
            </w:pPr>
          </w:p>
        </w:tc>
        <w:tc>
          <w:tcPr>
            <w:tcW w:w="1276" w:type="dxa"/>
            <w:tcBorders>
              <w:top w:val="single" w:sz="4" w:space="0" w:color="000001"/>
              <w:left w:val="single" w:sz="4" w:space="0" w:color="000001"/>
              <w:bottom w:val="single" w:sz="4" w:space="0" w:color="000001"/>
              <w:right w:val="single" w:sz="4" w:space="0" w:color="000001"/>
            </w:tcBorders>
            <w:shd w:val="clear" w:color="auto" w:fill="FFFFFF"/>
          </w:tcPr>
          <w:p w14:paraId="3436E670" w14:textId="77777777" w:rsidR="00D72010" w:rsidRPr="00CE726C" w:rsidRDefault="00D72010">
            <w:pPr>
              <w:pStyle w:val="afb"/>
              <w:rPr>
                <w:rFonts w:ascii="Times New Roman" w:hAnsi="Times New Roman" w:cs="Times New Roman"/>
                <w:b/>
                <w:bCs/>
                <w:sz w:val="26"/>
                <w:szCs w:val="26"/>
              </w:rPr>
            </w:pPr>
          </w:p>
        </w:tc>
      </w:tr>
      <w:tr w:rsidR="00CE726C" w14:paraId="363B43DE" w14:textId="77777777" w:rsidTr="00D72010">
        <w:trPr>
          <w:cantSplit/>
        </w:trPr>
        <w:tc>
          <w:tcPr>
            <w:tcW w:w="395" w:type="dxa"/>
            <w:tcBorders>
              <w:top w:val="single" w:sz="4" w:space="0" w:color="000001"/>
              <w:left w:val="single" w:sz="4" w:space="0" w:color="000001"/>
              <w:bottom w:val="single" w:sz="4" w:space="0" w:color="000001"/>
            </w:tcBorders>
            <w:shd w:val="clear" w:color="auto" w:fill="FFFFFF"/>
            <w:tcMar>
              <w:left w:w="93" w:type="dxa"/>
            </w:tcMar>
          </w:tcPr>
          <w:p w14:paraId="7D1B6E3A" w14:textId="77777777" w:rsidR="00CE726C" w:rsidRDefault="00CE726C">
            <w:pPr>
              <w:pStyle w:val="afb"/>
              <w:rPr>
                <w:rFonts w:ascii="Cambria" w:hAnsi="Cambria" w:cs="Times New Roman"/>
                <w:b/>
                <w:bCs/>
                <w:sz w:val="26"/>
                <w:szCs w:val="26"/>
              </w:rPr>
            </w:pPr>
          </w:p>
        </w:tc>
        <w:tc>
          <w:tcPr>
            <w:tcW w:w="1540" w:type="dxa"/>
            <w:tcBorders>
              <w:top w:val="single" w:sz="4" w:space="0" w:color="000001"/>
              <w:left w:val="single" w:sz="4" w:space="0" w:color="000001"/>
              <w:bottom w:val="single" w:sz="4" w:space="0" w:color="000001"/>
              <w:right w:val="single" w:sz="4" w:space="0" w:color="000001"/>
            </w:tcBorders>
            <w:shd w:val="clear" w:color="auto" w:fill="FFFFFF"/>
          </w:tcPr>
          <w:p w14:paraId="2060A5A0" w14:textId="77777777" w:rsidR="00CE726C" w:rsidRPr="00CE726C" w:rsidRDefault="00CE726C">
            <w:pPr>
              <w:pStyle w:val="afb"/>
              <w:rPr>
                <w:rFonts w:ascii="Times New Roman" w:hAnsi="Times New Roman" w:cs="Times New Roman"/>
                <w:b/>
                <w:color w:val="000000" w:themeColor="text1"/>
                <w:sz w:val="20"/>
                <w:szCs w:val="20"/>
                <w:shd w:val="clear" w:color="auto" w:fill="FFFFFF"/>
              </w:rPr>
            </w:pPr>
            <w:r w:rsidRPr="00CE726C">
              <w:rPr>
                <w:rFonts w:ascii="Times New Roman" w:hAnsi="Times New Roman" w:cs="Times New Roman"/>
                <w:b/>
                <w:color w:val="000000" w:themeColor="text1"/>
                <w:sz w:val="20"/>
                <w:szCs w:val="20"/>
                <w:shd w:val="clear" w:color="auto" w:fill="FFFFFF"/>
              </w:rPr>
              <w:t>Итого:</w:t>
            </w:r>
          </w:p>
        </w:tc>
        <w:tc>
          <w:tcPr>
            <w:tcW w:w="1719" w:type="dxa"/>
            <w:tcBorders>
              <w:top w:val="single" w:sz="4" w:space="0" w:color="000001"/>
              <w:left w:val="single" w:sz="4" w:space="0" w:color="000001"/>
              <w:bottom w:val="single" w:sz="4" w:space="0" w:color="000001"/>
            </w:tcBorders>
            <w:shd w:val="clear" w:color="auto" w:fill="FFFFFF"/>
          </w:tcPr>
          <w:p w14:paraId="36BEBD06" w14:textId="77777777" w:rsidR="00CE726C" w:rsidRPr="00CE726C" w:rsidRDefault="00CE726C">
            <w:pPr>
              <w:pStyle w:val="afb"/>
              <w:rPr>
                <w:rFonts w:ascii="Times New Roman" w:hAnsi="Times New Roman" w:cs="Times New Roman"/>
                <w:b/>
                <w:bCs/>
                <w:sz w:val="26"/>
                <w:szCs w:val="26"/>
              </w:rPr>
            </w:pPr>
          </w:p>
        </w:tc>
        <w:tc>
          <w:tcPr>
            <w:tcW w:w="1606" w:type="dxa"/>
            <w:tcBorders>
              <w:top w:val="single" w:sz="4" w:space="0" w:color="000001"/>
              <w:left w:val="single" w:sz="4" w:space="0" w:color="000001"/>
              <w:bottom w:val="single" w:sz="4" w:space="0" w:color="000001"/>
            </w:tcBorders>
            <w:shd w:val="clear" w:color="auto" w:fill="FFFFFF"/>
          </w:tcPr>
          <w:p w14:paraId="4E66571C" w14:textId="77777777" w:rsidR="00CE726C" w:rsidRPr="00CE726C" w:rsidRDefault="00CE726C">
            <w:pPr>
              <w:pStyle w:val="afb"/>
              <w:rPr>
                <w:rFonts w:ascii="Times New Roman" w:hAnsi="Times New Roman" w:cs="Times New Roman"/>
                <w:b/>
                <w:bCs/>
                <w:sz w:val="26"/>
                <w:szCs w:val="26"/>
              </w:rPr>
            </w:pPr>
          </w:p>
        </w:tc>
        <w:tc>
          <w:tcPr>
            <w:tcW w:w="1161" w:type="dxa"/>
            <w:tcBorders>
              <w:top w:val="single" w:sz="4" w:space="0" w:color="000001"/>
              <w:left w:val="single" w:sz="4" w:space="0" w:color="000001"/>
              <w:bottom w:val="single" w:sz="4" w:space="0" w:color="000001"/>
            </w:tcBorders>
            <w:shd w:val="clear" w:color="auto" w:fill="FFFFFF"/>
          </w:tcPr>
          <w:p w14:paraId="4728B566" w14:textId="77777777" w:rsidR="00CE726C" w:rsidRPr="00CE726C" w:rsidRDefault="00CE726C">
            <w:pPr>
              <w:pStyle w:val="afb"/>
              <w:rPr>
                <w:rFonts w:ascii="Times New Roman" w:hAnsi="Times New Roman" w:cs="Times New Roman"/>
                <w:b/>
                <w:bCs/>
                <w:sz w:val="26"/>
                <w:szCs w:val="26"/>
              </w:rPr>
            </w:pPr>
          </w:p>
        </w:tc>
        <w:tc>
          <w:tcPr>
            <w:tcW w:w="1271" w:type="dxa"/>
            <w:tcBorders>
              <w:top w:val="single" w:sz="4" w:space="0" w:color="000001"/>
              <w:left w:val="single" w:sz="4" w:space="0" w:color="000001"/>
              <w:bottom w:val="single" w:sz="4" w:space="0" w:color="000001"/>
            </w:tcBorders>
            <w:shd w:val="clear" w:color="auto" w:fill="FFFFFF"/>
          </w:tcPr>
          <w:p w14:paraId="7FC3D6ED" w14:textId="77777777" w:rsidR="00CE726C" w:rsidRPr="00CE726C" w:rsidRDefault="00CE726C">
            <w:pPr>
              <w:pStyle w:val="afb"/>
              <w:rPr>
                <w:rFonts w:ascii="Times New Roman" w:hAnsi="Times New Roman" w:cs="Times New Roman"/>
                <w:b/>
                <w:bCs/>
                <w:sz w:val="26"/>
                <w:szCs w:val="26"/>
              </w:rPr>
            </w:pPr>
          </w:p>
        </w:tc>
        <w:tc>
          <w:tcPr>
            <w:tcW w:w="1239" w:type="dxa"/>
            <w:tcBorders>
              <w:top w:val="single" w:sz="4" w:space="0" w:color="000001"/>
              <w:left w:val="single" w:sz="4" w:space="0" w:color="000001"/>
              <w:bottom w:val="single" w:sz="4" w:space="0" w:color="000001"/>
            </w:tcBorders>
            <w:shd w:val="clear" w:color="auto" w:fill="FFFFFF"/>
          </w:tcPr>
          <w:p w14:paraId="1719503D" w14:textId="77777777" w:rsidR="00CE726C" w:rsidRPr="00CE726C" w:rsidRDefault="00CE726C">
            <w:pPr>
              <w:pStyle w:val="afb"/>
              <w:rPr>
                <w:rFonts w:ascii="Times New Roman" w:hAnsi="Times New Roman" w:cs="Times New Roman"/>
                <w:b/>
                <w:bCs/>
                <w:sz w:val="26"/>
                <w:szCs w:val="26"/>
              </w:rPr>
            </w:pPr>
          </w:p>
        </w:tc>
        <w:tc>
          <w:tcPr>
            <w:tcW w:w="1276" w:type="dxa"/>
            <w:tcBorders>
              <w:top w:val="single" w:sz="4" w:space="0" w:color="000001"/>
              <w:left w:val="single" w:sz="4" w:space="0" w:color="000001"/>
              <w:bottom w:val="single" w:sz="4" w:space="0" w:color="000001"/>
              <w:right w:val="single" w:sz="4" w:space="0" w:color="000001"/>
            </w:tcBorders>
            <w:shd w:val="clear" w:color="auto" w:fill="FFFFFF"/>
          </w:tcPr>
          <w:p w14:paraId="4127FDAA" w14:textId="77777777" w:rsidR="00CE726C" w:rsidRPr="00CE726C" w:rsidRDefault="00CE726C">
            <w:pPr>
              <w:pStyle w:val="afb"/>
              <w:rPr>
                <w:rFonts w:ascii="Times New Roman" w:hAnsi="Times New Roman" w:cs="Times New Roman"/>
                <w:b/>
                <w:bCs/>
                <w:sz w:val="26"/>
                <w:szCs w:val="26"/>
              </w:rPr>
            </w:pPr>
          </w:p>
        </w:tc>
      </w:tr>
    </w:tbl>
    <w:p w14:paraId="1AA75EB6" w14:textId="77777777" w:rsidR="00FC268F" w:rsidRDefault="00B42E98">
      <w:pPr>
        <w:jc w:val="both"/>
      </w:pPr>
      <w:r>
        <w:rPr>
          <w:rFonts w:ascii="Times New Roman" w:hAnsi="Times New Roman"/>
          <w:sz w:val="20"/>
          <w:szCs w:val="20"/>
        </w:rPr>
        <w:t>на общую сумму _____________ руб., в том числе________________________________________</w:t>
      </w:r>
    </w:p>
    <w:p w14:paraId="21E93566" w14:textId="77777777" w:rsidR="00FC268F" w:rsidRDefault="00B42E98">
      <w:pPr>
        <w:jc w:val="both"/>
        <w:rPr>
          <w:rFonts w:ascii="Times New Roman" w:hAnsi="Times New Roman"/>
          <w:sz w:val="20"/>
          <w:szCs w:val="20"/>
        </w:rPr>
      </w:pPr>
      <w:r>
        <w:rPr>
          <w:rFonts w:ascii="Times New Roman" w:hAnsi="Times New Roman"/>
          <w:sz w:val="20"/>
          <w:szCs w:val="20"/>
        </w:rPr>
        <w:t>(</w:t>
      </w:r>
      <w:bookmarkStart w:id="11" w:name="__DdeLink__1110_201989915811"/>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до аптеки готовых лекарственных форм заказчика, уплату таможенных пошлин, налогов, сборов и других обязательных платежей</w:t>
      </w:r>
      <w:bookmarkEnd w:id="11"/>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r>
        <w:rPr>
          <w:rFonts w:ascii="Times New Roman" w:hAnsi="Times New Roman"/>
          <w:sz w:val="20"/>
          <w:szCs w:val="20"/>
        </w:rPr>
        <w:t>)</w:t>
      </w:r>
    </w:p>
    <w:p w14:paraId="0AB25643" w14:textId="77777777" w:rsidR="00FC268F" w:rsidRDefault="00B42E98">
      <w:pPr>
        <w:jc w:val="both"/>
        <w:rPr>
          <w:rFonts w:ascii="Times New Roman" w:hAnsi="Times New Roman"/>
          <w:sz w:val="20"/>
          <w:szCs w:val="20"/>
        </w:rPr>
      </w:pPr>
      <w:r>
        <w:rPr>
          <w:rFonts w:ascii="Times New Roman" w:hAnsi="Times New Roman"/>
          <w:sz w:val="20"/>
          <w:szCs w:val="20"/>
        </w:rPr>
        <w:t>Адрес : _____________________________</w:t>
      </w:r>
    </w:p>
    <w:p w14:paraId="76A3F166" w14:textId="77777777" w:rsidR="00FC268F" w:rsidRDefault="00B42E98">
      <w:pPr>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0A70C494" w14:textId="77777777" w:rsidR="00FC268F" w:rsidRDefault="00B42E98">
      <w:pPr>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2332123F" w14:textId="77777777" w:rsidR="00FC268F" w:rsidRDefault="00B42E98">
      <w:pPr>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w:t>
      </w:r>
      <w:proofErr w:type="spellStart"/>
      <w:r>
        <w:rPr>
          <w:rFonts w:ascii="Times New Roman" w:hAnsi="Times New Roman"/>
          <w:bCs/>
          <w:sz w:val="20"/>
          <w:szCs w:val="20"/>
          <w:lang w:eastAsia="ru-RU"/>
        </w:rPr>
        <w:t>Энгельсская</w:t>
      </w:r>
      <w:proofErr w:type="spellEnd"/>
      <w:r>
        <w:rPr>
          <w:rFonts w:ascii="Times New Roman" w:hAnsi="Times New Roman"/>
          <w:bCs/>
          <w:sz w:val="20"/>
          <w:szCs w:val="20"/>
          <w:lang w:eastAsia="ru-RU"/>
        </w:rPr>
        <w:t xml:space="preserve">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52F2C25E" w14:textId="77777777" w:rsidR="00FC268F" w:rsidRDefault="00B42E98">
      <w:pPr>
        <w:pStyle w:val="Default"/>
        <w:numPr>
          <w:ilvl w:val="0"/>
          <w:numId w:val="6"/>
        </w:numPr>
        <w:tabs>
          <w:tab w:val="left" w:pos="426"/>
        </w:tabs>
        <w:suppressAutoHyphens w:val="0"/>
        <w:ind w:left="0" w:firstLine="142"/>
        <w:jc w:val="both"/>
        <w:rPr>
          <w:sz w:val="20"/>
          <w:szCs w:val="20"/>
        </w:rPr>
      </w:pPr>
      <w:r>
        <w:rPr>
          <w:sz w:val="20"/>
          <w:szCs w:val="20"/>
        </w:rPr>
        <w:t>Настоящей заявкой подтверждаем:</w:t>
      </w:r>
    </w:p>
    <w:p w14:paraId="461774ED" w14:textId="77777777" w:rsidR="00FC268F" w:rsidRDefault="00B42E98">
      <w:pPr>
        <w:pStyle w:val="Default"/>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0CED8DB4" w14:textId="77777777" w:rsidR="00FC268F" w:rsidRDefault="00B42E98">
      <w:pPr>
        <w:pStyle w:val="Default"/>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1061F18F" w14:textId="77777777" w:rsidR="00FC268F" w:rsidRDefault="00B42E98">
      <w:pPr>
        <w:pStyle w:val="Default"/>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187CB326" w14:textId="77777777" w:rsidR="00FC268F" w:rsidRDefault="00B42E98">
      <w:pPr>
        <w:pStyle w:val="Default"/>
        <w:jc w:val="both"/>
        <w:rPr>
          <w:sz w:val="20"/>
          <w:szCs w:val="20"/>
        </w:rPr>
      </w:pPr>
      <w:r>
        <w:rPr>
          <w:sz w:val="20"/>
          <w:szCs w:val="20"/>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w:t>
      </w:r>
      <w:r>
        <w:rPr>
          <w:sz w:val="20"/>
          <w:szCs w:val="20"/>
        </w:rPr>
        <w:lastRenderedPageBreak/>
        <w:t>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2F17520" w14:textId="77777777" w:rsidR="00FC268F" w:rsidRDefault="00B42E98">
      <w:pPr>
        <w:pStyle w:val="Default"/>
        <w:jc w:val="both"/>
        <w:rPr>
          <w:sz w:val="20"/>
          <w:szCs w:val="20"/>
        </w:rPr>
      </w:pPr>
      <w:r>
        <w:rPr>
          <w:sz w:val="20"/>
          <w:szCs w:val="20"/>
        </w:rPr>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4270892" w14:textId="77777777" w:rsidR="00FC268F" w:rsidRDefault="00B42E98">
      <w:pPr>
        <w:pStyle w:val="Default"/>
        <w:jc w:val="both"/>
        <w:rPr>
          <w:sz w:val="20"/>
          <w:szCs w:val="20"/>
        </w:rPr>
      </w:pPr>
      <w:r>
        <w:rPr>
          <w:sz w:val="20"/>
          <w:szCs w:val="20"/>
        </w:rPr>
        <w:t xml:space="preserve">- об отсутствии в реестре недобросовестных поставщиков сведений об участнике </w:t>
      </w:r>
      <w:proofErr w:type="gramStart"/>
      <w:r>
        <w:rPr>
          <w:sz w:val="20"/>
          <w:szCs w:val="20"/>
        </w:rPr>
        <w:t>закупки</w:t>
      </w:r>
      <w:proofErr w:type="gramEnd"/>
      <w:r>
        <w:rPr>
          <w:sz w:val="20"/>
          <w:szCs w:val="20"/>
        </w:rPr>
        <w:t xml:space="preserve"> предусмотренном статьей 5 Федерального закона № 223-ФЗ и предусмотренном Федеральным законом № 44-ФЗ;</w:t>
      </w:r>
    </w:p>
    <w:p w14:paraId="68808881" w14:textId="77777777" w:rsidR="00FC268F" w:rsidRDefault="00B42E98">
      <w:pPr>
        <w:pStyle w:val="Default"/>
        <w:jc w:val="both"/>
        <w:rPr>
          <w:sz w:val="20"/>
          <w:szCs w:val="20"/>
        </w:rPr>
      </w:pPr>
      <w:r>
        <w:rPr>
          <w:sz w:val="20"/>
          <w:szCs w:val="20"/>
        </w:rPr>
        <w:t xml:space="preserve">- </w:t>
      </w:r>
      <w:bookmarkStart w:id="12" w:name="__DdeLink__24710_1795523160"/>
      <w:r>
        <w:rPr>
          <w:sz w:val="20"/>
          <w:szCs w:val="20"/>
        </w:rPr>
        <w:t>участник закупки не является</w:t>
      </w:r>
      <w:bookmarkEnd w:id="12"/>
      <w:r>
        <w:rPr>
          <w:sz w:val="20"/>
          <w:szCs w:val="20"/>
        </w:rPr>
        <w:t xml:space="preserve"> иностранным агентом;</w:t>
      </w:r>
    </w:p>
    <w:p w14:paraId="2601A7EE" w14:textId="77777777" w:rsidR="00FC268F" w:rsidRDefault="00B42E98">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8940F4F" w14:textId="77777777" w:rsidR="00FC268F" w:rsidRDefault="00B42E98">
      <w:pPr>
        <w:pStyle w:val="Default"/>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w:t>
      </w:r>
      <w:proofErr w:type="spellStart"/>
      <w:r>
        <w:rPr>
          <w:bCs/>
          <w:sz w:val="20"/>
          <w:szCs w:val="20"/>
          <w:lang w:eastAsia="ru-RU"/>
        </w:rPr>
        <w:t>Энгельсская</w:t>
      </w:r>
      <w:proofErr w:type="spellEnd"/>
      <w:r>
        <w:rPr>
          <w:bCs/>
          <w:sz w:val="20"/>
          <w:szCs w:val="20"/>
          <w:lang w:eastAsia="ru-RU"/>
        </w:rPr>
        <w:t xml:space="preserve"> городская клиническая больница № 1»</w:t>
      </w:r>
      <w:r>
        <w:rPr>
          <w:sz w:val="20"/>
          <w:szCs w:val="20"/>
        </w:rPr>
        <w:t xml:space="preserve"> нами уполномочен ___________________________________________</w:t>
      </w:r>
    </w:p>
    <w:p w14:paraId="531C05DE" w14:textId="77777777" w:rsidR="00FC268F" w:rsidRDefault="00B42E98">
      <w:pPr>
        <w:jc w:val="center"/>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7519EA04" w14:textId="77777777" w:rsidR="00FC268F" w:rsidRDefault="00B42E98">
      <w:pPr>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7E338985" w14:textId="77777777" w:rsidR="00FC268F" w:rsidRDefault="00B42E98">
      <w:pPr>
        <w:pStyle w:val="Default"/>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1A2FAD14" w14:textId="77777777" w:rsidR="00FC268F" w:rsidRDefault="00B42E98">
      <w:pPr>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320F9230" w14:textId="77777777" w:rsidR="00FC268F" w:rsidRDefault="00B42E98">
      <w:pPr>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1A67FE93" w14:textId="77777777" w:rsidR="00FC268F" w:rsidRDefault="00B42E98">
      <w:pPr>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229E1DA7" w14:textId="77777777" w:rsidR="00FC268F" w:rsidRDefault="00B42E98">
      <w:pPr>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26E457C0" w14:textId="77777777" w:rsidR="00FC268F" w:rsidRDefault="00B42E98">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2107308D" w14:textId="77777777" w:rsidR="00FC268F" w:rsidRDefault="00B42E98">
      <w:pPr>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2BDE55DC" w14:textId="77777777" w:rsidR="00FC268F" w:rsidRDefault="00B42E98">
      <w:pPr>
        <w:rPr>
          <w:rFonts w:ascii="Times New Roman" w:hAnsi="Times New Roman"/>
          <w:sz w:val="20"/>
          <w:szCs w:val="20"/>
        </w:rPr>
      </w:pPr>
      <w:r>
        <w:rPr>
          <w:rFonts w:ascii="Times New Roman" w:hAnsi="Times New Roman"/>
          <w:sz w:val="20"/>
          <w:szCs w:val="20"/>
        </w:rPr>
        <w:t>Для физического лица:</w:t>
      </w:r>
    </w:p>
    <w:p w14:paraId="0B909B16" w14:textId="77777777" w:rsidR="00FC268F" w:rsidRDefault="00B42E98">
      <w:pPr>
        <w:rPr>
          <w:rFonts w:ascii="Times New Roman" w:hAnsi="Times New Roman"/>
          <w:sz w:val="20"/>
          <w:szCs w:val="20"/>
        </w:rPr>
      </w:pPr>
      <w:r>
        <w:rPr>
          <w:rFonts w:ascii="Times New Roman" w:hAnsi="Times New Roman"/>
          <w:sz w:val="20"/>
          <w:szCs w:val="20"/>
        </w:rPr>
        <w:t>Фамилия, имя, отчество _____________________________</w:t>
      </w:r>
    </w:p>
    <w:p w14:paraId="459A5D61" w14:textId="77777777" w:rsidR="00FC268F" w:rsidRDefault="00B42E98">
      <w:pPr>
        <w:rPr>
          <w:rFonts w:ascii="Times New Roman" w:hAnsi="Times New Roman"/>
          <w:sz w:val="20"/>
          <w:szCs w:val="20"/>
        </w:rPr>
      </w:pPr>
      <w:r>
        <w:rPr>
          <w:rFonts w:ascii="Times New Roman" w:hAnsi="Times New Roman"/>
          <w:sz w:val="20"/>
          <w:szCs w:val="20"/>
        </w:rPr>
        <w:t>Паспортные данные ___________________________________</w:t>
      </w:r>
    </w:p>
    <w:p w14:paraId="4DFD2987" w14:textId="77777777" w:rsidR="00FC268F" w:rsidRDefault="00B42E98">
      <w:pPr>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042F1157" w14:textId="77777777" w:rsidR="00FC268F" w:rsidRDefault="00B42E98">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1CB8DC4C" w14:textId="77777777" w:rsidR="00FC268F" w:rsidRDefault="00B42E98">
      <w:pPr>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7AE81118" w14:textId="77777777" w:rsidR="00FC268F" w:rsidRDefault="00B42E98">
      <w:pPr>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33E4BC7B" w14:textId="77777777" w:rsidR="00FC268F" w:rsidRDefault="00B42E98">
      <w:pPr>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691F90C6" w14:textId="77777777" w:rsidR="00FC268F" w:rsidRDefault="00FC268F">
      <w:pPr>
        <w:jc w:val="both"/>
        <w:rPr>
          <w:rFonts w:ascii="Times New Roman" w:hAnsi="Times New Roman"/>
          <w:sz w:val="20"/>
          <w:szCs w:val="20"/>
        </w:rPr>
      </w:pPr>
    </w:p>
    <w:p w14:paraId="7B01F0D1" w14:textId="77777777" w:rsidR="00FC268F" w:rsidRDefault="00B42E98">
      <w:pPr>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1480698E" w14:textId="77777777" w:rsidR="00FC268F" w:rsidRDefault="00B42E98">
      <w:pPr>
        <w:pStyle w:val="a6"/>
        <w:spacing w:after="120"/>
        <w:rPr>
          <w:rFonts w:ascii="Times New Roman" w:hAnsi="Times New Roman"/>
          <w:sz w:val="20"/>
          <w:szCs w:val="20"/>
        </w:rPr>
      </w:pPr>
      <w:r>
        <w:rPr>
          <w:rFonts w:ascii="Times New Roman" w:hAnsi="Times New Roman"/>
          <w:sz w:val="20"/>
          <w:szCs w:val="20"/>
        </w:rPr>
        <w:t>М.П.</w:t>
      </w:r>
    </w:p>
    <w:p w14:paraId="1D5E2828" w14:textId="77777777" w:rsidR="00FC268F" w:rsidRDefault="00FC268F">
      <w:pPr>
        <w:pStyle w:val="a6"/>
        <w:spacing w:after="0"/>
        <w:jc w:val="right"/>
        <w:rPr>
          <w:rFonts w:ascii="Times New Roman" w:hAnsi="Times New Roman"/>
          <w:sz w:val="20"/>
          <w:szCs w:val="20"/>
        </w:rPr>
      </w:pPr>
    </w:p>
    <w:p w14:paraId="40374984" w14:textId="77777777" w:rsidR="00FC268F" w:rsidRDefault="00FC268F">
      <w:pPr>
        <w:pStyle w:val="a6"/>
        <w:spacing w:after="0"/>
        <w:jc w:val="right"/>
        <w:rPr>
          <w:rFonts w:ascii="Times New Roman" w:hAnsi="Times New Roman"/>
          <w:sz w:val="20"/>
          <w:szCs w:val="20"/>
        </w:rPr>
      </w:pPr>
    </w:p>
    <w:p w14:paraId="240C35A1" w14:textId="77777777" w:rsidR="00FC268F" w:rsidRDefault="00FC268F" w:rsidP="006A05E6">
      <w:pPr>
        <w:pStyle w:val="a6"/>
        <w:spacing w:after="0"/>
        <w:rPr>
          <w:rFonts w:ascii="Times New Roman" w:hAnsi="Times New Roman"/>
          <w:sz w:val="20"/>
          <w:szCs w:val="20"/>
        </w:rPr>
      </w:pPr>
    </w:p>
    <w:p w14:paraId="037231D1" w14:textId="77777777" w:rsidR="00FC268F" w:rsidRDefault="00FC268F">
      <w:pPr>
        <w:pStyle w:val="a6"/>
        <w:spacing w:after="0"/>
        <w:jc w:val="right"/>
        <w:rPr>
          <w:rFonts w:ascii="Times New Roman" w:hAnsi="Times New Roman"/>
          <w:sz w:val="20"/>
          <w:szCs w:val="20"/>
        </w:rPr>
      </w:pPr>
    </w:p>
    <w:p w14:paraId="4EEDC79C" w14:textId="77777777" w:rsidR="00D72010" w:rsidRDefault="00D72010">
      <w:pPr>
        <w:pStyle w:val="a6"/>
        <w:spacing w:after="0"/>
        <w:jc w:val="right"/>
        <w:rPr>
          <w:rFonts w:ascii="Times New Roman" w:hAnsi="Times New Roman"/>
          <w:sz w:val="20"/>
          <w:szCs w:val="20"/>
        </w:rPr>
      </w:pPr>
    </w:p>
    <w:p w14:paraId="130F9DB7" w14:textId="77777777" w:rsidR="00D72010" w:rsidRDefault="00D72010">
      <w:pPr>
        <w:pStyle w:val="a6"/>
        <w:spacing w:after="0"/>
        <w:jc w:val="right"/>
        <w:rPr>
          <w:rFonts w:ascii="Times New Roman" w:hAnsi="Times New Roman"/>
          <w:sz w:val="20"/>
          <w:szCs w:val="20"/>
        </w:rPr>
      </w:pPr>
    </w:p>
    <w:p w14:paraId="59223A7D" w14:textId="77777777" w:rsidR="00FC268F" w:rsidRDefault="00B42E98">
      <w:pPr>
        <w:pStyle w:val="a6"/>
        <w:spacing w:after="0"/>
        <w:jc w:val="right"/>
        <w:rPr>
          <w:rFonts w:ascii="Times New Roman" w:hAnsi="Times New Roman"/>
          <w:sz w:val="20"/>
          <w:szCs w:val="20"/>
        </w:rPr>
      </w:pPr>
      <w:r>
        <w:rPr>
          <w:rFonts w:ascii="Times New Roman" w:hAnsi="Times New Roman"/>
          <w:sz w:val="20"/>
          <w:szCs w:val="20"/>
        </w:rPr>
        <w:t>Приложение №3</w:t>
      </w:r>
    </w:p>
    <w:p w14:paraId="112AB26B" w14:textId="77777777" w:rsidR="00FC268F" w:rsidRDefault="00B42E98">
      <w:pPr>
        <w:pStyle w:val="a6"/>
        <w:spacing w:after="0"/>
        <w:jc w:val="right"/>
        <w:rPr>
          <w:rFonts w:ascii="Times New Roman" w:hAnsi="Times New Roman"/>
          <w:sz w:val="20"/>
          <w:szCs w:val="20"/>
        </w:rPr>
      </w:pPr>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2E0B60A7" w14:textId="77777777" w:rsidR="00FC268F" w:rsidRDefault="00B42E98">
      <w:pPr>
        <w:pStyle w:val="a6"/>
        <w:spacing w:after="0"/>
        <w:jc w:val="right"/>
        <w:rPr>
          <w:rFonts w:ascii="Times New Roman" w:hAnsi="Times New Roman"/>
          <w:sz w:val="20"/>
          <w:szCs w:val="20"/>
        </w:rPr>
      </w:pPr>
      <w:r>
        <w:rPr>
          <w:rFonts w:ascii="Times New Roman" w:hAnsi="Times New Roman"/>
          <w:sz w:val="20"/>
          <w:szCs w:val="20"/>
        </w:rPr>
        <w:t>в электронной форме</w:t>
      </w:r>
    </w:p>
    <w:p w14:paraId="0587BFD6" w14:textId="77777777" w:rsidR="00FC268F" w:rsidRDefault="00B42E98">
      <w:pPr>
        <w:pStyle w:val="111"/>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lastRenderedPageBreak/>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0" w:type="dxa"/>
          <w:right w:w="0" w:type="dxa"/>
        </w:tblCellMar>
        <w:tblLook w:val="04A0" w:firstRow="1" w:lastRow="0" w:firstColumn="1" w:lastColumn="0" w:noHBand="0" w:noVBand="1"/>
      </w:tblPr>
      <w:tblGrid>
        <w:gridCol w:w="5121"/>
        <w:gridCol w:w="5030"/>
      </w:tblGrid>
      <w:tr w:rsidR="00FC268F" w14:paraId="25B0BC51" w14:textId="77777777">
        <w:trPr>
          <w:cantSplit/>
          <w:trHeight w:val="432"/>
          <w:jc w:val="center"/>
        </w:trPr>
        <w:tc>
          <w:tcPr>
            <w:tcW w:w="5120" w:type="dxa"/>
            <w:tcBorders>
              <w:top w:val="single" w:sz="4" w:space="0" w:color="000001"/>
              <w:left w:val="single" w:sz="4" w:space="0" w:color="000001"/>
              <w:bottom w:val="single" w:sz="4" w:space="0" w:color="000001"/>
            </w:tcBorders>
            <w:shd w:val="clear" w:color="auto" w:fill="FFFFFF"/>
          </w:tcPr>
          <w:p w14:paraId="43D72E10" w14:textId="77777777" w:rsidR="00FC268F" w:rsidRDefault="00B42E98">
            <w:pPr>
              <w:pStyle w:val="western"/>
              <w:ind w:firstLine="301"/>
              <w:rPr>
                <w:rFonts w:ascii="Times New Roman" w:hAnsi="Times New Roman"/>
                <w:b/>
                <w:bCs/>
                <w:sz w:val="20"/>
                <w:szCs w:val="20"/>
              </w:rPr>
            </w:pPr>
            <w:r>
              <w:rPr>
                <w:rFonts w:ascii="Times New Roman" w:hAnsi="Times New Roman"/>
                <w:b/>
                <w:bCs/>
                <w:sz w:val="20"/>
                <w:szCs w:val="20"/>
                <w:lang w:eastAsia="en-US"/>
              </w:rPr>
              <w:t>Для юридического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10EF3EE" w14:textId="77777777" w:rsidR="00FC268F" w:rsidRDefault="00FC268F">
            <w:pPr>
              <w:pStyle w:val="western"/>
              <w:rPr>
                <w:rFonts w:ascii="Cambria" w:hAnsi="Cambria"/>
                <w:b/>
                <w:bCs/>
                <w:sz w:val="26"/>
                <w:szCs w:val="26"/>
                <w:lang w:eastAsia="en-US"/>
              </w:rPr>
            </w:pPr>
          </w:p>
        </w:tc>
      </w:tr>
      <w:tr w:rsidR="00FC268F" w14:paraId="4A4DB38D"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8353483"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Фирменное наименование (наименование)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C2C4B32" w14:textId="77777777" w:rsidR="00FC268F" w:rsidRDefault="00FC268F">
            <w:pPr>
              <w:pStyle w:val="western"/>
              <w:rPr>
                <w:rFonts w:ascii="Cambria" w:hAnsi="Cambria"/>
                <w:b/>
                <w:bCs/>
                <w:sz w:val="26"/>
                <w:szCs w:val="26"/>
                <w:lang w:eastAsia="en-US"/>
              </w:rPr>
            </w:pPr>
          </w:p>
        </w:tc>
      </w:tr>
      <w:tr w:rsidR="00FC268F" w14:paraId="521053DF" w14:textId="77777777">
        <w:trPr>
          <w:cantSplit/>
          <w:jc w:val="center"/>
        </w:trPr>
        <w:tc>
          <w:tcPr>
            <w:tcW w:w="5120" w:type="dxa"/>
            <w:tcBorders>
              <w:top w:val="single" w:sz="4" w:space="0" w:color="000001"/>
              <w:left w:val="single" w:sz="4" w:space="0" w:color="000001"/>
              <w:bottom w:val="single" w:sz="4" w:space="0" w:color="000001"/>
            </w:tcBorders>
            <w:shd w:val="clear" w:color="auto" w:fill="FFFFFF"/>
            <w:vAlign w:val="center"/>
          </w:tcPr>
          <w:p w14:paraId="21EE01C4"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Сведения об организационно-правовой форме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2C67200" w14:textId="77777777" w:rsidR="00FC268F" w:rsidRDefault="00FC268F">
            <w:pPr>
              <w:pStyle w:val="western"/>
              <w:rPr>
                <w:rFonts w:ascii="Cambria" w:hAnsi="Cambria"/>
                <w:b/>
                <w:bCs/>
                <w:sz w:val="26"/>
                <w:szCs w:val="26"/>
                <w:lang w:eastAsia="en-US"/>
              </w:rPr>
            </w:pPr>
          </w:p>
        </w:tc>
      </w:tr>
      <w:tr w:rsidR="00FC268F" w14:paraId="657E923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76E851A"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Сведения о месте нахождения</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5F51049" w14:textId="77777777" w:rsidR="00FC268F" w:rsidRDefault="00FC268F">
            <w:pPr>
              <w:pStyle w:val="western"/>
              <w:rPr>
                <w:rFonts w:ascii="Cambria" w:hAnsi="Cambria"/>
                <w:b/>
                <w:bCs/>
                <w:sz w:val="26"/>
                <w:szCs w:val="26"/>
                <w:lang w:eastAsia="en-US"/>
              </w:rPr>
            </w:pPr>
          </w:p>
        </w:tc>
      </w:tr>
      <w:tr w:rsidR="00FC268F" w14:paraId="5C93F94B"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3BB3B31"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Почтовый адрес</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0DA9508" w14:textId="77777777" w:rsidR="00FC268F" w:rsidRDefault="00FC268F">
            <w:pPr>
              <w:pStyle w:val="western"/>
              <w:rPr>
                <w:rFonts w:ascii="Cambria" w:hAnsi="Cambria"/>
                <w:b/>
                <w:bCs/>
                <w:sz w:val="26"/>
                <w:szCs w:val="26"/>
                <w:lang w:eastAsia="en-US"/>
              </w:rPr>
            </w:pPr>
          </w:p>
        </w:tc>
      </w:tr>
      <w:tr w:rsidR="00FC268F" w14:paraId="0E48D69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3CFA497"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FE9FAD7" w14:textId="77777777" w:rsidR="00FC268F" w:rsidRDefault="00FC268F">
            <w:pPr>
              <w:pStyle w:val="western"/>
              <w:rPr>
                <w:rFonts w:ascii="Cambria" w:hAnsi="Cambria"/>
                <w:b/>
                <w:bCs/>
                <w:sz w:val="26"/>
                <w:szCs w:val="26"/>
                <w:lang w:eastAsia="en-US"/>
              </w:rPr>
            </w:pPr>
          </w:p>
        </w:tc>
      </w:tr>
      <w:tr w:rsidR="00FC268F" w14:paraId="7D14FB3B"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B5DE39C"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BF18F57" w14:textId="77777777" w:rsidR="00FC268F" w:rsidRDefault="00FC268F">
            <w:pPr>
              <w:pStyle w:val="western"/>
              <w:rPr>
                <w:rFonts w:ascii="Cambria" w:hAnsi="Cambria"/>
                <w:b/>
                <w:bCs/>
                <w:sz w:val="26"/>
                <w:szCs w:val="26"/>
                <w:lang w:eastAsia="en-US"/>
              </w:rPr>
            </w:pPr>
          </w:p>
        </w:tc>
      </w:tr>
      <w:tr w:rsidR="00FC268F" w14:paraId="033B5C3F"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8F705BD"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Контактное лицо</w:t>
            </w:r>
          </w:p>
          <w:p w14:paraId="27A3EE84"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Номер контактного телефона, факса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7020309" w14:textId="77777777" w:rsidR="00FC268F" w:rsidRDefault="00FC268F">
            <w:pPr>
              <w:pStyle w:val="western"/>
              <w:rPr>
                <w:rFonts w:ascii="Cambria" w:hAnsi="Cambria"/>
                <w:b/>
                <w:bCs/>
                <w:sz w:val="26"/>
                <w:szCs w:val="26"/>
                <w:lang w:eastAsia="en-US"/>
              </w:rPr>
            </w:pPr>
          </w:p>
        </w:tc>
      </w:tr>
      <w:tr w:rsidR="00FC268F" w14:paraId="3B737638"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74E868D"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A8C8267" w14:textId="77777777" w:rsidR="00FC268F" w:rsidRDefault="00FC268F">
            <w:pPr>
              <w:pStyle w:val="western"/>
              <w:rPr>
                <w:rFonts w:ascii="Cambria" w:hAnsi="Cambria"/>
                <w:b/>
                <w:bCs/>
                <w:sz w:val="26"/>
                <w:szCs w:val="26"/>
                <w:lang w:eastAsia="en-US"/>
              </w:rPr>
            </w:pPr>
          </w:p>
        </w:tc>
      </w:tr>
      <w:tr w:rsidR="00FC268F" w14:paraId="4781D89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78B2326"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КПП</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FD05CB9" w14:textId="77777777" w:rsidR="00FC268F" w:rsidRDefault="00FC268F">
            <w:pPr>
              <w:pStyle w:val="western"/>
              <w:rPr>
                <w:rFonts w:ascii="Cambria" w:hAnsi="Cambria"/>
                <w:b/>
                <w:bCs/>
                <w:sz w:val="26"/>
                <w:szCs w:val="26"/>
                <w:lang w:eastAsia="en-US"/>
              </w:rPr>
            </w:pPr>
          </w:p>
        </w:tc>
      </w:tr>
      <w:tr w:rsidR="00FC268F" w14:paraId="75EFDED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B5FA360"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ОГРН</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F0B7762" w14:textId="77777777" w:rsidR="00FC268F" w:rsidRDefault="00FC268F">
            <w:pPr>
              <w:pStyle w:val="western"/>
              <w:rPr>
                <w:rFonts w:ascii="Cambria" w:hAnsi="Cambria"/>
                <w:b/>
                <w:bCs/>
                <w:sz w:val="26"/>
                <w:szCs w:val="26"/>
                <w:lang w:eastAsia="en-US"/>
              </w:rPr>
            </w:pPr>
          </w:p>
        </w:tc>
      </w:tr>
      <w:tr w:rsidR="00FC268F" w14:paraId="21AEEAF2"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E43C747"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ОКПО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940B00E" w14:textId="77777777" w:rsidR="00FC268F" w:rsidRDefault="00FC268F">
            <w:pPr>
              <w:pStyle w:val="western"/>
              <w:rPr>
                <w:rFonts w:ascii="Cambria" w:hAnsi="Cambria"/>
                <w:b/>
                <w:bCs/>
                <w:sz w:val="26"/>
                <w:szCs w:val="26"/>
                <w:lang w:eastAsia="en-US"/>
              </w:rPr>
            </w:pPr>
          </w:p>
        </w:tc>
      </w:tr>
      <w:tr w:rsidR="00FC268F" w14:paraId="261D57ED"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E7801EE"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ОКТМО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CEEF441" w14:textId="77777777" w:rsidR="00FC268F" w:rsidRDefault="00FC268F">
            <w:pPr>
              <w:pStyle w:val="western"/>
              <w:rPr>
                <w:rFonts w:ascii="Cambria" w:hAnsi="Cambria"/>
                <w:b/>
                <w:bCs/>
                <w:sz w:val="26"/>
                <w:szCs w:val="26"/>
                <w:lang w:eastAsia="en-US"/>
              </w:rPr>
            </w:pPr>
          </w:p>
        </w:tc>
      </w:tr>
      <w:tr w:rsidR="00FC268F" w14:paraId="2F5B7BCF"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EC2F1BE"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Дата постановки на учет в налоговом органе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7C0ED47" w14:textId="77777777" w:rsidR="00FC268F" w:rsidRDefault="00FC268F">
            <w:pPr>
              <w:pStyle w:val="western"/>
              <w:rPr>
                <w:rFonts w:ascii="Cambria" w:hAnsi="Cambria"/>
                <w:b/>
                <w:bCs/>
                <w:sz w:val="26"/>
                <w:szCs w:val="26"/>
                <w:lang w:eastAsia="en-US"/>
              </w:rPr>
            </w:pPr>
          </w:p>
        </w:tc>
      </w:tr>
      <w:tr w:rsidR="00FC268F" w14:paraId="7373942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63A984D2"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9595735" w14:textId="77777777" w:rsidR="00FC268F" w:rsidRDefault="00FC268F">
            <w:pPr>
              <w:pStyle w:val="western"/>
              <w:rPr>
                <w:rFonts w:ascii="Cambria" w:hAnsi="Cambria"/>
                <w:b/>
                <w:bCs/>
                <w:sz w:val="26"/>
                <w:szCs w:val="26"/>
                <w:lang w:eastAsia="en-US"/>
              </w:rPr>
            </w:pPr>
          </w:p>
        </w:tc>
      </w:tr>
      <w:tr w:rsidR="00FC268F" w14:paraId="4DDD5A6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4084902" w14:textId="77777777" w:rsidR="00FC268F" w:rsidRDefault="00B42E98">
            <w:pPr>
              <w:pStyle w:val="western"/>
              <w:ind w:firstLine="301"/>
              <w:rPr>
                <w:rFonts w:ascii="Times New Roman" w:hAnsi="Times New Roman"/>
                <w:b/>
                <w:bCs/>
                <w:sz w:val="20"/>
                <w:szCs w:val="20"/>
              </w:rPr>
            </w:pPr>
            <w:r>
              <w:rPr>
                <w:rFonts w:ascii="Times New Roman" w:hAnsi="Times New Roman"/>
                <w:b/>
                <w:bCs/>
                <w:sz w:val="20"/>
                <w:szCs w:val="20"/>
                <w:lang w:eastAsia="en-US"/>
              </w:rPr>
              <w:t>Для физического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CE5904B" w14:textId="77777777" w:rsidR="00FC268F" w:rsidRDefault="00FC268F">
            <w:pPr>
              <w:pStyle w:val="western"/>
              <w:rPr>
                <w:rFonts w:ascii="Cambria" w:hAnsi="Cambria"/>
                <w:b/>
                <w:bCs/>
                <w:sz w:val="26"/>
                <w:szCs w:val="26"/>
                <w:lang w:eastAsia="en-US"/>
              </w:rPr>
            </w:pPr>
          </w:p>
        </w:tc>
      </w:tr>
      <w:tr w:rsidR="00FC268F" w14:paraId="25CA7CC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FE2BE85"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Фамилия, имя, отчество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8B3D39F" w14:textId="77777777" w:rsidR="00FC268F" w:rsidRDefault="00FC268F">
            <w:pPr>
              <w:pStyle w:val="western"/>
              <w:rPr>
                <w:rFonts w:ascii="Cambria" w:hAnsi="Cambria"/>
                <w:b/>
                <w:bCs/>
                <w:sz w:val="26"/>
                <w:szCs w:val="26"/>
                <w:lang w:eastAsia="en-US"/>
              </w:rPr>
            </w:pPr>
          </w:p>
        </w:tc>
      </w:tr>
      <w:tr w:rsidR="00FC268F" w14:paraId="6E35892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6421245F"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Паспортные данные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67D410D" w14:textId="77777777" w:rsidR="00FC268F" w:rsidRDefault="00FC268F">
            <w:pPr>
              <w:pStyle w:val="western"/>
              <w:rPr>
                <w:rFonts w:ascii="Cambria" w:hAnsi="Cambria"/>
                <w:b/>
                <w:bCs/>
                <w:sz w:val="26"/>
                <w:szCs w:val="26"/>
                <w:lang w:eastAsia="en-US"/>
              </w:rPr>
            </w:pPr>
          </w:p>
        </w:tc>
      </w:tr>
      <w:tr w:rsidR="00FC268F" w14:paraId="692D00F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6DC9469"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Сведения о месте жительства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7364CCC" w14:textId="77777777" w:rsidR="00FC268F" w:rsidRDefault="00FC268F">
            <w:pPr>
              <w:pStyle w:val="western"/>
              <w:rPr>
                <w:rFonts w:ascii="Cambria" w:hAnsi="Cambria"/>
                <w:b/>
                <w:bCs/>
                <w:sz w:val="26"/>
                <w:szCs w:val="26"/>
                <w:lang w:eastAsia="en-US"/>
              </w:rPr>
            </w:pPr>
          </w:p>
        </w:tc>
      </w:tr>
      <w:tr w:rsidR="00FC268F" w14:paraId="50D4187D"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E8B72F9"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6C6B9D6" w14:textId="77777777" w:rsidR="00FC268F" w:rsidRDefault="00FC268F">
            <w:pPr>
              <w:pStyle w:val="western"/>
              <w:rPr>
                <w:rFonts w:ascii="Cambria" w:hAnsi="Cambria"/>
                <w:b/>
                <w:bCs/>
                <w:sz w:val="26"/>
                <w:szCs w:val="26"/>
                <w:lang w:eastAsia="en-US"/>
              </w:rPr>
            </w:pPr>
          </w:p>
        </w:tc>
      </w:tr>
      <w:tr w:rsidR="00FC268F" w14:paraId="166370B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3BC53C4"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AE676AC" w14:textId="77777777" w:rsidR="00FC268F" w:rsidRDefault="00FC268F">
            <w:pPr>
              <w:pStyle w:val="western"/>
              <w:rPr>
                <w:rFonts w:ascii="Cambria" w:hAnsi="Cambria"/>
                <w:b/>
                <w:bCs/>
                <w:sz w:val="26"/>
                <w:szCs w:val="26"/>
                <w:lang w:eastAsia="en-US"/>
              </w:rPr>
            </w:pPr>
          </w:p>
        </w:tc>
      </w:tr>
      <w:tr w:rsidR="00FC268F" w14:paraId="2AF78665"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FE6DF5C"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713BAF1" w14:textId="77777777" w:rsidR="00FC268F" w:rsidRDefault="00FC268F">
            <w:pPr>
              <w:pStyle w:val="western"/>
              <w:rPr>
                <w:rFonts w:ascii="Cambria" w:hAnsi="Cambria"/>
                <w:b/>
                <w:bCs/>
                <w:sz w:val="26"/>
                <w:szCs w:val="26"/>
                <w:lang w:eastAsia="en-US"/>
              </w:rPr>
            </w:pPr>
          </w:p>
        </w:tc>
      </w:tr>
      <w:tr w:rsidR="00FC268F" w14:paraId="79D8828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4EB982C"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D39B4C4" w14:textId="77777777" w:rsidR="00FC268F" w:rsidRDefault="00FC268F">
            <w:pPr>
              <w:pStyle w:val="western"/>
              <w:rPr>
                <w:rFonts w:ascii="Cambria" w:hAnsi="Cambria"/>
                <w:b/>
                <w:bCs/>
                <w:sz w:val="26"/>
                <w:szCs w:val="26"/>
                <w:lang w:eastAsia="en-US"/>
              </w:rPr>
            </w:pPr>
          </w:p>
        </w:tc>
      </w:tr>
    </w:tbl>
    <w:p w14:paraId="0213EE74" w14:textId="77777777" w:rsidR="00FC268F" w:rsidRDefault="00FC268F">
      <w:pPr>
        <w:pStyle w:val="western"/>
        <w:rPr>
          <w:rFonts w:ascii="Times New Roman" w:hAnsi="Times New Roman"/>
          <w:sz w:val="20"/>
          <w:szCs w:val="20"/>
        </w:rPr>
      </w:pPr>
    </w:p>
    <w:p w14:paraId="51AF8C37" w14:textId="77777777" w:rsidR="00FC268F" w:rsidRDefault="00B42E98">
      <w:pPr>
        <w:pStyle w:val="western"/>
        <w:rPr>
          <w:rFonts w:ascii="Times New Roman" w:hAnsi="Times New Roman"/>
          <w:sz w:val="18"/>
          <w:szCs w:val="18"/>
        </w:rPr>
      </w:pPr>
      <w:r>
        <w:rPr>
          <w:rFonts w:ascii="Times New Roman" w:hAnsi="Times New Roman"/>
          <w:sz w:val="18"/>
          <w:szCs w:val="18"/>
        </w:rPr>
        <w:t>Мы, нижеподписавшиеся, заверяем правильность всех данных, указанных в анкете.</w:t>
      </w:r>
    </w:p>
    <w:p w14:paraId="56A2FD09" w14:textId="77777777" w:rsidR="00FC268F" w:rsidRDefault="00B42E98">
      <w:pPr>
        <w:pStyle w:val="western"/>
        <w:rPr>
          <w:rFonts w:ascii="Times New Roman" w:hAnsi="Times New Roman"/>
          <w:sz w:val="18"/>
          <w:szCs w:val="18"/>
        </w:rPr>
      </w:pPr>
      <w:r>
        <w:rPr>
          <w:rFonts w:ascii="Times New Roman" w:hAnsi="Times New Roman"/>
          <w:sz w:val="18"/>
          <w:szCs w:val="18"/>
        </w:rPr>
        <w:t>В подтверждение вышеприведенных данных к анкете прикладываются следующие документы:</w:t>
      </w:r>
    </w:p>
    <w:p w14:paraId="45D2380F" w14:textId="77777777" w:rsidR="00FC268F" w:rsidRDefault="00B42E98">
      <w:pPr>
        <w:pStyle w:val="western"/>
        <w:numPr>
          <w:ilvl w:val="0"/>
          <w:numId w:val="7"/>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2CBD5F9B" w14:textId="77777777" w:rsidR="00FC268F" w:rsidRDefault="00B42E98">
      <w:pPr>
        <w:pStyle w:val="western"/>
        <w:numPr>
          <w:ilvl w:val="0"/>
          <w:numId w:val="7"/>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78099413" w14:textId="77777777" w:rsidR="00FC268F" w:rsidRDefault="00B42E98">
      <w:pPr>
        <w:pStyle w:val="western"/>
        <w:rPr>
          <w:rFonts w:ascii="Times New Roman" w:hAnsi="Times New Roman"/>
          <w:sz w:val="18"/>
          <w:szCs w:val="18"/>
        </w:rPr>
      </w:pPr>
      <w:r>
        <w:rPr>
          <w:rFonts w:ascii="Times New Roman" w:hAnsi="Times New Roman"/>
          <w:sz w:val="18"/>
          <w:szCs w:val="18"/>
        </w:rPr>
        <w:t>…………………………………………………………………………………………...</w:t>
      </w:r>
    </w:p>
    <w:p w14:paraId="228283C8" w14:textId="77777777" w:rsidR="00FC268F" w:rsidRDefault="00B42E98">
      <w:pPr>
        <w:pStyle w:val="western"/>
        <w:rPr>
          <w:rFonts w:ascii="Times New Roman" w:hAnsi="Times New Roman"/>
          <w:i/>
          <w:iCs/>
          <w:sz w:val="18"/>
          <w:szCs w:val="18"/>
        </w:rPr>
      </w:pPr>
      <w:r>
        <w:rPr>
          <w:rFonts w:ascii="Times New Roman" w:hAnsi="Times New Roman"/>
          <w:sz w:val="18"/>
          <w:szCs w:val="18"/>
          <w:lang w:val="en-US"/>
        </w:rPr>
        <w:t>n</w:t>
      </w:r>
      <w:r>
        <w:rPr>
          <w:rFonts w:ascii="Times New Roman" w:hAnsi="Times New Roman"/>
          <w:sz w:val="18"/>
          <w:szCs w:val="18"/>
        </w:rPr>
        <w:t xml:space="preserve">. 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p>
    <w:p w14:paraId="04065246" w14:textId="77777777" w:rsidR="00FC268F" w:rsidRDefault="00FC268F">
      <w:pPr>
        <w:pStyle w:val="western"/>
        <w:rPr>
          <w:rFonts w:ascii="Times New Roman" w:hAnsi="Times New Roman"/>
          <w:sz w:val="18"/>
          <w:szCs w:val="18"/>
        </w:rPr>
      </w:pPr>
    </w:p>
    <w:p w14:paraId="018EE6E7" w14:textId="77777777" w:rsidR="00FC268F" w:rsidRDefault="00B42E98">
      <w:pPr>
        <w:pStyle w:val="western"/>
        <w:rPr>
          <w:rFonts w:ascii="Times New Roman" w:hAnsi="Times New Roman"/>
          <w:sz w:val="18"/>
          <w:szCs w:val="18"/>
        </w:rPr>
      </w:pPr>
      <w:r>
        <w:rPr>
          <w:rFonts w:ascii="Times New Roman" w:hAnsi="Times New Roman"/>
          <w:b/>
          <w:bCs/>
          <w:sz w:val="18"/>
          <w:szCs w:val="18"/>
        </w:rPr>
        <w:t>Участник закупки (уполномоченный представитель)</w:t>
      </w:r>
      <w:r>
        <w:rPr>
          <w:rFonts w:ascii="Times New Roman" w:hAnsi="Times New Roman"/>
          <w:sz w:val="18"/>
          <w:szCs w:val="18"/>
        </w:rPr>
        <w:t xml:space="preserve"> ____________________________/Ф.И.О./</w:t>
      </w:r>
    </w:p>
    <w:p w14:paraId="623CEA7B" w14:textId="77777777" w:rsidR="00FC268F" w:rsidRDefault="00B42E98">
      <w:pPr>
        <w:pStyle w:val="western"/>
        <w:rPr>
          <w:rFonts w:ascii="Times New Roman" w:hAnsi="Times New Roman"/>
          <w:i/>
          <w:iCs/>
          <w:sz w:val="18"/>
          <w:szCs w:val="18"/>
          <w:vertAlign w:val="superscript"/>
        </w:rPr>
      </w:pPr>
      <w:r>
        <w:rPr>
          <w:rFonts w:ascii="Times New Roman" w:hAnsi="Times New Roman"/>
          <w:i/>
          <w:iCs/>
          <w:sz w:val="18"/>
          <w:szCs w:val="18"/>
          <w:vertAlign w:val="superscript"/>
        </w:rPr>
        <w:t>(подпись)</w:t>
      </w:r>
    </w:p>
    <w:p w14:paraId="55FC6439" w14:textId="77777777" w:rsidR="00FC268F" w:rsidRDefault="00B42E98">
      <w:pPr>
        <w:pStyle w:val="western"/>
        <w:rPr>
          <w:rFonts w:ascii="Times New Roman" w:hAnsi="Times New Roman"/>
          <w:b/>
          <w:bCs/>
          <w:sz w:val="18"/>
          <w:szCs w:val="18"/>
        </w:rPr>
      </w:pPr>
      <w:r>
        <w:rPr>
          <w:rFonts w:ascii="Times New Roman" w:hAnsi="Times New Roman"/>
          <w:b/>
          <w:bCs/>
          <w:sz w:val="18"/>
          <w:szCs w:val="18"/>
        </w:rPr>
        <w:t>МП</w:t>
      </w:r>
    </w:p>
    <w:p w14:paraId="4E9DC775" w14:textId="77777777" w:rsidR="00FC268F" w:rsidRDefault="00B42E98">
      <w:pPr>
        <w:pStyle w:val="western"/>
        <w:rPr>
          <w:rFonts w:ascii="Times New Roman" w:hAnsi="Times New Roman"/>
          <w:i/>
          <w:iCs/>
          <w:sz w:val="20"/>
          <w:szCs w:val="20"/>
          <w:vertAlign w:val="superscript"/>
        </w:rPr>
      </w:pPr>
      <w:r>
        <w:rPr>
          <w:rFonts w:ascii="Times New Roman" w:hAnsi="Times New Roman"/>
          <w:b/>
          <w:bCs/>
          <w:sz w:val="18"/>
          <w:szCs w:val="18"/>
        </w:rPr>
        <w:t>Главный бухгалтер</w:t>
      </w:r>
      <w:r>
        <w:rPr>
          <w:rFonts w:ascii="Times New Roman" w:hAnsi="Times New Roman"/>
          <w:sz w:val="18"/>
          <w:szCs w:val="18"/>
        </w:rPr>
        <w:t xml:space="preserve"> ______________________ /Ф.И.О./</w:t>
      </w:r>
      <w:r>
        <w:rPr>
          <w:rFonts w:ascii="Times New Roman" w:hAnsi="Times New Roman"/>
          <w:i/>
          <w:iCs/>
          <w:sz w:val="20"/>
          <w:szCs w:val="20"/>
          <w:vertAlign w:val="superscript"/>
        </w:rPr>
        <w:t>(подпись)</w:t>
      </w:r>
      <w:r>
        <w:br w:type="page"/>
      </w:r>
    </w:p>
    <w:p w14:paraId="15F9AACC" w14:textId="77777777" w:rsidR="00FC268F" w:rsidRDefault="00B42E98">
      <w:pPr>
        <w:jc w:val="right"/>
        <w:rPr>
          <w:rFonts w:ascii="Times New Roman" w:hAnsi="Times New Roman"/>
          <w:sz w:val="20"/>
          <w:szCs w:val="20"/>
        </w:rPr>
      </w:pPr>
      <w:r>
        <w:rPr>
          <w:rFonts w:ascii="Times New Roman" w:hAnsi="Times New Roman"/>
          <w:sz w:val="20"/>
          <w:szCs w:val="20"/>
        </w:rPr>
        <w:lastRenderedPageBreak/>
        <w:t xml:space="preserve">Приложение №4 </w:t>
      </w:r>
    </w:p>
    <w:p w14:paraId="261A1F0A" w14:textId="77777777" w:rsidR="00FC268F" w:rsidRDefault="00B42E98">
      <w:pPr>
        <w:jc w:val="right"/>
        <w:rPr>
          <w:rFonts w:ascii="Times New Roman" w:hAnsi="Times New Roman"/>
          <w:bCs/>
          <w:sz w:val="20"/>
          <w:szCs w:val="20"/>
        </w:rPr>
      </w:pP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w:t>
      </w:r>
      <w:r>
        <w:rPr>
          <w:rFonts w:ascii="Times New Roman" w:hAnsi="Times New Roman"/>
          <w:bCs/>
          <w:sz w:val="20"/>
          <w:szCs w:val="20"/>
        </w:rPr>
        <w:t xml:space="preserve"> в </w:t>
      </w:r>
    </w:p>
    <w:p w14:paraId="53258EAF" w14:textId="77777777" w:rsidR="00FC268F" w:rsidRDefault="00B42E98">
      <w:pPr>
        <w:jc w:val="right"/>
        <w:rPr>
          <w:rFonts w:ascii="Times New Roman" w:hAnsi="Times New Roman"/>
          <w:bCs/>
          <w:sz w:val="20"/>
          <w:szCs w:val="20"/>
        </w:rPr>
      </w:pPr>
      <w:r>
        <w:rPr>
          <w:rFonts w:ascii="Times New Roman" w:hAnsi="Times New Roman"/>
          <w:bCs/>
          <w:sz w:val="20"/>
          <w:szCs w:val="20"/>
        </w:rPr>
        <w:t>электронной форме</w:t>
      </w:r>
    </w:p>
    <w:p w14:paraId="62DFB76C" w14:textId="77777777" w:rsidR="00FC268F" w:rsidRDefault="00B42E98">
      <w:pPr>
        <w:jc w:val="center"/>
        <w:rPr>
          <w:rFonts w:ascii="Times New Roman" w:hAnsi="Times New Roman"/>
          <w:b/>
          <w:bCs/>
          <w:sz w:val="20"/>
          <w:szCs w:val="20"/>
        </w:rPr>
      </w:pPr>
      <w:r>
        <w:rPr>
          <w:rFonts w:ascii="Times New Roman" w:hAnsi="Times New Roman"/>
          <w:b/>
          <w:bCs/>
          <w:sz w:val="20"/>
          <w:szCs w:val="20"/>
        </w:rPr>
        <w:t>Договор №______ (Проект)</w:t>
      </w:r>
    </w:p>
    <w:p w14:paraId="3B8CA0FF" w14:textId="693988EB" w:rsidR="00FC268F" w:rsidRDefault="00B42E98">
      <w:pPr>
        <w:pStyle w:val="af8"/>
        <w:jc w:val="both"/>
        <w:rPr>
          <w:rFonts w:ascii="Times New Roman" w:hAnsi="Times New Roman"/>
          <w:sz w:val="20"/>
          <w:szCs w:val="20"/>
        </w:rPr>
      </w:pPr>
      <w:r>
        <w:rPr>
          <w:rFonts w:ascii="Times New Roman" w:hAnsi="Times New Roman"/>
          <w:sz w:val="20"/>
          <w:szCs w:val="20"/>
        </w:rPr>
        <w:t xml:space="preserve">г. Энгельс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__________________  202</w:t>
      </w:r>
      <w:r w:rsidR="001F2013">
        <w:rPr>
          <w:rFonts w:ascii="Times New Roman" w:hAnsi="Times New Roman"/>
          <w:sz w:val="20"/>
          <w:szCs w:val="20"/>
        </w:rPr>
        <w:t xml:space="preserve">6 </w:t>
      </w:r>
      <w:r>
        <w:rPr>
          <w:rFonts w:ascii="Times New Roman" w:hAnsi="Times New Roman"/>
          <w:sz w:val="20"/>
          <w:szCs w:val="20"/>
        </w:rPr>
        <w:t>г.</w:t>
      </w:r>
    </w:p>
    <w:p w14:paraId="1D092CA8" w14:textId="77777777" w:rsidR="00FC268F" w:rsidRDefault="00FC268F">
      <w:pPr>
        <w:pStyle w:val="af8"/>
        <w:ind w:firstLine="426"/>
        <w:jc w:val="both"/>
        <w:rPr>
          <w:rFonts w:ascii="Times New Roman" w:hAnsi="Times New Roman"/>
          <w:sz w:val="20"/>
          <w:szCs w:val="20"/>
        </w:rPr>
      </w:pPr>
    </w:p>
    <w:p w14:paraId="0402F097" w14:textId="77777777" w:rsidR="00FC268F" w:rsidRDefault="00B42E98">
      <w:pPr>
        <w:pStyle w:val="af8"/>
        <w:ind w:firstLine="426"/>
        <w:jc w:val="both"/>
      </w:pPr>
      <w:r>
        <w:rPr>
          <w:rFonts w:ascii="Times New Roman" w:hAnsi="Times New Roman"/>
          <w:bCs/>
          <w:sz w:val="20"/>
          <w:szCs w:val="20"/>
        </w:rPr>
        <w:t>Государственное автономное учреждение здравоохранения «</w:t>
      </w:r>
      <w:proofErr w:type="spellStart"/>
      <w:r>
        <w:rPr>
          <w:rFonts w:ascii="Times New Roman" w:hAnsi="Times New Roman"/>
          <w:bCs/>
          <w:sz w:val="20"/>
          <w:szCs w:val="20"/>
        </w:rPr>
        <w:t>Энгельсская</w:t>
      </w:r>
      <w:proofErr w:type="spellEnd"/>
      <w:r>
        <w:rPr>
          <w:rFonts w:ascii="Times New Roman" w:hAnsi="Times New Roman"/>
          <w:bCs/>
          <w:sz w:val="20"/>
          <w:szCs w:val="20"/>
        </w:rPr>
        <w:t xml:space="preserve"> городская клиническая больн</w:t>
      </w:r>
      <w:r>
        <w:rPr>
          <w:rFonts w:ascii="Times New Roman" w:hAnsi="Times New Roman"/>
          <w:sz w:val="20"/>
          <w:szCs w:val="20"/>
        </w:rPr>
        <w:t xml:space="preserve">ица № 1», именуемое в дальнейшем «Заказчик», в лице главного врача А.А. </w:t>
      </w:r>
      <w:proofErr w:type="spellStart"/>
      <w:r>
        <w:rPr>
          <w:rFonts w:ascii="Times New Roman" w:hAnsi="Times New Roman"/>
          <w:sz w:val="20"/>
          <w:szCs w:val="20"/>
        </w:rPr>
        <w:t>Юанова</w:t>
      </w:r>
      <w:proofErr w:type="spellEnd"/>
      <w:r>
        <w:rPr>
          <w:rFonts w:ascii="Times New Roman" w:hAnsi="Times New Roman"/>
          <w:sz w:val="20"/>
          <w:szCs w:val="20"/>
        </w:rPr>
        <w:t xml:space="preserve">,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_________, с другой стороны, вместе именуемые в дальнейшем «Стороны», на основании протокола комиссии Заказчика (протокол от _____________ №__________)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14:paraId="7FD4963C" w14:textId="77777777" w:rsidR="00FC268F" w:rsidRDefault="00B42E98">
      <w:pPr>
        <w:pStyle w:val="af8"/>
        <w:ind w:firstLine="426"/>
        <w:jc w:val="center"/>
      </w:pPr>
      <w:r>
        <w:rPr>
          <w:rStyle w:val="a4"/>
          <w:rFonts w:ascii="Times New Roman" w:hAnsi="Times New Roman"/>
          <w:sz w:val="20"/>
          <w:szCs w:val="20"/>
          <w:shd w:val="clear" w:color="auto" w:fill="FFFFFF"/>
        </w:rPr>
        <w:t>1. Предмет договора.</w:t>
      </w:r>
    </w:p>
    <w:p w14:paraId="199483A5" w14:textId="4D4B24A8" w:rsidR="00FC268F" w:rsidRDefault="00B42E98">
      <w:pPr>
        <w:pStyle w:val="af8"/>
        <w:ind w:firstLine="426"/>
        <w:jc w:val="both"/>
      </w:pPr>
      <w:r>
        <w:rPr>
          <w:rFonts w:ascii="Times New Roman" w:hAnsi="Times New Roman"/>
          <w:sz w:val="20"/>
          <w:szCs w:val="20"/>
        </w:rPr>
        <w:t xml:space="preserve">1.1. Поставщик обязуется поставить Заказчику </w:t>
      </w:r>
      <w:r w:rsidR="001666E2">
        <w:rPr>
          <w:rFonts w:ascii="Times New Roman" w:hAnsi="Times New Roman"/>
          <w:bCs/>
          <w:sz w:val="20"/>
          <w:szCs w:val="20"/>
          <w:shd w:val="clear" w:color="auto" w:fill="FFFFFF"/>
          <w:lang w:eastAsia="ru-RU"/>
        </w:rPr>
        <w:t>мебель</w:t>
      </w:r>
      <w:r w:rsidR="00067507">
        <w:rPr>
          <w:rFonts w:ascii="Times New Roman" w:hAnsi="Times New Roman"/>
          <w:bCs/>
          <w:sz w:val="20"/>
          <w:szCs w:val="20"/>
          <w:shd w:val="clear" w:color="auto" w:fill="FFFFFF"/>
          <w:lang w:eastAsia="ru-RU"/>
        </w:rPr>
        <w:t xml:space="preserve"> </w:t>
      </w:r>
      <w:r>
        <w:rPr>
          <w:rFonts w:ascii="Times New Roman" w:hAnsi="Times New Roman"/>
          <w:sz w:val="20"/>
          <w:szCs w:val="20"/>
        </w:rPr>
        <w:t xml:space="preserve">(далее - товар) согласно Спецификации (Приложение № 1), которая является неотъемлемой частью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718B108E" w14:textId="77777777" w:rsidR="00FC268F" w:rsidRDefault="00B42E98">
      <w:pPr>
        <w:pStyle w:val="af8"/>
        <w:ind w:firstLine="426"/>
        <w:jc w:val="both"/>
      </w:pPr>
      <w:r>
        <w:rPr>
          <w:rFonts w:ascii="Times New Roman" w:hAnsi="Times New Roman"/>
          <w:sz w:val="20"/>
          <w:szCs w:val="20"/>
        </w:rPr>
        <w:t xml:space="preserve">1.2. Заказчик обязуется оплатить поставленный Товар, в соответствии с требованиями и условиями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7F06F997" w14:textId="77777777" w:rsidR="00FC268F" w:rsidRDefault="00B42E98">
      <w:pPr>
        <w:pStyle w:val="af8"/>
        <w:ind w:firstLine="426"/>
        <w:jc w:val="both"/>
      </w:pPr>
      <w:r>
        <w:rPr>
          <w:rFonts w:ascii="Times New Roman" w:hAnsi="Times New Roman"/>
          <w:sz w:val="20"/>
          <w:szCs w:val="20"/>
        </w:rPr>
        <w:t>1.3. Товар должен полностью соответствовать требованиям, установленным в Российской Федерации, для данного вида товаров. 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49A2062C" w14:textId="77777777" w:rsidR="00FC268F" w:rsidRDefault="00B42E98">
      <w:pPr>
        <w:pStyle w:val="af8"/>
        <w:ind w:firstLine="426"/>
        <w:jc w:val="center"/>
      </w:pPr>
      <w:r>
        <w:rPr>
          <w:rStyle w:val="a4"/>
          <w:rFonts w:ascii="Times New Roman" w:hAnsi="Times New Roman"/>
          <w:sz w:val="20"/>
          <w:szCs w:val="20"/>
        </w:rPr>
        <w:t>2. Сроки поставки.</w:t>
      </w:r>
    </w:p>
    <w:p w14:paraId="67D3AA9C" w14:textId="0C39C5D0" w:rsidR="00FC268F" w:rsidRDefault="00B42E98">
      <w:pPr>
        <w:pStyle w:val="af8"/>
        <w:ind w:firstLine="426"/>
        <w:jc w:val="both"/>
      </w:pPr>
      <w:r>
        <w:rPr>
          <w:rFonts w:ascii="Times New Roman" w:hAnsi="Times New Roman"/>
          <w:sz w:val="20"/>
          <w:szCs w:val="20"/>
        </w:rPr>
        <w:t>2.1.</w:t>
      </w:r>
      <w:bookmarkStart w:id="13" w:name="__DdeLink__2129_6249789372112"/>
      <w:r>
        <w:rPr>
          <w:rStyle w:val="ep"/>
          <w:rFonts w:ascii="Times New Roman" w:eastAsia="Calibri" w:hAnsi="Times New Roman"/>
          <w:iCs/>
          <w:color w:val="111111"/>
          <w:sz w:val="20"/>
          <w:szCs w:val="20"/>
          <w:lang w:eastAsia="ar-SA"/>
        </w:rPr>
        <w:t xml:space="preserve"> </w:t>
      </w:r>
      <w:bookmarkEnd w:id="13"/>
      <w:r w:rsidR="00E31BFE">
        <w:rPr>
          <w:rStyle w:val="ep"/>
          <w:rFonts w:ascii="Times New Roman" w:eastAsia="Calibri" w:hAnsi="Times New Roman"/>
          <w:color w:val="111111"/>
          <w:sz w:val="20"/>
          <w:szCs w:val="20"/>
          <w:lang w:eastAsia="ar-SA"/>
        </w:rPr>
        <w:t xml:space="preserve">Поставка товара производится с </w:t>
      </w:r>
      <w:r w:rsidR="00E31BFE" w:rsidRPr="00E31BFE">
        <w:rPr>
          <w:rStyle w:val="ep"/>
          <w:rFonts w:ascii="Times New Roman" w:eastAsia="Calibri" w:hAnsi="Times New Roman"/>
          <w:color w:val="111111"/>
          <w:sz w:val="20"/>
          <w:szCs w:val="20"/>
          <w:lang w:eastAsia="ar-SA"/>
        </w:rPr>
        <w:t>11.01.2027 года по 30.03.2027 г.</w:t>
      </w:r>
      <w:r w:rsidR="00E31BFE">
        <w:rPr>
          <w:rStyle w:val="ep"/>
          <w:rFonts w:ascii="Times New Roman" w:eastAsia="Calibri" w:hAnsi="Times New Roman"/>
          <w:color w:val="111111"/>
          <w:sz w:val="20"/>
          <w:szCs w:val="20"/>
          <w:lang w:eastAsia="ar-SA"/>
        </w:rPr>
        <w:t xml:space="preserve"> </w:t>
      </w:r>
      <w:r>
        <w:rPr>
          <w:rStyle w:val="ep"/>
          <w:rFonts w:ascii="Times New Roman" w:eastAsia="Calibri" w:hAnsi="Times New Roman"/>
          <w:bCs/>
          <w:iCs/>
          <w:color w:val="000000"/>
          <w:sz w:val="20"/>
          <w:szCs w:val="20"/>
          <w:shd w:val="clear" w:color="auto" w:fill="FFFFFF"/>
          <w:lang w:eastAsia="ar-SA"/>
        </w:rPr>
        <w:t>за счет средств и силами Поставщика.</w:t>
      </w:r>
    </w:p>
    <w:p w14:paraId="3E4520B4" w14:textId="5FBF5E62" w:rsidR="00FC268F" w:rsidRDefault="00B42E98">
      <w:pPr>
        <w:pStyle w:val="af8"/>
        <w:ind w:firstLine="426"/>
        <w:jc w:val="both"/>
      </w:pPr>
      <w:r>
        <w:rPr>
          <w:rFonts w:ascii="Times New Roman" w:hAnsi="Times New Roman"/>
          <w:sz w:val="20"/>
          <w:szCs w:val="20"/>
        </w:rPr>
        <w:t xml:space="preserve">2.2. Доставка Товара производится Поставщиком по адресу: </w:t>
      </w:r>
      <w:r>
        <w:rPr>
          <w:rStyle w:val="ep"/>
          <w:rFonts w:ascii="Times New Roman" w:eastAsia="Calibri" w:hAnsi="Times New Roman"/>
          <w:bCs/>
          <w:color w:val="000000"/>
          <w:sz w:val="20"/>
          <w:szCs w:val="20"/>
          <w:shd w:val="clear" w:color="auto" w:fill="FFFFFF"/>
          <w:lang w:eastAsia="ar-SA"/>
        </w:rPr>
        <w:t xml:space="preserve">413116, Саратовская область, г. Энгельс, ул. Весенняя, </w:t>
      </w:r>
      <w:proofErr w:type="spellStart"/>
      <w:r w:rsidR="00E31BFE" w:rsidRPr="00B775CA">
        <w:rPr>
          <w:rFonts w:ascii="Times New Roman" w:hAnsi="Times New Roman"/>
          <w:sz w:val="20"/>
          <w:szCs w:val="20"/>
        </w:rPr>
        <w:t>зд</w:t>
      </w:r>
      <w:proofErr w:type="spellEnd"/>
      <w:r w:rsidR="00E31BFE" w:rsidRPr="00B775CA">
        <w:rPr>
          <w:rFonts w:ascii="Times New Roman" w:hAnsi="Times New Roman"/>
          <w:sz w:val="20"/>
          <w:szCs w:val="20"/>
        </w:rPr>
        <w:t>. 8 а</w:t>
      </w:r>
      <w:r w:rsidR="00D72010">
        <w:rPr>
          <w:rStyle w:val="ep"/>
          <w:rFonts w:ascii="Times New Roman" w:eastAsia="Calibri" w:hAnsi="Times New Roman"/>
          <w:bCs/>
          <w:color w:val="000000"/>
          <w:sz w:val="20"/>
          <w:szCs w:val="20"/>
          <w:shd w:val="clear" w:color="auto" w:fill="FFFFFF"/>
          <w:lang w:eastAsia="ar-SA"/>
        </w:rPr>
        <w:t>, склад Заказчика</w:t>
      </w:r>
      <w:r>
        <w:rPr>
          <w:rStyle w:val="ep"/>
          <w:rFonts w:ascii="Times New Roman" w:eastAsia="Calibri" w:hAnsi="Times New Roman"/>
          <w:bCs/>
          <w:color w:val="000000"/>
          <w:sz w:val="20"/>
          <w:szCs w:val="20"/>
          <w:shd w:val="clear" w:color="auto" w:fill="FFFFFF"/>
          <w:lang w:eastAsia="ar-SA"/>
        </w:rPr>
        <w:t>.</w:t>
      </w:r>
      <w:r w:rsidR="00477FAF">
        <w:rPr>
          <w:rStyle w:val="ep"/>
          <w:rFonts w:ascii="Times New Roman" w:eastAsia="Calibri" w:hAnsi="Times New Roman"/>
          <w:bCs/>
          <w:color w:val="000000"/>
          <w:sz w:val="20"/>
          <w:szCs w:val="20"/>
          <w:shd w:val="clear" w:color="auto" w:fill="FFFFFF"/>
          <w:lang w:eastAsia="ar-SA"/>
        </w:rPr>
        <w:t xml:space="preserve"> </w:t>
      </w:r>
      <w:r w:rsidR="00B75DEE">
        <w:rPr>
          <w:rFonts w:ascii="Times New Roman" w:hAnsi="Times New Roman"/>
          <w:sz w:val="20"/>
          <w:szCs w:val="20"/>
        </w:rPr>
        <w:t>Сборка поставленного товара в</w:t>
      </w:r>
      <w:r w:rsidR="00CB1856">
        <w:rPr>
          <w:rFonts w:ascii="Times New Roman" w:hAnsi="Times New Roman"/>
          <w:sz w:val="20"/>
          <w:szCs w:val="20"/>
        </w:rPr>
        <w:t xml:space="preserve"> месте применения – не позднее 3</w:t>
      </w:r>
      <w:r w:rsidR="00B75DEE">
        <w:rPr>
          <w:rFonts w:ascii="Times New Roman" w:hAnsi="Times New Roman"/>
          <w:sz w:val="20"/>
          <w:szCs w:val="20"/>
        </w:rPr>
        <w:t xml:space="preserve"> рабочих дней после поставки (в часы и дни, согласованные с Заказчиком), учитывая режим работы лечебного учреждения и соблюдения правил внутреннего распорядка</w:t>
      </w:r>
      <w:r w:rsidR="00B75DEE" w:rsidRPr="00FD3C84">
        <w:rPr>
          <w:rStyle w:val="ep"/>
          <w:rFonts w:ascii="Times New Roman" w:eastAsia="Calibri" w:hAnsi="Times New Roman"/>
          <w:sz w:val="20"/>
          <w:szCs w:val="20"/>
          <w:shd w:val="clear" w:color="auto" w:fill="FFFFFF"/>
          <w:lang w:eastAsia="ar-SA"/>
        </w:rPr>
        <w:t>.</w:t>
      </w:r>
    </w:p>
    <w:p w14:paraId="7D0460CB" w14:textId="77777777" w:rsidR="00FC268F" w:rsidRDefault="00B42E98">
      <w:pPr>
        <w:ind w:right="-1" w:firstLine="426"/>
        <w:jc w:val="both"/>
      </w:pPr>
      <w:r>
        <w:rPr>
          <w:rFonts w:ascii="Times New Roman" w:eastAsia="Calibri" w:hAnsi="Times New Roman"/>
          <w:bCs/>
          <w:iCs/>
          <w:color w:val="000000"/>
          <w:sz w:val="20"/>
          <w:szCs w:val="20"/>
          <w:shd w:val="clear" w:color="auto" w:fill="FFFFFF"/>
          <w:lang w:eastAsia="ar-SA"/>
        </w:rPr>
        <w:t>Время поставки товара: в рабо</w:t>
      </w:r>
      <w:r w:rsidR="00D72010">
        <w:rPr>
          <w:rFonts w:ascii="Times New Roman" w:eastAsia="Calibri" w:hAnsi="Times New Roman"/>
          <w:bCs/>
          <w:iCs/>
          <w:color w:val="000000"/>
          <w:sz w:val="20"/>
          <w:szCs w:val="20"/>
          <w:shd w:val="clear" w:color="auto" w:fill="FFFFFF"/>
          <w:lang w:eastAsia="ar-SA"/>
        </w:rPr>
        <w:t>чие дни учреждения с 09:00 до 16</w:t>
      </w:r>
      <w:r>
        <w:rPr>
          <w:rFonts w:ascii="Times New Roman" w:eastAsia="Calibri" w:hAnsi="Times New Roman"/>
          <w:bCs/>
          <w:iCs/>
          <w:color w:val="000000"/>
          <w:sz w:val="20"/>
          <w:szCs w:val="20"/>
          <w:shd w:val="clear" w:color="auto" w:fill="FFFFFF"/>
          <w:lang w:eastAsia="ar-SA"/>
        </w:rPr>
        <w:t>:00 часов, кроме выходных (суббота и воскресенье) и праздничных дней.</w:t>
      </w:r>
    </w:p>
    <w:p w14:paraId="2C024FEC" w14:textId="77777777" w:rsidR="00FC268F" w:rsidRDefault="00B42E98">
      <w:pPr>
        <w:spacing w:line="240" w:lineRule="exact"/>
        <w:ind w:firstLine="426"/>
        <w:jc w:val="both"/>
      </w:pPr>
      <w:r>
        <w:rPr>
          <w:rFonts w:ascii="Times New Roman" w:eastAsia="Calibri" w:hAnsi="Times New Roman"/>
          <w:bCs/>
          <w:i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w:t>
      </w:r>
    </w:p>
    <w:p w14:paraId="6FC0D418" w14:textId="77777777" w:rsidR="00FC268F" w:rsidRDefault="00B42E98">
      <w:pPr>
        <w:pStyle w:val="af8"/>
        <w:ind w:firstLine="426"/>
        <w:jc w:val="both"/>
      </w:pPr>
      <w:r>
        <w:rPr>
          <w:rFonts w:ascii="Times New Roman" w:eastAsia="Calibri" w:hAnsi="Times New Roman"/>
          <w:iCs/>
          <w:color w:val="000000"/>
          <w:sz w:val="20"/>
          <w:szCs w:val="20"/>
          <w:shd w:val="clear" w:color="auto" w:fill="FFFFFF"/>
          <w:lang w:eastAsia="ar-SA"/>
        </w:rPr>
        <w:t>2.3. Гарантийный срок на товар составляет ______________ месяцев с момента ввода прибора в эксплуатацию.</w:t>
      </w:r>
    </w:p>
    <w:p w14:paraId="539581DF" w14:textId="77777777" w:rsidR="00FC268F" w:rsidRDefault="00B42E98">
      <w:pPr>
        <w:pStyle w:val="af8"/>
        <w:ind w:firstLine="426"/>
        <w:jc w:val="center"/>
      </w:pPr>
      <w:r>
        <w:rPr>
          <w:rStyle w:val="a4"/>
          <w:rFonts w:ascii="Times New Roman" w:hAnsi="Times New Roman"/>
          <w:sz w:val="20"/>
          <w:szCs w:val="20"/>
        </w:rPr>
        <w:t>3. Цена договора и порядок расчетов.</w:t>
      </w:r>
    </w:p>
    <w:p w14:paraId="29A42A3F" w14:textId="77777777" w:rsidR="00FC268F" w:rsidRDefault="00B42E98">
      <w:pPr>
        <w:pStyle w:val="af8"/>
        <w:ind w:firstLine="426"/>
        <w:jc w:val="both"/>
      </w:pPr>
      <w:r>
        <w:rPr>
          <w:rFonts w:ascii="Times New Roman" w:hAnsi="Times New Roman"/>
          <w:sz w:val="20"/>
          <w:szCs w:val="20"/>
        </w:rPr>
        <w:t xml:space="preserve">3.1.  Цена настоящего </w:t>
      </w:r>
      <w:r>
        <w:rPr>
          <w:rFonts w:ascii="Times New Roman" w:hAnsi="Times New Roman"/>
          <w:sz w:val="20"/>
          <w:szCs w:val="20"/>
          <w:shd w:val="clear" w:color="auto" w:fill="FFFFFF"/>
        </w:rPr>
        <w:t>Договор</w:t>
      </w:r>
      <w:r>
        <w:rPr>
          <w:rFonts w:ascii="Times New Roman" w:hAnsi="Times New Roman"/>
          <w:sz w:val="20"/>
          <w:szCs w:val="20"/>
        </w:rPr>
        <w:t>а составляет</w:t>
      </w:r>
      <w:r>
        <w:rPr>
          <w:rFonts w:ascii="Times New Roman" w:hAnsi="Times New Roman"/>
          <w:b/>
          <w:bCs/>
          <w:color w:val="000000"/>
          <w:sz w:val="20"/>
          <w:szCs w:val="20"/>
        </w:rPr>
        <w:t xml:space="preserve">______________ </w:t>
      </w:r>
      <w:r>
        <w:rPr>
          <w:rFonts w:ascii="Times New Roman" w:hAnsi="Times New Roman"/>
          <w:sz w:val="20"/>
          <w:szCs w:val="20"/>
        </w:rPr>
        <w:t>рублей</w:t>
      </w:r>
      <w:r>
        <w:rPr>
          <w:rFonts w:ascii="Times New Roman" w:hAnsi="Times New Roman"/>
          <w:b/>
          <w:bCs/>
          <w:sz w:val="20"/>
          <w:szCs w:val="20"/>
        </w:rPr>
        <w:t>,</w:t>
      </w:r>
      <w:r>
        <w:rPr>
          <w:rFonts w:ascii="Times New Roman" w:hAnsi="Times New Roman"/>
          <w:sz w:val="20"/>
          <w:szCs w:val="20"/>
        </w:rPr>
        <w:t xml:space="preserve">  в том числе НДС </w:t>
      </w:r>
      <w:r>
        <w:rPr>
          <w:rFonts w:ascii="Times New Roman" w:hAnsi="Times New Roman"/>
          <w:b/>
          <w:sz w:val="20"/>
          <w:szCs w:val="20"/>
        </w:rPr>
        <w:t>_________</w:t>
      </w:r>
      <w:r>
        <w:rPr>
          <w:rFonts w:ascii="Times New Roman" w:hAnsi="Times New Roman"/>
          <w:sz w:val="20"/>
          <w:szCs w:val="20"/>
        </w:rPr>
        <w:t xml:space="preserve">  рублей.</w:t>
      </w:r>
    </w:p>
    <w:p w14:paraId="19F56B63" w14:textId="77777777" w:rsidR="00FC268F" w:rsidRDefault="00B42E98">
      <w:pPr>
        <w:pStyle w:val="af8"/>
        <w:ind w:firstLine="426"/>
        <w:jc w:val="both"/>
      </w:pPr>
      <w:r>
        <w:rPr>
          <w:rFonts w:ascii="Times New Roman" w:hAnsi="Times New Roman"/>
          <w:sz w:val="20"/>
          <w:szCs w:val="20"/>
        </w:rPr>
        <w:t xml:space="preserve">3.2.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является твердой. Цена договора может быть снижена по соглашению Сторон </w:t>
      </w:r>
      <w:proofErr w:type="gramStart"/>
      <w:r>
        <w:rPr>
          <w:rFonts w:ascii="Times New Roman" w:hAnsi="Times New Roman"/>
          <w:sz w:val="20"/>
          <w:szCs w:val="20"/>
        </w:rPr>
        <w:t>без изменения</w:t>
      </w:r>
      <w:proofErr w:type="gramEnd"/>
      <w:r>
        <w:rPr>
          <w:rFonts w:ascii="Times New Roman" w:hAnsi="Times New Roman"/>
          <w:sz w:val="20"/>
          <w:szCs w:val="20"/>
        </w:rPr>
        <w:t xml:space="preserve"> предусмотренных </w:t>
      </w:r>
      <w:r>
        <w:rPr>
          <w:rFonts w:ascii="Times New Roman" w:hAnsi="Times New Roman"/>
          <w:sz w:val="20"/>
          <w:szCs w:val="20"/>
          <w:shd w:val="clear" w:color="auto" w:fill="FFFFFF"/>
        </w:rPr>
        <w:t>Договор</w:t>
      </w:r>
      <w:r>
        <w:rPr>
          <w:rFonts w:ascii="Times New Roman" w:hAnsi="Times New Roman"/>
          <w:sz w:val="20"/>
          <w:szCs w:val="20"/>
        </w:rPr>
        <w:t xml:space="preserve">ом количества Товара и иных условий исполнения </w:t>
      </w:r>
      <w:r>
        <w:rPr>
          <w:rFonts w:ascii="Times New Roman" w:hAnsi="Times New Roman"/>
          <w:sz w:val="20"/>
          <w:szCs w:val="20"/>
          <w:shd w:val="clear" w:color="auto" w:fill="FFFFFF"/>
        </w:rPr>
        <w:t>Договор</w:t>
      </w:r>
      <w:r>
        <w:rPr>
          <w:rFonts w:ascii="Times New Roman" w:hAnsi="Times New Roman"/>
          <w:sz w:val="20"/>
          <w:szCs w:val="20"/>
        </w:rPr>
        <w:t>а.</w:t>
      </w:r>
    </w:p>
    <w:p w14:paraId="772566CA" w14:textId="77777777" w:rsidR="00FC3EF5" w:rsidRDefault="00FC3EF5" w:rsidP="00FC3EF5">
      <w:pPr>
        <w:pStyle w:val="af8"/>
        <w:ind w:firstLine="426"/>
        <w:jc w:val="both"/>
        <w:rPr>
          <w:rFonts w:ascii="Times New Roman" w:hAnsi="Times New Roman"/>
          <w:sz w:val="20"/>
          <w:szCs w:val="20"/>
          <w:highlight w:val="white"/>
          <w:shd w:val="clear" w:color="auto" w:fill="FFFFFF"/>
        </w:rPr>
      </w:pPr>
      <w:r>
        <w:rPr>
          <w:rFonts w:ascii="Times New Roman" w:hAnsi="Times New Roman"/>
          <w:sz w:val="20"/>
          <w:szCs w:val="20"/>
        </w:rPr>
        <w:t xml:space="preserve">3.3. </w:t>
      </w:r>
      <w:r>
        <w:rPr>
          <w:rFonts w:ascii="Times New Roman" w:hAnsi="Times New Roman"/>
          <w:sz w:val="20"/>
          <w:szCs w:val="20"/>
          <w:highlight w:val="white"/>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734B39">
        <w:rPr>
          <w:rFonts w:ascii="Times New Roman" w:hAnsi="Times New Roman"/>
          <w:sz w:val="20"/>
          <w:szCs w:val="20"/>
          <w:highlight w:val="white"/>
          <w:shd w:val="clear" w:color="auto" w:fill="FFFFFF"/>
        </w:rPr>
        <w:t xml:space="preserve">7 рабочих </w:t>
      </w:r>
      <w:r>
        <w:rPr>
          <w:rFonts w:ascii="Times New Roman" w:hAnsi="Times New Roman"/>
          <w:sz w:val="20"/>
          <w:szCs w:val="20"/>
          <w:highlight w:val="white"/>
          <w:shd w:val="clear" w:color="auto" w:fill="FFFFFF"/>
        </w:rPr>
        <w:t xml:space="preserve"> дней с момента подписания сторонами товарных накладных.</w:t>
      </w:r>
    </w:p>
    <w:p w14:paraId="70E54B91" w14:textId="77777777" w:rsidR="00FC268F" w:rsidRDefault="00B42E98">
      <w:pPr>
        <w:pStyle w:val="af8"/>
        <w:ind w:firstLine="426"/>
        <w:jc w:val="both"/>
      </w:pPr>
      <w:r>
        <w:rPr>
          <w:rFonts w:ascii="Times New Roman" w:hAnsi="Times New Roman"/>
          <w:sz w:val="20"/>
          <w:szCs w:val="20"/>
          <w:lang w:eastAsia="zh-CN"/>
        </w:rPr>
        <w:t>Оплата производится за счет  средств от иной приносящей доход деятельности, средств обязательного медицинского страхования</w:t>
      </w:r>
      <w:r w:rsidR="00B85DCC">
        <w:rPr>
          <w:rFonts w:ascii="Times New Roman" w:hAnsi="Times New Roman"/>
          <w:sz w:val="20"/>
          <w:szCs w:val="20"/>
          <w:lang w:eastAsia="zh-CN"/>
        </w:rPr>
        <w:t>.</w:t>
      </w:r>
    </w:p>
    <w:p w14:paraId="2790E101" w14:textId="77777777" w:rsidR="006F18E0" w:rsidRDefault="00B42E98">
      <w:pPr>
        <w:pStyle w:val="af8"/>
        <w:ind w:firstLine="426"/>
        <w:jc w:val="both"/>
        <w:rPr>
          <w:rFonts w:ascii="Times New Roman" w:hAnsi="Times New Roman"/>
          <w:sz w:val="20"/>
          <w:szCs w:val="20"/>
          <w:shd w:val="clear" w:color="auto" w:fill="FFFFFF"/>
        </w:rPr>
      </w:pPr>
      <w:r>
        <w:rPr>
          <w:rFonts w:ascii="Times New Roman" w:hAnsi="Times New Roman"/>
          <w:bCs/>
          <w:sz w:val="20"/>
          <w:szCs w:val="20"/>
        </w:rPr>
        <w:t xml:space="preserve">3.5. </w:t>
      </w:r>
      <w:r w:rsidR="006F18E0">
        <w:rPr>
          <w:rFonts w:ascii="Times New Roman" w:hAnsi="Times New Roman"/>
          <w:sz w:val="20"/>
          <w:szCs w:val="20"/>
          <w:highlight w:val="white"/>
          <w:shd w:val="clear" w:color="auto" w:fill="FFFFFF"/>
        </w:rPr>
        <w:t>Цена договора включает стоимость товара, расходы, связанные с доставкой товара на склад Заказчика, разгрузкой,</w:t>
      </w:r>
      <w:r w:rsidR="00B75DEE">
        <w:rPr>
          <w:rFonts w:ascii="Times New Roman" w:hAnsi="Times New Roman"/>
          <w:sz w:val="20"/>
          <w:szCs w:val="20"/>
          <w:highlight w:val="white"/>
          <w:shd w:val="clear" w:color="auto" w:fill="FFFFFF"/>
        </w:rPr>
        <w:t xml:space="preserve"> сборкой,</w:t>
      </w:r>
      <w:r w:rsidR="006F18E0">
        <w:rPr>
          <w:rFonts w:ascii="Times New Roman" w:hAnsi="Times New Roman"/>
          <w:sz w:val="20"/>
          <w:szCs w:val="20"/>
          <w:highlight w:val="white"/>
          <w:shd w:val="clear" w:color="auto" w:fill="FFFFFF"/>
        </w:rPr>
        <w:t xml:space="preserve">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договора</w:t>
      </w:r>
      <w:r w:rsidR="006F18E0">
        <w:rPr>
          <w:rFonts w:ascii="Times New Roman" w:hAnsi="Times New Roman"/>
          <w:sz w:val="20"/>
          <w:szCs w:val="20"/>
          <w:shd w:val="clear" w:color="auto" w:fill="FFFFFF"/>
        </w:rPr>
        <w:t>.</w:t>
      </w:r>
    </w:p>
    <w:p w14:paraId="7C14A96B" w14:textId="77777777" w:rsidR="00FC268F" w:rsidRDefault="00B42E98">
      <w:pPr>
        <w:pStyle w:val="af8"/>
        <w:ind w:firstLine="426"/>
        <w:jc w:val="both"/>
      </w:pPr>
      <w:r>
        <w:rPr>
          <w:rFonts w:ascii="Times New Roman" w:hAnsi="Times New Roman"/>
          <w:bCs/>
          <w:sz w:val="20"/>
          <w:szCs w:val="20"/>
        </w:rPr>
        <w:t xml:space="preserve">3.6. </w:t>
      </w: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3FB467B4" w14:textId="77777777" w:rsidR="00FC268F" w:rsidRDefault="00B42E98">
      <w:pPr>
        <w:pStyle w:val="af8"/>
        <w:ind w:firstLine="426"/>
        <w:jc w:val="center"/>
      </w:pPr>
      <w:r>
        <w:rPr>
          <w:rFonts w:ascii="Times New Roman" w:hAnsi="Times New Roman"/>
          <w:b/>
          <w:sz w:val="20"/>
          <w:szCs w:val="20"/>
        </w:rPr>
        <w:t>4.Требования к качеству поставляемого товара.</w:t>
      </w:r>
    </w:p>
    <w:p w14:paraId="06FB4BB8" w14:textId="77777777" w:rsidR="00FC268F" w:rsidRDefault="00B42E98">
      <w:pPr>
        <w:pStyle w:val="af8"/>
        <w:ind w:firstLine="426"/>
        <w:jc w:val="both"/>
      </w:pPr>
      <w:r>
        <w:rPr>
          <w:rFonts w:ascii="Times New Roman" w:hAnsi="Times New Roman"/>
          <w:sz w:val="20"/>
          <w:szCs w:val="20"/>
        </w:rPr>
        <w:t xml:space="preserve">4.1. 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719497D3" w14:textId="77777777" w:rsidR="00FC268F" w:rsidRDefault="00B42E98">
      <w:pPr>
        <w:pStyle w:val="af8"/>
        <w:ind w:firstLine="426"/>
        <w:jc w:val="both"/>
      </w:pPr>
      <w:r>
        <w:rPr>
          <w:rFonts w:ascii="Times New Roman" w:hAnsi="Times New Roman"/>
          <w:sz w:val="20"/>
          <w:szCs w:val="20"/>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 иметь необходимые маркировки, наклейки, пломбы, 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6C916C84" w14:textId="77777777" w:rsidR="00FC268F" w:rsidRDefault="00B42E98">
      <w:pPr>
        <w:pStyle w:val="af8"/>
        <w:ind w:firstLine="426"/>
        <w:jc w:val="both"/>
      </w:pPr>
      <w:r>
        <w:rPr>
          <w:rFonts w:ascii="Times New Roman" w:hAnsi="Times New Roman"/>
          <w:bCs/>
          <w:sz w:val="20"/>
          <w:szCs w:val="20"/>
        </w:rPr>
        <w:t>4.</w:t>
      </w:r>
      <w:r w:rsidR="006F18E0">
        <w:rPr>
          <w:rFonts w:ascii="Times New Roman" w:hAnsi="Times New Roman"/>
          <w:bCs/>
          <w:sz w:val="20"/>
          <w:szCs w:val="20"/>
        </w:rPr>
        <w:t>3</w:t>
      </w:r>
      <w:r>
        <w:rPr>
          <w:rFonts w:ascii="Times New Roman" w:hAnsi="Times New Roman"/>
          <w:bCs/>
          <w:sz w:val="20"/>
          <w:szCs w:val="20"/>
        </w:rPr>
        <w:t>. Поставляемый Товар должен быть новым, ранее не использованным. Не допускается поставка Товара бывшего в эксплуатации или имеющего в своем составе части и компоненты, бывшие в эксплуатации, находящиеся на консервации или хранении, равно как и восстановленные, в том числе на предприятии-изготовителе.</w:t>
      </w:r>
    </w:p>
    <w:p w14:paraId="21FCEF54" w14:textId="77777777" w:rsidR="00FC268F" w:rsidRDefault="00B42E98">
      <w:pPr>
        <w:pStyle w:val="af8"/>
        <w:ind w:firstLine="426"/>
        <w:jc w:val="both"/>
        <w:rPr>
          <w:rFonts w:ascii="Times New Roman" w:hAnsi="Times New Roman"/>
          <w:sz w:val="20"/>
          <w:szCs w:val="20"/>
        </w:rPr>
      </w:pPr>
      <w:r>
        <w:rPr>
          <w:rFonts w:ascii="Times New Roman" w:hAnsi="Times New Roman"/>
          <w:sz w:val="20"/>
          <w:szCs w:val="20"/>
        </w:rPr>
        <w:t>4.5. Поставка Товара должна сопровождаться следующими документами:</w:t>
      </w:r>
    </w:p>
    <w:p w14:paraId="4DCE3220" w14:textId="6FE615E3" w:rsidR="001F2013" w:rsidRDefault="006F18E0" w:rsidP="001F2013">
      <w:pPr>
        <w:pStyle w:val="1a"/>
        <w:spacing w:line="240" w:lineRule="exact"/>
        <w:ind w:right="-1" w:firstLine="426"/>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 xml:space="preserve">- </w:t>
      </w:r>
      <w:r w:rsidR="001F2013">
        <w:rPr>
          <w:rFonts w:ascii="Times New Roman" w:hAnsi="Times New Roman"/>
          <w:color w:val="000000"/>
          <w:sz w:val="20"/>
          <w:szCs w:val="20"/>
          <w:shd w:val="clear" w:color="auto" w:fill="FFFFFF"/>
        </w:rPr>
        <w:t xml:space="preserve">сопроводительные отгрузочные документы, </w:t>
      </w:r>
      <w:r w:rsidR="00477FAF">
        <w:rPr>
          <w:rFonts w:ascii="Times New Roman" w:hAnsi="Times New Roman"/>
          <w:color w:val="000000"/>
          <w:sz w:val="20"/>
          <w:szCs w:val="20"/>
          <w:shd w:val="clear" w:color="auto" w:fill="FFFFFF"/>
        </w:rPr>
        <w:t xml:space="preserve">копией регистрационного удостоверения, </w:t>
      </w:r>
      <w:r w:rsidR="001F2013">
        <w:rPr>
          <w:rFonts w:ascii="Times New Roman" w:hAnsi="Times New Roman"/>
          <w:color w:val="000000"/>
          <w:sz w:val="20"/>
          <w:szCs w:val="20"/>
          <w:shd w:val="clear" w:color="auto" w:fill="FFFFFF"/>
        </w:rPr>
        <w:t xml:space="preserve">счет, счет фактурой, </w:t>
      </w:r>
      <w:r w:rsidR="001F2013">
        <w:rPr>
          <w:rFonts w:ascii="Times New Roman" w:hAnsi="Times New Roman"/>
          <w:sz w:val="20"/>
          <w:szCs w:val="20"/>
        </w:rPr>
        <w:t>товарной накладной (и/или УПД), актом приема-передачи</w:t>
      </w:r>
      <w:r w:rsidR="001F2013">
        <w:rPr>
          <w:rFonts w:ascii="Times New Roman" w:hAnsi="Times New Roman"/>
          <w:color w:val="000000"/>
          <w:sz w:val="20"/>
          <w:szCs w:val="20"/>
          <w:shd w:val="clear" w:color="auto" w:fill="FFFFFF"/>
        </w:rPr>
        <w:t>.</w:t>
      </w:r>
    </w:p>
    <w:p w14:paraId="72F23A8B" w14:textId="77777777" w:rsidR="006F18E0" w:rsidRDefault="006F18E0" w:rsidP="006F18E0">
      <w:pPr>
        <w:pStyle w:val="af8"/>
        <w:ind w:firstLine="426"/>
        <w:jc w:val="center"/>
        <w:rPr>
          <w:rFonts w:ascii="Times New Roman" w:hAnsi="Times New Roman"/>
          <w:b/>
          <w:sz w:val="20"/>
          <w:szCs w:val="20"/>
        </w:rPr>
      </w:pPr>
      <w:r>
        <w:rPr>
          <w:rFonts w:ascii="Times New Roman" w:hAnsi="Times New Roman"/>
          <w:b/>
          <w:sz w:val="20"/>
          <w:szCs w:val="20"/>
        </w:rPr>
        <w:t>5. Порядок поставки и приемки товара.</w:t>
      </w:r>
    </w:p>
    <w:p w14:paraId="51BCE1E7" w14:textId="77777777" w:rsidR="006F18E0" w:rsidRDefault="006F18E0" w:rsidP="006F18E0">
      <w:pPr>
        <w:ind w:firstLine="426"/>
        <w:jc w:val="both"/>
        <w:rPr>
          <w:rFonts w:ascii="Times New Roman" w:hAnsi="Times New Roman"/>
          <w:sz w:val="20"/>
          <w:szCs w:val="20"/>
        </w:rPr>
      </w:pPr>
      <w:r>
        <w:rPr>
          <w:rFonts w:ascii="Times New Roman" w:hAnsi="Times New Roman"/>
          <w:sz w:val="20"/>
          <w:szCs w:val="20"/>
        </w:rPr>
        <w:t xml:space="preserve">5.1. </w:t>
      </w:r>
      <w:r w:rsidRPr="00F266BB">
        <w:rPr>
          <w:rFonts w:ascii="Times New Roman" w:hAnsi="Times New Roman"/>
          <w:sz w:val="20"/>
          <w:szCs w:val="20"/>
        </w:rPr>
        <w:t>Заказчик принимает товар по количеству в соответствии с правилами и процедурами, принятыми законодательством РФ.</w:t>
      </w:r>
    </w:p>
    <w:p w14:paraId="56333B0D" w14:textId="15C1F395" w:rsidR="006F18E0" w:rsidRDefault="006F18E0" w:rsidP="006F18E0">
      <w:pPr>
        <w:ind w:firstLine="426"/>
        <w:jc w:val="both"/>
        <w:rPr>
          <w:rFonts w:ascii="Times New Roman" w:hAnsi="Times New Roman"/>
          <w:sz w:val="20"/>
          <w:szCs w:val="20"/>
        </w:rPr>
      </w:pPr>
      <w:r>
        <w:rPr>
          <w:rFonts w:ascii="Times New Roman" w:hAnsi="Times New Roman"/>
          <w:sz w:val="20"/>
          <w:szCs w:val="20"/>
        </w:rPr>
        <w:t>5.2.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 счетом – фактурой, товарной накладной (и/или УПД), актом приема-передачи,  сертификатами или приложением с сертификатами на каждую партию товара.</w:t>
      </w:r>
    </w:p>
    <w:p w14:paraId="066D3D4A" w14:textId="77777777" w:rsidR="006F18E0" w:rsidRDefault="006F18E0" w:rsidP="006F18E0">
      <w:pPr>
        <w:ind w:firstLine="426"/>
        <w:jc w:val="both"/>
        <w:rPr>
          <w:rFonts w:ascii="Times New Roman" w:hAnsi="Times New Roman"/>
          <w:sz w:val="20"/>
          <w:szCs w:val="20"/>
        </w:rPr>
      </w:pPr>
      <w:r>
        <w:rPr>
          <w:rFonts w:ascii="Times New Roman" w:hAnsi="Times New Roman"/>
          <w:sz w:val="20"/>
          <w:szCs w:val="20"/>
        </w:rPr>
        <w:lastRenderedPageBreak/>
        <w:t xml:space="preserve">5.3. Отгрузка товара осуществляется силами Поставщика. </w:t>
      </w:r>
    </w:p>
    <w:p w14:paraId="27D4F203" w14:textId="3CD59F23" w:rsidR="006F18E0" w:rsidRDefault="006F18E0" w:rsidP="006F18E0">
      <w:pPr>
        <w:ind w:firstLine="426"/>
        <w:jc w:val="both"/>
        <w:rPr>
          <w:rFonts w:ascii="Times New Roman" w:hAnsi="Times New Roman"/>
          <w:sz w:val="20"/>
          <w:szCs w:val="20"/>
        </w:rPr>
      </w:pPr>
      <w:r>
        <w:rPr>
          <w:rFonts w:ascii="Times New Roman" w:hAnsi="Times New Roman"/>
          <w:sz w:val="20"/>
          <w:szCs w:val="20"/>
        </w:rPr>
        <w:t>5.4. Право собственности на товар переходит от Поставщика к Заказчику с момента передачи товара представителю последнего согласно товарно-транспортной накладной, актом приема-передачи, счет – фактуре (и/или УПД), счета,  сертификатам.</w:t>
      </w:r>
    </w:p>
    <w:p w14:paraId="2F55246C" w14:textId="59B845C4" w:rsidR="006F18E0" w:rsidRPr="00F266BB" w:rsidRDefault="006F18E0" w:rsidP="006F18E0">
      <w:pPr>
        <w:numPr>
          <w:ilvl w:val="0"/>
          <w:numId w:val="9"/>
        </w:numPr>
        <w:ind w:left="0" w:firstLine="277"/>
        <w:jc w:val="both"/>
        <w:rPr>
          <w:rFonts w:ascii="Times New Roman" w:hAnsi="Times New Roman"/>
          <w:sz w:val="20"/>
          <w:szCs w:val="20"/>
        </w:rPr>
      </w:pPr>
      <w:r>
        <w:rPr>
          <w:rFonts w:ascii="Times New Roman" w:hAnsi="Times New Roman"/>
          <w:sz w:val="20"/>
          <w:szCs w:val="20"/>
        </w:rPr>
        <w:t>5.5. При обнаружении несоответствия количества 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осмотренного товара, характер выявленных при приемке недостатков. Акт направляется Заказчиком Поставщику</w:t>
      </w:r>
      <w:r w:rsidR="00477FAF">
        <w:rPr>
          <w:rFonts w:ascii="Times New Roman" w:hAnsi="Times New Roman"/>
          <w:sz w:val="20"/>
          <w:szCs w:val="20"/>
        </w:rPr>
        <w:t xml:space="preserve"> </w:t>
      </w:r>
      <w:r w:rsidRPr="00F266BB">
        <w:rPr>
          <w:rFonts w:ascii="Times New Roman" w:hAnsi="Times New Roman"/>
          <w:sz w:val="20"/>
          <w:szCs w:val="20"/>
        </w:rPr>
        <w:t xml:space="preserve">на адрес </w:t>
      </w:r>
      <w:r w:rsidRPr="00F266BB">
        <w:rPr>
          <w:rFonts w:ascii="Times New Roman" w:eastAsia="Calibri" w:hAnsi="Times New Roman"/>
          <w:sz w:val="20"/>
          <w:szCs w:val="20"/>
          <w:lang w:eastAsia="ar-SA"/>
        </w:rPr>
        <w:t>электронной почты ____________</w:t>
      </w:r>
      <w:r w:rsidRPr="00F266BB">
        <w:rPr>
          <w:rFonts w:ascii="Times New Roman" w:hAnsi="Times New Roman"/>
          <w:sz w:val="20"/>
          <w:szCs w:val="20"/>
        </w:rPr>
        <w:t>.</w:t>
      </w:r>
    </w:p>
    <w:p w14:paraId="70631A13" w14:textId="77777777" w:rsidR="006F18E0" w:rsidRDefault="006F18E0" w:rsidP="006F18E0">
      <w:pPr>
        <w:ind w:firstLine="426"/>
        <w:jc w:val="both"/>
        <w:rPr>
          <w:rFonts w:ascii="Times New Roman" w:hAnsi="Times New Roman"/>
          <w:sz w:val="20"/>
          <w:szCs w:val="20"/>
        </w:rPr>
      </w:pPr>
      <w:r>
        <w:rPr>
          <w:rFonts w:ascii="Times New Roman" w:hAnsi="Times New Roman"/>
          <w:sz w:val="20"/>
          <w:szCs w:val="20"/>
        </w:rPr>
        <w:t xml:space="preserve">5.6.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срок не позднее 3 рабочих дней.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24EC38C0" w14:textId="5A88E79C" w:rsidR="006F18E0" w:rsidRDefault="006F18E0" w:rsidP="006F18E0">
      <w:pPr>
        <w:ind w:firstLine="426"/>
        <w:jc w:val="both"/>
        <w:rPr>
          <w:rFonts w:ascii="Times New Roman" w:hAnsi="Times New Roman"/>
          <w:sz w:val="20"/>
          <w:szCs w:val="20"/>
        </w:rPr>
      </w:pPr>
      <w:r>
        <w:rPr>
          <w:rFonts w:ascii="Times New Roman" w:hAnsi="Times New Roman"/>
          <w:sz w:val="20"/>
          <w:szCs w:val="20"/>
        </w:rPr>
        <w:t>5.7. В случае отказа Заказчика от приемки Поставщик обязуется вывезти товар в течение 2 (двух) календарных дней.</w:t>
      </w:r>
    </w:p>
    <w:p w14:paraId="1920E67E" w14:textId="77777777" w:rsidR="001238E0" w:rsidRPr="001463BC" w:rsidRDefault="001238E0" w:rsidP="001238E0">
      <w:pPr>
        <w:ind w:firstLine="567"/>
        <w:rPr>
          <w:rFonts w:ascii="Times New Roman" w:hAnsi="Times New Roman"/>
          <w:sz w:val="20"/>
          <w:szCs w:val="20"/>
          <w:shd w:val="clear" w:color="auto" w:fill="FFFFFF"/>
        </w:rPr>
      </w:pPr>
      <w:r>
        <w:rPr>
          <w:rFonts w:ascii="Times New Roman" w:hAnsi="Times New Roman"/>
          <w:sz w:val="20"/>
          <w:szCs w:val="20"/>
        </w:rPr>
        <w:t xml:space="preserve">5.8. </w:t>
      </w:r>
      <w:bookmarkStart w:id="14" w:name="_Hlk232501490"/>
      <w:bookmarkStart w:id="15" w:name="_Hlk232500977"/>
      <w:r w:rsidRPr="001463BC">
        <w:rPr>
          <w:rFonts w:ascii="Times New Roman" w:hAnsi="Times New Roman"/>
          <w:sz w:val="20"/>
          <w:szCs w:val="20"/>
          <w:shd w:val="clear" w:color="auto" w:fill="FFFFFF"/>
        </w:rPr>
        <w:t>Стороны вправе обмениваться документами, предусмотренными Договором, с использованием программы для ЭВМ «</w:t>
      </w:r>
      <w:proofErr w:type="spellStart"/>
      <w:r w:rsidRPr="001463BC">
        <w:rPr>
          <w:rFonts w:ascii="Times New Roman" w:hAnsi="Times New Roman"/>
          <w:sz w:val="20"/>
          <w:szCs w:val="20"/>
          <w:shd w:val="clear" w:color="auto" w:fill="FFFFFF"/>
        </w:rPr>
        <w:t>Контур.Диадок</w:t>
      </w:r>
      <w:proofErr w:type="spellEnd"/>
      <w:r w:rsidRPr="001463BC">
        <w:rPr>
          <w:rFonts w:ascii="Times New Roman" w:hAnsi="Times New Roman"/>
          <w:sz w:val="20"/>
          <w:szCs w:val="20"/>
          <w:shd w:val="clear" w:color="auto" w:fill="FFFFFF"/>
        </w:rPr>
        <w:t>».</w:t>
      </w:r>
    </w:p>
    <w:bookmarkEnd w:id="14"/>
    <w:p w14:paraId="1E372726" w14:textId="77777777" w:rsidR="001238E0" w:rsidRPr="001463BC" w:rsidRDefault="001238E0" w:rsidP="001238E0">
      <w:pPr>
        <w:rPr>
          <w:rFonts w:ascii="Times New Roman" w:hAnsi="Times New Roman"/>
          <w:sz w:val="20"/>
          <w:szCs w:val="20"/>
          <w:shd w:val="clear" w:color="auto" w:fill="FFFFFF"/>
        </w:rPr>
      </w:pPr>
    </w:p>
    <w:bookmarkEnd w:id="15"/>
    <w:p w14:paraId="1549DC51" w14:textId="77777777" w:rsidR="00FC268F" w:rsidRDefault="00B42E98">
      <w:pPr>
        <w:pStyle w:val="af8"/>
        <w:ind w:firstLine="426"/>
        <w:jc w:val="center"/>
      </w:pPr>
      <w:r>
        <w:rPr>
          <w:rFonts w:ascii="Times New Roman" w:hAnsi="Times New Roman"/>
          <w:b/>
          <w:bCs/>
          <w:sz w:val="20"/>
          <w:szCs w:val="20"/>
        </w:rPr>
        <w:t>6. Ответственность сторон</w:t>
      </w:r>
    </w:p>
    <w:p w14:paraId="4D95DC9A" w14:textId="77777777" w:rsidR="00FC268F" w:rsidRDefault="00B42E98">
      <w:pPr>
        <w:pStyle w:val="af8"/>
        <w:ind w:firstLine="426"/>
        <w:jc w:val="both"/>
      </w:pPr>
      <w:r>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093CDD3C" w14:textId="77777777" w:rsidR="00FC268F" w:rsidRDefault="00B42E98">
      <w:pPr>
        <w:pStyle w:val="af8"/>
        <w:ind w:firstLine="426"/>
        <w:jc w:val="both"/>
      </w:pPr>
      <w:r>
        <w:rPr>
          <w:rFonts w:ascii="Times New Roman" w:hAnsi="Times New Roman"/>
          <w:sz w:val="20"/>
          <w:szCs w:val="20"/>
        </w:rPr>
        <w:t>6.2. Ответственность Заказчика:</w:t>
      </w:r>
    </w:p>
    <w:p w14:paraId="7EFFFFBD" w14:textId="77777777" w:rsidR="00FC268F" w:rsidRDefault="00B42E98">
      <w:pPr>
        <w:pStyle w:val="af8"/>
        <w:ind w:firstLine="426"/>
        <w:jc w:val="both"/>
      </w:pPr>
      <w:r>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3E02F7A9" w14:textId="77777777" w:rsidR="00FC268F" w:rsidRDefault="00B42E98">
      <w:pPr>
        <w:pStyle w:val="af8"/>
        <w:ind w:firstLine="426"/>
        <w:jc w:val="both"/>
      </w:pPr>
      <w:r>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12E3EDEE" w14:textId="77777777" w:rsidR="00FC268F" w:rsidRDefault="00B42E98">
      <w:pPr>
        <w:pStyle w:val="af8"/>
        <w:ind w:firstLine="426"/>
        <w:jc w:val="both"/>
      </w:pPr>
      <w:r>
        <w:rPr>
          <w:rFonts w:ascii="Times New Roman" w:hAnsi="Times New Roman"/>
          <w:sz w:val="20"/>
          <w:szCs w:val="20"/>
        </w:rPr>
        <w:t>6.3. Ответственность Поставщика:</w:t>
      </w:r>
    </w:p>
    <w:p w14:paraId="4D2B8DA4" w14:textId="77777777" w:rsidR="00FC268F" w:rsidRDefault="00B42E98">
      <w:pPr>
        <w:pStyle w:val="af8"/>
        <w:ind w:firstLine="426"/>
        <w:jc w:val="both"/>
      </w:pPr>
      <w:r>
        <w:rPr>
          <w:rFonts w:ascii="Times New Roman" w:hAnsi="Times New Roman"/>
          <w:sz w:val="20"/>
          <w:szCs w:val="20"/>
        </w:rPr>
        <w:t>6.3.1.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1AE59FAD" w14:textId="77777777" w:rsidR="00FC268F" w:rsidRDefault="00B42E98">
      <w:pPr>
        <w:pStyle w:val="af8"/>
        <w:ind w:firstLine="426"/>
        <w:jc w:val="both"/>
      </w:pPr>
      <w:r>
        <w:rPr>
          <w:rFonts w:ascii="Times New Roman" w:hAnsi="Times New Roman"/>
          <w:sz w:val="20"/>
          <w:szCs w:val="20"/>
        </w:rPr>
        <w:t xml:space="preserve">Размер ставки определяется по формуле С = </w:t>
      </w:r>
      <w:proofErr w:type="spellStart"/>
      <w:r>
        <w:rPr>
          <w:rFonts w:ascii="Times New Roman" w:hAnsi="Times New Roman"/>
          <w:sz w:val="20"/>
          <w:szCs w:val="20"/>
        </w:rPr>
        <w:t>Сцб</w:t>
      </w:r>
      <w:proofErr w:type="spellEnd"/>
      <w:r>
        <w:rPr>
          <w:rFonts w:ascii="Times New Roman" w:hAnsi="Times New Roman"/>
          <w:sz w:val="20"/>
          <w:szCs w:val="20"/>
        </w:rPr>
        <w:t xml:space="preserve"> х ДП (где </w:t>
      </w:r>
      <w:proofErr w:type="spellStart"/>
      <w:r>
        <w:rPr>
          <w:rFonts w:ascii="Times New Roman" w:hAnsi="Times New Roman"/>
          <w:sz w:val="20"/>
          <w:szCs w:val="20"/>
        </w:rPr>
        <w:t>Сцб</w:t>
      </w:r>
      <w:proofErr w:type="spellEnd"/>
      <w:r>
        <w:rPr>
          <w:rFonts w:ascii="Times New Roman" w:hAnsi="Times New Roman"/>
          <w:sz w:val="20"/>
          <w:szCs w:val="20"/>
        </w:rPr>
        <w:t xml:space="preserve"> - размер ключевой ставки,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762B742E" w14:textId="77777777" w:rsidR="00FC268F" w:rsidRDefault="00B42E98">
      <w:pPr>
        <w:pStyle w:val="af8"/>
        <w:ind w:firstLine="426"/>
        <w:jc w:val="both"/>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7C14FBB9" w14:textId="77777777" w:rsidR="00FC268F" w:rsidRDefault="00B42E98">
      <w:pPr>
        <w:pStyle w:val="af8"/>
        <w:ind w:firstLine="426"/>
        <w:jc w:val="both"/>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ключевой ставки, установленной Центральным банком Российской Федерации на дату уплаты пени.</w:t>
      </w:r>
    </w:p>
    <w:p w14:paraId="4C09E184" w14:textId="77777777" w:rsidR="00FC268F" w:rsidRDefault="00B42E98">
      <w:pPr>
        <w:pStyle w:val="af8"/>
        <w:ind w:firstLine="426"/>
        <w:jc w:val="both"/>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321D61CA" w14:textId="77777777" w:rsidR="00FC268F" w:rsidRDefault="00B42E98">
      <w:pPr>
        <w:pStyle w:val="af8"/>
        <w:ind w:firstLine="426"/>
        <w:jc w:val="both"/>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2C3D5E3F" w14:textId="77777777" w:rsidR="00FC268F" w:rsidRDefault="00B42E98">
      <w:pPr>
        <w:pStyle w:val="af8"/>
        <w:ind w:firstLine="426"/>
        <w:jc w:val="both"/>
      </w:pPr>
      <w:r>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495564E3" w14:textId="77777777" w:rsidR="00FC268F" w:rsidRDefault="00B42E98">
      <w:pPr>
        <w:pStyle w:val="af8"/>
        <w:ind w:firstLine="426"/>
        <w:jc w:val="both"/>
      </w:pPr>
      <w:r>
        <w:rPr>
          <w:rFonts w:ascii="Times New Roman" w:hAnsi="Times New Roman"/>
          <w:sz w:val="20"/>
          <w:szCs w:val="20"/>
        </w:rPr>
        <w:t xml:space="preserve">6.3.3. Пеня и штрафы оплачиваются Поставщиком в течение 5 (пяти) рабочих дней с даты направления ему Заказчиком соответствующего требования. Требование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 </w:t>
      </w:r>
    </w:p>
    <w:p w14:paraId="6C0C35AC" w14:textId="28438BEE" w:rsidR="00FC268F" w:rsidRDefault="00B42E98">
      <w:pPr>
        <w:pStyle w:val="af8"/>
        <w:ind w:firstLine="426"/>
        <w:jc w:val="both"/>
        <w:rPr>
          <w:rFonts w:ascii="Times New Roman" w:hAnsi="Times New Roman"/>
          <w:sz w:val="20"/>
          <w:szCs w:val="20"/>
        </w:rPr>
      </w:pPr>
      <w:r>
        <w:rPr>
          <w:rFonts w:ascii="Times New Roman" w:hAnsi="Times New Roman"/>
          <w:sz w:val="20"/>
          <w:szCs w:val="20"/>
        </w:rPr>
        <w:t>6.</w:t>
      </w:r>
      <w:r w:rsidR="006F18E0">
        <w:rPr>
          <w:rFonts w:ascii="Times New Roman" w:hAnsi="Times New Roman"/>
          <w:sz w:val="20"/>
          <w:szCs w:val="20"/>
        </w:rPr>
        <w:t>4</w:t>
      </w:r>
      <w:r>
        <w:rPr>
          <w:rFonts w:ascii="Times New Roman" w:hAnsi="Times New Roman"/>
          <w:sz w:val="20"/>
          <w:szCs w:val="20"/>
        </w:rPr>
        <w:t>.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1200EA07" w14:textId="77777777" w:rsidR="001F2013" w:rsidRPr="00890395" w:rsidRDefault="001F2013" w:rsidP="001F2013">
      <w:pPr>
        <w:ind w:firstLine="567"/>
        <w:jc w:val="both"/>
        <w:rPr>
          <w:rFonts w:ascii="Times New Roman" w:eastAsia="Calibri" w:hAnsi="Times New Roman"/>
          <w:sz w:val="20"/>
          <w:szCs w:val="20"/>
        </w:rPr>
      </w:pPr>
      <w:r>
        <w:rPr>
          <w:rFonts w:ascii="Times New Roman" w:hAnsi="Times New Roman"/>
          <w:sz w:val="20"/>
          <w:szCs w:val="20"/>
        </w:rPr>
        <w:t xml:space="preserve">6.5. </w:t>
      </w:r>
      <w:bookmarkStart w:id="16" w:name="_Hlk222223978"/>
      <w:r w:rsidRPr="00890395">
        <w:rPr>
          <w:rFonts w:ascii="Times New Roman" w:eastAsia="Calibri" w:hAnsi="Times New Roman"/>
          <w:sz w:val="20"/>
          <w:szCs w:val="20"/>
        </w:rPr>
        <w:t>В случае неисполнения (ненадлежащего исполнения) Поставщиком своих обязательств по договору Заказчик имеет право взыскать неустойку (штраф, пени) из суммы обеспечения исполнения Договора, предоставленного в виде внесения денежных средств на указанный Заказчиком счет.</w:t>
      </w:r>
    </w:p>
    <w:bookmarkEnd w:id="16"/>
    <w:p w14:paraId="2B740631" w14:textId="70DF989B" w:rsidR="00FC268F" w:rsidRDefault="00B42E98">
      <w:pPr>
        <w:pStyle w:val="af8"/>
        <w:ind w:firstLine="426"/>
        <w:jc w:val="both"/>
      </w:pPr>
      <w:r>
        <w:rPr>
          <w:rFonts w:ascii="Times New Roman" w:hAnsi="Times New Roman"/>
          <w:sz w:val="20"/>
          <w:szCs w:val="20"/>
        </w:rPr>
        <w:t>6.</w:t>
      </w:r>
      <w:r w:rsidR="001F2013">
        <w:rPr>
          <w:rFonts w:ascii="Times New Roman" w:hAnsi="Times New Roman"/>
          <w:sz w:val="20"/>
          <w:szCs w:val="20"/>
        </w:rPr>
        <w:t>6</w:t>
      </w:r>
      <w:r>
        <w:rPr>
          <w:rFonts w:ascii="Times New Roman" w:hAnsi="Times New Roman"/>
          <w:sz w:val="20"/>
          <w:szCs w:val="20"/>
        </w:rPr>
        <w:t>. Во всех остальных случаях Стороны руководствуются законодательством Российской Федерации.</w:t>
      </w:r>
    </w:p>
    <w:p w14:paraId="6FB4FF7A" w14:textId="77777777" w:rsidR="001F2013" w:rsidRDefault="001F2013">
      <w:pPr>
        <w:ind w:firstLine="426"/>
        <w:jc w:val="center"/>
        <w:rPr>
          <w:rFonts w:ascii="Times New Roman" w:hAnsi="Times New Roman"/>
          <w:b/>
          <w:sz w:val="20"/>
          <w:szCs w:val="20"/>
        </w:rPr>
      </w:pPr>
    </w:p>
    <w:p w14:paraId="2DD884AC" w14:textId="77777777" w:rsidR="001F2013" w:rsidRDefault="001F2013">
      <w:pPr>
        <w:ind w:firstLine="426"/>
        <w:jc w:val="center"/>
        <w:rPr>
          <w:rFonts w:ascii="Times New Roman" w:hAnsi="Times New Roman"/>
          <w:b/>
          <w:sz w:val="20"/>
          <w:szCs w:val="20"/>
        </w:rPr>
      </w:pPr>
    </w:p>
    <w:p w14:paraId="1D1E3F46" w14:textId="0DB9D978" w:rsidR="00FC268F" w:rsidRDefault="00B42E98">
      <w:pPr>
        <w:ind w:firstLine="426"/>
        <w:jc w:val="center"/>
      </w:pPr>
      <w:r>
        <w:rPr>
          <w:rFonts w:ascii="Times New Roman" w:hAnsi="Times New Roman"/>
          <w:b/>
          <w:sz w:val="20"/>
          <w:szCs w:val="20"/>
        </w:rPr>
        <w:lastRenderedPageBreak/>
        <w:t>7. Порядок изменения и расторжения настоящего Договора</w:t>
      </w:r>
    </w:p>
    <w:p w14:paraId="2C6E201F" w14:textId="77777777" w:rsidR="00FC268F" w:rsidRDefault="00B42E98">
      <w:pPr>
        <w:tabs>
          <w:tab w:val="left" w:pos="0"/>
        </w:tabs>
        <w:ind w:firstLine="426"/>
        <w:jc w:val="both"/>
      </w:pPr>
      <w:r>
        <w:rPr>
          <w:rFonts w:ascii="Times New Roman" w:eastAsia="Calibri" w:hAnsi="Times New Roman"/>
          <w:sz w:val="20"/>
          <w:szCs w:val="20"/>
        </w:rPr>
        <w:t>7.1.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17D307E0" w14:textId="77777777" w:rsidR="00FC268F" w:rsidRDefault="00B42E98">
      <w:pPr>
        <w:tabs>
          <w:tab w:val="left" w:pos="0"/>
        </w:tabs>
        <w:ind w:firstLine="426"/>
        <w:jc w:val="both"/>
      </w:pPr>
      <w:r>
        <w:rPr>
          <w:rFonts w:ascii="Times New Roman" w:eastAsia="Calibri" w:hAnsi="Times New Roman"/>
          <w:sz w:val="20"/>
          <w:szCs w:val="20"/>
        </w:rPr>
        <w:t xml:space="preserve">7.2. </w:t>
      </w:r>
      <w:r>
        <w:rPr>
          <w:rFonts w:ascii="Times New Roman" w:hAnsi="Times New Roman"/>
          <w:sz w:val="20"/>
          <w:szCs w:val="20"/>
        </w:rPr>
        <w:t>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15E1E236" w14:textId="77777777" w:rsidR="00FC268F" w:rsidRDefault="00B42E98">
      <w:pPr>
        <w:tabs>
          <w:tab w:val="left" w:pos="0"/>
        </w:tabs>
        <w:ind w:firstLine="426"/>
        <w:jc w:val="both"/>
      </w:pPr>
      <w:r>
        <w:rPr>
          <w:rFonts w:ascii="Times New Roman" w:eastAsia="Calibri" w:hAnsi="Times New Roman"/>
          <w:sz w:val="20"/>
          <w:szCs w:val="20"/>
        </w:rPr>
        <w:t>7.3. В случае одностороннего отказа от исполнения договора Заказчик письменно уведомляет Поставщика. 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15AFF02F" w14:textId="77777777" w:rsidR="00FC268F" w:rsidRDefault="00B42E98">
      <w:pPr>
        <w:pStyle w:val="af8"/>
        <w:widowControl w:val="0"/>
        <w:tabs>
          <w:tab w:val="left" w:pos="0"/>
        </w:tabs>
        <w:ind w:firstLine="426"/>
        <w:jc w:val="both"/>
      </w:pPr>
      <w:r>
        <w:rPr>
          <w:rFonts w:ascii="Times New Roman" w:hAnsi="Times New Roman"/>
          <w:sz w:val="20"/>
          <w:szCs w:val="20"/>
        </w:rPr>
        <w:t>7.4. По вопросам, не предусмотренным настоящим договором, Стороны руководствуются действующим законодательством Российской Федерации.</w:t>
      </w:r>
    </w:p>
    <w:p w14:paraId="199E0841" w14:textId="77777777" w:rsidR="00FC268F" w:rsidRDefault="006F18E0">
      <w:pPr>
        <w:ind w:firstLine="426"/>
        <w:jc w:val="center"/>
      </w:pPr>
      <w:r>
        <w:rPr>
          <w:rFonts w:ascii="Times New Roman" w:hAnsi="Times New Roman"/>
          <w:b/>
          <w:sz w:val="20"/>
          <w:szCs w:val="20"/>
        </w:rPr>
        <w:t>8</w:t>
      </w:r>
      <w:r w:rsidR="00B42E98">
        <w:rPr>
          <w:rFonts w:ascii="Times New Roman" w:hAnsi="Times New Roman"/>
          <w:b/>
          <w:sz w:val="20"/>
          <w:szCs w:val="20"/>
        </w:rPr>
        <w:t>. Форс - мажорные обстоятельства</w:t>
      </w:r>
    </w:p>
    <w:p w14:paraId="5EAF5C89" w14:textId="77777777" w:rsidR="00FC268F" w:rsidRDefault="006F18E0">
      <w:pPr>
        <w:ind w:firstLine="426"/>
        <w:jc w:val="both"/>
      </w:pPr>
      <w:r>
        <w:rPr>
          <w:rFonts w:ascii="Times New Roman" w:hAnsi="Times New Roman"/>
          <w:sz w:val="20"/>
          <w:szCs w:val="20"/>
        </w:rPr>
        <w:t>8</w:t>
      </w:r>
      <w:r w:rsidR="00B42E98">
        <w:rPr>
          <w:rFonts w:ascii="Times New Roman" w:hAnsi="Times New Roman"/>
          <w:sz w:val="20"/>
          <w:szCs w:val="20"/>
        </w:rPr>
        <w:t xml:space="preserve">.1.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w:t>
      </w:r>
      <w:proofErr w:type="gramStart"/>
      <w:r w:rsidR="00B42E98">
        <w:rPr>
          <w:rFonts w:ascii="Times New Roman" w:hAnsi="Times New Roman"/>
          <w:sz w:val="20"/>
          <w:szCs w:val="20"/>
        </w:rPr>
        <w:t>и</w:t>
      </w:r>
      <w:proofErr w:type="gramEnd"/>
      <w:r w:rsidR="00B42E98">
        <w:rPr>
          <w:rFonts w:ascii="Times New Roman" w:hAnsi="Times New Roman"/>
          <w:sz w:val="20"/>
          <w:szCs w:val="20"/>
        </w:rPr>
        <w:t xml:space="preserve"> если эти обстоятельства непосредственно повлияли на исполнение настоящего 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087DD315" w14:textId="77777777" w:rsidR="00FC268F" w:rsidRDefault="006F18E0">
      <w:pPr>
        <w:ind w:firstLine="426"/>
        <w:jc w:val="both"/>
      </w:pPr>
      <w:r>
        <w:rPr>
          <w:rFonts w:ascii="Times New Roman" w:hAnsi="Times New Roman"/>
          <w:sz w:val="20"/>
          <w:szCs w:val="20"/>
        </w:rPr>
        <w:t>8</w:t>
      </w:r>
      <w:r w:rsidR="00B42E98">
        <w:rPr>
          <w:rFonts w:ascii="Times New Roman" w:hAnsi="Times New Roman"/>
          <w:sz w:val="20"/>
          <w:szCs w:val="20"/>
        </w:rPr>
        <w:t>.2.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5E1781E7" w14:textId="77777777" w:rsidR="006F18E0" w:rsidRDefault="006F18E0" w:rsidP="006F18E0">
      <w:pPr>
        <w:ind w:firstLine="426"/>
        <w:jc w:val="both"/>
        <w:rPr>
          <w:rFonts w:ascii="Times New Roman" w:hAnsi="Times New Roman"/>
          <w:sz w:val="20"/>
          <w:szCs w:val="20"/>
        </w:rPr>
      </w:pPr>
      <w:r>
        <w:rPr>
          <w:rFonts w:ascii="Times New Roman" w:hAnsi="Times New Roman"/>
          <w:sz w:val="20"/>
          <w:szCs w:val="20"/>
        </w:rPr>
        <w:t>8</w:t>
      </w:r>
      <w:r w:rsidR="00B42E98">
        <w:rPr>
          <w:rFonts w:ascii="Times New Roman" w:hAnsi="Times New Roman"/>
          <w:sz w:val="20"/>
          <w:szCs w:val="20"/>
        </w:rPr>
        <w:t>.3.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46DF5A60" w14:textId="77777777" w:rsidR="006F18E0" w:rsidRDefault="006F18E0" w:rsidP="006F18E0">
      <w:pPr>
        <w:pStyle w:val="a6"/>
        <w:numPr>
          <w:ilvl w:val="0"/>
          <w:numId w:val="10"/>
        </w:numPr>
        <w:spacing w:after="0" w:line="240" w:lineRule="auto"/>
        <w:ind w:left="0" w:firstLine="426"/>
        <w:jc w:val="center"/>
        <w:rPr>
          <w:rFonts w:ascii="Times New Roman" w:hAnsi="Times New Roman"/>
          <w:b/>
          <w:color w:val="auto"/>
          <w:sz w:val="20"/>
          <w:szCs w:val="20"/>
        </w:rPr>
      </w:pPr>
      <w:r>
        <w:rPr>
          <w:rFonts w:ascii="Times New Roman" w:hAnsi="Times New Roman"/>
          <w:sz w:val="20"/>
          <w:szCs w:val="20"/>
        </w:rPr>
        <w:t>  </w:t>
      </w:r>
      <w:r>
        <w:rPr>
          <w:rFonts w:ascii="Times New Roman" w:hAnsi="Times New Roman"/>
          <w:b/>
          <w:color w:val="auto"/>
          <w:sz w:val="20"/>
          <w:szCs w:val="20"/>
        </w:rPr>
        <w:t>9. Обеспечение исполнения Договора</w:t>
      </w:r>
    </w:p>
    <w:p w14:paraId="019AFE74"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 xml:space="preserve">.1. Размер обеспечения исполнения Договора составляет </w:t>
      </w:r>
      <w:r w:rsidRPr="00897C49">
        <w:rPr>
          <w:rFonts w:ascii="Times New Roman" w:eastAsia="Calibri" w:hAnsi="Times New Roman"/>
          <w:b/>
          <w:sz w:val="20"/>
          <w:szCs w:val="20"/>
        </w:rPr>
        <w:t>_________________________________</w:t>
      </w:r>
      <w:r w:rsidRPr="008A34BC">
        <w:rPr>
          <w:rFonts w:ascii="Times New Roman" w:eastAsia="Calibri" w:hAnsi="Times New Roman"/>
          <w:sz w:val="20"/>
          <w:szCs w:val="20"/>
        </w:rPr>
        <w:t xml:space="preserve"> рублей.</w:t>
      </w:r>
    </w:p>
    <w:p w14:paraId="322058FF"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sidRPr="008A34BC">
        <w:rPr>
          <w:rFonts w:ascii="Times New Roman" w:eastAsia="Calibri" w:hAnsi="Times New Roman"/>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1E02F29A"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sidRPr="008A34BC">
        <w:rPr>
          <w:rFonts w:ascii="Times New Roman" w:eastAsia="Calibri" w:hAnsi="Times New Roman"/>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7221B341"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11E6BABE"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5B96B91A"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.4.Если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40480F7C"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ИНН 6449016399 КПП 644901001</w:t>
      </w:r>
    </w:p>
    <w:p w14:paraId="2786D73F"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л/с  039040125</w:t>
      </w:r>
    </w:p>
    <w:p w14:paraId="7AFC657F"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в министерстве финансов Саратовской области</w:t>
      </w:r>
    </w:p>
    <w:p w14:paraId="3FCEC2A1"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р/с 40102810845370000052</w:t>
      </w:r>
    </w:p>
    <w:p w14:paraId="7A0D8050" w14:textId="15862861" w:rsidR="006F18E0" w:rsidRPr="008A34BC" w:rsidRDefault="001238E0" w:rsidP="006F18E0">
      <w:pPr>
        <w:numPr>
          <w:ilvl w:val="0"/>
          <w:numId w:val="10"/>
        </w:numPr>
        <w:ind w:left="0" w:firstLine="426"/>
        <w:jc w:val="both"/>
        <w:rPr>
          <w:rFonts w:ascii="Times New Roman" w:eastAsia="Calibri" w:hAnsi="Times New Roman"/>
          <w:b/>
          <w:sz w:val="20"/>
          <w:szCs w:val="20"/>
        </w:rPr>
      </w:pPr>
      <w:r w:rsidRPr="001238E0">
        <w:rPr>
          <w:rFonts w:ascii="Times New Roman" w:eastAsia="Calibri" w:hAnsi="Times New Roman"/>
          <w:b/>
          <w:sz w:val="20"/>
          <w:szCs w:val="20"/>
        </w:rPr>
        <w:t>ОКЦ №3 ВВГУ Банка России</w:t>
      </w:r>
      <w:r w:rsidR="006F18E0" w:rsidRPr="008A34BC">
        <w:rPr>
          <w:rFonts w:ascii="Times New Roman" w:eastAsia="Calibri" w:hAnsi="Times New Roman"/>
          <w:b/>
          <w:sz w:val="20"/>
          <w:szCs w:val="20"/>
        </w:rPr>
        <w:t xml:space="preserve">//УФК по Саратовской области </w:t>
      </w:r>
      <w:proofErr w:type="spellStart"/>
      <w:r w:rsidR="006F18E0" w:rsidRPr="008A34BC">
        <w:rPr>
          <w:rFonts w:ascii="Times New Roman" w:eastAsia="Calibri" w:hAnsi="Times New Roman"/>
          <w:b/>
          <w:sz w:val="20"/>
          <w:szCs w:val="20"/>
        </w:rPr>
        <w:t>г.Саратов</w:t>
      </w:r>
      <w:proofErr w:type="spellEnd"/>
    </w:p>
    <w:p w14:paraId="7300777E"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proofErr w:type="spellStart"/>
      <w:r w:rsidRPr="008A34BC">
        <w:rPr>
          <w:rFonts w:ascii="Times New Roman" w:eastAsia="Calibri" w:hAnsi="Times New Roman"/>
          <w:b/>
          <w:sz w:val="20"/>
          <w:szCs w:val="20"/>
        </w:rPr>
        <w:t>Казн.счёт</w:t>
      </w:r>
      <w:proofErr w:type="spellEnd"/>
      <w:r w:rsidRPr="008A34BC">
        <w:rPr>
          <w:rFonts w:ascii="Times New Roman" w:eastAsia="Calibri" w:hAnsi="Times New Roman"/>
          <w:b/>
          <w:sz w:val="20"/>
          <w:szCs w:val="20"/>
        </w:rPr>
        <w:t xml:space="preserve"> 03224643630000006001</w:t>
      </w:r>
    </w:p>
    <w:p w14:paraId="73F5157B" w14:textId="77777777" w:rsidR="006F18E0" w:rsidRPr="00326A96" w:rsidRDefault="006F18E0" w:rsidP="006F18E0">
      <w:pPr>
        <w:numPr>
          <w:ilvl w:val="0"/>
          <w:numId w:val="10"/>
        </w:numPr>
        <w:ind w:left="0" w:firstLine="426"/>
        <w:jc w:val="both"/>
        <w:rPr>
          <w:rFonts w:ascii="Times New Roman" w:eastAsia="Calibri" w:hAnsi="Times New Roman"/>
          <w:b/>
          <w:sz w:val="20"/>
          <w:szCs w:val="20"/>
        </w:rPr>
      </w:pPr>
      <w:r w:rsidRPr="00326A96">
        <w:rPr>
          <w:rFonts w:ascii="Times New Roman" w:eastAsia="Calibri" w:hAnsi="Times New Roman"/>
          <w:b/>
          <w:sz w:val="20"/>
          <w:szCs w:val="20"/>
        </w:rPr>
        <w:t>БИК 016311121  ОКПО 05156623</w:t>
      </w:r>
    </w:p>
    <w:p w14:paraId="1C460181"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Назначение платежа: обеспечение исполнения договора</w:t>
      </w:r>
    </w:p>
    <w:p w14:paraId="44B4620B"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.5.Обеспечение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30 дней с даты исполнения исполнителем своих обязательств по договору.</w:t>
      </w:r>
    </w:p>
    <w:p w14:paraId="572211F7"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.6. В ходе исполнения договора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511825FE" w14:textId="77777777" w:rsidR="00FC268F" w:rsidRDefault="00B42E98" w:rsidP="006F18E0">
      <w:pPr>
        <w:ind w:firstLine="426"/>
        <w:jc w:val="center"/>
      </w:pPr>
      <w:r>
        <w:rPr>
          <w:rFonts w:ascii="Times New Roman" w:hAnsi="Times New Roman"/>
          <w:b/>
          <w:sz w:val="20"/>
          <w:szCs w:val="20"/>
        </w:rPr>
        <w:t>10. Срок действия договора</w:t>
      </w:r>
    </w:p>
    <w:p w14:paraId="26766561" w14:textId="03F6D823" w:rsidR="00FC268F" w:rsidRDefault="00B42E98">
      <w:pPr>
        <w:pStyle w:val="af8"/>
        <w:ind w:firstLine="426"/>
        <w:jc w:val="both"/>
      </w:pPr>
      <w:r>
        <w:rPr>
          <w:rFonts w:ascii="Times New Roman" w:hAnsi="Times New Roman"/>
          <w:sz w:val="20"/>
          <w:szCs w:val="20"/>
        </w:rPr>
        <w:t>10.1. Настоящий Договор вступает в силу с момента заключения договора и  действует до 31.12.202</w:t>
      </w:r>
      <w:r w:rsidR="001F2013">
        <w:rPr>
          <w:rFonts w:ascii="Times New Roman" w:hAnsi="Times New Roman"/>
          <w:sz w:val="20"/>
          <w:szCs w:val="20"/>
        </w:rPr>
        <w:t>6</w:t>
      </w:r>
      <w:r>
        <w:rPr>
          <w:rFonts w:ascii="Times New Roman" w:hAnsi="Times New Roman"/>
          <w:sz w:val="20"/>
          <w:szCs w:val="20"/>
        </w:rPr>
        <w:t xml:space="preserve"> года, а в части оплаты до  полного исполнения обязательств. </w:t>
      </w:r>
      <w:r>
        <w:rPr>
          <w:rFonts w:ascii="Times New Roman" w:hAnsi="Times New Roman"/>
          <w:bCs/>
          <w:sz w:val="20"/>
          <w:szCs w:val="20"/>
        </w:rPr>
        <w:t>Окончание срока действия Договора не освобождает стороны от исполнения гарантийных обязательств по Договору.</w:t>
      </w:r>
    </w:p>
    <w:p w14:paraId="271C077E" w14:textId="77777777" w:rsidR="00FC268F" w:rsidRDefault="00B42E98">
      <w:pPr>
        <w:ind w:firstLine="426"/>
        <w:jc w:val="center"/>
      </w:pPr>
      <w:r>
        <w:rPr>
          <w:rFonts w:ascii="Times New Roman" w:hAnsi="Times New Roman"/>
          <w:b/>
          <w:sz w:val="20"/>
          <w:szCs w:val="20"/>
        </w:rPr>
        <w:t>11. Заключительные условия</w:t>
      </w:r>
    </w:p>
    <w:p w14:paraId="79582AA9" w14:textId="77777777" w:rsidR="00FC268F" w:rsidRDefault="00B42E98">
      <w:pPr>
        <w:ind w:firstLine="426"/>
        <w:jc w:val="both"/>
      </w:pPr>
      <w:r>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466996F2" w14:textId="77777777" w:rsidR="00FC268F" w:rsidRDefault="00B42E98">
      <w:pPr>
        <w:ind w:firstLine="426"/>
        <w:jc w:val="both"/>
      </w:pPr>
      <w:r>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14:paraId="5BD09E00" w14:textId="77777777" w:rsidR="00FC268F" w:rsidRDefault="00B42E98">
      <w:pPr>
        <w:ind w:firstLine="426"/>
        <w:jc w:val="both"/>
      </w:pPr>
      <w:r>
        <w:rPr>
          <w:rFonts w:ascii="Times New Roman" w:hAnsi="Times New Roman"/>
          <w:sz w:val="20"/>
          <w:szCs w:val="20"/>
        </w:rPr>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6D4A48E7" w14:textId="77777777" w:rsidR="00FC268F" w:rsidRDefault="00B42E98">
      <w:pPr>
        <w:ind w:firstLine="426"/>
        <w:jc w:val="both"/>
      </w:pPr>
      <w:r>
        <w:rPr>
          <w:rFonts w:ascii="Times New Roman" w:hAnsi="Times New Roman"/>
          <w:sz w:val="20"/>
          <w:szCs w:val="20"/>
        </w:rPr>
        <w:lastRenderedPageBreak/>
        <w:t>11.4. Настоящий Договор составлен в 2-х экземплярах по одному для каждой Стороны, имеющих одинаковую юридическую силу.</w:t>
      </w:r>
    </w:p>
    <w:p w14:paraId="55DBBD21" w14:textId="77777777" w:rsidR="00FC268F" w:rsidRDefault="00B42E98">
      <w:pPr>
        <w:ind w:firstLine="426"/>
        <w:jc w:val="both"/>
      </w:pPr>
      <w:r>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69F37486" w14:textId="77777777" w:rsidR="00FC268F" w:rsidRDefault="00B42E98">
      <w:pPr>
        <w:pStyle w:val="af8"/>
        <w:ind w:firstLine="540"/>
        <w:jc w:val="center"/>
        <w:rPr>
          <w:rStyle w:val="af"/>
          <w:rFonts w:ascii="Times New Roman" w:hAnsi="Times New Roman"/>
          <w:sz w:val="20"/>
          <w:szCs w:val="20"/>
        </w:rPr>
      </w:pPr>
      <w:r>
        <w:rPr>
          <w:rStyle w:val="af"/>
          <w:rFonts w:ascii="Times New Roman" w:hAnsi="Times New Roman"/>
          <w:sz w:val="20"/>
          <w:szCs w:val="20"/>
        </w:rPr>
        <w:t>12. Юридические адреса и банковские реквизиты сторон.</w:t>
      </w:r>
    </w:p>
    <w:tbl>
      <w:tblPr>
        <w:tblW w:w="9992" w:type="dxa"/>
        <w:tblInd w:w="58" w:type="dxa"/>
        <w:tblCellMar>
          <w:left w:w="0" w:type="dxa"/>
          <w:right w:w="0" w:type="dxa"/>
        </w:tblCellMar>
        <w:tblLook w:val="04A0" w:firstRow="1" w:lastRow="0" w:firstColumn="1" w:lastColumn="0" w:noHBand="0" w:noVBand="1"/>
      </w:tblPr>
      <w:tblGrid>
        <w:gridCol w:w="4855"/>
        <w:gridCol w:w="139"/>
        <w:gridCol w:w="4998"/>
      </w:tblGrid>
      <w:tr w:rsidR="00FC268F" w14:paraId="5E149E4C" w14:textId="77777777">
        <w:trPr>
          <w:cantSplit/>
          <w:trHeight w:val="57"/>
        </w:trPr>
        <w:tc>
          <w:tcPr>
            <w:tcW w:w="4855" w:type="dxa"/>
            <w:shd w:val="clear" w:color="auto" w:fill="FFFFFF"/>
          </w:tcPr>
          <w:p w14:paraId="3BCA3B35" w14:textId="77777777" w:rsidR="00FC268F" w:rsidRDefault="00B42E98">
            <w:pPr>
              <w:pStyle w:val="af8"/>
              <w:ind w:firstLine="540"/>
              <w:jc w:val="both"/>
              <w:rPr>
                <w:rStyle w:val="af"/>
                <w:rFonts w:ascii="Times New Roman" w:hAnsi="Times New Roman"/>
                <w:sz w:val="20"/>
                <w:szCs w:val="20"/>
              </w:rPr>
            </w:pPr>
            <w:r>
              <w:rPr>
                <w:rStyle w:val="af"/>
                <w:rFonts w:ascii="Times New Roman" w:hAnsi="Times New Roman"/>
                <w:sz w:val="20"/>
                <w:szCs w:val="20"/>
              </w:rPr>
              <w:t>Заказчик:</w:t>
            </w:r>
          </w:p>
        </w:tc>
        <w:tc>
          <w:tcPr>
            <w:tcW w:w="139" w:type="dxa"/>
            <w:shd w:val="clear" w:color="auto" w:fill="FFFFFF"/>
          </w:tcPr>
          <w:p w14:paraId="584E23C3" w14:textId="77777777" w:rsidR="00FC268F" w:rsidRDefault="00FC268F">
            <w:pPr>
              <w:pStyle w:val="af8"/>
              <w:ind w:firstLine="540"/>
              <w:jc w:val="both"/>
              <w:rPr>
                <w:rFonts w:ascii="Cambria" w:hAnsi="Cambria"/>
                <w:b/>
                <w:bCs/>
                <w:sz w:val="26"/>
                <w:szCs w:val="26"/>
              </w:rPr>
            </w:pPr>
          </w:p>
        </w:tc>
        <w:tc>
          <w:tcPr>
            <w:tcW w:w="4998" w:type="dxa"/>
            <w:shd w:val="clear" w:color="auto" w:fill="FFFFFF"/>
          </w:tcPr>
          <w:p w14:paraId="48BEE2EE" w14:textId="77777777" w:rsidR="00FC268F" w:rsidRDefault="00B42E98">
            <w:pPr>
              <w:pStyle w:val="af8"/>
              <w:ind w:firstLine="540"/>
              <w:jc w:val="both"/>
              <w:rPr>
                <w:rStyle w:val="af"/>
                <w:rFonts w:ascii="Times New Roman" w:hAnsi="Times New Roman"/>
                <w:sz w:val="20"/>
                <w:szCs w:val="20"/>
              </w:rPr>
            </w:pPr>
            <w:r>
              <w:rPr>
                <w:rStyle w:val="af"/>
                <w:rFonts w:ascii="Times New Roman" w:hAnsi="Times New Roman"/>
                <w:sz w:val="20"/>
                <w:szCs w:val="20"/>
              </w:rPr>
              <w:t>Поставщик:</w:t>
            </w:r>
          </w:p>
        </w:tc>
      </w:tr>
      <w:tr w:rsidR="00FC268F" w14:paraId="179724F0" w14:textId="77777777">
        <w:trPr>
          <w:cantSplit/>
          <w:trHeight w:val="57"/>
        </w:trPr>
        <w:tc>
          <w:tcPr>
            <w:tcW w:w="4855" w:type="dxa"/>
            <w:shd w:val="clear" w:color="auto" w:fill="FFFFFF"/>
          </w:tcPr>
          <w:p w14:paraId="5809C1A5" w14:textId="77777777" w:rsidR="00FC268F" w:rsidRDefault="00B42E98">
            <w:pPr>
              <w:spacing w:before="56" w:after="56"/>
              <w:jc w:val="both"/>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ГАУЗ «ЭГКБ № 1»</w:t>
            </w:r>
          </w:p>
          <w:p w14:paraId="0956B056" w14:textId="77777777" w:rsidR="00FC268F" w:rsidRDefault="00B42E98">
            <w:pPr>
              <w:rPr>
                <w:rFonts w:ascii="Times New Roman" w:hAnsi="Times New Roman"/>
                <w:sz w:val="20"/>
                <w:szCs w:val="20"/>
              </w:rPr>
            </w:pPr>
            <w:r>
              <w:rPr>
                <w:rFonts w:ascii="Times New Roman" w:hAnsi="Times New Roman"/>
                <w:sz w:val="20"/>
                <w:szCs w:val="20"/>
                <w:shd w:val="clear" w:color="auto" w:fill="FFFFFF"/>
              </w:rPr>
              <w:t>ИНН 6449016399 КПП 644901001</w:t>
            </w:r>
          </w:p>
          <w:p w14:paraId="5DB77B1A" w14:textId="77777777" w:rsidR="00FC268F" w:rsidRDefault="00B42E98">
            <w:pPr>
              <w:rPr>
                <w:rFonts w:ascii="Times New Roman" w:hAnsi="Times New Roman"/>
                <w:sz w:val="20"/>
                <w:szCs w:val="20"/>
                <w:highlight w:val="white"/>
                <w:lang w:eastAsia="ru-RU"/>
              </w:rPr>
            </w:pPr>
            <w:r>
              <w:rPr>
                <w:rFonts w:ascii="Times New Roman" w:hAnsi="Times New Roman"/>
                <w:sz w:val="20"/>
                <w:szCs w:val="20"/>
                <w:shd w:val="clear" w:color="auto" w:fill="FFFFFF"/>
                <w:lang w:eastAsia="ru-RU"/>
              </w:rPr>
              <w:t>л/с 039040124,039040122</w:t>
            </w:r>
          </w:p>
          <w:p w14:paraId="62FA868F" w14:textId="77777777" w:rsidR="00FC268F" w:rsidRDefault="00B42E98">
            <w:pPr>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40090E4A" w14:textId="77777777" w:rsidR="00FC268F" w:rsidRDefault="00B42E98">
            <w:pPr>
              <w:rPr>
                <w:rFonts w:ascii="Times New Roman" w:hAnsi="Times New Roman"/>
                <w:sz w:val="20"/>
                <w:szCs w:val="20"/>
              </w:rPr>
            </w:pPr>
            <w:r>
              <w:rPr>
                <w:rFonts w:ascii="Times New Roman" w:hAnsi="Times New Roman"/>
                <w:sz w:val="20"/>
                <w:szCs w:val="20"/>
                <w:shd w:val="clear" w:color="auto" w:fill="FFFFFF"/>
              </w:rPr>
              <w:t>р/с 40102810845370000052</w:t>
            </w:r>
          </w:p>
          <w:p w14:paraId="71FDC7AC" w14:textId="77777777" w:rsidR="001238E0" w:rsidRPr="00AE0B0E" w:rsidRDefault="001238E0" w:rsidP="001238E0">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36760DC4" w14:textId="01248B39" w:rsidR="00FC268F" w:rsidRDefault="00B42E98">
            <w:pPr>
              <w:rPr>
                <w:rFonts w:ascii="Times New Roman" w:hAnsi="Times New Roman"/>
                <w:sz w:val="20"/>
                <w:szCs w:val="20"/>
                <w:highlight w:val="white"/>
              </w:rPr>
            </w:pPr>
            <w:r>
              <w:rPr>
                <w:rFonts w:ascii="Times New Roman" w:hAnsi="Times New Roman"/>
                <w:sz w:val="20"/>
                <w:szCs w:val="20"/>
                <w:shd w:val="clear" w:color="auto" w:fill="FFFFFF"/>
              </w:rPr>
              <w:t xml:space="preserve">//УФК по Саратовской области </w:t>
            </w:r>
            <w:proofErr w:type="spellStart"/>
            <w:r>
              <w:rPr>
                <w:rFonts w:ascii="Times New Roman" w:hAnsi="Times New Roman"/>
                <w:sz w:val="20"/>
                <w:szCs w:val="20"/>
                <w:shd w:val="clear" w:color="auto" w:fill="FFFFFF"/>
              </w:rPr>
              <w:t>г.Саратов</w:t>
            </w:r>
            <w:proofErr w:type="spellEnd"/>
          </w:p>
          <w:p w14:paraId="69FAECB8" w14:textId="77777777" w:rsidR="00FC268F" w:rsidRDefault="00B42E98">
            <w:pPr>
              <w:rPr>
                <w:rFonts w:ascii="Times New Roman" w:hAnsi="Times New Roman"/>
                <w:sz w:val="20"/>
                <w:szCs w:val="20"/>
                <w:highlight w:val="white"/>
              </w:rPr>
            </w:pPr>
            <w:proofErr w:type="spellStart"/>
            <w:r>
              <w:rPr>
                <w:rFonts w:ascii="Times New Roman" w:hAnsi="Times New Roman"/>
                <w:sz w:val="20"/>
                <w:szCs w:val="20"/>
                <w:shd w:val="clear" w:color="auto" w:fill="FFFFFF"/>
              </w:rPr>
              <w:t>Казн.счёт</w:t>
            </w:r>
            <w:proofErr w:type="spellEnd"/>
            <w:r>
              <w:rPr>
                <w:rFonts w:ascii="Times New Roman" w:hAnsi="Times New Roman"/>
                <w:sz w:val="20"/>
                <w:szCs w:val="20"/>
                <w:shd w:val="clear" w:color="auto" w:fill="FFFFFF"/>
              </w:rPr>
              <w:t xml:space="preserve"> 03224643630000006001</w:t>
            </w:r>
          </w:p>
          <w:p w14:paraId="5A584AD9" w14:textId="77777777" w:rsidR="00FC268F" w:rsidRDefault="00B42E98">
            <w:pPr>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083C5847" w14:textId="77777777" w:rsidR="00FC268F" w:rsidRDefault="00B42E98">
            <w:pPr>
              <w:rPr>
                <w:rFonts w:ascii="Times New Roman" w:hAnsi="Times New Roman"/>
                <w:sz w:val="20"/>
                <w:szCs w:val="20"/>
              </w:rPr>
            </w:pPr>
            <w:r>
              <w:rPr>
                <w:rFonts w:ascii="Times New Roman" w:hAnsi="Times New Roman"/>
                <w:sz w:val="20"/>
                <w:szCs w:val="20"/>
                <w:shd w:val="clear" w:color="auto" w:fill="FFFFFF"/>
              </w:rPr>
              <w:t>ОКПО 05156623</w:t>
            </w:r>
          </w:p>
          <w:p w14:paraId="0E134F6C" w14:textId="77777777" w:rsidR="00FC268F" w:rsidRDefault="00B42E98">
            <w:r>
              <w:rPr>
                <w:rFonts w:ascii="Times New Roman" w:hAnsi="Times New Roman"/>
                <w:b/>
                <w:sz w:val="20"/>
                <w:szCs w:val="20"/>
                <w:shd w:val="clear" w:color="auto" w:fill="FFFFFF"/>
              </w:rPr>
              <w:t> </w:t>
            </w:r>
            <w:r>
              <w:rPr>
                <w:rFonts w:ascii="Times New Roman" w:hAnsi="Times New Roman"/>
                <w:sz w:val="20"/>
                <w:szCs w:val="20"/>
                <w:shd w:val="clear" w:color="auto" w:fill="FFFFFF"/>
                <w:lang w:bidi="en-US"/>
              </w:rPr>
              <w:t xml:space="preserve">Электронная почта: </w:t>
            </w:r>
            <w:hyperlink r:id="rId16">
              <w:r>
                <w:rPr>
                  <w:rStyle w:val="-"/>
                  <w:rFonts w:ascii="Times New Roman" w:hAnsi="Times New Roman"/>
                  <w:sz w:val="20"/>
                  <w:szCs w:val="20"/>
                  <w:shd w:val="clear" w:color="auto" w:fill="FFFFFF"/>
                  <w:lang w:val="en-US" w:bidi="en-US"/>
                </w:rPr>
                <w:t>info</w:t>
              </w:r>
              <w:r>
                <w:rPr>
                  <w:rStyle w:val="-"/>
                  <w:rFonts w:ascii="Times New Roman" w:hAnsi="Times New Roman"/>
                  <w:sz w:val="20"/>
                  <w:szCs w:val="20"/>
                  <w:shd w:val="clear" w:color="auto" w:fill="FFFFFF"/>
                  <w:lang w:bidi="en-US"/>
                </w:rPr>
                <w:t>@</w:t>
              </w:r>
              <w:proofErr w:type="spellStart"/>
              <w:r>
                <w:rPr>
                  <w:rStyle w:val="-"/>
                  <w:rFonts w:ascii="Times New Roman" w:hAnsi="Times New Roman"/>
                  <w:sz w:val="20"/>
                  <w:szCs w:val="20"/>
                  <w:shd w:val="clear" w:color="auto" w:fill="FFFFFF"/>
                  <w:lang w:bidi="en-US"/>
                </w:rPr>
                <w:t>engels</w:t>
              </w:r>
              <w:r>
                <w:rPr>
                  <w:rStyle w:val="-"/>
                  <w:rFonts w:ascii="Times New Roman" w:hAnsi="Times New Roman"/>
                  <w:sz w:val="20"/>
                  <w:szCs w:val="20"/>
                  <w:shd w:val="clear" w:color="auto" w:fill="FFFFFF"/>
                  <w:lang w:val="en-US" w:bidi="en-US"/>
                </w:rPr>
                <w:t>gb</w:t>
              </w:r>
              <w:proofErr w:type="spellEnd"/>
              <w:r>
                <w:rPr>
                  <w:rStyle w:val="-"/>
                  <w:rFonts w:ascii="Times New Roman" w:hAnsi="Times New Roman"/>
                  <w:sz w:val="20"/>
                  <w:szCs w:val="20"/>
                  <w:shd w:val="clear" w:color="auto" w:fill="FFFFFF"/>
                  <w:lang w:bidi="en-US"/>
                </w:rPr>
                <w:t>1.ru</w:t>
              </w:r>
            </w:hyperlink>
          </w:p>
          <w:p w14:paraId="15DA9B7C" w14:textId="77777777" w:rsidR="00FC268F" w:rsidRDefault="00FC268F">
            <w:pPr>
              <w:rPr>
                <w:rFonts w:ascii="Times New Roman" w:hAnsi="Times New Roman"/>
                <w:sz w:val="20"/>
                <w:szCs w:val="20"/>
                <w:highlight w:val="white"/>
                <w:lang w:eastAsia="ru-RU"/>
              </w:rPr>
            </w:pPr>
          </w:p>
          <w:p w14:paraId="7E8B8ED4" w14:textId="77777777" w:rsidR="00FC268F" w:rsidRDefault="00B42E98">
            <w:pPr>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 xml:space="preserve">Главный врач ГАУЗ «ЭГКБ № 1» </w:t>
            </w:r>
          </w:p>
          <w:p w14:paraId="4AF3505A" w14:textId="77777777" w:rsidR="00FC268F" w:rsidRDefault="00FC268F">
            <w:pPr>
              <w:rPr>
                <w:rFonts w:ascii="Times New Roman" w:hAnsi="Times New Roman"/>
                <w:sz w:val="20"/>
                <w:szCs w:val="20"/>
                <w:highlight w:val="white"/>
              </w:rPr>
            </w:pPr>
          </w:p>
          <w:p w14:paraId="735E77EA" w14:textId="77777777" w:rsidR="00FC268F" w:rsidRDefault="00B42E98">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___________________</w:t>
            </w:r>
            <w:r>
              <w:rPr>
                <w:rFonts w:ascii="Times New Roman" w:hAnsi="Times New Roman"/>
                <w:b/>
                <w:sz w:val="20"/>
                <w:szCs w:val="20"/>
                <w:shd w:val="clear" w:color="auto" w:fill="FFFFFF"/>
              </w:rPr>
              <w:t xml:space="preserve">________/А.А. </w:t>
            </w:r>
            <w:proofErr w:type="spellStart"/>
            <w:r>
              <w:rPr>
                <w:rFonts w:ascii="Times New Roman" w:hAnsi="Times New Roman"/>
                <w:b/>
                <w:sz w:val="20"/>
                <w:szCs w:val="20"/>
                <w:shd w:val="clear" w:color="auto" w:fill="FFFFFF"/>
              </w:rPr>
              <w:t>Юанов</w:t>
            </w:r>
            <w:proofErr w:type="spellEnd"/>
            <w:r>
              <w:rPr>
                <w:rFonts w:ascii="Times New Roman" w:hAnsi="Times New Roman"/>
                <w:b/>
                <w:sz w:val="20"/>
                <w:szCs w:val="20"/>
                <w:shd w:val="clear" w:color="auto" w:fill="FFFFFF"/>
              </w:rPr>
              <w:t>/ </w:t>
            </w:r>
          </w:p>
          <w:p w14:paraId="0A2B4971" w14:textId="77777777" w:rsidR="00FC268F" w:rsidRDefault="00B42E98">
            <w:pPr>
              <w:pStyle w:val="af8"/>
              <w:jc w:val="both"/>
              <w:rPr>
                <w:rFonts w:ascii="Times New Roman" w:hAnsi="Times New Roman"/>
                <w:b/>
                <w:sz w:val="16"/>
                <w:szCs w:val="16"/>
              </w:rPr>
            </w:pPr>
            <w:r>
              <w:rPr>
                <w:rFonts w:ascii="Times New Roman" w:hAnsi="Times New Roman"/>
                <w:b/>
                <w:sz w:val="16"/>
                <w:szCs w:val="16"/>
              </w:rPr>
              <w:t>Электронная подпись</w:t>
            </w:r>
          </w:p>
        </w:tc>
        <w:tc>
          <w:tcPr>
            <w:tcW w:w="139" w:type="dxa"/>
            <w:shd w:val="clear" w:color="auto" w:fill="FFFFFF"/>
          </w:tcPr>
          <w:p w14:paraId="39AD2A3A" w14:textId="77777777" w:rsidR="00FC268F" w:rsidRDefault="00FC268F">
            <w:pPr>
              <w:pStyle w:val="af8"/>
              <w:ind w:firstLine="540"/>
              <w:jc w:val="both"/>
              <w:rPr>
                <w:rFonts w:ascii="Cambria" w:hAnsi="Cambria"/>
                <w:b/>
                <w:bCs/>
                <w:sz w:val="26"/>
                <w:szCs w:val="26"/>
              </w:rPr>
            </w:pPr>
          </w:p>
        </w:tc>
        <w:tc>
          <w:tcPr>
            <w:tcW w:w="4998" w:type="dxa"/>
            <w:shd w:val="clear" w:color="auto" w:fill="FFFFFF"/>
          </w:tcPr>
          <w:p w14:paraId="4339B30F" w14:textId="77777777" w:rsidR="00FC268F" w:rsidRDefault="00FC268F">
            <w:pPr>
              <w:pStyle w:val="afa"/>
              <w:jc w:val="both"/>
              <w:rPr>
                <w:rFonts w:ascii="Cambria" w:hAnsi="Cambria" w:cs="Times New Roman"/>
                <w:b/>
                <w:bCs/>
                <w:color w:val="00000A"/>
                <w:sz w:val="26"/>
                <w:szCs w:val="26"/>
                <w:lang w:eastAsia="en-US"/>
              </w:rPr>
            </w:pPr>
          </w:p>
        </w:tc>
      </w:tr>
    </w:tbl>
    <w:p w14:paraId="1C70C08A" w14:textId="77777777" w:rsidR="00FC268F" w:rsidRDefault="00FC268F">
      <w:pPr>
        <w:ind w:left="7200" w:hanging="480"/>
        <w:jc w:val="right"/>
        <w:rPr>
          <w:rFonts w:ascii="Times New Roman" w:hAnsi="Times New Roman"/>
          <w:i/>
          <w:sz w:val="20"/>
          <w:szCs w:val="20"/>
        </w:rPr>
      </w:pPr>
    </w:p>
    <w:p w14:paraId="2C972E33" w14:textId="77777777" w:rsidR="00FC268F" w:rsidRDefault="00FC268F">
      <w:pPr>
        <w:ind w:left="7200" w:hanging="480"/>
        <w:jc w:val="right"/>
        <w:rPr>
          <w:rFonts w:ascii="Times New Roman" w:hAnsi="Times New Roman"/>
          <w:i/>
          <w:sz w:val="20"/>
          <w:szCs w:val="20"/>
        </w:rPr>
      </w:pPr>
    </w:p>
    <w:p w14:paraId="3ED4199E" w14:textId="77777777" w:rsidR="00FC268F" w:rsidRDefault="00FC268F">
      <w:pPr>
        <w:ind w:left="7200" w:hanging="480"/>
        <w:jc w:val="right"/>
        <w:rPr>
          <w:rFonts w:ascii="Times New Roman" w:hAnsi="Times New Roman"/>
          <w:i/>
          <w:sz w:val="20"/>
          <w:szCs w:val="20"/>
        </w:rPr>
      </w:pPr>
    </w:p>
    <w:p w14:paraId="69E799FD" w14:textId="77777777" w:rsidR="00FC268F" w:rsidRDefault="00FC268F">
      <w:pPr>
        <w:ind w:left="7200" w:hanging="480"/>
        <w:jc w:val="right"/>
        <w:rPr>
          <w:rFonts w:ascii="Times New Roman" w:hAnsi="Times New Roman"/>
          <w:i/>
          <w:sz w:val="20"/>
          <w:szCs w:val="20"/>
        </w:rPr>
      </w:pPr>
    </w:p>
    <w:p w14:paraId="750B65B5" w14:textId="77777777" w:rsidR="00FC268F" w:rsidRDefault="00FC268F">
      <w:pPr>
        <w:ind w:left="7200" w:hanging="480"/>
        <w:jc w:val="right"/>
        <w:rPr>
          <w:rFonts w:ascii="Times New Roman" w:hAnsi="Times New Roman"/>
          <w:i/>
          <w:sz w:val="20"/>
          <w:szCs w:val="20"/>
        </w:rPr>
      </w:pPr>
    </w:p>
    <w:p w14:paraId="5149D90C" w14:textId="77777777" w:rsidR="00FC268F" w:rsidRDefault="00FC268F">
      <w:pPr>
        <w:ind w:left="7200" w:hanging="480"/>
        <w:jc w:val="right"/>
        <w:rPr>
          <w:rFonts w:ascii="Times New Roman" w:hAnsi="Times New Roman"/>
          <w:i/>
          <w:sz w:val="20"/>
          <w:szCs w:val="20"/>
        </w:rPr>
      </w:pPr>
    </w:p>
    <w:p w14:paraId="19188AC9" w14:textId="77777777" w:rsidR="00FC268F" w:rsidRDefault="00FC268F">
      <w:pPr>
        <w:ind w:left="7200" w:hanging="480"/>
        <w:jc w:val="right"/>
        <w:rPr>
          <w:rFonts w:ascii="Times New Roman" w:hAnsi="Times New Roman"/>
          <w:i/>
          <w:sz w:val="20"/>
          <w:szCs w:val="20"/>
        </w:rPr>
      </w:pPr>
    </w:p>
    <w:p w14:paraId="5D910A4C" w14:textId="77777777" w:rsidR="00FC268F" w:rsidRDefault="00FC268F">
      <w:pPr>
        <w:ind w:left="7200" w:hanging="480"/>
        <w:jc w:val="right"/>
        <w:rPr>
          <w:rFonts w:ascii="Times New Roman" w:hAnsi="Times New Roman"/>
          <w:i/>
          <w:sz w:val="20"/>
          <w:szCs w:val="20"/>
        </w:rPr>
      </w:pPr>
    </w:p>
    <w:p w14:paraId="2044F82D" w14:textId="77777777" w:rsidR="00FC268F" w:rsidRDefault="00FC268F">
      <w:pPr>
        <w:ind w:left="7200" w:hanging="480"/>
        <w:jc w:val="right"/>
        <w:rPr>
          <w:rFonts w:ascii="Times New Roman" w:hAnsi="Times New Roman"/>
          <w:i/>
          <w:sz w:val="20"/>
          <w:szCs w:val="20"/>
        </w:rPr>
      </w:pPr>
    </w:p>
    <w:p w14:paraId="10F1A5C6" w14:textId="77777777" w:rsidR="00FC268F" w:rsidRDefault="00FC268F">
      <w:pPr>
        <w:ind w:left="7200" w:hanging="480"/>
        <w:jc w:val="right"/>
        <w:rPr>
          <w:rFonts w:ascii="Times New Roman" w:hAnsi="Times New Roman"/>
          <w:i/>
          <w:sz w:val="20"/>
          <w:szCs w:val="20"/>
        </w:rPr>
      </w:pPr>
    </w:p>
    <w:p w14:paraId="21716516" w14:textId="77777777" w:rsidR="00FC268F" w:rsidRDefault="00FC268F">
      <w:pPr>
        <w:ind w:left="7200" w:hanging="480"/>
        <w:jc w:val="right"/>
        <w:rPr>
          <w:rFonts w:ascii="Times New Roman" w:hAnsi="Times New Roman"/>
          <w:i/>
          <w:sz w:val="20"/>
          <w:szCs w:val="20"/>
        </w:rPr>
      </w:pPr>
    </w:p>
    <w:p w14:paraId="163FD3C3" w14:textId="77777777" w:rsidR="00FC268F" w:rsidRDefault="00FC268F">
      <w:pPr>
        <w:ind w:left="7200" w:hanging="480"/>
        <w:jc w:val="right"/>
        <w:rPr>
          <w:rFonts w:ascii="Times New Roman" w:hAnsi="Times New Roman"/>
          <w:i/>
          <w:sz w:val="20"/>
          <w:szCs w:val="20"/>
        </w:rPr>
      </w:pPr>
    </w:p>
    <w:p w14:paraId="29ABA05B" w14:textId="77777777" w:rsidR="00FC268F" w:rsidRDefault="00FC268F">
      <w:pPr>
        <w:ind w:left="7200" w:hanging="480"/>
        <w:jc w:val="right"/>
        <w:rPr>
          <w:rFonts w:ascii="Times New Roman" w:hAnsi="Times New Roman"/>
          <w:i/>
          <w:sz w:val="20"/>
          <w:szCs w:val="20"/>
        </w:rPr>
      </w:pPr>
    </w:p>
    <w:p w14:paraId="38338599" w14:textId="77777777" w:rsidR="00FC268F" w:rsidRDefault="00FC268F">
      <w:pPr>
        <w:ind w:left="7200" w:hanging="480"/>
        <w:jc w:val="right"/>
        <w:rPr>
          <w:rFonts w:ascii="Times New Roman" w:hAnsi="Times New Roman"/>
          <w:i/>
          <w:sz w:val="20"/>
          <w:szCs w:val="20"/>
        </w:rPr>
      </w:pPr>
    </w:p>
    <w:p w14:paraId="2B98FD73" w14:textId="77777777" w:rsidR="00FC268F" w:rsidRDefault="00FC268F">
      <w:pPr>
        <w:ind w:left="7200" w:hanging="480"/>
        <w:jc w:val="right"/>
        <w:rPr>
          <w:rFonts w:ascii="Times New Roman" w:hAnsi="Times New Roman"/>
          <w:i/>
          <w:sz w:val="20"/>
          <w:szCs w:val="20"/>
        </w:rPr>
      </w:pPr>
    </w:p>
    <w:p w14:paraId="273FE777" w14:textId="77777777" w:rsidR="00FC268F" w:rsidRDefault="00FC268F">
      <w:pPr>
        <w:ind w:left="7200" w:hanging="480"/>
        <w:jc w:val="right"/>
        <w:rPr>
          <w:rFonts w:ascii="Times New Roman" w:hAnsi="Times New Roman"/>
          <w:i/>
          <w:sz w:val="20"/>
          <w:szCs w:val="20"/>
        </w:rPr>
      </w:pPr>
    </w:p>
    <w:p w14:paraId="599F8D08" w14:textId="77777777" w:rsidR="00FC268F" w:rsidRDefault="00FC268F">
      <w:pPr>
        <w:ind w:left="7200" w:hanging="480"/>
        <w:jc w:val="right"/>
        <w:rPr>
          <w:rFonts w:ascii="Times New Roman" w:hAnsi="Times New Roman"/>
          <w:i/>
          <w:sz w:val="20"/>
          <w:szCs w:val="20"/>
        </w:rPr>
      </w:pPr>
    </w:p>
    <w:p w14:paraId="58F24CB6" w14:textId="77777777" w:rsidR="00FC268F" w:rsidRDefault="00FC268F">
      <w:pPr>
        <w:ind w:left="7200" w:hanging="480"/>
        <w:jc w:val="right"/>
        <w:rPr>
          <w:rFonts w:ascii="Times New Roman" w:hAnsi="Times New Roman"/>
          <w:i/>
          <w:sz w:val="20"/>
          <w:szCs w:val="20"/>
        </w:rPr>
      </w:pPr>
    </w:p>
    <w:p w14:paraId="6275D608" w14:textId="77777777" w:rsidR="00FC268F" w:rsidRDefault="00FC268F">
      <w:pPr>
        <w:ind w:left="7200" w:hanging="480"/>
        <w:jc w:val="right"/>
        <w:rPr>
          <w:rFonts w:ascii="Times New Roman" w:hAnsi="Times New Roman"/>
          <w:i/>
          <w:sz w:val="20"/>
          <w:szCs w:val="20"/>
        </w:rPr>
      </w:pPr>
    </w:p>
    <w:p w14:paraId="5DA0CAAB" w14:textId="77777777" w:rsidR="00FC268F" w:rsidRDefault="00FC268F">
      <w:pPr>
        <w:ind w:left="7200" w:hanging="480"/>
        <w:jc w:val="right"/>
        <w:rPr>
          <w:rFonts w:ascii="Times New Roman" w:hAnsi="Times New Roman"/>
          <w:i/>
          <w:sz w:val="20"/>
          <w:szCs w:val="20"/>
        </w:rPr>
      </w:pPr>
    </w:p>
    <w:p w14:paraId="7C8BF32F" w14:textId="77777777" w:rsidR="00FC268F" w:rsidRDefault="00FC268F">
      <w:pPr>
        <w:ind w:left="7200" w:hanging="480"/>
        <w:jc w:val="right"/>
        <w:rPr>
          <w:rFonts w:ascii="Times New Roman" w:hAnsi="Times New Roman"/>
          <w:i/>
          <w:sz w:val="20"/>
          <w:szCs w:val="20"/>
        </w:rPr>
      </w:pPr>
    </w:p>
    <w:p w14:paraId="1FFD55F3" w14:textId="77777777" w:rsidR="00FC268F" w:rsidRDefault="00FC268F">
      <w:pPr>
        <w:ind w:left="7200" w:hanging="480"/>
        <w:jc w:val="right"/>
        <w:rPr>
          <w:rFonts w:ascii="Times New Roman" w:hAnsi="Times New Roman"/>
          <w:i/>
          <w:sz w:val="20"/>
          <w:szCs w:val="20"/>
        </w:rPr>
      </w:pPr>
    </w:p>
    <w:p w14:paraId="54D71920" w14:textId="77777777" w:rsidR="00FC268F" w:rsidRDefault="00FC268F">
      <w:pPr>
        <w:ind w:left="7200" w:hanging="480"/>
        <w:jc w:val="right"/>
        <w:rPr>
          <w:rFonts w:ascii="Times New Roman" w:hAnsi="Times New Roman"/>
          <w:i/>
          <w:sz w:val="20"/>
          <w:szCs w:val="20"/>
        </w:rPr>
      </w:pPr>
    </w:p>
    <w:p w14:paraId="5AEBD643" w14:textId="77777777" w:rsidR="00FC268F" w:rsidRDefault="00FC268F">
      <w:pPr>
        <w:ind w:left="7200" w:hanging="480"/>
        <w:jc w:val="right"/>
        <w:rPr>
          <w:rFonts w:ascii="Times New Roman" w:hAnsi="Times New Roman"/>
          <w:i/>
          <w:sz w:val="20"/>
          <w:szCs w:val="20"/>
        </w:rPr>
      </w:pPr>
    </w:p>
    <w:p w14:paraId="2487A8ED" w14:textId="77777777" w:rsidR="00FC268F" w:rsidRDefault="00FC268F">
      <w:pPr>
        <w:ind w:left="7200" w:hanging="480"/>
        <w:jc w:val="right"/>
        <w:rPr>
          <w:rFonts w:ascii="Times New Roman" w:hAnsi="Times New Roman"/>
          <w:i/>
          <w:sz w:val="20"/>
          <w:szCs w:val="20"/>
        </w:rPr>
      </w:pPr>
    </w:p>
    <w:p w14:paraId="036844BF" w14:textId="77777777" w:rsidR="00FC268F" w:rsidRDefault="00FC268F">
      <w:pPr>
        <w:ind w:left="7200" w:hanging="480"/>
        <w:jc w:val="right"/>
        <w:rPr>
          <w:rFonts w:ascii="Times New Roman" w:hAnsi="Times New Roman"/>
          <w:i/>
          <w:sz w:val="20"/>
          <w:szCs w:val="20"/>
        </w:rPr>
      </w:pPr>
    </w:p>
    <w:p w14:paraId="52221326" w14:textId="77777777" w:rsidR="00FC268F" w:rsidRDefault="00FC268F">
      <w:pPr>
        <w:ind w:left="7200" w:hanging="480"/>
        <w:jc w:val="right"/>
        <w:rPr>
          <w:rFonts w:ascii="Times New Roman" w:hAnsi="Times New Roman"/>
          <w:i/>
          <w:sz w:val="20"/>
          <w:szCs w:val="20"/>
        </w:rPr>
      </w:pPr>
    </w:p>
    <w:p w14:paraId="004588C0" w14:textId="77777777" w:rsidR="00FC268F" w:rsidRDefault="00FC268F">
      <w:pPr>
        <w:ind w:left="7200" w:hanging="480"/>
        <w:jc w:val="right"/>
        <w:rPr>
          <w:rFonts w:ascii="Times New Roman" w:hAnsi="Times New Roman"/>
          <w:i/>
          <w:sz w:val="20"/>
          <w:szCs w:val="20"/>
        </w:rPr>
      </w:pPr>
    </w:p>
    <w:p w14:paraId="069BEF77" w14:textId="77777777" w:rsidR="00FC268F" w:rsidRDefault="00FC268F">
      <w:pPr>
        <w:ind w:left="7200" w:hanging="480"/>
        <w:jc w:val="right"/>
        <w:rPr>
          <w:rFonts w:ascii="Times New Roman" w:hAnsi="Times New Roman"/>
          <w:i/>
          <w:sz w:val="20"/>
          <w:szCs w:val="20"/>
        </w:rPr>
      </w:pPr>
    </w:p>
    <w:p w14:paraId="273E672C" w14:textId="77777777" w:rsidR="00FC268F" w:rsidRDefault="00FC268F">
      <w:pPr>
        <w:ind w:left="7200" w:hanging="480"/>
        <w:jc w:val="right"/>
        <w:rPr>
          <w:rFonts w:ascii="Times New Roman" w:hAnsi="Times New Roman"/>
          <w:i/>
          <w:sz w:val="20"/>
          <w:szCs w:val="20"/>
        </w:rPr>
      </w:pPr>
    </w:p>
    <w:p w14:paraId="2008DB03" w14:textId="77777777" w:rsidR="00FC268F" w:rsidRDefault="00FC268F">
      <w:pPr>
        <w:ind w:left="7200" w:hanging="480"/>
        <w:jc w:val="right"/>
        <w:rPr>
          <w:rFonts w:ascii="Times New Roman" w:hAnsi="Times New Roman"/>
          <w:i/>
          <w:sz w:val="20"/>
          <w:szCs w:val="20"/>
        </w:rPr>
      </w:pPr>
    </w:p>
    <w:p w14:paraId="0EC6D573" w14:textId="77777777" w:rsidR="00FC268F" w:rsidRDefault="00FC268F">
      <w:pPr>
        <w:ind w:left="7200" w:hanging="480"/>
        <w:jc w:val="right"/>
        <w:rPr>
          <w:rFonts w:ascii="Times New Roman" w:hAnsi="Times New Roman"/>
          <w:i/>
          <w:sz w:val="20"/>
          <w:szCs w:val="20"/>
        </w:rPr>
      </w:pPr>
    </w:p>
    <w:p w14:paraId="7CF76651" w14:textId="77777777" w:rsidR="00FC268F" w:rsidRDefault="00FC268F">
      <w:pPr>
        <w:ind w:left="7200" w:hanging="480"/>
        <w:jc w:val="right"/>
        <w:rPr>
          <w:rFonts w:ascii="Times New Roman" w:hAnsi="Times New Roman"/>
          <w:i/>
          <w:sz w:val="20"/>
          <w:szCs w:val="20"/>
        </w:rPr>
      </w:pPr>
    </w:p>
    <w:p w14:paraId="3A1D2933" w14:textId="77777777" w:rsidR="00FC268F" w:rsidRDefault="00FC268F">
      <w:pPr>
        <w:ind w:left="7200" w:hanging="480"/>
        <w:jc w:val="right"/>
        <w:rPr>
          <w:rFonts w:ascii="Times New Roman" w:hAnsi="Times New Roman"/>
          <w:i/>
          <w:sz w:val="20"/>
          <w:szCs w:val="20"/>
        </w:rPr>
      </w:pPr>
    </w:p>
    <w:p w14:paraId="0BC25DD3" w14:textId="77777777" w:rsidR="00FC268F" w:rsidRDefault="00FC268F">
      <w:pPr>
        <w:ind w:left="7200" w:hanging="480"/>
        <w:jc w:val="right"/>
        <w:rPr>
          <w:rFonts w:ascii="Times New Roman" w:hAnsi="Times New Roman"/>
          <w:i/>
          <w:sz w:val="20"/>
          <w:szCs w:val="20"/>
        </w:rPr>
      </w:pPr>
    </w:p>
    <w:p w14:paraId="3A962864" w14:textId="77777777" w:rsidR="00FC268F" w:rsidRDefault="00FC268F">
      <w:pPr>
        <w:ind w:left="7200" w:hanging="480"/>
        <w:jc w:val="right"/>
        <w:rPr>
          <w:rFonts w:ascii="Times New Roman" w:hAnsi="Times New Roman"/>
          <w:i/>
          <w:sz w:val="20"/>
          <w:szCs w:val="20"/>
        </w:rPr>
      </w:pPr>
    </w:p>
    <w:p w14:paraId="2D985BC5" w14:textId="77777777" w:rsidR="00FC268F" w:rsidRDefault="00FC268F">
      <w:pPr>
        <w:ind w:left="7200" w:hanging="480"/>
        <w:jc w:val="right"/>
        <w:rPr>
          <w:rFonts w:ascii="Times New Roman" w:hAnsi="Times New Roman"/>
          <w:i/>
          <w:sz w:val="20"/>
          <w:szCs w:val="20"/>
        </w:rPr>
      </w:pPr>
    </w:p>
    <w:p w14:paraId="49056D6E" w14:textId="77777777" w:rsidR="00FC268F" w:rsidRDefault="00FC268F">
      <w:pPr>
        <w:ind w:left="7200" w:hanging="480"/>
        <w:jc w:val="right"/>
        <w:rPr>
          <w:rFonts w:ascii="Times New Roman" w:hAnsi="Times New Roman"/>
          <w:i/>
          <w:sz w:val="20"/>
          <w:szCs w:val="20"/>
        </w:rPr>
      </w:pPr>
    </w:p>
    <w:p w14:paraId="7043FF22" w14:textId="77777777" w:rsidR="00FC268F" w:rsidRDefault="00FC268F">
      <w:pPr>
        <w:ind w:left="7200" w:hanging="480"/>
        <w:jc w:val="right"/>
        <w:rPr>
          <w:rFonts w:ascii="Times New Roman" w:hAnsi="Times New Roman"/>
          <w:i/>
          <w:sz w:val="20"/>
          <w:szCs w:val="20"/>
        </w:rPr>
      </w:pPr>
    </w:p>
    <w:p w14:paraId="7B9FA3F3" w14:textId="77777777" w:rsidR="00FC268F" w:rsidRDefault="00FC268F">
      <w:pPr>
        <w:ind w:left="7200" w:hanging="480"/>
        <w:jc w:val="right"/>
        <w:rPr>
          <w:rFonts w:ascii="Times New Roman" w:hAnsi="Times New Roman"/>
          <w:i/>
          <w:sz w:val="20"/>
          <w:szCs w:val="20"/>
        </w:rPr>
      </w:pPr>
    </w:p>
    <w:p w14:paraId="366190FF" w14:textId="77777777" w:rsidR="00FC268F" w:rsidRDefault="00FC268F">
      <w:pPr>
        <w:ind w:left="7200" w:hanging="480"/>
        <w:jc w:val="right"/>
        <w:rPr>
          <w:rFonts w:ascii="Times New Roman" w:hAnsi="Times New Roman"/>
          <w:i/>
          <w:sz w:val="20"/>
          <w:szCs w:val="20"/>
        </w:rPr>
      </w:pPr>
    </w:p>
    <w:p w14:paraId="580459E2" w14:textId="77777777" w:rsidR="00FC268F" w:rsidRDefault="00FC268F">
      <w:pPr>
        <w:ind w:left="7200" w:hanging="480"/>
        <w:jc w:val="right"/>
        <w:rPr>
          <w:rFonts w:ascii="Times New Roman" w:hAnsi="Times New Roman"/>
          <w:i/>
          <w:sz w:val="20"/>
          <w:szCs w:val="20"/>
        </w:rPr>
      </w:pPr>
    </w:p>
    <w:p w14:paraId="39F90560" w14:textId="77777777" w:rsidR="00FC268F" w:rsidRDefault="00FC268F">
      <w:pPr>
        <w:ind w:left="7200" w:hanging="480"/>
        <w:jc w:val="right"/>
        <w:rPr>
          <w:rFonts w:ascii="Times New Roman" w:hAnsi="Times New Roman"/>
          <w:i/>
          <w:sz w:val="20"/>
          <w:szCs w:val="20"/>
        </w:rPr>
      </w:pPr>
    </w:p>
    <w:p w14:paraId="214FF849" w14:textId="77777777" w:rsidR="00FC268F" w:rsidRDefault="00FC268F">
      <w:pPr>
        <w:ind w:left="7200" w:hanging="480"/>
        <w:jc w:val="right"/>
        <w:rPr>
          <w:rFonts w:ascii="Times New Roman" w:hAnsi="Times New Roman"/>
          <w:i/>
          <w:sz w:val="20"/>
          <w:szCs w:val="20"/>
        </w:rPr>
      </w:pPr>
    </w:p>
    <w:p w14:paraId="13F4DC24" w14:textId="77777777" w:rsidR="00734B39" w:rsidRDefault="00734B39" w:rsidP="00734B39">
      <w:pPr>
        <w:ind w:left="7200" w:hanging="480"/>
        <w:jc w:val="center"/>
        <w:rPr>
          <w:rFonts w:ascii="Times New Roman" w:hAnsi="Times New Roman"/>
          <w:i/>
          <w:sz w:val="20"/>
          <w:szCs w:val="20"/>
        </w:rPr>
      </w:pPr>
    </w:p>
    <w:p w14:paraId="33AE1FD4" w14:textId="77777777" w:rsidR="00734B39" w:rsidRDefault="00734B39" w:rsidP="00734B39">
      <w:pPr>
        <w:ind w:left="7200" w:hanging="480"/>
        <w:jc w:val="center"/>
        <w:rPr>
          <w:rFonts w:ascii="Times New Roman" w:hAnsi="Times New Roman"/>
          <w:i/>
          <w:sz w:val="20"/>
          <w:szCs w:val="20"/>
        </w:rPr>
      </w:pPr>
    </w:p>
    <w:p w14:paraId="3A07DE2F" w14:textId="77777777" w:rsidR="00734B39" w:rsidRDefault="00734B39" w:rsidP="00734B39">
      <w:pPr>
        <w:ind w:left="7200" w:hanging="480"/>
        <w:jc w:val="center"/>
        <w:rPr>
          <w:rFonts w:ascii="Times New Roman" w:hAnsi="Times New Roman"/>
          <w:i/>
          <w:sz w:val="20"/>
          <w:szCs w:val="20"/>
        </w:rPr>
      </w:pPr>
    </w:p>
    <w:p w14:paraId="5AE38691" w14:textId="77777777" w:rsidR="00734B39" w:rsidRDefault="00734B39" w:rsidP="00734B39">
      <w:pPr>
        <w:ind w:left="7200" w:hanging="480"/>
        <w:jc w:val="center"/>
        <w:rPr>
          <w:rFonts w:ascii="Times New Roman" w:hAnsi="Times New Roman"/>
          <w:i/>
          <w:sz w:val="20"/>
          <w:szCs w:val="20"/>
        </w:rPr>
      </w:pPr>
    </w:p>
    <w:p w14:paraId="65AE4C2E" w14:textId="77777777" w:rsidR="006A05E6" w:rsidRDefault="006A05E6" w:rsidP="00734B39">
      <w:pPr>
        <w:ind w:left="7200" w:hanging="480"/>
        <w:jc w:val="center"/>
        <w:rPr>
          <w:rFonts w:ascii="Times New Roman" w:hAnsi="Times New Roman"/>
          <w:i/>
          <w:sz w:val="20"/>
          <w:szCs w:val="20"/>
        </w:rPr>
      </w:pPr>
    </w:p>
    <w:p w14:paraId="6AAD62F1" w14:textId="77777777" w:rsidR="006A05E6" w:rsidRDefault="006A05E6" w:rsidP="00734B39">
      <w:pPr>
        <w:ind w:left="7200" w:hanging="480"/>
        <w:jc w:val="center"/>
        <w:rPr>
          <w:rFonts w:ascii="Times New Roman" w:hAnsi="Times New Roman"/>
          <w:i/>
          <w:sz w:val="20"/>
          <w:szCs w:val="20"/>
        </w:rPr>
      </w:pPr>
    </w:p>
    <w:p w14:paraId="18B9966A" w14:textId="77777777" w:rsidR="002F52AA" w:rsidRDefault="002F52AA" w:rsidP="00734B39">
      <w:pPr>
        <w:ind w:left="7200" w:hanging="480"/>
        <w:jc w:val="center"/>
        <w:rPr>
          <w:rFonts w:ascii="Times New Roman" w:hAnsi="Times New Roman"/>
          <w:i/>
          <w:sz w:val="20"/>
          <w:szCs w:val="20"/>
        </w:rPr>
      </w:pPr>
    </w:p>
    <w:p w14:paraId="22CC1256" w14:textId="77777777" w:rsidR="002F52AA" w:rsidRDefault="002F52AA" w:rsidP="00734B39">
      <w:pPr>
        <w:ind w:left="7200" w:hanging="480"/>
        <w:jc w:val="center"/>
        <w:rPr>
          <w:rFonts w:ascii="Times New Roman" w:hAnsi="Times New Roman"/>
          <w:i/>
          <w:sz w:val="20"/>
          <w:szCs w:val="20"/>
        </w:rPr>
      </w:pPr>
    </w:p>
    <w:p w14:paraId="09E83F11" w14:textId="77777777" w:rsidR="006A05E6" w:rsidRDefault="006A05E6" w:rsidP="00734B39">
      <w:pPr>
        <w:ind w:left="7200" w:hanging="480"/>
        <w:jc w:val="center"/>
        <w:rPr>
          <w:rFonts w:ascii="Times New Roman" w:hAnsi="Times New Roman"/>
          <w:i/>
          <w:sz w:val="20"/>
          <w:szCs w:val="20"/>
        </w:rPr>
      </w:pPr>
    </w:p>
    <w:p w14:paraId="2DC83024" w14:textId="77777777" w:rsidR="00FC268F" w:rsidRDefault="00B42E98" w:rsidP="00734B39">
      <w:pPr>
        <w:ind w:left="7200" w:hanging="480"/>
        <w:jc w:val="center"/>
        <w:rPr>
          <w:rFonts w:ascii="Times New Roman" w:hAnsi="Times New Roman"/>
          <w:bCs/>
          <w:i/>
          <w:sz w:val="20"/>
          <w:szCs w:val="20"/>
        </w:rPr>
      </w:pPr>
      <w:r>
        <w:rPr>
          <w:rFonts w:ascii="Times New Roman" w:hAnsi="Times New Roman"/>
          <w:i/>
          <w:sz w:val="20"/>
          <w:szCs w:val="20"/>
        </w:rPr>
        <w:t xml:space="preserve">Приложение №1 </w:t>
      </w:r>
      <w:r>
        <w:rPr>
          <w:rFonts w:ascii="Times New Roman" w:hAnsi="Times New Roman"/>
          <w:bCs/>
          <w:i/>
          <w:sz w:val="20"/>
          <w:szCs w:val="20"/>
        </w:rPr>
        <w:t>к договору</w:t>
      </w:r>
    </w:p>
    <w:p w14:paraId="73EB9B0F" w14:textId="77777777" w:rsidR="00FC268F" w:rsidRDefault="00B42E98">
      <w:pPr>
        <w:ind w:left="7200" w:hanging="480"/>
        <w:jc w:val="right"/>
        <w:rPr>
          <w:rFonts w:ascii="Times New Roman" w:hAnsi="Times New Roman"/>
          <w:i/>
          <w:sz w:val="20"/>
          <w:szCs w:val="20"/>
        </w:rPr>
      </w:pPr>
      <w:r>
        <w:rPr>
          <w:rFonts w:ascii="Times New Roman" w:hAnsi="Times New Roman"/>
          <w:i/>
          <w:sz w:val="20"/>
          <w:szCs w:val="20"/>
        </w:rPr>
        <w:t>№</w:t>
      </w:r>
      <w:r>
        <w:rPr>
          <w:rFonts w:ascii="Times New Roman" w:hAnsi="Times New Roman"/>
          <w:b/>
          <w:bCs/>
          <w:sz w:val="20"/>
          <w:szCs w:val="20"/>
        </w:rPr>
        <w:t xml:space="preserve">____ </w:t>
      </w:r>
      <w:r>
        <w:rPr>
          <w:rFonts w:ascii="Times New Roman" w:hAnsi="Times New Roman"/>
          <w:i/>
          <w:sz w:val="20"/>
          <w:szCs w:val="20"/>
        </w:rPr>
        <w:t>от ___________  202</w:t>
      </w:r>
      <w:r w:rsidR="002F52AA">
        <w:rPr>
          <w:rFonts w:ascii="Times New Roman" w:hAnsi="Times New Roman"/>
          <w:i/>
          <w:sz w:val="20"/>
          <w:szCs w:val="20"/>
        </w:rPr>
        <w:t>5</w:t>
      </w:r>
      <w:r>
        <w:rPr>
          <w:rFonts w:ascii="Times New Roman" w:hAnsi="Times New Roman"/>
          <w:i/>
          <w:sz w:val="20"/>
          <w:szCs w:val="20"/>
        </w:rPr>
        <w:t>г.</w:t>
      </w:r>
    </w:p>
    <w:p w14:paraId="30A88151" w14:textId="77777777" w:rsidR="00FC268F" w:rsidRDefault="00FC268F">
      <w:pPr>
        <w:rPr>
          <w:rFonts w:ascii="Times New Roman" w:hAnsi="Times New Roman"/>
          <w:sz w:val="20"/>
          <w:szCs w:val="20"/>
        </w:rPr>
      </w:pPr>
    </w:p>
    <w:p w14:paraId="4B75C56F" w14:textId="77777777" w:rsidR="00FC268F" w:rsidRDefault="00FC268F">
      <w:pPr>
        <w:jc w:val="center"/>
        <w:rPr>
          <w:rFonts w:ascii="Times New Roman" w:hAnsi="Times New Roman"/>
          <w:bCs/>
          <w:i/>
          <w:sz w:val="20"/>
          <w:szCs w:val="20"/>
        </w:rPr>
      </w:pPr>
    </w:p>
    <w:p w14:paraId="00241855" w14:textId="77777777" w:rsidR="00FC268F" w:rsidRDefault="00FC268F">
      <w:pPr>
        <w:rPr>
          <w:rFonts w:ascii="Times New Roman" w:hAnsi="Times New Roman"/>
          <w:sz w:val="20"/>
          <w:szCs w:val="20"/>
        </w:rPr>
      </w:pPr>
    </w:p>
    <w:p w14:paraId="03C622AA" w14:textId="77777777" w:rsidR="00FC268F" w:rsidRDefault="00B42E98">
      <w:pPr>
        <w:jc w:val="center"/>
        <w:rPr>
          <w:rFonts w:ascii="Times New Roman" w:hAnsi="Times New Roman"/>
          <w:b/>
          <w:sz w:val="20"/>
          <w:szCs w:val="20"/>
        </w:rPr>
      </w:pPr>
      <w:r>
        <w:rPr>
          <w:rFonts w:ascii="Times New Roman" w:hAnsi="Times New Roman"/>
          <w:b/>
          <w:sz w:val="20"/>
          <w:szCs w:val="20"/>
        </w:rPr>
        <w:t>Спецификация.</w:t>
      </w:r>
    </w:p>
    <w:p w14:paraId="632C868F" w14:textId="77777777" w:rsidR="00B75DEE" w:rsidRDefault="00B75DEE">
      <w:pPr>
        <w:jc w:val="center"/>
        <w:rPr>
          <w:rFonts w:ascii="Times New Roman" w:hAnsi="Times New Roman"/>
          <w:b/>
          <w:sz w:val="20"/>
          <w:szCs w:val="20"/>
        </w:rPr>
      </w:pPr>
    </w:p>
    <w:tbl>
      <w:tblPr>
        <w:tblW w:w="10207" w:type="dxa"/>
        <w:tblInd w:w="5"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395"/>
        <w:gridCol w:w="1540"/>
        <w:gridCol w:w="1719"/>
        <w:gridCol w:w="1606"/>
        <w:gridCol w:w="1161"/>
        <w:gridCol w:w="1271"/>
        <w:gridCol w:w="1239"/>
        <w:gridCol w:w="1276"/>
      </w:tblGrid>
      <w:tr w:rsidR="00B75DEE" w14:paraId="4DE23ED0" w14:textId="77777777" w:rsidTr="00A1348F">
        <w:trPr>
          <w:cantSplit/>
        </w:trPr>
        <w:tc>
          <w:tcPr>
            <w:tcW w:w="395" w:type="dxa"/>
            <w:tcBorders>
              <w:top w:val="single" w:sz="4" w:space="0" w:color="000001"/>
              <w:left w:val="single" w:sz="4" w:space="0" w:color="000001"/>
              <w:bottom w:val="single" w:sz="4" w:space="0" w:color="000001"/>
            </w:tcBorders>
            <w:shd w:val="clear" w:color="auto" w:fill="FFFFFF"/>
          </w:tcPr>
          <w:p w14:paraId="3E330A01" w14:textId="77777777" w:rsidR="00B75DEE" w:rsidRDefault="00B75DEE" w:rsidP="00A1348F">
            <w:pPr>
              <w:pStyle w:val="afb"/>
              <w:jc w:val="center"/>
              <w:rPr>
                <w:b/>
                <w:bCs/>
              </w:rPr>
            </w:pPr>
            <w:r>
              <w:rPr>
                <w:rFonts w:ascii="Times New Roman" w:hAnsi="Times New Roman" w:cs="Times New Roman"/>
                <w:b/>
                <w:bCs/>
                <w:sz w:val="20"/>
                <w:szCs w:val="20"/>
                <w:lang w:eastAsia="ru-RU"/>
              </w:rPr>
              <w:t>№</w:t>
            </w:r>
          </w:p>
          <w:p w14:paraId="4713AB32" w14:textId="77777777" w:rsidR="00B75DEE" w:rsidRDefault="00B75DEE" w:rsidP="00A1348F">
            <w:pPr>
              <w:pStyle w:val="afb"/>
              <w:jc w:val="center"/>
              <w:rPr>
                <w:b/>
                <w:bCs/>
              </w:rPr>
            </w:pPr>
            <w:r>
              <w:rPr>
                <w:rFonts w:ascii="Times New Roman" w:hAnsi="Times New Roman" w:cs="Times New Roman"/>
                <w:b/>
                <w:bCs/>
                <w:sz w:val="20"/>
                <w:szCs w:val="20"/>
                <w:lang w:eastAsia="ru-RU"/>
              </w:rPr>
              <w:t>п</w:t>
            </w:r>
            <w:r>
              <w:rPr>
                <w:rFonts w:ascii="Times New Roman" w:hAnsi="Times New Roman" w:cs="Times New Roman"/>
                <w:b/>
                <w:bCs/>
                <w:sz w:val="20"/>
                <w:szCs w:val="20"/>
              </w:rPr>
              <w:t>/</w:t>
            </w:r>
            <w:r>
              <w:rPr>
                <w:rFonts w:ascii="Times New Roman" w:hAnsi="Times New Roman" w:cs="Times New Roman"/>
                <w:b/>
                <w:bCs/>
                <w:sz w:val="20"/>
                <w:szCs w:val="20"/>
                <w:lang w:eastAsia="ru-RU"/>
              </w:rPr>
              <w:t>п</w:t>
            </w:r>
          </w:p>
        </w:tc>
        <w:tc>
          <w:tcPr>
            <w:tcW w:w="1540"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589B670B" w14:textId="77777777" w:rsidR="00B75DEE" w:rsidRDefault="00B75DEE" w:rsidP="00A1348F">
            <w:pPr>
              <w:pStyle w:val="afb"/>
              <w:widowControl/>
              <w:jc w:val="center"/>
              <w:rPr>
                <w:rFonts w:ascii="Times New Roman" w:hAnsi="Times New Roman" w:cs="Tahoma"/>
                <w:b/>
                <w:sz w:val="20"/>
                <w:szCs w:val="20"/>
              </w:rPr>
            </w:pPr>
            <w:r>
              <w:rPr>
                <w:rFonts w:ascii="Times New Roman" w:hAnsi="Times New Roman"/>
                <w:b/>
                <w:bCs/>
                <w:sz w:val="20"/>
                <w:szCs w:val="20"/>
              </w:rPr>
              <w:t>Наименование товара</w:t>
            </w:r>
          </w:p>
        </w:tc>
        <w:tc>
          <w:tcPr>
            <w:tcW w:w="1719" w:type="dxa"/>
            <w:tcBorders>
              <w:top w:val="single" w:sz="4" w:space="0" w:color="000001"/>
              <w:left w:val="single" w:sz="4" w:space="0" w:color="000001"/>
              <w:bottom w:val="single" w:sz="4" w:space="0" w:color="000001"/>
            </w:tcBorders>
            <w:shd w:val="clear" w:color="auto" w:fill="FFFFFF"/>
            <w:tcMar>
              <w:left w:w="93" w:type="dxa"/>
            </w:tcMar>
          </w:tcPr>
          <w:p w14:paraId="5CCCEE95" w14:textId="77777777" w:rsidR="00B75DEE" w:rsidRDefault="00B75DEE" w:rsidP="00A1348F">
            <w:pPr>
              <w:pStyle w:val="afb"/>
              <w:widowControl/>
              <w:jc w:val="center"/>
              <w:rPr>
                <w:b/>
                <w:bCs/>
              </w:rPr>
            </w:pPr>
            <w:r>
              <w:rPr>
                <w:rFonts w:ascii="Times New Roman" w:hAnsi="Times New Roman" w:cs="Times New Roman"/>
                <w:b/>
                <w:bCs/>
                <w:sz w:val="20"/>
                <w:szCs w:val="20"/>
              </w:rPr>
              <w:t xml:space="preserve">Характеристики товара </w:t>
            </w:r>
          </w:p>
        </w:tc>
        <w:tc>
          <w:tcPr>
            <w:tcW w:w="1606" w:type="dxa"/>
            <w:tcBorders>
              <w:top w:val="single" w:sz="4" w:space="0" w:color="000001"/>
              <w:left w:val="single" w:sz="4" w:space="0" w:color="000001"/>
              <w:bottom w:val="single" w:sz="4" w:space="0" w:color="000001"/>
            </w:tcBorders>
            <w:shd w:val="clear" w:color="auto" w:fill="FFFFFF"/>
            <w:tcMar>
              <w:left w:w="93" w:type="dxa"/>
            </w:tcMar>
          </w:tcPr>
          <w:p w14:paraId="3CE99EF3" w14:textId="77777777" w:rsidR="00B75DEE" w:rsidRDefault="00B75DEE" w:rsidP="00A1348F">
            <w:pPr>
              <w:pStyle w:val="afb"/>
              <w:widowControl/>
              <w:jc w:val="center"/>
              <w:rPr>
                <w:b/>
                <w:bCs/>
              </w:rPr>
            </w:pPr>
            <w:r>
              <w:rPr>
                <w:rFonts w:ascii="Times New Roman" w:hAnsi="Times New Roman" w:cs="Times New Roman"/>
                <w:b/>
                <w:bCs/>
                <w:sz w:val="20"/>
                <w:szCs w:val="20"/>
              </w:rPr>
              <w:t>Страна происхождения товара</w:t>
            </w:r>
          </w:p>
        </w:tc>
        <w:tc>
          <w:tcPr>
            <w:tcW w:w="1161" w:type="dxa"/>
            <w:tcBorders>
              <w:top w:val="single" w:sz="4" w:space="0" w:color="000001"/>
              <w:left w:val="single" w:sz="4" w:space="0" w:color="000001"/>
              <w:bottom w:val="single" w:sz="4" w:space="0" w:color="000001"/>
            </w:tcBorders>
            <w:shd w:val="clear" w:color="auto" w:fill="FFFFFF"/>
            <w:tcMar>
              <w:left w:w="93" w:type="dxa"/>
            </w:tcMar>
          </w:tcPr>
          <w:p w14:paraId="69839B6E" w14:textId="77777777" w:rsidR="00B75DEE" w:rsidRDefault="00B75DEE" w:rsidP="00A1348F">
            <w:pPr>
              <w:pStyle w:val="afb"/>
              <w:widowControl/>
              <w:jc w:val="center"/>
              <w:rPr>
                <w:b/>
                <w:bCs/>
              </w:rPr>
            </w:pPr>
            <w:r>
              <w:rPr>
                <w:rFonts w:ascii="Times New Roman" w:hAnsi="Times New Roman" w:cs="Times New Roman"/>
                <w:b/>
                <w:bCs/>
                <w:sz w:val="20"/>
                <w:szCs w:val="20"/>
              </w:rPr>
              <w:t>Единица измерения</w:t>
            </w:r>
          </w:p>
        </w:tc>
        <w:tc>
          <w:tcPr>
            <w:tcW w:w="1271" w:type="dxa"/>
            <w:tcBorders>
              <w:top w:val="single" w:sz="4" w:space="0" w:color="000001"/>
              <w:left w:val="single" w:sz="4" w:space="0" w:color="000001"/>
              <w:bottom w:val="single" w:sz="4" w:space="0" w:color="000001"/>
            </w:tcBorders>
            <w:shd w:val="clear" w:color="auto" w:fill="FFFFFF"/>
            <w:tcMar>
              <w:left w:w="93" w:type="dxa"/>
            </w:tcMar>
          </w:tcPr>
          <w:p w14:paraId="78EEABEA" w14:textId="77777777" w:rsidR="00B75DEE" w:rsidRDefault="00B75DEE" w:rsidP="00A1348F">
            <w:pPr>
              <w:pStyle w:val="afb"/>
              <w:jc w:val="center"/>
              <w:rPr>
                <w:b/>
                <w:bCs/>
              </w:rPr>
            </w:pPr>
            <w:r>
              <w:rPr>
                <w:rFonts w:ascii="Times New Roman" w:hAnsi="Times New Roman" w:cs="Times New Roman"/>
                <w:b/>
                <w:bCs/>
                <w:sz w:val="20"/>
                <w:szCs w:val="20"/>
                <w:lang w:eastAsia="ru-RU"/>
              </w:rPr>
              <w:t>Количество товара</w:t>
            </w:r>
          </w:p>
        </w:tc>
        <w:tc>
          <w:tcPr>
            <w:tcW w:w="1239" w:type="dxa"/>
            <w:tcBorders>
              <w:top w:val="single" w:sz="4" w:space="0" w:color="000001"/>
              <w:left w:val="single" w:sz="4" w:space="0" w:color="000001"/>
              <w:bottom w:val="single" w:sz="4" w:space="0" w:color="000001"/>
            </w:tcBorders>
            <w:shd w:val="clear" w:color="auto" w:fill="FFFFFF"/>
            <w:tcMar>
              <w:left w:w="93" w:type="dxa"/>
            </w:tcMar>
            <w:vAlign w:val="center"/>
          </w:tcPr>
          <w:p w14:paraId="774631DB" w14:textId="77777777" w:rsidR="00B75DEE" w:rsidRDefault="00B75DEE" w:rsidP="00A1348F">
            <w:pPr>
              <w:pStyle w:val="afb"/>
              <w:widowControl/>
              <w:tabs>
                <w:tab w:val="left" w:pos="1138"/>
              </w:tabs>
              <w:jc w:val="center"/>
              <w:rPr>
                <w:b/>
                <w:bCs/>
              </w:rPr>
            </w:pPr>
            <w:r>
              <w:rPr>
                <w:rFonts w:ascii="Times New Roman" w:hAnsi="Times New Roman" w:cs="Times New Roman"/>
                <w:b/>
                <w:bCs/>
                <w:sz w:val="20"/>
                <w:szCs w:val="20"/>
              </w:rPr>
              <w:t xml:space="preserve">Цена за единицу, руб. </w:t>
            </w:r>
          </w:p>
        </w:tc>
        <w:tc>
          <w:tcPr>
            <w:tcW w:w="1276" w:type="dxa"/>
            <w:tcBorders>
              <w:top w:val="single" w:sz="4" w:space="0" w:color="000001"/>
              <w:left w:val="single" w:sz="4" w:space="0" w:color="000001"/>
              <w:bottom w:val="single" w:sz="4" w:space="0" w:color="000001"/>
              <w:right w:val="single" w:sz="4" w:space="0" w:color="000001"/>
            </w:tcBorders>
            <w:shd w:val="clear" w:color="auto" w:fill="FFFFFF"/>
            <w:tcMar>
              <w:left w:w="93" w:type="dxa"/>
            </w:tcMar>
            <w:vAlign w:val="center"/>
          </w:tcPr>
          <w:p w14:paraId="5AF39684" w14:textId="77777777" w:rsidR="00B75DEE" w:rsidRDefault="00B75DEE" w:rsidP="00A1348F">
            <w:pPr>
              <w:jc w:val="center"/>
              <w:rPr>
                <w:b/>
                <w:bCs/>
              </w:rPr>
            </w:pPr>
            <w:r>
              <w:rPr>
                <w:rFonts w:ascii="Times New Roman" w:hAnsi="Times New Roman"/>
                <w:b/>
                <w:bCs/>
                <w:sz w:val="20"/>
                <w:szCs w:val="20"/>
              </w:rPr>
              <w:t>Сумма, руб.</w:t>
            </w:r>
          </w:p>
        </w:tc>
      </w:tr>
      <w:tr w:rsidR="00B75DEE" w14:paraId="225112AE" w14:textId="77777777" w:rsidTr="00A1348F">
        <w:trPr>
          <w:cantSplit/>
        </w:trPr>
        <w:tc>
          <w:tcPr>
            <w:tcW w:w="395" w:type="dxa"/>
            <w:tcBorders>
              <w:top w:val="single" w:sz="4" w:space="0" w:color="000001"/>
              <w:left w:val="single" w:sz="4" w:space="0" w:color="000001"/>
              <w:bottom w:val="single" w:sz="4" w:space="0" w:color="000001"/>
            </w:tcBorders>
            <w:shd w:val="clear" w:color="auto" w:fill="FFFFFF"/>
            <w:tcMar>
              <w:left w:w="93" w:type="dxa"/>
            </w:tcMar>
          </w:tcPr>
          <w:p w14:paraId="7B908AE0" w14:textId="77777777" w:rsidR="00B75DEE" w:rsidRDefault="00B75DEE" w:rsidP="00A1348F">
            <w:pPr>
              <w:pStyle w:val="afb"/>
              <w:rPr>
                <w:rFonts w:ascii="Cambria" w:hAnsi="Cambria" w:cs="Times New Roman"/>
                <w:b/>
                <w:bCs/>
                <w:sz w:val="26"/>
                <w:szCs w:val="26"/>
              </w:rPr>
            </w:pPr>
          </w:p>
        </w:tc>
        <w:tc>
          <w:tcPr>
            <w:tcW w:w="1540" w:type="dxa"/>
            <w:tcBorders>
              <w:top w:val="single" w:sz="4" w:space="0" w:color="000001"/>
              <w:left w:val="single" w:sz="4" w:space="0" w:color="000001"/>
              <w:bottom w:val="single" w:sz="4" w:space="0" w:color="000001"/>
              <w:right w:val="single" w:sz="4" w:space="0" w:color="000001"/>
            </w:tcBorders>
            <w:shd w:val="clear" w:color="auto" w:fill="FFFFFF"/>
          </w:tcPr>
          <w:p w14:paraId="732CA0FE" w14:textId="77777777" w:rsidR="00B75DEE" w:rsidRDefault="00B75DEE" w:rsidP="00A1348F">
            <w:pPr>
              <w:pStyle w:val="afb"/>
              <w:rPr>
                <w:rFonts w:ascii="Cambria" w:hAnsi="Cambria" w:cs="Times New Roman"/>
                <w:b/>
                <w:bCs/>
                <w:sz w:val="26"/>
                <w:szCs w:val="26"/>
              </w:rPr>
            </w:pPr>
          </w:p>
        </w:tc>
        <w:tc>
          <w:tcPr>
            <w:tcW w:w="1719" w:type="dxa"/>
            <w:tcBorders>
              <w:top w:val="single" w:sz="4" w:space="0" w:color="000001"/>
              <w:left w:val="single" w:sz="4" w:space="0" w:color="000001"/>
              <w:bottom w:val="single" w:sz="4" w:space="0" w:color="000001"/>
            </w:tcBorders>
            <w:shd w:val="clear" w:color="auto" w:fill="FFFFFF"/>
          </w:tcPr>
          <w:p w14:paraId="12292697" w14:textId="77777777" w:rsidR="00B75DEE" w:rsidRDefault="00B75DEE" w:rsidP="00A1348F">
            <w:pPr>
              <w:pStyle w:val="afb"/>
              <w:rPr>
                <w:rFonts w:ascii="Cambria" w:hAnsi="Cambria" w:cs="Times New Roman"/>
                <w:b/>
                <w:bCs/>
                <w:sz w:val="26"/>
                <w:szCs w:val="26"/>
              </w:rPr>
            </w:pPr>
          </w:p>
        </w:tc>
        <w:tc>
          <w:tcPr>
            <w:tcW w:w="1606" w:type="dxa"/>
            <w:tcBorders>
              <w:top w:val="single" w:sz="4" w:space="0" w:color="000001"/>
              <w:left w:val="single" w:sz="4" w:space="0" w:color="000001"/>
              <w:bottom w:val="single" w:sz="4" w:space="0" w:color="000001"/>
            </w:tcBorders>
            <w:shd w:val="clear" w:color="auto" w:fill="FFFFFF"/>
          </w:tcPr>
          <w:p w14:paraId="4FBA1B23" w14:textId="77777777" w:rsidR="00B75DEE" w:rsidRDefault="00B75DEE" w:rsidP="00A1348F">
            <w:pPr>
              <w:pStyle w:val="afb"/>
              <w:rPr>
                <w:rFonts w:ascii="Cambria" w:hAnsi="Cambria" w:cs="Times New Roman"/>
                <w:b/>
                <w:bCs/>
                <w:sz w:val="26"/>
                <w:szCs w:val="26"/>
              </w:rPr>
            </w:pPr>
          </w:p>
        </w:tc>
        <w:tc>
          <w:tcPr>
            <w:tcW w:w="1161" w:type="dxa"/>
            <w:tcBorders>
              <w:top w:val="single" w:sz="4" w:space="0" w:color="000001"/>
              <w:left w:val="single" w:sz="4" w:space="0" w:color="000001"/>
              <w:bottom w:val="single" w:sz="4" w:space="0" w:color="000001"/>
            </w:tcBorders>
            <w:shd w:val="clear" w:color="auto" w:fill="FFFFFF"/>
          </w:tcPr>
          <w:p w14:paraId="31AFF4F8" w14:textId="77777777" w:rsidR="00B75DEE" w:rsidRDefault="00B75DEE" w:rsidP="00A1348F">
            <w:pPr>
              <w:pStyle w:val="afb"/>
              <w:rPr>
                <w:rFonts w:ascii="Cambria" w:hAnsi="Cambria" w:cs="Times New Roman"/>
                <w:b/>
                <w:bCs/>
                <w:sz w:val="26"/>
                <w:szCs w:val="26"/>
              </w:rPr>
            </w:pPr>
          </w:p>
        </w:tc>
        <w:tc>
          <w:tcPr>
            <w:tcW w:w="1271" w:type="dxa"/>
            <w:tcBorders>
              <w:top w:val="single" w:sz="4" w:space="0" w:color="000001"/>
              <w:left w:val="single" w:sz="4" w:space="0" w:color="000001"/>
              <w:bottom w:val="single" w:sz="4" w:space="0" w:color="000001"/>
            </w:tcBorders>
            <w:shd w:val="clear" w:color="auto" w:fill="FFFFFF"/>
          </w:tcPr>
          <w:p w14:paraId="46558D1C" w14:textId="77777777" w:rsidR="00B75DEE" w:rsidRDefault="00B75DEE" w:rsidP="00A1348F">
            <w:pPr>
              <w:pStyle w:val="afb"/>
              <w:rPr>
                <w:rFonts w:ascii="Cambria" w:hAnsi="Cambria" w:cs="Times New Roman"/>
                <w:b/>
                <w:bCs/>
                <w:sz w:val="26"/>
                <w:szCs w:val="26"/>
              </w:rPr>
            </w:pPr>
          </w:p>
        </w:tc>
        <w:tc>
          <w:tcPr>
            <w:tcW w:w="1239" w:type="dxa"/>
            <w:tcBorders>
              <w:top w:val="single" w:sz="4" w:space="0" w:color="000001"/>
              <w:left w:val="single" w:sz="4" w:space="0" w:color="000001"/>
              <w:bottom w:val="single" w:sz="4" w:space="0" w:color="000001"/>
            </w:tcBorders>
            <w:shd w:val="clear" w:color="auto" w:fill="FFFFFF"/>
          </w:tcPr>
          <w:p w14:paraId="5B133BCB" w14:textId="77777777" w:rsidR="00B75DEE" w:rsidRDefault="00B75DEE" w:rsidP="00A1348F">
            <w:pPr>
              <w:pStyle w:val="afb"/>
              <w:rPr>
                <w:rFonts w:ascii="Cambria" w:hAnsi="Cambria" w:cs="Times New Roman"/>
                <w:b/>
                <w:bCs/>
                <w:sz w:val="26"/>
                <w:szCs w:val="26"/>
              </w:rPr>
            </w:pPr>
          </w:p>
        </w:tc>
        <w:tc>
          <w:tcPr>
            <w:tcW w:w="1276" w:type="dxa"/>
            <w:tcBorders>
              <w:top w:val="single" w:sz="4" w:space="0" w:color="000001"/>
              <w:left w:val="single" w:sz="4" w:space="0" w:color="000001"/>
              <w:bottom w:val="single" w:sz="4" w:space="0" w:color="000001"/>
              <w:right w:val="single" w:sz="4" w:space="0" w:color="000001"/>
            </w:tcBorders>
            <w:shd w:val="clear" w:color="auto" w:fill="FFFFFF"/>
          </w:tcPr>
          <w:p w14:paraId="0BE9C5AC" w14:textId="77777777" w:rsidR="00B75DEE" w:rsidRDefault="00B75DEE" w:rsidP="00A1348F">
            <w:pPr>
              <w:pStyle w:val="afb"/>
              <w:rPr>
                <w:rFonts w:ascii="Cambria" w:hAnsi="Cambria" w:cs="Times New Roman"/>
                <w:b/>
                <w:bCs/>
                <w:sz w:val="26"/>
                <w:szCs w:val="26"/>
              </w:rPr>
            </w:pPr>
          </w:p>
        </w:tc>
      </w:tr>
    </w:tbl>
    <w:p w14:paraId="1B4663B9" w14:textId="77777777" w:rsidR="00B75DEE" w:rsidRDefault="00B75DEE">
      <w:pPr>
        <w:jc w:val="center"/>
      </w:pPr>
    </w:p>
    <w:p w14:paraId="766C60C2" w14:textId="77777777" w:rsidR="00FC268F" w:rsidRDefault="00FC268F">
      <w:pPr>
        <w:jc w:val="center"/>
        <w:rPr>
          <w:rFonts w:ascii="Times New Roman" w:hAnsi="Times New Roman"/>
          <w:b/>
          <w:sz w:val="20"/>
          <w:szCs w:val="20"/>
        </w:rPr>
      </w:pPr>
    </w:p>
    <w:p w14:paraId="36C8E74A" w14:textId="77777777" w:rsidR="00FC268F" w:rsidRDefault="00FC268F">
      <w:pPr>
        <w:jc w:val="center"/>
        <w:rPr>
          <w:rFonts w:ascii="Times New Roman" w:hAnsi="Times New Roman"/>
          <w:b/>
          <w:sz w:val="20"/>
          <w:szCs w:val="20"/>
        </w:rPr>
      </w:pPr>
    </w:p>
    <w:p w14:paraId="545DE29D" w14:textId="77777777" w:rsidR="00FC268F" w:rsidRDefault="00FC268F"/>
    <w:p w14:paraId="30CB8DFB" w14:textId="77777777" w:rsidR="00FC268F" w:rsidRDefault="00FC268F">
      <w:pPr>
        <w:ind w:left="6372" w:firstLine="708"/>
        <w:rPr>
          <w:rFonts w:ascii="Times New Roman" w:hAnsi="Times New Roman"/>
          <w:sz w:val="20"/>
          <w:szCs w:val="20"/>
          <w:vertAlign w:val="superscript"/>
        </w:rPr>
      </w:pPr>
    </w:p>
    <w:p w14:paraId="0C12B412" w14:textId="77777777" w:rsidR="00FC268F" w:rsidRDefault="00FC268F">
      <w:pPr>
        <w:jc w:val="center"/>
        <w:rPr>
          <w:rFonts w:ascii="Times New Roman" w:hAnsi="Times New Roman"/>
          <w:b/>
          <w:sz w:val="20"/>
          <w:szCs w:val="20"/>
        </w:rPr>
      </w:pPr>
    </w:p>
    <w:tbl>
      <w:tblPr>
        <w:tblW w:w="9379" w:type="dxa"/>
        <w:jc w:val="center"/>
        <w:tblCellMar>
          <w:left w:w="0" w:type="dxa"/>
          <w:right w:w="0" w:type="dxa"/>
        </w:tblCellMar>
        <w:tblLook w:val="04A0" w:firstRow="1" w:lastRow="0" w:firstColumn="1" w:lastColumn="0" w:noHBand="0" w:noVBand="1"/>
      </w:tblPr>
      <w:tblGrid>
        <w:gridCol w:w="4847"/>
        <w:gridCol w:w="209"/>
        <w:gridCol w:w="4323"/>
      </w:tblGrid>
      <w:tr w:rsidR="00FC268F" w14:paraId="7A15DB85" w14:textId="77777777">
        <w:trPr>
          <w:cantSplit/>
          <w:trHeight w:val="57"/>
          <w:jc w:val="center"/>
        </w:trPr>
        <w:tc>
          <w:tcPr>
            <w:tcW w:w="4847" w:type="dxa"/>
            <w:shd w:val="clear" w:color="auto" w:fill="FFFFFF"/>
          </w:tcPr>
          <w:p w14:paraId="4492E0DE" w14:textId="77777777" w:rsidR="00FC268F" w:rsidRDefault="00B42E98">
            <w:pPr>
              <w:pStyle w:val="af8"/>
              <w:ind w:firstLine="540"/>
              <w:jc w:val="both"/>
              <w:rPr>
                <w:rStyle w:val="af"/>
                <w:rFonts w:ascii="Times New Roman" w:hAnsi="Times New Roman"/>
                <w:b w:val="0"/>
                <w:sz w:val="20"/>
                <w:szCs w:val="20"/>
              </w:rPr>
            </w:pPr>
            <w:r>
              <w:rPr>
                <w:rStyle w:val="af"/>
                <w:rFonts w:ascii="Times New Roman" w:hAnsi="Times New Roman"/>
                <w:b w:val="0"/>
                <w:sz w:val="20"/>
                <w:szCs w:val="20"/>
              </w:rPr>
              <w:t>Заказчик:</w:t>
            </w:r>
          </w:p>
        </w:tc>
        <w:tc>
          <w:tcPr>
            <w:tcW w:w="209" w:type="dxa"/>
            <w:shd w:val="clear" w:color="auto" w:fill="FFFFFF"/>
          </w:tcPr>
          <w:p w14:paraId="51C985AE" w14:textId="77777777" w:rsidR="00FC268F" w:rsidRDefault="00FC268F">
            <w:pPr>
              <w:pStyle w:val="af8"/>
              <w:ind w:firstLine="540"/>
              <w:jc w:val="both"/>
              <w:rPr>
                <w:rFonts w:ascii="Cambria" w:hAnsi="Cambria"/>
                <w:b/>
                <w:bCs/>
                <w:sz w:val="26"/>
                <w:szCs w:val="26"/>
              </w:rPr>
            </w:pPr>
          </w:p>
        </w:tc>
        <w:tc>
          <w:tcPr>
            <w:tcW w:w="4323" w:type="dxa"/>
            <w:shd w:val="clear" w:color="auto" w:fill="FFFFFF"/>
          </w:tcPr>
          <w:p w14:paraId="3B1A46AB" w14:textId="77777777" w:rsidR="00FC268F" w:rsidRDefault="00B42E98">
            <w:pPr>
              <w:pStyle w:val="af8"/>
              <w:ind w:firstLine="540"/>
              <w:jc w:val="both"/>
              <w:rPr>
                <w:rStyle w:val="af"/>
                <w:rFonts w:ascii="Times New Roman" w:hAnsi="Times New Roman"/>
                <w:b w:val="0"/>
                <w:sz w:val="20"/>
                <w:szCs w:val="20"/>
              </w:rPr>
            </w:pPr>
            <w:r>
              <w:rPr>
                <w:rStyle w:val="af"/>
                <w:rFonts w:ascii="Times New Roman" w:hAnsi="Times New Roman"/>
                <w:b w:val="0"/>
                <w:sz w:val="20"/>
                <w:szCs w:val="20"/>
              </w:rPr>
              <w:t>Поставщик:</w:t>
            </w:r>
          </w:p>
        </w:tc>
      </w:tr>
      <w:tr w:rsidR="00FC268F" w14:paraId="53D233B2" w14:textId="77777777">
        <w:trPr>
          <w:cantSplit/>
          <w:trHeight w:val="57"/>
          <w:jc w:val="center"/>
        </w:trPr>
        <w:tc>
          <w:tcPr>
            <w:tcW w:w="4847" w:type="dxa"/>
            <w:shd w:val="clear" w:color="auto" w:fill="FFFFFF"/>
          </w:tcPr>
          <w:p w14:paraId="33936F82" w14:textId="77777777" w:rsidR="00FC268F" w:rsidRDefault="00FC268F">
            <w:pPr>
              <w:pStyle w:val="af8"/>
              <w:jc w:val="both"/>
              <w:rPr>
                <w:rFonts w:ascii="Times New Roman" w:hAnsi="Times New Roman"/>
                <w:bCs/>
                <w:sz w:val="20"/>
                <w:szCs w:val="20"/>
              </w:rPr>
            </w:pPr>
          </w:p>
          <w:p w14:paraId="3A29A12C" w14:textId="77777777" w:rsidR="00FC268F" w:rsidRDefault="00B42E98">
            <w:pPr>
              <w:rPr>
                <w:rFonts w:ascii="Times New Roman" w:hAnsi="Times New Roman"/>
                <w:b/>
                <w:color w:val="000000"/>
                <w:sz w:val="20"/>
                <w:szCs w:val="20"/>
                <w:highlight w:val="white"/>
              </w:rPr>
            </w:pPr>
            <w:r>
              <w:rPr>
                <w:rFonts w:ascii="Times New Roman" w:hAnsi="Times New Roman"/>
                <w:b/>
                <w:bCs/>
                <w:color w:val="000000"/>
                <w:sz w:val="20"/>
                <w:szCs w:val="20"/>
                <w:shd w:val="clear" w:color="auto" w:fill="FFFFFF"/>
              </w:rPr>
              <w:t xml:space="preserve">Главный врач ГАУЗ «ЭГКБ № 1» </w:t>
            </w:r>
          </w:p>
          <w:p w14:paraId="6A18F1BE" w14:textId="77777777" w:rsidR="00FC268F" w:rsidRDefault="00FC268F">
            <w:pPr>
              <w:rPr>
                <w:rFonts w:ascii="Times New Roman" w:hAnsi="Times New Roman"/>
                <w:bCs/>
                <w:sz w:val="20"/>
                <w:szCs w:val="20"/>
                <w:highlight w:val="white"/>
              </w:rPr>
            </w:pPr>
          </w:p>
          <w:p w14:paraId="59FF0147" w14:textId="77777777" w:rsidR="00FC268F" w:rsidRDefault="00B42E98">
            <w:pPr>
              <w:rPr>
                <w:rFonts w:ascii="Times New Roman" w:hAnsi="Times New Roman"/>
                <w:b/>
                <w:sz w:val="20"/>
                <w:szCs w:val="20"/>
                <w:highlight w:val="white"/>
              </w:rPr>
            </w:pPr>
            <w:r>
              <w:rPr>
                <w:rFonts w:ascii="Times New Roman" w:hAnsi="Times New Roman"/>
                <w:b/>
                <w:bCs/>
                <w:color w:val="000000"/>
                <w:sz w:val="20"/>
                <w:szCs w:val="20"/>
                <w:shd w:val="clear" w:color="auto" w:fill="FFFFFF"/>
              </w:rPr>
              <w:t>___________________</w:t>
            </w:r>
            <w:r>
              <w:rPr>
                <w:rFonts w:ascii="Times New Roman" w:hAnsi="Times New Roman"/>
                <w:b/>
                <w:bCs/>
                <w:sz w:val="20"/>
                <w:szCs w:val="20"/>
                <w:shd w:val="clear" w:color="auto" w:fill="FFFFFF"/>
              </w:rPr>
              <w:t xml:space="preserve">________/А.А. </w:t>
            </w:r>
            <w:proofErr w:type="spellStart"/>
            <w:r>
              <w:rPr>
                <w:rFonts w:ascii="Times New Roman" w:hAnsi="Times New Roman"/>
                <w:b/>
                <w:bCs/>
                <w:sz w:val="20"/>
                <w:szCs w:val="20"/>
                <w:shd w:val="clear" w:color="auto" w:fill="FFFFFF"/>
              </w:rPr>
              <w:t>Юанов</w:t>
            </w:r>
            <w:proofErr w:type="spellEnd"/>
            <w:r>
              <w:rPr>
                <w:rFonts w:ascii="Times New Roman" w:hAnsi="Times New Roman"/>
                <w:b/>
                <w:bCs/>
                <w:sz w:val="20"/>
                <w:szCs w:val="20"/>
                <w:shd w:val="clear" w:color="auto" w:fill="FFFFFF"/>
              </w:rPr>
              <w:t>/ </w:t>
            </w:r>
          </w:p>
          <w:p w14:paraId="26E0F948" w14:textId="77777777" w:rsidR="00FC268F" w:rsidRDefault="00B42E98">
            <w:pPr>
              <w:pStyle w:val="af8"/>
              <w:jc w:val="both"/>
              <w:rPr>
                <w:rFonts w:ascii="Times New Roman" w:hAnsi="Times New Roman"/>
                <w:sz w:val="20"/>
                <w:szCs w:val="20"/>
                <w:highlight w:val="white"/>
              </w:rPr>
            </w:pPr>
            <w:r>
              <w:rPr>
                <w:rFonts w:ascii="Times New Roman" w:hAnsi="Times New Roman"/>
                <w:b/>
                <w:bCs/>
                <w:sz w:val="16"/>
                <w:szCs w:val="16"/>
              </w:rPr>
              <w:t>Электронная подпись</w:t>
            </w:r>
          </w:p>
        </w:tc>
        <w:tc>
          <w:tcPr>
            <w:tcW w:w="209" w:type="dxa"/>
            <w:shd w:val="clear" w:color="auto" w:fill="FFFFFF"/>
          </w:tcPr>
          <w:p w14:paraId="1FC7F5A2" w14:textId="77777777" w:rsidR="00FC268F" w:rsidRDefault="00FC268F">
            <w:pPr>
              <w:pStyle w:val="af8"/>
              <w:ind w:firstLine="540"/>
              <w:jc w:val="both"/>
              <w:rPr>
                <w:rFonts w:ascii="Cambria" w:hAnsi="Cambria"/>
                <w:b/>
                <w:bCs/>
                <w:sz w:val="26"/>
                <w:szCs w:val="26"/>
              </w:rPr>
            </w:pPr>
          </w:p>
        </w:tc>
        <w:tc>
          <w:tcPr>
            <w:tcW w:w="4323" w:type="dxa"/>
            <w:shd w:val="clear" w:color="auto" w:fill="FFFFFF"/>
          </w:tcPr>
          <w:p w14:paraId="5526FD59" w14:textId="77777777" w:rsidR="00FC268F" w:rsidRDefault="00FC268F">
            <w:pPr>
              <w:pStyle w:val="afa"/>
              <w:jc w:val="both"/>
              <w:rPr>
                <w:rFonts w:ascii="Cambria" w:hAnsi="Cambria" w:cs="Times New Roman"/>
                <w:b/>
                <w:bCs/>
                <w:color w:val="00000A"/>
                <w:sz w:val="26"/>
                <w:szCs w:val="26"/>
                <w:lang w:eastAsia="en-US"/>
              </w:rPr>
            </w:pPr>
          </w:p>
        </w:tc>
      </w:tr>
    </w:tbl>
    <w:p w14:paraId="421610E0" w14:textId="77777777" w:rsidR="00FC268F" w:rsidRDefault="00FC268F">
      <w:pPr>
        <w:spacing w:after="120"/>
        <w:jc w:val="center"/>
      </w:pPr>
    </w:p>
    <w:sectPr w:rsidR="00FC268F" w:rsidSect="00EE3269">
      <w:pgSz w:w="11906" w:h="16838"/>
      <w:pgMar w:top="425" w:right="284" w:bottom="238" w:left="992"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5BD417" w14:textId="77777777" w:rsidR="00B320D9" w:rsidRDefault="00B320D9">
      <w:r>
        <w:separator/>
      </w:r>
    </w:p>
  </w:endnote>
  <w:endnote w:type="continuationSeparator" w:id="0">
    <w:p w14:paraId="3277CDBB" w14:textId="77777777" w:rsidR="00B320D9" w:rsidRDefault="00B32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altName w:val="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iberation Sans">
    <w:altName w:val="Calibri"/>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DejaVu Sans">
    <w:altName w:val="Verdana"/>
    <w:charset w:val="CC"/>
    <w:family w:val="swiss"/>
    <w:pitch w:val="variable"/>
    <w:sig w:usb0="E7002EFF" w:usb1="D200FDFF" w:usb2="0A24602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4178B5" w14:textId="6012A3B4" w:rsidR="00B320D9" w:rsidRDefault="00B320D9">
    <w:pPr>
      <w:pStyle w:val="1d"/>
      <w:jc w:val="right"/>
    </w:pPr>
    <w:r>
      <w:fldChar w:fldCharType="begin"/>
    </w:r>
    <w:r>
      <w:instrText>PAGE</w:instrText>
    </w:r>
    <w:r>
      <w:fldChar w:fldCharType="separate"/>
    </w:r>
    <w:r w:rsidR="00F71AE2">
      <w:rPr>
        <w:noProof/>
      </w:rPr>
      <w:t>25</w:t>
    </w:r>
    <w:r>
      <w:rPr>
        <w:noProof/>
      </w:rPr>
      <w:fldChar w:fldCharType="end"/>
    </w:r>
  </w:p>
  <w:p w14:paraId="5DC080F5" w14:textId="77777777" w:rsidR="00B320D9" w:rsidRDefault="00B320D9">
    <w:pPr>
      <w:pStyle w:val="1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9239B7" w14:textId="77777777" w:rsidR="00B320D9" w:rsidRDefault="00B320D9">
      <w:r>
        <w:separator/>
      </w:r>
    </w:p>
  </w:footnote>
  <w:footnote w:type="continuationSeparator" w:id="0">
    <w:p w14:paraId="1CE5603F" w14:textId="77777777" w:rsidR="00B320D9" w:rsidRDefault="00B320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5E306ED"/>
    <w:multiLevelType w:val="multilevel"/>
    <w:tmpl w:val="B5E306ED"/>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BF205925"/>
    <w:multiLevelType w:val="multilevel"/>
    <w:tmpl w:val="BF205925"/>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CF092B84"/>
    <w:multiLevelType w:val="multilevel"/>
    <w:tmpl w:val="CF092B8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3" w15:restartNumberingAfterBreak="0">
    <w:nsid w:val="0053208E"/>
    <w:multiLevelType w:val="multilevel"/>
    <w:tmpl w:val="0053208E"/>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15:restartNumberingAfterBreak="0">
    <w:nsid w:val="03D62ECE"/>
    <w:multiLevelType w:val="multilevel"/>
    <w:tmpl w:val="03D62ECE"/>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5" w15:restartNumberingAfterBreak="0">
    <w:nsid w:val="22E156B3"/>
    <w:multiLevelType w:val="multilevel"/>
    <w:tmpl w:val="8F343AA0"/>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25B654F3"/>
    <w:multiLevelType w:val="multilevel"/>
    <w:tmpl w:val="25B654F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4BFE1E52"/>
    <w:multiLevelType w:val="multilevel"/>
    <w:tmpl w:val="4BFE1E52"/>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59ADCABA"/>
    <w:multiLevelType w:val="multilevel"/>
    <w:tmpl w:val="59ADCABA"/>
    <w:lvl w:ilvl="0">
      <w:start w:val="1"/>
      <w:numFmt w:val="decimal"/>
      <w:lvlText w:val="%1."/>
      <w:lvlJc w:val="left"/>
      <w:pPr>
        <w:tabs>
          <w:tab w:val="left" w:pos="708"/>
        </w:tabs>
        <w:ind w:left="1425" w:hanging="432"/>
      </w:pPr>
    </w:lvl>
    <w:lvl w:ilvl="1">
      <w:start w:val="1"/>
      <w:numFmt w:val="decimal"/>
      <w:lvlText w:val="%1.%2"/>
      <w:lvlJc w:val="left"/>
      <w:pPr>
        <w:tabs>
          <w:tab w:val="left" w:pos="2829"/>
        </w:tabs>
        <w:ind w:left="2829" w:hanging="576"/>
      </w:pPr>
    </w:lvl>
    <w:lvl w:ilvl="2">
      <w:start w:val="1"/>
      <w:numFmt w:val="decimal"/>
      <w:lvlText w:val="%1.%2.%3"/>
      <w:lvlJc w:val="left"/>
      <w:pPr>
        <w:tabs>
          <w:tab w:val="left" w:pos="2300"/>
        </w:tabs>
        <w:ind w:left="2073" w:firstLine="0"/>
      </w:pPr>
    </w:lvl>
    <w:lvl w:ilvl="3">
      <w:start w:val="1"/>
      <w:numFmt w:val="decimal"/>
      <w:lvlText w:val="%1.%2.%3.%4"/>
      <w:lvlJc w:val="left"/>
      <w:pPr>
        <w:tabs>
          <w:tab w:val="left" w:pos="1857"/>
        </w:tabs>
        <w:ind w:left="1857" w:hanging="864"/>
      </w:pPr>
    </w:lvl>
    <w:lvl w:ilvl="4">
      <w:start w:val="1"/>
      <w:numFmt w:val="decimal"/>
      <w:lvlText w:val="%1.%2.%3.%4.%5"/>
      <w:lvlJc w:val="left"/>
      <w:pPr>
        <w:tabs>
          <w:tab w:val="left" w:pos="2001"/>
        </w:tabs>
        <w:ind w:left="2001" w:hanging="1008"/>
      </w:pPr>
    </w:lvl>
    <w:lvl w:ilvl="5">
      <w:start w:val="1"/>
      <w:numFmt w:val="decimal"/>
      <w:lvlText w:val="%1.%2.%3.%4.%5.%6"/>
      <w:lvlJc w:val="left"/>
      <w:pPr>
        <w:tabs>
          <w:tab w:val="left" w:pos="2145"/>
        </w:tabs>
        <w:ind w:left="2145" w:hanging="1152"/>
      </w:pPr>
    </w:lvl>
    <w:lvl w:ilvl="6">
      <w:start w:val="1"/>
      <w:numFmt w:val="decimal"/>
      <w:lvlText w:val="%1.%2.%3.%4.%5.%6.%7"/>
      <w:lvlJc w:val="left"/>
      <w:pPr>
        <w:tabs>
          <w:tab w:val="left" w:pos="2289"/>
        </w:tabs>
        <w:ind w:left="2289" w:hanging="1296"/>
      </w:pPr>
    </w:lvl>
    <w:lvl w:ilvl="7">
      <w:start w:val="1"/>
      <w:numFmt w:val="decimal"/>
      <w:lvlText w:val="%1.%2.%3.%4.%5.%6.%7.%8"/>
      <w:lvlJc w:val="left"/>
      <w:pPr>
        <w:tabs>
          <w:tab w:val="left" w:pos="2433"/>
        </w:tabs>
        <w:ind w:left="2433" w:hanging="1440"/>
      </w:pPr>
    </w:lvl>
    <w:lvl w:ilvl="8">
      <w:start w:val="1"/>
      <w:numFmt w:val="decimal"/>
      <w:lvlText w:val="%1.%2.%3.%4.%5.%6.%7.%8.%9"/>
      <w:lvlJc w:val="left"/>
      <w:pPr>
        <w:tabs>
          <w:tab w:val="left" w:pos="2577"/>
        </w:tabs>
        <w:ind w:left="2577" w:hanging="1584"/>
      </w:pPr>
    </w:lvl>
  </w:abstractNum>
  <w:abstractNum w:abstractNumId="9" w15:restartNumberingAfterBreak="0">
    <w:nsid w:val="7B455103"/>
    <w:multiLevelType w:val="multilevel"/>
    <w:tmpl w:val="3E9A2ACC"/>
    <w:lvl w:ilvl="0">
      <w:start w:val="1"/>
      <w:numFmt w:val="decimal"/>
      <w:lvlText w:val="%1."/>
      <w:lvlJc w:val="left"/>
      <w:pPr>
        <w:tabs>
          <w:tab w:val="num" w:pos="708"/>
        </w:tabs>
        <w:ind w:left="1425" w:hanging="432"/>
      </w:pPr>
    </w:lvl>
    <w:lvl w:ilvl="1">
      <w:start w:val="1"/>
      <w:numFmt w:val="decimal"/>
      <w:lvlText w:val="%1.%2"/>
      <w:lvlJc w:val="left"/>
      <w:pPr>
        <w:tabs>
          <w:tab w:val="num" w:pos="2829"/>
        </w:tabs>
        <w:ind w:left="2829" w:hanging="576"/>
      </w:pPr>
    </w:lvl>
    <w:lvl w:ilvl="2">
      <w:start w:val="1"/>
      <w:numFmt w:val="decimal"/>
      <w:lvlText w:val="%1.%2.%3"/>
      <w:lvlJc w:val="left"/>
      <w:pPr>
        <w:tabs>
          <w:tab w:val="num" w:pos="2300"/>
        </w:tabs>
        <w:ind w:left="2073" w:firstLine="0"/>
      </w:pPr>
    </w:lvl>
    <w:lvl w:ilvl="3">
      <w:start w:val="1"/>
      <w:numFmt w:val="decimal"/>
      <w:lvlText w:val="%1.%2.%3.%4"/>
      <w:lvlJc w:val="left"/>
      <w:pPr>
        <w:tabs>
          <w:tab w:val="num" w:pos="1857"/>
        </w:tabs>
        <w:ind w:left="1857" w:hanging="864"/>
      </w:pPr>
    </w:lvl>
    <w:lvl w:ilvl="4">
      <w:start w:val="1"/>
      <w:numFmt w:val="decimal"/>
      <w:lvlText w:val="%1.%2.%3.%4.%5"/>
      <w:lvlJc w:val="left"/>
      <w:pPr>
        <w:tabs>
          <w:tab w:val="num" w:pos="2001"/>
        </w:tabs>
        <w:ind w:left="2001" w:hanging="1008"/>
      </w:pPr>
    </w:lvl>
    <w:lvl w:ilvl="5">
      <w:start w:val="1"/>
      <w:numFmt w:val="decimal"/>
      <w:lvlText w:val="%1.%2.%3.%4.%5.%6"/>
      <w:lvlJc w:val="left"/>
      <w:pPr>
        <w:tabs>
          <w:tab w:val="num" w:pos="2145"/>
        </w:tabs>
        <w:ind w:left="2145" w:hanging="1152"/>
      </w:pPr>
    </w:lvl>
    <w:lvl w:ilvl="6">
      <w:start w:val="1"/>
      <w:numFmt w:val="decimal"/>
      <w:lvlText w:val="%1.%2.%3.%4.%5.%6.%7"/>
      <w:lvlJc w:val="left"/>
      <w:pPr>
        <w:tabs>
          <w:tab w:val="num" w:pos="2289"/>
        </w:tabs>
        <w:ind w:left="2289" w:hanging="1296"/>
      </w:pPr>
    </w:lvl>
    <w:lvl w:ilvl="7">
      <w:start w:val="1"/>
      <w:numFmt w:val="decimal"/>
      <w:lvlText w:val="%1.%2.%3.%4.%5.%6.%7.%8"/>
      <w:lvlJc w:val="left"/>
      <w:pPr>
        <w:tabs>
          <w:tab w:val="num" w:pos="2433"/>
        </w:tabs>
        <w:ind w:left="2433" w:hanging="1440"/>
      </w:pPr>
    </w:lvl>
    <w:lvl w:ilvl="8">
      <w:start w:val="1"/>
      <w:numFmt w:val="decimal"/>
      <w:lvlText w:val="%1.%2.%3.%4.%5.%6.%7.%8.%9"/>
      <w:lvlJc w:val="left"/>
      <w:pPr>
        <w:tabs>
          <w:tab w:val="num" w:pos="2577"/>
        </w:tabs>
        <w:ind w:left="2577" w:hanging="1584"/>
      </w:pPr>
    </w:lvl>
  </w:abstractNum>
  <w:num w:numId="1">
    <w:abstractNumId w:val="3"/>
  </w:num>
  <w:num w:numId="2">
    <w:abstractNumId w:val="2"/>
  </w:num>
  <w:num w:numId="3">
    <w:abstractNumId w:val="8"/>
  </w:num>
  <w:num w:numId="4">
    <w:abstractNumId w:val="1"/>
  </w:num>
  <w:num w:numId="5">
    <w:abstractNumId w:val="0"/>
  </w:num>
  <w:num w:numId="6">
    <w:abstractNumId w:val="4"/>
  </w:num>
  <w:num w:numId="7">
    <w:abstractNumId w:val="6"/>
  </w:num>
  <w:num w:numId="8">
    <w:abstractNumId w:val="9"/>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68F"/>
    <w:rsid w:val="0001046C"/>
    <w:rsid w:val="00022AF0"/>
    <w:rsid w:val="00036480"/>
    <w:rsid w:val="00067507"/>
    <w:rsid w:val="000A42BF"/>
    <w:rsid w:val="00101109"/>
    <w:rsid w:val="001238E0"/>
    <w:rsid w:val="0012590B"/>
    <w:rsid w:val="00142BEE"/>
    <w:rsid w:val="001666E2"/>
    <w:rsid w:val="00181B8D"/>
    <w:rsid w:val="001F2013"/>
    <w:rsid w:val="00215892"/>
    <w:rsid w:val="00277749"/>
    <w:rsid w:val="002F52AA"/>
    <w:rsid w:val="00324E83"/>
    <w:rsid w:val="003678CF"/>
    <w:rsid w:val="003E434D"/>
    <w:rsid w:val="004634B4"/>
    <w:rsid w:val="00477FAF"/>
    <w:rsid w:val="004A1F4E"/>
    <w:rsid w:val="004F1D20"/>
    <w:rsid w:val="005567AA"/>
    <w:rsid w:val="00567CC2"/>
    <w:rsid w:val="005F4B40"/>
    <w:rsid w:val="00605C50"/>
    <w:rsid w:val="006762B0"/>
    <w:rsid w:val="006A05E6"/>
    <w:rsid w:val="006E1109"/>
    <w:rsid w:val="006F18E0"/>
    <w:rsid w:val="00732C6B"/>
    <w:rsid w:val="00734B39"/>
    <w:rsid w:val="00734C64"/>
    <w:rsid w:val="00765BF6"/>
    <w:rsid w:val="00795B9D"/>
    <w:rsid w:val="00805186"/>
    <w:rsid w:val="008163AB"/>
    <w:rsid w:val="008513A5"/>
    <w:rsid w:val="00967AA9"/>
    <w:rsid w:val="009716D8"/>
    <w:rsid w:val="00A11D9B"/>
    <w:rsid w:val="00A1348F"/>
    <w:rsid w:val="00A64DFE"/>
    <w:rsid w:val="00A9362C"/>
    <w:rsid w:val="00AD7BEB"/>
    <w:rsid w:val="00AE0AFE"/>
    <w:rsid w:val="00B069E3"/>
    <w:rsid w:val="00B20718"/>
    <w:rsid w:val="00B320D9"/>
    <w:rsid w:val="00B3784E"/>
    <w:rsid w:val="00B42E98"/>
    <w:rsid w:val="00B70812"/>
    <w:rsid w:val="00B75DEE"/>
    <w:rsid w:val="00B85DCC"/>
    <w:rsid w:val="00BA2C03"/>
    <w:rsid w:val="00BE04C8"/>
    <w:rsid w:val="00BF0D0A"/>
    <w:rsid w:val="00C021D8"/>
    <w:rsid w:val="00C667A4"/>
    <w:rsid w:val="00CB1856"/>
    <w:rsid w:val="00CC2A42"/>
    <w:rsid w:val="00CE726C"/>
    <w:rsid w:val="00D33BDA"/>
    <w:rsid w:val="00D72010"/>
    <w:rsid w:val="00DA4473"/>
    <w:rsid w:val="00E31BFE"/>
    <w:rsid w:val="00E323C6"/>
    <w:rsid w:val="00E6419B"/>
    <w:rsid w:val="00E6704E"/>
    <w:rsid w:val="00EA7384"/>
    <w:rsid w:val="00EE3269"/>
    <w:rsid w:val="00F548B9"/>
    <w:rsid w:val="00F71AE2"/>
    <w:rsid w:val="00F87EED"/>
    <w:rsid w:val="00FA2B72"/>
    <w:rsid w:val="00FC008A"/>
    <w:rsid w:val="00FC268F"/>
    <w:rsid w:val="00FC3EF5"/>
    <w:rsid w:val="5DE418B9"/>
    <w:rsid w:val="7B1510E8"/>
  </w:rsids>
  <m:mathPr>
    <m:mathFont m:val="Cambria Math"/>
    <m:brkBin m:val="before"/>
    <m:brkBinSub m:val="--"/>
    <m:smallFrac/>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48FE0"/>
  <w15:docId w15:val="{C2155103-6500-4B54-98A1-E249FA063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Arial Unicode MS"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78CF"/>
    <w:pPr>
      <w:suppressAutoHyphens/>
    </w:pPr>
    <w:rPr>
      <w:rFonts w:cs="Times New Roman"/>
      <w:color w:val="00000A"/>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sid w:val="003678CF"/>
    <w:rPr>
      <w:color w:val="0000FF"/>
      <w:u w:val="single"/>
    </w:rPr>
  </w:style>
  <w:style w:type="character" w:styleId="a4">
    <w:name w:val="Strong"/>
    <w:basedOn w:val="a0"/>
    <w:qFormat/>
    <w:rsid w:val="003678CF"/>
    <w:rPr>
      <w:b/>
      <w:bCs/>
    </w:rPr>
  </w:style>
  <w:style w:type="paragraph" w:styleId="a5">
    <w:name w:val="Balloon Text"/>
    <w:basedOn w:val="a"/>
    <w:uiPriority w:val="99"/>
    <w:qFormat/>
    <w:rsid w:val="003678CF"/>
    <w:rPr>
      <w:rFonts w:ascii="Tahoma" w:hAnsi="Tahoma" w:cs="Tahoma"/>
      <w:color w:val="000000"/>
      <w:sz w:val="16"/>
      <w:szCs w:val="16"/>
      <w:lang w:eastAsia="zh-CN"/>
    </w:rPr>
  </w:style>
  <w:style w:type="paragraph" w:styleId="2">
    <w:name w:val="Body Text 2"/>
    <w:basedOn w:val="a"/>
    <w:qFormat/>
    <w:rsid w:val="003678CF"/>
    <w:rPr>
      <w:sz w:val="28"/>
    </w:rPr>
  </w:style>
  <w:style w:type="paragraph" w:styleId="3">
    <w:name w:val="Body Text Indent 3"/>
    <w:basedOn w:val="a"/>
    <w:uiPriority w:val="99"/>
    <w:qFormat/>
    <w:rsid w:val="003678CF"/>
    <w:pPr>
      <w:spacing w:after="120"/>
      <w:ind w:left="283"/>
    </w:pPr>
    <w:rPr>
      <w:rFonts w:ascii="Times New Roman" w:hAnsi="Times New Roman"/>
      <w:color w:val="000000"/>
      <w:sz w:val="16"/>
      <w:szCs w:val="16"/>
      <w:lang w:eastAsia="zh-CN"/>
    </w:rPr>
  </w:style>
  <w:style w:type="paragraph" w:styleId="1">
    <w:name w:val="index 1"/>
    <w:basedOn w:val="a"/>
    <w:next w:val="a"/>
    <w:uiPriority w:val="99"/>
    <w:semiHidden/>
    <w:qFormat/>
    <w:rsid w:val="003678CF"/>
    <w:pPr>
      <w:ind w:left="220" w:hanging="220"/>
    </w:pPr>
  </w:style>
  <w:style w:type="paragraph" w:styleId="a6">
    <w:name w:val="Body Text"/>
    <w:basedOn w:val="a"/>
    <w:qFormat/>
    <w:rsid w:val="003678CF"/>
    <w:pPr>
      <w:spacing w:after="140" w:line="288" w:lineRule="auto"/>
    </w:pPr>
  </w:style>
  <w:style w:type="paragraph" w:styleId="a7">
    <w:name w:val="index heading"/>
    <w:basedOn w:val="a"/>
    <w:next w:val="1"/>
    <w:qFormat/>
    <w:rsid w:val="003678CF"/>
    <w:pPr>
      <w:suppressLineNumbers/>
    </w:pPr>
    <w:rPr>
      <w:rFonts w:cs="Mangal"/>
    </w:rPr>
  </w:style>
  <w:style w:type="paragraph" w:styleId="a8">
    <w:name w:val="Date"/>
    <w:basedOn w:val="a"/>
    <w:next w:val="a"/>
    <w:qFormat/>
    <w:rsid w:val="003678CF"/>
    <w:pPr>
      <w:spacing w:after="60"/>
      <w:jc w:val="both"/>
    </w:pPr>
  </w:style>
  <w:style w:type="paragraph" w:styleId="a9">
    <w:name w:val="Body Text Indent"/>
    <w:basedOn w:val="a"/>
    <w:uiPriority w:val="99"/>
    <w:qFormat/>
    <w:rsid w:val="003678CF"/>
    <w:pPr>
      <w:tabs>
        <w:tab w:val="left" w:pos="-2410"/>
        <w:tab w:val="left" w:pos="9639"/>
      </w:tabs>
      <w:ind w:right="-29" w:firstLine="720"/>
    </w:pPr>
    <w:rPr>
      <w:rFonts w:ascii="Times New Roman" w:hAnsi="Times New Roman"/>
      <w:color w:val="292929"/>
      <w:sz w:val="18"/>
      <w:szCs w:val="18"/>
      <w:lang w:eastAsia="ar-SA"/>
    </w:rPr>
  </w:style>
  <w:style w:type="paragraph" w:styleId="20">
    <w:name w:val="List Number 2"/>
    <w:basedOn w:val="a"/>
    <w:qFormat/>
    <w:rsid w:val="003678CF"/>
  </w:style>
  <w:style w:type="paragraph" w:styleId="aa">
    <w:name w:val="List"/>
    <w:basedOn w:val="a6"/>
    <w:qFormat/>
    <w:rsid w:val="003678CF"/>
    <w:rPr>
      <w:rFonts w:cs="Mangal"/>
    </w:rPr>
  </w:style>
  <w:style w:type="paragraph" w:styleId="ab">
    <w:name w:val="Normal (Web)"/>
    <w:basedOn w:val="a"/>
    <w:uiPriority w:val="99"/>
    <w:qFormat/>
    <w:rsid w:val="003678CF"/>
    <w:pPr>
      <w:spacing w:before="280" w:after="280"/>
    </w:pPr>
    <w:rPr>
      <w:rFonts w:ascii="Times New Roman" w:eastAsia="Times New Roman" w:hAnsi="Times New Roman"/>
      <w:sz w:val="24"/>
      <w:szCs w:val="24"/>
    </w:rPr>
  </w:style>
  <w:style w:type="paragraph" w:styleId="30">
    <w:name w:val="Body Text 3"/>
    <w:basedOn w:val="a"/>
    <w:qFormat/>
    <w:rsid w:val="003678CF"/>
    <w:pPr>
      <w:suppressAutoHyphens w:val="0"/>
      <w:spacing w:after="120"/>
    </w:pPr>
    <w:rPr>
      <w:rFonts w:ascii="Times New Roman" w:eastAsia="Times New Roman" w:hAnsi="Times New Roman"/>
      <w:sz w:val="16"/>
      <w:szCs w:val="16"/>
      <w:lang w:eastAsia="ru-RU"/>
    </w:rPr>
  </w:style>
  <w:style w:type="paragraph" w:styleId="ac">
    <w:name w:val="Subtitle"/>
    <w:basedOn w:val="a"/>
    <w:uiPriority w:val="99"/>
    <w:qFormat/>
    <w:rsid w:val="003678CF"/>
    <w:pPr>
      <w:jc w:val="center"/>
    </w:pPr>
    <w:rPr>
      <w:sz w:val="24"/>
    </w:rPr>
  </w:style>
  <w:style w:type="paragraph" w:styleId="ad">
    <w:name w:val="Block Text"/>
    <w:basedOn w:val="a"/>
    <w:uiPriority w:val="99"/>
    <w:qFormat/>
    <w:rsid w:val="003678CF"/>
  </w:style>
  <w:style w:type="table" w:styleId="ae">
    <w:name w:val="Table Grid"/>
    <w:rsid w:val="003678C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
    <w:name w:val="Заголовок 11"/>
    <w:basedOn w:val="a"/>
    <w:next w:val="a"/>
    <w:qFormat/>
    <w:locked/>
    <w:rsid w:val="003678C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customStyle="1" w:styleId="21">
    <w:name w:val="Заголовок 21"/>
    <w:basedOn w:val="a"/>
    <w:next w:val="a"/>
    <w:qFormat/>
    <w:locked/>
    <w:rsid w:val="003678CF"/>
    <w:pPr>
      <w:keepNext/>
      <w:keepLines/>
      <w:spacing w:before="200"/>
      <w:outlineLvl w:val="1"/>
    </w:pPr>
    <w:rPr>
      <w:rFonts w:asciiTheme="majorHAnsi" w:eastAsiaTheme="majorEastAsia" w:hAnsiTheme="majorHAnsi" w:cstheme="majorBidi"/>
      <w:b/>
      <w:bCs/>
      <w:color w:val="4F81BD" w:themeColor="accent1"/>
      <w:sz w:val="26"/>
      <w:szCs w:val="26"/>
    </w:rPr>
  </w:style>
  <w:style w:type="paragraph" w:customStyle="1" w:styleId="41">
    <w:name w:val="Заголовок 41"/>
    <w:basedOn w:val="a"/>
    <w:qFormat/>
    <w:rsid w:val="003678CF"/>
    <w:pPr>
      <w:keepNext/>
      <w:jc w:val="center"/>
      <w:outlineLvl w:val="3"/>
    </w:pPr>
    <w:rPr>
      <w:b/>
      <w:color w:val="000000"/>
      <w:sz w:val="16"/>
    </w:rPr>
  </w:style>
  <w:style w:type="character" w:customStyle="1" w:styleId="10">
    <w:name w:val="Выделение1"/>
    <w:basedOn w:val="a0"/>
    <w:uiPriority w:val="99"/>
    <w:qFormat/>
    <w:rsid w:val="003678CF"/>
    <w:rPr>
      <w:rFonts w:cs="Times New Roman"/>
      <w:i/>
      <w:iCs/>
    </w:rPr>
  </w:style>
  <w:style w:type="character" w:customStyle="1" w:styleId="Heading1Char">
    <w:name w:val="Heading 1 Char"/>
    <w:basedOn w:val="a0"/>
    <w:uiPriority w:val="9"/>
    <w:qFormat/>
    <w:rsid w:val="003678CF"/>
    <w:rPr>
      <w:rFonts w:ascii="Cambria" w:hAnsi="Cambria"/>
      <w:b/>
      <w:bCs/>
      <w:color w:val="00000A"/>
      <w:sz w:val="32"/>
      <w:szCs w:val="32"/>
      <w:lang w:eastAsia="en-US"/>
    </w:rPr>
  </w:style>
  <w:style w:type="character" w:customStyle="1" w:styleId="22">
    <w:name w:val="Заголовок 2 Знак"/>
    <w:basedOn w:val="a0"/>
    <w:uiPriority w:val="9"/>
    <w:semiHidden/>
    <w:qFormat/>
    <w:rsid w:val="003678CF"/>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3678CF"/>
    <w:rPr>
      <w:rFonts w:ascii="Cambria" w:hAnsi="Cambria"/>
      <w:b/>
      <w:bCs/>
      <w:color w:val="00000A"/>
      <w:sz w:val="26"/>
      <w:szCs w:val="26"/>
      <w:lang w:eastAsia="en-US"/>
    </w:rPr>
  </w:style>
  <w:style w:type="character" w:customStyle="1" w:styleId="-">
    <w:name w:val="Интернет-ссылка"/>
    <w:basedOn w:val="a0"/>
    <w:unhideWhenUsed/>
    <w:qFormat/>
    <w:rsid w:val="003678CF"/>
    <w:rPr>
      <w:color w:val="0000FF" w:themeColor="hyperlink"/>
      <w:u w:val="single"/>
    </w:rPr>
  </w:style>
  <w:style w:type="character" w:customStyle="1" w:styleId="FontStyle89">
    <w:name w:val="Font Style89"/>
    <w:basedOn w:val="a0"/>
    <w:uiPriority w:val="99"/>
    <w:qFormat/>
    <w:rsid w:val="003678CF"/>
    <w:rPr>
      <w:rFonts w:ascii="Times New Roman" w:hAnsi="Times New Roman" w:cs="Times New Roman"/>
      <w:spacing w:val="10"/>
      <w:sz w:val="20"/>
      <w:szCs w:val="20"/>
    </w:rPr>
  </w:style>
  <w:style w:type="character" w:customStyle="1" w:styleId="WW8Num5z0">
    <w:name w:val="WW8Num5z0"/>
    <w:uiPriority w:val="99"/>
    <w:qFormat/>
    <w:rsid w:val="003678CF"/>
    <w:rPr>
      <w:sz w:val="20"/>
    </w:rPr>
  </w:style>
  <w:style w:type="character" w:customStyle="1" w:styleId="WW8Num3z0">
    <w:name w:val="WW8Num3z0"/>
    <w:uiPriority w:val="99"/>
    <w:qFormat/>
    <w:rsid w:val="003678CF"/>
  </w:style>
  <w:style w:type="character" w:customStyle="1" w:styleId="WW8Num8z0">
    <w:name w:val="WW8Num8z0"/>
    <w:uiPriority w:val="99"/>
    <w:qFormat/>
    <w:rsid w:val="003678CF"/>
    <w:rPr>
      <w:rFonts w:ascii="Times New Roman" w:hAnsi="Times New Roman"/>
      <w:b/>
      <w:spacing w:val="0"/>
      <w:position w:val="0"/>
      <w:sz w:val="22"/>
      <w:u w:val="none"/>
      <w:vertAlign w:val="baseline"/>
    </w:rPr>
  </w:style>
  <w:style w:type="character" w:customStyle="1" w:styleId="WW8Num8z1">
    <w:name w:val="WW8Num8z1"/>
    <w:uiPriority w:val="99"/>
    <w:qFormat/>
    <w:rsid w:val="003678CF"/>
    <w:rPr>
      <w:b/>
      <w:color w:val="000000"/>
      <w:spacing w:val="0"/>
      <w:w w:val="100"/>
      <w:position w:val="0"/>
      <w:sz w:val="28"/>
      <w:u w:val="none"/>
      <w:vertAlign w:val="baseline"/>
    </w:rPr>
  </w:style>
  <w:style w:type="character" w:customStyle="1" w:styleId="WW8Num8z2">
    <w:name w:val="WW8Num8z2"/>
    <w:uiPriority w:val="99"/>
    <w:qFormat/>
    <w:rsid w:val="003678CF"/>
  </w:style>
  <w:style w:type="character" w:customStyle="1" w:styleId="WW8Num8z3">
    <w:name w:val="WW8Num8z3"/>
    <w:uiPriority w:val="99"/>
    <w:qFormat/>
    <w:rsid w:val="003678CF"/>
    <w:rPr>
      <w:color w:val="000000"/>
      <w:spacing w:val="0"/>
      <w:w w:val="100"/>
      <w:position w:val="0"/>
      <w:sz w:val="28"/>
      <w:u w:val="none"/>
      <w:vertAlign w:val="baseline"/>
    </w:rPr>
  </w:style>
  <w:style w:type="character" w:customStyle="1" w:styleId="WW8Num8z4">
    <w:name w:val="WW8Num8z4"/>
    <w:uiPriority w:val="99"/>
    <w:qFormat/>
    <w:rsid w:val="003678CF"/>
  </w:style>
  <w:style w:type="character" w:customStyle="1" w:styleId="WW8Num8z7">
    <w:name w:val="WW8Num8z7"/>
    <w:uiPriority w:val="99"/>
    <w:qFormat/>
    <w:rsid w:val="003678CF"/>
    <w:rPr>
      <w:rFonts w:ascii="Symbol" w:hAnsi="Symbol"/>
      <w:color w:val="000000"/>
    </w:rPr>
  </w:style>
  <w:style w:type="character" w:customStyle="1" w:styleId="WW8Num1z0">
    <w:name w:val="WW8Num1z0"/>
    <w:uiPriority w:val="99"/>
    <w:qFormat/>
    <w:rsid w:val="003678CF"/>
    <w:rPr>
      <w:sz w:val="20"/>
    </w:rPr>
  </w:style>
  <w:style w:type="character" w:customStyle="1" w:styleId="ListLabel1">
    <w:name w:val="ListLabel 1"/>
    <w:qFormat/>
    <w:rsid w:val="003678CF"/>
    <w:rPr>
      <w:sz w:val="20"/>
    </w:rPr>
  </w:style>
  <w:style w:type="character" w:customStyle="1" w:styleId="ListLabel2">
    <w:name w:val="ListLabel 2"/>
    <w:qFormat/>
    <w:rsid w:val="003678CF"/>
    <w:rPr>
      <w:b/>
      <w:spacing w:val="0"/>
      <w:position w:val="0"/>
      <w:sz w:val="22"/>
      <w:u w:val="none"/>
      <w:vertAlign w:val="baseline"/>
    </w:rPr>
  </w:style>
  <w:style w:type="character" w:customStyle="1" w:styleId="ListLabel3">
    <w:name w:val="ListLabel 3"/>
    <w:uiPriority w:val="99"/>
    <w:qFormat/>
    <w:rsid w:val="003678CF"/>
    <w:rPr>
      <w:b/>
      <w:color w:val="000000"/>
      <w:spacing w:val="0"/>
      <w:w w:val="100"/>
      <w:position w:val="0"/>
      <w:sz w:val="28"/>
      <w:u w:val="none"/>
      <w:vertAlign w:val="baseline"/>
    </w:rPr>
  </w:style>
  <w:style w:type="character" w:customStyle="1" w:styleId="ListLabel4">
    <w:name w:val="ListLabel 4"/>
    <w:uiPriority w:val="99"/>
    <w:qFormat/>
    <w:rsid w:val="003678CF"/>
    <w:rPr>
      <w:color w:val="000000"/>
      <w:spacing w:val="0"/>
      <w:w w:val="100"/>
      <w:position w:val="0"/>
      <w:sz w:val="28"/>
      <w:u w:val="none"/>
      <w:vertAlign w:val="baseline"/>
    </w:rPr>
  </w:style>
  <w:style w:type="character" w:customStyle="1" w:styleId="ListLabel5">
    <w:name w:val="ListLabel 5"/>
    <w:uiPriority w:val="99"/>
    <w:qFormat/>
    <w:rsid w:val="003678CF"/>
  </w:style>
  <w:style w:type="character" w:customStyle="1" w:styleId="ListLabel6">
    <w:name w:val="ListLabel 6"/>
    <w:uiPriority w:val="99"/>
    <w:qFormat/>
    <w:rsid w:val="003678CF"/>
    <w:rPr>
      <w:color w:val="000000"/>
    </w:rPr>
  </w:style>
  <w:style w:type="character" w:customStyle="1" w:styleId="ListLabel7">
    <w:name w:val="ListLabel 7"/>
    <w:uiPriority w:val="99"/>
    <w:qFormat/>
    <w:rsid w:val="003678CF"/>
    <w:rPr>
      <w:sz w:val="20"/>
    </w:rPr>
  </w:style>
  <w:style w:type="character" w:customStyle="1" w:styleId="ListLabel8">
    <w:name w:val="ListLabel 8"/>
    <w:uiPriority w:val="99"/>
    <w:qFormat/>
    <w:rsid w:val="003678CF"/>
    <w:rPr>
      <w:b/>
      <w:spacing w:val="0"/>
      <w:position w:val="0"/>
      <w:sz w:val="22"/>
      <w:u w:val="none"/>
      <w:vertAlign w:val="baseline"/>
    </w:rPr>
  </w:style>
  <w:style w:type="character" w:customStyle="1" w:styleId="ListLabel9">
    <w:name w:val="ListLabel 9"/>
    <w:uiPriority w:val="99"/>
    <w:qFormat/>
    <w:rsid w:val="003678CF"/>
    <w:rPr>
      <w:b/>
      <w:color w:val="000000"/>
      <w:spacing w:val="0"/>
      <w:w w:val="100"/>
      <w:position w:val="0"/>
      <w:sz w:val="28"/>
      <w:u w:val="none"/>
      <w:vertAlign w:val="baseline"/>
    </w:rPr>
  </w:style>
  <w:style w:type="character" w:customStyle="1" w:styleId="ListLabel10">
    <w:name w:val="ListLabel 10"/>
    <w:uiPriority w:val="99"/>
    <w:qFormat/>
    <w:rsid w:val="003678CF"/>
    <w:rPr>
      <w:color w:val="000000"/>
      <w:spacing w:val="0"/>
      <w:w w:val="100"/>
      <w:position w:val="0"/>
      <w:sz w:val="28"/>
      <w:u w:val="none"/>
      <w:vertAlign w:val="baseline"/>
    </w:rPr>
  </w:style>
  <w:style w:type="character" w:customStyle="1" w:styleId="ListLabel11">
    <w:name w:val="ListLabel 11"/>
    <w:uiPriority w:val="99"/>
    <w:qFormat/>
    <w:rsid w:val="003678CF"/>
  </w:style>
  <w:style w:type="character" w:customStyle="1" w:styleId="ListLabel12">
    <w:name w:val="ListLabel 12"/>
    <w:uiPriority w:val="99"/>
    <w:qFormat/>
    <w:rsid w:val="003678CF"/>
    <w:rPr>
      <w:color w:val="000000"/>
    </w:rPr>
  </w:style>
  <w:style w:type="character" w:customStyle="1" w:styleId="ListLabel13">
    <w:name w:val="ListLabel 13"/>
    <w:uiPriority w:val="99"/>
    <w:qFormat/>
    <w:rsid w:val="003678CF"/>
    <w:rPr>
      <w:sz w:val="20"/>
    </w:rPr>
  </w:style>
  <w:style w:type="character" w:customStyle="1" w:styleId="ListLabel14">
    <w:name w:val="ListLabel 14"/>
    <w:uiPriority w:val="99"/>
    <w:qFormat/>
    <w:rsid w:val="003678CF"/>
    <w:rPr>
      <w:b/>
      <w:spacing w:val="0"/>
      <w:position w:val="0"/>
      <w:sz w:val="22"/>
      <w:u w:val="none"/>
      <w:vertAlign w:val="baseline"/>
    </w:rPr>
  </w:style>
  <w:style w:type="character" w:customStyle="1" w:styleId="ListLabel15">
    <w:name w:val="ListLabel 15"/>
    <w:uiPriority w:val="99"/>
    <w:qFormat/>
    <w:rsid w:val="003678CF"/>
    <w:rPr>
      <w:b/>
      <w:color w:val="000000"/>
      <w:spacing w:val="0"/>
      <w:w w:val="100"/>
      <w:position w:val="0"/>
      <w:sz w:val="28"/>
      <w:u w:val="none"/>
      <w:vertAlign w:val="baseline"/>
    </w:rPr>
  </w:style>
  <w:style w:type="character" w:customStyle="1" w:styleId="ListLabel16">
    <w:name w:val="ListLabel 16"/>
    <w:uiPriority w:val="99"/>
    <w:qFormat/>
    <w:rsid w:val="003678CF"/>
    <w:rPr>
      <w:color w:val="000000"/>
      <w:spacing w:val="0"/>
      <w:w w:val="100"/>
      <w:position w:val="0"/>
      <w:sz w:val="28"/>
      <w:u w:val="none"/>
      <w:vertAlign w:val="baseline"/>
    </w:rPr>
  </w:style>
  <w:style w:type="character" w:customStyle="1" w:styleId="ListLabel17">
    <w:name w:val="ListLabel 17"/>
    <w:uiPriority w:val="99"/>
    <w:qFormat/>
    <w:rsid w:val="003678CF"/>
  </w:style>
  <w:style w:type="character" w:customStyle="1" w:styleId="ListLabel18">
    <w:name w:val="ListLabel 18"/>
    <w:uiPriority w:val="99"/>
    <w:qFormat/>
    <w:rsid w:val="003678CF"/>
    <w:rPr>
      <w:color w:val="000000"/>
    </w:rPr>
  </w:style>
  <w:style w:type="character" w:customStyle="1" w:styleId="ListLabel19">
    <w:name w:val="ListLabel 19"/>
    <w:uiPriority w:val="99"/>
    <w:qFormat/>
    <w:rsid w:val="003678CF"/>
    <w:rPr>
      <w:sz w:val="20"/>
    </w:rPr>
  </w:style>
  <w:style w:type="character" w:customStyle="1" w:styleId="ListLabel20">
    <w:name w:val="ListLabel 20"/>
    <w:uiPriority w:val="99"/>
    <w:qFormat/>
    <w:rsid w:val="003678CF"/>
    <w:rPr>
      <w:b/>
      <w:spacing w:val="0"/>
      <w:position w:val="0"/>
      <w:sz w:val="22"/>
      <w:u w:val="none"/>
      <w:vertAlign w:val="baseline"/>
    </w:rPr>
  </w:style>
  <w:style w:type="character" w:customStyle="1" w:styleId="ListLabel21">
    <w:name w:val="ListLabel 21"/>
    <w:uiPriority w:val="99"/>
    <w:qFormat/>
    <w:rsid w:val="003678CF"/>
    <w:rPr>
      <w:b/>
      <w:color w:val="000000"/>
      <w:spacing w:val="0"/>
      <w:w w:val="100"/>
      <w:position w:val="0"/>
      <w:sz w:val="28"/>
      <w:u w:val="none"/>
      <w:vertAlign w:val="baseline"/>
    </w:rPr>
  </w:style>
  <w:style w:type="character" w:customStyle="1" w:styleId="ListLabel22">
    <w:name w:val="ListLabel 22"/>
    <w:uiPriority w:val="99"/>
    <w:qFormat/>
    <w:rsid w:val="003678CF"/>
    <w:rPr>
      <w:color w:val="000000"/>
      <w:spacing w:val="0"/>
      <w:w w:val="100"/>
      <w:position w:val="0"/>
      <w:sz w:val="28"/>
      <w:u w:val="none"/>
      <w:vertAlign w:val="baseline"/>
    </w:rPr>
  </w:style>
  <w:style w:type="character" w:customStyle="1" w:styleId="ListLabel23">
    <w:name w:val="ListLabel 23"/>
    <w:uiPriority w:val="99"/>
    <w:qFormat/>
    <w:rsid w:val="003678CF"/>
  </w:style>
  <w:style w:type="character" w:customStyle="1" w:styleId="ListLabel24">
    <w:name w:val="ListLabel 24"/>
    <w:uiPriority w:val="99"/>
    <w:qFormat/>
    <w:rsid w:val="003678CF"/>
    <w:rPr>
      <w:color w:val="000000"/>
    </w:rPr>
  </w:style>
  <w:style w:type="character" w:customStyle="1" w:styleId="ListLabel25">
    <w:name w:val="ListLabel 25"/>
    <w:uiPriority w:val="99"/>
    <w:qFormat/>
    <w:rsid w:val="003678CF"/>
    <w:rPr>
      <w:sz w:val="20"/>
    </w:rPr>
  </w:style>
  <w:style w:type="character" w:customStyle="1" w:styleId="ListLabel26">
    <w:name w:val="ListLabel 26"/>
    <w:uiPriority w:val="99"/>
    <w:qFormat/>
    <w:rsid w:val="003678CF"/>
    <w:rPr>
      <w:sz w:val="20"/>
    </w:rPr>
  </w:style>
  <w:style w:type="character" w:customStyle="1" w:styleId="ListLabel27">
    <w:name w:val="ListLabel 27"/>
    <w:uiPriority w:val="99"/>
    <w:qFormat/>
    <w:rsid w:val="003678CF"/>
    <w:rPr>
      <w:sz w:val="20"/>
    </w:rPr>
  </w:style>
  <w:style w:type="character" w:customStyle="1" w:styleId="ListLabel28">
    <w:name w:val="ListLabel 28"/>
    <w:uiPriority w:val="99"/>
    <w:qFormat/>
    <w:rsid w:val="003678CF"/>
    <w:rPr>
      <w:sz w:val="20"/>
    </w:rPr>
  </w:style>
  <w:style w:type="character" w:customStyle="1" w:styleId="ListLabel29">
    <w:name w:val="ListLabel 29"/>
    <w:uiPriority w:val="99"/>
    <w:qFormat/>
    <w:rsid w:val="003678CF"/>
    <w:rPr>
      <w:sz w:val="20"/>
    </w:rPr>
  </w:style>
  <w:style w:type="character" w:customStyle="1" w:styleId="WW8Num6z0">
    <w:name w:val="WW8Num6z0"/>
    <w:uiPriority w:val="99"/>
    <w:qFormat/>
    <w:rsid w:val="003678CF"/>
  </w:style>
  <w:style w:type="character" w:customStyle="1" w:styleId="af">
    <w:name w:val="Выделение жирным"/>
    <w:basedOn w:val="a0"/>
    <w:uiPriority w:val="99"/>
    <w:qFormat/>
    <w:rsid w:val="003678CF"/>
    <w:rPr>
      <w:rFonts w:cs="Times New Roman"/>
      <w:b/>
      <w:bCs/>
    </w:rPr>
  </w:style>
  <w:style w:type="character" w:customStyle="1" w:styleId="ListLabel30">
    <w:name w:val="ListLabel 30"/>
    <w:uiPriority w:val="99"/>
    <w:qFormat/>
    <w:rsid w:val="003678CF"/>
    <w:rPr>
      <w:sz w:val="20"/>
    </w:rPr>
  </w:style>
  <w:style w:type="character" w:customStyle="1" w:styleId="ListLabel31">
    <w:name w:val="ListLabel 31"/>
    <w:uiPriority w:val="99"/>
    <w:qFormat/>
    <w:rsid w:val="003678CF"/>
    <w:rPr>
      <w:sz w:val="20"/>
    </w:rPr>
  </w:style>
  <w:style w:type="character" w:customStyle="1" w:styleId="ep">
    <w:name w:val="ep"/>
    <w:qFormat/>
    <w:rsid w:val="003678CF"/>
  </w:style>
  <w:style w:type="character" w:customStyle="1" w:styleId="ListLabel32">
    <w:name w:val="ListLabel 32"/>
    <w:uiPriority w:val="99"/>
    <w:qFormat/>
    <w:rsid w:val="003678CF"/>
    <w:rPr>
      <w:sz w:val="20"/>
    </w:rPr>
  </w:style>
  <w:style w:type="character" w:customStyle="1" w:styleId="ListLabel33">
    <w:name w:val="ListLabel 33"/>
    <w:uiPriority w:val="99"/>
    <w:qFormat/>
    <w:rsid w:val="003678CF"/>
    <w:rPr>
      <w:sz w:val="20"/>
    </w:rPr>
  </w:style>
  <w:style w:type="character" w:customStyle="1" w:styleId="ListLabel34">
    <w:name w:val="ListLabel 34"/>
    <w:uiPriority w:val="99"/>
    <w:qFormat/>
    <w:rsid w:val="003678CF"/>
    <w:rPr>
      <w:sz w:val="20"/>
    </w:rPr>
  </w:style>
  <w:style w:type="character" w:customStyle="1" w:styleId="ListLabel35">
    <w:name w:val="ListLabel 35"/>
    <w:uiPriority w:val="99"/>
    <w:qFormat/>
    <w:rsid w:val="003678CF"/>
    <w:rPr>
      <w:sz w:val="20"/>
    </w:rPr>
  </w:style>
  <w:style w:type="character" w:customStyle="1" w:styleId="ListLabel36">
    <w:name w:val="ListLabel 36"/>
    <w:uiPriority w:val="99"/>
    <w:qFormat/>
    <w:rsid w:val="003678CF"/>
    <w:rPr>
      <w:sz w:val="20"/>
    </w:rPr>
  </w:style>
  <w:style w:type="character" w:customStyle="1" w:styleId="ListLabel37">
    <w:name w:val="ListLabel 37"/>
    <w:uiPriority w:val="99"/>
    <w:qFormat/>
    <w:rsid w:val="003678CF"/>
    <w:rPr>
      <w:sz w:val="20"/>
    </w:rPr>
  </w:style>
  <w:style w:type="character" w:customStyle="1" w:styleId="ListLabel38">
    <w:name w:val="ListLabel 38"/>
    <w:uiPriority w:val="99"/>
    <w:qFormat/>
    <w:rsid w:val="003678CF"/>
    <w:rPr>
      <w:sz w:val="20"/>
    </w:rPr>
  </w:style>
  <w:style w:type="character" w:customStyle="1" w:styleId="ListLabel39">
    <w:name w:val="ListLabel 39"/>
    <w:uiPriority w:val="99"/>
    <w:qFormat/>
    <w:rsid w:val="003678CF"/>
    <w:rPr>
      <w:sz w:val="20"/>
    </w:rPr>
  </w:style>
  <w:style w:type="character" w:customStyle="1" w:styleId="ListLabel40">
    <w:name w:val="ListLabel 40"/>
    <w:uiPriority w:val="99"/>
    <w:qFormat/>
    <w:rsid w:val="003678CF"/>
    <w:rPr>
      <w:sz w:val="20"/>
    </w:rPr>
  </w:style>
  <w:style w:type="character" w:customStyle="1" w:styleId="ListLabel41">
    <w:name w:val="ListLabel 41"/>
    <w:uiPriority w:val="99"/>
    <w:qFormat/>
    <w:rsid w:val="003678CF"/>
    <w:rPr>
      <w:sz w:val="20"/>
    </w:rPr>
  </w:style>
  <w:style w:type="character" w:customStyle="1" w:styleId="ListLabel42">
    <w:name w:val="ListLabel 42"/>
    <w:uiPriority w:val="99"/>
    <w:qFormat/>
    <w:rsid w:val="003678CF"/>
    <w:rPr>
      <w:sz w:val="20"/>
    </w:rPr>
  </w:style>
  <w:style w:type="character" w:customStyle="1" w:styleId="ListLabel43">
    <w:name w:val="ListLabel 43"/>
    <w:uiPriority w:val="99"/>
    <w:qFormat/>
    <w:rsid w:val="003678CF"/>
    <w:rPr>
      <w:sz w:val="20"/>
    </w:rPr>
  </w:style>
  <w:style w:type="character" w:customStyle="1" w:styleId="ListLabel44">
    <w:name w:val="ListLabel 44"/>
    <w:uiPriority w:val="99"/>
    <w:qFormat/>
    <w:rsid w:val="003678CF"/>
    <w:rPr>
      <w:sz w:val="20"/>
    </w:rPr>
  </w:style>
  <w:style w:type="character" w:customStyle="1" w:styleId="ListLabel45">
    <w:name w:val="ListLabel 45"/>
    <w:uiPriority w:val="99"/>
    <w:qFormat/>
    <w:rsid w:val="003678CF"/>
    <w:rPr>
      <w:sz w:val="20"/>
    </w:rPr>
  </w:style>
  <w:style w:type="character" w:customStyle="1" w:styleId="ListLabel46">
    <w:name w:val="ListLabel 46"/>
    <w:uiPriority w:val="99"/>
    <w:qFormat/>
    <w:rsid w:val="003678CF"/>
    <w:rPr>
      <w:sz w:val="20"/>
    </w:rPr>
  </w:style>
  <w:style w:type="character" w:customStyle="1" w:styleId="ListLabel47">
    <w:name w:val="ListLabel 47"/>
    <w:uiPriority w:val="99"/>
    <w:qFormat/>
    <w:rsid w:val="003678CF"/>
    <w:rPr>
      <w:sz w:val="20"/>
    </w:rPr>
  </w:style>
  <w:style w:type="character" w:customStyle="1" w:styleId="ListLabel48">
    <w:name w:val="ListLabel 48"/>
    <w:uiPriority w:val="99"/>
    <w:qFormat/>
    <w:rsid w:val="003678CF"/>
    <w:rPr>
      <w:sz w:val="20"/>
    </w:rPr>
  </w:style>
  <w:style w:type="character" w:customStyle="1" w:styleId="ListLabel49">
    <w:name w:val="ListLabel 49"/>
    <w:uiPriority w:val="99"/>
    <w:qFormat/>
    <w:rsid w:val="003678CF"/>
    <w:rPr>
      <w:sz w:val="20"/>
    </w:rPr>
  </w:style>
  <w:style w:type="character" w:customStyle="1" w:styleId="ListLabel50">
    <w:name w:val="ListLabel 50"/>
    <w:uiPriority w:val="99"/>
    <w:qFormat/>
    <w:rsid w:val="003678CF"/>
    <w:rPr>
      <w:sz w:val="20"/>
    </w:rPr>
  </w:style>
  <w:style w:type="character" w:customStyle="1" w:styleId="ListLabel51">
    <w:name w:val="ListLabel 51"/>
    <w:uiPriority w:val="99"/>
    <w:qFormat/>
    <w:rsid w:val="003678CF"/>
    <w:rPr>
      <w:sz w:val="20"/>
    </w:rPr>
  </w:style>
  <w:style w:type="character" w:customStyle="1" w:styleId="12">
    <w:name w:val="Заголовок 1 Знак"/>
    <w:basedOn w:val="a0"/>
    <w:uiPriority w:val="99"/>
    <w:qFormat/>
    <w:locked/>
    <w:rsid w:val="003678CF"/>
    <w:rPr>
      <w:rFonts w:ascii="Cambria" w:hAnsi="Cambria" w:cs="Times New Roman"/>
      <w:b/>
      <w:bCs/>
      <w:color w:val="365F91"/>
      <w:sz w:val="28"/>
      <w:szCs w:val="28"/>
    </w:rPr>
  </w:style>
  <w:style w:type="character" w:customStyle="1" w:styleId="ListLabel52">
    <w:name w:val="ListLabel 52"/>
    <w:uiPriority w:val="99"/>
    <w:qFormat/>
    <w:rsid w:val="003678CF"/>
    <w:rPr>
      <w:sz w:val="20"/>
    </w:rPr>
  </w:style>
  <w:style w:type="character" w:customStyle="1" w:styleId="ListLabel53">
    <w:name w:val="ListLabel 53"/>
    <w:uiPriority w:val="99"/>
    <w:qFormat/>
    <w:rsid w:val="003678CF"/>
    <w:rPr>
      <w:sz w:val="20"/>
    </w:rPr>
  </w:style>
  <w:style w:type="character" w:customStyle="1" w:styleId="ListLabel54">
    <w:name w:val="ListLabel 54"/>
    <w:uiPriority w:val="99"/>
    <w:qFormat/>
    <w:rsid w:val="003678CF"/>
    <w:rPr>
      <w:sz w:val="20"/>
    </w:rPr>
  </w:style>
  <w:style w:type="character" w:customStyle="1" w:styleId="ListLabel55">
    <w:name w:val="ListLabel 55"/>
    <w:uiPriority w:val="99"/>
    <w:qFormat/>
    <w:rsid w:val="003678CF"/>
    <w:rPr>
      <w:sz w:val="20"/>
    </w:rPr>
  </w:style>
  <w:style w:type="character" w:customStyle="1" w:styleId="ListLabel56">
    <w:name w:val="ListLabel 56"/>
    <w:uiPriority w:val="99"/>
    <w:qFormat/>
    <w:rsid w:val="003678CF"/>
    <w:rPr>
      <w:sz w:val="20"/>
    </w:rPr>
  </w:style>
  <w:style w:type="character" w:customStyle="1" w:styleId="ListLabel57">
    <w:name w:val="ListLabel 57"/>
    <w:uiPriority w:val="99"/>
    <w:qFormat/>
    <w:rsid w:val="003678CF"/>
    <w:rPr>
      <w:sz w:val="20"/>
    </w:rPr>
  </w:style>
  <w:style w:type="character" w:customStyle="1" w:styleId="ListLabel58">
    <w:name w:val="ListLabel 58"/>
    <w:uiPriority w:val="99"/>
    <w:qFormat/>
    <w:rsid w:val="003678CF"/>
    <w:rPr>
      <w:sz w:val="20"/>
    </w:rPr>
  </w:style>
  <w:style w:type="character" w:customStyle="1" w:styleId="ListLabel59">
    <w:name w:val="ListLabel 59"/>
    <w:uiPriority w:val="99"/>
    <w:qFormat/>
    <w:rsid w:val="003678CF"/>
    <w:rPr>
      <w:sz w:val="20"/>
    </w:rPr>
  </w:style>
  <w:style w:type="character" w:customStyle="1" w:styleId="ListLabel60">
    <w:name w:val="ListLabel 60"/>
    <w:uiPriority w:val="99"/>
    <w:qFormat/>
    <w:rsid w:val="003678CF"/>
    <w:rPr>
      <w:sz w:val="20"/>
    </w:rPr>
  </w:style>
  <w:style w:type="character" w:customStyle="1" w:styleId="ListLabel61">
    <w:name w:val="ListLabel 61"/>
    <w:uiPriority w:val="99"/>
    <w:qFormat/>
    <w:rsid w:val="003678CF"/>
    <w:rPr>
      <w:sz w:val="20"/>
    </w:rPr>
  </w:style>
  <w:style w:type="character" w:customStyle="1" w:styleId="ListLabel62">
    <w:name w:val="ListLabel 62"/>
    <w:uiPriority w:val="99"/>
    <w:qFormat/>
    <w:rsid w:val="003678CF"/>
    <w:rPr>
      <w:sz w:val="20"/>
    </w:rPr>
  </w:style>
  <w:style w:type="character" w:customStyle="1" w:styleId="ListLabel63">
    <w:name w:val="ListLabel 63"/>
    <w:uiPriority w:val="99"/>
    <w:qFormat/>
    <w:rsid w:val="003678CF"/>
    <w:rPr>
      <w:sz w:val="20"/>
    </w:rPr>
  </w:style>
  <w:style w:type="character" w:customStyle="1" w:styleId="ListLabel64">
    <w:name w:val="ListLabel 64"/>
    <w:uiPriority w:val="99"/>
    <w:qFormat/>
    <w:rsid w:val="003678CF"/>
    <w:rPr>
      <w:sz w:val="20"/>
    </w:rPr>
  </w:style>
  <w:style w:type="character" w:customStyle="1" w:styleId="ListLabel65">
    <w:name w:val="ListLabel 65"/>
    <w:uiPriority w:val="99"/>
    <w:qFormat/>
    <w:rsid w:val="003678CF"/>
    <w:rPr>
      <w:sz w:val="20"/>
    </w:rPr>
  </w:style>
  <w:style w:type="character" w:customStyle="1" w:styleId="ListLabel66">
    <w:name w:val="ListLabel 66"/>
    <w:uiPriority w:val="99"/>
    <w:qFormat/>
    <w:rsid w:val="003678CF"/>
    <w:rPr>
      <w:sz w:val="20"/>
    </w:rPr>
  </w:style>
  <w:style w:type="character" w:customStyle="1" w:styleId="ListLabel67">
    <w:name w:val="ListLabel 67"/>
    <w:uiPriority w:val="99"/>
    <w:qFormat/>
    <w:rsid w:val="003678CF"/>
    <w:rPr>
      <w:sz w:val="20"/>
    </w:rPr>
  </w:style>
  <w:style w:type="character" w:customStyle="1" w:styleId="af0">
    <w:name w:val="Нижний колонтитул Знак"/>
    <w:uiPriority w:val="99"/>
    <w:qFormat/>
    <w:rsid w:val="003678CF"/>
    <w:rPr>
      <w:rFonts w:ascii="Calibri" w:hAnsi="Calibri"/>
      <w:sz w:val="22"/>
    </w:rPr>
  </w:style>
  <w:style w:type="character" w:customStyle="1" w:styleId="af1">
    <w:name w:val="Верхний колонтитул Знак"/>
    <w:uiPriority w:val="99"/>
    <w:qFormat/>
    <w:rsid w:val="003678CF"/>
    <w:rPr>
      <w:rFonts w:ascii="Calibri" w:hAnsi="Calibri"/>
      <w:sz w:val="22"/>
    </w:rPr>
  </w:style>
  <w:style w:type="character" w:customStyle="1" w:styleId="32">
    <w:name w:val="Основной текст с отступом 3 Знак"/>
    <w:uiPriority w:val="99"/>
    <w:qFormat/>
    <w:rsid w:val="003678CF"/>
    <w:rPr>
      <w:sz w:val="16"/>
      <w:lang w:val="ru-RU"/>
    </w:rPr>
  </w:style>
  <w:style w:type="character" w:customStyle="1" w:styleId="af2">
    <w:name w:val="Текст выноски Знак"/>
    <w:uiPriority w:val="99"/>
    <w:qFormat/>
    <w:rsid w:val="003678CF"/>
    <w:rPr>
      <w:rFonts w:ascii="Tahoma" w:hAnsi="Tahoma"/>
      <w:sz w:val="16"/>
      <w:lang w:val="ru-RU"/>
    </w:rPr>
  </w:style>
  <w:style w:type="character" w:customStyle="1" w:styleId="WW8Num1z8">
    <w:name w:val="WW8Num1z8"/>
    <w:uiPriority w:val="99"/>
    <w:qFormat/>
    <w:rsid w:val="003678CF"/>
  </w:style>
  <w:style w:type="character" w:customStyle="1" w:styleId="WW8Num1z7">
    <w:name w:val="WW8Num1z7"/>
    <w:uiPriority w:val="99"/>
    <w:qFormat/>
    <w:rsid w:val="003678CF"/>
  </w:style>
  <w:style w:type="character" w:customStyle="1" w:styleId="WW8Num1z6">
    <w:name w:val="WW8Num1z6"/>
    <w:uiPriority w:val="99"/>
    <w:qFormat/>
    <w:rsid w:val="003678CF"/>
  </w:style>
  <w:style w:type="character" w:customStyle="1" w:styleId="WW8Num1z5">
    <w:name w:val="WW8Num1z5"/>
    <w:uiPriority w:val="99"/>
    <w:qFormat/>
    <w:rsid w:val="003678CF"/>
  </w:style>
  <w:style w:type="character" w:customStyle="1" w:styleId="WW8Num1z4">
    <w:name w:val="WW8Num1z4"/>
    <w:uiPriority w:val="99"/>
    <w:qFormat/>
    <w:rsid w:val="003678CF"/>
  </w:style>
  <w:style w:type="character" w:customStyle="1" w:styleId="WW8Num1z3">
    <w:name w:val="WW8Num1z3"/>
    <w:uiPriority w:val="99"/>
    <w:qFormat/>
    <w:rsid w:val="003678CF"/>
  </w:style>
  <w:style w:type="character" w:customStyle="1" w:styleId="WW8Num1z2">
    <w:name w:val="WW8Num1z2"/>
    <w:uiPriority w:val="99"/>
    <w:qFormat/>
    <w:rsid w:val="003678CF"/>
  </w:style>
  <w:style w:type="character" w:customStyle="1" w:styleId="WW8Num1z1">
    <w:name w:val="WW8Num1z1"/>
    <w:uiPriority w:val="99"/>
    <w:qFormat/>
    <w:rsid w:val="003678CF"/>
  </w:style>
  <w:style w:type="character" w:customStyle="1" w:styleId="ListLabel68">
    <w:name w:val="ListLabel 68"/>
    <w:uiPriority w:val="99"/>
    <w:qFormat/>
    <w:rsid w:val="003678CF"/>
    <w:rPr>
      <w:sz w:val="20"/>
    </w:rPr>
  </w:style>
  <w:style w:type="character" w:customStyle="1" w:styleId="ListLabel69">
    <w:name w:val="ListLabel 69"/>
    <w:uiPriority w:val="99"/>
    <w:qFormat/>
    <w:rsid w:val="003678CF"/>
    <w:rPr>
      <w:sz w:val="20"/>
    </w:rPr>
  </w:style>
  <w:style w:type="character" w:customStyle="1" w:styleId="ListLabel70">
    <w:name w:val="ListLabel 70"/>
    <w:uiPriority w:val="99"/>
    <w:qFormat/>
    <w:rsid w:val="003678CF"/>
    <w:rPr>
      <w:sz w:val="20"/>
    </w:rPr>
  </w:style>
  <w:style w:type="character" w:customStyle="1" w:styleId="ListLabel71">
    <w:name w:val="ListLabel 71"/>
    <w:uiPriority w:val="99"/>
    <w:qFormat/>
    <w:rsid w:val="003678CF"/>
    <w:rPr>
      <w:sz w:val="20"/>
    </w:rPr>
  </w:style>
  <w:style w:type="character" w:customStyle="1" w:styleId="ListLabel72">
    <w:name w:val="ListLabel 72"/>
    <w:uiPriority w:val="99"/>
    <w:qFormat/>
    <w:rsid w:val="003678CF"/>
    <w:rPr>
      <w:sz w:val="20"/>
    </w:rPr>
  </w:style>
  <w:style w:type="character" w:customStyle="1" w:styleId="ListLabel73">
    <w:name w:val="ListLabel 73"/>
    <w:uiPriority w:val="99"/>
    <w:qFormat/>
    <w:rsid w:val="003678CF"/>
    <w:rPr>
      <w:sz w:val="20"/>
    </w:rPr>
  </w:style>
  <w:style w:type="character" w:customStyle="1" w:styleId="ListLabel74">
    <w:name w:val="ListLabel 74"/>
    <w:uiPriority w:val="99"/>
    <w:qFormat/>
    <w:rsid w:val="003678CF"/>
    <w:rPr>
      <w:sz w:val="20"/>
    </w:rPr>
  </w:style>
  <w:style w:type="character" w:customStyle="1" w:styleId="ListLabel75">
    <w:name w:val="ListLabel 75"/>
    <w:uiPriority w:val="99"/>
    <w:qFormat/>
    <w:rsid w:val="003678CF"/>
    <w:rPr>
      <w:sz w:val="20"/>
    </w:rPr>
  </w:style>
  <w:style w:type="character" w:customStyle="1" w:styleId="ListLabel76">
    <w:name w:val="ListLabel 76"/>
    <w:uiPriority w:val="99"/>
    <w:qFormat/>
    <w:rsid w:val="003678CF"/>
    <w:rPr>
      <w:sz w:val="20"/>
    </w:rPr>
  </w:style>
  <w:style w:type="character" w:customStyle="1" w:styleId="ListLabel77">
    <w:name w:val="ListLabel 77"/>
    <w:uiPriority w:val="99"/>
    <w:qFormat/>
    <w:rsid w:val="003678CF"/>
    <w:rPr>
      <w:sz w:val="20"/>
    </w:rPr>
  </w:style>
  <w:style w:type="character" w:customStyle="1" w:styleId="ListLabel78">
    <w:name w:val="ListLabel 78"/>
    <w:uiPriority w:val="99"/>
    <w:qFormat/>
    <w:rsid w:val="003678CF"/>
    <w:rPr>
      <w:sz w:val="20"/>
    </w:rPr>
  </w:style>
  <w:style w:type="character" w:customStyle="1" w:styleId="ListLabel79">
    <w:name w:val="ListLabel 79"/>
    <w:uiPriority w:val="99"/>
    <w:qFormat/>
    <w:rsid w:val="003678CF"/>
    <w:rPr>
      <w:sz w:val="20"/>
    </w:rPr>
  </w:style>
  <w:style w:type="character" w:customStyle="1" w:styleId="ListLabel80">
    <w:name w:val="ListLabel 80"/>
    <w:uiPriority w:val="99"/>
    <w:qFormat/>
    <w:rsid w:val="003678CF"/>
    <w:rPr>
      <w:sz w:val="20"/>
    </w:rPr>
  </w:style>
  <w:style w:type="character" w:customStyle="1" w:styleId="okpdspan">
    <w:name w:val="okpd_span"/>
    <w:basedOn w:val="a0"/>
    <w:uiPriority w:val="99"/>
    <w:qFormat/>
    <w:rsid w:val="003678CF"/>
    <w:rPr>
      <w:rFonts w:cs="Times New Roman"/>
    </w:rPr>
  </w:style>
  <w:style w:type="character" w:customStyle="1" w:styleId="ListLabel81">
    <w:name w:val="ListLabel 81"/>
    <w:uiPriority w:val="99"/>
    <w:qFormat/>
    <w:rsid w:val="003678CF"/>
    <w:rPr>
      <w:sz w:val="20"/>
    </w:rPr>
  </w:style>
  <w:style w:type="character" w:customStyle="1" w:styleId="ListLabel82">
    <w:name w:val="ListLabel 82"/>
    <w:uiPriority w:val="99"/>
    <w:qFormat/>
    <w:rsid w:val="003678CF"/>
    <w:rPr>
      <w:sz w:val="20"/>
    </w:rPr>
  </w:style>
  <w:style w:type="character" w:customStyle="1" w:styleId="ListLabel83">
    <w:name w:val="ListLabel 83"/>
    <w:uiPriority w:val="99"/>
    <w:qFormat/>
    <w:rsid w:val="003678CF"/>
    <w:rPr>
      <w:sz w:val="20"/>
    </w:rPr>
  </w:style>
  <w:style w:type="character" w:customStyle="1" w:styleId="ListLabel84">
    <w:name w:val="ListLabel 84"/>
    <w:uiPriority w:val="99"/>
    <w:qFormat/>
    <w:rsid w:val="003678CF"/>
    <w:rPr>
      <w:sz w:val="20"/>
    </w:rPr>
  </w:style>
  <w:style w:type="character" w:customStyle="1" w:styleId="ListLabel85">
    <w:name w:val="ListLabel 85"/>
    <w:uiPriority w:val="99"/>
    <w:qFormat/>
    <w:rsid w:val="003678CF"/>
    <w:rPr>
      <w:sz w:val="20"/>
    </w:rPr>
  </w:style>
  <w:style w:type="character" w:customStyle="1" w:styleId="ListLabel86">
    <w:name w:val="ListLabel 86"/>
    <w:uiPriority w:val="99"/>
    <w:qFormat/>
    <w:rsid w:val="003678CF"/>
    <w:rPr>
      <w:sz w:val="20"/>
    </w:rPr>
  </w:style>
  <w:style w:type="character" w:customStyle="1" w:styleId="ListLabel87">
    <w:name w:val="ListLabel 87"/>
    <w:uiPriority w:val="99"/>
    <w:qFormat/>
    <w:rsid w:val="003678CF"/>
    <w:rPr>
      <w:sz w:val="20"/>
    </w:rPr>
  </w:style>
  <w:style w:type="character" w:customStyle="1" w:styleId="ListLabel88">
    <w:name w:val="ListLabel 88"/>
    <w:uiPriority w:val="99"/>
    <w:qFormat/>
    <w:rsid w:val="003678CF"/>
    <w:rPr>
      <w:sz w:val="20"/>
    </w:rPr>
  </w:style>
  <w:style w:type="character" w:customStyle="1" w:styleId="ListLabel89">
    <w:name w:val="ListLabel 89"/>
    <w:uiPriority w:val="99"/>
    <w:qFormat/>
    <w:rsid w:val="003678CF"/>
    <w:rPr>
      <w:sz w:val="20"/>
    </w:rPr>
  </w:style>
  <w:style w:type="character" w:customStyle="1" w:styleId="ListLabel90">
    <w:name w:val="ListLabel 90"/>
    <w:uiPriority w:val="99"/>
    <w:qFormat/>
    <w:rsid w:val="003678CF"/>
    <w:rPr>
      <w:sz w:val="20"/>
    </w:rPr>
  </w:style>
  <w:style w:type="character" w:customStyle="1" w:styleId="ListLabel91">
    <w:name w:val="ListLabel 91"/>
    <w:uiPriority w:val="99"/>
    <w:qFormat/>
    <w:rsid w:val="003678CF"/>
    <w:rPr>
      <w:sz w:val="20"/>
    </w:rPr>
  </w:style>
  <w:style w:type="character" w:customStyle="1" w:styleId="ListLabel92">
    <w:name w:val="ListLabel 92"/>
    <w:uiPriority w:val="99"/>
    <w:qFormat/>
    <w:rsid w:val="003678CF"/>
    <w:rPr>
      <w:sz w:val="20"/>
    </w:rPr>
  </w:style>
  <w:style w:type="character" w:customStyle="1" w:styleId="ListLabel93">
    <w:name w:val="ListLabel 93"/>
    <w:uiPriority w:val="99"/>
    <w:qFormat/>
    <w:rsid w:val="003678CF"/>
    <w:rPr>
      <w:sz w:val="20"/>
    </w:rPr>
  </w:style>
  <w:style w:type="character" w:customStyle="1" w:styleId="ListLabel94">
    <w:name w:val="ListLabel 94"/>
    <w:uiPriority w:val="99"/>
    <w:qFormat/>
    <w:rsid w:val="003678CF"/>
    <w:rPr>
      <w:sz w:val="20"/>
    </w:rPr>
  </w:style>
  <w:style w:type="character" w:customStyle="1" w:styleId="ListLabel95">
    <w:name w:val="ListLabel 95"/>
    <w:uiPriority w:val="99"/>
    <w:qFormat/>
    <w:rsid w:val="003678CF"/>
    <w:rPr>
      <w:sz w:val="20"/>
    </w:rPr>
  </w:style>
  <w:style w:type="character" w:customStyle="1" w:styleId="ListLabel96">
    <w:name w:val="ListLabel 96"/>
    <w:uiPriority w:val="99"/>
    <w:qFormat/>
    <w:rsid w:val="003678CF"/>
    <w:rPr>
      <w:sz w:val="20"/>
    </w:rPr>
  </w:style>
  <w:style w:type="character" w:customStyle="1" w:styleId="ListLabel97">
    <w:name w:val="ListLabel 97"/>
    <w:uiPriority w:val="99"/>
    <w:qFormat/>
    <w:rsid w:val="003678CF"/>
    <w:rPr>
      <w:sz w:val="20"/>
    </w:rPr>
  </w:style>
  <w:style w:type="character" w:customStyle="1" w:styleId="blk">
    <w:name w:val="blk"/>
    <w:basedOn w:val="a0"/>
    <w:uiPriority w:val="99"/>
    <w:qFormat/>
    <w:rsid w:val="003678CF"/>
    <w:rPr>
      <w:rFonts w:cs="Times New Roman"/>
    </w:rPr>
  </w:style>
  <w:style w:type="character" w:customStyle="1" w:styleId="ListLabel98">
    <w:name w:val="ListLabel 98"/>
    <w:uiPriority w:val="99"/>
    <w:qFormat/>
    <w:rsid w:val="003678CF"/>
    <w:rPr>
      <w:sz w:val="20"/>
    </w:rPr>
  </w:style>
  <w:style w:type="character" w:customStyle="1" w:styleId="ListLabel99">
    <w:name w:val="ListLabel 99"/>
    <w:uiPriority w:val="99"/>
    <w:qFormat/>
    <w:rsid w:val="003678CF"/>
    <w:rPr>
      <w:sz w:val="20"/>
    </w:rPr>
  </w:style>
  <w:style w:type="character" w:customStyle="1" w:styleId="ListLabel100">
    <w:name w:val="ListLabel 100"/>
    <w:uiPriority w:val="99"/>
    <w:qFormat/>
    <w:rsid w:val="003678CF"/>
    <w:rPr>
      <w:sz w:val="20"/>
    </w:rPr>
  </w:style>
  <w:style w:type="character" w:customStyle="1" w:styleId="ListLabel101">
    <w:name w:val="ListLabel 101"/>
    <w:uiPriority w:val="99"/>
    <w:qFormat/>
    <w:rsid w:val="003678CF"/>
    <w:rPr>
      <w:sz w:val="20"/>
    </w:rPr>
  </w:style>
  <w:style w:type="character" w:customStyle="1" w:styleId="ListLabel102">
    <w:name w:val="ListLabel 102"/>
    <w:uiPriority w:val="99"/>
    <w:qFormat/>
    <w:rsid w:val="003678CF"/>
    <w:rPr>
      <w:sz w:val="20"/>
    </w:rPr>
  </w:style>
  <w:style w:type="character" w:customStyle="1" w:styleId="ListLabel103">
    <w:name w:val="ListLabel 103"/>
    <w:uiPriority w:val="99"/>
    <w:qFormat/>
    <w:rsid w:val="003678CF"/>
    <w:rPr>
      <w:sz w:val="20"/>
    </w:rPr>
  </w:style>
  <w:style w:type="character" w:customStyle="1" w:styleId="ListLabel104">
    <w:name w:val="ListLabel 104"/>
    <w:uiPriority w:val="99"/>
    <w:qFormat/>
    <w:rsid w:val="003678CF"/>
    <w:rPr>
      <w:sz w:val="20"/>
    </w:rPr>
  </w:style>
  <w:style w:type="character" w:customStyle="1" w:styleId="ListLabel105">
    <w:name w:val="ListLabel 105"/>
    <w:uiPriority w:val="99"/>
    <w:qFormat/>
    <w:rsid w:val="003678CF"/>
    <w:rPr>
      <w:sz w:val="20"/>
    </w:rPr>
  </w:style>
  <w:style w:type="character" w:customStyle="1" w:styleId="ListLabel106">
    <w:name w:val="ListLabel 106"/>
    <w:uiPriority w:val="99"/>
    <w:qFormat/>
    <w:rsid w:val="003678CF"/>
    <w:rPr>
      <w:sz w:val="20"/>
    </w:rPr>
  </w:style>
  <w:style w:type="character" w:customStyle="1" w:styleId="ListLabel107">
    <w:name w:val="ListLabel 107"/>
    <w:uiPriority w:val="99"/>
    <w:qFormat/>
    <w:rsid w:val="003678CF"/>
    <w:rPr>
      <w:sz w:val="20"/>
    </w:rPr>
  </w:style>
  <w:style w:type="character" w:customStyle="1" w:styleId="ListLabel108">
    <w:name w:val="ListLabel 108"/>
    <w:uiPriority w:val="99"/>
    <w:qFormat/>
    <w:rsid w:val="003678CF"/>
    <w:rPr>
      <w:sz w:val="20"/>
    </w:rPr>
  </w:style>
  <w:style w:type="character" w:customStyle="1" w:styleId="ListLabel109">
    <w:name w:val="ListLabel 109"/>
    <w:uiPriority w:val="99"/>
    <w:qFormat/>
    <w:rsid w:val="003678CF"/>
    <w:rPr>
      <w:sz w:val="20"/>
    </w:rPr>
  </w:style>
  <w:style w:type="character" w:customStyle="1" w:styleId="ListLabel110">
    <w:name w:val="ListLabel 110"/>
    <w:uiPriority w:val="99"/>
    <w:qFormat/>
    <w:rsid w:val="003678CF"/>
    <w:rPr>
      <w:sz w:val="20"/>
    </w:rPr>
  </w:style>
  <w:style w:type="character" w:customStyle="1" w:styleId="ListLabel111">
    <w:name w:val="ListLabel 111"/>
    <w:uiPriority w:val="99"/>
    <w:qFormat/>
    <w:rsid w:val="003678CF"/>
    <w:rPr>
      <w:sz w:val="20"/>
    </w:rPr>
  </w:style>
  <w:style w:type="character" w:customStyle="1" w:styleId="ListLabel112">
    <w:name w:val="ListLabel 112"/>
    <w:uiPriority w:val="99"/>
    <w:qFormat/>
    <w:rsid w:val="003678CF"/>
    <w:rPr>
      <w:sz w:val="20"/>
    </w:rPr>
  </w:style>
  <w:style w:type="character" w:customStyle="1" w:styleId="ListLabel113">
    <w:name w:val="ListLabel 113"/>
    <w:uiPriority w:val="99"/>
    <w:qFormat/>
    <w:rsid w:val="003678CF"/>
    <w:rPr>
      <w:sz w:val="20"/>
    </w:rPr>
  </w:style>
  <w:style w:type="character" w:customStyle="1" w:styleId="ListLabel114">
    <w:name w:val="ListLabel 114"/>
    <w:uiPriority w:val="99"/>
    <w:qFormat/>
    <w:rsid w:val="003678CF"/>
    <w:rPr>
      <w:sz w:val="20"/>
    </w:rPr>
  </w:style>
  <w:style w:type="character" w:customStyle="1" w:styleId="ListLabel115">
    <w:name w:val="ListLabel 115"/>
    <w:uiPriority w:val="99"/>
    <w:qFormat/>
    <w:rsid w:val="003678CF"/>
    <w:rPr>
      <w:sz w:val="20"/>
    </w:rPr>
  </w:style>
  <w:style w:type="character" w:customStyle="1" w:styleId="ListLabel116">
    <w:name w:val="ListLabel 116"/>
    <w:uiPriority w:val="99"/>
    <w:qFormat/>
    <w:rsid w:val="003678CF"/>
    <w:rPr>
      <w:sz w:val="20"/>
    </w:rPr>
  </w:style>
  <w:style w:type="character" w:customStyle="1" w:styleId="ListLabel117">
    <w:name w:val="ListLabel 117"/>
    <w:uiPriority w:val="99"/>
    <w:qFormat/>
    <w:rsid w:val="003678CF"/>
    <w:rPr>
      <w:sz w:val="20"/>
    </w:rPr>
  </w:style>
  <w:style w:type="character" w:customStyle="1" w:styleId="ListLabel118">
    <w:name w:val="ListLabel 118"/>
    <w:uiPriority w:val="99"/>
    <w:qFormat/>
    <w:rsid w:val="003678CF"/>
    <w:rPr>
      <w:sz w:val="20"/>
    </w:rPr>
  </w:style>
  <w:style w:type="character" w:customStyle="1" w:styleId="ListLabel119">
    <w:name w:val="ListLabel 119"/>
    <w:uiPriority w:val="99"/>
    <w:qFormat/>
    <w:rsid w:val="003678CF"/>
    <w:rPr>
      <w:sz w:val="20"/>
    </w:rPr>
  </w:style>
  <w:style w:type="character" w:customStyle="1" w:styleId="ListLabel120">
    <w:name w:val="ListLabel 120"/>
    <w:uiPriority w:val="99"/>
    <w:qFormat/>
    <w:rsid w:val="003678CF"/>
    <w:rPr>
      <w:sz w:val="20"/>
    </w:rPr>
  </w:style>
  <w:style w:type="character" w:customStyle="1" w:styleId="ListLabel121">
    <w:name w:val="ListLabel 121"/>
    <w:uiPriority w:val="99"/>
    <w:qFormat/>
    <w:rsid w:val="003678CF"/>
    <w:rPr>
      <w:sz w:val="20"/>
    </w:rPr>
  </w:style>
  <w:style w:type="character" w:customStyle="1" w:styleId="ListLabel122">
    <w:name w:val="ListLabel 122"/>
    <w:uiPriority w:val="99"/>
    <w:qFormat/>
    <w:rsid w:val="003678CF"/>
    <w:rPr>
      <w:sz w:val="20"/>
    </w:rPr>
  </w:style>
  <w:style w:type="character" w:customStyle="1" w:styleId="WW8Num13z0">
    <w:name w:val="WW8Num13z0"/>
    <w:uiPriority w:val="99"/>
    <w:qFormat/>
    <w:rsid w:val="003678CF"/>
  </w:style>
  <w:style w:type="character" w:customStyle="1" w:styleId="WW8Num13z1">
    <w:name w:val="WW8Num13z1"/>
    <w:uiPriority w:val="99"/>
    <w:qFormat/>
    <w:rsid w:val="003678CF"/>
  </w:style>
  <w:style w:type="character" w:customStyle="1" w:styleId="WW8Num13z2">
    <w:name w:val="WW8Num13z2"/>
    <w:uiPriority w:val="99"/>
    <w:qFormat/>
    <w:rsid w:val="003678CF"/>
  </w:style>
  <w:style w:type="character" w:customStyle="1" w:styleId="WW8Num13z3">
    <w:name w:val="WW8Num13z3"/>
    <w:uiPriority w:val="99"/>
    <w:qFormat/>
    <w:rsid w:val="003678CF"/>
  </w:style>
  <w:style w:type="character" w:customStyle="1" w:styleId="WW8Num13z4">
    <w:name w:val="WW8Num13z4"/>
    <w:uiPriority w:val="99"/>
    <w:qFormat/>
    <w:rsid w:val="003678CF"/>
  </w:style>
  <w:style w:type="character" w:customStyle="1" w:styleId="WW8Num13z5">
    <w:name w:val="WW8Num13z5"/>
    <w:uiPriority w:val="99"/>
    <w:qFormat/>
    <w:rsid w:val="003678CF"/>
  </w:style>
  <w:style w:type="character" w:customStyle="1" w:styleId="WW8Num13z6">
    <w:name w:val="WW8Num13z6"/>
    <w:uiPriority w:val="99"/>
    <w:qFormat/>
    <w:rsid w:val="003678CF"/>
  </w:style>
  <w:style w:type="character" w:customStyle="1" w:styleId="WW8Num13z7">
    <w:name w:val="WW8Num13z7"/>
    <w:uiPriority w:val="99"/>
    <w:qFormat/>
    <w:rsid w:val="003678CF"/>
  </w:style>
  <w:style w:type="character" w:customStyle="1" w:styleId="WW8Num13z8">
    <w:name w:val="WW8Num13z8"/>
    <w:uiPriority w:val="99"/>
    <w:qFormat/>
    <w:rsid w:val="003678CF"/>
  </w:style>
  <w:style w:type="character" w:customStyle="1" w:styleId="ListLabel123">
    <w:name w:val="ListLabel 123"/>
    <w:uiPriority w:val="99"/>
    <w:qFormat/>
    <w:rsid w:val="003678CF"/>
    <w:rPr>
      <w:sz w:val="20"/>
    </w:rPr>
  </w:style>
  <w:style w:type="character" w:customStyle="1" w:styleId="ListLabel124">
    <w:name w:val="ListLabel 124"/>
    <w:uiPriority w:val="99"/>
    <w:qFormat/>
    <w:rsid w:val="003678CF"/>
    <w:rPr>
      <w:sz w:val="20"/>
    </w:rPr>
  </w:style>
  <w:style w:type="character" w:customStyle="1" w:styleId="ListLabel125">
    <w:name w:val="ListLabel 125"/>
    <w:uiPriority w:val="99"/>
    <w:qFormat/>
    <w:rsid w:val="003678CF"/>
    <w:rPr>
      <w:sz w:val="20"/>
    </w:rPr>
  </w:style>
  <w:style w:type="character" w:customStyle="1" w:styleId="ListLabel126">
    <w:name w:val="ListLabel 126"/>
    <w:uiPriority w:val="99"/>
    <w:qFormat/>
    <w:rsid w:val="003678CF"/>
    <w:rPr>
      <w:sz w:val="20"/>
    </w:rPr>
  </w:style>
  <w:style w:type="character" w:customStyle="1" w:styleId="ListLabel127">
    <w:name w:val="ListLabel 127"/>
    <w:uiPriority w:val="99"/>
    <w:qFormat/>
    <w:rsid w:val="003678CF"/>
    <w:rPr>
      <w:sz w:val="20"/>
    </w:rPr>
  </w:style>
  <w:style w:type="character" w:customStyle="1" w:styleId="af3">
    <w:name w:val="Основной текст Знак"/>
    <w:basedOn w:val="a0"/>
    <w:uiPriority w:val="99"/>
    <w:semiHidden/>
    <w:qFormat/>
    <w:rsid w:val="003678CF"/>
    <w:rPr>
      <w:rFonts w:cs="Times New Roman"/>
      <w:color w:val="00000A"/>
      <w:lang w:eastAsia="en-US"/>
    </w:rPr>
  </w:style>
  <w:style w:type="character" w:customStyle="1" w:styleId="TitleChar">
    <w:name w:val="Title Char"/>
    <w:basedOn w:val="a0"/>
    <w:uiPriority w:val="10"/>
    <w:qFormat/>
    <w:rsid w:val="003678CF"/>
    <w:rPr>
      <w:rFonts w:ascii="Cambria" w:hAnsi="Cambria"/>
      <w:b/>
      <w:bCs/>
      <w:color w:val="00000A"/>
      <w:sz w:val="32"/>
      <w:szCs w:val="32"/>
      <w:lang w:eastAsia="en-US"/>
    </w:rPr>
  </w:style>
  <w:style w:type="character" w:customStyle="1" w:styleId="af4">
    <w:name w:val="Подзаголовок Знак"/>
    <w:basedOn w:val="a0"/>
    <w:uiPriority w:val="99"/>
    <w:qFormat/>
    <w:rsid w:val="003678CF"/>
    <w:rPr>
      <w:rFonts w:ascii="Cambria" w:hAnsi="Cambria"/>
      <w:color w:val="00000A"/>
      <w:sz w:val="24"/>
      <w:szCs w:val="24"/>
      <w:lang w:eastAsia="en-US"/>
    </w:rPr>
  </w:style>
  <w:style w:type="character" w:customStyle="1" w:styleId="af5">
    <w:name w:val="Основной текст с отступом Знак"/>
    <w:basedOn w:val="a0"/>
    <w:uiPriority w:val="99"/>
    <w:qFormat/>
    <w:rsid w:val="003678CF"/>
    <w:rPr>
      <w:rFonts w:cs="Times New Roman"/>
      <w:color w:val="00000A"/>
      <w:lang w:eastAsia="en-US"/>
    </w:rPr>
  </w:style>
  <w:style w:type="character" w:customStyle="1" w:styleId="23">
    <w:name w:val="Основной текст 2 Знак"/>
    <w:basedOn w:val="a0"/>
    <w:uiPriority w:val="99"/>
    <w:semiHidden/>
    <w:qFormat/>
    <w:rsid w:val="003678CF"/>
    <w:rPr>
      <w:rFonts w:cs="Times New Roman"/>
      <w:color w:val="00000A"/>
      <w:lang w:eastAsia="en-US"/>
    </w:rPr>
  </w:style>
  <w:style w:type="character" w:customStyle="1" w:styleId="310">
    <w:name w:val="Основной текст с отступом 3 Знак1"/>
    <w:basedOn w:val="a0"/>
    <w:uiPriority w:val="99"/>
    <w:semiHidden/>
    <w:qFormat/>
    <w:rsid w:val="003678CF"/>
    <w:rPr>
      <w:rFonts w:cs="Times New Roman"/>
      <w:color w:val="00000A"/>
      <w:sz w:val="16"/>
      <w:szCs w:val="16"/>
      <w:lang w:eastAsia="en-US"/>
    </w:rPr>
  </w:style>
  <w:style w:type="character" w:customStyle="1" w:styleId="13">
    <w:name w:val="Текст выноски Знак1"/>
    <w:basedOn w:val="a0"/>
    <w:uiPriority w:val="99"/>
    <w:semiHidden/>
    <w:qFormat/>
    <w:rsid w:val="003678CF"/>
    <w:rPr>
      <w:rFonts w:ascii="Times New Roman" w:hAnsi="Times New Roman" w:cs="Times New Roman"/>
      <w:color w:val="00000A"/>
      <w:sz w:val="0"/>
      <w:szCs w:val="0"/>
      <w:lang w:eastAsia="en-US"/>
    </w:rPr>
  </w:style>
  <w:style w:type="character" w:customStyle="1" w:styleId="ListLabel128">
    <w:name w:val="ListLabel 128"/>
    <w:qFormat/>
    <w:rsid w:val="003678CF"/>
    <w:rPr>
      <w:rFonts w:cs="Times New Roman"/>
    </w:rPr>
  </w:style>
  <w:style w:type="character" w:customStyle="1" w:styleId="ListLabel129">
    <w:name w:val="ListLabel 129"/>
    <w:qFormat/>
    <w:rsid w:val="003678CF"/>
    <w:rPr>
      <w:rFonts w:cs="Times New Roman"/>
      <w:sz w:val="20"/>
      <w:szCs w:val="20"/>
    </w:rPr>
  </w:style>
  <w:style w:type="character" w:customStyle="1" w:styleId="ListLabel130">
    <w:name w:val="ListLabel 130"/>
    <w:qFormat/>
    <w:rsid w:val="003678CF"/>
    <w:rPr>
      <w:sz w:val="20"/>
      <w:szCs w:val="20"/>
    </w:rPr>
  </w:style>
  <w:style w:type="character" w:customStyle="1" w:styleId="ListLabel131">
    <w:name w:val="ListLabel 131"/>
    <w:qFormat/>
    <w:rsid w:val="003678CF"/>
    <w:rPr>
      <w:sz w:val="20"/>
      <w:szCs w:val="20"/>
    </w:rPr>
  </w:style>
  <w:style w:type="character" w:customStyle="1" w:styleId="ListLabel132">
    <w:name w:val="ListLabel 132"/>
    <w:qFormat/>
    <w:rsid w:val="003678CF"/>
    <w:rPr>
      <w:sz w:val="20"/>
      <w:szCs w:val="20"/>
    </w:rPr>
  </w:style>
  <w:style w:type="character" w:customStyle="1" w:styleId="ListLabel133">
    <w:name w:val="ListLabel 133"/>
    <w:qFormat/>
    <w:rsid w:val="003678CF"/>
    <w:rPr>
      <w:sz w:val="20"/>
      <w:szCs w:val="20"/>
    </w:rPr>
  </w:style>
  <w:style w:type="character" w:customStyle="1" w:styleId="ListLabel134">
    <w:name w:val="ListLabel 134"/>
    <w:qFormat/>
    <w:rsid w:val="003678CF"/>
    <w:rPr>
      <w:sz w:val="20"/>
      <w:szCs w:val="20"/>
    </w:rPr>
  </w:style>
  <w:style w:type="character" w:customStyle="1" w:styleId="ListLabel135">
    <w:name w:val="ListLabel 135"/>
    <w:qFormat/>
    <w:rsid w:val="003678CF"/>
    <w:rPr>
      <w:sz w:val="20"/>
      <w:szCs w:val="20"/>
    </w:rPr>
  </w:style>
  <w:style w:type="character" w:customStyle="1" w:styleId="ListLabel136">
    <w:name w:val="ListLabel 136"/>
    <w:qFormat/>
    <w:rsid w:val="003678CF"/>
    <w:rPr>
      <w:sz w:val="20"/>
      <w:szCs w:val="20"/>
    </w:rPr>
  </w:style>
  <w:style w:type="character" w:customStyle="1" w:styleId="ListLabel137">
    <w:name w:val="ListLabel 137"/>
    <w:qFormat/>
    <w:rsid w:val="003678CF"/>
    <w:rPr>
      <w:sz w:val="20"/>
      <w:szCs w:val="20"/>
    </w:rPr>
  </w:style>
  <w:style w:type="character" w:customStyle="1" w:styleId="ListLabel138">
    <w:name w:val="ListLabel 138"/>
    <w:qFormat/>
    <w:rsid w:val="003678CF"/>
    <w:rPr>
      <w:sz w:val="20"/>
      <w:szCs w:val="20"/>
    </w:rPr>
  </w:style>
  <w:style w:type="character" w:customStyle="1" w:styleId="ListLabel139">
    <w:name w:val="ListLabel 139"/>
    <w:qFormat/>
    <w:rsid w:val="003678CF"/>
    <w:rPr>
      <w:sz w:val="20"/>
      <w:szCs w:val="20"/>
    </w:rPr>
  </w:style>
  <w:style w:type="character" w:customStyle="1" w:styleId="ListLabel140">
    <w:name w:val="ListLabel 140"/>
    <w:qFormat/>
    <w:rsid w:val="003678CF"/>
    <w:rPr>
      <w:sz w:val="20"/>
      <w:szCs w:val="20"/>
    </w:rPr>
  </w:style>
  <w:style w:type="character" w:customStyle="1" w:styleId="ListLabel141">
    <w:name w:val="ListLabel 141"/>
    <w:qFormat/>
    <w:rsid w:val="003678CF"/>
    <w:rPr>
      <w:sz w:val="20"/>
      <w:szCs w:val="20"/>
    </w:rPr>
  </w:style>
  <w:style w:type="character" w:customStyle="1" w:styleId="ListLabel142">
    <w:name w:val="ListLabel 142"/>
    <w:qFormat/>
    <w:rsid w:val="003678CF"/>
    <w:rPr>
      <w:sz w:val="20"/>
      <w:szCs w:val="20"/>
    </w:rPr>
  </w:style>
  <w:style w:type="character" w:customStyle="1" w:styleId="ListLabel143">
    <w:name w:val="ListLabel 143"/>
    <w:qFormat/>
    <w:rsid w:val="003678CF"/>
    <w:rPr>
      <w:sz w:val="20"/>
      <w:szCs w:val="20"/>
    </w:rPr>
  </w:style>
  <w:style w:type="character" w:customStyle="1" w:styleId="ListLabel144">
    <w:name w:val="ListLabel 144"/>
    <w:qFormat/>
    <w:rsid w:val="003678CF"/>
    <w:rPr>
      <w:sz w:val="20"/>
      <w:szCs w:val="20"/>
    </w:rPr>
  </w:style>
  <w:style w:type="character" w:customStyle="1" w:styleId="ListLabel145">
    <w:name w:val="ListLabel 145"/>
    <w:qFormat/>
    <w:rsid w:val="003678CF"/>
    <w:rPr>
      <w:sz w:val="20"/>
      <w:szCs w:val="20"/>
    </w:rPr>
  </w:style>
  <w:style w:type="character" w:customStyle="1" w:styleId="ListLabel146">
    <w:name w:val="ListLabel 146"/>
    <w:qFormat/>
    <w:rsid w:val="003678CF"/>
    <w:rPr>
      <w:sz w:val="20"/>
    </w:rPr>
  </w:style>
  <w:style w:type="character" w:customStyle="1" w:styleId="ListLabel147">
    <w:name w:val="ListLabel 147"/>
    <w:qFormat/>
    <w:rsid w:val="003678CF"/>
    <w:rPr>
      <w:sz w:val="20"/>
      <w:szCs w:val="20"/>
    </w:rPr>
  </w:style>
  <w:style w:type="character" w:customStyle="1" w:styleId="ListLabel148">
    <w:name w:val="ListLabel 148"/>
    <w:qFormat/>
    <w:rsid w:val="003678CF"/>
    <w:rPr>
      <w:rFonts w:ascii="Times New Roman" w:hAnsi="Times New Roman"/>
      <w:b/>
      <w:sz w:val="20"/>
      <w:szCs w:val="20"/>
    </w:rPr>
  </w:style>
  <w:style w:type="character" w:customStyle="1" w:styleId="ListLabel149">
    <w:name w:val="ListLabel 149"/>
    <w:qFormat/>
    <w:rsid w:val="003678CF"/>
    <w:rPr>
      <w:sz w:val="20"/>
      <w:szCs w:val="20"/>
    </w:rPr>
  </w:style>
  <w:style w:type="character" w:customStyle="1" w:styleId="ListLabel150">
    <w:name w:val="ListLabel 150"/>
    <w:qFormat/>
    <w:rsid w:val="003678CF"/>
    <w:rPr>
      <w:sz w:val="20"/>
      <w:szCs w:val="20"/>
    </w:rPr>
  </w:style>
  <w:style w:type="character" w:customStyle="1" w:styleId="ListLabel151">
    <w:name w:val="ListLabel 151"/>
    <w:qFormat/>
    <w:rsid w:val="003678CF"/>
    <w:rPr>
      <w:sz w:val="20"/>
      <w:szCs w:val="20"/>
    </w:rPr>
  </w:style>
  <w:style w:type="character" w:customStyle="1" w:styleId="ListLabel152">
    <w:name w:val="ListLabel 152"/>
    <w:qFormat/>
    <w:rsid w:val="003678CF"/>
    <w:rPr>
      <w:sz w:val="20"/>
      <w:szCs w:val="20"/>
    </w:rPr>
  </w:style>
  <w:style w:type="character" w:customStyle="1" w:styleId="ListLabel153">
    <w:name w:val="ListLabel 153"/>
    <w:qFormat/>
    <w:rsid w:val="003678CF"/>
    <w:rPr>
      <w:sz w:val="20"/>
      <w:szCs w:val="20"/>
    </w:rPr>
  </w:style>
  <w:style w:type="character" w:customStyle="1" w:styleId="ListLabel154">
    <w:name w:val="ListLabel 154"/>
    <w:qFormat/>
    <w:rsid w:val="003678CF"/>
    <w:rPr>
      <w:sz w:val="20"/>
      <w:szCs w:val="20"/>
    </w:rPr>
  </w:style>
  <w:style w:type="character" w:customStyle="1" w:styleId="ListLabel155">
    <w:name w:val="ListLabel 155"/>
    <w:qFormat/>
    <w:rsid w:val="003678CF"/>
    <w:rPr>
      <w:sz w:val="20"/>
      <w:szCs w:val="20"/>
    </w:rPr>
  </w:style>
  <w:style w:type="character" w:customStyle="1" w:styleId="14">
    <w:name w:val="Верхний колонтитул Знак1"/>
    <w:basedOn w:val="a0"/>
    <w:uiPriority w:val="99"/>
    <w:semiHidden/>
    <w:qFormat/>
    <w:rsid w:val="003678CF"/>
    <w:rPr>
      <w:rFonts w:cs="Times New Roman"/>
      <w:color w:val="00000A"/>
      <w:lang w:eastAsia="en-US"/>
    </w:rPr>
  </w:style>
  <w:style w:type="character" w:customStyle="1" w:styleId="15">
    <w:name w:val="Нижний колонтитул Знак1"/>
    <w:basedOn w:val="a0"/>
    <w:uiPriority w:val="99"/>
    <w:semiHidden/>
    <w:qFormat/>
    <w:rsid w:val="003678CF"/>
    <w:rPr>
      <w:rFonts w:cs="Times New Roman"/>
      <w:color w:val="00000A"/>
      <w:lang w:eastAsia="en-US"/>
    </w:rPr>
  </w:style>
  <w:style w:type="character" w:customStyle="1" w:styleId="ListLabel156">
    <w:name w:val="ListLabel 156"/>
    <w:qFormat/>
    <w:rsid w:val="003678CF"/>
    <w:rPr>
      <w:sz w:val="20"/>
      <w:szCs w:val="20"/>
    </w:rPr>
  </w:style>
  <w:style w:type="character" w:customStyle="1" w:styleId="ListLabel157">
    <w:name w:val="ListLabel 157"/>
    <w:qFormat/>
    <w:rsid w:val="003678CF"/>
    <w:rPr>
      <w:rFonts w:ascii="Times New Roman" w:hAnsi="Times New Roman"/>
      <w:b/>
      <w:sz w:val="20"/>
      <w:szCs w:val="20"/>
    </w:rPr>
  </w:style>
  <w:style w:type="character" w:customStyle="1" w:styleId="ListLabel158">
    <w:name w:val="ListLabel 158"/>
    <w:qFormat/>
    <w:rsid w:val="003678CF"/>
    <w:rPr>
      <w:sz w:val="20"/>
      <w:szCs w:val="20"/>
    </w:rPr>
  </w:style>
  <w:style w:type="character" w:customStyle="1" w:styleId="ListLabel159">
    <w:name w:val="ListLabel 159"/>
    <w:qFormat/>
    <w:rsid w:val="003678CF"/>
    <w:rPr>
      <w:sz w:val="20"/>
      <w:szCs w:val="20"/>
    </w:rPr>
  </w:style>
  <w:style w:type="character" w:customStyle="1" w:styleId="ListLabel160">
    <w:name w:val="ListLabel 160"/>
    <w:qFormat/>
    <w:rsid w:val="003678CF"/>
    <w:rPr>
      <w:sz w:val="20"/>
      <w:szCs w:val="20"/>
    </w:rPr>
  </w:style>
  <w:style w:type="character" w:customStyle="1" w:styleId="ListLabel161">
    <w:name w:val="ListLabel 161"/>
    <w:qFormat/>
    <w:rsid w:val="003678CF"/>
    <w:rPr>
      <w:sz w:val="20"/>
      <w:szCs w:val="20"/>
    </w:rPr>
  </w:style>
  <w:style w:type="character" w:customStyle="1" w:styleId="ListLabel162">
    <w:name w:val="ListLabel 162"/>
    <w:qFormat/>
    <w:rsid w:val="003678CF"/>
    <w:rPr>
      <w:sz w:val="20"/>
      <w:szCs w:val="20"/>
    </w:rPr>
  </w:style>
  <w:style w:type="character" w:customStyle="1" w:styleId="ListLabel163">
    <w:name w:val="ListLabel 163"/>
    <w:qFormat/>
    <w:rsid w:val="003678CF"/>
    <w:rPr>
      <w:sz w:val="20"/>
      <w:szCs w:val="20"/>
    </w:rPr>
  </w:style>
  <w:style w:type="character" w:customStyle="1" w:styleId="ListLabel164">
    <w:name w:val="ListLabel 164"/>
    <w:qFormat/>
    <w:rsid w:val="003678CF"/>
    <w:rPr>
      <w:sz w:val="20"/>
      <w:szCs w:val="20"/>
    </w:rPr>
  </w:style>
  <w:style w:type="character" w:customStyle="1" w:styleId="ListLabel165">
    <w:name w:val="ListLabel 165"/>
    <w:qFormat/>
    <w:rsid w:val="003678CF"/>
    <w:rPr>
      <w:sz w:val="20"/>
      <w:szCs w:val="20"/>
    </w:rPr>
  </w:style>
  <w:style w:type="character" w:customStyle="1" w:styleId="ListLabel166">
    <w:name w:val="ListLabel 166"/>
    <w:qFormat/>
    <w:rsid w:val="003678CF"/>
    <w:rPr>
      <w:rFonts w:ascii="Times New Roman" w:hAnsi="Times New Roman"/>
      <w:b/>
      <w:sz w:val="20"/>
      <w:szCs w:val="20"/>
    </w:rPr>
  </w:style>
  <w:style w:type="character" w:customStyle="1" w:styleId="ListLabel167">
    <w:name w:val="ListLabel 167"/>
    <w:qFormat/>
    <w:rsid w:val="003678CF"/>
    <w:rPr>
      <w:sz w:val="20"/>
      <w:szCs w:val="20"/>
    </w:rPr>
  </w:style>
  <w:style w:type="character" w:customStyle="1" w:styleId="ListLabel168">
    <w:name w:val="ListLabel 168"/>
    <w:qFormat/>
    <w:rsid w:val="003678CF"/>
    <w:rPr>
      <w:sz w:val="20"/>
      <w:szCs w:val="20"/>
    </w:rPr>
  </w:style>
  <w:style w:type="character" w:customStyle="1" w:styleId="ListLabel169">
    <w:name w:val="ListLabel 169"/>
    <w:qFormat/>
    <w:rsid w:val="003678CF"/>
    <w:rPr>
      <w:sz w:val="20"/>
      <w:szCs w:val="20"/>
    </w:rPr>
  </w:style>
  <w:style w:type="character" w:customStyle="1" w:styleId="ListLabel170">
    <w:name w:val="ListLabel 170"/>
    <w:qFormat/>
    <w:rsid w:val="003678CF"/>
    <w:rPr>
      <w:sz w:val="20"/>
      <w:szCs w:val="20"/>
    </w:rPr>
  </w:style>
  <w:style w:type="character" w:customStyle="1" w:styleId="ListLabel171">
    <w:name w:val="ListLabel 171"/>
    <w:qFormat/>
    <w:rsid w:val="003678CF"/>
    <w:rPr>
      <w:sz w:val="20"/>
      <w:szCs w:val="20"/>
    </w:rPr>
  </w:style>
  <w:style w:type="character" w:customStyle="1" w:styleId="ListLabel172">
    <w:name w:val="ListLabel 172"/>
    <w:qFormat/>
    <w:rsid w:val="003678CF"/>
    <w:rPr>
      <w:sz w:val="20"/>
      <w:szCs w:val="20"/>
    </w:rPr>
  </w:style>
  <w:style w:type="character" w:customStyle="1" w:styleId="ListLabel173">
    <w:name w:val="ListLabel 173"/>
    <w:qFormat/>
    <w:rsid w:val="003678CF"/>
    <w:rPr>
      <w:sz w:val="20"/>
      <w:szCs w:val="20"/>
    </w:rPr>
  </w:style>
  <w:style w:type="character" w:customStyle="1" w:styleId="ListLabel174">
    <w:name w:val="ListLabel 174"/>
    <w:qFormat/>
    <w:rsid w:val="003678CF"/>
    <w:rPr>
      <w:sz w:val="20"/>
      <w:szCs w:val="20"/>
    </w:rPr>
  </w:style>
  <w:style w:type="character" w:customStyle="1" w:styleId="ListLabel175">
    <w:name w:val="ListLabel 175"/>
    <w:qFormat/>
    <w:rsid w:val="003678CF"/>
    <w:rPr>
      <w:rFonts w:ascii="Times New Roman" w:hAnsi="Times New Roman"/>
      <w:b/>
      <w:sz w:val="20"/>
      <w:szCs w:val="20"/>
    </w:rPr>
  </w:style>
  <w:style w:type="character" w:customStyle="1" w:styleId="ListLabel176">
    <w:name w:val="ListLabel 176"/>
    <w:qFormat/>
    <w:rsid w:val="003678CF"/>
    <w:rPr>
      <w:sz w:val="20"/>
      <w:szCs w:val="20"/>
    </w:rPr>
  </w:style>
  <w:style w:type="character" w:customStyle="1" w:styleId="ListLabel177">
    <w:name w:val="ListLabel 177"/>
    <w:qFormat/>
    <w:rsid w:val="003678CF"/>
    <w:rPr>
      <w:sz w:val="20"/>
      <w:szCs w:val="20"/>
    </w:rPr>
  </w:style>
  <w:style w:type="character" w:customStyle="1" w:styleId="ListLabel178">
    <w:name w:val="ListLabel 178"/>
    <w:qFormat/>
    <w:rsid w:val="003678CF"/>
    <w:rPr>
      <w:sz w:val="20"/>
      <w:szCs w:val="20"/>
    </w:rPr>
  </w:style>
  <w:style w:type="character" w:customStyle="1" w:styleId="ListLabel179">
    <w:name w:val="ListLabel 179"/>
    <w:qFormat/>
    <w:rsid w:val="003678CF"/>
    <w:rPr>
      <w:sz w:val="20"/>
      <w:szCs w:val="20"/>
    </w:rPr>
  </w:style>
  <w:style w:type="character" w:customStyle="1" w:styleId="ListLabel180">
    <w:name w:val="ListLabel 180"/>
    <w:qFormat/>
    <w:rsid w:val="003678CF"/>
    <w:rPr>
      <w:sz w:val="20"/>
      <w:szCs w:val="20"/>
    </w:rPr>
  </w:style>
  <w:style w:type="character" w:customStyle="1" w:styleId="ListLabel181">
    <w:name w:val="ListLabel 181"/>
    <w:qFormat/>
    <w:rsid w:val="003678CF"/>
    <w:rPr>
      <w:sz w:val="20"/>
      <w:szCs w:val="20"/>
    </w:rPr>
  </w:style>
  <w:style w:type="character" w:customStyle="1" w:styleId="ListLabel182">
    <w:name w:val="ListLabel 182"/>
    <w:qFormat/>
    <w:rsid w:val="003678CF"/>
    <w:rPr>
      <w:sz w:val="20"/>
      <w:szCs w:val="20"/>
    </w:rPr>
  </w:style>
  <w:style w:type="character" w:customStyle="1" w:styleId="ListLabel183">
    <w:name w:val="ListLabel 183"/>
    <w:qFormat/>
    <w:rsid w:val="003678CF"/>
    <w:rPr>
      <w:sz w:val="20"/>
      <w:szCs w:val="20"/>
    </w:rPr>
  </w:style>
  <w:style w:type="character" w:customStyle="1" w:styleId="ListLabel184">
    <w:name w:val="ListLabel 184"/>
    <w:qFormat/>
    <w:rsid w:val="003678CF"/>
    <w:rPr>
      <w:rFonts w:ascii="Times New Roman" w:hAnsi="Times New Roman"/>
      <w:b/>
      <w:sz w:val="20"/>
      <w:szCs w:val="20"/>
    </w:rPr>
  </w:style>
  <w:style w:type="character" w:customStyle="1" w:styleId="ListLabel185">
    <w:name w:val="ListLabel 185"/>
    <w:qFormat/>
    <w:rsid w:val="003678CF"/>
    <w:rPr>
      <w:sz w:val="20"/>
      <w:szCs w:val="20"/>
    </w:rPr>
  </w:style>
  <w:style w:type="character" w:customStyle="1" w:styleId="ListLabel186">
    <w:name w:val="ListLabel 186"/>
    <w:qFormat/>
    <w:rsid w:val="003678CF"/>
    <w:rPr>
      <w:sz w:val="20"/>
      <w:szCs w:val="20"/>
    </w:rPr>
  </w:style>
  <w:style w:type="character" w:customStyle="1" w:styleId="ListLabel187">
    <w:name w:val="ListLabel 187"/>
    <w:qFormat/>
    <w:rsid w:val="003678CF"/>
    <w:rPr>
      <w:sz w:val="20"/>
      <w:szCs w:val="20"/>
    </w:rPr>
  </w:style>
  <w:style w:type="character" w:customStyle="1" w:styleId="ListLabel188">
    <w:name w:val="ListLabel 188"/>
    <w:qFormat/>
    <w:rsid w:val="003678CF"/>
    <w:rPr>
      <w:sz w:val="20"/>
      <w:szCs w:val="20"/>
    </w:rPr>
  </w:style>
  <w:style w:type="character" w:customStyle="1" w:styleId="ListLabel189">
    <w:name w:val="ListLabel 189"/>
    <w:qFormat/>
    <w:rsid w:val="003678CF"/>
    <w:rPr>
      <w:sz w:val="20"/>
      <w:szCs w:val="20"/>
    </w:rPr>
  </w:style>
  <w:style w:type="character" w:customStyle="1" w:styleId="ListLabel190">
    <w:name w:val="ListLabel 190"/>
    <w:qFormat/>
    <w:rsid w:val="003678CF"/>
    <w:rPr>
      <w:sz w:val="20"/>
      <w:szCs w:val="20"/>
    </w:rPr>
  </w:style>
  <w:style w:type="character" w:customStyle="1" w:styleId="ListLabel191">
    <w:name w:val="ListLabel 191"/>
    <w:qFormat/>
    <w:rsid w:val="003678CF"/>
    <w:rPr>
      <w:sz w:val="20"/>
      <w:szCs w:val="20"/>
    </w:rPr>
  </w:style>
  <w:style w:type="character" w:customStyle="1" w:styleId="ListLabel192">
    <w:name w:val="ListLabel 192"/>
    <w:qFormat/>
    <w:rsid w:val="003678CF"/>
    <w:rPr>
      <w:sz w:val="20"/>
      <w:szCs w:val="20"/>
    </w:rPr>
  </w:style>
  <w:style w:type="character" w:customStyle="1" w:styleId="ListLabel193">
    <w:name w:val="ListLabel 193"/>
    <w:qFormat/>
    <w:rsid w:val="003678CF"/>
    <w:rPr>
      <w:rFonts w:ascii="Times New Roman" w:hAnsi="Times New Roman"/>
      <w:b/>
      <w:sz w:val="20"/>
      <w:szCs w:val="20"/>
    </w:rPr>
  </w:style>
  <w:style w:type="character" w:customStyle="1" w:styleId="ListLabel194">
    <w:name w:val="ListLabel 194"/>
    <w:qFormat/>
    <w:rsid w:val="003678CF"/>
    <w:rPr>
      <w:sz w:val="20"/>
      <w:szCs w:val="20"/>
    </w:rPr>
  </w:style>
  <w:style w:type="character" w:customStyle="1" w:styleId="ListLabel195">
    <w:name w:val="ListLabel 195"/>
    <w:qFormat/>
    <w:rsid w:val="003678CF"/>
    <w:rPr>
      <w:sz w:val="20"/>
      <w:szCs w:val="20"/>
    </w:rPr>
  </w:style>
  <w:style w:type="character" w:customStyle="1" w:styleId="ListLabel196">
    <w:name w:val="ListLabel 196"/>
    <w:qFormat/>
    <w:rsid w:val="003678CF"/>
    <w:rPr>
      <w:sz w:val="20"/>
      <w:szCs w:val="20"/>
    </w:rPr>
  </w:style>
  <w:style w:type="character" w:customStyle="1" w:styleId="ListLabel197">
    <w:name w:val="ListLabel 197"/>
    <w:qFormat/>
    <w:rsid w:val="003678CF"/>
    <w:rPr>
      <w:sz w:val="20"/>
      <w:szCs w:val="20"/>
    </w:rPr>
  </w:style>
  <w:style w:type="character" w:customStyle="1" w:styleId="ListLabel198">
    <w:name w:val="ListLabel 198"/>
    <w:qFormat/>
    <w:rsid w:val="003678CF"/>
    <w:rPr>
      <w:sz w:val="20"/>
      <w:szCs w:val="20"/>
    </w:rPr>
  </w:style>
  <w:style w:type="character" w:customStyle="1" w:styleId="ListLabel199">
    <w:name w:val="ListLabel 199"/>
    <w:qFormat/>
    <w:rsid w:val="003678CF"/>
    <w:rPr>
      <w:sz w:val="20"/>
      <w:szCs w:val="20"/>
    </w:rPr>
  </w:style>
  <w:style w:type="character" w:customStyle="1" w:styleId="ListLabel200">
    <w:name w:val="ListLabel 200"/>
    <w:qFormat/>
    <w:rsid w:val="003678CF"/>
    <w:rPr>
      <w:sz w:val="20"/>
      <w:szCs w:val="20"/>
    </w:rPr>
  </w:style>
  <w:style w:type="character" w:customStyle="1" w:styleId="ListLabel201">
    <w:name w:val="ListLabel 201"/>
    <w:qFormat/>
    <w:rsid w:val="003678CF"/>
    <w:rPr>
      <w:sz w:val="20"/>
      <w:szCs w:val="20"/>
    </w:rPr>
  </w:style>
  <w:style w:type="character" w:customStyle="1" w:styleId="ListLabel202">
    <w:name w:val="ListLabel 202"/>
    <w:qFormat/>
    <w:rsid w:val="003678CF"/>
    <w:rPr>
      <w:rFonts w:ascii="Times New Roman" w:hAnsi="Times New Roman"/>
      <w:b/>
      <w:sz w:val="20"/>
      <w:szCs w:val="20"/>
    </w:rPr>
  </w:style>
  <w:style w:type="character" w:customStyle="1" w:styleId="ListLabel203">
    <w:name w:val="ListLabel 203"/>
    <w:qFormat/>
    <w:rsid w:val="003678CF"/>
    <w:rPr>
      <w:sz w:val="20"/>
      <w:szCs w:val="20"/>
    </w:rPr>
  </w:style>
  <w:style w:type="character" w:customStyle="1" w:styleId="ListLabel204">
    <w:name w:val="ListLabel 204"/>
    <w:qFormat/>
    <w:rsid w:val="003678CF"/>
    <w:rPr>
      <w:sz w:val="20"/>
      <w:szCs w:val="20"/>
    </w:rPr>
  </w:style>
  <w:style w:type="character" w:customStyle="1" w:styleId="ListLabel205">
    <w:name w:val="ListLabel 205"/>
    <w:qFormat/>
    <w:rsid w:val="003678CF"/>
    <w:rPr>
      <w:sz w:val="20"/>
      <w:szCs w:val="20"/>
    </w:rPr>
  </w:style>
  <w:style w:type="character" w:customStyle="1" w:styleId="ListLabel206">
    <w:name w:val="ListLabel 206"/>
    <w:qFormat/>
    <w:rsid w:val="003678CF"/>
    <w:rPr>
      <w:sz w:val="20"/>
      <w:szCs w:val="20"/>
    </w:rPr>
  </w:style>
  <w:style w:type="character" w:customStyle="1" w:styleId="ListLabel207">
    <w:name w:val="ListLabel 207"/>
    <w:qFormat/>
    <w:rsid w:val="003678CF"/>
    <w:rPr>
      <w:sz w:val="20"/>
      <w:szCs w:val="20"/>
    </w:rPr>
  </w:style>
  <w:style w:type="character" w:customStyle="1" w:styleId="ListLabel208">
    <w:name w:val="ListLabel 208"/>
    <w:qFormat/>
    <w:rsid w:val="003678CF"/>
    <w:rPr>
      <w:sz w:val="20"/>
      <w:szCs w:val="20"/>
    </w:rPr>
  </w:style>
  <w:style w:type="character" w:customStyle="1" w:styleId="ListLabel209">
    <w:name w:val="ListLabel 209"/>
    <w:qFormat/>
    <w:rsid w:val="003678CF"/>
    <w:rPr>
      <w:sz w:val="20"/>
      <w:szCs w:val="20"/>
    </w:rPr>
  </w:style>
  <w:style w:type="character" w:customStyle="1" w:styleId="ListLabel210">
    <w:name w:val="ListLabel 210"/>
    <w:qFormat/>
    <w:rsid w:val="003678CF"/>
    <w:rPr>
      <w:sz w:val="20"/>
      <w:szCs w:val="20"/>
    </w:rPr>
  </w:style>
  <w:style w:type="character" w:customStyle="1" w:styleId="ListLabel211">
    <w:name w:val="ListLabel 211"/>
    <w:qFormat/>
    <w:rsid w:val="003678CF"/>
    <w:rPr>
      <w:rFonts w:ascii="Times New Roman" w:hAnsi="Times New Roman"/>
      <w:b/>
      <w:sz w:val="20"/>
      <w:szCs w:val="20"/>
    </w:rPr>
  </w:style>
  <w:style w:type="character" w:customStyle="1" w:styleId="ListLabel212">
    <w:name w:val="ListLabel 212"/>
    <w:qFormat/>
    <w:rsid w:val="003678CF"/>
    <w:rPr>
      <w:sz w:val="20"/>
      <w:szCs w:val="20"/>
    </w:rPr>
  </w:style>
  <w:style w:type="character" w:customStyle="1" w:styleId="ListLabel213">
    <w:name w:val="ListLabel 213"/>
    <w:qFormat/>
    <w:rsid w:val="003678CF"/>
    <w:rPr>
      <w:sz w:val="20"/>
      <w:szCs w:val="20"/>
    </w:rPr>
  </w:style>
  <w:style w:type="character" w:customStyle="1" w:styleId="ListLabel214">
    <w:name w:val="ListLabel 214"/>
    <w:qFormat/>
    <w:rsid w:val="003678CF"/>
    <w:rPr>
      <w:sz w:val="20"/>
      <w:szCs w:val="20"/>
    </w:rPr>
  </w:style>
  <w:style w:type="character" w:customStyle="1" w:styleId="ListLabel215">
    <w:name w:val="ListLabel 215"/>
    <w:qFormat/>
    <w:rsid w:val="003678CF"/>
    <w:rPr>
      <w:sz w:val="20"/>
      <w:szCs w:val="20"/>
    </w:rPr>
  </w:style>
  <w:style w:type="character" w:customStyle="1" w:styleId="ListLabel216">
    <w:name w:val="ListLabel 216"/>
    <w:qFormat/>
    <w:rsid w:val="003678CF"/>
    <w:rPr>
      <w:sz w:val="20"/>
      <w:szCs w:val="20"/>
    </w:rPr>
  </w:style>
  <w:style w:type="character" w:customStyle="1" w:styleId="ListLabel217">
    <w:name w:val="ListLabel 217"/>
    <w:qFormat/>
    <w:rsid w:val="003678CF"/>
    <w:rPr>
      <w:sz w:val="20"/>
      <w:szCs w:val="20"/>
    </w:rPr>
  </w:style>
  <w:style w:type="character" w:customStyle="1" w:styleId="ListLabel218">
    <w:name w:val="ListLabel 218"/>
    <w:qFormat/>
    <w:rsid w:val="003678CF"/>
    <w:rPr>
      <w:sz w:val="20"/>
      <w:szCs w:val="20"/>
    </w:rPr>
  </w:style>
  <w:style w:type="character" w:customStyle="1" w:styleId="ListLabel219">
    <w:name w:val="ListLabel 219"/>
    <w:qFormat/>
    <w:rsid w:val="003678CF"/>
    <w:rPr>
      <w:sz w:val="20"/>
      <w:szCs w:val="20"/>
    </w:rPr>
  </w:style>
  <w:style w:type="character" w:customStyle="1" w:styleId="ListLabel220">
    <w:name w:val="ListLabel 220"/>
    <w:qFormat/>
    <w:rsid w:val="003678CF"/>
    <w:rPr>
      <w:rFonts w:ascii="Times New Roman" w:hAnsi="Times New Roman"/>
      <w:b/>
      <w:sz w:val="20"/>
      <w:szCs w:val="20"/>
    </w:rPr>
  </w:style>
  <w:style w:type="character" w:customStyle="1" w:styleId="ListLabel221">
    <w:name w:val="ListLabel 221"/>
    <w:qFormat/>
    <w:rsid w:val="003678CF"/>
    <w:rPr>
      <w:sz w:val="20"/>
      <w:szCs w:val="20"/>
    </w:rPr>
  </w:style>
  <w:style w:type="character" w:customStyle="1" w:styleId="ListLabel222">
    <w:name w:val="ListLabel 222"/>
    <w:qFormat/>
    <w:rsid w:val="003678CF"/>
    <w:rPr>
      <w:sz w:val="20"/>
      <w:szCs w:val="20"/>
    </w:rPr>
  </w:style>
  <w:style w:type="character" w:customStyle="1" w:styleId="ListLabel223">
    <w:name w:val="ListLabel 223"/>
    <w:qFormat/>
    <w:rsid w:val="003678CF"/>
    <w:rPr>
      <w:sz w:val="20"/>
      <w:szCs w:val="20"/>
    </w:rPr>
  </w:style>
  <w:style w:type="character" w:customStyle="1" w:styleId="ListLabel224">
    <w:name w:val="ListLabel 224"/>
    <w:qFormat/>
    <w:rsid w:val="003678CF"/>
    <w:rPr>
      <w:sz w:val="20"/>
      <w:szCs w:val="20"/>
    </w:rPr>
  </w:style>
  <w:style w:type="character" w:customStyle="1" w:styleId="ListLabel225">
    <w:name w:val="ListLabel 225"/>
    <w:qFormat/>
    <w:rsid w:val="003678CF"/>
    <w:rPr>
      <w:sz w:val="20"/>
      <w:szCs w:val="20"/>
    </w:rPr>
  </w:style>
  <w:style w:type="character" w:customStyle="1" w:styleId="ListLabel226">
    <w:name w:val="ListLabel 226"/>
    <w:qFormat/>
    <w:rsid w:val="003678CF"/>
    <w:rPr>
      <w:sz w:val="20"/>
      <w:szCs w:val="20"/>
    </w:rPr>
  </w:style>
  <w:style w:type="character" w:customStyle="1" w:styleId="ListLabel227">
    <w:name w:val="ListLabel 227"/>
    <w:qFormat/>
    <w:rsid w:val="003678CF"/>
    <w:rPr>
      <w:sz w:val="20"/>
      <w:szCs w:val="20"/>
    </w:rPr>
  </w:style>
  <w:style w:type="character" w:customStyle="1" w:styleId="ListLabel228">
    <w:name w:val="ListLabel 228"/>
    <w:qFormat/>
    <w:rsid w:val="003678CF"/>
    <w:rPr>
      <w:sz w:val="20"/>
      <w:szCs w:val="20"/>
    </w:rPr>
  </w:style>
  <w:style w:type="character" w:customStyle="1" w:styleId="ListLabel229">
    <w:name w:val="ListLabel 229"/>
    <w:qFormat/>
    <w:rsid w:val="003678CF"/>
    <w:rPr>
      <w:rFonts w:ascii="Times New Roman" w:hAnsi="Times New Roman"/>
      <w:b/>
      <w:sz w:val="20"/>
      <w:szCs w:val="20"/>
    </w:rPr>
  </w:style>
  <w:style w:type="character" w:customStyle="1" w:styleId="ListLabel230">
    <w:name w:val="ListLabel 230"/>
    <w:qFormat/>
    <w:rsid w:val="003678CF"/>
    <w:rPr>
      <w:sz w:val="20"/>
      <w:szCs w:val="20"/>
    </w:rPr>
  </w:style>
  <w:style w:type="character" w:customStyle="1" w:styleId="ListLabel231">
    <w:name w:val="ListLabel 231"/>
    <w:qFormat/>
    <w:rsid w:val="003678CF"/>
    <w:rPr>
      <w:sz w:val="20"/>
      <w:szCs w:val="20"/>
    </w:rPr>
  </w:style>
  <w:style w:type="character" w:customStyle="1" w:styleId="ListLabel232">
    <w:name w:val="ListLabel 232"/>
    <w:qFormat/>
    <w:rsid w:val="003678CF"/>
    <w:rPr>
      <w:sz w:val="20"/>
      <w:szCs w:val="20"/>
    </w:rPr>
  </w:style>
  <w:style w:type="character" w:customStyle="1" w:styleId="ListLabel233">
    <w:name w:val="ListLabel 233"/>
    <w:qFormat/>
    <w:rsid w:val="003678CF"/>
    <w:rPr>
      <w:sz w:val="20"/>
      <w:szCs w:val="20"/>
    </w:rPr>
  </w:style>
  <w:style w:type="character" w:customStyle="1" w:styleId="ListLabel234">
    <w:name w:val="ListLabel 234"/>
    <w:qFormat/>
    <w:rsid w:val="003678CF"/>
    <w:rPr>
      <w:sz w:val="20"/>
      <w:szCs w:val="20"/>
    </w:rPr>
  </w:style>
  <w:style w:type="character" w:customStyle="1" w:styleId="ListLabel235">
    <w:name w:val="ListLabel 235"/>
    <w:qFormat/>
    <w:rsid w:val="003678CF"/>
    <w:rPr>
      <w:sz w:val="20"/>
      <w:szCs w:val="20"/>
    </w:rPr>
  </w:style>
  <w:style w:type="character" w:customStyle="1" w:styleId="ListLabel236">
    <w:name w:val="ListLabel 236"/>
    <w:qFormat/>
    <w:rsid w:val="003678CF"/>
    <w:rPr>
      <w:sz w:val="20"/>
      <w:szCs w:val="20"/>
    </w:rPr>
  </w:style>
  <w:style w:type="character" w:customStyle="1" w:styleId="ListLabel237">
    <w:name w:val="ListLabel 237"/>
    <w:qFormat/>
    <w:rsid w:val="003678CF"/>
    <w:rPr>
      <w:sz w:val="20"/>
      <w:szCs w:val="20"/>
    </w:rPr>
  </w:style>
  <w:style w:type="character" w:customStyle="1" w:styleId="ListLabel238">
    <w:name w:val="ListLabel 238"/>
    <w:qFormat/>
    <w:rsid w:val="003678CF"/>
    <w:rPr>
      <w:rFonts w:ascii="Times New Roman" w:hAnsi="Times New Roman"/>
      <w:b/>
      <w:sz w:val="20"/>
      <w:szCs w:val="20"/>
    </w:rPr>
  </w:style>
  <w:style w:type="character" w:customStyle="1" w:styleId="ListLabel239">
    <w:name w:val="ListLabel 239"/>
    <w:qFormat/>
    <w:rsid w:val="003678CF"/>
    <w:rPr>
      <w:sz w:val="20"/>
      <w:szCs w:val="20"/>
    </w:rPr>
  </w:style>
  <w:style w:type="character" w:customStyle="1" w:styleId="ListLabel240">
    <w:name w:val="ListLabel 240"/>
    <w:qFormat/>
    <w:rsid w:val="003678CF"/>
    <w:rPr>
      <w:sz w:val="20"/>
      <w:szCs w:val="20"/>
    </w:rPr>
  </w:style>
  <w:style w:type="character" w:customStyle="1" w:styleId="ListLabel241">
    <w:name w:val="ListLabel 241"/>
    <w:qFormat/>
    <w:rsid w:val="003678CF"/>
    <w:rPr>
      <w:sz w:val="20"/>
      <w:szCs w:val="20"/>
    </w:rPr>
  </w:style>
  <w:style w:type="character" w:customStyle="1" w:styleId="ListLabel242">
    <w:name w:val="ListLabel 242"/>
    <w:qFormat/>
    <w:rsid w:val="003678CF"/>
    <w:rPr>
      <w:sz w:val="20"/>
      <w:szCs w:val="20"/>
    </w:rPr>
  </w:style>
  <w:style w:type="character" w:customStyle="1" w:styleId="ListLabel243">
    <w:name w:val="ListLabel 243"/>
    <w:qFormat/>
    <w:rsid w:val="003678CF"/>
    <w:rPr>
      <w:sz w:val="20"/>
      <w:szCs w:val="20"/>
    </w:rPr>
  </w:style>
  <w:style w:type="character" w:customStyle="1" w:styleId="ListLabel244">
    <w:name w:val="ListLabel 244"/>
    <w:qFormat/>
    <w:rsid w:val="003678CF"/>
    <w:rPr>
      <w:sz w:val="20"/>
      <w:szCs w:val="20"/>
    </w:rPr>
  </w:style>
  <w:style w:type="character" w:customStyle="1" w:styleId="ListLabel245">
    <w:name w:val="ListLabel 245"/>
    <w:qFormat/>
    <w:rsid w:val="003678CF"/>
    <w:rPr>
      <w:sz w:val="20"/>
      <w:szCs w:val="20"/>
    </w:rPr>
  </w:style>
  <w:style w:type="character" w:customStyle="1" w:styleId="ListLabel246">
    <w:name w:val="ListLabel 246"/>
    <w:qFormat/>
    <w:rsid w:val="003678CF"/>
    <w:rPr>
      <w:sz w:val="20"/>
      <w:szCs w:val="20"/>
    </w:rPr>
  </w:style>
  <w:style w:type="character" w:customStyle="1" w:styleId="ListLabel247">
    <w:name w:val="ListLabel 247"/>
    <w:qFormat/>
    <w:rsid w:val="003678CF"/>
    <w:rPr>
      <w:rFonts w:ascii="Times New Roman" w:hAnsi="Times New Roman"/>
      <w:b/>
      <w:sz w:val="20"/>
      <w:szCs w:val="20"/>
    </w:rPr>
  </w:style>
  <w:style w:type="character" w:customStyle="1" w:styleId="ListLabel248">
    <w:name w:val="ListLabel 248"/>
    <w:qFormat/>
    <w:rsid w:val="003678CF"/>
    <w:rPr>
      <w:sz w:val="20"/>
      <w:szCs w:val="20"/>
    </w:rPr>
  </w:style>
  <w:style w:type="character" w:customStyle="1" w:styleId="ListLabel249">
    <w:name w:val="ListLabel 249"/>
    <w:qFormat/>
    <w:rsid w:val="003678CF"/>
    <w:rPr>
      <w:sz w:val="20"/>
      <w:szCs w:val="20"/>
    </w:rPr>
  </w:style>
  <w:style w:type="character" w:customStyle="1" w:styleId="ListLabel250">
    <w:name w:val="ListLabel 250"/>
    <w:qFormat/>
    <w:rsid w:val="003678CF"/>
    <w:rPr>
      <w:sz w:val="20"/>
      <w:szCs w:val="20"/>
    </w:rPr>
  </w:style>
  <w:style w:type="character" w:customStyle="1" w:styleId="ListLabel251">
    <w:name w:val="ListLabel 251"/>
    <w:qFormat/>
    <w:rsid w:val="003678CF"/>
    <w:rPr>
      <w:sz w:val="20"/>
      <w:szCs w:val="20"/>
    </w:rPr>
  </w:style>
  <w:style w:type="character" w:customStyle="1" w:styleId="ListLabel252">
    <w:name w:val="ListLabel 252"/>
    <w:qFormat/>
    <w:rsid w:val="003678CF"/>
    <w:rPr>
      <w:sz w:val="20"/>
      <w:szCs w:val="20"/>
    </w:rPr>
  </w:style>
  <w:style w:type="character" w:customStyle="1" w:styleId="ListLabel253">
    <w:name w:val="ListLabel 253"/>
    <w:qFormat/>
    <w:rsid w:val="003678CF"/>
    <w:rPr>
      <w:sz w:val="20"/>
      <w:szCs w:val="20"/>
    </w:rPr>
  </w:style>
  <w:style w:type="character" w:customStyle="1" w:styleId="ListLabel254">
    <w:name w:val="ListLabel 254"/>
    <w:qFormat/>
    <w:rsid w:val="003678CF"/>
    <w:rPr>
      <w:sz w:val="20"/>
      <w:szCs w:val="20"/>
    </w:rPr>
  </w:style>
  <w:style w:type="character" w:customStyle="1" w:styleId="ListLabel255">
    <w:name w:val="ListLabel 255"/>
    <w:qFormat/>
    <w:rsid w:val="003678CF"/>
    <w:rPr>
      <w:sz w:val="20"/>
      <w:szCs w:val="20"/>
    </w:rPr>
  </w:style>
  <w:style w:type="character" w:customStyle="1" w:styleId="ListLabel256">
    <w:name w:val="ListLabel 256"/>
    <w:qFormat/>
    <w:rsid w:val="003678CF"/>
    <w:rPr>
      <w:b/>
      <w:sz w:val="20"/>
      <w:szCs w:val="20"/>
    </w:rPr>
  </w:style>
  <w:style w:type="character" w:customStyle="1" w:styleId="ListLabel257">
    <w:name w:val="ListLabel 257"/>
    <w:qFormat/>
    <w:rsid w:val="003678CF"/>
    <w:rPr>
      <w:sz w:val="20"/>
      <w:szCs w:val="20"/>
    </w:rPr>
  </w:style>
  <w:style w:type="character" w:customStyle="1" w:styleId="ListLabel258">
    <w:name w:val="ListLabel 258"/>
    <w:qFormat/>
    <w:rsid w:val="003678CF"/>
    <w:rPr>
      <w:b/>
      <w:sz w:val="20"/>
      <w:szCs w:val="20"/>
    </w:rPr>
  </w:style>
  <w:style w:type="character" w:customStyle="1" w:styleId="ListLabel259">
    <w:name w:val="ListLabel 259"/>
    <w:qFormat/>
    <w:rsid w:val="003678CF"/>
    <w:rPr>
      <w:sz w:val="20"/>
      <w:szCs w:val="20"/>
    </w:rPr>
  </w:style>
  <w:style w:type="character" w:customStyle="1" w:styleId="ListLabel260">
    <w:name w:val="ListLabel 260"/>
    <w:qFormat/>
    <w:rsid w:val="003678CF"/>
    <w:rPr>
      <w:rFonts w:ascii="Times New Roman" w:hAnsi="Times New Roman"/>
      <w:b/>
      <w:sz w:val="20"/>
      <w:szCs w:val="20"/>
    </w:rPr>
  </w:style>
  <w:style w:type="character" w:customStyle="1" w:styleId="ListLabel261">
    <w:name w:val="ListLabel 261"/>
    <w:qFormat/>
    <w:rsid w:val="003678CF"/>
    <w:rPr>
      <w:sz w:val="20"/>
      <w:szCs w:val="20"/>
    </w:rPr>
  </w:style>
  <w:style w:type="character" w:customStyle="1" w:styleId="ListLabel262">
    <w:name w:val="ListLabel 262"/>
    <w:qFormat/>
    <w:rsid w:val="003678CF"/>
    <w:rPr>
      <w:sz w:val="20"/>
      <w:szCs w:val="20"/>
    </w:rPr>
  </w:style>
  <w:style w:type="character" w:customStyle="1" w:styleId="ListLabel263">
    <w:name w:val="ListLabel 263"/>
    <w:qFormat/>
    <w:rsid w:val="003678CF"/>
    <w:rPr>
      <w:sz w:val="20"/>
      <w:szCs w:val="20"/>
    </w:rPr>
  </w:style>
  <w:style w:type="character" w:customStyle="1" w:styleId="ListLabel264">
    <w:name w:val="ListLabel 264"/>
    <w:qFormat/>
    <w:rsid w:val="003678CF"/>
    <w:rPr>
      <w:sz w:val="20"/>
      <w:szCs w:val="20"/>
    </w:rPr>
  </w:style>
  <w:style w:type="character" w:customStyle="1" w:styleId="ListLabel265">
    <w:name w:val="ListLabel 265"/>
    <w:qFormat/>
    <w:rsid w:val="003678CF"/>
    <w:rPr>
      <w:sz w:val="20"/>
      <w:szCs w:val="20"/>
    </w:rPr>
  </w:style>
  <w:style w:type="character" w:customStyle="1" w:styleId="ListLabel266">
    <w:name w:val="ListLabel 266"/>
    <w:qFormat/>
    <w:rsid w:val="003678CF"/>
    <w:rPr>
      <w:sz w:val="20"/>
      <w:szCs w:val="20"/>
    </w:rPr>
  </w:style>
  <w:style w:type="character" w:customStyle="1" w:styleId="ListLabel267">
    <w:name w:val="ListLabel 267"/>
    <w:qFormat/>
    <w:rsid w:val="003678CF"/>
    <w:rPr>
      <w:sz w:val="20"/>
      <w:szCs w:val="20"/>
    </w:rPr>
  </w:style>
  <w:style w:type="character" w:customStyle="1" w:styleId="ListLabel268">
    <w:name w:val="ListLabel 268"/>
    <w:qFormat/>
    <w:rsid w:val="003678CF"/>
    <w:rPr>
      <w:sz w:val="20"/>
      <w:szCs w:val="20"/>
    </w:rPr>
  </w:style>
  <w:style w:type="character" w:customStyle="1" w:styleId="ListLabel269">
    <w:name w:val="ListLabel 269"/>
    <w:qFormat/>
    <w:rsid w:val="003678CF"/>
    <w:rPr>
      <w:b/>
      <w:sz w:val="20"/>
      <w:szCs w:val="20"/>
    </w:rPr>
  </w:style>
  <w:style w:type="character" w:customStyle="1" w:styleId="ListLabel270">
    <w:name w:val="ListLabel 270"/>
    <w:qFormat/>
    <w:rsid w:val="003678CF"/>
    <w:rPr>
      <w:sz w:val="20"/>
      <w:szCs w:val="20"/>
    </w:rPr>
  </w:style>
  <w:style w:type="character" w:customStyle="1" w:styleId="ListLabel271">
    <w:name w:val="ListLabel 271"/>
    <w:qFormat/>
    <w:rsid w:val="003678CF"/>
    <w:rPr>
      <w:rFonts w:ascii="Times New Roman" w:hAnsi="Times New Roman"/>
      <w:b/>
      <w:sz w:val="20"/>
      <w:szCs w:val="20"/>
    </w:rPr>
  </w:style>
  <w:style w:type="character" w:customStyle="1" w:styleId="ListLabel272">
    <w:name w:val="ListLabel 272"/>
    <w:qFormat/>
    <w:rsid w:val="003678CF"/>
    <w:rPr>
      <w:sz w:val="20"/>
      <w:szCs w:val="20"/>
    </w:rPr>
  </w:style>
  <w:style w:type="character" w:customStyle="1" w:styleId="ListLabel273">
    <w:name w:val="ListLabel 273"/>
    <w:qFormat/>
    <w:rsid w:val="003678CF"/>
    <w:rPr>
      <w:sz w:val="20"/>
      <w:szCs w:val="20"/>
    </w:rPr>
  </w:style>
  <w:style w:type="character" w:customStyle="1" w:styleId="ListLabel274">
    <w:name w:val="ListLabel 274"/>
    <w:qFormat/>
    <w:rsid w:val="003678CF"/>
    <w:rPr>
      <w:sz w:val="20"/>
      <w:szCs w:val="20"/>
    </w:rPr>
  </w:style>
  <w:style w:type="character" w:customStyle="1" w:styleId="ListLabel275">
    <w:name w:val="ListLabel 275"/>
    <w:qFormat/>
    <w:rsid w:val="003678CF"/>
    <w:rPr>
      <w:sz w:val="20"/>
      <w:szCs w:val="20"/>
    </w:rPr>
  </w:style>
  <w:style w:type="character" w:customStyle="1" w:styleId="ListLabel276">
    <w:name w:val="ListLabel 276"/>
    <w:qFormat/>
    <w:rsid w:val="003678CF"/>
    <w:rPr>
      <w:sz w:val="20"/>
      <w:szCs w:val="20"/>
    </w:rPr>
  </w:style>
  <w:style w:type="character" w:customStyle="1" w:styleId="ListLabel277">
    <w:name w:val="ListLabel 277"/>
    <w:qFormat/>
    <w:rsid w:val="003678CF"/>
    <w:rPr>
      <w:sz w:val="20"/>
      <w:szCs w:val="20"/>
    </w:rPr>
  </w:style>
  <w:style w:type="character" w:customStyle="1" w:styleId="ListLabel278">
    <w:name w:val="ListLabel 278"/>
    <w:qFormat/>
    <w:rsid w:val="003678CF"/>
    <w:rPr>
      <w:sz w:val="20"/>
      <w:szCs w:val="20"/>
    </w:rPr>
  </w:style>
  <w:style w:type="character" w:customStyle="1" w:styleId="ListLabel279">
    <w:name w:val="ListLabel 279"/>
    <w:qFormat/>
    <w:rsid w:val="003678CF"/>
    <w:rPr>
      <w:sz w:val="20"/>
      <w:szCs w:val="20"/>
    </w:rPr>
  </w:style>
  <w:style w:type="character" w:customStyle="1" w:styleId="ListLabel280">
    <w:name w:val="ListLabel 280"/>
    <w:qFormat/>
    <w:rsid w:val="003678CF"/>
    <w:rPr>
      <w:rFonts w:ascii="Times New Roman" w:hAnsi="Times New Roman"/>
      <w:b/>
      <w:sz w:val="20"/>
      <w:szCs w:val="20"/>
    </w:rPr>
  </w:style>
  <w:style w:type="character" w:customStyle="1" w:styleId="ListLabel281">
    <w:name w:val="ListLabel 281"/>
    <w:qFormat/>
    <w:rsid w:val="003678CF"/>
    <w:rPr>
      <w:sz w:val="20"/>
      <w:szCs w:val="20"/>
    </w:rPr>
  </w:style>
  <w:style w:type="character" w:customStyle="1" w:styleId="ListLabel282">
    <w:name w:val="ListLabel 282"/>
    <w:qFormat/>
    <w:rsid w:val="003678CF"/>
    <w:rPr>
      <w:sz w:val="20"/>
      <w:szCs w:val="20"/>
    </w:rPr>
  </w:style>
  <w:style w:type="character" w:customStyle="1" w:styleId="ListLabel283">
    <w:name w:val="ListLabel 283"/>
    <w:qFormat/>
    <w:rsid w:val="003678CF"/>
    <w:rPr>
      <w:sz w:val="20"/>
      <w:szCs w:val="20"/>
    </w:rPr>
  </w:style>
  <w:style w:type="character" w:customStyle="1" w:styleId="ListLabel284">
    <w:name w:val="ListLabel 284"/>
    <w:qFormat/>
    <w:rsid w:val="003678CF"/>
    <w:rPr>
      <w:sz w:val="20"/>
      <w:szCs w:val="20"/>
    </w:rPr>
  </w:style>
  <w:style w:type="character" w:customStyle="1" w:styleId="ListLabel285">
    <w:name w:val="ListLabel 285"/>
    <w:qFormat/>
    <w:rsid w:val="003678CF"/>
    <w:rPr>
      <w:sz w:val="20"/>
      <w:szCs w:val="20"/>
    </w:rPr>
  </w:style>
  <w:style w:type="character" w:customStyle="1" w:styleId="ListLabel286">
    <w:name w:val="ListLabel 286"/>
    <w:qFormat/>
    <w:rsid w:val="003678CF"/>
    <w:rPr>
      <w:sz w:val="20"/>
      <w:szCs w:val="20"/>
    </w:rPr>
  </w:style>
  <w:style w:type="character" w:customStyle="1" w:styleId="ListLabel287">
    <w:name w:val="ListLabel 287"/>
    <w:qFormat/>
    <w:rsid w:val="003678CF"/>
    <w:rPr>
      <w:sz w:val="20"/>
      <w:szCs w:val="20"/>
    </w:rPr>
  </w:style>
  <w:style w:type="character" w:customStyle="1" w:styleId="ListLabel288">
    <w:name w:val="ListLabel 288"/>
    <w:qFormat/>
    <w:rsid w:val="003678CF"/>
    <w:rPr>
      <w:sz w:val="20"/>
      <w:szCs w:val="20"/>
    </w:rPr>
  </w:style>
  <w:style w:type="character" w:customStyle="1" w:styleId="ListLabel289">
    <w:name w:val="ListLabel 289"/>
    <w:qFormat/>
    <w:rsid w:val="003678CF"/>
    <w:rPr>
      <w:rFonts w:ascii="Times New Roman" w:hAnsi="Times New Roman"/>
      <w:b/>
      <w:sz w:val="20"/>
      <w:szCs w:val="20"/>
    </w:rPr>
  </w:style>
  <w:style w:type="character" w:customStyle="1" w:styleId="ListLabel290">
    <w:name w:val="ListLabel 290"/>
    <w:qFormat/>
    <w:rsid w:val="003678CF"/>
    <w:rPr>
      <w:sz w:val="20"/>
      <w:szCs w:val="20"/>
    </w:rPr>
  </w:style>
  <w:style w:type="character" w:customStyle="1" w:styleId="ListLabel291">
    <w:name w:val="ListLabel 291"/>
    <w:qFormat/>
    <w:rsid w:val="003678CF"/>
    <w:rPr>
      <w:sz w:val="20"/>
      <w:szCs w:val="20"/>
    </w:rPr>
  </w:style>
  <w:style w:type="character" w:customStyle="1" w:styleId="ListLabel292">
    <w:name w:val="ListLabel 292"/>
    <w:qFormat/>
    <w:rsid w:val="003678CF"/>
    <w:rPr>
      <w:sz w:val="20"/>
      <w:szCs w:val="20"/>
    </w:rPr>
  </w:style>
  <w:style w:type="character" w:customStyle="1" w:styleId="ListLabel293">
    <w:name w:val="ListLabel 293"/>
    <w:qFormat/>
    <w:rsid w:val="003678CF"/>
    <w:rPr>
      <w:sz w:val="20"/>
      <w:szCs w:val="20"/>
    </w:rPr>
  </w:style>
  <w:style w:type="character" w:customStyle="1" w:styleId="ListLabel294">
    <w:name w:val="ListLabel 294"/>
    <w:qFormat/>
    <w:rsid w:val="003678CF"/>
    <w:rPr>
      <w:sz w:val="20"/>
      <w:szCs w:val="20"/>
    </w:rPr>
  </w:style>
  <w:style w:type="character" w:customStyle="1" w:styleId="ListLabel295">
    <w:name w:val="ListLabel 295"/>
    <w:qFormat/>
    <w:rsid w:val="003678CF"/>
    <w:rPr>
      <w:sz w:val="20"/>
      <w:szCs w:val="20"/>
    </w:rPr>
  </w:style>
  <w:style w:type="character" w:customStyle="1" w:styleId="ListLabel296">
    <w:name w:val="ListLabel 296"/>
    <w:qFormat/>
    <w:rsid w:val="003678CF"/>
    <w:rPr>
      <w:sz w:val="20"/>
      <w:szCs w:val="20"/>
    </w:rPr>
  </w:style>
  <w:style w:type="character" w:customStyle="1" w:styleId="ListLabel297">
    <w:name w:val="ListLabel 297"/>
    <w:qFormat/>
    <w:rsid w:val="003678CF"/>
    <w:rPr>
      <w:sz w:val="20"/>
      <w:szCs w:val="20"/>
    </w:rPr>
  </w:style>
  <w:style w:type="character" w:customStyle="1" w:styleId="ListLabel298">
    <w:name w:val="ListLabel 298"/>
    <w:qFormat/>
    <w:rsid w:val="003678CF"/>
    <w:rPr>
      <w:b/>
      <w:sz w:val="20"/>
      <w:szCs w:val="20"/>
    </w:rPr>
  </w:style>
  <w:style w:type="character" w:customStyle="1" w:styleId="ListLabel299">
    <w:name w:val="ListLabel 299"/>
    <w:qFormat/>
    <w:rsid w:val="003678CF"/>
    <w:rPr>
      <w:sz w:val="20"/>
      <w:szCs w:val="20"/>
    </w:rPr>
  </w:style>
  <w:style w:type="character" w:customStyle="1" w:styleId="ListLabel300">
    <w:name w:val="ListLabel 300"/>
    <w:qFormat/>
    <w:rsid w:val="003678CF"/>
    <w:rPr>
      <w:b/>
      <w:sz w:val="20"/>
      <w:szCs w:val="20"/>
    </w:rPr>
  </w:style>
  <w:style w:type="character" w:customStyle="1" w:styleId="ListLabel301">
    <w:name w:val="ListLabel 301"/>
    <w:qFormat/>
    <w:rsid w:val="003678CF"/>
    <w:rPr>
      <w:sz w:val="20"/>
      <w:szCs w:val="20"/>
    </w:rPr>
  </w:style>
  <w:style w:type="character" w:customStyle="1" w:styleId="ListLabel302">
    <w:name w:val="ListLabel 302"/>
    <w:qFormat/>
    <w:rsid w:val="003678CF"/>
    <w:rPr>
      <w:b/>
      <w:sz w:val="20"/>
      <w:szCs w:val="20"/>
    </w:rPr>
  </w:style>
  <w:style w:type="character" w:customStyle="1" w:styleId="af6">
    <w:name w:val="Дата Знак"/>
    <w:basedOn w:val="a0"/>
    <w:qFormat/>
    <w:rsid w:val="003678CF"/>
    <w:rPr>
      <w:rFonts w:cs="Times New Roman"/>
      <w:color w:val="00000A"/>
      <w:sz w:val="22"/>
      <w:lang w:eastAsia="en-US"/>
    </w:rPr>
  </w:style>
  <w:style w:type="character" w:customStyle="1" w:styleId="ListLabel303">
    <w:name w:val="ListLabel 303"/>
    <w:qFormat/>
    <w:rsid w:val="003678CF"/>
    <w:rPr>
      <w:sz w:val="20"/>
      <w:szCs w:val="20"/>
    </w:rPr>
  </w:style>
  <w:style w:type="character" w:customStyle="1" w:styleId="ListLabel304">
    <w:name w:val="ListLabel 304"/>
    <w:qFormat/>
    <w:rsid w:val="003678CF"/>
    <w:rPr>
      <w:b/>
      <w:sz w:val="20"/>
      <w:szCs w:val="20"/>
    </w:rPr>
  </w:style>
  <w:style w:type="character" w:customStyle="1" w:styleId="33">
    <w:name w:val="Основной текст 3 Знак"/>
    <w:basedOn w:val="a0"/>
    <w:qFormat/>
    <w:rsid w:val="003678CF"/>
    <w:rPr>
      <w:rFonts w:ascii="Times New Roman" w:eastAsia="Times New Roman" w:hAnsi="Times New Roman" w:cs="Times New Roman"/>
      <w:sz w:val="16"/>
      <w:szCs w:val="16"/>
    </w:rPr>
  </w:style>
  <w:style w:type="character" w:customStyle="1" w:styleId="ListLabel305">
    <w:name w:val="ListLabel 305"/>
    <w:qFormat/>
    <w:rsid w:val="003678CF"/>
    <w:rPr>
      <w:sz w:val="20"/>
      <w:szCs w:val="20"/>
    </w:rPr>
  </w:style>
  <w:style w:type="character" w:customStyle="1" w:styleId="ListLabel306">
    <w:name w:val="ListLabel 306"/>
    <w:qFormat/>
    <w:rsid w:val="003678CF"/>
    <w:rPr>
      <w:b/>
      <w:sz w:val="20"/>
      <w:szCs w:val="20"/>
    </w:rPr>
  </w:style>
  <w:style w:type="character" w:customStyle="1" w:styleId="ListLabel307">
    <w:name w:val="ListLabel 307"/>
    <w:qFormat/>
    <w:rsid w:val="003678CF"/>
    <w:rPr>
      <w:sz w:val="20"/>
      <w:szCs w:val="20"/>
    </w:rPr>
  </w:style>
  <w:style w:type="character" w:customStyle="1" w:styleId="ListLabel308">
    <w:name w:val="ListLabel 308"/>
    <w:qFormat/>
    <w:rsid w:val="003678CF"/>
    <w:rPr>
      <w:b/>
      <w:sz w:val="20"/>
      <w:szCs w:val="20"/>
    </w:rPr>
  </w:style>
  <w:style w:type="character" w:customStyle="1" w:styleId="ListLabel309">
    <w:name w:val="ListLabel 309"/>
    <w:qFormat/>
    <w:rsid w:val="003678CF"/>
    <w:rPr>
      <w:sz w:val="20"/>
      <w:szCs w:val="20"/>
    </w:rPr>
  </w:style>
  <w:style w:type="character" w:customStyle="1" w:styleId="ListLabel310">
    <w:name w:val="ListLabel 310"/>
    <w:qFormat/>
    <w:rsid w:val="003678CF"/>
    <w:rPr>
      <w:rFonts w:ascii="Times New Roman" w:hAnsi="Times New Roman"/>
      <w:b/>
      <w:sz w:val="20"/>
      <w:szCs w:val="20"/>
    </w:rPr>
  </w:style>
  <w:style w:type="character" w:customStyle="1" w:styleId="ListLabel311">
    <w:name w:val="ListLabel 311"/>
    <w:qFormat/>
    <w:rsid w:val="003678CF"/>
    <w:rPr>
      <w:sz w:val="20"/>
      <w:szCs w:val="20"/>
    </w:rPr>
  </w:style>
  <w:style w:type="character" w:customStyle="1" w:styleId="ListLabel312">
    <w:name w:val="ListLabel 312"/>
    <w:qFormat/>
    <w:rsid w:val="003678CF"/>
    <w:rPr>
      <w:sz w:val="20"/>
      <w:szCs w:val="20"/>
    </w:rPr>
  </w:style>
  <w:style w:type="character" w:customStyle="1" w:styleId="ListLabel313">
    <w:name w:val="ListLabel 313"/>
    <w:qFormat/>
    <w:rsid w:val="003678CF"/>
    <w:rPr>
      <w:sz w:val="20"/>
      <w:szCs w:val="20"/>
    </w:rPr>
  </w:style>
  <w:style w:type="character" w:customStyle="1" w:styleId="ListLabel314">
    <w:name w:val="ListLabel 314"/>
    <w:qFormat/>
    <w:rsid w:val="003678CF"/>
    <w:rPr>
      <w:sz w:val="20"/>
      <w:szCs w:val="20"/>
    </w:rPr>
  </w:style>
  <w:style w:type="character" w:customStyle="1" w:styleId="ListLabel315">
    <w:name w:val="ListLabel 315"/>
    <w:qFormat/>
    <w:rsid w:val="003678CF"/>
    <w:rPr>
      <w:sz w:val="20"/>
      <w:szCs w:val="20"/>
    </w:rPr>
  </w:style>
  <w:style w:type="character" w:customStyle="1" w:styleId="ListLabel316">
    <w:name w:val="ListLabel 316"/>
    <w:qFormat/>
    <w:rsid w:val="003678CF"/>
    <w:rPr>
      <w:sz w:val="20"/>
      <w:szCs w:val="20"/>
    </w:rPr>
  </w:style>
  <w:style w:type="character" w:customStyle="1" w:styleId="ListLabel317">
    <w:name w:val="ListLabel 317"/>
    <w:qFormat/>
    <w:rsid w:val="003678CF"/>
    <w:rPr>
      <w:sz w:val="20"/>
      <w:szCs w:val="20"/>
    </w:rPr>
  </w:style>
  <w:style w:type="character" w:customStyle="1" w:styleId="ListLabel318">
    <w:name w:val="ListLabel 318"/>
    <w:qFormat/>
    <w:rsid w:val="003678CF"/>
    <w:rPr>
      <w:sz w:val="20"/>
      <w:szCs w:val="20"/>
    </w:rPr>
  </w:style>
  <w:style w:type="character" w:customStyle="1" w:styleId="ListLabel319">
    <w:name w:val="ListLabel 319"/>
    <w:qFormat/>
    <w:rsid w:val="003678CF"/>
    <w:rPr>
      <w:b/>
      <w:sz w:val="20"/>
      <w:szCs w:val="20"/>
    </w:rPr>
  </w:style>
  <w:style w:type="character" w:customStyle="1" w:styleId="ListLabel320">
    <w:name w:val="ListLabel 320"/>
    <w:qFormat/>
    <w:rsid w:val="003678CF"/>
    <w:rPr>
      <w:sz w:val="20"/>
      <w:szCs w:val="20"/>
    </w:rPr>
  </w:style>
  <w:style w:type="character" w:customStyle="1" w:styleId="ListLabel321">
    <w:name w:val="ListLabel 321"/>
    <w:qFormat/>
    <w:rsid w:val="003678CF"/>
    <w:rPr>
      <w:b/>
      <w:sz w:val="20"/>
      <w:szCs w:val="20"/>
    </w:rPr>
  </w:style>
  <w:style w:type="character" w:customStyle="1" w:styleId="ListLabel322">
    <w:name w:val="ListLabel 322"/>
    <w:qFormat/>
    <w:rsid w:val="003678CF"/>
    <w:rPr>
      <w:sz w:val="20"/>
      <w:szCs w:val="20"/>
    </w:rPr>
  </w:style>
  <w:style w:type="character" w:customStyle="1" w:styleId="ListLabel323">
    <w:name w:val="ListLabel 323"/>
    <w:qFormat/>
    <w:rsid w:val="003678CF"/>
    <w:rPr>
      <w:b/>
      <w:sz w:val="20"/>
      <w:szCs w:val="20"/>
    </w:rPr>
  </w:style>
  <w:style w:type="character" w:customStyle="1" w:styleId="110">
    <w:name w:val="Заголовок 1 Знак1"/>
    <w:basedOn w:val="a0"/>
    <w:qFormat/>
    <w:rsid w:val="003678CF"/>
    <w:rPr>
      <w:rFonts w:asciiTheme="majorHAnsi" w:eastAsiaTheme="majorEastAsia" w:hAnsiTheme="majorHAnsi" w:cstheme="majorBidi"/>
      <w:b/>
      <w:bCs/>
      <w:color w:val="365F91" w:themeColor="accent1" w:themeShade="BF"/>
      <w:sz w:val="28"/>
      <w:szCs w:val="28"/>
      <w:lang w:eastAsia="en-US"/>
    </w:rPr>
  </w:style>
  <w:style w:type="character" w:customStyle="1" w:styleId="210">
    <w:name w:val="Заголовок 2 Знак1"/>
    <w:basedOn w:val="a0"/>
    <w:qFormat/>
    <w:rsid w:val="003678CF"/>
    <w:rPr>
      <w:rFonts w:asciiTheme="majorHAnsi" w:eastAsiaTheme="majorEastAsia" w:hAnsiTheme="majorHAnsi" w:cstheme="majorBidi"/>
      <w:b/>
      <w:bCs/>
      <w:color w:val="4F81BD" w:themeColor="accent1"/>
      <w:sz w:val="26"/>
      <w:szCs w:val="26"/>
      <w:lang w:eastAsia="en-US"/>
    </w:rPr>
  </w:style>
  <w:style w:type="character" w:customStyle="1" w:styleId="af7">
    <w:name w:val="Название Знак"/>
    <w:basedOn w:val="a0"/>
    <w:qFormat/>
    <w:rsid w:val="003678CF"/>
    <w:rPr>
      <w:rFonts w:ascii="Arial" w:eastAsia="Times New Roman" w:hAnsi="Arial" w:cs="Times New Roman"/>
      <w:b/>
      <w:kern w:val="2"/>
      <w:sz w:val="32"/>
      <w:szCs w:val="20"/>
    </w:rPr>
  </w:style>
  <w:style w:type="character" w:customStyle="1" w:styleId="ListLabel324">
    <w:name w:val="ListLabel 324"/>
    <w:qFormat/>
    <w:rsid w:val="003678CF"/>
    <w:rPr>
      <w:sz w:val="20"/>
      <w:szCs w:val="20"/>
    </w:rPr>
  </w:style>
  <w:style w:type="character" w:customStyle="1" w:styleId="ListLabel325">
    <w:name w:val="ListLabel 325"/>
    <w:qFormat/>
    <w:rsid w:val="003678CF"/>
    <w:rPr>
      <w:rFonts w:ascii="Times New Roman" w:hAnsi="Times New Roman"/>
      <w:b/>
      <w:sz w:val="20"/>
      <w:szCs w:val="20"/>
    </w:rPr>
  </w:style>
  <w:style w:type="character" w:customStyle="1" w:styleId="ListLabel326">
    <w:name w:val="ListLabel 326"/>
    <w:qFormat/>
    <w:rsid w:val="003678CF"/>
    <w:rPr>
      <w:sz w:val="20"/>
      <w:szCs w:val="20"/>
    </w:rPr>
  </w:style>
  <w:style w:type="character" w:customStyle="1" w:styleId="ListLabel327">
    <w:name w:val="ListLabel 327"/>
    <w:qFormat/>
    <w:rsid w:val="003678CF"/>
    <w:rPr>
      <w:sz w:val="20"/>
      <w:szCs w:val="20"/>
    </w:rPr>
  </w:style>
  <w:style w:type="character" w:customStyle="1" w:styleId="ListLabel328">
    <w:name w:val="ListLabel 328"/>
    <w:qFormat/>
    <w:rsid w:val="003678CF"/>
    <w:rPr>
      <w:sz w:val="20"/>
      <w:szCs w:val="20"/>
    </w:rPr>
  </w:style>
  <w:style w:type="character" w:customStyle="1" w:styleId="ListLabel329">
    <w:name w:val="ListLabel 329"/>
    <w:qFormat/>
    <w:rsid w:val="003678CF"/>
    <w:rPr>
      <w:sz w:val="20"/>
      <w:szCs w:val="20"/>
    </w:rPr>
  </w:style>
  <w:style w:type="character" w:customStyle="1" w:styleId="ListLabel330">
    <w:name w:val="ListLabel 330"/>
    <w:qFormat/>
    <w:rsid w:val="003678CF"/>
    <w:rPr>
      <w:sz w:val="20"/>
      <w:szCs w:val="20"/>
    </w:rPr>
  </w:style>
  <w:style w:type="character" w:customStyle="1" w:styleId="ListLabel331">
    <w:name w:val="ListLabel 331"/>
    <w:qFormat/>
    <w:rsid w:val="003678CF"/>
    <w:rPr>
      <w:sz w:val="20"/>
      <w:szCs w:val="20"/>
    </w:rPr>
  </w:style>
  <w:style w:type="character" w:customStyle="1" w:styleId="ListLabel332">
    <w:name w:val="ListLabel 332"/>
    <w:qFormat/>
    <w:rsid w:val="003678CF"/>
    <w:rPr>
      <w:sz w:val="20"/>
      <w:szCs w:val="20"/>
    </w:rPr>
  </w:style>
  <w:style w:type="character" w:customStyle="1" w:styleId="ListLabel333">
    <w:name w:val="ListLabel 333"/>
    <w:qFormat/>
    <w:rsid w:val="003678CF"/>
    <w:rPr>
      <w:rFonts w:ascii="Times New Roman" w:eastAsia="Times New Roman" w:hAnsi="Times New Roman" w:cs="Times New Roman"/>
      <w:b/>
      <w:bCs/>
      <w:sz w:val="20"/>
      <w:szCs w:val="22"/>
      <w:lang w:val="ru-RU" w:eastAsia="zh-CN" w:bidi="ar-SA"/>
    </w:rPr>
  </w:style>
  <w:style w:type="character" w:customStyle="1" w:styleId="ListLabel334">
    <w:name w:val="ListLabel 334"/>
    <w:qFormat/>
    <w:rsid w:val="003678CF"/>
    <w:rPr>
      <w:rFonts w:ascii="Times New Roman" w:eastAsia="Times New Roman" w:hAnsi="Times New Roman" w:cs="Times New Roman"/>
      <w:b/>
      <w:bCs/>
      <w:sz w:val="20"/>
      <w:szCs w:val="22"/>
      <w:lang w:val="ru-RU" w:eastAsia="zh-CN" w:bidi="ar-SA"/>
    </w:rPr>
  </w:style>
  <w:style w:type="character" w:customStyle="1" w:styleId="ListLabel335">
    <w:name w:val="ListLabel 335"/>
    <w:qFormat/>
    <w:rsid w:val="003678CF"/>
    <w:rPr>
      <w:rFonts w:eastAsia="Times New Roman" w:cs="Times New Roman"/>
      <w:b/>
      <w:bCs/>
      <w:sz w:val="22"/>
      <w:szCs w:val="22"/>
      <w:lang w:val="ru-RU" w:eastAsia="zh-CN" w:bidi="ar-SA"/>
    </w:rPr>
  </w:style>
  <w:style w:type="character" w:customStyle="1" w:styleId="ListLabel336">
    <w:name w:val="ListLabel 336"/>
    <w:qFormat/>
    <w:rsid w:val="003678CF"/>
    <w:rPr>
      <w:rFonts w:eastAsia="Times New Roman" w:cs="Times New Roman"/>
      <w:b/>
      <w:bCs/>
      <w:sz w:val="20"/>
      <w:szCs w:val="22"/>
      <w:lang w:val="ru-RU" w:eastAsia="zh-CN" w:bidi="ar-SA"/>
    </w:rPr>
  </w:style>
  <w:style w:type="character" w:customStyle="1" w:styleId="ListLabel337">
    <w:name w:val="ListLabel 337"/>
    <w:qFormat/>
    <w:rsid w:val="003678CF"/>
    <w:rPr>
      <w:rFonts w:eastAsia="Times New Roman" w:cs="Times New Roman"/>
      <w:b/>
      <w:bCs/>
      <w:sz w:val="20"/>
      <w:szCs w:val="22"/>
      <w:lang w:val="ru-RU" w:eastAsia="zh-CN" w:bidi="ar-SA"/>
    </w:rPr>
  </w:style>
  <w:style w:type="character" w:customStyle="1" w:styleId="ListLabel338">
    <w:name w:val="ListLabel 338"/>
    <w:qFormat/>
    <w:rsid w:val="003678CF"/>
    <w:rPr>
      <w:rFonts w:ascii="Times New Roman" w:eastAsia="Times New Roman" w:hAnsi="Times New Roman" w:cs="Times New Roman"/>
      <w:b/>
      <w:bCs/>
      <w:sz w:val="20"/>
      <w:szCs w:val="22"/>
      <w:lang w:val="ru-RU" w:eastAsia="zh-CN" w:bidi="ar-SA"/>
    </w:rPr>
  </w:style>
  <w:style w:type="character" w:customStyle="1" w:styleId="ListLabel339">
    <w:name w:val="ListLabel 339"/>
    <w:qFormat/>
    <w:rsid w:val="003678CF"/>
    <w:rPr>
      <w:rFonts w:ascii="Times New Roman" w:hAnsi="Times New Roman"/>
      <w:sz w:val="20"/>
      <w:szCs w:val="20"/>
      <w:lang w:val="en-US"/>
    </w:rPr>
  </w:style>
  <w:style w:type="character" w:customStyle="1" w:styleId="ListLabel340">
    <w:name w:val="ListLabel 340"/>
    <w:qFormat/>
    <w:rsid w:val="003678CF"/>
    <w:rPr>
      <w:color w:val="000000"/>
      <w:sz w:val="20"/>
      <w:szCs w:val="20"/>
      <w:u w:val="none"/>
    </w:rPr>
  </w:style>
  <w:style w:type="character" w:customStyle="1" w:styleId="ListLabel341">
    <w:name w:val="ListLabel 341"/>
    <w:qFormat/>
    <w:rsid w:val="003678CF"/>
    <w:rPr>
      <w:color w:val="000000"/>
      <w:sz w:val="20"/>
      <w:szCs w:val="20"/>
      <w:u w:val="none"/>
      <w:lang w:eastAsia="ru-RU"/>
    </w:rPr>
  </w:style>
  <w:style w:type="character" w:customStyle="1" w:styleId="ListLabel342">
    <w:name w:val="ListLabel 342"/>
    <w:qFormat/>
    <w:rsid w:val="003678CF"/>
    <w:rPr>
      <w:rFonts w:ascii="Times New Roman" w:hAnsi="Times New Roman"/>
      <w:sz w:val="20"/>
      <w:szCs w:val="20"/>
      <w:shd w:val="clear" w:color="auto" w:fill="FFFFFF"/>
      <w:lang w:val="en-US" w:bidi="en-US"/>
    </w:rPr>
  </w:style>
  <w:style w:type="character" w:customStyle="1" w:styleId="ListLabel343">
    <w:name w:val="ListLabel 343"/>
    <w:qFormat/>
    <w:rsid w:val="003678CF"/>
    <w:rPr>
      <w:rFonts w:ascii="Times New Roman" w:hAnsi="Times New Roman"/>
      <w:sz w:val="20"/>
      <w:szCs w:val="20"/>
      <w:shd w:val="clear" w:color="auto" w:fill="FFFFFF"/>
      <w:lang w:bidi="en-US"/>
    </w:rPr>
  </w:style>
  <w:style w:type="character" w:customStyle="1" w:styleId="sectioninfo2">
    <w:name w:val="section__info2"/>
    <w:basedOn w:val="a0"/>
    <w:qFormat/>
    <w:rsid w:val="003678CF"/>
    <w:rPr>
      <w:sz w:val="20"/>
      <w:szCs w:val="20"/>
    </w:rPr>
  </w:style>
  <w:style w:type="character" w:customStyle="1" w:styleId="ListLabel344">
    <w:name w:val="ListLabel 344"/>
    <w:qFormat/>
    <w:rsid w:val="003678CF"/>
    <w:rPr>
      <w:sz w:val="20"/>
      <w:szCs w:val="20"/>
    </w:rPr>
  </w:style>
  <w:style w:type="character" w:customStyle="1" w:styleId="ListLabel345">
    <w:name w:val="ListLabel 345"/>
    <w:qFormat/>
    <w:rsid w:val="003678CF"/>
    <w:rPr>
      <w:rFonts w:ascii="Times New Roman" w:hAnsi="Times New Roman"/>
      <w:b/>
      <w:sz w:val="20"/>
      <w:szCs w:val="20"/>
    </w:rPr>
  </w:style>
  <w:style w:type="character" w:customStyle="1" w:styleId="ListLabel346">
    <w:name w:val="ListLabel 346"/>
    <w:qFormat/>
    <w:rsid w:val="003678CF"/>
    <w:rPr>
      <w:sz w:val="20"/>
      <w:szCs w:val="20"/>
    </w:rPr>
  </w:style>
  <w:style w:type="character" w:customStyle="1" w:styleId="ListLabel347">
    <w:name w:val="ListLabel 347"/>
    <w:qFormat/>
    <w:rsid w:val="003678CF"/>
    <w:rPr>
      <w:sz w:val="20"/>
      <w:szCs w:val="20"/>
    </w:rPr>
  </w:style>
  <w:style w:type="character" w:customStyle="1" w:styleId="ListLabel348">
    <w:name w:val="ListLabel 348"/>
    <w:qFormat/>
    <w:rsid w:val="003678CF"/>
    <w:rPr>
      <w:sz w:val="20"/>
      <w:szCs w:val="20"/>
    </w:rPr>
  </w:style>
  <w:style w:type="character" w:customStyle="1" w:styleId="ListLabel349">
    <w:name w:val="ListLabel 349"/>
    <w:qFormat/>
    <w:rsid w:val="003678CF"/>
    <w:rPr>
      <w:sz w:val="20"/>
      <w:szCs w:val="20"/>
    </w:rPr>
  </w:style>
  <w:style w:type="character" w:customStyle="1" w:styleId="ListLabel350">
    <w:name w:val="ListLabel 350"/>
    <w:qFormat/>
    <w:rsid w:val="003678CF"/>
    <w:rPr>
      <w:sz w:val="20"/>
      <w:szCs w:val="20"/>
    </w:rPr>
  </w:style>
  <w:style w:type="character" w:customStyle="1" w:styleId="ListLabel351">
    <w:name w:val="ListLabel 351"/>
    <w:qFormat/>
    <w:rsid w:val="003678CF"/>
    <w:rPr>
      <w:sz w:val="20"/>
      <w:szCs w:val="20"/>
    </w:rPr>
  </w:style>
  <w:style w:type="character" w:customStyle="1" w:styleId="ListLabel352">
    <w:name w:val="ListLabel 352"/>
    <w:qFormat/>
    <w:rsid w:val="003678CF"/>
    <w:rPr>
      <w:sz w:val="20"/>
      <w:szCs w:val="20"/>
    </w:rPr>
  </w:style>
  <w:style w:type="character" w:customStyle="1" w:styleId="ListLabel353">
    <w:name w:val="ListLabel 353"/>
    <w:qFormat/>
    <w:rsid w:val="003678CF"/>
    <w:rPr>
      <w:rFonts w:ascii="Times New Roman" w:eastAsia="Times New Roman" w:hAnsi="Times New Roman" w:cs="Times New Roman"/>
      <w:b/>
      <w:bCs/>
      <w:sz w:val="20"/>
      <w:szCs w:val="22"/>
      <w:lang w:val="ru-RU" w:eastAsia="zh-CN" w:bidi="ar-SA"/>
    </w:rPr>
  </w:style>
  <w:style w:type="character" w:customStyle="1" w:styleId="ListLabel354">
    <w:name w:val="ListLabel 354"/>
    <w:qFormat/>
    <w:rsid w:val="003678CF"/>
    <w:rPr>
      <w:rFonts w:ascii="Times New Roman" w:eastAsia="Times New Roman" w:hAnsi="Times New Roman" w:cs="Times New Roman"/>
      <w:b/>
      <w:bCs/>
      <w:sz w:val="20"/>
      <w:szCs w:val="22"/>
      <w:lang w:val="ru-RU" w:eastAsia="zh-CN" w:bidi="ar-SA"/>
    </w:rPr>
  </w:style>
  <w:style w:type="character" w:customStyle="1" w:styleId="ListLabel355">
    <w:name w:val="ListLabel 355"/>
    <w:qFormat/>
    <w:rsid w:val="003678CF"/>
    <w:rPr>
      <w:rFonts w:ascii="Times New Roman" w:eastAsia="Times New Roman" w:hAnsi="Times New Roman" w:cs="Times New Roman"/>
      <w:b/>
      <w:bCs/>
      <w:sz w:val="20"/>
      <w:szCs w:val="22"/>
      <w:lang w:val="ru-RU" w:eastAsia="zh-CN" w:bidi="ar-SA"/>
    </w:rPr>
  </w:style>
  <w:style w:type="character" w:customStyle="1" w:styleId="ListLabel356">
    <w:name w:val="ListLabel 356"/>
    <w:qFormat/>
    <w:rsid w:val="003678CF"/>
    <w:rPr>
      <w:rFonts w:ascii="Times New Roman" w:hAnsi="Times New Roman"/>
      <w:sz w:val="20"/>
      <w:szCs w:val="20"/>
      <w:lang w:val="en-US"/>
    </w:rPr>
  </w:style>
  <w:style w:type="character" w:customStyle="1" w:styleId="ListLabel357">
    <w:name w:val="ListLabel 357"/>
    <w:qFormat/>
    <w:rsid w:val="003678CF"/>
    <w:rPr>
      <w:rFonts w:ascii="Times New Roman" w:hAnsi="Times New Roman"/>
      <w:color w:val="000000"/>
      <w:sz w:val="20"/>
      <w:szCs w:val="20"/>
      <w:u w:val="none"/>
    </w:rPr>
  </w:style>
  <w:style w:type="character" w:customStyle="1" w:styleId="ListLabel358">
    <w:name w:val="ListLabel 358"/>
    <w:qFormat/>
    <w:rsid w:val="003678CF"/>
    <w:rPr>
      <w:rFonts w:ascii="Times New Roman" w:hAnsi="Times New Roman"/>
      <w:bCs/>
      <w:sz w:val="20"/>
      <w:szCs w:val="20"/>
      <w:lang w:val="en-US" w:eastAsia="ru-RU"/>
    </w:rPr>
  </w:style>
  <w:style w:type="character" w:customStyle="1" w:styleId="ListLabel359">
    <w:name w:val="ListLabel 359"/>
    <w:qFormat/>
    <w:rsid w:val="003678CF"/>
    <w:rPr>
      <w:rFonts w:ascii="Times New Roman" w:hAnsi="Times New Roman"/>
      <w:bCs/>
      <w:sz w:val="20"/>
      <w:szCs w:val="20"/>
      <w:lang w:eastAsia="ru-RU"/>
    </w:rPr>
  </w:style>
  <w:style w:type="character" w:customStyle="1" w:styleId="ListLabel360">
    <w:name w:val="ListLabel 360"/>
    <w:qFormat/>
    <w:rsid w:val="003678CF"/>
    <w:rPr>
      <w:rFonts w:ascii="Times New Roman" w:hAnsi="Times New Roman"/>
      <w:color w:val="000000"/>
      <w:sz w:val="20"/>
      <w:szCs w:val="20"/>
      <w:u w:val="none"/>
      <w:lang w:eastAsia="ru-RU"/>
    </w:rPr>
  </w:style>
  <w:style w:type="character" w:customStyle="1" w:styleId="ListLabel361">
    <w:name w:val="ListLabel 361"/>
    <w:qFormat/>
    <w:rsid w:val="003678CF"/>
    <w:rPr>
      <w:rFonts w:ascii="Times New Roman" w:hAnsi="Times New Roman"/>
      <w:sz w:val="20"/>
      <w:szCs w:val="20"/>
      <w:shd w:val="clear" w:color="auto" w:fill="FFFFFF"/>
      <w:lang w:val="en-US" w:bidi="en-US"/>
    </w:rPr>
  </w:style>
  <w:style w:type="character" w:customStyle="1" w:styleId="ListLabel362">
    <w:name w:val="ListLabel 362"/>
    <w:qFormat/>
    <w:rsid w:val="003678CF"/>
    <w:rPr>
      <w:rFonts w:ascii="Times New Roman" w:hAnsi="Times New Roman"/>
      <w:sz w:val="20"/>
      <w:szCs w:val="20"/>
      <w:shd w:val="clear" w:color="auto" w:fill="FFFFFF"/>
      <w:lang w:bidi="en-US"/>
    </w:rPr>
  </w:style>
  <w:style w:type="character" w:customStyle="1" w:styleId="ListLabel363">
    <w:name w:val="ListLabel 363"/>
    <w:qFormat/>
    <w:rsid w:val="003678CF"/>
    <w:rPr>
      <w:sz w:val="20"/>
      <w:szCs w:val="20"/>
    </w:rPr>
  </w:style>
  <w:style w:type="character" w:customStyle="1" w:styleId="ListLabel364">
    <w:name w:val="ListLabel 364"/>
    <w:qFormat/>
    <w:rsid w:val="003678CF"/>
    <w:rPr>
      <w:rFonts w:ascii="Times New Roman" w:hAnsi="Times New Roman"/>
      <w:b/>
      <w:sz w:val="20"/>
      <w:szCs w:val="20"/>
    </w:rPr>
  </w:style>
  <w:style w:type="character" w:customStyle="1" w:styleId="ListLabel365">
    <w:name w:val="ListLabel 365"/>
    <w:qFormat/>
    <w:rsid w:val="003678CF"/>
    <w:rPr>
      <w:sz w:val="20"/>
      <w:szCs w:val="20"/>
    </w:rPr>
  </w:style>
  <w:style w:type="character" w:customStyle="1" w:styleId="ListLabel366">
    <w:name w:val="ListLabel 366"/>
    <w:qFormat/>
    <w:rsid w:val="003678CF"/>
    <w:rPr>
      <w:sz w:val="20"/>
      <w:szCs w:val="20"/>
    </w:rPr>
  </w:style>
  <w:style w:type="character" w:customStyle="1" w:styleId="ListLabel367">
    <w:name w:val="ListLabel 367"/>
    <w:qFormat/>
    <w:rsid w:val="003678CF"/>
    <w:rPr>
      <w:sz w:val="20"/>
      <w:szCs w:val="20"/>
    </w:rPr>
  </w:style>
  <w:style w:type="character" w:customStyle="1" w:styleId="ListLabel368">
    <w:name w:val="ListLabel 368"/>
    <w:qFormat/>
    <w:rsid w:val="003678CF"/>
    <w:rPr>
      <w:sz w:val="20"/>
      <w:szCs w:val="20"/>
    </w:rPr>
  </w:style>
  <w:style w:type="character" w:customStyle="1" w:styleId="ListLabel369">
    <w:name w:val="ListLabel 369"/>
    <w:qFormat/>
    <w:rsid w:val="003678CF"/>
    <w:rPr>
      <w:sz w:val="20"/>
      <w:szCs w:val="20"/>
    </w:rPr>
  </w:style>
  <w:style w:type="character" w:customStyle="1" w:styleId="ListLabel370">
    <w:name w:val="ListLabel 370"/>
    <w:qFormat/>
    <w:rsid w:val="003678CF"/>
    <w:rPr>
      <w:sz w:val="20"/>
      <w:szCs w:val="20"/>
    </w:rPr>
  </w:style>
  <w:style w:type="character" w:customStyle="1" w:styleId="ListLabel371">
    <w:name w:val="ListLabel 371"/>
    <w:qFormat/>
    <w:rsid w:val="003678CF"/>
    <w:rPr>
      <w:sz w:val="20"/>
      <w:szCs w:val="20"/>
    </w:rPr>
  </w:style>
  <w:style w:type="character" w:customStyle="1" w:styleId="ListLabel372">
    <w:name w:val="ListLabel 372"/>
    <w:qFormat/>
    <w:rsid w:val="003678CF"/>
    <w:rPr>
      <w:rFonts w:ascii="Times New Roman" w:eastAsia="Times New Roman" w:hAnsi="Times New Roman" w:cs="Times New Roman"/>
      <w:b/>
      <w:bCs/>
      <w:sz w:val="20"/>
      <w:szCs w:val="22"/>
      <w:lang w:val="ru-RU" w:eastAsia="zh-CN" w:bidi="ar-SA"/>
    </w:rPr>
  </w:style>
  <w:style w:type="character" w:customStyle="1" w:styleId="ListLabel373">
    <w:name w:val="ListLabel 373"/>
    <w:qFormat/>
    <w:rsid w:val="003678CF"/>
    <w:rPr>
      <w:rFonts w:ascii="Times New Roman" w:eastAsia="Times New Roman" w:hAnsi="Times New Roman" w:cs="Times New Roman"/>
      <w:b/>
      <w:bCs/>
      <w:sz w:val="20"/>
      <w:szCs w:val="22"/>
      <w:lang w:val="ru-RU" w:eastAsia="zh-CN" w:bidi="ar-SA"/>
    </w:rPr>
  </w:style>
  <w:style w:type="character" w:customStyle="1" w:styleId="ListLabel374">
    <w:name w:val="ListLabel 374"/>
    <w:qFormat/>
    <w:rsid w:val="003678CF"/>
    <w:rPr>
      <w:rFonts w:ascii="Times New Roman" w:hAnsi="Times New Roman"/>
      <w:sz w:val="20"/>
      <w:szCs w:val="20"/>
      <w:lang w:val="en-US"/>
    </w:rPr>
  </w:style>
  <w:style w:type="character" w:customStyle="1" w:styleId="ListLabel375">
    <w:name w:val="ListLabel 375"/>
    <w:qFormat/>
    <w:rsid w:val="003678CF"/>
    <w:rPr>
      <w:rFonts w:ascii="Times New Roman" w:hAnsi="Times New Roman"/>
      <w:color w:val="000000"/>
      <w:sz w:val="20"/>
      <w:szCs w:val="20"/>
      <w:u w:val="none"/>
    </w:rPr>
  </w:style>
  <w:style w:type="character" w:customStyle="1" w:styleId="ListLabel376">
    <w:name w:val="ListLabel 376"/>
    <w:qFormat/>
    <w:rsid w:val="003678CF"/>
    <w:rPr>
      <w:rFonts w:ascii="Times New Roman" w:hAnsi="Times New Roman"/>
      <w:bCs/>
      <w:sz w:val="20"/>
      <w:szCs w:val="20"/>
      <w:lang w:val="en-US" w:eastAsia="ru-RU"/>
    </w:rPr>
  </w:style>
  <w:style w:type="character" w:customStyle="1" w:styleId="ListLabel377">
    <w:name w:val="ListLabel 377"/>
    <w:qFormat/>
    <w:rsid w:val="003678CF"/>
    <w:rPr>
      <w:rFonts w:ascii="Times New Roman" w:hAnsi="Times New Roman"/>
      <w:bCs/>
      <w:sz w:val="20"/>
      <w:szCs w:val="20"/>
      <w:lang w:eastAsia="ru-RU"/>
    </w:rPr>
  </w:style>
  <w:style w:type="character" w:customStyle="1" w:styleId="ListLabel378">
    <w:name w:val="ListLabel 378"/>
    <w:qFormat/>
    <w:rsid w:val="003678CF"/>
    <w:rPr>
      <w:rFonts w:ascii="Times New Roman" w:hAnsi="Times New Roman"/>
      <w:color w:val="000000"/>
      <w:sz w:val="20"/>
      <w:szCs w:val="20"/>
      <w:u w:val="none"/>
      <w:lang w:eastAsia="ru-RU"/>
    </w:rPr>
  </w:style>
  <w:style w:type="character" w:customStyle="1" w:styleId="ListLabel379">
    <w:name w:val="ListLabel 379"/>
    <w:qFormat/>
    <w:rsid w:val="003678CF"/>
    <w:rPr>
      <w:rFonts w:ascii="Times New Roman" w:hAnsi="Times New Roman"/>
      <w:sz w:val="20"/>
      <w:szCs w:val="20"/>
      <w:shd w:val="clear" w:color="auto" w:fill="FFFFFF"/>
      <w:lang w:val="en-US" w:bidi="en-US"/>
    </w:rPr>
  </w:style>
  <w:style w:type="character" w:customStyle="1" w:styleId="ListLabel380">
    <w:name w:val="ListLabel 380"/>
    <w:qFormat/>
    <w:rsid w:val="003678CF"/>
    <w:rPr>
      <w:rFonts w:ascii="Times New Roman" w:hAnsi="Times New Roman"/>
      <w:sz w:val="20"/>
      <w:szCs w:val="20"/>
      <w:shd w:val="clear" w:color="auto" w:fill="FFFFFF"/>
      <w:lang w:bidi="en-US"/>
    </w:rPr>
  </w:style>
  <w:style w:type="character" w:customStyle="1" w:styleId="ListLabel381">
    <w:name w:val="ListLabel 381"/>
    <w:qFormat/>
    <w:rsid w:val="003678CF"/>
    <w:rPr>
      <w:sz w:val="20"/>
      <w:szCs w:val="20"/>
    </w:rPr>
  </w:style>
  <w:style w:type="character" w:customStyle="1" w:styleId="ListLabel382">
    <w:name w:val="ListLabel 382"/>
    <w:qFormat/>
    <w:rsid w:val="003678CF"/>
    <w:rPr>
      <w:rFonts w:ascii="Times New Roman" w:hAnsi="Times New Roman"/>
      <w:b/>
      <w:sz w:val="20"/>
      <w:szCs w:val="20"/>
    </w:rPr>
  </w:style>
  <w:style w:type="character" w:customStyle="1" w:styleId="ListLabel383">
    <w:name w:val="ListLabel 383"/>
    <w:qFormat/>
    <w:rsid w:val="003678CF"/>
    <w:rPr>
      <w:sz w:val="20"/>
      <w:szCs w:val="20"/>
    </w:rPr>
  </w:style>
  <w:style w:type="character" w:customStyle="1" w:styleId="ListLabel384">
    <w:name w:val="ListLabel 384"/>
    <w:qFormat/>
    <w:rsid w:val="003678CF"/>
    <w:rPr>
      <w:sz w:val="20"/>
      <w:szCs w:val="20"/>
    </w:rPr>
  </w:style>
  <w:style w:type="character" w:customStyle="1" w:styleId="ListLabel385">
    <w:name w:val="ListLabel 385"/>
    <w:qFormat/>
    <w:rsid w:val="003678CF"/>
    <w:rPr>
      <w:sz w:val="20"/>
      <w:szCs w:val="20"/>
    </w:rPr>
  </w:style>
  <w:style w:type="character" w:customStyle="1" w:styleId="ListLabel386">
    <w:name w:val="ListLabel 386"/>
    <w:qFormat/>
    <w:rsid w:val="003678CF"/>
    <w:rPr>
      <w:sz w:val="20"/>
      <w:szCs w:val="20"/>
    </w:rPr>
  </w:style>
  <w:style w:type="character" w:customStyle="1" w:styleId="ListLabel387">
    <w:name w:val="ListLabel 387"/>
    <w:qFormat/>
    <w:rsid w:val="003678CF"/>
    <w:rPr>
      <w:sz w:val="20"/>
      <w:szCs w:val="20"/>
    </w:rPr>
  </w:style>
  <w:style w:type="character" w:customStyle="1" w:styleId="ListLabel388">
    <w:name w:val="ListLabel 388"/>
    <w:qFormat/>
    <w:rsid w:val="003678CF"/>
    <w:rPr>
      <w:sz w:val="20"/>
      <w:szCs w:val="20"/>
    </w:rPr>
  </w:style>
  <w:style w:type="character" w:customStyle="1" w:styleId="ListLabel389">
    <w:name w:val="ListLabel 389"/>
    <w:qFormat/>
    <w:rsid w:val="003678CF"/>
    <w:rPr>
      <w:sz w:val="20"/>
      <w:szCs w:val="20"/>
    </w:rPr>
  </w:style>
  <w:style w:type="character" w:customStyle="1" w:styleId="ListLabel390">
    <w:name w:val="ListLabel 390"/>
    <w:qFormat/>
    <w:rsid w:val="003678CF"/>
    <w:rPr>
      <w:rFonts w:ascii="Times New Roman" w:eastAsia="Times New Roman" w:hAnsi="Times New Roman" w:cs="Times New Roman"/>
      <w:b/>
      <w:bCs/>
      <w:sz w:val="20"/>
      <w:szCs w:val="22"/>
      <w:lang w:val="ru-RU" w:eastAsia="zh-CN" w:bidi="ar-SA"/>
    </w:rPr>
  </w:style>
  <w:style w:type="character" w:customStyle="1" w:styleId="ListLabel391">
    <w:name w:val="ListLabel 391"/>
    <w:qFormat/>
    <w:rsid w:val="003678CF"/>
    <w:rPr>
      <w:rFonts w:ascii="Times New Roman" w:eastAsia="Times New Roman" w:hAnsi="Times New Roman" w:cs="Times New Roman"/>
      <w:b/>
      <w:bCs/>
      <w:sz w:val="20"/>
      <w:szCs w:val="22"/>
      <w:lang w:val="ru-RU" w:eastAsia="zh-CN" w:bidi="ar-SA"/>
    </w:rPr>
  </w:style>
  <w:style w:type="character" w:customStyle="1" w:styleId="ListLabel392">
    <w:name w:val="ListLabel 392"/>
    <w:qFormat/>
    <w:rsid w:val="003678CF"/>
    <w:rPr>
      <w:rFonts w:ascii="Times New Roman" w:hAnsi="Times New Roman"/>
      <w:sz w:val="20"/>
      <w:szCs w:val="20"/>
      <w:lang w:val="en-US"/>
    </w:rPr>
  </w:style>
  <w:style w:type="character" w:customStyle="1" w:styleId="ListLabel393">
    <w:name w:val="ListLabel 393"/>
    <w:qFormat/>
    <w:rsid w:val="003678CF"/>
    <w:rPr>
      <w:rFonts w:ascii="Times New Roman" w:hAnsi="Times New Roman"/>
      <w:color w:val="000000"/>
      <w:sz w:val="20"/>
      <w:szCs w:val="20"/>
      <w:u w:val="none"/>
    </w:rPr>
  </w:style>
  <w:style w:type="character" w:customStyle="1" w:styleId="ListLabel394">
    <w:name w:val="ListLabel 394"/>
    <w:qFormat/>
    <w:rsid w:val="003678CF"/>
    <w:rPr>
      <w:rFonts w:ascii="Times New Roman" w:hAnsi="Times New Roman"/>
      <w:bCs/>
      <w:sz w:val="20"/>
      <w:szCs w:val="20"/>
      <w:lang w:val="en-US" w:eastAsia="ru-RU"/>
    </w:rPr>
  </w:style>
  <w:style w:type="character" w:customStyle="1" w:styleId="ListLabel395">
    <w:name w:val="ListLabel 395"/>
    <w:qFormat/>
    <w:rsid w:val="003678CF"/>
    <w:rPr>
      <w:rFonts w:ascii="Times New Roman" w:hAnsi="Times New Roman"/>
      <w:bCs/>
      <w:sz w:val="20"/>
      <w:szCs w:val="20"/>
      <w:lang w:eastAsia="ru-RU"/>
    </w:rPr>
  </w:style>
  <w:style w:type="character" w:customStyle="1" w:styleId="ListLabel396">
    <w:name w:val="ListLabel 396"/>
    <w:qFormat/>
    <w:rsid w:val="003678CF"/>
    <w:rPr>
      <w:rFonts w:ascii="Times New Roman" w:hAnsi="Times New Roman"/>
      <w:color w:val="000000"/>
      <w:sz w:val="20"/>
      <w:szCs w:val="20"/>
      <w:u w:val="none"/>
      <w:lang w:eastAsia="ru-RU"/>
    </w:rPr>
  </w:style>
  <w:style w:type="character" w:customStyle="1" w:styleId="ListLabel397">
    <w:name w:val="ListLabel 397"/>
    <w:qFormat/>
    <w:rsid w:val="003678CF"/>
    <w:rPr>
      <w:rFonts w:ascii="Times New Roman" w:hAnsi="Times New Roman"/>
      <w:sz w:val="20"/>
      <w:szCs w:val="20"/>
      <w:shd w:val="clear" w:color="auto" w:fill="FFFFFF"/>
      <w:lang w:val="en-US" w:bidi="en-US"/>
    </w:rPr>
  </w:style>
  <w:style w:type="character" w:customStyle="1" w:styleId="ListLabel398">
    <w:name w:val="ListLabel 398"/>
    <w:qFormat/>
    <w:rsid w:val="003678CF"/>
    <w:rPr>
      <w:rFonts w:ascii="Times New Roman" w:hAnsi="Times New Roman"/>
      <w:sz w:val="20"/>
      <w:szCs w:val="20"/>
      <w:shd w:val="clear" w:color="auto" w:fill="FFFFFF"/>
      <w:lang w:bidi="en-US"/>
    </w:rPr>
  </w:style>
  <w:style w:type="paragraph" w:customStyle="1" w:styleId="16">
    <w:name w:val="Заголовок1"/>
    <w:basedOn w:val="a"/>
    <w:next w:val="a6"/>
    <w:qFormat/>
    <w:rsid w:val="003678CF"/>
    <w:pPr>
      <w:keepNext/>
      <w:spacing w:before="240" w:after="120"/>
    </w:pPr>
    <w:rPr>
      <w:rFonts w:ascii="Liberation Sans" w:eastAsia="Microsoft YaHei" w:hAnsi="Liberation Sans" w:cs="Mangal"/>
      <w:sz w:val="28"/>
      <w:szCs w:val="28"/>
    </w:rPr>
  </w:style>
  <w:style w:type="paragraph" w:customStyle="1" w:styleId="17">
    <w:name w:val="Название объекта1"/>
    <w:basedOn w:val="a"/>
    <w:qFormat/>
    <w:rsid w:val="003678CF"/>
    <w:pPr>
      <w:suppressLineNumbers/>
      <w:suppressAutoHyphens w:val="0"/>
      <w:spacing w:before="120" w:after="120" w:line="276" w:lineRule="auto"/>
    </w:pPr>
    <w:rPr>
      <w:rFonts w:asciiTheme="minorHAnsi" w:eastAsiaTheme="minorEastAsia" w:hAnsiTheme="minorHAnsi" w:cs="Mangal"/>
      <w:i/>
      <w:iCs/>
      <w:color w:val="auto"/>
      <w:sz w:val="24"/>
      <w:szCs w:val="24"/>
      <w:lang w:eastAsia="ru-RU"/>
    </w:rPr>
  </w:style>
  <w:style w:type="paragraph" w:customStyle="1" w:styleId="18">
    <w:name w:val="Указатель1"/>
    <w:basedOn w:val="a"/>
    <w:qFormat/>
    <w:rsid w:val="003678CF"/>
    <w:pPr>
      <w:suppressLineNumbers/>
    </w:pPr>
    <w:rPr>
      <w:rFonts w:cs="Mangal"/>
    </w:rPr>
  </w:style>
  <w:style w:type="paragraph" w:customStyle="1" w:styleId="-3">
    <w:name w:val="Пункт-3"/>
    <w:basedOn w:val="a"/>
    <w:uiPriority w:val="99"/>
    <w:qFormat/>
    <w:rsid w:val="003678CF"/>
    <w:pPr>
      <w:suppressAutoHyphens w:val="0"/>
      <w:spacing w:after="120"/>
      <w:jc w:val="both"/>
    </w:pPr>
  </w:style>
  <w:style w:type="paragraph" w:customStyle="1" w:styleId="19">
    <w:name w:val="Название1"/>
    <w:basedOn w:val="a"/>
    <w:uiPriority w:val="99"/>
    <w:qFormat/>
    <w:rsid w:val="003678CF"/>
    <w:pPr>
      <w:suppressLineNumbers/>
      <w:spacing w:before="120" w:after="120"/>
    </w:pPr>
    <w:rPr>
      <w:rFonts w:cs="Mangal"/>
      <w:i/>
      <w:iCs/>
      <w:sz w:val="24"/>
      <w:szCs w:val="24"/>
    </w:rPr>
  </w:style>
  <w:style w:type="paragraph" w:customStyle="1" w:styleId="111">
    <w:name w:val="Заголовок 11"/>
    <w:basedOn w:val="a"/>
    <w:uiPriority w:val="99"/>
    <w:qFormat/>
    <w:rsid w:val="003678CF"/>
    <w:pPr>
      <w:keepNext/>
      <w:keepLines/>
      <w:spacing w:before="480"/>
      <w:outlineLvl w:val="0"/>
    </w:pPr>
    <w:rPr>
      <w:rFonts w:ascii="Cambria" w:hAnsi="Cambria"/>
      <w:b/>
      <w:bCs/>
      <w:color w:val="365F91"/>
      <w:sz w:val="28"/>
      <w:szCs w:val="28"/>
    </w:rPr>
  </w:style>
  <w:style w:type="paragraph" w:customStyle="1" w:styleId="211">
    <w:name w:val="Заголовок 21"/>
    <w:basedOn w:val="a"/>
    <w:uiPriority w:val="99"/>
    <w:qFormat/>
    <w:rsid w:val="003678CF"/>
    <w:pPr>
      <w:keepNext/>
      <w:suppressAutoHyphens w:val="0"/>
      <w:spacing w:before="240" w:after="60"/>
      <w:jc w:val="both"/>
      <w:outlineLvl w:val="1"/>
    </w:pPr>
    <w:rPr>
      <w:b/>
      <w:bCs/>
      <w:iCs/>
      <w:szCs w:val="28"/>
    </w:rPr>
  </w:style>
  <w:style w:type="paragraph" w:customStyle="1" w:styleId="311">
    <w:name w:val="Заголовок 31"/>
    <w:basedOn w:val="16"/>
    <w:uiPriority w:val="99"/>
    <w:qFormat/>
    <w:rsid w:val="003678CF"/>
    <w:pPr>
      <w:outlineLvl w:val="2"/>
    </w:pPr>
  </w:style>
  <w:style w:type="paragraph" w:customStyle="1" w:styleId="af8">
    <w:name w:val="Содержимое таблицы"/>
    <w:basedOn w:val="a"/>
    <w:uiPriority w:val="99"/>
    <w:qFormat/>
    <w:rsid w:val="003678CF"/>
  </w:style>
  <w:style w:type="paragraph" w:customStyle="1" w:styleId="af9">
    <w:name w:val="Заголовок таблицы"/>
    <w:basedOn w:val="af8"/>
    <w:uiPriority w:val="99"/>
    <w:qFormat/>
    <w:rsid w:val="003678CF"/>
  </w:style>
  <w:style w:type="paragraph" w:customStyle="1" w:styleId="-4">
    <w:name w:val="Пункт-4"/>
    <w:basedOn w:val="a"/>
    <w:uiPriority w:val="99"/>
    <w:qFormat/>
    <w:rsid w:val="003678CF"/>
    <w:pPr>
      <w:suppressAutoHyphens w:val="0"/>
      <w:jc w:val="both"/>
    </w:pPr>
  </w:style>
  <w:style w:type="paragraph" w:customStyle="1" w:styleId="ConsPlusNormal">
    <w:name w:val="ConsPlusNormal"/>
    <w:uiPriority w:val="99"/>
    <w:qFormat/>
    <w:rsid w:val="003678CF"/>
    <w:pPr>
      <w:widowControl w:val="0"/>
      <w:suppressAutoHyphens/>
      <w:spacing w:line="276" w:lineRule="auto"/>
      <w:ind w:firstLine="720"/>
    </w:pPr>
    <w:rPr>
      <w:rFonts w:ascii="Arial" w:hAnsi="Arial" w:cs="Arial"/>
      <w:color w:val="00000A"/>
      <w:sz w:val="22"/>
      <w:lang w:eastAsia="en-US"/>
    </w:rPr>
  </w:style>
  <w:style w:type="paragraph" w:customStyle="1" w:styleId="Default">
    <w:name w:val="Default"/>
    <w:uiPriority w:val="99"/>
    <w:qFormat/>
    <w:rsid w:val="003678CF"/>
    <w:pPr>
      <w:suppressAutoHyphens/>
      <w:spacing w:line="276" w:lineRule="auto"/>
    </w:pPr>
    <w:rPr>
      <w:rFonts w:ascii="Times New Roman" w:hAnsi="Times New Roman" w:cs="Times New Roman"/>
      <w:color w:val="000000"/>
      <w:sz w:val="24"/>
      <w:szCs w:val="24"/>
      <w:lang w:eastAsia="zh-CN"/>
    </w:rPr>
  </w:style>
  <w:style w:type="paragraph" w:styleId="afa">
    <w:name w:val="No Spacing"/>
    <w:qFormat/>
    <w:rsid w:val="003678CF"/>
    <w:pPr>
      <w:suppressAutoHyphens/>
      <w:spacing w:line="276" w:lineRule="auto"/>
    </w:pPr>
    <w:rPr>
      <w:color w:val="000000"/>
      <w:sz w:val="22"/>
      <w:szCs w:val="22"/>
      <w:lang w:eastAsia="zh-CN"/>
    </w:rPr>
  </w:style>
  <w:style w:type="paragraph" w:customStyle="1" w:styleId="afb">
    <w:name w:val="Таблицы (моноширинный)"/>
    <w:basedOn w:val="a"/>
    <w:uiPriority w:val="99"/>
    <w:qFormat/>
    <w:rsid w:val="003678CF"/>
    <w:pPr>
      <w:widowControl w:val="0"/>
      <w:jc w:val="both"/>
    </w:pPr>
    <w:rPr>
      <w:rFonts w:ascii="Courier New" w:hAnsi="Courier New" w:cs="Courier New"/>
    </w:rPr>
  </w:style>
  <w:style w:type="paragraph" w:customStyle="1" w:styleId="afc">
    <w:name w:val="Таблица текст"/>
    <w:basedOn w:val="a"/>
    <w:qFormat/>
    <w:rsid w:val="003678CF"/>
    <w:pPr>
      <w:spacing w:before="40" w:after="40"/>
      <w:ind w:left="57" w:right="57"/>
    </w:pPr>
  </w:style>
  <w:style w:type="paragraph" w:customStyle="1" w:styleId="western">
    <w:name w:val="western"/>
    <w:basedOn w:val="a"/>
    <w:qFormat/>
    <w:rsid w:val="003678CF"/>
    <w:rPr>
      <w:lang w:eastAsia="ru-RU"/>
    </w:rPr>
  </w:style>
  <w:style w:type="paragraph" w:customStyle="1" w:styleId="xl82">
    <w:name w:val="xl82"/>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3678CF"/>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3678CF"/>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3678CF"/>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3678CF"/>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3678CF"/>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3678CF"/>
    <w:pPr>
      <w:spacing w:before="280" w:after="280"/>
    </w:pPr>
    <w:rPr>
      <w:rFonts w:ascii="Shruti" w:hAnsi="Shruti" w:cs="Shruti"/>
      <w:color w:val="000000"/>
      <w:sz w:val="18"/>
      <w:szCs w:val="18"/>
      <w:lang w:eastAsia="zh-CN"/>
    </w:rPr>
  </w:style>
  <w:style w:type="paragraph" w:customStyle="1" w:styleId="afd">
    <w:name w:val="Знак"/>
    <w:basedOn w:val="a"/>
    <w:uiPriority w:val="99"/>
    <w:qFormat/>
    <w:rsid w:val="003678CF"/>
    <w:pPr>
      <w:spacing w:before="280" w:after="280"/>
    </w:pPr>
    <w:rPr>
      <w:rFonts w:ascii="Tahoma" w:hAnsi="Tahoma" w:cs="Tahoma"/>
      <w:color w:val="000000"/>
      <w:sz w:val="20"/>
      <w:szCs w:val="20"/>
      <w:lang w:val="en-US" w:eastAsia="zh-CN"/>
    </w:rPr>
  </w:style>
  <w:style w:type="paragraph" w:customStyle="1" w:styleId="1a">
    <w:name w:val="Обычный1"/>
    <w:qFormat/>
    <w:rsid w:val="003678CF"/>
    <w:pPr>
      <w:suppressAutoHyphens/>
      <w:spacing w:line="276" w:lineRule="auto"/>
      <w:ind w:firstLine="567"/>
    </w:pPr>
    <w:rPr>
      <w:rFonts w:ascii="Arial" w:hAnsi="Arial" w:cs="Arial"/>
      <w:color w:val="00000A"/>
      <w:sz w:val="24"/>
      <w:szCs w:val="24"/>
      <w:lang w:eastAsia="en-US"/>
    </w:rPr>
  </w:style>
  <w:style w:type="paragraph" w:customStyle="1" w:styleId="afe">
    <w:name w:val="Пункт"/>
    <w:basedOn w:val="1a"/>
    <w:uiPriority w:val="99"/>
    <w:qFormat/>
    <w:rsid w:val="003678CF"/>
    <w:pPr>
      <w:tabs>
        <w:tab w:val="left" w:pos="1134"/>
      </w:tabs>
      <w:spacing w:line="360" w:lineRule="auto"/>
      <w:ind w:left="1134" w:hanging="1134"/>
    </w:pPr>
    <w:rPr>
      <w:rFonts w:ascii="Times New Roman" w:hAnsi="Times New Roman" w:cs="Times New Roman"/>
      <w:sz w:val="28"/>
    </w:rPr>
  </w:style>
  <w:style w:type="paragraph" w:customStyle="1" w:styleId="aff">
    <w:name w:val="Подпункт"/>
    <w:basedOn w:val="afe"/>
    <w:uiPriority w:val="99"/>
    <w:qFormat/>
    <w:rsid w:val="003678CF"/>
  </w:style>
  <w:style w:type="paragraph" w:customStyle="1" w:styleId="aff0">
    <w:name w:val="Подподпункт"/>
    <w:basedOn w:val="aff"/>
    <w:uiPriority w:val="99"/>
    <w:qFormat/>
    <w:rsid w:val="003678CF"/>
    <w:pPr>
      <w:tabs>
        <w:tab w:val="left" w:pos="1701"/>
      </w:tabs>
      <w:ind w:left="1701" w:hanging="567"/>
    </w:pPr>
  </w:style>
  <w:style w:type="paragraph" w:customStyle="1" w:styleId="320">
    <w:name w:val="Основной текст с отступом 32"/>
    <w:basedOn w:val="a"/>
    <w:uiPriority w:val="99"/>
    <w:qFormat/>
    <w:rsid w:val="003678CF"/>
    <w:pPr>
      <w:ind w:firstLine="300"/>
      <w:jc w:val="both"/>
    </w:pPr>
    <w:rPr>
      <w:color w:val="000000"/>
      <w:sz w:val="26"/>
      <w:szCs w:val="20"/>
    </w:rPr>
  </w:style>
  <w:style w:type="paragraph" w:customStyle="1" w:styleId="1b">
    <w:name w:val="Без интервала1"/>
    <w:uiPriority w:val="99"/>
    <w:qFormat/>
    <w:rsid w:val="003678CF"/>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3678CF"/>
    <w:pPr>
      <w:spacing w:after="280"/>
    </w:pPr>
    <w:rPr>
      <w:rFonts w:ascii="Times New Roman" w:hAnsi="Times New Roman"/>
      <w:sz w:val="24"/>
      <w:szCs w:val="24"/>
    </w:rPr>
  </w:style>
  <w:style w:type="paragraph" w:customStyle="1" w:styleId="24">
    <w:name w:val="Стиль2"/>
    <w:basedOn w:val="20"/>
    <w:qFormat/>
    <w:rsid w:val="003678CF"/>
    <w:pPr>
      <w:keepNext/>
      <w:keepLines/>
      <w:widowControl w:val="0"/>
      <w:suppressLineNumbers/>
      <w:tabs>
        <w:tab w:val="left" w:pos="576"/>
      </w:tabs>
      <w:spacing w:after="60"/>
      <w:ind w:left="576" w:hanging="576"/>
      <w:jc w:val="both"/>
    </w:pPr>
    <w:rPr>
      <w:b/>
      <w:szCs w:val="20"/>
    </w:rPr>
  </w:style>
  <w:style w:type="paragraph" w:customStyle="1" w:styleId="1c">
    <w:name w:val="Верхний колонтитул1"/>
    <w:basedOn w:val="a"/>
    <w:uiPriority w:val="99"/>
    <w:semiHidden/>
    <w:unhideWhenUsed/>
    <w:qFormat/>
    <w:rsid w:val="003678CF"/>
    <w:pPr>
      <w:tabs>
        <w:tab w:val="center" w:pos="4677"/>
        <w:tab w:val="right" w:pos="9355"/>
      </w:tabs>
    </w:pPr>
  </w:style>
  <w:style w:type="paragraph" w:customStyle="1" w:styleId="1d">
    <w:name w:val="Нижний колонтитул1"/>
    <w:basedOn w:val="a"/>
    <w:uiPriority w:val="99"/>
    <w:unhideWhenUsed/>
    <w:qFormat/>
    <w:rsid w:val="003678CF"/>
    <w:pPr>
      <w:tabs>
        <w:tab w:val="center" w:pos="4677"/>
        <w:tab w:val="right" w:pos="9355"/>
      </w:tabs>
    </w:pPr>
  </w:style>
  <w:style w:type="paragraph" w:customStyle="1" w:styleId="25">
    <w:name w:val="Нижний колонтитул2"/>
    <w:basedOn w:val="a"/>
    <w:rsid w:val="003678CF"/>
  </w:style>
  <w:style w:type="paragraph" w:customStyle="1" w:styleId="aff1">
    <w:name w:val="Таблица шапка"/>
    <w:basedOn w:val="a"/>
    <w:qFormat/>
    <w:rsid w:val="003678CF"/>
    <w:pPr>
      <w:keepNext/>
      <w:suppressAutoHyphens w:val="0"/>
      <w:spacing w:before="40" w:after="40"/>
      <w:ind w:left="57" w:right="57"/>
    </w:pPr>
    <w:rPr>
      <w:rFonts w:ascii="Times New Roman" w:eastAsia="Times New Roman" w:hAnsi="Times New Roman"/>
      <w:color w:val="auto"/>
      <w:sz w:val="18"/>
      <w:szCs w:val="18"/>
      <w:lang w:eastAsia="ru-RU"/>
    </w:rPr>
  </w:style>
  <w:style w:type="paragraph" w:customStyle="1" w:styleId="312">
    <w:name w:val="Основной текст 31"/>
    <w:basedOn w:val="a"/>
    <w:qFormat/>
    <w:rsid w:val="003678CF"/>
    <w:pPr>
      <w:suppressAutoHyphens w:val="0"/>
      <w:jc w:val="both"/>
    </w:pPr>
    <w:rPr>
      <w:rFonts w:ascii="Times New Roman" w:eastAsia="Times New Roman" w:hAnsi="Times New Roman"/>
      <w:color w:val="auto"/>
      <w:sz w:val="24"/>
      <w:szCs w:val="20"/>
      <w:lang w:eastAsia="ru-RU"/>
    </w:rPr>
  </w:style>
  <w:style w:type="paragraph" w:styleId="aff2">
    <w:name w:val="List Paragraph"/>
    <w:basedOn w:val="a"/>
    <w:uiPriority w:val="34"/>
    <w:qFormat/>
    <w:rsid w:val="003678CF"/>
    <w:pPr>
      <w:ind w:left="720"/>
      <w:contextualSpacing/>
    </w:pPr>
  </w:style>
  <w:style w:type="paragraph" w:customStyle="1" w:styleId="aff3">
    <w:name w:val="Прижатый влево"/>
    <w:basedOn w:val="a"/>
    <w:qFormat/>
    <w:rsid w:val="003678CF"/>
    <w:pPr>
      <w:widowControl w:val="0"/>
      <w:suppressAutoHyphens w:val="0"/>
      <w:spacing w:after="200" w:line="276" w:lineRule="auto"/>
    </w:pPr>
    <w:rPr>
      <w:rFonts w:ascii="Times New Roman CYR" w:eastAsia="Times New Roman" w:hAnsi="Times New Roman CYR" w:cs="Times New Roman CYR"/>
      <w:color w:val="auto"/>
      <w:sz w:val="24"/>
      <w:szCs w:val="24"/>
      <w:lang w:eastAsia="ar-SA"/>
    </w:rPr>
  </w:style>
  <w:style w:type="paragraph" w:customStyle="1" w:styleId="DocumentMap">
    <w:name w:val="DocumentMap"/>
    <w:qFormat/>
    <w:rsid w:val="003678CF"/>
    <w:rPr>
      <w:rFonts w:eastAsia="Times New Roman"/>
      <w:sz w:val="22"/>
      <w:szCs w:val="22"/>
    </w:rPr>
  </w:style>
  <w:style w:type="table" w:customStyle="1" w:styleId="TableStyle0">
    <w:name w:val="TableStyle0"/>
    <w:rsid w:val="003678CF"/>
    <w:rPr>
      <w:rFonts w:eastAsiaTheme="minorEastAsia" w:cstheme="minorBidi"/>
      <w:sz w:val="16"/>
    </w:rPr>
    <w:tblPr>
      <w:tblCellMar>
        <w:top w:w="0" w:type="dxa"/>
        <w:left w:w="0" w:type="dxa"/>
        <w:bottom w:w="0" w:type="dxa"/>
        <w:right w:w="0" w:type="dxa"/>
      </w:tblCellMar>
    </w:tblPr>
  </w:style>
  <w:style w:type="table" w:customStyle="1" w:styleId="34">
    <w:name w:val="Сетка таблицы3"/>
    <w:basedOn w:val="a1"/>
    <w:next w:val="ae"/>
    <w:uiPriority w:val="59"/>
    <w:rsid w:val="00734C64"/>
    <w:pPr>
      <w:spacing w:after="6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mrcssattr">
    <w:name w:val="msolistparagraph_mr_css_attr"/>
    <w:basedOn w:val="a"/>
    <w:rsid w:val="00A1348F"/>
    <w:pPr>
      <w:suppressAutoHyphens w:val="0"/>
      <w:spacing w:before="100" w:beforeAutospacing="1" w:after="100" w:afterAutospacing="1"/>
    </w:pPr>
    <w:rPr>
      <w:rFonts w:ascii="Times New Roman" w:eastAsia="Times New Roman" w:hAnsi="Times New Roman"/>
      <w:color w:val="auto"/>
      <w:sz w:val="24"/>
      <w:szCs w:val="24"/>
      <w:lang w:eastAsia="ru-RU"/>
    </w:rPr>
  </w:style>
  <w:style w:type="character" w:styleId="aff4">
    <w:name w:val="Emphasis"/>
    <w:basedOn w:val="a0"/>
    <w:uiPriority w:val="20"/>
    <w:qFormat/>
    <w:rsid w:val="00EE3269"/>
    <w:rPr>
      <w:i/>
      <w:iCs/>
    </w:rPr>
  </w:style>
  <w:style w:type="paragraph" w:customStyle="1" w:styleId="Standard">
    <w:name w:val="Standard"/>
    <w:rsid w:val="00765BF6"/>
    <w:pPr>
      <w:suppressAutoHyphens/>
      <w:autoSpaceDN w:val="0"/>
      <w:textAlignment w:val="baseline"/>
    </w:pPr>
    <w:rPr>
      <w:rFonts w:ascii="Liberation Serif" w:eastAsia="DejaVu Sans" w:hAnsi="Liberation Serif" w:cs="DejaVu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5910993">
      <w:bodyDiv w:val="1"/>
      <w:marLeft w:val="0"/>
      <w:marRight w:val="0"/>
      <w:marTop w:val="0"/>
      <w:marBottom w:val="0"/>
      <w:divBdr>
        <w:top w:val="none" w:sz="0" w:space="0" w:color="auto"/>
        <w:left w:val="none" w:sz="0" w:space="0" w:color="auto"/>
        <w:bottom w:val="none" w:sz="0" w:space="0" w:color="auto"/>
        <w:right w:val="none" w:sz="0" w:space="0" w:color="auto"/>
      </w:divBdr>
    </w:div>
    <w:div w:id="2036272565">
      <w:bodyDiv w:val="1"/>
      <w:marLeft w:val="0"/>
      <w:marRight w:val="0"/>
      <w:marTop w:val="0"/>
      <w:marBottom w:val="0"/>
      <w:divBdr>
        <w:top w:val="none" w:sz="0" w:space="0" w:color="auto"/>
        <w:left w:val="none" w:sz="0" w:space="0" w:color="auto"/>
        <w:bottom w:val="none" w:sz="0" w:space="0" w:color="auto"/>
        <w:right w:val="none" w:sz="0" w:space="0" w:color="auto"/>
      </w:divBdr>
    </w:div>
    <w:div w:id="21224133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msp.roseltorg.ru/" TargetMode="External"/><Relationship Id="rId13" Type="http://schemas.openxmlformats.org/officeDocument/2006/relationships/hyperlink" Target="http://www.zakupki.gov.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sp.roseltorg.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engelsgb1.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sp.roseltorg.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msp.roseltorg.ru/" TargetMode="Externa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msp.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A7F5D1-96E9-49BE-BDB4-92EFB7CCD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44</Pages>
  <Words>15187</Words>
  <Characters>86568</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101552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Фомина</dc:creator>
  <cp:lastModifiedBy>Виктория Калемина</cp:lastModifiedBy>
  <cp:revision>2</cp:revision>
  <cp:lastPrinted>2026-08-31T12:29:00Z</cp:lastPrinted>
  <dcterms:created xsi:type="dcterms:W3CDTF">2026-08-31T12:31:00Z</dcterms:created>
  <dcterms:modified xsi:type="dcterms:W3CDTF">2026-08-31T12:31:00Z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ICV">
    <vt:lpwstr>48F2CBBF224C4C25817067E06C7E877C</vt:lpwstr>
  </property>
  <property fmtid="{D5CDD505-2E9C-101B-9397-08002B2CF9AE}" pid="6" name="KSOProductBuildVer">
    <vt:lpwstr>1049-11.2.0.11537</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