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2A2788" w:rsidRPr="006D7D25" w14:paraId="67435034" w14:textId="77777777">
        <w:trPr>
          <w:jc w:val="right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304D" w14:textId="77777777" w:rsidR="002A2788" w:rsidRDefault="002A2788">
            <w:pPr>
              <w:spacing w:after="0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BA57" w14:textId="76B3CB83" w:rsidR="002A2788" w:rsidRPr="00B20624" w:rsidRDefault="00DA2F19" w:rsidP="006D7D25">
            <w:pPr>
              <w:spacing w:after="0"/>
              <w:rPr>
                <w:sz w:val="24"/>
                <w:szCs w:val="24"/>
                <w:lang w:val="ru-RU"/>
              </w:rPr>
            </w:pPr>
            <w:r w:rsidRPr="00B20624">
              <w:rPr>
                <w:sz w:val="24"/>
                <w:szCs w:val="24"/>
                <w:lang w:val="ru-RU"/>
              </w:rPr>
              <w:t>УТВЕРЖДАЮ</w:t>
            </w:r>
            <w:r w:rsidRPr="00B20624">
              <w:rPr>
                <w:sz w:val="24"/>
                <w:szCs w:val="24"/>
                <w:lang w:val="ru-RU"/>
              </w:rPr>
              <w:br/>
              <w:t>Главный врач ГАУЗ Республики Мордовия «МРСП»</w:t>
            </w:r>
            <w:r w:rsidRPr="00B20624">
              <w:rPr>
                <w:sz w:val="24"/>
                <w:szCs w:val="24"/>
                <w:lang w:val="ru-RU"/>
              </w:rPr>
              <w:br/>
              <w:t xml:space="preserve">________________ А.В. </w:t>
            </w:r>
            <w:proofErr w:type="spellStart"/>
            <w:r w:rsidRPr="00B20624">
              <w:rPr>
                <w:sz w:val="24"/>
                <w:szCs w:val="24"/>
                <w:lang w:val="ru-RU"/>
              </w:rPr>
              <w:t>Адамчик</w:t>
            </w:r>
            <w:proofErr w:type="spellEnd"/>
            <w:r w:rsidRPr="00B20624">
              <w:rPr>
                <w:sz w:val="24"/>
                <w:szCs w:val="24"/>
                <w:lang w:val="ru-RU"/>
              </w:rPr>
              <w:br/>
              <w:t>«</w:t>
            </w:r>
            <w:r w:rsidR="006D7D25">
              <w:rPr>
                <w:sz w:val="24"/>
                <w:szCs w:val="24"/>
                <w:lang w:val="ru-RU"/>
              </w:rPr>
              <w:t>2</w:t>
            </w:r>
            <w:r w:rsidRPr="00B20624">
              <w:rPr>
                <w:sz w:val="24"/>
                <w:szCs w:val="24"/>
                <w:lang w:val="ru-RU"/>
              </w:rPr>
              <w:t xml:space="preserve">» </w:t>
            </w:r>
            <w:r w:rsidR="006D7D25">
              <w:rPr>
                <w:sz w:val="24"/>
                <w:szCs w:val="24"/>
                <w:lang w:val="ru-RU"/>
              </w:rPr>
              <w:t>сентября</w:t>
            </w:r>
            <w:r w:rsidRPr="00B20624">
              <w:rPr>
                <w:sz w:val="24"/>
                <w:szCs w:val="24"/>
                <w:lang w:val="ru-RU"/>
              </w:rPr>
              <w:t xml:space="preserve"> 2026 г.</w:t>
            </w:r>
          </w:p>
        </w:tc>
      </w:tr>
    </w:tbl>
    <w:p w14:paraId="3DD639D8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6C714921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561ACA0D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3BCF66A5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3B4C55DF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2ACFEFE2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57ADC366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42AFABA2" w14:textId="77777777" w:rsidR="00B20624" w:rsidRDefault="00B20624">
      <w:pPr>
        <w:spacing w:before="80" w:after="160"/>
        <w:jc w:val="center"/>
        <w:rPr>
          <w:rFonts w:cs="Times New Roman"/>
          <w:b/>
          <w:sz w:val="24"/>
          <w:szCs w:val="24"/>
          <w:lang w:val="ru-RU"/>
        </w:rPr>
      </w:pPr>
    </w:p>
    <w:p w14:paraId="1C68C85D" w14:textId="402E1385" w:rsidR="002A2788" w:rsidRPr="00B20624" w:rsidRDefault="00DA2F19">
      <w:pPr>
        <w:spacing w:before="80" w:after="160"/>
        <w:jc w:val="center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>ИЗВЕЩЕНИЕ О ПРОВЕДЕНИИ</w:t>
      </w:r>
      <w:r w:rsidRPr="00B20624">
        <w:rPr>
          <w:rFonts w:cs="Times New Roman"/>
          <w:b/>
          <w:sz w:val="24"/>
          <w:szCs w:val="24"/>
          <w:lang w:val="ru-RU"/>
        </w:rPr>
        <w:br/>
        <w:t>ЦЕНОВОГО ЗАПРОСА В ЭЛЕКТРОННОМ МАГАЗИНЕ</w:t>
      </w:r>
    </w:p>
    <w:p w14:paraId="7ADB59B8" w14:textId="783A6F92" w:rsidR="002A2788" w:rsidRPr="008A539C" w:rsidRDefault="00DA2F19">
      <w:pPr>
        <w:spacing w:after="160"/>
        <w:jc w:val="center"/>
        <w:rPr>
          <w:rFonts w:cs="Times New Roman"/>
          <w:sz w:val="24"/>
          <w:szCs w:val="24"/>
          <w:lang w:val="ru-RU"/>
        </w:rPr>
      </w:pPr>
      <w:r w:rsidRPr="006D7D25">
        <w:rPr>
          <w:lang w:val="ru-RU"/>
        </w:rPr>
        <w:t xml:space="preserve">Поставка стоматологических боров и эндодонтических инструментов для нужд Государственного автономного учреждения здравоохранения Республики Мордовия «Мордовская республиканская стоматологическая поликлиника» </w:t>
      </w:r>
    </w:p>
    <w:p w14:paraId="4C0DE20D" w14:textId="77777777" w:rsidR="002A2788" w:rsidRPr="00B20624" w:rsidRDefault="00DA2F19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>Настоящее извещение подготовлено в соответствии</w:t>
      </w:r>
      <w:r w:rsidRPr="00B20624">
        <w:rPr>
          <w:rFonts w:cs="Times New Roman"/>
          <w:sz w:val="24"/>
          <w:szCs w:val="24"/>
          <w:lang w:val="ru-RU"/>
        </w:rPr>
        <w:t xml:space="preserve"> с Федеральным законом от 18.07.2011 № 223-ФЗ «О закупках товаров, работ, услуг отдельными видами юридических лиц» и Положением о закупке Заказчика. Извещение и приложения размещаются в электронном магазине на электронной площадке «Электронные торги России</w:t>
      </w:r>
      <w:r w:rsidRPr="00B20624">
        <w:rPr>
          <w:rFonts w:cs="Times New Roman"/>
          <w:sz w:val="24"/>
          <w:szCs w:val="24"/>
          <w:lang w:val="ru-RU"/>
        </w:rPr>
        <w:t xml:space="preserve">»: </w:t>
      </w:r>
      <w:r w:rsidRPr="00B20624">
        <w:rPr>
          <w:rFonts w:cs="Times New Roman"/>
          <w:sz w:val="24"/>
          <w:szCs w:val="24"/>
        </w:rPr>
        <w:t>https</w:t>
      </w:r>
      <w:r w:rsidRPr="00B20624">
        <w:rPr>
          <w:rFonts w:cs="Times New Roman"/>
          <w:sz w:val="24"/>
          <w:szCs w:val="24"/>
          <w:lang w:val="ru-RU"/>
        </w:rPr>
        <w:t>://</w:t>
      </w:r>
      <w:proofErr w:type="spellStart"/>
      <w:r w:rsidRPr="00B20624">
        <w:rPr>
          <w:rFonts w:cs="Times New Roman"/>
          <w:sz w:val="24"/>
          <w:szCs w:val="24"/>
        </w:rPr>
        <w:t>etp</w:t>
      </w:r>
      <w:proofErr w:type="spellEnd"/>
      <w:r w:rsidRPr="00B20624">
        <w:rPr>
          <w:rFonts w:cs="Times New Roman"/>
          <w:sz w:val="24"/>
          <w:szCs w:val="24"/>
          <w:lang w:val="ru-RU"/>
        </w:rPr>
        <w:t>.</w:t>
      </w:r>
      <w:proofErr w:type="spellStart"/>
      <w:r w:rsidRPr="00B20624">
        <w:rPr>
          <w:rFonts w:cs="Times New Roman"/>
          <w:sz w:val="24"/>
          <w:szCs w:val="24"/>
        </w:rPr>
        <w:t>torgi</w:t>
      </w:r>
      <w:proofErr w:type="spellEnd"/>
      <w:r w:rsidRPr="00B20624">
        <w:rPr>
          <w:rFonts w:cs="Times New Roman"/>
          <w:sz w:val="24"/>
          <w:szCs w:val="24"/>
          <w:lang w:val="ru-RU"/>
        </w:rPr>
        <w:t>82.</w:t>
      </w:r>
      <w:proofErr w:type="spellStart"/>
      <w:r w:rsidRPr="00B20624">
        <w:rPr>
          <w:rFonts w:cs="Times New Roman"/>
          <w:sz w:val="24"/>
          <w:szCs w:val="24"/>
        </w:rPr>
        <w:t>ru</w:t>
      </w:r>
      <w:proofErr w:type="spellEnd"/>
      <w:r w:rsidRPr="00B20624">
        <w:rPr>
          <w:rFonts w:cs="Times New Roman"/>
          <w:sz w:val="24"/>
          <w:szCs w:val="24"/>
          <w:lang w:val="ru-RU"/>
        </w:rPr>
        <w:t>/.</w:t>
      </w:r>
    </w:p>
    <w:p w14:paraId="4BA5F074" w14:textId="77777777" w:rsidR="002A2788" w:rsidRPr="00B20624" w:rsidRDefault="00DA2F19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>Ценовой запрос в электронном магазине является неконкурентной закупкой, победителем которой признается соответствующий требованиям участник, предложивший наиболее низкую цену.</w:t>
      </w:r>
    </w:p>
    <w:p w14:paraId="380662EA" w14:textId="77777777" w:rsidR="002A2788" w:rsidRPr="00B20624" w:rsidRDefault="00DA2F19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 xml:space="preserve">Заказчик вправе вносить изменения в ценовой запрос, </w:t>
      </w:r>
      <w:r w:rsidRPr="00B20624">
        <w:rPr>
          <w:rFonts w:cs="Times New Roman"/>
          <w:sz w:val="24"/>
          <w:szCs w:val="24"/>
          <w:lang w:val="ru-RU"/>
        </w:rPr>
        <w:t>за исключением изменения начальной (максимальной) цены договора, до окончания срока подачи предложений, а также вправе отказаться от проведения ценового запроса до заключения договора с размещением соответствующего уведомления в электронном магазине.</w:t>
      </w:r>
    </w:p>
    <w:p w14:paraId="680D7D80" w14:textId="77777777" w:rsidR="002A2788" w:rsidRDefault="00DA2F19">
      <w:pPr>
        <w:ind w:firstLine="567"/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sz w:val="24"/>
          <w:szCs w:val="24"/>
          <w:lang w:val="ru-RU"/>
        </w:rPr>
        <w:t>В соо</w:t>
      </w:r>
      <w:r w:rsidRPr="00B20624">
        <w:rPr>
          <w:rFonts w:cs="Times New Roman"/>
          <w:sz w:val="24"/>
          <w:szCs w:val="24"/>
          <w:lang w:val="ru-RU"/>
        </w:rPr>
        <w:t>тветствии с пунктом 638 Положения о закупке ценовой запрос может содержать указание на товарный знак и иные требования к товару. Предоставление эквивалентных товаров не допускается.</w:t>
      </w:r>
    </w:p>
    <w:p w14:paraId="51513A31" w14:textId="77777777" w:rsid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40CDB4AE" w14:textId="77777777" w:rsid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491AE4AA" w14:textId="77777777" w:rsid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04CA4AA5" w14:textId="77777777" w:rsidR="00B20624" w:rsidRPr="00B20624" w:rsidRDefault="00B20624">
      <w:pPr>
        <w:ind w:firstLine="567"/>
        <w:jc w:val="both"/>
        <w:rPr>
          <w:rFonts w:cs="Times New Roman"/>
          <w:sz w:val="24"/>
          <w:szCs w:val="24"/>
          <w:lang w:val="ru-RU"/>
        </w:rPr>
      </w:pPr>
    </w:p>
    <w:p w14:paraId="6894972D" w14:textId="1CE028BB" w:rsidR="002A2788" w:rsidRPr="00B20624" w:rsidRDefault="00DA2F19">
      <w:pPr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>Дата размещения: 0</w:t>
      </w:r>
      <w:r w:rsidR="006D7D25">
        <w:rPr>
          <w:rFonts w:cs="Times New Roman"/>
          <w:b/>
          <w:sz w:val="24"/>
          <w:szCs w:val="24"/>
          <w:lang w:val="ru-RU"/>
        </w:rPr>
        <w:t>2</w:t>
      </w:r>
      <w:r w:rsidRPr="00B20624">
        <w:rPr>
          <w:rFonts w:cs="Times New Roman"/>
          <w:b/>
          <w:sz w:val="24"/>
          <w:szCs w:val="24"/>
          <w:lang w:val="ru-RU"/>
        </w:rPr>
        <w:t xml:space="preserve"> сентября 2026 г.</w:t>
      </w:r>
    </w:p>
    <w:p w14:paraId="277886F8" w14:textId="38635D62" w:rsidR="002A2788" w:rsidRPr="00B20624" w:rsidRDefault="00DA2F19">
      <w:pPr>
        <w:jc w:val="both"/>
        <w:rPr>
          <w:rFonts w:cs="Times New Roman"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 xml:space="preserve">Дата и время окончания подачи </w:t>
      </w:r>
      <w:r w:rsidR="006D7D25">
        <w:rPr>
          <w:rFonts w:cs="Times New Roman"/>
          <w:b/>
          <w:sz w:val="24"/>
          <w:szCs w:val="24"/>
          <w:lang w:val="ru-RU"/>
        </w:rPr>
        <w:t>заявок: 03 сентября 2026 г., 13</w:t>
      </w:r>
      <w:r w:rsidRPr="00B20624">
        <w:rPr>
          <w:rFonts w:cs="Times New Roman"/>
          <w:b/>
          <w:sz w:val="24"/>
          <w:szCs w:val="24"/>
          <w:lang w:val="ru-RU"/>
        </w:rPr>
        <w:t>:00 по местному времени Заказчика (МСК).</w:t>
      </w:r>
    </w:p>
    <w:p w14:paraId="55DEA7F7" w14:textId="77777777" w:rsidR="002A2788" w:rsidRDefault="00DA2F19">
      <w:pPr>
        <w:jc w:val="both"/>
        <w:rPr>
          <w:rFonts w:cs="Times New Roman"/>
          <w:b/>
          <w:sz w:val="24"/>
          <w:szCs w:val="24"/>
          <w:lang w:val="ru-RU"/>
        </w:rPr>
      </w:pPr>
      <w:r w:rsidRPr="00B20624">
        <w:rPr>
          <w:rFonts w:cs="Times New Roman"/>
          <w:b/>
          <w:sz w:val="24"/>
          <w:szCs w:val="24"/>
          <w:lang w:val="ru-RU"/>
        </w:rPr>
        <w:t>Дата рассмотрения заявок и подведения итогов: 03 сентября 2026 г.</w:t>
      </w:r>
    </w:p>
    <w:p w14:paraId="592298FB" w14:textId="77777777" w:rsidR="00B20624" w:rsidRDefault="00B20624">
      <w:pPr>
        <w:jc w:val="both"/>
        <w:rPr>
          <w:rFonts w:cs="Times New Roman"/>
          <w:b/>
          <w:sz w:val="24"/>
          <w:szCs w:val="24"/>
          <w:lang w:val="ru-RU"/>
        </w:rPr>
      </w:pPr>
    </w:p>
    <w:p w14:paraId="67E730ED" w14:textId="77777777" w:rsidR="00B20624" w:rsidRDefault="00B20624">
      <w:pPr>
        <w:jc w:val="both"/>
        <w:rPr>
          <w:rFonts w:cs="Times New Roman"/>
          <w:b/>
          <w:sz w:val="24"/>
          <w:szCs w:val="24"/>
          <w:lang w:val="ru-RU"/>
        </w:rPr>
      </w:pPr>
    </w:p>
    <w:p w14:paraId="427B9D30" w14:textId="77777777" w:rsidR="00B20624" w:rsidRPr="00B20624" w:rsidRDefault="00B20624">
      <w:pPr>
        <w:jc w:val="both"/>
        <w:rPr>
          <w:rFonts w:cs="Times New Roman"/>
          <w:sz w:val="24"/>
          <w:szCs w:val="24"/>
          <w:lang w:val="ru-RU"/>
        </w:rPr>
      </w:pPr>
    </w:p>
    <w:p w14:paraId="59DEA0B2" w14:textId="77777777" w:rsidR="002A2788" w:rsidRPr="00B20624" w:rsidRDefault="00DA2F19">
      <w:pPr>
        <w:keepNext/>
        <w:spacing w:before="140" w:after="80"/>
        <w:jc w:val="center"/>
        <w:rPr>
          <w:rFonts w:cs="Times New Roman"/>
          <w:sz w:val="24"/>
          <w:szCs w:val="24"/>
        </w:rPr>
      </w:pPr>
      <w:r w:rsidRPr="00B20624">
        <w:rPr>
          <w:rFonts w:cs="Times New Roman"/>
          <w:b/>
          <w:sz w:val="24"/>
          <w:szCs w:val="24"/>
        </w:rPr>
        <w:lastRenderedPageBreak/>
        <w:t>ИНФОРМАЦИОННАЯ КАРТА</w:t>
      </w:r>
    </w:p>
    <w:tbl>
      <w:tblPr>
        <w:tblStyle w:val="aff0"/>
        <w:tblW w:w="9922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717"/>
        <w:gridCol w:w="6525"/>
      </w:tblGrid>
      <w:tr w:rsidR="002A2788" w:rsidRPr="00B20624" w14:paraId="698370B5" w14:textId="77777777" w:rsidTr="007C7AD2">
        <w:trPr>
          <w:cantSplit/>
          <w:tblHeader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4CC7B111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shd w:val="clear" w:color="auto" w:fill="auto"/>
            <w:vAlign w:val="center"/>
          </w:tcPr>
          <w:p w14:paraId="23E0C24D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20624">
              <w:rPr>
                <w:rFonts w:cs="Times New Roman"/>
                <w:b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525" w:type="dxa"/>
            <w:shd w:val="clear" w:color="auto" w:fill="auto"/>
            <w:vAlign w:val="center"/>
          </w:tcPr>
          <w:p w14:paraId="008AD7BF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20624">
              <w:rPr>
                <w:rFonts w:cs="Times New Roman"/>
                <w:b/>
                <w:sz w:val="24"/>
                <w:szCs w:val="24"/>
              </w:rPr>
              <w:t>Информация</w:t>
            </w:r>
            <w:proofErr w:type="spellEnd"/>
          </w:p>
        </w:tc>
      </w:tr>
      <w:tr w:rsidR="002A2788" w:rsidRPr="00B20624" w14:paraId="6BEA2C6A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7287C40B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vAlign w:val="center"/>
          </w:tcPr>
          <w:p w14:paraId="5D78BBB3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Наименование, место нахождения и контактная информация Заказчика</w:t>
            </w:r>
          </w:p>
        </w:tc>
        <w:tc>
          <w:tcPr>
            <w:tcW w:w="6525" w:type="dxa"/>
            <w:vAlign w:val="center"/>
          </w:tcPr>
          <w:p w14:paraId="7BC5BCD5" w14:textId="77777777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ГАУЗ Республики Мордовия «МРСП». Адрес: 430005, Республика Мордовия, г. Саранск, ул.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Пролетарская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, д. 94.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Тел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>.: 8 (8342) 33-31-79. E-mail: ovtryamkina@mail.ru.</w:t>
            </w:r>
          </w:p>
        </w:tc>
      </w:tr>
      <w:tr w:rsidR="002A2788" w:rsidRPr="00B20624" w14:paraId="454A52A8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11B6D439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vAlign w:val="center"/>
          </w:tcPr>
          <w:p w14:paraId="2DF84FF9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B20624">
              <w:rPr>
                <w:rFonts w:cs="Times New Roman"/>
                <w:sz w:val="24"/>
                <w:szCs w:val="24"/>
              </w:rPr>
              <w:t>Предмет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ценового</w:t>
            </w:r>
            <w:proofErr w:type="spellEnd"/>
            <w:r w:rsidRPr="00B2062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0624">
              <w:rPr>
                <w:rFonts w:cs="Times New Roman"/>
                <w:sz w:val="24"/>
                <w:szCs w:val="24"/>
              </w:rPr>
              <w:t>запроса</w:t>
            </w:r>
            <w:proofErr w:type="spellEnd"/>
          </w:p>
        </w:tc>
        <w:tc>
          <w:tcPr>
            <w:tcW w:w="6525" w:type="dxa"/>
            <w:vAlign w:val="center"/>
          </w:tcPr>
          <w:p w14:paraId="2A20BEF4" w14:textId="77777777" w:rsidR="002A2788" w:rsidRPr="006D3F8A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D3F8A">
              <w:rPr>
                <w:lang w:val="ru-RU"/>
              </w:rPr>
              <w:t>Поставка стоматологических боров и эндодонтических инструментов (3 п</w:t>
            </w:r>
            <w:r w:rsidRPr="006D3F8A">
              <w:rPr>
                <w:lang w:val="ru-RU"/>
              </w:rPr>
              <w:t xml:space="preserve">озиции). </w:t>
            </w:r>
            <w:r w:rsidRPr="006D3F8A">
              <w:t>ОКПД2: 32.50.11.190.</w:t>
            </w:r>
          </w:p>
        </w:tc>
      </w:tr>
      <w:tr w:rsidR="002A2788" w:rsidRPr="006D7D25" w14:paraId="2C2CCB42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4F51E3D4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vAlign w:val="center"/>
          </w:tcPr>
          <w:p w14:paraId="139E0BF8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Описание, количество и характеристики товара</w:t>
            </w:r>
          </w:p>
        </w:tc>
        <w:tc>
          <w:tcPr>
            <w:tcW w:w="6525" w:type="dxa"/>
            <w:vAlign w:val="center"/>
          </w:tcPr>
          <w:p w14:paraId="313DD54D" w14:textId="77777777" w:rsidR="002A2788" w:rsidRPr="006D3F8A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D3F8A">
              <w:rPr>
                <w:lang w:val="ru-RU"/>
              </w:rPr>
              <w:t>В соответствии с Приложением № 1 «Техническое задание». Всего 3 позиции: исходные позиции 5, 15 и 16.</w:t>
            </w:r>
          </w:p>
        </w:tc>
      </w:tr>
      <w:tr w:rsidR="002A2788" w:rsidRPr="006D7D25" w14:paraId="7019063E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4D7E661D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vAlign w:val="center"/>
          </w:tcPr>
          <w:p w14:paraId="052036CA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Место, условия и срок поставки</w:t>
            </w:r>
          </w:p>
        </w:tc>
        <w:tc>
          <w:tcPr>
            <w:tcW w:w="6525" w:type="dxa"/>
            <w:vAlign w:val="center"/>
          </w:tcPr>
          <w:p w14:paraId="3FE2851A" w14:textId="77777777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Поставка единовременно в полном объеме по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адресу: 430005, Республика Мордовия, г. Саранск, ул. Пролетарская, д. 94. Срок поставки — с даты заключения договора по 30.09.2026 включительно. Иные условия определены Техническим заданием и проектом договора.</w:t>
            </w:r>
          </w:p>
        </w:tc>
      </w:tr>
      <w:tr w:rsidR="002A2788" w:rsidRPr="006D7D25" w14:paraId="47C73DDA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B116386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vAlign w:val="center"/>
          </w:tcPr>
          <w:p w14:paraId="3523CDD8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6525" w:type="dxa"/>
            <w:vAlign w:val="center"/>
          </w:tcPr>
          <w:p w14:paraId="399C99DB" w14:textId="6219312E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D3F8A">
              <w:rPr>
                <w:lang w:val="ru-RU"/>
              </w:rPr>
              <w:t>257</w:t>
            </w:r>
            <w:r w:rsidRPr="006D3F8A">
              <w:rPr>
                <w:lang w:val="ru-RU"/>
              </w:rPr>
              <w:t xml:space="preserve"> 776,50 (двести пятьдесят семь тысяч семьсот семьдесят шесть рублей 50 копеек). Цена включает все расходы Поставщика, налоги и обязательные платежи. Обоснование НМЦД приведено в Приложении № 3.</w:t>
            </w:r>
          </w:p>
        </w:tc>
      </w:tr>
      <w:tr w:rsidR="002A2788" w:rsidRPr="006D7D25" w14:paraId="534C516D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419C9F20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vAlign w:val="center"/>
          </w:tcPr>
          <w:p w14:paraId="30915AAE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Порядок подачи и оценки заявок</w:t>
            </w:r>
          </w:p>
        </w:tc>
        <w:tc>
          <w:tcPr>
            <w:tcW w:w="6525" w:type="dxa"/>
            <w:vAlign w:val="center"/>
          </w:tcPr>
          <w:p w14:paraId="535086B3" w14:textId="77777777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Предложения подаются через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электронный магазин до окончания срока приема. Ценовое предложение является окончательным. Лучшим признается соответствующее требованиям предложение с наиболее низкой ценой. Обеспечение заявки и исполнения договора не устанавливается. Антидемпинговые меры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не применяются.</w:t>
            </w:r>
          </w:p>
        </w:tc>
      </w:tr>
      <w:tr w:rsidR="002A2788" w:rsidRPr="006D7D25" w14:paraId="31CFCF99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31DC989E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vAlign w:val="center"/>
          </w:tcPr>
          <w:p w14:paraId="76D7ACF4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Форма, срок и порядок оплаты</w:t>
            </w:r>
          </w:p>
        </w:tc>
        <w:tc>
          <w:tcPr>
            <w:tcW w:w="6525" w:type="dxa"/>
            <w:vAlign w:val="center"/>
          </w:tcPr>
          <w:p w14:paraId="4B12F863" w14:textId="089804EA" w:rsidR="002A2788" w:rsidRPr="00B20624" w:rsidRDefault="00DA2F19" w:rsidP="006D3F8A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Безналичный расчет за счет средств </w:t>
            </w:r>
            <w:r w:rsidR="006D3F8A" w:rsidRPr="006D3F8A">
              <w:rPr>
                <w:rFonts w:cs="Times New Roman"/>
                <w:sz w:val="24"/>
                <w:szCs w:val="24"/>
                <w:lang w:val="ru-RU"/>
              </w:rPr>
              <w:t>республиканского бюджета Республики Мордовия (субсидии на иные цели). (СВО)</w:t>
            </w:r>
            <w:r w:rsidR="006D3F8A">
              <w:rPr>
                <w:rFonts w:cs="Times New Roman"/>
                <w:sz w:val="24"/>
                <w:szCs w:val="24"/>
                <w:lang w:val="ru-RU"/>
              </w:rPr>
              <w:t>.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Оплата — не позднее 7 рабочих дней с даты подписания Заказчиком документа о приемке без замечаний на основании надлежаще оформленных первич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ных документов.</w:t>
            </w:r>
          </w:p>
        </w:tc>
      </w:tr>
      <w:tr w:rsidR="002A2788" w:rsidRPr="006D7D25" w14:paraId="4671CE41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C5BEE10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vAlign w:val="center"/>
          </w:tcPr>
          <w:p w14:paraId="3DC8883F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Порядок и срок заключения договора</w:t>
            </w:r>
          </w:p>
        </w:tc>
        <w:tc>
          <w:tcPr>
            <w:tcW w:w="6525" w:type="dxa"/>
            <w:vAlign w:val="center"/>
          </w:tcPr>
          <w:p w14:paraId="511FA7B6" w14:textId="77777777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Договор заключается в электронной форме на условиях извещения и предложения победителя. Проект направляется участнику, предложение которого признано лучшим. Участник подписывает договор и предоставляет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запрошенные документы в течение 3 рабочих дней. Общий срок заключения договора не превышает 20 календарных дней со дня размещения итогов.</w:t>
            </w:r>
          </w:p>
        </w:tc>
      </w:tr>
      <w:tr w:rsidR="002A2788" w:rsidRPr="006D7D25" w14:paraId="60A897F4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170264FD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vAlign w:val="center"/>
          </w:tcPr>
          <w:p w14:paraId="51E8FB6D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Документы участника</w:t>
            </w:r>
          </w:p>
        </w:tc>
        <w:tc>
          <w:tcPr>
            <w:tcW w:w="6525" w:type="dxa"/>
            <w:vAlign w:val="center"/>
          </w:tcPr>
          <w:p w14:paraId="7202634E" w14:textId="77777777" w:rsidR="002A2788" w:rsidRPr="006D3F8A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D3F8A">
              <w:rPr>
                <w:lang w:val="ru-RU"/>
              </w:rPr>
              <w:t>1) ценовое предложение; 2) предложение по всем 3 позициям с указанием наименования, производите</w:t>
            </w:r>
            <w:r w:rsidRPr="006D3F8A">
              <w:rPr>
                <w:lang w:val="ru-RU"/>
              </w:rPr>
              <w:t>ля, конкретных характеристик и страны происхождения; 3) декларация о соответствии требованиям; 4) сведения о регистрационном удостоверении на медицинское изделие; 5) для подтверждения российского происхождения — номер реестровой записи из реестра российско</w:t>
            </w:r>
            <w:r w:rsidRPr="006D3F8A">
              <w:rPr>
                <w:lang w:val="ru-RU"/>
              </w:rPr>
              <w:t>й промышленной продукции, для подтверждения происхождения из иного государства — члена ЕАЭС — номер записи евразийского реестра промышленных товаров; 6) документы о полномочиях подписанта.</w:t>
            </w:r>
          </w:p>
        </w:tc>
      </w:tr>
      <w:tr w:rsidR="002A2788" w:rsidRPr="006D7D25" w14:paraId="2C4AEFD1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3EDA45C8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17" w:type="dxa"/>
            <w:vAlign w:val="center"/>
          </w:tcPr>
          <w:p w14:paraId="56B3D0D6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Требования к участникам</w:t>
            </w:r>
          </w:p>
        </w:tc>
        <w:tc>
          <w:tcPr>
            <w:tcW w:w="6525" w:type="dxa"/>
            <w:vAlign w:val="center"/>
          </w:tcPr>
          <w:p w14:paraId="4B5F9103" w14:textId="77777777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Участник должен соответствовать 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требованиям законодательства к поставщикам данного товара; не находиться в процессе ликвидации или банкротства; не иметь приостановленной деятельности и просроченной задолженности по обязательным платежам; не являться иностранным агентом. Заказчик вправе н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>е учитывать предложение лица, включенного в реестр недобросовестных поставщиков.</w:t>
            </w:r>
          </w:p>
        </w:tc>
      </w:tr>
      <w:tr w:rsidR="002A2788" w:rsidRPr="006D7D25" w14:paraId="7A078943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51DEE297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vAlign w:val="center"/>
          </w:tcPr>
          <w:p w14:paraId="6EA7A780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Национальный режим</w:t>
            </w:r>
          </w:p>
        </w:tc>
        <w:tc>
          <w:tcPr>
            <w:tcW w:w="6525" w:type="dxa"/>
            <w:vAlign w:val="center"/>
          </w:tcPr>
          <w:p w14:paraId="30D1C1E0" w14:textId="77777777" w:rsidR="002A2788" w:rsidRPr="008644EE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644EE">
              <w:rPr>
                <w:lang w:val="ru-RU"/>
              </w:rPr>
              <w:t xml:space="preserve">Применяется в соответствии со статьей 3.1-4 Федерального закона № 223-ФЗ и постановлением Правительства РФ от 23.12.2024 № 1875 с учетом наименования и </w:t>
            </w:r>
            <w:r w:rsidRPr="008644EE">
              <w:rPr>
                <w:lang w:val="ru-RU"/>
              </w:rPr>
              <w:t>кода ОКПД2 каждой позиции.</w:t>
            </w:r>
          </w:p>
        </w:tc>
      </w:tr>
      <w:tr w:rsidR="002A2788" w:rsidRPr="00B20624" w14:paraId="6F746BEA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E29B5D8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11.1</w:t>
            </w:r>
          </w:p>
        </w:tc>
        <w:tc>
          <w:tcPr>
            <w:tcW w:w="2717" w:type="dxa"/>
            <w:vAlign w:val="center"/>
          </w:tcPr>
          <w:p w14:paraId="7131E586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Запрет</w:t>
            </w:r>
          </w:p>
        </w:tc>
        <w:tc>
          <w:tcPr>
            <w:tcW w:w="6525" w:type="dxa"/>
            <w:vAlign w:val="center"/>
          </w:tcPr>
          <w:p w14:paraId="223F3F84" w14:textId="1B6427D8" w:rsidR="002A2788" w:rsidRPr="008644EE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8644EE">
              <w:rPr>
                <w:lang w:val="ru-RU"/>
              </w:rPr>
              <w:t xml:space="preserve">Не применяется: </w:t>
            </w:r>
          </w:p>
        </w:tc>
      </w:tr>
      <w:tr w:rsidR="002A2788" w:rsidRPr="006D7D25" w14:paraId="4AB7EAB4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605CDC5A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11.2</w:t>
            </w:r>
          </w:p>
        </w:tc>
        <w:tc>
          <w:tcPr>
            <w:tcW w:w="2717" w:type="dxa"/>
            <w:vAlign w:val="center"/>
          </w:tcPr>
          <w:p w14:paraId="657E5BB5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Ограничение</w:t>
            </w:r>
          </w:p>
        </w:tc>
        <w:tc>
          <w:tcPr>
            <w:tcW w:w="6525" w:type="dxa"/>
            <w:vAlign w:val="center"/>
          </w:tcPr>
          <w:p w14:paraId="3B9127FD" w14:textId="77777777" w:rsidR="002A2788" w:rsidRPr="008644EE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644EE">
              <w:rPr>
                <w:lang w:val="ru-RU"/>
              </w:rPr>
              <w:t>Применяется ограничение, предусмотренное абзацем третьим пункта 1 постановления № 1875, по позиции 388 приложения № 2. Заявка, содержащая предложение о поставке хотя бы одного иност</w:t>
            </w:r>
            <w:r w:rsidRPr="008644EE">
              <w:rPr>
                <w:lang w:val="ru-RU"/>
              </w:rPr>
              <w:t>ранного товара, отклоняется при наличии соответствующей требованиям заявки, содержащей предложение о поставке всех товаров российского происхождения либо происхождения из государства — члена ЕАЭС. Происхождение подтверждается номером записи из реестра росс</w:t>
            </w:r>
            <w:r w:rsidRPr="008644EE">
              <w:rPr>
                <w:lang w:val="ru-RU"/>
              </w:rPr>
              <w:t>ийской промышленной продукции либо евразийского реестра промышленных товаров. В настоящей закупке указание только страны происхождения не подтверждает российское/евразийское происхождение.</w:t>
            </w:r>
          </w:p>
        </w:tc>
      </w:tr>
      <w:tr w:rsidR="002A2788" w:rsidRPr="008A539C" w14:paraId="73A00B85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0CB3D469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11.3</w:t>
            </w:r>
          </w:p>
        </w:tc>
        <w:tc>
          <w:tcPr>
            <w:tcW w:w="2717" w:type="dxa"/>
            <w:vAlign w:val="center"/>
          </w:tcPr>
          <w:p w14:paraId="69E86B87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Преимущество</w:t>
            </w:r>
          </w:p>
        </w:tc>
        <w:tc>
          <w:tcPr>
            <w:tcW w:w="6525" w:type="dxa"/>
            <w:vAlign w:val="center"/>
          </w:tcPr>
          <w:p w14:paraId="1471FA67" w14:textId="709B9305" w:rsidR="002A2788" w:rsidRPr="008644EE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8644EE">
              <w:rPr>
                <w:lang w:val="ru-RU"/>
              </w:rPr>
              <w:t xml:space="preserve">Не применяется. </w:t>
            </w:r>
          </w:p>
        </w:tc>
      </w:tr>
      <w:tr w:rsidR="002A2788" w:rsidRPr="006D7D25" w14:paraId="3A51723E" w14:textId="77777777" w:rsidTr="007C7AD2">
        <w:trPr>
          <w:cantSplit/>
          <w:jc w:val="center"/>
        </w:trPr>
        <w:tc>
          <w:tcPr>
            <w:tcW w:w="680" w:type="dxa"/>
            <w:vAlign w:val="center"/>
          </w:tcPr>
          <w:p w14:paraId="5DE6DFCE" w14:textId="77777777" w:rsidR="002A2788" w:rsidRPr="00B20624" w:rsidRDefault="00DA2F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717" w:type="dxa"/>
            <w:vAlign w:val="center"/>
          </w:tcPr>
          <w:p w14:paraId="7D24D0A7" w14:textId="77777777" w:rsidR="002A2788" w:rsidRPr="00B20624" w:rsidRDefault="00DA2F19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624">
              <w:rPr>
                <w:rFonts w:cs="Times New Roman"/>
                <w:sz w:val="24"/>
                <w:szCs w:val="24"/>
              </w:rPr>
              <w:t>Приложения</w:t>
            </w:r>
          </w:p>
        </w:tc>
        <w:tc>
          <w:tcPr>
            <w:tcW w:w="6525" w:type="dxa"/>
            <w:vAlign w:val="center"/>
          </w:tcPr>
          <w:p w14:paraId="08658950" w14:textId="77777777" w:rsidR="002A2788" w:rsidRPr="00B20624" w:rsidRDefault="00DA2F19" w:rsidP="00B20624">
            <w:pPr>
              <w:spacing w:after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B20624">
              <w:rPr>
                <w:rFonts w:cs="Times New Roman"/>
                <w:sz w:val="24"/>
                <w:szCs w:val="24"/>
                <w:lang w:val="ru-RU"/>
              </w:rPr>
              <w:t>Приложение № 1 —</w:t>
            </w:r>
            <w:r w:rsidRPr="00B20624">
              <w:rPr>
                <w:rFonts w:cs="Times New Roman"/>
                <w:sz w:val="24"/>
                <w:szCs w:val="24"/>
                <w:lang w:val="ru-RU"/>
              </w:rPr>
              <w:t xml:space="preserve"> Техническое задание; Приложение № 2 — Проект договора; Приложение № 3 — Обоснование НМЦД; Приложение № 4 — Форма заявки.</w:t>
            </w:r>
          </w:p>
        </w:tc>
      </w:tr>
    </w:tbl>
    <w:p w14:paraId="6198867E" w14:textId="77777777" w:rsidR="002A2788" w:rsidRPr="00B20624" w:rsidRDefault="002A2788">
      <w:pPr>
        <w:rPr>
          <w:lang w:val="ru-RU"/>
        </w:rPr>
        <w:sectPr w:rsidR="002A2788" w:rsidRPr="00B20624">
          <w:footerReference w:type="default" r:id="rId8"/>
          <w:pgSz w:w="11906" w:h="16838"/>
          <w:pgMar w:top="964" w:right="850" w:bottom="964" w:left="1134" w:header="720" w:footer="720" w:gutter="0"/>
          <w:cols w:space="720"/>
          <w:docGrid w:linePitch="360"/>
        </w:sectPr>
      </w:pPr>
    </w:p>
    <w:p w14:paraId="336C850A" w14:textId="77777777" w:rsidR="002A2788" w:rsidRPr="00B20624" w:rsidRDefault="00DA2F19">
      <w:pPr>
        <w:jc w:val="right"/>
        <w:rPr>
          <w:lang w:val="ru-RU"/>
        </w:rPr>
      </w:pPr>
      <w:r w:rsidRPr="00B20624">
        <w:rPr>
          <w:lang w:val="ru-RU"/>
        </w:rPr>
        <w:lastRenderedPageBreak/>
        <w:t>Приложение № 4 к Извещению</w:t>
      </w:r>
    </w:p>
    <w:p w14:paraId="65388E5F" w14:textId="77777777" w:rsidR="002A2788" w:rsidRPr="00B20624" w:rsidRDefault="00DA2F19">
      <w:pPr>
        <w:spacing w:before="80" w:after="160"/>
        <w:jc w:val="center"/>
        <w:rPr>
          <w:lang w:val="ru-RU"/>
        </w:rPr>
      </w:pPr>
      <w:r w:rsidRPr="00B20624">
        <w:rPr>
          <w:b/>
          <w:sz w:val="26"/>
          <w:lang w:val="ru-RU"/>
        </w:rPr>
        <w:t xml:space="preserve">ФОРМА </w:t>
      </w:r>
      <w:r w:rsidRPr="00B20624">
        <w:rPr>
          <w:b/>
          <w:sz w:val="26"/>
          <w:lang w:val="ru-RU"/>
        </w:rPr>
        <w:t>ЗАЯВКИ</w:t>
      </w:r>
      <w:r w:rsidRPr="00B20624">
        <w:rPr>
          <w:b/>
          <w:sz w:val="26"/>
          <w:lang w:val="ru-RU"/>
        </w:rPr>
        <w:br/>
        <w:t>на участие в ценовом запросе в электронном магазине</w:t>
      </w:r>
    </w:p>
    <w:p w14:paraId="45BAC620" w14:textId="77777777" w:rsidR="002A2788" w:rsidRPr="00B20624" w:rsidRDefault="00DA2F19" w:rsidP="008A539C">
      <w:pPr>
        <w:ind w:firstLine="720"/>
        <w:jc w:val="both"/>
        <w:rPr>
          <w:lang w:val="ru-RU"/>
        </w:rPr>
      </w:pPr>
      <w:r w:rsidRPr="008644EE">
        <w:rPr>
          <w:lang w:val="ru-RU"/>
        </w:rPr>
        <w:t>Изучив извещение, участник предлагает заключить договор на поставку стоматологических боров и эндодонтических инструментов для нужд Государственного автономного учреждения здравоохранения Республик</w:t>
      </w:r>
      <w:r w:rsidRPr="008644EE">
        <w:rPr>
          <w:lang w:val="ru-RU"/>
        </w:rPr>
        <w:t>и Мордовия «Мордовская республиканская стоматологическая поликлиника» (3 позиции) в точном соответствии с условиями извещения, Технического задания и проекта договора.</w:t>
      </w:r>
      <w:bookmarkStart w:id="0" w:name="_GoBack"/>
      <w:bookmarkEnd w:id="0"/>
    </w:p>
    <w:p w14:paraId="294F9DE1" w14:textId="77777777" w:rsidR="002A2788" w:rsidRPr="00B20624" w:rsidRDefault="00DA2F19">
      <w:pPr>
        <w:jc w:val="both"/>
        <w:rPr>
          <w:lang w:val="ru-RU"/>
        </w:rPr>
      </w:pPr>
      <w:r w:rsidRPr="00B20624">
        <w:rPr>
          <w:lang w:val="ru-RU"/>
        </w:rPr>
        <w:t>Участник подтверждает соответствие установленным требованиям, достоверность представленн</w:t>
      </w:r>
      <w:r w:rsidRPr="00B20624">
        <w:rPr>
          <w:lang w:val="ru-RU"/>
        </w:rPr>
        <w:t>ых сведений, отсутствие сведений о нем в реестре недобросовестных поставщиков и согласие заключить договор на предложенных условиях.</w:t>
      </w:r>
    </w:p>
    <w:p w14:paraId="6E689BEC" w14:textId="77777777" w:rsidR="002A2788" w:rsidRDefault="00DA2F19">
      <w:pPr>
        <w:jc w:val="both"/>
      </w:pPr>
      <w:r w:rsidRPr="00B20624">
        <w:rPr>
          <w:b/>
          <w:lang w:val="ru-RU"/>
        </w:rPr>
        <w:t xml:space="preserve">Общая цена предложения: ____________ (__________________________) руб., в том числе НДС ___% / без НДС. </w:t>
      </w:r>
      <w:proofErr w:type="spellStart"/>
      <w:r>
        <w:rPr>
          <w:b/>
        </w:rPr>
        <w:t>Цена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включает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</w:t>
      </w:r>
      <w:r>
        <w:rPr>
          <w:b/>
        </w:rPr>
        <w:t>асходы</w:t>
      </w:r>
      <w:proofErr w:type="spellEnd"/>
      <w:r>
        <w:rPr>
          <w:b/>
        </w:rPr>
        <w:t>, необходимые для исполнения договора.</w:t>
      </w:r>
    </w:p>
    <w:tbl>
      <w:tblPr>
        <w:tblStyle w:val="aff0"/>
        <w:tblW w:w="10505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054"/>
        <w:gridCol w:w="1418"/>
        <w:gridCol w:w="1432"/>
        <w:gridCol w:w="709"/>
        <w:gridCol w:w="992"/>
        <w:gridCol w:w="723"/>
        <w:gridCol w:w="723"/>
      </w:tblGrid>
      <w:tr w:rsidR="002A2788" w:rsidRPr="002F20A0" w14:paraId="3FCA0F93" w14:textId="77777777" w:rsidTr="00B20624">
        <w:trPr>
          <w:cantSplit/>
          <w:tblHeader/>
          <w:jc w:val="center"/>
        </w:trPr>
        <w:tc>
          <w:tcPr>
            <w:tcW w:w="454" w:type="dxa"/>
            <w:shd w:val="clear" w:color="auto" w:fill="auto"/>
            <w:vAlign w:val="center"/>
          </w:tcPr>
          <w:p w14:paraId="3E32AF1C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  <w:b/>
              </w:rPr>
              <w:t>№</w:t>
            </w:r>
          </w:p>
        </w:tc>
        <w:tc>
          <w:tcPr>
            <w:tcW w:w="4054" w:type="dxa"/>
            <w:shd w:val="clear" w:color="auto" w:fill="auto"/>
            <w:vAlign w:val="center"/>
          </w:tcPr>
          <w:p w14:paraId="3974A11C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Наименование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товара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4A558424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Конкретные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характеристики</w:t>
            </w:r>
            <w:proofErr w:type="spellEnd"/>
          </w:p>
        </w:tc>
        <w:tc>
          <w:tcPr>
            <w:tcW w:w="1432" w:type="dxa"/>
            <w:shd w:val="clear" w:color="auto" w:fill="auto"/>
            <w:vAlign w:val="center"/>
          </w:tcPr>
          <w:p w14:paraId="4DBB322B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Страна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происхождения</w:t>
            </w:r>
            <w:proofErr w:type="spellEnd"/>
            <w:r w:rsidRPr="002F20A0">
              <w:rPr>
                <w:rFonts w:cs="Times New Roman"/>
                <w:b/>
              </w:rPr>
              <w:t xml:space="preserve">, </w:t>
            </w:r>
            <w:proofErr w:type="spellStart"/>
            <w:r w:rsidRPr="002F20A0">
              <w:rPr>
                <w:rFonts w:cs="Times New Roman"/>
                <w:b/>
              </w:rPr>
              <w:t>реестровая</w:t>
            </w:r>
            <w:proofErr w:type="spellEnd"/>
            <w:r w:rsidRPr="002F20A0">
              <w:rPr>
                <w:rFonts w:cs="Times New Roman"/>
                <w:b/>
              </w:rPr>
              <w:t xml:space="preserve"> </w:t>
            </w:r>
            <w:proofErr w:type="spellStart"/>
            <w:r w:rsidRPr="002F20A0">
              <w:rPr>
                <w:rFonts w:cs="Times New Roman"/>
                <w:b/>
              </w:rPr>
              <w:t>запись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1807457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Ед</w:t>
            </w:r>
            <w:proofErr w:type="spellEnd"/>
            <w:r w:rsidRPr="002F20A0">
              <w:rPr>
                <w:rFonts w:cs="Times New Roman"/>
                <w:b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FBE37A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Кол-во</w:t>
            </w:r>
            <w:proofErr w:type="spellEnd"/>
          </w:p>
        </w:tc>
        <w:tc>
          <w:tcPr>
            <w:tcW w:w="723" w:type="dxa"/>
            <w:shd w:val="clear" w:color="auto" w:fill="auto"/>
            <w:vAlign w:val="center"/>
          </w:tcPr>
          <w:p w14:paraId="7552B029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Цена</w:t>
            </w:r>
            <w:proofErr w:type="spellEnd"/>
            <w:r w:rsidRPr="002F20A0">
              <w:rPr>
                <w:rFonts w:cs="Times New Roman"/>
                <w:b/>
              </w:rPr>
              <w:t xml:space="preserve">, </w:t>
            </w:r>
            <w:proofErr w:type="spellStart"/>
            <w:r w:rsidRPr="002F20A0">
              <w:rPr>
                <w:rFonts w:cs="Times New Roman"/>
                <w:b/>
              </w:rPr>
              <w:t>руб</w:t>
            </w:r>
            <w:proofErr w:type="spellEnd"/>
            <w:r w:rsidRPr="002F20A0">
              <w:rPr>
                <w:rFonts w:cs="Times New Roman"/>
                <w:b/>
              </w:rPr>
              <w:t>.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003D03DE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  <w:b/>
              </w:rPr>
              <w:t>Сумма</w:t>
            </w:r>
            <w:proofErr w:type="spellEnd"/>
            <w:r w:rsidRPr="002F20A0">
              <w:rPr>
                <w:rFonts w:cs="Times New Roman"/>
                <w:b/>
              </w:rPr>
              <w:t xml:space="preserve">, </w:t>
            </w:r>
            <w:proofErr w:type="spellStart"/>
            <w:r w:rsidRPr="002F20A0">
              <w:rPr>
                <w:rFonts w:cs="Times New Roman"/>
                <w:b/>
              </w:rPr>
              <w:t>руб</w:t>
            </w:r>
            <w:proofErr w:type="spellEnd"/>
            <w:r w:rsidRPr="002F20A0">
              <w:rPr>
                <w:rFonts w:cs="Times New Roman"/>
                <w:b/>
              </w:rPr>
              <w:t>.</w:t>
            </w:r>
          </w:p>
        </w:tc>
      </w:tr>
      <w:tr w:rsidR="002A2788" w:rsidRPr="002F20A0" w14:paraId="379DD26B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5DF9444" w14:textId="7CA8FAF6" w:rsidR="002A2788" w:rsidRPr="008A539C" w:rsidRDefault="008A539C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  <w:tc>
          <w:tcPr>
            <w:tcW w:w="4054" w:type="dxa"/>
            <w:vAlign w:val="center"/>
          </w:tcPr>
          <w:p w14:paraId="1D47DC08" w14:textId="77777777" w:rsidR="002A2788" w:rsidRPr="002F20A0" w:rsidRDefault="00DA2F19">
            <w:pPr>
              <w:spacing w:after="0"/>
              <w:rPr>
                <w:rFonts w:cs="Times New Roman"/>
                <w:lang w:val="ru-RU"/>
              </w:rPr>
            </w:pPr>
            <w:r w:rsidRPr="002F20A0">
              <w:rPr>
                <w:rFonts w:cs="Times New Roman"/>
                <w:lang w:val="ru-RU"/>
              </w:rPr>
              <w:t xml:space="preserve">Боры для разрезания коронок </w:t>
            </w:r>
            <w:r w:rsidRPr="002F20A0">
              <w:rPr>
                <w:rFonts w:cs="Times New Roman"/>
              </w:rPr>
              <w:t>PREDATOR</w:t>
            </w:r>
            <w:r w:rsidRPr="002F20A0">
              <w:rPr>
                <w:rFonts w:cs="Times New Roman"/>
                <w:lang w:val="ru-RU"/>
              </w:rPr>
              <w:t xml:space="preserve">-2 (10шт.), </w:t>
            </w:r>
            <w:r w:rsidRPr="002F20A0">
              <w:rPr>
                <w:rFonts w:cs="Times New Roman"/>
              </w:rPr>
              <w:t>Prima</w:t>
            </w:r>
            <w:r w:rsidRPr="002F20A0">
              <w:rPr>
                <w:rFonts w:cs="Times New Roman"/>
                <w:lang w:val="ru-RU"/>
              </w:rPr>
              <w:t xml:space="preserve"> </w:t>
            </w:r>
            <w:r w:rsidRPr="002F20A0">
              <w:rPr>
                <w:rFonts w:cs="Times New Roman"/>
              </w:rPr>
              <w:t>Dental</w:t>
            </w:r>
          </w:p>
        </w:tc>
        <w:tc>
          <w:tcPr>
            <w:tcW w:w="1418" w:type="dxa"/>
            <w:vAlign w:val="center"/>
          </w:tcPr>
          <w:p w14:paraId="68D0E4F6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1432" w:type="dxa"/>
            <w:vAlign w:val="center"/>
          </w:tcPr>
          <w:p w14:paraId="30ECAB34" w14:textId="77777777" w:rsidR="002A2788" w:rsidRPr="002F20A0" w:rsidRDefault="002A2788">
            <w:pPr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0270AAB5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375199CD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50</w:t>
            </w:r>
          </w:p>
        </w:tc>
        <w:tc>
          <w:tcPr>
            <w:tcW w:w="723" w:type="dxa"/>
            <w:vAlign w:val="center"/>
          </w:tcPr>
          <w:p w14:paraId="5086223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4DB9988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713C93B6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519E489F" w14:textId="0B99B6CA" w:rsidR="002A2788" w:rsidRPr="008A539C" w:rsidRDefault="008A539C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</w:p>
        </w:tc>
        <w:tc>
          <w:tcPr>
            <w:tcW w:w="4054" w:type="dxa"/>
            <w:vAlign w:val="center"/>
          </w:tcPr>
          <w:p w14:paraId="4054EF74" w14:textId="77777777" w:rsidR="002A2788" w:rsidRPr="002F20A0" w:rsidRDefault="00DA2F19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Largo 32мм. №1 (6шт.), </w:t>
            </w:r>
            <w:proofErr w:type="spellStart"/>
            <w:r w:rsidRPr="002F20A0">
              <w:rPr>
                <w:rFonts w:cs="Times New Roman"/>
              </w:rPr>
              <w:t>Maillefer</w:t>
            </w:r>
            <w:proofErr w:type="spellEnd"/>
          </w:p>
        </w:tc>
        <w:tc>
          <w:tcPr>
            <w:tcW w:w="1418" w:type="dxa"/>
            <w:vAlign w:val="center"/>
          </w:tcPr>
          <w:p w14:paraId="1572FA01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76EDA910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67BCD91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689E5CE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20</w:t>
            </w:r>
          </w:p>
        </w:tc>
        <w:tc>
          <w:tcPr>
            <w:tcW w:w="723" w:type="dxa"/>
            <w:vAlign w:val="center"/>
          </w:tcPr>
          <w:p w14:paraId="1341D72C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5FE86376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2DF1EF48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3BFB91E5" w14:textId="39FE5ABC" w:rsidR="002A2788" w:rsidRPr="008A539C" w:rsidRDefault="008A539C">
            <w:pPr>
              <w:spacing w:after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</w:t>
            </w:r>
          </w:p>
        </w:tc>
        <w:tc>
          <w:tcPr>
            <w:tcW w:w="4054" w:type="dxa"/>
            <w:vAlign w:val="center"/>
          </w:tcPr>
          <w:p w14:paraId="3D18E3DF" w14:textId="77777777" w:rsidR="002A2788" w:rsidRPr="002F20A0" w:rsidRDefault="00DA2F19">
            <w:pPr>
              <w:spacing w:after="0"/>
              <w:rPr>
                <w:rFonts w:cs="Times New Roman"/>
              </w:rPr>
            </w:pPr>
            <w:r w:rsidRPr="002F20A0">
              <w:rPr>
                <w:rFonts w:cs="Times New Roman"/>
              </w:rPr>
              <w:t xml:space="preserve">Largo 32мм. №1-6 (6шт.), </w:t>
            </w:r>
            <w:proofErr w:type="spellStart"/>
            <w:r w:rsidRPr="002F20A0">
              <w:rPr>
                <w:rFonts w:cs="Times New Roman"/>
              </w:rPr>
              <w:t>Maillefer</w:t>
            </w:r>
            <w:proofErr w:type="spellEnd"/>
          </w:p>
        </w:tc>
        <w:tc>
          <w:tcPr>
            <w:tcW w:w="1418" w:type="dxa"/>
            <w:vAlign w:val="center"/>
          </w:tcPr>
          <w:p w14:paraId="7EEAA824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0B416DE2" w14:textId="77777777" w:rsidR="002A2788" w:rsidRPr="002F20A0" w:rsidRDefault="002A2788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682133DE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2F20A0">
              <w:rPr>
                <w:rFonts w:cs="Times New Roman"/>
              </w:rPr>
              <w:t>шт</w:t>
            </w:r>
            <w:proofErr w:type="spellEnd"/>
            <w:r w:rsidRPr="002F20A0">
              <w:rPr>
                <w:rFonts w:cs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5CCFB166" w14:textId="77777777" w:rsidR="002A2788" w:rsidRPr="002F20A0" w:rsidRDefault="00DA2F19">
            <w:pPr>
              <w:spacing w:after="0"/>
              <w:jc w:val="center"/>
              <w:rPr>
                <w:rFonts w:cs="Times New Roman"/>
              </w:rPr>
            </w:pPr>
            <w:r w:rsidRPr="002F20A0">
              <w:rPr>
                <w:rFonts w:cs="Times New Roman"/>
              </w:rPr>
              <w:t>30</w:t>
            </w:r>
          </w:p>
        </w:tc>
        <w:tc>
          <w:tcPr>
            <w:tcW w:w="723" w:type="dxa"/>
            <w:vAlign w:val="center"/>
          </w:tcPr>
          <w:p w14:paraId="26D58985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690989A2" w14:textId="77777777" w:rsidR="002A2788" w:rsidRPr="002F20A0" w:rsidRDefault="002A2788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2A2788" w:rsidRPr="002F20A0" w14:paraId="17428578" w14:textId="77777777" w:rsidTr="00B20624">
        <w:trPr>
          <w:cantSplit/>
          <w:jc w:val="center"/>
        </w:trPr>
        <w:tc>
          <w:tcPr>
            <w:tcW w:w="454" w:type="dxa"/>
            <w:vAlign w:val="center"/>
          </w:tcPr>
          <w:p w14:paraId="7FA5C06E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4054" w:type="dxa"/>
            <w:vAlign w:val="center"/>
          </w:tcPr>
          <w:p w14:paraId="14D433ED" w14:textId="77777777" w:rsidR="002A2788" w:rsidRPr="002F20A0" w:rsidRDefault="00DA2F19">
            <w:pPr>
              <w:spacing w:after="0"/>
              <w:jc w:val="right"/>
              <w:rPr>
                <w:rFonts w:cs="Times New Roman"/>
              </w:rPr>
            </w:pPr>
            <w:r>
              <w:rPr>
                <w:highlight w:val="yellow"/>
              </w:rPr>
              <w:t>ИТОГО. НМЦД: 257 776,50 руб.:</w:t>
            </w:r>
          </w:p>
        </w:tc>
        <w:tc>
          <w:tcPr>
            <w:tcW w:w="1418" w:type="dxa"/>
            <w:vAlign w:val="center"/>
          </w:tcPr>
          <w:p w14:paraId="2BD8B73B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1432" w:type="dxa"/>
            <w:vAlign w:val="center"/>
          </w:tcPr>
          <w:p w14:paraId="33FA2BC0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709" w:type="dxa"/>
            <w:vAlign w:val="center"/>
          </w:tcPr>
          <w:p w14:paraId="1F6D2C02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992" w:type="dxa"/>
            <w:vAlign w:val="center"/>
          </w:tcPr>
          <w:p w14:paraId="3A3E189A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7B42978B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  <w:tc>
          <w:tcPr>
            <w:tcW w:w="723" w:type="dxa"/>
            <w:vAlign w:val="center"/>
          </w:tcPr>
          <w:p w14:paraId="44BCBA43" w14:textId="77777777" w:rsidR="002A2788" w:rsidRPr="002F20A0" w:rsidRDefault="002A2788">
            <w:pPr>
              <w:spacing w:after="0"/>
              <w:jc w:val="right"/>
              <w:rPr>
                <w:rFonts w:cs="Times New Roman"/>
              </w:rPr>
            </w:pPr>
          </w:p>
        </w:tc>
      </w:tr>
    </w:tbl>
    <w:p w14:paraId="6E06F9FF" w14:textId="77777777" w:rsidR="002A2788" w:rsidRDefault="00DA2F19">
      <w:proofErr w:type="spellStart"/>
      <w:r>
        <w:t>Руководитель</w:t>
      </w:r>
      <w:proofErr w:type="spellEnd"/>
      <w:r>
        <w:t>/</w:t>
      </w:r>
      <w:proofErr w:type="spellStart"/>
      <w:r>
        <w:t>уполномоченное</w:t>
      </w:r>
      <w:proofErr w:type="spellEnd"/>
      <w:r>
        <w:t xml:space="preserve"> </w:t>
      </w:r>
      <w:proofErr w:type="spellStart"/>
      <w:r>
        <w:t>лицо</w:t>
      </w:r>
      <w:proofErr w:type="spellEnd"/>
      <w:r>
        <w:t xml:space="preserve"> __________________ / ______________________ /</w:t>
      </w:r>
    </w:p>
    <w:p w14:paraId="1CB1AEB0" w14:textId="77777777" w:rsidR="002A2788" w:rsidRDefault="00DA2F19">
      <w:pPr>
        <w:jc w:val="both"/>
      </w:pPr>
      <w:r w:rsidRPr="00B20624">
        <w:rPr>
          <w:lang w:val="ru-RU"/>
        </w:rPr>
        <w:t xml:space="preserve">Инструкция: все поля, относящиеся к предлагаемому товару, подлежат обязательному заполнению. </w:t>
      </w:r>
      <w:proofErr w:type="spellStart"/>
      <w:r>
        <w:t>Удаление</w:t>
      </w:r>
      <w:proofErr w:type="spellEnd"/>
      <w:r>
        <w:t xml:space="preserve"> </w:t>
      </w:r>
      <w:proofErr w:type="spellStart"/>
      <w:r>
        <w:t>требований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формы</w:t>
      </w:r>
      <w:proofErr w:type="spellEnd"/>
      <w:r>
        <w:t xml:space="preserve"> не допускается.</w:t>
      </w:r>
    </w:p>
    <w:sectPr w:rsidR="002A2788" w:rsidSect="00B20624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327418" w14:textId="77777777" w:rsidR="00DA2F19" w:rsidRDefault="00DA2F19">
      <w:pPr>
        <w:spacing w:after="0"/>
      </w:pPr>
      <w:r>
        <w:separator/>
      </w:r>
    </w:p>
  </w:endnote>
  <w:endnote w:type="continuationSeparator" w:id="0">
    <w:p w14:paraId="33EC13CC" w14:textId="77777777" w:rsidR="00DA2F19" w:rsidRDefault="00DA2F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95E9F" w14:textId="31285407" w:rsidR="002A2788" w:rsidRDefault="00DA2F19">
    <w:pPr>
      <w:jc w:val="center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8644EE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D73CA" w14:textId="207F2FAC" w:rsidR="002A2788" w:rsidRDefault="00DA2F19">
    <w:pPr>
      <w:jc w:val="center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8644EE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E2620" w14:textId="77777777" w:rsidR="00DA2F19" w:rsidRDefault="00DA2F19">
      <w:pPr>
        <w:spacing w:after="0"/>
      </w:pPr>
      <w:r>
        <w:separator/>
      </w:r>
    </w:p>
  </w:footnote>
  <w:footnote w:type="continuationSeparator" w:id="0">
    <w:p w14:paraId="7AC82A5E" w14:textId="77777777" w:rsidR="00DA2F19" w:rsidRDefault="00DA2F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A2788"/>
    <w:rsid w:val="002F20A0"/>
    <w:rsid w:val="00326F90"/>
    <w:rsid w:val="00524414"/>
    <w:rsid w:val="0060287C"/>
    <w:rsid w:val="00692B8E"/>
    <w:rsid w:val="006D3F8A"/>
    <w:rsid w:val="006D7D25"/>
    <w:rsid w:val="007A786C"/>
    <w:rsid w:val="007C7AD2"/>
    <w:rsid w:val="008644EE"/>
    <w:rsid w:val="008A539C"/>
    <w:rsid w:val="008E794F"/>
    <w:rsid w:val="00920FF4"/>
    <w:rsid w:val="00AA1D8D"/>
    <w:rsid w:val="00B20624"/>
    <w:rsid w:val="00B47730"/>
    <w:rsid w:val="00CB0664"/>
    <w:rsid w:val="00D44113"/>
    <w:rsid w:val="00DA2F19"/>
    <w:rsid w:val="00EB4C02"/>
    <w:rsid w:val="00F270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89910"/>
  <w14:defaultImageDpi w14:val="300"/>
  <w15:docId w15:val="{C2CB5606-D571-4E59-BF3C-E673156B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EFF320-805F-43E9-9AAA-733ACAC2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1060</Words>
  <Characters>6045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Поставка стоматологических материалов и расходных материалов</dc:subject>
  <dc:creator>ГАУЗ Республики Мордовия «МРСП»</dc:creator>
  <cp:keywords/>
  <dc:description>Документация приведена к единому предмету закупки и выверена по Положению о закупке.</dc:description>
  <cp:lastModifiedBy>Olga-zak</cp:lastModifiedBy>
  <cp:revision>6</cp:revision>
  <dcterms:created xsi:type="dcterms:W3CDTF">2026-09-01T05:32:00Z</dcterms:created>
  <dcterms:modified xsi:type="dcterms:W3CDTF">2026-09-01T09:22:00Z</dcterms:modified>
  <cp:category/>
</cp:coreProperties>
</file>