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5740B" w14:textId="77777777" w:rsidR="00F35C81" w:rsidRPr="00F35C81" w:rsidRDefault="00F35C81" w:rsidP="00F35C81">
      <w:pPr>
        <w:pStyle w:val="ac"/>
        <w:spacing w:line="240" w:lineRule="auto"/>
        <w:jc w:val="center"/>
        <w:rPr>
          <w:rFonts w:ascii="Times New Roman" w:hAnsi="Times New Roman"/>
          <w:sz w:val="20"/>
          <w:szCs w:val="20"/>
        </w:rPr>
      </w:pPr>
      <w:bookmarkStart w:id="0" w:name="_Ref166247676"/>
      <w:r w:rsidRPr="00F35C81">
        <w:rPr>
          <w:rFonts w:ascii="Times New Roman" w:hAnsi="Times New Roman"/>
          <w:sz w:val="20"/>
          <w:szCs w:val="20"/>
        </w:rPr>
        <w:t>РАЗДЕЛ IV - ПРОЕКТ ДОГОВОРА</w:t>
      </w: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4965"/>
        <w:gridCol w:w="4674"/>
      </w:tblGrid>
      <w:tr w:rsidR="00F35C81" w:rsidRPr="00F35C81" w14:paraId="53B8EBB4" w14:textId="77777777" w:rsidTr="00AD3054">
        <w:trPr>
          <w:trHeight w:val="312"/>
        </w:trPr>
        <w:tc>
          <w:tcPr>
            <w:tcW w:w="4965" w:type="dxa"/>
            <w:hideMark/>
          </w:tcPr>
          <w:bookmarkEnd w:id="0"/>
          <w:p w14:paraId="10F17ADA" w14:textId="77777777" w:rsidR="00F35C81" w:rsidRPr="00F35C81" w:rsidRDefault="00F35C81" w:rsidP="00F35C8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35C8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г. Челябинск</w:t>
            </w:r>
          </w:p>
        </w:tc>
        <w:tc>
          <w:tcPr>
            <w:tcW w:w="4674" w:type="dxa"/>
            <w:hideMark/>
          </w:tcPr>
          <w:p w14:paraId="1B02C128" w14:textId="77777777" w:rsidR="00F35C81" w:rsidRPr="00F35C81" w:rsidRDefault="00F35C81" w:rsidP="00F35C81">
            <w:pPr>
              <w:autoSpaceDE w:val="0"/>
              <w:autoSpaceDN w:val="0"/>
              <w:spacing w:after="0" w:line="240" w:lineRule="auto"/>
              <w:ind w:firstLine="314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35C8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«___» ____________2026 г.</w:t>
            </w:r>
          </w:p>
        </w:tc>
      </w:tr>
    </w:tbl>
    <w:p w14:paraId="78373FDD" w14:textId="40AF2B6D" w:rsidR="00F35C81" w:rsidRPr="00F35C81" w:rsidRDefault="00F35C81" w:rsidP="00F35C81">
      <w:pPr>
        <w:spacing w:after="0" w:line="240" w:lineRule="auto"/>
        <w:ind w:firstLine="36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F35C81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«Челябинский городской электрический транспорт» (</w:t>
      </w:r>
      <w:r w:rsidR="00920146">
        <w:rPr>
          <w:rFonts w:ascii="Times New Roman" w:hAnsi="Times New Roman" w:cs="Times New Roman"/>
          <w:sz w:val="20"/>
          <w:szCs w:val="20"/>
        </w:rPr>
        <w:t>сокращенное наименование</w:t>
      </w:r>
      <w:r w:rsidRPr="00F35C81">
        <w:rPr>
          <w:rFonts w:ascii="Times New Roman" w:hAnsi="Times New Roman" w:cs="Times New Roman"/>
          <w:sz w:val="20"/>
          <w:szCs w:val="20"/>
        </w:rPr>
        <w:t xml:space="preserve"> – ООО «ЧелябГЭТ»</w:t>
      </w:r>
      <w:r w:rsidR="00920146">
        <w:rPr>
          <w:rFonts w:ascii="Times New Roman" w:hAnsi="Times New Roman" w:cs="Times New Roman"/>
          <w:sz w:val="20"/>
          <w:szCs w:val="20"/>
        </w:rPr>
        <w:t>)</w:t>
      </w:r>
      <w:r w:rsidRPr="00F35C81">
        <w:rPr>
          <w:rFonts w:ascii="Times New Roman" w:hAnsi="Times New Roman" w:cs="Times New Roman"/>
          <w:sz w:val="20"/>
          <w:szCs w:val="20"/>
        </w:rPr>
        <w:t>,</w:t>
      </w:r>
      <w:r w:rsidRPr="00F35C81">
        <w:rPr>
          <w:rFonts w:ascii="Times New Roman" w:hAnsi="Times New Roman" w:cs="Times New Roman"/>
          <w:iCs/>
          <w:sz w:val="20"/>
          <w:szCs w:val="20"/>
        </w:rPr>
        <w:t xml:space="preserve"> именуемое Заказчик</w:t>
      </w:r>
      <w:r w:rsidRPr="00F35C81">
        <w:rPr>
          <w:rFonts w:ascii="Times New Roman" w:hAnsi="Times New Roman" w:cs="Times New Roman"/>
          <w:sz w:val="20"/>
          <w:szCs w:val="20"/>
        </w:rPr>
        <w:t xml:space="preserve">, в лице директора Усачева Дмитрия Игоревича, </w:t>
      </w:r>
      <w:r w:rsidRPr="00F35C81">
        <w:rPr>
          <w:rFonts w:ascii="Times New Roman" w:hAnsi="Times New Roman" w:cs="Times New Roman"/>
          <w:iCs/>
          <w:sz w:val="20"/>
          <w:szCs w:val="20"/>
        </w:rPr>
        <w:t>действующего на основании Устава, с одной стороны, и</w:t>
      </w:r>
    </w:p>
    <w:p w14:paraId="7A99FB91" w14:textId="77777777" w:rsidR="00F35C81" w:rsidRPr="00F35C81" w:rsidRDefault="00F35C81" w:rsidP="00F35C81">
      <w:pPr>
        <w:spacing w:line="240" w:lineRule="auto"/>
        <w:ind w:firstLine="36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35C81">
        <w:rPr>
          <w:rFonts w:ascii="Times New Roman" w:hAnsi="Times New Roman" w:cs="Times New Roman"/>
          <w:iCs/>
          <w:sz w:val="20"/>
          <w:szCs w:val="20"/>
        </w:rPr>
        <w:t xml:space="preserve"> ____________________________, (сокращенное наименование - ________), именуемое в дальнейшем Подрядчик, в лице __________________, действующего на основании _______________, с другой стороны, именуемые в дальнейшем Стороны, заключили настоящий договор (далее - договор) </w:t>
      </w:r>
      <w:r w:rsidRPr="00F35C81">
        <w:rPr>
          <w:rFonts w:ascii="Times New Roman" w:eastAsia="Calibri" w:hAnsi="Times New Roman" w:cs="Times New Roman"/>
          <w:snapToGrid w:val="0"/>
          <w:color w:val="000000"/>
          <w:sz w:val="20"/>
          <w:szCs w:val="20"/>
        </w:rPr>
        <w:t xml:space="preserve">на основании результатов закупки осуществленной путем проведения запроса котировок в электронной форме № _____________, протокол _________________ от _____2026 г.), </w:t>
      </w:r>
      <w:r w:rsidRPr="00F35C81">
        <w:rPr>
          <w:rFonts w:ascii="Times New Roman" w:hAnsi="Times New Roman" w:cs="Times New Roman"/>
          <w:iCs/>
          <w:sz w:val="20"/>
          <w:szCs w:val="20"/>
        </w:rPr>
        <w:t xml:space="preserve">Положения о закупке товаров работ, услуг </w:t>
      </w:r>
      <w:r w:rsidRPr="00F35C81">
        <w:rPr>
          <w:rFonts w:ascii="Times New Roman" w:hAnsi="Times New Roman" w:cs="Times New Roman"/>
          <w:sz w:val="20"/>
          <w:szCs w:val="20"/>
        </w:rPr>
        <w:t>ООО «ЧелябГЭТ»</w:t>
      </w:r>
      <w:r w:rsidRPr="00F35C81">
        <w:rPr>
          <w:rFonts w:ascii="Times New Roman" w:hAnsi="Times New Roman" w:cs="Times New Roman"/>
          <w:iCs/>
          <w:sz w:val="20"/>
          <w:szCs w:val="20"/>
        </w:rPr>
        <w:t>, положений Гражданского кодекса, Федерального закона от 18 июля 2011 г. № 223-ФЗ «О закупках товаров, работ, услуг отдельными видами юридических лиц», о нижеследующем:</w:t>
      </w:r>
    </w:p>
    <w:p w14:paraId="455132B6" w14:textId="77777777" w:rsidR="00F35C81" w:rsidRPr="00F35C81" w:rsidRDefault="00F35C81" w:rsidP="00F35C8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F35C8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1. ПРЕДМЕТ ДОГОВОРА</w:t>
      </w:r>
    </w:p>
    <w:p w14:paraId="6270AD1B" w14:textId="3DD23D1A" w:rsidR="00D90215" w:rsidRPr="006525B1" w:rsidRDefault="00F35C81" w:rsidP="00D90215">
      <w:pPr>
        <w:pStyle w:val="af2"/>
        <w:ind w:firstLine="708"/>
        <w:jc w:val="both"/>
        <w:rPr>
          <w:rFonts w:ascii="Times New Roman" w:hAnsi="Times New Roman"/>
          <w:b/>
          <w:bCs/>
          <w:sz w:val="20"/>
          <w:szCs w:val="20"/>
          <w:lang w:bidi="ru-RU"/>
        </w:rPr>
      </w:pPr>
      <w:r w:rsidRPr="00D90215">
        <w:rPr>
          <w:rFonts w:ascii="Times New Roman" w:hAnsi="Times New Roman"/>
          <w:sz w:val="20"/>
          <w:szCs w:val="20"/>
        </w:rPr>
        <w:t xml:space="preserve">1.1. Заказчик поручает, а Подрядчик обязуется выполнить комплекс строительно-монтажных и пусконаладочных работ по восстановлению системы теплоснабжения на объекте по адресу: </w:t>
      </w:r>
      <w:r w:rsidRPr="00D90215">
        <w:rPr>
          <w:rFonts w:ascii="Times New Roman" w:hAnsi="Times New Roman"/>
          <w:b/>
          <w:bCs/>
          <w:sz w:val="20"/>
          <w:szCs w:val="20"/>
        </w:rPr>
        <w:t xml:space="preserve">г. Челябинск, ул. </w:t>
      </w:r>
      <w:r w:rsidR="00D90215" w:rsidRPr="006525B1">
        <w:rPr>
          <w:rFonts w:ascii="Times New Roman" w:hAnsi="Times New Roman"/>
          <w:b/>
          <w:bCs/>
          <w:sz w:val="20"/>
          <w:szCs w:val="20"/>
          <w:lang w:bidi="ru-RU"/>
        </w:rPr>
        <w:t>Харлова 2 А.</w:t>
      </w:r>
    </w:p>
    <w:p w14:paraId="3719B5C3" w14:textId="1A9F9E35" w:rsidR="00F35C81" w:rsidRDefault="00F35C81" w:rsidP="00D9021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90215">
        <w:rPr>
          <w:rFonts w:ascii="Times New Roman" w:hAnsi="Times New Roman" w:cs="Times New Roman"/>
          <w:sz w:val="20"/>
          <w:szCs w:val="20"/>
        </w:rPr>
        <w:t>1.2. Перечень, объемы и стоимость работ</w:t>
      </w:r>
      <w:r w:rsidR="00D90215">
        <w:rPr>
          <w:rFonts w:ascii="Times New Roman" w:hAnsi="Times New Roman"/>
          <w:sz w:val="20"/>
          <w:szCs w:val="20"/>
        </w:rPr>
        <w:t xml:space="preserve">, сроки выполнения работ </w:t>
      </w:r>
      <w:r w:rsidRPr="00D90215">
        <w:rPr>
          <w:rFonts w:ascii="Times New Roman" w:hAnsi="Times New Roman" w:cs="Times New Roman"/>
          <w:sz w:val="20"/>
          <w:szCs w:val="20"/>
        </w:rPr>
        <w:t xml:space="preserve">определяются </w:t>
      </w:r>
      <w:r w:rsidR="00D90215">
        <w:rPr>
          <w:rFonts w:ascii="Times New Roman" w:hAnsi="Times New Roman" w:cs="Times New Roman"/>
          <w:sz w:val="20"/>
          <w:szCs w:val="20"/>
        </w:rPr>
        <w:t>Т</w:t>
      </w:r>
      <w:r w:rsidR="00D902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ехническим заданием Заказчика </w:t>
      </w:r>
      <w:r w:rsidRPr="00D90215">
        <w:rPr>
          <w:rFonts w:ascii="Times New Roman" w:hAnsi="Times New Roman" w:cs="Times New Roman"/>
          <w:sz w:val="20"/>
          <w:szCs w:val="20"/>
        </w:rPr>
        <w:t>(Приложение №</w:t>
      </w:r>
      <w:r w:rsidR="00D90215">
        <w:rPr>
          <w:rFonts w:ascii="Times New Roman" w:hAnsi="Times New Roman"/>
          <w:sz w:val="20"/>
          <w:szCs w:val="20"/>
        </w:rPr>
        <w:t>1 к настоящему договору</w:t>
      </w:r>
      <w:r w:rsidRPr="00D90215">
        <w:rPr>
          <w:rFonts w:ascii="Times New Roman" w:hAnsi="Times New Roman" w:cs="Times New Roman"/>
          <w:sz w:val="20"/>
          <w:szCs w:val="20"/>
        </w:rPr>
        <w:t>)</w:t>
      </w:r>
      <w:r w:rsidR="00D4298D">
        <w:rPr>
          <w:rFonts w:ascii="Times New Roman" w:hAnsi="Times New Roman" w:cs="Times New Roman"/>
          <w:sz w:val="20"/>
          <w:szCs w:val="20"/>
        </w:rPr>
        <w:t>,</w:t>
      </w:r>
      <w:r w:rsidR="00D4298D" w:rsidRPr="00D4298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4298D">
        <w:rPr>
          <w:rFonts w:ascii="Times New Roman" w:eastAsia="Times New Roman" w:hAnsi="Times New Roman" w:cs="Times New Roman"/>
          <w:sz w:val="20"/>
          <w:szCs w:val="20"/>
          <w:lang w:eastAsia="ru-RU"/>
        </w:rPr>
        <w:t>ЛСР №02-01-01 (Приложение к техническому Заданию)</w:t>
      </w:r>
      <w:r w:rsidRPr="00D90215">
        <w:rPr>
          <w:rFonts w:ascii="Times New Roman" w:hAnsi="Times New Roman" w:cs="Times New Roman"/>
          <w:sz w:val="20"/>
          <w:szCs w:val="20"/>
        </w:rPr>
        <w:t>, являющейся неотъемлемой частью настоящего Договора.</w:t>
      </w:r>
    </w:p>
    <w:p w14:paraId="78850B8D" w14:textId="71351D93" w:rsidR="001F0F96" w:rsidRPr="00D90215" w:rsidRDefault="001F0F96" w:rsidP="00D9021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pacing w:val="-1"/>
          <w:sz w:val="20"/>
          <w:szCs w:val="20"/>
          <w:highlight w:val="white"/>
        </w:rPr>
        <w:t>1.3.</w:t>
      </w:r>
      <w:r w:rsidRPr="00E521A9">
        <w:rPr>
          <w:rFonts w:ascii="Times New Roman" w:hAnsi="Times New Roman" w:cs="Times New Roman"/>
          <w:spacing w:val="-1"/>
          <w:sz w:val="20"/>
          <w:szCs w:val="20"/>
          <w:highlight w:val="white"/>
        </w:rPr>
        <w:t xml:space="preserve"> Работы производятся с использованием оборудования и </w:t>
      </w:r>
      <w:r>
        <w:rPr>
          <w:rFonts w:ascii="Times New Roman" w:hAnsi="Times New Roman" w:cs="Times New Roman"/>
          <w:spacing w:val="-1"/>
          <w:sz w:val="20"/>
          <w:szCs w:val="20"/>
          <w:highlight w:val="white"/>
        </w:rPr>
        <w:t>материалов Подрядчика.</w:t>
      </w:r>
    </w:p>
    <w:p w14:paraId="3EB21887" w14:textId="64017744" w:rsidR="00F35C81" w:rsidRDefault="00F35C81" w:rsidP="00D90215">
      <w:pPr>
        <w:pStyle w:val="af2"/>
        <w:ind w:firstLine="708"/>
        <w:jc w:val="both"/>
        <w:rPr>
          <w:rFonts w:ascii="Times New Roman" w:hAnsi="Times New Roman"/>
          <w:color w:val="22272F"/>
          <w:sz w:val="20"/>
          <w:szCs w:val="20"/>
          <w:shd w:val="clear" w:color="auto" w:fill="FFFFFF"/>
        </w:rPr>
      </w:pPr>
      <w:r w:rsidRPr="00D90215">
        <w:rPr>
          <w:rFonts w:ascii="Times New Roman" w:hAnsi="Times New Roman"/>
          <w:sz w:val="20"/>
          <w:szCs w:val="20"/>
          <w:lang w:eastAsia="ar-SA"/>
        </w:rPr>
        <w:t>1.</w:t>
      </w:r>
      <w:r w:rsidR="001F0F96">
        <w:rPr>
          <w:rFonts w:ascii="Times New Roman" w:hAnsi="Times New Roman"/>
          <w:sz w:val="20"/>
          <w:szCs w:val="20"/>
          <w:lang w:eastAsia="ar-SA"/>
        </w:rPr>
        <w:t>4</w:t>
      </w:r>
      <w:r w:rsidRPr="00D90215">
        <w:rPr>
          <w:rFonts w:ascii="Times New Roman" w:hAnsi="Times New Roman"/>
          <w:sz w:val="20"/>
          <w:szCs w:val="20"/>
          <w:lang w:eastAsia="ar-SA"/>
        </w:rPr>
        <w:t xml:space="preserve">. </w:t>
      </w:r>
      <w:r w:rsidRPr="00D90215">
        <w:rPr>
          <w:rFonts w:ascii="Times New Roman" w:hAnsi="Times New Roman"/>
          <w:sz w:val="20"/>
          <w:szCs w:val="20"/>
        </w:rPr>
        <w:t xml:space="preserve">При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товару, работе, услуге, соответственно выполняемой, оказываемой иностранным гражданином или иностранным юридическим лицом,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лицом, за исключением случаев принятия мер, предусмотренных </w:t>
      </w:r>
      <w:r w:rsidRPr="00D90215">
        <w:rPr>
          <w:rFonts w:ascii="Times New Roman" w:hAnsi="Times New Roman"/>
          <w:color w:val="22272F"/>
          <w:sz w:val="20"/>
          <w:szCs w:val="20"/>
          <w:shd w:val="clear" w:color="auto" w:fill="FFFFFF"/>
        </w:rPr>
        <w:t>Постановлением Правительства Российской Федерации от 23 декабря 2024 г. N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  <w:p w14:paraId="2B614DB0" w14:textId="77777777" w:rsidR="00D4298D" w:rsidRPr="00D90215" w:rsidRDefault="00D4298D" w:rsidP="00D90215">
      <w:pPr>
        <w:pStyle w:val="af2"/>
        <w:ind w:firstLine="708"/>
        <w:jc w:val="both"/>
        <w:rPr>
          <w:rFonts w:ascii="Times New Roman" w:hAnsi="Times New Roman"/>
          <w:color w:val="22272F"/>
          <w:sz w:val="20"/>
          <w:szCs w:val="20"/>
          <w:shd w:val="clear" w:color="auto" w:fill="FFFFFF"/>
        </w:rPr>
      </w:pPr>
    </w:p>
    <w:p w14:paraId="297DE7F8" w14:textId="3FA9F195" w:rsidR="00F35C81" w:rsidRPr="00D4298D" w:rsidRDefault="00F35C81" w:rsidP="00D4298D">
      <w:pPr>
        <w:pStyle w:val="af2"/>
        <w:jc w:val="center"/>
        <w:rPr>
          <w:rFonts w:ascii="Times New Roman" w:hAnsi="Times New Roman"/>
          <w:b/>
          <w:bCs/>
          <w:sz w:val="20"/>
          <w:szCs w:val="20"/>
        </w:rPr>
      </w:pPr>
      <w:r w:rsidRPr="00D4298D">
        <w:rPr>
          <w:rFonts w:ascii="Times New Roman" w:hAnsi="Times New Roman"/>
          <w:b/>
          <w:bCs/>
          <w:sz w:val="20"/>
          <w:szCs w:val="20"/>
        </w:rPr>
        <w:t>2. ПРАВА И ОБЯЗАННОСТИ СТОРОН</w:t>
      </w:r>
    </w:p>
    <w:p w14:paraId="5E38D010" w14:textId="77777777" w:rsidR="00F35C81" w:rsidRPr="00D4298D" w:rsidRDefault="00F35C81" w:rsidP="00D4298D">
      <w:pPr>
        <w:pStyle w:val="af2"/>
        <w:ind w:firstLine="708"/>
        <w:jc w:val="both"/>
        <w:rPr>
          <w:rFonts w:ascii="Times New Roman" w:hAnsi="Times New Roman"/>
          <w:sz w:val="20"/>
          <w:szCs w:val="20"/>
        </w:rPr>
      </w:pPr>
      <w:r w:rsidRPr="00D4298D">
        <w:rPr>
          <w:rFonts w:ascii="Times New Roman" w:hAnsi="Times New Roman"/>
          <w:sz w:val="20"/>
          <w:szCs w:val="20"/>
        </w:rPr>
        <w:t>2.1. Подрядчик обязуется:</w:t>
      </w:r>
    </w:p>
    <w:p w14:paraId="4492CDC7" w14:textId="2395066B" w:rsidR="00F35C81" w:rsidRPr="00D4298D" w:rsidRDefault="00D4298D" w:rsidP="00D4298D">
      <w:pPr>
        <w:pStyle w:val="af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2.1.1. </w:t>
      </w:r>
      <w:r w:rsidR="00F35C81" w:rsidRPr="00D4298D">
        <w:rPr>
          <w:rFonts w:ascii="Times New Roman" w:hAnsi="Times New Roman"/>
          <w:sz w:val="20"/>
          <w:szCs w:val="20"/>
        </w:rPr>
        <w:t xml:space="preserve">Выполнить работы в соответствии с </w:t>
      </w:r>
      <w:r w:rsidR="00D90215" w:rsidRPr="00D4298D">
        <w:rPr>
          <w:rFonts w:ascii="Times New Roman" w:hAnsi="Times New Roman"/>
          <w:sz w:val="20"/>
          <w:szCs w:val="20"/>
        </w:rPr>
        <w:t xml:space="preserve">Техническим заданием Заказчика (Приложение №1 к договору) </w:t>
      </w:r>
      <w:r w:rsidR="00F35C81" w:rsidRPr="00D4298D">
        <w:rPr>
          <w:rFonts w:ascii="Times New Roman" w:hAnsi="Times New Roman"/>
          <w:sz w:val="20"/>
          <w:szCs w:val="20"/>
        </w:rPr>
        <w:t>технической документацией, строительными нормами (СП, СНиП) и Правилами технической эксплуатации тепловых энергоустановок.</w:t>
      </w:r>
    </w:p>
    <w:p w14:paraId="4EED2E93" w14:textId="27240EFD" w:rsidR="00F35C81" w:rsidRPr="00D4298D" w:rsidRDefault="00D4298D" w:rsidP="00D4298D">
      <w:pPr>
        <w:pStyle w:val="af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2.1.2. </w:t>
      </w:r>
      <w:r w:rsidR="00F35C81" w:rsidRPr="00D4298D">
        <w:rPr>
          <w:rFonts w:ascii="Times New Roman" w:hAnsi="Times New Roman"/>
          <w:sz w:val="20"/>
          <w:szCs w:val="20"/>
        </w:rPr>
        <w:t>Использовать сертифицированные материалы и оборудование, устойчивые к высоким температурам и давлению.</w:t>
      </w:r>
    </w:p>
    <w:p w14:paraId="7C208ABA" w14:textId="73A5389A" w:rsidR="00F35C81" w:rsidRPr="00D4298D" w:rsidRDefault="00D4298D" w:rsidP="00D4298D">
      <w:pPr>
        <w:pStyle w:val="af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2.1.3. </w:t>
      </w:r>
      <w:r w:rsidR="00F35C81" w:rsidRPr="00D4298D">
        <w:rPr>
          <w:rFonts w:ascii="Times New Roman" w:hAnsi="Times New Roman"/>
          <w:sz w:val="20"/>
          <w:szCs w:val="20"/>
        </w:rPr>
        <w:t>Своевременно извещать Заказчика о необходимости приемки скрытых работ.</w:t>
      </w:r>
    </w:p>
    <w:p w14:paraId="0776ECCC" w14:textId="377A3E56" w:rsidR="00F35C81" w:rsidRPr="00D4298D" w:rsidRDefault="00D4298D" w:rsidP="00D4298D">
      <w:pPr>
        <w:pStyle w:val="af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2.1.4. </w:t>
      </w:r>
      <w:r w:rsidR="00F35C81" w:rsidRPr="00D4298D">
        <w:rPr>
          <w:rFonts w:ascii="Times New Roman" w:hAnsi="Times New Roman"/>
          <w:sz w:val="20"/>
          <w:szCs w:val="20"/>
        </w:rPr>
        <w:t>Провести пусконаладочные работы и гидравлические испытания (опрессовку) восстановленной системы с составлением соответствующих актов.</w:t>
      </w:r>
    </w:p>
    <w:p w14:paraId="7866FEE2" w14:textId="77777777" w:rsidR="00F35C81" w:rsidRPr="00D4298D" w:rsidRDefault="00F35C81" w:rsidP="00D4298D">
      <w:pPr>
        <w:pStyle w:val="af2"/>
        <w:ind w:firstLine="708"/>
        <w:jc w:val="both"/>
        <w:rPr>
          <w:rFonts w:ascii="Times New Roman" w:hAnsi="Times New Roman"/>
          <w:sz w:val="20"/>
          <w:szCs w:val="20"/>
        </w:rPr>
      </w:pPr>
      <w:r w:rsidRPr="00D4298D">
        <w:rPr>
          <w:rFonts w:ascii="Times New Roman" w:hAnsi="Times New Roman"/>
          <w:sz w:val="20"/>
          <w:szCs w:val="20"/>
        </w:rPr>
        <w:t>2.2. Заказчик обязуется:</w:t>
      </w:r>
    </w:p>
    <w:p w14:paraId="224D2DD2" w14:textId="62125126" w:rsidR="00F35C81" w:rsidRPr="00D4298D" w:rsidRDefault="00D4298D" w:rsidP="00D4298D">
      <w:pPr>
        <w:pStyle w:val="af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2.2.1. </w:t>
      </w:r>
      <w:r w:rsidR="00F35C81" w:rsidRPr="00D4298D">
        <w:rPr>
          <w:rFonts w:ascii="Times New Roman" w:hAnsi="Times New Roman"/>
          <w:sz w:val="20"/>
          <w:szCs w:val="20"/>
        </w:rPr>
        <w:t>Обеспечить Подрядчику доступ к объекту, отключение действующих инженерных сетей (при необходимости) и согласовать график проведения шумных/сварочных работ.</w:t>
      </w:r>
    </w:p>
    <w:p w14:paraId="05E3A5BD" w14:textId="69D66CA1" w:rsidR="00F35C81" w:rsidRPr="00D4298D" w:rsidRDefault="00D4298D" w:rsidP="00D4298D">
      <w:pPr>
        <w:pStyle w:val="af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2.2.2. </w:t>
      </w:r>
      <w:r w:rsidR="00F35C81" w:rsidRPr="00D4298D">
        <w:rPr>
          <w:rFonts w:ascii="Times New Roman" w:hAnsi="Times New Roman"/>
          <w:sz w:val="20"/>
          <w:szCs w:val="20"/>
        </w:rPr>
        <w:t>Осуществить приемку выполненных работ и оплатить их в порядке, предусмотренном разделом 3 настоящего Договора.</w:t>
      </w:r>
    </w:p>
    <w:p w14:paraId="0959EBFA" w14:textId="77777777" w:rsidR="00F35C81" w:rsidRPr="00F35C81" w:rsidRDefault="00F35C81" w:rsidP="00F35C8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F35C8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3. СТОИМОСТЬ РАБОТ И ПОРЯДОК РАСЧЕТОВ</w:t>
      </w:r>
    </w:p>
    <w:p w14:paraId="1A169236" w14:textId="0A005879" w:rsidR="00D90215" w:rsidRPr="00D4298D" w:rsidRDefault="00F35C81" w:rsidP="00D4298D">
      <w:pPr>
        <w:pStyle w:val="af2"/>
        <w:ind w:firstLine="708"/>
        <w:jc w:val="both"/>
        <w:rPr>
          <w:rFonts w:ascii="Times New Roman" w:hAnsi="Times New Roman"/>
          <w:sz w:val="20"/>
          <w:szCs w:val="20"/>
        </w:rPr>
      </w:pPr>
      <w:r w:rsidRPr="00D4298D">
        <w:rPr>
          <w:rFonts w:ascii="Times New Roman" w:hAnsi="Times New Roman"/>
          <w:sz w:val="20"/>
          <w:szCs w:val="20"/>
        </w:rPr>
        <w:t xml:space="preserve">3.1. Общая стоимость работ по настоящему Договору составляет </w:t>
      </w:r>
      <w:r w:rsidRPr="00D4298D">
        <w:rPr>
          <w:rFonts w:ascii="Times New Roman" w:hAnsi="Times New Roman"/>
          <w:b/>
          <w:bCs/>
          <w:sz w:val="20"/>
          <w:szCs w:val="20"/>
        </w:rPr>
        <w:t>___________ (______________________) рублей</w:t>
      </w:r>
      <w:r w:rsidRPr="00D4298D">
        <w:rPr>
          <w:rFonts w:ascii="Times New Roman" w:hAnsi="Times New Roman"/>
          <w:sz w:val="20"/>
          <w:szCs w:val="20"/>
        </w:rPr>
        <w:t>, в том числе НДС</w:t>
      </w:r>
      <w:r w:rsidR="00D90215" w:rsidRPr="00D4298D">
        <w:rPr>
          <w:rFonts w:ascii="Times New Roman" w:hAnsi="Times New Roman"/>
          <w:sz w:val="20"/>
          <w:szCs w:val="20"/>
        </w:rPr>
        <w:t>, который определяется в соответстви</w:t>
      </w:r>
      <w:r w:rsidR="00883DDC" w:rsidRPr="00D4298D">
        <w:rPr>
          <w:rFonts w:ascii="Times New Roman" w:hAnsi="Times New Roman"/>
          <w:sz w:val="20"/>
          <w:szCs w:val="20"/>
        </w:rPr>
        <w:t>и с требованиями действующего законодательства РФ</w:t>
      </w:r>
      <w:r w:rsidRPr="00D4298D">
        <w:rPr>
          <w:rFonts w:ascii="Times New Roman" w:hAnsi="Times New Roman"/>
          <w:sz w:val="20"/>
          <w:szCs w:val="20"/>
        </w:rPr>
        <w:t>.</w:t>
      </w:r>
    </w:p>
    <w:p w14:paraId="59BE7EA8" w14:textId="6D119DEA" w:rsidR="00F35C81" w:rsidRDefault="00F35C81" w:rsidP="00D4298D">
      <w:pPr>
        <w:pStyle w:val="af2"/>
        <w:ind w:firstLine="708"/>
        <w:jc w:val="both"/>
        <w:rPr>
          <w:rFonts w:ascii="Times New Roman" w:hAnsi="Times New Roman"/>
          <w:sz w:val="20"/>
          <w:szCs w:val="20"/>
        </w:rPr>
      </w:pPr>
      <w:r w:rsidRPr="00D4298D">
        <w:rPr>
          <w:rFonts w:ascii="Times New Roman" w:hAnsi="Times New Roman"/>
          <w:sz w:val="20"/>
          <w:szCs w:val="20"/>
        </w:rPr>
        <w:t xml:space="preserve">3.2. Оплата фактически выполненных и принятых Заказчиком работ производится в течение </w:t>
      </w:r>
      <w:r w:rsidRPr="00D4298D">
        <w:rPr>
          <w:rFonts w:ascii="Times New Roman" w:hAnsi="Times New Roman"/>
          <w:b/>
          <w:bCs/>
          <w:sz w:val="20"/>
          <w:szCs w:val="20"/>
        </w:rPr>
        <w:t>7 (семи) рабочих дней</w:t>
      </w:r>
      <w:r w:rsidRPr="00D4298D">
        <w:rPr>
          <w:rFonts w:ascii="Times New Roman" w:hAnsi="Times New Roman"/>
          <w:sz w:val="20"/>
          <w:szCs w:val="20"/>
        </w:rPr>
        <w:t xml:space="preserve"> с даты подписания Заказчиком Акта сдачи-приемки выполненных работ (форма КС-2) и Справки о стоимости выполненных работ и затрат (форма КС-3) на основании выставленного Подрядчиком счета</w:t>
      </w:r>
      <w:r w:rsidR="00D90215" w:rsidRPr="00D4298D">
        <w:rPr>
          <w:rFonts w:ascii="Times New Roman" w:hAnsi="Times New Roman"/>
          <w:sz w:val="20"/>
          <w:szCs w:val="20"/>
        </w:rPr>
        <w:t>.</w:t>
      </w:r>
    </w:p>
    <w:p w14:paraId="57E40CF2" w14:textId="77777777" w:rsidR="00D4298D" w:rsidRPr="00D4298D" w:rsidRDefault="00D4298D" w:rsidP="00D4298D">
      <w:pPr>
        <w:pStyle w:val="af2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7C0DCCA4" w14:textId="77777777" w:rsidR="00F35C81" w:rsidRPr="00F35C81" w:rsidRDefault="00F35C81" w:rsidP="00F35C8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F35C8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4. ПОРЯДОК СДАЧИ И ПРИЕМКИ РАБОТ</w:t>
      </w:r>
    </w:p>
    <w:p w14:paraId="2A816FE3" w14:textId="77777777" w:rsidR="00D90215" w:rsidRPr="00D4298D" w:rsidRDefault="00F35C81" w:rsidP="00D4298D">
      <w:pPr>
        <w:pStyle w:val="af2"/>
        <w:jc w:val="both"/>
        <w:rPr>
          <w:rFonts w:ascii="Times New Roman" w:hAnsi="Times New Roman"/>
          <w:sz w:val="20"/>
          <w:szCs w:val="20"/>
        </w:rPr>
      </w:pPr>
      <w:r w:rsidRPr="00D4298D">
        <w:rPr>
          <w:rFonts w:ascii="Times New Roman" w:hAnsi="Times New Roman"/>
          <w:sz w:val="20"/>
          <w:szCs w:val="20"/>
        </w:rPr>
        <w:t>4.1. По завершении работ Подрядчик передает Заказчику Акт сдачи-приемки (КС-2, КС-3) и исполнительную документацию (включая акты скрытых работ и акты гидравлических испытаний).</w:t>
      </w:r>
    </w:p>
    <w:p w14:paraId="3870B913" w14:textId="62D19254" w:rsidR="00F35C81" w:rsidRPr="00D4298D" w:rsidRDefault="00F35C81" w:rsidP="00D4298D">
      <w:pPr>
        <w:pStyle w:val="af2"/>
        <w:jc w:val="both"/>
        <w:rPr>
          <w:rFonts w:ascii="Times New Roman" w:hAnsi="Times New Roman"/>
          <w:sz w:val="20"/>
          <w:szCs w:val="20"/>
        </w:rPr>
      </w:pPr>
      <w:r w:rsidRPr="00D4298D">
        <w:rPr>
          <w:rFonts w:ascii="Times New Roman" w:hAnsi="Times New Roman"/>
          <w:sz w:val="20"/>
          <w:szCs w:val="20"/>
        </w:rPr>
        <w:t xml:space="preserve">4.2. Заказчик обязан в течение 5 (пяти) рабочих дней рассмотреть представленные документы, подписать их или направить мотивированный отказ. </w:t>
      </w:r>
    </w:p>
    <w:p w14:paraId="5778CD5E" w14:textId="4A4EC14B" w:rsidR="00F35C81" w:rsidRPr="00F35C81" w:rsidRDefault="00F35C81" w:rsidP="00D90215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F35C8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5. ОТВЕТСТВЕННОСТЬ СТОРОН</w:t>
      </w:r>
    </w:p>
    <w:p w14:paraId="245EAD6F" w14:textId="0A67D35D" w:rsidR="006525B1" w:rsidRPr="00E521A9" w:rsidRDefault="006525B1" w:rsidP="006525B1">
      <w:pPr>
        <w:pStyle w:val="af2"/>
        <w:jc w:val="both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pacing w:val="-8"/>
          <w:sz w:val="20"/>
          <w:szCs w:val="20"/>
          <w:highlight w:val="white"/>
        </w:rPr>
        <w:t>5</w:t>
      </w:r>
      <w:r w:rsidRPr="00E521A9">
        <w:rPr>
          <w:rFonts w:ascii="Times New Roman" w:hAnsi="Times New Roman"/>
          <w:spacing w:val="-8"/>
          <w:sz w:val="20"/>
          <w:szCs w:val="20"/>
          <w:highlight w:val="white"/>
        </w:rPr>
        <w:t>.1.</w:t>
      </w:r>
      <w:r w:rsidRPr="00E521A9">
        <w:rPr>
          <w:rFonts w:ascii="Times New Roman" w:hAnsi="Times New Roman"/>
          <w:sz w:val="20"/>
          <w:szCs w:val="20"/>
          <w:highlight w:val="white"/>
        </w:rPr>
        <w:t xml:space="preserve"> За неисполнение или ненадлежащее исполнение принятых обязательств Стороны несут ответственность в соответствии с действующим законодательством Российской Федерации.</w:t>
      </w:r>
    </w:p>
    <w:p w14:paraId="5F304880" w14:textId="0876D5F8" w:rsidR="006525B1" w:rsidRPr="00E521A9" w:rsidRDefault="006525B1" w:rsidP="006525B1">
      <w:pPr>
        <w:pStyle w:val="af2"/>
        <w:jc w:val="both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>5</w:t>
      </w:r>
      <w:r w:rsidRPr="00E521A9">
        <w:rPr>
          <w:rFonts w:ascii="Times New Roman" w:hAnsi="Times New Roman"/>
          <w:sz w:val="20"/>
          <w:szCs w:val="20"/>
          <w:highlight w:val="white"/>
        </w:rPr>
        <w:t xml:space="preserve">.2. За нарушение сроков оплаты по договору Заказчик уплачивает Подрядчику проценты по правилам ст. 395 Гражданского кодекса РФ.  </w:t>
      </w:r>
    </w:p>
    <w:p w14:paraId="5A5A33C9" w14:textId="66BD7B22" w:rsidR="006525B1" w:rsidRPr="00E521A9" w:rsidRDefault="006525B1" w:rsidP="006525B1">
      <w:pPr>
        <w:pStyle w:val="af2"/>
        <w:jc w:val="both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pacing w:val="-8"/>
          <w:sz w:val="20"/>
          <w:szCs w:val="20"/>
          <w:highlight w:val="white"/>
        </w:rPr>
        <w:t>5</w:t>
      </w:r>
      <w:r w:rsidRPr="00E521A9">
        <w:rPr>
          <w:rFonts w:ascii="Times New Roman" w:hAnsi="Times New Roman"/>
          <w:spacing w:val="-8"/>
          <w:sz w:val="20"/>
          <w:szCs w:val="20"/>
          <w:highlight w:val="white"/>
        </w:rPr>
        <w:t>.</w:t>
      </w:r>
      <w:r>
        <w:rPr>
          <w:rFonts w:ascii="Times New Roman" w:hAnsi="Times New Roman"/>
          <w:spacing w:val="-8"/>
          <w:sz w:val="20"/>
          <w:szCs w:val="20"/>
          <w:highlight w:val="white"/>
        </w:rPr>
        <w:t>3</w:t>
      </w:r>
      <w:r w:rsidRPr="00E521A9">
        <w:rPr>
          <w:rFonts w:ascii="Times New Roman" w:hAnsi="Times New Roman"/>
          <w:spacing w:val="-8"/>
          <w:sz w:val="20"/>
          <w:szCs w:val="20"/>
          <w:highlight w:val="white"/>
        </w:rPr>
        <w:t>.</w:t>
      </w:r>
      <w:r w:rsidRPr="00E521A9">
        <w:rPr>
          <w:rFonts w:ascii="Times New Roman" w:hAnsi="Times New Roman"/>
          <w:sz w:val="20"/>
          <w:szCs w:val="20"/>
          <w:highlight w:val="white"/>
        </w:rPr>
        <w:t xml:space="preserve"> При ненадлежащем исполнении или неисполнении своих обязательств Подрядчик уплачивает Заказчику пени в размере 0,1% от суммы неисполненного, ненадлежаще исполненного обязательства за каждый день просрочки, а также возмещает причиненные этим убытки.</w:t>
      </w:r>
    </w:p>
    <w:p w14:paraId="51818554" w14:textId="68609EF2" w:rsidR="006525B1" w:rsidRDefault="006525B1" w:rsidP="006525B1">
      <w:pPr>
        <w:pStyle w:val="af2"/>
        <w:jc w:val="both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>5</w:t>
      </w:r>
      <w:r w:rsidRPr="00E521A9">
        <w:rPr>
          <w:rFonts w:ascii="Times New Roman" w:hAnsi="Times New Roman"/>
          <w:sz w:val="20"/>
          <w:szCs w:val="20"/>
          <w:highlight w:val="white"/>
        </w:rPr>
        <w:t>.</w:t>
      </w:r>
      <w:r>
        <w:rPr>
          <w:rFonts w:ascii="Times New Roman" w:hAnsi="Times New Roman"/>
          <w:sz w:val="20"/>
          <w:szCs w:val="20"/>
          <w:highlight w:val="white"/>
        </w:rPr>
        <w:t>4</w:t>
      </w:r>
      <w:r w:rsidRPr="00E521A9">
        <w:rPr>
          <w:rFonts w:ascii="Times New Roman" w:hAnsi="Times New Roman"/>
          <w:sz w:val="20"/>
          <w:szCs w:val="20"/>
          <w:highlight w:val="white"/>
        </w:rPr>
        <w:t xml:space="preserve">. За отказ от устранения дефектов работ, несвоевременное исправление дефектов Подрядчик уплачивает Заказчику штраф в размере 20% от цены договора. </w:t>
      </w:r>
    </w:p>
    <w:p w14:paraId="506B6338" w14:textId="1E8B7074" w:rsidR="00F35C81" w:rsidRDefault="00F35C81" w:rsidP="00D4298D">
      <w:pPr>
        <w:pStyle w:val="af2"/>
        <w:jc w:val="both"/>
        <w:rPr>
          <w:rFonts w:ascii="Times New Roman" w:hAnsi="Times New Roman"/>
          <w:sz w:val="20"/>
          <w:szCs w:val="20"/>
        </w:rPr>
      </w:pPr>
      <w:r w:rsidRPr="00D4298D">
        <w:rPr>
          <w:rFonts w:ascii="Times New Roman" w:hAnsi="Times New Roman"/>
          <w:sz w:val="20"/>
          <w:szCs w:val="20"/>
        </w:rPr>
        <w:t>5.</w:t>
      </w:r>
      <w:r w:rsidR="006525B1">
        <w:rPr>
          <w:rFonts w:ascii="Times New Roman" w:hAnsi="Times New Roman"/>
          <w:sz w:val="20"/>
          <w:szCs w:val="20"/>
        </w:rPr>
        <w:t>5</w:t>
      </w:r>
      <w:r w:rsidRPr="00D4298D">
        <w:rPr>
          <w:rFonts w:ascii="Times New Roman" w:hAnsi="Times New Roman"/>
          <w:sz w:val="20"/>
          <w:szCs w:val="20"/>
        </w:rPr>
        <w:t xml:space="preserve">. Гарантийный срок на выполненные работы и смонтированное оборудование составляет </w:t>
      </w:r>
      <w:r w:rsidR="00D90215" w:rsidRPr="00D4298D">
        <w:rPr>
          <w:rFonts w:ascii="Times New Roman" w:hAnsi="Times New Roman"/>
          <w:sz w:val="20"/>
          <w:szCs w:val="20"/>
        </w:rPr>
        <w:t>3</w:t>
      </w:r>
      <w:r w:rsidRPr="00D4298D">
        <w:rPr>
          <w:rFonts w:ascii="Times New Roman" w:hAnsi="Times New Roman"/>
          <w:b/>
          <w:bCs/>
          <w:sz w:val="20"/>
          <w:szCs w:val="20"/>
        </w:rPr>
        <w:t xml:space="preserve"> (</w:t>
      </w:r>
      <w:r w:rsidR="00D90215" w:rsidRPr="00D4298D">
        <w:rPr>
          <w:rFonts w:ascii="Times New Roman" w:hAnsi="Times New Roman"/>
          <w:b/>
          <w:bCs/>
          <w:sz w:val="20"/>
          <w:szCs w:val="20"/>
        </w:rPr>
        <w:t>три</w:t>
      </w:r>
      <w:r w:rsidRPr="00D4298D">
        <w:rPr>
          <w:rFonts w:ascii="Times New Roman" w:hAnsi="Times New Roman"/>
          <w:b/>
          <w:bCs/>
          <w:sz w:val="20"/>
          <w:szCs w:val="20"/>
        </w:rPr>
        <w:t>) года</w:t>
      </w:r>
      <w:r w:rsidRPr="00D4298D">
        <w:rPr>
          <w:rFonts w:ascii="Times New Roman" w:hAnsi="Times New Roman"/>
          <w:sz w:val="20"/>
          <w:szCs w:val="20"/>
        </w:rPr>
        <w:t xml:space="preserve"> со дня подписания сторонами Акта приемки.</w:t>
      </w:r>
    </w:p>
    <w:p w14:paraId="6665DD24" w14:textId="77777777" w:rsidR="006525B1" w:rsidRPr="00D4298D" w:rsidRDefault="006525B1" w:rsidP="00D4298D">
      <w:pPr>
        <w:pStyle w:val="af2"/>
        <w:jc w:val="both"/>
        <w:rPr>
          <w:rFonts w:ascii="Times New Roman" w:hAnsi="Times New Roman"/>
          <w:sz w:val="20"/>
          <w:szCs w:val="20"/>
        </w:rPr>
      </w:pPr>
    </w:p>
    <w:p w14:paraId="3181FDC7" w14:textId="0A858AA5" w:rsidR="006525B1" w:rsidRPr="006525B1" w:rsidRDefault="00F35C81" w:rsidP="006525B1">
      <w:pPr>
        <w:pStyle w:val="af2"/>
        <w:jc w:val="center"/>
        <w:rPr>
          <w:rFonts w:ascii="Times New Roman" w:hAnsi="Times New Roman"/>
          <w:b/>
          <w:bCs/>
          <w:sz w:val="20"/>
          <w:szCs w:val="20"/>
          <w:highlight w:val="white"/>
        </w:rPr>
      </w:pPr>
      <w:r w:rsidRPr="00F35C81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 xml:space="preserve">6. </w:t>
      </w:r>
      <w:r w:rsidR="006525B1" w:rsidRPr="006525B1">
        <w:rPr>
          <w:rFonts w:ascii="Times New Roman" w:hAnsi="Times New Roman"/>
          <w:b/>
          <w:bCs/>
          <w:sz w:val="20"/>
          <w:szCs w:val="20"/>
          <w:highlight w:val="white"/>
        </w:rPr>
        <w:t xml:space="preserve"> СРОК ДЕЙСТВИЯ И ПОРЯДОК ИЗМЕНЕНИЯ И РАСТОРЖЕНИЯ ДОГОВОРА</w:t>
      </w:r>
    </w:p>
    <w:p w14:paraId="5D201697" w14:textId="15FD376F" w:rsidR="006525B1" w:rsidRPr="00E521A9" w:rsidRDefault="006525B1" w:rsidP="006525B1">
      <w:pPr>
        <w:pStyle w:val="af2"/>
        <w:jc w:val="both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6.1. </w:t>
      </w:r>
      <w:r w:rsidRPr="00E521A9">
        <w:rPr>
          <w:rFonts w:ascii="Times New Roman" w:hAnsi="Times New Roman"/>
          <w:sz w:val="20"/>
          <w:szCs w:val="20"/>
          <w:highlight w:val="white"/>
        </w:rPr>
        <w:t>Срок действия настоящего Договора установлен с даты его подписания Сторонами по 3</w:t>
      </w:r>
      <w:r>
        <w:rPr>
          <w:rFonts w:ascii="Times New Roman" w:hAnsi="Times New Roman"/>
          <w:sz w:val="20"/>
          <w:szCs w:val="20"/>
          <w:highlight w:val="white"/>
        </w:rPr>
        <w:t>1.12.</w:t>
      </w:r>
      <w:r w:rsidRPr="00E521A9">
        <w:rPr>
          <w:rFonts w:ascii="Times New Roman" w:hAnsi="Times New Roman"/>
          <w:sz w:val="20"/>
          <w:szCs w:val="20"/>
          <w:highlight w:val="white"/>
        </w:rPr>
        <w:t>2026 г. Стороны считаются обязанными по настоящему Договору, пока не будут выполнены все обязательства, вытекающие из настоящего Договора, независимо от его срока действия.</w:t>
      </w:r>
    </w:p>
    <w:p w14:paraId="330F7C38" w14:textId="5C6C1211" w:rsidR="006525B1" w:rsidRPr="00E521A9" w:rsidRDefault="006525B1" w:rsidP="006525B1">
      <w:pPr>
        <w:pStyle w:val="af2"/>
        <w:jc w:val="both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</w:rPr>
        <w:t>6</w:t>
      </w:r>
      <w:r w:rsidRPr="00E521A9">
        <w:rPr>
          <w:rFonts w:ascii="Times New Roman" w:hAnsi="Times New Roman"/>
          <w:sz w:val="20"/>
          <w:szCs w:val="20"/>
        </w:rPr>
        <w:t>.2. Л</w:t>
      </w:r>
      <w:r w:rsidRPr="00E521A9">
        <w:rPr>
          <w:rFonts w:ascii="Times New Roman" w:hAnsi="Times New Roman"/>
          <w:sz w:val="20"/>
          <w:szCs w:val="20"/>
          <w:highlight w:val="white"/>
        </w:rPr>
        <w:t>юбые изменения и дополнения к настоящему Договору действительны лишь при условии, что они совершены в письменной форме и подписаны уполномоченными представителями Сторон.</w:t>
      </w:r>
    </w:p>
    <w:p w14:paraId="741D3041" w14:textId="416C4FA5" w:rsidR="006525B1" w:rsidRDefault="006525B1" w:rsidP="006525B1">
      <w:pPr>
        <w:tabs>
          <w:tab w:val="left" w:pos="1231"/>
        </w:tabs>
        <w:spacing w:before="2" w:after="0" w:line="226" w:lineRule="atLeast"/>
        <w:ind w:right="1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>6</w:t>
      </w:r>
      <w:r w:rsidRPr="00E521A9">
        <w:rPr>
          <w:rFonts w:ascii="Times New Roman" w:hAnsi="Times New Roman" w:cs="Times New Roman"/>
          <w:sz w:val="20"/>
          <w:szCs w:val="20"/>
          <w:highlight w:val="white"/>
        </w:rPr>
        <w:t xml:space="preserve">.3. Настоящий Договор может быть расторгнут Заказчиком в одностороннем внесудебном порядке при условии уведомления Подрядчика и </w:t>
      </w:r>
      <w:r>
        <w:rPr>
          <w:rFonts w:ascii="Times New Roman" w:hAnsi="Times New Roman" w:cs="Times New Roman"/>
          <w:sz w:val="20"/>
          <w:szCs w:val="20"/>
          <w:highlight w:val="white"/>
        </w:rPr>
        <w:t>о</w:t>
      </w:r>
      <w:r w:rsidRPr="00E521A9">
        <w:rPr>
          <w:rFonts w:ascii="Times New Roman" w:hAnsi="Times New Roman" w:cs="Times New Roman"/>
          <w:sz w:val="20"/>
          <w:szCs w:val="20"/>
          <w:highlight w:val="white"/>
        </w:rPr>
        <w:t>платы фактически выполненного надлежащим образом объема работ. Уведомление о расторжении договора направляется Заказчиком в адрес Подрядчика любым удобным способом. Договор считается расторгнутым с даты, указанной в уведомлении Заказчика.</w:t>
      </w:r>
    </w:p>
    <w:p w14:paraId="1ED12B7F" w14:textId="77777777" w:rsidR="006525B1" w:rsidRPr="00E521A9" w:rsidRDefault="006525B1" w:rsidP="006525B1">
      <w:pPr>
        <w:tabs>
          <w:tab w:val="left" w:pos="1231"/>
        </w:tabs>
        <w:spacing w:before="2" w:after="0" w:line="226" w:lineRule="atLeast"/>
        <w:ind w:right="19"/>
        <w:jc w:val="both"/>
        <w:rPr>
          <w:rFonts w:ascii="Times New Roman" w:hAnsi="Times New Roman" w:cs="Times New Roman"/>
          <w:spacing w:val="-8"/>
          <w:sz w:val="20"/>
          <w:szCs w:val="20"/>
        </w:rPr>
      </w:pPr>
    </w:p>
    <w:p w14:paraId="6A29B560" w14:textId="78B975AC" w:rsidR="006525B1" w:rsidRPr="00F35C81" w:rsidRDefault="006525B1" w:rsidP="00D90215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7. ЗАКЛЮЧИТЕЛЬНЫЕ ПОЛОЖЕНИЯ</w:t>
      </w:r>
    </w:p>
    <w:p w14:paraId="39022903" w14:textId="7904D379" w:rsidR="006525B1" w:rsidRPr="00E521A9" w:rsidRDefault="006525B1" w:rsidP="006525B1">
      <w:pPr>
        <w:tabs>
          <w:tab w:val="left" w:pos="1241"/>
        </w:tabs>
        <w:spacing w:before="10" w:after="0" w:line="226" w:lineRule="atLeast"/>
        <w:ind w:right="7" w:firstLine="284"/>
        <w:jc w:val="both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F35C81" w:rsidRPr="00D4298D">
        <w:rPr>
          <w:rFonts w:ascii="Times New Roman" w:hAnsi="Times New Roman" w:cs="Times New Roman"/>
          <w:sz w:val="20"/>
          <w:szCs w:val="20"/>
        </w:rPr>
        <w:t>.1</w:t>
      </w:r>
      <w:r w:rsidRPr="006525B1">
        <w:rPr>
          <w:rFonts w:ascii="Times New Roman" w:hAnsi="Times New Roman" w:cs="Times New Roman"/>
          <w:spacing w:val="-1"/>
          <w:sz w:val="20"/>
          <w:szCs w:val="20"/>
          <w:highlight w:val="white"/>
        </w:rPr>
        <w:t xml:space="preserve"> </w:t>
      </w:r>
      <w:r w:rsidRPr="00E521A9">
        <w:rPr>
          <w:rFonts w:ascii="Times New Roman" w:hAnsi="Times New Roman" w:cs="Times New Roman"/>
          <w:spacing w:val="-1"/>
          <w:sz w:val="20"/>
          <w:szCs w:val="20"/>
          <w:highlight w:val="white"/>
        </w:rPr>
        <w:t xml:space="preserve">Во всем, что не предусмотрено настоящим Договором, Стороны руководствуются действующим </w:t>
      </w:r>
      <w:r w:rsidRPr="00E521A9">
        <w:rPr>
          <w:rFonts w:ascii="Times New Roman" w:hAnsi="Times New Roman" w:cs="Times New Roman"/>
          <w:sz w:val="20"/>
          <w:szCs w:val="20"/>
          <w:highlight w:val="white"/>
        </w:rPr>
        <w:t>законодательством РФ.</w:t>
      </w:r>
    </w:p>
    <w:p w14:paraId="22EC24F8" w14:textId="15FEFBA5" w:rsidR="006525B1" w:rsidRPr="00E521A9" w:rsidRDefault="006525B1" w:rsidP="006525B1">
      <w:pPr>
        <w:tabs>
          <w:tab w:val="left" w:pos="1241"/>
        </w:tabs>
        <w:spacing w:before="2" w:after="0" w:line="226" w:lineRule="atLeast"/>
        <w:ind w:right="19" w:firstLine="284"/>
        <w:jc w:val="both"/>
        <w:rPr>
          <w:rFonts w:ascii="Times New Roman" w:hAnsi="Times New Roman" w:cs="Times New Roman"/>
          <w:spacing w:val="-8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>7</w:t>
      </w:r>
      <w:r w:rsidRPr="00E521A9">
        <w:rPr>
          <w:rFonts w:ascii="Times New Roman" w:hAnsi="Times New Roman" w:cs="Times New Roman"/>
          <w:sz w:val="20"/>
          <w:szCs w:val="20"/>
          <w:highlight w:val="white"/>
        </w:rPr>
        <w:t>.2</w:t>
      </w:r>
      <w:r w:rsidRPr="00E521A9">
        <w:rPr>
          <w:rFonts w:ascii="Times New Roman" w:hAnsi="Times New Roman" w:cs="Times New Roman"/>
          <w:spacing w:val="-8"/>
          <w:sz w:val="20"/>
          <w:szCs w:val="20"/>
        </w:rPr>
        <w:t>.</w:t>
      </w:r>
      <w:r w:rsidRPr="00E521A9">
        <w:rPr>
          <w:rFonts w:ascii="Times New Roman" w:hAnsi="Times New Roman" w:cs="Times New Roman"/>
          <w:spacing w:val="-1"/>
          <w:sz w:val="20"/>
          <w:szCs w:val="20"/>
          <w:highlight w:val="white"/>
        </w:rPr>
        <w:t xml:space="preserve"> </w:t>
      </w:r>
      <w:r w:rsidRPr="00E521A9">
        <w:rPr>
          <w:rFonts w:ascii="Times New Roman" w:hAnsi="Times New Roman" w:cs="Times New Roman"/>
          <w:sz w:val="20"/>
          <w:szCs w:val="20"/>
          <w:highlight w:val="white"/>
        </w:rPr>
        <w:t>Спорные вопросы, возникающие в ходе исполнения настоящего Договора, разрешаются путем переговоров с соблюдением претензионного порядка урегулирования споров. Сторона, получившая претензию, рассматривает ее по существу в течение 10 дней.</w:t>
      </w:r>
    </w:p>
    <w:p w14:paraId="58530DE4" w14:textId="505F9B4A" w:rsidR="006525B1" w:rsidRPr="00E521A9" w:rsidRDefault="006525B1" w:rsidP="006525B1">
      <w:pPr>
        <w:tabs>
          <w:tab w:val="left" w:pos="1330"/>
        </w:tabs>
        <w:spacing w:after="0" w:line="226" w:lineRule="atLeast"/>
        <w:ind w:left="22" w:right="5" w:firstLine="284"/>
        <w:jc w:val="both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pacing w:val="-8"/>
          <w:sz w:val="20"/>
          <w:szCs w:val="20"/>
          <w:highlight w:val="white"/>
        </w:rPr>
        <w:t>7</w:t>
      </w:r>
      <w:r w:rsidRPr="00E521A9">
        <w:rPr>
          <w:rFonts w:ascii="Times New Roman" w:hAnsi="Times New Roman" w:cs="Times New Roman"/>
          <w:spacing w:val="-8"/>
          <w:sz w:val="20"/>
          <w:szCs w:val="20"/>
          <w:highlight w:val="white"/>
        </w:rPr>
        <w:t>.3.</w:t>
      </w:r>
      <w:r w:rsidRPr="00E521A9">
        <w:rPr>
          <w:rFonts w:ascii="Times New Roman" w:hAnsi="Times New Roman" w:cs="Times New Roman"/>
          <w:sz w:val="20"/>
          <w:szCs w:val="20"/>
          <w:highlight w:val="white"/>
        </w:rPr>
        <w:t xml:space="preserve"> В случае, когда Стороны не придут к согласию, все споры между ними разрешаются в соответствии с законодательством Российской Федерации в Арбитражном суде Челябинской области.</w:t>
      </w:r>
    </w:p>
    <w:p w14:paraId="6BF3F1B9" w14:textId="59AF0333" w:rsidR="006525B1" w:rsidRDefault="006525B1" w:rsidP="006525B1">
      <w:pPr>
        <w:spacing w:before="10" w:after="0" w:line="226" w:lineRule="atLeast"/>
        <w:ind w:left="22" w:right="2"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>7</w:t>
      </w:r>
      <w:r w:rsidRPr="00E521A9">
        <w:rPr>
          <w:rFonts w:ascii="Times New Roman" w:hAnsi="Times New Roman" w:cs="Times New Roman"/>
          <w:sz w:val="20"/>
          <w:szCs w:val="20"/>
          <w:highlight w:val="white"/>
        </w:rPr>
        <w:t xml:space="preserve">.4. Настоящий Договор составлен в 2-х экземплярах, имеющих одинаковую юридическую силу, по одному для каждой из Сторон. </w:t>
      </w:r>
    </w:p>
    <w:p w14:paraId="4CAC9ACC" w14:textId="02494449" w:rsidR="00F35C81" w:rsidRDefault="006525B1" w:rsidP="006525B1">
      <w:pPr>
        <w:spacing w:before="10" w:after="0" w:line="226" w:lineRule="atLeast"/>
        <w:ind w:left="22" w:right="2"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F35C81" w:rsidRPr="00D4298D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5</w:t>
      </w:r>
      <w:r w:rsidR="00F35C81" w:rsidRPr="00D4298D">
        <w:rPr>
          <w:rFonts w:ascii="Times New Roman" w:hAnsi="Times New Roman" w:cs="Times New Roman"/>
          <w:sz w:val="20"/>
          <w:szCs w:val="20"/>
        </w:rPr>
        <w:t>. Настоящий Договор имеет Приложени</w:t>
      </w:r>
      <w:r w:rsidR="00D4298D" w:rsidRPr="00D4298D">
        <w:rPr>
          <w:rFonts w:ascii="Times New Roman" w:hAnsi="Times New Roman" w:cs="Times New Roman"/>
          <w:sz w:val="20"/>
          <w:szCs w:val="20"/>
        </w:rPr>
        <w:t>е</w:t>
      </w:r>
      <w:r w:rsidR="00F35C81" w:rsidRPr="00D4298D">
        <w:rPr>
          <w:rFonts w:ascii="Times New Roman" w:hAnsi="Times New Roman" w:cs="Times New Roman"/>
          <w:sz w:val="20"/>
          <w:szCs w:val="20"/>
        </w:rPr>
        <w:t>: Приложение №1-Техническое задание</w:t>
      </w:r>
      <w:r w:rsidR="00D4298D" w:rsidRPr="00D4298D">
        <w:rPr>
          <w:rFonts w:ascii="Times New Roman" w:hAnsi="Times New Roman" w:cs="Times New Roman"/>
          <w:sz w:val="20"/>
          <w:szCs w:val="20"/>
        </w:rPr>
        <w:t xml:space="preserve"> с приложением ЛСР №02-01-01, являющееся неотъемлемой частью Договора.</w:t>
      </w:r>
    </w:p>
    <w:p w14:paraId="4FCD6735" w14:textId="77777777" w:rsidR="006525B1" w:rsidRPr="006525B1" w:rsidRDefault="006525B1" w:rsidP="006525B1">
      <w:pPr>
        <w:spacing w:before="10" w:after="0" w:line="226" w:lineRule="atLeast"/>
        <w:ind w:left="22" w:right="2" w:firstLine="284"/>
        <w:jc w:val="both"/>
        <w:rPr>
          <w:rFonts w:ascii="Times New Roman" w:hAnsi="Times New Roman" w:cs="Times New Roman"/>
          <w:sz w:val="20"/>
          <w:szCs w:val="20"/>
          <w:highlight w:val="white"/>
        </w:rPr>
      </w:pPr>
    </w:p>
    <w:p w14:paraId="38DED0EE" w14:textId="00240E67" w:rsidR="00F35C81" w:rsidRPr="00F35C81" w:rsidRDefault="006525B1" w:rsidP="00D90215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8</w:t>
      </w:r>
      <w:r w:rsidR="00F35C81" w:rsidRPr="00F35C8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 АДРЕСА, РЕКВИЗИТЫ И ПОДПИСИ СТОРОН</w:t>
      </w:r>
    </w:p>
    <w:tbl>
      <w:tblPr>
        <w:tblW w:w="9923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103"/>
        <w:gridCol w:w="4820"/>
      </w:tblGrid>
      <w:tr w:rsidR="00F35C81" w:rsidRPr="00F35C81" w14:paraId="13ADF4A6" w14:textId="77777777" w:rsidTr="00883DDC">
        <w:tc>
          <w:tcPr>
            <w:tcW w:w="51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7ED33C6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5C81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48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1E8310A" w14:textId="0B0CBB7B" w:rsidR="00F35C81" w:rsidRPr="00F35C81" w:rsidRDefault="00F35C81" w:rsidP="00F35C8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5C8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ПОДРЯДЧИК</w:t>
            </w:r>
          </w:p>
        </w:tc>
      </w:tr>
      <w:tr w:rsidR="00F35C81" w:rsidRPr="00F35C81" w14:paraId="5AD64F2E" w14:textId="77777777" w:rsidTr="00883DDC">
        <w:trPr>
          <w:trHeight w:val="4165"/>
        </w:trPr>
        <w:tc>
          <w:tcPr>
            <w:tcW w:w="51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38F37A2" w14:textId="77777777" w:rsidR="00F35C81" w:rsidRPr="00F35C81" w:rsidRDefault="00F35C81" w:rsidP="00F35C81">
            <w:pPr>
              <w:pStyle w:val="af2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35C81">
              <w:rPr>
                <w:rFonts w:ascii="Times New Roman" w:hAnsi="Times New Roman"/>
                <w:sz w:val="20"/>
                <w:szCs w:val="20"/>
              </w:rPr>
              <w:t>Общество с ограниченной ответственностью «Челябинский городской электрический транспорт»</w:t>
            </w:r>
          </w:p>
          <w:p w14:paraId="78560595" w14:textId="77777777" w:rsidR="00F35C81" w:rsidRPr="00F35C81" w:rsidRDefault="00F35C81" w:rsidP="00F35C81">
            <w:pPr>
              <w:pStyle w:val="af2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5C8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Юридический адрес: </w:t>
            </w:r>
            <w:r w:rsidRPr="00F35C81">
              <w:rPr>
                <w:rFonts w:ascii="Times New Roman" w:hAnsi="Times New Roman"/>
                <w:sz w:val="20"/>
                <w:szCs w:val="20"/>
              </w:rPr>
              <w:t>454091, г. Челябинск, ул. Красная, д.65, каб. 3</w:t>
            </w:r>
          </w:p>
          <w:p w14:paraId="17212D20" w14:textId="77777777" w:rsidR="00F35C81" w:rsidRPr="00F35C81" w:rsidRDefault="00F35C81" w:rsidP="00F35C81">
            <w:pPr>
              <w:pStyle w:val="af2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5C81">
              <w:rPr>
                <w:rFonts w:ascii="Times New Roman" w:hAnsi="Times New Roman"/>
                <w:color w:val="000000"/>
                <w:sz w:val="20"/>
                <w:szCs w:val="20"/>
              </w:rPr>
              <w:t>Почтовый адрес: 454081, г. Челябинск, ул. Первой Пятилетки, д. 30</w:t>
            </w:r>
          </w:p>
          <w:p w14:paraId="6ECCF22C" w14:textId="77777777" w:rsidR="00F35C81" w:rsidRPr="00F35C81" w:rsidRDefault="00F35C81" w:rsidP="00F35C81">
            <w:pPr>
              <w:pStyle w:val="af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35C81">
              <w:rPr>
                <w:rFonts w:ascii="Times New Roman" w:hAnsi="Times New Roman"/>
                <w:sz w:val="20"/>
                <w:szCs w:val="20"/>
              </w:rPr>
              <w:t>ИНН 7453304320, КПП 745301001</w:t>
            </w:r>
          </w:p>
          <w:p w14:paraId="4773821D" w14:textId="77777777" w:rsidR="00F35C81" w:rsidRPr="00F35C81" w:rsidRDefault="00F35C81" w:rsidP="00F35C81">
            <w:pPr>
              <w:pStyle w:val="af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35C81">
              <w:rPr>
                <w:rFonts w:ascii="Times New Roman" w:hAnsi="Times New Roman"/>
                <w:sz w:val="20"/>
                <w:szCs w:val="20"/>
              </w:rPr>
              <w:t>ОГРН 1177456001733</w:t>
            </w:r>
          </w:p>
          <w:p w14:paraId="35535D64" w14:textId="77777777" w:rsidR="00F35C81" w:rsidRPr="00F35C81" w:rsidRDefault="00F35C81" w:rsidP="00F35C81">
            <w:pPr>
              <w:pStyle w:val="af2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5C81">
              <w:rPr>
                <w:rFonts w:ascii="Times New Roman" w:hAnsi="Times New Roman"/>
                <w:b/>
                <w:bCs/>
                <w:sz w:val="20"/>
                <w:szCs w:val="20"/>
              </w:rPr>
              <w:t>Банковские реквизиты:</w:t>
            </w:r>
          </w:p>
          <w:p w14:paraId="5A328A69" w14:textId="77777777" w:rsidR="00F35C81" w:rsidRPr="00F35C81" w:rsidRDefault="00F35C81" w:rsidP="00F35C81">
            <w:pPr>
              <w:pStyle w:val="af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35C81">
              <w:rPr>
                <w:rFonts w:ascii="Times New Roman" w:hAnsi="Times New Roman"/>
                <w:snapToGrid w:val="0"/>
                <w:sz w:val="20"/>
                <w:szCs w:val="20"/>
              </w:rPr>
              <w:t xml:space="preserve">Расч. счет: </w:t>
            </w:r>
            <w:r w:rsidRPr="00F35C81">
              <w:rPr>
                <w:rFonts w:ascii="Times New Roman" w:hAnsi="Times New Roman"/>
                <w:sz w:val="20"/>
                <w:szCs w:val="20"/>
              </w:rPr>
              <w:t>40702810505000019214</w:t>
            </w:r>
          </w:p>
          <w:p w14:paraId="5FF4CA1D" w14:textId="77777777" w:rsidR="00F35C81" w:rsidRPr="00F35C81" w:rsidRDefault="00F35C81" w:rsidP="00F35C81">
            <w:pPr>
              <w:pStyle w:val="af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35C81">
              <w:rPr>
                <w:rFonts w:ascii="Times New Roman" w:hAnsi="Times New Roman"/>
                <w:sz w:val="20"/>
                <w:szCs w:val="20"/>
              </w:rPr>
              <w:t>Уральский филиал ПАО «БАНК ПСБ»</w:t>
            </w:r>
          </w:p>
          <w:p w14:paraId="4CFAB0EC" w14:textId="77777777" w:rsidR="00F35C81" w:rsidRPr="00F35C81" w:rsidRDefault="00F35C81" w:rsidP="00F35C81">
            <w:pPr>
              <w:pStyle w:val="af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35C81">
              <w:rPr>
                <w:rFonts w:ascii="Times New Roman" w:hAnsi="Times New Roman"/>
                <w:sz w:val="20"/>
                <w:szCs w:val="20"/>
              </w:rPr>
              <w:t>г. Екатеринбург</w:t>
            </w:r>
          </w:p>
          <w:p w14:paraId="48622746" w14:textId="77777777" w:rsidR="00F35C81" w:rsidRPr="00F35C81" w:rsidRDefault="00F35C81" w:rsidP="00F35C81">
            <w:pPr>
              <w:pStyle w:val="af2"/>
              <w:jc w:val="both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F35C81">
              <w:rPr>
                <w:rFonts w:ascii="Times New Roman" w:hAnsi="Times New Roman"/>
                <w:snapToGrid w:val="0"/>
                <w:sz w:val="20"/>
                <w:szCs w:val="20"/>
              </w:rPr>
              <w:t xml:space="preserve">Корр. счет: </w:t>
            </w:r>
            <w:r w:rsidRPr="00F35C81">
              <w:rPr>
                <w:rFonts w:ascii="Times New Roman" w:hAnsi="Times New Roman"/>
                <w:sz w:val="20"/>
                <w:szCs w:val="20"/>
              </w:rPr>
              <w:t>30101810500000000975</w:t>
            </w:r>
          </w:p>
          <w:p w14:paraId="78898497" w14:textId="77777777" w:rsidR="00F35C81" w:rsidRPr="00F35C81" w:rsidRDefault="00F35C81" w:rsidP="00F35C81">
            <w:pPr>
              <w:pStyle w:val="af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35C81">
              <w:rPr>
                <w:rFonts w:ascii="Times New Roman" w:hAnsi="Times New Roman"/>
                <w:snapToGrid w:val="0"/>
                <w:sz w:val="20"/>
                <w:szCs w:val="20"/>
              </w:rPr>
              <w:t xml:space="preserve">БИК </w:t>
            </w:r>
            <w:r w:rsidRPr="00F35C81">
              <w:rPr>
                <w:rFonts w:ascii="Times New Roman" w:hAnsi="Times New Roman"/>
                <w:sz w:val="20"/>
                <w:szCs w:val="20"/>
              </w:rPr>
              <w:t>046577975</w:t>
            </w:r>
          </w:p>
          <w:p w14:paraId="4EB07EBB" w14:textId="77777777" w:rsidR="00F35C81" w:rsidRPr="00F35C81" w:rsidRDefault="00F35C81" w:rsidP="00F35C81">
            <w:pPr>
              <w:pStyle w:val="af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35C81">
              <w:rPr>
                <w:rStyle w:val="fontstyle21"/>
                <w:rFonts w:ascii="Times New Roman" w:hAnsi="Times New Roman"/>
                <w:lang w:eastAsia="en-US"/>
              </w:rPr>
              <w:t>Тел.: 8 (351) 239-94-60, 8 (351) 2-555-721</w:t>
            </w:r>
            <w:r w:rsidRPr="00F35C81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F35C81">
              <w:rPr>
                <w:rStyle w:val="fontstyle21"/>
                <w:rFonts w:ascii="Times New Roman" w:hAnsi="Times New Roman"/>
                <w:lang w:eastAsia="en-US"/>
              </w:rPr>
              <w:t>Е-mail: get@chelget.ru</w:t>
            </w:r>
          </w:p>
          <w:p w14:paraId="63FA98BC" w14:textId="77777777" w:rsidR="00F35C81" w:rsidRPr="00F35C81" w:rsidRDefault="00F35C81" w:rsidP="00F35C81">
            <w:pPr>
              <w:pStyle w:val="af2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  <w:p w14:paraId="1FC2451B" w14:textId="77777777" w:rsidR="00F35C81" w:rsidRPr="00F35C81" w:rsidRDefault="00F35C81" w:rsidP="00F35C81">
            <w:pPr>
              <w:pStyle w:val="af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35C81">
              <w:rPr>
                <w:rFonts w:ascii="Times New Roman" w:hAnsi="Times New Roman"/>
                <w:sz w:val="20"/>
                <w:szCs w:val="20"/>
              </w:rPr>
              <w:t xml:space="preserve">Директор ________________ Д.И.Усачев </w:t>
            </w:r>
          </w:p>
          <w:p w14:paraId="7AE1EA5B" w14:textId="77777777" w:rsidR="00F35C81" w:rsidRPr="00F35C81" w:rsidRDefault="00F35C81" w:rsidP="00F35C81">
            <w:pPr>
              <w:pStyle w:val="af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35C81">
              <w:rPr>
                <w:rFonts w:ascii="Times New Roman" w:hAnsi="Times New Roman"/>
                <w:sz w:val="20"/>
                <w:szCs w:val="20"/>
              </w:rPr>
              <w:t>МП</w:t>
            </w:r>
          </w:p>
          <w:p w14:paraId="47E8A530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315ED4A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F35C81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__________________</w:t>
            </w:r>
          </w:p>
          <w:p w14:paraId="3B3D1B55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324E517D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0198F870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647F93DD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0D586174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129F47C1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03907BD4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58EB16C8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4DD5DB49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204A5730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5EFF93D8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0DD7A348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249FC485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2042E11C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40C2AAE4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F35C81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_________________/_______________/</w:t>
            </w:r>
          </w:p>
          <w:p w14:paraId="0722BDC1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35C81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              М.П.</w:t>
            </w:r>
            <w:r w:rsidRPr="00F35C81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2BEAE6B9" w14:textId="7E25B721" w:rsidR="00F35C81" w:rsidRPr="00F35C81" w:rsidRDefault="00F35C81" w:rsidP="00F35C8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FFA829D" w14:textId="75481D89" w:rsidR="00F35C81" w:rsidRPr="00F35C81" w:rsidRDefault="003376AD" w:rsidP="00D90215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lastRenderedPageBreak/>
        <w:t>П</w:t>
      </w:r>
      <w:r w:rsidR="00F35C81" w:rsidRPr="00F35C81">
        <w:rPr>
          <w:rFonts w:ascii="Times New Roman" w:hAnsi="Times New Roman" w:cs="Times New Roman"/>
          <w:bCs/>
          <w:sz w:val="20"/>
          <w:szCs w:val="20"/>
        </w:rPr>
        <w:t xml:space="preserve">риложение №1 </w:t>
      </w:r>
    </w:p>
    <w:p w14:paraId="14A90585" w14:textId="54EED032" w:rsidR="00F35C81" w:rsidRPr="00F35C81" w:rsidRDefault="00F35C81" w:rsidP="00D90215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35C81">
        <w:rPr>
          <w:rFonts w:ascii="Times New Roman" w:hAnsi="Times New Roman" w:cs="Times New Roman"/>
          <w:bCs/>
          <w:sz w:val="20"/>
          <w:szCs w:val="20"/>
        </w:rPr>
        <w:t>к Договору №_________от «____»______________2026г.</w:t>
      </w:r>
    </w:p>
    <w:p w14:paraId="3B438875" w14:textId="77777777" w:rsidR="00F35C81" w:rsidRPr="00F35C81" w:rsidRDefault="00F35C81" w:rsidP="00F35C8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8D6C7DF" w14:textId="77777777" w:rsidR="00F35C81" w:rsidRPr="00F35C81" w:rsidRDefault="00F35C81" w:rsidP="00D902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 w:bidi="ru-RU"/>
        </w:rPr>
      </w:pPr>
      <w:r w:rsidRPr="00F35C81">
        <w:rPr>
          <w:rFonts w:ascii="Times New Roman" w:eastAsia="Times New Roman" w:hAnsi="Times New Roman" w:cs="Times New Roman"/>
          <w:b/>
          <w:bCs/>
          <w:sz w:val="20"/>
          <w:szCs w:val="20"/>
          <w:lang w:eastAsia="ru-RU" w:bidi="ru-RU"/>
        </w:rPr>
        <w:t>ТЕХНИЧЕСКОЕ ЗАДАНИЕ</w:t>
      </w:r>
    </w:p>
    <w:p w14:paraId="52BE87E8" w14:textId="6EF3DC95" w:rsidR="00F35C81" w:rsidRPr="00F35C81" w:rsidRDefault="00F35C81" w:rsidP="00D902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bookmarkStart w:id="1" w:name="_Hlk232998066"/>
      <w:bookmarkStart w:id="2" w:name="_Hlk232963123"/>
      <w:r w:rsidRPr="00F35C81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на </w:t>
      </w:r>
      <w:bookmarkStart w:id="3" w:name="_Hlk233876380"/>
      <w:r w:rsidRPr="00F35C81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ремонт системы теплоснабжения </w:t>
      </w:r>
      <w:bookmarkEnd w:id="3"/>
      <w:r w:rsidRPr="00F35C81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в здании диспетчерского пункта</w:t>
      </w:r>
    </w:p>
    <w:p w14:paraId="7270BD93" w14:textId="77777777" w:rsidR="00F35C81" w:rsidRPr="00F35C81" w:rsidRDefault="00F35C81" w:rsidP="00D902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F35C81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по адресу: город Челябинск, улица Харлова 2 А:</w:t>
      </w:r>
    </w:p>
    <w:p w14:paraId="6A2598A0" w14:textId="77777777" w:rsidR="00F35C81" w:rsidRPr="00F35C81" w:rsidRDefault="00F35C81" w:rsidP="00F35C81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F35C81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замена и ремонт внешнего трубопровода теплотрассы; </w:t>
      </w:r>
    </w:p>
    <w:p w14:paraId="3F5D2571" w14:textId="77777777" w:rsidR="00F35C81" w:rsidRPr="00F35C81" w:rsidRDefault="00F35C81" w:rsidP="00F35C81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F35C81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замена и ремонт внутреннего трубопровода отопления и горячего водоснабжения; </w:t>
      </w:r>
    </w:p>
    <w:p w14:paraId="7372286E" w14:textId="77777777" w:rsidR="00F35C81" w:rsidRPr="00F35C81" w:rsidRDefault="00F35C81" w:rsidP="00F35C81">
      <w:pPr>
        <w:numPr>
          <w:ilvl w:val="0"/>
          <w:numId w:val="11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F35C81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монтаж радиаторов отопления. </w:t>
      </w:r>
    </w:p>
    <w:bookmarkEnd w:id="1"/>
    <w:p w14:paraId="7D85EFA1" w14:textId="77777777" w:rsidR="00F35C81" w:rsidRPr="00F35C81" w:rsidRDefault="00F35C81" w:rsidP="00F35C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 w:bidi="ru-RU"/>
        </w:rPr>
      </w:pPr>
      <w:r w:rsidRPr="00F35C81">
        <w:rPr>
          <w:rFonts w:ascii="Times New Roman" w:eastAsia="Times New Roman" w:hAnsi="Times New Roman" w:cs="Times New Roman"/>
          <w:b/>
          <w:bCs/>
          <w:sz w:val="20"/>
          <w:szCs w:val="20"/>
          <w:lang w:eastAsia="ru-RU" w:bidi="ru-RU"/>
        </w:rPr>
        <w:t>1. Объект закупки:</w:t>
      </w:r>
    </w:p>
    <w:tbl>
      <w:tblPr>
        <w:tblpPr w:leftFromText="180" w:rightFromText="180" w:vertAnchor="text" w:horzAnchor="margin" w:tblpX="-430" w:tblpY="324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545"/>
        <w:gridCol w:w="3136"/>
        <w:gridCol w:w="4394"/>
        <w:gridCol w:w="1418"/>
        <w:gridCol w:w="850"/>
      </w:tblGrid>
      <w:tr w:rsidR="00F35C81" w:rsidRPr="00F35C81" w14:paraId="05EF004E" w14:textId="77777777" w:rsidTr="00F35C81">
        <w:trPr>
          <w:trHeight w:val="416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bookmarkEnd w:id="2"/>
          <w:p w14:paraId="1646F471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3B1C5DC1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Виды работ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A4592A0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Условия или особенности выполнения работ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568005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 xml:space="preserve">Единица </w:t>
            </w:r>
          </w:p>
          <w:p w14:paraId="6A16D1F9" w14:textId="3316FF8D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 xml:space="preserve">изм – я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8823319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  <w:t>Кол - во</w:t>
            </w:r>
          </w:p>
        </w:tc>
      </w:tr>
      <w:tr w:rsidR="00F35C81" w:rsidRPr="00F35C81" w14:paraId="4B84251C" w14:textId="77777777" w:rsidTr="00F35C81">
        <w:trPr>
          <w:trHeight w:val="1506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3CEB68FB" w14:textId="77777777" w:rsidR="00F35C81" w:rsidRPr="00F35C81" w:rsidRDefault="00F35C81" w:rsidP="00F35C81">
            <w:pPr>
              <w:spacing w:after="1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1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2E274B50" w14:textId="77777777" w:rsidR="00F35C81" w:rsidRPr="00F35C81" w:rsidRDefault="00F35C81" w:rsidP="00F35C81">
            <w:pPr>
              <w:shd w:val="clear" w:color="auto" w:fill="FFFFFF"/>
              <w:spacing w:after="1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Врезка в действующие внутренние сети трубопроводов отопления и водоснабжения</w:t>
            </w: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</w:tcPr>
          <w:p w14:paraId="348105A5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Подрядчик до момента начала врезки производит замеры глубины залегания трубопровода из тепловой сети, в тепловую сеть.   Если указанные в смете размер расходятся с результатами произведенных Подрядчиком замеров на объекте Заказчика, то Подрядчик осуществляет производство работ по произведенным им замерам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C24CA7" w14:textId="77777777" w:rsidR="00F35C81" w:rsidRPr="00F35C81" w:rsidRDefault="00F35C81" w:rsidP="00F35C81">
            <w:pPr>
              <w:shd w:val="clear" w:color="auto" w:fill="FFFFFF"/>
              <w:spacing w:after="1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0387F9" w14:textId="77777777" w:rsidR="00F35C81" w:rsidRPr="00F35C81" w:rsidRDefault="00F35C81" w:rsidP="00F35C81">
            <w:pPr>
              <w:shd w:val="clear" w:color="auto" w:fill="FFFFFF"/>
              <w:spacing w:after="1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-</w:t>
            </w:r>
          </w:p>
        </w:tc>
      </w:tr>
      <w:tr w:rsidR="00F35C81" w:rsidRPr="00F35C81" w14:paraId="5E03DB4E" w14:textId="77777777" w:rsidTr="00F35C81"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27909238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2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70462929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Прокладка трубопроводов отопления и водоснабжения из стальных электросварных труб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</w:tcPr>
          <w:p w14:paraId="4EA5FA49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 w:bidi="ru-RU"/>
              </w:rPr>
              <w:t>Подрядчик до момента начала прокладки производит замеры протяженности и глубины закладки трубопровода в лотки. Если указанные в смете размер расходятся с результатами произведенных Подрядчиком замеров на объекте Заказчика, то Подрядчик осуществляет производство работ по произведенным им замерам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7FAE0A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D44A893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 w:bidi="ru-RU"/>
              </w:rPr>
              <w:t>36</w:t>
            </w:r>
          </w:p>
        </w:tc>
      </w:tr>
      <w:tr w:rsidR="00F35C81" w:rsidRPr="00F35C81" w14:paraId="2FDC7271" w14:textId="77777777" w:rsidTr="00F35C81">
        <w:tc>
          <w:tcPr>
            <w:tcW w:w="54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55011940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3</w:t>
            </w:r>
          </w:p>
        </w:tc>
        <w:tc>
          <w:tcPr>
            <w:tcW w:w="3136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263284E4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Прокладка трубы ВГП </w:t>
            </w: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tcMar>
              <w:left w:w="93" w:type="dxa"/>
            </w:tcMar>
          </w:tcPr>
          <w:p w14:paraId="7B20F418" w14:textId="77777777" w:rsidR="00F35C81" w:rsidRPr="00F35C81" w:rsidRDefault="00F35C81" w:rsidP="00F35C81">
            <w:pPr>
              <w:spacing w:after="0" w:line="240" w:lineRule="auto"/>
              <w:ind w:left="55" w:hanging="55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Подрядчик до момента начала прокладки производит замеры протяженности и глубины закладки трубопровода в лотки. Если указанные в смете размер расходятся с результатами произведенных Подрядчиком замеров на объекте Заказчика, то Подрядчик осуществляет производство работ по произведенным им замерам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4131AF" w14:textId="77777777" w:rsidR="00F35C81" w:rsidRPr="00F35C81" w:rsidRDefault="00F35C81" w:rsidP="00F35C81">
            <w:pPr>
              <w:spacing w:after="0" w:line="240" w:lineRule="auto"/>
              <w:ind w:left="55" w:hanging="55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1BCEE1" w14:textId="77777777" w:rsidR="00F35C81" w:rsidRPr="00F35C81" w:rsidRDefault="00F35C81" w:rsidP="00F35C81">
            <w:pPr>
              <w:spacing w:after="0" w:line="240" w:lineRule="auto"/>
              <w:ind w:left="55" w:hanging="55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36</w:t>
            </w:r>
          </w:p>
        </w:tc>
      </w:tr>
      <w:tr w:rsidR="00F35C81" w:rsidRPr="00F35C81" w14:paraId="63263C18" w14:textId="77777777" w:rsidTr="00F35C81">
        <w:tc>
          <w:tcPr>
            <w:tcW w:w="545" w:type="dxa"/>
            <w:tcBorders>
              <w:top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371F37B0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4</w:t>
            </w:r>
          </w:p>
        </w:tc>
        <w:tc>
          <w:tcPr>
            <w:tcW w:w="3136" w:type="dxa"/>
            <w:tcBorders>
              <w:top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43A81E39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Прокладка трубы 89 х 3,5 </w:t>
            </w: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  <w:tcMar>
              <w:left w:w="93" w:type="dxa"/>
            </w:tcMar>
          </w:tcPr>
          <w:p w14:paraId="239C4EE5" w14:textId="77777777" w:rsidR="00F35C81" w:rsidRPr="00F35C81" w:rsidRDefault="00F35C81" w:rsidP="00F35C81">
            <w:pPr>
              <w:spacing w:after="0" w:line="240" w:lineRule="auto"/>
              <w:ind w:left="55" w:hanging="55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Подрядчик до момента начала прокладки производит замеры протяженности трубопровода в лотки. Если указанные в смете размер расходятся с результатами произведенных Подрядчиком замеров на объекте Заказчика, то Подрядчик осуществляет производство работ по произведенным им замерам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8B6708" w14:textId="77777777" w:rsidR="00F35C81" w:rsidRPr="00F35C81" w:rsidRDefault="00F35C81" w:rsidP="00F35C81">
            <w:pPr>
              <w:spacing w:after="0" w:line="240" w:lineRule="auto"/>
              <w:ind w:left="55" w:hanging="55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C6E75" w14:textId="77777777" w:rsidR="00F35C81" w:rsidRPr="00F35C81" w:rsidRDefault="00F35C81" w:rsidP="00F35C81">
            <w:pPr>
              <w:spacing w:after="0" w:line="240" w:lineRule="auto"/>
              <w:ind w:left="55" w:hanging="55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120</w:t>
            </w:r>
          </w:p>
        </w:tc>
      </w:tr>
      <w:tr w:rsidR="00F35C81" w:rsidRPr="00F35C81" w14:paraId="46822E9C" w14:textId="77777777" w:rsidTr="00F35C81">
        <w:trPr>
          <w:trHeight w:val="355"/>
        </w:trPr>
        <w:tc>
          <w:tcPr>
            <w:tcW w:w="54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4CDC4A65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5</w:t>
            </w:r>
          </w:p>
        </w:tc>
        <w:tc>
          <w:tcPr>
            <w:tcW w:w="3136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3A1EF130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Прокладка трубы 57 х 3,5 </w:t>
            </w: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tcMar>
              <w:left w:w="93" w:type="dxa"/>
            </w:tcMar>
          </w:tcPr>
          <w:p w14:paraId="501798E0" w14:textId="77777777" w:rsidR="00F35C81" w:rsidRPr="00F35C81" w:rsidRDefault="00F35C81" w:rsidP="00F35C81">
            <w:pPr>
              <w:spacing w:after="0" w:line="240" w:lineRule="auto"/>
              <w:ind w:left="55" w:hanging="55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Подрядчик до момента начала прокладки производит замеры протяженности и глубины закладки трубопровода в. Если указанные в смете размер расходятся с результатами произведенных Подрядчиком замеров на объекте Заказчика, то Подрядчик осуществляет производство работ по произведенным им замерам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50AC6E" w14:textId="77777777" w:rsidR="00F35C81" w:rsidRPr="00F35C81" w:rsidRDefault="00F35C81" w:rsidP="00F35C81">
            <w:pPr>
              <w:spacing w:after="0" w:line="240" w:lineRule="auto"/>
              <w:ind w:left="55" w:hanging="55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F3D6C0" w14:textId="77777777" w:rsidR="00F35C81" w:rsidRPr="00F35C81" w:rsidRDefault="00F35C81" w:rsidP="00F35C81">
            <w:pPr>
              <w:spacing w:after="0" w:line="240" w:lineRule="auto"/>
              <w:ind w:left="55" w:hanging="55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12</w:t>
            </w:r>
          </w:p>
        </w:tc>
      </w:tr>
      <w:tr w:rsidR="00F35C81" w:rsidRPr="00F35C81" w14:paraId="7A393B25" w14:textId="77777777" w:rsidTr="00F35C81">
        <w:trPr>
          <w:trHeight w:val="403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0B42EC9E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6</w:t>
            </w:r>
          </w:p>
        </w:tc>
        <w:tc>
          <w:tcPr>
            <w:tcW w:w="3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217C29FD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Монтаж перехода 108 – 57 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3363986A" w14:textId="77777777" w:rsidR="00F35C81" w:rsidRPr="00F35C81" w:rsidRDefault="00F35C81" w:rsidP="00F35C81">
            <w:pPr>
              <w:spacing w:after="0" w:line="240" w:lineRule="auto"/>
              <w:ind w:left="361" w:hanging="361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DAFB9E" w14:textId="77777777" w:rsidR="00F35C81" w:rsidRPr="00F35C81" w:rsidRDefault="00F35C81" w:rsidP="00F35C81">
            <w:pPr>
              <w:spacing w:after="0" w:line="240" w:lineRule="auto"/>
              <w:ind w:left="361" w:hanging="361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39F77" w14:textId="77777777" w:rsidR="00F35C81" w:rsidRPr="00F35C81" w:rsidRDefault="00F35C81" w:rsidP="00F35C81">
            <w:pPr>
              <w:spacing w:after="0" w:line="240" w:lineRule="auto"/>
              <w:ind w:left="361" w:hanging="361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</w:tr>
      <w:tr w:rsidR="00F35C81" w:rsidRPr="00F35C81" w14:paraId="424B943B" w14:textId="77777777" w:rsidTr="00F35C81">
        <w:trPr>
          <w:trHeight w:val="423"/>
        </w:trPr>
        <w:tc>
          <w:tcPr>
            <w:tcW w:w="545" w:type="dxa"/>
            <w:tcBorders>
              <w:top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009EED03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7</w:t>
            </w:r>
          </w:p>
        </w:tc>
        <w:tc>
          <w:tcPr>
            <w:tcW w:w="3136" w:type="dxa"/>
            <w:tcBorders>
              <w:top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6BF74C27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Монтаж перехода 89-57 К 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093159A0" w14:textId="77777777" w:rsidR="00F35C81" w:rsidRPr="00F35C81" w:rsidRDefault="00F35C81" w:rsidP="00F35C81">
            <w:pPr>
              <w:spacing w:after="0" w:line="240" w:lineRule="auto"/>
              <w:ind w:left="361" w:hanging="361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480BE4" w14:textId="77777777" w:rsidR="00F35C81" w:rsidRPr="00F35C81" w:rsidRDefault="00F35C81" w:rsidP="00F35C81">
            <w:pPr>
              <w:spacing w:after="0" w:line="240" w:lineRule="auto"/>
              <w:ind w:left="361" w:hanging="361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FD0F94" w14:textId="77777777" w:rsidR="00F35C81" w:rsidRPr="00F35C81" w:rsidRDefault="00F35C81" w:rsidP="00F35C81">
            <w:pPr>
              <w:spacing w:after="0" w:line="240" w:lineRule="auto"/>
              <w:ind w:left="361" w:hanging="361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</w:tr>
      <w:tr w:rsidR="00F35C81" w:rsidRPr="00F35C81" w14:paraId="53BC5301" w14:textId="77777777" w:rsidTr="00F35C81">
        <w:trPr>
          <w:trHeight w:val="415"/>
        </w:trPr>
        <w:tc>
          <w:tcPr>
            <w:tcW w:w="545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688271D3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8</w:t>
            </w:r>
          </w:p>
        </w:tc>
        <w:tc>
          <w:tcPr>
            <w:tcW w:w="3136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6F55960C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Монтаж отвода 89 </w:t>
            </w: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416A47DD" w14:textId="77777777" w:rsidR="00F35C81" w:rsidRPr="00F35C81" w:rsidRDefault="00F35C81" w:rsidP="00F35C81">
            <w:pPr>
              <w:spacing w:after="0" w:line="240" w:lineRule="auto"/>
              <w:ind w:left="361" w:hanging="361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center"/>
          </w:tcPr>
          <w:p w14:paraId="2553CCB8" w14:textId="77777777" w:rsidR="00F35C81" w:rsidRPr="00F35C81" w:rsidRDefault="00F35C81" w:rsidP="00F35C81">
            <w:pPr>
              <w:spacing w:after="0" w:line="240" w:lineRule="auto"/>
              <w:ind w:left="361" w:hanging="361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14:paraId="1AE163BF" w14:textId="77777777" w:rsidR="00F35C81" w:rsidRPr="00F35C81" w:rsidRDefault="00F35C81" w:rsidP="00F35C81">
            <w:pPr>
              <w:spacing w:after="0" w:line="240" w:lineRule="auto"/>
              <w:ind w:left="361" w:hanging="361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8</w:t>
            </w:r>
          </w:p>
        </w:tc>
      </w:tr>
      <w:tr w:rsidR="00F35C81" w:rsidRPr="00F35C81" w14:paraId="7C3AB1DF" w14:textId="77777777" w:rsidTr="00F35C81">
        <w:trPr>
          <w:trHeight w:val="422"/>
        </w:trPr>
        <w:tc>
          <w:tcPr>
            <w:tcW w:w="54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7AC9252D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9</w:t>
            </w:r>
          </w:p>
        </w:tc>
        <w:tc>
          <w:tcPr>
            <w:tcW w:w="3136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11A42B0F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Монтаж отвода 57 </w:t>
            </w:r>
          </w:p>
        </w:tc>
        <w:tc>
          <w:tcPr>
            <w:tcW w:w="439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62148DBA" w14:textId="77777777" w:rsidR="00F35C81" w:rsidRPr="00F35C81" w:rsidRDefault="00F35C81" w:rsidP="00F35C81">
            <w:pPr>
              <w:spacing w:after="0" w:line="240" w:lineRule="auto"/>
              <w:ind w:left="361" w:hanging="361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98E0A03" w14:textId="77777777" w:rsidR="00F35C81" w:rsidRPr="00F35C81" w:rsidRDefault="00F35C81" w:rsidP="00F35C81">
            <w:pPr>
              <w:spacing w:after="0" w:line="240" w:lineRule="auto"/>
              <w:ind w:left="361" w:hanging="361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922EF14" w14:textId="77777777" w:rsidR="00F35C81" w:rsidRPr="00F35C81" w:rsidRDefault="00F35C81" w:rsidP="00F35C81">
            <w:pPr>
              <w:spacing w:after="0" w:line="240" w:lineRule="auto"/>
              <w:ind w:left="361" w:hanging="361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8</w:t>
            </w:r>
          </w:p>
        </w:tc>
      </w:tr>
      <w:tr w:rsidR="00F35C81" w:rsidRPr="00F35C81" w14:paraId="691ABDF9" w14:textId="77777777" w:rsidTr="00F35C81">
        <w:trPr>
          <w:trHeight w:val="1265"/>
        </w:trPr>
        <w:tc>
          <w:tcPr>
            <w:tcW w:w="545" w:type="dxa"/>
            <w:tcBorders>
              <w:top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72C6AF85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lastRenderedPageBreak/>
              <w:t>10</w:t>
            </w:r>
          </w:p>
        </w:tc>
        <w:tc>
          <w:tcPr>
            <w:tcW w:w="3136" w:type="dxa"/>
            <w:tcBorders>
              <w:top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4B4876BB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Засыпка вручную траншей, пазух котлованов и ям, группа грунтов: 3</w:t>
            </w:r>
          </w:p>
          <w:p w14:paraId="35FFAFB0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Кол – во: = 0.1*2*36/100 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  <w:tcMar>
              <w:left w:w="93" w:type="dxa"/>
            </w:tcMar>
          </w:tcPr>
          <w:p w14:paraId="2D03BEEB" w14:textId="77777777" w:rsidR="00F35C81" w:rsidRPr="00F35C81" w:rsidRDefault="00F35C81" w:rsidP="00F35C81">
            <w:pPr>
              <w:spacing w:after="0" w:line="240" w:lineRule="auto"/>
              <w:ind w:left="47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Если указанный в смете объем расходятся с результатами произведенных Подрядчиком замеров на объекте Заказчика, то Подрядчик осуществляет производство работ по произведенным им замерам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BFF7E5" w14:textId="77777777" w:rsidR="00F35C81" w:rsidRPr="00F35C81" w:rsidRDefault="00F35C81" w:rsidP="00F35C81">
            <w:pPr>
              <w:spacing w:after="0" w:line="240" w:lineRule="auto"/>
              <w:ind w:left="47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м3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95BA58" w14:textId="77777777" w:rsidR="00F35C81" w:rsidRPr="00F35C81" w:rsidRDefault="00F35C81" w:rsidP="00F35C81">
            <w:pPr>
              <w:spacing w:after="0" w:line="240" w:lineRule="auto"/>
              <w:ind w:left="47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7,2</w:t>
            </w:r>
          </w:p>
        </w:tc>
      </w:tr>
      <w:tr w:rsidR="00F35C81" w:rsidRPr="00F35C81" w14:paraId="79EBF8CC" w14:textId="77777777" w:rsidTr="00F35C81">
        <w:trPr>
          <w:trHeight w:val="1285"/>
        </w:trPr>
        <w:tc>
          <w:tcPr>
            <w:tcW w:w="545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41F6EAF9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>11</w:t>
            </w:r>
          </w:p>
        </w:tc>
        <w:tc>
          <w:tcPr>
            <w:tcW w:w="3136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38A1336A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  <w:t xml:space="preserve">Заделка футляров при проходе трубопроводов через стены вспененным полиэтиленом, диаметр трубопровода: до 100 мм </w:t>
            </w:r>
          </w:p>
        </w:tc>
        <w:tc>
          <w:tcPr>
            <w:tcW w:w="4394" w:type="dxa"/>
            <w:tcBorders>
              <w:top w:val="nil"/>
            </w:tcBorders>
            <w:shd w:val="clear" w:color="auto" w:fill="auto"/>
            <w:tcMar>
              <w:left w:w="93" w:type="dxa"/>
            </w:tcMar>
            <w:vAlign w:val="center"/>
          </w:tcPr>
          <w:p w14:paraId="1B3E44FF" w14:textId="77777777" w:rsidR="00F35C81" w:rsidRPr="00F35C81" w:rsidRDefault="00F35C81" w:rsidP="00F35C81">
            <w:pPr>
              <w:spacing w:after="0" w:line="240" w:lineRule="auto"/>
              <w:ind w:left="361" w:hanging="361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center"/>
          </w:tcPr>
          <w:p w14:paraId="3EE9BC29" w14:textId="77777777" w:rsidR="00F35C81" w:rsidRPr="00F35C81" w:rsidRDefault="00F35C81" w:rsidP="00F35C81">
            <w:pPr>
              <w:spacing w:after="0" w:line="240" w:lineRule="auto"/>
              <w:ind w:left="361" w:hanging="361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14:paraId="27E43C59" w14:textId="77777777" w:rsidR="00F35C81" w:rsidRPr="00F35C81" w:rsidRDefault="00F35C81" w:rsidP="00F35C81">
            <w:pPr>
              <w:spacing w:after="0" w:line="240" w:lineRule="auto"/>
              <w:ind w:left="361" w:hanging="361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 w:bidi="ru-RU"/>
              </w:rPr>
              <w:t>1</w:t>
            </w:r>
          </w:p>
        </w:tc>
      </w:tr>
      <w:tr w:rsidR="00F35C81" w:rsidRPr="00F35C81" w14:paraId="4AE5C92A" w14:textId="77777777" w:rsidTr="00F35C81">
        <w:trPr>
          <w:trHeight w:val="1049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6CB49B79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12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67BD6A6A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Гидравлическое испытание трубопроводов систем отопления, водопровода и горячего водоснабжения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68A84F47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Испытания проводятся Подрядчиком на объекте Заказчика до сдачи выполненных работ.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BF650C7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385B10B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</w:tr>
      <w:tr w:rsidR="00F35C81" w:rsidRPr="00F35C81" w14:paraId="3BFFEBBB" w14:textId="77777777" w:rsidTr="00F35C81">
        <w:trPr>
          <w:trHeight w:val="1369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6C6325C0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13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32AC1A42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Укладка плит перекрытий площадью: до 5 м2 при наибольшей массе монтажных элементов до 5 т (закрытие лотков)</w:t>
            </w:r>
          </w:p>
          <w:p w14:paraId="0F7811D9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Кол-во: = ((36/2.985)/100) *2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0C516A55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A68F0B5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6E72194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24</w:t>
            </w:r>
          </w:p>
        </w:tc>
      </w:tr>
      <w:tr w:rsidR="00F35C81" w:rsidRPr="00F35C81" w14:paraId="552F3840" w14:textId="77777777" w:rsidTr="00F35C81"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64032AEA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14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689245DF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Установка грязевиков наружным диаметром патрубков: до 45 мм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4E8F674F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E7B1FBB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7D4791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</w:tr>
      <w:tr w:rsidR="00F35C81" w:rsidRPr="00F35C81" w14:paraId="3736CB87" w14:textId="77777777" w:rsidTr="00F35C81">
        <w:trPr>
          <w:trHeight w:val="861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0F8DE065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15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50E640CE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грязевика абонентского фланцевого, Ду – 40 мм </w:t>
            </w:r>
          </w:p>
          <w:p w14:paraId="2C510EEE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ТС -569.00.000 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3CB6901C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C35F3C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294B33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</w:tr>
      <w:tr w:rsidR="00F35C81" w:rsidRPr="00F35C81" w14:paraId="322FC39E" w14:textId="77777777" w:rsidTr="00F35C81">
        <w:trPr>
          <w:trHeight w:val="374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4C2AD861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16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22BBCF04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фильтров диаметром: 40 мм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1A0194C3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B4BB2E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57DB259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</w:tr>
      <w:tr w:rsidR="00F35C81" w:rsidRPr="00F35C81" w14:paraId="2539280E" w14:textId="77777777" w:rsidTr="00F35C81">
        <w:trPr>
          <w:trHeight w:val="713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6D706295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17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0B82D456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фильтра сетчатого фланцевого, Ду – 40 мм ФМФ 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3518916E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8FE68E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D8C94E6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</w:tr>
      <w:tr w:rsidR="00F35C81" w:rsidRPr="00F35C81" w14:paraId="66F84B8B" w14:textId="77777777" w:rsidTr="00F35C81"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1CC2552A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18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6649E8F3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вентилей, задвижек, затворов, клапанов обратных, кранов проходных на т/п из стальных труб диаметром: до 50 мм </w:t>
            </w:r>
          </w:p>
          <w:p w14:paraId="3C7A9110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Кол-во: =4+10+4+2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451BE409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080336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0701593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20</w:t>
            </w:r>
          </w:p>
        </w:tc>
      </w:tr>
      <w:tr w:rsidR="00F35C81" w:rsidRPr="00F35C81" w14:paraId="43EEE150" w14:textId="77777777" w:rsidTr="00F35C81">
        <w:trPr>
          <w:trHeight w:val="578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5E76F49A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19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1492ACD6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крана шарового фланцевого, </w:t>
            </w:r>
          </w:p>
          <w:p w14:paraId="59FD4F01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Ду – 40 мм КШЦФ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65CCBB38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3735B9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314E701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</w:t>
            </w:r>
          </w:p>
        </w:tc>
      </w:tr>
      <w:tr w:rsidR="00F35C81" w:rsidRPr="00F35C81" w14:paraId="18932BF0" w14:textId="77777777" w:rsidTr="00F35C81">
        <w:trPr>
          <w:trHeight w:val="416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3E468CA2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20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338E0323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крана шарового муфтового для подключения КИП, 1/2"х1/2" с возможностью сброса воздуха и показаний на "0"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6A1B18D9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953372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2E3647E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10</w:t>
            </w:r>
          </w:p>
        </w:tc>
      </w:tr>
      <w:tr w:rsidR="00F35C81" w:rsidRPr="00F35C81" w14:paraId="038BFD60" w14:textId="77777777" w:rsidTr="00F35C81"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61095AE5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21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3EF0F2AF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крана шарового муфты – штуцера, ручки – бабочки, муфты – штуцера, </w:t>
            </w:r>
          </w:p>
          <w:p w14:paraId="3C9B0834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Ду -20 мм LD 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22968A8F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4E575C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C7A1BDE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</w:t>
            </w:r>
          </w:p>
        </w:tc>
      </w:tr>
      <w:tr w:rsidR="00F35C81" w:rsidRPr="00F35C81" w14:paraId="3F352F19" w14:textId="77777777" w:rsidTr="00F35C81"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2C840AAB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22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6099FDD6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крана шарового муфты – штуцера, ручки-бабочки, муфты – штуцера, </w:t>
            </w:r>
          </w:p>
          <w:p w14:paraId="0EABF208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Ду – 15 мм LD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7570D6F9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F405E6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092EA59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</w:tr>
      <w:tr w:rsidR="00F35C81" w:rsidRPr="00F35C81" w14:paraId="10462D2C" w14:textId="77777777" w:rsidTr="00F35C81"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765CB8F5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23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5E3077E7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бобышек, штуцеров на номинальное давление: до 10 Мпа   </w:t>
            </w:r>
          </w:p>
          <w:p w14:paraId="0474BE26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Кол – во: = 4/100 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0DAF7A7F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FB0094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51E835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</w:t>
            </w:r>
          </w:p>
        </w:tc>
      </w:tr>
      <w:tr w:rsidR="00F35C81" w:rsidRPr="00F35C81" w14:paraId="4885F6B6" w14:textId="77777777" w:rsidTr="00F35C81"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6F3FA475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24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77951489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бобышки приварной </w:t>
            </w:r>
          </w:p>
          <w:p w14:paraId="2D41CBAC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№2 БТ – 30 – G1/2 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502F61B8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4C4C0B0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B20E88B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</w:tr>
      <w:tr w:rsidR="00F35C81" w:rsidRPr="00F35C81" w14:paraId="0323B76C" w14:textId="77777777" w:rsidTr="00F35C81">
        <w:trPr>
          <w:trHeight w:val="488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56567244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25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4D6A85DA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бобышки М 2,0 х1,5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0A9DCC4C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B339C0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0BB7928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</w:tr>
      <w:tr w:rsidR="00F35C81" w:rsidRPr="00F35C81" w14:paraId="4AAC5ACB" w14:textId="77777777" w:rsidTr="00F35C81">
        <w:trPr>
          <w:trHeight w:val="1088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0C404D14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lastRenderedPageBreak/>
              <w:t>26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19D9BD81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вентилей, задвижек, затворов, клапанов обратных, кранов проходных на трубопроводах из стальных труб диаметром: до 25 мм Кол – во: = 2+2+10 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5147C20A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EBCF77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982D183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14</w:t>
            </w:r>
          </w:p>
        </w:tc>
      </w:tr>
      <w:tr w:rsidR="00F35C81" w:rsidRPr="00F35C81" w14:paraId="73E7FEE0" w14:textId="77777777" w:rsidTr="00F35C81">
        <w:trPr>
          <w:trHeight w:val="66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5123ED2B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27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6A4E7923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патрубка резьбового, L – 50 мм Ду – 25 мм   ГОСТ 8967 – 75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5F8A30D8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80B558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BB9D9DF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</w:tr>
      <w:tr w:rsidR="00F35C81" w:rsidRPr="00F35C81" w14:paraId="30D425AB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2629C06D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28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2AC7E28D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патрубка резьбового, L-50 мм Ду – 20 мм   ГОСТ 8967 - 75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514B039A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D6169E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2E85E9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</w:tr>
      <w:tr w:rsidR="00F35C81" w:rsidRPr="00F35C81" w14:paraId="14EC02DF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55B5EBC9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29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3F234F9E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патрубка резьбового, L – 50 мм Ду – 15 мм   ГОСТ 8967 – 75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48B232D2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5474A2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E0B5C97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10</w:t>
            </w:r>
          </w:p>
        </w:tc>
      </w:tr>
      <w:tr w:rsidR="00F35C81" w:rsidRPr="00F35C81" w14:paraId="11EE1681" w14:textId="77777777" w:rsidTr="00F35C81">
        <w:trPr>
          <w:trHeight w:val="831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3D36DBC9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30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7C9A7F63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фланцевых соединений на стальных трубопроводах диаметром: 50 мм Кол-во: =16+4+2+2+4+1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4E160335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85E70A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4FD3BDB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29</w:t>
            </w:r>
          </w:p>
        </w:tc>
      </w:tr>
      <w:tr w:rsidR="00F35C81" w:rsidRPr="00F35C81" w14:paraId="51E02E44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75E21373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31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7D1112A4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фланца стального плоского приварного, Ду – 40 мм ГОСТ 33259 – 2015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13052520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6E06BB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305000F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16</w:t>
            </w:r>
          </w:p>
        </w:tc>
      </w:tr>
      <w:tr w:rsidR="00F35C81" w:rsidRPr="00F35C81" w14:paraId="7968AB96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205BD958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32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7EADDB5C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фланца стального плоского приварного, Ду – 20 мм ГОСТ 33259 – 2015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6EC542D1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A1496F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68AE464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</w:t>
            </w:r>
          </w:p>
        </w:tc>
      </w:tr>
      <w:tr w:rsidR="00F35C81" w:rsidRPr="00F35C81" w14:paraId="5D5FEA45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3F8BA2D6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33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6AF2C3A1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перехода конического, </w:t>
            </w:r>
          </w:p>
          <w:p w14:paraId="7E47FA29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57 х 45 ГОСТ 17378 – 2001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2A54EEB5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7565A51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6D3909E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</w:tr>
      <w:tr w:rsidR="00F35C81" w:rsidRPr="00F35C81" w14:paraId="73463AE0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43AB2FFC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34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195CA500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перехода конического, </w:t>
            </w:r>
          </w:p>
          <w:p w14:paraId="1232AB4C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45 х 32 ГОСТ 17378 – 2001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3CE24239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1366B6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6584470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</w:tr>
      <w:tr w:rsidR="00F35C81" w:rsidRPr="00F35C81" w14:paraId="6AFD5BCD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684D9A6F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35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042A864B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перехода конического, </w:t>
            </w:r>
          </w:p>
          <w:p w14:paraId="6E6EA949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45 х 25 ГОСТ 17378 – 2001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26613EA5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AD13C8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9DCE9AD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</w:t>
            </w:r>
          </w:p>
        </w:tc>
      </w:tr>
      <w:tr w:rsidR="00F35C81" w:rsidRPr="00F35C81" w14:paraId="58941A6D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14B7AC08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36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654F5963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Установка сгона прямого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30252ACB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E782F1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8971F2E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</w:t>
            </w:r>
          </w:p>
        </w:tc>
      </w:tr>
      <w:tr w:rsidR="00F35C81" w:rsidRPr="00F35C81" w14:paraId="04FD67E8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44C6A509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37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13B61128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Прокладка трубопроводов отопления и водоснабжения из стальных электросварных труб диаметром: </w:t>
            </w:r>
          </w:p>
          <w:p w14:paraId="4ABCD890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до 40 мм</w:t>
            </w:r>
          </w:p>
          <w:p w14:paraId="49CCEC85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Кол – во: = (3.5 + 0.4)/100 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559A8CD9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Подрядчик до момента начала прокладки производит замеры протяженности трубопровода. Если указанные в смете размер расходятся с результатами произведенных Подрядчиком замеров на объекте Заказчика, то Подрядчик осуществляет производство работ по произведенным им замерам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1A3534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977D398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0,39</w:t>
            </w:r>
          </w:p>
        </w:tc>
      </w:tr>
      <w:tr w:rsidR="00F35C81" w:rsidRPr="00F35C81" w14:paraId="2C59435B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0887E229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38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5FFBFF2E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Труба стальная водогазопроводная с условным диаметром и толщиной стенки 40 х 3,5 мм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61798211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7FB7C5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7B9C220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</w:t>
            </w:r>
          </w:p>
        </w:tc>
      </w:tr>
      <w:tr w:rsidR="00F35C81" w:rsidRPr="00F35C81" w14:paraId="7A237B24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7779CC1A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39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1697FDAE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Труба стальная водогазопроводная с условным диаметром и толщиной стенки 20 х 2,8 мм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5FEBB5FB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B139BE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012CE0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</w:t>
            </w:r>
          </w:p>
        </w:tc>
      </w:tr>
      <w:tr w:rsidR="00F35C81" w:rsidRPr="00F35C81" w14:paraId="22C1B55B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3E381841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40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090738FA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Антикоррозийная защита металлических поверхностей</w:t>
            </w:r>
          </w:p>
          <w:p w14:paraId="75218D9B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Кол – во: = 1.5/100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23427BC1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926C1C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44A5593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0,015</w:t>
            </w:r>
          </w:p>
        </w:tc>
      </w:tr>
      <w:tr w:rsidR="00F35C81" w:rsidRPr="00F35C81" w14:paraId="222295F0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7C572C70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41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3750B05C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Монтаж легких металлоконструкций из профильных труб павильонов при укрупнительной сборке элементов на болтовых соединениях  Кол – во: =30/1000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2D8A9403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5D01B8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317C662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0,03</w:t>
            </w:r>
          </w:p>
        </w:tc>
      </w:tr>
      <w:tr w:rsidR="00F35C81" w:rsidRPr="00F35C81" w14:paraId="49EF0125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23DEE717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42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39541B19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Установка приборов, манометров, термометров и средств автоматизации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6AA05B55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DCB023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5DE38A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</w:tr>
      <w:tr w:rsidR="00F35C81" w:rsidRPr="00F35C81" w14:paraId="5CEA0D56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710BC460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43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6B799234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клапанов приемных диаметром: 50 мм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31EAD47F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E6CC81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9402576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</w:t>
            </w:r>
          </w:p>
        </w:tc>
      </w:tr>
      <w:tr w:rsidR="00F35C81" w:rsidRPr="00F35C81" w14:paraId="47D52364" w14:textId="77777777" w:rsidTr="00F35C81">
        <w:trPr>
          <w:trHeight w:val="98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1A0E848C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lastRenderedPageBreak/>
              <w:t>44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39FF9C57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ручного балансировочного клапана tmax=120 °С, Ру – 16 бар, Ду – 25 мм, Kvs – 6,8 м?/ ч, муфтовый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1E1D9943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8D6924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07870E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</w:t>
            </w:r>
          </w:p>
        </w:tc>
      </w:tr>
      <w:tr w:rsidR="00F35C81" w:rsidRPr="00F35C81" w14:paraId="21455E6B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56BB7E2E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45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71E49628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рубы винипластовой по установленным конструкциям, по стенам и колоннам с креплением скобами, диаметр: до 25 мм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69616880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F2ECF6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A7979DF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0,25</w:t>
            </w:r>
          </w:p>
        </w:tc>
      </w:tr>
      <w:tr w:rsidR="00F35C81" w:rsidRPr="00F35C81" w14:paraId="5F65FD38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7D43F2D4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46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32C7A58E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труб гибких гофрированных, легких, из само затухающего ПВХ, с протяжкой, номинальный диаметр 20 мм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3026F9DA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Подрядчик до момента начала прокладки производит замеры протяженности труб. Если указанные в смете размер расходятся с результатами произведенных Подрядчиком замеров на объекте Заказчика, то Подрядчик осуществляет производство работ по произведенным им замерам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4BDBB0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337D152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25</w:t>
            </w:r>
          </w:p>
        </w:tc>
      </w:tr>
      <w:tr w:rsidR="00F35C81" w:rsidRPr="00F35C81" w14:paraId="53F40FF7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66B043A7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47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1320569B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Установка клипс пластиковых для крепления гофрированных или гладких пластиковых труб, номинальный диаметр крепления 20 мм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  <w:t xml:space="preserve">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5AA7323A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3EC491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07E54A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</w:t>
            </w:r>
          </w:p>
        </w:tc>
      </w:tr>
      <w:tr w:rsidR="00F35C81" w:rsidRPr="00F35C81" w14:paraId="38F7BEB5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55154687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48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2C3F940B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Затягивание провода в проложенные трубы и металлические рукава первого одножильного или многожильного в общей оплетке, суммарное сечение: до 2,5 мм2 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1E1F2C29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Подрядчик до момента начала прокладки производит замеры протяженности провода. Если указанные в смете размер расходятся с результатами произведенных Подрядчиком замеров на объекте Заказчика, то Подрядчик осуществляет производство работ по произведенным им замерам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EDE348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351873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0,25</w:t>
            </w:r>
          </w:p>
        </w:tc>
      </w:tr>
      <w:tr w:rsidR="00F35C81" w:rsidRPr="00F35C81" w14:paraId="210B1DF1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135BF1CF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49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495853B0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кронштейнов настенного крепления на анкеры, масса кронштейна: до 15 кг Кол-во: =7/100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5C8F5756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165444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DAB55E6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</w:t>
            </w:r>
          </w:p>
        </w:tc>
      </w:tr>
      <w:tr w:rsidR="00F35C81" w:rsidRPr="00F35C81" w14:paraId="3AD75638" w14:textId="77777777" w:rsidTr="00F35C81">
        <w:trPr>
          <w:trHeight w:val="624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428878AC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50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088A3B53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рукава металлического наружным диаметром: до 48 мм Кол-во: =3*2/100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3A1294A7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5DD98AA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36B555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0,06</w:t>
            </w:r>
          </w:p>
        </w:tc>
      </w:tr>
      <w:tr w:rsidR="00F35C81" w:rsidRPr="00F35C81" w14:paraId="68ABD037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72138219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51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7172FE87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лотка стального перфорированного, толщина стенки 0,7 мм, размеры 50 х 50 х 2000 мм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639B6E36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E0007B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87F59FC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</w:t>
            </w:r>
          </w:p>
        </w:tc>
      </w:tr>
      <w:tr w:rsidR="00F35C81" w:rsidRPr="00F35C81" w14:paraId="2E06DD7C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225FCC9D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52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50395576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Прокладка кабеля трех-пятижильного по установленным конструкциям и лоткам с установкой ответвительных коробок: в помещениях с нормальной средой сечением жилы до 10 мм2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42907313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9B6643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6AEE151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0,27</w:t>
            </w:r>
          </w:p>
        </w:tc>
      </w:tr>
      <w:tr w:rsidR="00F35C81" w:rsidRPr="00F35C81" w14:paraId="57A58463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586B97AA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53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32A648BF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крышки с заземлением, стальная, на лоток, толщина стенки 0,7 мм, размеры 150 х 2000 мм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3041A81F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1DB73D8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AF8035B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</w:t>
            </w:r>
          </w:p>
        </w:tc>
      </w:tr>
      <w:tr w:rsidR="00F35C81" w:rsidRPr="00F35C81" w14:paraId="5BDFF9CF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03D4AB00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54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10B0DB19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Прокладка кабеля монтажного МКЭШ 2х0,75 –500   Кол – во: 20/1000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6BD1F51E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B57216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E6AF4C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0,02</w:t>
            </w:r>
          </w:p>
        </w:tc>
      </w:tr>
      <w:tr w:rsidR="00F35C81" w:rsidRPr="00F35C81" w14:paraId="1AEF6BA5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3A7F5623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55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421851AF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кабеля монтажного МКЭШ 4х0,75 –500 Кол – во: =32/1000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3A027FAA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E8757A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CEF7F31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0,032</w:t>
            </w:r>
          </w:p>
        </w:tc>
      </w:tr>
      <w:tr w:rsidR="00F35C81" w:rsidRPr="00F35C81" w14:paraId="050DFBAF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6E01618B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56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46081213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Монтаж и сборка щитов и пультов, масса: до 50 кг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3EAA310E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28AADF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D2FFD1D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</w:tr>
      <w:tr w:rsidR="00F35C81" w:rsidRPr="00F35C81" w14:paraId="7A083348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047D1A41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57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4E64F37F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Прокладка трубы винипластовой по установленным конструкциям, по стенам и колоннам с креплением скобами, диаметр: до 25 мм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11DE3EB5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186AFE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CD3F75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0,30</w:t>
            </w:r>
          </w:p>
        </w:tc>
      </w:tr>
      <w:tr w:rsidR="00F35C81" w:rsidRPr="00F35C81" w14:paraId="1DC93FFD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27A451CF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lastRenderedPageBreak/>
              <w:t>58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65E34764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Прокладка трубы гибкой гофрированной, легкой, из само затухающего ПВХ, с протяжкой, номинальный диаметр 20 мм 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5B36B552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Подрядчик до момента начала прокладки производит замеры протяженности трубы. Если указанные в смете размер расходятся с результатами произведенных Подрядчиком замеров на объекте Заказчика, то Подрядчик осуществляет производство работ по произведенным им замерам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D6FD81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EC81B39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30</w:t>
            </w:r>
          </w:p>
        </w:tc>
      </w:tr>
      <w:tr w:rsidR="00F35C81" w:rsidRPr="00F35C81" w14:paraId="12183E57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4CA87E10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59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76F90BA5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Затягивание провода в проложенные трубы и металлические рукава первого одножильного или многожильного в общей оплетке, суммарное сечение: до 2,5 мм2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4B409EFE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Подрядчик до момента начала прокладки производит замеры протяженности провода. Если указанные в смете размер расходятся с результатами произведенных Подрядчиком замеров на объекте Заказчика, то Подрядчик осуществляет производство работ по произведенным им замерам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205F67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9F89FD3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0,30</w:t>
            </w:r>
          </w:p>
        </w:tc>
      </w:tr>
      <w:tr w:rsidR="00F35C81" w:rsidRPr="00F35C81" w14:paraId="619C9BD1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471C5D88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60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263D00A7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Монтаж кабеля силового с медными жилами ВВГнг(A) – LS 3 х 1,5ок (N, PE) – 660</w:t>
            </w:r>
          </w:p>
          <w:p w14:paraId="0D4EBCC5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Кол – во: =30/1000 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20AC8A97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Подрядчик до момента начала прокладки производит замеры протяженности кабеля. Если указанные в смете размер расходятся с результатами произведенных Подрядчиком замеров на объекте Заказчика, то Подрядчик осуществляет производство работ по произведенным им замерам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4D7F1A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611BD6C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0,03</w:t>
            </w:r>
          </w:p>
        </w:tc>
      </w:tr>
      <w:tr w:rsidR="00F35C81" w:rsidRPr="00F35C81" w14:paraId="4FE537FD" w14:textId="77777777" w:rsidTr="00F35C81">
        <w:trPr>
          <w:trHeight w:val="671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50129AFC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61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74D08B43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Монтаж узла учета тепловой энергии (УУТЭ) без диспетчеризации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7F7B81BF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2D78B1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к – 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B7C0554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</w:t>
            </w:r>
          </w:p>
        </w:tc>
      </w:tr>
      <w:tr w:rsidR="00F35C81" w:rsidRPr="00F35C81" w14:paraId="40C22F7C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27A1C1E6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62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039857FF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Прокладка трубопроводов отопления и водоснабжения из стальных электросварных труб диаметром: </w:t>
            </w:r>
          </w:p>
          <w:p w14:paraId="06747109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50 мм Кол-во: =232/100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3C211DDE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Подрядчик до момента начала прокладки производит замеры протяженности трубопровода. Если указанные в смете размер расходятся с результатами произведенных Подрядчиком замеров на объекте Заказчика, то Подрядчик осуществляет производство работ по произведенным им замерам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839EF2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7586D4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2,32</w:t>
            </w:r>
          </w:p>
        </w:tc>
      </w:tr>
      <w:tr w:rsidR="00F35C81" w:rsidRPr="00F35C81" w14:paraId="36B81E09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74A471EC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63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63B36EAE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Прокладка трубопроводов отопления и водоснабжения из стальных электросварных труб диаметром: </w:t>
            </w:r>
          </w:p>
          <w:p w14:paraId="75AA0477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до 40 мм Кол-во: =508/100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167A41B8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Подрядчик до момента начала прокладки производит замеры протяженности трубопровода. Если указанные в смете размер расходятся с результатами произведенных Подрядчиком замеров на объекте Заказчика, то Подрядчик осуществляет производство работ по произведенным им замерам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37E650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8B8D49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5,08</w:t>
            </w:r>
          </w:p>
        </w:tc>
      </w:tr>
      <w:tr w:rsidR="00F35C81" w:rsidRPr="00F35C81" w14:paraId="6BDE50A6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5065040E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64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4E595D2F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Установка вентилей, задвижек, затворов, клапанов обратных, кранов проходных на трубопроводах из стальных труб диаметром: до 50 мм</w:t>
            </w:r>
          </w:p>
          <w:p w14:paraId="5558B495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Кол – во: 102+52 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4714902B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EBABDE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E2D5338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154</w:t>
            </w:r>
          </w:p>
        </w:tc>
      </w:tr>
      <w:tr w:rsidR="00F35C81" w:rsidRPr="00F35C81" w14:paraId="2FF66F84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4AC8F12E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65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19D95BBD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Установка фланцевых соединений на стальных трубопроводах диаметром: 50 мм Кол-во: 4+4+280+234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42A115F6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D44FF7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Кол – во соед.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40C8927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522</w:t>
            </w:r>
          </w:p>
        </w:tc>
      </w:tr>
      <w:tr w:rsidR="00F35C81" w:rsidRPr="00F35C81" w14:paraId="73853824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1C20E655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66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35311A61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Монтаж крана шарового американка STI 1/2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37CDCA5D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D9246E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1577736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102</w:t>
            </w:r>
          </w:p>
        </w:tc>
      </w:tr>
      <w:tr w:rsidR="00F35C81" w:rsidRPr="00F35C81" w14:paraId="0E15AECE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58C7C200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67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026A5CD6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Монтаж крана шарового американка STI 3/4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45782142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A0BE91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DBB8623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52</w:t>
            </w:r>
          </w:p>
        </w:tc>
      </w:tr>
      <w:tr w:rsidR="00F35C81" w:rsidRPr="00F35C81" w14:paraId="245ADB27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70DFD040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68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55452906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Монтаж резьбы стальной Ду 15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5943BC18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93DAA9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383520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102</w:t>
            </w:r>
          </w:p>
        </w:tc>
      </w:tr>
      <w:tr w:rsidR="00F35C81" w:rsidRPr="00F35C81" w14:paraId="0A89E28C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4C96286E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69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3799E5D1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Монтаж резьбы стальной Ду 15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2612654F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AC54E22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E533E4C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52</w:t>
            </w:r>
          </w:p>
        </w:tc>
      </w:tr>
      <w:tr w:rsidR="00F35C81" w:rsidRPr="00F35C81" w14:paraId="68439463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66C4CEED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70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27435189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муфты стальной Ду 20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5C9BBCC6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A5E71F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0A07F61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52</w:t>
            </w:r>
          </w:p>
        </w:tc>
      </w:tr>
      <w:tr w:rsidR="00F35C81" w:rsidRPr="00F35C81" w14:paraId="243ABDB4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03A0863D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71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404A97B2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Монтаж перехода стального Дн 45 х 32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08AA50B9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E78082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439B0A7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</w:t>
            </w:r>
          </w:p>
        </w:tc>
      </w:tr>
      <w:tr w:rsidR="00F35C81" w:rsidRPr="00F35C81" w14:paraId="43C53E94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7C8C5D5B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72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2FE66A64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перехода стального Дн 38 х 25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358C3B65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CF6CF4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393AF9F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4</w:t>
            </w:r>
          </w:p>
        </w:tc>
      </w:tr>
      <w:tr w:rsidR="00F35C81" w:rsidRPr="00F35C81" w14:paraId="437A7C63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00FE891D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73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3FDECCBE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Монтаж отвода стального (крутоизогнутый) Ду 15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61615922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EA556EC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8049950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280</w:t>
            </w:r>
          </w:p>
        </w:tc>
      </w:tr>
      <w:tr w:rsidR="00F35C81" w:rsidRPr="00F35C81" w14:paraId="234B63C9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4D02B223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lastRenderedPageBreak/>
              <w:t>74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7B78D030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отвода стального (крутоизогнутый) Ду 20 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64D7BBB8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496C78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2D2FD46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234</w:t>
            </w:r>
          </w:p>
        </w:tc>
      </w:tr>
      <w:tr w:rsidR="00F35C81" w:rsidRPr="00F35C81" w14:paraId="4F0F6B1A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1E3FEB84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75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153AE419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хомута 1 – 1/2"(47-51)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0F4D4EF4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3DA9F23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517D9E9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100</w:t>
            </w:r>
          </w:p>
        </w:tc>
      </w:tr>
      <w:tr w:rsidR="00F35C81" w:rsidRPr="00F35C81" w14:paraId="034D25D3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1D8CABC6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76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38A690EA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хомута 1-1/4" (38-43) 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69122D82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68BF85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28855B7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100</w:t>
            </w:r>
          </w:p>
        </w:tc>
      </w:tr>
      <w:tr w:rsidR="00F35C81" w:rsidRPr="00F35C81" w14:paraId="4ACDAA6A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41B0C90C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77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361DB072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хомута 1" (32 – 37)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2C06E327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450B90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6D95639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100</w:t>
            </w:r>
          </w:p>
        </w:tc>
      </w:tr>
      <w:tr w:rsidR="00F35C81" w:rsidRPr="00F35C81" w14:paraId="0C387824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4F0F78F4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78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1F9FF751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хомута 3/4" (25 – 29)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56DFADA0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14ACBD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33B1CA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100</w:t>
            </w:r>
          </w:p>
        </w:tc>
      </w:tr>
      <w:tr w:rsidR="00F35C81" w:rsidRPr="00F35C81" w14:paraId="3B0AAC43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6D65A3D0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79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6F4A5F3E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хомута 1/2" (20 – 24)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1334B0F5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7755BFA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C566FC5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200</w:t>
            </w:r>
          </w:p>
        </w:tc>
      </w:tr>
      <w:tr w:rsidR="00F35C81" w:rsidRPr="00F35C81" w14:paraId="443567BD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237F5C0F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80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67FB7D7E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радиаторов алюминиевых и биметаллических с креплением к стене с числом секций: до 4 Кол – во: =51/100 </w:t>
            </w: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360A4701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52D159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B3610F5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0,51</w:t>
            </w:r>
          </w:p>
        </w:tc>
      </w:tr>
      <w:tr w:rsidR="00F35C81" w:rsidRPr="00F35C81" w14:paraId="5F6619EF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4FD9843E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81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66B31C68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Установка и монтаж радиатор биметаллический 500 AQUALINK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0055B27A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ACACFD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секций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575485E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752</w:t>
            </w:r>
          </w:p>
        </w:tc>
      </w:tr>
      <w:tr w:rsidR="00F35C81" w:rsidRPr="00F35C81" w14:paraId="34FF5342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6AFDD338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82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269CECAD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Монтаж комплекта радиаторного 1/2" </w:t>
            </w:r>
          </w:p>
          <w:p w14:paraId="6D3080E3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(3 кронштейна)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78CD6EB6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1D2BD5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шт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62783FE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51</w:t>
            </w:r>
          </w:p>
        </w:tc>
      </w:tr>
      <w:tr w:rsidR="00F35C81" w:rsidRPr="00F35C81" w14:paraId="6423D58C" w14:textId="77777777" w:rsidTr="00F35C81">
        <w:trPr>
          <w:trHeight w:val="315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4229D65B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83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5A11308E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Пробивка в бетонных конструкциях полов и стен борозд площадью сечения: свыше 50 до 100 см2Кол-во: =108/100 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6080AD12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7C848C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AF5D61D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1,08</w:t>
            </w:r>
          </w:p>
        </w:tc>
      </w:tr>
      <w:tr w:rsidR="00F35C81" w:rsidRPr="00F35C81" w14:paraId="460B9E1B" w14:textId="77777777" w:rsidTr="00F35C81">
        <w:trPr>
          <w:trHeight w:val="1223"/>
        </w:trPr>
        <w:tc>
          <w:tcPr>
            <w:tcW w:w="545" w:type="dxa"/>
            <w:shd w:val="clear" w:color="auto" w:fill="auto"/>
            <w:tcMar>
              <w:left w:w="93" w:type="dxa"/>
            </w:tcMar>
            <w:vAlign w:val="center"/>
          </w:tcPr>
          <w:p w14:paraId="4DC452D8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84</w:t>
            </w:r>
          </w:p>
        </w:tc>
        <w:tc>
          <w:tcPr>
            <w:tcW w:w="3136" w:type="dxa"/>
            <w:shd w:val="clear" w:color="auto" w:fill="auto"/>
            <w:tcMar>
              <w:left w:w="93" w:type="dxa"/>
            </w:tcMar>
            <w:vAlign w:val="center"/>
          </w:tcPr>
          <w:p w14:paraId="7FAB1363" w14:textId="77777777" w:rsidR="00F35C81" w:rsidRPr="00F35C81" w:rsidRDefault="00F35C81" w:rsidP="00F35C8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Сверление установками алмазного бурения в железобетонных конструкциях вертикальных отверстий глубиной 200 мм диаметром: 125 мм Кол – во: =50/100</w:t>
            </w:r>
          </w:p>
        </w:tc>
        <w:tc>
          <w:tcPr>
            <w:tcW w:w="4394" w:type="dxa"/>
            <w:shd w:val="clear" w:color="auto" w:fill="auto"/>
            <w:tcMar>
              <w:left w:w="93" w:type="dxa"/>
            </w:tcMar>
            <w:vAlign w:val="center"/>
          </w:tcPr>
          <w:p w14:paraId="6113C4E2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Согласно смете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74FF1F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отверстий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96C2D1D" w14:textId="77777777" w:rsidR="00F35C81" w:rsidRPr="00F35C81" w:rsidRDefault="00F35C81" w:rsidP="00F35C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35C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0,50</w:t>
            </w:r>
          </w:p>
        </w:tc>
      </w:tr>
    </w:tbl>
    <w:p w14:paraId="46BD534A" w14:textId="77777777" w:rsidR="00F35C81" w:rsidRPr="00F35C81" w:rsidRDefault="00F35C81" w:rsidP="00F35C81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 w:bidi="ru-RU"/>
        </w:rPr>
      </w:pPr>
    </w:p>
    <w:p w14:paraId="0555233D" w14:textId="77777777" w:rsidR="003376AD" w:rsidRPr="003376AD" w:rsidRDefault="003376AD" w:rsidP="003376AD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3376A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 w:bidi="ru-RU"/>
        </w:rPr>
        <w:t>2. Требования к подрядной организации.</w:t>
      </w:r>
      <w:r w:rsidRPr="003376AD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</w:t>
      </w:r>
    </w:p>
    <w:p w14:paraId="2E359109" w14:textId="77777777" w:rsidR="003376AD" w:rsidRPr="003376AD" w:rsidRDefault="003376AD" w:rsidP="003376AD">
      <w:pPr>
        <w:shd w:val="clear" w:color="auto" w:fill="FFFFFF"/>
        <w:spacing w:after="120" w:line="240" w:lineRule="auto"/>
        <w:ind w:right="39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3376AD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Наличие свидетельства о допуске к определенному виду или видам работ по строительству и(или) капитальному ремонту объектов теплопотребления. </w:t>
      </w:r>
    </w:p>
    <w:p w14:paraId="5809D0BF" w14:textId="77777777" w:rsidR="003376AD" w:rsidRPr="003376AD" w:rsidRDefault="003376AD" w:rsidP="003376AD">
      <w:pPr>
        <w:shd w:val="clear" w:color="auto" w:fill="FFFFFF"/>
        <w:spacing w:after="0" w:line="240" w:lineRule="auto"/>
        <w:ind w:right="39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3376AD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Наличие квалифицированного и опытного персонала, имеющего разрешение на работу на территории РФ, прошедшего обучение и имеющие допуск в области строительства, теплоснабжения и охраны труда согласно требованиям:</w:t>
      </w:r>
    </w:p>
    <w:p w14:paraId="0B9A1E5C" w14:textId="77777777" w:rsidR="003376AD" w:rsidRPr="003376AD" w:rsidRDefault="003376AD" w:rsidP="003376AD">
      <w:pPr>
        <w:numPr>
          <w:ilvl w:val="0"/>
          <w:numId w:val="10"/>
        </w:numPr>
        <w:shd w:val="clear" w:color="auto" w:fill="FFFFFF"/>
        <w:spacing w:after="0" w:line="240" w:lineRule="auto"/>
        <w:ind w:right="39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3376AD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Правила по охране труда при эксплуатации объектов теплоснабжения и тепло потребляющих установок, утвержденным приказом Минтруда России от 17 декабря 2020 г. N 924н.</w:t>
      </w:r>
    </w:p>
    <w:p w14:paraId="328B6346" w14:textId="77777777" w:rsidR="003376AD" w:rsidRPr="003376AD" w:rsidRDefault="003376AD" w:rsidP="003376AD">
      <w:pPr>
        <w:numPr>
          <w:ilvl w:val="0"/>
          <w:numId w:val="10"/>
        </w:numPr>
        <w:shd w:val="clear" w:color="auto" w:fill="FFFFFF"/>
        <w:spacing w:after="0" w:line="240" w:lineRule="auto"/>
        <w:ind w:right="39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3376AD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Правила технической эксплуатации объектов теплоснабжения и тепло потребляющих установок, утвержденным приказом Минэнерго России от 14 мая 2025 г. № 511.</w:t>
      </w:r>
    </w:p>
    <w:p w14:paraId="286C4295" w14:textId="77777777" w:rsidR="003376AD" w:rsidRPr="003376AD" w:rsidRDefault="003376AD" w:rsidP="003376AD">
      <w:pPr>
        <w:shd w:val="clear" w:color="auto" w:fill="FFFFFF"/>
        <w:spacing w:after="0" w:line="240" w:lineRule="auto"/>
        <w:ind w:right="39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</w:p>
    <w:p w14:paraId="5C4312E9" w14:textId="77777777" w:rsidR="003376AD" w:rsidRPr="003376AD" w:rsidRDefault="003376AD" w:rsidP="003376AD">
      <w:pPr>
        <w:shd w:val="clear" w:color="auto" w:fill="FFFFFF"/>
        <w:spacing w:after="120" w:line="240" w:lineRule="auto"/>
        <w:ind w:right="39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3376AD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Перед заключением договора Подрядчик обязан предоставить документы, подтверждающие квалификацию и допуск к работам на работников допущенных к выполнению работ.</w:t>
      </w:r>
    </w:p>
    <w:p w14:paraId="14396B1C" w14:textId="77777777" w:rsidR="003376AD" w:rsidRPr="003376AD" w:rsidRDefault="003376AD" w:rsidP="003376AD">
      <w:pPr>
        <w:autoSpaceDN w:val="0"/>
        <w:spacing w:after="120"/>
        <w:jc w:val="both"/>
        <w:textAlignment w:val="baseline"/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</w:rPr>
      </w:pPr>
      <w:r w:rsidRPr="003376AD"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</w:rPr>
        <w:t xml:space="preserve">3. Срок выполнения работ  </w:t>
      </w:r>
    </w:p>
    <w:p w14:paraId="79CECB50" w14:textId="77777777" w:rsidR="003376AD" w:rsidRPr="003376AD" w:rsidRDefault="003376AD" w:rsidP="003376AD">
      <w:pPr>
        <w:autoSpaceDN w:val="0"/>
        <w:spacing w:before="120" w:after="120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  <w:r w:rsidRPr="003376AD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 xml:space="preserve">Работы по ремонту, монтажу и установке системы теплоснабжения с учетом стоимости материалов, оборудования, приборов, манометров, термометров, средств автоматизации, и монтаж их на объекте должны быть выполнены в соответствии с графиком (Приложение № 1 к Техническому заданию) </w:t>
      </w:r>
      <w:r w:rsidRPr="003376AD"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u w:val="single"/>
          <w:lang w:eastAsia="ru-RU"/>
        </w:rPr>
        <w:t>в течение 30 (тридцати) рабочих дней</w:t>
      </w:r>
      <w:r w:rsidRPr="003376AD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 xml:space="preserve"> с момента заключения договора, осуществляются из материалов Подрядчика и за счет сил и средств Подрядчика. </w:t>
      </w:r>
    </w:p>
    <w:p w14:paraId="0D5ABA78" w14:textId="77777777" w:rsidR="003376AD" w:rsidRPr="003376AD" w:rsidRDefault="003376AD" w:rsidP="003376AD">
      <w:pPr>
        <w:numPr>
          <w:ilvl w:val="0"/>
          <w:numId w:val="12"/>
        </w:numPr>
        <w:suppressAutoHyphens/>
        <w:autoSpaceDN w:val="0"/>
        <w:spacing w:after="120" w:line="276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</w:rPr>
      </w:pPr>
      <w:r w:rsidRPr="003376AD"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</w:rPr>
        <w:t>Требования к качеству и безопасности материалов</w:t>
      </w:r>
    </w:p>
    <w:p w14:paraId="6CB0518D" w14:textId="77777777" w:rsidR="003376AD" w:rsidRPr="003376AD" w:rsidRDefault="003376AD" w:rsidP="003376AD">
      <w:pPr>
        <w:autoSpaceDN w:val="0"/>
        <w:spacing w:after="120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0"/>
          <w:szCs w:val="20"/>
          <w:lang w:eastAsia="ru-RU"/>
        </w:rPr>
      </w:pPr>
      <w:r w:rsidRPr="003376AD">
        <w:rPr>
          <w:rFonts w:ascii="Times New Roman" w:eastAsia="Times New Roman" w:hAnsi="Times New Roman" w:cs="Times New Roman"/>
          <w:bCs/>
          <w:kern w:val="3"/>
          <w:sz w:val="20"/>
          <w:szCs w:val="20"/>
          <w:lang w:eastAsia="ru-RU"/>
        </w:rPr>
        <w:t>Работы выполняются с использованием материалов Подрядчика. До начала выполнения работ Подрядчик предоставляет Заказчику сертификаты соответствия и паспорта, маркировочные ярлыки (или этикетки) с указанием полной информации, предусмотренной законами и иными нормативно – правовыми актами Российской Федерации, подтверждающей качество выполненных работ, используемых материалов, оборудования, приборов, манометров, термометров и средств автоматизации и его соответствие требованиям законодательств Российской Федерации должна быть на русском языке (перевод на русский язык).</w:t>
      </w:r>
    </w:p>
    <w:p w14:paraId="433584C2" w14:textId="77777777" w:rsidR="003376AD" w:rsidRPr="003376AD" w:rsidRDefault="003376AD" w:rsidP="003376AD">
      <w:pPr>
        <w:autoSpaceDN w:val="0"/>
        <w:spacing w:after="120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  <w:r w:rsidRPr="003376AD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 xml:space="preserve">Для выполнения ремонта системы теплоснабжения используемые Подрядчиком </w:t>
      </w:r>
      <w:bookmarkStart w:id="4" w:name="_Hlk232999874"/>
      <w:r w:rsidRPr="003376AD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>материалы, оборудование, приборы, манометры, термометры и средств автоматизации</w:t>
      </w:r>
      <w:bookmarkEnd w:id="4"/>
      <w:r w:rsidRPr="003376AD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 xml:space="preserve"> должны быть новыми и поверенными, которые не </w:t>
      </w:r>
      <w:r w:rsidRPr="003376AD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lastRenderedPageBreak/>
        <w:t>были в употреблении, в том числе, которые не были восстановлены и не были восстановлены их потребительские свойства, не должны иметь дефектов, связанных с конструкцией, материалами или функционированием при штатном их использовании, должны быть свободными от прав на них третьих лиц и соответствовать заданным функциональным и качественным характеристикам</w:t>
      </w:r>
    </w:p>
    <w:p w14:paraId="7732EE19" w14:textId="77777777" w:rsidR="003376AD" w:rsidRPr="003376AD" w:rsidRDefault="003376AD" w:rsidP="003376AD">
      <w:pPr>
        <w:autoSpaceDN w:val="0"/>
        <w:spacing w:after="120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  <w:r w:rsidRPr="003376AD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 xml:space="preserve">Качество и безопасность </w:t>
      </w:r>
      <w:bookmarkStart w:id="5" w:name="_Hlk233000232"/>
      <w:r w:rsidRPr="003376AD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>используемых материалов, оборудования, приборов, манометров, термометров и средств автоматизации</w:t>
      </w:r>
      <w:bookmarkEnd w:id="5"/>
      <w:r w:rsidRPr="003376AD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 xml:space="preserve"> должно полностью соответствовать установленным требованиям Российской Федерации, нормативно – технической документации (сертификатам качества, паспорт товара, декларациям о соответствии и (или) другим документам, подтверждающим качество товара),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утилизации, должны быть разрешены к использованию на территории Российской Федерации, иметь торговую марку и товарный знак, год выпуска 2025 – 2026 гг.</w:t>
      </w:r>
    </w:p>
    <w:p w14:paraId="77E53D4C" w14:textId="77777777" w:rsidR="003376AD" w:rsidRPr="003376AD" w:rsidRDefault="003376AD" w:rsidP="003376AD">
      <w:pPr>
        <w:autoSpaceDN w:val="0"/>
        <w:spacing w:after="120"/>
        <w:jc w:val="both"/>
        <w:textAlignment w:val="baseline"/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</w:rPr>
      </w:pPr>
      <w:r w:rsidRPr="003376AD"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</w:rPr>
        <w:t xml:space="preserve">5. Требования к гарантийному сроку и (или) объему предоставления гарантий качества </w:t>
      </w:r>
    </w:p>
    <w:p w14:paraId="306D9581" w14:textId="77777777" w:rsidR="003376AD" w:rsidRPr="003376AD" w:rsidRDefault="003376AD" w:rsidP="003376AD">
      <w:pPr>
        <w:autoSpaceDN w:val="0"/>
        <w:spacing w:after="120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0"/>
          <w:szCs w:val="20"/>
          <w:lang w:eastAsia="ru-RU"/>
        </w:rPr>
      </w:pPr>
      <w:r w:rsidRPr="003376AD">
        <w:rPr>
          <w:rFonts w:ascii="Times New Roman" w:eastAsia="Times New Roman" w:hAnsi="Times New Roman" w:cs="Times New Roman"/>
          <w:bCs/>
          <w:kern w:val="3"/>
          <w:sz w:val="20"/>
          <w:szCs w:val="20"/>
          <w:lang w:eastAsia="ru-RU"/>
        </w:rPr>
        <w:t>Электромонтажные и пуско – наладочные работы, запуск в работу и сдача теплоснабжающей организации осуществляется за счет средств Подрядчика в соответствии с Правилами коммерческого учета тепловой энергии, теплоносителя.</w:t>
      </w:r>
    </w:p>
    <w:p w14:paraId="770D4A4E" w14:textId="77777777" w:rsidR="003376AD" w:rsidRPr="003376AD" w:rsidRDefault="003376AD" w:rsidP="003376AD">
      <w:pPr>
        <w:autoSpaceDN w:val="0"/>
        <w:spacing w:after="120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  <w:r w:rsidRPr="003376AD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>Гарантийное обслуживание 3 года, с момента сдачи смонтированной СИСТЕМЫ ТЕПЛОСНАБЖЕНИЯ ОБЪЕКТА и УКУТ теплоснабжающей организации.</w:t>
      </w:r>
    </w:p>
    <w:p w14:paraId="53E88760" w14:textId="77777777" w:rsidR="003376AD" w:rsidRPr="003376AD" w:rsidRDefault="003376AD" w:rsidP="003376AD">
      <w:pPr>
        <w:autoSpaceDN w:val="0"/>
        <w:spacing w:after="120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  <w:r w:rsidRPr="003376AD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>Гарантия качества используемых Подрядчиком материалов, оборудования, приборов, манометров, термометров и средств автоматизации – в соответствии с гарантийным сроком, установленным производителем.</w:t>
      </w:r>
    </w:p>
    <w:p w14:paraId="1A9E3D3A" w14:textId="77777777" w:rsidR="003376AD" w:rsidRPr="003376AD" w:rsidRDefault="003376AD" w:rsidP="003376AD">
      <w:pPr>
        <w:autoSpaceDN w:val="0"/>
        <w:spacing w:after="120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  <w:r w:rsidRPr="003376AD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>Гарантийные обязательства должны распространяться на каждую единицу используемых Подрядчиком материалов, оборудования, приборов, манометров, термометров и средств автоматизации с момента приемки выполненных работ Заказчиком.</w:t>
      </w:r>
    </w:p>
    <w:p w14:paraId="439F9B42" w14:textId="77777777" w:rsidR="003376AD" w:rsidRPr="003376AD" w:rsidRDefault="003376AD" w:rsidP="003376AD">
      <w:pPr>
        <w:shd w:val="clear" w:color="auto" w:fill="FFFFFF"/>
        <w:autoSpaceDN w:val="0"/>
        <w:spacing w:after="120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  <w:r w:rsidRPr="003376AD"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</w:rPr>
        <w:t xml:space="preserve">6. Срок действия договора до </w:t>
      </w:r>
      <w:r w:rsidRPr="003376AD">
        <w:rPr>
          <w:rFonts w:ascii="Times New Roman" w:eastAsia="Times New Roman" w:hAnsi="Times New Roman" w:cs="Times New Roman"/>
          <w:b/>
          <w:kern w:val="3"/>
          <w:sz w:val="20"/>
          <w:szCs w:val="20"/>
          <w:shd w:val="clear" w:color="auto" w:fill="FFFFFF"/>
          <w:lang w:eastAsia="ru-RU"/>
        </w:rPr>
        <w:t>31.12.2026</w:t>
      </w:r>
    </w:p>
    <w:p w14:paraId="28DE4DDB" w14:textId="77777777" w:rsidR="003376AD" w:rsidRDefault="003376AD" w:rsidP="003376AD">
      <w:pPr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</w:rPr>
      </w:pPr>
    </w:p>
    <w:p w14:paraId="5A6E892C" w14:textId="69436CD1" w:rsidR="00510EAA" w:rsidRPr="00454F1B" w:rsidRDefault="00510EAA" w:rsidP="00510EAA">
      <w:pPr>
        <w:tabs>
          <w:tab w:val="left" w:pos="7371"/>
        </w:tabs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376AD">
        <w:rPr>
          <w:rFonts w:ascii="Times New Roman" w:hAnsi="Times New Roman" w:cs="Times New Roman"/>
          <w:sz w:val="18"/>
          <w:szCs w:val="18"/>
        </w:rPr>
        <w:t>ПОДПИСИ СТОРОН</w:t>
      </w:r>
      <w:r w:rsidRPr="00454F1B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W w:w="991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673"/>
        <w:gridCol w:w="5245"/>
      </w:tblGrid>
      <w:tr w:rsidR="00510EAA" w:rsidRPr="00454F1B" w14:paraId="49557A41" w14:textId="77777777" w:rsidTr="00257C3A">
        <w:tc>
          <w:tcPr>
            <w:tcW w:w="46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D9146C8" w14:textId="77777777" w:rsidR="00510EAA" w:rsidRPr="003376AD" w:rsidRDefault="00510EAA" w:rsidP="00257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76AD">
              <w:rPr>
                <w:rFonts w:ascii="Times New Roman" w:hAnsi="Times New Roman" w:cs="Times New Roman"/>
                <w:sz w:val="18"/>
                <w:szCs w:val="18"/>
              </w:rPr>
              <w:t>ЗАКАЗЧИК</w:t>
            </w:r>
          </w:p>
        </w:tc>
        <w:tc>
          <w:tcPr>
            <w:tcW w:w="5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95552C8" w14:textId="77777777" w:rsidR="00510EAA" w:rsidRPr="003376AD" w:rsidRDefault="00510EAA" w:rsidP="00257C3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76AD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ПОДРЯДЧИК</w:t>
            </w:r>
          </w:p>
        </w:tc>
      </w:tr>
      <w:tr w:rsidR="00510EAA" w:rsidRPr="00454F1B" w14:paraId="7FFF711D" w14:textId="77777777" w:rsidTr="00257C3A">
        <w:tc>
          <w:tcPr>
            <w:tcW w:w="46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F3FE0E8" w14:textId="77777777" w:rsidR="00510EAA" w:rsidRPr="003376AD" w:rsidRDefault="00510EAA" w:rsidP="00257C3A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76AD">
              <w:rPr>
                <w:rFonts w:ascii="Times New Roman" w:hAnsi="Times New Roman" w:cs="Times New Roman"/>
                <w:sz w:val="18"/>
                <w:szCs w:val="18"/>
              </w:rPr>
              <w:t>ООО «ЧелябГЭТ»</w:t>
            </w:r>
          </w:p>
          <w:p w14:paraId="00A4278F" w14:textId="77777777" w:rsidR="00510EAA" w:rsidRDefault="00510EAA" w:rsidP="00257C3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18"/>
                <w:szCs w:val="18"/>
                <w:lang w:bidi="ru-RU"/>
              </w:rPr>
            </w:pPr>
            <w:r w:rsidRPr="003376AD">
              <w:rPr>
                <w:rFonts w:ascii="Times New Roman" w:eastAsia="Arial" w:hAnsi="Times New Roman" w:cs="Times New Roman"/>
                <w:bCs/>
                <w:kern w:val="3"/>
                <w:sz w:val="18"/>
                <w:szCs w:val="18"/>
                <w:lang w:bidi="ru-RU"/>
              </w:rPr>
              <w:t>Директор__________________Д.И. Усачев</w:t>
            </w:r>
          </w:p>
          <w:p w14:paraId="348E556B" w14:textId="77777777" w:rsidR="00510EAA" w:rsidRPr="003376AD" w:rsidRDefault="00510EAA" w:rsidP="00257C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Cs/>
                <w:kern w:val="3"/>
                <w:sz w:val="18"/>
                <w:szCs w:val="18"/>
                <w:lang w:bidi="ru-RU"/>
              </w:rPr>
              <w:t>М.П.</w:t>
            </w:r>
          </w:p>
        </w:tc>
        <w:tc>
          <w:tcPr>
            <w:tcW w:w="5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36FB3C0" w14:textId="77777777" w:rsidR="00510EAA" w:rsidRPr="003376AD" w:rsidRDefault="00510EAA" w:rsidP="00257C3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  <w:p w14:paraId="7F4FB5D5" w14:textId="77777777" w:rsidR="00510EAA" w:rsidRPr="003376AD" w:rsidRDefault="00510EAA" w:rsidP="00257C3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18"/>
                <w:szCs w:val="18"/>
                <w:lang w:bidi="ru-RU"/>
              </w:rPr>
            </w:pPr>
            <w:r w:rsidRPr="003376AD">
              <w:rPr>
                <w:rFonts w:ascii="Times New Roman" w:eastAsia="Arial" w:hAnsi="Times New Roman" w:cs="Times New Roman"/>
                <w:bCs/>
                <w:kern w:val="3"/>
                <w:sz w:val="18"/>
                <w:szCs w:val="18"/>
                <w:lang w:bidi="ru-RU"/>
              </w:rPr>
              <w:t>__________________ /________________/</w:t>
            </w:r>
          </w:p>
          <w:p w14:paraId="2FFFB640" w14:textId="77777777" w:rsidR="00510EAA" w:rsidRPr="003376AD" w:rsidRDefault="00510EAA" w:rsidP="00257C3A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76AD">
              <w:rPr>
                <w:rFonts w:ascii="Times New Roman" w:eastAsia="Arial" w:hAnsi="Times New Roman" w:cs="Times New Roman"/>
                <w:bCs/>
                <w:kern w:val="3"/>
                <w:sz w:val="18"/>
                <w:szCs w:val="18"/>
                <w:lang w:bidi="ru-RU"/>
              </w:rPr>
              <w:t xml:space="preserve">                          М.П.</w:t>
            </w:r>
            <w:r w:rsidRPr="003376AD">
              <w:rPr>
                <w:rFonts w:ascii="Times New Roman" w:eastAsia="Arial" w:hAnsi="Times New Roman" w:cs="Times New Roman"/>
                <w:bCs/>
                <w:kern w:val="3"/>
                <w:sz w:val="18"/>
                <w:szCs w:val="18"/>
                <w:lang w:bidi="ru-RU"/>
              </w:rPr>
              <w:tab/>
            </w:r>
          </w:p>
        </w:tc>
      </w:tr>
    </w:tbl>
    <w:p w14:paraId="66459F18" w14:textId="05A36AC3" w:rsidR="00510EAA" w:rsidRDefault="00510EAA" w:rsidP="00510EAA">
      <w:pPr>
        <w:tabs>
          <w:tab w:val="left" w:pos="1740"/>
        </w:tabs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</w:rPr>
      </w:pPr>
    </w:p>
    <w:p w14:paraId="6468AEAD" w14:textId="17F53BDB" w:rsidR="00510EAA" w:rsidRPr="00510EAA" w:rsidRDefault="00510EAA" w:rsidP="00510EAA">
      <w:pPr>
        <w:tabs>
          <w:tab w:val="left" w:pos="1740"/>
        </w:tabs>
        <w:sectPr w:rsidR="00510EAA" w:rsidRPr="00510EAA" w:rsidSect="00E66C0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tab/>
      </w:r>
    </w:p>
    <w:p w14:paraId="64D1B470" w14:textId="2CEC7F79" w:rsidR="003376AD" w:rsidRPr="003376AD" w:rsidRDefault="003376AD" w:rsidP="003376AD">
      <w:pPr>
        <w:tabs>
          <w:tab w:val="left" w:pos="39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lastRenderedPageBreak/>
        <w:tab/>
      </w:r>
      <w:r w:rsidRPr="003376AD">
        <w:rPr>
          <w:rFonts w:ascii="Times New Roman" w:hAnsi="Times New Roman" w:cs="Times New Roman"/>
          <w:sz w:val="20"/>
          <w:szCs w:val="20"/>
        </w:rPr>
        <w:t xml:space="preserve">Приложение №1 </w:t>
      </w:r>
    </w:p>
    <w:p w14:paraId="5C042685" w14:textId="77777777" w:rsidR="003376AD" w:rsidRPr="003376AD" w:rsidRDefault="003376AD" w:rsidP="003376AD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3376AD">
        <w:rPr>
          <w:rFonts w:ascii="Times New Roman" w:hAnsi="Times New Roman" w:cs="Times New Roman"/>
          <w:sz w:val="20"/>
          <w:szCs w:val="20"/>
        </w:rPr>
        <w:t>к Техническому заданию</w:t>
      </w:r>
    </w:p>
    <w:p w14:paraId="2646A37F" w14:textId="77777777" w:rsidR="003376AD" w:rsidRPr="003376AD" w:rsidRDefault="003376AD" w:rsidP="003376AD">
      <w:pPr>
        <w:spacing w:after="120"/>
        <w:jc w:val="center"/>
        <w:rPr>
          <w:rFonts w:ascii="Times New Roman" w:hAnsi="Times New Roman" w:cs="Times New Roman"/>
          <w:sz w:val="20"/>
          <w:szCs w:val="20"/>
        </w:rPr>
      </w:pPr>
      <w:r w:rsidRPr="003376AD">
        <w:rPr>
          <w:rFonts w:ascii="Times New Roman" w:hAnsi="Times New Roman" w:cs="Times New Roman"/>
          <w:sz w:val="20"/>
          <w:szCs w:val="20"/>
        </w:rPr>
        <w:tab/>
        <w:t>ПЛАН ГРАФИК</w:t>
      </w:r>
    </w:p>
    <w:p w14:paraId="7EFAF72E" w14:textId="77777777" w:rsidR="003376AD" w:rsidRPr="003376AD" w:rsidRDefault="003376AD" w:rsidP="003376A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3376AD">
        <w:rPr>
          <w:rFonts w:ascii="Times New Roman" w:hAnsi="Times New Roman" w:cs="Times New Roman"/>
          <w:sz w:val="20"/>
          <w:szCs w:val="20"/>
        </w:rPr>
        <w:t>выполнения работ по ремонту системы теплоснабжения в здании диспетчерского пункта</w:t>
      </w:r>
    </w:p>
    <w:p w14:paraId="7CE99AD1" w14:textId="77777777" w:rsidR="003376AD" w:rsidRPr="003376AD" w:rsidRDefault="003376AD" w:rsidP="003376A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3376AD">
        <w:rPr>
          <w:rFonts w:ascii="Times New Roman" w:hAnsi="Times New Roman" w:cs="Times New Roman"/>
          <w:sz w:val="20"/>
          <w:szCs w:val="20"/>
        </w:rPr>
        <w:t>по адресу: город Челябинск, улица Харлова 2 А (Гагарина 2 В)</w:t>
      </w:r>
    </w:p>
    <w:tbl>
      <w:tblPr>
        <w:tblStyle w:val="3"/>
        <w:tblW w:w="1605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1"/>
        <w:gridCol w:w="1848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496"/>
        <w:gridCol w:w="48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633"/>
        <w:gridCol w:w="539"/>
      </w:tblGrid>
      <w:tr w:rsidR="003376AD" w:rsidRPr="003376AD" w14:paraId="2B8087E4" w14:textId="77777777" w:rsidTr="00FE5DC4">
        <w:tc>
          <w:tcPr>
            <w:tcW w:w="421" w:type="dxa"/>
          </w:tcPr>
          <w:p w14:paraId="28E52E8D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76AD">
              <w:rPr>
                <w:rFonts w:ascii="Times New Roman" w:hAnsi="Times New Roman" w:cs="Times New Roman"/>
                <w:sz w:val="20"/>
                <w:szCs w:val="20"/>
              </w:rPr>
              <w:t>п/н</w:t>
            </w:r>
          </w:p>
        </w:tc>
        <w:tc>
          <w:tcPr>
            <w:tcW w:w="1848" w:type="dxa"/>
          </w:tcPr>
          <w:p w14:paraId="7B379CFA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76AD">
              <w:rPr>
                <w:rFonts w:ascii="Times New Roman" w:hAnsi="Times New Roman" w:cs="Times New Roman"/>
                <w:sz w:val="20"/>
                <w:szCs w:val="20"/>
              </w:rPr>
              <w:t>Вид работ</w:t>
            </w:r>
          </w:p>
        </w:tc>
        <w:tc>
          <w:tcPr>
            <w:tcW w:w="13790" w:type="dxa"/>
            <w:gridSpan w:val="30"/>
          </w:tcPr>
          <w:p w14:paraId="1F8E2725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76AD" w:rsidRPr="003376AD" w14:paraId="211D6D32" w14:textId="77777777" w:rsidTr="00FE5DC4">
        <w:tc>
          <w:tcPr>
            <w:tcW w:w="421" w:type="dxa"/>
          </w:tcPr>
          <w:p w14:paraId="7CE9FA4F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</w:tcPr>
          <w:p w14:paraId="3734A9A7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dxa"/>
          </w:tcPr>
          <w:p w14:paraId="7A5D365E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76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6" w:type="dxa"/>
          </w:tcPr>
          <w:p w14:paraId="64FBB805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76A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6" w:type="dxa"/>
          </w:tcPr>
          <w:p w14:paraId="27CF8C08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76A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6" w:type="dxa"/>
          </w:tcPr>
          <w:p w14:paraId="603BDE2E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76A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6" w:type="dxa"/>
          </w:tcPr>
          <w:p w14:paraId="73C76B4A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76A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6" w:type="dxa"/>
          </w:tcPr>
          <w:p w14:paraId="446BFB41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76A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6" w:type="dxa"/>
          </w:tcPr>
          <w:p w14:paraId="7D92D2BD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76A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56" w:type="dxa"/>
          </w:tcPr>
          <w:p w14:paraId="04AB8C9B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76A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56" w:type="dxa"/>
          </w:tcPr>
          <w:p w14:paraId="443DD82C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76A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96" w:type="dxa"/>
          </w:tcPr>
          <w:p w14:paraId="139ADCDD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76A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6" w:type="dxa"/>
          </w:tcPr>
          <w:p w14:paraId="3717CBB3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76A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96" w:type="dxa"/>
          </w:tcPr>
          <w:p w14:paraId="26EE5B75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76A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96" w:type="dxa"/>
          </w:tcPr>
          <w:p w14:paraId="213771A5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76A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96" w:type="dxa"/>
          </w:tcPr>
          <w:p w14:paraId="670F8E1F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76A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96" w:type="dxa"/>
          </w:tcPr>
          <w:p w14:paraId="5ACC2A87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76A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96" w:type="dxa"/>
          </w:tcPr>
          <w:p w14:paraId="65887321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76A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96" w:type="dxa"/>
          </w:tcPr>
          <w:p w14:paraId="3EB59D05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76A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96" w:type="dxa"/>
          </w:tcPr>
          <w:p w14:paraId="58558F19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76A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96" w:type="dxa"/>
          </w:tcPr>
          <w:p w14:paraId="655F9A75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76A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496" w:type="dxa"/>
          </w:tcPr>
          <w:p w14:paraId="1FB55552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76A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96" w:type="dxa"/>
          </w:tcPr>
          <w:p w14:paraId="0A96E3F7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76A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496" w:type="dxa"/>
          </w:tcPr>
          <w:p w14:paraId="59B41E8C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76A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496" w:type="dxa"/>
          </w:tcPr>
          <w:p w14:paraId="6E04B3F4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76A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496" w:type="dxa"/>
          </w:tcPr>
          <w:p w14:paraId="45788257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76A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496" w:type="dxa"/>
          </w:tcPr>
          <w:p w14:paraId="3B2D1042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76A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496" w:type="dxa"/>
          </w:tcPr>
          <w:p w14:paraId="4AD586D9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76A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496" w:type="dxa"/>
          </w:tcPr>
          <w:p w14:paraId="7CA3089F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76A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496" w:type="dxa"/>
          </w:tcPr>
          <w:p w14:paraId="158EBB25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76A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633" w:type="dxa"/>
          </w:tcPr>
          <w:p w14:paraId="1FAE25D4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6A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39" w:type="dxa"/>
          </w:tcPr>
          <w:p w14:paraId="76EDF002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76A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3376AD" w:rsidRPr="003376AD" w14:paraId="24D31AD4" w14:textId="77777777" w:rsidTr="00FE5DC4">
        <w:tc>
          <w:tcPr>
            <w:tcW w:w="421" w:type="dxa"/>
          </w:tcPr>
          <w:p w14:paraId="00F2E35F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8" w:type="dxa"/>
          </w:tcPr>
          <w:p w14:paraId="01095C94" w14:textId="77777777" w:rsidR="003376AD" w:rsidRPr="003376AD" w:rsidRDefault="003376AD" w:rsidP="003376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76AD">
              <w:rPr>
                <w:rFonts w:ascii="Times New Roman" w:hAnsi="Times New Roman" w:cs="Times New Roman"/>
                <w:sz w:val="18"/>
                <w:szCs w:val="18"/>
              </w:rPr>
              <w:t xml:space="preserve">Врезка в действующие наружные общие сети трубопроводов отопления и водоснабжения </w:t>
            </w:r>
          </w:p>
        </w:tc>
        <w:tc>
          <w:tcPr>
            <w:tcW w:w="356" w:type="dxa"/>
            <w:shd w:val="clear" w:color="auto" w:fill="F7CAAC" w:themeFill="accent2" w:themeFillTint="66"/>
            <w:vAlign w:val="center"/>
          </w:tcPr>
          <w:p w14:paraId="5F313B8F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shd w:val="clear" w:color="auto" w:fill="F7CAAC" w:themeFill="accent2" w:themeFillTint="66"/>
            <w:vAlign w:val="center"/>
          </w:tcPr>
          <w:p w14:paraId="7EC6BF36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shd w:val="clear" w:color="auto" w:fill="F7CAAC" w:themeFill="accent2" w:themeFillTint="66"/>
            <w:vAlign w:val="center"/>
          </w:tcPr>
          <w:p w14:paraId="29A27F8B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5A03B3F6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5B1BD49C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55B84242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18D2B2CC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66220743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427D764C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62301D18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vAlign w:val="center"/>
          </w:tcPr>
          <w:p w14:paraId="6AD9199A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25B81AC3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22E78162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265B5E93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1A47FC4E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56A6FA13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5ED49E84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1DD21236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1F115672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772E090F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3C1E86C0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7A2448CA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5D0973CD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4EAC7A94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49E76A50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4DE66424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1A9C9432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03EDF0D9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A3D6E87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01C605A4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376AD" w:rsidRPr="003376AD" w14:paraId="728682B7" w14:textId="77777777" w:rsidTr="00FE5DC4">
        <w:tc>
          <w:tcPr>
            <w:tcW w:w="421" w:type="dxa"/>
          </w:tcPr>
          <w:p w14:paraId="51B8FDF9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8" w:type="dxa"/>
          </w:tcPr>
          <w:p w14:paraId="40F42AD3" w14:textId="77777777" w:rsidR="003376AD" w:rsidRPr="003376AD" w:rsidRDefault="003376AD" w:rsidP="003376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76AD">
              <w:rPr>
                <w:rFonts w:ascii="Times New Roman" w:hAnsi="Times New Roman" w:cs="Times New Roman"/>
                <w:sz w:val="18"/>
                <w:szCs w:val="18"/>
              </w:rPr>
              <w:t>Прокладка трубопроводов отопления и водоснабжения из стальных электросварных труб снаружи здания</w:t>
            </w:r>
          </w:p>
        </w:tc>
        <w:tc>
          <w:tcPr>
            <w:tcW w:w="356" w:type="dxa"/>
            <w:vAlign w:val="center"/>
          </w:tcPr>
          <w:p w14:paraId="721BB3AC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2BC8B137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4D435BD4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shd w:val="clear" w:color="auto" w:fill="F7CAAC" w:themeFill="accent2" w:themeFillTint="66"/>
            <w:vAlign w:val="center"/>
          </w:tcPr>
          <w:p w14:paraId="2C26AD7B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shd w:val="clear" w:color="auto" w:fill="F7CAAC" w:themeFill="accent2" w:themeFillTint="66"/>
            <w:vAlign w:val="center"/>
          </w:tcPr>
          <w:p w14:paraId="62DA1CE0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shd w:val="clear" w:color="auto" w:fill="F7CAAC" w:themeFill="accent2" w:themeFillTint="66"/>
            <w:vAlign w:val="center"/>
          </w:tcPr>
          <w:p w14:paraId="6492AB5E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shd w:val="clear" w:color="auto" w:fill="F7CAAC" w:themeFill="accent2" w:themeFillTint="66"/>
            <w:vAlign w:val="center"/>
          </w:tcPr>
          <w:p w14:paraId="69C527DD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4B9726A5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00B26E39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583B31DC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vAlign w:val="center"/>
          </w:tcPr>
          <w:p w14:paraId="71F4A4C1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516171A1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22510E86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1AA6E6C6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0FF00755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065613B6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2F3ED9B3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193284CB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421D0E47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6FB98BE9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3C396CD8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02117669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72F848BF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3A0BC6D8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70D815D2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2CCA12D3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5F40F41B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59E18646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BE91CCC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79029120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376AD" w:rsidRPr="003376AD" w14:paraId="4F273183" w14:textId="77777777" w:rsidTr="00FE5DC4">
        <w:tc>
          <w:tcPr>
            <w:tcW w:w="421" w:type="dxa"/>
          </w:tcPr>
          <w:p w14:paraId="2D519DB1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8" w:type="dxa"/>
          </w:tcPr>
          <w:p w14:paraId="2F1B68D7" w14:textId="77777777" w:rsidR="003376AD" w:rsidRPr="003376AD" w:rsidRDefault="003376AD" w:rsidP="003376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76AD">
              <w:rPr>
                <w:rFonts w:ascii="Times New Roman" w:hAnsi="Times New Roman" w:cs="Times New Roman"/>
                <w:sz w:val="18"/>
                <w:szCs w:val="18"/>
              </w:rPr>
              <w:t>Монтажные и пуско – наладочные работы узла коммерческого учета тепла (УКУТ)</w:t>
            </w:r>
          </w:p>
        </w:tc>
        <w:tc>
          <w:tcPr>
            <w:tcW w:w="356" w:type="dxa"/>
            <w:shd w:val="clear" w:color="auto" w:fill="F7CAAC" w:themeFill="accent2" w:themeFillTint="66"/>
            <w:vAlign w:val="center"/>
          </w:tcPr>
          <w:p w14:paraId="4991DC44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shd w:val="clear" w:color="auto" w:fill="F7CAAC" w:themeFill="accent2" w:themeFillTint="66"/>
            <w:vAlign w:val="center"/>
          </w:tcPr>
          <w:p w14:paraId="7BBC0693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shd w:val="clear" w:color="auto" w:fill="F7CAAC" w:themeFill="accent2" w:themeFillTint="66"/>
            <w:vAlign w:val="center"/>
          </w:tcPr>
          <w:p w14:paraId="7755287D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shd w:val="clear" w:color="auto" w:fill="F7CAAC" w:themeFill="accent2" w:themeFillTint="66"/>
            <w:vAlign w:val="center"/>
          </w:tcPr>
          <w:p w14:paraId="18FF439D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shd w:val="clear" w:color="auto" w:fill="F7CAAC" w:themeFill="accent2" w:themeFillTint="66"/>
            <w:vAlign w:val="center"/>
          </w:tcPr>
          <w:p w14:paraId="13D1AFC9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shd w:val="clear" w:color="auto" w:fill="F7CAAC" w:themeFill="accent2" w:themeFillTint="66"/>
            <w:vAlign w:val="center"/>
          </w:tcPr>
          <w:p w14:paraId="6E516C03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shd w:val="clear" w:color="auto" w:fill="F7CAAC" w:themeFill="accent2" w:themeFillTint="66"/>
            <w:vAlign w:val="center"/>
          </w:tcPr>
          <w:p w14:paraId="44A99F8F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shd w:val="clear" w:color="auto" w:fill="F7CAAC" w:themeFill="accent2" w:themeFillTint="66"/>
            <w:vAlign w:val="center"/>
          </w:tcPr>
          <w:p w14:paraId="3A5AFD27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shd w:val="clear" w:color="auto" w:fill="F7CAAC" w:themeFill="accent2" w:themeFillTint="66"/>
            <w:vAlign w:val="center"/>
          </w:tcPr>
          <w:p w14:paraId="4FAE9097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76EDDF5F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vAlign w:val="center"/>
          </w:tcPr>
          <w:p w14:paraId="1E9F3CA5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5DE6469A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662F78C8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46396DA4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24301661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63D74CFF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55B1B099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1CD0AEE2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0CD1CAA7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67582522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3B957998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706699CD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2B2748A8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1D1B2030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34AE8C08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273EEA65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33B2F637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739C676E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238E3CA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6B87ADE6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376AD" w:rsidRPr="003376AD" w14:paraId="425F9E49" w14:textId="77777777" w:rsidTr="00FE5DC4">
        <w:tc>
          <w:tcPr>
            <w:tcW w:w="421" w:type="dxa"/>
          </w:tcPr>
          <w:p w14:paraId="2DA34A3B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8" w:type="dxa"/>
          </w:tcPr>
          <w:p w14:paraId="6C637287" w14:textId="77777777" w:rsidR="003376AD" w:rsidRPr="003376AD" w:rsidRDefault="003376AD" w:rsidP="003376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76AD">
              <w:rPr>
                <w:rFonts w:ascii="Times New Roman" w:hAnsi="Times New Roman" w:cs="Times New Roman"/>
                <w:sz w:val="18"/>
                <w:szCs w:val="18"/>
              </w:rPr>
              <w:t>Запуск в работу и сдача теплоснабжающей организации УКУТ</w:t>
            </w:r>
          </w:p>
        </w:tc>
        <w:tc>
          <w:tcPr>
            <w:tcW w:w="356" w:type="dxa"/>
            <w:vAlign w:val="center"/>
          </w:tcPr>
          <w:p w14:paraId="3E2D8E9E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74C51AB0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489DC33B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67577A7C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2202CEE6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60C81DF3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7831EFA8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2EC3EDF4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2D8C6F1A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7F8EFA87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7CAAC" w:themeFill="accent2" w:themeFillTint="66"/>
            <w:vAlign w:val="center"/>
          </w:tcPr>
          <w:p w14:paraId="2B2E1530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21EFADED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02F02EA0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53395537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5986F573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29831EC9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2640CEFA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1F510B03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032042CB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07AF0AEA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61426A15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4BEC8581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4BCA8745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33B44100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252E7C29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035DFE99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47FCF4EB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4E4CC432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20F906C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5A246C67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376AD" w:rsidRPr="003376AD" w14:paraId="0B1982D4" w14:textId="77777777" w:rsidTr="00FE5DC4">
        <w:tc>
          <w:tcPr>
            <w:tcW w:w="421" w:type="dxa"/>
          </w:tcPr>
          <w:p w14:paraId="69481B74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8" w:type="dxa"/>
          </w:tcPr>
          <w:p w14:paraId="0E520F2E" w14:textId="77777777" w:rsidR="003376AD" w:rsidRPr="003376AD" w:rsidRDefault="003376AD" w:rsidP="003376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76AD">
              <w:rPr>
                <w:rFonts w:ascii="Times New Roman" w:hAnsi="Times New Roman" w:cs="Times New Roman"/>
                <w:sz w:val="18"/>
                <w:szCs w:val="18"/>
              </w:rPr>
              <w:t>Работы по ремонту, монтажу и установке системы теплоснабжения внутри здания</w:t>
            </w:r>
          </w:p>
        </w:tc>
        <w:tc>
          <w:tcPr>
            <w:tcW w:w="356" w:type="dxa"/>
            <w:vAlign w:val="center"/>
          </w:tcPr>
          <w:p w14:paraId="7D1D099C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5E06A4D3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3FEE15EF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2BCC3F27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559F8007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62FF639C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7A9D340E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7BE2FBDC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4DE53403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6D093220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vAlign w:val="center"/>
          </w:tcPr>
          <w:p w14:paraId="14D4EA11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47244C24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5689E33C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02DF4CB1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4B8DD840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1BADE0B4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78920E83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1643AF7A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3DAFA6C6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169DD066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3F50A40F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13B2A679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47A92D53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403C99ED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6FE9EB97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7BFFFF88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26FAF207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0423C67F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B82A258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14:paraId="0D9AEA41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376AD" w:rsidRPr="003376AD" w14:paraId="47A07C1F" w14:textId="77777777" w:rsidTr="003376AD">
        <w:trPr>
          <w:trHeight w:val="1073"/>
        </w:trPr>
        <w:tc>
          <w:tcPr>
            <w:tcW w:w="421" w:type="dxa"/>
          </w:tcPr>
          <w:p w14:paraId="6CBCAFDE" w14:textId="77777777" w:rsidR="003376AD" w:rsidRPr="003376AD" w:rsidRDefault="003376AD" w:rsidP="003376A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8" w:type="dxa"/>
          </w:tcPr>
          <w:p w14:paraId="1DB3C1F9" w14:textId="77777777" w:rsidR="003376AD" w:rsidRPr="003376AD" w:rsidRDefault="003376AD" w:rsidP="003376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76AD">
              <w:rPr>
                <w:rFonts w:ascii="Times New Roman" w:hAnsi="Times New Roman" w:cs="Times New Roman"/>
                <w:sz w:val="18"/>
                <w:szCs w:val="18"/>
              </w:rPr>
              <w:t>Запуск в работу и сдача теплоснабжающей организации всей системы теплоснабжения</w:t>
            </w:r>
          </w:p>
        </w:tc>
        <w:tc>
          <w:tcPr>
            <w:tcW w:w="356" w:type="dxa"/>
            <w:vAlign w:val="center"/>
          </w:tcPr>
          <w:p w14:paraId="14253DB5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73BD10D5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373BB18B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0816E636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718A4862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6107BC3B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00CCFB2E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52CCBBB9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14:paraId="134A81E7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2C6623C1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vAlign w:val="center"/>
          </w:tcPr>
          <w:p w14:paraId="65767CBA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0D9BCEB4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2D558EC8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46535BC2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06F3F7CC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58760A2D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43713B9C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6A08B2A6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6ABA887B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1112D265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1A1E1BE6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10210AAB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5EA2F9DE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2D5898E2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3AEDEAC5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54546B25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14:paraId="459F53A4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shd w:val="clear" w:color="auto" w:fill="F7CAAC" w:themeFill="accent2" w:themeFillTint="66"/>
            <w:vAlign w:val="center"/>
          </w:tcPr>
          <w:p w14:paraId="0C589552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F7CAAC" w:themeFill="accent2" w:themeFillTint="66"/>
            <w:vAlign w:val="center"/>
          </w:tcPr>
          <w:p w14:paraId="3D651CFE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7CAAC" w:themeFill="accent2" w:themeFillTint="66"/>
            <w:vAlign w:val="center"/>
          </w:tcPr>
          <w:p w14:paraId="6B160A92" w14:textId="77777777" w:rsidR="003376AD" w:rsidRPr="003376AD" w:rsidRDefault="003376AD" w:rsidP="003376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52A657B" w14:textId="77777777" w:rsidR="00883DDC" w:rsidRPr="00454F1B" w:rsidRDefault="00883DDC" w:rsidP="00883DDC">
      <w:pPr>
        <w:tabs>
          <w:tab w:val="left" w:pos="7371"/>
        </w:tabs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6" w:name="_Hlk237873619"/>
      <w:r w:rsidRPr="003376AD">
        <w:rPr>
          <w:rFonts w:ascii="Times New Roman" w:hAnsi="Times New Roman" w:cs="Times New Roman"/>
          <w:sz w:val="18"/>
          <w:szCs w:val="18"/>
        </w:rPr>
        <w:t>ПОДПИСИ СТОРОН</w:t>
      </w:r>
      <w:r w:rsidRPr="00454F1B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W w:w="991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673"/>
        <w:gridCol w:w="5245"/>
      </w:tblGrid>
      <w:tr w:rsidR="00883DDC" w:rsidRPr="00454F1B" w14:paraId="34A5665D" w14:textId="77777777" w:rsidTr="00AD3054">
        <w:tc>
          <w:tcPr>
            <w:tcW w:w="46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683D662" w14:textId="77777777" w:rsidR="00883DDC" w:rsidRPr="003376AD" w:rsidRDefault="00883DDC" w:rsidP="00AD30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76AD">
              <w:rPr>
                <w:rFonts w:ascii="Times New Roman" w:hAnsi="Times New Roman" w:cs="Times New Roman"/>
                <w:sz w:val="18"/>
                <w:szCs w:val="18"/>
              </w:rPr>
              <w:t>ЗАКАЗЧИК</w:t>
            </w:r>
          </w:p>
        </w:tc>
        <w:tc>
          <w:tcPr>
            <w:tcW w:w="5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AC43801" w14:textId="064ED5B1" w:rsidR="00883DDC" w:rsidRPr="003376AD" w:rsidRDefault="00883DDC" w:rsidP="00AD30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76AD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ПОДРЯДЧИК</w:t>
            </w:r>
          </w:p>
        </w:tc>
      </w:tr>
      <w:tr w:rsidR="00883DDC" w:rsidRPr="00454F1B" w14:paraId="05BD9C4A" w14:textId="77777777" w:rsidTr="00AD3054">
        <w:tc>
          <w:tcPr>
            <w:tcW w:w="46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854DC1F" w14:textId="77777777" w:rsidR="00883DDC" w:rsidRPr="003376AD" w:rsidRDefault="00883DDC" w:rsidP="00AD3054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76AD">
              <w:rPr>
                <w:rFonts w:ascii="Times New Roman" w:hAnsi="Times New Roman" w:cs="Times New Roman"/>
                <w:sz w:val="18"/>
                <w:szCs w:val="18"/>
              </w:rPr>
              <w:t>ООО «ЧелябГЭТ»</w:t>
            </w:r>
          </w:p>
          <w:p w14:paraId="7A8D5F09" w14:textId="22687F42" w:rsidR="00883DDC" w:rsidRDefault="00883DDC" w:rsidP="00AD305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18"/>
                <w:szCs w:val="18"/>
                <w:lang w:bidi="ru-RU"/>
              </w:rPr>
            </w:pPr>
            <w:r w:rsidRPr="003376AD">
              <w:rPr>
                <w:rFonts w:ascii="Times New Roman" w:eastAsia="Arial" w:hAnsi="Times New Roman" w:cs="Times New Roman"/>
                <w:bCs/>
                <w:kern w:val="3"/>
                <w:sz w:val="18"/>
                <w:szCs w:val="18"/>
                <w:lang w:bidi="ru-RU"/>
              </w:rPr>
              <w:t>Директор__________________Д.И. Усачев</w:t>
            </w:r>
          </w:p>
          <w:p w14:paraId="070D3DF8" w14:textId="5214D96A" w:rsidR="00883DDC" w:rsidRPr="003376AD" w:rsidRDefault="003376AD" w:rsidP="003376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Cs/>
                <w:kern w:val="3"/>
                <w:sz w:val="18"/>
                <w:szCs w:val="18"/>
                <w:lang w:bidi="ru-RU"/>
              </w:rPr>
              <w:t>М.П.</w:t>
            </w:r>
          </w:p>
        </w:tc>
        <w:tc>
          <w:tcPr>
            <w:tcW w:w="5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20F1256" w14:textId="77777777" w:rsidR="00883DDC" w:rsidRPr="003376AD" w:rsidRDefault="00883DDC" w:rsidP="00AD30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  <w:p w14:paraId="373F2C68" w14:textId="77777777" w:rsidR="00883DDC" w:rsidRPr="003376AD" w:rsidRDefault="00883DDC" w:rsidP="00AD3054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18"/>
                <w:szCs w:val="18"/>
                <w:lang w:bidi="ru-RU"/>
              </w:rPr>
            </w:pPr>
            <w:r w:rsidRPr="003376AD">
              <w:rPr>
                <w:rFonts w:ascii="Times New Roman" w:eastAsia="Arial" w:hAnsi="Times New Roman" w:cs="Times New Roman"/>
                <w:bCs/>
                <w:kern w:val="3"/>
                <w:sz w:val="18"/>
                <w:szCs w:val="18"/>
                <w:lang w:bidi="ru-RU"/>
              </w:rPr>
              <w:t>__________________ /________________/</w:t>
            </w:r>
          </w:p>
          <w:p w14:paraId="0D977058" w14:textId="77777777" w:rsidR="00883DDC" w:rsidRPr="003376AD" w:rsidRDefault="00883DDC" w:rsidP="00AD3054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76AD">
              <w:rPr>
                <w:rFonts w:ascii="Times New Roman" w:eastAsia="Arial" w:hAnsi="Times New Roman" w:cs="Times New Roman"/>
                <w:bCs/>
                <w:kern w:val="3"/>
                <w:sz w:val="18"/>
                <w:szCs w:val="18"/>
                <w:lang w:bidi="ru-RU"/>
              </w:rPr>
              <w:t xml:space="preserve">                          М.П.</w:t>
            </w:r>
            <w:r w:rsidRPr="003376AD">
              <w:rPr>
                <w:rFonts w:ascii="Times New Roman" w:eastAsia="Arial" w:hAnsi="Times New Roman" w:cs="Times New Roman"/>
                <w:bCs/>
                <w:kern w:val="3"/>
                <w:sz w:val="18"/>
                <w:szCs w:val="18"/>
                <w:lang w:bidi="ru-RU"/>
              </w:rPr>
              <w:tab/>
            </w:r>
          </w:p>
        </w:tc>
      </w:tr>
      <w:bookmarkEnd w:id="6"/>
    </w:tbl>
    <w:p w14:paraId="78FD8847" w14:textId="77777777" w:rsidR="00F24A25" w:rsidRPr="003376AD" w:rsidRDefault="00F24A25" w:rsidP="003376AD">
      <w:pPr>
        <w:jc w:val="both"/>
        <w:rPr>
          <w:rFonts w:ascii="Times New Roman" w:hAnsi="Times New Roman" w:cs="Times New Roman"/>
          <w:sz w:val="2"/>
          <w:szCs w:val="2"/>
        </w:rPr>
      </w:pPr>
    </w:p>
    <w:sectPr w:rsidR="00F24A25" w:rsidRPr="003376AD" w:rsidSect="003376AD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">
    <w:altName w:val="Calibri"/>
    <w:charset w:val="00"/>
    <w:family w:val="auto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4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  <w:b/>
        <w:bCs/>
        <w:color w:val="auto"/>
        <w:spacing w:val="-2"/>
        <w:sz w:val="24"/>
        <w:szCs w:val="24"/>
        <w:lang w:eastAsia="ru-RU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BE23C4"/>
    <w:multiLevelType w:val="multilevel"/>
    <w:tmpl w:val="C0A4D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947768"/>
    <w:multiLevelType w:val="hybridMultilevel"/>
    <w:tmpl w:val="5D5E3590"/>
    <w:lvl w:ilvl="0" w:tplc="4614F1C2">
      <w:start w:val="1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A1416"/>
    <w:multiLevelType w:val="hybridMultilevel"/>
    <w:tmpl w:val="A0A67D38"/>
    <w:lvl w:ilvl="0" w:tplc="E75A1994">
      <w:start w:val="9"/>
      <w:numFmt w:val="decimal"/>
      <w:lvlText w:val="%1."/>
      <w:lvlJc w:val="left"/>
      <w:pPr>
        <w:ind w:left="1080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4E1491"/>
    <w:multiLevelType w:val="hybridMultilevel"/>
    <w:tmpl w:val="88581A0C"/>
    <w:lvl w:ilvl="0" w:tplc="B17EB3C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BC2D84"/>
    <w:multiLevelType w:val="hybridMultilevel"/>
    <w:tmpl w:val="7A8E0DBA"/>
    <w:lvl w:ilvl="0" w:tplc="5AA4BCAA">
      <w:start w:val="9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29300B"/>
    <w:multiLevelType w:val="multilevel"/>
    <w:tmpl w:val="837E0A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F93C09"/>
    <w:multiLevelType w:val="hybridMultilevel"/>
    <w:tmpl w:val="CC14B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FF4F25"/>
    <w:multiLevelType w:val="multilevel"/>
    <w:tmpl w:val="0BBC7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C50450"/>
    <w:multiLevelType w:val="hybridMultilevel"/>
    <w:tmpl w:val="BEAEAB4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5"/>
  </w:num>
  <w:num w:numId="8">
    <w:abstractNumId w:val="7"/>
  </w:num>
  <w:num w:numId="9">
    <w:abstractNumId w:val="4"/>
  </w:num>
  <w:num w:numId="10">
    <w:abstractNumId w:val="9"/>
  </w:num>
  <w:num w:numId="11">
    <w:abstractNumId w:val="6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5B5"/>
    <w:rsid w:val="001F0F96"/>
    <w:rsid w:val="003376AD"/>
    <w:rsid w:val="00377FEA"/>
    <w:rsid w:val="00510EAA"/>
    <w:rsid w:val="006115B5"/>
    <w:rsid w:val="006525B1"/>
    <w:rsid w:val="00883DDC"/>
    <w:rsid w:val="00920146"/>
    <w:rsid w:val="00D4298D"/>
    <w:rsid w:val="00D90215"/>
    <w:rsid w:val="00F24A25"/>
    <w:rsid w:val="00F3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DCD28"/>
  <w15:chartTrackingRefBased/>
  <w15:docId w15:val="{ED36D092-5D6E-4B50-8600-F8EEB6248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35C81"/>
    <w:rPr>
      <w:b/>
      <w:bCs/>
    </w:rPr>
  </w:style>
  <w:style w:type="character" w:styleId="a4">
    <w:name w:val="Emphasis"/>
    <w:basedOn w:val="a0"/>
    <w:uiPriority w:val="20"/>
    <w:qFormat/>
    <w:rsid w:val="00F35C81"/>
    <w:rPr>
      <w:i/>
      <w:iCs/>
    </w:rPr>
  </w:style>
  <w:style w:type="paragraph" w:customStyle="1" w:styleId="z1qcye">
    <w:name w:val="z1qcye"/>
    <w:basedOn w:val="a"/>
    <w:rsid w:val="00F35C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286pc">
    <w:name w:val="t286pc"/>
    <w:basedOn w:val="a0"/>
    <w:rsid w:val="00F35C81"/>
  </w:style>
  <w:style w:type="character" w:customStyle="1" w:styleId="WW8Num1z0">
    <w:name w:val="WW8Num1z0"/>
    <w:rsid w:val="00F35C81"/>
    <w:rPr>
      <w:rFonts w:ascii="Symbol" w:hAnsi="Symbol" w:cs="Symbol"/>
    </w:rPr>
  </w:style>
  <w:style w:type="character" w:customStyle="1" w:styleId="WW8Num1z2">
    <w:name w:val="WW8Num1z2"/>
    <w:rsid w:val="00F35C81"/>
    <w:rPr>
      <w:rFonts w:ascii="Courier New" w:hAnsi="Courier New" w:cs="Courier New"/>
    </w:rPr>
  </w:style>
  <w:style w:type="character" w:customStyle="1" w:styleId="WW8Num1z3">
    <w:name w:val="WW8Num1z3"/>
    <w:rsid w:val="00F35C81"/>
    <w:rPr>
      <w:rFonts w:ascii="Wingdings" w:hAnsi="Wingdings" w:cs="Wingdings"/>
    </w:rPr>
  </w:style>
  <w:style w:type="character" w:customStyle="1" w:styleId="WW8Num2z0">
    <w:name w:val="WW8Num2z0"/>
    <w:rsid w:val="00F35C81"/>
  </w:style>
  <w:style w:type="character" w:customStyle="1" w:styleId="WW8Num2z1">
    <w:name w:val="WW8Num2z1"/>
    <w:rsid w:val="00F35C81"/>
  </w:style>
  <w:style w:type="character" w:customStyle="1" w:styleId="WW8Num2z2">
    <w:name w:val="WW8Num2z2"/>
    <w:rsid w:val="00F35C81"/>
  </w:style>
  <w:style w:type="character" w:customStyle="1" w:styleId="WW8Num2z3">
    <w:name w:val="WW8Num2z3"/>
    <w:rsid w:val="00F35C81"/>
  </w:style>
  <w:style w:type="character" w:customStyle="1" w:styleId="WW8Num2z4">
    <w:name w:val="WW8Num2z4"/>
    <w:rsid w:val="00F35C81"/>
  </w:style>
  <w:style w:type="character" w:customStyle="1" w:styleId="WW8Num2z5">
    <w:name w:val="WW8Num2z5"/>
    <w:rsid w:val="00F35C81"/>
  </w:style>
  <w:style w:type="character" w:customStyle="1" w:styleId="WW8Num2z6">
    <w:name w:val="WW8Num2z6"/>
    <w:rsid w:val="00F35C81"/>
  </w:style>
  <w:style w:type="character" w:customStyle="1" w:styleId="WW8Num2z7">
    <w:name w:val="WW8Num2z7"/>
    <w:rsid w:val="00F35C81"/>
  </w:style>
  <w:style w:type="character" w:customStyle="1" w:styleId="WW8Num2z8">
    <w:name w:val="WW8Num2z8"/>
    <w:rsid w:val="00F35C81"/>
  </w:style>
  <w:style w:type="character" w:customStyle="1" w:styleId="WW8Num3z0">
    <w:name w:val="WW8Num3z0"/>
    <w:rsid w:val="00F35C81"/>
    <w:rPr>
      <w:rFonts w:ascii="Wingdings" w:hAnsi="Wingdings" w:cs="Wingdings"/>
    </w:rPr>
  </w:style>
  <w:style w:type="character" w:customStyle="1" w:styleId="WW8Num3z1">
    <w:name w:val="WW8Num3z1"/>
    <w:rsid w:val="00F35C81"/>
    <w:rPr>
      <w:rFonts w:ascii="Courier New" w:hAnsi="Courier New" w:cs="Courier New"/>
    </w:rPr>
  </w:style>
  <w:style w:type="character" w:customStyle="1" w:styleId="WW8Num3z3">
    <w:name w:val="WW8Num3z3"/>
    <w:rsid w:val="00F35C81"/>
    <w:rPr>
      <w:rFonts w:ascii="Symbol" w:hAnsi="Symbol" w:cs="Symbol"/>
    </w:rPr>
  </w:style>
  <w:style w:type="character" w:customStyle="1" w:styleId="WW8Num4z0">
    <w:name w:val="WW8Num4z0"/>
    <w:rsid w:val="00F35C81"/>
    <w:rPr>
      <w:rFonts w:ascii="Times New Roman" w:hAnsi="Times New Roman" w:cs="Times New Roman"/>
      <w:b/>
      <w:sz w:val="24"/>
      <w:szCs w:val="24"/>
    </w:rPr>
  </w:style>
  <w:style w:type="character" w:customStyle="1" w:styleId="WW8Num4z1">
    <w:name w:val="WW8Num4z1"/>
    <w:rsid w:val="00F35C81"/>
  </w:style>
  <w:style w:type="character" w:customStyle="1" w:styleId="WW8Num4z2">
    <w:name w:val="WW8Num4z2"/>
    <w:rsid w:val="00F35C81"/>
  </w:style>
  <w:style w:type="character" w:customStyle="1" w:styleId="WW8Num4z3">
    <w:name w:val="WW8Num4z3"/>
    <w:rsid w:val="00F35C81"/>
  </w:style>
  <w:style w:type="character" w:customStyle="1" w:styleId="WW8Num4z4">
    <w:name w:val="WW8Num4z4"/>
    <w:rsid w:val="00F35C81"/>
  </w:style>
  <w:style w:type="character" w:customStyle="1" w:styleId="WW8Num4z5">
    <w:name w:val="WW8Num4z5"/>
    <w:rsid w:val="00F35C81"/>
  </w:style>
  <w:style w:type="character" w:customStyle="1" w:styleId="WW8Num4z6">
    <w:name w:val="WW8Num4z6"/>
    <w:rsid w:val="00F35C81"/>
  </w:style>
  <w:style w:type="character" w:customStyle="1" w:styleId="WW8Num4z7">
    <w:name w:val="WW8Num4z7"/>
    <w:rsid w:val="00F35C81"/>
  </w:style>
  <w:style w:type="character" w:customStyle="1" w:styleId="WW8Num4z8">
    <w:name w:val="WW8Num4z8"/>
    <w:rsid w:val="00F35C81"/>
  </w:style>
  <w:style w:type="character" w:customStyle="1" w:styleId="WW8Num5z0">
    <w:name w:val="WW8Num5z0"/>
    <w:rsid w:val="00F35C81"/>
    <w:rPr>
      <w:rFonts w:ascii="Times New Roman" w:eastAsia="Calibri" w:hAnsi="Times New Roman" w:cs="Times New Roman"/>
      <w:b/>
      <w:bCs/>
      <w:color w:val="auto"/>
      <w:spacing w:val="-2"/>
      <w:sz w:val="24"/>
      <w:szCs w:val="24"/>
      <w:lang w:eastAsia="ru-RU"/>
    </w:rPr>
  </w:style>
  <w:style w:type="character" w:customStyle="1" w:styleId="WW8Num5z1">
    <w:name w:val="WW8Num5z1"/>
    <w:rsid w:val="00F35C81"/>
  </w:style>
  <w:style w:type="character" w:customStyle="1" w:styleId="WW8Num5z2">
    <w:name w:val="WW8Num5z2"/>
    <w:rsid w:val="00F35C81"/>
  </w:style>
  <w:style w:type="character" w:customStyle="1" w:styleId="WW8Num5z3">
    <w:name w:val="WW8Num5z3"/>
    <w:rsid w:val="00F35C81"/>
  </w:style>
  <w:style w:type="character" w:customStyle="1" w:styleId="WW8Num5z4">
    <w:name w:val="WW8Num5z4"/>
    <w:rsid w:val="00F35C81"/>
  </w:style>
  <w:style w:type="character" w:customStyle="1" w:styleId="WW8Num5z5">
    <w:name w:val="WW8Num5z5"/>
    <w:rsid w:val="00F35C81"/>
  </w:style>
  <w:style w:type="character" w:customStyle="1" w:styleId="WW8Num5z6">
    <w:name w:val="WW8Num5z6"/>
    <w:rsid w:val="00F35C81"/>
  </w:style>
  <w:style w:type="character" w:customStyle="1" w:styleId="WW8Num5z7">
    <w:name w:val="WW8Num5z7"/>
    <w:rsid w:val="00F35C81"/>
  </w:style>
  <w:style w:type="character" w:customStyle="1" w:styleId="WW8Num5z8">
    <w:name w:val="WW8Num5z8"/>
    <w:rsid w:val="00F35C81"/>
  </w:style>
  <w:style w:type="character" w:customStyle="1" w:styleId="WW8Num6z0">
    <w:name w:val="WW8Num6z0"/>
    <w:rsid w:val="00F35C81"/>
    <w:rPr>
      <w:b/>
      <w:color w:val="000000"/>
    </w:rPr>
  </w:style>
  <w:style w:type="character" w:customStyle="1" w:styleId="WW8Num6z1">
    <w:name w:val="WW8Num6z1"/>
    <w:rsid w:val="00F35C81"/>
  </w:style>
  <w:style w:type="character" w:customStyle="1" w:styleId="WW8Num6z2">
    <w:name w:val="WW8Num6z2"/>
    <w:rsid w:val="00F35C81"/>
  </w:style>
  <w:style w:type="character" w:customStyle="1" w:styleId="WW8Num6z3">
    <w:name w:val="WW8Num6z3"/>
    <w:rsid w:val="00F35C81"/>
  </w:style>
  <w:style w:type="character" w:customStyle="1" w:styleId="WW8Num6z4">
    <w:name w:val="WW8Num6z4"/>
    <w:rsid w:val="00F35C81"/>
  </w:style>
  <w:style w:type="character" w:customStyle="1" w:styleId="WW8Num6z5">
    <w:name w:val="WW8Num6z5"/>
    <w:rsid w:val="00F35C81"/>
  </w:style>
  <w:style w:type="character" w:customStyle="1" w:styleId="WW8Num6z6">
    <w:name w:val="WW8Num6z6"/>
    <w:rsid w:val="00F35C81"/>
  </w:style>
  <w:style w:type="character" w:customStyle="1" w:styleId="WW8Num6z7">
    <w:name w:val="WW8Num6z7"/>
    <w:rsid w:val="00F35C81"/>
  </w:style>
  <w:style w:type="character" w:customStyle="1" w:styleId="WW8Num6z8">
    <w:name w:val="WW8Num6z8"/>
    <w:rsid w:val="00F35C81"/>
  </w:style>
  <w:style w:type="character" w:customStyle="1" w:styleId="WW8Num7z0">
    <w:name w:val="WW8Num7z0"/>
    <w:rsid w:val="00F35C81"/>
    <w:rPr>
      <w:rFonts w:ascii="Wingdings" w:hAnsi="Wingdings" w:cs="Wingdings"/>
      <w:b/>
      <w:color w:val="000000"/>
    </w:rPr>
  </w:style>
  <w:style w:type="character" w:customStyle="1" w:styleId="WW8Num7z1">
    <w:name w:val="WW8Num7z1"/>
    <w:rsid w:val="00F35C81"/>
  </w:style>
  <w:style w:type="character" w:customStyle="1" w:styleId="WW8Num7z2">
    <w:name w:val="WW8Num7z2"/>
    <w:rsid w:val="00F35C81"/>
  </w:style>
  <w:style w:type="character" w:customStyle="1" w:styleId="WW8Num7z3">
    <w:name w:val="WW8Num7z3"/>
    <w:rsid w:val="00F35C81"/>
  </w:style>
  <w:style w:type="character" w:customStyle="1" w:styleId="WW8Num7z4">
    <w:name w:val="WW8Num7z4"/>
    <w:rsid w:val="00F35C81"/>
  </w:style>
  <w:style w:type="character" w:customStyle="1" w:styleId="WW8Num7z5">
    <w:name w:val="WW8Num7z5"/>
    <w:rsid w:val="00F35C81"/>
  </w:style>
  <w:style w:type="character" w:customStyle="1" w:styleId="WW8Num7z6">
    <w:name w:val="WW8Num7z6"/>
    <w:rsid w:val="00F35C81"/>
  </w:style>
  <w:style w:type="character" w:customStyle="1" w:styleId="WW8Num7z7">
    <w:name w:val="WW8Num7z7"/>
    <w:rsid w:val="00F35C81"/>
  </w:style>
  <w:style w:type="character" w:customStyle="1" w:styleId="WW8Num7z8">
    <w:name w:val="WW8Num7z8"/>
    <w:rsid w:val="00F35C81"/>
  </w:style>
  <w:style w:type="character" w:customStyle="1" w:styleId="1">
    <w:name w:val="Основной шрифт абзаца1"/>
    <w:rsid w:val="00F35C81"/>
  </w:style>
  <w:style w:type="character" w:styleId="a5">
    <w:name w:val="Hyperlink"/>
    <w:rsid w:val="00F35C81"/>
    <w:rPr>
      <w:color w:val="0000FF"/>
      <w:u w:val="single"/>
    </w:rPr>
  </w:style>
  <w:style w:type="character" w:customStyle="1" w:styleId="FontStyle244">
    <w:name w:val="Font Style244"/>
    <w:rsid w:val="00F35C81"/>
    <w:rPr>
      <w:rFonts w:ascii="Times New Roman" w:hAnsi="Times New Roman" w:cs="Times New Roman"/>
      <w:sz w:val="26"/>
      <w:szCs w:val="26"/>
    </w:rPr>
  </w:style>
  <w:style w:type="paragraph" w:styleId="a6">
    <w:name w:val="Title"/>
    <w:basedOn w:val="a"/>
    <w:next w:val="a7"/>
    <w:link w:val="a8"/>
    <w:rsid w:val="00F35C81"/>
    <w:pPr>
      <w:keepNext/>
      <w:suppressAutoHyphens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zh-CN"/>
    </w:rPr>
  </w:style>
  <w:style w:type="character" w:customStyle="1" w:styleId="a8">
    <w:name w:val="Заголовок Знак"/>
    <w:basedOn w:val="a0"/>
    <w:link w:val="a6"/>
    <w:rsid w:val="00F35C81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7">
    <w:name w:val="Body Text"/>
    <w:basedOn w:val="a"/>
    <w:link w:val="a9"/>
    <w:rsid w:val="00F35C81"/>
    <w:pPr>
      <w:suppressAutoHyphens/>
      <w:spacing w:after="140" w:line="288" w:lineRule="auto"/>
    </w:pPr>
    <w:rPr>
      <w:rFonts w:ascii="Calibri" w:eastAsia="Calibri" w:hAnsi="Calibri" w:cs="Times New Roman"/>
      <w:lang w:eastAsia="zh-CN"/>
    </w:rPr>
  </w:style>
  <w:style w:type="character" w:customStyle="1" w:styleId="a9">
    <w:name w:val="Основной текст Знак"/>
    <w:basedOn w:val="a0"/>
    <w:link w:val="a7"/>
    <w:rsid w:val="00F35C81"/>
    <w:rPr>
      <w:rFonts w:ascii="Calibri" w:eastAsia="Calibri" w:hAnsi="Calibri" w:cs="Times New Roman"/>
      <w:lang w:eastAsia="zh-CN"/>
    </w:rPr>
  </w:style>
  <w:style w:type="paragraph" w:styleId="aa">
    <w:name w:val="List"/>
    <w:basedOn w:val="a7"/>
    <w:rsid w:val="00F35C81"/>
    <w:rPr>
      <w:rFonts w:cs="Mangal"/>
    </w:rPr>
  </w:style>
  <w:style w:type="paragraph" w:styleId="ab">
    <w:name w:val="caption"/>
    <w:basedOn w:val="a"/>
    <w:qFormat/>
    <w:rsid w:val="00F35C81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sz w:val="24"/>
      <w:szCs w:val="24"/>
      <w:lang w:eastAsia="zh-CN"/>
    </w:rPr>
  </w:style>
  <w:style w:type="paragraph" w:customStyle="1" w:styleId="10">
    <w:name w:val="Указатель1"/>
    <w:basedOn w:val="a"/>
    <w:rsid w:val="00F35C81"/>
    <w:pPr>
      <w:suppressLineNumbers/>
      <w:suppressAutoHyphens/>
      <w:spacing w:after="200" w:line="276" w:lineRule="auto"/>
    </w:pPr>
    <w:rPr>
      <w:rFonts w:ascii="Calibri" w:eastAsia="Calibri" w:hAnsi="Calibri" w:cs="Mangal"/>
      <w:lang w:eastAsia="zh-CN"/>
    </w:rPr>
  </w:style>
  <w:style w:type="paragraph" w:styleId="ac">
    <w:name w:val="List Paragraph"/>
    <w:aliases w:val="Ненумерованный список"/>
    <w:basedOn w:val="a"/>
    <w:link w:val="ad"/>
    <w:uiPriority w:val="34"/>
    <w:qFormat/>
    <w:rsid w:val="00F35C81"/>
    <w:pPr>
      <w:suppressAutoHyphens/>
      <w:spacing w:after="200" w:line="276" w:lineRule="auto"/>
      <w:ind w:left="720"/>
      <w:contextualSpacing/>
    </w:pPr>
    <w:rPr>
      <w:rFonts w:ascii="Calibri" w:eastAsia="Calibri" w:hAnsi="Calibri" w:cs="Times New Roman"/>
      <w:lang w:eastAsia="zh-CN"/>
    </w:rPr>
  </w:style>
  <w:style w:type="paragraph" w:customStyle="1" w:styleId="ae">
    <w:name w:val="Содержимое врезки"/>
    <w:basedOn w:val="a"/>
    <w:rsid w:val="00F35C81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paragraph" w:customStyle="1" w:styleId="af">
    <w:name w:val="Содержимое таблицы"/>
    <w:basedOn w:val="a"/>
    <w:rsid w:val="00F35C81"/>
    <w:pPr>
      <w:suppressLineNumbers/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paragraph" w:customStyle="1" w:styleId="af0">
    <w:name w:val="Заголовок таблицы"/>
    <w:basedOn w:val="af"/>
    <w:rsid w:val="00F35C81"/>
    <w:pPr>
      <w:jc w:val="center"/>
    </w:pPr>
    <w:rPr>
      <w:b/>
      <w:bCs/>
    </w:rPr>
  </w:style>
  <w:style w:type="table" w:customStyle="1" w:styleId="11">
    <w:name w:val="Сетка таблицы1"/>
    <w:basedOn w:val="a1"/>
    <w:next w:val="af1"/>
    <w:uiPriority w:val="59"/>
    <w:rsid w:val="00F35C8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1">
    <w:name w:val="Table Grid"/>
    <w:basedOn w:val="a1"/>
    <w:uiPriority w:val="59"/>
    <w:rsid w:val="00F35C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F35C81"/>
    <w:pPr>
      <w:suppressAutoHyphens/>
      <w:autoSpaceDN w:val="0"/>
      <w:spacing w:after="0" w:line="276" w:lineRule="auto"/>
      <w:textAlignment w:val="baseline"/>
    </w:pPr>
    <w:rPr>
      <w:rFonts w:ascii="Times New Roman" w:eastAsia="Times New Roman" w:hAnsi="Times New Roman" w:cs="F"/>
      <w:kern w:val="3"/>
      <w:sz w:val="24"/>
      <w:szCs w:val="24"/>
      <w:lang w:eastAsia="ru-RU"/>
    </w:rPr>
  </w:style>
  <w:style w:type="table" w:customStyle="1" w:styleId="2">
    <w:name w:val="Сетка таблицы2"/>
    <w:basedOn w:val="a1"/>
    <w:next w:val="af1"/>
    <w:uiPriority w:val="59"/>
    <w:rsid w:val="00F35C81"/>
    <w:pPr>
      <w:spacing w:after="0" w:line="240" w:lineRule="auto"/>
    </w:pPr>
    <w:rPr>
      <w:rFonts w:ascii="Courier New" w:eastAsia="Courier New" w:hAnsi="Courier New" w:cs="Courier New"/>
      <w:sz w:val="20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link w:val="af3"/>
    <w:uiPriority w:val="1"/>
    <w:qFormat/>
    <w:rsid w:val="00F35C81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ad">
    <w:name w:val="Абзац списка Знак"/>
    <w:aliases w:val="Ненумерованный список Знак"/>
    <w:link w:val="ac"/>
    <w:uiPriority w:val="34"/>
    <w:locked/>
    <w:rsid w:val="00F35C81"/>
    <w:rPr>
      <w:rFonts w:ascii="Calibri" w:eastAsia="Calibri" w:hAnsi="Calibri" w:cs="Times New Roman"/>
      <w:lang w:eastAsia="zh-CN"/>
    </w:rPr>
  </w:style>
  <w:style w:type="character" w:customStyle="1" w:styleId="af3">
    <w:name w:val="Без интервала Знак"/>
    <w:link w:val="af2"/>
    <w:uiPriority w:val="1"/>
    <w:locked/>
    <w:rsid w:val="00F35C81"/>
    <w:rPr>
      <w:rFonts w:ascii="Calibri" w:eastAsia="Calibri" w:hAnsi="Calibri" w:cs="Times New Roman"/>
      <w:lang w:eastAsia="zh-CN"/>
    </w:rPr>
  </w:style>
  <w:style w:type="character" w:customStyle="1" w:styleId="fontstyle21">
    <w:name w:val="fontstyle21"/>
    <w:basedOn w:val="a0"/>
    <w:rsid w:val="00F35C81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table" w:customStyle="1" w:styleId="3">
    <w:name w:val="Сетка таблицы3"/>
    <w:basedOn w:val="a1"/>
    <w:next w:val="af1"/>
    <w:uiPriority w:val="39"/>
    <w:rsid w:val="003376AD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76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96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167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22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27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953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31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432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814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470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6845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36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82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299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01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11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0904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547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389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D08D7-8A8F-4F40-A05B-0DF684272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10</Pages>
  <Words>3797</Words>
  <Characters>21646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Воротынцева Альбина Геннадьевна</dc:creator>
  <cp:keywords/>
  <dc:description/>
  <cp:lastModifiedBy>Синицына Юлия Алексеевна</cp:lastModifiedBy>
  <cp:revision>9</cp:revision>
  <dcterms:created xsi:type="dcterms:W3CDTF">2026-07-10T04:03:00Z</dcterms:created>
  <dcterms:modified xsi:type="dcterms:W3CDTF">2026-08-17T10:40:00Z</dcterms:modified>
</cp:coreProperties>
</file>