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0EE40" w14:textId="77777777" w:rsidR="0047475A" w:rsidRPr="00F35C81" w:rsidRDefault="0047475A" w:rsidP="00474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ТЕХНИЧЕСКОЕ ЗАДАНИЕ</w:t>
      </w:r>
    </w:p>
    <w:p w14:paraId="34410F2D" w14:textId="77777777" w:rsidR="0047475A" w:rsidRPr="00F35C81" w:rsidRDefault="0047475A" w:rsidP="00474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bookmarkStart w:id="0" w:name="_Hlk232998066"/>
      <w:bookmarkStart w:id="1" w:name="_Hlk232963123"/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</w:t>
      </w:r>
      <w:bookmarkStart w:id="2" w:name="_Hlk233876380"/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ремонт системы теплоснабжения </w:t>
      </w:r>
      <w:bookmarkEnd w:id="2"/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 здании диспетчерского пункта</w:t>
      </w:r>
    </w:p>
    <w:p w14:paraId="3EF009FD" w14:textId="77777777" w:rsidR="0047475A" w:rsidRPr="00F35C81" w:rsidRDefault="0047475A" w:rsidP="004747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 адресу: город Челябинск, улица Харлова 2 А:</w:t>
      </w:r>
    </w:p>
    <w:p w14:paraId="19BC042E" w14:textId="77777777" w:rsidR="0047475A" w:rsidRPr="00F35C81" w:rsidRDefault="0047475A" w:rsidP="004747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замена и ремонт внешнего трубопровода теплотрассы; </w:t>
      </w:r>
    </w:p>
    <w:p w14:paraId="5CF9274F" w14:textId="77777777" w:rsidR="0047475A" w:rsidRPr="00F35C81" w:rsidRDefault="0047475A" w:rsidP="0047475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замена и ремонт внутреннего трубопровода отопления и горячего водоснабжения; </w:t>
      </w:r>
    </w:p>
    <w:p w14:paraId="5D65F04B" w14:textId="77777777" w:rsidR="0047475A" w:rsidRPr="00F35C81" w:rsidRDefault="0047475A" w:rsidP="0047475A">
      <w:pPr>
        <w:numPr>
          <w:ilvl w:val="0"/>
          <w:numId w:val="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монтаж радиаторов отопления. </w:t>
      </w:r>
    </w:p>
    <w:bookmarkEnd w:id="0"/>
    <w:p w14:paraId="2AC04AFC" w14:textId="77777777" w:rsidR="0047475A" w:rsidRPr="00F35C81" w:rsidRDefault="0047475A" w:rsidP="004747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1. Объект закупки:</w:t>
      </w:r>
    </w:p>
    <w:tbl>
      <w:tblPr>
        <w:tblpPr w:leftFromText="180" w:rightFromText="180" w:vertAnchor="text" w:horzAnchor="margin" w:tblpX="-430" w:tblpY="324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45"/>
        <w:gridCol w:w="3136"/>
        <w:gridCol w:w="4394"/>
        <w:gridCol w:w="1418"/>
        <w:gridCol w:w="850"/>
      </w:tblGrid>
      <w:tr w:rsidR="0047475A" w:rsidRPr="00F35C81" w14:paraId="01D4EC37" w14:textId="77777777" w:rsidTr="00E54936">
        <w:trPr>
          <w:trHeight w:val="416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bookmarkEnd w:id="1"/>
          <w:p w14:paraId="2E0961F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8FF1D7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Виды работ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1A199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Условия или особенности выполнения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53F0D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Единица </w:t>
            </w:r>
          </w:p>
          <w:p w14:paraId="414B838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изм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 – я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00E16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Кол - во</w:t>
            </w:r>
          </w:p>
        </w:tc>
      </w:tr>
      <w:tr w:rsidR="0047475A" w:rsidRPr="00F35C81" w14:paraId="732F0D1E" w14:textId="77777777" w:rsidTr="00E54936">
        <w:trPr>
          <w:trHeight w:val="1506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076B6BF" w14:textId="77777777" w:rsidR="0047475A" w:rsidRPr="00F35C81" w:rsidRDefault="0047475A" w:rsidP="00E54936">
            <w:pPr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54DA324" w14:textId="77777777" w:rsidR="0047475A" w:rsidRPr="00F35C81" w:rsidRDefault="0047475A" w:rsidP="00E54936">
            <w:pPr>
              <w:shd w:val="clear" w:color="auto" w:fill="FFFFFF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Врезка в действующие внутренние сети трубопроводов отопления и водоснабжения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</w:tcPr>
          <w:p w14:paraId="4E78802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Подрядчик до момента начала врезки производит замеры глубины залегания трубопровода из тепловой сети, в тепловую сеть.  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DA5852" w14:textId="77777777" w:rsidR="0047475A" w:rsidRPr="00F35C81" w:rsidRDefault="0047475A" w:rsidP="00E54936">
            <w:pPr>
              <w:shd w:val="clear" w:color="auto" w:fill="FFFFFF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7B4C67" w14:textId="77777777" w:rsidR="0047475A" w:rsidRPr="00F35C81" w:rsidRDefault="0047475A" w:rsidP="00E54936">
            <w:pPr>
              <w:shd w:val="clear" w:color="auto" w:fill="FFFFFF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-</w:t>
            </w:r>
          </w:p>
        </w:tc>
      </w:tr>
      <w:tr w:rsidR="0047475A" w:rsidRPr="00F35C81" w14:paraId="5269C857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F1721E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57D357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</w:tcPr>
          <w:p w14:paraId="0F793B9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и глубины закладки трубопровода в лотки.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F031D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B546C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</w:tr>
      <w:tr w:rsidR="0047475A" w:rsidRPr="00F35C81" w14:paraId="1C715CAE" w14:textId="77777777" w:rsidTr="00E54936"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F378F5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313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182DF5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трубы ВГП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24BFB5B3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и глубины закладки трубопровода в лотки.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AA4F5E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3C3F5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</w:tr>
      <w:tr w:rsidR="0047475A" w:rsidRPr="00F35C81" w14:paraId="0769D554" w14:textId="77777777" w:rsidTr="00E54936"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3FD4E6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7B5EBC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трубы 89 х 3,5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4922549B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 в лотки.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14A410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6C6EA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120</w:t>
            </w:r>
          </w:p>
        </w:tc>
      </w:tr>
      <w:tr w:rsidR="0047475A" w:rsidRPr="00F35C81" w14:paraId="1FBB1A8F" w14:textId="77777777" w:rsidTr="00E54936">
        <w:trPr>
          <w:trHeight w:val="355"/>
        </w:trPr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229B49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313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501936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трубы 57 х 3,5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7880464F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и глубины закладки трубопровода в.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163384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C341AC" w14:textId="77777777" w:rsidR="0047475A" w:rsidRPr="00F35C81" w:rsidRDefault="0047475A" w:rsidP="00E54936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12</w:t>
            </w:r>
          </w:p>
        </w:tc>
      </w:tr>
      <w:tr w:rsidR="0047475A" w:rsidRPr="00F35C81" w14:paraId="51722DD5" w14:textId="77777777" w:rsidTr="00E54936">
        <w:trPr>
          <w:trHeight w:val="403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7F6A6D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C6B0CC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перехода 108 – 57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1D5E824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7693E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D6A42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43F8CE75" w14:textId="77777777" w:rsidTr="00E54936">
        <w:trPr>
          <w:trHeight w:val="423"/>
        </w:trPr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245525A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191AF3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перехода 89-57 К 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CFB9204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1D96C4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2DCC06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46D1B8C7" w14:textId="77777777" w:rsidTr="00E54936">
        <w:trPr>
          <w:trHeight w:val="415"/>
        </w:trPr>
        <w:tc>
          <w:tcPr>
            <w:tcW w:w="545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B1534E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3136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79B1F9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отвода 89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5517BAFF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0A6DABFF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2C6C0392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8</w:t>
            </w:r>
          </w:p>
        </w:tc>
      </w:tr>
      <w:tr w:rsidR="0047475A" w:rsidRPr="00F35C81" w14:paraId="5D2D83F4" w14:textId="77777777" w:rsidTr="00E54936">
        <w:trPr>
          <w:trHeight w:val="422"/>
        </w:trPr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6AA81B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9</w:t>
            </w:r>
          </w:p>
        </w:tc>
        <w:tc>
          <w:tcPr>
            <w:tcW w:w="313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63FE22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отвода 57 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BD42937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3E1984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A65C46D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8</w:t>
            </w:r>
          </w:p>
        </w:tc>
      </w:tr>
      <w:tr w:rsidR="0047475A" w:rsidRPr="00F35C81" w14:paraId="68EC0E38" w14:textId="77777777" w:rsidTr="00E54936">
        <w:trPr>
          <w:trHeight w:val="1265"/>
        </w:trPr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62C193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lastRenderedPageBreak/>
              <w:t>10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4D0D45C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Засыпка вручную траншей, пазух котлованов и ям, группа грунтов: 3</w:t>
            </w:r>
          </w:p>
          <w:p w14:paraId="6A6FA4C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Кол – во: = 0.1*2*36/100 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5811AB47" w14:textId="77777777" w:rsidR="0047475A" w:rsidRPr="00F35C81" w:rsidRDefault="0047475A" w:rsidP="00E54936">
            <w:pPr>
              <w:spacing w:after="0" w:line="240" w:lineRule="auto"/>
              <w:ind w:left="47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Если указанный в смете объем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E4B117" w14:textId="77777777" w:rsidR="0047475A" w:rsidRPr="00F35C81" w:rsidRDefault="0047475A" w:rsidP="00E54936">
            <w:pPr>
              <w:spacing w:after="0" w:line="240" w:lineRule="auto"/>
              <w:ind w:left="47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6A8138" w14:textId="77777777" w:rsidR="0047475A" w:rsidRPr="00F35C81" w:rsidRDefault="0047475A" w:rsidP="00E54936">
            <w:pPr>
              <w:spacing w:after="0" w:line="240" w:lineRule="auto"/>
              <w:ind w:left="47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7,2</w:t>
            </w:r>
          </w:p>
        </w:tc>
      </w:tr>
      <w:tr w:rsidR="0047475A" w:rsidRPr="00F35C81" w14:paraId="275D051E" w14:textId="77777777" w:rsidTr="00E54936">
        <w:trPr>
          <w:trHeight w:val="1285"/>
        </w:trPr>
        <w:tc>
          <w:tcPr>
            <w:tcW w:w="545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2EA621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11</w:t>
            </w:r>
          </w:p>
        </w:tc>
        <w:tc>
          <w:tcPr>
            <w:tcW w:w="3136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4C308B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Заделка футляров при проходе трубопроводов через стены вспененным полиэтиленом, диаметр трубопровода: до 100 мм </w:t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9314871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32B4DE3C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5FBE6CB3" w14:textId="77777777" w:rsidR="0047475A" w:rsidRPr="00F35C81" w:rsidRDefault="0047475A" w:rsidP="00E54936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47475A" w:rsidRPr="00F35C81" w14:paraId="25FF2028" w14:textId="77777777" w:rsidTr="00E54936">
        <w:trPr>
          <w:trHeight w:val="1049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69A0D9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F0739F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Гидравлическое испытание трубопроводов систем отопления, водопровода и горячего водоснабжения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347546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Испытания проводятся Подрядчиком на объекте Заказчика до сдачи выполненных работ.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7CE80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DF1A4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47475A" w:rsidRPr="00F35C81" w14:paraId="2DE13F68" w14:textId="77777777" w:rsidTr="00E54936">
        <w:trPr>
          <w:trHeight w:val="1369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78171A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BF0F1D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Укладка плит перекрытий площадью: до 5 м2 при наибольшей массе монтажных элементов до 5 т (закрытие лотков)</w:t>
            </w:r>
          </w:p>
          <w:p w14:paraId="7579F84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Кол-во: = ((36/2.985)/100) *2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3379B3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4A163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042631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24</w:t>
            </w:r>
          </w:p>
        </w:tc>
      </w:tr>
      <w:tr w:rsidR="0047475A" w:rsidRPr="00F35C81" w14:paraId="4DAF93D0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54A338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AA7851A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грязевиков наружным диаметром патрубков: до 45 мм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7AA261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40CB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55E8591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20470985" w14:textId="77777777" w:rsidTr="00E54936">
        <w:trPr>
          <w:trHeight w:val="861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3C66A1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DE06119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грязевика абонентского фланцевого,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40 мм </w:t>
            </w:r>
          </w:p>
          <w:p w14:paraId="33F9E22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ТС -569.00.000 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4651B5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D62B5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449DA4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01FCB8A3" w14:textId="77777777" w:rsidTr="00E54936">
        <w:trPr>
          <w:trHeight w:val="374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044EA3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EDB057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фильтров диаметром: 40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36DA83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DBBEE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9371A6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379EDA89" w14:textId="77777777" w:rsidTr="00E54936">
        <w:trPr>
          <w:trHeight w:val="713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744092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820D38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фильтра сетчатого фланцевого,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40 мм ФМФ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E5F93C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B5C3F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F2B9FD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4F90DAAE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43289C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1DD0A4A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вентилей, задвижек, затворов, клапанов обратных, кранов проходных на т/п из стальных труб диаметром: до 50 мм </w:t>
            </w:r>
          </w:p>
          <w:p w14:paraId="17E06EA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Кол-во: =4+10+4+2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802F31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3476B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BBB67F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</w:t>
            </w:r>
          </w:p>
        </w:tc>
      </w:tr>
      <w:tr w:rsidR="0047475A" w:rsidRPr="00F35C81" w14:paraId="48168DAF" w14:textId="77777777" w:rsidTr="00E54936">
        <w:trPr>
          <w:trHeight w:val="578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3221E8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EF9E84D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фланцевого, </w:t>
            </w:r>
          </w:p>
          <w:p w14:paraId="6451A1D9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40 мм КШЦФ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ABAE47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DA780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E3B682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27086E31" w14:textId="77777777" w:rsidTr="00E54936">
        <w:trPr>
          <w:trHeight w:val="416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446485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753172A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муфтового для подключения КИП, 1/2"х1/2" с возможностью сброса воздуха и показаний на "0"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9AC780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849EB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52C9E94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</w:tr>
      <w:tr w:rsidR="0047475A" w:rsidRPr="00F35C81" w14:paraId="762A036D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978164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EFAAE4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муфты – штуцера, ручки – бабочки, муфты – штуцера, </w:t>
            </w:r>
          </w:p>
          <w:p w14:paraId="51FBCA0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-20 мм LD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38172C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1C79F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5780758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2F1FC486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4D253B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3E1D17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муфты – штуцера, ручки-бабочки, муфты – штуцера, </w:t>
            </w:r>
          </w:p>
          <w:p w14:paraId="192DC17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15 мм LD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B638FA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8BC87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5E95AD2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604CD944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0C313F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6E2731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бобышек, штуцеров на номинальное давление: до 10 Мпа   </w:t>
            </w:r>
          </w:p>
          <w:p w14:paraId="3865998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 4/100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CBF08D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C3CAB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D43E24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07FDC33B" w14:textId="77777777" w:rsidTr="00E54936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F38024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2BD6D2A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бобышки приварной </w:t>
            </w:r>
          </w:p>
          <w:p w14:paraId="58119D6D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№2 БТ – 30 – G1/2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6D14F2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D5EB2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7ABE1A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4DC0676A" w14:textId="77777777" w:rsidTr="00E54936">
        <w:trPr>
          <w:trHeight w:val="488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D375AF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FA8A55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бобышки М 2,0 х1,5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3DBF9F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120A4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421BF9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2491ED2C" w14:textId="77777777" w:rsidTr="00E54936">
        <w:trPr>
          <w:trHeight w:val="1088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94C19B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26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7832A8B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диаметром: до 25 мм Кол – во: = 2+2+10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E03DEA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1837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49C205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</w:tr>
      <w:tr w:rsidR="0047475A" w:rsidRPr="00F35C81" w14:paraId="0F3B1E35" w14:textId="77777777" w:rsidTr="00E54936">
        <w:trPr>
          <w:trHeight w:val="66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D4467C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44D4EDA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патрубка резьбового, L – 50 мм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25 мм   ГОСТ 8967 – 75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4D6BEB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5F2AD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6FAD14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50DE83A3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A029E8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187D77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патрубка резьбового, L-50 мм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20 мм   ГОСТ 8967 - 75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361BBD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6FBEC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4F6F33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725B465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36CF68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63B8679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патрубка резьбового, L – 50 мм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15 мм   ГОСТ 8967 – 75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4A27E1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CCF42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9C053C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</w:tr>
      <w:tr w:rsidR="0047475A" w:rsidRPr="00F35C81" w14:paraId="5D949411" w14:textId="77777777" w:rsidTr="00E54936">
        <w:trPr>
          <w:trHeight w:val="831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2A78A1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06A986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фланцевых соединений на стальных трубопроводах диаметром: 50 мм Кол-во: =16+4+2+2+4+1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465C31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FB40F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7F859A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29</w:t>
            </w:r>
          </w:p>
        </w:tc>
      </w:tr>
      <w:tr w:rsidR="0047475A" w:rsidRPr="00F35C81" w14:paraId="5F9B24DD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8012AB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FCF8BF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фланца стального плоского приварного,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40 мм ГОСТ 33259 – 2015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839370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00FF8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F56CA4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16</w:t>
            </w:r>
          </w:p>
        </w:tc>
      </w:tr>
      <w:tr w:rsidR="0047475A" w:rsidRPr="00F35C81" w14:paraId="5DB60DC8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DE2240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78CF00B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фланца стального плоского приварного,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20 мм ГОСТ 33259 – 2015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4E1A52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8868E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F2D738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127DD3BC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C3BA8A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7C1868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перехода конического, </w:t>
            </w:r>
          </w:p>
          <w:p w14:paraId="2651BE0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57 х 45 ГОСТ 17378 – 2001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8F50BF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D88CE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DA3083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474CD189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03092E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280D6A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перехода конического, </w:t>
            </w:r>
          </w:p>
          <w:p w14:paraId="03B78EA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45 х 32 ГОСТ 17378 – 2001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3E75CB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DC314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35BE42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47475A" w:rsidRPr="00F35C81" w14:paraId="314AAC0F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90F4A0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A98303C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перехода конического, </w:t>
            </w:r>
          </w:p>
          <w:p w14:paraId="0B7F360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45 х 25 ГОСТ 17378 – 2001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A48884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A0EE8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7EC5A2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767CB13F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8B78FE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51812DD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сгона прямого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7989DD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EC677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C49638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47475A" w:rsidRPr="00F35C81" w14:paraId="7C299D4C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8A8B15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AA8A01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диаметром: </w:t>
            </w:r>
          </w:p>
          <w:p w14:paraId="6212566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до 40 мм</w:t>
            </w:r>
          </w:p>
          <w:p w14:paraId="7489117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 (3.5 + 0.4)/100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9700BF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873DB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57B0E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0,39</w:t>
            </w:r>
          </w:p>
        </w:tc>
      </w:tr>
      <w:tr w:rsidR="0047475A" w:rsidRPr="00F35C81" w14:paraId="2B0AA8D9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3846C9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A46999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Труба стальная водогазопроводная с условным диаметром и толщиной стенки 40 х 3,5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1804E8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50EB0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5564E6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60EF2955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2FC681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83243B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Труба стальная водогазопроводная с условным диаметром и толщиной стенки 20 х 2,8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B5C01D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BF90D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723513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47475A" w:rsidRPr="00F35C81" w14:paraId="1D5BF14F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2117BD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3C9D34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Антикоррозийная защита металлических поверхностей</w:t>
            </w:r>
          </w:p>
          <w:p w14:paraId="70BA5C1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 1.5/100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86D069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A306C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48E3E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0,015</w:t>
            </w:r>
          </w:p>
        </w:tc>
      </w:tr>
      <w:tr w:rsidR="0047475A" w:rsidRPr="00F35C81" w14:paraId="3AA2CEA5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B4515C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4604D7A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легких металлоконструкций из профильных труб павильонов при укрупнительной сборке элементов на болтовых </w:t>
            </w:r>
            <w:proofErr w:type="gram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соединениях  Кол</w:t>
            </w:r>
            <w:proofErr w:type="gram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во: =30/1000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D891C5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11C37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85C35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0,03</w:t>
            </w:r>
          </w:p>
        </w:tc>
      </w:tr>
      <w:tr w:rsidR="0047475A" w:rsidRPr="00F35C81" w14:paraId="08B72132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2DE701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A7E647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приборов, манометров, термометров и средств автоматизации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DE101B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0BDD9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41ADD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47475A" w:rsidRPr="00F35C81" w14:paraId="264A59E9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48139F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C9927B9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клапанов приемных диаметром: 50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A95B53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55734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534D13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47475A" w:rsidRPr="00F35C81" w14:paraId="0A470071" w14:textId="77777777" w:rsidTr="00E54936">
        <w:trPr>
          <w:trHeight w:val="98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D6804F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44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A92DF27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ручного балансировочного клапана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tmax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=120 °С,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Ру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16 бар,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25 мм,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Kvs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– 6,8 </w:t>
            </w:r>
            <w:proofErr w:type="gram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м?/</w:t>
            </w:r>
            <w:proofErr w:type="gram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ч, муфтовый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F87C53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A4C37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9EB7DD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47475A" w:rsidRPr="00F35C81" w14:paraId="62E56D6A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0E89B0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69073A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рубы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винипластовой по установленным конструкциям, по стенам и колоннам с креплением скобами, диаметр: до 25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EB176C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78BF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312F0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0,25</w:t>
            </w:r>
          </w:p>
        </w:tc>
      </w:tr>
      <w:tr w:rsidR="0047475A" w:rsidRPr="00F35C81" w14:paraId="03CE2533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6A367E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5D6E8E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труб гибких гофрированных, легких, из само затухающего ПВХ, с протяжкой, номинальный диаметр 20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0B2D9A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5420A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746ED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25</w:t>
            </w:r>
          </w:p>
        </w:tc>
      </w:tr>
      <w:tr w:rsidR="0047475A" w:rsidRPr="00F35C81" w14:paraId="046980CA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675D46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161E96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клипс пластиковых для крепления гофрированных или гладких пластиковых труб, номинальный диаметр крепления 20 мм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442FB0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A58F7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27CAF9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</w:tr>
      <w:tr w:rsidR="0047475A" w:rsidRPr="00F35C81" w14:paraId="080838E7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E7E70B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3B626A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Затягивание провода в проложенные трубы и металлические рукава первого одножильного или многожильного в общей оплетке, суммарное сечение: до 2,5 мм2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DF6E3C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8E6D0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FA07C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0,25</w:t>
            </w:r>
          </w:p>
        </w:tc>
      </w:tr>
      <w:tr w:rsidR="0047475A" w:rsidRPr="00F35C81" w14:paraId="70F4C44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E7BBBF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BE7394B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кронштейнов настенного крепления на анкеры, масса кронштейна: до 15 кг Кол-во: =7/100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08DB30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1B24D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761E0A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47475A" w:rsidRPr="00F35C81" w14:paraId="01226C35" w14:textId="77777777" w:rsidTr="00E54936">
        <w:trPr>
          <w:trHeight w:val="624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91BC96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A0AC2B2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рукава металлического наружным диаметром: до 48 мм Кол-во: =3*2/100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9DC02C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6262A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6F97E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0,06</w:t>
            </w:r>
          </w:p>
        </w:tc>
      </w:tr>
      <w:tr w:rsidR="0047475A" w:rsidRPr="00F35C81" w14:paraId="23496E00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09DDC1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310FF9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лотка стального перфорированного, толщина стенки 0,7 мм, размеры 50 х 50 х 2000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E2B74F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3386D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7C9C9A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47475A" w:rsidRPr="00F35C81" w14:paraId="22C4DB96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30DAC2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E92FA5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кабеля трех-пятижильного по установленным конструкциям и лоткам с установкой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ответвительных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коробок: в помещениях с нормальной средой сечением жилы до 10 мм2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79A93B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2224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8A0A9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0,27</w:t>
            </w:r>
          </w:p>
        </w:tc>
      </w:tr>
      <w:tr w:rsidR="0047475A" w:rsidRPr="00F35C81" w14:paraId="781F5D70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528C91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8B7F2D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крышки с заземлением, стальная, на лоток, толщина стенки 0,7 мм, размеры 150 х 2000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3EB05E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4D6D4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766A6F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47475A" w:rsidRPr="00F35C81" w14:paraId="67DBD7F5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650957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C83A35E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кабеля монтажного МКЭШ 2х0,75 –500   Кол – во: 20/1000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11F278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3BA8A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C2D7C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0,02</w:t>
            </w:r>
          </w:p>
        </w:tc>
      </w:tr>
      <w:tr w:rsidR="0047475A" w:rsidRPr="00F35C81" w14:paraId="17687DBF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7F8D1D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F96AD93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кабеля монтажного МКЭШ 4х0,75 –500 Кол – во: =32/1000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28DA81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770D7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4D740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0,032</w:t>
            </w:r>
          </w:p>
        </w:tc>
      </w:tr>
      <w:tr w:rsidR="0047475A" w:rsidRPr="00F35C81" w14:paraId="5B49C9E6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EACB60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2CFA90B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и сборка щитов и пультов, масса: до 50 кг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394F2E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381F1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0DFA5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47475A" w:rsidRPr="00F35C81" w14:paraId="56CD4A9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8D364C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0CE1989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трубы винипластовой по установленным конструкциям, по стенам и колоннам с креплением скобами, диаметр: до 25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DB65E2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47FA8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62010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0,30</w:t>
            </w:r>
          </w:p>
        </w:tc>
      </w:tr>
      <w:tr w:rsidR="0047475A" w:rsidRPr="00F35C81" w14:paraId="69EB7EEC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CB485B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58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47A69B0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трубы гибкой гофрированной, легкой, из само затухающего ПВХ, с протяжкой, номинальный диаметр 20 мм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735653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трубы.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78FED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D574B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</w:t>
            </w:r>
          </w:p>
        </w:tc>
      </w:tr>
      <w:tr w:rsidR="0047475A" w:rsidRPr="00F35C81" w14:paraId="26E3FA8B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A711A0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00110E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Затягивание провода в проложенные трубы и металлические рукава первого одножильного или многожильного в общей оплетке, суммарное сечение: до 2,5 мм2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3F35AB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ED148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3928E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0,30</w:t>
            </w:r>
          </w:p>
        </w:tc>
      </w:tr>
      <w:tr w:rsidR="0047475A" w:rsidRPr="00F35C81" w14:paraId="44FAAFBA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30F764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33A063E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кабеля силового с медными жилами ВВГнг(A) – LS 3 х 1,5ок (N, PE) – 660</w:t>
            </w:r>
          </w:p>
          <w:p w14:paraId="740E610C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=30/1000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6ADF21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кабеля.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2DF39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E7A6E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0,03</w:t>
            </w:r>
          </w:p>
        </w:tc>
      </w:tr>
      <w:tr w:rsidR="0047475A" w:rsidRPr="00F35C81" w14:paraId="24F34AC9" w14:textId="77777777" w:rsidTr="00E54936">
        <w:trPr>
          <w:trHeight w:val="671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0345B2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39A7057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узла учета тепловой энергии (УУТЭ) без диспетчеризации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6D48CC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29799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 –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2AAB1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47475A" w:rsidRPr="00F35C81" w14:paraId="54817877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488C3E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DD1632B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диаметром: </w:t>
            </w:r>
          </w:p>
          <w:p w14:paraId="54D63D10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50 мм Кол-во: =232/100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9F183D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5C116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14294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2,32</w:t>
            </w:r>
          </w:p>
        </w:tc>
      </w:tr>
      <w:tr w:rsidR="0047475A" w:rsidRPr="00F35C81" w14:paraId="73A81965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5F75E7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DEF26DC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диаметром: </w:t>
            </w:r>
          </w:p>
          <w:p w14:paraId="5AB2B1E4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до 40 мм Кол-во: =508/100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45F6E4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16ED6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9DED5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5,08</w:t>
            </w:r>
          </w:p>
        </w:tc>
      </w:tr>
      <w:tr w:rsidR="0047475A" w:rsidRPr="00F35C81" w14:paraId="2214981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2E3274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F65FAA6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вентилей, задвижек, затворов, клапанов обратных, кранов проходных на трубопроводах из стальных труб диаметром: до 50 мм</w:t>
            </w:r>
          </w:p>
          <w:p w14:paraId="764D8CD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102+52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82017F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43A00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75E920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154</w:t>
            </w:r>
          </w:p>
        </w:tc>
      </w:tr>
      <w:tr w:rsidR="0047475A" w:rsidRPr="00F35C81" w14:paraId="209BEBD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B1C899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0D8609E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фланцевых соединений на стальных трубопроводах диаметром: 50 мм Кол-во: 4+4+280+234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7FF6EA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44F40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соед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5297F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522</w:t>
            </w:r>
          </w:p>
        </w:tc>
      </w:tr>
      <w:tr w:rsidR="0047475A" w:rsidRPr="00F35C81" w14:paraId="6B7F0886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8B46C0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CA13437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крана шарового американка STI 1/2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F5CFC7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4F57C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7E807C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102</w:t>
            </w:r>
          </w:p>
        </w:tc>
      </w:tr>
      <w:tr w:rsidR="0047475A" w:rsidRPr="00F35C81" w14:paraId="384A2A7F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376F57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5B3A89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крана шарового американка STI 3/4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857012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3B7F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14467A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</w:tr>
      <w:tr w:rsidR="0047475A" w:rsidRPr="00F35C81" w14:paraId="407FF4F4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04D0B0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6ACD60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резьбы стальной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15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F9B6CC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A9354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E6EECD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102</w:t>
            </w:r>
          </w:p>
        </w:tc>
      </w:tr>
      <w:tr w:rsidR="0047475A" w:rsidRPr="00F35C81" w14:paraId="1BB81113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7E5051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802068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резьбы стальной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15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0C1061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1472A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37F74F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</w:tr>
      <w:tr w:rsidR="0047475A" w:rsidRPr="00F35C81" w14:paraId="2000D73A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F73CB1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8436154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муфты стальной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20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BF98A4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3B0A4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70543A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</w:tr>
      <w:tr w:rsidR="0047475A" w:rsidRPr="00F35C81" w14:paraId="79391346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B4D8E3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956562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перехода стального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Дн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45 х 32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035205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27811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38FA85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31C9004A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DA55B3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BA83CE4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перехода стального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Дн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38 х 25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034EBB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43B31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53AF4A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47475A" w:rsidRPr="00F35C81" w14:paraId="2583981B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71CEB4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B79E451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отвода стального (крутоизогнутый)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15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E38F11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86986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B91DAC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280</w:t>
            </w:r>
          </w:p>
        </w:tc>
      </w:tr>
      <w:tr w:rsidR="0047475A" w:rsidRPr="00F35C81" w14:paraId="2F9C05BA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46F0F1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74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3A39410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отвода стального (крутоизогнутый) </w:t>
            </w: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Ду</w:t>
            </w:r>
            <w:proofErr w:type="spellEnd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20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574236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7FB89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5D8F78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234</w:t>
            </w:r>
          </w:p>
        </w:tc>
      </w:tr>
      <w:tr w:rsidR="0047475A" w:rsidRPr="00F35C81" w14:paraId="2AC6B477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F947FB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EF3A24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 – 1/2"(47-51)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3A697F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202AA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2113FB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47475A" w:rsidRPr="00F35C81" w14:paraId="7BDF9014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405F04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2E0A739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1-1/4" (38-43)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F7BE2B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B64CD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2AFC32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47475A" w:rsidRPr="00F35C81" w14:paraId="6A223F42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AA73D56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CE8DFA4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1" (32 – 37)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CD8506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221C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E263093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47475A" w:rsidRPr="00F35C81" w14:paraId="24F4122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EE1A83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1FFD6CB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3/4" (25 – 29)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EE0112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FEABC1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90FF9E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47475A" w:rsidRPr="00F35C81" w14:paraId="021F240D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26A25B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D357707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1/2" (20 – 24)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724456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88201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243123B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200</w:t>
            </w:r>
          </w:p>
        </w:tc>
      </w:tr>
      <w:tr w:rsidR="0047475A" w:rsidRPr="00F35C81" w14:paraId="3DCA3073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FB6A630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D128ABC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радиаторов алюминиевых и биметаллических с креплением к стене с числом секций: до 4 Кол – во: =51/100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B610C1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1A88C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5FD343F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0,51</w:t>
            </w:r>
          </w:p>
        </w:tc>
      </w:tr>
      <w:tr w:rsidR="0047475A" w:rsidRPr="00F35C81" w14:paraId="0807FBF7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0B1844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52C1267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и монтаж радиатор биметаллический 500 AQUALINK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6CAA9E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E4A40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секций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75D20D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752</w:t>
            </w:r>
          </w:p>
        </w:tc>
      </w:tr>
      <w:tr w:rsidR="0047475A" w:rsidRPr="00F35C81" w14:paraId="42D3AB84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559F1E5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6A1BCC0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комплекта радиаторного 1/2" </w:t>
            </w:r>
          </w:p>
          <w:p w14:paraId="15D2F46F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(3 кронштейна)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8F8024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7BD08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51FBC57A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51</w:t>
            </w:r>
          </w:p>
        </w:tc>
      </w:tr>
      <w:tr w:rsidR="0047475A" w:rsidRPr="00F35C81" w14:paraId="6A19477E" w14:textId="77777777" w:rsidTr="00E54936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D67CAC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1DA4C38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Пробивка в бетонных конструкциях полов и стен борозд площадью сечения: свыше 50 до 100 см2Кол-во: =108/100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EAACEB8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C94289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0A4582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1,08</w:t>
            </w:r>
          </w:p>
        </w:tc>
      </w:tr>
      <w:tr w:rsidR="0047475A" w:rsidRPr="00F35C81" w14:paraId="150170C3" w14:textId="77777777" w:rsidTr="00E54936">
        <w:trPr>
          <w:trHeight w:val="1223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6D8A09C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F9679D5" w14:textId="77777777" w:rsidR="0047475A" w:rsidRPr="00F35C81" w:rsidRDefault="0047475A" w:rsidP="00E5493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Сверление установками алмазного бурения в железобетонных конструкциях вертикальных отверстий глубиной 200 мм диаметром: 125 мм Кол – во: =50/100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ACCAF34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6A3B07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отверстий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674CFE" w14:textId="77777777" w:rsidR="0047475A" w:rsidRPr="00F35C81" w:rsidRDefault="0047475A" w:rsidP="00E549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0,50</w:t>
            </w:r>
          </w:p>
        </w:tc>
      </w:tr>
    </w:tbl>
    <w:p w14:paraId="734F9D10" w14:textId="77777777" w:rsidR="0047475A" w:rsidRPr="00F35C81" w:rsidRDefault="0047475A" w:rsidP="0047475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</w:pPr>
    </w:p>
    <w:p w14:paraId="50495FCE" w14:textId="77777777" w:rsidR="0047475A" w:rsidRPr="00F35C81" w:rsidRDefault="0047475A" w:rsidP="0047475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2. Требования к подрядной организации.</w:t>
      </w:r>
      <w:r w:rsidRPr="00F35C8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14:paraId="29ED3861" w14:textId="77777777" w:rsidR="0047475A" w:rsidRPr="00F35C81" w:rsidRDefault="0047475A" w:rsidP="0047475A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Наличие свидетельства о допуске к определенному виду или видам работ по строительству и(или) капитальному ремонту объектов теплопотребления. </w:t>
      </w:r>
    </w:p>
    <w:p w14:paraId="0C98B337" w14:textId="77777777" w:rsidR="0047475A" w:rsidRPr="00F35C81" w:rsidRDefault="0047475A" w:rsidP="0047475A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Наличие квалифицированного и опытного персонала, имеющего разрешение на работу на территории РФ, прошедшего обучение и имеющие допуск в области строительства, теплоснабжения и охраны труда согласно требованиям:</w:t>
      </w:r>
    </w:p>
    <w:p w14:paraId="591FED84" w14:textId="77777777" w:rsidR="0047475A" w:rsidRPr="00F35C81" w:rsidRDefault="0047475A" w:rsidP="0047475A">
      <w:pPr>
        <w:numPr>
          <w:ilvl w:val="0"/>
          <w:numId w:val="1"/>
        </w:num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Правила по охране труда при эксплуатации объектов теплоснабжения и тепло потребляющих установок, утвержденным приказом Минтруда России от 17 декабря 2020 г. N 924н.</w:t>
      </w:r>
    </w:p>
    <w:p w14:paraId="38E7C50F" w14:textId="77777777" w:rsidR="0047475A" w:rsidRPr="00F35C81" w:rsidRDefault="0047475A" w:rsidP="0047475A">
      <w:pPr>
        <w:numPr>
          <w:ilvl w:val="0"/>
          <w:numId w:val="1"/>
        </w:num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Правила технической эксплуатации объектов теплоснабжения и тепло потребляющих установок, утвержденным приказом Минэнерго России от 14 мая 2025 г. № 511.</w:t>
      </w:r>
    </w:p>
    <w:p w14:paraId="2E7F9DB4" w14:textId="77777777" w:rsidR="0047475A" w:rsidRPr="00F35C81" w:rsidRDefault="0047475A" w:rsidP="0047475A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70D1C047" w14:textId="77777777" w:rsidR="0047475A" w:rsidRPr="00F35C81" w:rsidRDefault="0047475A" w:rsidP="0047475A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Перед заключением договора Подрядчик обязан предоставить документы, подтверждающие квалификацию и допуск к работам на работников допущенных к выполнению работ.</w:t>
      </w:r>
    </w:p>
    <w:p w14:paraId="39CA6558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3. Срок выполнения работ  </w:t>
      </w:r>
    </w:p>
    <w:p w14:paraId="249EBD0F" w14:textId="42F744C9" w:rsidR="0047475A" w:rsidRPr="00F35C81" w:rsidRDefault="0047475A" w:rsidP="0047475A">
      <w:pPr>
        <w:autoSpaceDN w:val="0"/>
        <w:spacing w:before="120"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Работы по ремонту, монтажу и установке системы теплоснабжения с учетом стоимости материалов, оборудования, приборов, манометров, термометров, средств автоматизации, и монтаж их на объекте должны быть выполнены</w:t>
      </w:r>
      <w:r w:rsidR="00E66C04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в соответствии с графиком (Приложение № 1 к Техническому заданию)</w:t>
      </w: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</w:t>
      </w:r>
      <w:r w:rsidRPr="00F35C81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u w:val="single"/>
          <w:lang w:eastAsia="ru-RU"/>
        </w:rPr>
        <w:t>в течение 30 (тридцати) рабочих дней</w:t>
      </w: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с момента заключения договора, осуществляются из материалов Подрядчика и за счет сил и средств Подрядчика. </w:t>
      </w:r>
    </w:p>
    <w:p w14:paraId="78C7A4FD" w14:textId="77777777" w:rsidR="0047475A" w:rsidRPr="00F35C81" w:rsidRDefault="0047475A" w:rsidP="0047475A">
      <w:pPr>
        <w:numPr>
          <w:ilvl w:val="0"/>
          <w:numId w:val="3"/>
        </w:numPr>
        <w:suppressAutoHyphens/>
        <w:autoSpaceDN w:val="0"/>
        <w:spacing w:after="12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>Требования к качеству и безопасности материалов</w:t>
      </w:r>
    </w:p>
    <w:p w14:paraId="1E117520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>Работы выполняются с использованием материалов Подрядчика. До начала выполнения работ Подрядчик предоставляет Заказчику сертификаты соответствия и паспорта, маркировочные ярлыки (или этикетки) с указанием полной информации, предусмотренной законами и иными нормативно – правовыми актами Российской Федерации, подтверждающей качество выполненных работ, используемых материалов, оборудования, приборов, манометров, термометров и средств автоматизации и его соответствие требованиям законодательств Российской Федерации должна быть на русском языке (перевод на русский язык).</w:t>
      </w:r>
    </w:p>
    <w:p w14:paraId="1EC6FFCE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Для выполнения ремонта системы теплоснабжения используемые Подрядчиком </w:t>
      </w:r>
      <w:bookmarkStart w:id="3" w:name="_Hlk232999874"/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материалы, оборудование, приборы, манометры, термометры и средств автоматизации</w:t>
      </w:r>
      <w:bookmarkEnd w:id="3"/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должны быть новыми и поверенными, которые не </w:t>
      </w: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lastRenderedPageBreak/>
        <w:t>были в употреблении, в том числе, которые не были восстановлены и не были восстановлены их потребительские свойства, не должны иметь дефектов, связанных с конструкцией, материалами или функционированием при штатном их использовании, должны быть свободными от прав на них третьих лиц и соответствовать заданным функциональным и качественным характеристикам</w:t>
      </w:r>
    </w:p>
    <w:p w14:paraId="535037A2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Качество и безопасность </w:t>
      </w:r>
      <w:bookmarkStart w:id="4" w:name="_Hlk233000232"/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используемых материалов, оборудования, приборов, манометров, термометров и средств автоматизации</w:t>
      </w:r>
      <w:bookmarkEnd w:id="4"/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должно полностью соответствовать установленным требованиям Российской Федерации, нормативно – 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утилизации, должны быть разрешены к использованию на территории Российской Федерации, иметь торговую марку и товарный знак, год выпуска 2025 – 2026 гг.</w:t>
      </w:r>
    </w:p>
    <w:p w14:paraId="47732BBA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5. Требования к гарантийному сроку и (или) объему предоставления гарантий качества </w:t>
      </w:r>
    </w:p>
    <w:p w14:paraId="28614B4C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 xml:space="preserve">Электромонтажные и </w:t>
      </w:r>
      <w:proofErr w:type="spellStart"/>
      <w:r w:rsidRPr="00F35C8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>пуско</w:t>
      </w:r>
      <w:proofErr w:type="spellEnd"/>
      <w:r w:rsidRPr="00F35C8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 xml:space="preserve"> – наладочные работы, запуск в работу и сдача теплоснабжающей организации осуществляется за счет средств Подрядчика в соответствии с Правилами коммерческого учета тепловой энергии, теплоносителя.</w:t>
      </w:r>
    </w:p>
    <w:p w14:paraId="37927C73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Гарантийное обслуживание 3 года, с момента сдачи смонтированной СИСТЕМЫ ТЕПЛОСНАБЖЕНИЯ ОБЪЕКТА и УКУТ теплоснабжающей организации.</w:t>
      </w:r>
    </w:p>
    <w:p w14:paraId="09BD1974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Гарантия качества используемых Подрядчиком материалов, оборудования, приборов, манометров, термометров и средств автоматизации – в соответствии с гарантийным сроком, установленным производителем.</w:t>
      </w:r>
    </w:p>
    <w:p w14:paraId="36862A2B" w14:textId="77777777" w:rsidR="0047475A" w:rsidRPr="00F35C81" w:rsidRDefault="0047475A" w:rsidP="0047475A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Гарантийные обязательства должны распространяться на каждую единицу используемых Подрядчиком материалов, оборудования, приборов, манометров, термометров и средств автоматизации с момента приемки выполненных работ Заказчиком.</w:t>
      </w:r>
    </w:p>
    <w:p w14:paraId="540C81D8" w14:textId="77777777" w:rsidR="0047475A" w:rsidRPr="00F35C81" w:rsidRDefault="0047475A" w:rsidP="0047475A">
      <w:pPr>
        <w:shd w:val="clear" w:color="auto" w:fill="FFFFFF"/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6. Срок действия договора до </w:t>
      </w:r>
      <w:r w:rsidRPr="00F35C81">
        <w:rPr>
          <w:rFonts w:ascii="Times New Roman" w:eastAsia="Times New Roman" w:hAnsi="Times New Roman" w:cs="Times New Roman"/>
          <w:b/>
          <w:kern w:val="3"/>
          <w:sz w:val="20"/>
          <w:szCs w:val="20"/>
          <w:shd w:val="clear" w:color="auto" w:fill="FFFFFF"/>
          <w:lang w:eastAsia="ru-RU"/>
        </w:rPr>
        <w:t>31.12.2026</w:t>
      </w:r>
    </w:p>
    <w:p w14:paraId="69F4A8B4" w14:textId="77777777" w:rsidR="00E66C04" w:rsidRDefault="00E66C04">
      <w:pPr>
        <w:sectPr w:rsidR="00E66C04" w:rsidSect="00E66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br w:type="page"/>
      </w:r>
    </w:p>
    <w:p w14:paraId="08B17A39" w14:textId="440E0C24" w:rsidR="00E66C04" w:rsidRDefault="00E66C04"/>
    <w:p w14:paraId="3CBCF99F" w14:textId="72081FE8" w:rsidR="00342FC1" w:rsidRPr="00E66C04" w:rsidRDefault="00E66C04" w:rsidP="00E66C0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66C0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14:paraId="63004D67" w14:textId="6B96706E" w:rsidR="00E66C04" w:rsidRDefault="00E66C04" w:rsidP="00E66C0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66C04">
        <w:rPr>
          <w:rFonts w:ascii="Times New Roman" w:hAnsi="Times New Roman" w:cs="Times New Roman"/>
          <w:sz w:val="20"/>
          <w:szCs w:val="20"/>
        </w:rPr>
        <w:t>к Техническому заданию</w:t>
      </w:r>
    </w:p>
    <w:p w14:paraId="4C812705" w14:textId="77777777" w:rsidR="00E66C04" w:rsidRPr="00CB2AA2" w:rsidRDefault="00E66C04" w:rsidP="00E66C04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CB2AA2">
        <w:rPr>
          <w:rFonts w:ascii="Times New Roman" w:hAnsi="Times New Roman" w:cs="Times New Roman"/>
        </w:rPr>
        <w:t>ПЛАН ГРАФИК</w:t>
      </w:r>
    </w:p>
    <w:p w14:paraId="11C2BCF1" w14:textId="77777777" w:rsidR="00E66C04" w:rsidRDefault="00E66C04" w:rsidP="00E66C04">
      <w:pPr>
        <w:spacing w:after="0"/>
        <w:jc w:val="center"/>
        <w:rPr>
          <w:rFonts w:ascii="Times New Roman" w:hAnsi="Times New Roman" w:cs="Times New Roman"/>
        </w:rPr>
      </w:pPr>
      <w:r w:rsidRPr="00CB2AA2">
        <w:rPr>
          <w:rFonts w:ascii="Times New Roman" w:hAnsi="Times New Roman" w:cs="Times New Roman"/>
        </w:rPr>
        <w:t>выполнения работ по ремонту системы теплоснабжения в здании диспетчерского пункта</w:t>
      </w:r>
    </w:p>
    <w:p w14:paraId="76D72005" w14:textId="77777777" w:rsidR="00E66C04" w:rsidRPr="00CB2AA2" w:rsidRDefault="00E66C04" w:rsidP="00E66C04">
      <w:pPr>
        <w:spacing w:after="0"/>
        <w:jc w:val="center"/>
        <w:rPr>
          <w:rFonts w:ascii="Times New Roman" w:hAnsi="Times New Roman" w:cs="Times New Roman"/>
        </w:rPr>
      </w:pPr>
      <w:r w:rsidRPr="00CB2AA2">
        <w:rPr>
          <w:rFonts w:ascii="Times New Roman" w:hAnsi="Times New Roman" w:cs="Times New Roman"/>
        </w:rPr>
        <w:t>по адресу: город Челябинск, улица Харлова 2 А (Гагарина 2 В)</w:t>
      </w:r>
    </w:p>
    <w:tbl>
      <w:tblPr>
        <w:tblStyle w:val="a3"/>
        <w:tblW w:w="1605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1"/>
        <w:gridCol w:w="1848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496"/>
        <w:gridCol w:w="48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633"/>
        <w:gridCol w:w="539"/>
      </w:tblGrid>
      <w:tr w:rsidR="00E66C04" w14:paraId="64AF4D1A" w14:textId="77777777" w:rsidTr="00FE5DC4">
        <w:tc>
          <w:tcPr>
            <w:tcW w:w="421" w:type="dxa"/>
          </w:tcPr>
          <w:p w14:paraId="35F4620B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п/н</w:t>
            </w:r>
          </w:p>
        </w:tc>
        <w:tc>
          <w:tcPr>
            <w:tcW w:w="1848" w:type="dxa"/>
          </w:tcPr>
          <w:p w14:paraId="7B620E25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Вид работ</w:t>
            </w:r>
          </w:p>
        </w:tc>
        <w:tc>
          <w:tcPr>
            <w:tcW w:w="13790" w:type="dxa"/>
            <w:gridSpan w:val="30"/>
          </w:tcPr>
          <w:p w14:paraId="7BC58C96" w14:textId="77777777" w:rsidR="00E66C04" w:rsidRDefault="00E66C04" w:rsidP="00FE5D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C04" w14:paraId="26FF06FC" w14:textId="77777777" w:rsidTr="00FE5DC4">
        <w:tc>
          <w:tcPr>
            <w:tcW w:w="421" w:type="dxa"/>
          </w:tcPr>
          <w:p w14:paraId="342DCCF7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8" w:type="dxa"/>
          </w:tcPr>
          <w:p w14:paraId="5C1CF67F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6" w:type="dxa"/>
          </w:tcPr>
          <w:p w14:paraId="5E294D03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6" w:type="dxa"/>
          </w:tcPr>
          <w:p w14:paraId="717C54FD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6" w:type="dxa"/>
          </w:tcPr>
          <w:p w14:paraId="49D55323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6" w:type="dxa"/>
          </w:tcPr>
          <w:p w14:paraId="17E34ED8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6" w:type="dxa"/>
          </w:tcPr>
          <w:p w14:paraId="065461E1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6" w:type="dxa"/>
          </w:tcPr>
          <w:p w14:paraId="6E3BAB0F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6" w:type="dxa"/>
          </w:tcPr>
          <w:p w14:paraId="021E52BE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6" w:type="dxa"/>
          </w:tcPr>
          <w:p w14:paraId="6058F2E7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6" w:type="dxa"/>
          </w:tcPr>
          <w:p w14:paraId="4F6B6462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96" w:type="dxa"/>
          </w:tcPr>
          <w:p w14:paraId="65F6D39F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86" w:type="dxa"/>
          </w:tcPr>
          <w:p w14:paraId="49217AAA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496" w:type="dxa"/>
          </w:tcPr>
          <w:p w14:paraId="246BA7EC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6" w:type="dxa"/>
          </w:tcPr>
          <w:p w14:paraId="5115CC3E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96" w:type="dxa"/>
          </w:tcPr>
          <w:p w14:paraId="4C49599D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496" w:type="dxa"/>
          </w:tcPr>
          <w:p w14:paraId="34FFB5E0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96" w:type="dxa"/>
          </w:tcPr>
          <w:p w14:paraId="50F1240C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96" w:type="dxa"/>
          </w:tcPr>
          <w:p w14:paraId="4E00B9C0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496" w:type="dxa"/>
          </w:tcPr>
          <w:p w14:paraId="0CE2C8FB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96" w:type="dxa"/>
          </w:tcPr>
          <w:p w14:paraId="7344EA92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96" w:type="dxa"/>
          </w:tcPr>
          <w:p w14:paraId="35E7D561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96" w:type="dxa"/>
          </w:tcPr>
          <w:p w14:paraId="19F1CB46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96" w:type="dxa"/>
          </w:tcPr>
          <w:p w14:paraId="6C0FF885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496" w:type="dxa"/>
          </w:tcPr>
          <w:p w14:paraId="3BBDFA15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496" w:type="dxa"/>
          </w:tcPr>
          <w:p w14:paraId="022FC389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496" w:type="dxa"/>
          </w:tcPr>
          <w:p w14:paraId="7D6D1251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496" w:type="dxa"/>
          </w:tcPr>
          <w:p w14:paraId="5C64AC6E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496" w:type="dxa"/>
          </w:tcPr>
          <w:p w14:paraId="1D37E43C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496" w:type="dxa"/>
          </w:tcPr>
          <w:p w14:paraId="043B9756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633" w:type="dxa"/>
          </w:tcPr>
          <w:p w14:paraId="7D2960EE" w14:textId="77777777" w:rsidR="00E66C04" w:rsidRPr="00123F71" w:rsidRDefault="00E66C04" w:rsidP="00FE5DC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539" w:type="dxa"/>
          </w:tcPr>
          <w:p w14:paraId="37788E7C" w14:textId="77777777" w:rsidR="00E66C04" w:rsidRPr="00123F71" w:rsidRDefault="00E66C04" w:rsidP="00FE5DC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F71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</w:tr>
      <w:tr w:rsidR="00E66C04" w:rsidRPr="00CB2AA2" w14:paraId="7AABC57A" w14:textId="77777777" w:rsidTr="00FE5DC4">
        <w:tc>
          <w:tcPr>
            <w:tcW w:w="421" w:type="dxa"/>
          </w:tcPr>
          <w:p w14:paraId="20BBC685" w14:textId="77777777" w:rsidR="00E66C04" w:rsidRPr="00CB2AA2" w:rsidRDefault="00E66C04" w:rsidP="00FE5D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5EBB8F0B" w14:textId="77777777" w:rsidR="00E66C04" w:rsidRPr="00CB2AA2" w:rsidRDefault="00E66C04" w:rsidP="00FE5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AA2">
              <w:rPr>
                <w:rFonts w:ascii="Times New Roman" w:hAnsi="Times New Roman" w:cs="Times New Roman"/>
                <w:sz w:val="18"/>
                <w:szCs w:val="18"/>
              </w:rPr>
              <w:t xml:space="preserve">Врезка в действующие наружные общие сети трубопроводов отопления и водоснабжения </w:t>
            </w: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C6B71B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20F62F5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1F83808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12E6F6B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1948AE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AA0818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A95DCD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245814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1F7CD5D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3252FB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14A359D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9B9697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90FB91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B3CB6C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33C705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0AFA6F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DA4D28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72E6B5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AD9268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7A8B44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E1A004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68AA6B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02AE0C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7FCDB8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A7F73B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687CE6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3060B3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9E8AF4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E98BAB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43EDCD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C04" w:rsidRPr="00CB2AA2" w14:paraId="707A8F1E" w14:textId="77777777" w:rsidTr="00FE5DC4">
        <w:tc>
          <w:tcPr>
            <w:tcW w:w="421" w:type="dxa"/>
          </w:tcPr>
          <w:p w14:paraId="2AC3C631" w14:textId="77777777" w:rsidR="00E66C04" w:rsidRPr="00CB2AA2" w:rsidRDefault="00E66C04" w:rsidP="00FE5D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33971CCB" w14:textId="77777777" w:rsidR="00E66C04" w:rsidRPr="00CB2AA2" w:rsidRDefault="00E66C04" w:rsidP="00FE5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AA2">
              <w:rPr>
                <w:rFonts w:ascii="Times New Roman" w:hAnsi="Times New Roman" w:cs="Times New Roman"/>
                <w:sz w:val="18"/>
                <w:szCs w:val="18"/>
              </w:rPr>
              <w:t>Прокладка трубопроводов отопления и водоснабжения из стальных электросварных труб снаружи здания</w:t>
            </w:r>
          </w:p>
        </w:tc>
        <w:tc>
          <w:tcPr>
            <w:tcW w:w="356" w:type="dxa"/>
            <w:vAlign w:val="center"/>
          </w:tcPr>
          <w:p w14:paraId="47386D2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AC0C0C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FB1121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3710279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01CAC164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A69D964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29C5B6C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102054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59045F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AD9B74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3D59EE3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E15C8A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4C0238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A20095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A1284B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37AA9A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3CBAD5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7C66AA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1F6666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4C3602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64D614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19902C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60BA7E4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834A06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5F99F2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45C577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5935894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0B9E70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6E0D96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B01006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C04" w:rsidRPr="00CB2AA2" w14:paraId="3EC68A23" w14:textId="77777777" w:rsidTr="00FE5DC4">
        <w:tc>
          <w:tcPr>
            <w:tcW w:w="421" w:type="dxa"/>
          </w:tcPr>
          <w:p w14:paraId="28D16836" w14:textId="77777777" w:rsidR="00E66C04" w:rsidRPr="00CB2AA2" w:rsidRDefault="00E66C04" w:rsidP="00FE5D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0497B244" w14:textId="77777777" w:rsidR="00E66C04" w:rsidRPr="00CB2AA2" w:rsidRDefault="00E66C04" w:rsidP="00FE5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AA2">
              <w:rPr>
                <w:rFonts w:ascii="Times New Roman" w:hAnsi="Times New Roman" w:cs="Times New Roman"/>
                <w:sz w:val="18"/>
                <w:szCs w:val="18"/>
              </w:rPr>
              <w:t xml:space="preserve">Монтажные и </w:t>
            </w:r>
            <w:proofErr w:type="spellStart"/>
            <w:r w:rsidRPr="00CB2AA2">
              <w:rPr>
                <w:rFonts w:ascii="Times New Roman" w:hAnsi="Times New Roman" w:cs="Times New Roman"/>
                <w:sz w:val="18"/>
                <w:szCs w:val="18"/>
              </w:rPr>
              <w:t>пуско</w:t>
            </w:r>
            <w:proofErr w:type="spellEnd"/>
            <w:r w:rsidRPr="00CB2AA2">
              <w:rPr>
                <w:rFonts w:ascii="Times New Roman" w:hAnsi="Times New Roman" w:cs="Times New Roman"/>
                <w:sz w:val="18"/>
                <w:szCs w:val="18"/>
              </w:rPr>
              <w:t xml:space="preserve"> – наладочные работы узла коммерческого учета тепла (УКУТ)</w:t>
            </w: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4A9E9B9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41C3D53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10D82F6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0A006C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26317B4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35425D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E3CA66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7C7F26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2CABAD2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511F0A3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2ED881C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2F885C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3317AF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C4619E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85BE4F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86CC1B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F502A0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168156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109A3E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9E1911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D87CD6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DE1105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E3D8F2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AA8F2E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E7B62C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E8A5F5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D7852A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C08173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D6FF36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3AD9560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C04" w:rsidRPr="00CB2AA2" w14:paraId="4B4F55E2" w14:textId="77777777" w:rsidTr="00FE5DC4">
        <w:tc>
          <w:tcPr>
            <w:tcW w:w="421" w:type="dxa"/>
          </w:tcPr>
          <w:p w14:paraId="61AE25A6" w14:textId="77777777" w:rsidR="00E66C04" w:rsidRPr="00CB2AA2" w:rsidRDefault="00E66C04" w:rsidP="00FE5D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70E72F56" w14:textId="77777777" w:rsidR="00E66C04" w:rsidRPr="00CB2AA2" w:rsidRDefault="00E66C04" w:rsidP="00FE5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AA2">
              <w:rPr>
                <w:rFonts w:ascii="Times New Roman" w:hAnsi="Times New Roman" w:cs="Times New Roman"/>
                <w:sz w:val="18"/>
                <w:szCs w:val="18"/>
              </w:rPr>
              <w:t>Запуск в работу и сдача теплоснабжающей организации УКУТ</w:t>
            </w:r>
          </w:p>
        </w:tc>
        <w:tc>
          <w:tcPr>
            <w:tcW w:w="356" w:type="dxa"/>
            <w:vAlign w:val="center"/>
          </w:tcPr>
          <w:p w14:paraId="700FF4D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F31E7F4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89C467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E493B3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A71BF5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8C5567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592535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993269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D3C328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96ACC9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7CAAC" w:themeFill="accent2" w:themeFillTint="66"/>
            <w:vAlign w:val="center"/>
          </w:tcPr>
          <w:p w14:paraId="51389B2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03A4BAC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19F149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EE53DE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B8442A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BFDA69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CEC788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6D870B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868F3A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D56FE1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D5F993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784D3E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DC21C5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AC6CE4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7E4B0B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B5B5EF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B576D2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402F37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043F47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A05CB2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C04" w:rsidRPr="00CB2AA2" w14:paraId="317B22F3" w14:textId="77777777" w:rsidTr="00FE5DC4">
        <w:tc>
          <w:tcPr>
            <w:tcW w:w="421" w:type="dxa"/>
          </w:tcPr>
          <w:p w14:paraId="3D9E9A4A" w14:textId="77777777" w:rsidR="00E66C04" w:rsidRPr="00CB2AA2" w:rsidRDefault="00E66C04" w:rsidP="00FE5D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0891E4E6" w14:textId="77777777" w:rsidR="00E66C04" w:rsidRPr="00CB2AA2" w:rsidRDefault="00E66C04" w:rsidP="00FE5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AA2">
              <w:rPr>
                <w:rFonts w:ascii="Times New Roman" w:hAnsi="Times New Roman" w:cs="Times New Roman"/>
                <w:sz w:val="18"/>
                <w:szCs w:val="18"/>
              </w:rPr>
              <w:t>Работы по ремонту, монтажу и установке системы теплоснабжения внутри здания</w:t>
            </w:r>
          </w:p>
        </w:tc>
        <w:tc>
          <w:tcPr>
            <w:tcW w:w="356" w:type="dxa"/>
            <w:vAlign w:val="center"/>
          </w:tcPr>
          <w:p w14:paraId="6007012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7C323F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447471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1D7F3C7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353E4A9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31BF40C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1125745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4ED7AE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5910AC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857F8E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51F4394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146AC6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2F50505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3728106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1709E24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139E99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55C27FF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21B3552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7D5DA9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623063A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56C7E9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5E41878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12F8242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548EA54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F689EB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6B9CC1B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7C08C6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0D64BA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219E4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2CC2351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C04" w:rsidRPr="00CB2AA2" w14:paraId="7CC563B7" w14:textId="77777777" w:rsidTr="00FE5DC4">
        <w:tc>
          <w:tcPr>
            <w:tcW w:w="421" w:type="dxa"/>
          </w:tcPr>
          <w:p w14:paraId="5BF88038" w14:textId="77777777" w:rsidR="00E66C04" w:rsidRPr="00CB2AA2" w:rsidRDefault="00E66C04" w:rsidP="00FE5D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675BCA2B" w14:textId="77777777" w:rsidR="00E66C04" w:rsidRPr="00CB2AA2" w:rsidRDefault="00E66C04" w:rsidP="00FE5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AA2">
              <w:rPr>
                <w:rFonts w:ascii="Times New Roman" w:hAnsi="Times New Roman" w:cs="Times New Roman"/>
                <w:sz w:val="18"/>
                <w:szCs w:val="18"/>
              </w:rPr>
              <w:t>Запуск в работу и сдача теплоснабжающей организации всей системы теплоснабжения</w:t>
            </w:r>
          </w:p>
        </w:tc>
        <w:tc>
          <w:tcPr>
            <w:tcW w:w="356" w:type="dxa"/>
            <w:vAlign w:val="center"/>
          </w:tcPr>
          <w:p w14:paraId="4767CE0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458C14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BFBCAF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5A6171B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FD15B8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DB1E38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C735BF6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09BA7A2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E7AE5B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BCA8A18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0420AFE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509346A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D2CBE3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88B348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F6BF1F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B2D99E4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F75BCE3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2DC0A1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E7BBB9E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BD97D21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1A25EE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D20F215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3F3E1C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E285F97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DE7D95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28A4610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DAE8AA9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0C0A4DBD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F7CAAC" w:themeFill="accent2" w:themeFillTint="66"/>
            <w:vAlign w:val="center"/>
          </w:tcPr>
          <w:p w14:paraId="0255050F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7CAAC" w:themeFill="accent2" w:themeFillTint="66"/>
            <w:vAlign w:val="center"/>
          </w:tcPr>
          <w:p w14:paraId="12AFC92C" w14:textId="77777777" w:rsidR="00E66C04" w:rsidRPr="00CB2AA2" w:rsidRDefault="00E66C04" w:rsidP="00FE5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90B29B2" w14:textId="3B8F664E" w:rsidR="00E66C04" w:rsidRPr="00E66C04" w:rsidRDefault="00E66C04" w:rsidP="00E66C04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</w:p>
    <w:sectPr w:rsidR="00E66C04" w:rsidRPr="00E66C04" w:rsidSect="00E66C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E985A" w14:textId="77777777" w:rsidR="00E66C04" w:rsidRDefault="00E66C04" w:rsidP="00E66C04">
      <w:pPr>
        <w:spacing w:after="0" w:line="240" w:lineRule="auto"/>
      </w:pPr>
      <w:r>
        <w:separator/>
      </w:r>
    </w:p>
  </w:endnote>
  <w:endnote w:type="continuationSeparator" w:id="0">
    <w:p w14:paraId="3476F309" w14:textId="77777777" w:rsidR="00E66C04" w:rsidRDefault="00E66C04" w:rsidP="00E6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262CF" w14:textId="77777777" w:rsidR="00E66C04" w:rsidRDefault="00E66C04" w:rsidP="00E66C04">
      <w:pPr>
        <w:spacing w:after="0" w:line="240" w:lineRule="auto"/>
      </w:pPr>
      <w:r>
        <w:separator/>
      </w:r>
    </w:p>
  </w:footnote>
  <w:footnote w:type="continuationSeparator" w:id="0">
    <w:p w14:paraId="26497F82" w14:textId="77777777" w:rsidR="00E66C04" w:rsidRDefault="00E66C04" w:rsidP="00E66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E1491"/>
    <w:multiLevelType w:val="hybridMultilevel"/>
    <w:tmpl w:val="88581A0C"/>
    <w:lvl w:ilvl="0" w:tplc="B17EB3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93C09"/>
    <w:multiLevelType w:val="hybridMultilevel"/>
    <w:tmpl w:val="CC14B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50450"/>
    <w:multiLevelType w:val="hybridMultilevel"/>
    <w:tmpl w:val="BEAEAB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8E"/>
    <w:rsid w:val="00342FC1"/>
    <w:rsid w:val="0047475A"/>
    <w:rsid w:val="00AA7C8E"/>
    <w:rsid w:val="00E6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D79B8"/>
  <w15:chartTrackingRefBased/>
  <w15:docId w15:val="{F6B432EE-82F7-45A7-A7EA-C20AEEEB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0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6C04"/>
  </w:style>
  <w:style w:type="paragraph" w:styleId="a6">
    <w:name w:val="footer"/>
    <w:basedOn w:val="a"/>
    <w:link w:val="a7"/>
    <w:uiPriority w:val="99"/>
    <w:unhideWhenUsed/>
    <w:rsid w:val="00E6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6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2625</Words>
  <Characters>14967</Characters>
  <Application>Microsoft Office Word</Application>
  <DocSecurity>0</DocSecurity>
  <Lines>124</Lines>
  <Paragraphs>35</Paragraphs>
  <ScaleCrop>false</ScaleCrop>
  <Company/>
  <LinksUpToDate>false</LinksUpToDate>
  <CharactersWithSpaces>17557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Юлия Алексеевна</dc:creator>
  <cp:keywords/>
  <dc:description/>
  <cp:lastModifiedBy>Синицына Юлия Алексеевна</cp:lastModifiedBy>
  <cp:revision>3</cp:revision>
  <dcterms:created xsi:type="dcterms:W3CDTF">2026-08-10T09:55:00Z</dcterms:created>
  <dcterms:modified xsi:type="dcterms:W3CDTF">2026-08-17T10:26:00Z</dcterms:modified>
</cp:coreProperties>
</file>