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4B6136E7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3813B2" w:rsidRPr="003813B2">
        <w:rPr>
          <w:iCs/>
          <w:sz w:val="26"/>
          <w:szCs w:val="26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«Строительство кабельной линии КЛ-0,4 </w:t>
      </w:r>
      <w:proofErr w:type="spellStart"/>
      <w:r w:rsidR="003813B2" w:rsidRPr="003813B2">
        <w:rPr>
          <w:iCs/>
          <w:sz w:val="26"/>
          <w:szCs w:val="26"/>
        </w:rPr>
        <w:t>кВ</w:t>
      </w:r>
      <w:proofErr w:type="spellEnd"/>
      <w:r w:rsidR="003813B2" w:rsidRPr="003813B2">
        <w:rPr>
          <w:iCs/>
          <w:sz w:val="26"/>
          <w:szCs w:val="26"/>
        </w:rPr>
        <w:t xml:space="preserve">, шкафа учета распределительного наружной установки ШУРН-0,4 </w:t>
      </w:r>
      <w:proofErr w:type="spellStart"/>
      <w:r w:rsidR="003813B2" w:rsidRPr="003813B2">
        <w:rPr>
          <w:iCs/>
          <w:sz w:val="26"/>
          <w:szCs w:val="26"/>
        </w:rPr>
        <w:t>кВ</w:t>
      </w:r>
      <w:proofErr w:type="spellEnd"/>
      <w:r w:rsidR="003813B2" w:rsidRPr="003813B2">
        <w:rPr>
          <w:iCs/>
          <w:sz w:val="26"/>
          <w:szCs w:val="26"/>
        </w:rPr>
        <w:t xml:space="preserve"> по адресу: Краснодарский край, г. Краснодар, Карасунский внутригородской округ, северо-восточнее п. Гидростроителей, в рамках договора об осуществлении технологического присоединения № 1-2034-ТП,  № 1-2035-ТП,  № 1-2036-ТП, № 1-2037-ТП, № 1-2038-ТП от 24.04.2026»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22015BE0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bookmarkStart w:id="0" w:name="_Hlk239340475"/>
            <w:r w:rsidR="003813B2" w:rsidRPr="003813B2">
              <w:rPr>
                <w:iCs/>
                <w:sz w:val="26"/>
                <w:szCs w:val="26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«Строительство кабельной линии КЛ-0,4 </w:t>
            </w:r>
            <w:proofErr w:type="spellStart"/>
            <w:r w:rsidR="003813B2" w:rsidRPr="003813B2">
              <w:rPr>
                <w:iCs/>
                <w:sz w:val="26"/>
                <w:szCs w:val="26"/>
              </w:rPr>
              <w:t>кВ</w:t>
            </w:r>
            <w:proofErr w:type="spellEnd"/>
            <w:r w:rsidR="003813B2" w:rsidRPr="003813B2">
              <w:rPr>
                <w:iCs/>
                <w:sz w:val="26"/>
                <w:szCs w:val="26"/>
              </w:rPr>
              <w:t xml:space="preserve">, шкафа учета распределительного наружной установки ШУРН-0,4 </w:t>
            </w:r>
            <w:proofErr w:type="spellStart"/>
            <w:r w:rsidR="003813B2" w:rsidRPr="003813B2">
              <w:rPr>
                <w:iCs/>
                <w:sz w:val="26"/>
                <w:szCs w:val="26"/>
              </w:rPr>
              <w:t>кВ</w:t>
            </w:r>
            <w:proofErr w:type="spellEnd"/>
            <w:r w:rsidR="003813B2" w:rsidRPr="003813B2">
              <w:rPr>
                <w:iCs/>
                <w:sz w:val="26"/>
                <w:szCs w:val="26"/>
              </w:rPr>
              <w:t xml:space="preserve"> по адресу: Краснодарский край, г. Краснодар, Карасунский внутригородской округ, северо-восточнее п. Гидростроителей, в рамках договора об осуществлении технологического присоединения № 1-2034-ТП,  № 1-2035-ТП,  № 1-2036-ТП, № 1-2037-ТП, № 1-2038-ТП от 24.04.2026»</w:t>
            </w:r>
            <w:bookmarkEnd w:id="0"/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6068DA08" w:rsidR="007A254C" w:rsidRPr="006C15D9" w:rsidRDefault="003813B2" w:rsidP="001A7F5C">
            <w:pPr>
              <w:jc w:val="both"/>
            </w:pPr>
            <w:bookmarkStart w:id="1" w:name="_Hlk239340493"/>
            <w:r w:rsidRPr="003813B2">
              <w:rPr>
                <w:iCs/>
              </w:rPr>
              <w:t>Краснодарский край, г. Краснодар, Карасунский внутригородской округ, северо-восточнее п. Гидростроителей</w:t>
            </w:r>
            <w:bookmarkEnd w:id="1"/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597F2181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3813B2" w:rsidRPr="003813B2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«Строительство кабельной линии КЛ-0,4 </w:t>
            </w:r>
            <w:proofErr w:type="spellStart"/>
            <w:r w:rsidR="003813B2" w:rsidRPr="003813B2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кВ</w:t>
            </w:r>
            <w:proofErr w:type="spellEnd"/>
            <w:r w:rsidR="003813B2" w:rsidRPr="003813B2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, шкафа учета распределительного наружной установки ШУРН-0,4 </w:t>
            </w:r>
            <w:proofErr w:type="spellStart"/>
            <w:r w:rsidR="003813B2" w:rsidRPr="003813B2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кВ</w:t>
            </w:r>
            <w:proofErr w:type="spellEnd"/>
            <w:r w:rsidR="003813B2" w:rsidRPr="003813B2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 по адресу: Краснодарский край, г. Краснодар, Карасунский внутригородской округ, северо-восточнее п. Гидростроителей, в рамках договора об осуществлении технологического присоединения № 1-2034-ТП,  № 1-2035-ТП,  № 1-2036-ТП, № 1-2037-ТП, № 1-2038-ТП от 24.04.2026»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lastRenderedPageBreak/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1E8E77B" w14:textId="28EAC94A" w:rsidR="00E87C3F" w:rsidRDefault="003813B2" w:rsidP="00542700">
            <w:pPr>
              <w:ind w:firstLine="457"/>
              <w:jc w:val="both"/>
              <w:rPr>
                <w:b/>
                <w:bCs/>
              </w:rPr>
            </w:pPr>
            <w:r w:rsidRPr="003813B2">
              <w:rPr>
                <w:b/>
                <w:bCs/>
              </w:rPr>
              <w:t>2 401</w:t>
            </w:r>
            <w:r>
              <w:rPr>
                <w:b/>
                <w:bCs/>
              </w:rPr>
              <w:t> </w:t>
            </w:r>
            <w:r w:rsidRPr="003813B2">
              <w:rPr>
                <w:b/>
                <w:bCs/>
              </w:rPr>
              <w:t>955,04 руб. (два миллиона четыреста одна тысяча девятьсот пятьдесят пять рублей 04 копейки)</w:t>
            </w:r>
          </w:p>
          <w:p w14:paraId="361EBDEF" w14:textId="4C2E93CC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2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2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 xml:space="preserve">в </w:t>
            </w:r>
            <w:r w:rsidR="00570083" w:rsidRPr="00C2384D">
              <w:lastRenderedPageBreak/>
              <w:t>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7DC50C40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D44337">
              <w:t>9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D44337">
              <w:t>0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1CCF7BBF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D44337">
              <w:t>6</w:t>
            </w:r>
            <w:r w:rsidR="00066FE4" w:rsidRPr="001356D0">
              <w:t xml:space="preserve"> и п. 1</w:t>
            </w:r>
            <w:r w:rsidR="00D44337">
              <w:t>7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2ED0D8EA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D44337">
              <w:t>8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 xml:space="preserve"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</w:t>
            </w:r>
            <w:proofErr w:type="spellStart"/>
            <w:r w:rsidRPr="00570083">
              <w:rPr>
                <w:spacing w:val="4"/>
              </w:rPr>
              <w:t>MS</w:t>
            </w:r>
            <w:proofErr w:type="spellEnd"/>
            <w:r w:rsidRPr="00570083">
              <w:rPr>
                <w:spacing w:val="4"/>
              </w:rPr>
              <w:t xml:space="preserve"> Word, Adobe Acrobat)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и в одном экземпляре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в электронных архивах данных (</w:t>
            </w:r>
            <w:proofErr w:type="spellStart"/>
            <w:r w:rsidRPr="00570083">
              <w:rPr>
                <w:spacing w:val="4"/>
              </w:rPr>
              <w:t>rar</w:t>
            </w:r>
            <w:proofErr w:type="spellEnd"/>
            <w:r w:rsidRPr="00570083">
              <w:rPr>
                <w:spacing w:val="4"/>
              </w:rPr>
              <w:t xml:space="preserve">) в формате </w:t>
            </w:r>
            <w:proofErr w:type="spellStart"/>
            <w:r w:rsidRPr="00570083">
              <w:rPr>
                <w:spacing w:val="4"/>
              </w:rPr>
              <w:t>dwg</w:t>
            </w:r>
            <w:proofErr w:type="spellEnd"/>
            <w:r w:rsidRPr="00570083">
              <w:rPr>
                <w:spacing w:val="4"/>
              </w:rPr>
              <w:t xml:space="preserve">, </w:t>
            </w:r>
            <w:proofErr w:type="spellStart"/>
            <w:r w:rsidRPr="00570083">
              <w:rPr>
                <w:spacing w:val="4"/>
              </w:rPr>
              <w:t>dxf</w:t>
            </w:r>
            <w:proofErr w:type="spellEnd"/>
            <w:r w:rsidRPr="00570083">
              <w:rPr>
                <w:spacing w:val="4"/>
              </w:rPr>
              <w:t>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proofErr w:type="spellStart"/>
      <w:r>
        <w:rPr>
          <w:bCs/>
          <w:iCs/>
          <w:sz w:val="26"/>
          <w:szCs w:val="26"/>
        </w:rPr>
        <w:t>Т.Э</w:t>
      </w:r>
      <w:proofErr w:type="spellEnd"/>
      <w:r>
        <w:rPr>
          <w:bCs/>
          <w:iCs/>
          <w:sz w:val="26"/>
          <w:szCs w:val="26"/>
        </w:rPr>
        <w:t xml:space="preserve">. </w:t>
      </w:r>
      <w:proofErr w:type="spellStart"/>
      <w:r>
        <w:rPr>
          <w:bCs/>
          <w:iCs/>
          <w:sz w:val="26"/>
          <w:szCs w:val="26"/>
        </w:rPr>
        <w:t>Гарченко</w:t>
      </w:r>
      <w:proofErr w:type="spellEnd"/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4119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13B2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39E7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4185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4337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87C3F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727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32</cp:revision>
  <cp:lastPrinted>2025-03-20T19:19:00Z</cp:lastPrinted>
  <dcterms:created xsi:type="dcterms:W3CDTF">2025-09-12T20:09:00Z</dcterms:created>
  <dcterms:modified xsi:type="dcterms:W3CDTF">2026-09-03T12:10:00Z</dcterms:modified>
</cp:coreProperties>
</file>