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D0DE2" w14:textId="77777777" w:rsidR="00FA6ADD" w:rsidRPr="004C1891" w:rsidRDefault="00FA6ADD" w:rsidP="008B18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1891">
        <w:rPr>
          <w:rFonts w:ascii="Times New Roman" w:hAnsi="Times New Roman" w:cs="Times New Roman"/>
          <w:b/>
          <w:bCs/>
          <w:sz w:val="28"/>
          <w:szCs w:val="28"/>
        </w:rPr>
        <w:t>Оценка и сопоставление заявок</w:t>
      </w:r>
    </w:p>
    <w:p w14:paraId="2A4AA3D2" w14:textId="77777777" w:rsidR="00FA6ADD" w:rsidRPr="004C1891" w:rsidRDefault="00FA6ADD" w:rsidP="008B18DF">
      <w:pPr>
        <w:pStyle w:val="a3"/>
        <w:numPr>
          <w:ilvl w:val="0"/>
          <w:numId w:val="1"/>
        </w:num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 w:rsidRPr="004C1891">
        <w:rPr>
          <w:rFonts w:ascii="Times New Roman" w:hAnsi="Times New Roman" w:cs="Times New Roman"/>
          <w:sz w:val="24"/>
          <w:szCs w:val="24"/>
        </w:rPr>
        <w:t xml:space="preserve">Закупочная комиссия осуществляет оценку и сопоставление заявок, поданных Участниками запроса предложений. </w:t>
      </w:r>
    </w:p>
    <w:p w14:paraId="0C7B6790" w14:textId="77777777" w:rsidR="00FA6ADD" w:rsidRPr="004C1891" w:rsidRDefault="00FA6ADD" w:rsidP="008B18DF">
      <w:pPr>
        <w:pStyle w:val="a3"/>
        <w:numPr>
          <w:ilvl w:val="0"/>
          <w:numId w:val="1"/>
        </w:num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 w:rsidRPr="004C1891">
        <w:rPr>
          <w:rFonts w:ascii="Times New Roman" w:hAnsi="Times New Roman" w:cs="Times New Roman"/>
          <w:sz w:val="24"/>
          <w:szCs w:val="24"/>
        </w:rPr>
        <w:t>Оценка и сопоставление заявок осуществляется закупочной комиссией в целях выявления лучших условий исполнения Договора в соответствии с критериями и порядком оценки заявок, которые установлены закупочной документацией.</w:t>
      </w:r>
    </w:p>
    <w:p w14:paraId="7540C298" w14:textId="77777777" w:rsidR="00FA6ADD" w:rsidRPr="004C1891" w:rsidRDefault="00FA6ADD" w:rsidP="008B18DF">
      <w:pPr>
        <w:pStyle w:val="a3"/>
        <w:numPr>
          <w:ilvl w:val="0"/>
          <w:numId w:val="1"/>
        </w:num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 w:rsidRPr="004C1891">
        <w:rPr>
          <w:rFonts w:ascii="Times New Roman" w:hAnsi="Times New Roman" w:cs="Times New Roman"/>
          <w:sz w:val="24"/>
          <w:szCs w:val="24"/>
        </w:rPr>
        <w:t>Критерии, методика и порядок оценки и сопоставления заявок на участие в закупке:</w:t>
      </w:r>
    </w:p>
    <w:p w14:paraId="4B45265F" w14:textId="3E387DBE" w:rsidR="008B18DF" w:rsidRPr="004C1891" w:rsidRDefault="00FA6ADD" w:rsidP="008B18DF">
      <w:pPr>
        <w:pStyle w:val="a3"/>
        <w:numPr>
          <w:ilvl w:val="0"/>
          <w:numId w:val="1"/>
        </w:numPr>
        <w:spacing w:after="0"/>
        <w:ind w:left="142" w:right="-172"/>
        <w:rPr>
          <w:rFonts w:ascii="Times New Roman" w:hAnsi="Times New Roman" w:cs="Times New Roman"/>
          <w:sz w:val="24"/>
          <w:szCs w:val="24"/>
        </w:rPr>
      </w:pPr>
      <w:r w:rsidRPr="004C1891">
        <w:rPr>
          <w:rFonts w:ascii="Times New Roman" w:hAnsi="Times New Roman" w:cs="Times New Roman"/>
          <w:sz w:val="24"/>
          <w:szCs w:val="24"/>
        </w:rPr>
        <w:t xml:space="preserve">Критерии выбора для вычисления рейтинга приведены в таблице 1. </w:t>
      </w:r>
    </w:p>
    <w:p w14:paraId="507645C4" w14:textId="0CD0E192" w:rsidR="00FA6ADD" w:rsidRPr="004C1891" w:rsidRDefault="00FA6ADD" w:rsidP="008B18DF">
      <w:pPr>
        <w:pStyle w:val="a3"/>
        <w:spacing w:after="0"/>
        <w:ind w:left="142" w:right="-172"/>
        <w:rPr>
          <w:rFonts w:ascii="Times New Roman" w:hAnsi="Times New Roman" w:cs="Times New Roman"/>
          <w:b/>
          <w:bCs/>
        </w:rPr>
      </w:pPr>
      <w:r w:rsidRPr="004C189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FC508B" w:rsidRPr="004C1891">
        <w:rPr>
          <w:rFonts w:ascii="Times New Roman" w:hAnsi="Times New Roman" w:cs="Times New Roman"/>
        </w:rPr>
        <w:t xml:space="preserve">                    </w:t>
      </w:r>
      <w:r w:rsidRPr="004C1891">
        <w:rPr>
          <w:rFonts w:ascii="Times New Roman" w:hAnsi="Times New Roman" w:cs="Times New Roman"/>
        </w:rPr>
        <w:t xml:space="preserve">                                       </w:t>
      </w:r>
      <w:r w:rsidRPr="004C1891">
        <w:rPr>
          <w:rFonts w:ascii="Times New Roman" w:hAnsi="Times New Roman" w:cs="Times New Roman"/>
          <w:b/>
          <w:bCs/>
        </w:rPr>
        <w:t>Таблица 1</w:t>
      </w: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7371"/>
        <w:gridCol w:w="1134"/>
        <w:gridCol w:w="1559"/>
        <w:gridCol w:w="1559"/>
        <w:gridCol w:w="851"/>
      </w:tblGrid>
      <w:tr w:rsidR="001851E9" w:rsidRPr="004C1891" w14:paraId="640F9EB8" w14:textId="77777777" w:rsidTr="001851E9">
        <w:tc>
          <w:tcPr>
            <w:tcW w:w="568" w:type="dxa"/>
            <w:shd w:val="clear" w:color="auto" w:fill="auto"/>
            <w:vAlign w:val="center"/>
          </w:tcPr>
          <w:p w14:paraId="645F567A" w14:textId="77777777" w:rsidR="00FA6ADD" w:rsidRPr="004C1891" w:rsidRDefault="00FA6ADD" w:rsidP="001851E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858433" w14:textId="77777777" w:rsidR="00FA6ADD" w:rsidRPr="004C1891" w:rsidRDefault="00FA6ADD" w:rsidP="001851E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752D785C" w14:textId="77777777" w:rsidR="00FA6ADD" w:rsidRPr="004C1891" w:rsidRDefault="00FA6ADD" w:rsidP="001851E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по заполнению</w:t>
            </w:r>
          </w:p>
        </w:tc>
        <w:tc>
          <w:tcPr>
            <w:tcW w:w="1134" w:type="dxa"/>
          </w:tcPr>
          <w:p w14:paraId="6C6F4779" w14:textId="77777777" w:rsidR="00FA6ADD" w:rsidRPr="004C1891" w:rsidRDefault="00FA6ADD" w:rsidP="001851E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Весовая значимость критерия в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C2B779" w14:textId="14BBED27" w:rsidR="00FA6ADD" w:rsidRPr="004C1891" w:rsidRDefault="00FA6ADD" w:rsidP="001851E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Данные по критерию</w:t>
            </w:r>
            <w:r w:rsidR="001851E9"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(указываются из Заявки Участника)</w:t>
            </w:r>
          </w:p>
        </w:tc>
        <w:tc>
          <w:tcPr>
            <w:tcW w:w="1559" w:type="dxa"/>
            <w:vAlign w:val="center"/>
          </w:tcPr>
          <w:p w14:paraId="4D05809C" w14:textId="77777777" w:rsidR="00FA6ADD" w:rsidRPr="004C1891" w:rsidRDefault="00FA6ADD" w:rsidP="001851E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Подтвержденные данные по критерию (вносятся Экспертом)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23D0D6" w14:textId="77777777" w:rsidR="00FA6ADD" w:rsidRPr="004C1891" w:rsidRDefault="00FA6ADD" w:rsidP="001851E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</w:tr>
      <w:tr w:rsidR="007D7741" w:rsidRPr="004C1891" w14:paraId="757D1A2A" w14:textId="77777777" w:rsidTr="001851E9">
        <w:trPr>
          <w:trHeight w:val="520"/>
        </w:trPr>
        <w:tc>
          <w:tcPr>
            <w:tcW w:w="568" w:type="dxa"/>
            <w:shd w:val="clear" w:color="auto" w:fill="auto"/>
            <w:vAlign w:val="center"/>
          </w:tcPr>
          <w:p w14:paraId="206DD9F4" w14:textId="395476B3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4F1825" w14:textId="70EB58F8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оплаты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425E0740" w14:textId="0FC10DC5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Участник указывает срок оплаты за поставляемую продукцию</w:t>
            </w:r>
          </w:p>
        </w:tc>
        <w:tc>
          <w:tcPr>
            <w:tcW w:w="1134" w:type="dxa"/>
            <w:vAlign w:val="center"/>
          </w:tcPr>
          <w:p w14:paraId="2C490ADA" w14:textId="7C39F2CA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32168E" w14:textId="77777777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97F264" w14:textId="77777777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D3AD7FF" w14:textId="56242060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 xml:space="preserve">Дней </w:t>
            </w:r>
          </w:p>
        </w:tc>
      </w:tr>
      <w:tr w:rsidR="007D7741" w:rsidRPr="004C1891" w14:paraId="06732BA3" w14:textId="77777777" w:rsidTr="001851E9">
        <w:trPr>
          <w:trHeight w:val="375"/>
        </w:trPr>
        <w:tc>
          <w:tcPr>
            <w:tcW w:w="568" w:type="dxa"/>
            <w:shd w:val="clear" w:color="auto" w:fill="auto"/>
            <w:vAlign w:val="center"/>
          </w:tcPr>
          <w:p w14:paraId="6149024D" w14:textId="35558822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EA39FC" w14:textId="218DA56F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Опыт выполнения аналогичных договоров (контрактов)*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5CBF559B" w14:textId="38902943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 xml:space="preserve">поставка товаров, сопоставимых по характеру и объему с предметом настоящей закупки за период с 01.01.2022 по </w:t>
            </w:r>
            <w:r w:rsidR="003E767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639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E76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 xml:space="preserve"> г. (включительно).</w:t>
            </w:r>
          </w:p>
        </w:tc>
        <w:tc>
          <w:tcPr>
            <w:tcW w:w="1134" w:type="dxa"/>
            <w:vAlign w:val="center"/>
          </w:tcPr>
          <w:p w14:paraId="33440C14" w14:textId="474FE54A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901CE7" w14:textId="77777777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B1A841" w14:textId="77777777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5909364" w14:textId="013B1B16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Ус. Ед.</w:t>
            </w:r>
          </w:p>
        </w:tc>
      </w:tr>
      <w:tr w:rsidR="007D7741" w:rsidRPr="004C1891" w14:paraId="3B9EA40D" w14:textId="77777777" w:rsidTr="001851E9">
        <w:trPr>
          <w:trHeight w:val="375"/>
        </w:trPr>
        <w:tc>
          <w:tcPr>
            <w:tcW w:w="568" w:type="dxa"/>
            <w:shd w:val="clear" w:color="auto" w:fill="auto"/>
            <w:vAlign w:val="center"/>
          </w:tcPr>
          <w:p w14:paraId="6703DBD7" w14:textId="2A512954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15A2F8" w14:textId="3C1C3325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поставки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4B19D218" w14:textId="20E2EADC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Участник указывает срок поставки продукции</w:t>
            </w:r>
          </w:p>
        </w:tc>
        <w:tc>
          <w:tcPr>
            <w:tcW w:w="1134" w:type="dxa"/>
            <w:vAlign w:val="center"/>
          </w:tcPr>
          <w:p w14:paraId="389DBFEE" w14:textId="663442EF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D8E5CE" w14:textId="77777777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9F4C93C" w14:textId="77777777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ED8BB84" w14:textId="32EF5D7C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 xml:space="preserve">Дней </w:t>
            </w:r>
          </w:p>
        </w:tc>
      </w:tr>
      <w:tr w:rsidR="007D7741" w:rsidRPr="004C1891" w14:paraId="3887EA72" w14:textId="77777777" w:rsidTr="001851E9">
        <w:trPr>
          <w:trHeight w:val="375"/>
        </w:trPr>
        <w:tc>
          <w:tcPr>
            <w:tcW w:w="568" w:type="dxa"/>
            <w:shd w:val="clear" w:color="auto" w:fill="auto"/>
            <w:vAlign w:val="center"/>
          </w:tcPr>
          <w:p w14:paraId="714544B6" w14:textId="0A7FE07B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6A00C4" w14:textId="46F6962A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Деловая репутация 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42AC226A" w14:textId="7CEB942F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Участник предоставляет информацию о наличие сайта, справку по арбитражной практике, в качестве ответчика за последние три календарных года и положительные отзывы и/или благодарные письма о работе, связанных с поставкой товара</w:t>
            </w:r>
          </w:p>
        </w:tc>
        <w:tc>
          <w:tcPr>
            <w:tcW w:w="1134" w:type="dxa"/>
            <w:vAlign w:val="center"/>
          </w:tcPr>
          <w:p w14:paraId="60B113B9" w14:textId="74A0C17D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4E8A89" w14:textId="77777777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255394" w14:textId="77777777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7043C3E" w14:textId="562BC056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Ус. Ед.</w:t>
            </w:r>
          </w:p>
        </w:tc>
      </w:tr>
      <w:tr w:rsidR="007D7741" w:rsidRPr="004C1891" w14:paraId="5C20AF84" w14:textId="77777777" w:rsidTr="001851E9">
        <w:trPr>
          <w:trHeight w:val="375"/>
        </w:trPr>
        <w:tc>
          <w:tcPr>
            <w:tcW w:w="568" w:type="dxa"/>
            <w:shd w:val="clear" w:color="auto" w:fill="auto"/>
            <w:vAlign w:val="center"/>
          </w:tcPr>
          <w:p w14:paraId="26C8E1AC" w14:textId="5D9B24BD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86414E" w14:textId="683A4BEB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Численность персонала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5083FB31" w14:textId="4010775F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информации о персонале для поставки товара. Проверка осуществляется: по «Расчету по страховым взносам» за </w:t>
            </w:r>
            <w:r w:rsidR="00963947">
              <w:rPr>
                <w:rFonts w:ascii="Times New Roman" w:hAnsi="Times New Roman" w:cs="Times New Roman"/>
                <w:sz w:val="24"/>
                <w:szCs w:val="24"/>
              </w:rPr>
              <w:t xml:space="preserve">1 полугодие </w:t>
            </w: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39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1134" w:type="dxa"/>
            <w:vAlign w:val="center"/>
          </w:tcPr>
          <w:p w14:paraId="724866EE" w14:textId="5D52EA21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A1BA63" w14:textId="77777777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D78409A" w14:textId="77777777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9534F95" w14:textId="42068702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Ус. Ед.</w:t>
            </w:r>
          </w:p>
        </w:tc>
      </w:tr>
      <w:tr w:rsidR="007D7741" w:rsidRPr="004C1891" w14:paraId="3B17D4EF" w14:textId="77777777" w:rsidTr="001851E9">
        <w:trPr>
          <w:trHeight w:val="770"/>
        </w:trPr>
        <w:tc>
          <w:tcPr>
            <w:tcW w:w="568" w:type="dxa"/>
            <w:shd w:val="clear" w:color="auto" w:fill="auto"/>
            <w:vAlign w:val="center"/>
          </w:tcPr>
          <w:p w14:paraId="0DEA932C" w14:textId="7C396690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1CAAF7" w14:textId="5A3BCA58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Скидки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15D7B779" w14:textId="42CE7254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Участник указывает максимальную скидку за литр продукции от стоимости на АЗС</w:t>
            </w:r>
          </w:p>
        </w:tc>
        <w:tc>
          <w:tcPr>
            <w:tcW w:w="1134" w:type="dxa"/>
            <w:vAlign w:val="center"/>
          </w:tcPr>
          <w:p w14:paraId="0FA66C9C" w14:textId="412097BA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A1535E" w14:textId="77777777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E082DEB" w14:textId="77777777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AD65215" w14:textId="23DE01E4" w:rsidR="007D7741" w:rsidRPr="004C1891" w:rsidRDefault="007D7741" w:rsidP="007D77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14:paraId="3322F146" w14:textId="77777777" w:rsidR="00FA6ADD" w:rsidRPr="004C1891" w:rsidRDefault="00FA6ADD" w:rsidP="00FA6ADD">
      <w:pPr>
        <w:rPr>
          <w:rFonts w:ascii="Times New Roman" w:hAnsi="Times New Roman" w:cs="Times New Roman"/>
        </w:rPr>
      </w:pPr>
    </w:p>
    <w:tbl>
      <w:tblPr>
        <w:tblW w:w="5258" w:type="pct"/>
        <w:tblInd w:w="-289" w:type="dxa"/>
        <w:tblLook w:val="01E0" w:firstRow="1" w:lastRow="1" w:firstColumn="1" w:lastColumn="1" w:noHBand="0" w:noVBand="0"/>
      </w:tblPr>
      <w:tblGrid>
        <w:gridCol w:w="5673"/>
        <w:gridCol w:w="423"/>
        <w:gridCol w:w="4299"/>
        <w:gridCol w:w="349"/>
        <w:gridCol w:w="4578"/>
      </w:tblGrid>
      <w:tr w:rsidR="001851E9" w:rsidRPr="004C1891" w14:paraId="6DA163C0" w14:textId="77777777" w:rsidTr="001851E9">
        <w:tc>
          <w:tcPr>
            <w:tcW w:w="1851" w:type="pct"/>
          </w:tcPr>
          <w:p w14:paraId="5E8EDD39" w14:textId="77777777" w:rsidR="00FA6ADD" w:rsidRPr="004C1891" w:rsidRDefault="00FA6ADD" w:rsidP="00FA6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" w:type="pct"/>
          </w:tcPr>
          <w:p w14:paraId="29C9C8E6" w14:textId="77777777" w:rsidR="00FA6ADD" w:rsidRPr="004C1891" w:rsidRDefault="00FA6ADD" w:rsidP="00FA6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pct"/>
          </w:tcPr>
          <w:p w14:paraId="3D2CD654" w14:textId="77777777" w:rsidR="00FA6ADD" w:rsidRPr="004C1891" w:rsidRDefault="00FA6ADD" w:rsidP="00FA6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" w:type="pct"/>
          </w:tcPr>
          <w:p w14:paraId="7C2725E2" w14:textId="77777777" w:rsidR="00FA6ADD" w:rsidRPr="004C1891" w:rsidRDefault="00FA6ADD" w:rsidP="00FA6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4" w:type="pct"/>
          </w:tcPr>
          <w:p w14:paraId="04E55959" w14:textId="77777777" w:rsidR="00FA6ADD" w:rsidRPr="004C1891" w:rsidRDefault="00FA6ADD" w:rsidP="00FA6ADD">
            <w:pPr>
              <w:rPr>
                <w:rFonts w:ascii="Times New Roman" w:hAnsi="Times New Roman" w:cs="Times New Roman"/>
              </w:rPr>
            </w:pPr>
          </w:p>
        </w:tc>
      </w:tr>
      <w:tr w:rsidR="001851E9" w:rsidRPr="004C1891" w14:paraId="6E8204A7" w14:textId="77777777" w:rsidTr="001851E9">
        <w:tc>
          <w:tcPr>
            <w:tcW w:w="1851" w:type="pct"/>
          </w:tcPr>
          <w:p w14:paraId="637CB455" w14:textId="77777777" w:rsidR="00FA6ADD" w:rsidRPr="004C1891" w:rsidRDefault="00FA6ADD" w:rsidP="00FA6A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>(Должность лица, осуществляющего оценку)</w:t>
            </w:r>
          </w:p>
        </w:tc>
        <w:tc>
          <w:tcPr>
            <w:tcW w:w="138" w:type="pct"/>
          </w:tcPr>
          <w:p w14:paraId="421F1D2F" w14:textId="77777777" w:rsidR="00FA6ADD" w:rsidRPr="004C1891" w:rsidRDefault="00FA6ADD" w:rsidP="00FA6A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pct"/>
          </w:tcPr>
          <w:p w14:paraId="3EAF7B07" w14:textId="77777777" w:rsidR="00FA6ADD" w:rsidRPr="004C1891" w:rsidRDefault="00FA6ADD" w:rsidP="00FA6A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114" w:type="pct"/>
          </w:tcPr>
          <w:p w14:paraId="6D0F850C" w14:textId="77777777" w:rsidR="00FA6ADD" w:rsidRPr="004C1891" w:rsidRDefault="00FA6ADD" w:rsidP="00FA6A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pct"/>
          </w:tcPr>
          <w:p w14:paraId="076FFE78" w14:textId="77777777" w:rsidR="00FA6ADD" w:rsidRPr="004C1891" w:rsidRDefault="00FA6ADD" w:rsidP="00FA6A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>(Ф.И.О.)</w:t>
            </w:r>
          </w:p>
        </w:tc>
      </w:tr>
      <w:tr w:rsidR="001851E9" w:rsidRPr="004C1891" w14:paraId="461A65DE" w14:textId="77777777" w:rsidTr="001851E9">
        <w:trPr>
          <w:trHeight w:val="319"/>
        </w:trPr>
        <w:tc>
          <w:tcPr>
            <w:tcW w:w="1851" w:type="pct"/>
          </w:tcPr>
          <w:p w14:paraId="0CF96A51" w14:textId="77777777" w:rsidR="00FA6ADD" w:rsidRPr="004C1891" w:rsidRDefault="00FA6ADD" w:rsidP="00FA6ADD">
            <w:pPr>
              <w:rPr>
                <w:rFonts w:ascii="Times New Roman" w:hAnsi="Times New Roman" w:cs="Times New Roman"/>
              </w:rPr>
            </w:pPr>
            <w:r w:rsidRPr="004C1891">
              <w:rPr>
                <w:rFonts w:ascii="Times New Roman" w:hAnsi="Times New Roman" w:cs="Times New Roman"/>
              </w:rPr>
              <w:t>«_____» ____________ 20__г.</w:t>
            </w:r>
          </w:p>
        </w:tc>
        <w:tc>
          <w:tcPr>
            <w:tcW w:w="138" w:type="pct"/>
          </w:tcPr>
          <w:p w14:paraId="57704B6A" w14:textId="77777777" w:rsidR="00FA6ADD" w:rsidRPr="004C1891" w:rsidRDefault="00FA6ADD" w:rsidP="00FA6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pct"/>
          </w:tcPr>
          <w:p w14:paraId="0A09FEDF" w14:textId="77777777" w:rsidR="00FA6ADD" w:rsidRPr="004C1891" w:rsidRDefault="00FA6ADD" w:rsidP="00FA6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" w:type="pct"/>
          </w:tcPr>
          <w:p w14:paraId="3C8370ED" w14:textId="77777777" w:rsidR="00FA6ADD" w:rsidRPr="004C1891" w:rsidRDefault="00FA6ADD" w:rsidP="00FA6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4" w:type="pct"/>
          </w:tcPr>
          <w:p w14:paraId="19900B9E" w14:textId="77777777" w:rsidR="00FA6ADD" w:rsidRPr="004C1891" w:rsidRDefault="00FA6ADD" w:rsidP="00FA6ADD">
            <w:pPr>
              <w:rPr>
                <w:rFonts w:ascii="Times New Roman" w:hAnsi="Times New Roman" w:cs="Times New Roman"/>
              </w:rPr>
            </w:pPr>
          </w:p>
        </w:tc>
      </w:tr>
    </w:tbl>
    <w:p w14:paraId="7DC2DBB3" w14:textId="3E1FF581" w:rsidR="00FA6ADD" w:rsidRPr="004C1891" w:rsidRDefault="00FA6ADD" w:rsidP="001851E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1891">
        <w:rPr>
          <w:rFonts w:ascii="Times New Roman" w:hAnsi="Times New Roman" w:cs="Times New Roman"/>
          <w:sz w:val="24"/>
          <w:szCs w:val="24"/>
        </w:rPr>
        <w:br w:type="page"/>
      </w:r>
      <w:r w:rsidRPr="004C1891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Оценка и сопоставление заявок Участников</w:t>
      </w:r>
    </w:p>
    <w:tbl>
      <w:tblPr>
        <w:tblStyle w:val="a4"/>
        <w:tblW w:w="15593" w:type="dxa"/>
        <w:tblInd w:w="-289" w:type="dxa"/>
        <w:tblLook w:val="04A0" w:firstRow="1" w:lastRow="0" w:firstColumn="1" w:lastColumn="0" w:noHBand="0" w:noVBand="1"/>
      </w:tblPr>
      <w:tblGrid>
        <w:gridCol w:w="1906"/>
        <w:gridCol w:w="13687"/>
      </w:tblGrid>
      <w:tr w:rsidR="007F52EB" w:rsidRPr="004C1891" w14:paraId="64336285" w14:textId="77777777" w:rsidTr="003A6108">
        <w:tc>
          <w:tcPr>
            <w:tcW w:w="1906" w:type="dxa"/>
          </w:tcPr>
          <w:p w14:paraId="1EC9D157" w14:textId="3A897665" w:rsidR="007F52EB" w:rsidRPr="004C1891" w:rsidRDefault="007F52EB" w:rsidP="001851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3687" w:type="dxa"/>
          </w:tcPr>
          <w:p w14:paraId="3F70C49C" w14:textId="1D3B977B" w:rsidR="007F52EB" w:rsidRPr="004C1891" w:rsidRDefault="007F52EB" w:rsidP="001851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Закупки</w:t>
            </w:r>
          </w:p>
        </w:tc>
      </w:tr>
      <w:tr w:rsidR="007F52EB" w:rsidRPr="004C1891" w14:paraId="23CB9BB8" w14:textId="77777777" w:rsidTr="003A6108">
        <w:tc>
          <w:tcPr>
            <w:tcW w:w="1906" w:type="dxa"/>
          </w:tcPr>
          <w:p w14:paraId="22577DF5" w14:textId="43C74473" w:rsidR="007F52EB" w:rsidRPr="004C1891" w:rsidRDefault="007F52EB" w:rsidP="001851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Порядок оценки Заявок в соответствии с заявленными Заказчиком критериями</w:t>
            </w:r>
          </w:p>
        </w:tc>
        <w:tc>
          <w:tcPr>
            <w:tcW w:w="13687" w:type="dxa"/>
          </w:tcPr>
          <w:p w14:paraId="5C50B6A1" w14:textId="77777777" w:rsidR="007F52EB" w:rsidRPr="004C1891" w:rsidRDefault="007F52EB" w:rsidP="007F52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Оценка и сопоставление заявок на участие в Закупке проводится членами Комиссии в строгом соответствии с критериями и порядком, предусмотренными настоящей Документацией.</w:t>
            </w:r>
          </w:p>
          <w:p w14:paraId="49B4474B" w14:textId="77777777" w:rsidR="007F52EB" w:rsidRPr="004C1891" w:rsidRDefault="007F52EB" w:rsidP="007F52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Рейтинг заявок на участие в Закупке представляет собой оценку в баллах, получаемую по результатам оценки по критериям с учетом значимости (веса) данных критериев. Рейтинг Заявки на участие в Закупке i-го Участника Закупки определяется по формуле:</w:t>
            </w:r>
          </w:p>
          <w:p w14:paraId="241FE5D5" w14:textId="512CE246" w:rsidR="007F52EB" w:rsidRPr="004C1891" w:rsidRDefault="007F52EB" w:rsidP="007F52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Ri = </w:t>
            </w:r>
            <w:r w:rsidR="00646F6C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  <w:r w:rsidR="00646F6C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 </w:t>
            </w:r>
            <w:r w:rsidR="00646F6C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="00646F6C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V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  <w:r w:rsidR="00646F6C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+ 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 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V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+ R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 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V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+ R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 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V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+ R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 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V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+ R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6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 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V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6</w:t>
            </w:r>
            <w:r w:rsidRPr="004C18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*</w:t>
            </w:r>
          </w:p>
          <w:p w14:paraId="76C0F132" w14:textId="77777777" w:rsidR="007F52EB" w:rsidRPr="004C1891" w:rsidRDefault="007F52EB" w:rsidP="007F52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где:</w:t>
            </w:r>
          </w:p>
          <w:p w14:paraId="62F1FCAE" w14:textId="77777777" w:rsidR="007F52EB" w:rsidRPr="004C1891" w:rsidRDefault="007F52EB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>i – порядковый номер Заявки Участника, допущенного к оценке и сопоставлению;</w:t>
            </w:r>
          </w:p>
          <w:p w14:paraId="7877803D" w14:textId="77777777" w:rsidR="007F52EB" w:rsidRPr="004C1891" w:rsidRDefault="007F52EB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Ri 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>– рейтинг Заявки i-го Участника;</w:t>
            </w:r>
          </w:p>
          <w:p w14:paraId="0F3D0563" w14:textId="2F169561" w:rsidR="00646F6C" w:rsidRPr="004C1891" w:rsidRDefault="00646F6C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 – 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>оценка (балл)</w:t>
            </w: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Заявки i-го Участника по критерию </w:t>
            </w:r>
            <w:r w:rsidR="00C73068" w:rsidRPr="004C1891">
              <w:rPr>
                <w:rFonts w:ascii="Times New Roman" w:hAnsi="Times New Roman" w:cs="Times New Roman"/>
                <w:sz w:val="18"/>
                <w:szCs w:val="18"/>
              </w:rPr>
              <w:t>«Условия оплаты»;</w:t>
            </w:r>
          </w:p>
          <w:p w14:paraId="0C1BE6BD" w14:textId="7D1F51E3" w:rsidR="007F52EB" w:rsidRPr="004C1891" w:rsidRDefault="007F52EB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 – оценка (балл) Заявки i-го Участника по критерию </w:t>
            </w:r>
            <w:r w:rsidR="00C73068" w:rsidRPr="004C1891">
              <w:rPr>
                <w:rFonts w:ascii="Times New Roman" w:hAnsi="Times New Roman" w:cs="Times New Roman"/>
                <w:sz w:val="18"/>
                <w:szCs w:val="18"/>
              </w:rPr>
              <w:t>«Опыт выполнения аналогичных договоров (контрактов)»</w:t>
            </w:r>
          </w:p>
          <w:p w14:paraId="256F9410" w14:textId="0FBFC8C9" w:rsidR="007F52EB" w:rsidRPr="004C1891" w:rsidRDefault="007F52EB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 – оценка (балл) Заявки i-го Участника по критерию </w:t>
            </w:r>
            <w:r w:rsidR="00C73068" w:rsidRPr="004C1891">
              <w:rPr>
                <w:rFonts w:ascii="Times New Roman" w:hAnsi="Times New Roman" w:cs="Times New Roman"/>
                <w:sz w:val="18"/>
                <w:szCs w:val="18"/>
              </w:rPr>
              <w:t>«Срок поставки товара»;</w:t>
            </w:r>
          </w:p>
          <w:p w14:paraId="448FF484" w14:textId="213A29CC" w:rsidR="007F52EB" w:rsidRPr="004C1891" w:rsidRDefault="007F52EB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 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– оценка (балл) Заявки i-го Участника по критерию </w:t>
            </w:r>
            <w:r w:rsidR="00C73068" w:rsidRPr="004C1891">
              <w:rPr>
                <w:rFonts w:ascii="Times New Roman" w:hAnsi="Times New Roman" w:cs="Times New Roman"/>
                <w:sz w:val="18"/>
                <w:szCs w:val="18"/>
              </w:rPr>
              <w:t>«Деловая репутация»</w:t>
            </w:r>
          </w:p>
          <w:p w14:paraId="61A44976" w14:textId="5AB32B74" w:rsidR="007F52EB" w:rsidRPr="004C1891" w:rsidRDefault="007F52EB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 – оценка (балл) Заявки i-го Участника по критерию </w:t>
            </w:r>
            <w:r w:rsidR="00C73068" w:rsidRPr="004C1891">
              <w:rPr>
                <w:rFonts w:ascii="Times New Roman" w:hAnsi="Times New Roman" w:cs="Times New Roman"/>
                <w:sz w:val="18"/>
                <w:szCs w:val="18"/>
              </w:rPr>
              <w:t>«Численность персонала»</w:t>
            </w:r>
          </w:p>
          <w:p w14:paraId="76A32814" w14:textId="1EF28244" w:rsidR="007F52EB" w:rsidRPr="004C1891" w:rsidRDefault="007F52EB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 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– оценка (балл) Заявки i-го Участника по критерию </w:t>
            </w:r>
            <w:r w:rsidR="00C73068" w:rsidRPr="004C1891">
              <w:rPr>
                <w:rFonts w:ascii="Times New Roman" w:hAnsi="Times New Roman" w:cs="Times New Roman"/>
                <w:sz w:val="18"/>
                <w:szCs w:val="18"/>
              </w:rPr>
              <w:t>«Скидка»;</w:t>
            </w:r>
          </w:p>
          <w:p w14:paraId="6C457CE7" w14:textId="77777777" w:rsidR="007F52EB" w:rsidRPr="004C1891" w:rsidRDefault="007F52EB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6F4460" w14:textId="5002262B" w:rsidR="00646F6C" w:rsidRPr="004C1891" w:rsidRDefault="00646F6C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- 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значимость (вес) критерия </w:t>
            </w:r>
            <w:r w:rsidR="00C73068" w:rsidRPr="004C1891">
              <w:rPr>
                <w:rFonts w:ascii="Times New Roman" w:hAnsi="Times New Roman" w:cs="Times New Roman"/>
                <w:sz w:val="18"/>
                <w:szCs w:val="18"/>
              </w:rPr>
              <w:t>«Условия оплаты»;</w:t>
            </w:r>
          </w:p>
          <w:p w14:paraId="5B34EF53" w14:textId="51E96452" w:rsidR="007F52EB" w:rsidRPr="004C1891" w:rsidRDefault="007F52EB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– значимость (вес) критерия </w:t>
            </w:r>
            <w:r w:rsidR="00C73068" w:rsidRPr="004C1891">
              <w:rPr>
                <w:rFonts w:ascii="Times New Roman" w:hAnsi="Times New Roman" w:cs="Times New Roman"/>
                <w:sz w:val="18"/>
                <w:szCs w:val="18"/>
              </w:rPr>
              <w:t>«Опыт выполнения аналогичных договоров (контрактов)»</w:t>
            </w:r>
          </w:p>
          <w:p w14:paraId="18CE2802" w14:textId="661C6C29" w:rsidR="007F52EB" w:rsidRPr="004C1891" w:rsidRDefault="007F52EB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 – значимость (вес) критерия «Срок поставки товара»;</w:t>
            </w:r>
          </w:p>
          <w:p w14:paraId="37E19AEF" w14:textId="1D342FD2" w:rsidR="007F52EB" w:rsidRPr="004C1891" w:rsidRDefault="007F52EB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F0886" w:rsidRPr="004C189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 значимость (вес) критерия </w:t>
            </w:r>
            <w:r w:rsidR="00C73068" w:rsidRPr="004C1891">
              <w:rPr>
                <w:rFonts w:ascii="Times New Roman" w:hAnsi="Times New Roman" w:cs="Times New Roman"/>
                <w:sz w:val="18"/>
                <w:szCs w:val="18"/>
              </w:rPr>
              <w:t>«Деловая репутация»</w:t>
            </w:r>
          </w:p>
          <w:p w14:paraId="6501A43B" w14:textId="5EBDEA55" w:rsidR="007F52EB" w:rsidRPr="004C1891" w:rsidRDefault="007F52EB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 – значимость (вес) критерия «Численность персонала»</w:t>
            </w:r>
          </w:p>
          <w:p w14:paraId="0B064A5F" w14:textId="79C5E378" w:rsidR="007F52EB" w:rsidRPr="004C1891" w:rsidRDefault="007F52EB" w:rsidP="007F52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</w:t>
            </w:r>
            <w:r w:rsidR="00FE047D"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- значимость (вес) критерия </w:t>
            </w:r>
            <w:r w:rsidR="00C73068" w:rsidRPr="004C1891">
              <w:rPr>
                <w:rFonts w:ascii="Times New Roman" w:hAnsi="Times New Roman" w:cs="Times New Roman"/>
                <w:sz w:val="18"/>
                <w:szCs w:val="18"/>
              </w:rPr>
              <w:t>«Скидка»;</w:t>
            </w:r>
          </w:p>
          <w:p w14:paraId="192B1AA7" w14:textId="77777777" w:rsidR="00155C82" w:rsidRPr="004C1891" w:rsidRDefault="00155C82" w:rsidP="007F52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87DA3A" w14:textId="6CECB11D" w:rsidR="007F52EB" w:rsidRPr="004C1891" w:rsidRDefault="007F52EB" w:rsidP="007F52EB">
            <w:pPr>
              <w:jc w:val="both"/>
              <w:rPr>
                <w:rFonts w:ascii="Times New Roman" w:hAnsi="Times New Roman" w:cs="Times New Roman"/>
              </w:rPr>
            </w:pP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* Количество слагаемых в формуле определяется набором критериев, используемых для оценки заявок Участников и указанных в </w:t>
            </w:r>
            <w:r w:rsidR="00F0001F"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таблице 1 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настоящей Документации.</w:t>
            </w:r>
          </w:p>
        </w:tc>
      </w:tr>
      <w:tr w:rsidR="007D7741" w:rsidRPr="004C1891" w14:paraId="6C07B976" w14:textId="77777777" w:rsidTr="003A6108">
        <w:tc>
          <w:tcPr>
            <w:tcW w:w="1906" w:type="dxa"/>
          </w:tcPr>
          <w:p w14:paraId="66BE8E0C" w14:textId="29505618" w:rsidR="007D7741" w:rsidRPr="004C1891" w:rsidRDefault="007D7741" w:rsidP="007D77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1.Оценка по критерию «Условия оплаты»</w:t>
            </w:r>
          </w:p>
        </w:tc>
        <w:tc>
          <w:tcPr>
            <w:tcW w:w="13687" w:type="dxa"/>
          </w:tcPr>
          <w:p w14:paraId="0A43B084" w14:textId="77777777" w:rsidR="007D7741" w:rsidRPr="004C1891" w:rsidRDefault="007D7741" w:rsidP="007D774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где:</w:t>
            </w:r>
          </w:p>
          <w:p w14:paraId="61D77026" w14:textId="77777777" w:rsidR="007D7741" w:rsidRPr="004C1891" w:rsidRDefault="007D7741" w:rsidP="007D774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</w:t>
            </w:r>
            <w:r w:rsidRPr="004C189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4C189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i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 – оценка (балл) Заявки </w:t>
            </w:r>
            <w:r w:rsidRPr="004C18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>-го Участника по критерию «Условия оплаты».</w:t>
            </w:r>
          </w:p>
          <w:p w14:paraId="20F6447D" w14:textId="54347308" w:rsidR="007D7741" w:rsidRPr="004C1891" w:rsidRDefault="007D7741" w:rsidP="007D77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В зависимости от предложения Участника, Заявке Участника присуждается балл (оценка) по критерию оценки «Условия оплаты» (срок окончательного расчета по договору должен быть указан в виде максимального количества рабочих дней (например, в течение </w:t>
            </w:r>
            <w:r w:rsidR="004C1891" w:rsidRPr="004C189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 календарных дней, 30 календарных дней, не позднее 5 календарных дней);</w:t>
            </w:r>
          </w:p>
          <w:tbl>
            <w:tblPr>
              <w:tblpPr w:leftFromText="180" w:rightFromText="180" w:vertAnchor="text" w:horzAnchor="margin" w:tblpY="149"/>
              <w:tblOverlap w:val="never"/>
              <w:tblW w:w="13178" w:type="dxa"/>
              <w:tblLook w:val="04A0" w:firstRow="1" w:lastRow="0" w:firstColumn="1" w:lastColumn="0" w:noHBand="0" w:noVBand="1"/>
            </w:tblPr>
            <w:tblGrid>
              <w:gridCol w:w="10060"/>
              <w:gridCol w:w="3118"/>
            </w:tblGrid>
            <w:tr w:rsidR="007D7741" w:rsidRPr="004C1891" w14:paraId="43C145C0" w14:textId="77777777" w:rsidTr="007E6C16">
              <w:trPr>
                <w:cantSplit/>
                <w:trHeight w:val="243"/>
              </w:trPr>
              <w:tc>
                <w:tcPr>
                  <w:tcW w:w="10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AE2B5B" w14:textId="77777777" w:rsidR="007D7741" w:rsidRPr="004C1891" w:rsidRDefault="007D7741" w:rsidP="007D7741">
                  <w:pPr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b/>
                      <w:sz w:val="16"/>
                      <w:lang w:eastAsia="ru-RU"/>
                    </w:rPr>
                    <w:t>Для Участников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C20187" w14:textId="77777777" w:rsidR="007D7741" w:rsidRPr="004C1891" w:rsidRDefault="007D7741" w:rsidP="007D7741">
                  <w:pPr>
                    <w:spacing w:after="0"/>
                    <w:jc w:val="center"/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  <w:t>Баллы</w:t>
                  </w:r>
                </w:p>
              </w:tc>
            </w:tr>
            <w:tr w:rsidR="007D7741" w:rsidRPr="004C1891" w14:paraId="289E7D96" w14:textId="77777777" w:rsidTr="007E6C16">
              <w:trPr>
                <w:trHeight w:val="243"/>
              </w:trPr>
              <w:tc>
                <w:tcPr>
                  <w:tcW w:w="10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9DA8F2" w14:textId="77777777" w:rsidR="007D7741" w:rsidRPr="004C1891" w:rsidRDefault="007D7741" w:rsidP="007D7741">
                  <w:pPr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  <w:t xml:space="preserve">Оплата за поставленный товар осуществляется Заказчиком в срок от 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sz w:val="16"/>
                      <w:lang w:eastAsia="ru-RU"/>
                    </w:rPr>
                    <w:t>5 (пяти) до 7 (семи)</w:t>
                  </w:r>
                  <w:r w:rsidRPr="004C1891"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  <w:t xml:space="preserve"> 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sz w:val="16"/>
                      <w:lang w:eastAsia="ru-RU"/>
                    </w:rPr>
                    <w:t>календарных дней</w:t>
                  </w:r>
                  <w:r w:rsidRPr="004C1891"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  <w:t xml:space="preserve"> с даты подписания уполномоченными представителями первичных документов, подтверждающих приемку-передачу товаров, работ, услуг по договору и отвечающих требованиям законодательства РФ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672FB9" w14:textId="227632ED" w:rsidR="007D7741" w:rsidRPr="004C1891" w:rsidRDefault="007D7741" w:rsidP="007D7741">
                  <w:pPr>
                    <w:spacing w:after="0"/>
                    <w:jc w:val="center"/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  <w:t>0</w:t>
                  </w:r>
                </w:p>
              </w:tc>
            </w:tr>
            <w:tr w:rsidR="007D7741" w:rsidRPr="004C1891" w14:paraId="09EAAC58" w14:textId="77777777" w:rsidTr="007E6C16">
              <w:trPr>
                <w:cantSplit/>
                <w:trHeight w:val="601"/>
              </w:trPr>
              <w:tc>
                <w:tcPr>
                  <w:tcW w:w="10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44B1DE" w14:textId="77777777" w:rsidR="007D7741" w:rsidRPr="004C1891" w:rsidRDefault="007D7741" w:rsidP="007D7741">
                  <w:pPr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  <w:t xml:space="preserve">Оплата за поставленный товар осуществляется Заказчиком в срок 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sz w:val="16"/>
                      <w:lang w:eastAsia="ru-RU"/>
                    </w:rPr>
                    <w:t>от 8 (восьми) до 15 (пятнадцати) календарных дней</w:t>
                  </w:r>
                  <w:r w:rsidRPr="004C1891"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  <w:t xml:space="preserve"> с даты подписания уполномоченными представителями первичных документов, подтверждающих приемку-передачу товаров, работ, услуг по договору и отвечающих требованиям законодательства РФ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686B56" w14:textId="3AB179F1" w:rsidR="007D7741" w:rsidRPr="004C1891" w:rsidRDefault="007D7741" w:rsidP="007D7741">
                  <w:pPr>
                    <w:spacing w:after="0"/>
                    <w:jc w:val="center"/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  <w:t>50</w:t>
                  </w:r>
                </w:p>
              </w:tc>
            </w:tr>
            <w:tr w:rsidR="007D7741" w:rsidRPr="004C1891" w14:paraId="6A0D37D0" w14:textId="77777777" w:rsidTr="007E6C16">
              <w:trPr>
                <w:cantSplit/>
                <w:trHeight w:val="560"/>
              </w:trPr>
              <w:tc>
                <w:tcPr>
                  <w:tcW w:w="10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20BDEA" w14:textId="77777777" w:rsidR="007D7741" w:rsidRPr="004C1891" w:rsidRDefault="007D7741" w:rsidP="007D7741">
                  <w:pPr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  <w:t xml:space="preserve">Оплата за поставленный товар осуществляется Заказчиком в срок 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sz w:val="16"/>
                      <w:lang w:eastAsia="ru-RU"/>
                    </w:rPr>
                    <w:t>от 22 (двадцати двух) до 30 (тридцати)</w:t>
                  </w:r>
                  <w:r w:rsidRPr="004C1891"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  <w:t xml:space="preserve"> 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16"/>
                      <w:lang w:eastAsia="ru-RU"/>
                    </w:rPr>
                    <w:t>календарных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sz w:val="16"/>
                      <w:lang w:eastAsia="ru-RU"/>
                    </w:rPr>
                    <w:t xml:space="preserve"> дней</w:t>
                  </w:r>
                  <w:r w:rsidRPr="004C1891"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  <w:t xml:space="preserve"> с даты подписания уполномоченными представителями первичных документов, подтверждающих приемку-передачу товаров, работ, услуг по договору и отвечающих требованиям законодательства РФ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229725" w14:textId="77777777" w:rsidR="007D7741" w:rsidRPr="004C1891" w:rsidRDefault="007D7741" w:rsidP="007D7741">
                  <w:pPr>
                    <w:spacing w:after="0"/>
                    <w:jc w:val="center"/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  <w:t>100</w:t>
                  </w:r>
                </w:p>
              </w:tc>
            </w:tr>
          </w:tbl>
          <w:p w14:paraId="375C53CD" w14:textId="18230A72" w:rsidR="007D7741" w:rsidRPr="004C1891" w:rsidRDefault="007D7741" w:rsidP="007D77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– Участник закупки, относящийся к субъектам малого и среднего предпринимательства не вправе предложить срок оплаты по договору более 15 (пятнадцати) рабочих дней с даты подписания уполномоченными представителями сторон первичных документов, подтверждающих приемку-передачу товаров, работ, услуг по договору и отвечающих требованиям законодательства РФ.</w:t>
            </w:r>
          </w:p>
        </w:tc>
      </w:tr>
      <w:tr w:rsidR="007D7741" w:rsidRPr="004C1891" w14:paraId="3BDE935B" w14:textId="77777777" w:rsidTr="003A6108">
        <w:tc>
          <w:tcPr>
            <w:tcW w:w="1906" w:type="dxa"/>
          </w:tcPr>
          <w:p w14:paraId="25267BE1" w14:textId="3FB0C4B4" w:rsidR="007D7741" w:rsidRPr="004C1891" w:rsidRDefault="007D7741" w:rsidP="007D77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2.Оценка по критерию «Опыт выполнения </w:t>
            </w: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аналогичных договоров (контрактов)*»</w:t>
            </w:r>
          </w:p>
        </w:tc>
        <w:tc>
          <w:tcPr>
            <w:tcW w:w="13687" w:type="dxa"/>
          </w:tcPr>
          <w:p w14:paraId="6573D5EE" w14:textId="77777777" w:rsidR="007D7741" w:rsidRPr="004C1891" w:rsidRDefault="007D7741" w:rsidP="007D7741">
            <w:pPr>
              <w:pStyle w:val="a6"/>
              <w:rPr>
                <w:b/>
                <w:bCs/>
                <w:sz w:val="18"/>
                <w:szCs w:val="18"/>
              </w:rPr>
            </w:pPr>
            <w:r w:rsidRPr="004C1891">
              <w:rPr>
                <w:b/>
                <w:bCs/>
                <w:sz w:val="18"/>
                <w:szCs w:val="18"/>
              </w:rPr>
              <w:lastRenderedPageBreak/>
              <w:t>где:</w:t>
            </w:r>
          </w:p>
          <w:p w14:paraId="27E3012D" w14:textId="77777777" w:rsidR="007D7741" w:rsidRPr="004C1891" w:rsidRDefault="007D7741" w:rsidP="007D7741">
            <w:pPr>
              <w:pStyle w:val="a6"/>
              <w:rPr>
                <w:sz w:val="18"/>
                <w:szCs w:val="18"/>
              </w:rPr>
            </w:pPr>
            <w:r w:rsidRPr="004C1891">
              <w:rPr>
                <w:sz w:val="18"/>
                <w:szCs w:val="18"/>
                <w:lang w:val="en-US"/>
              </w:rPr>
              <w:t>R</w:t>
            </w:r>
            <w:r w:rsidRPr="004C1891">
              <w:rPr>
                <w:sz w:val="18"/>
                <w:szCs w:val="18"/>
              </w:rPr>
              <w:t>4</w:t>
            </w:r>
            <w:r w:rsidRPr="004C1891">
              <w:rPr>
                <w:sz w:val="18"/>
                <w:szCs w:val="18"/>
                <w:lang w:val="en-US"/>
              </w:rPr>
              <w:t>i</w:t>
            </w:r>
            <w:r w:rsidRPr="004C1891">
              <w:rPr>
                <w:sz w:val="18"/>
                <w:szCs w:val="18"/>
              </w:rPr>
              <w:t xml:space="preserve"> – оценка (балл) Заявки </w:t>
            </w:r>
            <w:r w:rsidRPr="004C1891">
              <w:rPr>
                <w:sz w:val="18"/>
                <w:szCs w:val="18"/>
                <w:lang w:val="en-US"/>
              </w:rPr>
              <w:t>i</w:t>
            </w:r>
            <w:r w:rsidRPr="004C1891">
              <w:rPr>
                <w:sz w:val="18"/>
                <w:szCs w:val="18"/>
              </w:rPr>
              <w:t>-го Участника по критерию «Опыт выполнения аналогичных договоров (контрактов)»;</w:t>
            </w:r>
          </w:p>
          <w:p w14:paraId="4AB0DC89" w14:textId="77777777" w:rsidR="007D7741" w:rsidRPr="004C1891" w:rsidRDefault="007D7741" w:rsidP="007D7741">
            <w:pPr>
              <w:pStyle w:val="a6"/>
              <w:rPr>
                <w:sz w:val="16"/>
                <w:szCs w:val="16"/>
              </w:rPr>
            </w:pPr>
          </w:p>
          <w:p w14:paraId="7E094EA7" w14:textId="2069F0D7" w:rsidR="007D7741" w:rsidRPr="004C1891" w:rsidRDefault="007D7741" w:rsidP="007D77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Опыт выполнения аналогичных договоров (контрактов)* - поставка товаров, сопоставимых по характеру и объему с предметом настоящей закупки за период с 01.01.2022 по 3</w:t>
            </w:r>
            <w:r w:rsidR="003E76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46723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3E767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 г. (включительно).</w:t>
            </w:r>
          </w:p>
          <w:p w14:paraId="461B6988" w14:textId="77777777" w:rsidR="007D7741" w:rsidRPr="004C1891" w:rsidRDefault="007D7741" w:rsidP="007D77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8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 оценке по настоящему показателю учитываются только те сведения, заявленные участниками закупки, которые подтверждены документально. Участник прикладывает копии договоров (контрактов) на поставку товаров, аналогичных предмету</w:t>
            </w:r>
            <w:bookmarkStart w:id="0" w:name="_Hlk33776343"/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 закупки, копии спецификаций, подтверждающих номенклатуру товара, а также документов, подтверждающих факт поставки этого товара (Товарные накладные (УПД). Указанные документы должны быть подписаны двумя сторонами сделки. </w:t>
            </w:r>
          </w:p>
          <w:bookmarkEnd w:id="0"/>
          <w:p w14:paraId="24AC72D4" w14:textId="63C45A79" w:rsidR="007D7741" w:rsidRPr="004C1891" w:rsidRDefault="007D7741" w:rsidP="007D77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Сумма (в стоимостном выражении) аналогичных поставок за период с 01.01.2022 по 3</w:t>
            </w:r>
            <w:r w:rsidR="003E76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46723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E76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 гг. (включительно) не должна быть менее 80 000 000,00 рублей с учетом НДС или не менее </w:t>
            </w:r>
            <w:r w:rsidR="003E7679" w:rsidRPr="003E7679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3E76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7679" w:rsidRPr="003E7679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  <w:r w:rsidR="003E76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E7679" w:rsidRPr="003E7679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  <w:r w:rsidR="003E767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E7679" w:rsidRPr="003E7679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 рублей без учета НДС.</w:t>
            </w:r>
          </w:p>
          <w:p w14:paraId="06BE027D" w14:textId="77777777" w:rsidR="007D7741" w:rsidRPr="004C1891" w:rsidRDefault="007D7741" w:rsidP="007D77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723639" w14:textId="0A7EB67E" w:rsidR="007D7741" w:rsidRPr="004C1891" w:rsidRDefault="007D7741" w:rsidP="007D77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балл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 - наличие опыта не менее 80 000 000,00 рублей с учетом НДС или менее </w:t>
            </w:r>
            <w:r w:rsidR="003E7679" w:rsidRPr="003E7679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3E76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7679" w:rsidRPr="003E7679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  <w:r w:rsidR="003E76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E7679" w:rsidRPr="003E7679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  <w:r w:rsidR="003E767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E7679" w:rsidRPr="003E7679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="003E7679"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рублей без учета НДС.</w:t>
            </w:r>
          </w:p>
          <w:p w14:paraId="3297071E" w14:textId="77777777" w:rsidR="007D7741" w:rsidRPr="004C1891" w:rsidRDefault="007D7741" w:rsidP="007D77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6B350A" w14:textId="3B73F9CF" w:rsidR="007D7741" w:rsidRPr="004C1891" w:rsidRDefault="007D7741" w:rsidP="007D774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баллов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 – отсутствие опыта менее 80 000 000,00 рублей с учетом НДС или менее </w:t>
            </w:r>
            <w:r w:rsidR="003E7679" w:rsidRPr="003E7679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3E76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7679" w:rsidRPr="003E7679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  <w:r w:rsidR="003E76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E7679" w:rsidRPr="003E7679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  <w:r w:rsidR="003E767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E7679" w:rsidRPr="003E7679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="003E7679"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рублей без учета НДС.</w:t>
            </w:r>
          </w:p>
        </w:tc>
      </w:tr>
      <w:tr w:rsidR="004C1891" w:rsidRPr="004C1891" w14:paraId="38C7DB72" w14:textId="77777777" w:rsidTr="003A6108">
        <w:tc>
          <w:tcPr>
            <w:tcW w:w="1906" w:type="dxa"/>
          </w:tcPr>
          <w:p w14:paraId="18093F62" w14:textId="0EB27BB8" w:rsidR="004C1891" w:rsidRPr="004C1891" w:rsidRDefault="004C1891" w:rsidP="004C18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3.Оценка по критерию «Срок поставки карт»</w:t>
            </w:r>
          </w:p>
        </w:tc>
        <w:tc>
          <w:tcPr>
            <w:tcW w:w="13687" w:type="dxa"/>
          </w:tcPr>
          <w:p w14:paraId="7040F757" w14:textId="77777777" w:rsidR="004C1891" w:rsidRPr="004C1891" w:rsidRDefault="004C1891" w:rsidP="004C1891">
            <w:pPr>
              <w:pStyle w:val="a5"/>
            </w:pPr>
            <w:r w:rsidRPr="004C1891">
              <w:rPr>
                <w:lang w:val="en-US"/>
              </w:rPr>
              <w:t>R</w:t>
            </w:r>
            <w:r w:rsidRPr="004C1891">
              <w:t>4i= ((Cмах - Сi)/Смах) х 100</w:t>
            </w:r>
          </w:p>
          <w:p w14:paraId="075DB8F9" w14:textId="77777777" w:rsidR="004C1891" w:rsidRPr="004C1891" w:rsidRDefault="004C1891" w:rsidP="004C1891">
            <w:pPr>
              <w:pStyle w:val="a6"/>
              <w:rPr>
                <w:b/>
                <w:bCs/>
                <w:sz w:val="18"/>
                <w:szCs w:val="18"/>
              </w:rPr>
            </w:pPr>
            <w:r w:rsidRPr="004C1891">
              <w:rPr>
                <w:b/>
                <w:bCs/>
                <w:sz w:val="18"/>
                <w:szCs w:val="18"/>
              </w:rPr>
              <w:t>где:</w:t>
            </w:r>
          </w:p>
          <w:p w14:paraId="318DDF61" w14:textId="77777777" w:rsidR="004C1891" w:rsidRPr="004C1891" w:rsidRDefault="004C1891" w:rsidP="004C1891">
            <w:pPr>
              <w:pStyle w:val="a6"/>
              <w:rPr>
                <w:sz w:val="18"/>
                <w:szCs w:val="18"/>
              </w:rPr>
            </w:pPr>
            <w:r w:rsidRPr="004C1891">
              <w:rPr>
                <w:sz w:val="18"/>
                <w:szCs w:val="18"/>
                <w:lang w:val="en-US"/>
              </w:rPr>
              <w:t>R</w:t>
            </w:r>
            <w:r w:rsidRPr="004C1891">
              <w:rPr>
                <w:sz w:val="18"/>
                <w:szCs w:val="18"/>
              </w:rPr>
              <w:t>3</w:t>
            </w:r>
            <w:r w:rsidRPr="004C1891">
              <w:rPr>
                <w:sz w:val="18"/>
                <w:szCs w:val="18"/>
                <w:lang w:val="en-US"/>
              </w:rPr>
              <w:t>i</w:t>
            </w:r>
            <w:r w:rsidRPr="004C1891">
              <w:rPr>
                <w:sz w:val="18"/>
                <w:szCs w:val="18"/>
              </w:rPr>
              <w:t xml:space="preserve"> – оценка (балл) Заявки </w:t>
            </w:r>
            <w:r w:rsidRPr="004C1891">
              <w:rPr>
                <w:sz w:val="18"/>
                <w:szCs w:val="18"/>
                <w:lang w:val="en-US"/>
              </w:rPr>
              <w:t>i</w:t>
            </w:r>
            <w:r w:rsidRPr="004C1891">
              <w:rPr>
                <w:sz w:val="18"/>
                <w:szCs w:val="18"/>
              </w:rPr>
              <w:t>-го Участника по критерию «Срок поставки товара»;</w:t>
            </w:r>
          </w:p>
          <w:p w14:paraId="2ABF6B8C" w14:textId="77777777" w:rsidR="004C1891" w:rsidRPr="004C1891" w:rsidRDefault="004C1891" w:rsidP="004C1891">
            <w:pPr>
              <w:pStyle w:val="a6"/>
              <w:rPr>
                <w:sz w:val="18"/>
                <w:szCs w:val="18"/>
              </w:rPr>
            </w:pPr>
            <w:r w:rsidRPr="004C1891">
              <w:rPr>
                <w:sz w:val="18"/>
                <w:szCs w:val="18"/>
              </w:rPr>
              <w:t>Смах – максимальный срок поставки товара, установленный в Приложении 2 - Техническая часть;</w:t>
            </w:r>
          </w:p>
          <w:p w14:paraId="0C8DB580" w14:textId="77777777" w:rsidR="004C1891" w:rsidRPr="004C1891" w:rsidRDefault="004C1891" w:rsidP="004C1891">
            <w:pPr>
              <w:pStyle w:val="a6"/>
              <w:rPr>
                <w:sz w:val="18"/>
                <w:szCs w:val="18"/>
              </w:rPr>
            </w:pPr>
            <w:r w:rsidRPr="004C1891">
              <w:rPr>
                <w:sz w:val="18"/>
                <w:szCs w:val="18"/>
              </w:rPr>
              <w:t xml:space="preserve">Сi – предложение по сроку поставки товара по заявке </w:t>
            </w:r>
            <w:r w:rsidRPr="004C1891">
              <w:rPr>
                <w:sz w:val="18"/>
                <w:szCs w:val="18"/>
                <w:lang w:val="en-US"/>
              </w:rPr>
              <w:t>i</w:t>
            </w:r>
            <w:r w:rsidRPr="004C1891">
              <w:rPr>
                <w:sz w:val="18"/>
                <w:szCs w:val="18"/>
              </w:rPr>
              <w:t>-го Участника.</w:t>
            </w:r>
          </w:p>
          <w:p w14:paraId="3378A899" w14:textId="77777777" w:rsidR="004C1891" w:rsidRPr="004C1891" w:rsidRDefault="004C1891" w:rsidP="004C1891">
            <w:pPr>
              <w:pStyle w:val="a6"/>
              <w:rPr>
                <w:sz w:val="14"/>
                <w:szCs w:val="14"/>
              </w:rPr>
            </w:pPr>
          </w:p>
          <w:p w14:paraId="36E8B8CB" w14:textId="77777777" w:rsidR="004C1891" w:rsidRPr="004C1891" w:rsidRDefault="004C1891" w:rsidP="004C1891">
            <w:pPr>
              <w:pStyle w:val="a6"/>
            </w:pPr>
            <w:r w:rsidRPr="004C1891">
              <w:t xml:space="preserve">Участник в заявке указывает срок поставки товара </w:t>
            </w:r>
            <w:r w:rsidRPr="004C1891">
              <w:rPr>
                <w:u w:val="single"/>
              </w:rPr>
              <w:t>в рабочих днях</w:t>
            </w:r>
            <w:r w:rsidRPr="004C1891">
              <w:t xml:space="preserve"> с момента заключения договора.</w:t>
            </w:r>
          </w:p>
          <w:p w14:paraId="35D1481A" w14:textId="77777777" w:rsidR="004C1891" w:rsidRPr="004C1891" w:rsidRDefault="004C1891" w:rsidP="004C1891">
            <w:pPr>
              <w:pStyle w:val="a6"/>
              <w:rPr>
                <w:b/>
                <w:bCs/>
                <w:sz w:val="18"/>
                <w:szCs w:val="18"/>
              </w:rPr>
            </w:pPr>
          </w:p>
        </w:tc>
      </w:tr>
      <w:tr w:rsidR="004C1891" w:rsidRPr="004C1891" w14:paraId="29FC5E52" w14:textId="77777777" w:rsidTr="003A6108">
        <w:tc>
          <w:tcPr>
            <w:tcW w:w="1906" w:type="dxa"/>
          </w:tcPr>
          <w:p w14:paraId="6CC30B79" w14:textId="3F91084A" w:rsidR="004C1891" w:rsidRPr="004C1891" w:rsidRDefault="004C1891" w:rsidP="004C18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4C1891">
              <w:rPr>
                <w:rFonts w:ascii="Times New Roman" w:hAnsi="Times New Roman" w:cs="Times New Roman"/>
                <w:b/>
              </w:rPr>
              <w:t>. Оценка по критерию «Деловая репутация»</w:t>
            </w:r>
          </w:p>
        </w:tc>
        <w:tc>
          <w:tcPr>
            <w:tcW w:w="13687" w:type="dxa"/>
          </w:tcPr>
          <w:p w14:paraId="386565DF" w14:textId="77777777" w:rsidR="004C1891" w:rsidRPr="004C1891" w:rsidRDefault="004C1891" w:rsidP="004C1891">
            <w:pPr>
              <w:pStyle w:val="a6"/>
              <w:jc w:val="center"/>
              <w:rPr>
                <w:b/>
              </w:rPr>
            </w:pPr>
          </w:p>
          <w:p w14:paraId="2501DBED" w14:textId="77777777" w:rsidR="004C1891" w:rsidRPr="004C1891" w:rsidRDefault="004C1891" w:rsidP="004C1891">
            <w:pPr>
              <w:pStyle w:val="a6"/>
              <w:jc w:val="center"/>
              <w:rPr>
                <w:b/>
                <w:color w:val="000000" w:themeColor="text1"/>
                <w:lang w:val="en-US"/>
              </w:rPr>
            </w:pPr>
            <w:r w:rsidRPr="004C1891">
              <w:rPr>
                <w:b/>
                <w:lang w:val="en-US"/>
              </w:rPr>
              <w:t xml:space="preserve">R6i = </w:t>
            </w:r>
            <w:r w:rsidRPr="004C1891">
              <w:rPr>
                <w:b/>
                <w:color w:val="000000" w:themeColor="text1"/>
                <w:lang w:val="en-US"/>
              </w:rPr>
              <w:t>S1i +</w:t>
            </w:r>
            <w:r w:rsidRPr="004C1891">
              <w:rPr>
                <w:b/>
                <w:lang w:val="en-US"/>
              </w:rPr>
              <w:t xml:space="preserve"> </w:t>
            </w:r>
            <w:r w:rsidRPr="004C1891">
              <w:rPr>
                <w:b/>
                <w:color w:val="000000" w:themeColor="text1"/>
                <w:lang w:val="en-US"/>
              </w:rPr>
              <w:t>S2i</w:t>
            </w:r>
            <w:r w:rsidRPr="004C1891">
              <w:rPr>
                <w:b/>
                <w:lang w:val="en-US"/>
              </w:rPr>
              <w:t xml:space="preserve"> + </w:t>
            </w:r>
            <w:r w:rsidRPr="004C1891">
              <w:rPr>
                <w:b/>
                <w:color w:val="000000" w:themeColor="text1"/>
                <w:lang w:val="en-US"/>
              </w:rPr>
              <w:t>S3i</w:t>
            </w:r>
          </w:p>
          <w:p w14:paraId="535EEA9D" w14:textId="77777777" w:rsidR="004C1891" w:rsidRPr="004C1891" w:rsidRDefault="004C1891" w:rsidP="004C1891">
            <w:pPr>
              <w:pStyle w:val="a6"/>
              <w:rPr>
                <w:b/>
                <w:sz w:val="18"/>
                <w:szCs w:val="18"/>
                <w:lang w:val="en-US"/>
              </w:rPr>
            </w:pPr>
            <w:r w:rsidRPr="004C1891">
              <w:rPr>
                <w:b/>
                <w:color w:val="000000" w:themeColor="text1"/>
                <w:sz w:val="18"/>
                <w:szCs w:val="18"/>
              </w:rPr>
              <w:t>где</w:t>
            </w:r>
            <w:r w:rsidRPr="004C1891">
              <w:rPr>
                <w:b/>
                <w:color w:val="000000" w:themeColor="text1"/>
                <w:sz w:val="18"/>
                <w:szCs w:val="18"/>
                <w:lang w:val="en-US"/>
              </w:rPr>
              <w:t>:</w:t>
            </w:r>
          </w:p>
          <w:p w14:paraId="7B5B68DD" w14:textId="77777777" w:rsidR="004C1891" w:rsidRPr="004C1891" w:rsidRDefault="004C1891" w:rsidP="004C189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</w:t>
            </w:r>
            <w:r w:rsidRPr="004C189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Pr="004C189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i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 – оценка (балл) Заявки </w:t>
            </w:r>
            <w:r w:rsidRPr="004C18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>-го Участника по критерию «Условия оплаты».</w:t>
            </w:r>
          </w:p>
          <w:p w14:paraId="7CD2F2B3" w14:textId="77777777" w:rsidR="004C1891" w:rsidRPr="004C1891" w:rsidRDefault="004C1891" w:rsidP="004C1891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S</w:t>
            </w:r>
            <w:r w:rsidRPr="004C189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</w:t>
            </w:r>
            <w:r w:rsidRPr="004C189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i</w:t>
            </w:r>
            <w:r w:rsidRPr="004C189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C189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– оценка (балл) Заявки </w:t>
            </w:r>
            <w:r w:rsidRPr="004C1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i</w:t>
            </w:r>
            <w:r w:rsidRPr="004C1891">
              <w:rPr>
                <w:rFonts w:ascii="Times New Roman" w:hAnsi="Times New Roman" w:cs="Times New Roman"/>
                <w:bCs/>
                <w:sz w:val="18"/>
                <w:szCs w:val="18"/>
              </w:rPr>
              <w:t>-го Участника по критерию «Наличие сайта».</w:t>
            </w:r>
          </w:p>
          <w:p w14:paraId="43B5A627" w14:textId="77777777" w:rsidR="004C1891" w:rsidRPr="004C1891" w:rsidRDefault="004C1891" w:rsidP="004C1891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S</w:t>
            </w:r>
            <w:r w:rsidRPr="004C189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</w:t>
            </w:r>
            <w:r w:rsidRPr="004C189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i</w:t>
            </w:r>
            <w:r w:rsidRPr="004C189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C189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– оценка (балл) Заявки </w:t>
            </w:r>
            <w:r w:rsidRPr="004C1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i</w:t>
            </w:r>
            <w:r w:rsidRPr="004C1891">
              <w:rPr>
                <w:rFonts w:ascii="Times New Roman" w:hAnsi="Times New Roman" w:cs="Times New Roman"/>
                <w:bCs/>
                <w:sz w:val="18"/>
                <w:szCs w:val="18"/>
              </w:rPr>
              <w:t>-го Участника по критерию «Арбитражная практика».</w:t>
            </w:r>
          </w:p>
          <w:p w14:paraId="2AB3FA04" w14:textId="77777777" w:rsidR="004C1891" w:rsidRPr="004C1891" w:rsidRDefault="004C1891" w:rsidP="004C189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189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S</w:t>
            </w:r>
            <w:r w:rsidRPr="004C189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</w:t>
            </w:r>
            <w:r w:rsidRPr="004C189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i</w:t>
            </w:r>
            <w:r w:rsidRPr="004C189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 xml:space="preserve">– оценка (балл) Заявки </w:t>
            </w:r>
            <w:r w:rsidRPr="004C18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4C1891">
              <w:rPr>
                <w:rFonts w:ascii="Times New Roman" w:hAnsi="Times New Roman" w:cs="Times New Roman"/>
                <w:sz w:val="18"/>
                <w:szCs w:val="18"/>
              </w:rPr>
              <w:t>-го Участника по критерию «Отзывы».</w:t>
            </w:r>
          </w:p>
          <w:p w14:paraId="558B28BE" w14:textId="77777777" w:rsidR="004C1891" w:rsidRPr="004C1891" w:rsidRDefault="004C1891" w:rsidP="004C18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В зависимости от предложения Участника, Заявке Участника присуждается балл (оценка) по критерию оценки «Деловая репутация» (Наличие сайта, Арбитражная практика, Отзывы);</w:t>
            </w:r>
          </w:p>
          <w:p w14:paraId="56A6F131" w14:textId="77777777" w:rsidR="004C1891" w:rsidRPr="004C1891" w:rsidRDefault="004C1891" w:rsidP="004C1891">
            <w:pPr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732"/>
              <w:gridCol w:w="4051"/>
              <w:gridCol w:w="5954"/>
              <w:gridCol w:w="1327"/>
            </w:tblGrid>
            <w:tr w:rsidR="004C1891" w:rsidRPr="004C1891" w14:paraId="44CEC1CC" w14:textId="77777777" w:rsidTr="00481175">
              <w:tc>
                <w:tcPr>
                  <w:tcW w:w="1732" w:type="dxa"/>
                </w:tcPr>
                <w:p w14:paraId="5D7FBB6B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Наименование </w:t>
                  </w:r>
                </w:p>
              </w:tc>
              <w:tc>
                <w:tcPr>
                  <w:tcW w:w="4051" w:type="dxa"/>
                </w:tcPr>
                <w:p w14:paraId="0845D0D1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Описание</w:t>
                  </w:r>
                </w:p>
              </w:tc>
              <w:tc>
                <w:tcPr>
                  <w:tcW w:w="5954" w:type="dxa"/>
                </w:tcPr>
                <w:p w14:paraId="79688656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Характеристика</w:t>
                  </w:r>
                </w:p>
              </w:tc>
              <w:tc>
                <w:tcPr>
                  <w:tcW w:w="1327" w:type="dxa"/>
                </w:tcPr>
                <w:p w14:paraId="39F69C16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Баллы</w:t>
                  </w:r>
                </w:p>
              </w:tc>
            </w:tr>
            <w:tr w:rsidR="004C1891" w:rsidRPr="004C1891" w14:paraId="439665CB" w14:textId="77777777" w:rsidTr="00481175">
              <w:trPr>
                <w:trHeight w:val="802"/>
              </w:trPr>
              <w:tc>
                <w:tcPr>
                  <w:tcW w:w="1732" w:type="dxa"/>
                  <w:vMerge w:val="restart"/>
                </w:tcPr>
                <w:p w14:paraId="4AED85BA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Наличие сайта (</w:t>
                  </w:r>
                  <w:r w:rsidRPr="004C1891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  <w:lang w:val="en-US"/>
                    </w:rPr>
                    <w:t>S1i)</w:t>
                  </w: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4051" w:type="dxa"/>
                  <w:vMerge w:val="restart"/>
                </w:tcPr>
                <w:p w14:paraId="15300983" w14:textId="77777777" w:rsidR="004C1891" w:rsidRPr="004C1891" w:rsidRDefault="004C1891" w:rsidP="004C1891">
                  <w:pPr>
                    <w:pStyle w:val="a6"/>
                    <w:rPr>
                      <w:sz w:val="18"/>
                      <w:szCs w:val="18"/>
                    </w:rPr>
                  </w:pPr>
                  <w:r w:rsidRPr="004C1891">
                    <w:rPr>
                      <w:sz w:val="18"/>
                      <w:szCs w:val="18"/>
                    </w:rPr>
                    <w:t>Отражает наличие у субъекта предпринимательской деятельности сайта в информационно-телекоммуникационной сети Интернет. На сайте должны быть размещены следующие сведения:</w:t>
                  </w:r>
                </w:p>
                <w:p w14:paraId="6EE9B15E" w14:textId="77777777" w:rsidR="004C1891" w:rsidRPr="004C1891" w:rsidRDefault="004C1891" w:rsidP="004C1891">
                  <w:pPr>
                    <w:pStyle w:val="a6"/>
                    <w:rPr>
                      <w:sz w:val="18"/>
                      <w:szCs w:val="18"/>
                    </w:rPr>
                  </w:pPr>
                  <w:r w:rsidRPr="004C1891">
                    <w:rPr>
                      <w:sz w:val="18"/>
                      <w:szCs w:val="18"/>
                    </w:rPr>
                    <w:t>- наименование организации;</w:t>
                  </w:r>
                </w:p>
                <w:p w14:paraId="164647A1" w14:textId="77777777" w:rsidR="004C1891" w:rsidRPr="004C1891" w:rsidRDefault="004C1891" w:rsidP="004C1891">
                  <w:pPr>
                    <w:pStyle w:val="a6"/>
                    <w:rPr>
                      <w:sz w:val="18"/>
                      <w:szCs w:val="18"/>
                    </w:rPr>
                  </w:pPr>
                  <w:r w:rsidRPr="004C1891">
                    <w:rPr>
                      <w:sz w:val="18"/>
                      <w:szCs w:val="18"/>
                    </w:rPr>
                    <w:t>- реквизиты организации;</w:t>
                  </w:r>
                </w:p>
                <w:p w14:paraId="2136B54B" w14:textId="77777777" w:rsidR="004C1891" w:rsidRPr="004C1891" w:rsidRDefault="004C1891" w:rsidP="004C1891">
                  <w:pPr>
                    <w:pStyle w:val="a6"/>
                    <w:rPr>
                      <w:sz w:val="18"/>
                      <w:szCs w:val="18"/>
                    </w:rPr>
                  </w:pPr>
                  <w:r w:rsidRPr="004C1891">
                    <w:rPr>
                      <w:sz w:val="18"/>
                      <w:szCs w:val="18"/>
                    </w:rPr>
                    <w:t>- контактные данные с указанием фактического адреса, телефона и электронной почты;</w:t>
                  </w:r>
                </w:p>
                <w:p w14:paraId="4AD5D4DD" w14:textId="77777777" w:rsidR="004C1891" w:rsidRPr="004C1891" w:rsidRDefault="004C1891" w:rsidP="004C1891">
                  <w:pPr>
                    <w:pStyle w:val="a6"/>
                    <w:rPr>
                      <w:sz w:val="18"/>
                      <w:szCs w:val="18"/>
                    </w:rPr>
                  </w:pPr>
                  <w:r w:rsidRPr="004C1891">
                    <w:rPr>
                      <w:sz w:val="18"/>
                      <w:szCs w:val="18"/>
                    </w:rPr>
                    <w:t>- информация о деятельности организации;</w:t>
                  </w:r>
                </w:p>
                <w:p w14:paraId="0853FB3B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- данные о руководстве организации</w:t>
                  </w:r>
                </w:p>
              </w:tc>
              <w:tc>
                <w:tcPr>
                  <w:tcW w:w="5954" w:type="dxa"/>
                </w:tcPr>
                <w:p w14:paraId="18D9AADA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сайта у организации в информационно-телекоммуникационной сети Интернет;</w:t>
                  </w:r>
                </w:p>
              </w:tc>
              <w:tc>
                <w:tcPr>
                  <w:tcW w:w="1327" w:type="dxa"/>
                </w:tcPr>
                <w:p w14:paraId="717C2B4F" w14:textId="5F705B0E" w:rsidR="004C1891" w:rsidRPr="004C1891" w:rsidRDefault="004C1891" w:rsidP="004C189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</w:t>
                  </w: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4C1891" w:rsidRPr="004C1891" w14:paraId="46E962E8" w14:textId="77777777" w:rsidTr="00481175">
              <w:tc>
                <w:tcPr>
                  <w:tcW w:w="1732" w:type="dxa"/>
                  <w:vMerge/>
                </w:tcPr>
                <w:p w14:paraId="7BCBEC64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51" w:type="dxa"/>
                  <w:vMerge/>
                </w:tcPr>
                <w:p w14:paraId="5938BBC0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954" w:type="dxa"/>
                </w:tcPr>
                <w:p w14:paraId="7087A5AA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отсутствие сайта у организации в информационно-телекоммуникационной сети Интернет.</w:t>
                  </w:r>
                </w:p>
              </w:tc>
              <w:tc>
                <w:tcPr>
                  <w:tcW w:w="1327" w:type="dxa"/>
                </w:tcPr>
                <w:p w14:paraId="1EEB60B3" w14:textId="77777777" w:rsidR="004C1891" w:rsidRPr="004C1891" w:rsidRDefault="004C1891" w:rsidP="004C189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4C1891" w:rsidRPr="004C1891" w14:paraId="47AA835E" w14:textId="77777777" w:rsidTr="00481175">
              <w:trPr>
                <w:trHeight w:val="718"/>
              </w:trPr>
              <w:tc>
                <w:tcPr>
                  <w:tcW w:w="1732" w:type="dxa"/>
                  <w:vMerge w:val="restart"/>
                </w:tcPr>
                <w:p w14:paraId="02843ABF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Арбитражная практика</w:t>
                  </w: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 xml:space="preserve"> </w:t>
                  </w: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(</w:t>
                  </w:r>
                  <w:r w:rsidRPr="004C1891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  <w:lang w:val="en-US"/>
                    </w:rPr>
                    <w:t>S2i)</w:t>
                  </w:r>
                </w:p>
              </w:tc>
              <w:tc>
                <w:tcPr>
                  <w:tcW w:w="4051" w:type="dxa"/>
                  <w:vMerge w:val="restart"/>
                </w:tcPr>
                <w:p w14:paraId="25CE6A69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Отражает количество нарушений договорных обязательств перед заказчиками и контрагентами, установленных решениями судов за все время деятельности субъекта предпринимательской деятельности</w:t>
                  </w:r>
                </w:p>
              </w:tc>
              <w:tc>
                <w:tcPr>
                  <w:tcW w:w="5954" w:type="dxa"/>
                </w:tcPr>
                <w:p w14:paraId="7AD4FA63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сумма исков по решению судов, в которых субъект предпринимательской деятельности участвовал в качестве ответчика за последние три календарных года, предшествующих оценке </w:t>
                  </w: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равна от 0-5</w:t>
                  </w:r>
                </w:p>
              </w:tc>
              <w:tc>
                <w:tcPr>
                  <w:tcW w:w="1327" w:type="dxa"/>
                </w:tcPr>
                <w:p w14:paraId="57969A4E" w14:textId="47C587C7" w:rsidR="004C1891" w:rsidRPr="004C1891" w:rsidRDefault="004C1891" w:rsidP="004C189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</w:tr>
            <w:tr w:rsidR="004C1891" w:rsidRPr="004C1891" w14:paraId="51977793" w14:textId="77777777" w:rsidTr="00481175">
              <w:tc>
                <w:tcPr>
                  <w:tcW w:w="1732" w:type="dxa"/>
                  <w:vMerge/>
                </w:tcPr>
                <w:p w14:paraId="737E8F9A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51" w:type="dxa"/>
                  <w:vMerge/>
                </w:tcPr>
                <w:p w14:paraId="5957FAB5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954" w:type="dxa"/>
                </w:tcPr>
                <w:p w14:paraId="1F39E406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сумма исков по решению судов, в которых субъект предпринимательской деятельности участвовал в качестве ответчика за последние три календарных года, предшествующих оценке </w:t>
                  </w: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равна от 5-9</w:t>
                  </w:r>
                </w:p>
              </w:tc>
              <w:tc>
                <w:tcPr>
                  <w:tcW w:w="1327" w:type="dxa"/>
                </w:tcPr>
                <w:p w14:paraId="0AED6DBC" w14:textId="5744E323" w:rsidR="004C1891" w:rsidRPr="004C1891" w:rsidRDefault="004C1891" w:rsidP="004C189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4C1891" w:rsidRPr="004C1891" w14:paraId="7977FDCE" w14:textId="77777777" w:rsidTr="00481175">
              <w:tc>
                <w:tcPr>
                  <w:tcW w:w="1732" w:type="dxa"/>
                  <w:vMerge/>
                </w:tcPr>
                <w:p w14:paraId="3AD317AC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51" w:type="dxa"/>
                  <w:vMerge/>
                </w:tcPr>
                <w:p w14:paraId="4F3FF015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954" w:type="dxa"/>
                </w:tcPr>
                <w:p w14:paraId="62EA4439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сумма исков по решению судов, в которых субъект предпринимательской деятельности участвовал в качестве ответчика за последние три календарных года, предшествующих оценке </w:t>
                  </w: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больше 9</w:t>
                  </w:r>
                </w:p>
              </w:tc>
              <w:tc>
                <w:tcPr>
                  <w:tcW w:w="1327" w:type="dxa"/>
                </w:tcPr>
                <w:p w14:paraId="50481C71" w14:textId="77777777" w:rsidR="004C1891" w:rsidRPr="004C1891" w:rsidRDefault="004C1891" w:rsidP="004C189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4C1891" w:rsidRPr="004C1891" w14:paraId="6B0E8639" w14:textId="77777777" w:rsidTr="00481175">
              <w:trPr>
                <w:trHeight w:val="481"/>
              </w:trPr>
              <w:tc>
                <w:tcPr>
                  <w:tcW w:w="1732" w:type="dxa"/>
                  <w:vMerge w:val="restart"/>
                </w:tcPr>
                <w:p w14:paraId="0B50B11D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lastRenderedPageBreak/>
                    <w:t>Отзывы(</w:t>
                  </w:r>
                  <w:r w:rsidRPr="004C1891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  <w:lang w:val="en-US"/>
                    </w:rPr>
                    <w:t>S3i)</w:t>
                  </w:r>
                </w:p>
              </w:tc>
              <w:tc>
                <w:tcPr>
                  <w:tcW w:w="4051" w:type="dxa"/>
                  <w:vMerge w:val="restart"/>
                </w:tcPr>
                <w:p w14:paraId="31A760F4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Отражает количество зафиксированных положительных отзывов и/или благодарностей о работе, связанных с поставкой товара, оказанием услуг или выполнением работ субъектом предпринимательской деятельности, от муниципальных и государственных органов власти</w:t>
                  </w:r>
                </w:p>
              </w:tc>
              <w:tc>
                <w:tcPr>
                  <w:tcW w:w="5954" w:type="dxa"/>
                </w:tcPr>
                <w:p w14:paraId="7D3F4C0D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 наличии более трех отзывов или благодарностей</w:t>
                  </w:r>
                </w:p>
              </w:tc>
              <w:tc>
                <w:tcPr>
                  <w:tcW w:w="1327" w:type="dxa"/>
                </w:tcPr>
                <w:p w14:paraId="00557FA5" w14:textId="39158B6B" w:rsidR="004C1891" w:rsidRPr="004C1891" w:rsidRDefault="004C1891" w:rsidP="004C189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</w:t>
                  </w: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4C1891" w:rsidRPr="004C1891" w14:paraId="0288D7B9" w14:textId="77777777" w:rsidTr="00481175">
              <w:trPr>
                <w:trHeight w:val="416"/>
              </w:trPr>
              <w:tc>
                <w:tcPr>
                  <w:tcW w:w="1732" w:type="dxa"/>
                  <w:vMerge/>
                </w:tcPr>
                <w:p w14:paraId="27403C22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51" w:type="dxa"/>
                  <w:vMerge/>
                </w:tcPr>
                <w:p w14:paraId="664FBD24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954" w:type="dxa"/>
                </w:tcPr>
                <w:p w14:paraId="1C17F149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 наличии от одного до трех отзывов или благодарностей;</w:t>
                  </w:r>
                </w:p>
              </w:tc>
              <w:tc>
                <w:tcPr>
                  <w:tcW w:w="1327" w:type="dxa"/>
                </w:tcPr>
                <w:p w14:paraId="5D9043E0" w14:textId="0A9256ED" w:rsidR="004C1891" w:rsidRPr="004C1891" w:rsidRDefault="004C1891" w:rsidP="004C189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4C1891" w:rsidRPr="004C1891" w14:paraId="06102482" w14:textId="77777777" w:rsidTr="00481175">
              <w:trPr>
                <w:trHeight w:val="395"/>
              </w:trPr>
              <w:tc>
                <w:tcPr>
                  <w:tcW w:w="1732" w:type="dxa"/>
                  <w:vMerge/>
                </w:tcPr>
                <w:p w14:paraId="56C88489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051" w:type="dxa"/>
                  <w:vMerge/>
                </w:tcPr>
                <w:p w14:paraId="65915BAE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954" w:type="dxa"/>
                </w:tcPr>
                <w:p w14:paraId="1476FFE0" w14:textId="77777777" w:rsidR="004C1891" w:rsidRPr="004C1891" w:rsidRDefault="004C1891" w:rsidP="004C1891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 отсутствии отзывов и благодарностей</w:t>
                  </w:r>
                </w:p>
              </w:tc>
              <w:tc>
                <w:tcPr>
                  <w:tcW w:w="1327" w:type="dxa"/>
                </w:tcPr>
                <w:p w14:paraId="3442E9CD" w14:textId="77777777" w:rsidR="004C1891" w:rsidRPr="004C1891" w:rsidRDefault="004C1891" w:rsidP="004C189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89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119C0870" w14:textId="77777777" w:rsidR="004C1891" w:rsidRPr="004C1891" w:rsidRDefault="004C1891" w:rsidP="004C1891">
            <w:pPr>
              <w:pStyle w:val="a5"/>
              <w:rPr>
                <w:lang w:val="en-US"/>
              </w:rPr>
            </w:pPr>
          </w:p>
        </w:tc>
      </w:tr>
      <w:tr w:rsidR="004C1891" w:rsidRPr="004C1891" w14:paraId="0CD06FF9" w14:textId="77777777" w:rsidTr="003A6108">
        <w:tc>
          <w:tcPr>
            <w:tcW w:w="1906" w:type="dxa"/>
          </w:tcPr>
          <w:p w14:paraId="1D7436F5" w14:textId="5A31B611" w:rsidR="004C1891" w:rsidRDefault="004C1891" w:rsidP="004C18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 Оценка по критерию «Численность персонала»</w:t>
            </w:r>
          </w:p>
        </w:tc>
        <w:tc>
          <w:tcPr>
            <w:tcW w:w="13687" w:type="dxa"/>
          </w:tcPr>
          <w:p w14:paraId="40228D4E" w14:textId="77777777" w:rsidR="004C1891" w:rsidRPr="004C1891" w:rsidRDefault="004C1891" w:rsidP="004C1891">
            <w:pPr>
              <w:pStyle w:val="a6"/>
              <w:rPr>
                <w:b/>
                <w:bCs/>
                <w:sz w:val="18"/>
                <w:szCs w:val="18"/>
              </w:rPr>
            </w:pPr>
            <w:r w:rsidRPr="004C1891">
              <w:rPr>
                <w:b/>
                <w:bCs/>
                <w:sz w:val="18"/>
                <w:szCs w:val="18"/>
              </w:rPr>
              <w:t>где:</w:t>
            </w:r>
          </w:p>
          <w:p w14:paraId="0893CF18" w14:textId="77777777" w:rsidR="004C1891" w:rsidRPr="004C1891" w:rsidRDefault="004C1891" w:rsidP="004C1891">
            <w:pPr>
              <w:pStyle w:val="a6"/>
              <w:rPr>
                <w:sz w:val="18"/>
                <w:szCs w:val="18"/>
              </w:rPr>
            </w:pPr>
            <w:r w:rsidRPr="004C1891">
              <w:rPr>
                <w:sz w:val="18"/>
                <w:szCs w:val="18"/>
                <w:lang w:val="en-US"/>
              </w:rPr>
              <w:t>R</w:t>
            </w:r>
            <w:r w:rsidRPr="004C1891">
              <w:rPr>
                <w:sz w:val="18"/>
                <w:szCs w:val="18"/>
              </w:rPr>
              <w:t>5</w:t>
            </w:r>
            <w:r w:rsidRPr="004C1891">
              <w:rPr>
                <w:sz w:val="18"/>
                <w:szCs w:val="18"/>
                <w:lang w:val="en-US"/>
              </w:rPr>
              <w:t>i</w:t>
            </w:r>
            <w:r w:rsidRPr="004C1891">
              <w:rPr>
                <w:sz w:val="18"/>
                <w:szCs w:val="18"/>
              </w:rPr>
              <w:t xml:space="preserve"> – оценка (балл) Заявки </w:t>
            </w:r>
            <w:r w:rsidRPr="004C1891">
              <w:rPr>
                <w:sz w:val="18"/>
                <w:szCs w:val="18"/>
                <w:lang w:val="en-US"/>
              </w:rPr>
              <w:t>i</w:t>
            </w:r>
            <w:r w:rsidRPr="004C1891">
              <w:rPr>
                <w:sz w:val="18"/>
                <w:szCs w:val="18"/>
              </w:rPr>
              <w:t>-го Участника по критерию «Численность персонала»;</w:t>
            </w:r>
          </w:p>
          <w:p w14:paraId="297C7275" w14:textId="77777777" w:rsidR="004C1891" w:rsidRPr="004C1891" w:rsidRDefault="004C1891" w:rsidP="004C1891">
            <w:pPr>
              <w:pStyle w:val="a6"/>
              <w:rPr>
                <w:sz w:val="16"/>
                <w:szCs w:val="16"/>
              </w:rPr>
            </w:pPr>
          </w:p>
          <w:p w14:paraId="263FC8D3" w14:textId="535C4697" w:rsidR="004C1891" w:rsidRPr="004C1891" w:rsidRDefault="004C1891" w:rsidP="004C18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персонала - предоставление информации о персонале для поставки товара. Проверка осуществляется: по «Расчету по страховым взносам» за </w:t>
            </w:r>
            <w:r w:rsidR="0046723D">
              <w:rPr>
                <w:rFonts w:ascii="Times New Roman" w:hAnsi="Times New Roman" w:cs="Times New Roman"/>
                <w:sz w:val="20"/>
                <w:szCs w:val="20"/>
              </w:rPr>
              <w:t xml:space="preserve">1 полугодие 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4672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 год, утвержден Приказом ФНС № </w:t>
            </w:r>
            <w:hyperlink r:id="rId5" w:tgtFrame="_blank" w:history="1">
              <w:r w:rsidRPr="004C1891">
                <w:rPr>
                  <w:rFonts w:ascii="Times New Roman" w:hAnsi="Times New Roman" w:cs="Times New Roman"/>
                  <w:sz w:val="20"/>
                  <w:szCs w:val="20"/>
                </w:rPr>
                <w:t>ММВ-7-11/470@</w:t>
              </w:r>
            </w:hyperlink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 от 18.09.2019, а его последняя редакция, актуальная сегодня - Приказом № </w:t>
            </w:r>
            <w:hyperlink r:id="rId6" w:tgtFrame="_blank" w:history="1">
              <w:r w:rsidRPr="004C1891">
                <w:rPr>
                  <w:rFonts w:ascii="Times New Roman" w:hAnsi="Times New Roman" w:cs="Times New Roman"/>
                  <w:sz w:val="20"/>
                  <w:szCs w:val="20"/>
                </w:rPr>
                <w:t>ЕД-7-11/751@</w:t>
              </w:r>
            </w:hyperlink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 от 15.10.2020 с отметкой налогового органа (применимо к участникам, являющимся юридическом лицом и индивидуальным предпринимателем). Участник прикладывает расчёт, извещение о получении, извещение о вводе.</w:t>
            </w:r>
          </w:p>
          <w:p w14:paraId="780803B7" w14:textId="77777777" w:rsidR="004C1891" w:rsidRPr="004C1891" w:rsidRDefault="004C1891" w:rsidP="004C18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8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балл</w:t>
            </w:r>
            <w:r w:rsidRPr="004C1891">
              <w:rPr>
                <w:rFonts w:ascii="Times New Roman" w:hAnsi="Times New Roman" w:cs="Times New Roman"/>
                <w:sz w:val="20"/>
                <w:szCs w:val="20"/>
              </w:rPr>
              <w:t xml:space="preserve"> – численность персонала 15 человек и более.</w:t>
            </w:r>
          </w:p>
          <w:p w14:paraId="0E6D2927" w14:textId="6683851B" w:rsidR="004C1891" w:rsidRPr="004C1891" w:rsidRDefault="004C1891" w:rsidP="004C1891">
            <w:pPr>
              <w:pStyle w:val="a6"/>
              <w:rPr>
                <w:b/>
              </w:rPr>
            </w:pPr>
            <w:r w:rsidRPr="004C1891">
              <w:rPr>
                <w:b/>
                <w:bCs/>
                <w:sz w:val="20"/>
                <w:szCs w:val="20"/>
              </w:rPr>
              <w:t>0 баллов</w:t>
            </w:r>
            <w:r w:rsidRPr="004C1891">
              <w:rPr>
                <w:sz w:val="20"/>
                <w:szCs w:val="20"/>
              </w:rPr>
              <w:t xml:space="preserve"> – численность персонала менее 15-и человек.</w:t>
            </w:r>
          </w:p>
        </w:tc>
      </w:tr>
      <w:tr w:rsidR="004C1891" w:rsidRPr="004C1891" w14:paraId="1DD21A34" w14:textId="77777777" w:rsidTr="003A6108">
        <w:tc>
          <w:tcPr>
            <w:tcW w:w="1906" w:type="dxa"/>
          </w:tcPr>
          <w:p w14:paraId="70380919" w14:textId="411875AB" w:rsidR="004C1891" w:rsidRPr="004C1891" w:rsidRDefault="004C1891" w:rsidP="004C18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4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Оценка по критерию «Скидка»</w:t>
            </w:r>
          </w:p>
        </w:tc>
        <w:tc>
          <w:tcPr>
            <w:tcW w:w="13687" w:type="dxa"/>
          </w:tcPr>
          <w:tbl>
            <w:tblPr>
              <w:tblpPr w:leftFromText="180" w:rightFromText="180" w:vertAnchor="text" w:horzAnchor="margin" w:tblpY="149"/>
              <w:tblOverlap w:val="never"/>
              <w:tblW w:w="13178" w:type="dxa"/>
              <w:tblLook w:val="04A0" w:firstRow="1" w:lastRow="0" w:firstColumn="1" w:lastColumn="0" w:noHBand="0" w:noVBand="1"/>
            </w:tblPr>
            <w:tblGrid>
              <w:gridCol w:w="10060"/>
              <w:gridCol w:w="3118"/>
            </w:tblGrid>
            <w:tr w:rsidR="004C1891" w:rsidRPr="004C1891" w14:paraId="07320C64" w14:textId="77777777" w:rsidTr="001B4EB4">
              <w:trPr>
                <w:trHeight w:val="243"/>
              </w:trPr>
              <w:tc>
                <w:tcPr>
                  <w:tcW w:w="10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4CBC6" w14:textId="4765CE4B" w:rsidR="004C1891" w:rsidRPr="004C1891" w:rsidRDefault="004C1891" w:rsidP="004C1891">
                  <w:pPr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  <w:t xml:space="preserve">Заправка производится по текущей цене на АЗС за вычетом размера процента скидки. Процент скидки с каждого литра 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 xml:space="preserve">ГСМ составляет от </w:t>
                  </w:r>
                  <w:r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>0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 xml:space="preserve"> (один) % до </w:t>
                  </w:r>
                  <w:r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>1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 xml:space="preserve"> (два) %.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CA6930" w14:textId="7CC7A392" w:rsidR="004C1891" w:rsidRPr="004C1891" w:rsidRDefault="004C1891" w:rsidP="004C1891">
                  <w:pPr>
                    <w:spacing w:after="0"/>
                    <w:jc w:val="center"/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  <w:t>5</w:t>
                  </w:r>
                </w:p>
              </w:tc>
            </w:tr>
            <w:tr w:rsidR="004C1891" w:rsidRPr="004C1891" w14:paraId="229A93DD" w14:textId="77777777" w:rsidTr="00342FCE">
              <w:trPr>
                <w:cantSplit/>
                <w:trHeight w:val="373"/>
              </w:trPr>
              <w:tc>
                <w:tcPr>
                  <w:tcW w:w="10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12036A" w14:textId="5D7F5568" w:rsidR="004C1891" w:rsidRPr="004C1891" w:rsidRDefault="004C1891" w:rsidP="004C1891">
                  <w:pPr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  <w:t xml:space="preserve">Заправка производится по текущей цене на АЗС за вычетом размера процента скидки. Процент скидки с каждого литра 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 xml:space="preserve">ГСМ составляет от </w:t>
                  </w:r>
                  <w:r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>1,1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 xml:space="preserve"> (две целых одна десятая) % до </w:t>
                  </w:r>
                  <w:r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>2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 xml:space="preserve"> (три) %.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19BDFF" w14:textId="0D800227" w:rsidR="004C1891" w:rsidRPr="004C1891" w:rsidRDefault="004C1891" w:rsidP="004C1891">
                  <w:pPr>
                    <w:spacing w:after="0"/>
                    <w:jc w:val="center"/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  <w:t>25</w:t>
                  </w:r>
                </w:p>
              </w:tc>
            </w:tr>
            <w:tr w:rsidR="004C1891" w:rsidRPr="004C1891" w14:paraId="0402E533" w14:textId="77777777" w:rsidTr="00342FCE">
              <w:trPr>
                <w:cantSplit/>
                <w:trHeight w:val="465"/>
              </w:trPr>
              <w:tc>
                <w:tcPr>
                  <w:tcW w:w="10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274FEB" w14:textId="61046F97" w:rsidR="004C1891" w:rsidRPr="004C1891" w:rsidRDefault="004C1891" w:rsidP="004C1891">
                  <w:pPr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  <w:t xml:space="preserve">Заправка производится по текущей цене на АЗС за вычетом размера процента скидки. Процент скидки с каждого литра 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 xml:space="preserve">ГСМ составляет от </w:t>
                  </w:r>
                  <w:r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>2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 xml:space="preserve">,1 (три целых одна десятая) % до </w:t>
                  </w:r>
                  <w:r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>3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 xml:space="preserve"> (четыре) %.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319A8D" w14:textId="68680CE3" w:rsidR="004C1891" w:rsidRPr="004C1891" w:rsidRDefault="004C1891" w:rsidP="004C1891">
                  <w:pPr>
                    <w:spacing w:after="0"/>
                    <w:jc w:val="center"/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  <w:t>3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  <w:t>0</w:t>
                  </w:r>
                </w:p>
              </w:tc>
            </w:tr>
            <w:tr w:rsidR="004C1891" w:rsidRPr="004C1891" w14:paraId="7D53779E" w14:textId="77777777" w:rsidTr="00342FCE">
              <w:trPr>
                <w:cantSplit/>
                <w:trHeight w:val="459"/>
              </w:trPr>
              <w:tc>
                <w:tcPr>
                  <w:tcW w:w="10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1F7E0F" w14:textId="6A4BBE99" w:rsidR="004C1891" w:rsidRPr="004C1891" w:rsidRDefault="004C1891" w:rsidP="004C1891">
                  <w:pPr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  <w:t xml:space="preserve">Заправка производится по текущей цене на АЗС за вычетом размера процента скидки. Процент скидки с каждого литра 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 xml:space="preserve">ГСМ составляет от </w:t>
                  </w:r>
                  <w:r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>3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 xml:space="preserve">,1 (четыре целых одна десятая) % и </w:t>
                  </w:r>
                  <w:r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>4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 xml:space="preserve"> (пять) %.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340FEB" w14:textId="2FE57C66" w:rsidR="004C1891" w:rsidRPr="004C1891" w:rsidRDefault="004C1891" w:rsidP="004C1891">
                  <w:pPr>
                    <w:spacing w:after="0"/>
                    <w:jc w:val="center"/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  <w:t>5</w:t>
                  </w:r>
                  <w:r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  <w:t>0</w:t>
                  </w:r>
                </w:p>
              </w:tc>
            </w:tr>
            <w:tr w:rsidR="004C1891" w:rsidRPr="004C1891" w14:paraId="2E070C3C" w14:textId="77777777" w:rsidTr="00342FCE">
              <w:trPr>
                <w:cantSplit/>
                <w:trHeight w:val="459"/>
              </w:trPr>
              <w:tc>
                <w:tcPr>
                  <w:tcW w:w="10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C92202" w14:textId="6DB1685F" w:rsidR="004C1891" w:rsidRPr="004C1891" w:rsidRDefault="004C1891" w:rsidP="004C1891">
                  <w:pPr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sz w:val="16"/>
                      <w:lang w:eastAsia="ru-RU"/>
                    </w:rPr>
                    <w:t xml:space="preserve">Заправка производится по текущей цене на АЗС за вычетом размера процента скидки. Процент скидки с каждого литра 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 xml:space="preserve">ГСМ составляет от </w:t>
                  </w:r>
                  <w:r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>4</w:t>
                  </w:r>
                  <w:r w:rsidRPr="004C1891">
                    <w:rPr>
                      <w:rFonts w:ascii="Times New Roman" w:eastAsiaTheme="minorEastAsia" w:hAnsi="Times New Roman" w:cs="Times New Roman"/>
                      <w:b/>
                      <w:bCs/>
                      <w:sz w:val="20"/>
                      <w:szCs w:val="28"/>
                      <w:lang w:eastAsia="ru-RU"/>
                    </w:rPr>
                    <w:t>,1 (пять целых одна десятая) % и выше.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2A5B8E" w14:textId="3D0C76A9" w:rsidR="004C1891" w:rsidRPr="004C1891" w:rsidRDefault="004C1891" w:rsidP="004C1891">
                  <w:pPr>
                    <w:spacing w:after="0"/>
                    <w:jc w:val="center"/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</w:pPr>
                  <w:r w:rsidRPr="004C1891">
                    <w:rPr>
                      <w:rFonts w:ascii="Times New Roman" w:eastAsiaTheme="minorEastAsia" w:hAnsi="Times New Roman" w:cs="Times New Roman"/>
                      <w:b/>
                      <w:color w:val="000000"/>
                      <w:sz w:val="16"/>
                      <w:lang w:eastAsia="ru-RU"/>
                    </w:rPr>
                    <w:t>100</w:t>
                  </w:r>
                </w:p>
              </w:tc>
            </w:tr>
          </w:tbl>
          <w:p w14:paraId="30C201F6" w14:textId="77777777" w:rsidR="004C1891" w:rsidRPr="004C1891" w:rsidRDefault="004C1891" w:rsidP="004C18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9786EE9" w14:textId="77777777" w:rsidR="00FA6ADD" w:rsidRPr="004C1891" w:rsidRDefault="00FA6ADD" w:rsidP="0084689B">
      <w:pPr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4C1891">
        <w:rPr>
          <w:rFonts w:ascii="Times New Roman" w:hAnsi="Times New Roman" w:cs="Times New Roman"/>
        </w:rPr>
        <w:t xml:space="preserve">* </w:t>
      </w:r>
      <w:r w:rsidRPr="004C1891">
        <w:rPr>
          <w:rFonts w:ascii="Times New Roman" w:hAnsi="Times New Roman" w:cs="Times New Roman"/>
          <w:sz w:val="20"/>
          <w:szCs w:val="20"/>
        </w:rPr>
        <w:t>Опыт выполнения аналогичных договоров (контрактов) считается не подтвержденным в случаях:</w:t>
      </w:r>
    </w:p>
    <w:p w14:paraId="4C43D994" w14:textId="07816F43" w:rsidR="00FA6ADD" w:rsidRPr="004C1891" w:rsidRDefault="00FA6ADD" w:rsidP="0084689B">
      <w:pPr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4C1891">
        <w:rPr>
          <w:rFonts w:ascii="Times New Roman" w:hAnsi="Times New Roman" w:cs="Times New Roman"/>
          <w:sz w:val="20"/>
          <w:szCs w:val="20"/>
        </w:rPr>
        <w:t xml:space="preserve">- отсутствия в составе заявки копий заключенных договоров (контрактов) на поставку товаров сопоставимых по характеру и объему с предметом настоящей закупки, действующих в период с </w:t>
      </w:r>
      <w:r w:rsidR="00AB1B20" w:rsidRPr="004C1891">
        <w:rPr>
          <w:rFonts w:ascii="Times New Roman" w:hAnsi="Times New Roman" w:cs="Times New Roman"/>
          <w:sz w:val="20"/>
          <w:szCs w:val="20"/>
        </w:rPr>
        <w:t>01.01.2022 по 3</w:t>
      </w:r>
      <w:r w:rsidR="008F4144">
        <w:rPr>
          <w:rFonts w:ascii="Times New Roman" w:hAnsi="Times New Roman" w:cs="Times New Roman"/>
          <w:sz w:val="20"/>
          <w:szCs w:val="20"/>
        </w:rPr>
        <w:t>1</w:t>
      </w:r>
      <w:r w:rsidR="00AB1B20" w:rsidRPr="004C1891">
        <w:rPr>
          <w:rFonts w:ascii="Times New Roman" w:hAnsi="Times New Roman" w:cs="Times New Roman"/>
          <w:sz w:val="20"/>
          <w:szCs w:val="20"/>
        </w:rPr>
        <w:t>.</w:t>
      </w:r>
      <w:r w:rsidR="008F4144">
        <w:rPr>
          <w:rFonts w:ascii="Times New Roman" w:hAnsi="Times New Roman" w:cs="Times New Roman"/>
          <w:sz w:val="20"/>
          <w:szCs w:val="20"/>
        </w:rPr>
        <w:t>0</w:t>
      </w:r>
      <w:r w:rsidR="0046723D">
        <w:rPr>
          <w:rFonts w:ascii="Times New Roman" w:hAnsi="Times New Roman" w:cs="Times New Roman"/>
          <w:sz w:val="20"/>
          <w:szCs w:val="20"/>
        </w:rPr>
        <w:t>7</w:t>
      </w:r>
      <w:bookmarkStart w:id="1" w:name="_GoBack"/>
      <w:bookmarkEnd w:id="1"/>
      <w:r w:rsidR="00AB1B20" w:rsidRPr="004C1891">
        <w:rPr>
          <w:rFonts w:ascii="Times New Roman" w:hAnsi="Times New Roman" w:cs="Times New Roman"/>
          <w:sz w:val="20"/>
          <w:szCs w:val="20"/>
        </w:rPr>
        <w:t>.202</w:t>
      </w:r>
      <w:r w:rsidR="008F4144">
        <w:rPr>
          <w:rFonts w:ascii="Times New Roman" w:hAnsi="Times New Roman" w:cs="Times New Roman"/>
          <w:sz w:val="20"/>
          <w:szCs w:val="20"/>
        </w:rPr>
        <w:t>6</w:t>
      </w:r>
      <w:r w:rsidR="00AB1B20" w:rsidRPr="004C1891">
        <w:rPr>
          <w:rFonts w:ascii="Times New Roman" w:hAnsi="Times New Roman" w:cs="Times New Roman"/>
          <w:sz w:val="20"/>
          <w:szCs w:val="20"/>
        </w:rPr>
        <w:t xml:space="preserve"> </w:t>
      </w:r>
      <w:r w:rsidR="00230E83" w:rsidRPr="004C1891">
        <w:rPr>
          <w:rFonts w:ascii="Times New Roman" w:hAnsi="Times New Roman" w:cs="Times New Roman"/>
          <w:sz w:val="20"/>
          <w:szCs w:val="20"/>
        </w:rPr>
        <w:t>г</w:t>
      </w:r>
      <w:r w:rsidRPr="004C1891">
        <w:rPr>
          <w:rFonts w:ascii="Times New Roman" w:hAnsi="Times New Roman" w:cs="Times New Roman"/>
          <w:sz w:val="20"/>
          <w:szCs w:val="20"/>
        </w:rPr>
        <w:t>. (включительно);</w:t>
      </w:r>
    </w:p>
    <w:p w14:paraId="61FEE30C" w14:textId="77777777" w:rsidR="00FA6ADD" w:rsidRPr="004C1891" w:rsidRDefault="00FA6ADD" w:rsidP="0084689B">
      <w:pPr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4C1891">
        <w:rPr>
          <w:rFonts w:ascii="Times New Roman" w:hAnsi="Times New Roman" w:cs="Times New Roman"/>
          <w:sz w:val="20"/>
          <w:szCs w:val="20"/>
        </w:rPr>
        <w:t>и (или)</w:t>
      </w:r>
    </w:p>
    <w:p w14:paraId="0A592CDD" w14:textId="77777777" w:rsidR="00FA6ADD" w:rsidRPr="004C1891" w:rsidRDefault="00FA6ADD" w:rsidP="0084689B">
      <w:pPr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4C1891">
        <w:rPr>
          <w:rFonts w:ascii="Times New Roman" w:hAnsi="Times New Roman" w:cs="Times New Roman"/>
          <w:sz w:val="20"/>
          <w:szCs w:val="20"/>
        </w:rPr>
        <w:t>- отсутствия в составе заявки приложений (спецификаций, номенклатуры, перечня товара) по договорам (контрактам) на поставку товаров сопоставимых по характеру и объему с предметом настоящей закупки;</w:t>
      </w:r>
    </w:p>
    <w:p w14:paraId="1A1AC42C" w14:textId="77777777" w:rsidR="00FA6ADD" w:rsidRPr="004C1891" w:rsidRDefault="00FA6ADD" w:rsidP="0084689B">
      <w:pPr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4C1891">
        <w:rPr>
          <w:rFonts w:ascii="Times New Roman" w:hAnsi="Times New Roman" w:cs="Times New Roman"/>
          <w:sz w:val="20"/>
          <w:szCs w:val="20"/>
        </w:rPr>
        <w:t>и (или)</w:t>
      </w:r>
    </w:p>
    <w:p w14:paraId="0FE49412" w14:textId="77777777" w:rsidR="00FA6ADD" w:rsidRPr="004C1891" w:rsidRDefault="00FA6ADD" w:rsidP="0084689B">
      <w:pPr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4C1891">
        <w:rPr>
          <w:rFonts w:ascii="Times New Roman" w:hAnsi="Times New Roman" w:cs="Times New Roman"/>
          <w:sz w:val="20"/>
          <w:szCs w:val="20"/>
        </w:rPr>
        <w:t>- отсутствия в составе заявки копий товарных накладных (УПД), подтверждающих факты приемки товара заказчиком по договорам (контрактам) на поставку товаров сопоставимых по характеру и объему с предметом настоящей закупки;</w:t>
      </w:r>
    </w:p>
    <w:p w14:paraId="4F111FF9" w14:textId="77777777" w:rsidR="00FA6ADD" w:rsidRPr="004C1891" w:rsidRDefault="00FA6ADD" w:rsidP="0084689B">
      <w:pPr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4C1891">
        <w:rPr>
          <w:rFonts w:ascii="Times New Roman" w:hAnsi="Times New Roman" w:cs="Times New Roman"/>
          <w:sz w:val="20"/>
          <w:szCs w:val="20"/>
        </w:rPr>
        <w:t xml:space="preserve">и (или) </w:t>
      </w:r>
    </w:p>
    <w:p w14:paraId="5F047E74" w14:textId="77777777" w:rsidR="00FA6ADD" w:rsidRPr="004C1891" w:rsidRDefault="00FA6ADD" w:rsidP="0084689B">
      <w:pPr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4C1891">
        <w:rPr>
          <w:rFonts w:ascii="Times New Roman" w:hAnsi="Times New Roman" w:cs="Times New Roman"/>
          <w:sz w:val="20"/>
          <w:szCs w:val="20"/>
        </w:rPr>
        <w:t>- несоответствия тематики (предмета) контрактов предмету настоящего запроса предложений;</w:t>
      </w:r>
    </w:p>
    <w:p w14:paraId="4A7410AA" w14:textId="77777777" w:rsidR="00FA6ADD" w:rsidRPr="004C1891" w:rsidRDefault="00FA6ADD" w:rsidP="0084689B">
      <w:pPr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4C1891">
        <w:rPr>
          <w:rFonts w:ascii="Times New Roman" w:hAnsi="Times New Roman" w:cs="Times New Roman"/>
          <w:sz w:val="20"/>
          <w:szCs w:val="20"/>
        </w:rPr>
        <w:t>и (или)</w:t>
      </w:r>
    </w:p>
    <w:p w14:paraId="61B03281" w14:textId="77777777" w:rsidR="00FA6ADD" w:rsidRPr="004C1891" w:rsidRDefault="00FA6ADD" w:rsidP="0084689B">
      <w:pPr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4C1891">
        <w:rPr>
          <w:rFonts w:ascii="Times New Roman" w:hAnsi="Times New Roman" w:cs="Times New Roman"/>
          <w:sz w:val="20"/>
          <w:szCs w:val="20"/>
        </w:rPr>
        <w:t>-  Сумма исполненных аналогичных поставок в рамках каждого из договоров (контрактов) или сумма исполненных аналогичных поставок</w:t>
      </w:r>
    </w:p>
    <w:p w14:paraId="2E11660C" w14:textId="75F38055" w:rsidR="00FA6ADD" w:rsidRPr="004C1891" w:rsidRDefault="00FA6ADD" w:rsidP="0084689B">
      <w:pPr>
        <w:spacing w:after="0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4C1891">
        <w:rPr>
          <w:rFonts w:ascii="Times New Roman" w:hAnsi="Times New Roman" w:cs="Times New Roman"/>
          <w:sz w:val="20"/>
          <w:szCs w:val="20"/>
        </w:rPr>
        <w:t>всех представленных договоров (контрактов) меньше размеров, установленных настоящей документацией</w:t>
      </w:r>
    </w:p>
    <w:p w14:paraId="6C84B8EB" w14:textId="543A5D1C" w:rsidR="00FA6ADD" w:rsidRPr="004C1891" w:rsidRDefault="00FA6ADD" w:rsidP="00AD1863">
      <w:pPr>
        <w:jc w:val="center"/>
        <w:rPr>
          <w:rFonts w:ascii="Times New Roman" w:hAnsi="Times New Roman" w:cs="Times New Roman"/>
          <w:b/>
          <w:bCs/>
        </w:rPr>
      </w:pPr>
      <w:r w:rsidRPr="004C1891">
        <w:rPr>
          <w:rFonts w:ascii="Times New Roman" w:hAnsi="Times New Roman" w:cs="Times New Roman"/>
          <w:b/>
          <w:bCs/>
        </w:rPr>
        <w:t>В случае если в нескольких заявках получается одинаковая приведенная стоимость, меньший порядковый номер присваивается заявке, которая поступила ранее других заявок.</w:t>
      </w:r>
    </w:p>
    <w:p w14:paraId="34B272DF" w14:textId="08F2C319" w:rsidR="00255D31" w:rsidRPr="004C1891" w:rsidRDefault="00FA6ADD" w:rsidP="0084689B">
      <w:pPr>
        <w:jc w:val="center"/>
        <w:rPr>
          <w:rFonts w:ascii="Times New Roman" w:hAnsi="Times New Roman" w:cs="Times New Roman"/>
          <w:b/>
          <w:bCs/>
        </w:rPr>
      </w:pPr>
      <w:r w:rsidRPr="004C1891">
        <w:rPr>
          <w:rFonts w:ascii="Times New Roman" w:hAnsi="Times New Roman" w:cs="Times New Roman"/>
          <w:b/>
          <w:bCs/>
        </w:rPr>
        <w:t>Победителем запроса предложений признается участник запроса предложений, у которого м</w:t>
      </w:r>
      <w:r w:rsidR="00AD1863" w:rsidRPr="004C1891">
        <w:rPr>
          <w:rFonts w:ascii="Times New Roman" w:hAnsi="Times New Roman" w:cs="Times New Roman"/>
          <w:b/>
          <w:bCs/>
        </w:rPr>
        <w:t>аксимальная сумма балов</w:t>
      </w:r>
      <w:r w:rsidRPr="004C1891">
        <w:rPr>
          <w:rFonts w:ascii="Times New Roman" w:hAnsi="Times New Roman" w:cs="Times New Roman"/>
          <w:b/>
          <w:bCs/>
        </w:rPr>
        <w:t>.</w:t>
      </w:r>
    </w:p>
    <w:sectPr w:rsidR="00255D31" w:rsidRPr="004C1891" w:rsidSect="001851E9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E6845"/>
    <w:multiLevelType w:val="hybridMultilevel"/>
    <w:tmpl w:val="FF1EA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45C"/>
    <w:rsid w:val="00155C82"/>
    <w:rsid w:val="00175EFC"/>
    <w:rsid w:val="001851E9"/>
    <w:rsid w:val="001A270E"/>
    <w:rsid w:val="001A3DFC"/>
    <w:rsid w:val="001C39BB"/>
    <w:rsid w:val="00230E83"/>
    <w:rsid w:val="00255D31"/>
    <w:rsid w:val="00342FCE"/>
    <w:rsid w:val="003A6108"/>
    <w:rsid w:val="003E7679"/>
    <w:rsid w:val="00403C93"/>
    <w:rsid w:val="0046723D"/>
    <w:rsid w:val="004C1891"/>
    <w:rsid w:val="00557123"/>
    <w:rsid w:val="00564580"/>
    <w:rsid w:val="00602BA4"/>
    <w:rsid w:val="00646F6C"/>
    <w:rsid w:val="007176D6"/>
    <w:rsid w:val="00742C7F"/>
    <w:rsid w:val="007D7741"/>
    <w:rsid w:val="007F52EB"/>
    <w:rsid w:val="0084689B"/>
    <w:rsid w:val="008848E5"/>
    <w:rsid w:val="008B18DF"/>
    <w:rsid w:val="008B2C4B"/>
    <w:rsid w:val="008C6B6E"/>
    <w:rsid w:val="008F4144"/>
    <w:rsid w:val="00963947"/>
    <w:rsid w:val="00AB1B20"/>
    <w:rsid w:val="00AD1863"/>
    <w:rsid w:val="00B734B5"/>
    <w:rsid w:val="00BB198C"/>
    <w:rsid w:val="00BF0886"/>
    <w:rsid w:val="00C30E6C"/>
    <w:rsid w:val="00C73068"/>
    <w:rsid w:val="00CB4767"/>
    <w:rsid w:val="00D366FF"/>
    <w:rsid w:val="00E5018C"/>
    <w:rsid w:val="00EC54DD"/>
    <w:rsid w:val="00ED045C"/>
    <w:rsid w:val="00F0001F"/>
    <w:rsid w:val="00FA6ADD"/>
    <w:rsid w:val="00FC508B"/>
    <w:rsid w:val="00FE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AF198"/>
  <w15:chartTrackingRefBased/>
  <w15:docId w15:val="{CEAF84E2-FD63-416C-8E6C-C65401D0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8DF"/>
    <w:pPr>
      <w:ind w:left="720"/>
      <w:contextualSpacing/>
    </w:pPr>
  </w:style>
  <w:style w:type="table" w:styleId="a4">
    <w:name w:val="Table Grid"/>
    <w:basedOn w:val="a1"/>
    <w:rsid w:val="007F5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САГ_Табличный_заголовки"/>
    <w:basedOn w:val="a"/>
    <w:uiPriority w:val="99"/>
    <w:rsid w:val="00155C82"/>
    <w:pPr>
      <w:keepNext/>
      <w:keepLines/>
      <w:spacing w:after="0" w:line="240" w:lineRule="auto"/>
      <w:jc w:val="center"/>
    </w:pPr>
    <w:rPr>
      <w:rFonts w:ascii="Times New Roman" w:eastAsiaTheme="minorEastAsia" w:hAnsi="Times New Roman" w:cs="Times New Roman"/>
      <w:b/>
      <w:lang w:eastAsia="ru-RU"/>
    </w:rPr>
  </w:style>
  <w:style w:type="paragraph" w:customStyle="1" w:styleId="a6">
    <w:name w:val="САГ_Табличный_по ширине"/>
    <w:basedOn w:val="a"/>
    <w:uiPriority w:val="99"/>
    <w:rsid w:val="00155C82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46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46F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mag.ru/away2.php?req=doc&amp;base=LAW&amp;n=366420&amp;dst=100004&amp;date=27.07.2021&amp;demo=1&amp;utm_source=spmag.ru" TargetMode="External"/><Relationship Id="rId5" Type="http://schemas.openxmlformats.org/officeDocument/2006/relationships/hyperlink" Target="https://spmag.ru/away2.php?req=doc&amp;base=LAW&amp;n=366819&amp;dst=100004&amp;date=27.07.2021&amp;demo=1&amp;utm_source=spma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1890</Words>
  <Characters>10775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ekuser11</dc:creator>
  <cp:keywords/>
  <dc:description/>
  <cp:lastModifiedBy>user121</cp:lastModifiedBy>
  <cp:revision>32</cp:revision>
  <cp:lastPrinted>2025-11-08T12:00:00Z</cp:lastPrinted>
  <dcterms:created xsi:type="dcterms:W3CDTF">2022-02-11T09:14:00Z</dcterms:created>
  <dcterms:modified xsi:type="dcterms:W3CDTF">2026-09-02T14:49:00Z</dcterms:modified>
</cp:coreProperties>
</file>