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EA75" w14:textId="77777777" w:rsidR="00953E3A" w:rsidRPr="00627C64" w:rsidRDefault="00953E3A" w:rsidP="00953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C43F67" w14:textId="77777777" w:rsidR="00953E3A" w:rsidRPr="00627C64" w:rsidRDefault="00953E3A" w:rsidP="00953E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13566" w14:textId="2551690F" w:rsidR="00953E3A" w:rsidRPr="00627C64" w:rsidRDefault="00953E3A" w:rsidP="00953E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7C64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  <w:r w:rsidR="00FD1A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</w:t>
      </w:r>
      <w:r w:rsidR="007111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26C3C">
        <w:rPr>
          <w:rFonts w:ascii="Times New Roman" w:eastAsia="Times New Roman" w:hAnsi="Times New Roman"/>
          <w:b/>
          <w:sz w:val="24"/>
          <w:szCs w:val="24"/>
          <w:lang w:eastAsia="ru-RU"/>
        </w:rPr>
        <w:t>б/н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92A61E0" w14:textId="77777777" w:rsidR="00953E3A" w:rsidRPr="00627C64" w:rsidRDefault="00953E3A" w:rsidP="00953E3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E8982A8" w14:textId="5AF00626" w:rsidR="00953E3A" w:rsidRPr="00570E48" w:rsidRDefault="00575004" w:rsidP="00570E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750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оказание услуг по уходу и чистке плавательных бассейнов</w:t>
      </w:r>
      <w:r w:rsidR="00C775B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 применением специальных средств для погружения в воду (чистка бассейнов с применением акваланга).</w:t>
      </w:r>
      <w:r w:rsidR="00953E3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40"/>
        <w:gridCol w:w="6775"/>
      </w:tblGrid>
      <w:tr w:rsidR="00953E3A" w:rsidRPr="00627C64" w14:paraId="61FECB65" w14:textId="77777777" w:rsidTr="00760DCA">
        <w:tc>
          <w:tcPr>
            <w:tcW w:w="817" w:type="dxa"/>
            <w:vAlign w:val="center"/>
          </w:tcPr>
          <w:p w14:paraId="3C663F99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0" w:type="dxa"/>
            <w:vAlign w:val="center"/>
          </w:tcPr>
          <w:p w14:paraId="39A29EE2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775" w:type="dxa"/>
            <w:vAlign w:val="center"/>
          </w:tcPr>
          <w:p w14:paraId="2EB616D3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966483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данных и требований</w:t>
            </w:r>
          </w:p>
          <w:p w14:paraId="169AB07D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71560B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3E3A" w:rsidRPr="005D1F8D" w14:paraId="0526AA33" w14:textId="77777777" w:rsidTr="00760DCA">
        <w:tc>
          <w:tcPr>
            <w:tcW w:w="817" w:type="dxa"/>
            <w:vAlign w:val="center"/>
          </w:tcPr>
          <w:p w14:paraId="06CDD503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40" w:type="dxa"/>
            <w:vAlign w:val="center"/>
          </w:tcPr>
          <w:p w14:paraId="2171761C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6775" w:type="dxa"/>
            <w:vAlign w:val="center"/>
          </w:tcPr>
          <w:p w14:paraId="18CCD57C" w14:textId="504BDF65" w:rsidR="00953E3A" w:rsidRPr="005D1F8D" w:rsidRDefault="0008783F" w:rsidP="0012552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Плавательные бассейны отеля «МРИЯ»</w:t>
            </w:r>
          </w:p>
        </w:tc>
      </w:tr>
      <w:tr w:rsidR="00953E3A" w:rsidRPr="00627C64" w14:paraId="5151A837" w14:textId="77777777" w:rsidTr="00760DCA">
        <w:tc>
          <w:tcPr>
            <w:tcW w:w="817" w:type="dxa"/>
            <w:vAlign w:val="center"/>
          </w:tcPr>
          <w:p w14:paraId="375C2A30" w14:textId="77777777" w:rsidR="00953E3A" w:rsidRPr="00C25A98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65CB4E19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40" w:type="dxa"/>
            <w:vAlign w:val="center"/>
          </w:tcPr>
          <w:p w14:paraId="43800D0B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Местонахождение объекта</w:t>
            </w:r>
          </w:p>
        </w:tc>
        <w:tc>
          <w:tcPr>
            <w:tcW w:w="6775" w:type="dxa"/>
            <w:vAlign w:val="center"/>
          </w:tcPr>
          <w:p w14:paraId="2281316B" w14:textId="12899D52" w:rsidR="00953E3A" w:rsidRPr="00627C64" w:rsidRDefault="001D4FD1" w:rsidP="0012552E">
            <w:pPr>
              <w:pStyle w:val="a5"/>
              <w:ind w:left="0" w:firstLine="0"/>
              <w:jc w:val="left"/>
              <w:rPr>
                <w:szCs w:val="24"/>
              </w:rPr>
            </w:pPr>
            <w:r w:rsidRPr="00F27782">
              <w:rPr>
                <w:sz w:val="22"/>
                <w:szCs w:val="22"/>
              </w:rPr>
              <w:t xml:space="preserve">Российская Федерация, Республика Крым, г. Ялта, поселок Оползневое, ул. </w:t>
            </w:r>
            <w:r>
              <w:rPr>
                <w:sz w:val="22"/>
                <w:szCs w:val="22"/>
              </w:rPr>
              <w:t>Южная</w:t>
            </w:r>
            <w:r w:rsidRPr="00F27782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7, литер А.</w:t>
            </w:r>
          </w:p>
        </w:tc>
      </w:tr>
      <w:tr w:rsidR="00953E3A" w:rsidRPr="00627C64" w14:paraId="2CA2DB63" w14:textId="77777777" w:rsidTr="00760DCA">
        <w:tc>
          <w:tcPr>
            <w:tcW w:w="817" w:type="dxa"/>
            <w:vAlign w:val="center"/>
          </w:tcPr>
          <w:p w14:paraId="44AF37B9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40" w:type="dxa"/>
            <w:vAlign w:val="center"/>
          </w:tcPr>
          <w:p w14:paraId="10F983B6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6775" w:type="dxa"/>
            <w:vAlign w:val="center"/>
          </w:tcPr>
          <w:p w14:paraId="4F3E85E1" w14:textId="02FFC2D4" w:rsidR="00953E3A" w:rsidRPr="001D4FD1" w:rsidRDefault="001D4FD1" w:rsidP="001255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D4FD1">
              <w:rPr>
                <w:rFonts w:ascii="Times New Roman" w:hAnsi="Times New Roman"/>
              </w:rPr>
              <w:t>ООО «МРИЯ.ПРО»</w:t>
            </w:r>
          </w:p>
        </w:tc>
      </w:tr>
      <w:tr w:rsidR="00953E3A" w:rsidRPr="00627C64" w14:paraId="2B11BAE5" w14:textId="77777777" w:rsidTr="00760DCA">
        <w:trPr>
          <w:trHeight w:val="1443"/>
        </w:trPr>
        <w:tc>
          <w:tcPr>
            <w:tcW w:w="817" w:type="dxa"/>
            <w:vAlign w:val="center"/>
          </w:tcPr>
          <w:p w14:paraId="7EC725D9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40" w:type="dxa"/>
            <w:vAlign w:val="center"/>
          </w:tcPr>
          <w:p w14:paraId="39040193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подрядчику</w:t>
            </w:r>
          </w:p>
        </w:tc>
        <w:tc>
          <w:tcPr>
            <w:tcW w:w="6775" w:type="dxa"/>
            <w:vAlign w:val="center"/>
          </w:tcPr>
          <w:p w14:paraId="69BD3519" w14:textId="6182D7FC" w:rsidR="00953E3A" w:rsidRPr="00627C64" w:rsidRDefault="00953E3A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08783F">
              <w:rPr>
                <w:rFonts w:ascii="Times New Roman" w:hAnsi="Times New Roman"/>
                <w:sz w:val="24"/>
                <w:szCs w:val="24"/>
              </w:rPr>
              <w:t>Релевантный опыт работы в сфере эксплуатации плавательных бассейнов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3EF8AD" w14:textId="77777777" w:rsidR="00953E3A" w:rsidRDefault="00953E3A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2. Все работы должны проводиться с соблюдением действующих нормативных актов РФ.</w:t>
            </w:r>
          </w:p>
          <w:p w14:paraId="1AAAF1FA" w14:textId="2710BB6E" w:rsidR="00A3684B" w:rsidRPr="00627C64" w:rsidRDefault="00A3684B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Весь персонал должен регулярно проходить медицинский осмотр что должно подтверждаться медицинскими книжками.</w:t>
            </w:r>
          </w:p>
        </w:tc>
      </w:tr>
      <w:tr w:rsidR="00953E3A" w:rsidRPr="00627C64" w14:paraId="5832E975" w14:textId="77777777" w:rsidTr="00760DCA">
        <w:trPr>
          <w:trHeight w:val="502"/>
        </w:trPr>
        <w:tc>
          <w:tcPr>
            <w:tcW w:w="817" w:type="dxa"/>
            <w:vAlign w:val="center"/>
          </w:tcPr>
          <w:p w14:paraId="623BAA12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40" w:type="dxa"/>
            <w:vAlign w:val="center"/>
          </w:tcPr>
          <w:p w14:paraId="25F86E4D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775" w:type="dxa"/>
            <w:vAlign w:val="center"/>
          </w:tcPr>
          <w:p w14:paraId="46AC39D1" w14:textId="79944C4D" w:rsidR="00953E3A" w:rsidRPr="00627C64" w:rsidRDefault="00801CFA" w:rsidP="0012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CFA">
              <w:rPr>
                <w:rFonts w:ascii="Times New Roman" w:hAnsi="Times New Roman"/>
                <w:sz w:val="24"/>
                <w:szCs w:val="24"/>
              </w:rPr>
              <w:t>Обеспечение регулярно</w:t>
            </w:r>
            <w:r w:rsidR="00C775B9">
              <w:rPr>
                <w:rFonts w:ascii="Times New Roman" w:hAnsi="Times New Roman"/>
                <w:sz w:val="24"/>
                <w:szCs w:val="24"/>
              </w:rPr>
              <w:t>й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 xml:space="preserve"> и качественно</w:t>
            </w:r>
            <w:r w:rsidR="00C775B9">
              <w:rPr>
                <w:rFonts w:ascii="Times New Roman" w:hAnsi="Times New Roman"/>
                <w:sz w:val="24"/>
                <w:szCs w:val="24"/>
              </w:rPr>
              <w:t>й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5B9">
              <w:rPr>
                <w:rFonts w:ascii="Times New Roman" w:hAnsi="Times New Roman"/>
                <w:sz w:val="24"/>
                <w:szCs w:val="24"/>
              </w:rPr>
              <w:t>чистки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 xml:space="preserve"> плавательны</w:t>
            </w:r>
            <w:r w:rsidR="00C775B9">
              <w:rPr>
                <w:rFonts w:ascii="Times New Roman" w:hAnsi="Times New Roman"/>
                <w:sz w:val="24"/>
                <w:szCs w:val="24"/>
              </w:rPr>
              <w:t>х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 xml:space="preserve"> бассейн</w:t>
            </w:r>
            <w:r w:rsidR="00C775B9">
              <w:rPr>
                <w:rFonts w:ascii="Times New Roman" w:hAnsi="Times New Roman"/>
                <w:sz w:val="24"/>
                <w:szCs w:val="24"/>
              </w:rPr>
              <w:t>ов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5B9">
              <w:rPr>
                <w:rFonts w:ascii="Times New Roman" w:hAnsi="Times New Roman"/>
                <w:sz w:val="24"/>
                <w:szCs w:val="24"/>
              </w:rPr>
              <w:t xml:space="preserve">с применением средств для погружения в воду (акваланг) 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>гостиничного комплекса ООО «</w:t>
            </w:r>
            <w:r>
              <w:rPr>
                <w:rFonts w:ascii="Times New Roman" w:hAnsi="Times New Roman"/>
                <w:sz w:val="24"/>
                <w:szCs w:val="24"/>
              </w:rPr>
              <w:t>МРИЯ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>», расположенного по адресу</w:t>
            </w:r>
            <w:r w:rsidRPr="00C9169B">
              <w:rPr>
                <w:rFonts w:ascii="Times New Roman" w:hAnsi="Times New Roman"/>
                <w:sz w:val="24"/>
                <w:szCs w:val="24"/>
              </w:rPr>
              <w:t>: Российская Федерация, Автономная республика Крым, г. Ялта, поселок Оползневое, ул. Генерала Острякова, д.9, с соблюдением</w:t>
            </w:r>
            <w:r w:rsidRPr="00801CFA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санитарно-гигиенических норм и комфортных условий для гостей отеля.</w:t>
            </w:r>
          </w:p>
        </w:tc>
      </w:tr>
      <w:tr w:rsidR="00953E3A" w:rsidRPr="00627C64" w14:paraId="75AE4184" w14:textId="77777777" w:rsidTr="00760DCA">
        <w:trPr>
          <w:trHeight w:val="502"/>
        </w:trPr>
        <w:tc>
          <w:tcPr>
            <w:tcW w:w="817" w:type="dxa"/>
            <w:vAlign w:val="center"/>
          </w:tcPr>
          <w:p w14:paraId="343301E0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040" w:type="dxa"/>
            <w:vAlign w:val="center"/>
          </w:tcPr>
          <w:p w14:paraId="23DBB615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Вид работ</w:t>
            </w:r>
          </w:p>
        </w:tc>
        <w:tc>
          <w:tcPr>
            <w:tcW w:w="6775" w:type="dxa"/>
            <w:vAlign w:val="center"/>
          </w:tcPr>
          <w:p w14:paraId="4DB083AF" w14:textId="0BDF79F7" w:rsidR="00801CFA" w:rsidRPr="00801CFA" w:rsidRDefault="00801CFA" w:rsidP="00C775B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1C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Услуги по уходу за бассейнами включают:</w:t>
            </w:r>
          </w:p>
          <w:p w14:paraId="54FAF8D2" w14:textId="74A5ED13" w:rsidR="00801CFA" w:rsidRPr="00801CFA" w:rsidRDefault="00C775B9" w:rsidP="00801CF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01CFA" w:rsidRPr="00801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Глубокая периодическая чистка (не реже </w:t>
            </w:r>
            <w:r w:rsidR="00801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01CFA" w:rsidRPr="00801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раза в </w:t>
            </w:r>
            <w:r w:rsidR="00801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неделю</w:t>
            </w:r>
            <w:r w:rsidR="00801CFA" w:rsidRPr="00801C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):</w:t>
            </w:r>
          </w:p>
          <w:p w14:paraId="027F8F20" w14:textId="77777777" w:rsidR="00953E3A" w:rsidRDefault="00801CFA" w:rsidP="00E9449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1CF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Удаление водорослей, плесени, минеральных отложений</w:t>
            </w:r>
            <w:r w:rsidR="00C9169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на дне и стенках бассейна с применением механических средств очистки</w:t>
            </w:r>
            <w:r w:rsidR="00E944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(использование специальных средств для погружения в воду обязательно).</w:t>
            </w:r>
          </w:p>
          <w:p w14:paraId="68EEF6CE" w14:textId="7FF1C41E" w:rsidR="00CA3FF6" w:rsidRDefault="00CA3FF6" w:rsidP="00E9449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CA3F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изуальный осмотр под водой состояния чаши, плитки, швов, закладных элементов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2C4198D4" w14:textId="78FDAAC8" w:rsidR="00CA3FF6" w:rsidRPr="0015102F" w:rsidRDefault="00CA3FF6" w:rsidP="00E9449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CA3F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еханическое удаление водорослей, биоплёнки, минеральных отложений, ила со дна и стен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3EE516F3" w14:textId="5D376720" w:rsidR="0015102F" w:rsidRPr="00E94492" w:rsidRDefault="0015102F" w:rsidP="00E9449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 необходимости, </w:t>
            </w:r>
            <w:r w:rsidR="006652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замена неисправных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светильников в чаше плавательного бассейна. Крепеж лестниц для спуска в бассейн и т.п.</w:t>
            </w:r>
            <w:r w:rsidR="0066529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3E3A" w:rsidRPr="00627C64" w14:paraId="2E81635E" w14:textId="77777777" w:rsidTr="00760DCA">
        <w:trPr>
          <w:trHeight w:val="558"/>
        </w:trPr>
        <w:tc>
          <w:tcPr>
            <w:tcW w:w="817" w:type="dxa"/>
            <w:vAlign w:val="center"/>
          </w:tcPr>
          <w:p w14:paraId="39144B9B" w14:textId="77777777" w:rsidR="00953E3A" w:rsidRPr="00924AD0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AD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040" w:type="dxa"/>
            <w:vAlign w:val="center"/>
          </w:tcPr>
          <w:p w14:paraId="5AA54D74" w14:textId="77777777" w:rsidR="00953E3A" w:rsidRPr="00627C64" w:rsidRDefault="00953E3A" w:rsidP="00125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ТЭП</w:t>
            </w:r>
          </w:p>
        </w:tc>
        <w:tc>
          <w:tcPr>
            <w:tcW w:w="6775" w:type="dxa"/>
          </w:tcPr>
          <w:p w14:paraId="7829A55B" w14:textId="38DACC54" w:rsidR="00BC2DD3" w:rsidRPr="00BC2DD3" w:rsidRDefault="00BC2DD3" w:rsidP="00BC2DD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DD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бассейнов в высокий сезон (июнь – октябрь):</w:t>
            </w:r>
          </w:p>
          <w:p w14:paraId="40D4AE48" w14:textId="363DB3DB" w:rsidR="008C1F48" w:rsidRDefault="0008783F" w:rsidP="00815919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открытый бассейн:</w:t>
            </w:r>
          </w:p>
          <w:p w14:paraId="461E2077" w14:textId="6F1BA83D" w:rsidR="0008783F" w:rsidRDefault="0008783F" w:rsidP="0008783F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– </w:t>
            </w:r>
            <w:r w:rsidR="006D78FA" w:rsidRPr="006D78FA">
              <w:rPr>
                <w:rFonts w:ascii="Times New Roman" w:hAnsi="Times New Roman"/>
                <w:sz w:val="24"/>
                <w:szCs w:val="24"/>
              </w:rPr>
              <w:t>1538 м²</w:t>
            </w:r>
          </w:p>
          <w:p w14:paraId="7A99A87E" w14:textId="77777777" w:rsidR="0008783F" w:rsidRDefault="0008783F" w:rsidP="0008783F">
            <w:pPr>
              <w:pStyle w:val="a3"/>
              <w:numPr>
                <w:ilvl w:val="0"/>
                <w:numId w:val="1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– 2615м.куб.</w:t>
            </w:r>
          </w:p>
          <w:p w14:paraId="76D02A6C" w14:textId="77777777" w:rsidR="00D8410D" w:rsidRDefault="00D8410D" w:rsidP="00D8410D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Бассейн семейных вилл:</w:t>
            </w:r>
          </w:p>
          <w:p w14:paraId="6877D954" w14:textId="02165C6F" w:rsidR="00D8410D" w:rsidRDefault="00D8410D" w:rsidP="00D8410D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– </w:t>
            </w:r>
            <w:r w:rsidR="00234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1112 </w:t>
            </w:r>
            <w:r w:rsidR="00234BB0" w:rsidRPr="006D78FA">
              <w:rPr>
                <w:rFonts w:ascii="Times New Roman" w:hAnsi="Times New Roman"/>
                <w:sz w:val="24"/>
                <w:szCs w:val="24"/>
              </w:rPr>
              <w:t>м²</w:t>
            </w:r>
          </w:p>
          <w:p w14:paraId="25435212" w14:textId="77777777" w:rsidR="00D8410D" w:rsidRPr="0015102F" w:rsidRDefault="00D8410D" w:rsidP="00D8410D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– 1417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FB0316" w14:textId="77777777" w:rsidR="0015102F" w:rsidRDefault="0015102F" w:rsidP="0015102F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Бассейн винных вилл (3 линия):</w:t>
            </w:r>
          </w:p>
          <w:p w14:paraId="32B22BAD" w14:textId="77777777" w:rsidR="0015102F" w:rsidRDefault="0015102F" w:rsidP="0015102F">
            <w:pPr>
              <w:pStyle w:val="a3"/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Площадь – 860 </w:t>
            </w:r>
            <w:r w:rsidRPr="003E33C1">
              <w:rPr>
                <w:rFonts w:ascii="Times New Roman" w:hAnsi="Times New Roman"/>
                <w:sz w:val="24"/>
                <w:szCs w:val="24"/>
              </w:rPr>
              <w:t>м²</w:t>
            </w:r>
          </w:p>
          <w:p w14:paraId="78425DAB" w14:textId="77777777" w:rsidR="0015102F" w:rsidRDefault="0015102F" w:rsidP="0015102F">
            <w:pPr>
              <w:pStyle w:val="a3"/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– 1032 </w:t>
            </w:r>
            <w:r w:rsidRPr="006D78FA">
              <w:rPr>
                <w:rFonts w:ascii="Times New Roman" w:hAnsi="Times New Roman"/>
                <w:sz w:val="24"/>
                <w:szCs w:val="24"/>
              </w:rPr>
              <w:t>м³</w:t>
            </w:r>
          </w:p>
          <w:p w14:paraId="548FFBC8" w14:textId="77777777" w:rsidR="0015102F" w:rsidRDefault="0015102F" w:rsidP="0015102F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Бассейн винных вилл (1-2 линии вилл):</w:t>
            </w:r>
          </w:p>
          <w:p w14:paraId="32BB058B" w14:textId="77777777" w:rsidR="0015102F" w:rsidRDefault="0015102F" w:rsidP="0015102F">
            <w:pPr>
              <w:pStyle w:val="a3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– 1683 </w:t>
            </w:r>
            <w:r w:rsidRPr="003E33C1">
              <w:rPr>
                <w:rFonts w:ascii="Times New Roman" w:hAnsi="Times New Roman"/>
                <w:sz w:val="24"/>
                <w:szCs w:val="24"/>
              </w:rPr>
              <w:t>м²</w:t>
            </w:r>
          </w:p>
          <w:p w14:paraId="4BD06FD3" w14:textId="77777777" w:rsidR="0015102F" w:rsidRDefault="0015102F" w:rsidP="0015102F">
            <w:pPr>
              <w:pStyle w:val="a3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– 2019 </w:t>
            </w:r>
            <w:r w:rsidRPr="006D78FA">
              <w:rPr>
                <w:rFonts w:ascii="Times New Roman" w:hAnsi="Times New Roman"/>
                <w:sz w:val="24"/>
                <w:szCs w:val="24"/>
              </w:rPr>
              <w:t>м³</w:t>
            </w:r>
          </w:p>
          <w:p w14:paraId="5AF35F6D" w14:textId="77777777" w:rsidR="0015102F" w:rsidRPr="0015102F" w:rsidRDefault="0015102F" w:rsidP="0015102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CDD86CF" w14:textId="4A0E90B8" w:rsidR="00BC2DD3" w:rsidRPr="00BC2DD3" w:rsidRDefault="00BC2DD3" w:rsidP="00BC2DD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DD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бассейнов в низкий сезон (ноябрь – май):</w:t>
            </w:r>
          </w:p>
          <w:p w14:paraId="4A295298" w14:textId="12478D96" w:rsidR="00BC2DD3" w:rsidRPr="00BC2DD3" w:rsidRDefault="00BC2DD3" w:rsidP="00BC2DD3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2DD3">
              <w:rPr>
                <w:rFonts w:ascii="Times New Roman" w:hAnsi="Times New Roman"/>
                <w:sz w:val="24"/>
                <w:szCs w:val="24"/>
              </w:rPr>
              <w:t>Бассейн семейных вилл:</w:t>
            </w:r>
          </w:p>
          <w:p w14:paraId="2E52722D" w14:textId="77777777" w:rsidR="00BC2DD3" w:rsidRDefault="00BC2DD3" w:rsidP="00BC2DD3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1112 </w:t>
            </w:r>
            <w:r w:rsidRPr="006D78FA">
              <w:rPr>
                <w:rFonts w:ascii="Times New Roman" w:hAnsi="Times New Roman"/>
                <w:sz w:val="24"/>
                <w:szCs w:val="24"/>
              </w:rPr>
              <w:t>м²</w:t>
            </w:r>
          </w:p>
          <w:p w14:paraId="2BF303D6" w14:textId="77777777" w:rsidR="00BC2DD3" w:rsidRDefault="00BC2DD3" w:rsidP="00BC2DD3">
            <w:pPr>
              <w:pStyle w:val="a3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– 1417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FC7EEF" w14:textId="16864E15" w:rsidR="0015102F" w:rsidRPr="0015102F" w:rsidRDefault="0015102F" w:rsidP="0015102F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102F">
              <w:rPr>
                <w:rFonts w:ascii="Times New Roman" w:hAnsi="Times New Roman"/>
                <w:sz w:val="24"/>
                <w:szCs w:val="24"/>
              </w:rPr>
              <w:t>Бассейн винных вилл (1-2 линии вилл):</w:t>
            </w:r>
          </w:p>
          <w:p w14:paraId="209E8AE4" w14:textId="77777777" w:rsidR="0015102F" w:rsidRDefault="0015102F" w:rsidP="0015102F">
            <w:pPr>
              <w:pStyle w:val="a3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– 1683 </w:t>
            </w:r>
            <w:r w:rsidRPr="003E33C1">
              <w:rPr>
                <w:rFonts w:ascii="Times New Roman" w:hAnsi="Times New Roman"/>
                <w:sz w:val="24"/>
                <w:szCs w:val="24"/>
              </w:rPr>
              <w:t>м²</w:t>
            </w:r>
          </w:p>
          <w:p w14:paraId="7D430E3D" w14:textId="77777777" w:rsidR="0015102F" w:rsidRDefault="0015102F" w:rsidP="0015102F">
            <w:pPr>
              <w:pStyle w:val="a3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– 2019 </w:t>
            </w:r>
            <w:r w:rsidRPr="006D78FA">
              <w:rPr>
                <w:rFonts w:ascii="Times New Roman" w:hAnsi="Times New Roman"/>
                <w:sz w:val="24"/>
                <w:szCs w:val="24"/>
              </w:rPr>
              <w:t>м³</w:t>
            </w:r>
          </w:p>
          <w:p w14:paraId="518BE74E" w14:textId="4D4F0AC1" w:rsidR="0015102F" w:rsidRPr="0015102F" w:rsidRDefault="0015102F" w:rsidP="0015102F">
            <w:pPr>
              <w:pStyle w:val="a3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102F">
              <w:rPr>
                <w:rFonts w:ascii="Times New Roman" w:hAnsi="Times New Roman"/>
                <w:sz w:val="24"/>
                <w:szCs w:val="24"/>
              </w:rPr>
              <w:t>Бассейн винных вилл (3 линия):</w:t>
            </w:r>
          </w:p>
          <w:p w14:paraId="7F358535" w14:textId="77777777" w:rsidR="0015102F" w:rsidRDefault="0015102F" w:rsidP="0015102F">
            <w:pPr>
              <w:pStyle w:val="a3"/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– 860 </w:t>
            </w:r>
            <w:r w:rsidRPr="003E33C1">
              <w:rPr>
                <w:rFonts w:ascii="Times New Roman" w:hAnsi="Times New Roman"/>
                <w:sz w:val="24"/>
                <w:szCs w:val="24"/>
              </w:rPr>
              <w:t>м²</w:t>
            </w:r>
          </w:p>
          <w:p w14:paraId="43443558" w14:textId="77777777" w:rsidR="0015102F" w:rsidRDefault="0015102F" w:rsidP="0015102F">
            <w:pPr>
              <w:pStyle w:val="a3"/>
              <w:numPr>
                <w:ilvl w:val="0"/>
                <w:numId w:val="2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– 1032 </w:t>
            </w:r>
            <w:r w:rsidRPr="006D78FA">
              <w:rPr>
                <w:rFonts w:ascii="Times New Roman" w:hAnsi="Times New Roman"/>
                <w:sz w:val="24"/>
                <w:szCs w:val="24"/>
              </w:rPr>
              <w:t>м³</w:t>
            </w:r>
          </w:p>
          <w:p w14:paraId="6C7BF2C7" w14:textId="77777777" w:rsidR="00BC2DD3" w:rsidRPr="00BC2DD3" w:rsidRDefault="00BC2DD3" w:rsidP="00BC2D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A1BFB38" w14:textId="72E2D0E5" w:rsidR="00234BB0" w:rsidRPr="00234BB0" w:rsidRDefault="00234BB0" w:rsidP="00234B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E3A" w:rsidRPr="00627C64" w14:paraId="50BD0634" w14:textId="77777777" w:rsidTr="00760DCA">
        <w:trPr>
          <w:trHeight w:val="1415"/>
        </w:trPr>
        <w:tc>
          <w:tcPr>
            <w:tcW w:w="817" w:type="dxa"/>
            <w:vAlign w:val="center"/>
          </w:tcPr>
          <w:p w14:paraId="34CDE6B0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040" w:type="dxa"/>
            <w:vAlign w:val="center"/>
          </w:tcPr>
          <w:p w14:paraId="5A17CA19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Сроки проведения работ</w:t>
            </w:r>
          </w:p>
        </w:tc>
        <w:tc>
          <w:tcPr>
            <w:tcW w:w="6775" w:type="dxa"/>
            <w:vAlign w:val="center"/>
          </w:tcPr>
          <w:p w14:paraId="5DB10AF4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FA50C7" w14:textId="3E4BFBFB" w:rsidR="00A20854" w:rsidRPr="00627C64" w:rsidRDefault="00F31D43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  <w:p w14:paraId="10F98DAE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E3A" w:rsidRPr="00627C64" w14:paraId="76CAB7C2" w14:textId="77777777" w:rsidTr="00760DCA">
        <w:tc>
          <w:tcPr>
            <w:tcW w:w="817" w:type="dxa"/>
            <w:vAlign w:val="center"/>
          </w:tcPr>
          <w:p w14:paraId="7EA3E95B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040" w:type="dxa"/>
            <w:vAlign w:val="center"/>
          </w:tcPr>
          <w:p w14:paraId="713C3A8C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техническим решениям</w:t>
            </w:r>
          </w:p>
        </w:tc>
        <w:tc>
          <w:tcPr>
            <w:tcW w:w="6775" w:type="dxa"/>
            <w:vAlign w:val="center"/>
          </w:tcPr>
          <w:p w14:paraId="11FC766B" w14:textId="77777777" w:rsidR="00801CFA" w:rsidRPr="00801CFA" w:rsidRDefault="00801CFA" w:rsidP="00801CFA">
            <w:pPr>
              <w:pStyle w:val="21"/>
              <w:numPr>
                <w:ilvl w:val="0"/>
                <w:numId w:val="9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CFA"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оборудование и технологии, обеспечивающие эффективную и безопасную чистку бассейнов.</w:t>
            </w:r>
          </w:p>
          <w:p w14:paraId="7CF4E801" w14:textId="5A756473" w:rsidR="00801CFA" w:rsidRPr="00801CFA" w:rsidRDefault="00801CFA" w:rsidP="00801CFA">
            <w:pPr>
              <w:pStyle w:val="21"/>
              <w:numPr>
                <w:ilvl w:val="0"/>
                <w:numId w:val="9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CF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только сертифицированные и безопасные средства для ухода за поверхностями и водой.</w:t>
            </w:r>
          </w:p>
          <w:p w14:paraId="3AB6927C" w14:textId="77777777" w:rsidR="00801CFA" w:rsidRPr="00801CFA" w:rsidRDefault="00801CFA" w:rsidP="00801CFA">
            <w:pPr>
              <w:pStyle w:val="21"/>
              <w:numPr>
                <w:ilvl w:val="0"/>
                <w:numId w:val="9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CFA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предложить автоматизированные решения для механической очистки дна (например, пылесосы для бассейнов), но с акцентом на ручной труд ввиду особенностей использования бассейнов гостями.</w:t>
            </w:r>
          </w:p>
          <w:p w14:paraId="20405954" w14:textId="77777777" w:rsidR="00953E3A" w:rsidRPr="00513DC8" w:rsidRDefault="00801CFA" w:rsidP="00801CFA">
            <w:pPr>
              <w:pStyle w:val="21"/>
              <w:numPr>
                <w:ilvl w:val="0"/>
                <w:numId w:val="9"/>
              </w:numPr>
              <w:tabs>
                <w:tab w:val="left" w:pos="318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1CF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возможность ночной уборки без значительного шума и дискомфорта для проживающих.</w:t>
            </w:r>
          </w:p>
          <w:p w14:paraId="7C7D87AB" w14:textId="6D7DA63A" w:rsidR="00513DC8" w:rsidRPr="00513DC8" w:rsidRDefault="00513DC8" w:rsidP="00513DC8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</w:pPr>
            <w:r w:rsidRPr="00513DC8"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  <w:t>Информирова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  <w:t>ть</w:t>
            </w:r>
            <w:r w:rsidRPr="00513DC8"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  <w:t xml:space="preserve"> сотрудников отеля о выявленных дефектах или аварийных ситуациях</w:t>
            </w:r>
          </w:p>
        </w:tc>
      </w:tr>
      <w:tr w:rsidR="00953E3A" w:rsidRPr="00627C64" w14:paraId="7E916DD7" w14:textId="77777777" w:rsidTr="00760DCA">
        <w:tc>
          <w:tcPr>
            <w:tcW w:w="817" w:type="dxa"/>
            <w:vAlign w:val="center"/>
          </w:tcPr>
          <w:p w14:paraId="59F88B6E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040" w:type="dxa"/>
            <w:vAlign w:val="center"/>
          </w:tcPr>
          <w:p w14:paraId="2F09E1D7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Содержание коммерческого предложения</w:t>
            </w:r>
          </w:p>
        </w:tc>
        <w:tc>
          <w:tcPr>
            <w:tcW w:w="6775" w:type="dxa"/>
            <w:vAlign w:val="center"/>
          </w:tcPr>
          <w:p w14:paraId="2DB9918F" w14:textId="77777777" w:rsidR="00D22A3A" w:rsidRPr="00D22A3A" w:rsidRDefault="00D22A3A" w:rsidP="00D22A3A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22A3A">
              <w:rPr>
                <w:rFonts w:ascii="Times New Roman" w:hAnsi="Times New Roman"/>
                <w:sz w:val="24"/>
                <w:szCs w:val="24"/>
              </w:rPr>
              <w:t>Наименование и реквизиты исполнителя</w:t>
            </w:r>
          </w:p>
          <w:p w14:paraId="4311D791" w14:textId="77777777" w:rsidR="00D22A3A" w:rsidRPr="00D22A3A" w:rsidRDefault="00D22A3A" w:rsidP="00D22A3A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22A3A">
              <w:rPr>
                <w:rFonts w:ascii="Times New Roman" w:hAnsi="Times New Roman"/>
                <w:sz w:val="24"/>
                <w:szCs w:val="24"/>
              </w:rPr>
              <w:t>Краткое описание предлагаемой методики ухода за бассейнами</w:t>
            </w:r>
          </w:p>
          <w:p w14:paraId="0037B2C1" w14:textId="77777777" w:rsidR="00D22A3A" w:rsidRPr="00D22A3A" w:rsidRDefault="00D22A3A" w:rsidP="00D22A3A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22A3A">
              <w:rPr>
                <w:rFonts w:ascii="Times New Roman" w:hAnsi="Times New Roman"/>
                <w:sz w:val="24"/>
                <w:szCs w:val="24"/>
              </w:rPr>
              <w:t>График проведения работ</w:t>
            </w:r>
          </w:p>
          <w:p w14:paraId="534AFB24" w14:textId="4A9EDDD3" w:rsidR="00953E3A" w:rsidRPr="00513DC8" w:rsidRDefault="00513DC8" w:rsidP="00513DC8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каждого вида услуг для каждого бассейна: Глубокая периодическая (1 р/неделя)</w:t>
            </w:r>
          </w:p>
        </w:tc>
      </w:tr>
      <w:tr w:rsidR="00953E3A" w:rsidRPr="00627C64" w14:paraId="4AACE772" w14:textId="77777777" w:rsidTr="00760DCA">
        <w:tc>
          <w:tcPr>
            <w:tcW w:w="817" w:type="dxa"/>
            <w:vAlign w:val="center"/>
          </w:tcPr>
          <w:p w14:paraId="2C2FC22C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040" w:type="dxa"/>
            <w:vAlign w:val="center"/>
          </w:tcPr>
          <w:p w14:paraId="3F38EF92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Требование к материалам и оборудованию</w:t>
            </w:r>
          </w:p>
        </w:tc>
        <w:tc>
          <w:tcPr>
            <w:tcW w:w="6775" w:type="dxa"/>
            <w:vAlign w:val="center"/>
          </w:tcPr>
          <w:p w14:paraId="5D0C4788" w14:textId="62156243" w:rsidR="00C9169B" w:rsidRDefault="00953E3A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1. Все применяемые </w:t>
            </w:r>
            <w:r w:rsidR="00C9169B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 xml:space="preserve"> должны соответствовать</w:t>
            </w:r>
          </w:p>
          <w:p w14:paraId="064B88DD" w14:textId="2E6E8C9E" w:rsidR="00953E3A" w:rsidRPr="00627C64" w:rsidRDefault="00953E3A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 требованиям ГОСТ, СанПин, ТУ, иным нормативным документам и подтверждены сертификатами, паспортами в </w:t>
            </w:r>
            <w:r w:rsidRPr="00627C64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нормативными документами, предусмотренными законодательством РФ.</w:t>
            </w:r>
          </w:p>
          <w:p w14:paraId="725758DB" w14:textId="234E3AD8" w:rsidR="00953E3A" w:rsidRPr="00627C64" w:rsidRDefault="00953E3A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</w:t>
            </w:r>
            <w:r w:rsidRPr="00BC2DD3">
              <w:rPr>
                <w:rFonts w:ascii="Times New Roman" w:hAnsi="Times New Roman"/>
                <w:sz w:val="24"/>
                <w:szCs w:val="24"/>
              </w:rPr>
              <w:t>. Все необходимые инструменты, оборудование, приобретаются и доставляются на объект силами Подрядчика</w:t>
            </w:r>
            <w:r w:rsidRPr="00627C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A04CBE" w14:textId="582A07DD" w:rsidR="00C9169B" w:rsidRPr="00627C64" w:rsidRDefault="00CA0289" w:rsidP="00125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9169B" w:rsidRPr="00C9169B">
              <w:rPr>
                <w:rFonts w:ascii="Times New Roman" w:hAnsi="Times New Roman"/>
                <w:sz w:val="24"/>
                <w:szCs w:val="24"/>
              </w:rPr>
              <w:t>Использовать только специализированные нетоксичные моющие средства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9169B">
              <w:rPr>
                <w:rFonts w:ascii="Times New Roman" w:hAnsi="Times New Roman"/>
                <w:sz w:val="24"/>
                <w:szCs w:val="24"/>
              </w:rPr>
              <w:t>предварительно согласовав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 xml:space="preserve"> с Заказчиком.</w:t>
            </w:r>
            <w:r w:rsidR="00C916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53E3A" w:rsidRPr="00627C64" w14:paraId="5E8DE3D4" w14:textId="77777777" w:rsidTr="00760DCA">
        <w:tc>
          <w:tcPr>
            <w:tcW w:w="817" w:type="dxa"/>
            <w:vAlign w:val="center"/>
          </w:tcPr>
          <w:p w14:paraId="6637D2C2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040" w:type="dxa"/>
            <w:vAlign w:val="center"/>
          </w:tcPr>
          <w:p w14:paraId="069D4E39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качеству оказания Услуг и техническим средствам систем</w:t>
            </w:r>
          </w:p>
        </w:tc>
        <w:tc>
          <w:tcPr>
            <w:tcW w:w="6775" w:type="dxa"/>
            <w:vAlign w:val="center"/>
          </w:tcPr>
          <w:p w14:paraId="305A2EAC" w14:textId="4FDB6694" w:rsidR="00F31D43" w:rsidRPr="00F31D43" w:rsidRDefault="00F31D43" w:rsidP="00F31D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F31D43">
              <w:rPr>
                <w:rFonts w:ascii="Times New Roman" w:hAnsi="Times New Roman"/>
                <w:sz w:val="24"/>
                <w:szCs w:val="24"/>
              </w:rPr>
              <w:t xml:space="preserve">Компания-исполнитель должна иметь опыт предоставления аналогичных услуг в сфере гостеприимства </w:t>
            </w:r>
          </w:p>
          <w:p w14:paraId="0EBD3BA7" w14:textId="454AA4AF" w:rsidR="00F31D43" w:rsidRPr="00F31D43" w:rsidRDefault="00F31D43" w:rsidP="00F31D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F31D43">
              <w:rPr>
                <w:rFonts w:ascii="Times New Roman" w:hAnsi="Times New Roman"/>
                <w:sz w:val="24"/>
                <w:szCs w:val="24"/>
              </w:rPr>
              <w:t>Наличие собственного квалифицированного персонала, имеющего медицинские книжки и прошедшего инструктаж по технике безопасности.</w:t>
            </w:r>
          </w:p>
          <w:p w14:paraId="0CA62DDE" w14:textId="1D0809E0" w:rsidR="00F31D43" w:rsidRPr="00BC2DD3" w:rsidRDefault="00F37561" w:rsidP="00F31D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необходимый инвентарь и</w:t>
            </w:r>
            <w:r w:rsidR="00F31D43" w:rsidRPr="00BC2DD3">
              <w:rPr>
                <w:rFonts w:ascii="Times New Roman" w:hAnsi="Times New Roman"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F31D43" w:rsidRPr="00BC2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2CB2" w:rsidRPr="00BC2DD3">
              <w:rPr>
                <w:rFonts w:ascii="Times New Roman" w:hAnsi="Times New Roman"/>
                <w:sz w:val="24"/>
                <w:szCs w:val="24"/>
              </w:rPr>
              <w:t>(щетки</w:t>
            </w:r>
            <w:r w:rsidR="00F31D43" w:rsidRPr="00BC2DD3">
              <w:rPr>
                <w:rFonts w:ascii="Times New Roman" w:hAnsi="Times New Roman"/>
                <w:sz w:val="24"/>
                <w:szCs w:val="24"/>
              </w:rPr>
              <w:t>, штанги, пылесосы для бассейнов</w:t>
            </w:r>
            <w:r>
              <w:rPr>
                <w:rFonts w:ascii="Times New Roman" w:hAnsi="Times New Roman"/>
                <w:sz w:val="24"/>
                <w:szCs w:val="24"/>
              </w:rPr>
              <w:t>) предоставляет заказчик</w:t>
            </w:r>
          </w:p>
          <w:p w14:paraId="5E3A59F7" w14:textId="2D22F4AD" w:rsidR="00F31D43" w:rsidRPr="00F31D43" w:rsidRDefault="00F31D43" w:rsidP="00F31D4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F31D43">
              <w:rPr>
                <w:rFonts w:ascii="Times New Roman" w:hAnsi="Times New Roman"/>
                <w:sz w:val="24"/>
                <w:szCs w:val="24"/>
              </w:rPr>
              <w:t>Возможность оперативного реагирования на внеплановые ситуации (например, массовое загрязнение бассейна)</w:t>
            </w:r>
            <w:r w:rsidR="00BC2DD3">
              <w:rPr>
                <w:rFonts w:ascii="Times New Roman" w:hAnsi="Times New Roman"/>
                <w:sz w:val="24"/>
                <w:szCs w:val="24"/>
              </w:rPr>
              <w:t xml:space="preserve"> в течении 4 часов с момента поступления заявки.</w:t>
            </w:r>
          </w:p>
          <w:p w14:paraId="18826CA0" w14:textId="4BB0CAEF" w:rsidR="00EB2CB2" w:rsidRPr="00F31D43" w:rsidRDefault="00EB2CB2" w:rsidP="00E9449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E3A" w:rsidRPr="00627C64" w14:paraId="319E5737" w14:textId="77777777" w:rsidTr="00760DCA">
        <w:tc>
          <w:tcPr>
            <w:tcW w:w="817" w:type="dxa"/>
            <w:vAlign w:val="center"/>
          </w:tcPr>
          <w:p w14:paraId="046A3494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3040" w:type="dxa"/>
            <w:vAlign w:val="center"/>
          </w:tcPr>
          <w:p w14:paraId="796FCF34" w14:textId="7610E498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</w:t>
            </w:r>
            <w:r w:rsidR="00D22A3A">
              <w:rPr>
                <w:rFonts w:ascii="Times New Roman" w:hAnsi="Times New Roman"/>
                <w:b/>
                <w:sz w:val="24"/>
                <w:szCs w:val="24"/>
              </w:rPr>
              <w:t>отчетной</w:t>
            </w: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6775" w:type="dxa"/>
            <w:vAlign w:val="center"/>
          </w:tcPr>
          <w:p w14:paraId="7165D5E3" w14:textId="6383A15F" w:rsidR="00575004" w:rsidRPr="00575004" w:rsidRDefault="00575004" w:rsidP="00575004">
            <w:p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Исполнитель обязан предоставлять Заказчику следующую отчетную документацию:</w:t>
            </w:r>
          </w:p>
          <w:p w14:paraId="6ACB53AF" w14:textId="77777777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Ежемесячный акт выполненных работ по форме, согласованной с Заказчиком.</w:t>
            </w:r>
          </w:p>
          <w:p w14:paraId="155641E9" w14:textId="4FAB0178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Журнал учета проводимых работ, в котором фиксируется дата, время, виды выполненных работ, ФИО исполнителя, примечания.</w:t>
            </w:r>
          </w:p>
          <w:p w14:paraId="43FE2B13" w14:textId="4840303A" w:rsidR="00EB2CB2" w:rsidRPr="00EB2CB2" w:rsidRDefault="00EB2CB2" w:rsidP="00EB2CB2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EB2CB2">
              <w:rPr>
                <w:rFonts w:ascii="Times New Roman" w:hAnsi="Times New Roman"/>
                <w:sz w:val="24"/>
                <w:szCs w:val="24"/>
              </w:rPr>
              <w:t>Фото/видео отчеты в мессенджеры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Telegram</w:t>
            </w:r>
            <w:r w:rsidRPr="00EB2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любой другой, по согласованию с заказчиком)</w:t>
            </w:r>
            <w:r w:rsidRPr="00EB2CB2">
              <w:rPr>
                <w:rFonts w:ascii="Times New Roman" w:hAnsi="Times New Roman"/>
                <w:sz w:val="24"/>
                <w:szCs w:val="24"/>
              </w:rPr>
              <w:t xml:space="preserve"> о проделанной работе каждый день.</w:t>
            </w:r>
          </w:p>
          <w:p w14:paraId="7A42E909" w14:textId="77777777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Сертификаты соответствия и паспорта безопасности на используемые моющие и дезинфицирующие средства (при необходимости).</w:t>
            </w:r>
          </w:p>
          <w:p w14:paraId="5DB7BB18" w14:textId="77777777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Акт сверки взаимных расчетов ежемесячно или по требованию Заказчика.</w:t>
            </w:r>
          </w:p>
          <w:p w14:paraId="6C9178B5" w14:textId="62108CDD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Все документы должны быть оформлены в соответствии с законодательством Российской Федерации и представлены в электронном виде (PDF), а также в бумажном виде по требованию Заказчика.</w:t>
            </w:r>
          </w:p>
          <w:p w14:paraId="23D0B4A9" w14:textId="24C9B927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Акты выполненных работ подписываются в двух экземплярах: один — у Заказчика, второй — у Исполнителя.</w:t>
            </w:r>
          </w:p>
          <w:p w14:paraId="18AF8972" w14:textId="52D3ED15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Отчетность предоставляется не позднее 3 числа месяца, следующего за отчетным периодом.</w:t>
            </w:r>
          </w:p>
          <w:p w14:paraId="213889EC" w14:textId="6015AD46" w:rsidR="00575004" w:rsidRPr="00575004" w:rsidRDefault="00575004" w:rsidP="00575004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 xml:space="preserve">В случае выявления замечаний со стороны Заказчика, Исполнитель обязан устранить недостатки и </w:t>
            </w:r>
            <w:r w:rsidRPr="00575004">
              <w:rPr>
                <w:rFonts w:ascii="Times New Roman" w:hAnsi="Times New Roman"/>
                <w:sz w:val="24"/>
                <w:szCs w:val="24"/>
              </w:rPr>
              <w:lastRenderedPageBreak/>
              <w:t>предоставить дополнительные материалы или корректировки в течение 5 рабочих дней.</w:t>
            </w:r>
          </w:p>
          <w:p w14:paraId="4D402A29" w14:textId="76BE5079" w:rsidR="00953E3A" w:rsidRPr="00513DC8" w:rsidRDefault="00575004" w:rsidP="00513DC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575004">
              <w:rPr>
                <w:rFonts w:ascii="Times New Roman" w:hAnsi="Times New Roman"/>
                <w:sz w:val="24"/>
                <w:szCs w:val="24"/>
              </w:rPr>
              <w:t>По окончании действия договора Исполнитель представляет итоговый отчет, включающий</w:t>
            </w:r>
            <w:r w:rsidRPr="00513D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3E3A" w:rsidRPr="00627C64" w14:paraId="288F2EE2" w14:textId="77777777" w:rsidTr="00760DCA">
        <w:tc>
          <w:tcPr>
            <w:tcW w:w="817" w:type="dxa"/>
            <w:vAlign w:val="center"/>
          </w:tcPr>
          <w:p w14:paraId="2284972C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3040" w:type="dxa"/>
            <w:vAlign w:val="center"/>
          </w:tcPr>
          <w:p w14:paraId="53A843AE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6775" w:type="dxa"/>
            <w:vAlign w:val="center"/>
          </w:tcPr>
          <w:p w14:paraId="79395C19" w14:textId="77777777" w:rsidR="00953E3A" w:rsidRPr="00627C64" w:rsidRDefault="00953E3A" w:rsidP="0012552E">
            <w:pPr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953E3A" w:rsidRPr="00627C64" w14:paraId="182D6B74" w14:textId="77777777" w:rsidTr="00760DCA">
        <w:tc>
          <w:tcPr>
            <w:tcW w:w="817" w:type="dxa"/>
            <w:vAlign w:val="center"/>
          </w:tcPr>
          <w:p w14:paraId="18065B10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040" w:type="dxa"/>
            <w:vAlign w:val="center"/>
          </w:tcPr>
          <w:p w14:paraId="46E028D0" w14:textId="77777777" w:rsidR="00953E3A" w:rsidRPr="00627C64" w:rsidRDefault="00953E3A" w:rsidP="001255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Особые условия строительства</w:t>
            </w:r>
          </w:p>
        </w:tc>
        <w:tc>
          <w:tcPr>
            <w:tcW w:w="6775" w:type="dxa"/>
            <w:vAlign w:val="center"/>
          </w:tcPr>
          <w:p w14:paraId="208A8FA7" w14:textId="77777777" w:rsidR="00953E3A" w:rsidRPr="00627C64" w:rsidRDefault="00953E3A" w:rsidP="0012552E">
            <w:pPr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Производство работ в действующем отеле уровня 5*.</w:t>
            </w:r>
          </w:p>
          <w:p w14:paraId="1C1C0678" w14:textId="22D621CE" w:rsidR="00953E3A" w:rsidRPr="00627C64" w:rsidRDefault="00953E3A" w:rsidP="0012552E">
            <w:pPr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2. Учитывая, что работы будут производиться на территории действующего отеля, время и периоды производства работ (в том числе шумные) Исполнитель согласовывает с Заказчиком. Возможно выполнение работ в ночное время.</w:t>
            </w:r>
          </w:p>
          <w:p w14:paraId="7A30DCC4" w14:textId="03B6637A" w:rsidR="00953E3A" w:rsidRPr="00627C64" w:rsidRDefault="00F37561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Производимые работы не должны препятствовать функционированию действующего объекта, а также создавать условия дискомфортного пребывания гостей на территории отеля и ресторана.</w:t>
            </w:r>
          </w:p>
          <w:p w14:paraId="3F924DBB" w14:textId="7C1ED79B" w:rsidR="00953E3A" w:rsidRPr="00627C64" w:rsidRDefault="00F37561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Порядок вноса и вывоза (ввоза и вывоза) материалов и оборудование на территорию отеля:</w:t>
            </w:r>
          </w:p>
          <w:p w14:paraId="6ABCC297" w14:textId="77777777" w:rsidR="00953E3A" w:rsidRPr="00627C64" w:rsidRDefault="00953E3A" w:rsidP="0012552E">
            <w:pPr>
              <w:pStyle w:val="a3"/>
              <w:numPr>
                <w:ilvl w:val="0"/>
                <w:numId w:val="1"/>
              </w:numPr>
              <w:spacing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Заявка оформляется представителем Подрядчика не позднее чем за день до вноса и вывоза (ввоза и вывоза) материалов и оборудования;</w:t>
            </w:r>
          </w:p>
          <w:p w14:paraId="66821BE1" w14:textId="77777777" w:rsidR="00953E3A" w:rsidRPr="00627C64" w:rsidRDefault="00953E3A" w:rsidP="0012552E">
            <w:pPr>
              <w:pStyle w:val="a3"/>
              <w:numPr>
                <w:ilvl w:val="0"/>
                <w:numId w:val="1"/>
              </w:numPr>
              <w:spacing w:line="240" w:lineRule="auto"/>
              <w:ind w:left="463"/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 xml:space="preserve">Выгрузка и загрузка материалов и оборудования осуществляется на дебаркадере; </w:t>
            </w:r>
          </w:p>
          <w:p w14:paraId="28747EB3" w14:textId="77777777" w:rsidR="00953E3A" w:rsidRPr="00627C64" w:rsidRDefault="00953E3A" w:rsidP="0012552E">
            <w:pPr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953E3A" w:rsidRPr="00627C64" w14:paraId="672D0F6B" w14:textId="77777777" w:rsidTr="00760DCA">
        <w:tc>
          <w:tcPr>
            <w:tcW w:w="817" w:type="dxa"/>
            <w:vAlign w:val="center"/>
          </w:tcPr>
          <w:p w14:paraId="217FED20" w14:textId="77777777" w:rsidR="00953E3A" w:rsidRPr="00627C64" w:rsidRDefault="00953E3A" w:rsidP="001255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3040" w:type="dxa"/>
            <w:vAlign w:val="center"/>
          </w:tcPr>
          <w:p w14:paraId="43B8B001" w14:textId="77777777" w:rsidR="00953E3A" w:rsidRPr="00627C64" w:rsidRDefault="00953E3A" w:rsidP="00125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7C64">
              <w:rPr>
                <w:rFonts w:ascii="Times New Roman" w:hAnsi="Times New Roman"/>
                <w:b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6775" w:type="dxa"/>
            <w:vAlign w:val="center"/>
          </w:tcPr>
          <w:p w14:paraId="1F44E5DD" w14:textId="77777777" w:rsidR="00953E3A" w:rsidRPr="00627C64" w:rsidRDefault="00953E3A" w:rsidP="0012552E">
            <w:pPr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1. 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замеров и обследований.</w:t>
            </w:r>
          </w:p>
          <w:p w14:paraId="112274CB" w14:textId="23E194D7" w:rsidR="00953E3A" w:rsidRPr="00627C64" w:rsidRDefault="00953E3A" w:rsidP="0012552E">
            <w:pPr>
              <w:rPr>
                <w:rFonts w:ascii="Times New Roman" w:hAnsi="Times New Roman"/>
                <w:sz w:val="24"/>
                <w:szCs w:val="24"/>
              </w:rPr>
            </w:pPr>
            <w:r w:rsidRPr="00627C64">
              <w:rPr>
                <w:rFonts w:ascii="Times New Roman" w:hAnsi="Times New Roman"/>
                <w:sz w:val="24"/>
                <w:szCs w:val="24"/>
              </w:rPr>
              <w:t>2. Все отступления от технического задания согласовывать с Заказчиком в виде подписания листа изменений к данному техническому заданию.</w:t>
            </w:r>
          </w:p>
          <w:p w14:paraId="520D3C3B" w14:textId="4810D4CB" w:rsidR="00953E3A" w:rsidRPr="00627C64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Перед началом производства работ Подрядчик направляет Заказчику на согласование график производства работ.</w:t>
            </w:r>
          </w:p>
          <w:p w14:paraId="6812606F" w14:textId="11DCC7CD" w:rsidR="00D22A3A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Подрядчик направляет список сотрудников, задействованных в производстве работ, заблаговременно, не позднее, чем за три дня до момента их привлечения.</w:t>
            </w:r>
          </w:p>
          <w:p w14:paraId="1E9007E2" w14:textId="68E3080B" w:rsidR="00953E3A" w:rsidRPr="00627C64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Время проведения шумных работ согласовывается с Заказчиком заблаговременно.</w:t>
            </w:r>
          </w:p>
          <w:p w14:paraId="168B202D" w14:textId="1C648BB9" w:rsidR="00953E3A" w:rsidRPr="004A29DA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53E3A" w:rsidRPr="004A29DA">
              <w:rPr>
                <w:rFonts w:ascii="Times New Roman" w:hAnsi="Times New Roman"/>
                <w:sz w:val="24"/>
                <w:szCs w:val="24"/>
              </w:rPr>
              <w:t>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725E253A" w14:textId="36F7E182" w:rsidR="00953E3A" w:rsidRPr="00627C64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53E3A" w:rsidRPr="004A29DA">
              <w:rPr>
                <w:rFonts w:ascii="Times New Roman" w:hAnsi="Times New Roman"/>
                <w:sz w:val="24"/>
                <w:szCs w:val="24"/>
              </w:rPr>
              <w:t>. Заказчиком предоставляется место для хранения, задействованного в производстве работ, оборудования и материалов.</w:t>
            </w:r>
          </w:p>
          <w:p w14:paraId="20C71BD5" w14:textId="4C063DE4" w:rsidR="00953E3A" w:rsidRPr="00627C64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При необходимости отключения действующих инженерных сетей и систем комплекса, время и период отключения согласовывается с Заказчиком.</w:t>
            </w:r>
          </w:p>
          <w:p w14:paraId="1183744D" w14:textId="63ABACFD" w:rsidR="00953E3A" w:rsidRPr="00627C64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6FE811D1" w14:textId="2AA1978D" w:rsidR="00953E3A" w:rsidRDefault="006D6BCF" w:rsidP="00125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53E3A" w:rsidRPr="00627C64">
              <w:rPr>
                <w:rFonts w:ascii="Times New Roman" w:hAnsi="Times New Roman"/>
                <w:sz w:val="24"/>
                <w:szCs w:val="24"/>
              </w:rPr>
              <w:t>. Подрядчик обязан соблюдать все правила, ограничения и требования, действующие на территории комплекса.</w:t>
            </w:r>
          </w:p>
          <w:p w14:paraId="1FB1FCFA" w14:textId="6CA59C48" w:rsidR="00D22A3A" w:rsidRPr="00D22A3A" w:rsidRDefault="00D22A3A" w:rsidP="00D22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6BCF">
              <w:rPr>
                <w:rFonts w:ascii="Times New Roman" w:hAnsi="Times New Roman"/>
                <w:sz w:val="24"/>
                <w:szCs w:val="24"/>
              </w:rPr>
              <w:t>1</w:t>
            </w:r>
            <w:r w:rsidRPr="00D22A3A">
              <w:rPr>
                <w:rFonts w:ascii="Times New Roman" w:hAnsi="Times New Roman"/>
                <w:sz w:val="24"/>
                <w:szCs w:val="24"/>
              </w:rPr>
              <w:t>. Конфиденциальность. Исполнитель обязуется не разглашать информацию о деятельности отеля и его гостях.</w:t>
            </w:r>
          </w:p>
          <w:p w14:paraId="4068E477" w14:textId="6C6AED28" w:rsidR="00D22A3A" w:rsidRPr="00D22A3A" w:rsidRDefault="00D22A3A" w:rsidP="00D22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6BCF">
              <w:rPr>
                <w:rFonts w:ascii="Times New Roman" w:hAnsi="Times New Roman"/>
                <w:sz w:val="24"/>
                <w:szCs w:val="24"/>
              </w:rPr>
              <w:t>2</w:t>
            </w:r>
            <w:r w:rsidRPr="00D22A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A29DA">
              <w:rPr>
                <w:rFonts w:ascii="Times New Roman" w:hAnsi="Times New Roman"/>
                <w:sz w:val="24"/>
                <w:szCs w:val="24"/>
              </w:rPr>
              <w:t>Работы должны выполняться ночью (с 22:00 до 6:00), чтобы избежать дискомфорта для гостей.</w:t>
            </w:r>
          </w:p>
          <w:p w14:paraId="131186F8" w14:textId="22F8E3C7" w:rsidR="00D22A3A" w:rsidRPr="00D22A3A" w:rsidRDefault="00D22A3A" w:rsidP="00D22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6BCF">
              <w:rPr>
                <w:rFonts w:ascii="Times New Roman" w:hAnsi="Times New Roman"/>
                <w:sz w:val="24"/>
                <w:szCs w:val="24"/>
              </w:rPr>
              <w:t>3</w:t>
            </w:r>
            <w:r w:rsidRPr="00D22A3A">
              <w:rPr>
                <w:rFonts w:ascii="Times New Roman" w:hAnsi="Times New Roman"/>
                <w:sz w:val="24"/>
                <w:szCs w:val="24"/>
              </w:rPr>
              <w:t>. Возможность изменения графика работ в случае массовых мероприятий или особого графика отеля.</w:t>
            </w:r>
          </w:p>
          <w:p w14:paraId="7B11711B" w14:textId="5E7DDF28" w:rsidR="00D22A3A" w:rsidRPr="00627C64" w:rsidRDefault="00D22A3A" w:rsidP="00D22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6BCF">
              <w:rPr>
                <w:rFonts w:ascii="Times New Roman" w:hAnsi="Times New Roman"/>
                <w:sz w:val="24"/>
                <w:szCs w:val="24"/>
              </w:rPr>
              <w:t>4</w:t>
            </w:r>
            <w:r w:rsidRPr="00D22A3A">
              <w:rPr>
                <w:rFonts w:ascii="Times New Roman" w:hAnsi="Times New Roman"/>
                <w:sz w:val="24"/>
                <w:szCs w:val="24"/>
              </w:rPr>
              <w:t>. Исполнитель должен иметь возможность круглосуточного контакта с представителем службы заказчика.</w:t>
            </w:r>
          </w:p>
        </w:tc>
      </w:tr>
    </w:tbl>
    <w:p w14:paraId="05D7B1C3" w14:textId="77777777" w:rsidR="00B65E44" w:rsidRDefault="00B65E44"/>
    <w:sectPr w:rsidR="00B65E44" w:rsidSect="00C25A9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7172"/>
    <w:multiLevelType w:val="hybridMultilevel"/>
    <w:tmpl w:val="FA289A46"/>
    <w:lvl w:ilvl="0" w:tplc="529A7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90D"/>
    <w:multiLevelType w:val="hybridMultilevel"/>
    <w:tmpl w:val="0470A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6327CA"/>
    <w:multiLevelType w:val="hybridMultilevel"/>
    <w:tmpl w:val="2FE84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952A37"/>
    <w:multiLevelType w:val="hybridMultilevel"/>
    <w:tmpl w:val="76A05C06"/>
    <w:lvl w:ilvl="0" w:tplc="041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4" w15:restartNumberingAfterBreak="0">
    <w:nsid w:val="098C602F"/>
    <w:multiLevelType w:val="hybridMultilevel"/>
    <w:tmpl w:val="5212C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63843"/>
    <w:multiLevelType w:val="multilevel"/>
    <w:tmpl w:val="5646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9D1B7C"/>
    <w:multiLevelType w:val="multilevel"/>
    <w:tmpl w:val="2276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3D2D34"/>
    <w:multiLevelType w:val="hybridMultilevel"/>
    <w:tmpl w:val="A13E5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65D4B"/>
    <w:multiLevelType w:val="multilevel"/>
    <w:tmpl w:val="7DEC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EA7567"/>
    <w:multiLevelType w:val="hybridMultilevel"/>
    <w:tmpl w:val="9E467B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40578D"/>
    <w:multiLevelType w:val="hybridMultilevel"/>
    <w:tmpl w:val="18A6E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B3ADB"/>
    <w:multiLevelType w:val="hybridMultilevel"/>
    <w:tmpl w:val="505EA2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00529F"/>
    <w:multiLevelType w:val="hybridMultilevel"/>
    <w:tmpl w:val="A74C80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09147A"/>
    <w:multiLevelType w:val="hybridMultilevel"/>
    <w:tmpl w:val="66F08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F47CDD"/>
    <w:multiLevelType w:val="hybridMultilevel"/>
    <w:tmpl w:val="EE9688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BA426A"/>
    <w:multiLevelType w:val="hybridMultilevel"/>
    <w:tmpl w:val="5B7070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2C4F25"/>
    <w:multiLevelType w:val="hybridMultilevel"/>
    <w:tmpl w:val="E858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37A94"/>
    <w:multiLevelType w:val="multilevel"/>
    <w:tmpl w:val="A096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4F0520"/>
    <w:multiLevelType w:val="hybridMultilevel"/>
    <w:tmpl w:val="7FB4B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1192D"/>
    <w:multiLevelType w:val="hybridMultilevel"/>
    <w:tmpl w:val="16F06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E6154A"/>
    <w:multiLevelType w:val="hybridMultilevel"/>
    <w:tmpl w:val="D4EA8CD4"/>
    <w:lvl w:ilvl="0" w:tplc="3A00904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578B8"/>
    <w:multiLevelType w:val="hybridMultilevel"/>
    <w:tmpl w:val="1EF4F8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BF5B68"/>
    <w:multiLevelType w:val="hybridMultilevel"/>
    <w:tmpl w:val="F04E7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B0014"/>
    <w:multiLevelType w:val="hybridMultilevel"/>
    <w:tmpl w:val="6854BBD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98F3781"/>
    <w:multiLevelType w:val="hybridMultilevel"/>
    <w:tmpl w:val="0C265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ED34FE"/>
    <w:multiLevelType w:val="hybridMultilevel"/>
    <w:tmpl w:val="81CE3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280F8E"/>
    <w:multiLevelType w:val="hybridMultilevel"/>
    <w:tmpl w:val="D398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542288">
    <w:abstractNumId w:val="3"/>
  </w:num>
  <w:num w:numId="2" w16cid:durableId="1614435857">
    <w:abstractNumId w:val="20"/>
  </w:num>
  <w:num w:numId="3" w16cid:durableId="813982779">
    <w:abstractNumId w:val="7"/>
  </w:num>
  <w:num w:numId="4" w16cid:durableId="55863088">
    <w:abstractNumId w:val="5"/>
  </w:num>
  <w:num w:numId="5" w16cid:durableId="206725427">
    <w:abstractNumId w:val="17"/>
  </w:num>
  <w:num w:numId="6" w16cid:durableId="1856454276">
    <w:abstractNumId w:val="6"/>
  </w:num>
  <w:num w:numId="7" w16cid:durableId="706374396">
    <w:abstractNumId w:val="16"/>
  </w:num>
  <w:num w:numId="8" w16cid:durableId="141191389">
    <w:abstractNumId w:val="4"/>
  </w:num>
  <w:num w:numId="9" w16cid:durableId="1382821163">
    <w:abstractNumId w:val="22"/>
  </w:num>
  <w:num w:numId="10" w16cid:durableId="1448619933">
    <w:abstractNumId w:val="8"/>
  </w:num>
  <w:num w:numId="11" w16cid:durableId="809782226">
    <w:abstractNumId w:val="18"/>
  </w:num>
  <w:num w:numId="12" w16cid:durableId="557202578">
    <w:abstractNumId w:val="25"/>
  </w:num>
  <w:num w:numId="13" w16cid:durableId="1797798706">
    <w:abstractNumId w:val="14"/>
  </w:num>
  <w:num w:numId="14" w16cid:durableId="915087122">
    <w:abstractNumId w:val="2"/>
  </w:num>
  <w:num w:numId="15" w16cid:durableId="814177454">
    <w:abstractNumId w:val="11"/>
  </w:num>
  <w:num w:numId="16" w16cid:durableId="494489570">
    <w:abstractNumId w:val="1"/>
  </w:num>
  <w:num w:numId="17" w16cid:durableId="1141339674">
    <w:abstractNumId w:val="12"/>
  </w:num>
  <w:num w:numId="18" w16cid:durableId="1259561066">
    <w:abstractNumId w:val="15"/>
  </w:num>
  <w:num w:numId="19" w16cid:durableId="1042906659">
    <w:abstractNumId w:val="21"/>
  </w:num>
  <w:num w:numId="20" w16cid:durableId="2001496590">
    <w:abstractNumId w:val="13"/>
  </w:num>
  <w:num w:numId="21" w16cid:durableId="865404513">
    <w:abstractNumId w:val="19"/>
  </w:num>
  <w:num w:numId="22" w16cid:durableId="619533854">
    <w:abstractNumId w:val="23"/>
  </w:num>
  <w:num w:numId="23" w16cid:durableId="1508053833">
    <w:abstractNumId w:val="26"/>
  </w:num>
  <w:num w:numId="24" w16cid:durableId="247734608">
    <w:abstractNumId w:val="24"/>
  </w:num>
  <w:num w:numId="25" w16cid:durableId="604533656">
    <w:abstractNumId w:val="9"/>
  </w:num>
  <w:num w:numId="26" w16cid:durableId="1465192380">
    <w:abstractNumId w:val="0"/>
  </w:num>
  <w:num w:numId="27" w16cid:durableId="1457916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E3A"/>
    <w:rsid w:val="00003AB3"/>
    <w:rsid w:val="000536F9"/>
    <w:rsid w:val="0008783F"/>
    <w:rsid w:val="000E7576"/>
    <w:rsid w:val="000F44E2"/>
    <w:rsid w:val="000F6BE6"/>
    <w:rsid w:val="0015102F"/>
    <w:rsid w:val="001B2900"/>
    <w:rsid w:val="001D4FD1"/>
    <w:rsid w:val="00234BB0"/>
    <w:rsid w:val="00290855"/>
    <w:rsid w:val="003D4FDB"/>
    <w:rsid w:val="003E33C1"/>
    <w:rsid w:val="004A29DA"/>
    <w:rsid w:val="004B1859"/>
    <w:rsid w:val="00513DC8"/>
    <w:rsid w:val="0054347E"/>
    <w:rsid w:val="00570E48"/>
    <w:rsid w:val="00575004"/>
    <w:rsid w:val="00590D62"/>
    <w:rsid w:val="00596874"/>
    <w:rsid w:val="00665294"/>
    <w:rsid w:val="006C20F5"/>
    <w:rsid w:val="006D6BCF"/>
    <w:rsid w:val="006D78FA"/>
    <w:rsid w:val="00711139"/>
    <w:rsid w:val="00760DCA"/>
    <w:rsid w:val="007654B0"/>
    <w:rsid w:val="00801CFA"/>
    <w:rsid w:val="00815919"/>
    <w:rsid w:val="008858D8"/>
    <w:rsid w:val="008C1F48"/>
    <w:rsid w:val="00924AD0"/>
    <w:rsid w:val="00926C3C"/>
    <w:rsid w:val="00953E3A"/>
    <w:rsid w:val="00990A65"/>
    <w:rsid w:val="00A20854"/>
    <w:rsid w:val="00A3684B"/>
    <w:rsid w:val="00B65E44"/>
    <w:rsid w:val="00BC2DD3"/>
    <w:rsid w:val="00C775B9"/>
    <w:rsid w:val="00C9169B"/>
    <w:rsid w:val="00CA0289"/>
    <w:rsid w:val="00CA3FF6"/>
    <w:rsid w:val="00D211F8"/>
    <w:rsid w:val="00D22A3A"/>
    <w:rsid w:val="00D5634D"/>
    <w:rsid w:val="00D8410D"/>
    <w:rsid w:val="00E94492"/>
    <w:rsid w:val="00EB2CB2"/>
    <w:rsid w:val="00ED52EE"/>
    <w:rsid w:val="00ED7FA0"/>
    <w:rsid w:val="00F31D43"/>
    <w:rsid w:val="00F37561"/>
    <w:rsid w:val="00F47EF8"/>
    <w:rsid w:val="00FB0FA3"/>
    <w:rsid w:val="00FD1ACC"/>
    <w:rsid w:val="00FF5852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DABE"/>
  <w15:chartTrackingRefBased/>
  <w15:docId w15:val="{8D6F9B75-EC75-48BC-BF65-09E5F43B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53E3A"/>
    <w:pPr>
      <w:ind w:left="720"/>
      <w:contextualSpacing/>
    </w:pPr>
  </w:style>
  <w:style w:type="paragraph" w:styleId="a5">
    <w:name w:val="No Spacing"/>
    <w:uiPriority w:val="1"/>
    <w:qFormat/>
    <w:rsid w:val="00953E3A"/>
    <w:pPr>
      <w:spacing w:before="120" w:after="120" w:line="288" w:lineRule="auto"/>
      <w:ind w:left="397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link w:val="21"/>
    <w:rsid w:val="00953E3A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6"/>
    <w:rsid w:val="00953E3A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4">
    <w:name w:val="Абзац списка Знак"/>
    <w:link w:val="a3"/>
    <w:uiPriority w:val="34"/>
    <w:rsid w:val="00953E3A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D22A3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Балахов</dc:creator>
  <cp:keywords/>
  <dc:description/>
  <cp:lastModifiedBy>Романова Яна</cp:lastModifiedBy>
  <cp:revision>4</cp:revision>
  <dcterms:created xsi:type="dcterms:W3CDTF">2026-04-07T08:06:00Z</dcterms:created>
  <dcterms:modified xsi:type="dcterms:W3CDTF">2026-09-04T13:30:00Z</dcterms:modified>
</cp:coreProperties>
</file>