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223"/>
        <w:gridCol w:w="5582"/>
      </w:tblGrid>
      <w:tr w:rsidR="00FF52E2" w:rsidTr="00724287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23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582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:rsidTr="00724287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582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:rsidTr="00724287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5582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FF52E2" w:rsidTr="00724287">
        <w:tc>
          <w:tcPr>
            <w:tcW w:w="540" w:type="dxa"/>
            <w:vMerge w:val="restart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5582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:rsidR="00AD6546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2-777-920</w:t>
            </w:r>
            <w:r w:rsidR="00352A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held24@yandex.ru</w:t>
            </w:r>
          </w:p>
        </w:tc>
      </w:tr>
      <w:tr w:rsidR="00FF52E2" w:rsidTr="00724287">
        <w:tc>
          <w:tcPr>
            <w:tcW w:w="540" w:type="dxa"/>
            <w:vMerge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FF52E2" w:rsidRDefault="00AD6546" w:rsidP="00AD6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техническим вопросам)</w:t>
            </w:r>
          </w:p>
        </w:tc>
        <w:tc>
          <w:tcPr>
            <w:tcW w:w="5582" w:type="dxa"/>
          </w:tcPr>
          <w:p w:rsidR="00232E0F" w:rsidRDefault="00232E0F" w:rsidP="0023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:rsidR="00AD6546" w:rsidRDefault="00232E0F" w:rsidP="0023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2-777-920, </w:t>
            </w:r>
            <w:r w:rsidRPr="00B534C6">
              <w:rPr>
                <w:rFonts w:ascii="Times New Roman" w:hAnsi="Times New Roman" w:cs="Times New Roman"/>
                <w:sz w:val="24"/>
                <w:szCs w:val="24"/>
              </w:rPr>
              <w:t>held24@yandex.ru</w:t>
            </w:r>
          </w:p>
        </w:tc>
      </w:tr>
      <w:tr w:rsidR="00FF52E2" w:rsidTr="00724287">
        <w:tc>
          <w:tcPr>
            <w:tcW w:w="540" w:type="dxa"/>
          </w:tcPr>
          <w:p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5582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F5127C" w:rsidTr="00724287">
        <w:tc>
          <w:tcPr>
            <w:tcW w:w="540" w:type="dxa"/>
          </w:tcPr>
          <w:p w:rsidR="00F5127C" w:rsidRDefault="00F5127C" w:rsidP="00F51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:rsidR="00F5127C" w:rsidRDefault="00F5127C" w:rsidP="00F51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5582" w:type="dxa"/>
          </w:tcPr>
          <w:p w:rsidR="00F5127C" w:rsidRDefault="00F5127C" w:rsidP="00F51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ЭТП </w:t>
            </w:r>
            <w:r w:rsidR="00911FDF"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Электронные торги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127C" w:rsidRDefault="00F5127C" w:rsidP="00F51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="00911FDF"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Электронные торги России</w:t>
            </w:r>
            <w:r w:rsidR="00ED3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ЕИС.</w:t>
            </w:r>
          </w:p>
          <w:p w:rsidR="00F5127C" w:rsidRPr="00AD6546" w:rsidRDefault="00F5127C" w:rsidP="00F51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F5127C" w:rsidTr="00724287">
        <w:tc>
          <w:tcPr>
            <w:tcW w:w="540" w:type="dxa"/>
          </w:tcPr>
          <w:p w:rsidR="00F5127C" w:rsidRDefault="00F5127C" w:rsidP="00F51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:rsidR="00F5127C" w:rsidRDefault="00F5127C" w:rsidP="00F51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5582" w:type="dxa"/>
          </w:tcPr>
          <w:p w:rsidR="00911FDF" w:rsidRPr="00ED32EE" w:rsidRDefault="00911FDF" w:rsidP="00F512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:rsidTr="00724287">
        <w:tc>
          <w:tcPr>
            <w:tcW w:w="540" w:type="dxa"/>
          </w:tcPr>
          <w:p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5582" w:type="dxa"/>
          </w:tcPr>
          <w:p w:rsidR="00352496" w:rsidRPr="00EB07F6" w:rsidRDefault="00352496" w:rsidP="00ED32E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</w:t>
            </w:r>
            <w:r w:rsidRPr="0035249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роведение лабораторных исследований питьевой воды из системы водоснабжения</w:t>
            </w:r>
          </w:p>
          <w:p w:rsidR="00ED32EE" w:rsidRPr="00EB07F6" w:rsidRDefault="00ED32EE" w:rsidP="001C73A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C73AB" w:rsidRPr="00EB07F6" w:rsidRDefault="00EB07F6" w:rsidP="00850D2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07F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ОКПД2 – 71.20.11.190</w:t>
            </w:r>
          </w:p>
        </w:tc>
      </w:tr>
      <w:tr w:rsidR="00A867B6" w:rsidTr="00724287">
        <w:tc>
          <w:tcPr>
            <w:tcW w:w="540" w:type="dxa"/>
          </w:tcPr>
          <w:p w:rsidR="00A867B6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3" w:type="dxa"/>
          </w:tcPr>
          <w:p w:rsidR="00A867B6" w:rsidRDefault="002D7134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5582" w:type="dxa"/>
          </w:tcPr>
          <w:p w:rsidR="002D7134" w:rsidRPr="002D7134" w:rsidRDefault="002D7134" w:rsidP="00EB07F6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В цену Договора включены все расходы, связанные с исполнением обязательств по Договору, в том числе</w:t>
            </w:r>
            <w:r w:rsidR="0093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07F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="00EB07F6">
              <w:rPr>
                <w:rFonts w:ascii="Times New Roman" w:hAnsi="Times New Roman" w:cs="Times New Roman"/>
                <w:sz w:val="24"/>
                <w:szCs w:val="24"/>
              </w:rPr>
              <w:t>исполнителя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страхование, </w:t>
            </w:r>
            <w:r w:rsidR="00936A41">
              <w:rPr>
                <w:rFonts w:ascii="Times New Roman" w:hAnsi="Times New Roman" w:cs="Times New Roman"/>
                <w:sz w:val="24"/>
                <w:szCs w:val="24"/>
              </w:rPr>
              <w:t>налоги, сборы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  <w:r w:rsidR="00936A41">
              <w:rPr>
                <w:rFonts w:ascii="Times New Roman" w:hAnsi="Times New Roman" w:cs="Times New Roman"/>
                <w:sz w:val="24"/>
                <w:szCs w:val="24"/>
              </w:rPr>
              <w:t>е обязательные платежи, предусмотренные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Российской Федерации.</w:t>
            </w:r>
          </w:p>
        </w:tc>
      </w:tr>
      <w:tr w:rsidR="00A867B6" w:rsidTr="00724287">
        <w:tc>
          <w:tcPr>
            <w:tcW w:w="540" w:type="dxa"/>
          </w:tcPr>
          <w:p w:rsidR="00A867B6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3" w:type="dxa"/>
          </w:tcPr>
          <w:p w:rsidR="00A867B6" w:rsidRDefault="00862A69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582" w:type="dxa"/>
          </w:tcPr>
          <w:p w:rsidR="00A867B6" w:rsidRDefault="00862A69" w:rsidP="0096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 xml:space="preserve"> и проекту договора,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мся приложением к настоящему извещению</w:t>
            </w:r>
            <w:r w:rsidR="00077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7B6" w:rsidTr="00724287">
        <w:tc>
          <w:tcPr>
            <w:tcW w:w="540" w:type="dxa"/>
          </w:tcPr>
          <w:p w:rsidR="00A867B6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3" w:type="dxa"/>
          </w:tcPr>
          <w:p w:rsidR="00A867B6" w:rsidRDefault="00077A8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5582" w:type="dxa"/>
          </w:tcPr>
          <w:p w:rsidR="00A867B6" w:rsidRDefault="0096055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 и проекту договора, являющимся приложением к настоящему извещению.</w:t>
            </w:r>
          </w:p>
        </w:tc>
      </w:tr>
      <w:tr w:rsidR="00ED40FF" w:rsidTr="00724287">
        <w:tc>
          <w:tcPr>
            <w:tcW w:w="540" w:type="dxa"/>
          </w:tcPr>
          <w:p w:rsidR="00ED40FF" w:rsidRDefault="00911FDF" w:rsidP="00ED4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3" w:type="dxa"/>
          </w:tcPr>
          <w:p w:rsidR="00ED40FF" w:rsidRDefault="00ED40FF" w:rsidP="00ED4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Порядок, дата и время начала, дата и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 срока подачи заявок на участие в запросе котировок в электронной форме</w:t>
            </w:r>
          </w:p>
        </w:tc>
        <w:tc>
          <w:tcPr>
            <w:tcW w:w="5582" w:type="dxa"/>
          </w:tcPr>
          <w:p w:rsidR="00ED40FF" w:rsidRDefault="00ED40FF" w:rsidP="00ED4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Заявки подаются в виде электронных документов по форме, установленной в приложении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извещению (форма 1, форма 2) в порядке, предусмотренном регламентом ЭТП.</w:t>
            </w:r>
          </w:p>
          <w:p w:rsidR="002B144F" w:rsidRPr="00440CD9" w:rsidRDefault="002B144F" w:rsidP="002B144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77A8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Заявки 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подаются с </w:t>
            </w:r>
            <w:r w:rsidR="00E2692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08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</w:t>
            </w:r>
            <w:r w:rsidR="00E2692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 w:rsidR="00E2692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3E45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ED40FF" w:rsidRDefault="002B144F" w:rsidP="00C5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 </w:t>
            </w:r>
            <w:r w:rsidR="00E2692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C5270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</w:t>
            </w:r>
            <w:r w:rsidR="0035249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 w:rsidR="009604F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9604F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09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00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(время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красноярское</w:t>
            </w:r>
            <w:r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ED40FF" w:rsidTr="00724287">
        <w:tc>
          <w:tcPr>
            <w:tcW w:w="540" w:type="dxa"/>
          </w:tcPr>
          <w:p w:rsidR="00ED40FF" w:rsidRPr="00547823" w:rsidRDefault="00911FDF" w:rsidP="00ED4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23" w:type="dxa"/>
          </w:tcPr>
          <w:p w:rsidR="00ED40FF" w:rsidRPr="00547823" w:rsidRDefault="00ED40FF" w:rsidP="00ED4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823">
              <w:rPr>
                <w:rFonts w:ascii="Times New Roman" w:hAnsi="Times New Roman" w:cs="Times New Roman"/>
                <w:sz w:val="24"/>
                <w:szCs w:val="24"/>
              </w:rPr>
              <w:t>Дата окончания срока рассмотрения заявок на участие в запросе котировок в электронной форме</w:t>
            </w:r>
          </w:p>
        </w:tc>
        <w:tc>
          <w:tcPr>
            <w:tcW w:w="5582" w:type="dxa"/>
          </w:tcPr>
          <w:p w:rsidR="00ED40FF" w:rsidRDefault="00ED40FF" w:rsidP="00ED40F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D40FF" w:rsidRDefault="00E26927" w:rsidP="0035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</w:t>
            </w:r>
            <w:bookmarkStart w:id="0" w:name="_GoBack"/>
            <w:bookmarkEnd w:id="0"/>
            <w:r w:rsidR="002B144F"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="00850D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="0035249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="002B144F"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</w:t>
            </w:r>
            <w:r w:rsidR="00850D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="002B144F"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2</w:t>
            </w:r>
            <w:r w:rsidR="002B144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="002B144F"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:00 (время </w:t>
            </w:r>
            <w:r w:rsidR="002B144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красноярское</w:t>
            </w:r>
            <w:r w:rsidR="002B144F" w:rsidRPr="00440C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077A8D" w:rsidTr="00724287">
        <w:tc>
          <w:tcPr>
            <w:tcW w:w="540" w:type="dxa"/>
          </w:tcPr>
          <w:p w:rsidR="00077A8D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3" w:type="dxa"/>
          </w:tcPr>
          <w:p w:rsidR="00077A8D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запроса котировок в электронной форме</w:t>
            </w:r>
          </w:p>
        </w:tc>
        <w:tc>
          <w:tcPr>
            <w:tcW w:w="5582" w:type="dxa"/>
          </w:tcPr>
          <w:p w:rsidR="00077A8D" w:rsidRDefault="002E5FDC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победителя запроса котировок осуществляется в соответствии </w:t>
            </w:r>
            <w:r w:rsidR="00670B06">
              <w:rPr>
                <w:rFonts w:ascii="Times New Roman" w:hAnsi="Times New Roman" w:cs="Times New Roman"/>
                <w:sz w:val="24"/>
                <w:szCs w:val="24"/>
              </w:rPr>
              <w:t>Положением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 w:rsidR="005E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E27" w:rsidRDefault="00E739FE" w:rsidP="005E2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приложений к нему)</w:t>
            </w:r>
            <w:r w:rsidR="00EB07F6">
              <w:rPr>
                <w:rFonts w:ascii="Times New Roman" w:hAnsi="Times New Roman" w:cs="Times New Roman"/>
                <w:sz w:val="24"/>
                <w:szCs w:val="24"/>
              </w:rPr>
              <w:t>, проекта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предложивший наименьшую стоимость договора</w:t>
            </w:r>
            <w:r w:rsidRPr="00232E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E2E27" w:rsidRDefault="005E2E27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7B6" w:rsidTr="00724287">
        <w:tc>
          <w:tcPr>
            <w:tcW w:w="540" w:type="dxa"/>
          </w:tcPr>
          <w:p w:rsidR="00A867B6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3" w:type="dxa"/>
          </w:tcPr>
          <w:p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5582" w:type="dxa"/>
          </w:tcPr>
          <w:p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 должен предоставить котировочную заявку по установленной заказчиком форме (Форма 1)</w:t>
            </w:r>
          </w:p>
          <w:p w:rsidR="009B3BFC" w:rsidRDefault="009B3BF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EB07F6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>. Участник вправе подать только одну котировочную заявку.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EB07F6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>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EB07F6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>. В случае если котировочная заявка подписывается представителем участника закупки, полно</w:t>
            </w:r>
            <w:r w:rsidR="00D21BDF">
              <w:rPr>
                <w:rFonts w:ascii="Times New Roman" w:hAnsi="Times New Roman" w:cs="Times New Roman"/>
                <w:sz w:val="24"/>
                <w:szCs w:val="24"/>
              </w:rPr>
              <w:t>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077A8D" w:rsidTr="00724287">
        <w:tc>
          <w:tcPr>
            <w:tcW w:w="540" w:type="dxa"/>
          </w:tcPr>
          <w:p w:rsidR="00077A8D" w:rsidRPr="00D03F45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3" w:type="dxa"/>
          </w:tcPr>
          <w:p w:rsidR="00077A8D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5582" w:type="dxa"/>
          </w:tcPr>
          <w:p w:rsidR="00563251" w:rsidRDefault="00563251" w:rsidP="005632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E2313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либо несколько таких лиц, выступающих на стороне одного участника закупки.</w:t>
            </w:r>
          </w:p>
          <w:p w:rsidR="00563251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A8D" w:rsidRPr="00D03F45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информации об участнике запроса </w:t>
            </w:r>
            <w:r w:rsidR="00247697">
              <w:rPr>
                <w:rFonts w:ascii="Times New Roman" w:hAnsi="Times New Roman" w:cs="Times New Roman"/>
                <w:sz w:val="24"/>
                <w:szCs w:val="24"/>
              </w:rPr>
              <w:t>котировок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реестре недобросовестных поставщиков.</w:t>
            </w:r>
          </w:p>
          <w:p w:rsidR="00D21BDF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BDF" w:rsidRPr="004A760C" w:rsidRDefault="00233616" w:rsidP="008E23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4462F">
              <w:rPr>
                <w:rFonts w:ascii="Times New Roman" w:hAnsi="Times New Roman" w:cs="Times New Roman"/>
                <w:b/>
                <w:sz w:val="24"/>
                <w:szCs w:val="24"/>
              </w:rPr>
              <w:t>Пред</w:t>
            </w:r>
            <w:r w:rsidR="008E2313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ставление документов, 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указан</w:t>
            </w:r>
            <w:r w:rsidR="008E2313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ных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="008E2313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перечне приложений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077A8D" w:rsidTr="00724287">
        <w:tc>
          <w:tcPr>
            <w:tcW w:w="540" w:type="dxa"/>
          </w:tcPr>
          <w:p w:rsidR="00077A8D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23" w:type="dxa"/>
          </w:tcPr>
          <w:p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5582" w:type="dxa"/>
          </w:tcPr>
          <w:p w:rsidR="00077A8D" w:rsidRPr="00D03F45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077A8D" w:rsidTr="00724287">
        <w:tc>
          <w:tcPr>
            <w:tcW w:w="540" w:type="dxa"/>
          </w:tcPr>
          <w:p w:rsidR="00077A8D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3" w:type="dxa"/>
          </w:tcPr>
          <w:p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 указанного обеспечения</w:t>
            </w:r>
          </w:p>
        </w:tc>
        <w:tc>
          <w:tcPr>
            <w:tcW w:w="5582" w:type="dxa"/>
          </w:tcPr>
          <w:p w:rsidR="00077A8D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77A8D" w:rsidTr="00724287">
        <w:tc>
          <w:tcPr>
            <w:tcW w:w="540" w:type="dxa"/>
          </w:tcPr>
          <w:p w:rsidR="00077A8D" w:rsidRDefault="00911F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3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5582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077A8D" w:rsidTr="00724287">
        <w:tc>
          <w:tcPr>
            <w:tcW w:w="540" w:type="dxa"/>
          </w:tcPr>
          <w:p w:rsidR="00911FDF" w:rsidRDefault="00911FDF" w:rsidP="00911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3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5582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2E2"/>
    <w:rsid w:val="00077A8D"/>
    <w:rsid w:val="000A09CE"/>
    <w:rsid w:val="000E76B7"/>
    <w:rsid w:val="001058D9"/>
    <w:rsid w:val="00107E50"/>
    <w:rsid w:val="001A7D11"/>
    <w:rsid w:val="001C73AB"/>
    <w:rsid w:val="00232E0F"/>
    <w:rsid w:val="00233616"/>
    <w:rsid w:val="00247697"/>
    <w:rsid w:val="00267EC9"/>
    <w:rsid w:val="002B144F"/>
    <w:rsid w:val="002D7134"/>
    <w:rsid w:val="002E5FDC"/>
    <w:rsid w:val="003027CD"/>
    <w:rsid w:val="00325A43"/>
    <w:rsid w:val="00352496"/>
    <w:rsid w:val="00352A51"/>
    <w:rsid w:val="003C0CAE"/>
    <w:rsid w:val="003E4552"/>
    <w:rsid w:val="0040799A"/>
    <w:rsid w:val="00440CD9"/>
    <w:rsid w:val="004424C7"/>
    <w:rsid w:val="0045103A"/>
    <w:rsid w:val="004A760C"/>
    <w:rsid w:val="004C5A23"/>
    <w:rsid w:val="00547823"/>
    <w:rsid w:val="00563251"/>
    <w:rsid w:val="005E2E27"/>
    <w:rsid w:val="00602E7B"/>
    <w:rsid w:val="0065299B"/>
    <w:rsid w:val="00670B06"/>
    <w:rsid w:val="00675D36"/>
    <w:rsid w:val="006A4029"/>
    <w:rsid w:val="00724287"/>
    <w:rsid w:val="0074462F"/>
    <w:rsid w:val="007872F6"/>
    <w:rsid w:val="007B476B"/>
    <w:rsid w:val="008237FE"/>
    <w:rsid w:val="00850D2F"/>
    <w:rsid w:val="00862A69"/>
    <w:rsid w:val="008E2313"/>
    <w:rsid w:val="00911FDF"/>
    <w:rsid w:val="00936A41"/>
    <w:rsid w:val="009604F9"/>
    <w:rsid w:val="00960552"/>
    <w:rsid w:val="00966B76"/>
    <w:rsid w:val="00973745"/>
    <w:rsid w:val="009B3BFC"/>
    <w:rsid w:val="00A867B6"/>
    <w:rsid w:val="00AD6546"/>
    <w:rsid w:val="00B32538"/>
    <w:rsid w:val="00B3681B"/>
    <w:rsid w:val="00B534C6"/>
    <w:rsid w:val="00BC7BFA"/>
    <w:rsid w:val="00BD6EC1"/>
    <w:rsid w:val="00C111B2"/>
    <w:rsid w:val="00C34A1D"/>
    <w:rsid w:val="00C52700"/>
    <w:rsid w:val="00D03F45"/>
    <w:rsid w:val="00D21BDF"/>
    <w:rsid w:val="00E26927"/>
    <w:rsid w:val="00E739FE"/>
    <w:rsid w:val="00E9781A"/>
    <w:rsid w:val="00EB07F6"/>
    <w:rsid w:val="00ED32EE"/>
    <w:rsid w:val="00ED40FF"/>
    <w:rsid w:val="00F23C33"/>
    <w:rsid w:val="00F5127C"/>
    <w:rsid w:val="00F54BF7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8DAE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ED646-13A1-4F30-AE57-8D9C45FF0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dcterms:created xsi:type="dcterms:W3CDTF">2021-12-24T09:37:00Z</dcterms:created>
  <dcterms:modified xsi:type="dcterms:W3CDTF">2026-09-08T09:45:00Z</dcterms:modified>
</cp:coreProperties>
</file>