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7D7A8BC" w14:textId="77777777" w:rsidR="00316807" w:rsidRDefault="00316807">
      <w:pPr>
        <w:jc w:val="both"/>
        <w:rPr>
          <w:sz w:val="28"/>
          <w:szCs w:val="28"/>
        </w:rPr>
      </w:pPr>
    </w:p>
    <w:p w14:paraId="7770D975" w14:textId="77777777" w:rsidR="00316807" w:rsidRDefault="00A741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14:paraId="3F53614E" w14:textId="77777777" w:rsidR="00316807" w:rsidRDefault="00A7418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на</w:t>
      </w:r>
      <w:r>
        <w:rPr>
          <w:b/>
          <w:sz w:val="28"/>
          <w:szCs w:val="28"/>
        </w:rPr>
        <w:t xml:space="preserve"> оказание услуг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</w:t>
      </w:r>
      <w:proofErr w:type="spellStart"/>
      <w:r>
        <w:rPr>
          <w:b/>
          <w:sz w:val="28"/>
          <w:szCs w:val="28"/>
        </w:rPr>
        <w:t>илососно</w:t>
      </w:r>
      <w:proofErr w:type="spellEnd"/>
      <w:r>
        <w:rPr>
          <w:b/>
          <w:sz w:val="28"/>
          <w:szCs w:val="28"/>
        </w:rPr>
        <w:t>-вакуумной</w:t>
      </w:r>
      <w:r w:rsidR="00A404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откачке жировых, грязевых осадков для нужд ООО «Красноярская Сетевая Компания»</w:t>
      </w:r>
    </w:p>
    <w:p w14:paraId="7CC8B44A" w14:textId="77777777" w:rsidR="00316807" w:rsidRDefault="00A74182">
      <w:pPr>
        <w:spacing w:after="120"/>
        <w:rPr>
          <w:sz w:val="24"/>
          <w:szCs w:val="24"/>
        </w:rPr>
      </w:pPr>
      <w:r>
        <w:rPr>
          <w:sz w:val="24"/>
          <w:szCs w:val="24"/>
        </w:rPr>
        <w:t>Заказчик: ООО «Красноярская Сетевая Компания» (ООО «КСК»)</w:t>
      </w:r>
    </w:p>
    <w:p w14:paraId="3AB97B9C" w14:textId="77777777" w:rsidR="00316807" w:rsidRDefault="00A74182">
      <w:pPr>
        <w:spacing w:after="120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Предмет закупки: </w:t>
      </w:r>
      <w:r>
        <w:rPr>
          <w:rFonts w:eastAsia="Calibri"/>
          <w:sz w:val="24"/>
          <w:szCs w:val="24"/>
          <w:lang w:eastAsia="en-US"/>
        </w:rPr>
        <w:t xml:space="preserve">оказание услуг </w:t>
      </w:r>
      <w:r w:rsidR="00A40416">
        <w:rPr>
          <w:rFonts w:eastAsia="Calibri"/>
          <w:sz w:val="24"/>
          <w:szCs w:val="24"/>
          <w:lang w:eastAsia="en-US"/>
        </w:rPr>
        <w:t xml:space="preserve">по </w:t>
      </w:r>
      <w:proofErr w:type="spellStart"/>
      <w:r>
        <w:rPr>
          <w:rFonts w:eastAsia="Calibri"/>
          <w:sz w:val="24"/>
          <w:szCs w:val="24"/>
          <w:lang w:eastAsia="en-US"/>
        </w:rPr>
        <w:t>илососно</w:t>
      </w:r>
      <w:proofErr w:type="spellEnd"/>
      <w:r>
        <w:rPr>
          <w:rFonts w:eastAsia="Calibri"/>
          <w:sz w:val="24"/>
          <w:szCs w:val="24"/>
          <w:lang w:eastAsia="en-US"/>
        </w:rPr>
        <w:t>-вакуумной откачке жировых, грязевых осадков.</w:t>
      </w:r>
    </w:p>
    <w:p w14:paraId="78C7EBE8" w14:textId="77777777" w:rsidR="00316807" w:rsidRDefault="00A74182">
      <w:pPr>
        <w:jc w:val="both"/>
      </w:pPr>
      <w:r>
        <w:rPr>
          <w:sz w:val="24"/>
          <w:szCs w:val="24"/>
        </w:rPr>
        <w:t>Документы, предоставляемые Исполнителем в составе тендерной документации:</w:t>
      </w:r>
    </w:p>
    <w:p w14:paraId="28B21420" w14:textId="77777777" w:rsidR="00316807" w:rsidRPr="00FF68F4" w:rsidRDefault="00A74182">
      <w:pPr>
        <w:ind w:firstLine="708"/>
        <w:jc w:val="both"/>
        <w:rPr>
          <w:sz w:val="24"/>
          <w:szCs w:val="24"/>
        </w:rPr>
      </w:pPr>
      <w:r w:rsidRPr="00FF68F4">
        <w:rPr>
          <w:sz w:val="24"/>
          <w:szCs w:val="24"/>
        </w:rPr>
        <w:t xml:space="preserve">1) </w:t>
      </w:r>
      <w:r w:rsidR="00653DB5">
        <w:rPr>
          <w:sz w:val="24"/>
          <w:szCs w:val="24"/>
        </w:rPr>
        <w:t xml:space="preserve">Копия </w:t>
      </w:r>
      <w:r w:rsidRPr="00FF68F4">
        <w:rPr>
          <w:sz w:val="24"/>
          <w:szCs w:val="24"/>
        </w:rPr>
        <w:t>действующего договора с организацией, обеспечивающей приём стоков в централизованную систему канализации с дальнейшей очисткой на очистных сооружениях (с чёткой пропиской в договоре). В том случае, если приём сточных вод в систему канализации принимает одна организация, которая затем передаёт их по системе трубопроводов организации, производящей очистку сточных вод, представляются оба договора (копии) с указанными организациями. Оба документа должны быть действующими.</w:t>
      </w:r>
    </w:p>
    <w:p w14:paraId="52BAD861" w14:textId="77777777" w:rsidR="00316807" w:rsidRPr="00FF68F4" w:rsidRDefault="00A74182">
      <w:pPr>
        <w:ind w:firstLine="708"/>
        <w:jc w:val="both"/>
        <w:rPr>
          <w:sz w:val="24"/>
          <w:szCs w:val="24"/>
        </w:rPr>
      </w:pPr>
      <w:r w:rsidRPr="00FF68F4">
        <w:rPr>
          <w:sz w:val="24"/>
          <w:szCs w:val="24"/>
        </w:rPr>
        <w:t>2) Действующую лицензию на сбор и транспортирование отходов (осадков) из выгребных ям (септиков, накопителей).</w:t>
      </w:r>
    </w:p>
    <w:p w14:paraId="650BE963" w14:textId="77777777" w:rsidR="00316807" w:rsidRPr="00FF68F4" w:rsidRDefault="00A74182">
      <w:pPr>
        <w:spacing w:after="120"/>
        <w:ind w:firstLine="708"/>
        <w:jc w:val="both"/>
        <w:rPr>
          <w:sz w:val="24"/>
          <w:szCs w:val="24"/>
        </w:rPr>
      </w:pPr>
      <w:r w:rsidRPr="00FF68F4">
        <w:rPr>
          <w:sz w:val="24"/>
          <w:szCs w:val="24"/>
        </w:rPr>
        <w:t>3) Исполнитель самостоятельно отслеживает сроки действия всех разрешительных документов организаций, осуществляющих приём сточных вод и их последующую очистку, и договоров с ними, а также не менее чем за 20 дней до истечения срока их действия пролонгирует или перезаключает указанные договора, и в уведомительном порядке представляет их копии Заказчику.</w:t>
      </w:r>
    </w:p>
    <w:tbl>
      <w:tblPr>
        <w:tblW w:w="10026" w:type="dxa"/>
        <w:tblInd w:w="98" w:type="dxa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2689"/>
        <w:gridCol w:w="7337"/>
      </w:tblGrid>
      <w:tr w:rsidR="00316807" w14:paraId="0B5654B2" w14:textId="77777777" w:rsidTr="00A46B00">
        <w:tc>
          <w:tcPr>
            <w:tcW w:w="10026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1505673D" w14:textId="77777777" w:rsidR="00316807" w:rsidRDefault="00A74182">
            <w:pPr>
              <w:pStyle w:val="10"/>
              <w:widowControl w:val="0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Общие данные:</w:t>
            </w:r>
          </w:p>
        </w:tc>
      </w:tr>
      <w:tr w:rsidR="00316807" w14:paraId="1E1C61A7" w14:textId="77777777" w:rsidTr="00995504">
        <w:trPr>
          <w:trHeight w:val="315"/>
        </w:trPr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09FBF9B9" w14:textId="77777777" w:rsidR="00316807" w:rsidRDefault="00A74182">
            <w:pPr>
              <w:pStyle w:val="10"/>
              <w:widowControl w:val="0"/>
              <w:numPr>
                <w:ilvl w:val="1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оказываемых услуг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22A7E582" w14:textId="77777777" w:rsidR="00316807" w:rsidRPr="00E26C52" w:rsidRDefault="00A74182">
            <w:pPr>
              <w:pStyle w:val="10"/>
              <w:widowControl w:val="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C5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</w:t>
            </w:r>
            <w:r w:rsidRPr="00E26C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</w:t>
            </w:r>
            <w:proofErr w:type="spellStart"/>
            <w:r w:rsidRPr="00E26C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илососно</w:t>
            </w:r>
            <w:proofErr w:type="spellEnd"/>
            <w:r w:rsidRPr="00E26C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-вакуумной откачке жировых, грязевых осадков</w:t>
            </w:r>
            <w:r w:rsidRPr="00E26C52">
              <w:rPr>
                <w:rFonts w:ascii="Times New Roman" w:hAnsi="Times New Roman" w:cs="Times New Roman"/>
                <w:sz w:val="24"/>
                <w:szCs w:val="24"/>
              </w:rPr>
              <w:t xml:space="preserve"> для нужд ООО «КСК»</w:t>
            </w:r>
          </w:p>
        </w:tc>
      </w:tr>
      <w:tr w:rsidR="00316807" w14:paraId="7CD5BC3E" w14:textId="77777777" w:rsidTr="00995504">
        <w:trPr>
          <w:trHeight w:val="315"/>
        </w:trPr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41DB0AB3" w14:textId="77777777" w:rsidR="00316807" w:rsidRDefault="00A74182">
            <w:pPr>
              <w:pStyle w:val="10"/>
              <w:widowControl w:val="0"/>
              <w:numPr>
                <w:ilvl w:val="1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оказания услуг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B36565D" w14:textId="3A1F8C3E" w:rsidR="00316807" w:rsidRPr="00E26C52" w:rsidRDefault="00A74182">
            <w:pPr>
              <w:pStyle w:val="10"/>
              <w:widowControl w:val="0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6C52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Красноярский край, </w:t>
            </w:r>
            <w:proofErr w:type="spellStart"/>
            <w:r w:rsidR="00E55812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м.о</w:t>
            </w:r>
            <w:proofErr w:type="spellEnd"/>
            <w:r w:rsidR="00E55812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г. Красноярск </w:t>
            </w:r>
            <w:r w:rsidR="003F12BB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(п. </w:t>
            </w:r>
            <w:proofErr w:type="gramStart"/>
            <w:r w:rsidR="003F12BB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Элита,</w:t>
            </w:r>
            <w:r w:rsidR="00E55812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</w:t>
            </w:r>
            <w:proofErr w:type="gramEnd"/>
            <w:r w:rsidR="00E55812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</w:t>
            </w:r>
            <w:r w:rsidR="003F12BB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д. Минино, д. </w:t>
            </w:r>
            <w:proofErr w:type="spellStart"/>
            <w:r w:rsidR="003F12BB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Бугачево</w:t>
            </w:r>
            <w:proofErr w:type="spellEnd"/>
            <w:r w:rsidR="003F12BB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  <w:r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3E9BDF63" w14:textId="3F8990D9" w:rsidR="00316807" w:rsidRPr="00E26C52" w:rsidRDefault="00A74182">
            <w:pPr>
              <w:pStyle w:val="10"/>
              <w:widowControl w:val="0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Россия,  Красноярский край, </w:t>
            </w:r>
            <w:proofErr w:type="spellStart"/>
            <w:r w:rsidR="00E55812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м.о</w:t>
            </w:r>
            <w:proofErr w:type="spellEnd"/>
            <w:r w:rsidR="00E55812" w:rsidRPr="00E26C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 г. Красноярск</w:t>
            </w:r>
          </w:p>
        </w:tc>
      </w:tr>
      <w:tr w:rsidR="00316807" w14:paraId="6164232C" w14:textId="77777777" w:rsidTr="00995504"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2EA38A37" w14:textId="77777777" w:rsidR="00316807" w:rsidRDefault="00A74182">
            <w:pPr>
              <w:pStyle w:val="10"/>
              <w:widowControl w:val="0"/>
              <w:numPr>
                <w:ilvl w:val="1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оказываемых услуг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2FA24D7" w14:textId="77777777" w:rsidR="00316807" w:rsidRPr="003F12BB" w:rsidRDefault="00A74182" w:rsidP="00F00DCE">
            <w:pPr>
              <w:widowControl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F00DCE">
              <w:rPr>
                <w:rFonts w:eastAsia="Calibri"/>
                <w:sz w:val="24"/>
                <w:szCs w:val="24"/>
                <w:lang w:eastAsia="en-US"/>
              </w:rPr>
              <w:t xml:space="preserve">Объем </w:t>
            </w:r>
            <w:r w:rsidR="0093646D" w:rsidRPr="00F00DCE">
              <w:rPr>
                <w:rFonts w:eastAsia="Calibri"/>
                <w:sz w:val="24"/>
                <w:szCs w:val="24"/>
                <w:lang w:eastAsia="en-US"/>
              </w:rPr>
              <w:t>откачки</w:t>
            </w:r>
            <w:r w:rsidRPr="00F00DCE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="00F00DCE" w:rsidRPr="00F00DCE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F00DCE">
              <w:rPr>
                <w:rFonts w:eastAsia="Calibri"/>
                <w:sz w:val="24"/>
                <w:szCs w:val="24"/>
                <w:lang w:eastAsia="en-US"/>
              </w:rPr>
              <w:t>0</w:t>
            </w:r>
            <w:bookmarkStart w:id="0" w:name="_GoBack"/>
            <w:bookmarkEnd w:id="0"/>
            <w:r w:rsidR="003F12BB" w:rsidRPr="00F00DCE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Pr="00F00DCE">
              <w:rPr>
                <w:rFonts w:eastAsia="Calibri"/>
                <w:sz w:val="24"/>
                <w:szCs w:val="24"/>
                <w:lang w:eastAsia="en-US"/>
              </w:rPr>
              <w:t xml:space="preserve"> часов</w:t>
            </w:r>
          </w:p>
        </w:tc>
      </w:tr>
      <w:tr w:rsidR="00316807" w14:paraId="605C869D" w14:textId="77777777" w:rsidTr="00995504"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59A62B5F" w14:textId="77777777" w:rsidR="00316807" w:rsidRDefault="00A74182">
            <w:pPr>
              <w:pStyle w:val="10"/>
              <w:widowControl w:val="0"/>
              <w:numPr>
                <w:ilvl w:val="1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оказываемых услуг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6DAB3ED" w14:textId="77777777" w:rsidR="00316807" w:rsidRDefault="00A7418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Илососно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-вакуумная откачка жировых, грязевых осадков</w:t>
            </w:r>
            <w:r>
              <w:rPr>
                <w:sz w:val="24"/>
                <w:szCs w:val="24"/>
              </w:rPr>
              <w:t xml:space="preserve"> Заказчика производится по заявке. </w:t>
            </w:r>
          </w:p>
          <w:p w14:paraId="1F3571D4" w14:textId="77777777" w:rsidR="00316807" w:rsidRDefault="00A7418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Заявка подается  не позднее,  чем за 12 часов до момента очистки, в рабочие дни с 9.00 часов до 15.00 часов местного времени, с обязательным указанием предполагаемого количества часов работы оборудования и адреса объекта по телефону, указанному Исполнителем в Договоре.</w:t>
            </w:r>
          </w:p>
        </w:tc>
      </w:tr>
      <w:tr w:rsidR="00316807" w14:paraId="2098FA1B" w14:textId="77777777" w:rsidTr="00995504"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58A52281" w14:textId="77777777" w:rsidR="00316807" w:rsidRDefault="00A74182">
            <w:pPr>
              <w:pStyle w:val="10"/>
              <w:widowControl w:val="0"/>
              <w:numPr>
                <w:ilvl w:val="1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договора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229972A" w14:textId="7C1F1C12" w:rsidR="00316807" w:rsidRPr="00E55812" w:rsidRDefault="00827C77" w:rsidP="00653DB5">
            <w:pPr>
              <w:widowControl w:val="0"/>
              <w:jc w:val="both"/>
              <w:rPr>
                <w:bCs/>
                <w:sz w:val="24"/>
                <w:szCs w:val="24"/>
                <w:highlight w:val="yellow"/>
              </w:rPr>
            </w:pPr>
            <w:r w:rsidRPr="00E26C52">
              <w:rPr>
                <w:sz w:val="24"/>
                <w:szCs w:val="24"/>
              </w:rPr>
              <w:t>С 01.01.202</w:t>
            </w:r>
            <w:r w:rsidR="0027404A" w:rsidRPr="00E26C52">
              <w:rPr>
                <w:sz w:val="24"/>
                <w:szCs w:val="24"/>
              </w:rPr>
              <w:t>7</w:t>
            </w:r>
            <w:r w:rsidR="00653DB5" w:rsidRPr="00E26C52">
              <w:rPr>
                <w:sz w:val="24"/>
                <w:szCs w:val="24"/>
              </w:rPr>
              <w:t xml:space="preserve"> по 31.12.202</w:t>
            </w:r>
            <w:r w:rsidR="0027404A" w:rsidRPr="00E26C52">
              <w:rPr>
                <w:sz w:val="24"/>
                <w:szCs w:val="24"/>
              </w:rPr>
              <w:t>7</w:t>
            </w:r>
          </w:p>
        </w:tc>
      </w:tr>
      <w:tr w:rsidR="00316807" w14:paraId="561EDC9B" w14:textId="77777777" w:rsidTr="00995504">
        <w:trPr>
          <w:trHeight w:val="1707"/>
        </w:trPr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27BF9B1A" w14:textId="77777777" w:rsidR="00316807" w:rsidRDefault="00A74182">
            <w:pPr>
              <w:pStyle w:val="10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Требование к качеству оказываемых услуг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7CADFE3F" w14:textId="77777777" w:rsidR="00316807" w:rsidRDefault="00A74182">
            <w:pPr>
              <w:widowControl w:val="0"/>
              <w:tabs>
                <w:tab w:val="left" w:pos="851"/>
              </w:tabs>
              <w:spacing w:after="0" w:line="240" w:lineRule="auto"/>
              <w:ind w:right="-1" w:firstLine="567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Исполнитель оказывает услуги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по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илососно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-вакуумной откачке жировых, грязевых осадков</w:t>
            </w:r>
            <w:r>
              <w:rPr>
                <w:sz w:val="24"/>
                <w:szCs w:val="24"/>
                <w:lang w:eastAsia="ru-RU"/>
              </w:rPr>
              <w:t xml:space="preserve"> собственными силами и средствами.</w:t>
            </w:r>
          </w:p>
          <w:p w14:paraId="39FFB3DE" w14:textId="77777777" w:rsidR="00316807" w:rsidRDefault="00A74182">
            <w:pPr>
              <w:widowControl w:val="0"/>
              <w:tabs>
                <w:tab w:val="left" w:pos="851"/>
              </w:tabs>
              <w:spacing w:after="0" w:line="240" w:lineRule="auto"/>
              <w:ind w:right="-1" w:firstLine="567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случае оказания Исполнителем услуг ненадлежащего качества, Исполнитель обязан устранить данные недостатки своими силами и за свой счет в течение 1 рабочего дня.</w:t>
            </w:r>
          </w:p>
          <w:p w14:paraId="21A42497" w14:textId="77777777" w:rsidR="00316807" w:rsidRDefault="00A74182">
            <w:pPr>
              <w:widowControl w:val="0"/>
              <w:tabs>
                <w:tab w:val="left" w:pos="851"/>
              </w:tabs>
              <w:spacing w:after="0" w:line="240" w:lineRule="auto"/>
              <w:ind w:right="-1" w:firstLine="567"/>
              <w:contextualSpacing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Илососно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-вакуумная откачка жировых, грязевых осадков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lastRenderedPageBreak/>
              <w:t xml:space="preserve">проезд к месту (от места) оказания услуг должны осуществляться без повреждений конструкций и наружной отделки зданий, инженерных коммуникаций, зеленых насаждений и прочего имущества Заказчика. В случае причинения ущерба имуществу Заказчика, </w:t>
            </w:r>
            <w:r w:rsidR="00827C77">
              <w:rPr>
                <w:sz w:val="24"/>
                <w:szCs w:val="24"/>
                <w:lang w:eastAsia="ru-RU"/>
              </w:rPr>
              <w:t>Исполнитель обязан возместить его в размере 100%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311C7FA3" w14:textId="77777777" w:rsidR="00316807" w:rsidRDefault="00A74182">
            <w:pPr>
              <w:widowControl w:val="0"/>
              <w:tabs>
                <w:tab w:val="left" w:pos="851"/>
              </w:tabs>
              <w:spacing w:after="0" w:line="240" w:lineRule="auto"/>
              <w:ind w:right="-1"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илососно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-вакуумной откачки жировых, грязевых осадков</w:t>
            </w:r>
            <w:r>
              <w:rPr>
                <w:sz w:val="24"/>
                <w:szCs w:val="24"/>
              </w:rPr>
              <w:t xml:space="preserve"> подаются исправные транспортные средства, отвечающие санитарным требованиям и экологическим нормам (специализированная техника снабжена герметичным оборудованием, не создающим угрозы для экологического состояния окружающей среды).</w:t>
            </w:r>
          </w:p>
          <w:p w14:paraId="2D594E55" w14:textId="77777777" w:rsidR="00316807" w:rsidRDefault="00A74182">
            <w:pPr>
              <w:pStyle w:val="12"/>
              <w:widowControl w:val="0"/>
              <w:tabs>
                <w:tab w:val="left" w:pos="1500"/>
              </w:tabs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обеспечивает беспрепятственный проезд автотранспорту Исполнителя к месту оказания услуг.</w:t>
            </w:r>
          </w:p>
        </w:tc>
      </w:tr>
      <w:tr w:rsidR="00316807" w14:paraId="2F5B8C2D" w14:textId="77777777" w:rsidTr="00995504">
        <w:trPr>
          <w:trHeight w:val="1707"/>
        </w:trPr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79021C51" w14:textId="77777777" w:rsidR="00316807" w:rsidRDefault="00A74182">
            <w:pPr>
              <w:pStyle w:val="10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Общие требования к оказанию услуг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10552D9" w14:textId="77777777" w:rsidR="00316807" w:rsidRDefault="00A74182">
            <w:pPr>
              <w:widowControl w:val="0"/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Услуги, оказываемые Исполнителем, должны соответствовать требованиям:</w:t>
            </w:r>
          </w:p>
          <w:p w14:paraId="24483FC0" w14:textId="77777777" w:rsidR="00316807" w:rsidRDefault="00A74182">
            <w:pPr>
              <w:widowControl w:val="0"/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 закона от 10.01.2002 № 7-ФЗ «Об охране окружающей среды».</w:t>
            </w:r>
          </w:p>
          <w:p w14:paraId="02C27854" w14:textId="77777777" w:rsidR="00316807" w:rsidRDefault="00A74182">
            <w:pPr>
              <w:widowControl w:val="0"/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 закона от 24.06.1998 № 89-ФЗ «Об отходах производства и потребления».</w:t>
            </w:r>
          </w:p>
          <w:p w14:paraId="798EDE3E" w14:textId="77777777" w:rsidR="00316807" w:rsidRDefault="00A74182">
            <w:pPr>
              <w:widowControl w:val="0"/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Федерального закона от 30.03.1999 № 52-ФЗ                        </w:t>
            </w:r>
            <w:proofErr w:type="gramStart"/>
            <w:r>
              <w:rPr>
                <w:sz w:val="24"/>
                <w:szCs w:val="24"/>
              </w:rPr>
              <w:t xml:space="preserve">   «</w:t>
            </w:r>
            <w:proofErr w:type="gramEnd"/>
            <w:r>
              <w:rPr>
                <w:sz w:val="24"/>
                <w:szCs w:val="24"/>
              </w:rPr>
              <w:t>О санитарно-эпидемиологическом благополучии населения».</w:t>
            </w:r>
          </w:p>
          <w:p w14:paraId="78F0E569" w14:textId="77777777" w:rsidR="00316807" w:rsidRDefault="00A74182">
            <w:pPr>
              <w:widowControl w:val="0"/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Постановления Правительства Российской Федерации от 10.02.1997 № 155 «Об утверждении правил предоставления услуг по вывозу и жидких бытовых отходов»), нормативным документам органов местного самоуправления.</w:t>
            </w:r>
          </w:p>
          <w:p w14:paraId="4C9DEBD9" w14:textId="77777777" w:rsidR="00316807" w:rsidRDefault="00A74182">
            <w:pPr>
              <w:widowControl w:val="0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-   Федерального закона от 04.12.2011 № 416 ФЗ</w:t>
            </w:r>
          </w:p>
          <w:p w14:paraId="616DC3AA" w14:textId="77777777" w:rsidR="00316807" w:rsidRDefault="00A74182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 СанПиН 42-128-4690-88 «Санитарные правила содержания территорий населенных мест»</w:t>
            </w:r>
          </w:p>
          <w:p w14:paraId="4AF836CF" w14:textId="77777777" w:rsidR="00316807" w:rsidRDefault="00A74182">
            <w:pPr>
              <w:widowControl w:val="0"/>
              <w:spacing w:after="0" w:line="240" w:lineRule="auto"/>
              <w:ind w:firstLine="56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 обязан иметь Договор водоотведения с гарантирующей организацией.</w:t>
            </w:r>
          </w:p>
        </w:tc>
      </w:tr>
      <w:tr w:rsidR="00316807" w14:paraId="5165F7B1" w14:textId="77777777" w:rsidTr="00995504">
        <w:trPr>
          <w:trHeight w:val="1381"/>
        </w:trPr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661D602E" w14:textId="77777777" w:rsidR="00316807" w:rsidRDefault="00A74182">
            <w:pPr>
              <w:pStyle w:val="10"/>
              <w:widowControl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Обязательные требования к Исполнителю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0FFFA9A5" w14:textId="77777777" w:rsidR="00316807" w:rsidRDefault="00A74182">
            <w:pPr>
              <w:widowControl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должен иметь:</w:t>
            </w:r>
          </w:p>
          <w:p w14:paraId="5E1BC5C1" w14:textId="77777777" w:rsidR="00316807" w:rsidRDefault="00A74182" w:rsidP="00FF68F4">
            <w:pPr>
              <w:pStyle w:val="110"/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F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 договор на водоотведение с гарантирующей организацией;</w:t>
            </w:r>
          </w:p>
          <w:p w14:paraId="6A7E5A66" w14:textId="77777777" w:rsidR="00316807" w:rsidRDefault="00A74182">
            <w:pPr>
              <w:pStyle w:val="110"/>
              <w:widowControl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обеспеченность материально-техническими ресурсами:</w:t>
            </w:r>
          </w:p>
          <w:p w14:paraId="0C5EDA5E" w14:textId="77777777" w:rsidR="00316807" w:rsidRDefault="00A74182">
            <w:pPr>
              <w:pStyle w:val="110"/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спецтехникой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обеспечивающей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илососно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-вакуумную откачку жировых, грязевых осадков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объемом бочки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менее 5 м. куб.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EBFD6D" w14:textId="77777777" w:rsidR="00316807" w:rsidRDefault="00A74182">
            <w:pPr>
              <w:pStyle w:val="110"/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спец. оборудованием.</w:t>
            </w:r>
          </w:p>
        </w:tc>
      </w:tr>
      <w:tr w:rsidR="00316807" w14:paraId="1DF3ADE3" w14:textId="77777777" w:rsidTr="00995504">
        <w:trPr>
          <w:trHeight w:val="722"/>
        </w:trPr>
        <w:tc>
          <w:tcPr>
            <w:tcW w:w="26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4FDC2AE0" w14:textId="77777777" w:rsidR="00316807" w:rsidRDefault="00A74182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Гарантийные обязательства</w:t>
            </w:r>
          </w:p>
        </w:tc>
        <w:tc>
          <w:tcPr>
            <w:tcW w:w="733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4C65AA97" w14:textId="77777777" w:rsidR="00316807" w:rsidRDefault="00A74182">
            <w:pPr>
              <w:pStyle w:val="12"/>
              <w:widowControl w:val="0"/>
              <w:tabs>
                <w:tab w:val="left" w:pos="150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должен гарантировать качество предоставляемых Услуг и их безопасность.</w:t>
            </w:r>
          </w:p>
          <w:p w14:paraId="734E4D2D" w14:textId="77777777" w:rsidR="00316807" w:rsidRDefault="00A74182">
            <w:pPr>
              <w:pStyle w:val="12"/>
              <w:widowControl w:val="0"/>
              <w:tabs>
                <w:tab w:val="left" w:pos="150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Заказчик будет привлечен контролирующими органами к ответственности в виде денежного взыскания (штрафа), Заказчик имеет право удержать денежную сумму взыскания из стоимости услуг Исполнителя, если такое неисполнение явилось следствием нарушения настоящего Договора Исполнителем.</w:t>
            </w:r>
          </w:p>
        </w:tc>
      </w:tr>
    </w:tbl>
    <w:p w14:paraId="28629EBB" w14:textId="77777777" w:rsidR="00316807" w:rsidRDefault="00316807" w:rsidP="00995504"/>
    <w:sectPr w:rsidR="00316807">
      <w:footerReference w:type="default" r:id="rId8"/>
      <w:pgSz w:w="11906" w:h="16838"/>
      <w:pgMar w:top="719" w:right="849" w:bottom="709" w:left="1134" w:header="0" w:footer="0" w:gutter="0"/>
      <w:cols w:space="720"/>
      <w:formProt w:val="0"/>
      <w:docGrid w:linePitch="360" w:charSpace="180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931F8" w14:textId="77777777" w:rsidR="00400A9D" w:rsidRDefault="00400A9D">
      <w:pPr>
        <w:spacing w:after="0" w:line="240" w:lineRule="auto"/>
      </w:pPr>
      <w:r>
        <w:separator/>
      </w:r>
    </w:p>
  </w:endnote>
  <w:endnote w:type="continuationSeparator" w:id="0">
    <w:p w14:paraId="3DC18488" w14:textId="77777777" w:rsidR="00400A9D" w:rsidRDefault="0040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579D0" w14:textId="77777777" w:rsidR="00316807" w:rsidRDefault="00316807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8532D" w14:textId="77777777" w:rsidR="00400A9D" w:rsidRDefault="00400A9D">
      <w:pPr>
        <w:spacing w:after="0" w:line="240" w:lineRule="auto"/>
      </w:pPr>
      <w:r>
        <w:separator/>
      </w:r>
    </w:p>
  </w:footnote>
  <w:footnote w:type="continuationSeparator" w:id="0">
    <w:p w14:paraId="32046C6E" w14:textId="77777777" w:rsidR="00400A9D" w:rsidRDefault="00400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076BB"/>
    <w:multiLevelType w:val="multilevel"/>
    <w:tmpl w:val="4E6CE7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12E2A83"/>
    <w:multiLevelType w:val="multilevel"/>
    <w:tmpl w:val="544EA3AE"/>
    <w:lvl w:ilvl="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AC713E"/>
    <w:multiLevelType w:val="multilevel"/>
    <w:tmpl w:val="2B166A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EB151E7"/>
    <w:multiLevelType w:val="multilevel"/>
    <w:tmpl w:val="815C0A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isplayBackgroundShape/>
  <w:embedSystemFonts/>
  <w:proofState w:spelling="clean" w:grammar="clean"/>
  <w:defaultTabStop w:val="4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807"/>
    <w:rsid w:val="00210B70"/>
    <w:rsid w:val="0027404A"/>
    <w:rsid w:val="00276FF0"/>
    <w:rsid w:val="00316807"/>
    <w:rsid w:val="003D3B4F"/>
    <w:rsid w:val="003F12BB"/>
    <w:rsid w:val="00400A9D"/>
    <w:rsid w:val="00425C62"/>
    <w:rsid w:val="00467030"/>
    <w:rsid w:val="005B45F3"/>
    <w:rsid w:val="00653DB5"/>
    <w:rsid w:val="007E3D0A"/>
    <w:rsid w:val="00827C77"/>
    <w:rsid w:val="00927245"/>
    <w:rsid w:val="0093646D"/>
    <w:rsid w:val="00995504"/>
    <w:rsid w:val="00A40416"/>
    <w:rsid w:val="00A43BAD"/>
    <w:rsid w:val="00A46B00"/>
    <w:rsid w:val="00A74182"/>
    <w:rsid w:val="00D54712"/>
    <w:rsid w:val="00E26C52"/>
    <w:rsid w:val="00E55812"/>
    <w:rsid w:val="00F00DCE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560B"/>
  <w15:docId w15:val="{4DD721ED-CF4D-41BB-B061-8BDE2085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lang w:eastAsia="zh-CN"/>
    </w:rPr>
  </w:style>
  <w:style w:type="paragraph" w:styleId="3">
    <w:name w:val="heading 3"/>
    <w:basedOn w:val="a"/>
    <w:unhideWhenUsed/>
    <w:qFormat/>
    <w:pPr>
      <w:keepNext/>
      <w:numPr>
        <w:numId w:val="1"/>
      </w:numPr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WW--">
    <w:name w:val="WW-Интернет-ссылка"/>
    <w:uiPriority w:val="2"/>
    <w:qFormat/>
    <w:rPr>
      <w:color w:val="000080"/>
      <w:u w:val="single"/>
      <w:lang w:val="zh-CN" w:eastAsia="zh-CN" w:bidi="zh-CN"/>
    </w:rPr>
  </w:style>
  <w:style w:type="character" w:customStyle="1" w:styleId="a3">
    <w:name w:val="Текст выноски Знак"/>
    <w:basedOn w:val="a0"/>
    <w:qFormat/>
    <w:rsid w:val="006A3748"/>
    <w:rPr>
      <w:rFonts w:ascii="Tahoma" w:eastAsia="Times New Roman" w:hAnsi="Tahoma" w:cs="Tahoma"/>
      <w:sz w:val="16"/>
      <w:szCs w:val="16"/>
      <w:lang w:eastAsia="zh-CN"/>
    </w:rPr>
  </w:style>
  <w:style w:type="paragraph" w:styleId="a4">
    <w:name w:val="Title"/>
    <w:basedOn w:val="a"/>
    <w:next w:val="a5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5">
    <w:name w:val="Body Text"/>
    <w:basedOn w:val="a"/>
    <w:pPr>
      <w:spacing w:line="288" w:lineRule="auto"/>
      <w:jc w:val="both"/>
    </w:pPr>
    <w:rPr>
      <w:sz w:val="24"/>
      <w:lang w:val="zh-CN"/>
    </w:r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a9">
    <w:name w:val="Верхний и нижний колонтитулы"/>
    <w:basedOn w:val="a"/>
    <w:qFormat/>
  </w:style>
  <w:style w:type="paragraph" w:customStyle="1" w:styleId="aa">
    <w:name w:val="Колонтитул"/>
    <w:basedOn w:val="a"/>
    <w:qFormat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uiPriority w:val="67"/>
    <w:qFormat/>
    <w:pPr>
      <w:jc w:val="both"/>
    </w:pPr>
    <w:rPr>
      <w:sz w:val="22"/>
    </w:rPr>
  </w:style>
  <w:style w:type="paragraph" w:customStyle="1" w:styleId="10">
    <w:name w:val="Абзац списка1"/>
    <w:basedOn w:val="a"/>
    <w:uiPriority w:val="67"/>
    <w:qFormat/>
    <w:pPr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31">
    <w:name w:val="Основной текст 31"/>
    <w:basedOn w:val="a"/>
    <w:uiPriority w:val="67"/>
    <w:qFormat/>
    <w:pPr>
      <w:spacing w:after="120"/>
    </w:pPr>
    <w:rPr>
      <w:sz w:val="16"/>
      <w:szCs w:val="16"/>
    </w:rPr>
  </w:style>
  <w:style w:type="paragraph" w:customStyle="1" w:styleId="11">
    <w:name w:val="Верхний колонтитул1"/>
    <w:basedOn w:val="a"/>
    <w:uiPriority w:val="68"/>
    <w:qFormat/>
    <w:pPr>
      <w:tabs>
        <w:tab w:val="center" w:pos="4677"/>
        <w:tab w:val="right" w:pos="9355"/>
      </w:tabs>
    </w:pPr>
    <w:rPr>
      <w:color w:val="00000A"/>
    </w:rPr>
  </w:style>
  <w:style w:type="paragraph" w:customStyle="1" w:styleId="12">
    <w:name w:val="Без интервала1"/>
    <w:uiPriority w:val="67"/>
    <w:qFormat/>
    <w:pPr>
      <w:spacing w:after="200" w:line="100" w:lineRule="atLeast"/>
    </w:pPr>
    <w:rPr>
      <w:rFonts w:ascii="Calibri" w:hAnsi="Calibri" w:cs="Calibri"/>
      <w:sz w:val="22"/>
      <w:szCs w:val="22"/>
      <w:lang w:eastAsia="zh-CN"/>
    </w:rPr>
  </w:style>
  <w:style w:type="paragraph" w:customStyle="1" w:styleId="110">
    <w:name w:val="Без интервала11"/>
    <w:uiPriority w:val="67"/>
    <w:qFormat/>
    <w:pPr>
      <w:spacing w:after="200" w:line="100" w:lineRule="atLeast"/>
    </w:pPr>
    <w:rPr>
      <w:rFonts w:ascii="Calibri" w:hAnsi="Calibri" w:cs="Calibri"/>
      <w:color w:val="00000A"/>
      <w:szCs w:val="22"/>
      <w:lang w:eastAsia="zh-CN"/>
    </w:rPr>
  </w:style>
  <w:style w:type="paragraph" w:customStyle="1" w:styleId="Style2">
    <w:name w:val="Style2"/>
    <w:basedOn w:val="a"/>
    <w:uiPriority w:val="7"/>
    <w:qFormat/>
    <w:pPr>
      <w:widowControl w:val="0"/>
    </w:pPr>
    <w:rPr>
      <w:sz w:val="24"/>
      <w:szCs w:val="24"/>
    </w:rPr>
  </w:style>
  <w:style w:type="paragraph" w:styleId="ac">
    <w:name w:val="Balloon Text"/>
    <w:basedOn w:val="a"/>
    <w:qFormat/>
    <w:rsid w:val="006A374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yakovlenkovanf</dc:creator>
  <dc:description/>
  <cp:lastModifiedBy>Пользователь</cp:lastModifiedBy>
  <cp:revision>76</cp:revision>
  <cp:lastPrinted>2016-09-15T07:45:00Z</cp:lastPrinted>
  <dcterms:created xsi:type="dcterms:W3CDTF">2020-10-09T06:39:00Z</dcterms:created>
  <dcterms:modified xsi:type="dcterms:W3CDTF">2026-09-08T06:24:00Z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