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AB4" w:rsidRDefault="00731B70" w:rsidP="00EB3AB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9246825"/>
      <w:r w:rsidRPr="00EB3AB4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31B70" w:rsidRDefault="00EB3AB4" w:rsidP="00EB3AB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B047A4" w:rsidRPr="00EB3AB4">
        <w:rPr>
          <w:rFonts w:ascii="Times New Roman" w:hAnsi="Times New Roman" w:cs="Times New Roman"/>
          <w:sz w:val="24"/>
          <w:szCs w:val="24"/>
        </w:rPr>
        <w:t>договору №______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47A4" w:rsidRPr="00EB3AB4">
        <w:rPr>
          <w:rFonts w:ascii="Times New Roman" w:hAnsi="Times New Roman" w:cs="Times New Roman"/>
          <w:sz w:val="24"/>
          <w:szCs w:val="24"/>
        </w:rPr>
        <w:t xml:space="preserve">_от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047A4" w:rsidRPr="00EB3AB4">
        <w:rPr>
          <w:rFonts w:ascii="Times New Roman" w:hAnsi="Times New Roman" w:cs="Times New Roman"/>
          <w:sz w:val="24"/>
          <w:szCs w:val="24"/>
        </w:rPr>
        <w:t>_______202</w:t>
      </w:r>
      <w:r w:rsidR="005372EC" w:rsidRPr="00EB3AB4">
        <w:rPr>
          <w:rFonts w:ascii="Times New Roman" w:hAnsi="Times New Roman" w:cs="Times New Roman"/>
          <w:sz w:val="24"/>
          <w:szCs w:val="24"/>
        </w:rPr>
        <w:t>6</w:t>
      </w:r>
      <w:r w:rsidR="00731B70" w:rsidRPr="00EB3AB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3AB4" w:rsidRPr="00EB3AB4" w:rsidRDefault="00EB3AB4" w:rsidP="00EB3AB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bookmarkEnd w:id="0"/>
    <w:p w:rsidR="00E84538" w:rsidRDefault="00F64E1B" w:rsidP="00EB3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AB4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4D1421" w:rsidRPr="00EB3AB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423ED" w:rsidRPr="00EB3AB4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EB3AB4">
        <w:rPr>
          <w:rFonts w:ascii="Times New Roman" w:hAnsi="Times New Roman" w:cs="Times New Roman"/>
          <w:b/>
          <w:sz w:val="24"/>
          <w:szCs w:val="24"/>
        </w:rPr>
        <w:t>___</w:t>
      </w:r>
    </w:p>
    <w:p w:rsidR="00EB3AB4" w:rsidRPr="00EB3AB4" w:rsidRDefault="00EB3AB4" w:rsidP="00EB3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1A2" w:rsidRDefault="00E423ED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 xml:space="preserve">__________________________, именуемое в дальнейшем Поставщик, в лице _________________________________________________________________, действующего на основании ____________________________ , </w:t>
      </w:r>
      <w:r w:rsidR="006764E4" w:rsidRPr="00EB3AB4">
        <w:rPr>
          <w:rFonts w:ascii="Times New Roman" w:hAnsi="Times New Roman" w:cs="Times New Roman"/>
          <w:sz w:val="24"/>
          <w:szCs w:val="24"/>
        </w:rPr>
        <w:t xml:space="preserve">с одной стороны и  Акционерное общество  "Завод Фиолент", именуемое в дальнейшем Покупатель, в лице </w:t>
      </w:r>
      <w:r w:rsidR="005372EC" w:rsidRPr="00EB3AB4">
        <w:rPr>
          <w:rFonts w:ascii="Times New Roman" w:hAnsi="Times New Roman" w:cs="Times New Roman"/>
          <w:sz w:val="24"/>
          <w:szCs w:val="24"/>
        </w:rPr>
        <w:t>заместителя генерального директора по экономике и реформам – начальника Ф</w:t>
      </w:r>
      <w:r w:rsidR="00EB3AB4">
        <w:rPr>
          <w:rFonts w:ascii="Times New Roman" w:hAnsi="Times New Roman" w:cs="Times New Roman"/>
          <w:sz w:val="24"/>
          <w:szCs w:val="24"/>
        </w:rPr>
        <w:t>Э</w:t>
      </w:r>
      <w:r w:rsidR="005372EC" w:rsidRPr="00EB3AB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5372EC" w:rsidRPr="00EB3AB4">
        <w:rPr>
          <w:rFonts w:ascii="Times New Roman" w:hAnsi="Times New Roman" w:cs="Times New Roman"/>
          <w:sz w:val="24"/>
          <w:szCs w:val="24"/>
        </w:rPr>
        <w:t>Филонова</w:t>
      </w:r>
      <w:proofErr w:type="spellEnd"/>
      <w:r w:rsidR="005372EC" w:rsidRPr="00EB3AB4">
        <w:rPr>
          <w:rFonts w:ascii="Times New Roman" w:hAnsi="Times New Roman" w:cs="Times New Roman"/>
          <w:sz w:val="24"/>
          <w:szCs w:val="24"/>
        </w:rPr>
        <w:t xml:space="preserve"> Владимира Ивановича</w:t>
      </w:r>
      <w:r w:rsidR="006764E4" w:rsidRPr="00EB3AB4">
        <w:rPr>
          <w:rFonts w:ascii="Times New Roman" w:hAnsi="Times New Roman" w:cs="Times New Roman"/>
          <w:sz w:val="24"/>
          <w:szCs w:val="24"/>
        </w:rPr>
        <w:t xml:space="preserve">, действующего на </w:t>
      </w:r>
      <w:r w:rsidR="00F36699" w:rsidRPr="00EB3AB4">
        <w:rPr>
          <w:rFonts w:ascii="Times New Roman" w:hAnsi="Times New Roman" w:cs="Times New Roman"/>
          <w:sz w:val="24"/>
          <w:szCs w:val="24"/>
        </w:rPr>
        <w:t>основании Доверенности</w:t>
      </w:r>
      <w:r w:rsidR="009947AB" w:rsidRPr="00EB3AB4">
        <w:rPr>
          <w:rFonts w:ascii="Times New Roman" w:hAnsi="Times New Roman" w:cs="Times New Roman"/>
          <w:sz w:val="24"/>
          <w:szCs w:val="24"/>
        </w:rPr>
        <w:t>,</w:t>
      </w:r>
      <w:r w:rsidR="006764E4" w:rsidRPr="00EB3AB4">
        <w:rPr>
          <w:rFonts w:ascii="Times New Roman" w:hAnsi="Times New Roman" w:cs="Times New Roman"/>
          <w:sz w:val="24"/>
          <w:szCs w:val="24"/>
        </w:rPr>
        <w:t xml:space="preserve"> с другой стороны, совместно именуемое в дальнейшем "Стороны", согласовали поставку следующего Товара: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2"/>
        <w:gridCol w:w="750"/>
        <w:gridCol w:w="851"/>
        <w:gridCol w:w="3780"/>
        <w:gridCol w:w="728"/>
        <w:gridCol w:w="1162"/>
        <w:gridCol w:w="1134"/>
        <w:gridCol w:w="1389"/>
      </w:tblGrid>
      <w:tr w:rsidR="00E272D0" w:rsidRPr="00EB3AB4" w:rsidTr="00EB3AB4">
        <w:trPr>
          <w:trHeight w:val="382"/>
        </w:trPr>
        <w:tc>
          <w:tcPr>
            <w:tcW w:w="412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  <w:gridSpan w:val="3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Наименование, сортамент, ГОСТ (ТУ, иные стандарты)</w:t>
            </w:r>
          </w:p>
        </w:tc>
        <w:tc>
          <w:tcPr>
            <w:tcW w:w="728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EB3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="00EB3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Цена без НДС</w:t>
            </w:r>
          </w:p>
        </w:tc>
        <w:tc>
          <w:tcPr>
            <w:tcW w:w="1389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Сумма с НДС, руб.</w:t>
            </w:r>
          </w:p>
        </w:tc>
      </w:tr>
      <w:tr w:rsidR="00E272D0" w:rsidRPr="00EB3AB4" w:rsidTr="00EB3AB4">
        <w:trPr>
          <w:trHeight w:val="542"/>
        </w:trPr>
        <w:tc>
          <w:tcPr>
            <w:tcW w:w="412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Ст20</w:t>
            </w:r>
          </w:p>
        </w:tc>
        <w:tc>
          <w:tcPr>
            <w:tcW w:w="851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780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 xml:space="preserve">L=3000±100мм, </w:t>
            </w:r>
            <w:proofErr w:type="spellStart"/>
            <w:proofErr w:type="gramStart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гр.B</w:t>
            </w:r>
            <w:proofErr w:type="spellEnd"/>
            <w:proofErr w:type="gramEnd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, Н, h11 ГОСТ 7417-75/ГОСТ 1050-2013</w:t>
            </w:r>
          </w:p>
        </w:tc>
        <w:tc>
          <w:tcPr>
            <w:tcW w:w="728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62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34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2D0" w:rsidRPr="00EB3AB4" w:rsidTr="00EB3AB4">
        <w:trPr>
          <w:trHeight w:val="542"/>
        </w:trPr>
        <w:tc>
          <w:tcPr>
            <w:tcW w:w="412" w:type="dxa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Ст10</w:t>
            </w:r>
          </w:p>
        </w:tc>
        <w:tc>
          <w:tcPr>
            <w:tcW w:w="851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780" w:type="dxa"/>
          </w:tcPr>
          <w:p w:rsidR="00E272D0" w:rsidRPr="00EB3AB4" w:rsidRDefault="00E272D0" w:rsidP="00EB3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Н/</w:t>
            </w:r>
            <w:proofErr w:type="spellStart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proofErr w:type="spellEnd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гр.Б</w:t>
            </w:r>
            <w:proofErr w:type="spellEnd"/>
            <w:proofErr w:type="gramEnd"/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, Н, h11 ГОСТ 7417-75/ГОСТ 1051-73</w:t>
            </w:r>
          </w:p>
        </w:tc>
        <w:tc>
          <w:tcPr>
            <w:tcW w:w="728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62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34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2D0" w:rsidRPr="00EB3AB4" w:rsidTr="00EB3AB4">
        <w:trPr>
          <w:trHeight w:val="229"/>
        </w:trPr>
        <w:tc>
          <w:tcPr>
            <w:tcW w:w="5793" w:type="dxa"/>
            <w:gridSpan w:val="4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EB3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28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62" w:type="dxa"/>
            <w:vAlign w:val="center"/>
          </w:tcPr>
          <w:p w:rsidR="00E272D0" w:rsidRPr="00EB3AB4" w:rsidRDefault="00E272D0" w:rsidP="00EB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3AB4">
              <w:rPr>
                <w:rFonts w:ascii="Times New Roman" w:hAnsi="Times New Roman" w:cs="Times New Roman"/>
                <w:sz w:val="24"/>
                <w:szCs w:val="24"/>
              </w:rPr>
              <w:t>58000,0</w:t>
            </w:r>
          </w:p>
        </w:tc>
        <w:tc>
          <w:tcPr>
            <w:tcW w:w="1134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272D0" w:rsidRPr="00EB3AB4" w:rsidRDefault="00E272D0" w:rsidP="00EB3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CA9" w:rsidRPr="00EB3AB4" w:rsidRDefault="00072CA9" w:rsidP="00EB3A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E27A4" w:rsidRDefault="00BE27A4" w:rsidP="00EB3A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3AB4">
        <w:rPr>
          <w:rFonts w:ascii="Times New Roman" w:hAnsi="Times New Roman" w:cs="Times New Roman"/>
          <w:b/>
          <w:sz w:val="24"/>
          <w:szCs w:val="24"/>
        </w:rPr>
        <w:t xml:space="preserve">Итого по спецификации:  </w:t>
      </w:r>
    </w:p>
    <w:p w:rsidR="00EB3AB4" w:rsidRPr="00EB3AB4" w:rsidRDefault="00EB3AB4" w:rsidP="00EB3A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649B" w:rsidRDefault="003D649B" w:rsidP="00EB3A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649B" w:rsidRDefault="003D649B" w:rsidP="003D64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поставки: </w:t>
      </w:r>
      <w:r w:rsidRPr="003D649B">
        <w:rPr>
          <w:rFonts w:ascii="Times New Roman" w:hAnsi="Times New Roman" w:cs="Times New Roman"/>
          <w:sz w:val="24"/>
          <w:szCs w:val="24"/>
        </w:rPr>
        <w:t xml:space="preserve">Доставка </w:t>
      </w:r>
      <w:r w:rsidRPr="003D649B">
        <w:rPr>
          <w:rFonts w:ascii="Times New Roman" w:hAnsi="Times New Roman" w:cs="Times New Roman"/>
          <w:sz w:val="24"/>
          <w:szCs w:val="24"/>
          <w:lang w:val="en-US"/>
        </w:rPr>
        <w:t>FCA</w:t>
      </w:r>
      <w:r w:rsidRPr="003D649B">
        <w:rPr>
          <w:rFonts w:ascii="Times New Roman" w:hAnsi="Times New Roman" w:cs="Times New Roman"/>
          <w:sz w:val="24"/>
          <w:szCs w:val="24"/>
        </w:rPr>
        <w:t xml:space="preserve"> за счет Покупателя.</w:t>
      </w:r>
    </w:p>
    <w:p w:rsidR="005372EC" w:rsidRPr="00EB3AB4" w:rsidRDefault="009C7F57" w:rsidP="003D6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3D649B">
        <w:rPr>
          <w:rFonts w:ascii="Times New Roman" w:hAnsi="Times New Roman" w:cs="Times New Roman"/>
          <w:b/>
          <w:sz w:val="24"/>
          <w:szCs w:val="24"/>
        </w:rPr>
        <w:t xml:space="preserve">и сроки </w:t>
      </w:r>
      <w:r w:rsidRPr="00EB3AB4">
        <w:rPr>
          <w:rFonts w:ascii="Times New Roman" w:hAnsi="Times New Roman" w:cs="Times New Roman"/>
          <w:b/>
          <w:sz w:val="24"/>
          <w:szCs w:val="24"/>
        </w:rPr>
        <w:t xml:space="preserve">поставки: </w:t>
      </w:r>
      <w:r w:rsidR="005372EC" w:rsidRPr="00EB3AB4">
        <w:rPr>
          <w:rFonts w:ascii="Times New Roman" w:hAnsi="Times New Roman" w:cs="Times New Roman"/>
          <w:sz w:val="24"/>
          <w:szCs w:val="24"/>
        </w:rPr>
        <w:t>Отгрузка партиями по мере необходимости АО "ЗАВОД "ФИОЛЕНТ". М</w:t>
      </w:r>
      <w:r w:rsidRPr="00EB3AB4">
        <w:rPr>
          <w:rFonts w:ascii="Times New Roman" w:hAnsi="Times New Roman" w:cs="Times New Roman"/>
          <w:sz w:val="24"/>
          <w:szCs w:val="24"/>
        </w:rPr>
        <w:t>еталлопрокат должен быть готов к отгрузке в</w:t>
      </w:r>
      <w:r w:rsidR="005372EC" w:rsidRPr="00EB3AB4">
        <w:rPr>
          <w:rFonts w:ascii="Times New Roman" w:hAnsi="Times New Roman" w:cs="Times New Roman"/>
          <w:sz w:val="24"/>
          <w:szCs w:val="24"/>
        </w:rPr>
        <w:t xml:space="preserve"> течении 25 календарных дней, после письменной заявки</w:t>
      </w:r>
      <w:r w:rsidRPr="00EB3AB4">
        <w:rPr>
          <w:rFonts w:ascii="Times New Roman" w:hAnsi="Times New Roman" w:cs="Times New Roman"/>
          <w:sz w:val="24"/>
          <w:szCs w:val="24"/>
        </w:rPr>
        <w:t xml:space="preserve"> </w:t>
      </w:r>
      <w:r w:rsidR="005372EC" w:rsidRPr="00EB3AB4">
        <w:rPr>
          <w:rFonts w:ascii="Times New Roman" w:hAnsi="Times New Roman" w:cs="Times New Roman"/>
          <w:sz w:val="24"/>
          <w:szCs w:val="24"/>
        </w:rPr>
        <w:t xml:space="preserve">от </w:t>
      </w:r>
      <w:r w:rsidR="003D649B">
        <w:rPr>
          <w:rFonts w:ascii="Times New Roman" w:hAnsi="Times New Roman" w:cs="Times New Roman"/>
          <w:sz w:val="24"/>
          <w:szCs w:val="24"/>
        </w:rPr>
        <w:t>П</w:t>
      </w:r>
      <w:r w:rsidR="005372EC" w:rsidRPr="00EB3AB4">
        <w:rPr>
          <w:rFonts w:ascii="Times New Roman" w:hAnsi="Times New Roman" w:cs="Times New Roman"/>
          <w:sz w:val="24"/>
          <w:szCs w:val="24"/>
        </w:rPr>
        <w:t>окупателя.</w:t>
      </w:r>
      <w:r w:rsidRPr="00EB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AB4" w:rsidRPr="00EB3AB4" w:rsidRDefault="00EB3AB4" w:rsidP="00EB3A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7F57" w:rsidRDefault="009C7F57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Pr="00EB3AB4">
        <w:rPr>
          <w:rFonts w:ascii="Times New Roman" w:hAnsi="Times New Roman" w:cs="Times New Roman"/>
          <w:sz w:val="24"/>
          <w:szCs w:val="24"/>
        </w:rPr>
        <w:t xml:space="preserve">100% отсрочка 30 рабочих дней с момента поставки каждой партии товара на склад покупателя согласно счета выставленным поставщиком на основании заявки покупателя. 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F57" w:rsidRDefault="009C7F57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>Поставщик обязан пре</w:t>
      </w:r>
      <w:bookmarkStart w:id="1" w:name="_GoBack"/>
      <w:bookmarkEnd w:id="1"/>
      <w:r w:rsidRPr="00EB3AB4">
        <w:rPr>
          <w:rFonts w:ascii="Times New Roman" w:hAnsi="Times New Roman" w:cs="Times New Roman"/>
          <w:sz w:val="24"/>
          <w:szCs w:val="24"/>
        </w:rPr>
        <w:t xml:space="preserve">доставить сертификаты качества на поставляемую продукцию. При выявлении несоответствия поставленного материала характеристикам, указанным в настоящей спецификации, Поставщик обязан в течении трёх дней заменить материал на соответствующий за свой счёт. 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F57" w:rsidRDefault="009C7F57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 xml:space="preserve">Количество, указанное в спецификации, не является обязательным для выборки Покупателем, а лишь ориентировочная потребность. 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F57" w:rsidRDefault="009C7F57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>Количество, указанное в спецификации, не подлежит единоразовой выборке, отгрузка может производиться партиями в зависимости от потребности АО «Завод «</w:t>
      </w:r>
      <w:proofErr w:type="spellStart"/>
      <w:r w:rsidRPr="00EB3AB4">
        <w:rPr>
          <w:rFonts w:ascii="Times New Roman" w:hAnsi="Times New Roman" w:cs="Times New Roman"/>
          <w:sz w:val="24"/>
          <w:szCs w:val="24"/>
        </w:rPr>
        <w:t>Фиолент</w:t>
      </w:r>
      <w:proofErr w:type="spellEnd"/>
      <w:r w:rsidRPr="00EB3AB4">
        <w:rPr>
          <w:rFonts w:ascii="Times New Roman" w:hAnsi="Times New Roman" w:cs="Times New Roman"/>
          <w:sz w:val="24"/>
          <w:szCs w:val="24"/>
        </w:rPr>
        <w:t xml:space="preserve">», которая будет указана в письменных заявках к настоящей спецификации. 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F57" w:rsidRDefault="009C7F57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 xml:space="preserve">Допускается </w:t>
      </w:r>
      <w:proofErr w:type="spellStart"/>
      <w:r w:rsidRPr="00EB3AB4">
        <w:rPr>
          <w:rFonts w:ascii="Times New Roman" w:hAnsi="Times New Roman" w:cs="Times New Roman"/>
          <w:sz w:val="24"/>
          <w:szCs w:val="24"/>
        </w:rPr>
        <w:t>толеранс</w:t>
      </w:r>
      <w:proofErr w:type="spellEnd"/>
      <w:r w:rsidRPr="00EB3AB4">
        <w:rPr>
          <w:rFonts w:ascii="Times New Roman" w:hAnsi="Times New Roman" w:cs="Times New Roman"/>
          <w:sz w:val="24"/>
          <w:szCs w:val="24"/>
        </w:rPr>
        <w:t xml:space="preserve"> ±15%.</w:t>
      </w:r>
    </w:p>
    <w:p w:rsidR="00EB3AB4" w:rsidRPr="00EB3AB4" w:rsidRDefault="00EB3AB4" w:rsidP="00EB3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4E67" w:rsidRDefault="00254CF1" w:rsidP="00EB3A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3AB4">
        <w:rPr>
          <w:rFonts w:ascii="Times New Roman" w:hAnsi="Times New Roman" w:cs="Times New Roman"/>
          <w:sz w:val="24"/>
          <w:szCs w:val="24"/>
        </w:rPr>
        <w:t xml:space="preserve">Подписание спецификации №___________ от _______________ к договору №___________ от _____________ означает согласие сторон  с условиями поставки товара и его оплаты. </w:t>
      </w:r>
    </w:p>
    <w:p w:rsidR="00EB3AB4" w:rsidRPr="00EB3AB4" w:rsidRDefault="00EB3AB4" w:rsidP="00EB3A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7F57" w:rsidRPr="00EB3AB4" w:rsidRDefault="009C7F57" w:rsidP="00EB3A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426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253"/>
      </w:tblGrid>
      <w:tr w:rsidR="00F92474" w:rsidRPr="00EB3AB4" w:rsidTr="00EB3AB4">
        <w:trPr>
          <w:trHeight w:val="213"/>
        </w:trPr>
        <w:tc>
          <w:tcPr>
            <w:tcW w:w="4253" w:type="dxa"/>
          </w:tcPr>
          <w:p w:rsidR="00F92474" w:rsidRPr="00EB3AB4" w:rsidRDefault="00F92474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Покупатель:</w:t>
            </w:r>
          </w:p>
          <w:p w:rsidR="004D1421" w:rsidRDefault="005372EC" w:rsidP="00EB3A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генерального директора по</w:t>
            </w:r>
            <w:r w:rsidR="00EB3A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B3A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экономике и реформам – начальник Ф</w:t>
            </w:r>
            <w:r w:rsidR="00EB3A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</w:t>
            </w:r>
            <w:r w:rsidRPr="00EB3A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</w:p>
          <w:p w:rsidR="00EB3AB4" w:rsidRPr="00EB3AB4" w:rsidRDefault="00EB3AB4" w:rsidP="00EB3A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2474" w:rsidRPr="00EB3AB4" w:rsidRDefault="00072CA9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</w:t>
            </w:r>
            <w:r w:rsidR="005372EC"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В.И. Филонов</w:t>
            </w:r>
          </w:p>
        </w:tc>
      </w:tr>
      <w:tr w:rsidR="00F92474" w:rsidRPr="00EB3AB4" w:rsidTr="00EB3AB4">
        <w:trPr>
          <w:trHeight w:val="213"/>
        </w:trPr>
        <w:tc>
          <w:tcPr>
            <w:tcW w:w="4253" w:type="dxa"/>
          </w:tcPr>
          <w:p w:rsidR="00F92474" w:rsidRPr="00EB3AB4" w:rsidRDefault="00F92474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tbl>
      <w:tblPr>
        <w:tblW w:w="0" w:type="auto"/>
        <w:tblInd w:w="661" w:type="dxa"/>
        <w:tblLook w:val="0000" w:firstRow="0" w:lastRow="0" w:firstColumn="0" w:lastColumn="0" w:noHBand="0" w:noVBand="0"/>
      </w:tblPr>
      <w:tblGrid>
        <w:gridCol w:w="4608"/>
      </w:tblGrid>
      <w:tr w:rsidR="00A42972" w:rsidRPr="00EB3AB4" w:rsidTr="00EB3AB4">
        <w:trPr>
          <w:trHeight w:val="2003"/>
        </w:trPr>
        <w:tc>
          <w:tcPr>
            <w:tcW w:w="4608" w:type="dxa"/>
          </w:tcPr>
          <w:p w:rsidR="00E423ED" w:rsidRPr="00EB3AB4" w:rsidRDefault="00E423ED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Поставщик:</w:t>
            </w:r>
            <w:r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</w:t>
            </w:r>
          </w:p>
          <w:p w:rsidR="00E423ED" w:rsidRPr="00EB3AB4" w:rsidRDefault="00E423ED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423ED" w:rsidRPr="00EB3AB4" w:rsidRDefault="00E423ED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E423ED" w:rsidRPr="00EB3AB4" w:rsidRDefault="00E423ED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A42972" w:rsidRPr="00EB3AB4" w:rsidRDefault="00E423ED" w:rsidP="00EB3AB4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      </w:t>
            </w:r>
            <w:r w:rsid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</w:t>
            </w:r>
            <w:r w:rsidRPr="00EB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____________________</w:t>
            </w:r>
          </w:p>
        </w:tc>
      </w:tr>
    </w:tbl>
    <w:p w:rsidR="00F92474" w:rsidRPr="00EB3AB4" w:rsidRDefault="00F92474" w:rsidP="00295AB2">
      <w:pPr>
        <w:rPr>
          <w:rFonts w:ascii="Times New Roman" w:hAnsi="Times New Roman" w:cs="Times New Roman"/>
          <w:sz w:val="24"/>
          <w:szCs w:val="24"/>
        </w:rPr>
      </w:pPr>
    </w:p>
    <w:sectPr w:rsidR="00F92474" w:rsidRPr="00EB3AB4" w:rsidSect="00EB3AB4">
      <w:pgSz w:w="11906" w:h="16838"/>
      <w:pgMar w:top="567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F4"/>
    <w:rsid w:val="00017980"/>
    <w:rsid w:val="00054318"/>
    <w:rsid w:val="00072CA9"/>
    <w:rsid w:val="000821C9"/>
    <w:rsid w:val="000E6AE9"/>
    <w:rsid w:val="0010133E"/>
    <w:rsid w:val="0011022B"/>
    <w:rsid w:val="00135F41"/>
    <w:rsid w:val="00154EAA"/>
    <w:rsid w:val="00193F2B"/>
    <w:rsid w:val="001F3844"/>
    <w:rsid w:val="001F7FD9"/>
    <w:rsid w:val="00207481"/>
    <w:rsid w:val="002325A4"/>
    <w:rsid w:val="00254CF1"/>
    <w:rsid w:val="0026000E"/>
    <w:rsid w:val="00270EB0"/>
    <w:rsid w:val="00286B98"/>
    <w:rsid w:val="00294FBB"/>
    <w:rsid w:val="00295AB2"/>
    <w:rsid w:val="002A56E1"/>
    <w:rsid w:val="002B6D9F"/>
    <w:rsid w:val="002D226C"/>
    <w:rsid w:val="002F07DC"/>
    <w:rsid w:val="00334DDC"/>
    <w:rsid w:val="00354E1B"/>
    <w:rsid w:val="003613F1"/>
    <w:rsid w:val="00370F77"/>
    <w:rsid w:val="003D649B"/>
    <w:rsid w:val="00413EDC"/>
    <w:rsid w:val="00431135"/>
    <w:rsid w:val="004A1EB8"/>
    <w:rsid w:val="004B2DDF"/>
    <w:rsid w:val="004B69B7"/>
    <w:rsid w:val="004C49D6"/>
    <w:rsid w:val="004D04B0"/>
    <w:rsid w:val="004D1421"/>
    <w:rsid w:val="005370CC"/>
    <w:rsid w:val="005372EC"/>
    <w:rsid w:val="005422E0"/>
    <w:rsid w:val="005C5DFE"/>
    <w:rsid w:val="005D163F"/>
    <w:rsid w:val="005D3E5D"/>
    <w:rsid w:val="005E48BD"/>
    <w:rsid w:val="005F535B"/>
    <w:rsid w:val="005F7D24"/>
    <w:rsid w:val="00600BBB"/>
    <w:rsid w:val="00651E48"/>
    <w:rsid w:val="006764E4"/>
    <w:rsid w:val="00731B70"/>
    <w:rsid w:val="00751D19"/>
    <w:rsid w:val="00772199"/>
    <w:rsid w:val="007E0FBF"/>
    <w:rsid w:val="007E45FF"/>
    <w:rsid w:val="007E4E67"/>
    <w:rsid w:val="007F594C"/>
    <w:rsid w:val="00824F61"/>
    <w:rsid w:val="008832E7"/>
    <w:rsid w:val="00892044"/>
    <w:rsid w:val="008A6F41"/>
    <w:rsid w:val="008C224F"/>
    <w:rsid w:val="008D0E8B"/>
    <w:rsid w:val="008D4CB9"/>
    <w:rsid w:val="008D5DA0"/>
    <w:rsid w:val="008F1212"/>
    <w:rsid w:val="00935BB9"/>
    <w:rsid w:val="00944338"/>
    <w:rsid w:val="00953B24"/>
    <w:rsid w:val="00967C14"/>
    <w:rsid w:val="00974DCD"/>
    <w:rsid w:val="00992652"/>
    <w:rsid w:val="009947AB"/>
    <w:rsid w:val="009C7F57"/>
    <w:rsid w:val="009F2635"/>
    <w:rsid w:val="00A029BF"/>
    <w:rsid w:val="00A42972"/>
    <w:rsid w:val="00A71FBE"/>
    <w:rsid w:val="00A84AC8"/>
    <w:rsid w:val="00AA7F88"/>
    <w:rsid w:val="00AB08A4"/>
    <w:rsid w:val="00AC1F93"/>
    <w:rsid w:val="00AC51F4"/>
    <w:rsid w:val="00AD5BBE"/>
    <w:rsid w:val="00B047A4"/>
    <w:rsid w:val="00B1300F"/>
    <w:rsid w:val="00B7677E"/>
    <w:rsid w:val="00B77E7E"/>
    <w:rsid w:val="00B969B2"/>
    <w:rsid w:val="00BA6738"/>
    <w:rsid w:val="00BB5487"/>
    <w:rsid w:val="00BD4725"/>
    <w:rsid w:val="00BE27A4"/>
    <w:rsid w:val="00BF5707"/>
    <w:rsid w:val="00C05EC3"/>
    <w:rsid w:val="00C142AA"/>
    <w:rsid w:val="00C22AD3"/>
    <w:rsid w:val="00C24E0A"/>
    <w:rsid w:val="00C26D78"/>
    <w:rsid w:val="00C43B1C"/>
    <w:rsid w:val="00C53386"/>
    <w:rsid w:val="00C6768B"/>
    <w:rsid w:val="00C95E24"/>
    <w:rsid w:val="00CA44E1"/>
    <w:rsid w:val="00CB5444"/>
    <w:rsid w:val="00CC120D"/>
    <w:rsid w:val="00CD2C25"/>
    <w:rsid w:val="00D67934"/>
    <w:rsid w:val="00D91298"/>
    <w:rsid w:val="00DE6736"/>
    <w:rsid w:val="00DE73C6"/>
    <w:rsid w:val="00E15A5E"/>
    <w:rsid w:val="00E211A2"/>
    <w:rsid w:val="00E22D7D"/>
    <w:rsid w:val="00E272D0"/>
    <w:rsid w:val="00E423ED"/>
    <w:rsid w:val="00E441DD"/>
    <w:rsid w:val="00E57844"/>
    <w:rsid w:val="00E84538"/>
    <w:rsid w:val="00EB3AB4"/>
    <w:rsid w:val="00EC508E"/>
    <w:rsid w:val="00ED270C"/>
    <w:rsid w:val="00EE6D78"/>
    <w:rsid w:val="00EF2F12"/>
    <w:rsid w:val="00EF7D88"/>
    <w:rsid w:val="00F36699"/>
    <w:rsid w:val="00F46AF2"/>
    <w:rsid w:val="00F46B73"/>
    <w:rsid w:val="00F5052B"/>
    <w:rsid w:val="00F628A1"/>
    <w:rsid w:val="00F64AA3"/>
    <w:rsid w:val="00F64E1B"/>
    <w:rsid w:val="00F71403"/>
    <w:rsid w:val="00F92474"/>
    <w:rsid w:val="00F9496B"/>
    <w:rsid w:val="00FA12F4"/>
    <w:rsid w:val="00FB0968"/>
    <w:rsid w:val="00FB29EC"/>
    <w:rsid w:val="00FD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07C7"/>
  <w15:docId w15:val="{3C2398D3-11C0-4C9E-B9C3-56148D5C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4E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A5ED8-A176-46B2-80A2-0DA9638F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omto</dc:creator>
  <cp:lastModifiedBy>Voloshina</cp:lastModifiedBy>
  <cp:revision>13</cp:revision>
  <cp:lastPrinted>2025-02-24T07:44:00Z</cp:lastPrinted>
  <dcterms:created xsi:type="dcterms:W3CDTF">2025-03-04T06:08:00Z</dcterms:created>
  <dcterms:modified xsi:type="dcterms:W3CDTF">2026-09-09T06:58:00Z</dcterms:modified>
</cp:coreProperties>
</file>