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2A4635" w14:textId="2D73D856" w:rsidR="00F208BF" w:rsidRPr="00871A9B" w:rsidRDefault="00F208BF" w:rsidP="00F208BF">
      <w:pPr>
        <w:ind w:right="-427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871A9B">
        <w:rPr>
          <w:b/>
        </w:rPr>
        <w:t xml:space="preserve">Приложение №1 </w:t>
      </w:r>
    </w:p>
    <w:p w14:paraId="1E2E887B" w14:textId="1168CA6C" w:rsidR="00F208BF" w:rsidRPr="00871A9B" w:rsidRDefault="00F208BF" w:rsidP="00F208BF">
      <w:pPr>
        <w:ind w:right="-1"/>
        <w:jc w:val="right"/>
        <w:rPr>
          <w:b/>
        </w:rPr>
      </w:pPr>
      <w:r w:rsidRPr="00871A9B">
        <w:rPr>
          <w:b/>
        </w:rPr>
        <w:t>к извещению</w:t>
      </w:r>
    </w:p>
    <w:p w14:paraId="22C4C53C" w14:textId="77777777" w:rsidR="00F208BF" w:rsidRPr="00871A9B" w:rsidRDefault="00F208BF" w:rsidP="00F208BF">
      <w:pPr>
        <w:ind w:right="-1"/>
        <w:jc w:val="right"/>
        <w:rPr>
          <w:b/>
        </w:rPr>
      </w:pPr>
    </w:p>
    <w:p w14:paraId="0E9DB230" w14:textId="568A9979" w:rsidR="00822B47" w:rsidRPr="00871A9B" w:rsidRDefault="003337CC">
      <w:pPr>
        <w:ind w:right="-427"/>
        <w:jc w:val="center"/>
        <w:rPr>
          <w:b/>
        </w:rPr>
      </w:pPr>
      <w:bookmarkStart w:id="0" w:name="_GoBack"/>
      <w:bookmarkEnd w:id="0"/>
      <w:r w:rsidRPr="00871A9B">
        <w:rPr>
          <w:b/>
        </w:rPr>
        <w:t>ТЕХНИЧЕСКОЕ ЗАДАНИЕ</w:t>
      </w:r>
    </w:p>
    <w:p w14:paraId="52C99DD3" w14:textId="77777777" w:rsidR="00822B47" w:rsidRPr="00871A9B" w:rsidRDefault="003337CC">
      <w:pPr>
        <w:ind w:firstLine="708"/>
        <w:jc w:val="center"/>
        <w:outlineLvl w:val="1"/>
        <w:rPr>
          <w:b/>
          <w:bCs/>
        </w:rPr>
      </w:pPr>
      <w:r w:rsidRPr="00871A9B">
        <w:rPr>
          <w:b/>
          <w:bCs/>
        </w:rPr>
        <w:t xml:space="preserve">на оказание услуг по осуществлению контрольно-пропускного режима и охране здания </w:t>
      </w:r>
    </w:p>
    <w:p w14:paraId="1BB87EF2" w14:textId="77777777" w:rsidR="00822B47" w:rsidRPr="00871A9B" w:rsidRDefault="00822B47">
      <w:pPr>
        <w:pStyle w:val="docdata"/>
        <w:spacing w:before="0" w:after="0"/>
        <w:jc w:val="center"/>
        <w:rPr>
          <w:b/>
          <w:bCs/>
        </w:rPr>
      </w:pPr>
    </w:p>
    <w:p w14:paraId="0FEAD4D8" w14:textId="77777777" w:rsidR="00822B47" w:rsidRPr="00871A9B" w:rsidRDefault="003337CC">
      <w:pPr>
        <w:pStyle w:val="docdata"/>
        <w:spacing w:before="0" w:after="0"/>
        <w:jc w:val="center"/>
        <w:rPr>
          <w:b/>
        </w:rPr>
      </w:pPr>
      <w:r w:rsidRPr="00871A9B">
        <w:rPr>
          <w:b/>
        </w:rPr>
        <w:t>ОКПД2 — 80.10.12.200</w:t>
      </w:r>
    </w:p>
    <w:p w14:paraId="3EF42E85" w14:textId="77777777" w:rsidR="00822B47" w:rsidRPr="00871A9B" w:rsidRDefault="00822B47">
      <w:pPr>
        <w:jc w:val="center"/>
        <w:rPr>
          <w:b/>
        </w:rPr>
      </w:pPr>
    </w:p>
    <w:p w14:paraId="38A98C2B" w14:textId="77777777" w:rsidR="00822B47" w:rsidRPr="00871A9B" w:rsidRDefault="003337CC">
      <w:pPr>
        <w:ind w:firstLine="567"/>
        <w:rPr>
          <w:b/>
        </w:rPr>
      </w:pPr>
      <w:r w:rsidRPr="00871A9B">
        <w:rPr>
          <w:b/>
        </w:rPr>
        <w:t xml:space="preserve">1. Описание объекта закупки: </w:t>
      </w:r>
    </w:p>
    <w:p w14:paraId="5B731E05" w14:textId="77777777" w:rsidR="00822B47" w:rsidRPr="00871A9B" w:rsidRDefault="003337CC">
      <w:pPr>
        <w:tabs>
          <w:tab w:val="left" w:pos="1364"/>
        </w:tabs>
        <w:kinsoku w:val="0"/>
        <w:overflowPunct w:val="0"/>
        <w:autoSpaceDE w:val="0"/>
        <w:ind w:right="105" w:firstLine="567"/>
        <w:jc w:val="both"/>
        <w:rPr>
          <w:b/>
          <w:bCs/>
        </w:rPr>
      </w:pPr>
      <w:r w:rsidRPr="00871A9B">
        <w:t>1.1. Объектом закупки является право заключения договора на</w:t>
      </w:r>
      <w:r w:rsidRPr="00871A9B">
        <w:rPr>
          <w:bCs/>
        </w:rPr>
        <w:t xml:space="preserve"> оказание услуг по осуществлению контрольно-пропускного режима и охране здания. </w:t>
      </w:r>
    </w:p>
    <w:p w14:paraId="6A537BD5" w14:textId="77777777" w:rsidR="00822B47" w:rsidRPr="00871A9B" w:rsidRDefault="003337CC">
      <w:pPr>
        <w:tabs>
          <w:tab w:val="left" w:pos="1364"/>
        </w:tabs>
        <w:kinsoku w:val="0"/>
        <w:overflowPunct w:val="0"/>
        <w:autoSpaceDE w:val="0"/>
        <w:ind w:right="105" w:firstLine="567"/>
        <w:jc w:val="both"/>
        <w:rPr>
          <w:bCs/>
          <w:lang w:eastAsia="ar-SA"/>
        </w:rPr>
      </w:pPr>
      <w:r w:rsidRPr="00871A9B">
        <w:rPr>
          <w:rFonts w:eastAsia="Calibri"/>
          <w:b/>
          <w:lang w:eastAsia="en-US"/>
        </w:rPr>
        <w:t>2. Срок оказания услуг:</w:t>
      </w:r>
      <w:r w:rsidRPr="00871A9B">
        <w:rPr>
          <w:rFonts w:eastAsia="Calibri"/>
          <w:lang w:eastAsia="en-US"/>
        </w:rPr>
        <w:t xml:space="preserve"> </w:t>
      </w:r>
      <w:r w:rsidRPr="00871A9B">
        <w:t>«01» октября 2026 г. по «31» октября 2026 г. (но не ранее даты заключения договора)</w:t>
      </w:r>
    </w:p>
    <w:p w14:paraId="1FC2884D" w14:textId="77777777" w:rsidR="00822B47" w:rsidRPr="00871A9B" w:rsidRDefault="003337CC">
      <w:pPr>
        <w:ind w:right="142" w:firstLine="709"/>
        <w:jc w:val="both"/>
        <w:rPr>
          <w:lang w:bidi="ru-RU"/>
        </w:rPr>
      </w:pPr>
      <w:r w:rsidRPr="00871A9B">
        <w:t>Настоящее техническое задание определяет технические и организационные требования к организации оказания охранных услуг, а именно, услуг по обеспечению комплекса мер, направленных на защиту жизни и здоровья граждан, на защиту материального имущества объектов, обеспечение внутриобъектового и пропускного режимов объектов,</w:t>
      </w:r>
      <w:r w:rsidRPr="00871A9B">
        <w:rPr>
          <w:color w:val="000000"/>
          <w:lang w:bidi="ru-RU"/>
        </w:rPr>
        <w:t xml:space="preserve"> </w:t>
      </w:r>
      <w:r w:rsidRPr="00871A9B">
        <w:rPr>
          <w:lang w:bidi="ru-RU"/>
        </w:rPr>
        <w:t>в отношении которых</w:t>
      </w:r>
      <w:r w:rsidRPr="00871A9B">
        <w:rPr>
          <w:lang w:bidi="ru-RU"/>
        </w:rPr>
        <w:tab/>
        <w:t>установлены</w:t>
      </w:r>
      <w:r w:rsidRPr="00871A9B">
        <w:rPr>
          <w:lang w:bidi="ru-RU"/>
        </w:rPr>
        <w:tab/>
        <w:t>обязательные</w:t>
      </w:r>
      <w:r w:rsidRPr="00871A9B">
        <w:rPr>
          <w:lang w:bidi="ru-RU"/>
        </w:rPr>
        <w:tab/>
        <w:t>для</w:t>
      </w:r>
      <w:r w:rsidRPr="00871A9B">
        <w:rPr>
          <w:lang w:bidi="ru-RU"/>
        </w:rPr>
        <w:tab/>
        <w:t xml:space="preserve">выполнения требования антитеррористической защищенности </w:t>
      </w:r>
      <w:r w:rsidRPr="00871A9B">
        <w:t>на основе договора.</w:t>
      </w:r>
    </w:p>
    <w:p w14:paraId="04F3B75C" w14:textId="77777777" w:rsidR="00822B47" w:rsidRPr="00871A9B" w:rsidRDefault="003337CC">
      <w:pPr>
        <w:ind w:right="142" w:firstLine="567"/>
        <w:jc w:val="both"/>
        <w:rPr>
          <w:b/>
          <w:bCs/>
          <w:lang w:bidi="ru-RU"/>
        </w:rPr>
      </w:pPr>
      <w:r w:rsidRPr="00871A9B">
        <w:rPr>
          <w:b/>
          <w:bCs/>
          <w:lang w:bidi="ru-RU"/>
        </w:rPr>
        <w:t>Вид услуги по охране:</w:t>
      </w:r>
    </w:p>
    <w:p w14:paraId="14CDFF8B" w14:textId="77777777" w:rsidR="00822B47" w:rsidRPr="00871A9B" w:rsidRDefault="003337CC">
      <w:pPr>
        <w:ind w:right="142" w:firstLine="567"/>
        <w:jc w:val="both"/>
        <w:rPr>
          <w:lang w:bidi="ru-RU"/>
        </w:rPr>
      </w:pPr>
      <w:r w:rsidRPr="00871A9B">
        <w:rPr>
          <w:lang w:bidi="ru-RU"/>
        </w:rPr>
        <w:t>защита жизни и здоровья граждан;</w:t>
      </w:r>
    </w:p>
    <w:p w14:paraId="3DD13709" w14:textId="77777777" w:rsidR="00822B47" w:rsidRPr="00871A9B" w:rsidRDefault="003337CC">
      <w:pPr>
        <w:ind w:right="142" w:firstLine="567"/>
        <w:jc w:val="both"/>
      </w:pPr>
      <w:r w:rsidRPr="00871A9B">
        <w:rPr>
          <w:lang w:bidi="ru-RU"/>
        </w:rPr>
        <w:t>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третьей статьи 11 Закона РФ от 11 марта 1992 г. N 2487-I "О частной детективной и охранной деятельности в Российской Федерации".</w:t>
      </w:r>
    </w:p>
    <w:p w14:paraId="1E392F4F" w14:textId="77777777" w:rsidR="00822B47" w:rsidRPr="00871A9B" w:rsidRDefault="003337CC">
      <w:pPr>
        <w:ind w:right="142"/>
        <w:jc w:val="both"/>
        <w:rPr>
          <w:b/>
          <w:bCs/>
          <w:lang w:bidi="ru-RU"/>
        </w:rPr>
      </w:pPr>
      <w:r w:rsidRPr="00871A9B">
        <w:rPr>
          <w:b/>
          <w:bCs/>
          <w:lang w:bidi="ru-RU"/>
        </w:rPr>
        <w:t>Использование мобильной группы - нет</w:t>
      </w:r>
    </w:p>
    <w:p w14:paraId="12D8B7C7" w14:textId="77777777" w:rsidR="00822B47" w:rsidRPr="00871A9B" w:rsidRDefault="003337CC">
      <w:pPr>
        <w:ind w:right="142"/>
        <w:jc w:val="both"/>
        <w:rPr>
          <w:b/>
          <w:bCs/>
          <w:lang w:bidi="ru-RU"/>
        </w:rPr>
      </w:pPr>
      <w:r w:rsidRPr="00871A9B">
        <w:rPr>
          <w:b/>
          <w:bCs/>
          <w:lang w:bidi="ru-RU"/>
        </w:rPr>
        <w:t>Использование специальных средств - да</w:t>
      </w:r>
    </w:p>
    <w:p w14:paraId="1F0F0B1C" w14:textId="77777777" w:rsidR="00822B47" w:rsidRPr="00871A9B" w:rsidRDefault="003337CC">
      <w:pPr>
        <w:ind w:right="142"/>
        <w:jc w:val="both"/>
        <w:rPr>
          <w:b/>
          <w:bCs/>
          <w:lang w:bidi="ru-RU"/>
        </w:rPr>
      </w:pPr>
      <w:r w:rsidRPr="00871A9B">
        <w:rPr>
          <w:b/>
          <w:bCs/>
          <w:lang w:bidi="ru-RU"/>
        </w:rPr>
        <w:t>Наличие оружия у сотрудников охраны - нет</w:t>
      </w:r>
    </w:p>
    <w:p w14:paraId="1F2A0565" w14:textId="77777777" w:rsidR="00822B47" w:rsidRPr="00871A9B" w:rsidRDefault="003337CC">
      <w:pPr>
        <w:ind w:right="142"/>
        <w:jc w:val="both"/>
        <w:rPr>
          <w:b/>
          <w:bCs/>
          <w:lang w:bidi="ru-RU"/>
        </w:rPr>
      </w:pPr>
      <w:r w:rsidRPr="00871A9B">
        <w:rPr>
          <w:b/>
          <w:bCs/>
          <w:lang w:bidi="ru-RU"/>
        </w:rPr>
        <w:t>Единица измерения — человеко-час. Общий объем услуг — 351 человеко-час.</w:t>
      </w:r>
    </w:p>
    <w:p w14:paraId="2A1DAD76" w14:textId="77777777" w:rsidR="00822B47" w:rsidRPr="00871A9B" w:rsidRDefault="003337CC">
      <w:pPr>
        <w:ind w:right="142"/>
        <w:jc w:val="both"/>
        <w:rPr>
          <w:b/>
          <w:bCs/>
          <w:lang w:bidi="ru-RU"/>
        </w:rPr>
      </w:pPr>
      <w:r w:rsidRPr="00871A9B">
        <w:rPr>
          <w:b/>
          <w:bCs/>
          <w:lang w:bidi="ru-RU"/>
        </w:rPr>
        <w:t xml:space="preserve">Количество постов: 1 (один) с понедельника по субботу. </w:t>
      </w:r>
    </w:p>
    <w:p w14:paraId="4F94636E" w14:textId="77777777" w:rsidR="00822B47" w:rsidRPr="00871A9B" w:rsidRDefault="003337CC">
      <w:pPr>
        <w:ind w:right="142"/>
        <w:jc w:val="both"/>
        <w:rPr>
          <w:b/>
          <w:bCs/>
          <w:lang w:bidi="ru-RU"/>
        </w:rPr>
      </w:pPr>
      <w:r w:rsidRPr="00871A9B">
        <w:rPr>
          <w:b/>
          <w:bCs/>
          <w:lang w:bidi="ru-RU"/>
        </w:rPr>
        <w:t>Пост выставляется в одну смену продолжительностью 13 часов.</w:t>
      </w:r>
    </w:p>
    <w:p w14:paraId="0AB74B74" w14:textId="77777777" w:rsidR="00822B47" w:rsidRPr="00871A9B" w:rsidRDefault="00822B47">
      <w:pPr>
        <w:ind w:right="142"/>
        <w:jc w:val="both"/>
        <w:rPr>
          <w:rFonts w:eastAsia="Calibri"/>
          <w:b/>
          <w:bCs/>
          <w:lang w:eastAsia="en-US" w:bidi="ru-RU"/>
        </w:rPr>
      </w:pPr>
    </w:p>
    <w:p w14:paraId="34D66879" w14:textId="77777777" w:rsidR="00822B47" w:rsidRPr="00871A9B" w:rsidRDefault="003337CC">
      <w:pPr>
        <w:ind w:right="142"/>
        <w:jc w:val="center"/>
      </w:pPr>
      <w:r w:rsidRPr="00871A9B">
        <w:rPr>
          <w:b/>
          <w:bCs/>
          <w:color w:val="000000"/>
        </w:rPr>
        <w:t>1. ОБЩИЕ ТРЕБОВАНИЯ</w:t>
      </w:r>
    </w:p>
    <w:p w14:paraId="2072C0CD" w14:textId="526E83D6" w:rsidR="00822B47" w:rsidRPr="00871A9B" w:rsidRDefault="003337CC">
      <w:pPr>
        <w:tabs>
          <w:tab w:val="left" w:pos="9923"/>
        </w:tabs>
        <w:ind w:firstLine="567"/>
        <w:jc w:val="both"/>
      </w:pPr>
      <w:r w:rsidRPr="00871A9B">
        <w:rPr>
          <w:color w:val="000000"/>
        </w:rPr>
        <w:t xml:space="preserve"> 1.1. Исполнитель организует и выполняет обязательства в строгом соответствии Федеральным законом «Об образовании в Российской Федерации» от 29.12.2012 N 273-ФЗ, Законом Российской Федерации «О частной детективной и охранной деятельности в Российской Федерации» от 11.03.1992г. № 2487-1, Постановлением Правительства РФ от 2 августа 2019 г. N 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(территорий)», Приказом Минтруда России от 11.12.2015 №1010н «Об утверждении профессионального стандарта «Работник по обеспечению охраны образовательных организаций», ГОСТ Р 58485-2024 «Обеспечение безопасности образовательных организаций. Оказание охранных услуг на объектах дошкольных, общеобразовательных и профессиональных образовательных организаций. Общие требования» </w:t>
      </w:r>
      <w:r w:rsidR="004426A5" w:rsidRPr="00871A9B">
        <w:rPr>
          <w:color w:val="000000"/>
        </w:rPr>
        <w:t>и иным</w:t>
      </w:r>
      <w:r w:rsidRPr="00871A9B">
        <w:rPr>
          <w:color w:val="000000"/>
        </w:rPr>
        <w:t xml:space="preserve"> законодательством Российской Федерации, с заключенным Договором, согласованными с Заказчиком Инструкциями по охране объектов, Положением по обеспечению пропускного и внутриобъектового режимов ОУ и графиком оказания охранных </w:t>
      </w:r>
      <w:r w:rsidR="004426A5" w:rsidRPr="00871A9B">
        <w:rPr>
          <w:color w:val="000000"/>
        </w:rPr>
        <w:t>услуг, и</w:t>
      </w:r>
      <w:r w:rsidRPr="00871A9B">
        <w:rPr>
          <w:color w:val="000000"/>
        </w:rPr>
        <w:t xml:space="preserve"> настоящего Технического задания (далее - ТЗ). В случае внесения изменений в действующее законодательство в период оказания услуг Исполнитель обязан оказывать услуги в соответствии с такими изменениями.</w:t>
      </w:r>
    </w:p>
    <w:p w14:paraId="6D5B3FF4" w14:textId="77777777" w:rsidR="00822B47" w:rsidRPr="00871A9B" w:rsidRDefault="003337CC">
      <w:pPr>
        <w:tabs>
          <w:tab w:val="left" w:pos="9923"/>
        </w:tabs>
        <w:ind w:firstLine="567"/>
        <w:jc w:val="both"/>
      </w:pPr>
      <w:r w:rsidRPr="00871A9B">
        <w:rPr>
          <w:color w:val="000000"/>
        </w:rPr>
        <w:lastRenderedPageBreak/>
        <w:t>1.2. Каждый сотрудник охраны, при выполнении служебных обязанностей по обеспечению комплекса мер, направленных на защиту жизни и здоровья граждан, 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 Заказчика обязан:</w:t>
      </w:r>
    </w:p>
    <w:p w14:paraId="60B1586B" w14:textId="77777777" w:rsidR="00822B47" w:rsidRPr="00871A9B" w:rsidRDefault="003337CC">
      <w:pPr>
        <w:tabs>
          <w:tab w:val="left" w:pos="9923"/>
        </w:tabs>
        <w:ind w:firstLine="567"/>
        <w:jc w:val="both"/>
        <w:rPr>
          <w:color w:val="000000"/>
        </w:rPr>
      </w:pPr>
      <w:r w:rsidRPr="00871A9B">
        <w:rPr>
          <w:color w:val="000000"/>
        </w:rPr>
        <w:t>1.2.1. Иметь действующее удостоверение частного охранника, установленного образца, разрешающее частную охранную деятельность на территории РФ, в соответствии с законодательством.</w:t>
      </w:r>
    </w:p>
    <w:p w14:paraId="0E99E68D" w14:textId="77777777" w:rsidR="00822B47" w:rsidRPr="00871A9B" w:rsidRDefault="003337CC">
      <w:pPr>
        <w:tabs>
          <w:tab w:val="left" w:pos="9923"/>
        </w:tabs>
        <w:ind w:firstLine="567"/>
        <w:jc w:val="both"/>
      </w:pPr>
      <w:r w:rsidRPr="00871A9B">
        <w:rPr>
          <w:color w:val="000000"/>
        </w:rPr>
        <w:t>1.2.2. Иметь личную карточку охранника установленной формы.</w:t>
      </w:r>
    </w:p>
    <w:p w14:paraId="412E755B" w14:textId="77777777" w:rsidR="00822B47" w:rsidRPr="00871A9B" w:rsidRDefault="003337CC">
      <w:pPr>
        <w:tabs>
          <w:tab w:val="left" w:pos="9923"/>
        </w:tabs>
        <w:ind w:firstLine="567"/>
        <w:jc w:val="both"/>
        <w:rPr>
          <w:color w:val="000000"/>
        </w:rPr>
      </w:pPr>
      <w:r w:rsidRPr="00871A9B">
        <w:rPr>
          <w:color w:val="000000"/>
        </w:rPr>
        <w:t>1.2.3. Быть одетым в служебную форму по сезону, установленного образца, позволяющую определять его принадлежность к охранной организации Исполнителя.</w:t>
      </w:r>
    </w:p>
    <w:p w14:paraId="2E58FE80" w14:textId="77777777" w:rsidR="00822B47" w:rsidRPr="00871A9B" w:rsidRDefault="003337CC">
      <w:pPr>
        <w:tabs>
          <w:tab w:val="left" w:pos="9923"/>
        </w:tabs>
        <w:ind w:firstLine="567"/>
        <w:jc w:val="both"/>
      </w:pPr>
      <w:r w:rsidRPr="00871A9B">
        <w:rPr>
          <w:color w:val="000000"/>
        </w:rPr>
        <w:t>1.2.4. Знать назначение и уметь пользоваться техническими средствами охраны (системами охранно-пожарной сигнализации, системами оповещения, кнопкой тревожной сигнализации, системами видеонаблюдения, СКУД, стационарным металлодетектором, средствами радиосвязи).</w:t>
      </w:r>
    </w:p>
    <w:p w14:paraId="27283132" w14:textId="77777777" w:rsidR="00822B47" w:rsidRPr="00871A9B" w:rsidRDefault="003337CC">
      <w:pPr>
        <w:tabs>
          <w:tab w:val="left" w:pos="9923"/>
        </w:tabs>
        <w:ind w:firstLine="567"/>
        <w:jc w:val="both"/>
      </w:pPr>
      <w:r w:rsidRPr="00871A9B">
        <w:rPr>
          <w:color w:val="000000"/>
        </w:rPr>
        <w:t xml:space="preserve">1.2.5. Уметь действовать, </w:t>
      </w:r>
      <w:r w:rsidRPr="00871A9B">
        <w:t xml:space="preserve">в соответствии с должностными инструкциями, инструкциями по антитеррористической безопасности, пожарной безопасности,  при </w:t>
      </w:r>
      <w:r w:rsidRPr="00871A9B">
        <w:rPr>
          <w:color w:val="000000"/>
        </w:rPr>
        <w:t>возникновении чрезвычайных и нештатных ситуаций(аварийных ситуаций на объекте) и алгоритма действий работников частных охранных организаций при совершении(угрозе совершения) преступления в формах вооруженного нападения, размещения взрывного устройства, захвата заложников, а также информационного взаимодействия с территориальными органами МВД России, Росгвардии и ФСБ России.</w:t>
      </w:r>
    </w:p>
    <w:p w14:paraId="4BF40396" w14:textId="77777777" w:rsidR="00822B47" w:rsidRPr="00871A9B" w:rsidRDefault="003337CC">
      <w:pPr>
        <w:tabs>
          <w:tab w:val="left" w:pos="9923"/>
        </w:tabs>
        <w:ind w:firstLine="567"/>
        <w:jc w:val="both"/>
      </w:pPr>
      <w:r w:rsidRPr="00871A9B">
        <w:rPr>
          <w:color w:val="000000"/>
        </w:rPr>
        <w:t>Знать типовую модель действий нарушителя, совершающего на объекте образования преступление террористической направленности в формах вооруженного нападения, размещения взрывного устройства, захвата заложников</w:t>
      </w:r>
    </w:p>
    <w:p w14:paraId="6B3A62B6" w14:textId="77777777" w:rsidR="00822B47" w:rsidRPr="00871A9B" w:rsidRDefault="003337CC">
      <w:pPr>
        <w:tabs>
          <w:tab w:val="left" w:pos="9923"/>
        </w:tabs>
        <w:ind w:firstLine="567"/>
        <w:jc w:val="both"/>
      </w:pPr>
      <w:r w:rsidRPr="00871A9B">
        <w:rPr>
          <w:color w:val="000000"/>
        </w:rPr>
        <w:t>1.2.6. Иметь средства радиосвязи или мобильной связи, обеспечивающие бесперебойную связь на территории и в помещениях охраняемого объекта, в том числе между дежурным и(или)ответственным сотрудником от администрации объекта (за счет Исполнителя).</w:t>
      </w:r>
    </w:p>
    <w:p w14:paraId="39E9DC6D" w14:textId="77777777" w:rsidR="00822B47" w:rsidRPr="00871A9B" w:rsidRDefault="003337CC">
      <w:pPr>
        <w:ind w:firstLine="567"/>
        <w:jc w:val="both"/>
      </w:pPr>
      <w:r w:rsidRPr="00871A9B">
        <w:rPr>
          <w:color w:val="000000"/>
        </w:rPr>
        <w:t>1.2.7</w:t>
      </w:r>
      <w:r w:rsidRPr="00871A9B">
        <w:t>. Иметь сертифицированные средства для защиты органов дыхания, а также специальные средства: ручной металлодетектор - 1 на пост охраны (за счет Исполнителя).</w:t>
      </w:r>
    </w:p>
    <w:p w14:paraId="5BBA0242" w14:textId="77777777" w:rsidR="00822B47" w:rsidRPr="00871A9B" w:rsidRDefault="003337CC">
      <w:pPr>
        <w:tabs>
          <w:tab w:val="left" w:pos="9923"/>
        </w:tabs>
        <w:ind w:firstLine="567"/>
        <w:jc w:val="both"/>
        <w:rPr>
          <w:color w:val="000000"/>
        </w:rPr>
      </w:pPr>
      <w:r w:rsidRPr="00871A9B">
        <w:rPr>
          <w:color w:val="000000"/>
        </w:rPr>
        <w:t>1.2.8. Иметь исправный (работоспособный) электрический фонарь - 1 на пост охраны (за счет Исполнителя).</w:t>
      </w:r>
    </w:p>
    <w:p w14:paraId="09F594D1" w14:textId="77777777" w:rsidR="00822B47" w:rsidRPr="00871A9B" w:rsidRDefault="003337CC">
      <w:pPr>
        <w:tabs>
          <w:tab w:val="left" w:pos="9923"/>
        </w:tabs>
        <w:ind w:firstLine="567"/>
        <w:jc w:val="both"/>
      </w:pPr>
      <w:r w:rsidRPr="00871A9B">
        <w:rPr>
          <w:color w:val="000000"/>
        </w:rPr>
        <w:t>1.3. Пост охраны комплектуется из расчета, установленного действующим трудовым законодательством РФ коэффициента сменности в зависимости от режима труда. Исполнитель должен обеспечить работу каждого сотрудника охраны согласно графику дежурства, разрабатываемого Исполнителем.</w:t>
      </w:r>
    </w:p>
    <w:p w14:paraId="2D5ACC8D" w14:textId="77777777" w:rsidR="00822B47" w:rsidRPr="00871A9B" w:rsidRDefault="003337CC">
      <w:pPr>
        <w:tabs>
          <w:tab w:val="left" w:pos="9923"/>
        </w:tabs>
        <w:ind w:firstLine="567"/>
        <w:jc w:val="both"/>
      </w:pPr>
      <w:r w:rsidRPr="00871A9B">
        <w:rPr>
          <w:color w:val="000000"/>
        </w:rPr>
        <w:t>1.4. Проживание сотрудников охраны на территории охраняемых объектов запрещено.</w:t>
      </w:r>
    </w:p>
    <w:p w14:paraId="0F6600A9" w14:textId="77777777" w:rsidR="00822B47" w:rsidRPr="00871A9B" w:rsidRDefault="003337CC">
      <w:pPr>
        <w:tabs>
          <w:tab w:val="left" w:pos="9923"/>
        </w:tabs>
        <w:ind w:firstLine="567"/>
        <w:jc w:val="both"/>
        <w:rPr>
          <w:color w:val="000000"/>
        </w:rPr>
      </w:pPr>
      <w:r w:rsidRPr="00871A9B">
        <w:rPr>
          <w:color w:val="000000"/>
        </w:rPr>
        <w:t>1.5. В случае возникновения чрезвычайных ситуаций Исполнитель обязан незамедлительно уведомить представителя Заказчика о возникшей ЧС.</w:t>
      </w:r>
    </w:p>
    <w:p w14:paraId="57341927" w14:textId="77777777" w:rsidR="00822B47" w:rsidRPr="00871A9B" w:rsidRDefault="003337CC">
      <w:pPr>
        <w:tabs>
          <w:tab w:val="left" w:pos="9923"/>
        </w:tabs>
        <w:ind w:firstLine="567"/>
        <w:jc w:val="both"/>
      </w:pPr>
      <w:r w:rsidRPr="00871A9B">
        <w:rPr>
          <w:color w:val="000000"/>
        </w:rPr>
        <w:t xml:space="preserve">1.6. Исполнитель </w:t>
      </w:r>
      <w:r w:rsidRPr="00871A9B">
        <w:t xml:space="preserve">обязан </w:t>
      </w:r>
      <w:r w:rsidRPr="00871A9B">
        <w:rPr>
          <w:color w:val="000000"/>
        </w:rPr>
        <w:t>обеспечить взаимодействие с территориальными органами безопасности, Росгвардии, МВД и МЧС.</w:t>
      </w:r>
    </w:p>
    <w:p w14:paraId="04B5CB22" w14:textId="77777777" w:rsidR="00822B47" w:rsidRPr="00871A9B" w:rsidRDefault="003337CC">
      <w:pPr>
        <w:tabs>
          <w:tab w:val="left" w:pos="9923"/>
        </w:tabs>
        <w:ind w:firstLine="567"/>
        <w:jc w:val="both"/>
      </w:pPr>
      <w:r w:rsidRPr="00871A9B">
        <w:t>1.7. В каждый день оказания услуг своими силами и средствами, проводить проверки несения службы сотрудниками охраны непосредственно на объекте. Результаты проверок отражать письменно в журналах дежурства на постах. Ежедневно осуществлять дистанционный контроль (с использованием средств связи) несения службы сотрудниками охраны на объекте.</w:t>
      </w:r>
    </w:p>
    <w:p w14:paraId="4D3E8249" w14:textId="77777777" w:rsidR="00822B47" w:rsidRPr="00871A9B" w:rsidRDefault="003337CC">
      <w:pPr>
        <w:tabs>
          <w:tab w:val="left" w:pos="9923"/>
        </w:tabs>
        <w:ind w:firstLine="567"/>
        <w:jc w:val="both"/>
      </w:pPr>
      <w:r w:rsidRPr="00871A9B">
        <w:rPr>
          <w:color w:val="000000"/>
        </w:rPr>
        <w:t>1.8. В случае отсутствия сотрудника охраны на посту охраны либо в случае, если сотрудником охраны, несущим службу на посту охраны, допускаются грубые нарушения правил несения службы, Исполнитель обязан заменить сотрудника охраны по заявке Заказчика. При этом время замены сотрудника не может превышать 1 (одного) часа с момента получения заявки.</w:t>
      </w:r>
    </w:p>
    <w:p w14:paraId="7219076E" w14:textId="77777777" w:rsidR="00822B47" w:rsidRPr="00871A9B" w:rsidRDefault="003337CC">
      <w:pPr>
        <w:tabs>
          <w:tab w:val="left" w:pos="9923"/>
        </w:tabs>
        <w:ind w:firstLine="567"/>
        <w:jc w:val="both"/>
      </w:pPr>
      <w:r w:rsidRPr="00871A9B">
        <w:rPr>
          <w:color w:val="000000"/>
        </w:rPr>
        <w:t>1.9. К грубым нарушениям правил несения службы (невыполнение договорных обязательств) относятся:</w:t>
      </w:r>
    </w:p>
    <w:p w14:paraId="453EE9CB" w14:textId="77777777" w:rsidR="00822B47" w:rsidRPr="00871A9B" w:rsidRDefault="003337CC">
      <w:pPr>
        <w:tabs>
          <w:tab w:val="left" w:pos="9923"/>
        </w:tabs>
        <w:jc w:val="both"/>
        <w:rPr>
          <w:color w:val="000000"/>
        </w:rPr>
      </w:pPr>
      <w:r w:rsidRPr="00871A9B">
        <w:rPr>
          <w:color w:val="000000"/>
        </w:rPr>
        <w:t>- самовольное оставление охраняемого объекта;</w:t>
      </w:r>
    </w:p>
    <w:p w14:paraId="199BDAB4" w14:textId="77777777" w:rsidR="00822B47" w:rsidRPr="00871A9B" w:rsidRDefault="003337CC">
      <w:pPr>
        <w:tabs>
          <w:tab w:val="left" w:pos="9923"/>
        </w:tabs>
        <w:jc w:val="both"/>
        <w:rPr>
          <w:color w:val="000000"/>
        </w:rPr>
      </w:pPr>
      <w:r w:rsidRPr="00871A9B">
        <w:rPr>
          <w:color w:val="000000"/>
        </w:rPr>
        <w:t>- несанкционированное вскрытие принятых под охрану помещений;</w:t>
      </w:r>
    </w:p>
    <w:p w14:paraId="0B21E996" w14:textId="77777777" w:rsidR="00822B47" w:rsidRPr="00871A9B" w:rsidRDefault="003337CC">
      <w:pPr>
        <w:tabs>
          <w:tab w:val="left" w:pos="9923"/>
        </w:tabs>
        <w:jc w:val="both"/>
        <w:rPr>
          <w:color w:val="000000"/>
        </w:rPr>
      </w:pPr>
      <w:r w:rsidRPr="00871A9B">
        <w:rPr>
          <w:color w:val="000000"/>
        </w:rPr>
        <w:lastRenderedPageBreak/>
        <w:t>- употребление любых спиртных напитков, включая слабоалкогольные, или веществ наркотического действия, а также несение службы в состоянии алкогольного или наркотического опьянения;</w:t>
      </w:r>
    </w:p>
    <w:p w14:paraId="2F0AC9D4" w14:textId="77777777" w:rsidR="00822B47" w:rsidRPr="00871A9B" w:rsidRDefault="003337CC">
      <w:pPr>
        <w:tabs>
          <w:tab w:val="left" w:pos="9923"/>
        </w:tabs>
        <w:jc w:val="both"/>
        <w:rPr>
          <w:color w:val="000000"/>
        </w:rPr>
      </w:pPr>
      <w:r w:rsidRPr="00871A9B">
        <w:rPr>
          <w:color w:val="000000"/>
        </w:rPr>
        <w:t>- несанкционированный допуск на территорию охраняемого объекта и на сам объект посторонних лиц или автотранспорта;</w:t>
      </w:r>
    </w:p>
    <w:p w14:paraId="4BED958B" w14:textId="77777777" w:rsidR="00822B47" w:rsidRPr="00871A9B" w:rsidRDefault="003337CC">
      <w:pPr>
        <w:tabs>
          <w:tab w:val="left" w:pos="9923"/>
        </w:tabs>
        <w:jc w:val="both"/>
      </w:pPr>
      <w:r w:rsidRPr="00871A9B">
        <w:rPr>
          <w:color w:val="000000"/>
        </w:rPr>
        <w:t xml:space="preserve">- отсутствие у сотрудника охраны удостоверения частного охранника и </w:t>
      </w:r>
      <w:r w:rsidRPr="00871A9B">
        <w:t>личной карточки охранника</w:t>
      </w:r>
      <w:r w:rsidRPr="00871A9B">
        <w:rPr>
          <w:color w:val="000000"/>
        </w:rPr>
        <w:t>;</w:t>
      </w:r>
    </w:p>
    <w:p w14:paraId="748ED2EE" w14:textId="77777777" w:rsidR="00822B47" w:rsidRPr="00871A9B" w:rsidRDefault="003337CC">
      <w:pPr>
        <w:tabs>
          <w:tab w:val="left" w:pos="9923"/>
        </w:tabs>
        <w:jc w:val="both"/>
        <w:rPr>
          <w:color w:val="000000"/>
        </w:rPr>
      </w:pPr>
      <w:r w:rsidRPr="00871A9B">
        <w:rPr>
          <w:color w:val="000000"/>
        </w:rPr>
        <w:t>- неисполнение правил внутреннего распорядка, установленных руководством   охраняемого объекта;</w:t>
      </w:r>
    </w:p>
    <w:p w14:paraId="263EE1B5" w14:textId="77777777" w:rsidR="00822B47" w:rsidRPr="00871A9B" w:rsidRDefault="003337CC">
      <w:pPr>
        <w:tabs>
          <w:tab w:val="left" w:pos="9923"/>
        </w:tabs>
        <w:jc w:val="both"/>
        <w:rPr>
          <w:color w:val="000000"/>
        </w:rPr>
      </w:pPr>
      <w:r w:rsidRPr="00871A9B">
        <w:rPr>
          <w:color w:val="000000"/>
        </w:rPr>
        <w:t>- нарушения графика несения службы на объекте;</w:t>
      </w:r>
    </w:p>
    <w:p w14:paraId="5565B04C" w14:textId="77777777" w:rsidR="00822B47" w:rsidRPr="00871A9B" w:rsidRDefault="003337CC">
      <w:pPr>
        <w:tabs>
          <w:tab w:val="left" w:pos="9923"/>
        </w:tabs>
        <w:jc w:val="both"/>
        <w:rPr>
          <w:color w:val="000000"/>
        </w:rPr>
      </w:pPr>
      <w:r w:rsidRPr="00871A9B">
        <w:rPr>
          <w:color w:val="000000"/>
        </w:rPr>
        <w:t>- несоответствие форменной одежды;</w:t>
      </w:r>
    </w:p>
    <w:p w14:paraId="392941C1" w14:textId="77777777" w:rsidR="00822B47" w:rsidRPr="00871A9B" w:rsidRDefault="003337CC">
      <w:pPr>
        <w:tabs>
          <w:tab w:val="left" w:pos="9923"/>
        </w:tabs>
        <w:jc w:val="both"/>
        <w:rPr>
          <w:color w:val="000000"/>
        </w:rPr>
      </w:pPr>
      <w:r w:rsidRPr="00871A9B">
        <w:rPr>
          <w:color w:val="000000"/>
        </w:rPr>
        <w:t>- отсутствие или неправильное ведение необходимых документов в наблюдательном деле, предусмотренных настоящим ТЗ;</w:t>
      </w:r>
    </w:p>
    <w:p w14:paraId="7ECC6366" w14:textId="77777777" w:rsidR="00822B47" w:rsidRPr="00871A9B" w:rsidRDefault="003337CC">
      <w:pPr>
        <w:tabs>
          <w:tab w:val="left" w:pos="9923"/>
        </w:tabs>
        <w:jc w:val="both"/>
        <w:rPr>
          <w:color w:val="000000"/>
        </w:rPr>
      </w:pPr>
      <w:r w:rsidRPr="00871A9B">
        <w:rPr>
          <w:color w:val="000000"/>
        </w:rPr>
        <w:t>- отсутствие (неисправность) средств связи, средств защиты органов дыхания, фонаря и т.п., предусмотренных настоящим ТЗ.</w:t>
      </w:r>
    </w:p>
    <w:p w14:paraId="020E3B8A" w14:textId="77777777" w:rsidR="00822B47" w:rsidRPr="00871A9B" w:rsidRDefault="003337CC">
      <w:pPr>
        <w:tabs>
          <w:tab w:val="left" w:pos="9923"/>
        </w:tabs>
        <w:ind w:firstLine="567"/>
        <w:jc w:val="both"/>
      </w:pPr>
      <w:r w:rsidRPr="00871A9B">
        <w:t>1.10. Документация по организации охраны объекта и несению службы сотрудниками охраны:</w:t>
      </w:r>
    </w:p>
    <w:p w14:paraId="770EDDCB" w14:textId="77777777" w:rsidR="00822B47" w:rsidRPr="00871A9B" w:rsidRDefault="003337CC">
      <w:pPr>
        <w:tabs>
          <w:tab w:val="left" w:pos="9923"/>
        </w:tabs>
        <w:jc w:val="both"/>
      </w:pPr>
      <w:r w:rsidRPr="00871A9B">
        <w:t xml:space="preserve"> (инструкция сотруднику охраны, схема поста охраны, рабочие журналы, книги, график дежурств, выписки из приказов ЧОО или ЧОП по организации службы на объекте, договор о взаимодействии с ОВД, наблюдательное дело поста и др.) разрабатываются Исполнителем и согласовываются с Заказчиком. Инструкция по охране объекта разрабатывается Исполнителем и предоставляется Заказчику на согласование, в установленные ТЗ сроки, но не более 3- рабочих дней с даты заключения договора.</w:t>
      </w:r>
    </w:p>
    <w:p w14:paraId="105FAB97" w14:textId="77777777" w:rsidR="00822B47" w:rsidRPr="00871A9B" w:rsidRDefault="003337CC">
      <w:pPr>
        <w:tabs>
          <w:tab w:val="left" w:pos="9923"/>
        </w:tabs>
        <w:ind w:firstLine="567"/>
        <w:jc w:val="both"/>
      </w:pPr>
      <w:r w:rsidRPr="00871A9B">
        <w:t>1.11. Сотрудники охраны должны соответствовать требованиям к частным охранникам, установленным законодательством Российской Федерации.</w:t>
      </w:r>
    </w:p>
    <w:p w14:paraId="41466731" w14:textId="77777777" w:rsidR="00822B47" w:rsidRPr="00871A9B" w:rsidRDefault="00822B47">
      <w:pPr>
        <w:ind w:right="142"/>
        <w:jc w:val="both"/>
      </w:pPr>
    </w:p>
    <w:p w14:paraId="44F1AA80" w14:textId="77777777" w:rsidR="00822B47" w:rsidRPr="00871A9B" w:rsidRDefault="003337CC">
      <w:pPr>
        <w:ind w:right="142"/>
        <w:jc w:val="center"/>
        <w:rPr>
          <w:b/>
        </w:rPr>
      </w:pPr>
      <w:r w:rsidRPr="00871A9B">
        <w:rPr>
          <w:b/>
        </w:rPr>
        <w:t>2. ОРГАНИЗАЦИОННЫЕ ТРЕБОВАНИЯ</w:t>
      </w:r>
    </w:p>
    <w:p w14:paraId="0626D954" w14:textId="77777777" w:rsidR="00822B47" w:rsidRPr="00871A9B" w:rsidRDefault="003337CC">
      <w:pPr>
        <w:ind w:right="142" w:firstLine="567"/>
        <w:jc w:val="both"/>
      </w:pPr>
      <w:r w:rsidRPr="00871A9B">
        <w:t>2.1. Исполнитель должен иметь право на оказание услуг, являющихся предметом настоящего Договора, подтвержденное в соответствии с действующим законодательством Лицензией на негосударственную (частную) охранную деятельность (в соответствии с ч. 2 ст. 11 Закона Российской Федерации «О частной детективной и охранной деятельности в Российской Федерации» от 11.03.1992г. № 2487-1 в действующей редакции) и приложением к лицензии на осуществление частной охранной деятельности с перечнем разрешённых видов услуг, действующей на момент подачи заявки на участие в закупке</w:t>
      </w:r>
    </w:p>
    <w:p w14:paraId="1B6C236A" w14:textId="77777777" w:rsidR="00822B47" w:rsidRPr="00871A9B" w:rsidRDefault="003337CC">
      <w:pPr>
        <w:ind w:right="142" w:firstLine="567"/>
        <w:jc w:val="both"/>
      </w:pPr>
      <w:r w:rsidRPr="00871A9B">
        <w:t>2.2. Наличие у работников, обеспечивающих охрану объекта, связи с оперативным дежурным охранной организации и с территориальной дежурной частью полиции.</w:t>
      </w:r>
    </w:p>
    <w:p w14:paraId="1E976051" w14:textId="77777777" w:rsidR="00822B47" w:rsidRPr="00871A9B" w:rsidRDefault="003337CC">
      <w:pPr>
        <w:ind w:right="142" w:firstLine="567"/>
        <w:jc w:val="both"/>
      </w:pPr>
      <w:r w:rsidRPr="00871A9B">
        <w:t>2.3. Наличие собственной службы внутреннего контроля, осуществляющей регулярную проверку качества оказания услуг в соответствии с требованиями, предусмотренным и настоящим ТЗ.</w:t>
      </w:r>
    </w:p>
    <w:p w14:paraId="3056CFDB" w14:textId="77777777" w:rsidR="00822B47" w:rsidRPr="00871A9B" w:rsidRDefault="003337CC">
      <w:pPr>
        <w:ind w:right="142" w:firstLine="567"/>
        <w:jc w:val="both"/>
      </w:pPr>
      <w:r w:rsidRPr="00871A9B">
        <w:t xml:space="preserve">2.4. Проведение осмотра принятых под охрану территорий, помещений и иных мест хранения материальных ценностей на предмет целостности окон, дверей, наличия на них запоров, замков, печатей и пломб, после убытия всех сотрудников с объекта и перед постановкой помещений под охрану. </w:t>
      </w:r>
    </w:p>
    <w:p w14:paraId="0D70C287" w14:textId="77777777" w:rsidR="00822B47" w:rsidRPr="00871A9B" w:rsidRDefault="003337CC">
      <w:pPr>
        <w:ind w:right="142" w:firstLine="567"/>
        <w:jc w:val="both"/>
      </w:pPr>
      <w:r w:rsidRPr="00871A9B">
        <w:t xml:space="preserve">2.5. </w:t>
      </w:r>
      <w:r w:rsidRPr="00871A9B">
        <w:rPr>
          <w:lang w:eastAsia="ar-SA"/>
        </w:rPr>
        <w:t>Проверка (обход) территории объекта на наличие подозрительных и запрещенных предметов согласно инструкции по антитеррористической безопасности.</w:t>
      </w:r>
    </w:p>
    <w:p w14:paraId="39E370D6" w14:textId="77777777" w:rsidR="00822B47" w:rsidRPr="00871A9B" w:rsidRDefault="003337CC">
      <w:pPr>
        <w:ind w:right="142" w:firstLine="567"/>
        <w:jc w:val="both"/>
        <w:rPr>
          <w:lang w:eastAsia="ar-SA"/>
        </w:rPr>
      </w:pPr>
      <w:r w:rsidRPr="00871A9B">
        <w:rPr>
          <w:lang w:eastAsia="ar-SA"/>
        </w:rPr>
        <w:t>2.6. Обеспечение контроля за противопожарной безопасностью на объекте как визуально, так с помощью технических средств (охранно-пожарная сигнализация).</w:t>
      </w:r>
    </w:p>
    <w:p w14:paraId="656C99A2" w14:textId="77777777" w:rsidR="00822B47" w:rsidRPr="00871A9B" w:rsidRDefault="003337CC">
      <w:pPr>
        <w:ind w:right="142" w:firstLine="567"/>
        <w:jc w:val="both"/>
        <w:rPr>
          <w:lang w:eastAsia="ar-SA"/>
        </w:rPr>
      </w:pPr>
      <w:r w:rsidRPr="00871A9B">
        <w:rPr>
          <w:lang w:eastAsia="ar-SA"/>
        </w:rPr>
        <w:t>2.7. Предупреждение совершения террористических актов и иных преступных действий.</w:t>
      </w:r>
    </w:p>
    <w:p w14:paraId="124EB82B" w14:textId="77777777" w:rsidR="00822B47" w:rsidRPr="00871A9B" w:rsidRDefault="003337CC">
      <w:pPr>
        <w:ind w:right="142" w:firstLine="567"/>
        <w:jc w:val="both"/>
      </w:pPr>
      <w:r w:rsidRPr="00871A9B">
        <w:t>2.8. Организация охраны:</w:t>
      </w:r>
    </w:p>
    <w:p w14:paraId="70FBF4B4" w14:textId="2095F6F2" w:rsidR="00822B47" w:rsidRPr="00871A9B" w:rsidRDefault="003337CC">
      <w:pPr>
        <w:ind w:right="142" w:firstLine="567"/>
        <w:jc w:val="both"/>
      </w:pPr>
      <w:r w:rsidRPr="00871A9B">
        <w:t xml:space="preserve">2.8.1. Охрана осуществляется </w:t>
      </w:r>
      <w:r w:rsidR="00F208BF" w:rsidRPr="00871A9B">
        <w:t>согласно утвержденной Инструкции,</w:t>
      </w:r>
      <w:r w:rsidRPr="00871A9B">
        <w:t xml:space="preserve"> разработанной Исполнителем на основе данного ТЗ и Положения «О пропускном и внутриобъектовом режимах» ОУ. Основными задачами сотрудников охраны являются:</w:t>
      </w:r>
    </w:p>
    <w:p w14:paraId="0CE7883E" w14:textId="77777777" w:rsidR="00822B47" w:rsidRPr="00871A9B" w:rsidRDefault="003337CC">
      <w:pPr>
        <w:ind w:right="142" w:firstLine="567"/>
        <w:jc w:val="both"/>
      </w:pPr>
      <w:r w:rsidRPr="00871A9B">
        <w:lastRenderedPageBreak/>
        <w:t>2.8.1.1. Воспрепятствование неправомерному проникновению на объект (территории) ОУ посредством:</w:t>
      </w:r>
    </w:p>
    <w:p w14:paraId="296266E6" w14:textId="77777777" w:rsidR="00822B47" w:rsidRPr="00871A9B" w:rsidRDefault="003337CC">
      <w:pPr>
        <w:ind w:right="142"/>
        <w:jc w:val="both"/>
      </w:pPr>
      <w:r w:rsidRPr="00871A9B">
        <w:t>-  обеспечения пропускного и внутриобъектового режимов;</w:t>
      </w:r>
    </w:p>
    <w:p w14:paraId="3F125E1F" w14:textId="77777777" w:rsidR="00822B47" w:rsidRPr="00871A9B" w:rsidRDefault="003337CC">
      <w:pPr>
        <w:ind w:right="142"/>
        <w:jc w:val="both"/>
      </w:pPr>
      <w:r w:rsidRPr="00871A9B">
        <w:t>- своевременного предупреждения, выявления и пресечения действий лиц, направленных на совершение террористического акта.</w:t>
      </w:r>
    </w:p>
    <w:p w14:paraId="3EB19990" w14:textId="77777777" w:rsidR="00822B47" w:rsidRPr="00871A9B" w:rsidRDefault="003337CC">
      <w:pPr>
        <w:ind w:right="142" w:firstLine="567"/>
        <w:jc w:val="both"/>
      </w:pPr>
      <w:r w:rsidRPr="00871A9B">
        <w:t>2.8.1.2. Выявление нарушителей, установленных на объектах (территориях) пропускного и внутриобъектового режимов и (или) признаков подготовки или совершения террористического акта посредством:</w:t>
      </w:r>
    </w:p>
    <w:p w14:paraId="3E5CFC09" w14:textId="77777777" w:rsidR="00822B47" w:rsidRPr="00871A9B" w:rsidRDefault="003337CC">
      <w:pPr>
        <w:ind w:right="142"/>
        <w:jc w:val="both"/>
      </w:pPr>
      <w:r w:rsidRPr="00871A9B">
        <w:t>- неукоснительного соблюдения на объекте (территории) ОУ пропускного и внутриобъектового режимов;</w:t>
      </w:r>
    </w:p>
    <w:p w14:paraId="103DAD21" w14:textId="57AE4EED" w:rsidR="00822B47" w:rsidRPr="00871A9B" w:rsidRDefault="003337CC">
      <w:pPr>
        <w:ind w:right="142"/>
        <w:jc w:val="both"/>
      </w:pPr>
      <w:r w:rsidRPr="00871A9B">
        <w:t>- периодического обхода объекта (территории), а также уязвимых мест и критических элементов объекта (территории) ОУ, систем коммуникаций, складских помещений, стоянок автомобильного транспорта (согласно графику);</w:t>
      </w:r>
    </w:p>
    <w:p w14:paraId="292785E2" w14:textId="77777777" w:rsidR="00822B47" w:rsidRPr="00871A9B" w:rsidRDefault="003337CC">
      <w:pPr>
        <w:ind w:right="142"/>
        <w:jc w:val="both"/>
      </w:pPr>
      <w:r w:rsidRPr="00871A9B">
        <w:t>- исключения бесконтрольного пребывания на объекте (территории) ОУ посторонних лиц и нахождения транспортных средств.</w:t>
      </w:r>
    </w:p>
    <w:p w14:paraId="6C480019" w14:textId="77777777" w:rsidR="00822B47" w:rsidRPr="00871A9B" w:rsidRDefault="003337CC">
      <w:pPr>
        <w:ind w:right="142" w:firstLine="567"/>
        <w:jc w:val="both"/>
      </w:pPr>
      <w:r w:rsidRPr="00871A9B">
        <w:t>2.8.1.3. Пресечение попыток совершения террористических актов на объекте (территории) ОУ посредством:</w:t>
      </w:r>
    </w:p>
    <w:p w14:paraId="2138A67C" w14:textId="77777777" w:rsidR="00822B47" w:rsidRPr="00871A9B" w:rsidRDefault="003337CC">
      <w:pPr>
        <w:ind w:right="142"/>
        <w:jc w:val="both"/>
      </w:pPr>
      <w:r w:rsidRPr="00871A9B">
        <w:t>-  обеспечения пропускного и внутриобъектового режимов;</w:t>
      </w:r>
    </w:p>
    <w:p w14:paraId="1557B000" w14:textId="77777777" w:rsidR="00822B47" w:rsidRPr="00871A9B" w:rsidRDefault="003337CC">
      <w:pPr>
        <w:ind w:right="142"/>
        <w:jc w:val="both"/>
      </w:pPr>
      <w:r w:rsidRPr="00871A9B">
        <w:t>- своевременного выявления фактов нарушения пропускного режима, попыток вноса (ввоза) и проноса (провоза) запрещенных предметов (взрывчатых веществ, оружия, боеприпасов, наркотических и других опасных предметов, и веществ согласно перечню организации) на объект (территорию) ОУ;</w:t>
      </w:r>
    </w:p>
    <w:p w14:paraId="6007B861" w14:textId="77777777" w:rsidR="00822B47" w:rsidRPr="00871A9B" w:rsidRDefault="003337CC">
      <w:pPr>
        <w:ind w:right="142"/>
        <w:jc w:val="both"/>
      </w:pPr>
      <w:r w:rsidRPr="00871A9B">
        <w:t>- обеспечения санкционированного допуска на объект (территорию) ОУ посетителей и автотранспортных средств;</w:t>
      </w:r>
    </w:p>
    <w:p w14:paraId="23394CEA" w14:textId="77777777" w:rsidR="00822B47" w:rsidRPr="00871A9B" w:rsidRDefault="003337CC">
      <w:pPr>
        <w:ind w:right="142"/>
        <w:jc w:val="both"/>
      </w:pPr>
      <w:r w:rsidRPr="00871A9B">
        <w:t>- исключения фактов бесконтрольного пребывания на объекте (территории) ОУ посторонних лиц и нахождения транспортных средств на объектах (территориях) или в непосредственной близости от них;</w:t>
      </w:r>
    </w:p>
    <w:p w14:paraId="68486128" w14:textId="77777777" w:rsidR="00822B47" w:rsidRPr="00871A9B" w:rsidRDefault="003337CC">
      <w:pPr>
        <w:ind w:right="142"/>
        <w:jc w:val="both"/>
      </w:pPr>
      <w:r w:rsidRPr="00871A9B">
        <w:t>- обеспечения ежедневного обхода и осмотра уязвимых мест и участков объекта (территории) ОУ, а также периодической проверки (обхода и осмотра) здания (территории) со складскими и подсобными помещениями.</w:t>
      </w:r>
    </w:p>
    <w:p w14:paraId="3BC4258E" w14:textId="77777777" w:rsidR="00822B47" w:rsidRPr="00871A9B" w:rsidRDefault="003337CC">
      <w:pPr>
        <w:ind w:right="142" w:firstLine="567"/>
        <w:jc w:val="both"/>
      </w:pPr>
      <w:r w:rsidRPr="00871A9B">
        <w:t>2.8.1.4. Минимизация возможных последствий и ликвидация угрозы террористических актов и ЧС на объекте (территории) посредством:</w:t>
      </w:r>
    </w:p>
    <w:p w14:paraId="6EE1933F" w14:textId="77777777" w:rsidR="00822B47" w:rsidRPr="00871A9B" w:rsidRDefault="003337CC">
      <w:pPr>
        <w:ind w:right="142"/>
        <w:jc w:val="both"/>
      </w:pPr>
      <w:r w:rsidRPr="00871A9B">
        <w:t>- своевременного выявления и незамедлительного доведения информации об угрозе совершения или о совершении террористического акта до территориального органа безопасности, территориального органа Министерства внутренних дел Российской Федерации и территориального органа Федеральной службы войск национальной гвардии Российской Федерации (подразделения вневедомственной охраны войск национальной гвардии Российской Федерации);</w:t>
      </w:r>
    </w:p>
    <w:p w14:paraId="5EDACFD8" w14:textId="77777777" w:rsidR="00822B47" w:rsidRPr="00871A9B" w:rsidRDefault="003337CC">
      <w:pPr>
        <w:ind w:right="142"/>
        <w:jc w:val="both"/>
      </w:pPr>
      <w:r w:rsidRPr="00871A9B">
        <w:t>- своевременного выявления нештатных (аварийных) ситуаций на объекте (пожар, прорыв канализации, системы отопления, водоснабжения, авария системы электроснабжения и освещения),</w:t>
      </w:r>
      <w:r w:rsidRPr="00871A9B">
        <w:rPr>
          <w:color w:val="000000"/>
        </w:rPr>
        <w:t xml:space="preserve"> умения действовать, </w:t>
      </w:r>
      <w:r w:rsidRPr="00871A9B">
        <w:t>в соответствии с должностными инструкциями по минимизации последствий нештатных (аварийных) ситуаций и незамедлительного доведения информации о таковой до начальника охраны (объекта, участка), Заказчику и (или) его представителям (согласно представленного списка должностных лиц Заказчика на оповещение в случае ЧС);</w:t>
      </w:r>
    </w:p>
    <w:p w14:paraId="0B648A55" w14:textId="77777777" w:rsidR="00822B47" w:rsidRPr="00871A9B" w:rsidRDefault="003337CC">
      <w:pPr>
        <w:ind w:right="142"/>
        <w:jc w:val="both"/>
      </w:pPr>
      <w:r w:rsidRPr="00871A9B">
        <w:t>- своевременного и незамедлительного доведения информации об угрозе совершения или о совершении террористического акта до начальника охраны (объекта, участка) и заместителя директора по безопасности ОУ;</w:t>
      </w:r>
    </w:p>
    <w:p w14:paraId="2B1B91D5" w14:textId="77777777" w:rsidR="00822B47" w:rsidRPr="00871A9B" w:rsidRDefault="003337CC">
      <w:pPr>
        <w:ind w:right="142"/>
        <w:jc w:val="both"/>
      </w:pPr>
      <w:r w:rsidRPr="00871A9B">
        <w:t>- своевременного оповещения работников, обучающихся и иных лиц, находящихся на объекте (территории) ОУ, о порядке беспрепятственной и безопасной эвакуации из ОУ.</w:t>
      </w:r>
    </w:p>
    <w:p w14:paraId="5BB65FA2" w14:textId="77777777" w:rsidR="00822B47" w:rsidRPr="00871A9B" w:rsidRDefault="003337CC">
      <w:pPr>
        <w:ind w:right="142" w:firstLine="567"/>
        <w:jc w:val="both"/>
      </w:pPr>
      <w:r w:rsidRPr="00871A9B">
        <w:t xml:space="preserve">2.8.2. Сотрудники охраны на постах контролируют соблюдение внутриобъектового и пропускного режима на объекте. Обеспечивают сохранность имущества. Ведут документацию </w:t>
      </w:r>
      <w:r w:rsidRPr="00871A9B">
        <w:lastRenderedPageBreak/>
        <w:t>поста. Контролируют, в соответствии с представленной инструкцией, исправность охранной и пожарной сигнализации, а также других технических средств обеспечения безопасности. Используют в работе, в соответствии с представленными инструкциями, охранную и пожарную сигнализации, а также другие технические средства обеспечения безопасности.</w:t>
      </w:r>
    </w:p>
    <w:p w14:paraId="7E7FC016" w14:textId="77777777" w:rsidR="00822B47" w:rsidRPr="00871A9B" w:rsidRDefault="003337CC">
      <w:pPr>
        <w:ind w:right="142" w:firstLine="567"/>
        <w:jc w:val="both"/>
      </w:pPr>
      <w:r w:rsidRPr="00871A9B">
        <w:t>2.8.3. В случае обнаружения незаконного проникновения на объект (территорию объекта), нарушения внутриобъектового режима, очага возгорания, аварии техногенного характера и возникновении других нештатных ситуаций (прорыв канализации, системы отопления, водоснабжения, авария системы электроснабжения и освещения)  немедленно принять меры к вызову соответствующих специальных и(или) аварийных служб, доложить начальнику охраны, Заказчику и (или) его представителям (согласно представленного списка должностных лиц Заказчика на оповещение в случае ЧС), принять меры к устранению нештатной ситуации и ее последствий.</w:t>
      </w:r>
    </w:p>
    <w:p w14:paraId="05F8FDF6" w14:textId="77777777" w:rsidR="00822B47" w:rsidRPr="00871A9B" w:rsidRDefault="003337CC">
      <w:pPr>
        <w:ind w:right="142" w:firstLine="567"/>
        <w:jc w:val="both"/>
      </w:pPr>
      <w:r w:rsidRPr="00871A9B">
        <w:t>2.9. Контроль за качеством оказываемых услуг со стороны Заказчика:</w:t>
      </w:r>
    </w:p>
    <w:p w14:paraId="3C33847C" w14:textId="77777777" w:rsidR="00822B47" w:rsidRPr="00871A9B" w:rsidRDefault="003337CC">
      <w:pPr>
        <w:ind w:right="142" w:firstLine="567"/>
        <w:jc w:val="both"/>
      </w:pPr>
      <w:r w:rsidRPr="00871A9B">
        <w:t>2.9.1. Заказчик осуществляет контроль за своевременностью, полнотой и качеством оказанных услуг, проводя ежедневные плановые и внеплановые проверки полномочными должностными лицами.</w:t>
      </w:r>
    </w:p>
    <w:p w14:paraId="1F6E52C7" w14:textId="77777777" w:rsidR="00822B47" w:rsidRPr="00871A9B" w:rsidRDefault="003337CC">
      <w:pPr>
        <w:ind w:right="142" w:firstLine="567"/>
        <w:jc w:val="both"/>
      </w:pPr>
      <w:r w:rsidRPr="00871A9B">
        <w:t>2.9.2. Во время проверки контролируется состояние сотрудника охраны, его внешний вид, знания сотрудником охраны инструкций и других документов, регламентирующих организацию охраны объекта, антитеррористическую и пожарную безопасность, правильность ведения документации по охране, знания сотрудником охраны назначения и порядка использования технических средств охраны (системы охранно-пожарной сигнализации, системы оповещения, кнопки тревожной сигнализации, системы видеонаблюдения, средств радиосвязи), умения сотрудника охраны правильно реагировать и принимать верные решения при поступлении вводных на условное возникновение чрезвычайной ситуации.</w:t>
      </w:r>
    </w:p>
    <w:p w14:paraId="666A6BF1" w14:textId="77777777" w:rsidR="00822B47" w:rsidRPr="00871A9B" w:rsidRDefault="003337CC">
      <w:pPr>
        <w:ind w:right="142" w:firstLine="567"/>
        <w:jc w:val="both"/>
      </w:pPr>
      <w:r w:rsidRPr="00871A9B">
        <w:t>2.10. При выполнении условий Договора оказывать следующие виды услуг:</w:t>
      </w:r>
    </w:p>
    <w:p w14:paraId="1BBBD99D" w14:textId="77777777" w:rsidR="00822B47" w:rsidRPr="00871A9B" w:rsidRDefault="003337CC">
      <w:pPr>
        <w:ind w:right="142" w:firstLine="567"/>
        <w:jc w:val="both"/>
      </w:pPr>
      <w:r w:rsidRPr="00871A9B">
        <w:t>2.10.1. 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защищенности, за исключением объектов, предусмотренных частью третьей статьи 11 Закона РФ от 11 марта 1992 г. N 2487-I "О частной детективной и охранной деятельности в Российской Федерации".</w:t>
      </w:r>
    </w:p>
    <w:p w14:paraId="10982671" w14:textId="77777777" w:rsidR="00822B47" w:rsidRPr="00871A9B" w:rsidRDefault="003337CC">
      <w:pPr>
        <w:ind w:right="142" w:firstLine="567"/>
        <w:jc w:val="both"/>
      </w:pPr>
      <w:r w:rsidRPr="00871A9B">
        <w:t xml:space="preserve">2.10.2. </w:t>
      </w:r>
      <w:r w:rsidRPr="00871A9B">
        <w:rPr>
          <w:lang w:bidi="ru-RU"/>
        </w:rPr>
        <w:t>Защита жизни и здоровья граждан.</w:t>
      </w:r>
    </w:p>
    <w:p w14:paraId="38077EB0" w14:textId="77777777" w:rsidR="00822B47" w:rsidRPr="00871A9B" w:rsidRDefault="003337CC">
      <w:pPr>
        <w:ind w:right="142" w:firstLine="567"/>
        <w:jc w:val="both"/>
      </w:pPr>
      <w:r w:rsidRPr="00871A9B">
        <w:rPr>
          <w:lang w:bidi="ru-RU"/>
        </w:rPr>
        <w:t>2.11.</w:t>
      </w:r>
      <w:r w:rsidRPr="00871A9B">
        <w:t xml:space="preserve"> </w:t>
      </w:r>
      <w:r w:rsidRPr="00871A9B">
        <w:rPr>
          <w:lang w:bidi="ru-RU"/>
        </w:rPr>
        <w:tab/>
        <w:t>Лица, уполномоченные давать законные распоряжения в соответствии с предоставленными им полномочиями, которые обязательны для исполнения сотрудников охраны:</w:t>
      </w:r>
    </w:p>
    <w:p w14:paraId="12940446" w14:textId="77777777" w:rsidR="00822B47" w:rsidRPr="00871A9B" w:rsidRDefault="003337CC">
      <w:pPr>
        <w:ind w:right="142"/>
        <w:jc w:val="both"/>
        <w:rPr>
          <w:lang w:bidi="ru-RU"/>
        </w:rPr>
      </w:pPr>
      <w:r w:rsidRPr="00871A9B">
        <w:rPr>
          <w:lang w:bidi="ru-RU"/>
        </w:rPr>
        <w:t>- руководитель охранной организации;</w:t>
      </w:r>
    </w:p>
    <w:p w14:paraId="5374BF34" w14:textId="77777777" w:rsidR="00822B47" w:rsidRPr="00871A9B" w:rsidRDefault="003337CC">
      <w:pPr>
        <w:ind w:right="142"/>
        <w:jc w:val="both"/>
        <w:rPr>
          <w:lang w:bidi="ru-RU"/>
        </w:rPr>
      </w:pPr>
      <w:r w:rsidRPr="00871A9B">
        <w:rPr>
          <w:lang w:bidi="ru-RU"/>
        </w:rPr>
        <w:t>- уполномоченный представитель: начальник охраны (объекта, участка);</w:t>
      </w:r>
    </w:p>
    <w:p w14:paraId="40D81C8F" w14:textId="77777777" w:rsidR="00822B47" w:rsidRPr="00871A9B" w:rsidRDefault="003337CC">
      <w:pPr>
        <w:tabs>
          <w:tab w:val="left" w:pos="8355"/>
        </w:tabs>
        <w:ind w:right="142"/>
        <w:jc w:val="both"/>
        <w:rPr>
          <w:lang w:bidi="ru-RU"/>
        </w:rPr>
      </w:pPr>
      <w:r w:rsidRPr="00871A9B">
        <w:rPr>
          <w:lang w:bidi="ru-RU"/>
        </w:rPr>
        <w:t xml:space="preserve">- руководитель МАОУ СОШ 31; </w:t>
      </w:r>
      <w:r w:rsidRPr="00871A9B">
        <w:rPr>
          <w:lang w:bidi="ru-RU"/>
        </w:rPr>
        <w:tab/>
      </w:r>
    </w:p>
    <w:p w14:paraId="3DCC7EA7" w14:textId="77777777" w:rsidR="00822B47" w:rsidRPr="00871A9B" w:rsidRDefault="003337CC">
      <w:pPr>
        <w:ind w:right="142"/>
        <w:jc w:val="both"/>
      </w:pPr>
      <w:r w:rsidRPr="00871A9B">
        <w:rPr>
          <w:lang w:bidi="ru-RU"/>
        </w:rPr>
        <w:t>- уполномоченный представитель МАОУ СОШ 31.</w:t>
      </w:r>
    </w:p>
    <w:p w14:paraId="6923AB4D" w14:textId="77777777" w:rsidR="00822B47" w:rsidRPr="00871A9B" w:rsidRDefault="003337CC">
      <w:pPr>
        <w:ind w:right="142" w:firstLine="567"/>
        <w:jc w:val="both"/>
        <w:rPr>
          <w:lang w:bidi="ru-RU"/>
        </w:rPr>
      </w:pPr>
      <w:r w:rsidRPr="00871A9B">
        <w:rPr>
          <w:lang w:bidi="ru-RU"/>
        </w:rPr>
        <w:t>2.12. Вопросы оказания охранных услуг решаются через начальника охраны (объекта) или через руководителя охранной организации.</w:t>
      </w:r>
    </w:p>
    <w:p w14:paraId="186F92A0" w14:textId="77777777" w:rsidR="00822B47" w:rsidRPr="00871A9B" w:rsidRDefault="003337CC">
      <w:pPr>
        <w:ind w:right="142"/>
        <w:jc w:val="both"/>
        <w:rPr>
          <w:lang w:bidi="ru-RU"/>
        </w:rPr>
      </w:pPr>
      <w:r w:rsidRPr="00871A9B">
        <w:rPr>
          <w:lang w:bidi="ru-RU"/>
        </w:rPr>
        <w:t>Все возникающие вопросы при обеспечении пропускного и внутриобъектового режимов разрешаются начальником охраны (объекта, участка) и заместитель директора по безопасности ОУ.</w:t>
      </w:r>
    </w:p>
    <w:p w14:paraId="0B58BBF3" w14:textId="77777777" w:rsidR="00822B47" w:rsidRPr="00871A9B" w:rsidRDefault="00822B47">
      <w:pPr>
        <w:ind w:right="142"/>
        <w:jc w:val="both"/>
        <w:rPr>
          <w:lang w:bidi="ru-RU"/>
        </w:rPr>
      </w:pPr>
    </w:p>
    <w:p w14:paraId="662F191D" w14:textId="77777777" w:rsidR="00822B47" w:rsidRPr="00871A9B" w:rsidRDefault="003337CC">
      <w:pPr>
        <w:ind w:right="142"/>
        <w:jc w:val="center"/>
        <w:rPr>
          <w:b/>
        </w:rPr>
      </w:pPr>
      <w:r w:rsidRPr="00871A9B">
        <w:rPr>
          <w:b/>
        </w:rPr>
        <w:t>3. ТРЕБОВАНИЯ, ПРЕДЪЯВЛЯЕМЫЕ К КАЧЕСТВУ УСЛУГ</w:t>
      </w:r>
    </w:p>
    <w:p w14:paraId="37E36472" w14:textId="77777777" w:rsidR="00822B47" w:rsidRPr="00871A9B" w:rsidRDefault="003337CC">
      <w:pPr>
        <w:ind w:right="142" w:firstLine="567"/>
        <w:jc w:val="both"/>
      </w:pPr>
      <w:r w:rsidRPr="00871A9B">
        <w:t>Качество оказываемых исполнителем услуг должно соответствовать требованиям действующего законодательства, настоящего Технического задания, Положения о пропускном и внутриобъектовом режиме и условиям заключенного с исполнителем Договора.</w:t>
      </w:r>
    </w:p>
    <w:p w14:paraId="29914D5F" w14:textId="77777777" w:rsidR="00822B47" w:rsidRPr="00871A9B" w:rsidRDefault="00822B47">
      <w:pPr>
        <w:ind w:right="142"/>
        <w:jc w:val="both"/>
      </w:pPr>
    </w:p>
    <w:p w14:paraId="4651F4D3" w14:textId="77777777" w:rsidR="00822B47" w:rsidRPr="00871A9B" w:rsidRDefault="003337CC">
      <w:pPr>
        <w:ind w:right="142"/>
        <w:jc w:val="center"/>
        <w:rPr>
          <w:b/>
          <w:bCs/>
        </w:rPr>
      </w:pPr>
      <w:r w:rsidRPr="00871A9B">
        <w:rPr>
          <w:b/>
          <w:bCs/>
        </w:rPr>
        <w:t>4. ПЕРЕЧЕНЬ ДОКУМЕНТАЦИИ НА ОБЪЕКТЕ</w:t>
      </w:r>
    </w:p>
    <w:p w14:paraId="512A2F26" w14:textId="77777777" w:rsidR="00822B47" w:rsidRPr="00871A9B" w:rsidRDefault="003337CC">
      <w:pPr>
        <w:ind w:right="142" w:firstLine="567"/>
        <w:jc w:val="both"/>
      </w:pPr>
      <w:r w:rsidRPr="00871A9B">
        <w:t>4.1. Наблюдательное дело и документация в составе:</w:t>
      </w:r>
    </w:p>
    <w:p w14:paraId="5A5F9F3E" w14:textId="77777777" w:rsidR="00822B47" w:rsidRPr="00871A9B" w:rsidRDefault="003337CC">
      <w:pPr>
        <w:ind w:right="142" w:firstLine="567"/>
        <w:jc w:val="both"/>
      </w:pPr>
      <w:r w:rsidRPr="00871A9B">
        <w:t>4.1.1. Лицензия предприятия (копия).</w:t>
      </w:r>
    </w:p>
    <w:p w14:paraId="216CF095" w14:textId="77777777" w:rsidR="00822B47" w:rsidRPr="00871A9B" w:rsidRDefault="003337CC">
      <w:pPr>
        <w:ind w:right="142" w:firstLine="567"/>
        <w:jc w:val="both"/>
      </w:pPr>
      <w:r w:rsidRPr="00871A9B">
        <w:lastRenderedPageBreak/>
        <w:t>4.1.2. Приложение к лицензии на осуществление частной охранной деятельности с перечнем разрешённых видов услуг (копия).</w:t>
      </w:r>
    </w:p>
    <w:p w14:paraId="6B563C8C" w14:textId="77777777" w:rsidR="00822B47" w:rsidRPr="00871A9B" w:rsidRDefault="003337CC">
      <w:pPr>
        <w:ind w:right="142" w:firstLine="567"/>
        <w:jc w:val="both"/>
      </w:pPr>
      <w:r w:rsidRPr="00871A9B">
        <w:t>4.1.3. Договор на оказание охранных услуг(копия).</w:t>
      </w:r>
    </w:p>
    <w:p w14:paraId="665DBE71" w14:textId="77777777" w:rsidR="00822B47" w:rsidRPr="00871A9B" w:rsidRDefault="003337CC">
      <w:pPr>
        <w:ind w:right="142" w:firstLine="567"/>
        <w:jc w:val="both"/>
      </w:pPr>
      <w:r w:rsidRPr="00871A9B">
        <w:t>4.1.4. Инструкция по организации охраны объекта с приложениями (копия).</w:t>
      </w:r>
    </w:p>
    <w:p w14:paraId="355FF15C" w14:textId="77777777" w:rsidR="00822B47" w:rsidRPr="00871A9B" w:rsidRDefault="003337CC">
      <w:pPr>
        <w:ind w:right="142" w:firstLine="567"/>
        <w:jc w:val="both"/>
      </w:pPr>
      <w:r w:rsidRPr="00871A9B">
        <w:t>4.1.5. Список должностных лиц Заказчика, Исполнителя, территориальных органов внутренних дел, специальных и аварийных служб, имеющих право для принятия решений и мер при возникновении чрезвычайных (аварийных) ситуаций, номера их телефонов (рабочий, домашний, мобильный).</w:t>
      </w:r>
    </w:p>
    <w:p w14:paraId="3CBB1703" w14:textId="77777777" w:rsidR="00822B47" w:rsidRPr="00871A9B" w:rsidRDefault="003337CC">
      <w:pPr>
        <w:ind w:right="142"/>
        <w:jc w:val="both"/>
      </w:pPr>
      <w:r w:rsidRPr="00871A9B">
        <w:tab/>
        <w:t>4.1.6. Журнал приема-сдачи дежурств охранниками поста.</w:t>
      </w:r>
    </w:p>
    <w:p w14:paraId="706E9798" w14:textId="77777777" w:rsidR="00822B47" w:rsidRPr="00871A9B" w:rsidRDefault="003337CC">
      <w:pPr>
        <w:ind w:right="142"/>
        <w:jc w:val="both"/>
      </w:pPr>
      <w:r w:rsidRPr="00871A9B">
        <w:tab/>
        <w:t>4.1.7. Журнал учета допуска посетителей на объекте Заказчика.</w:t>
      </w:r>
    </w:p>
    <w:p w14:paraId="5DBA8353" w14:textId="77777777" w:rsidR="00822B47" w:rsidRPr="00871A9B" w:rsidRDefault="003337CC">
      <w:pPr>
        <w:ind w:right="142"/>
        <w:jc w:val="both"/>
      </w:pPr>
      <w:r w:rsidRPr="00871A9B">
        <w:tab/>
        <w:t>4.1.8. Журнал учета въезда/выезда автотранспорта на объекте Заказчика.</w:t>
      </w:r>
    </w:p>
    <w:p w14:paraId="574CF093" w14:textId="77777777" w:rsidR="00822B47" w:rsidRPr="00871A9B" w:rsidRDefault="003337CC">
      <w:pPr>
        <w:ind w:right="142"/>
        <w:jc w:val="both"/>
      </w:pPr>
      <w:r w:rsidRPr="00871A9B">
        <w:tab/>
        <w:t>4.1.9.  Журнал обхода территории Заказчика.</w:t>
      </w:r>
    </w:p>
    <w:p w14:paraId="3DB6270C" w14:textId="77777777" w:rsidR="00822B47" w:rsidRPr="00871A9B" w:rsidRDefault="003337CC">
      <w:pPr>
        <w:ind w:right="142"/>
        <w:jc w:val="both"/>
      </w:pPr>
      <w:r w:rsidRPr="00871A9B">
        <w:tab/>
        <w:t>4.1.10. Журнал проверки работоспособности технических средств охраны Заказчика (КТС, охранно-пожарной, охранной сигнализации, средств видеонаблюдения, связи и др. средств).</w:t>
      </w:r>
    </w:p>
    <w:p w14:paraId="1004C391" w14:textId="77777777" w:rsidR="00822B47" w:rsidRPr="00871A9B" w:rsidRDefault="003337CC">
      <w:pPr>
        <w:ind w:right="142"/>
        <w:jc w:val="both"/>
      </w:pPr>
      <w:r w:rsidRPr="00871A9B">
        <w:tab/>
        <w:t>4.1.11. Книга учета выдачи/приема ключей от помещений на объекте Заказчика.</w:t>
      </w:r>
    </w:p>
    <w:p w14:paraId="21CF3ABD" w14:textId="77777777" w:rsidR="00822B47" w:rsidRPr="00871A9B" w:rsidRDefault="003337CC">
      <w:pPr>
        <w:ind w:right="142"/>
        <w:jc w:val="both"/>
      </w:pPr>
      <w:r w:rsidRPr="00871A9B">
        <w:tab/>
        <w:t>4.1.12. Копия схемы эвакуации граждан и имущества учреждения при пожаре или других чрезвычайных ситуациях.</w:t>
      </w:r>
    </w:p>
    <w:p w14:paraId="260D2CD1" w14:textId="77777777" w:rsidR="00822B47" w:rsidRPr="00871A9B" w:rsidRDefault="003337CC">
      <w:pPr>
        <w:ind w:right="142"/>
        <w:jc w:val="both"/>
      </w:pPr>
      <w:r w:rsidRPr="00871A9B">
        <w:tab/>
        <w:t>4.1.13. Опись имущества и документов, подлежащих проверке при приеме-передаче поста.</w:t>
      </w:r>
    </w:p>
    <w:p w14:paraId="627D24B1" w14:textId="77777777" w:rsidR="00822B47" w:rsidRPr="00871A9B" w:rsidRDefault="003337CC">
      <w:pPr>
        <w:ind w:right="142"/>
        <w:jc w:val="both"/>
      </w:pPr>
      <w:r w:rsidRPr="00871A9B">
        <w:tab/>
        <w:t>4.1.14. Положения «О пропускном и внутриобъектовом режимах» ОУ.</w:t>
      </w:r>
    </w:p>
    <w:p w14:paraId="75F5812D" w14:textId="77777777" w:rsidR="00822B47" w:rsidRPr="00871A9B" w:rsidRDefault="003337CC">
      <w:pPr>
        <w:ind w:right="142"/>
        <w:jc w:val="both"/>
      </w:pPr>
      <w:r w:rsidRPr="00871A9B">
        <w:tab/>
        <w:t>4.1.15. График дежурства охранников поста.</w:t>
      </w:r>
    </w:p>
    <w:p w14:paraId="6669843F" w14:textId="77777777" w:rsidR="00822B47" w:rsidRPr="00871A9B" w:rsidRDefault="003337CC">
      <w:pPr>
        <w:ind w:right="142"/>
        <w:jc w:val="both"/>
        <w:rPr>
          <w:b/>
        </w:rPr>
      </w:pPr>
      <w:r w:rsidRPr="00871A9B">
        <w:tab/>
        <w:t>4.1.16. Иные документы и справочные материалы необходимые для выполнения оказываемых услуг.</w:t>
      </w:r>
      <w:r w:rsidRPr="00871A9B">
        <w:tab/>
      </w:r>
    </w:p>
    <w:p w14:paraId="79034A1D" w14:textId="77777777" w:rsidR="00822B47" w:rsidRPr="00871A9B" w:rsidRDefault="00822B47">
      <w:pPr>
        <w:ind w:right="142"/>
        <w:jc w:val="center"/>
        <w:rPr>
          <w:b/>
        </w:rPr>
      </w:pPr>
    </w:p>
    <w:p w14:paraId="0E3F2397" w14:textId="77777777" w:rsidR="00822B47" w:rsidRPr="00871A9B" w:rsidRDefault="003337CC">
      <w:pPr>
        <w:rPr>
          <w:b/>
        </w:rPr>
      </w:pPr>
      <w:r w:rsidRPr="00871A9B">
        <w:rPr>
          <w:b/>
        </w:rPr>
        <w:t xml:space="preserve">   </w:t>
      </w:r>
      <w:r w:rsidRPr="00871A9B">
        <w:br w:type="page"/>
      </w:r>
    </w:p>
    <w:p w14:paraId="2744FE72" w14:textId="77777777" w:rsidR="00822B47" w:rsidRPr="00871A9B" w:rsidRDefault="003337CC">
      <w:pPr>
        <w:ind w:left="6372"/>
        <w:jc w:val="right"/>
        <w:rPr>
          <w:b/>
        </w:rPr>
      </w:pPr>
      <w:r w:rsidRPr="00871A9B">
        <w:rPr>
          <w:b/>
        </w:rPr>
        <w:lastRenderedPageBreak/>
        <w:t>Приложение №1</w:t>
      </w:r>
    </w:p>
    <w:p w14:paraId="1CE223CC" w14:textId="77777777" w:rsidR="00822B47" w:rsidRPr="00871A9B" w:rsidRDefault="003337CC">
      <w:pPr>
        <w:ind w:left="5672"/>
        <w:jc w:val="right"/>
      </w:pPr>
      <w:r w:rsidRPr="00871A9B">
        <w:t>к</w:t>
      </w:r>
      <w:r w:rsidRPr="00871A9B">
        <w:rPr>
          <w:b/>
        </w:rPr>
        <w:t xml:space="preserve"> </w:t>
      </w:r>
      <w:r w:rsidRPr="00871A9B">
        <w:t xml:space="preserve">техническому заданию </w:t>
      </w:r>
    </w:p>
    <w:p w14:paraId="2A840E6B" w14:textId="77777777" w:rsidR="00822B47" w:rsidRPr="00871A9B" w:rsidRDefault="00822B47"/>
    <w:p w14:paraId="2729F963" w14:textId="77777777" w:rsidR="00822B47" w:rsidRPr="00871A9B" w:rsidRDefault="00822B47">
      <w:pPr>
        <w:ind w:left="5529"/>
        <w:jc w:val="right"/>
      </w:pPr>
    </w:p>
    <w:p w14:paraId="10510EA1" w14:textId="77777777" w:rsidR="00822B47" w:rsidRPr="00871A9B" w:rsidRDefault="003337CC">
      <w:pPr>
        <w:jc w:val="center"/>
        <w:rPr>
          <w:b/>
        </w:rPr>
      </w:pPr>
      <w:r w:rsidRPr="00871A9B">
        <w:rPr>
          <w:b/>
        </w:rPr>
        <w:t>Место и сроки оказания услуг</w:t>
      </w:r>
    </w:p>
    <w:p w14:paraId="10AAEACB" w14:textId="77777777" w:rsidR="00822B47" w:rsidRPr="00871A9B" w:rsidRDefault="00822B47">
      <w:pPr>
        <w:jc w:val="center"/>
        <w:rPr>
          <w:b/>
          <w:i/>
        </w:rPr>
      </w:pPr>
    </w:p>
    <w:tbl>
      <w:tblPr>
        <w:tblW w:w="10112" w:type="dxa"/>
        <w:jc w:val="center"/>
        <w:tblLayout w:type="fixed"/>
        <w:tblLook w:val="0000" w:firstRow="0" w:lastRow="0" w:firstColumn="0" w:lastColumn="0" w:noHBand="0" w:noVBand="0"/>
      </w:tblPr>
      <w:tblGrid>
        <w:gridCol w:w="473"/>
        <w:gridCol w:w="1819"/>
        <w:gridCol w:w="2199"/>
        <w:gridCol w:w="1062"/>
        <w:gridCol w:w="2340"/>
        <w:gridCol w:w="992"/>
        <w:gridCol w:w="1227"/>
      </w:tblGrid>
      <w:tr w:rsidR="00822B47" w:rsidRPr="00871A9B" w14:paraId="6ACD308A" w14:textId="77777777">
        <w:trPr>
          <w:trHeight w:val="1265"/>
          <w:jc w:val="center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E18FC" w14:textId="77777777" w:rsidR="00822B47" w:rsidRPr="00871A9B" w:rsidRDefault="003337CC">
            <w:pPr>
              <w:suppressLineNumbers/>
              <w:tabs>
                <w:tab w:val="left" w:pos="0"/>
                <w:tab w:val="left" w:pos="720"/>
              </w:tabs>
              <w:contextualSpacing/>
              <w:jc w:val="center"/>
              <w:rPr>
                <w:b/>
                <w:bCs/>
                <w:lang w:eastAsia="ar-SA"/>
              </w:rPr>
            </w:pPr>
            <w:r w:rsidRPr="00871A9B">
              <w:rPr>
                <w:b/>
                <w:bCs/>
                <w:lang w:eastAsia="ar-SA"/>
              </w:rPr>
              <w:t>№ п/п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1279B" w14:textId="77777777" w:rsidR="00822B47" w:rsidRPr="00871A9B" w:rsidRDefault="003337CC">
            <w:pPr>
              <w:suppressLineNumbers/>
              <w:tabs>
                <w:tab w:val="left" w:pos="0"/>
                <w:tab w:val="left" w:pos="720"/>
              </w:tabs>
              <w:contextualSpacing/>
              <w:jc w:val="center"/>
              <w:rPr>
                <w:b/>
                <w:bCs/>
                <w:lang w:eastAsia="ar-SA"/>
              </w:rPr>
            </w:pPr>
            <w:r w:rsidRPr="00871A9B">
              <w:rPr>
                <w:b/>
                <w:bCs/>
                <w:lang w:eastAsia="ar-SA"/>
              </w:rPr>
              <w:t>Наименование охраняемого объекта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37A8" w14:textId="77777777" w:rsidR="00822B47" w:rsidRPr="00871A9B" w:rsidRDefault="003337CC">
            <w:pPr>
              <w:suppressLineNumbers/>
              <w:tabs>
                <w:tab w:val="left" w:pos="0"/>
                <w:tab w:val="left" w:pos="720"/>
              </w:tabs>
              <w:contextualSpacing/>
              <w:jc w:val="center"/>
              <w:rPr>
                <w:b/>
                <w:bCs/>
                <w:lang w:eastAsia="ar-SA"/>
              </w:rPr>
            </w:pPr>
            <w:r w:rsidRPr="00871A9B">
              <w:rPr>
                <w:b/>
                <w:bCs/>
                <w:lang w:eastAsia="ar-SA"/>
              </w:rPr>
              <w:t>Местонахождение объекта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8F369" w14:textId="77777777" w:rsidR="00822B47" w:rsidRPr="00871A9B" w:rsidRDefault="003337CC">
            <w:pPr>
              <w:suppressLineNumbers/>
              <w:tabs>
                <w:tab w:val="left" w:pos="0"/>
                <w:tab w:val="left" w:pos="720"/>
              </w:tabs>
              <w:contextualSpacing/>
              <w:jc w:val="center"/>
              <w:rPr>
                <w:b/>
                <w:bCs/>
                <w:lang w:eastAsia="ar-SA"/>
              </w:rPr>
            </w:pPr>
            <w:r w:rsidRPr="00871A9B">
              <w:rPr>
                <w:b/>
                <w:bCs/>
                <w:lang w:eastAsia="ar-SA"/>
              </w:rPr>
              <w:t>Кол-во охранников на объекте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ED2A5" w14:textId="77777777" w:rsidR="00822B47" w:rsidRPr="00871A9B" w:rsidRDefault="003337CC">
            <w:pPr>
              <w:suppressLineNumbers/>
              <w:tabs>
                <w:tab w:val="left" w:pos="0"/>
                <w:tab w:val="left" w:pos="720"/>
              </w:tabs>
              <w:contextualSpacing/>
              <w:jc w:val="center"/>
              <w:rPr>
                <w:b/>
                <w:bCs/>
                <w:lang w:eastAsia="ar-SA"/>
              </w:rPr>
            </w:pPr>
            <w:r w:rsidRPr="00871A9B">
              <w:rPr>
                <w:b/>
                <w:bCs/>
                <w:lang w:eastAsia="ar-SA"/>
              </w:rPr>
              <w:t>Часы охраны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3D311" w14:textId="77777777" w:rsidR="00822B47" w:rsidRPr="00871A9B" w:rsidRDefault="003337CC">
            <w:pPr>
              <w:suppressLineNumbers/>
              <w:tabs>
                <w:tab w:val="left" w:pos="0"/>
                <w:tab w:val="left" w:pos="720"/>
              </w:tabs>
              <w:contextualSpacing/>
              <w:jc w:val="center"/>
              <w:rPr>
                <w:b/>
                <w:bCs/>
                <w:lang w:eastAsia="ar-SA"/>
              </w:rPr>
            </w:pPr>
            <w:r w:rsidRPr="00871A9B">
              <w:rPr>
                <w:b/>
                <w:bCs/>
                <w:lang w:eastAsia="ar-SA"/>
              </w:rPr>
              <w:t>Кол-во постов охраны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505D3" w14:textId="77777777" w:rsidR="00822B47" w:rsidRPr="00871A9B" w:rsidRDefault="003337CC">
            <w:pPr>
              <w:suppressLineNumbers/>
              <w:tabs>
                <w:tab w:val="left" w:pos="0"/>
                <w:tab w:val="left" w:pos="720"/>
              </w:tabs>
              <w:contextualSpacing/>
              <w:jc w:val="center"/>
              <w:rPr>
                <w:b/>
                <w:bCs/>
                <w:lang w:eastAsia="ar-SA"/>
              </w:rPr>
            </w:pPr>
            <w:r w:rsidRPr="00871A9B">
              <w:rPr>
                <w:b/>
                <w:bCs/>
                <w:lang w:eastAsia="ar-SA"/>
              </w:rPr>
              <w:t xml:space="preserve">Кол-во часов </w:t>
            </w:r>
          </w:p>
        </w:tc>
      </w:tr>
      <w:tr w:rsidR="00822B47" w:rsidRPr="00871A9B" w14:paraId="59C6DC3C" w14:textId="77777777">
        <w:trPr>
          <w:jc w:val="center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C0382" w14:textId="77777777" w:rsidR="00822B47" w:rsidRPr="00871A9B" w:rsidRDefault="003337CC">
            <w:pPr>
              <w:suppressLineNumbers/>
              <w:tabs>
                <w:tab w:val="left" w:pos="0"/>
                <w:tab w:val="left" w:pos="720"/>
              </w:tabs>
              <w:contextualSpacing/>
              <w:jc w:val="center"/>
              <w:rPr>
                <w:lang w:eastAsia="ar-SA"/>
              </w:rPr>
            </w:pPr>
            <w:r w:rsidRPr="00871A9B">
              <w:rPr>
                <w:lang w:eastAsia="ar-SA"/>
              </w:rPr>
              <w:t>1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F894A" w14:textId="77777777" w:rsidR="00822B47" w:rsidRPr="00871A9B" w:rsidRDefault="003337CC">
            <w:pPr>
              <w:ind w:left="82" w:right="127"/>
              <w:jc w:val="center"/>
              <w:rPr>
                <w:bCs/>
              </w:rPr>
            </w:pPr>
            <w:r w:rsidRPr="00871A9B">
              <w:rPr>
                <w:bCs/>
              </w:rPr>
              <w:t>МАОУ СОШ 31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2A768" w14:textId="77777777" w:rsidR="00822B47" w:rsidRPr="00871A9B" w:rsidRDefault="003337CC">
            <w:pPr>
              <w:ind w:left="82" w:right="127"/>
              <w:jc w:val="center"/>
            </w:pPr>
            <w:r w:rsidRPr="00871A9B">
              <w:t>352601, Россия, Краснодарский край, Белореченский р-н, п. Родники, ул. Норильская, 6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D4494" w14:textId="77777777" w:rsidR="00822B47" w:rsidRPr="00871A9B" w:rsidRDefault="003337CC">
            <w:pPr>
              <w:suppressLineNumbers/>
              <w:tabs>
                <w:tab w:val="left" w:pos="720"/>
              </w:tabs>
              <w:ind w:left="82" w:right="127"/>
              <w:contextualSpacing/>
              <w:jc w:val="center"/>
            </w:pPr>
            <w:r w:rsidRPr="00871A9B">
              <w:t>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CCF16" w14:textId="77777777" w:rsidR="00822B47" w:rsidRPr="00871A9B" w:rsidRDefault="003337CC">
            <w:pPr>
              <w:ind w:left="82" w:right="127"/>
              <w:jc w:val="center"/>
            </w:pPr>
            <w:r w:rsidRPr="00871A9B">
              <w:t>с 07:00 по 20:00 с понедельника по субботу.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1596E" w14:textId="77777777" w:rsidR="00822B47" w:rsidRPr="00871A9B" w:rsidRDefault="003337CC">
            <w:pPr>
              <w:suppressLineNumbers/>
              <w:tabs>
                <w:tab w:val="left" w:pos="720"/>
              </w:tabs>
              <w:ind w:left="82" w:right="127"/>
              <w:contextualSpacing/>
              <w:jc w:val="center"/>
            </w:pPr>
            <w:r w:rsidRPr="00871A9B">
              <w:t>1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0B403" w14:textId="77777777" w:rsidR="00822B47" w:rsidRPr="00871A9B" w:rsidRDefault="003337CC">
            <w:pPr>
              <w:ind w:left="82" w:right="127"/>
              <w:jc w:val="center"/>
              <w:rPr>
                <w:lang w:val="en-US"/>
              </w:rPr>
            </w:pPr>
            <w:r w:rsidRPr="00871A9B">
              <w:rPr>
                <w:lang w:val="en-US"/>
              </w:rPr>
              <w:t>351</w:t>
            </w:r>
          </w:p>
        </w:tc>
      </w:tr>
    </w:tbl>
    <w:p w14:paraId="3CFBE175" w14:textId="77777777" w:rsidR="00822B47" w:rsidRPr="00871A9B" w:rsidRDefault="00822B47">
      <w:pPr>
        <w:ind w:left="-142"/>
      </w:pPr>
    </w:p>
    <w:p w14:paraId="2605226B" w14:textId="77777777" w:rsidR="00822B47" w:rsidRPr="00871A9B" w:rsidRDefault="00822B47"/>
    <w:sectPr w:rsidR="00822B47" w:rsidRPr="00871A9B">
      <w:pgSz w:w="11906" w:h="16838"/>
      <w:pgMar w:top="1134" w:right="424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Noto Sans">
    <w:altName w:val="Bahnschrift Light"/>
    <w:charset w:val="CC"/>
    <w:family w:val="swiss"/>
    <w:pitch w:val="variable"/>
    <w:sig w:usb0="00000001" w:usb1="4000205F" w:usb2="0800002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C4874"/>
    <w:multiLevelType w:val="multilevel"/>
    <w:tmpl w:val="7BD6387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B47"/>
    <w:rsid w:val="00254FA5"/>
    <w:rsid w:val="003337CC"/>
    <w:rsid w:val="004426A5"/>
    <w:rsid w:val="00822B47"/>
    <w:rsid w:val="00871A9B"/>
    <w:rsid w:val="00F2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470A3"/>
  <w15:docId w15:val="{ACEEE805-AA56-4F73-AF85-E68133DCE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2">
    <w:name w:val="heading 2"/>
    <w:basedOn w:val="a"/>
    <w:next w:val="a0"/>
    <w:uiPriority w:val="9"/>
    <w:semiHidden/>
    <w:unhideWhenUsed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b/>
    </w:rPr>
  </w:style>
  <w:style w:type="character" w:customStyle="1" w:styleId="WW8Num1z2">
    <w:name w:val="WW8Num1z2"/>
    <w:qFormat/>
  </w:style>
  <w:style w:type="character" w:customStyle="1" w:styleId="WW8Num2z0">
    <w:name w:val="WW8Num2z0"/>
    <w:qFormat/>
    <w:rPr>
      <w:b w:val="0"/>
    </w:rPr>
  </w:style>
  <w:style w:type="character" w:customStyle="1" w:styleId="WW8Num2z1">
    <w:name w:val="WW8Num2z1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a4">
    <w:name w:val="Основной текст Знак"/>
    <w:qFormat/>
    <w:rPr>
      <w:rFonts w:eastAsia="Times New Roman"/>
    </w:rPr>
  </w:style>
  <w:style w:type="character" w:customStyle="1" w:styleId="a5">
    <w:name w:val="Название Знак"/>
    <w:qFormat/>
    <w:rPr>
      <w:rFonts w:eastAsia="Times New Roman"/>
      <w:b/>
      <w:bCs/>
      <w:sz w:val="22"/>
      <w:szCs w:val="22"/>
    </w:rPr>
  </w:style>
  <w:style w:type="character" w:customStyle="1" w:styleId="ConsNonformat">
    <w:name w:val="ConsNonformat Знак"/>
    <w:qFormat/>
    <w:rPr>
      <w:rFonts w:ascii="Courier New" w:hAnsi="Courier New" w:cs="Courier New"/>
      <w:sz w:val="24"/>
      <w:szCs w:val="24"/>
      <w:lang w:val="ru-RU" w:bidi="ar-SA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a8">
    <w:name w:val="Абзац списка Знак"/>
    <w:qFormat/>
    <w:rPr>
      <w:rFonts w:eastAsia="Times New Roman"/>
      <w:sz w:val="24"/>
      <w:szCs w:val="24"/>
    </w:rPr>
  </w:style>
  <w:style w:type="character" w:customStyle="1" w:styleId="1275">
    <w:name w:val="1275"/>
    <w:basedOn w:val="a1"/>
    <w:qFormat/>
  </w:style>
  <w:style w:type="character" w:customStyle="1" w:styleId="1177">
    <w:name w:val="1177"/>
    <w:basedOn w:val="a1"/>
    <w:qFormat/>
  </w:style>
  <w:style w:type="character" w:customStyle="1" w:styleId="pagetitle-item">
    <w:name w:val="pagetitle-item"/>
    <w:basedOn w:val="a1"/>
    <w:qFormat/>
  </w:style>
  <w:style w:type="character" w:customStyle="1" w:styleId="pagetitile-button-container">
    <w:name w:val="pagetitile-button-container"/>
    <w:basedOn w:val="a1"/>
    <w:qFormat/>
  </w:style>
  <w:style w:type="character" w:customStyle="1" w:styleId="ui-toolbar-title-item">
    <w:name w:val="ui-toolbar-title-item"/>
    <w:basedOn w:val="a1"/>
    <w:qFormat/>
  </w:style>
  <w:style w:type="character" w:customStyle="1" w:styleId="a9">
    <w:name w:val="Без интервала Знак"/>
    <w:qFormat/>
    <w:rPr>
      <w:rFonts w:ascii="Calibri" w:hAnsi="Calibri" w:cs="Calibri"/>
      <w:sz w:val="22"/>
      <w:szCs w:val="22"/>
      <w:lang w:bidi="ar-SA"/>
    </w:rPr>
  </w:style>
  <w:style w:type="character" w:customStyle="1" w:styleId="20">
    <w:name w:val="Заголовок 2 Знак"/>
    <w:qFormat/>
    <w:rPr>
      <w:rFonts w:eastAsia="Times New Roman"/>
      <w:b/>
      <w:bCs/>
      <w:sz w:val="36"/>
      <w:szCs w:val="36"/>
    </w:rPr>
  </w:style>
  <w:style w:type="character" w:customStyle="1" w:styleId="field-item">
    <w:name w:val="field-item"/>
    <w:basedOn w:val="a1"/>
    <w:qFormat/>
  </w:style>
  <w:style w:type="character" w:customStyle="1" w:styleId="4902">
    <w:name w:val="4902"/>
    <w:basedOn w:val="a1"/>
    <w:qFormat/>
  </w:style>
  <w:style w:type="character" w:customStyle="1" w:styleId="2088">
    <w:name w:val="2088"/>
    <w:basedOn w:val="a1"/>
    <w:qFormat/>
  </w:style>
  <w:style w:type="character" w:customStyle="1" w:styleId="10">
    <w:name w:val="Заголовок 1 Знак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paragraph" w:customStyle="1" w:styleId="Heading">
    <w:name w:val="Heading"/>
    <w:basedOn w:val="a"/>
    <w:next w:val="a0"/>
    <w:qFormat/>
    <w:pPr>
      <w:autoSpaceDE w:val="0"/>
      <w:jc w:val="center"/>
    </w:pPr>
    <w:rPr>
      <w:b/>
      <w:bCs/>
      <w:sz w:val="22"/>
      <w:szCs w:val="22"/>
      <w:lang w:val="en-US"/>
    </w:rPr>
  </w:style>
  <w:style w:type="paragraph" w:styleId="a0">
    <w:name w:val="Body Text"/>
    <w:basedOn w:val="a"/>
    <w:pPr>
      <w:spacing w:after="120"/>
    </w:pPr>
    <w:rPr>
      <w:sz w:val="20"/>
      <w:szCs w:val="20"/>
      <w:lang w:val="en-US"/>
    </w:rPr>
  </w:style>
  <w:style w:type="paragraph" w:styleId="aa">
    <w:name w:val="List"/>
    <w:basedOn w:val="a0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c">
    <w:name w:val="List Paragraph"/>
    <w:basedOn w:val="a"/>
    <w:qFormat/>
    <w:pPr>
      <w:ind w:left="720"/>
      <w:contextualSpacing/>
    </w:pPr>
    <w:rPr>
      <w:lang w:val="en-US"/>
    </w:rPr>
  </w:style>
  <w:style w:type="paragraph" w:customStyle="1" w:styleId="western">
    <w:name w:val="western"/>
    <w:basedOn w:val="a"/>
    <w:qFormat/>
    <w:pPr>
      <w:spacing w:before="280" w:after="119"/>
    </w:pPr>
    <w:rPr>
      <w:b/>
      <w:bCs/>
      <w:caps/>
      <w:sz w:val="28"/>
      <w:szCs w:val="28"/>
    </w:rPr>
  </w:style>
  <w:style w:type="paragraph" w:customStyle="1" w:styleId="ConsNonformat0">
    <w:name w:val="ConsNonformat"/>
    <w:qFormat/>
    <w:pPr>
      <w:widowControl w:val="0"/>
      <w:autoSpaceDE w:val="0"/>
    </w:pPr>
    <w:rPr>
      <w:rFonts w:ascii="Courier New" w:eastAsia="Calibri" w:hAnsi="Courier New" w:cs="Courier New"/>
      <w:lang w:val="ru-RU" w:bidi="ar-SA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14"/>
      <w:szCs w:val="14"/>
      <w:lang w:val="ru-RU" w:bidi="ar-SA"/>
    </w:rPr>
  </w:style>
  <w:style w:type="paragraph" w:customStyle="1" w:styleId="Standard">
    <w:name w:val="Standard"/>
    <w:qFormat/>
    <w:rPr>
      <w:rFonts w:ascii="Times New Roman" w:eastAsia="Times New Roman" w:hAnsi="Times New Roman" w:cs="Times New Roman"/>
      <w:kern w:val="2"/>
      <w:lang w:val="ru-RU" w:bidi="ar-SA"/>
    </w:rPr>
  </w:style>
  <w:style w:type="paragraph" w:styleId="ad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ae">
    <w:name w:val="Знак Знак Знак Знак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docdata">
    <w:name w:val="docdata"/>
    <w:basedOn w:val="a"/>
    <w:qFormat/>
    <w:pPr>
      <w:spacing w:before="280" w:after="280"/>
    </w:pPr>
  </w:style>
  <w:style w:type="paragraph" w:customStyle="1" w:styleId="11">
    <w:name w:val="Обычный (веб)1"/>
    <w:basedOn w:val="a"/>
    <w:qFormat/>
    <w:pPr>
      <w:spacing w:before="280" w:after="280"/>
    </w:pPr>
  </w:style>
  <w:style w:type="paragraph" w:styleId="af">
    <w:name w:val="No Spacing"/>
    <w:qFormat/>
    <w:rPr>
      <w:rFonts w:ascii="Calibri" w:eastAsia="Calibri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2826</Words>
  <Characters>16113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</vt:lpstr>
    </vt:vector>
  </TitlesOfParts>
  <Company>LightKey.Store</Company>
  <LinksUpToDate>false</LinksUpToDate>
  <CharactersWithSpaces>18902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</dc:title>
  <dc:subject/>
  <dc:creator>vadim</dc:creator>
  <cp:keywords/>
  <dc:description/>
  <cp:lastModifiedBy>User</cp:lastModifiedBy>
  <cp:revision>6</cp:revision>
  <cp:lastPrinted>2014-06-23T17:02:00Z</cp:lastPrinted>
  <dcterms:created xsi:type="dcterms:W3CDTF">2026-09-09T06:14:00Z</dcterms:created>
  <dcterms:modified xsi:type="dcterms:W3CDTF">2026-09-10T05:38:00Z</dcterms:modified>
  <dc:language>en-US</dc:language>
</cp:coreProperties>
</file>