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173E313" w14:textId="77777777" w:rsidR="002C7C27" w:rsidRDefault="00A86ED4">
      <w:p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</w:t>
      </w:r>
    </w:p>
    <w:p w14:paraId="05DB3CDA" w14:textId="77777777" w:rsidR="002C7C27" w:rsidRDefault="00A86ED4">
      <w:pPr>
        <w:spacing w:line="360" w:lineRule="auto"/>
        <w:jc w:val="center"/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Технические требования </w:t>
      </w:r>
    </w:p>
    <w:p w14:paraId="46BA2EDE" w14:textId="77777777" w:rsidR="002C7C27" w:rsidRDefault="00A86ED4">
      <w:pPr>
        <w:spacing w:before="60"/>
        <w:jc w:val="center"/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к подрядной организации на оказание услуг по транспортированию и захоронению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некоммунальных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отходов (НКО)</w:t>
      </w:r>
    </w:p>
    <w:tbl>
      <w:tblPr>
        <w:tblW w:w="10048" w:type="dxa"/>
        <w:tblInd w:w="-31" w:type="dxa"/>
        <w:tblLayout w:type="fixed"/>
        <w:tblLook w:val="0000" w:firstRow="0" w:lastRow="0" w:firstColumn="0" w:lastColumn="0" w:noHBand="0" w:noVBand="0"/>
      </w:tblPr>
      <w:tblGrid>
        <w:gridCol w:w="550"/>
        <w:gridCol w:w="850"/>
        <w:gridCol w:w="8648"/>
      </w:tblGrid>
      <w:tr w:rsidR="002C7C27" w14:paraId="1D9BFC64" w14:textId="77777777">
        <w:trPr>
          <w:trHeight w:val="501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4D2E9" w14:textId="77777777" w:rsidR="002C7C27" w:rsidRDefault="00A86ED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C33CD" w14:textId="77777777" w:rsidR="002C7C27" w:rsidRDefault="00A86ED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ПРЕДПРИЯТИЯ</w:t>
            </w:r>
          </w:p>
        </w:tc>
      </w:tr>
      <w:tr w:rsidR="002C7C27" w14:paraId="6E6F6C94" w14:textId="77777777">
        <w:trPr>
          <w:trHeight w:val="43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55A8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D2E5" w14:textId="77777777" w:rsidR="002C7C27" w:rsidRDefault="00A86ED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4BE6" w14:textId="77777777" w:rsidR="002C7C27" w:rsidRDefault="00A86ED4">
            <w:pPr>
              <w:widowControl w:val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«Красноярская Сетевая Компания» (ООО «КСК»)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2C7C27" w14:paraId="59B58A60" w14:textId="77777777">
        <w:trPr>
          <w:trHeight w:val="406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54DAE" w14:textId="77777777" w:rsidR="002C7C27" w:rsidRDefault="00A86ED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EAB2" w14:textId="77777777" w:rsidR="002C7C27" w:rsidRDefault="00A86ED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 ДЛЯ ВЫПОЛНЕНИЯ РАБОТ</w:t>
            </w:r>
          </w:p>
        </w:tc>
      </w:tr>
      <w:tr w:rsidR="002C7C27" w14:paraId="75C9AF50" w14:textId="77777777">
        <w:trPr>
          <w:trHeight w:val="472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6B4E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34E6C" w14:textId="77777777" w:rsidR="002C7C27" w:rsidRDefault="00A86ED4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48330" w14:textId="77777777" w:rsidR="002C7C27" w:rsidRDefault="00A86ED4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Законодательства РФ, предписание Енисейского управления Ростехнадзора</w:t>
            </w:r>
          </w:p>
        </w:tc>
      </w:tr>
      <w:tr w:rsidR="002C7C27" w14:paraId="7C486244" w14:textId="77777777">
        <w:trPr>
          <w:trHeight w:val="410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778F6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5A99" w14:textId="77777777" w:rsidR="002C7C27" w:rsidRDefault="00A86ED4">
            <w:pPr>
              <w:widowControl w:val="0"/>
              <w:jc w:val="both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РАЙОН, ПУНКТ И АДРЕСА МЕСТ СБОРА НКО</w:t>
            </w:r>
          </w:p>
        </w:tc>
      </w:tr>
      <w:tr w:rsidR="002C7C27" w14:paraId="31FF389D" w14:textId="77777777">
        <w:trPr>
          <w:trHeight w:val="41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EBDDD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6CE89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E0C01" w14:textId="2B9D4496" w:rsidR="002C7C27" w:rsidRDefault="00A86ED4">
            <w:pPr>
              <w:widowControl w:val="0"/>
              <w:snapToGri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Котельная «Видный» - </w:t>
            </w:r>
            <w:proofErr w:type="spellStart"/>
            <w:r w:rsidR="00F07342">
              <w:rPr>
                <w:rFonts w:ascii="Times New Roman" w:hAnsi="Times New Roman" w:cs="Times New Roman"/>
              </w:rPr>
              <w:t>г.о</w:t>
            </w:r>
            <w:proofErr w:type="spellEnd"/>
            <w:r w:rsidR="00F07342">
              <w:rPr>
                <w:rFonts w:ascii="Times New Roman" w:hAnsi="Times New Roman" w:cs="Times New Roman"/>
              </w:rPr>
              <w:t xml:space="preserve">. город Красноярск, </w:t>
            </w:r>
            <w:r>
              <w:rPr>
                <w:rFonts w:ascii="Times New Roman" w:hAnsi="Times New Roman" w:cs="Times New Roman"/>
              </w:rPr>
              <w:t>пос.</w:t>
            </w:r>
            <w:r w:rsidR="00E6233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Элита, ул. Широкая 1 </w:t>
            </w:r>
          </w:p>
        </w:tc>
      </w:tr>
      <w:tr w:rsidR="002C7C27" w14:paraId="2075D84E" w14:textId="77777777">
        <w:trPr>
          <w:trHeight w:val="389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BA5FE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BDBA3" w14:textId="77777777" w:rsidR="002C7C27" w:rsidRDefault="00A86ED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ВЫПОЛНЯЕМЫХ РАБОТ</w:t>
            </w:r>
          </w:p>
        </w:tc>
      </w:tr>
      <w:tr w:rsidR="002C7C27" w14:paraId="6940EF32" w14:textId="77777777">
        <w:trPr>
          <w:trHeight w:val="342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E4E0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45C96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0BFF6" w14:textId="77777777" w:rsidR="002C7C27" w:rsidRDefault="00A86ED4">
            <w:pPr>
              <w:widowControl w:val="0"/>
              <w:tabs>
                <w:tab w:val="left" w:pos="1200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требований законодательства РФ</w:t>
            </w:r>
          </w:p>
        </w:tc>
      </w:tr>
      <w:tr w:rsidR="002C7C27" w14:paraId="73A7397D" w14:textId="77777777">
        <w:trPr>
          <w:trHeight w:val="408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53F28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4E2A2" w14:textId="77777777" w:rsidR="002C7C27" w:rsidRDefault="00A86ED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ЭТАПЫ ВЫПОЛНЯЕМЫХ РАБОТ</w:t>
            </w:r>
          </w:p>
        </w:tc>
      </w:tr>
      <w:tr w:rsidR="002C7C27" w14:paraId="0D9AAE07" w14:textId="77777777">
        <w:trPr>
          <w:trHeight w:val="41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56C0A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EB0BE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F65A1" w14:textId="77777777" w:rsidR="002C7C27" w:rsidRDefault="00A86ED4">
            <w:pPr>
              <w:widowContro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предусматривается</w:t>
            </w:r>
          </w:p>
        </w:tc>
      </w:tr>
      <w:tr w:rsidR="002C7C27" w14:paraId="0D037B8C" w14:textId="77777777">
        <w:trPr>
          <w:trHeight w:val="493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30289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4F9E4" w14:textId="77777777" w:rsidR="002C7C27" w:rsidRDefault="00A86ED4">
            <w:pPr>
              <w:widowControl w:val="0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ХАРАКТЕРИСТИКА НКО</w:t>
            </w:r>
          </w:p>
        </w:tc>
      </w:tr>
      <w:tr w:rsidR="002C7C27" w14:paraId="24AF3FEE" w14:textId="77777777">
        <w:trPr>
          <w:trHeight w:val="557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75A90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A22B4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20572" w14:textId="77777777" w:rsidR="002C7C27" w:rsidRDefault="00A86ED4">
            <w:pPr>
              <w:widowControl w:val="0"/>
              <w:spacing w:line="266" w:lineRule="auto"/>
              <w:ind w:left="57" w:right="57"/>
            </w:pPr>
            <w:r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>Отходы грунта при проведении открытых земляных работ малоопасные — 4кл</w:t>
            </w:r>
          </w:p>
          <w:p w14:paraId="5337A6C7" w14:textId="77777777" w:rsidR="002C7C27" w:rsidRDefault="00A86ED4">
            <w:pPr>
              <w:widowControl w:val="0"/>
              <w:tabs>
                <w:tab w:val="left" w:pos="2875"/>
              </w:tabs>
              <w:spacing w:line="266" w:lineRule="auto"/>
              <w:ind w:left="36"/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>Отходы затвердевшего строительного раствора в кусковой форме - 4кл</w:t>
            </w:r>
          </w:p>
          <w:p w14:paraId="1905FB42" w14:textId="77777777" w:rsidR="002C7C27" w:rsidRDefault="00A86ED4">
            <w:pPr>
              <w:widowControl w:val="0"/>
              <w:tabs>
                <w:tab w:val="left" w:pos="2875"/>
              </w:tabs>
              <w:spacing w:line="288" w:lineRule="auto"/>
              <w:ind w:left="36" w:right="72"/>
              <w:jc w:val="both"/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>Отходы (остатки) песчано-гравийной смеси при строительных, ремонтных работах - 4кл</w:t>
            </w:r>
          </w:p>
          <w:p w14:paraId="1584DA16" w14:textId="321C8B59" w:rsidR="002C7C27" w:rsidRDefault="00982050" w:rsidP="00982050">
            <w:pPr>
              <w:widowControl w:val="0"/>
              <w:tabs>
                <w:tab w:val="left" w:pos="2875"/>
              </w:tabs>
              <w:ind w:left="54"/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>З</w:t>
            </w:r>
            <w:r w:rsidRPr="00492230"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>олошлаковая</w:t>
            </w:r>
            <w:proofErr w:type="spellEnd"/>
            <w:r w:rsidRPr="00492230"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 xml:space="preserve"> смесь</w:t>
            </w:r>
            <w:r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 xml:space="preserve"> </w:t>
            </w:r>
            <w:r w:rsidRPr="00492230"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>от сжигания углей</w:t>
            </w:r>
            <w:r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 xml:space="preserve"> </w:t>
            </w:r>
            <w:r w:rsidRPr="00492230">
              <w:rPr>
                <w:rFonts w:ascii="Times New Roman" w:hAnsi="Times New Roman" w:cs="Times New Roman"/>
                <w:iCs/>
                <w:color w:val="000000"/>
                <w:spacing w:val="5"/>
                <w:sz w:val="24"/>
                <w:szCs w:val="24"/>
              </w:rPr>
              <w:t>малоопасная - 4кл</w:t>
            </w:r>
          </w:p>
        </w:tc>
      </w:tr>
      <w:tr w:rsidR="002C7C27" w14:paraId="4EAF6A3A" w14:textId="77777777">
        <w:trPr>
          <w:trHeight w:val="464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614E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5D0FD" w14:textId="77777777" w:rsidR="002C7C27" w:rsidRDefault="00A86ED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ПРОИЗВОДСТВА РАБОТ</w:t>
            </w:r>
          </w:p>
        </w:tc>
      </w:tr>
      <w:tr w:rsidR="002C7C27" w14:paraId="04A65127" w14:textId="77777777">
        <w:trPr>
          <w:trHeight w:val="423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B17A0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625D4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DB2E" w14:textId="4A19AE2D" w:rsidR="002C7C27" w:rsidRPr="004854B2" w:rsidRDefault="00A86ED4" w:rsidP="002E3D47">
            <w:pPr>
              <w:widowControl w:val="0"/>
            </w:pPr>
            <w:r w:rsidRPr="004854B2">
              <w:rPr>
                <w:rFonts w:ascii="Times New Roman" w:hAnsi="Times New Roman" w:cs="Times New Roman"/>
                <w:sz w:val="24"/>
                <w:szCs w:val="24"/>
              </w:rPr>
              <w:t xml:space="preserve">Начало: </w:t>
            </w:r>
            <w:r w:rsidR="0078319B" w:rsidRPr="004854B2">
              <w:rPr>
                <w:rFonts w:ascii="Times New Roman" w:hAnsi="Times New Roman" w:cs="Times New Roman"/>
                <w:b/>
                <w:sz w:val="24"/>
                <w:szCs w:val="24"/>
              </w:rPr>
              <w:t>01.01.202</w:t>
            </w:r>
            <w:r w:rsidR="004F44C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C7C27" w14:paraId="43989B65" w14:textId="77777777">
        <w:trPr>
          <w:trHeight w:val="415"/>
        </w:trPr>
        <w:tc>
          <w:tcPr>
            <w:tcW w:w="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3E5AF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6456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8F129" w14:textId="26ED9F61" w:rsidR="002C7C27" w:rsidRPr="004854B2" w:rsidRDefault="00A86ED4">
            <w:pPr>
              <w:widowControl w:val="0"/>
            </w:pPr>
            <w:r w:rsidRPr="004854B2">
              <w:rPr>
                <w:rFonts w:ascii="Times New Roman" w:hAnsi="Times New Roman" w:cs="Times New Roman"/>
                <w:sz w:val="24"/>
                <w:szCs w:val="24"/>
              </w:rPr>
              <w:t xml:space="preserve">Окончание: </w:t>
            </w:r>
            <w:r w:rsidR="0078319B" w:rsidRPr="004854B2">
              <w:rPr>
                <w:rFonts w:ascii="Times New Roman" w:hAnsi="Times New Roman" w:cs="Times New Roman"/>
                <w:b/>
                <w:sz w:val="24"/>
                <w:szCs w:val="24"/>
              </w:rPr>
              <w:t>31.12.202</w:t>
            </w:r>
            <w:r w:rsidR="004F44C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2C7C27" w14:paraId="029450A7" w14:textId="77777777">
        <w:trPr>
          <w:trHeight w:val="409"/>
        </w:trPr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E41F0" w14:textId="77777777" w:rsidR="002C7C27" w:rsidRDefault="00A86ED4">
            <w:pPr>
              <w:widowControl w:val="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482A1" w14:textId="77777777" w:rsidR="002C7C27" w:rsidRDefault="00A86ED4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ПОДРЯДЧИКУ</w:t>
            </w:r>
          </w:p>
        </w:tc>
      </w:tr>
      <w:tr w:rsidR="002C7C27" w14:paraId="411D9D42" w14:textId="77777777">
        <w:trPr>
          <w:trHeight w:val="424"/>
        </w:trPr>
        <w:tc>
          <w:tcPr>
            <w:tcW w:w="5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6DB61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E15F" w14:textId="77777777" w:rsidR="002C7C27" w:rsidRDefault="00A86ED4">
            <w:pPr>
              <w:widowControl w:val="0"/>
              <w:ind w:left="-65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CEC9" w14:textId="77777777" w:rsidR="002C7C27" w:rsidRDefault="00A86ED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Подрядчик должен обладать гражданской правоспособностью в полном объеме для заключения и исполнения Договоров.</w:t>
            </w:r>
          </w:p>
        </w:tc>
      </w:tr>
      <w:tr w:rsidR="002C7C27" w14:paraId="46FAC25B" w14:textId="77777777">
        <w:trPr>
          <w:trHeight w:val="1141"/>
        </w:trPr>
        <w:tc>
          <w:tcPr>
            <w:tcW w:w="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B536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28FFD" w14:textId="77777777" w:rsidR="002C7C27" w:rsidRDefault="00A86ED4">
            <w:pPr>
              <w:widowControl w:val="0"/>
              <w:ind w:left="-65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BFAB" w14:textId="77777777" w:rsidR="002C7C27" w:rsidRDefault="00A86ED4">
            <w:pPr>
              <w:widowControl w:val="0"/>
              <w:tabs>
                <w:tab w:val="left" w:pos="35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Организация, претендующая на выполнение работ, должна</w:t>
            </w:r>
          </w:p>
          <w:p w14:paraId="0D77C62F" w14:textId="77777777" w:rsidR="002C7C27" w:rsidRDefault="00A86ED4">
            <w:pPr>
              <w:pStyle w:val="af5"/>
              <w:widowControl w:val="0"/>
              <w:numPr>
                <w:ilvl w:val="0"/>
                <w:numId w:val="3"/>
              </w:numPr>
              <w:tabs>
                <w:tab w:val="left" w:pos="464"/>
              </w:tabs>
              <w:ind w:left="464" w:hanging="464"/>
              <w:jc w:val="both"/>
            </w:pPr>
            <w:r>
              <w:t>иметь действующие разрешительные документы на транспортировку (захоронение) НКО, либо иметь действующие договора с организациями имеющими право на выполнение этих работ;</w:t>
            </w:r>
          </w:p>
        </w:tc>
      </w:tr>
      <w:tr w:rsidR="002C7C27" w14:paraId="075CB944" w14:textId="77777777">
        <w:trPr>
          <w:trHeight w:val="70"/>
        </w:trPr>
        <w:tc>
          <w:tcPr>
            <w:tcW w:w="5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EE943" w14:textId="77777777" w:rsidR="002C7C27" w:rsidRDefault="002C7C27">
            <w:pPr>
              <w:widowControl w:val="0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77EC3" w14:textId="77777777" w:rsidR="002C7C27" w:rsidRDefault="00A86ED4">
            <w:pPr>
              <w:widowControl w:val="0"/>
              <w:ind w:left="-65" w:right="-108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ED5C" w14:textId="77777777" w:rsidR="002C7C27" w:rsidRDefault="00A86ED4">
            <w:pPr>
              <w:widowControl w:val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необходимой техники подтверждается справкой о материально-технических ресурсах с предоставлением копий документов на собственность, лизинг, аренду или ином праве владения, по планируемой к использованию техники.</w:t>
            </w:r>
          </w:p>
        </w:tc>
      </w:tr>
    </w:tbl>
    <w:p w14:paraId="0B3C2D30" w14:textId="77777777" w:rsidR="00A86ED4" w:rsidRDefault="00A86ED4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9E48DB" w14:textId="77777777" w:rsidR="00A86ED4" w:rsidRDefault="00A86ED4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14:paraId="395DB8CC" w14:textId="77777777" w:rsidR="002C7C27" w:rsidRDefault="00A86ED4" w:rsidP="00A86ED4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A86ED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9. </w:t>
      </w:r>
      <w:r w:rsidR="00A62EC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ОБЪЕМ </w:t>
      </w:r>
      <w:r w:rsidRPr="00A86ED4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ОКАЗЫВАЕМЫХ УСЛУГ</w:t>
      </w:r>
    </w:p>
    <w:p w14:paraId="5B874FA3" w14:textId="77777777" w:rsidR="00A86ED4" w:rsidRPr="00A86ED4" w:rsidRDefault="00A86ED4" w:rsidP="00A86ED4">
      <w:pPr>
        <w:widowControl w:val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6" w:type="dxa"/>
        <w:tblLayout w:type="fixed"/>
        <w:tblCellMar>
          <w:left w:w="2" w:type="dxa"/>
          <w:right w:w="2" w:type="dxa"/>
        </w:tblCellMar>
        <w:tblLook w:val="0000" w:firstRow="0" w:lastRow="0" w:firstColumn="0" w:lastColumn="0" w:noHBand="0" w:noVBand="0"/>
      </w:tblPr>
      <w:tblGrid>
        <w:gridCol w:w="513"/>
        <w:gridCol w:w="3687"/>
        <w:gridCol w:w="338"/>
        <w:gridCol w:w="368"/>
        <w:gridCol w:w="429"/>
        <w:gridCol w:w="280"/>
        <w:gridCol w:w="300"/>
        <w:gridCol w:w="209"/>
        <w:gridCol w:w="863"/>
        <w:gridCol w:w="680"/>
        <w:gridCol w:w="985"/>
        <w:gridCol w:w="986"/>
      </w:tblGrid>
      <w:tr w:rsidR="00A86ED4" w:rsidRPr="00A86ED4" w14:paraId="013C0485" w14:textId="77777777" w:rsidTr="00297191">
        <w:trPr>
          <w:trHeight w:hRule="exact" w:val="1763"/>
        </w:trPr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06FEC6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N п/п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8D49C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Наименование вида отхода</w:t>
            </w: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B1470E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1377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FFFAA86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Код отхода по ФККО</w:t>
            </w:r>
          </w:p>
        </w:tc>
        <w:tc>
          <w:tcPr>
            <w:tcW w:w="2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3D8043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1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E8345" w14:textId="77777777" w:rsidR="00A86ED4" w:rsidRPr="00A86ED4" w:rsidRDefault="00A86ED4" w:rsidP="00297191">
            <w:pPr>
              <w:widowControl w:val="0"/>
              <w:spacing w:before="108" w:line="2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Наличие паспорта/ протокола лабораторных</w:t>
            </w: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br/>
              <w:t>исследовании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AEF4B6" w14:textId="77777777" w:rsidR="00A86ED4" w:rsidRPr="00A86ED4" w:rsidRDefault="00A86ED4" w:rsidP="00297191">
            <w:pPr>
              <w:widowControl w:val="0"/>
              <w:spacing w:line="26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Объем отхода за год, м3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EED3B1" w14:textId="77777777" w:rsidR="00A86ED4" w:rsidRPr="00A86ED4" w:rsidRDefault="00A86ED4" w:rsidP="00297191">
            <w:pPr>
              <w:widowControl w:val="0"/>
              <w:spacing w:line="26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 xml:space="preserve">Масса </w:t>
            </w: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br/>
              <w:t xml:space="preserve">отхода за </w:t>
            </w: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br/>
              <w:t xml:space="preserve">год, </w:t>
            </w: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br/>
              <w:t>тонн</w:t>
            </w:r>
          </w:p>
        </w:tc>
      </w:tr>
      <w:tr w:rsidR="00A86ED4" w:rsidRPr="00A86ED4" w14:paraId="24C948FD" w14:textId="77777777" w:rsidTr="00297191">
        <w:trPr>
          <w:trHeight w:hRule="exact" w:val="1125"/>
        </w:trPr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862646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37741F8" w14:textId="77777777" w:rsidR="00A86ED4" w:rsidRPr="00A86ED4" w:rsidRDefault="00A86ED4" w:rsidP="00297191">
            <w:pPr>
              <w:widowControl w:val="0"/>
              <w:spacing w:line="268" w:lineRule="auto"/>
              <w:ind w:left="57" w:right="57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Отходы грунта при проведении открытых земляных работ малоопасные</w:t>
            </w: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2A93BE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8</w:t>
            </w:r>
          </w:p>
        </w:tc>
        <w:tc>
          <w:tcPr>
            <w:tcW w:w="368" w:type="dxa"/>
            <w:tcBorders>
              <w:top w:val="single" w:sz="2" w:space="0" w:color="000000"/>
              <w:bottom w:val="single" w:sz="2" w:space="0" w:color="000000"/>
            </w:tcBorders>
          </w:tcPr>
          <w:p w14:paraId="3972D942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11</w:t>
            </w:r>
          </w:p>
        </w:tc>
        <w:tc>
          <w:tcPr>
            <w:tcW w:w="429" w:type="dxa"/>
            <w:tcBorders>
              <w:top w:val="single" w:sz="2" w:space="0" w:color="000000"/>
              <w:bottom w:val="single" w:sz="2" w:space="0" w:color="000000"/>
            </w:tcBorders>
          </w:tcPr>
          <w:p w14:paraId="06058EC6" w14:textId="77777777" w:rsidR="00A86ED4" w:rsidRPr="00A86ED4" w:rsidRDefault="00A86ED4" w:rsidP="00297191">
            <w:pPr>
              <w:widowControl w:val="0"/>
              <w:ind w:right="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111</w:t>
            </w:r>
          </w:p>
        </w:tc>
        <w:tc>
          <w:tcPr>
            <w:tcW w:w="280" w:type="dxa"/>
            <w:tcBorders>
              <w:top w:val="single" w:sz="2" w:space="0" w:color="000000"/>
              <w:bottom w:val="single" w:sz="2" w:space="0" w:color="000000"/>
            </w:tcBorders>
          </w:tcPr>
          <w:p w14:paraId="1E42F495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11</w:t>
            </w:r>
          </w:p>
        </w:tc>
        <w:tc>
          <w:tcPr>
            <w:tcW w:w="300" w:type="dxa"/>
            <w:tcBorders>
              <w:top w:val="single" w:sz="2" w:space="0" w:color="000000"/>
              <w:bottom w:val="single" w:sz="2" w:space="0" w:color="000000"/>
            </w:tcBorders>
          </w:tcPr>
          <w:p w14:paraId="09ADC9E1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49</w:t>
            </w:r>
          </w:p>
        </w:tc>
        <w:tc>
          <w:tcPr>
            <w:tcW w:w="2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2676BB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4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A5D467" w14:textId="77777777" w:rsidR="00A86ED4" w:rsidRPr="00A86ED4" w:rsidRDefault="00A86ED4" w:rsidP="00297191">
            <w:pPr>
              <w:widowControl w:val="0"/>
              <w:ind w:right="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+</w:t>
            </w:r>
          </w:p>
        </w:tc>
        <w:tc>
          <w:tcPr>
            <w:tcW w:w="6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D23F9F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F8630" w14:textId="77777777" w:rsidR="00A86ED4" w:rsidRPr="00A86ED4" w:rsidRDefault="0078319B" w:rsidP="00297191">
            <w:pPr>
              <w:widowControl w:val="0"/>
              <w:tabs>
                <w:tab w:val="decimal" w:pos="6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83</w:t>
            </w:r>
            <w:r w:rsidR="00A86ED4"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,0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BA799" w14:textId="77777777" w:rsidR="00A86ED4" w:rsidRPr="00A86ED4" w:rsidRDefault="0078319B" w:rsidP="00297191">
            <w:pPr>
              <w:widowControl w:val="0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48</w:t>
            </w:r>
            <w:r w:rsidR="00A86ED4"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,0</w:t>
            </w:r>
          </w:p>
        </w:tc>
      </w:tr>
      <w:tr w:rsidR="00A86ED4" w:rsidRPr="00A86ED4" w14:paraId="61A726DE" w14:textId="77777777" w:rsidTr="00297191">
        <w:trPr>
          <w:trHeight w:hRule="exact" w:val="1025"/>
        </w:trPr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1D26C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5F26223" w14:textId="77777777" w:rsidR="00A86ED4" w:rsidRPr="00A86ED4" w:rsidRDefault="00A86ED4" w:rsidP="00297191">
            <w:pPr>
              <w:widowControl w:val="0"/>
              <w:tabs>
                <w:tab w:val="left" w:pos="2875"/>
              </w:tabs>
              <w:spacing w:line="268" w:lineRule="auto"/>
              <w:ind w:left="36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Отходы затвердевшего строительного раствора в кусковой форме</w:t>
            </w: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EAB9795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8</w:t>
            </w:r>
          </w:p>
        </w:tc>
        <w:tc>
          <w:tcPr>
            <w:tcW w:w="368" w:type="dxa"/>
            <w:tcBorders>
              <w:top w:val="single" w:sz="2" w:space="0" w:color="000000"/>
              <w:bottom w:val="single" w:sz="2" w:space="0" w:color="000000"/>
            </w:tcBorders>
          </w:tcPr>
          <w:p w14:paraId="07E2F1D2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22</w:t>
            </w:r>
          </w:p>
        </w:tc>
        <w:tc>
          <w:tcPr>
            <w:tcW w:w="429" w:type="dxa"/>
            <w:tcBorders>
              <w:top w:val="single" w:sz="2" w:space="0" w:color="000000"/>
              <w:bottom w:val="single" w:sz="2" w:space="0" w:color="000000"/>
            </w:tcBorders>
          </w:tcPr>
          <w:p w14:paraId="2863ABBB" w14:textId="77777777" w:rsidR="00A86ED4" w:rsidRPr="00A86ED4" w:rsidRDefault="00A86ED4" w:rsidP="00297191">
            <w:pPr>
              <w:widowControl w:val="0"/>
              <w:ind w:right="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401</w:t>
            </w:r>
          </w:p>
        </w:tc>
        <w:tc>
          <w:tcPr>
            <w:tcW w:w="280" w:type="dxa"/>
            <w:tcBorders>
              <w:top w:val="single" w:sz="2" w:space="0" w:color="000000"/>
              <w:bottom w:val="single" w:sz="2" w:space="0" w:color="000000"/>
            </w:tcBorders>
          </w:tcPr>
          <w:p w14:paraId="12BFDF61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01</w:t>
            </w:r>
          </w:p>
        </w:tc>
        <w:tc>
          <w:tcPr>
            <w:tcW w:w="300" w:type="dxa"/>
            <w:tcBorders>
              <w:top w:val="single" w:sz="2" w:space="0" w:color="000000"/>
              <w:bottom w:val="single" w:sz="2" w:space="0" w:color="000000"/>
            </w:tcBorders>
          </w:tcPr>
          <w:p w14:paraId="65E959C9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21</w:t>
            </w:r>
          </w:p>
        </w:tc>
        <w:tc>
          <w:tcPr>
            <w:tcW w:w="2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67426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4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242A083" w14:textId="77777777" w:rsidR="00A86ED4" w:rsidRPr="00A86ED4" w:rsidRDefault="00A86ED4" w:rsidP="00297191">
            <w:pPr>
              <w:widowControl w:val="0"/>
              <w:ind w:right="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+</w:t>
            </w:r>
          </w:p>
        </w:tc>
        <w:tc>
          <w:tcPr>
            <w:tcW w:w="6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478BD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8B883" w14:textId="77777777" w:rsidR="00A86ED4" w:rsidRPr="00A86ED4" w:rsidRDefault="0078319B" w:rsidP="00297191">
            <w:pPr>
              <w:widowControl w:val="0"/>
              <w:tabs>
                <w:tab w:val="decimal" w:pos="6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11,0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B48DD" w14:textId="77777777" w:rsidR="00A86ED4" w:rsidRPr="00A86ED4" w:rsidRDefault="0078319B" w:rsidP="00297191">
            <w:pPr>
              <w:widowControl w:val="0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5,0</w:t>
            </w:r>
          </w:p>
        </w:tc>
      </w:tr>
      <w:tr w:rsidR="00A86ED4" w:rsidRPr="00A86ED4" w14:paraId="072A154A" w14:textId="77777777" w:rsidTr="00297191">
        <w:trPr>
          <w:trHeight w:hRule="exact" w:val="1362"/>
        </w:trPr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AF1A8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3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65A029" w14:textId="77777777" w:rsidR="00A86ED4" w:rsidRPr="00A86ED4" w:rsidRDefault="00A86ED4" w:rsidP="00297191">
            <w:pPr>
              <w:widowControl w:val="0"/>
              <w:spacing w:line="288" w:lineRule="auto"/>
              <w:ind w:left="36" w:right="7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Отходы (остатки) песчано-гравийной смеси при строительных, ремонтных работах</w:t>
            </w: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BE0E79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8</w:t>
            </w:r>
          </w:p>
        </w:tc>
        <w:tc>
          <w:tcPr>
            <w:tcW w:w="368" w:type="dxa"/>
            <w:tcBorders>
              <w:top w:val="single" w:sz="2" w:space="0" w:color="000000"/>
              <w:bottom w:val="single" w:sz="2" w:space="0" w:color="000000"/>
            </w:tcBorders>
          </w:tcPr>
          <w:p w14:paraId="003E2009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90</w:t>
            </w:r>
          </w:p>
        </w:tc>
        <w:tc>
          <w:tcPr>
            <w:tcW w:w="429" w:type="dxa"/>
            <w:tcBorders>
              <w:top w:val="single" w:sz="2" w:space="0" w:color="000000"/>
              <w:bottom w:val="single" w:sz="2" w:space="0" w:color="000000"/>
            </w:tcBorders>
          </w:tcPr>
          <w:p w14:paraId="6A5FB848" w14:textId="77777777" w:rsidR="00A86ED4" w:rsidRPr="00A86ED4" w:rsidRDefault="00A86ED4" w:rsidP="00297191">
            <w:pPr>
              <w:widowControl w:val="0"/>
              <w:ind w:right="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000</w:t>
            </w:r>
          </w:p>
        </w:tc>
        <w:tc>
          <w:tcPr>
            <w:tcW w:w="280" w:type="dxa"/>
            <w:tcBorders>
              <w:top w:val="single" w:sz="2" w:space="0" w:color="000000"/>
              <w:bottom w:val="single" w:sz="2" w:space="0" w:color="000000"/>
            </w:tcBorders>
          </w:tcPr>
          <w:p w14:paraId="752D9924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02</w:t>
            </w:r>
          </w:p>
        </w:tc>
        <w:tc>
          <w:tcPr>
            <w:tcW w:w="300" w:type="dxa"/>
            <w:tcBorders>
              <w:top w:val="single" w:sz="2" w:space="0" w:color="000000"/>
              <w:bottom w:val="single" w:sz="2" w:space="0" w:color="000000"/>
            </w:tcBorders>
          </w:tcPr>
          <w:p w14:paraId="7158F362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49</w:t>
            </w:r>
          </w:p>
        </w:tc>
        <w:tc>
          <w:tcPr>
            <w:tcW w:w="2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7DF9CC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4</w:t>
            </w: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E5096A" w14:textId="77777777" w:rsidR="00A86ED4" w:rsidRPr="00A86ED4" w:rsidRDefault="00A86ED4" w:rsidP="00297191">
            <w:pPr>
              <w:widowControl w:val="0"/>
              <w:ind w:right="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+</w:t>
            </w:r>
          </w:p>
        </w:tc>
        <w:tc>
          <w:tcPr>
            <w:tcW w:w="6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A6D62F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73CF7F" w14:textId="77777777" w:rsidR="00A86ED4" w:rsidRPr="00A86ED4" w:rsidRDefault="0078319B" w:rsidP="00297191">
            <w:pPr>
              <w:widowControl w:val="0"/>
              <w:tabs>
                <w:tab w:val="decimal" w:pos="61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25</w:t>
            </w:r>
            <w:r w:rsidR="00A86ED4"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,0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EC0FE1" w14:textId="77777777" w:rsidR="00A86ED4" w:rsidRPr="00A86ED4" w:rsidRDefault="0078319B" w:rsidP="00297191">
            <w:pPr>
              <w:widowControl w:val="0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5,0</w:t>
            </w:r>
          </w:p>
        </w:tc>
      </w:tr>
      <w:tr w:rsidR="00A86ED4" w:rsidRPr="00A86ED4" w14:paraId="02410A28" w14:textId="77777777" w:rsidTr="00297191">
        <w:trPr>
          <w:trHeight w:hRule="exact" w:val="850"/>
        </w:trPr>
        <w:tc>
          <w:tcPr>
            <w:tcW w:w="5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47F76BF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4</w:t>
            </w:r>
          </w:p>
        </w:tc>
        <w:tc>
          <w:tcPr>
            <w:tcW w:w="3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FB666F" w14:textId="77777777" w:rsidR="00A86ED4" w:rsidRPr="00A86ED4" w:rsidRDefault="00A86ED4" w:rsidP="00297191">
            <w:pPr>
              <w:widowControl w:val="0"/>
              <w:ind w:left="54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Золошлаковые отходы не  опасные (</w:t>
            </w:r>
            <w:proofErr w:type="spellStart"/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Ирша</w:t>
            </w:r>
            <w:proofErr w:type="spellEnd"/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-Бородинского разреза)</w:t>
            </w:r>
          </w:p>
        </w:tc>
        <w:tc>
          <w:tcPr>
            <w:tcW w:w="3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F95A3A4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sz="2" w:space="0" w:color="000000"/>
              <w:bottom w:val="single" w:sz="2" w:space="0" w:color="000000"/>
            </w:tcBorders>
          </w:tcPr>
          <w:p w14:paraId="6AB392F5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619ACAE" w14:textId="77777777" w:rsidR="00A86ED4" w:rsidRPr="00A86ED4" w:rsidRDefault="00A86ED4" w:rsidP="00297191">
            <w:pPr>
              <w:widowControl w:val="0"/>
              <w:ind w:right="25"/>
              <w:jc w:val="right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2" w:space="0" w:color="000000"/>
              <w:bottom w:val="single" w:sz="2" w:space="0" w:color="000000"/>
            </w:tcBorders>
          </w:tcPr>
          <w:p w14:paraId="2202435D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2" w:space="0" w:color="000000"/>
              <w:bottom w:val="single" w:sz="2" w:space="0" w:color="000000"/>
            </w:tcBorders>
          </w:tcPr>
          <w:p w14:paraId="4BDF0A72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209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09214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1910DADE" w14:textId="77777777" w:rsidR="00A86ED4" w:rsidRPr="00A86ED4" w:rsidRDefault="00A86ED4" w:rsidP="00297191">
            <w:pPr>
              <w:widowControl w:val="0"/>
              <w:ind w:right="25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+</w:t>
            </w:r>
          </w:p>
        </w:tc>
        <w:tc>
          <w:tcPr>
            <w:tcW w:w="6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A922B5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A54C1A" w14:textId="77777777" w:rsidR="00A86ED4" w:rsidRPr="00A86ED4" w:rsidRDefault="0078319B" w:rsidP="00297191">
            <w:pPr>
              <w:widowControl w:val="0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142,0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D654CD4" w14:textId="77777777" w:rsidR="00A86ED4" w:rsidRPr="00A86ED4" w:rsidRDefault="0078319B" w:rsidP="00297191">
            <w:pPr>
              <w:widowControl w:val="0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142,0</w:t>
            </w:r>
          </w:p>
        </w:tc>
      </w:tr>
      <w:tr w:rsidR="00A86ED4" w:rsidRPr="00A86ED4" w14:paraId="29CB7138" w14:textId="77777777" w:rsidTr="00297191">
        <w:trPr>
          <w:trHeight w:hRule="exact" w:val="428"/>
        </w:trPr>
        <w:tc>
          <w:tcPr>
            <w:tcW w:w="45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42F494C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368" w:type="dxa"/>
            <w:tcBorders>
              <w:top w:val="single" w:sz="2" w:space="0" w:color="000000"/>
              <w:bottom w:val="single" w:sz="2" w:space="0" w:color="000000"/>
            </w:tcBorders>
          </w:tcPr>
          <w:p w14:paraId="751B94E4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429" w:type="dxa"/>
            <w:tcBorders>
              <w:top w:val="single" w:sz="2" w:space="0" w:color="000000"/>
              <w:bottom w:val="single" w:sz="2" w:space="0" w:color="000000"/>
            </w:tcBorders>
          </w:tcPr>
          <w:p w14:paraId="3E2BED15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280" w:type="dxa"/>
            <w:tcBorders>
              <w:top w:val="single" w:sz="2" w:space="0" w:color="000000"/>
              <w:bottom w:val="single" w:sz="2" w:space="0" w:color="000000"/>
            </w:tcBorders>
          </w:tcPr>
          <w:p w14:paraId="36331B04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300" w:type="dxa"/>
            <w:tcBorders>
              <w:top w:val="single" w:sz="2" w:space="0" w:color="000000"/>
              <w:bottom w:val="single" w:sz="2" w:space="0" w:color="000000"/>
            </w:tcBorders>
          </w:tcPr>
          <w:p w14:paraId="61A040DE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107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BE56B60" w14:textId="77777777" w:rsidR="00A86ED4" w:rsidRPr="00A86ED4" w:rsidRDefault="00A86ED4" w:rsidP="00297191">
            <w:pPr>
              <w:widowControl w:val="0"/>
              <w:snapToGrid w:val="0"/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551CD7" w14:textId="77777777" w:rsidR="00A86ED4" w:rsidRPr="00A86ED4" w:rsidRDefault="00A86ED4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6ED4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Итого</w:t>
            </w:r>
          </w:p>
        </w:tc>
        <w:tc>
          <w:tcPr>
            <w:tcW w:w="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B402B36" w14:textId="77777777" w:rsidR="00A86ED4" w:rsidRPr="00A86ED4" w:rsidRDefault="0078319B" w:rsidP="0029719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261,0</w:t>
            </w:r>
          </w:p>
        </w:tc>
        <w:tc>
          <w:tcPr>
            <w:tcW w:w="9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7C69EEB" w14:textId="77777777" w:rsidR="00A86ED4" w:rsidRPr="00A86ED4" w:rsidRDefault="0078319B" w:rsidP="00297191">
            <w:pPr>
              <w:widowControl w:val="0"/>
              <w:ind w:left="21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</w:rPr>
              <w:t>200,0</w:t>
            </w:r>
          </w:p>
        </w:tc>
      </w:tr>
    </w:tbl>
    <w:p w14:paraId="7CC32EA2" w14:textId="77777777" w:rsidR="00A86ED4" w:rsidRDefault="00A86ED4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66E0ED04" w14:textId="77777777" w:rsidR="002C7C27" w:rsidRDefault="002C7C27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14:paraId="432CD8FF" w14:textId="77777777" w:rsidR="002C7C27" w:rsidRDefault="002C7C27">
      <w:bookmarkStart w:id="0" w:name="_GoBack"/>
      <w:bookmarkEnd w:id="0"/>
    </w:p>
    <w:sectPr w:rsidR="002C7C27">
      <w:pgSz w:w="11906" w:h="16838"/>
      <w:pgMar w:top="426" w:right="707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;Times New Roman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913C3"/>
    <w:multiLevelType w:val="multilevel"/>
    <w:tmpl w:val="A1E8B81E"/>
    <w:lvl w:ilvl="0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586"/>
        </w:tabs>
        <w:ind w:left="2586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77C5F6F"/>
    <w:multiLevelType w:val="multilevel"/>
    <w:tmpl w:val="D5D019E8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76AA2612"/>
    <w:multiLevelType w:val="multilevel"/>
    <w:tmpl w:val="7466DCA4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0"/>
        </w:tabs>
        <w:ind w:left="860" w:hanging="576"/>
      </w:pPr>
      <w:rPr>
        <w:b w:val="0"/>
        <w:i w:val="0"/>
        <w:lang w:val="ru-RU"/>
      </w:rPr>
    </w:lvl>
    <w:lvl w:ilvl="2">
      <w:start w:val="1"/>
      <w:numFmt w:val="decimal"/>
      <w:pStyle w:val="3"/>
      <w:lvlText w:val="%1.%2.%3"/>
      <w:lvlJc w:val="left"/>
      <w:pPr>
        <w:tabs>
          <w:tab w:val="num" w:pos="0"/>
        </w:tabs>
        <w:ind w:left="1430" w:hanging="720"/>
      </w:pPr>
      <w:rPr>
        <w:b w:val="0"/>
        <w:color w:val="auto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0"/>
        </w:tabs>
        <w:ind w:left="2991" w:hanging="864"/>
      </w:pPr>
      <w:rPr>
        <w:color w:val="auto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C27"/>
    <w:rsid w:val="000E753E"/>
    <w:rsid w:val="002119AD"/>
    <w:rsid w:val="002C7C27"/>
    <w:rsid w:val="002E3D47"/>
    <w:rsid w:val="00426EA6"/>
    <w:rsid w:val="004854B2"/>
    <w:rsid w:val="004F44CB"/>
    <w:rsid w:val="0078319B"/>
    <w:rsid w:val="008F1F83"/>
    <w:rsid w:val="00942DC1"/>
    <w:rsid w:val="00982050"/>
    <w:rsid w:val="009D414F"/>
    <w:rsid w:val="00A62EC5"/>
    <w:rsid w:val="00A86ED4"/>
    <w:rsid w:val="00B63E71"/>
    <w:rsid w:val="00BF2584"/>
    <w:rsid w:val="00CB1C8F"/>
    <w:rsid w:val="00E62334"/>
    <w:rsid w:val="00EF0E8B"/>
    <w:rsid w:val="00F07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8B1A6B"/>
  <w15:docId w15:val="{720415E0-BFC6-4A8A-8020-4A8E3F685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;Times New Roman"/>
      <w:sz w:val="22"/>
      <w:szCs w:val="22"/>
      <w:lang w:bidi="ar-SA"/>
    </w:rPr>
  </w:style>
  <w:style w:type="paragraph" w:styleId="1">
    <w:name w:val="heading 1"/>
    <w:basedOn w:val="a"/>
    <w:next w:val="a"/>
    <w:qFormat/>
    <w:pPr>
      <w:widowControl w:val="0"/>
      <w:numPr>
        <w:numId w:val="1"/>
      </w:numPr>
      <w:spacing w:before="120" w:after="120"/>
      <w:outlineLvl w:val="0"/>
    </w:pPr>
    <w:rPr>
      <w:rFonts w:ascii="Times New Roman" w:eastAsia="Times New Roman" w:hAnsi="Times New Roman" w:cs="Times New Roman"/>
      <w:b/>
      <w:kern w:val="2"/>
      <w:sz w:val="28"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360" w:after="120"/>
      <w:outlineLvl w:val="1"/>
    </w:pPr>
    <w:rPr>
      <w:rFonts w:ascii="Times New Roman" w:eastAsia="Times New Roman" w:hAnsi="Times New Roman" w:cs="Times New Roman"/>
      <w:b/>
      <w:sz w:val="32"/>
      <w:szCs w:val="20"/>
    </w:rPr>
  </w:style>
  <w:style w:type="paragraph" w:styleId="3">
    <w:name w:val="heading 3"/>
    <w:basedOn w:val="a"/>
    <w:next w:val="a"/>
    <w:qFormat/>
    <w:pPr>
      <w:keepNext/>
      <w:keepLines/>
      <w:widowControl w:val="0"/>
      <w:numPr>
        <w:ilvl w:val="2"/>
        <w:numId w:val="1"/>
      </w:numPr>
      <w:spacing w:before="200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1134"/>
      </w:tabs>
      <w:spacing w:before="240" w:after="120"/>
      <w:jc w:val="both"/>
      <w:outlineLvl w:val="3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5">
    <w:name w:val="heading 5"/>
    <w:basedOn w:val="a"/>
    <w:next w:val="a"/>
    <w:qFormat/>
    <w:pPr>
      <w:widowControl w:val="0"/>
      <w:numPr>
        <w:ilvl w:val="4"/>
        <w:numId w:val="1"/>
      </w:num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widowControl w:val="0"/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7">
    <w:name w:val="heading 7"/>
    <w:basedOn w:val="a"/>
    <w:next w:val="a"/>
    <w:qFormat/>
    <w:pPr>
      <w:widowControl w:val="0"/>
      <w:numPr>
        <w:ilvl w:val="6"/>
        <w:numId w:val="1"/>
      </w:numPr>
      <w:spacing w:before="240" w:after="60" w:line="360" w:lineRule="auto"/>
      <w:jc w:val="both"/>
      <w:outlineLvl w:val="6"/>
    </w:pPr>
    <w:rPr>
      <w:rFonts w:ascii="Times New Roman" w:eastAsia="Times New Roman" w:hAnsi="Times New Roman" w:cs="Times New Roman"/>
      <w:sz w:val="26"/>
      <w:szCs w:val="20"/>
    </w:rPr>
  </w:style>
  <w:style w:type="paragraph" w:styleId="8">
    <w:name w:val="heading 8"/>
    <w:basedOn w:val="a"/>
    <w:next w:val="a"/>
    <w:qFormat/>
    <w:pPr>
      <w:widowControl w:val="0"/>
      <w:numPr>
        <w:ilvl w:val="7"/>
        <w:numId w:val="1"/>
      </w:numPr>
      <w:spacing w:before="240" w:after="60" w:line="360" w:lineRule="auto"/>
      <w:jc w:val="both"/>
      <w:outlineLvl w:val="7"/>
    </w:pPr>
    <w:rPr>
      <w:rFonts w:ascii="Times New Roman" w:eastAsia="Times New Roman" w:hAnsi="Times New Roman" w:cs="Times New Roman"/>
      <w:i/>
      <w:sz w:val="26"/>
      <w:szCs w:val="20"/>
    </w:rPr>
  </w:style>
  <w:style w:type="paragraph" w:styleId="9">
    <w:name w:val="heading 9"/>
    <w:basedOn w:val="a"/>
    <w:next w:val="a"/>
    <w:qFormat/>
    <w:pPr>
      <w:widowControl w:val="0"/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eastAsia="Times New Roman" w:hAnsi="Arial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4"/>
      <w:szCs w:val="24"/>
      <w:u w:val="none"/>
      <w:vertAlign w:val="baseline"/>
      <w:em w:val="none"/>
    </w:rPr>
  </w:style>
  <w:style w:type="character" w:customStyle="1" w:styleId="WW8Num1z1">
    <w:name w:val="WW8Num1z1"/>
    <w:qFormat/>
    <w:rPr>
      <w:b w:val="0"/>
      <w:i w:val="0"/>
      <w:lang w:val="ru-RU"/>
    </w:rPr>
  </w:style>
  <w:style w:type="character" w:customStyle="1" w:styleId="WW8Num1z2">
    <w:name w:val="WW8Num1z2"/>
    <w:qFormat/>
    <w:rPr>
      <w:b w:val="0"/>
      <w:color w:val="auto"/>
    </w:rPr>
  </w:style>
  <w:style w:type="character" w:customStyle="1" w:styleId="WW8Num1z3">
    <w:name w:val="WW8Num1z3"/>
    <w:qFormat/>
    <w:rPr>
      <w:color w:val="auto"/>
    </w:rPr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a3">
    <w:name w:val="Текст выноски Знак"/>
    <w:qFormat/>
    <w:rPr>
      <w:rFonts w:ascii="Tahoma" w:hAnsi="Tahoma" w:cs="Tahoma"/>
      <w:sz w:val="16"/>
      <w:szCs w:val="16"/>
    </w:rPr>
  </w:style>
  <w:style w:type="character" w:styleId="a4">
    <w:name w:val="annotation reference"/>
    <w:qFormat/>
    <w:rPr>
      <w:sz w:val="16"/>
      <w:szCs w:val="16"/>
    </w:rPr>
  </w:style>
  <w:style w:type="character" w:customStyle="1" w:styleId="a5">
    <w:name w:val="Текст примечания Знак"/>
    <w:qFormat/>
    <w:rPr>
      <w:sz w:val="20"/>
      <w:szCs w:val="20"/>
    </w:rPr>
  </w:style>
  <w:style w:type="character" w:customStyle="1" w:styleId="a6">
    <w:name w:val="Тема примечания Знак"/>
    <w:qFormat/>
    <w:rPr>
      <w:b/>
      <w:bCs/>
      <w:sz w:val="20"/>
      <w:szCs w:val="20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2"/>
      <w:szCs w:val="22"/>
    </w:rPr>
  </w:style>
  <w:style w:type="character" w:customStyle="1" w:styleId="10">
    <w:name w:val="Заголовок 1 Знак"/>
    <w:qFormat/>
    <w:rPr>
      <w:rFonts w:ascii="Times New Roman" w:eastAsia="Times New Roman" w:hAnsi="Times New Roman" w:cs="Times New Roman"/>
      <w:b/>
      <w:kern w:val="2"/>
      <w:sz w:val="28"/>
      <w:szCs w:val="20"/>
    </w:rPr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30">
    <w:name w:val="Заголовок 3 Знак"/>
    <w:qFormat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50">
    <w:name w:val="Заголовок 5 Знак"/>
    <w:qFormat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qFormat/>
    <w:rPr>
      <w:rFonts w:ascii="Times New Roman" w:eastAsia="Times New Roman" w:hAnsi="Times New Roman" w:cs="Times New Roman"/>
      <w:b/>
      <w:bCs/>
    </w:rPr>
  </w:style>
  <w:style w:type="character" w:customStyle="1" w:styleId="70">
    <w:name w:val="Заголовок 7 Знак"/>
    <w:qFormat/>
    <w:rPr>
      <w:rFonts w:ascii="Times New Roman" w:eastAsia="Times New Roman" w:hAnsi="Times New Roman" w:cs="Times New Roman"/>
      <w:sz w:val="26"/>
      <w:szCs w:val="20"/>
    </w:rPr>
  </w:style>
  <w:style w:type="character" w:customStyle="1" w:styleId="80">
    <w:name w:val="Заголовок 8 Знак"/>
    <w:qFormat/>
    <w:rPr>
      <w:rFonts w:ascii="Times New Roman" w:eastAsia="Times New Roman" w:hAnsi="Times New Roman" w:cs="Times New Roman"/>
      <w:i/>
      <w:sz w:val="26"/>
      <w:szCs w:val="20"/>
    </w:rPr>
  </w:style>
  <w:style w:type="character" w:customStyle="1" w:styleId="90">
    <w:name w:val="Заголовок 9 Знак"/>
    <w:qFormat/>
    <w:rPr>
      <w:rFonts w:ascii="Arial" w:eastAsia="Times New Roman" w:hAnsi="Arial" w:cs="Times New Roman"/>
      <w:szCs w:val="20"/>
    </w:rPr>
  </w:style>
  <w:style w:type="character" w:customStyle="1" w:styleId="a7">
    <w:name w:val="Основной текст с отступом Знак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Знак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Заголовок Знак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-">
    <w:name w:val="Интернет-ссылка"/>
    <w:rPr>
      <w:strike w:val="0"/>
      <w:dstrike w:val="0"/>
      <w:color w:val="666699"/>
      <w:u w:val="none"/>
    </w:rPr>
  </w:style>
  <w:style w:type="character" w:customStyle="1" w:styleId="aa">
    <w:name w:val="Верхний колонтитул Знак"/>
    <w:basedOn w:val="a0"/>
    <w:qFormat/>
  </w:style>
  <w:style w:type="character" w:customStyle="1" w:styleId="ab">
    <w:name w:val="Нижний колонтитул Знак"/>
    <w:basedOn w:val="a0"/>
    <w:qFormat/>
  </w:style>
  <w:style w:type="character" w:customStyle="1" w:styleId="blk">
    <w:name w:val="blk"/>
    <w:basedOn w:val="a0"/>
    <w:qFormat/>
  </w:style>
  <w:style w:type="paragraph" w:styleId="ac">
    <w:name w:val="Title"/>
    <w:basedOn w:val="a"/>
    <w:next w:val="ad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styleId="ad">
    <w:name w:val="Body Text"/>
    <w:basedOn w:val="a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0">
    <w:name w:val="index heading"/>
    <w:basedOn w:val="a"/>
    <w:qFormat/>
    <w:pPr>
      <w:suppressLineNumbers/>
    </w:pPr>
    <w:rPr>
      <w:rFonts w:cs="Lucida Sans"/>
    </w:rPr>
  </w:style>
  <w:style w:type="paragraph" w:customStyle="1" w:styleId="11">
    <w:name w:val="Указатель1"/>
    <w:basedOn w:val="a"/>
    <w:qFormat/>
    <w:pPr>
      <w:suppressLineNumbers/>
    </w:pPr>
    <w:rPr>
      <w:rFonts w:cs="Lucida Sans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annotation text"/>
    <w:basedOn w:val="a"/>
    <w:qFormat/>
    <w:rPr>
      <w:sz w:val="20"/>
      <w:szCs w:val="20"/>
    </w:rPr>
  </w:style>
  <w:style w:type="paragraph" w:styleId="af3">
    <w:name w:val="annotation subject"/>
    <w:basedOn w:val="af2"/>
    <w:next w:val="af2"/>
    <w:qFormat/>
    <w:rPr>
      <w:b/>
      <w:bCs/>
    </w:rPr>
  </w:style>
  <w:style w:type="paragraph" w:styleId="af4">
    <w:name w:val="Revision"/>
    <w:qFormat/>
    <w:rPr>
      <w:rFonts w:ascii="Calibri" w:eastAsia="Calibri" w:hAnsi="Calibri" w:cs=";Times New Roman"/>
      <w:sz w:val="22"/>
      <w:szCs w:val="22"/>
      <w:lang w:bidi="ar-SA"/>
    </w:rPr>
  </w:style>
  <w:style w:type="paragraph" w:styleId="af5">
    <w:name w:val="List Paragraph"/>
    <w:basedOn w:val="a"/>
    <w:qFormat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f6">
    <w:name w:val="No Spacing"/>
    <w:qFormat/>
    <w:rPr>
      <w:rFonts w:ascii="Calibri" w:eastAsia="Calibri" w:hAnsi="Calibri" w:cs=";Times New Roman"/>
      <w:sz w:val="22"/>
      <w:szCs w:val="22"/>
      <w:lang w:bidi="ar-SA"/>
    </w:rPr>
  </w:style>
  <w:style w:type="paragraph" w:styleId="af7">
    <w:name w:val="Body Text Indent"/>
    <w:basedOn w:val="a"/>
    <w:pPr>
      <w:tabs>
        <w:tab w:val="left" w:pos="567"/>
      </w:tabs>
      <w:ind w:left="567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ORMATTEXT">
    <w:name w:val=".FORMATTEXT"/>
    <w:qFormat/>
    <w:pPr>
      <w:widowControl w:val="0"/>
    </w:pPr>
    <w:rPr>
      <w:rFonts w:ascii="Times New Roman" w:eastAsia="Times New Roman" w:hAnsi="Times New Roman" w:cs="Times New Roman"/>
      <w:lang w:bidi="ar-SA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pPr>
      <w:tabs>
        <w:tab w:val="center" w:pos="4677"/>
        <w:tab w:val="right" w:pos="9355"/>
      </w:tabs>
    </w:pPr>
  </w:style>
  <w:style w:type="paragraph" w:styleId="afa">
    <w:name w:val="footer"/>
    <w:basedOn w:val="a"/>
    <w:pPr>
      <w:tabs>
        <w:tab w:val="center" w:pos="4677"/>
        <w:tab w:val="right" w:pos="9355"/>
      </w:tabs>
    </w:pPr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Савва Анатолий Яковлевич</dc:creator>
  <dc:description/>
  <cp:lastModifiedBy>Пользователь</cp:lastModifiedBy>
  <cp:revision>42</cp:revision>
  <cp:lastPrinted>2021-09-29T17:23:00Z</cp:lastPrinted>
  <dcterms:created xsi:type="dcterms:W3CDTF">2020-03-17T09:49:00Z</dcterms:created>
  <dcterms:modified xsi:type="dcterms:W3CDTF">2026-08-26T07:19:00Z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