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99E85" w14:textId="77777777" w:rsidR="00787DA2" w:rsidRPr="00656D89" w:rsidRDefault="00906940">
      <w:pPr>
        <w:spacing w:after="240" w:line="240" w:lineRule="auto"/>
        <w:jc w:val="center"/>
        <w:rPr>
          <w:rFonts w:cs="Times New Roman"/>
          <w:lang w:val="ru-RU"/>
        </w:rPr>
      </w:pPr>
      <w:r w:rsidRPr="00656D89">
        <w:rPr>
          <w:rFonts w:cs="Times New Roman"/>
          <w:b/>
          <w:lang w:val="ru-RU"/>
        </w:rPr>
        <w:t>ГОСУДАРСТВЕННОЕ АВТОНОМНОЕ ПРОФЕССИОНАЛЬНОЕ ОБРАЗОВАТЕЛЬНОЕ УЧРЕЖДЕНИЕ</w:t>
      </w:r>
      <w:r w:rsidRPr="00656D89">
        <w:rPr>
          <w:rFonts w:cs="Times New Roman"/>
          <w:b/>
          <w:lang w:val="ru-RU"/>
        </w:rPr>
        <w:br/>
        <w:t>САРАТОВСКОЙ ОБЛАСТИ «САРАТОВСКИЙ ОБЛАСТНОЙ ОБРАЗОВАТЕЛЬНЫЙ КОМПЛЕКС -</w:t>
      </w:r>
      <w:r w:rsidRPr="00656D89">
        <w:rPr>
          <w:rFonts w:cs="Times New Roman"/>
          <w:b/>
          <w:lang w:val="ru-RU"/>
        </w:rPr>
        <w:br/>
        <w:t>ПОЛИТЕХНИЧЕСКИЙ КОЛЛЕДЖ - ЛИЦЕЙ-ИНТЕРНАТ 64»</w:t>
      </w:r>
    </w:p>
    <w:p w14:paraId="14032757" w14:textId="77777777" w:rsidR="00787DA2" w:rsidRPr="00656D89" w:rsidRDefault="00906940">
      <w:pPr>
        <w:spacing w:after="0"/>
        <w:jc w:val="right"/>
        <w:rPr>
          <w:rFonts w:cs="Times New Roman"/>
          <w:lang w:val="ru-RU"/>
        </w:rPr>
      </w:pPr>
      <w:r w:rsidRPr="00656D89">
        <w:rPr>
          <w:rFonts w:cs="Times New Roman"/>
          <w:b/>
          <w:lang w:val="ru-RU"/>
        </w:rPr>
        <w:t>УТВЕРЖДАЮ</w:t>
      </w:r>
    </w:p>
    <w:p w14:paraId="5808F1F8" w14:textId="77777777" w:rsidR="00787DA2" w:rsidRPr="00656D89" w:rsidRDefault="00906940">
      <w:pPr>
        <w:spacing w:after="0"/>
        <w:jc w:val="right"/>
        <w:rPr>
          <w:rFonts w:cs="Times New Roman"/>
          <w:lang w:val="ru-RU"/>
        </w:rPr>
      </w:pPr>
      <w:r w:rsidRPr="00656D89">
        <w:rPr>
          <w:rFonts w:cs="Times New Roman"/>
          <w:b/>
          <w:lang w:val="ru-RU"/>
        </w:rPr>
        <w:t>Директор</w:t>
      </w:r>
    </w:p>
    <w:p w14:paraId="6A37AE3A" w14:textId="77777777" w:rsidR="00787DA2" w:rsidRPr="00656D89" w:rsidRDefault="00906940">
      <w:pPr>
        <w:spacing w:after="0"/>
        <w:jc w:val="right"/>
        <w:rPr>
          <w:rFonts w:cs="Times New Roman"/>
          <w:lang w:val="ru-RU"/>
        </w:rPr>
      </w:pPr>
      <w:r w:rsidRPr="00656D89">
        <w:rPr>
          <w:rFonts w:cs="Times New Roman"/>
          <w:b/>
          <w:lang w:val="ru-RU"/>
        </w:rPr>
        <w:t>ГАПОУ СО «Саратовский областной</w:t>
      </w:r>
    </w:p>
    <w:p w14:paraId="7523DFED" w14:textId="77777777" w:rsidR="00787DA2" w:rsidRPr="00656D89" w:rsidRDefault="00906940">
      <w:pPr>
        <w:spacing w:after="0"/>
        <w:jc w:val="right"/>
        <w:rPr>
          <w:rFonts w:cs="Times New Roman"/>
          <w:lang w:val="ru-RU"/>
        </w:rPr>
      </w:pPr>
      <w:r w:rsidRPr="00656D89">
        <w:rPr>
          <w:rFonts w:cs="Times New Roman"/>
          <w:b/>
          <w:lang w:val="ru-RU"/>
        </w:rPr>
        <w:t xml:space="preserve">образовательный </w:t>
      </w:r>
      <w:r w:rsidRPr="00656D89">
        <w:rPr>
          <w:rFonts w:cs="Times New Roman"/>
          <w:b/>
          <w:lang w:val="ru-RU"/>
        </w:rPr>
        <w:t>комплекс -</w:t>
      </w:r>
    </w:p>
    <w:p w14:paraId="7C5286C6" w14:textId="77777777" w:rsidR="00787DA2" w:rsidRPr="00656D89" w:rsidRDefault="00906940">
      <w:pPr>
        <w:spacing w:after="0"/>
        <w:jc w:val="right"/>
        <w:rPr>
          <w:rFonts w:cs="Times New Roman"/>
          <w:lang w:val="ru-RU"/>
        </w:rPr>
      </w:pPr>
      <w:r w:rsidRPr="00656D89">
        <w:rPr>
          <w:rFonts w:cs="Times New Roman"/>
          <w:b/>
          <w:lang w:val="ru-RU"/>
        </w:rPr>
        <w:t>Политехнический колледж -</w:t>
      </w:r>
    </w:p>
    <w:p w14:paraId="0509478E" w14:textId="77777777" w:rsidR="00787DA2" w:rsidRPr="00656D89" w:rsidRDefault="00906940">
      <w:pPr>
        <w:spacing w:after="0"/>
        <w:jc w:val="right"/>
        <w:rPr>
          <w:rFonts w:cs="Times New Roman"/>
          <w:lang w:val="ru-RU"/>
        </w:rPr>
      </w:pPr>
      <w:r w:rsidRPr="00656D89">
        <w:rPr>
          <w:rFonts w:cs="Times New Roman"/>
          <w:b/>
          <w:lang w:val="ru-RU"/>
        </w:rPr>
        <w:t>Лицей-интернат 64»</w:t>
      </w:r>
    </w:p>
    <w:p w14:paraId="500ABC2C" w14:textId="77777777" w:rsidR="00787DA2" w:rsidRPr="00656D89" w:rsidRDefault="00906940">
      <w:pPr>
        <w:spacing w:after="0"/>
        <w:jc w:val="right"/>
        <w:rPr>
          <w:rFonts w:cs="Times New Roman"/>
          <w:lang w:val="ru-RU"/>
        </w:rPr>
      </w:pPr>
      <w:r w:rsidRPr="00656D89">
        <w:rPr>
          <w:rFonts w:cs="Times New Roman"/>
          <w:b/>
          <w:lang w:val="ru-RU"/>
        </w:rPr>
        <w:t>____________/Бакал Светлана Винаидовна</w:t>
      </w:r>
    </w:p>
    <w:p w14:paraId="46E1B68E" w14:textId="77777777" w:rsidR="00787DA2" w:rsidRPr="00656D89" w:rsidRDefault="00787DA2">
      <w:pPr>
        <w:spacing w:after="440"/>
        <w:rPr>
          <w:rFonts w:cs="Times New Roman"/>
          <w:lang w:val="ru-RU"/>
        </w:rPr>
      </w:pPr>
    </w:p>
    <w:p w14:paraId="03ECB7BA" w14:textId="77777777" w:rsidR="00656D89" w:rsidRPr="00656D89" w:rsidRDefault="00656D89">
      <w:pPr>
        <w:spacing w:after="440"/>
        <w:rPr>
          <w:rFonts w:cs="Times New Roman"/>
          <w:lang w:val="ru-RU"/>
        </w:rPr>
      </w:pPr>
    </w:p>
    <w:p w14:paraId="613E20E4" w14:textId="77777777" w:rsidR="00656D89" w:rsidRPr="00656D89" w:rsidRDefault="00656D89">
      <w:pPr>
        <w:spacing w:after="440"/>
        <w:rPr>
          <w:rFonts w:cs="Times New Roman"/>
          <w:lang w:val="ru-RU"/>
        </w:rPr>
      </w:pPr>
    </w:p>
    <w:p w14:paraId="0DBE3FD9" w14:textId="77777777" w:rsidR="00656D89" w:rsidRPr="00656D89" w:rsidRDefault="00656D89">
      <w:pPr>
        <w:spacing w:after="440"/>
        <w:rPr>
          <w:rFonts w:cs="Times New Roman"/>
          <w:lang w:val="ru-RU"/>
        </w:rPr>
      </w:pPr>
    </w:p>
    <w:p w14:paraId="70FD7444" w14:textId="77777777" w:rsidR="00656D89" w:rsidRPr="00656D89" w:rsidRDefault="00656D89">
      <w:pPr>
        <w:spacing w:after="440"/>
        <w:rPr>
          <w:rFonts w:cs="Times New Roman"/>
          <w:lang w:val="ru-RU"/>
        </w:rPr>
      </w:pPr>
    </w:p>
    <w:p w14:paraId="41FC0116" w14:textId="77777777" w:rsidR="00656D89" w:rsidRPr="00656D89" w:rsidRDefault="00656D89">
      <w:pPr>
        <w:spacing w:after="440"/>
        <w:rPr>
          <w:rFonts w:cs="Times New Roman"/>
          <w:lang w:val="ru-RU"/>
        </w:rPr>
      </w:pPr>
    </w:p>
    <w:p w14:paraId="5C2545DE" w14:textId="77777777" w:rsidR="00787DA2" w:rsidRPr="00656D89" w:rsidRDefault="00906940">
      <w:pPr>
        <w:keepNext/>
        <w:spacing w:after="80"/>
        <w:jc w:val="center"/>
        <w:rPr>
          <w:rFonts w:cs="Times New Roman"/>
          <w:lang w:val="ru-RU"/>
        </w:rPr>
      </w:pPr>
      <w:r w:rsidRPr="00656D89">
        <w:rPr>
          <w:rFonts w:cs="Times New Roman"/>
          <w:b/>
          <w:lang w:val="ru-RU"/>
        </w:rPr>
        <w:t>ИЗВЕЩЕНИЕ И ДОКУМЕНТАЦИЯ</w:t>
      </w:r>
    </w:p>
    <w:p w14:paraId="1CF63F26" w14:textId="77777777" w:rsidR="00787DA2" w:rsidRPr="00656D89" w:rsidRDefault="00906940">
      <w:pPr>
        <w:keepNext/>
        <w:spacing w:after="80"/>
        <w:jc w:val="center"/>
        <w:rPr>
          <w:rFonts w:cs="Times New Roman"/>
          <w:lang w:val="ru-RU"/>
        </w:rPr>
      </w:pPr>
      <w:r w:rsidRPr="00656D89">
        <w:rPr>
          <w:rFonts w:cs="Times New Roman"/>
          <w:b/>
          <w:lang w:val="ru-RU"/>
        </w:rPr>
        <w:t>о проведении запроса котировок в электронной форме</w:t>
      </w:r>
    </w:p>
    <w:p w14:paraId="2DE1650E" w14:textId="10F4628F" w:rsidR="00787DA2" w:rsidRPr="00656D89" w:rsidRDefault="00906940">
      <w:pPr>
        <w:keepNext/>
        <w:spacing w:after="80"/>
        <w:jc w:val="center"/>
        <w:rPr>
          <w:rFonts w:cs="Times New Roman"/>
          <w:lang w:val="ru-RU"/>
        </w:rPr>
      </w:pPr>
      <w:r w:rsidRPr="00656D89">
        <w:rPr>
          <w:rFonts w:cs="Times New Roman"/>
          <w:b/>
          <w:lang w:val="ru-RU"/>
        </w:rPr>
        <w:t>на право заключения договора на выполнение работ по</w:t>
      </w:r>
      <w:r w:rsidR="003771EA">
        <w:rPr>
          <w:rFonts w:cs="Times New Roman"/>
          <w:b/>
          <w:lang w:val="ru-RU"/>
        </w:rPr>
        <w:t xml:space="preserve"> ремонту и</w:t>
      </w:r>
      <w:r w:rsidRPr="00656D89">
        <w:rPr>
          <w:rFonts w:cs="Times New Roman"/>
          <w:b/>
          <w:lang w:val="ru-RU"/>
        </w:rPr>
        <w:t xml:space="preserve"> окрашиванию наружной металл</w:t>
      </w:r>
      <w:r w:rsidRPr="00656D89">
        <w:rPr>
          <w:rFonts w:cs="Times New Roman"/>
          <w:b/>
          <w:lang w:val="ru-RU"/>
        </w:rPr>
        <w:t>ической пожарной (эвакуационной) лестницы</w:t>
      </w:r>
    </w:p>
    <w:p w14:paraId="49E006AD" w14:textId="77777777" w:rsidR="00787DA2" w:rsidRPr="00656D89" w:rsidRDefault="00787DA2">
      <w:pPr>
        <w:rPr>
          <w:rFonts w:cs="Times New Roman"/>
          <w:lang w:val="ru-RU"/>
        </w:rPr>
      </w:pPr>
    </w:p>
    <w:p w14:paraId="6DE5F0C9" w14:textId="77777777" w:rsidR="00656D89" w:rsidRPr="00656D89" w:rsidRDefault="00656D89">
      <w:pPr>
        <w:rPr>
          <w:rFonts w:cs="Times New Roman"/>
          <w:lang w:val="ru-RU"/>
        </w:rPr>
      </w:pPr>
    </w:p>
    <w:p w14:paraId="559BEDB3" w14:textId="77777777" w:rsidR="00656D89" w:rsidRPr="00656D89" w:rsidRDefault="00656D89">
      <w:pPr>
        <w:rPr>
          <w:rFonts w:cs="Times New Roman"/>
          <w:lang w:val="ru-RU"/>
        </w:rPr>
      </w:pPr>
    </w:p>
    <w:p w14:paraId="04186C3D" w14:textId="77777777" w:rsidR="00656D89" w:rsidRPr="00656D89" w:rsidRDefault="00656D89">
      <w:pPr>
        <w:rPr>
          <w:rFonts w:cs="Times New Roman"/>
          <w:lang w:val="ru-RU"/>
        </w:rPr>
      </w:pPr>
    </w:p>
    <w:p w14:paraId="034EA13C" w14:textId="77777777" w:rsidR="00656D89" w:rsidRPr="00656D89" w:rsidRDefault="00656D89">
      <w:pPr>
        <w:rPr>
          <w:rFonts w:cs="Times New Roman"/>
          <w:lang w:val="ru-RU"/>
        </w:rPr>
      </w:pPr>
    </w:p>
    <w:p w14:paraId="6F8A3D15" w14:textId="77777777" w:rsidR="00656D89" w:rsidRPr="00656D89" w:rsidRDefault="00656D89">
      <w:pPr>
        <w:rPr>
          <w:rFonts w:cs="Times New Roman"/>
          <w:lang w:val="ru-RU"/>
        </w:rPr>
      </w:pPr>
    </w:p>
    <w:p w14:paraId="7AB397C7" w14:textId="77777777" w:rsidR="00656D89" w:rsidRPr="00656D89" w:rsidRDefault="00656D89">
      <w:pPr>
        <w:rPr>
          <w:rFonts w:cs="Times New Roman"/>
          <w:lang w:val="ru-RU"/>
        </w:rPr>
      </w:pPr>
    </w:p>
    <w:p w14:paraId="6B8D5080" w14:textId="77777777" w:rsidR="00656D89" w:rsidRDefault="00656D89">
      <w:pPr>
        <w:rPr>
          <w:rFonts w:cs="Times New Roman"/>
          <w:lang w:val="ru-RU"/>
        </w:rPr>
      </w:pPr>
    </w:p>
    <w:p w14:paraId="2A0ED3B4" w14:textId="77777777" w:rsidR="00656D89" w:rsidRDefault="00656D89">
      <w:pPr>
        <w:rPr>
          <w:rFonts w:cs="Times New Roman"/>
          <w:lang w:val="ru-RU"/>
        </w:rPr>
      </w:pPr>
    </w:p>
    <w:p w14:paraId="43759BB2" w14:textId="77777777" w:rsidR="00656D89" w:rsidRDefault="00656D89">
      <w:pPr>
        <w:rPr>
          <w:rFonts w:cs="Times New Roman"/>
          <w:lang w:val="ru-RU"/>
        </w:rPr>
      </w:pPr>
    </w:p>
    <w:p w14:paraId="467BC3A8" w14:textId="77777777" w:rsidR="00656D89" w:rsidRPr="00656D89" w:rsidRDefault="00656D89">
      <w:pPr>
        <w:rPr>
          <w:rFonts w:cs="Times New Roman"/>
          <w:lang w:val="ru-RU"/>
        </w:rPr>
      </w:pPr>
    </w:p>
    <w:p w14:paraId="2EB99EDE" w14:textId="77777777" w:rsidR="00656D89" w:rsidRPr="00656D89" w:rsidRDefault="00656D89">
      <w:pPr>
        <w:rPr>
          <w:rFonts w:cs="Times New Roman"/>
          <w:lang w:val="ru-RU"/>
        </w:rPr>
      </w:pPr>
    </w:p>
    <w:p w14:paraId="6A875151" w14:textId="77777777" w:rsidR="00656D89" w:rsidRPr="00656D89" w:rsidRDefault="00656D89">
      <w:pPr>
        <w:rPr>
          <w:rFonts w:cs="Times New Roman"/>
          <w:lang w:val="ru-RU"/>
        </w:rPr>
      </w:pPr>
    </w:p>
    <w:p w14:paraId="28D79E69" w14:textId="77777777" w:rsidR="00656D89" w:rsidRPr="00656D89" w:rsidRDefault="00656D89">
      <w:pPr>
        <w:rPr>
          <w:rFonts w:cs="Times New Roman"/>
          <w:lang w:val="ru-RU"/>
        </w:rPr>
      </w:pPr>
    </w:p>
    <w:p w14:paraId="54E8ECA0" w14:textId="77777777" w:rsidR="00656D89" w:rsidRPr="00656D89" w:rsidRDefault="00656D89">
      <w:pPr>
        <w:rPr>
          <w:rFonts w:cs="Times New Roman"/>
          <w:lang w:val="ru-RU"/>
        </w:rPr>
      </w:pPr>
    </w:p>
    <w:p w14:paraId="23D98A37" w14:textId="77777777" w:rsidR="00656D89" w:rsidRPr="00656D89" w:rsidRDefault="00656D89">
      <w:pPr>
        <w:rPr>
          <w:rFonts w:cs="Times New Roman"/>
          <w:lang w:val="ru-RU"/>
        </w:rPr>
      </w:pPr>
    </w:p>
    <w:p w14:paraId="4703A096" w14:textId="77777777" w:rsidR="00656D89" w:rsidRPr="00656D89" w:rsidRDefault="00656D89">
      <w:pPr>
        <w:rPr>
          <w:rFonts w:cs="Times New Roman"/>
          <w:lang w:val="ru-RU"/>
        </w:rPr>
      </w:pPr>
    </w:p>
    <w:p w14:paraId="4A551BBC" w14:textId="77777777" w:rsidR="00787DA2" w:rsidRPr="00656D89" w:rsidRDefault="00906940">
      <w:pPr>
        <w:pStyle w:val="1"/>
        <w:jc w:val="center"/>
        <w:rPr>
          <w:rFonts w:ascii="Times New Roman" w:hAnsi="Times New Roman" w:cs="Times New Roman"/>
          <w:sz w:val="22"/>
          <w:szCs w:val="22"/>
          <w:lang w:val="ru-RU"/>
        </w:rPr>
      </w:pPr>
      <w:r w:rsidRPr="00656D89">
        <w:rPr>
          <w:rFonts w:ascii="Times New Roman" w:eastAsia="Times New Roman" w:hAnsi="Times New Roman" w:cs="Times New Roman"/>
          <w:sz w:val="22"/>
          <w:szCs w:val="22"/>
          <w:lang w:val="ru-RU"/>
        </w:rPr>
        <w:lastRenderedPageBreak/>
        <w:t>Раздел 1. Нормативные основания и общие положения</w:t>
      </w:r>
    </w:p>
    <w:p w14:paraId="3E15D297" w14:textId="77777777" w:rsidR="00787DA2" w:rsidRPr="00656D89" w:rsidRDefault="00906940" w:rsidP="00656D89">
      <w:pPr>
        <w:ind w:firstLine="709"/>
        <w:rPr>
          <w:rFonts w:cs="Times New Roman"/>
          <w:lang w:val="ru-RU"/>
        </w:rPr>
      </w:pPr>
      <w:r w:rsidRPr="003771EA">
        <w:rPr>
          <w:lang w:val="ru-RU"/>
        </w:rPr>
        <w:t>1.1. Закупка проводится в соответствии с Федеральным законом от 18.07.2011 № 223-ФЗ «О закупках товаров, работ, услуг отдельными видами юридических</w:t>
      </w:r>
      <w:r w:rsidRPr="003771EA">
        <w:rPr>
          <w:lang w:val="ru-RU"/>
        </w:rPr>
        <w:t xml:space="preserve"> лиц», Положением о закупке Заказчика, в том числе статьями 15, 16, 37–41, 49, 51–53, и регламентом электронной площадки.</w:t>
      </w:r>
    </w:p>
    <w:p w14:paraId="663CB5C8" w14:textId="77777777" w:rsidR="00787DA2" w:rsidRPr="00656D89" w:rsidRDefault="00906940" w:rsidP="00656D89">
      <w:pPr>
        <w:ind w:firstLine="709"/>
        <w:rPr>
          <w:rFonts w:cs="Times New Roman"/>
          <w:lang w:val="ru-RU"/>
        </w:rPr>
      </w:pPr>
      <w:r w:rsidRPr="00656D89">
        <w:rPr>
          <w:rFonts w:cs="Times New Roman"/>
          <w:b/>
          <w:lang w:val="ru-RU"/>
        </w:rPr>
        <w:t xml:space="preserve">1.2. </w:t>
      </w:r>
      <w:r w:rsidRPr="00656D89">
        <w:rPr>
          <w:rFonts w:cs="Times New Roman"/>
          <w:lang w:val="ru-RU"/>
        </w:rPr>
        <w:t>К подаче электронных документов и обработке персональных данных применяются Федеральный закон от 06.04.2011 № 63-ФЗ «Об электронн</w:t>
      </w:r>
      <w:r w:rsidRPr="00656D89">
        <w:rPr>
          <w:rFonts w:cs="Times New Roman"/>
          <w:lang w:val="ru-RU"/>
        </w:rPr>
        <w:t>ой подписи» и Федеральный закон от 27.07.2006 № 152-ФЗ «О персональных данных».</w:t>
      </w:r>
    </w:p>
    <w:p w14:paraId="4216AC12" w14:textId="77777777" w:rsidR="00787DA2" w:rsidRPr="00656D89" w:rsidRDefault="00906940" w:rsidP="00656D89">
      <w:pPr>
        <w:ind w:firstLine="709"/>
        <w:rPr>
          <w:rFonts w:cs="Times New Roman"/>
          <w:lang w:val="ru-RU"/>
        </w:rPr>
      </w:pPr>
      <w:r w:rsidRPr="00656D89">
        <w:rPr>
          <w:rFonts w:cs="Times New Roman"/>
          <w:b/>
          <w:lang w:val="ru-RU"/>
        </w:rPr>
        <w:t xml:space="preserve">1.3. </w:t>
      </w:r>
      <w:r w:rsidRPr="00656D89">
        <w:rPr>
          <w:rFonts w:cs="Times New Roman"/>
          <w:lang w:val="ru-RU"/>
        </w:rPr>
        <w:t>Условия национального режима определены статьей 3.1-4 Федерального закона № 223-ФЗ и постановлением Правительства РФ от 23.12.2024 № 1875. Вывод о неприменении защитных ме</w:t>
      </w:r>
      <w:r w:rsidRPr="00656D89">
        <w:rPr>
          <w:rFonts w:cs="Times New Roman"/>
          <w:lang w:val="ru-RU"/>
        </w:rPr>
        <w:t>р к данной закупке приведен в пункте 27 Информационной карты.</w:t>
      </w:r>
    </w:p>
    <w:p w14:paraId="7AD41663" w14:textId="77777777" w:rsidR="00787DA2" w:rsidRPr="00656D89" w:rsidRDefault="00906940" w:rsidP="00656D89">
      <w:pPr>
        <w:ind w:firstLine="709"/>
        <w:rPr>
          <w:rFonts w:cs="Times New Roman"/>
          <w:lang w:val="ru-RU"/>
        </w:rPr>
      </w:pPr>
      <w:r w:rsidRPr="00656D89">
        <w:rPr>
          <w:rFonts w:cs="Times New Roman"/>
          <w:b/>
          <w:lang w:val="ru-RU"/>
        </w:rPr>
        <w:t xml:space="preserve">1.4. </w:t>
      </w:r>
      <w:r w:rsidRPr="00656D89">
        <w:rPr>
          <w:rFonts w:cs="Times New Roman"/>
          <w:lang w:val="ru-RU"/>
        </w:rPr>
        <w:t>Извещение и документация размещаются 02.09.2026 в Единой информационной системе и на электронной площадке. Доступ предоставляется без взимания платы в течение всего срока подачи заявок.</w:t>
      </w:r>
    </w:p>
    <w:p w14:paraId="356BCABA" w14:textId="77777777" w:rsidR="00787DA2" w:rsidRPr="00656D89" w:rsidRDefault="00906940" w:rsidP="00656D89">
      <w:pPr>
        <w:ind w:firstLine="709"/>
        <w:rPr>
          <w:rFonts w:cs="Times New Roman"/>
          <w:lang w:val="ru-RU"/>
        </w:rPr>
      </w:pPr>
      <w:r w:rsidRPr="00656D89">
        <w:rPr>
          <w:rFonts w:cs="Times New Roman"/>
          <w:b/>
          <w:lang w:val="ru-RU"/>
        </w:rPr>
        <w:t>1.5</w:t>
      </w:r>
      <w:r w:rsidRPr="00656D89">
        <w:rPr>
          <w:rFonts w:cs="Times New Roman"/>
          <w:b/>
          <w:lang w:val="ru-RU"/>
        </w:rPr>
        <w:t xml:space="preserve">. </w:t>
      </w:r>
      <w:r w:rsidRPr="00656D89">
        <w:rPr>
          <w:rFonts w:cs="Times New Roman"/>
          <w:lang w:val="ru-RU"/>
        </w:rPr>
        <w:t>Участник вправе подать только одну заявку. До окончания срока подачи заявок участник вправе отозвать заявку либо подать новую взамен ранее поданной. Датой и временем подачи считается дата и время последней заявки.</w:t>
      </w:r>
    </w:p>
    <w:p w14:paraId="034D17AB" w14:textId="77777777" w:rsidR="00787DA2" w:rsidRPr="00656D89" w:rsidRDefault="00906940" w:rsidP="00656D89">
      <w:pPr>
        <w:ind w:firstLine="709"/>
        <w:rPr>
          <w:rFonts w:cs="Times New Roman"/>
          <w:lang w:val="ru-RU"/>
        </w:rPr>
      </w:pPr>
      <w:r w:rsidRPr="00656D89">
        <w:rPr>
          <w:rFonts w:cs="Times New Roman"/>
          <w:b/>
          <w:lang w:val="ru-RU"/>
        </w:rPr>
        <w:t xml:space="preserve">1.6. </w:t>
      </w:r>
      <w:r w:rsidRPr="00656D89">
        <w:rPr>
          <w:rFonts w:cs="Times New Roman"/>
          <w:lang w:val="ru-RU"/>
        </w:rPr>
        <w:t xml:space="preserve">Запросы о разъяснении направляются </w:t>
      </w:r>
      <w:r w:rsidRPr="00656D89">
        <w:rPr>
          <w:rFonts w:cs="Times New Roman"/>
          <w:lang w:val="ru-RU"/>
        </w:rPr>
        <w:t>через электронную площадку. Разъяснения не могут изменять предмет закупки и существенные условия проекта договора.</w:t>
      </w:r>
    </w:p>
    <w:p w14:paraId="3F91A348" w14:textId="77777777" w:rsidR="00787DA2" w:rsidRPr="00656D89" w:rsidRDefault="00906940" w:rsidP="00656D89">
      <w:pPr>
        <w:ind w:firstLine="709"/>
        <w:rPr>
          <w:rFonts w:cs="Times New Roman"/>
          <w:lang w:val="ru-RU"/>
        </w:rPr>
      </w:pPr>
      <w:r w:rsidRPr="00656D89">
        <w:rPr>
          <w:rFonts w:cs="Times New Roman"/>
          <w:b/>
          <w:lang w:val="ru-RU"/>
        </w:rPr>
        <w:t xml:space="preserve">1.7. </w:t>
      </w:r>
      <w:r w:rsidRPr="00656D89">
        <w:rPr>
          <w:rFonts w:cs="Times New Roman"/>
          <w:lang w:val="ru-RU"/>
        </w:rPr>
        <w:t xml:space="preserve">Изменения могут быть внесены не позднее чем за один рабочий день до даты окончания подачи заявок. Предмет закупки не изменяется, а срок </w:t>
      </w:r>
      <w:r w:rsidRPr="00656D89">
        <w:rPr>
          <w:rFonts w:cs="Times New Roman"/>
          <w:lang w:val="ru-RU"/>
        </w:rPr>
        <w:t>подачи заявок продлевается по пункту 9 статьи 37 Положения.</w:t>
      </w:r>
    </w:p>
    <w:p w14:paraId="5131E8C9" w14:textId="77777777" w:rsidR="00787DA2" w:rsidRPr="00656D89" w:rsidRDefault="00906940" w:rsidP="00656D89">
      <w:pPr>
        <w:spacing w:before="80"/>
        <w:ind w:firstLine="709"/>
        <w:rPr>
          <w:rFonts w:cs="Times New Roman"/>
          <w:lang w:val="ru-RU"/>
        </w:rPr>
      </w:pPr>
      <w:r w:rsidRPr="00656D89">
        <w:rPr>
          <w:rFonts w:cs="Times New Roman"/>
          <w:b/>
          <w:lang w:val="ru-RU"/>
        </w:rPr>
        <w:t xml:space="preserve">1.8. </w:t>
      </w:r>
      <w:r w:rsidRPr="00656D89">
        <w:rPr>
          <w:rFonts w:cs="Times New Roman"/>
          <w:lang w:val="ru-RU"/>
        </w:rPr>
        <w:t>Заказчик вправе отменить запрос котировок не позднее чем за два дня до даты окончания подачи заявок. После этого отмена допускается только при возникновении обстоятельств непреодолимой силы.</w:t>
      </w:r>
    </w:p>
    <w:p w14:paraId="02BC3985" w14:textId="77777777" w:rsidR="00787DA2" w:rsidRPr="00656D89" w:rsidRDefault="00906940" w:rsidP="00656D89">
      <w:pPr>
        <w:ind w:firstLine="709"/>
        <w:rPr>
          <w:rFonts w:cs="Times New Roman"/>
          <w:lang w:val="ru-RU"/>
        </w:rPr>
      </w:pPr>
      <w:r w:rsidRPr="00656D89">
        <w:rPr>
          <w:rFonts w:cs="Times New Roman"/>
          <w:b/>
          <w:lang w:val="ru-RU"/>
        </w:rPr>
        <w:t xml:space="preserve">1.9. </w:t>
      </w:r>
      <w:r w:rsidRPr="00656D89">
        <w:rPr>
          <w:rFonts w:cs="Times New Roman"/>
          <w:lang w:val="ru-RU"/>
        </w:rPr>
        <w:t>Победителем признается участник, соответствующая требованиям заявка которого содержит наиболее низкую цену договора. При равенстве цен победителем признается участник, заявка которого поступила ранее.</w:t>
      </w:r>
    </w:p>
    <w:p w14:paraId="09F75645" w14:textId="77777777" w:rsidR="00787DA2" w:rsidRPr="00656D89" w:rsidRDefault="00906940" w:rsidP="00656D89">
      <w:pPr>
        <w:ind w:firstLine="709"/>
        <w:rPr>
          <w:rFonts w:cs="Times New Roman"/>
          <w:lang w:val="ru-RU"/>
        </w:rPr>
      </w:pPr>
      <w:r w:rsidRPr="003771EA">
        <w:rPr>
          <w:lang w:val="ru-RU"/>
        </w:rPr>
        <w:t>1.10. При снижении цены договора победителем или у</w:t>
      </w:r>
      <w:r w:rsidRPr="003771EA">
        <w:rPr>
          <w:lang w:val="ru-RU"/>
        </w:rPr>
        <w:t>частником закупки, с которым заключается договор, на 25 (двадцать пять) и более процентов от НМЦД такой победитель (участник) обязан представить технико-экономический расчет или сметный расчет, обосновывающий снижение цены, в соответствии со статьей 52 Пол</w:t>
      </w:r>
      <w:r w:rsidRPr="003771EA">
        <w:rPr>
          <w:lang w:val="ru-RU"/>
        </w:rPr>
        <w:t>ожения.</w:t>
      </w:r>
    </w:p>
    <w:p w14:paraId="70B55C53" w14:textId="77777777" w:rsidR="00787DA2" w:rsidRPr="00656D89" w:rsidRDefault="00906940">
      <w:pPr>
        <w:pStyle w:val="1"/>
        <w:jc w:val="center"/>
        <w:rPr>
          <w:rFonts w:ascii="Times New Roman" w:hAnsi="Times New Roman" w:cs="Times New Roman"/>
          <w:sz w:val="22"/>
          <w:szCs w:val="22"/>
        </w:rPr>
      </w:pPr>
      <w:r w:rsidRPr="00656D89">
        <w:rPr>
          <w:rFonts w:ascii="Times New Roman" w:eastAsia="Times New Roman" w:hAnsi="Times New Roman" w:cs="Times New Roman"/>
          <w:sz w:val="22"/>
          <w:szCs w:val="22"/>
        </w:rPr>
        <w:t>Раздел 2. Информационная карта</w:t>
      </w:r>
    </w:p>
    <w:tbl>
      <w:tblPr>
        <w:tblStyle w:val="aff0"/>
        <w:tblW w:w="9978" w:type="dxa"/>
        <w:jc w:val="center"/>
        <w:tblLayout w:type="fixed"/>
        <w:tblLook w:val="04A0" w:firstRow="1" w:lastRow="0" w:firstColumn="1" w:lastColumn="0" w:noHBand="0" w:noVBand="1"/>
      </w:tblPr>
      <w:tblGrid>
        <w:gridCol w:w="454"/>
        <w:gridCol w:w="2891"/>
        <w:gridCol w:w="6633"/>
      </w:tblGrid>
      <w:tr w:rsidR="00787DA2" w:rsidRPr="00656D89" w14:paraId="324C14DF" w14:textId="77777777" w:rsidTr="00656D89">
        <w:trPr>
          <w:cantSplit/>
          <w:tblHeader/>
          <w:jc w:val="center"/>
        </w:trPr>
        <w:tc>
          <w:tcPr>
            <w:tcW w:w="454" w:type="dxa"/>
            <w:shd w:val="clear" w:color="auto" w:fill="auto"/>
            <w:tcMar>
              <w:top w:w="90" w:type="dxa"/>
              <w:left w:w="100" w:type="dxa"/>
              <w:bottom w:w="90" w:type="dxa"/>
              <w:right w:w="100" w:type="dxa"/>
            </w:tcMar>
            <w:vAlign w:val="center"/>
          </w:tcPr>
          <w:p w14:paraId="78A3C304" w14:textId="77777777" w:rsidR="00787DA2" w:rsidRPr="00656D89" w:rsidRDefault="00906940">
            <w:pPr>
              <w:spacing w:after="0" w:line="240" w:lineRule="auto"/>
              <w:jc w:val="center"/>
              <w:rPr>
                <w:rFonts w:cs="Times New Roman"/>
              </w:rPr>
            </w:pPr>
            <w:r w:rsidRPr="00656D89">
              <w:rPr>
                <w:rFonts w:cs="Times New Roman"/>
                <w:b/>
              </w:rPr>
              <w:t>№</w:t>
            </w:r>
          </w:p>
        </w:tc>
        <w:tc>
          <w:tcPr>
            <w:tcW w:w="2891" w:type="dxa"/>
            <w:shd w:val="clear" w:color="auto" w:fill="auto"/>
            <w:tcMar>
              <w:top w:w="90" w:type="dxa"/>
              <w:left w:w="100" w:type="dxa"/>
              <w:bottom w:w="90" w:type="dxa"/>
              <w:right w:w="100" w:type="dxa"/>
            </w:tcMar>
            <w:vAlign w:val="center"/>
          </w:tcPr>
          <w:p w14:paraId="3D7D7082" w14:textId="77777777" w:rsidR="00787DA2" w:rsidRPr="00656D89" w:rsidRDefault="00906940">
            <w:pPr>
              <w:spacing w:after="0" w:line="240" w:lineRule="auto"/>
              <w:jc w:val="center"/>
              <w:rPr>
                <w:rFonts w:cs="Times New Roman"/>
              </w:rPr>
            </w:pPr>
            <w:r w:rsidRPr="00656D89">
              <w:rPr>
                <w:rFonts w:cs="Times New Roman"/>
                <w:b/>
              </w:rPr>
              <w:t>Сведения</w:t>
            </w:r>
          </w:p>
        </w:tc>
        <w:tc>
          <w:tcPr>
            <w:tcW w:w="6633" w:type="dxa"/>
            <w:shd w:val="clear" w:color="auto" w:fill="auto"/>
            <w:tcMar>
              <w:top w:w="90" w:type="dxa"/>
              <w:left w:w="100" w:type="dxa"/>
              <w:bottom w:w="90" w:type="dxa"/>
              <w:right w:w="100" w:type="dxa"/>
            </w:tcMar>
            <w:vAlign w:val="center"/>
          </w:tcPr>
          <w:p w14:paraId="1051EF0A" w14:textId="77777777" w:rsidR="00787DA2" w:rsidRPr="00656D89" w:rsidRDefault="00906940">
            <w:pPr>
              <w:spacing w:after="0" w:line="240" w:lineRule="auto"/>
              <w:jc w:val="center"/>
              <w:rPr>
                <w:rFonts w:cs="Times New Roman"/>
              </w:rPr>
            </w:pPr>
            <w:r w:rsidRPr="00656D89">
              <w:rPr>
                <w:rFonts w:cs="Times New Roman"/>
                <w:b/>
              </w:rPr>
              <w:t>Данные</w:t>
            </w:r>
          </w:p>
        </w:tc>
      </w:tr>
      <w:tr w:rsidR="00787DA2" w:rsidRPr="003771EA" w14:paraId="52204B53" w14:textId="77777777">
        <w:trPr>
          <w:cantSplit/>
          <w:jc w:val="center"/>
        </w:trPr>
        <w:tc>
          <w:tcPr>
            <w:tcW w:w="454" w:type="dxa"/>
            <w:tcMar>
              <w:top w:w="90" w:type="dxa"/>
              <w:left w:w="100" w:type="dxa"/>
              <w:bottom w:w="90" w:type="dxa"/>
              <w:right w:w="100" w:type="dxa"/>
            </w:tcMar>
            <w:vAlign w:val="center"/>
          </w:tcPr>
          <w:p w14:paraId="2BC9785E" w14:textId="77777777" w:rsidR="00787DA2" w:rsidRPr="00656D89" w:rsidRDefault="00906940">
            <w:pPr>
              <w:spacing w:after="0" w:line="240" w:lineRule="auto"/>
              <w:jc w:val="center"/>
              <w:rPr>
                <w:rFonts w:cs="Times New Roman"/>
              </w:rPr>
            </w:pPr>
            <w:r w:rsidRPr="00656D89">
              <w:rPr>
                <w:rFonts w:cs="Times New Roman"/>
                <w:b/>
              </w:rPr>
              <w:t>1</w:t>
            </w:r>
          </w:p>
        </w:tc>
        <w:tc>
          <w:tcPr>
            <w:tcW w:w="2891" w:type="dxa"/>
            <w:tcMar>
              <w:top w:w="90" w:type="dxa"/>
              <w:left w:w="100" w:type="dxa"/>
              <w:bottom w:w="90" w:type="dxa"/>
              <w:right w:w="100" w:type="dxa"/>
            </w:tcMar>
            <w:vAlign w:val="center"/>
          </w:tcPr>
          <w:p w14:paraId="6B1B8151" w14:textId="77777777" w:rsidR="00787DA2" w:rsidRPr="00656D89" w:rsidRDefault="00906940">
            <w:pPr>
              <w:spacing w:after="0" w:line="240" w:lineRule="auto"/>
              <w:jc w:val="left"/>
              <w:rPr>
                <w:rFonts w:cs="Times New Roman"/>
              </w:rPr>
            </w:pPr>
            <w:r w:rsidRPr="00656D89">
              <w:rPr>
                <w:rFonts w:cs="Times New Roman"/>
                <w:b/>
              </w:rPr>
              <w:t>Заказчик</w:t>
            </w:r>
          </w:p>
        </w:tc>
        <w:tc>
          <w:tcPr>
            <w:tcW w:w="6633" w:type="dxa"/>
            <w:tcMar>
              <w:top w:w="90" w:type="dxa"/>
              <w:left w:w="100" w:type="dxa"/>
              <w:bottom w:w="90" w:type="dxa"/>
              <w:right w:w="100" w:type="dxa"/>
            </w:tcMar>
            <w:vAlign w:val="center"/>
          </w:tcPr>
          <w:p w14:paraId="193CF218" w14:textId="77777777" w:rsidR="00787DA2" w:rsidRPr="00656D89" w:rsidRDefault="00906940">
            <w:pPr>
              <w:spacing w:after="0" w:line="240" w:lineRule="auto"/>
              <w:jc w:val="left"/>
              <w:rPr>
                <w:rFonts w:cs="Times New Roman"/>
                <w:lang w:val="ru-RU"/>
              </w:rPr>
            </w:pPr>
            <w:r w:rsidRPr="00656D89">
              <w:rPr>
                <w:rFonts w:cs="Times New Roman"/>
                <w:lang w:val="ru-RU"/>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w:t>
            </w:r>
            <w:r w:rsidRPr="00656D89">
              <w:rPr>
                <w:rFonts w:cs="Times New Roman"/>
                <w:lang w:val="ru-RU"/>
              </w:rPr>
              <w:t>(ГАПОУ СО «СООК - ПК - ЛИ 64»).</w:t>
            </w:r>
            <w:r w:rsidRPr="00656D89">
              <w:rPr>
                <w:rFonts w:cs="Times New Roman"/>
                <w:lang w:val="ru-RU"/>
              </w:rPr>
              <w:br/>
              <w:t>Адрес: 410012, Саратовская обл., г. Саратов, ул. им. Разина С.Т., д. 73.</w:t>
            </w:r>
            <w:r w:rsidRPr="00656D89">
              <w:rPr>
                <w:rFonts w:cs="Times New Roman"/>
                <w:lang w:val="ru-RU"/>
              </w:rPr>
              <w:br/>
            </w:r>
            <w:r w:rsidRPr="00656D89">
              <w:rPr>
                <w:rFonts w:cs="Times New Roman"/>
              </w:rPr>
              <w:t>E</w:t>
            </w:r>
            <w:r w:rsidRPr="00656D89">
              <w:rPr>
                <w:rFonts w:cs="Times New Roman"/>
                <w:lang w:val="ru-RU"/>
              </w:rPr>
              <w:t>-</w:t>
            </w:r>
            <w:r w:rsidRPr="00656D89">
              <w:rPr>
                <w:rFonts w:cs="Times New Roman"/>
              </w:rPr>
              <w:t>mail</w:t>
            </w:r>
            <w:r w:rsidRPr="00656D89">
              <w:rPr>
                <w:rFonts w:cs="Times New Roman"/>
                <w:lang w:val="ru-RU"/>
              </w:rPr>
              <w:t xml:space="preserve">: </w:t>
            </w:r>
            <w:r w:rsidRPr="00656D89">
              <w:rPr>
                <w:rFonts w:cs="Times New Roman"/>
              </w:rPr>
              <w:t>n</w:t>
            </w:r>
            <w:r w:rsidRPr="00656D89">
              <w:rPr>
                <w:rFonts w:cs="Times New Roman"/>
                <w:lang w:val="ru-RU"/>
              </w:rPr>
              <w:t>.</w:t>
            </w:r>
            <w:r w:rsidRPr="00656D89">
              <w:rPr>
                <w:rFonts w:cs="Times New Roman"/>
              </w:rPr>
              <w:t>petrova</w:t>
            </w:r>
            <w:r w:rsidRPr="00656D89">
              <w:rPr>
                <w:rFonts w:cs="Times New Roman"/>
                <w:lang w:val="ru-RU"/>
              </w:rPr>
              <w:t>.</w:t>
            </w:r>
            <w:r w:rsidRPr="00656D89">
              <w:rPr>
                <w:rFonts w:cs="Times New Roman"/>
              </w:rPr>
              <w:t>li</w:t>
            </w:r>
            <w:r w:rsidRPr="00656D89">
              <w:rPr>
                <w:rFonts w:cs="Times New Roman"/>
                <w:lang w:val="ru-RU"/>
              </w:rPr>
              <w:t>64@</w:t>
            </w:r>
            <w:r w:rsidRPr="00656D89">
              <w:rPr>
                <w:rFonts w:cs="Times New Roman"/>
              </w:rPr>
              <w:t>mail</w:t>
            </w:r>
            <w:r w:rsidRPr="00656D89">
              <w:rPr>
                <w:rFonts w:cs="Times New Roman"/>
                <w:lang w:val="ru-RU"/>
              </w:rPr>
              <w:t>.</w:t>
            </w:r>
            <w:r w:rsidRPr="00656D89">
              <w:rPr>
                <w:rFonts w:cs="Times New Roman"/>
              </w:rPr>
              <w:t>ru</w:t>
            </w:r>
            <w:r w:rsidRPr="00656D89">
              <w:rPr>
                <w:rFonts w:cs="Times New Roman"/>
                <w:lang w:val="ru-RU"/>
              </w:rPr>
              <w:t>. Тел.: 8 917 313-33-07.</w:t>
            </w:r>
            <w:r w:rsidRPr="00656D89">
              <w:rPr>
                <w:rFonts w:cs="Times New Roman"/>
                <w:lang w:val="ru-RU"/>
              </w:rPr>
              <w:br/>
              <w:t>Контактное лицо: Петрова Наталия Валерьевна.</w:t>
            </w:r>
          </w:p>
        </w:tc>
      </w:tr>
      <w:tr w:rsidR="00787DA2" w:rsidRPr="003771EA" w14:paraId="7EDBE9B9" w14:textId="77777777">
        <w:trPr>
          <w:cantSplit/>
          <w:jc w:val="center"/>
        </w:trPr>
        <w:tc>
          <w:tcPr>
            <w:tcW w:w="454" w:type="dxa"/>
            <w:tcMar>
              <w:top w:w="90" w:type="dxa"/>
              <w:left w:w="100" w:type="dxa"/>
              <w:bottom w:w="90" w:type="dxa"/>
              <w:right w:w="100" w:type="dxa"/>
            </w:tcMar>
            <w:vAlign w:val="center"/>
          </w:tcPr>
          <w:p w14:paraId="3BF6895E" w14:textId="77777777" w:rsidR="00787DA2" w:rsidRPr="00656D89" w:rsidRDefault="00906940">
            <w:pPr>
              <w:spacing w:after="0" w:line="240" w:lineRule="auto"/>
              <w:jc w:val="center"/>
              <w:rPr>
                <w:rFonts w:cs="Times New Roman"/>
              </w:rPr>
            </w:pPr>
            <w:r w:rsidRPr="00656D89">
              <w:rPr>
                <w:rFonts w:cs="Times New Roman"/>
                <w:b/>
              </w:rPr>
              <w:t>2</w:t>
            </w:r>
          </w:p>
        </w:tc>
        <w:tc>
          <w:tcPr>
            <w:tcW w:w="2891" w:type="dxa"/>
            <w:tcMar>
              <w:top w:w="90" w:type="dxa"/>
              <w:left w:w="100" w:type="dxa"/>
              <w:bottom w:w="90" w:type="dxa"/>
              <w:right w:w="100" w:type="dxa"/>
            </w:tcMar>
            <w:vAlign w:val="center"/>
          </w:tcPr>
          <w:p w14:paraId="7C00A94C" w14:textId="77777777" w:rsidR="00787DA2" w:rsidRPr="00656D89" w:rsidRDefault="00906940">
            <w:pPr>
              <w:spacing w:after="0" w:line="240" w:lineRule="auto"/>
              <w:jc w:val="left"/>
              <w:rPr>
                <w:rFonts w:cs="Times New Roman"/>
              </w:rPr>
            </w:pPr>
            <w:r w:rsidRPr="00656D89">
              <w:rPr>
                <w:rFonts w:cs="Times New Roman"/>
                <w:b/>
              </w:rPr>
              <w:t>Способ закупки</w:t>
            </w:r>
          </w:p>
        </w:tc>
        <w:tc>
          <w:tcPr>
            <w:tcW w:w="6633" w:type="dxa"/>
            <w:tcMar>
              <w:top w:w="90" w:type="dxa"/>
              <w:left w:w="100" w:type="dxa"/>
              <w:bottom w:w="90" w:type="dxa"/>
              <w:right w:w="100" w:type="dxa"/>
            </w:tcMar>
            <w:vAlign w:val="center"/>
          </w:tcPr>
          <w:p w14:paraId="406BB3C2" w14:textId="77777777" w:rsidR="00787DA2" w:rsidRPr="00656D89" w:rsidRDefault="00906940">
            <w:pPr>
              <w:spacing w:after="0" w:line="240" w:lineRule="auto"/>
              <w:jc w:val="left"/>
              <w:rPr>
                <w:rFonts w:cs="Times New Roman"/>
                <w:lang w:val="ru-RU"/>
              </w:rPr>
            </w:pPr>
            <w:r w:rsidRPr="003771EA">
              <w:rPr>
                <w:lang w:val="ru-RU"/>
              </w:rPr>
              <w:t>Запрос котировок в электронной фо</w:t>
            </w:r>
            <w:r w:rsidRPr="003771EA">
              <w:rPr>
                <w:lang w:val="ru-RU"/>
              </w:rPr>
              <w:t>рме. Основание: пункт 4 статьи 10 Положения; НМЦД не превышает 1 000 000 руб.</w:t>
            </w:r>
          </w:p>
        </w:tc>
      </w:tr>
      <w:tr w:rsidR="00787DA2" w:rsidRPr="003771EA" w14:paraId="678CAF60" w14:textId="77777777">
        <w:trPr>
          <w:cantSplit/>
          <w:jc w:val="center"/>
        </w:trPr>
        <w:tc>
          <w:tcPr>
            <w:tcW w:w="454" w:type="dxa"/>
            <w:tcMar>
              <w:top w:w="90" w:type="dxa"/>
              <w:left w:w="100" w:type="dxa"/>
              <w:bottom w:w="90" w:type="dxa"/>
              <w:right w:w="100" w:type="dxa"/>
            </w:tcMar>
            <w:vAlign w:val="center"/>
          </w:tcPr>
          <w:p w14:paraId="55A24CA6" w14:textId="77777777" w:rsidR="00787DA2" w:rsidRPr="00656D89" w:rsidRDefault="00906940">
            <w:pPr>
              <w:spacing w:after="0" w:line="240" w:lineRule="auto"/>
              <w:jc w:val="center"/>
              <w:rPr>
                <w:rFonts w:cs="Times New Roman"/>
              </w:rPr>
            </w:pPr>
            <w:r w:rsidRPr="00656D89">
              <w:rPr>
                <w:rFonts w:cs="Times New Roman"/>
                <w:b/>
              </w:rPr>
              <w:t>3</w:t>
            </w:r>
          </w:p>
        </w:tc>
        <w:tc>
          <w:tcPr>
            <w:tcW w:w="2891" w:type="dxa"/>
            <w:tcMar>
              <w:top w:w="90" w:type="dxa"/>
              <w:left w:w="100" w:type="dxa"/>
              <w:bottom w:w="90" w:type="dxa"/>
              <w:right w:w="100" w:type="dxa"/>
            </w:tcMar>
            <w:vAlign w:val="center"/>
          </w:tcPr>
          <w:p w14:paraId="4E63729E" w14:textId="77777777" w:rsidR="00787DA2" w:rsidRPr="00656D89" w:rsidRDefault="00906940">
            <w:pPr>
              <w:spacing w:after="0" w:line="240" w:lineRule="auto"/>
              <w:jc w:val="left"/>
              <w:rPr>
                <w:rFonts w:cs="Times New Roman"/>
              </w:rPr>
            </w:pPr>
            <w:r w:rsidRPr="00656D89">
              <w:rPr>
                <w:rFonts w:cs="Times New Roman"/>
                <w:b/>
              </w:rPr>
              <w:t>Информационные ресурсы</w:t>
            </w:r>
          </w:p>
        </w:tc>
        <w:tc>
          <w:tcPr>
            <w:tcW w:w="6633" w:type="dxa"/>
            <w:tcMar>
              <w:top w:w="90" w:type="dxa"/>
              <w:left w:w="100" w:type="dxa"/>
              <w:bottom w:w="90" w:type="dxa"/>
              <w:right w:w="100" w:type="dxa"/>
            </w:tcMar>
            <w:vAlign w:val="center"/>
          </w:tcPr>
          <w:p w14:paraId="5830E9F8" w14:textId="77777777" w:rsidR="00787DA2" w:rsidRPr="00656D89" w:rsidRDefault="00906940">
            <w:pPr>
              <w:spacing w:after="0" w:line="240" w:lineRule="auto"/>
              <w:jc w:val="left"/>
              <w:rPr>
                <w:rFonts w:cs="Times New Roman"/>
                <w:lang w:val="ru-RU"/>
              </w:rPr>
            </w:pPr>
            <w:r w:rsidRPr="00656D89">
              <w:rPr>
                <w:rFonts w:cs="Times New Roman"/>
                <w:lang w:val="ru-RU"/>
              </w:rPr>
              <w:t xml:space="preserve">ЕИС: </w:t>
            </w:r>
            <w:r w:rsidRPr="00656D89">
              <w:rPr>
                <w:rFonts w:cs="Times New Roman"/>
              </w:rPr>
              <w:t>https</w:t>
            </w:r>
            <w:r w:rsidRPr="00656D89">
              <w:rPr>
                <w:rFonts w:cs="Times New Roman"/>
                <w:lang w:val="ru-RU"/>
              </w:rPr>
              <w:t>://</w:t>
            </w:r>
            <w:r w:rsidRPr="00656D89">
              <w:rPr>
                <w:rFonts w:cs="Times New Roman"/>
              </w:rPr>
              <w:t>zakupki</w:t>
            </w:r>
            <w:r w:rsidRPr="00656D89">
              <w:rPr>
                <w:rFonts w:cs="Times New Roman"/>
                <w:lang w:val="ru-RU"/>
              </w:rPr>
              <w:t>.</w:t>
            </w:r>
            <w:r w:rsidRPr="00656D89">
              <w:rPr>
                <w:rFonts w:cs="Times New Roman"/>
              </w:rPr>
              <w:t>gov</w:t>
            </w:r>
            <w:r w:rsidRPr="00656D89">
              <w:rPr>
                <w:rFonts w:cs="Times New Roman"/>
                <w:lang w:val="ru-RU"/>
              </w:rPr>
              <w:t>.</w:t>
            </w:r>
            <w:r w:rsidRPr="00656D89">
              <w:rPr>
                <w:rFonts w:cs="Times New Roman"/>
              </w:rPr>
              <w:t>ru</w:t>
            </w:r>
            <w:r w:rsidRPr="00656D89">
              <w:rPr>
                <w:rFonts w:cs="Times New Roman"/>
                <w:lang w:val="ru-RU"/>
              </w:rPr>
              <w:t>/.</w:t>
            </w:r>
            <w:r w:rsidRPr="00656D89">
              <w:rPr>
                <w:rFonts w:cs="Times New Roman"/>
                <w:lang w:val="ru-RU"/>
              </w:rPr>
              <w:br/>
              <w:t xml:space="preserve">Электронная площадка «Электронные торги России»: </w:t>
            </w:r>
            <w:r w:rsidRPr="00656D89">
              <w:rPr>
                <w:rFonts w:cs="Times New Roman"/>
              </w:rPr>
              <w:t>https</w:t>
            </w:r>
            <w:r w:rsidRPr="00656D89">
              <w:rPr>
                <w:rFonts w:cs="Times New Roman"/>
                <w:lang w:val="ru-RU"/>
              </w:rPr>
              <w:t>://</w:t>
            </w:r>
            <w:r w:rsidRPr="00656D89">
              <w:rPr>
                <w:rFonts w:cs="Times New Roman"/>
              </w:rPr>
              <w:t>etp</w:t>
            </w:r>
            <w:r w:rsidRPr="00656D89">
              <w:rPr>
                <w:rFonts w:cs="Times New Roman"/>
                <w:lang w:val="ru-RU"/>
              </w:rPr>
              <w:t>.</w:t>
            </w:r>
            <w:r w:rsidRPr="00656D89">
              <w:rPr>
                <w:rFonts w:cs="Times New Roman"/>
              </w:rPr>
              <w:t>torgi</w:t>
            </w:r>
            <w:r w:rsidRPr="00656D89">
              <w:rPr>
                <w:rFonts w:cs="Times New Roman"/>
                <w:lang w:val="ru-RU"/>
              </w:rPr>
              <w:t>82.</w:t>
            </w:r>
            <w:r w:rsidRPr="00656D89">
              <w:rPr>
                <w:rFonts w:cs="Times New Roman"/>
              </w:rPr>
              <w:t>ru</w:t>
            </w:r>
            <w:r w:rsidRPr="00656D89">
              <w:rPr>
                <w:rFonts w:cs="Times New Roman"/>
                <w:lang w:val="ru-RU"/>
              </w:rPr>
              <w:t>/.</w:t>
            </w:r>
          </w:p>
        </w:tc>
      </w:tr>
      <w:tr w:rsidR="00787DA2" w:rsidRPr="003771EA" w14:paraId="798ABC8D" w14:textId="77777777">
        <w:trPr>
          <w:cantSplit/>
          <w:jc w:val="center"/>
        </w:trPr>
        <w:tc>
          <w:tcPr>
            <w:tcW w:w="454" w:type="dxa"/>
            <w:tcMar>
              <w:top w:w="90" w:type="dxa"/>
              <w:left w:w="100" w:type="dxa"/>
              <w:bottom w:w="90" w:type="dxa"/>
              <w:right w:w="100" w:type="dxa"/>
            </w:tcMar>
            <w:vAlign w:val="center"/>
          </w:tcPr>
          <w:p w14:paraId="1B30DF60" w14:textId="77777777" w:rsidR="00787DA2" w:rsidRPr="00656D89" w:rsidRDefault="00906940">
            <w:pPr>
              <w:spacing w:after="0" w:line="240" w:lineRule="auto"/>
              <w:jc w:val="center"/>
              <w:rPr>
                <w:rFonts w:cs="Times New Roman"/>
              </w:rPr>
            </w:pPr>
            <w:r w:rsidRPr="00656D89">
              <w:rPr>
                <w:rFonts w:cs="Times New Roman"/>
                <w:b/>
              </w:rPr>
              <w:t>4</w:t>
            </w:r>
          </w:p>
        </w:tc>
        <w:tc>
          <w:tcPr>
            <w:tcW w:w="2891" w:type="dxa"/>
            <w:tcMar>
              <w:top w:w="90" w:type="dxa"/>
              <w:left w:w="100" w:type="dxa"/>
              <w:bottom w:w="90" w:type="dxa"/>
              <w:right w:w="100" w:type="dxa"/>
            </w:tcMar>
            <w:vAlign w:val="center"/>
          </w:tcPr>
          <w:p w14:paraId="3CF63620" w14:textId="77777777" w:rsidR="00787DA2" w:rsidRPr="00656D89" w:rsidRDefault="00906940">
            <w:pPr>
              <w:spacing w:after="0" w:line="240" w:lineRule="auto"/>
              <w:jc w:val="left"/>
              <w:rPr>
                <w:rFonts w:cs="Times New Roman"/>
              </w:rPr>
            </w:pPr>
            <w:r w:rsidRPr="00656D89">
              <w:rPr>
                <w:rFonts w:cs="Times New Roman"/>
                <w:b/>
              </w:rPr>
              <w:t>Предмет закупки</w:t>
            </w:r>
          </w:p>
        </w:tc>
        <w:tc>
          <w:tcPr>
            <w:tcW w:w="6633" w:type="dxa"/>
            <w:tcMar>
              <w:top w:w="90" w:type="dxa"/>
              <w:left w:w="100" w:type="dxa"/>
              <w:bottom w:w="90" w:type="dxa"/>
              <w:right w:w="100" w:type="dxa"/>
            </w:tcMar>
            <w:vAlign w:val="center"/>
          </w:tcPr>
          <w:p w14:paraId="4C8731B5" w14:textId="420DB961" w:rsidR="00787DA2" w:rsidRPr="00656D89" w:rsidRDefault="00906940">
            <w:pPr>
              <w:spacing w:after="0" w:line="240" w:lineRule="auto"/>
              <w:jc w:val="left"/>
              <w:rPr>
                <w:rFonts w:cs="Times New Roman"/>
                <w:lang w:val="ru-RU"/>
              </w:rPr>
            </w:pPr>
            <w:r w:rsidRPr="00656D89">
              <w:rPr>
                <w:rFonts w:cs="Times New Roman"/>
                <w:lang w:val="ru-RU"/>
              </w:rPr>
              <w:t xml:space="preserve">Выполнение работ по </w:t>
            </w:r>
            <w:r w:rsidR="003771EA">
              <w:rPr>
                <w:rFonts w:cs="Times New Roman"/>
                <w:lang w:val="ru-RU"/>
              </w:rPr>
              <w:t xml:space="preserve">ремонту и </w:t>
            </w:r>
            <w:r w:rsidRPr="00656D89">
              <w:rPr>
                <w:rFonts w:cs="Times New Roman"/>
                <w:lang w:val="ru-RU"/>
              </w:rPr>
              <w:t>окрашиванию наружной металлической пожарной (эвакуационной) лестницы.</w:t>
            </w:r>
            <w:r w:rsidRPr="00656D89">
              <w:rPr>
                <w:rFonts w:cs="Times New Roman"/>
                <w:lang w:val="ru-RU"/>
              </w:rPr>
              <w:br/>
              <w:t>ОКПД2: 43.34.10.130 - Работы по окрашиванию перил, решеток, дверей и оконных коробок зданий и т.п.</w:t>
            </w:r>
          </w:p>
        </w:tc>
      </w:tr>
      <w:tr w:rsidR="00787DA2" w:rsidRPr="003771EA" w14:paraId="1756DD59" w14:textId="77777777">
        <w:trPr>
          <w:cantSplit/>
          <w:jc w:val="center"/>
        </w:trPr>
        <w:tc>
          <w:tcPr>
            <w:tcW w:w="454" w:type="dxa"/>
            <w:tcMar>
              <w:top w:w="90" w:type="dxa"/>
              <w:left w:w="100" w:type="dxa"/>
              <w:bottom w:w="90" w:type="dxa"/>
              <w:right w:w="100" w:type="dxa"/>
            </w:tcMar>
            <w:vAlign w:val="center"/>
          </w:tcPr>
          <w:p w14:paraId="5A705838" w14:textId="77777777" w:rsidR="00787DA2" w:rsidRPr="00656D89" w:rsidRDefault="00906940">
            <w:pPr>
              <w:spacing w:after="0" w:line="240" w:lineRule="auto"/>
              <w:jc w:val="center"/>
              <w:rPr>
                <w:rFonts w:cs="Times New Roman"/>
              </w:rPr>
            </w:pPr>
            <w:r w:rsidRPr="00656D89">
              <w:rPr>
                <w:rFonts w:cs="Times New Roman"/>
                <w:b/>
              </w:rPr>
              <w:lastRenderedPageBreak/>
              <w:t>5</w:t>
            </w:r>
          </w:p>
        </w:tc>
        <w:tc>
          <w:tcPr>
            <w:tcW w:w="2891" w:type="dxa"/>
            <w:tcMar>
              <w:top w:w="90" w:type="dxa"/>
              <w:left w:w="100" w:type="dxa"/>
              <w:bottom w:w="90" w:type="dxa"/>
              <w:right w:w="100" w:type="dxa"/>
            </w:tcMar>
            <w:vAlign w:val="center"/>
          </w:tcPr>
          <w:p w14:paraId="22F544DF" w14:textId="77777777" w:rsidR="00787DA2" w:rsidRPr="00656D89" w:rsidRDefault="00906940">
            <w:pPr>
              <w:spacing w:after="0" w:line="240" w:lineRule="auto"/>
              <w:jc w:val="left"/>
              <w:rPr>
                <w:rFonts w:cs="Times New Roman"/>
              </w:rPr>
            </w:pPr>
            <w:r w:rsidRPr="00656D89">
              <w:rPr>
                <w:rFonts w:cs="Times New Roman"/>
                <w:b/>
              </w:rPr>
              <w:t>Лот и объем</w:t>
            </w:r>
          </w:p>
        </w:tc>
        <w:tc>
          <w:tcPr>
            <w:tcW w:w="6633" w:type="dxa"/>
            <w:tcMar>
              <w:top w:w="90" w:type="dxa"/>
              <w:left w:w="100" w:type="dxa"/>
              <w:bottom w:w="90" w:type="dxa"/>
              <w:right w:w="100" w:type="dxa"/>
            </w:tcMar>
            <w:vAlign w:val="center"/>
          </w:tcPr>
          <w:p w14:paraId="365FE166" w14:textId="77777777" w:rsidR="00787DA2" w:rsidRPr="00656D89" w:rsidRDefault="00906940" w:rsidP="00656D89">
            <w:pPr>
              <w:spacing w:after="0" w:line="240" w:lineRule="auto"/>
              <w:rPr>
                <w:rFonts w:cs="Times New Roman"/>
                <w:lang w:val="ru-RU"/>
              </w:rPr>
            </w:pPr>
            <w:r w:rsidRPr="00656D89">
              <w:rPr>
                <w:rFonts w:cs="Times New Roman"/>
                <w:lang w:val="ru-RU"/>
              </w:rPr>
              <w:t xml:space="preserve">Один лот. Площадь обрабатываемых металлических поверхностей - 285,3 м². </w:t>
            </w:r>
            <w:r w:rsidRPr="00656D89">
              <w:rPr>
                <w:rFonts w:cs="Times New Roman"/>
                <w:lang w:val="ru-RU"/>
              </w:rPr>
              <w:t>Очистка, обеспыливание и обезжиривание; грунтование в один слой; окрашивание в два слоя.</w:t>
            </w:r>
          </w:p>
        </w:tc>
      </w:tr>
      <w:tr w:rsidR="00787DA2" w:rsidRPr="003771EA" w14:paraId="281C80FB" w14:textId="77777777">
        <w:trPr>
          <w:cantSplit/>
          <w:jc w:val="center"/>
        </w:trPr>
        <w:tc>
          <w:tcPr>
            <w:tcW w:w="454" w:type="dxa"/>
            <w:tcMar>
              <w:top w:w="90" w:type="dxa"/>
              <w:left w:w="100" w:type="dxa"/>
              <w:bottom w:w="90" w:type="dxa"/>
              <w:right w:w="100" w:type="dxa"/>
            </w:tcMar>
            <w:vAlign w:val="center"/>
          </w:tcPr>
          <w:p w14:paraId="7A766A42" w14:textId="77777777" w:rsidR="00787DA2" w:rsidRPr="00656D89" w:rsidRDefault="00906940">
            <w:pPr>
              <w:spacing w:after="0" w:line="240" w:lineRule="auto"/>
              <w:jc w:val="center"/>
              <w:rPr>
                <w:rFonts w:cs="Times New Roman"/>
              </w:rPr>
            </w:pPr>
            <w:r w:rsidRPr="00656D89">
              <w:rPr>
                <w:rFonts w:cs="Times New Roman"/>
                <w:b/>
              </w:rPr>
              <w:t>6</w:t>
            </w:r>
          </w:p>
        </w:tc>
        <w:tc>
          <w:tcPr>
            <w:tcW w:w="2891" w:type="dxa"/>
            <w:tcMar>
              <w:top w:w="90" w:type="dxa"/>
              <w:left w:w="100" w:type="dxa"/>
              <w:bottom w:w="90" w:type="dxa"/>
              <w:right w:w="100" w:type="dxa"/>
            </w:tcMar>
            <w:vAlign w:val="center"/>
          </w:tcPr>
          <w:p w14:paraId="2BD75865" w14:textId="77777777" w:rsidR="00787DA2" w:rsidRPr="00656D89" w:rsidRDefault="00906940">
            <w:pPr>
              <w:spacing w:after="0" w:line="240" w:lineRule="auto"/>
              <w:jc w:val="left"/>
              <w:rPr>
                <w:rFonts w:cs="Times New Roman"/>
              </w:rPr>
            </w:pPr>
            <w:r w:rsidRPr="00656D89">
              <w:rPr>
                <w:rFonts w:cs="Times New Roman"/>
                <w:b/>
              </w:rPr>
              <w:t>Описание и результат</w:t>
            </w:r>
          </w:p>
        </w:tc>
        <w:tc>
          <w:tcPr>
            <w:tcW w:w="6633" w:type="dxa"/>
            <w:tcMar>
              <w:top w:w="90" w:type="dxa"/>
              <w:left w:w="100" w:type="dxa"/>
              <w:bottom w:w="90" w:type="dxa"/>
              <w:right w:w="100" w:type="dxa"/>
            </w:tcMar>
            <w:vAlign w:val="center"/>
          </w:tcPr>
          <w:p w14:paraId="7F66DC40" w14:textId="77777777" w:rsidR="00787DA2" w:rsidRPr="00656D89" w:rsidRDefault="00906940" w:rsidP="00656D89">
            <w:pPr>
              <w:spacing w:after="0" w:line="240" w:lineRule="auto"/>
              <w:rPr>
                <w:rFonts w:cs="Times New Roman"/>
                <w:lang w:val="ru-RU"/>
              </w:rPr>
            </w:pPr>
            <w:r w:rsidRPr="00656D89">
              <w:rPr>
                <w:rFonts w:cs="Times New Roman"/>
                <w:lang w:val="ru-RU"/>
              </w:rPr>
              <w:t xml:space="preserve">В соответствии с Приложением № 1 «Техническое задание». Материалы, доставка, расходные материалы, леса/подмости или подъемные средства, защита </w:t>
            </w:r>
            <w:r w:rsidRPr="00656D89">
              <w:rPr>
                <w:rFonts w:cs="Times New Roman"/>
                <w:lang w:val="ru-RU"/>
              </w:rPr>
              <w:t>прилегающих поверхностей, уборка и вывоз отходов включены в цену.</w:t>
            </w:r>
          </w:p>
        </w:tc>
      </w:tr>
      <w:tr w:rsidR="00787DA2" w:rsidRPr="00656D89" w14:paraId="0CDC29A3" w14:textId="77777777">
        <w:trPr>
          <w:cantSplit/>
          <w:jc w:val="center"/>
        </w:trPr>
        <w:tc>
          <w:tcPr>
            <w:tcW w:w="454" w:type="dxa"/>
            <w:tcMar>
              <w:top w:w="90" w:type="dxa"/>
              <w:left w:w="100" w:type="dxa"/>
              <w:bottom w:w="90" w:type="dxa"/>
              <w:right w:w="100" w:type="dxa"/>
            </w:tcMar>
            <w:vAlign w:val="center"/>
          </w:tcPr>
          <w:p w14:paraId="688CEF3A" w14:textId="77777777" w:rsidR="00787DA2" w:rsidRPr="00656D89" w:rsidRDefault="00906940">
            <w:pPr>
              <w:spacing w:after="0" w:line="240" w:lineRule="auto"/>
              <w:jc w:val="center"/>
              <w:rPr>
                <w:rFonts w:cs="Times New Roman"/>
              </w:rPr>
            </w:pPr>
            <w:r w:rsidRPr="00656D89">
              <w:rPr>
                <w:rFonts w:cs="Times New Roman"/>
                <w:b/>
              </w:rPr>
              <w:t>7</w:t>
            </w:r>
          </w:p>
        </w:tc>
        <w:tc>
          <w:tcPr>
            <w:tcW w:w="2891" w:type="dxa"/>
            <w:tcMar>
              <w:top w:w="90" w:type="dxa"/>
              <w:left w:w="100" w:type="dxa"/>
              <w:bottom w:w="90" w:type="dxa"/>
              <w:right w:w="100" w:type="dxa"/>
            </w:tcMar>
            <w:vAlign w:val="center"/>
          </w:tcPr>
          <w:p w14:paraId="01C2804E" w14:textId="77777777" w:rsidR="00787DA2" w:rsidRPr="00656D89" w:rsidRDefault="00906940">
            <w:pPr>
              <w:spacing w:after="0" w:line="240" w:lineRule="auto"/>
              <w:jc w:val="left"/>
              <w:rPr>
                <w:rFonts w:cs="Times New Roman"/>
              </w:rPr>
            </w:pPr>
            <w:r w:rsidRPr="00656D89">
              <w:rPr>
                <w:rFonts w:cs="Times New Roman"/>
                <w:b/>
              </w:rPr>
              <w:t>Место выполнения</w:t>
            </w:r>
          </w:p>
        </w:tc>
        <w:tc>
          <w:tcPr>
            <w:tcW w:w="6633" w:type="dxa"/>
            <w:tcMar>
              <w:top w:w="90" w:type="dxa"/>
              <w:left w:w="100" w:type="dxa"/>
              <w:bottom w:w="90" w:type="dxa"/>
              <w:right w:w="100" w:type="dxa"/>
            </w:tcMar>
            <w:vAlign w:val="center"/>
          </w:tcPr>
          <w:p w14:paraId="1DC0E9F5" w14:textId="77777777" w:rsidR="00787DA2" w:rsidRPr="00656D89" w:rsidRDefault="00906940" w:rsidP="00656D89">
            <w:pPr>
              <w:spacing w:after="0" w:line="240" w:lineRule="auto"/>
              <w:rPr>
                <w:rFonts w:cs="Times New Roman"/>
              </w:rPr>
            </w:pPr>
            <w:r w:rsidRPr="00656D89">
              <w:rPr>
                <w:rFonts w:cs="Times New Roman"/>
                <w:lang w:val="ru-RU"/>
              </w:rPr>
              <w:t xml:space="preserve">410012, Саратовская обл., г. Саратов, ул. им. </w:t>
            </w:r>
            <w:r w:rsidRPr="00656D89">
              <w:rPr>
                <w:rFonts w:cs="Times New Roman"/>
              </w:rPr>
              <w:t>Разина С.Т., д. 73.</w:t>
            </w:r>
          </w:p>
        </w:tc>
      </w:tr>
      <w:tr w:rsidR="00787DA2" w:rsidRPr="003771EA" w14:paraId="5CE41904" w14:textId="77777777">
        <w:trPr>
          <w:cantSplit/>
          <w:jc w:val="center"/>
        </w:trPr>
        <w:tc>
          <w:tcPr>
            <w:tcW w:w="454" w:type="dxa"/>
            <w:tcMar>
              <w:top w:w="90" w:type="dxa"/>
              <w:left w:w="100" w:type="dxa"/>
              <w:bottom w:w="90" w:type="dxa"/>
              <w:right w:w="100" w:type="dxa"/>
            </w:tcMar>
            <w:vAlign w:val="center"/>
          </w:tcPr>
          <w:p w14:paraId="7535FD39" w14:textId="77777777" w:rsidR="00787DA2" w:rsidRPr="00656D89" w:rsidRDefault="00906940">
            <w:pPr>
              <w:spacing w:after="0" w:line="240" w:lineRule="auto"/>
              <w:jc w:val="center"/>
              <w:rPr>
                <w:rFonts w:cs="Times New Roman"/>
              </w:rPr>
            </w:pPr>
            <w:r w:rsidRPr="00656D89">
              <w:rPr>
                <w:rFonts w:cs="Times New Roman"/>
                <w:b/>
              </w:rPr>
              <w:t>8</w:t>
            </w:r>
          </w:p>
        </w:tc>
        <w:tc>
          <w:tcPr>
            <w:tcW w:w="2891" w:type="dxa"/>
            <w:tcMar>
              <w:top w:w="90" w:type="dxa"/>
              <w:left w:w="100" w:type="dxa"/>
              <w:bottom w:w="90" w:type="dxa"/>
              <w:right w:w="100" w:type="dxa"/>
            </w:tcMar>
            <w:vAlign w:val="center"/>
          </w:tcPr>
          <w:p w14:paraId="33405796" w14:textId="77777777" w:rsidR="00787DA2" w:rsidRPr="00656D89" w:rsidRDefault="00906940">
            <w:pPr>
              <w:spacing w:after="0" w:line="240" w:lineRule="auto"/>
              <w:jc w:val="left"/>
              <w:rPr>
                <w:rFonts w:cs="Times New Roman"/>
              </w:rPr>
            </w:pPr>
            <w:r w:rsidRPr="00656D89">
              <w:rPr>
                <w:rFonts w:cs="Times New Roman"/>
                <w:b/>
              </w:rPr>
              <w:t>Срок выполнения</w:t>
            </w:r>
          </w:p>
        </w:tc>
        <w:tc>
          <w:tcPr>
            <w:tcW w:w="6633" w:type="dxa"/>
            <w:tcMar>
              <w:top w:w="90" w:type="dxa"/>
              <w:left w:w="100" w:type="dxa"/>
              <w:bottom w:w="90" w:type="dxa"/>
              <w:right w:w="100" w:type="dxa"/>
            </w:tcMar>
            <w:vAlign w:val="center"/>
          </w:tcPr>
          <w:p w14:paraId="466CF447" w14:textId="77777777" w:rsidR="00787DA2" w:rsidRPr="00656D89" w:rsidRDefault="00906940" w:rsidP="00656D89">
            <w:pPr>
              <w:spacing w:after="0" w:line="240" w:lineRule="auto"/>
              <w:rPr>
                <w:rFonts w:cs="Times New Roman"/>
                <w:lang w:val="ru-RU"/>
              </w:rPr>
            </w:pPr>
            <w:r w:rsidRPr="00656D89">
              <w:rPr>
                <w:rFonts w:cs="Times New Roman"/>
                <w:lang w:val="ru-RU"/>
              </w:rPr>
              <w:t xml:space="preserve">30 календарных дней с даты заключения договора. Начало работ и режим доступа </w:t>
            </w:r>
            <w:r w:rsidRPr="00656D89">
              <w:rPr>
                <w:rFonts w:cs="Times New Roman"/>
                <w:lang w:val="ru-RU"/>
              </w:rPr>
              <w:t>согласовываются с Заказчиком.</w:t>
            </w:r>
          </w:p>
        </w:tc>
      </w:tr>
      <w:tr w:rsidR="00787DA2" w:rsidRPr="00656D89" w14:paraId="7B1B3285" w14:textId="77777777">
        <w:trPr>
          <w:cantSplit/>
          <w:jc w:val="center"/>
        </w:trPr>
        <w:tc>
          <w:tcPr>
            <w:tcW w:w="454" w:type="dxa"/>
            <w:tcMar>
              <w:top w:w="90" w:type="dxa"/>
              <w:left w:w="100" w:type="dxa"/>
              <w:bottom w:w="90" w:type="dxa"/>
              <w:right w:w="100" w:type="dxa"/>
            </w:tcMar>
            <w:vAlign w:val="center"/>
          </w:tcPr>
          <w:p w14:paraId="35A08466" w14:textId="77777777" w:rsidR="00787DA2" w:rsidRPr="00656D89" w:rsidRDefault="00906940">
            <w:pPr>
              <w:spacing w:after="0" w:line="240" w:lineRule="auto"/>
              <w:jc w:val="center"/>
              <w:rPr>
                <w:rFonts w:cs="Times New Roman"/>
              </w:rPr>
            </w:pPr>
            <w:r w:rsidRPr="00656D89">
              <w:rPr>
                <w:rFonts w:cs="Times New Roman"/>
                <w:b/>
              </w:rPr>
              <w:t>9</w:t>
            </w:r>
          </w:p>
        </w:tc>
        <w:tc>
          <w:tcPr>
            <w:tcW w:w="2891" w:type="dxa"/>
            <w:tcMar>
              <w:top w:w="90" w:type="dxa"/>
              <w:left w:w="100" w:type="dxa"/>
              <w:bottom w:w="90" w:type="dxa"/>
              <w:right w:w="100" w:type="dxa"/>
            </w:tcMar>
            <w:vAlign w:val="center"/>
          </w:tcPr>
          <w:p w14:paraId="6A03FDA4" w14:textId="77777777" w:rsidR="00787DA2" w:rsidRPr="00656D89" w:rsidRDefault="00906940">
            <w:pPr>
              <w:spacing w:after="0" w:line="240" w:lineRule="auto"/>
              <w:jc w:val="left"/>
              <w:rPr>
                <w:rFonts w:cs="Times New Roman"/>
              </w:rPr>
            </w:pPr>
            <w:r w:rsidRPr="00656D89">
              <w:rPr>
                <w:rFonts w:cs="Times New Roman"/>
                <w:b/>
              </w:rPr>
              <w:t>НМЦД</w:t>
            </w:r>
          </w:p>
        </w:tc>
        <w:tc>
          <w:tcPr>
            <w:tcW w:w="6633" w:type="dxa"/>
            <w:tcMar>
              <w:top w:w="90" w:type="dxa"/>
              <w:left w:w="100" w:type="dxa"/>
              <w:bottom w:w="90" w:type="dxa"/>
              <w:right w:w="100" w:type="dxa"/>
            </w:tcMar>
            <w:vAlign w:val="center"/>
          </w:tcPr>
          <w:p w14:paraId="36266C72" w14:textId="77777777" w:rsidR="00787DA2" w:rsidRPr="00656D89" w:rsidRDefault="00906940" w:rsidP="00656D89">
            <w:pPr>
              <w:spacing w:after="0" w:line="240" w:lineRule="auto"/>
              <w:rPr>
                <w:rFonts w:cs="Times New Roman"/>
              </w:rPr>
            </w:pPr>
            <w:r w:rsidRPr="00656D89">
              <w:rPr>
                <w:rFonts w:cs="Times New Roman"/>
                <w:lang w:val="ru-RU"/>
              </w:rPr>
              <w:t xml:space="preserve">371 158,67 руб. (Триста семьдесят одна тысяча сто пятьдесят восемь рублей 67 копеек). </w:t>
            </w:r>
            <w:r w:rsidRPr="00656D89">
              <w:rPr>
                <w:rFonts w:cs="Times New Roman"/>
              </w:rPr>
              <w:t>Цена включает все расходы и налоги Подрядчика.</w:t>
            </w:r>
          </w:p>
        </w:tc>
      </w:tr>
      <w:tr w:rsidR="00787DA2" w:rsidRPr="003771EA" w14:paraId="21C1CA73" w14:textId="77777777">
        <w:trPr>
          <w:cantSplit/>
          <w:jc w:val="center"/>
        </w:trPr>
        <w:tc>
          <w:tcPr>
            <w:tcW w:w="454" w:type="dxa"/>
            <w:tcMar>
              <w:top w:w="90" w:type="dxa"/>
              <w:left w:w="100" w:type="dxa"/>
              <w:bottom w:w="90" w:type="dxa"/>
              <w:right w:w="100" w:type="dxa"/>
            </w:tcMar>
            <w:vAlign w:val="center"/>
          </w:tcPr>
          <w:p w14:paraId="5D6E01BD" w14:textId="77777777" w:rsidR="00787DA2" w:rsidRPr="00656D89" w:rsidRDefault="00906940">
            <w:pPr>
              <w:spacing w:after="0" w:line="240" w:lineRule="auto"/>
              <w:jc w:val="center"/>
              <w:rPr>
                <w:rFonts w:cs="Times New Roman"/>
              </w:rPr>
            </w:pPr>
            <w:r w:rsidRPr="00656D89">
              <w:rPr>
                <w:rFonts w:cs="Times New Roman"/>
                <w:b/>
              </w:rPr>
              <w:t>10</w:t>
            </w:r>
          </w:p>
        </w:tc>
        <w:tc>
          <w:tcPr>
            <w:tcW w:w="2891" w:type="dxa"/>
            <w:tcMar>
              <w:top w:w="90" w:type="dxa"/>
              <w:left w:w="100" w:type="dxa"/>
              <w:bottom w:w="90" w:type="dxa"/>
              <w:right w:w="100" w:type="dxa"/>
            </w:tcMar>
            <w:vAlign w:val="center"/>
          </w:tcPr>
          <w:p w14:paraId="60459F60" w14:textId="77777777" w:rsidR="00787DA2" w:rsidRPr="00656D89" w:rsidRDefault="00906940">
            <w:pPr>
              <w:spacing w:after="0" w:line="240" w:lineRule="auto"/>
              <w:jc w:val="left"/>
              <w:rPr>
                <w:rFonts w:cs="Times New Roman"/>
              </w:rPr>
            </w:pPr>
            <w:r w:rsidRPr="00656D89">
              <w:rPr>
                <w:rFonts w:cs="Times New Roman"/>
                <w:b/>
              </w:rPr>
              <w:t>Обоснование НМЦД</w:t>
            </w:r>
          </w:p>
        </w:tc>
        <w:tc>
          <w:tcPr>
            <w:tcW w:w="6633" w:type="dxa"/>
            <w:tcMar>
              <w:top w:w="90" w:type="dxa"/>
              <w:left w:w="100" w:type="dxa"/>
              <w:bottom w:w="90" w:type="dxa"/>
              <w:right w:w="100" w:type="dxa"/>
            </w:tcMar>
            <w:vAlign w:val="center"/>
          </w:tcPr>
          <w:p w14:paraId="6A001F68" w14:textId="77777777" w:rsidR="00787DA2" w:rsidRPr="00656D89" w:rsidRDefault="00906940" w:rsidP="00656D89">
            <w:pPr>
              <w:spacing w:after="0" w:line="240" w:lineRule="auto"/>
              <w:rPr>
                <w:rFonts w:cs="Times New Roman"/>
                <w:lang w:val="ru-RU"/>
              </w:rPr>
            </w:pPr>
            <w:r w:rsidRPr="00656D89">
              <w:rPr>
                <w:rFonts w:cs="Times New Roman"/>
                <w:lang w:val="ru-RU"/>
              </w:rPr>
              <w:t>Метод сопоставимых рыночных цен по статье 15 Положения на основа</w:t>
            </w:r>
            <w:r w:rsidRPr="00656D89">
              <w:rPr>
                <w:rFonts w:cs="Times New Roman"/>
                <w:lang w:val="ru-RU"/>
              </w:rPr>
              <w:t>нии трех коммерческих предложений: 325 476,00; 413 000,00; 375 000,00 руб. Средняя цена - 371 158,67 руб.; коэффициент вариации - 11,82 %. Подробный расчет приведен в Приложении № 3.</w:t>
            </w:r>
          </w:p>
        </w:tc>
      </w:tr>
      <w:tr w:rsidR="00787DA2" w:rsidRPr="003771EA" w14:paraId="6580A2D8" w14:textId="77777777">
        <w:trPr>
          <w:cantSplit/>
          <w:jc w:val="center"/>
        </w:trPr>
        <w:tc>
          <w:tcPr>
            <w:tcW w:w="454" w:type="dxa"/>
            <w:tcMar>
              <w:top w:w="90" w:type="dxa"/>
              <w:left w:w="100" w:type="dxa"/>
              <w:bottom w:w="90" w:type="dxa"/>
              <w:right w:w="100" w:type="dxa"/>
            </w:tcMar>
            <w:vAlign w:val="center"/>
          </w:tcPr>
          <w:p w14:paraId="2280664F" w14:textId="77777777" w:rsidR="00787DA2" w:rsidRPr="00656D89" w:rsidRDefault="00906940">
            <w:pPr>
              <w:spacing w:after="0" w:line="240" w:lineRule="auto"/>
              <w:jc w:val="center"/>
              <w:rPr>
                <w:rFonts w:cs="Times New Roman"/>
              </w:rPr>
            </w:pPr>
            <w:r w:rsidRPr="00656D89">
              <w:rPr>
                <w:rFonts w:cs="Times New Roman"/>
                <w:b/>
              </w:rPr>
              <w:t>11</w:t>
            </w:r>
          </w:p>
        </w:tc>
        <w:tc>
          <w:tcPr>
            <w:tcW w:w="2891" w:type="dxa"/>
            <w:tcMar>
              <w:top w:w="90" w:type="dxa"/>
              <w:left w:w="100" w:type="dxa"/>
              <w:bottom w:w="90" w:type="dxa"/>
              <w:right w:w="100" w:type="dxa"/>
            </w:tcMar>
            <w:vAlign w:val="center"/>
          </w:tcPr>
          <w:p w14:paraId="32E1B7F2" w14:textId="77777777" w:rsidR="00787DA2" w:rsidRPr="00656D89" w:rsidRDefault="00906940">
            <w:pPr>
              <w:spacing w:after="0" w:line="240" w:lineRule="auto"/>
              <w:jc w:val="left"/>
              <w:rPr>
                <w:rFonts w:cs="Times New Roman"/>
              </w:rPr>
            </w:pPr>
            <w:r w:rsidRPr="00656D89">
              <w:rPr>
                <w:rFonts w:cs="Times New Roman"/>
                <w:b/>
              </w:rPr>
              <w:t>Источник финансирования</w:t>
            </w:r>
          </w:p>
        </w:tc>
        <w:tc>
          <w:tcPr>
            <w:tcW w:w="6633" w:type="dxa"/>
            <w:tcMar>
              <w:top w:w="90" w:type="dxa"/>
              <w:left w:w="100" w:type="dxa"/>
              <w:bottom w:w="90" w:type="dxa"/>
              <w:right w:w="100" w:type="dxa"/>
            </w:tcMar>
            <w:vAlign w:val="center"/>
          </w:tcPr>
          <w:p w14:paraId="185A9130" w14:textId="77777777" w:rsidR="00787DA2" w:rsidRPr="00656D89" w:rsidRDefault="00906940" w:rsidP="00656D89">
            <w:pPr>
              <w:spacing w:after="0" w:line="240" w:lineRule="auto"/>
              <w:rPr>
                <w:rFonts w:cs="Times New Roman"/>
                <w:lang w:val="ru-RU"/>
              </w:rPr>
            </w:pPr>
            <w:r w:rsidRPr="00656D89">
              <w:rPr>
                <w:rFonts w:cs="Times New Roman"/>
                <w:lang w:val="ru-RU"/>
              </w:rPr>
              <w:t xml:space="preserve">Средства от платных услуг и иной приносящей </w:t>
            </w:r>
            <w:r w:rsidRPr="00656D89">
              <w:rPr>
                <w:rFonts w:cs="Times New Roman"/>
                <w:lang w:val="ru-RU"/>
              </w:rPr>
              <w:t>доход деятельности Заказчика.</w:t>
            </w:r>
          </w:p>
        </w:tc>
      </w:tr>
      <w:tr w:rsidR="00787DA2" w:rsidRPr="00656D89" w14:paraId="353EB622" w14:textId="77777777">
        <w:trPr>
          <w:cantSplit/>
          <w:jc w:val="center"/>
        </w:trPr>
        <w:tc>
          <w:tcPr>
            <w:tcW w:w="454" w:type="dxa"/>
            <w:tcMar>
              <w:top w:w="90" w:type="dxa"/>
              <w:left w:w="100" w:type="dxa"/>
              <w:bottom w:w="90" w:type="dxa"/>
              <w:right w:w="100" w:type="dxa"/>
            </w:tcMar>
            <w:vAlign w:val="center"/>
          </w:tcPr>
          <w:p w14:paraId="12F43275" w14:textId="77777777" w:rsidR="00787DA2" w:rsidRPr="00656D89" w:rsidRDefault="00906940">
            <w:pPr>
              <w:spacing w:after="0" w:line="240" w:lineRule="auto"/>
              <w:jc w:val="center"/>
              <w:rPr>
                <w:rFonts w:cs="Times New Roman"/>
              </w:rPr>
            </w:pPr>
            <w:r w:rsidRPr="00656D89">
              <w:rPr>
                <w:rFonts w:cs="Times New Roman"/>
                <w:b/>
              </w:rPr>
              <w:t>12</w:t>
            </w:r>
          </w:p>
        </w:tc>
        <w:tc>
          <w:tcPr>
            <w:tcW w:w="2891" w:type="dxa"/>
            <w:tcMar>
              <w:top w:w="90" w:type="dxa"/>
              <w:left w:w="100" w:type="dxa"/>
              <w:bottom w:w="90" w:type="dxa"/>
              <w:right w:w="100" w:type="dxa"/>
            </w:tcMar>
            <w:vAlign w:val="center"/>
          </w:tcPr>
          <w:p w14:paraId="3D405AE4" w14:textId="77777777" w:rsidR="00787DA2" w:rsidRPr="00656D89" w:rsidRDefault="00906940">
            <w:pPr>
              <w:spacing w:after="0" w:line="240" w:lineRule="auto"/>
              <w:jc w:val="left"/>
              <w:rPr>
                <w:rFonts w:cs="Times New Roman"/>
              </w:rPr>
            </w:pPr>
            <w:r w:rsidRPr="00656D89">
              <w:rPr>
                <w:rFonts w:cs="Times New Roman"/>
                <w:b/>
              </w:rPr>
              <w:t>Оплата</w:t>
            </w:r>
          </w:p>
        </w:tc>
        <w:tc>
          <w:tcPr>
            <w:tcW w:w="6633" w:type="dxa"/>
            <w:tcMar>
              <w:top w:w="90" w:type="dxa"/>
              <w:left w:w="100" w:type="dxa"/>
              <w:bottom w:w="90" w:type="dxa"/>
              <w:right w:w="100" w:type="dxa"/>
            </w:tcMar>
            <w:vAlign w:val="center"/>
          </w:tcPr>
          <w:p w14:paraId="68EBB2FE" w14:textId="77777777" w:rsidR="00787DA2" w:rsidRPr="00656D89" w:rsidRDefault="00906940" w:rsidP="00656D89">
            <w:pPr>
              <w:spacing w:after="0" w:line="240" w:lineRule="auto"/>
              <w:rPr>
                <w:rFonts w:cs="Times New Roman"/>
              </w:rPr>
            </w:pPr>
            <w:r w:rsidRPr="003771EA">
              <w:rPr>
                <w:lang w:val="ru-RU"/>
              </w:rPr>
              <w:t>Оплата производится безналичным расчетом в следующем порядке: 30 % от цены Договора — после выполнения соответствующего этапа работ, предоставления его результатов и подписания промежуточного акта сдачи-приемки выпо</w:t>
            </w:r>
            <w:r w:rsidRPr="003771EA">
              <w:rPr>
                <w:lang w:val="ru-RU"/>
              </w:rPr>
              <w:t>лненных работ, в течение 7 рабочих дней с даты получения Заказчиком надлежаще оформленного счета; 70 % от цены Договора — после выполнения работ в полном объеме, передачи Заказчику результатов работ и подписания итогового акта сдачи-приемки выполненных раб</w:t>
            </w:r>
            <w:r w:rsidRPr="003771EA">
              <w:rPr>
                <w:lang w:val="ru-RU"/>
              </w:rPr>
              <w:t xml:space="preserve">от, в течение 7 рабочих дней с даты получения Заказчиком надлежаще оформленного счета. </w:t>
            </w:r>
            <w:r>
              <w:t>Аванс не предусмотрен.</w:t>
            </w:r>
          </w:p>
        </w:tc>
      </w:tr>
      <w:tr w:rsidR="00787DA2" w:rsidRPr="00656D89" w14:paraId="5160D70C" w14:textId="77777777">
        <w:trPr>
          <w:cantSplit/>
          <w:jc w:val="center"/>
        </w:trPr>
        <w:tc>
          <w:tcPr>
            <w:tcW w:w="454" w:type="dxa"/>
            <w:tcMar>
              <w:top w:w="90" w:type="dxa"/>
              <w:left w:w="100" w:type="dxa"/>
              <w:bottom w:w="90" w:type="dxa"/>
              <w:right w:w="100" w:type="dxa"/>
            </w:tcMar>
            <w:vAlign w:val="center"/>
          </w:tcPr>
          <w:p w14:paraId="41DDF37E" w14:textId="77777777" w:rsidR="00787DA2" w:rsidRPr="00656D89" w:rsidRDefault="00906940">
            <w:pPr>
              <w:spacing w:after="0" w:line="240" w:lineRule="auto"/>
              <w:jc w:val="center"/>
              <w:rPr>
                <w:rFonts w:cs="Times New Roman"/>
              </w:rPr>
            </w:pPr>
            <w:r w:rsidRPr="00656D89">
              <w:rPr>
                <w:rFonts w:cs="Times New Roman"/>
                <w:b/>
              </w:rPr>
              <w:t>13</w:t>
            </w:r>
          </w:p>
        </w:tc>
        <w:tc>
          <w:tcPr>
            <w:tcW w:w="2891" w:type="dxa"/>
            <w:tcMar>
              <w:top w:w="90" w:type="dxa"/>
              <w:left w:w="100" w:type="dxa"/>
              <w:bottom w:w="90" w:type="dxa"/>
              <w:right w:w="100" w:type="dxa"/>
            </w:tcMar>
            <w:vAlign w:val="center"/>
          </w:tcPr>
          <w:p w14:paraId="7AD30B00" w14:textId="77777777" w:rsidR="00787DA2" w:rsidRPr="00656D89" w:rsidRDefault="00906940">
            <w:pPr>
              <w:spacing w:after="0" w:line="240" w:lineRule="auto"/>
              <w:jc w:val="left"/>
              <w:rPr>
                <w:rFonts w:cs="Times New Roman"/>
              </w:rPr>
            </w:pPr>
            <w:r w:rsidRPr="00656D89">
              <w:rPr>
                <w:rFonts w:cs="Times New Roman"/>
                <w:b/>
              </w:rPr>
              <w:t>Дата размещения</w:t>
            </w:r>
          </w:p>
        </w:tc>
        <w:tc>
          <w:tcPr>
            <w:tcW w:w="6633" w:type="dxa"/>
            <w:tcMar>
              <w:top w:w="90" w:type="dxa"/>
              <w:left w:w="100" w:type="dxa"/>
              <w:bottom w:w="90" w:type="dxa"/>
              <w:right w:w="100" w:type="dxa"/>
            </w:tcMar>
            <w:vAlign w:val="center"/>
          </w:tcPr>
          <w:p w14:paraId="0D5A043A" w14:textId="48038507" w:rsidR="00787DA2" w:rsidRPr="00656D89" w:rsidRDefault="003771EA" w:rsidP="00656D89">
            <w:pPr>
              <w:spacing w:after="0" w:line="240" w:lineRule="auto"/>
              <w:rPr>
                <w:rFonts w:cs="Times New Roman"/>
              </w:rPr>
            </w:pPr>
            <w:r>
              <w:rPr>
                <w:rFonts w:cs="Times New Roman"/>
                <w:lang w:val="ru-RU"/>
              </w:rPr>
              <w:t>10</w:t>
            </w:r>
            <w:r w:rsidR="00906940" w:rsidRPr="00656D89">
              <w:rPr>
                <w:rFonts w:cs="Times New Roman"/>
              </w:rPr>
              <w:t>.09.2026.</w:t>
            </w:r>
          </w:p>
        </w:tc>
      </w:tr>
      <w:tr w:rsidR="00787DA2" w:rsidRPr="003771EA" w14:paraId="7A74999D" w14:textId="77777777">
        <w:trPr>
          <w:cantSplit/>
          <w:jc w:val="center"/>
        </w:trPr>
        <w:tc>
          <w:tcPr>
            <w:tcW w:w="454" w:type="dxa"/>
            <w:tcMar>
              <w:top w:w="90" w:type="dxa"/>
              <w:left w:w="100" w:type="dxa"/>
              <w:bottom w:w="90" w:type="dxa"/>
              <w:right w:w="100" w:type="dxa"/>
            </w:tcMar>
            <w:vAlign w:val="center"/>
          </w:tcPr>
          <w:p w14:paraId="0B26C71F" w14:textId="77777777" w:rsidR="00787DA2" w:rsidRPr="00656D89" w:rsidRDefault="00906940">
            <w:pPr>
              <w:spacing w:after="0" w:line="240" w:lineRule="auto"/>
              <w:jc w:val="center"/>
              <w:rPr>
                <w:rFonts w:cs="Times New Roman"/>
              </w:rPr>
            </w:pPr>
            <w:r w:rsidRPr="00656D89">
              <w:rPr>
                <w:rFonts w:cs="Times New Roman"/>
                <w:b/>
              </w:rPr>
              <w:t>14</w:t>
            </w:r>
          </w:p>
        </w:tc>
        <w:tc>
          <w:tcPr>
            <w:tcW w:w="2891" w:type="dxa"/>
            <w:tcMar>
              <w:top w:w="90" w:type="dxa"/>
              <w:left w:w="100" w:type="dxa"/>
              <w:bottom w:w="90" w:type="dxa"/>
              <w:right w:w="100" w:type="dxa"/>
            </w:tcMar>
            <w:vAlign w:val="center"/>
          </w:tcPr>
          <w:p w14:paraId="69B1A8FB" w14:textId="77777777" w:rsidR="00787DA2" w:rsidRPr="00656D89" w:rsidRDefault="00906940">
            <w:pPr>
              <w:spacing w:after="0" w:line="240" w:lineRule="auto"/>
              <w:jc w:val="left"/>
              <w:rPr>
                <w:rFonts w:cs="Times New Roman"/>
              </w:rPr>
            </w:pPr>
            <w:r w:rsidRPr="00656D89">
              <w:rPr>
                <w:rFonts w:cs="Times New Roman"/>
                <w:b/>
              </w:rPr>
              <w:t>Срок подачи заявок</w:t>
            </w:r>
          </w:p>
        </w:tc>
        <w:tc>
          <w:tcPr>
            <w:tcW w:w="6633" w:type="dxa"/>
            <w:tcMar>
              <w:top w:w="90" w:type="dxa"/>
              <w:left w:w="100" w:type="dxa"/>
              <w:bottom w:w="90" w:type="dxa"/>
              <w:right w:w="100" w:type="dxa"/>
            </w:tcMar>
            <w:vAlign w:val="center"/>
          </w:tcPr>
          <w:p w14:paraId="5FAC9247" w14:textId="722DD5C7" w:rsidR="00787DA2" w:rsidRPr="003771EA" w:rsidRDefault="003771EA" w:rsidP="003771EA">
            <w:pPr>
              <w:spacing w:after="0" w:line="240" w:lineRule="auto"/>
              <w:jc w:val="left"/>
              <w:rPr>
                <w:rFonts w:cs="Times New Roman"/>
                <w:lang w:val="ru-RU"/>
              </w:rPr>
            </w:pPr>
            <w:r>
              <w:rPr>
                <w:rFonts w:cs="Times New Roman"/>
                <w:lang w:val="ru-RU"/>
              </w:rPr>
              <w:t>Начало: с момента размещения 10.09.2026.</w:t>
            </w:r>
            <w:r>
              <w:rPr>
                <w:rFonts w:cs="Times New Roman"/>
                <w:lang w:val="ru-RU"/>
              </w:rPr>
              <w:br/>
              <w:t>Окончание: 18.09.2026 в 08</w:t>
            </w:r>
            <w:r w:rsidR="00906940" w:rsidRPr="00656D89">
              <w:rPr>
                <w:rFonts w:cs="Times New Roman"/>
                <w:lang w:val="ru-RU"/>
              </w:rPr>
              <w:t>:00 по московскому време</w:t>
            </w:r>
            <w:r>
              <w:rPr>
                <w:rFonts w:cs="Times New Roman"/>
                <w:lang w:val="ru-RU"/>
              </w:rPr>
              <w:t>ни (09</w:t>
            </w:r>
            <w:r w:rsidR="00906940" w:rsidRPr="00656D89">
              <w:rPr>
                <w:rFonts w:cs="Times New Roman"/>
                <w:lang w:val="ru-RU"/>
              </w:rPr>
              <w:t>:00 по местному времени Заказчика).</w:t>
            </w:r>
            <w:r w:rsidR="00906940" w:rsidRPr="00656D89">
              <w:rPr>
                <w:rFonts w:cs="Times New Roman"/>
                <w:lang w:val="ru-RU"/>
              </w:rPr>
              <w:br/>
            </w:r>
            <w:r w:rsidR="00906940" w:rsidRPr="003771EA">
              <w:rPr>
                <w:rFonts w:cs="Times New Roman"/>
                <w:lang w:val="ru-RU"/>
              </w:rPr>
              <w:t xml:space="preserve">Место подачи: </w:t>
            </w:r>
            <w:r w:rsidR="00906940" w:rsidRPr="00656D89">
              <w:rPr>
                <w:rFonts w:cs="Times New Roman"/>
              </w:rPr>
              <w:t>https</w:t>
            </w:r>
            <w:r w:rsidR="00906940" w:rsidRPr="003771EA">
              <w:rPr>
                <w:rFonts w:cs="Times New Roman"/>
                <w:lang w:val="ru-RU"/>
              </w:rPr>
              <w:t>://</w:t>
            </w:r>
            <w:r w:rsidR="00906940" w:rsidRPr="00656D89">
              <w:rPr>
                <w:rFonts w:cs="Times New Roman"/>
              </w:rPr>
              <w:t>etp</w:t>
            </w:r>
            <w:r w:rsidR="00906940" w:rsidRPr="003771EA">
              <w:rPr>
                <w:rFonts w:cs="Times New Roman"/>
                <w:lang w:val="ru-RU"/>
              </w:rPr>
              <w:t>.</w:t>
            </w:r>
            <w:r w:rsidR="00906940" w:rsidRPr="00656D89">
              <w:rPr>
                <w:rFonts w:cs="Times New Roman"/>
              </w:rPr>
              <w:t>torgi</w:t>
            </w:r>
            <w:r w:rsidR="00906940" w:rsidRPr="003771EA">
              <w:rPr>
                <w:rFonts w:cs="Times New Roman"/>
                <w:lang w:val="ru-RU"/>
              </w:rPr>
              <w:t>82.</w:t>
            </w:r>
            <w:r w:rsidR="00906940" w:rsidRPr="00656D89">
              <w:rPr>
                <w:rFonts w:cs="Times New Roman"/>
              </w:rPr>
              <w:t>ru</w:t>
            </w:r>
            <w:r w:rsidR="00906940" w:rsidRPr="003771EA">
              <w:rPr>
                <w:rFonts w:cs="Times New Roman"/>
                <w:lang w:val="ru-RU"/>
              </w:rPr>
              <w:t>/.</w:t>
            </w:r>
          </w:p>
        </w:tc>
      </w:tr>
      <w:tr w:rsidR="00787DA2" w:rsidRPr="003771EA" w14:paraId="049FF44D" w14:textId="77777777">
        <w:trPr>
          <w:cantSplit/>
          <w:jc w:val="center"/>
        </w:trPr>
        <w:tc>
          <w:tcPr>
            <w:tcW w:w="454" w:type="dxa"/>
            <w:tcMar>
              <w:top w:w="90" w:type="dxa"/>
              <w:left w:w="100" w:type="dxa"/>
              <w:bottom w:w="90" w:type="dxa"/>
              <w:right w:w="100" w:type="dxa"/>
            </w:tcMar>
            <w:vAlign w:val="center"/>
          </w:tcPr>
          <w:p w14:paraId="6636047C" w14:textId="77777777" w:rsidR="00787DA2" w:rsidRPr="00656D89" w:rsidRDefault="00906940">
            <w:pPr>
              <w:spacing w:after="0" w:line="240" w:lineRule="auto"/>
              <w:jc w:val="center"/>
              <w:rPr>
                <w:rFonts w:cs="Times New Roman"/>
              </w:rPr>
            </w:pPr>
            <w:r w:rsidRPr="00656D89">
              <w:rPr>
                <w:rFonts w:cs="Times New Roman"/>
                <w:b/>
              </w:rPr>
              <w:t>15</w:t>
            </w:r>
          </w:p>
        </w:tc>
        <w:tc>
          <w:tcPr>
            <w:tcW w:w="2891" w:type="dxa"/>
            <w:tcMar>
              <w:top w:w="90" w:type="dxa"/>
              <w:left w:w="100" w:type="dxa"/>
              <w:bottom w:w="90" w:type="dxa"/>
              <w:right w:w="100" w:type="dxa"/>
            </w:tcMar>
            <w:vAlign w:val="center"/>
          </w:tcPr>
          <w:p w14:paraId="4156EAFA" w14:textId="77777777" w:rsidR="00787DA2" w:rsidRPr="00656D89" w:rsidRDefault="00906940">
            <w:pPr>
              <w:spacing w:after="0" w:line="240" w:lineRule="auto"/>
              <w:jc w:val="left"/>
              <w:rPr>
                <w:rFonts w:cs="Times New Roman"/>
              </w:rPr>
            </w:pPr>
            <w:r w:rsidRPr="00656D89">
              <w:rPr>
                <w:rFonts w:cs="Times New Roman"/>
                <w:b/>
              </w:rPr>
              <w:t>Рассмотрение и итоги</w:t>
            </w:r>
          </w:p>
        </w:tc>
        <w:tc>
          <w:tcPr>
            <w:tcW w:w="6633" w:type="dxa"/>
            <w:tcMar>
              <w:top w:w="90" w:type="dxa"/>
              <w:left w:w="100" w:type="dxa"/>
              <w:bottom w:w="90" w:type="dxa"/>
              <w:right w:w="100" w:type="dxa"/>
            </w:tcMar>
            <w:vAlign w:val="center"/>
          </w:tcPr>
          <w:p w14:paraId="3E81622B" w14:textId="2244DE48" w:rsidR="00787DA2" w:rsidRPr="003771EA" w:rsidRDefault="003771EA" w:rsidP="003771EA">
            <w:pPr>
              <w:spacing w:after="0" w:line="240" w:lineRule="auto"/>
              <w:rPr>
                <w:rFonts w:cs="Times New Roman"/>
                <w:lang w:val="ru-RU"/>
              </w:rPr>
            </w:pPr>
            <w:r>
              <w:rPr>
                <w:rFonts w:cs="Times New Roman"/>
                <w:lang w:val="ru-RU"/>
              </w:rPr>
              <w:t>18.09.2026 в 10:00 по московскому времени (11</w:t>
            </w:r>
            <w:r w:rsidR="00906940" w:rsidRPr="00656D89">
              <w:rPr>
                <w:rFonts w:cs="Times New Roman"/>
                <w:lang w:val="ru-RU"/>
              </w:rPr>
              <w:t xml:space="preserve">:00 по местному времени Заказчика) по адресу Заказчика. </w:t>
            </w:r>
            <w:r w:rsidR="00906940" w:rsidRPr="003771EA">
              <w:rPr>
                <w:rFonts w:cs="Times New Roman"/>
                <w:lang w:val="ru-RU"/>
              </w:rPr>
              <w:t>Срок соответствует статье 39 Положения.</w:t>
            </w:r>
          </w:p>
        </w:tc>
      </w:tr>
      <w:tr w:rsidR="00787DA2" w:rsidRPr="003771EA" w14:paraId="5657B118" w14:textId="77777777">
        <w:trPr>
          <w:cantSplit/>
          <w:jc w:val="center"/>
        </w:trPr>
        <w:tc>
          <w:tcPr>
            <w:tcW w:w="454" w:type="dxa"/>
            <w:tcMar>
              <w:top w:w="90" w:type="dxa"/>
              <w:left w:w="100" w:type="dxa"/>
              <w:bottom w:w="90" w:type="dxa"/>
              <w:right w:w="100" w:type="dxa"/>
            </w:tcMar>
            <w:vAlign w:val="center"/>
          </w:tcPr>
          <w:p w14:paraId="076BD7F0" w14:textId="77777777" w:rsidR="00787DA2" w:rsidRPr="00656D89" w:rsidRDefault="00906940">
            <w:pPr>
              <w:spacing w:after="0" w:line="240" w:lineRule="auto"/>
              <w:jc w:val="center"/>
              <w:rPr>
                <w:rFonts w:cs="Times New Roman"/>
              </w:rPr>
            </w:pPr>
            <w:r w:rsidRPr="00656D89">
              <w:rPr>
                <w:rFonts w:cs="Times New Roman"/>
                <w:b/>
              </w:rPr>
              <w:t>16</w:t>
            </w:r>
          </w:p>
        </w:tc>
        <w:tc>
          <w:tcPr>
            <w:tcW w:w="2891" w:type="dxa"/>
            <w:tcMar>
              <w:top w:w="90" w:type="dxa"/>
              <w:left w:w="100" w:type="dxa"/>
              <w:bottom w:w="90" w:type="dxa"/>
              <w:right w:w="100" w:type="dxa"/>
            </w:tcMar>
            <w:vAlign w:val="center"/>
          </w:tcPr>
          <w:p w14:paraId="4F47BADF" w14:textId="77777777" w:rsidR="00787DA2" w:rsidRPr="00656D89" w:rsidRDefault="00906940">
            <w:pPr>
              <w:spacing w:after="0" w:line="240" w:lineRule="auto"/>
              <w:jc w:val="left"/>
              <w:rPr>
                <w:rFonts w:cs="Times New Roman"/>
              </w:rPr>
            </w:pPr>
            <w:r w:rsidRPr="00656D89">
              <w:rPr>
                <w:rFonts w:cs="Times New Roman"/>
                <w:b/>
              </w:rPr>
              <w:t>Разъяснения</w:t>
            </w:r>
          </w:p>
        </w:tc>
        <w:tc>
          <w:tcPr>
            <w:tcW w:w="6633" w:type="dxa"/>
            <w:tcMar>
              <w:top w:w="90" w:type="dxa"/>
              <w:left w:w="100" w:type="dxa"/>
              <w:bottom w:w="90" w:type="dxa"/>
              <w:right w:w="100" w:type="dxa"/>
            </w:tcMar>
            <w:vAlign w:val="center"/>
          </w:tcPr>
          <w:p w14:paraId="0DD8EF0E" w14:textId="3D399F44" w:rsidR="00787DA2" w:rsidRPr="00656D89" w:rsidRDefault="00906940" w:rsidP="00656D89">
            <w:pPr>
              <w:spacing w:after="0" w:line="240" w:lineRule="auto"/>
              <w:rPr>
                <w:rFonts w:cs="Times New Roman"/>
                <w:lang w:val="ru-RU"/>
              </w:rPr>
            </w:pPr>
            <w:r w:rsidRPr="00656D89">
              <w:rPr>
                <w:rFonts w:cs="Times New Roman"/>
                <w:lang w:val="ru-RU"/>
              </w:rPr>
              <w:t xml:space="preserve">Запросы направляются </w:t>
            </w:r>
            <w:r w:rsidR="003771EA">
              <w:rPr>
                <w:rFonts w:cs="Times New Roman"/>
                <w:lang w:val="ru-RU"/>
              </w:rPr>
              <w:t>через электронную площадку по 15</w:t>
            </w:r>
            <w:bookmarkStart w:id="0" w:name="_GoBack"/>
            <w:bookmarkEnd w:id="0"/>
            <w:r w:rsidRPr="00656D89">
              <w:rPr>
                <w:rFonts w:cs="Times New Roman"/>
                <w:lang w:val="ru-RU"/>
              </w:rPr>
              <w:t>.09.2026 включительно. Разъяснение размещается в ЕИС и на площадке без указания участника в сроки пункта 8 статьи 37 Положения.</w:t>
            </w:r>
          </w:p>
        </w:tc>
      </w:tr>
      <w:tr w:rsidR="00787DA2" w:rsidRPr="003771EA" w14:paraId="28183F8D" w14:textId="77777777">
        <w:trPr>
          <w:cantSplit/>
          <w:jc w:val="center"/>
        </w:trPr>
        <w:tc>
          <w:tcPr>
            <w:tcW w:w="454" w:type="dxa"/>
            <w:tcMar>
              <w:top w:w="90" w:type="dxa"/>
              <w:left w:w="100" w:type="dxa"/>
              <w:bottom w:w="90" w:type="dxa"/>
              <w:right w:w="100" w:type="dxa"/>
            </w:tcMar>
            <w:vAlign w:val="center"/>
          </w:tcPr>
          <w:p w14:paraId="7D31CAB8" w14:textId="77777777" w:rsidR="00787DA2" w:rsidRPr="00656D89" w:rsidRDefault="00906940">
            <w:pPr>
              <w:spacing w:after="0" w:line="240" w:lineRule="auto"/>
              <w:jc w:val="center"/>
              <w:rPr>
                <w:rFonts w:cs="Times New Roman"/>
              </w:rPr>
            </w:pPr>
            <w:r w:rsidRPr="00656D89">
              <w:rPr>
                <w:rFonts w:cs="Times New Roman"/>
                <w:b/>
              </w:rPr>
              <w:lastRenderedPageBreak/>
              <w:t>17</w:t>
            </w:r>
          </w:p>
        </w:tc>
        <w:tc>
          <w:tcPr>
            <w:tcW w:w="2891" w:type="dxa"/>
            <w:tcMar>
              <w:top w:w="90" w:type="dxa"/>
              <w:left w:w="100" w:type="dxa"/>
              <w:bottom w:w="90" w:type="dxa"/>
              <w:right w:w="100" w:type="dxa"/>
            </w:tcMar>
            <w:vAlign w:val="center"/>
          </w:tcPr>
          <w:p w14:paraId="7A3AEF59" w14:textId="77777777" w:rsidR="00787DA2" w:rsidRPr="00656D89" w:rsidRDefault="00906940">
            <w:pPr>
              <w:spacing w:after="0" w:line="240" w:lineRule="auto"/>
              <w:jc w:val="left"/>
              <w:rPr>
                <w:rFonts w:cs="Times New Roman"/>
              </w:rPr>
            </w:pPr>
            <w:r w:rsidRPr="00656D89">
              <w:rPr>
                <w:rFonts w:cs="Times New Roman"/>
                <w:b/>
              </w:rPr>
              <w:t>Состав заявки</w:t>
            </w:r>
          </w:p>
        </w:tc>
        <w:tc>
          <w:tcPr>
            <w:tcW w:w="6633" w:type="dxa"/>
            <w:tcMar>
              <w:top w:w="90" w:type="dxa"/>
              <w:left w:w="100" w:type="dxa"/>
              <w:bottom w:w="90" w:type="dxa"/>
              <w:right w:w="100" w:type="dxa"/>
            </w:tcMar>
            <w:vAlign w:val="center"/>
          </w:tcPr>
          <w:p w14:paraId="41FD28EF" w14:textId="77777777" w:rsidR="00787DA2" w:rsidRPr="00656D89" w:rsidRDefault="00906940" w:rsidP="00656D89">
            <w:pPr>
              <w:spacing w:after="0" w:line="240" w:lineRule="auto"/>
              <w:rPr>
                <w:rFonts w:cs="Times New Roman"/>
                <w:lang w:val="ru-RU"/>
              </w:rPr>
            </w:pPr>
            <w:r w:rsidRPr="00656D89">
              <w:rPr>
                <w:rFonts w:cs="Times New Roman"/>
                <w:lang w:val="ru-RU"/>
              </w:rPr>
              <w:t>1) сведения об участнике: наименование/Ф.И.О.</w:t>
            </w:r>
            <w:r w:rsidRPr="00656D89">
              <w:rPr>
                <w:rFonts w:cs="Times New Roman"/>
                <w:lang w:val="ru-RU"/>
              </w:rPr>
              <w:t>, место нахождения/жительства, ИНН, банковские и контактные реквизиты;</w:t>
            </w:r>
            <w:r w:rsidRPr="00656D89">
              <w:rPr>
                <w:rFonts w:cs="Times New Roman"/>
                <w:lang w:val="ru-RU"/>
              </w:rPr>
              <w:br/>
              <w:t>2) согласие выполнить работы на условиях документации, ТЗ и проекта договора;</w:t>
            </w:r>
            <w:r w:rsidRPr="00656D89">
              <w:rPr>
                <w:rFonts w:cs="Times New Roman"/>
                <w:lang w:val="ru-RU"/>
              </w:rPr>
              <w:br/>
              <w:t>3) цена договора с указанием включенных расходов и налогов;</w:t>
            </w:r>
            <w:r w:rsidRPr="00656D89">
              <w:rPr>
                <w:rFonts w:cs="Times New Roman"/>
                <w:lang w:val="ru-RU"/>
              </w:rPr>
              <w:br/>
              <w:t>4) декларация о соответствии требованиям статьи</w:t>
            </w:r>
            <w:r w:rsidRPr="00656D89">
              <w:rPr>
                <w:rFonts w:cs="Times New Roman"/>
                <w:lang w:val="ru-RU"/>
              </w:rPr>
              <w:t xml:space="preserve"> 16 Положения;</w:t>
            </w:r>
            <w:r w:rsidRPr="00656D89">
              <w:rPr>
                <w:rFonts w:cs="Times New Roman"/>
                <w:lang w:val="ru-RU"/>
              </w:rPr>
              <w:br/>
              <w:t>5) документ о полномочиях подписанта, если сведения не подтверждаются площадкой или открытым реестром;</w:t>
            </w:r>
            <w:r w:rsidRPr="00656D89">
              <w:rPr>
                <w:rFonts w:cs="Times New Roman"/>
                <w:lang w:val="ru-RU"/>
              </w:rPr>
              <w:br/>
              <w:t>6) согласие на обработку персональных данных - для физического лица;</w:t>
            </w:r>
            <w:r w:rsidRPr="00656D89">
              <w:rPr>
                <w:rFonts w:cs="Times New Roman"/>
                <w:lang w:val="ru-RU"/>
              </w:rPr>
              <w:br/>
              <w:t>7) иные документы только в случаях, прямо предусмотренных документаци</w:t>
            </w:r>
            <w:r w:rsidRPr="00656D89">
              <w:rPr>
                <w:rFonts w:cs="Times New Roman"/>
                <w:lang w:val="ru-RU"/>
              </w:rPr>
              <w:t>ей и законодательством.</w:t>
            </w:r>
          </w:p>
        </w:tc>
      </w:tr>
      <w:tr w:rsidR="00787DA2" w:rsidRPr="003771EA" w14:paraId="26C8C4F5" w14:textId="77777777">
        <w:trPr>
          <w:cantSplit/>
          <w:jc w:val="center"/>
        </w:trPr>
        <w:tc>
          <w:tcPr>
            <w:tcW w:w="454" w:type="dxa"/>
            <w:tcMar>
              <w:top w:w="90" w:type="dxa"/>
              <w:left w:w="100" w:type="dxa"/>
              <w:bottom w:w="90" w:type="dxa"/>
              <w:right w:w="100" w:type="dxa"/>
            </w:tcMar>
            <w:vAlign w:val="center"/>
          </w:tcPr>
          <w:p w14:paraId="454ADF30" w14:textId="77777777" w:rsidR="00787DA2" w:rsidRPr="00656D89" w:rsidRDefault="00906940">
            <w:pPr>
              <w:spacing w:after="0" w:line="240" w:lineRule="auto"/>
              <w:jc w:val="center"/>
              <w:rPr>
                <w:rFonts w:cs="Times New Roman"/>
              </w:rPr>
            </w:pPr>
            <w:r w:rsidRPr="00656D89">
              <w:rPr>
                <w:rFonts w:cs="Times New Roman"/>
                <w:b/>
              </w:rPr>
              <w:t>18</w:t>
            </w:r>
          </w:p>
        </w:tc>
        <w:tc>
          <w:tcPr>
            <w:tcW w:w="2891" w:type="dxa"/>
            <w:tcMar>
              <w:top w:w="90" w:type="dxa"/>
              <w:left w:w="100" w:type="dxa"/>
              <w:bottom w:w="90" w:type="dxa"/>
              <w:right w:w="100" w:type="dxa"/>
            </w:tcMar>
            <w:vAlign w:val="center"/>
          </w:tcPr>
          <w:p w14:paraId="6460FB8B" w14:textId="77777777" w:rsidR="00787DA2" w:rsidRPr="00656D89" w:rsidRDefault="00906940">
            <w:pPr>
              <w:spacing w:after="0" w:line="240" w:lineRule="auto"/>
              <w:jc w:val="left"/>
              <w:rPr>
                <w:rFonts w:cs="Times New Roman"/>
              </w:rPr>
            </w:pPr>
            <w:r w:rsidRPr="00656D89">
              <w:rPr>
                <w:rFonts w:cs="Times New Roman"/>
                <w:b/>
              </w:rPr>
              <w:t>Оформление заявки</w:t>
            </w:r>
          </w:p>
        </w:tc>
        <w:tc>
          <w:tcPr>
            <w:tcW w:w="6633" w:type="dxa"/>
            <w:tcMar>
              <w:top w:w="90" w:type="dxa"/>
              <w:left w:w="100" w:type="dxa"/>
              <w:bottom w:w="90" w:type="dxa"/>
              <w:right w:w="100" w:type="dxa"/>
            </w:tcMar>
            <w:vAlign w:val="center"/>
          </w:tcPr>
          <w:p w14:paraId="779EEBCB" w14:textId="77777777" w:rsidR="00787DA2" w:rsidRPr="00656D89" w:rsidRDefault="00906940" w:rsidP="00656D89">
            <w:pPr>
              <w:spacing w:after="0" w:line="240" w:lineRule="auto"/>
              <w:rPr>
                <w:rFonts w:cs="Times New Roman"/>
                <w:lang w:val="ru-RU"/>
              </w:rPr>
            </w:pPr>
            <w:r w:rsidRPr="00656D89">
              <w:rPr>
                <w:rFonts w:cs="Times New Roman"/>
                <w:lang w:val="ru-RU"/>
              </w:rPr>
              <w:t>Русский язык, единый комплект электронных документов, усиленная квалифицированная электронная подпись уполномоченного лица. Цена - в рублях с точностью до копеек и не выше НМЦД.</w:t>
            </w:r>
          </w:p>
        </w:tc>
      </w:tr>
      <w:tr w:rsidR="00787DA2" w:rsidRPr="003771EA" w14:paraId="24D88683" w14:textId="77777777">
        <w:trPr>
          <w:cantSplit/>
          <w:jc w:val="center"/>
        </w:trPr>
        <w:tc>
          <w:tcPr>
            <w:tcW w:w="454" w:type="dxa"/>
            <w:tcMar>
              <w:top w:w="90" w:type="dxa"/>
              <w:left w:w="100" w:type="dxa"/>
              <w:bottom w:w="90" w:type="dxa"/>
              <w:right w:w="100" w:type="dxa"/>
            </w:tcMar>
            <w:vAlign w:val="center"/>
          </w:tcPr>
          <w:p w14:paraId="7F38A85E" w14:textId="77777777" w:rsidR="00787DA2" w:rsidRPr="00656D89" w:rsidRDefault="00906940">
            <w:pPr>
              <w:spacing w:after="0" w:line="240" w:lineRule="auto"/>
              <w:jc w:val="center"/>
              <w:rPr>
                <w:rFonts w:cs="Times New Roman"/>
              </w:rPr>
            </w:pPr>
            <w:r w:rsidRPr="00656D89">
              <w:rPr>
                <w:rFonts w:cs="Times New Roman"/>
                <w:b/>
              </w:rPr>
              <w:t>19</w:t>
            </w:r>
          </w:p>
        </w:tc>
        <w:tc>
          <w:tcPr>
            <w:tcW w:w="2891" w:type="dxa"/>
            <w:tcMar>
              <w:top w:w="90" w:type="dxa"/>
              <w:left w:w="100" w:type="dxa"/>
              <w:bottom w:w="90" w:type="dxa"/>
              <w:right w:w="100" w:type="dxa"/>
            </w:tcMar>
            <w:vAlign w:val="center"/>
          </w:tcPr>
          <w:p w14:paraId="3BA01549" w14:textId="77777777" w:rsidR="00787DA2" w:rsidRPr="00656D89" w:rsidRDefault="00906940">
            <w:pPr>
              <w:spacing w:after="0" w:line="240" w:lineRule="auto"/>
              <w:jc w:val="left"/>
              <w:rPr>
                <w:rFonts w:cs="Times New Roman"/>
              </w:rPr>
            </w:pPr>
            <w:r w:rsidRPr="00656D89">
              <w:rPr>
                <w:rFonts w:cs="Times New Roman"/>
                <w:b/>
              </w:rPr>
              <w:t>Требования к участнику</w:t>
            </w:r>
          </w:p>
        </w:tc>
        <w:tc>
          <w:tcPr>
            <w:tcW w:w="6633" w:type="dxa"/>
            <w:tcMar>
              <w:top w:w="90" w:type="dxa"/>
              <w:left w:w="100" w:type="dxa"/>
              <w:bottom w:w="90" w:type="dxa"/>
              <w:right w:w="100" w:type="dxa"/>
            </w:tcMar>
            <w:vAlign w:val="center"/>
          </w:tcPr>
          <w:p w14:paraId="075D642B" w14:textId="77777777" w:rsidR="00787DA2" w:rsidRPr="00656D89" w:rsidRDefault="00906940" w:rsidP="00656D89">
            <w:pPr>
              <w:spacing w:after="0" w:line="240" w:lineRule="auto"/>
              <w:rPr>
                <w:rFonts w:cs="Times New Roman"/>
                <w:lang w:val="ru-RU"/>
              </w:rPr>
            </w:pPr>
            <w:r w:rsidRPr="00656D89">
              <w:rPr>
                <w:rFonts w:cs="Times New Roman"/>
                <w:lang w:val="ru-RU"/>
              </w:rPr>
              <w:t>Соответствие статье 16 Положения: отсутствие ликвидации, банкротства и приостановления деятельности; задолженности сверх установленного порога; предусмотренной судимости, дисквалификации, привлечения юридического лица по статье 19.28 КоАП РФ и конфликта ин</w:t>
            </w:r>
            <w:r w:rsidRPr="00656D89">
              <w:rPr>
                <w:rFonts w:cs="Times New Roman"/>
                <w:lang w:val="ru-RU"/>
              </w:rPr>
              <w:t>тересов; отсутствие статуса иностранного агента. Сведения об участнике должны отсутствовать в РНП по законам № 223-ФЗ и № 44-ФЗ.</w:t>
            </w:r>
          </w:p>
        </w:tc>
      </w:tr>
      <w:tr w:rsidR="00787DA2" w:rsidRPr="003771EA" w14:paraId="77DED228" w14:textId="77777777">
        <w:trPr>
          <w:cantSplit/>
          <w:jc w:val="center"/>
        </w:trPr>
        <w:tc>
          <w:tcPr>
            <w:tcW w:w="454" w:type="dxa"/>
            <w:tcMar>
              <w:top w:w="90" w:type="dxa"/>
              <w:left w:w="100" w:type="dxa"/>
              <w:bottom w:w="90" w:type="dxa"/>
              <w:right w:w="100" w:type="dxa"/>
            </w:tcMar>
            <w:vAlign w:val="center"/>
          </w:tcPr>
          <w:p w14:paraId="21AD0E9B" w14:textId="77777777" w:rsidR="00787DA2" w:rsidRPr="00656D89" w:rsidRDefault="00906940">
            <w:pPr>
              <w:spacing w:after="0" w:line="240" w:lineRule="auto"/>
              <w:jc w:val="center"/>
              <w:rPr>
                <w:rFonts w:cs="Times New Roman"/>
              </w:rPr>
            </w:pPr>
            <w:r w:rsidRPr="00656D89">
              <w:rPr>
                <w:rFonts w:cs="Times New Roman"/>
                <w:b/>
              </w:rPr>
              <w:t>20</w:t>
            </w:r>
          </w:p>
        </w:tc>
        <w:tc>
          <w:tcPr>
            <w:tcW w:w="2891" w:type="dxa"/>
            <w:tcMar>
              <w:top w:w="90" w:type="dxa"/>
              <w:left w:w="100" w:type="dxa"/>
              <w:bottom w:w="90" w:type="dxa"/>
              <w:right w:w="100" w:type="dxa"/>
            </w:tcMar>
            <w:vAlign w:val="center"/>
          </w:tcPr>
          <w:p w14:paraId="071620EF" w14:textId="77777777" w:rsidR="00787DA2" w:rsidRPr="00656D89" w:rsidRDefault="00906940">
            <w:pPr>
              <w:spacing w:after="0" w:line="240" w:lineRule="auto"/>
              <w:jc w:val="left"/>
              <w:rPr>
                <w:rFonts w:cs="Times New Roman"/>
              </w:rPr>
            </w:pPr>
            <w:r w:rsidRPr="00656D89">
              <w:rPr>
                <w:rFonts w:cs="Times New Roman"/>
                <w:b/>
              </w:rPr>
              <w:t>Разрешения и квалификация</w:t>
            </w:r>
          </w:p>
        </w:tc>
        <w:tc>
          <w:tcPr>
            <w:tcW w:w="6633" w:type="dxa"/>
            <w:tcMar>
              <w:top w:w="90" w:type="dxa"/>
              <w:left w:w="100" w:type="dxa"/>
              <w:bottom w:w="90" w:type="dxa"/>
              <w:right w:w="100" w:type="dxa"/>
            </w:tcMar>
            <w:vAlign w:val="center"/>
          </w:tcPr>
          <w:p w14:paraId="76FA3561" w14:textId="77777777" w:rsidR="00787DA2" w:rsidRPr="00656D89" w:rsidRDefault="00906940" w:rsidP="00656D89">
            <w:pPr>
              <w:spacing w:after="0" w:line="240" w:lineRule="auto"/>
              <w:rPr>
                <w:rFonts w:cs="Times New Roman"/>
                <w:lang w:val="ru-RU"/>
              </w:rPr>
            </w:pPr>
            <w:r w:rsidRPr="00656D89">
              <w:rPr>
                <w:rFonts w:cs="Times New Roman"/>
                <w:lang w:val="ru-RU"/>
              </w:rPr>
              <w:t xml:space="preserve">Специальная лицензия и членство в СРО для данных малярных работ не требуются. К работе на высоте </w:t>
            </w:r>
            <w:r w:rsidRPr="00656D89">
              <w:rPr>
                <w:rFonts w:cs="Times New Roman"/>
                <w:lang w:val="ru-RU"/>
              </w:rPr>
              <w:t>допускаются работники, обученные по Правилам, утвержденным приказом Минтруда России от 16.11.2020 № 782н.</w:t>
            </w:r>
          </w:p>
        </w:tc>
      </w:tr>
      <w:tr w:rsidR="00787DA2" w:rsidRPr="003771EA" w14:paraId="5EE0BD41" w14:textId="77777777">
        <w:trPr>
          <w:cantSplit/>
          <w:jc w:val="center"/>
        </w:trPr>
        <w:tc>
          <w:tcPr>
            <w:tcW w:w="454" w:type="dxa"/>
            <w:tcMar>
              <w:top w:w="90" w:type="dxa"/>
              <w:left w:w="100" w:type="dxa"/>
              <w:bottom w:w="90" w:type="dxa"/>
              <w:right w:w="100" w:type="dxa"/>
            </w:tcMar>
            <w:vAlign w:val="center"/>
          </w:tcPr>
          <w:p w14:paraId="3A31358D" w14:textId="77777777" w:rsidR="00787DA2" w:rsidRPr="00656D89" w:rsidRDefault="00906940">
            <w:pPr>
              <w:spacing w:after="0" w:line="240" w:lineRule="auto"/>
              <w:jc w:val="center"/>
              <w:rPr>
                <w:rFonts w:cs="Times New Roman"/>
              </w:rPr>
            </w:pPr>
            <w:r w:rsidRPr="00656D89">
              <w:rPr>
                <w:rFonts w:cs="Times New Roman"/>
                <w:b/>
              </w:rPr>
              <w:t>21</w:t>
            </w:r>
          </w:p>
        </w:tc>
        <w:tc>
          <w:tcPr>
            <w:tcW w:w="2891" w:type="dxa"/>
            <w:tcMar>
              <w:top w:w="90" w:type="dxa"/>
              <w:left w:w="100" w:type="dxa"/>
              <w:bottom w:w="90" w:type="dxa"/>
              <w:right w:w="100" w:type="dxa"/>
            </w:tcMar>
            <w:vAlign w:val="center"/>
          </w:tcPr>
          <w:p w14:paraId="0CE04728" w14:textId="77777777" w:rsidR="00787DA2" w:rsidRPr="00656D89" w:rsidRDefault="00906940">
            <w:pPr>
              <w:spacing w:after="0" w:line="240" w:lineRule="auto"/>
              <w:jc w:val="left"/>
              <w:rPr>
                <w:rFonts w:cs="Times New Roman"/>
              </w:rPr>
            </w:pPr>
            <w:r w:rsidRPr="00656D89">
              <w:rPr>
                <w:rFonts w:cs="Times New Roman"/>
                <w:b/>
              </w:rPr>
              <w:t>Критерий победителя</w:t>
            </w:r>
          </w:p>
        </w:tc>
        <w:tc>
          <w:tcPr>
            <w:tcW w:w="6633" w:type="dxa"/>
            <w:tcMar>
              <w:top w:w="90" w:type="dxa"/>
              <w:left w:w="100" w:type="dxa"/>
              <w:bottom w:w="90" w:type="dxa"/>
              <w:right w:w="100" w:type="dxa"/>
            </w:tcMar>
            <w:vAlign w:val="center"/>
          </w:tcPr>
          <w:p w14:paraId="13167059" w14:textId="77777777" w:rsidR="00787DA2" w:rsidRPr="00656D89" w:rsidRDefault="00906940" w:rsidP="00656D89">
            <w:pPr>
              <w:spacing w:after="0" w:line="240" w:lineRule="auto"/>
              <w:rPr>
                <w:rFonts w:cs="Times New Roman"/>
                <w:lang w:val="ru-RU"/>
              </w:rPr>
            </w:pPr>
            <w:r w:rsidRPr="003771EA">
              <w:rPr>
                <w:lang w:val="ru-RU"/>
              </w:rPr>
              <w:t>Наименьшая цена среди заявок, соответствующих требованиям извещения и документации; при равенстве цен — заявка, поступившая ра</w:t>
            </w:r>
            <w:r w:rsidRPr="003771EA">
              <w:rPr>
                <w:lang w:val="ru-RU"/>
              </w:rPr>
              <w:t>нее (статья 40 Положения).</w:t>
            </w:r>
          </w:p>
        </w:tc>
      </w:tr>
      <w:tr w:rsidR="00787DA2" w:rsidRPr="00656D89" w14:paraId="3AD7DC8A" w14:textId="77777777">
        <w:trPr>
          <w:cantSplit/>
          <w:jc w:val="center"/>
        </w:trPr>
        <w:tc>
          <w:tcPr>
            <w:tcW w:w="454" w:type="dxa"/>
            <w:tcMar>
              <w:top w:w="90" w:type="dxa"/>
              <w:left w:w="100" w:type="dxa"/>
              <w:bottom w:w="90" w:type="dxa"/>
              <w:right w:w="100" w:type="dxa"/>
            </w:tcMar>
            <w:vAlign w:val="center"/>
          </w:tcPr>
          <w:p w14:paraId="6EC945EB" w14:textId="77777777" w:rsidR="00787DA2" w:rsidRPr="00656D89" w:rsidRDefault="00906940">
            <w:pPr>
              <w:spacing w:after="0" w:line="240" w:lineRule="auto"/>
              <w:jc w:val="center"/>
              <w:rPr>
                <w:rFonts w:cs="Times New Roman"/>
              </w:rPr>
            </w:pPr>
            <w:r w:rsidRPr="00656D89">
              <w:rPr>
                <w:rFonts w:cs="Times New Roman"/>
                <w:b/>
              </w:rPr>
              <w:t>22</w:t>
            </w:r>
          </w:p>
        </w:tc>
        <w:tc>
          <w:tcPr>
            <w:tcW w:w="2891" w:type="dxa"/>
            <w:tcMar>
              <w:top w:w="90" w:type="dxa"/>
              <w:left w:w="100" w:type="dxa"/>
              <w:bottom w:w="90" w:type="dxa"/>
              <w:right w:w="100" w:type="dxa"/>
            </w:tcMar>
            <w:vAlign w:val="center"/>
          </w:tcPr>
          <w:p w14:paraId="3A8C4A5F" w14:textId="77777777" w:rsidR="00787DA2" w:rsidRPr="00656D89" w:rsidRDefault="00906940">
            <w:pPr>
              <w:spacing w:after="0" w:line="240" w:lineRule="auto"/>
              <w:jc w:val="left"/>
              <w:rPr>
                <w:rFonts w:cs="Times New Roman"/>
              </w:rPr>
            </w:pPr>
            <w:r w:rsidRPr="00656D89">
              <w:rPr>
                <w:rFonts w:cs="Times New Roman"/>
                <w:b/>
              </w:rPr>
              <w:t>Обеспечение заявки</w:t>
            </w:r>
          </w:p>
        </w:tc>
        <w:tc>
          <w:tcPr>
            <w:tcW w:w="6633" w:type="dxa"/>
            <w:tcMar>
              <w:top w:w="90" w:type="dxa"/>
              <w:left w:w="100" w:type="dxa"/>
              <w:bottom w:w="90" w:type="dxa"/>
              <w:right w:w="100" w:type="dxa"/>
            </w:tcMar>
            <w:vAlign w:val="center"/>
          </w:tcPr>
          <w:p w14:paraId="330DFE0C" w14:textId="77777777" w:rsidR="00787DA2" w:rsidRPr="00656D89" w:rsidRDefault="00906940" w:rsidP="00656D89">
            <w:pPr>
              <w:spacing w:after="0" w:line="240" w:lineRule="auto"/>
              <w:rPr>
                <w:rFonts w:cs="Times New Roman"/>
              </w:rPr>
            </w:pPr>
            <w:r w:rsidRPr="00656D89">
              <w:rPr>
                <w:rFonts w:cs="Times New Roman"/>
              </w:rPr>
              <w:t>Не установлено (статья 19 Положения).</w:t>
            </w:r>
          </w:p>
        </w:tc>
      </w:tr>
      <w:tr w:rsidR="00787DA2" w:rsidRPr="00656D89" w14:paraId="0934D538" w14:textId="77777777">
        <w:trPr>
          <w:cantSplit/>
          <w:jc w:val="center"/>
        </w:trPr>
        <w:tc>
          <w:tcPr>
            <w:tcW w:w="454" w:type="dxa"/>
            <w:tcMar>
              <w:top w:w="90" w:type="dxa"/>
              <w:left w:w="100" w:type="dxa"/>
              <w:bottom w:w="90" w:type="dxa"/>
              <w:right w:w="100" w:type="dxa"/>
            </w:tcMar>
            <w:vAlign w:val="center"/>
          </w:tcPr>
          <w:p w14:paraId="06346D3B" w14:textId="77777777" w:rsidR="00787DA2" w:rsidRPr="00656D89" w:rsidRDefault="00906940">
            <w:pPr>
              <w:spacing w:after="0" w:line="240" w:lineRule="auto"/>
              <w:jc w:val="center"/>
              <w:rPr>
                <w:rFonts w:cs="Times New Roman"/>
              </w:rPr>
            </w:pPr>
            <w:r w:rsidRPr="00656D89">
              <w:rPr>
                <w:rFonts w:cs="Times New Roman"/>
                <w:b/>
              </w:rPr>
              <w:t>23</w:t>
            </w:r>
          </w:p>
        </w:tc>
        <w:tc>
          <w:tcPr>
            <w:tcW w:w="2891" w:type="dxa"/>
            <w:tcMar>
              <w:top w:w="90" w:type="dxa"/>
              <w:left w:w="100" w:type="dxa"/>
              <w:bottom w:w="90" w:type="dxa"/>
              <w:right w:w="100" w:type="dxa"/>
            </w:tcMar>
            <w:vAlign w:val="center"/>
          </w:tcPr>
          <w:p w14:paraId="244F34C5" w14:textId="77777777" w:rsidR="00787DA2" w:rsidRPr="00656D89" w:rsidRDefault="00906940">
            <w:pPr>
              <w:spacing w:after="0" w:line="240" w:lineRule="auto"/>
              <w:jc w:val="left"/>
              <w:rPr>
                <w:rFonts w:cs="Times New Roman"/>
              </w:rPr>
            </w:pPr>
            <w:r w:rsidRPr="00656D89">
              <w:rPr>
                <w:rFonts w:cs="Times New Roman"/>
                <w:b/>
              </w:rPr>
              <w:t>Обеспечение исполнения</w:t>
            </w:r>
          </w:p>
        </w:tc>
        <w:tc>
          <w:tcPr>
            <w:tcW w:w="6633" w:type="dxa"/>
            <w:tcMar>
              <w:top w:w="90" w:type="dxa"/>
              <w:left w:w="100" w:type="dxa"/>
              <w:bottom w:w="90" w:type="dxa"/>
              <w:right w:w="100" w:type="dxa"/>
            </w:tcMar>
            <w:vAlign w:val="center"/>
          </w:tcPr>
          <w:p w14:paraId="0DA83639" w14:textId="77777777" w:rsidR="00787DA2" w:rsidRPr="00656D89" w:rsidRDefault="00906940" w:rsidP="00656D89">
            <w:pPr>
              <w:spacing w:after="0" w:line="240" w:lineRule="auto"/>
              <w:rPr>
                <w:rFonts w:cs="Times New Roman"/>
              </w:rPr>
            </w:pPr>
            <w:r w:rsidRPr="00656D89">
              <w:rPr>
                <w:rFonts w:cs="Times New Roman"/>
              </w:rPr>
              <w:t>Не установлено.</w:t>
            </w:r>
          </w:p>
        </w:tc>
      </w:tr>
      <w:tr w:rsidR="00787DA2" w:rsidRPr="00656D89" w14:paraId="0604BCC2" w14:textId="77777777">
        <w:trPr>
          <w:cantSplit/>
          <w:jc w:val="center"/>
        </w:trPr>
        <w:tc>
          <w:tcPr>
            <w:tcW w:w="454" w:type="dxa"/>
            <w:tcMar>
              <w:top w:w="90" w:type="dxa"/>
              <w:left w:w="100" w:type="dxa"/>
              <w:bottom w:w="90" w:type="dxa"/>
              <w:right w:w="100" w:type="dxa"/>
            </w:tcMar>
            <w:vAlign w:val="center"/>
          </w:tcPr>
          <w:p w14:paraId="4AE474C6" w14:textId="77777777" w:rsidR="00787DA2" w:rsidRPr="00656D89" w:rsidRDefault="00906940">
            <w:pPr>
              <w:spacing w:after="0" w:line="240" w:lineRule="auto"/>
              <w:jc w:val="center"/>
              <w:rPr>
                <w:rFonts w:cs="Times New Roman"/>
              </w:rPr>
            </w:pPr>
            <w:r w:rsidRPr="00656D89">
              <w:rPr>
                <w:rFonts w:cs="Times New Roman"/>
                <w:b/>
              </w:rPr>
              <w:t>24</w:t>
            </w:r>
          </w:p>
        </w:tc>
        <w:tc>
          <w:tcPr>
            <w:tcW w:w="2891" w:type="dxa"/>
            <w:tcMar>
              <w:top w:w="90" w:type="dxa"/>
              <w:left w:w="100" w:type="dxa"/>
              <w:bottom w:w="90" w:type="dxa"/>
              <w:right w:w="100" w:type="dxa"/>
            </w:tcMar>
            <w:vAlign w:val="center"/>
          </w:tcPr>
          <w:p w14:paraId="3960A8F2" w14:textId="77777777" w:rsidR="00787DA2" w:rsidRPr="00656D89" w:rsidRDefault="00906940">
            <w:pPr>
              <w:spacing w:after="0" w:line="240" w:lineRule="auto"/>
              <w:jc w:val="left"/>
              <w:rPr>
                <w:rFonts w:cs="Times New Roman"/>
              </w:rPr>
            </w:pPr>
            <w:r w:rsidRPr="00656D89">
              <w:rPr>
                <w:rFonts w:cs="Times New Roman"/>
                <w:b/>
              </w:rPr>
              <w:t>Обеспечение гарантии</w:t>
            </w:r>
          </w:p>
        </w:tc>
        <w:tc>
          <w:tcPr>
            <w:tcW w:w="6633" w:type="dxa"/>
            <w:tcMar>
              <w:top w:w="90" w:type="dxa"/>
              <w:left w:w="100" w:type="dxa"/>
              <w:bottom w:w="90" w:type="dxa"/>
              <w:right w:w="100" w:type="dxa"/>
            </w:tcMar>
            <w:vAlign w:val="center"/>
          </w:tcPr>
          <w:p w14:paraId="4C3E1DA9" w14:textId="77777777" w:rsidR="00787DA2" w:rsidRPr="00656D89" w:rsidRDefault="00906940" w:rsidP="00656D89">
            <w:pPr>
              <w:spacing w:after="0" w:line="240" w:lineRule="auto"/>
              <w:rPr>
                <w:rFonts w:cs="Times New Roman"/>
              </w:rPr>
            </w:pPr>
            <w:r w:rsidRPr="00656D89">
              <w:rPr>
                <w:rFonts w:cs="Times New Roman"/>
              </w:rPr>
              <w:t>Не установлено.</w:t>
            </w:r>
          </w:p>
        </w:tc>
      </w:tr>
      <w:tr w:rsidR="00787DA2" w:rsidRPr="003771EA" w14:paraId="35A86AC9" w14:textId="77777777">
        <w:trPr>
          <w:cantSplit/>
          <w:jc w:val="center"/>
        </w:trPr>
        <w:tc>
          <w:tcPr>
            <w:tcW w:w="454" w:type="dxa"/>
            <w:tcMar>
              <w:top w:w="90" w:type="dxa"/>
              <w:left w:w="100" w:type="dxa"/>
              <w:bottom w:w="90" w:type="dxa"/>
              <w:right w:w="100" w:type="dxa"/>
            </w:tcMar>
            <w:vAlign w:val="center"/>
          </w:tcPr>
          <w:p w14:paraId="7ECA0237" w14:textId="77777777" w:rsidR="00787DA2" w:rsidRPr="00656D89" w:rsidRDefault="00906940">
            <w:pPr>
              <w:spacing w:after="0" w:line="240" w:lineRule="auto"/>
              <w:jc w:val="center"/>
              <w:rPr>
                <w:rFonts w:cs="Times New Roman"/>
              </w:rPr>
            </w:pPr>
            <w:r w:rsidRPr="00656D89">
              <w:rPr>
                <w:rFonts w:cs="Times New Roman"/>
                <w:b/>
              </w:rPr>
              <w:t>25</w:t>
            </w:r>
          </w:p>
        </w:tc>
        <w:tc>
          <w:tcPr>
            <w:tcW w:w="2891" w:type="dxa"/>
            <w:tcMar>
              <w:top w:w="90" w:type="dxa"/>
              <w:left w:w="100" w:type="dxa"/>
              <w:bottom w:w="90" w:type="dxa"/>
              <w:right w:w="100" w:type="dxa"/>
            </w:tcMar>
            <w:vAlign w:val="center"/>
          </w:tcPr>
          <w:p w14:paraId="26C3EA79" w14:textId="77777777" w:rsidR="00787DA2" w:rsidRPr="00656D89" w:rsidRDefault="00906940">
            <w:pPr>
              <w:spacing w:after="0" w:line="240" w:lineRule="auto"/>
              <w:jc w:val="left"/>
              <w:rPr>
                <w:rFonts w:cs="Times New Roman"/>
              </w:rPr>
            </w:pPr>
            <w:r w:rsidRPr="00656D89">
              <w:rPr>
                <w:rFonts w:cs="Times New Roman"/>
                <w:b/>
              </w:rPr>
              <w:t>Гарантийный срок</w:t>
            </w:r>
          </w:p>
        </w:tc>
        <w:tc>
          <w:tcPr>
            <w:tcW w:w="6633" w:type="dxa"/>
            <w:tcMar>
              <w:top w:w="90" w:type="dxa"/>
              <w:left w:w="100" w:type="dxa"/>
              <w:bottom w:w="90" w:type="dxa"/>
              <w:right w:w="100" w:type="dxa"/>
            </w:tcMar>
            <w:vAlign w:val="center"/>
          </w:tcPr>
          <w:p w14:paraId="4506EC6A" w14:textId="77777777" w:rsidR="00787DA2" w:rsidRPr="00656D89" w:rsidRDefault="00906940" w:rsidP="00656D89">
            <w:pPr>
              <w:spacing w:after="0" w:line="240" w:lineRule="auto"/>
              <w:rPr>
                <w:rFonts w:cs="Times New Roman"/>
                <w:lang w:val="ru-RU"/>
              </w:rPr>
            </w:pPr>
            <w:r w:rsidRPr="00656D89">
              <w:rPr>
                <w:rFonts w:cs="Times New Roman"/>
                <w:lang w:val="ru-RU"/>
              </w:rPr>
              <w:t xml:space="preserve">12 месяцев с даты подписания акта сдачи-приемки выполненных </w:t>
            </w:r>
            <w:r w:rsidRPr="00656D89">
              <w:rPr>
                <w:rFonts w:cs="Times New Roman"/>
                <w:lang w:val="ru-RU"/>
              </w:rPr>
              <w:t>работ.</w:t>
            </w:r>
          </w:p>
        </w:tc>
      </w:tr>
      <w:tr w:rsidR="00787DA2" w:rsidRPr="003771EA" w14:paraId="17321893" w14:textId="77777777">
        <w:trPr>
          <w:cantSplit/>
          <w:jc w:val="center"/>
        </w:trPr>
        <w:tc>
          <w:tcPr>
            <w:tcW w:w="454" w:type="dxa"/>
            <w:tcMar>
              <w:top w:w="90" w:type="dxa"/>
              <w:left w:w="100" w:type="dxa"/>
              <w:bottom w:w="90" w:type="dxa"/>
              <w:right w:w="100" w:type="dxa"/>
            </w:tcMar>
            <w:vAlign w:val="center"/>
          </w:tcPr>
          <w:p w14:paraId="1915776A" w14:textId="77777777" w:rsidR="00787DA2" w:rsidRPr="00656D89" w:rsidRDefault="00906940">
            <w:pPr>
              <w:spacing w:after="0" w:line="240" w:lineRule="auto"/>
              <w:jc w:val="center"/>
              <w:rPr>
                <w:rFonts w:cs="Times New Roman"/>
              </w:rPr>
            </w:pPr>
            <w:r w:rsidRPr="00656D89">
              <w:rPr>
                <w:rFonts w:cs="Times New Roman"/>
                <w:b/>
              </w:rPr>
              <w:t>26</w:t>
            </w:r>
          </w:p>
        </w:tc>
        <w:tc>
          <w:tcPr>
            <w:tcW w:w="2891" w:type="dxa"/>
            <w:tcMar>
              <w:top w:w="90" w:type="dxa"/>
              <w:left w:w="100" w:type="dxa"/>
              <w:bottom w:w="90" w:type="dxa"/>
              <w:right w:w="100" w:type="dxa"/>
            </w:tcMar>
            <w:vAlign w:val="center"/>
          </w:tcPr>
          <w:p w14:paraId="6792E18A" w14:textId="77777777" w:rsidR="00787DA2" w:rsidRPr="00656D89" w:rsidRDefault="00906940">
            <w:pPr>
              <w:spacing w:after="0" w:line="240" w:lineRule="auto"/>
              <w:jc w:val="left"/>
              <w:rPr>
                <w:rFonts w:cs="Times New Roman"/>
              </w:rPr>
            </w:pPr>
            <w:r w:rsidRPr="00656D89">
              <w:rPr>
                <w:rFonts w:cs="Times New Roman"/>
                <w:b/>
              </w:rPr>
              <w:t>Антидемпинговые меры</w:t>
            </w:r>
          </w:p>
        </w:tc>
        <w:tc>
          <w:tcPr>
            <w:tcW w:w="6633" w:type="dxa"/>
            <w:tcMar>
              <w:top w:w="90" w:type="dxa"/>
              <w:left w:w="100" w:type="dxa"/>
              <w:bottom w:w="90" w:type="dxa"/>
              <w:right w:w="100" w:type="dxa"/>
            </w:tcMar>
            <w:vAlign w:val="center"/>
          </w:tcPr>
          <w:p w14:paraId="08E368A4" w14:textId="77777777" w:rsidR="00787DA2" w:rsidRPr="00656D89" w:rsidRDefault="00906940" w:rsidP="00656D89">
            <w:pPr>
              <w:spacing w:after="0" w:line="240" w:lineRule="auto"/>
              <w:rPr>
                <w:rFonts w:cs="Times New Roman"/>
                <w:lang w:val="ru-RU"/>
              </w:rPr>
            </w:pPr>
            <w:r w:rsidRPr="003771EA">
              <w:rPr>
                <w:lang w:val="ru-RU"/>
              </w:rPr>
              <w:t>Статья 52 Положения: при снижении цены на 25 % и более от НМЦД требуется технико-экономический или сметный расчет, обосновывающий снижение цены.</w:t>
            </w:r>
          </w:p>
        </w:tc>
      </w:tr>
      <w:tr w:rsidR="00787DA2" w:rsidRPr="003771EA" w14:paraId="36CC12FE" w14:textId="77777777">
        <w:trPr>
          <w:cantSplit/>
          <w:jc w:val="center"/>
        </w:trPr>
        <w:tc>
          <w:tcPr>
            <w:tcW w:w="454" w:type="dxa"/>
            <w:tcMar>
              <w:top w:w="90" w:type="dxa"/>
              <w:left w:w="100" w:type="dxa"/>
              <w:bottom w:w="90" w:type="dxa"/>
              <w:right w:w="100" w:type="dxa"/>
            </w:tcMar>
            <w:vAlign w:val="center"/>
          </w:tcPr>
          <w:p w14:paraId="77E56D55" w14:textId="77777777" w:rsidR="00787DA2" w:rsidRPr="00656D89" w:rsidRDefault="00906940">
            <w:pPr>
              <w:spacing w:after="0" w:line="240" w:lineRule="auto"/>
              <w:jc w:val="center"/>
              <w:rPr>
                <w:rFonts w:cs="Times New Roman"/>
              </w:rPr>
            </w:pPr>
            <w:r w:rsidRPr="00656D89">
              <w:rPr>
                <w:rFonts w:cs="Times New Roman"/>
                <w:b/>
              </w:rPr>
              <w:t>27</w:t>
            </w:r>
          </w:p>
        </w:tc>
        <w:tc>
          <w:tcPr>
            <w:tcW w:w="2891" w:type="dxa"/>
            <w:tcMar>
              <w:top w:w="90" w:type="dxa"/>
              <w:left w:w="100" w:type="dxa"/>
              <w:bottom w:w="90" w:type="dxa"/>
              <w:right w:w="100" w:type="dxa"/>
            </w:tcMar>
            <w:vAlign w:val="center"/>
          </w:tcPr>
          <w:p w14:paraId="37A03CFB" w14:textId="77777777" w:rsidR="00787DA2" w:rsidRPr="00656D89" w:rsidRDefault="00906940">
            <w:pPr>
              <w:spacing w:after="0" w:line="240" w:lineRule="auto"/>
              <w:jc w:val="left"/>
              <w:rPr>
                <w:rFonts w:cs="Times New Roman"/>
              </w:rPr>
            </w:pPr>
            <w:r w:rsidRPr="00656D89">
              <w:rPr>
                <w:rFonts w:cs="Times New Roman"/>
                <w:b/>
              </w:rPr>
              <w:t>Национальный режим</w:t>
            </w:r>
          </w:p>
        </w:tc>
        <w:tc>
          <w:tcPr>
            <w:tcW w:w="6633" w:type="dxa"/>
            <w:tcMar>
              <w:top w:w="90" w:type="dxa"/>
              <w:left w:w="100" w:type="dxa"/>
              <w:bottom w:w="90" w:type="dxa"/>
              <w:right w:w="100" w:type="dxa"/>
            </w:tcMar>
            <w:vAlign w:val="center"/>
          </w:tcPr>
          <w:p w14:paraId="195040A1" w14:textId="77777777" w:rsidR="00787DA2" w:rsidRPr="00656D89" w:rsidRDefault="00906940" w:rsidP="00656D89">
            <w:pPr>
              <w:spacing w:after="0" w:line="240" w:lineRule="auto"/>
              <w:rPr>
                <w:rFonts w:cs="Times New Roman"/>
                <w:lang w:val="ru-RU"/>
              </w:rPr>
            </w:pPr>
            <w:r w:rsidRPr="003771EA">
              <w:rPr>
                <w:lang w:val="ru-RU"/>
              </w:rPr>
              <w:t xml:space="preserve">ОКПД2 43.34.10.130 отсутствует в применимых перечнях </w:t>
            </w:r>
            <w:r w:rsidRPr="003771EA">
              <w:rPr>
                <w:lang w:val="ru-RU"/>
              </w:rPr>
              <w:t>товаров, работ и услуг, в отношении которых постановлением Правительства РФ от 23.12.2024 № 1875 установлены запрет или ограничение закупок. В отношении предмета закупки меры национального режима в виде запрета, ограничения или преимущества не устанавливаю</w:t>
            </w:r>
            <w:r w:rsidRPr="003771EA">
              <w:rPr>
                <w:lang w:val="ru-RU"/>
              </w:rPr>
              <w:t>тся. Грунтовочные, лакокрасочные и иные расходные материалы используются Подрядчиком для выполнения работ, отдельно Заказчику не передаются и самостоятельным предметом закупки не являются; сведения об их стране происхождения в составе заявки не требуются.</w:t>
            </w:r>
          </w:p>
        </w:tc>
      </w:tr>
      <w:tr w:rsidR="00787DA2" w:rsidRPr="003771EA" w14:paraId="452E0C8E" w14:textId="77777777">
        <w:trPr>
          <w:cantSplit/>
          <w:jc w:val="center"/>
        </w:trPr>
        <w:tc>
          <w:tcPr>
            <w:tcW w:w="454" w:type="dxa"/>
            <w:tcMar>
              <w:top w:w="90" w:type="dxa"/>
              <w:left w:w="100" w:type="dxa"/>
              <w:bottom w:w="90" w:type="dxa"/>
              <w:right w:w="100" w:type="dxa"/>
            </w:tcMar>
            <w:vAlign w:val="center"/>
          </w:tcPr>
          <w:p w14:paraId="4E015E15" w14:textId="77777777" w:rsidR="00787DA2" w:rsidRPr="00656D89" w:rsidRDefault="00906940">
            <w:pPr>
              <w:spacing w:after="0" w:line="240" w:lineRule="auto"/>
              <w:jc w:val="center"/>
              <w:rPr>
                <w:rFonts w:cs="Times New Roman"/>
              </w:rPr>
            </w:pPr>
            <w:r w:rsidRPr="00656D89">
              <w:rPr>
                <w:rFonts w:cs="Times New Roman"/>
                <w:b/>
              </w:rPr>
              <w:lastRenderedPageBreak/>
              <w:t>28</w:t>
            </w:r>
          </w:p>
        </w:tc>
        <w:tc>
          <w:tcPr>
            <w:tcW w:w="2891" w:type="dxa"/>
            <w:tcMar>
              <w:top w:w="90" w:type="dxa"/>
              <w:left w:w="100" w:type="dxa"/>
              <w:bottom w:w="90" w:type="dxa"/>
              <w:right w:w="100" w:type="dxa"/>
            </w:tcMar>
            <w:vAlign w:val="center"/>
          </w:tcPr>
          <w:p w14:paraId="2583343B" w14:textId="77777777" w:rsidR="00787DA2" w:rsidRPr="00656D89" w:rsidRDefault="00906940">
            <w:pPr>
              <w:spacing w:after="0" w:line="240" w:lineRule="auto"/>
              <w:jc w:val="left"/>
              <w:rPr>
                <w:rFonts w:cs="Times New Roman"/>
              </w:rPr>
            </w:pPr>
            <w:r w:rsidRPr="00656D89">
              <w:rPr>
                <w:rFonts w:cs="Times New Roman"/>
                <w:b/>
              </w:rPr>
              <w:t>Субподряд</w:t>
            </w:r>
          </w:p>
        </w:tc>
        <w:tc>
          <w:tcPr>
            <w:tcW w:w="6633" w:type="dxa"/>
            <w:tcMar>
              <w:top w:w="90" w:type="dxa"/>
              <w:left w:w="100" w:type="dxa"/>
              <w:bottom w:w="90" w:type="dxa"/>
              <w:right w:w="100" w:type="dxa"/>
            </w:tcMar>
            <w:vAlign w:val="center"/>
          </w:tcPr>
          <w:p w14:paraId="357784CA" w14:textId="77777777" w:rsidR="00787DA2" w:rsidRPr="00656D89" w:rsidRDefault="00906940" w:rsidP="00656D89">
            <w:pPr>
              <w:spacing w:after="0" w:line="240" w:lineRule="auto"/>
              <w:rPr>
                <w:rFonts w:cs="Times New Roman"/>
                <w:lang w:val="ru-RU"/>
              </w:rPr>
            </w:pPr>
            <w:r w:rsidRPr="00656D89">
              <w:rPr>
                <w:rFonts w:cs="Times New Roman"/>
                <w:lang w:val="ru-RU"/>
              </w:rPr>
              <w:t>Допускается с предварительным письменным согласованием. Подрядчик отвечает за субподрядчиков как за собственные действия.</w:t>
            </w:r>
          </w:p>
        </w:tc>
      </w:tr>
      <w:tr w:rsidR="00787DA2" w:rsidRPr="003771EA" w14:paraId="32630F65" w14:textId="77777777">
        <w:trPr>
          <w:cantSplit/>
          <w:jc w:val="center"/>
        </w:trPr>
        <w:tc>
          <w:tcPr>
            <w:tcW w:w="454" w:type="dxa"/>
            <w:tcMar>
              <w:top w:w="90" w:type="dxa"/>
              <w:left w:w="100" w:type="dxa"/>
              <w:bottom w:w="90" w:type="dxa"/>
              <w:right w:w="100" w:type="dxa"/>
            </w:tcMar>
            <w:vAlign w:val="center"/>
          </w:tcPr>
          <w:p w14:paraId="12A46EE4" w14:textId="77777777" w:rsidR="00787DA2" w:rsidRPr="00656D89" w:rsidRDefault="00906940">
            <w:pPr>
              <w:spacing w:after="0" w:line="240" w:lineRule="auto"/>
              <w:jc w:val="center"/>
              <w:rPr>
                <w:rFonts w:cs="Times New Roman"/>
              </w:rPr>
            </w:pPr>
            <w:r w:rsidRPr="00656D89">
              <w:rPr>
                <w:rFonts w:cs="Times New Roman"/>
                <w:b/>
              </w:rPr>
              <w:t>29</w:t>
            </w:r>
          </w:p>
        </w:tc>
        <w:tc>
          <w:tcPr>
            <w:tcW w:w="2891" w:type="dxa"/>
            <w:tcMar>
              <w:top w:w="90" w:type="dxa"/>
              <w:left w:w="100" w:type="dxa"/>
              <w:bottom w:w="90" w:type="dxa"/>
              <w:right w:w="100" w:type="dxa"/>
            </w:tcMar>
            <w:vAlign w:val="center"/>
          </w:tcPr>
          <w:p w14:paraId="493EE95C" w14:textId="77777777" w:rsidR="00787DA2" w:rsidRPr="00656D89" w:rsidRDefault="00906940">
            <w:pPr>
              <w:spacing w:after="0" w:line="240" w:lineRule="auto"/>
              <w:jc w:val="left"/>
              <w:rPr>
                <w:rFonts w:cs="Times New Roman"/>
              </w:rPr>
            </w:pPr>
            <w:r w:rsidRPr="00656D89">
              <w:rPr>
                <w:rFonts w:cs="Times New Roman"/>
                <w:b/>
              </w:rPr>
              <w:t>Осмотр объекта</w:t>
            </w:r>
          </w:p>
        </w:tc>
        <w:tc>
          <w:tcPr>
            <w:tcW w:w="6633" w:type="dxa"/>
            <w:tcMar>
              <w:top w:w="90" w:type="dxa"/>
              <w:left w:w="100" w:type="dxa"/>
              <w:bottom w:w="90" w:type="dxa"/>
              <w:right w:w="100" w:type="dxa"/>
            </w:tcMar>
            <w:vAlign w:val="center"/>
          </w:tcPr>
          <w:p w14:paraId="0D8B41AC" w14:textId="77777777" w:rsidR="00787DA2" w:rsidRPr="00656D89" w:rsidRDefault="00906940" w:rsidP="00656D89">
            <w:pPr>
              <w:spacing w:after="0" w:line="240" w:lineRule="auto"/>
              <w:rPr>
                <w:rFonts w:cs="Times New Roman"/>
                <w:lang w:val="ru-RU"/>
              </w:rPr>
            </w:pPr>
            <w:r w:rsidRPr="00656D89">
              <w:rPr>
                <w:rFonts w:cs="Times New Roman"/>
                <w:lang w:val="ru-RU"/>
              </w:rPr>
              <w:t>Возможен по предварительному согласованию. Осмотр не является условием допуска к закупке.</w:t>
            </w:r>
          </w:p>
        </w:tc>
      </w:tr>
      <w:tr w:rsidR="00787DA2" w:rsidRPr="003771EA" w14:paraId="6DC20F56" w14:textId="77777777">
        <w:trPr>
          <w:cantSplit/>
          <w:jc w:val="center"/>
        </w:trPr>
        <w:tc>
          <w:tcPr>
            <w:tcW w:w="454" w:type="dxa"/>
            <w:tcMar>
              <w:top w:w="90" w:type="dxa"/>
              <w:left w:w="100" w:type="dxa"/>
              <w:bottom w:w="90" w:type="dxa"/>
              <w:right w:w="100" w:type="dxa"/>
            </w:tcMar>
            <w:vAlign w:val="center"/>
          </w:tcPr>
          <w:p w14:paraId="1D525A1A" w14:textId="77777777" w:rsidR="00787DA2" w:rsidRPr="00656D89" w:rsidRDefault="00906940">
            <w:pPr>
              <w:spacing w:after="0" w:line="240" w:lineRule="auto"/>
              <w:jc w:val="center"/>
              <w:rPr>
                <w:rFonts w:cs="Times New Roman"/>
              </w:rPr>
            </w:pPr>
            <w:r w:rsidRPr="00656D89">
              <w:rPr>
                <w:rFonts w:cs="Times New Roman"/>
                <w:b/>
              </w:rPr>
              <w:t>30</w:t>
            </w:r>
          </w:p>
        </w:tc>
        <w:tc>
          <w:tcPr>
            <w:tcW w:w="2891" w:type="dxa"/>
            <w:tcMar>
              <w:top w:w="90" w:type="dxa"/>
              <w:left w:w="100" w:type="dxa"/>
              <w:bottom w:w="90" w:type="dxa"/>
              <w:right w:w="100" w:type="dxa"/>
            </w:tcMar>
            <w:vAlign w:val="center"/>
          </w:tcPr>
          <w:p w14:paraId="7B576B10" w14:textId="77777777" w:rsidR="00787DA2" w:rsidRPr="00656D89" w:rsidRDefault="00906940">
            <w:pPr>
              <w:spacing w:after="0" w:line="240" w:lineRule="auto"/>
              <w:jc w:val="left"/>
              <w:rPr>
                <w:rFonts w:cs="Times New Roman"/>
              </w:rPr>
            </w:pPr>
            <w:r w:rsidRPr="00656D89">
              <w:rPr>
                <w:rFonts w:cs="Times New Roman"/>
                <w:b/>
              </w:rPr>
              <w:t>Заключе</w:t>
            </w:r>
            <w:r w:rsidRPr="00656D89">
              <w:rPr>
                <w:rFonts w:cs="Times New Roman"/>
                <w:b/>
              </w:rPr>
              <w:t>ние договора</w:t>
            </w:r>
          </w:p>
        </w:tc>
        <w:tc>
          <w:tcPr>
            <w:tcW w:w="6633" w:type="dxa"/>
            <w:tcMar>
              <w:top w:w="90" w:type="dxa"/>
              <w:left w:w="100" w:type="dxa"/>
              <w:bottom w:w="90" w:type="dxa"/>
              <w:right w:w="100" w:type="dxa"/>
            </w:tcMar>
            <w:vAlign w:val="center"/>
          </w:tcPr>
          <w:p w14:paraId="63B339EC" w14:textId="77777777" w:rsidR="00787DA2" w:rsidRPr="00656D89" w:rsidRDefault="00906940" w:rsidP="00656D89">
            <w:pPr>
              <w:spacing w:after="0" w:line="240" w:lineRule="auto"/>
              <w:rPr>
                <w:rFonts w:cs="Times New Roman"/>
                <w:lang w:val="ru-RU"/>
              </w:rPr>
            </w:pPr>
            <w:r w:rsidRPr="003771EA">
              <w:rPr>
                <w:lang w:val="ru-RU"/>
              </w:rPr>
              <w:t>Заказчик направляет победителю проект договора в течение 3 рабочих дней со дня размещения в ЕИС протокола рассмотрения и оценки заявок. Победитель направляет Заказчику подписанный договор в течение 5 дней с даты его получения. Договор заключае</w:t>
            </w:r>
            <w:r w:rsidRPr="003771EA">
              <w:rPr>
                <w:lang w:val="ru-RU"/>
              </w:rPr>
              <w:t>тся не ранее чем через 10 дней и не позднее чем через 20 дней с даты размещения в ЕИС протокола рассмотрения и оценки заявок (статья 41 Положения).</w:t>
            </w:r>
          </w:p>
        </w:tc>
      </w:tr>
    </w:tbl>
    <w:p w14:paraId="7146B27E" w14:textId="77777777" w:rsidR="00656D89" w:rsidRDefault="00656D89" w:rsidP="00D308EC">
      <w:pPr>
        <w:spacing w:after="0" w:line="240" w:lineRule="auto"/>
        <w:ind w:left="6379"/>
        <w:jc w:val="right"/>
        <w:rPr>
          <w:rFonts w:cs="Times New Roman"/>
          <w:szCs w:val="20"/>
          <w:lang w:val="ru-RU" w:eastAsia="ru-RU"/>
        </w:rPr>
      </w:pPr>
    </w:p>
    <w:p w14:paraId="1CB4DA10" w14:textId="77777777" w:rsidR="00656D89" w:rsidRDefault="00656D89" w:rsidP="00D308EC">
      <w:pPr>
        <w:spacing w:after="0" w:line="240" w:lineRule="auto"/>
        <w:ind w:left="6379"/>
        <w:jc w:val="right"/>
        <w:rPr>
          <w:rFonts w:cs="Times New Roman"/>
          <w:szCs w:val="20"/>
          <w:lang w:val="ru-RU" w:eastAsia="ru-RU"/>
        </w:rPr>
      </w:pPr>
    </w:p>
    <w:p w14:paraId="6304FCEC" w14:textId="403A6EAE" w:rsidR="00656D89" w:rsidRPr="0013308C" w:rsidRDefault="00656D89" w:rsidP="00D308EC">
      <w:pPr>
        <w:spacing w:after="0" w:line="240" w:lineRule="auto"/>
        <w:ind w:left="6379"/>
        <w:jc w:val="right"/>
        <w:rPr>
          <w:rFonts w:cs="Times New Roman"/>
          <w:bCs/>
          <w:lang w:val="ru-RU" w:eastAsia="ru-RU"/>
        </w:rPr>
      </w:pPr>
      <w:r w:rsidRPr="0013308C">
        <w:rPr>
          <w:rFonts w:cs="Times New Roman"/>
          <w:szCs w:val="20"/>
          <w:lang w:val="ru-RU" w:eastAsia="ru-RU"/>
        </w:rPr>
        <w:t>Приложение № 1 к Документации о запросе котировок в электронной форме</w:t>
      </w:r>
    </w:p>
    <w:p w14:paraId="5167CAD7" w14:textId="77777777" w:rsidR="00656D89" w:rsidRPr="0013308C" w:rsidRDefault="00656D89" w:rsidP="00D308EC">
      <w:pPr>
        <w:spacing w:after="0" w:line="240" w:lineRule="auto"/>
        <w:jc w:val="right"/>
        <w:rPr>
          <w:rFonts w:cs="Times New Roman"/>
          <w:b/>
          <w:lang w:val="ru-RU" w:eastAsia="ru-RU"/>
        </w:rPr>
      </w:pPr>
    </w:p>
    <w:p w14:paraId="15DD8388" w14:textId="77777777" w:rsidR="00656D89" w:rsidRPr="0013308C" w:rsidRDefault="00656D89" w:rsidP="00D308EC">
      <w:pPr>
        <w:tabs>
          <w:tab w:val="left" w:pos="567"/>
          <w:tab w:val="left" w:pos="2440"/>
        </w:tabs>
        <w:spacing w:after="0" w:line="240" w:lineRule="auto"/>
        <w:ind w:left="720"/>
        <w:contextualSpacing/>
        <w:rPr>
          <w:rFonts w:eastAsia="Calibri" w:cs="Times New Roman"/>
          <w:bCs/>
          <w:color w:val="000000"/>
          <w:sz w:val="20"/>
          <w:lang w:val="ru-RU"/>
        </w:rPr>
      </w:pPr>
    </w:p>
    <w:p w14:paraId="6E0BC1AF" w14:textId="77777777" w:rsidR="00656D89" w:rsidRPr="0013308C" w:rsidRDefault="00656D89" w:rsidP="00D308EC">
      <w:pPr>
        <w:spacing w:after="0" w:line="240" w:lineRule="auto"/>
        <w:jc w:val="center"/>
        <w:rPr>
          <w:rFonts w:eastAsia="Calibri" w:cs="Times New Roman"/>
          <w:b/>
          <w:lang w:val="ru-RU"/>
        </w:rPr>
      </w:pPr>
      <w:r w:rsidRPr="0013308C">
        <w:rPr>
          <w:rFonts w:cs="Times New Roman"/>
          <w:b/>
          <w:szCs w:val="20"/>
          <w:lang w:val="ru-RU" w:eastAsia="ru-RU"/>
        </w:rPr>
        <w:t>Техническое задание</w:t>
      </w:r>
    </w:p>
    <w:p w14:paraId="54124924" w14:textId="77777777" w:rsidR="00656D89" w:rsidRPr="0013308C" w:rsidRDefault="00656D89" w:rsidP="00D308EC">
      <w:pPr>
        <w:spacing w:after="0" w:line="240" w:lineRule="auto"/>
        <w:jc w:val="center"/>
        <w:rPr>
          <w:rFonts w:cs="Times New Roman"/>
          <w:bCs/>
          <w:i/>
          <w:iCs/>
          <w:lang w:val="ru-RU" w:eastAsia="ru-RU"/>
        </w:rPr>
      </w:pPr>
      <w:r w:rsidRPr="0013308C">
        <w:rPr>
          <w:rFonts w:cs="Times New Roman"/>
          <w:bCs/>
          <w:i/>
          <w:iCs/>
          <w:lang w:val="ru-RU" w:eastAsia="ru-RU"/>
        </w:rPr>
        <w:t>(Прилагается отдельным файлом)</w:t>
      </w:r>
    </w:p>
    <w:p w14:paraId="5C8CB993" w14:textId="77777777" w:rsidR="00656D89" w:rsidRPr="0013308C" w:rsidRDefault="00656D89" w:rsidP="00D308EC">
      <w:pPr>
        <w:spacing w:after="0" w:line="240" w:lineRule="auto"/>
        <w:jc w:val="center"/>
        <w:rPr>
          <w:rFonts w:cs="Times New Roman"/>
          <w:lang w:val="ru-RU" w:eastAsia="ru-RU"/>
        </w:rPr>
      </w:pPr>
    </w:p>
    <w:p w14:paraId="1DB831E4" w14:textId="77777777" w:rsidR="00656D89" w:rsidRPr="0013308C" w:rsidRDefault="00656D89" w:rsidP="00D308EC">
      <w:pPr>
        <w:spacing w:after="0" w:line="240" w:lineRule="auto"/>
        <w:jc w:val="left"/>
        <w:rPr>
          <w:rFonts w:cs="Times New Roman"/>
          <w:b/>
          <w:lang w:val="ru-RU" w:eastAsia="ru-RU"/>
        </w:rPr>
      </w:pPr>
    </w:p>
    <w:p w14:paraId="3E5ECA79" w14:textId="77777777" w:rsidR="00656D89" w:rsidRPr="0013308C" w:rsidRDefault="00656D89" w:rsidP="00D308EC">
      <w:pPr>
        <w:spacing w:after="0" w:line="240" w:lineRule="auto"/>
        <w:ind w:left="6379"/>
        <w:jc w:val="right"/>
        <w:rPr>
          <w:rFonts w:cs="Times New Roman"/>
          <w:b/>
          <w:lang w:val="ru-RU" w:eastAsia="ru-RU"/>
        </w:rPr>
      </w:pPr>
    </w:p>
    <w:p w14:paraId="558A6B35" w14:textId="77777777" w:rsidR="00656D89" w:rsidRPr="0013308C" w:rsidRDefault="00656D89" w:rsidP="00D308EC">
      <w:pPr>
        <w:spacing w:after="0" w:line="240" w:lineRule="auto"/>
        <w:ind w:left="6379"/>
        <w:jc w:val="right"/>
        <w:rPr>
          <w:rFonts w:cs="Times New Roman"/>
          <w:b/>
          <w:lang w:val="ru-RU" w:eastAsia="ru-RU"/>
        </w:rPr>
      </w:pPr>
    </w:p>
    <w:p w14:paraId="3A3FB5A2" w14:textId="77777777" w:rsidR="00656D89" w:rsidRPr="0013308C" w:rsidRDefault="00656D89" w:rsidP="00D308EC">
      <w:pPr>
        <w:spacing w:after="0" w:line="240" w:lineRule="auto"/>
        <w:ind w:left="6379"/>
        <w:jc w:val="right"/>
        <w:rPr>
          <w:rFonts w:cs="Times New Roman"/>
          <w:b/>
          <w:lang w:val="ru-RU" w:eastAsia="ru-RU"/>
        </w:rPr>
      </w:pPr>
    </w:p>
    <w:p w14:paraId="3927D87A" w14:textId="77777777" w:rsidR="00656D89" w:rsidRPr="0013308C" w:rsidRDefault="00656D89" w:rsidP="00D308EC">
      <w:pPr>
        <w:spacing w:after="0" w:line="240" w:lineRule="auto"/>
        <w:ind w:left="6379"/>
        <w:jc w:val="right"/>
        <w:rPr>
          <w:rFonts w:cs="Times New Roman"/>
          <w:bCs/>
          <w:lang w:val="ru-RU" w:eastAsia="ru-RU"/>
        </w:rPr>
      </w:pPr>
      <w:r w:rsidRPr="0013308C">
        <w:rPr>
          <w:rFonts w:cs="Times New Roman"/>
          <w:szCs w:val="20"/>
          <w:lang w:val="ru-RU" w:eastAsia="ru-RU"/>
        </w:rPr>
        <w:t>Приложение № 2 к Документации о запросе котировок в электронной форме</w:t>
      </w:r>
    </w:p>
    <w:p w14:paraId="48A884E1" w14:textId="77777777" w:rsidR="00656D89" w:rsidRPr="0013308C" w:rsidRDefault="00656D89" w:rsidP="00D308EC">
      <w:pPr>
        <w:spacing w:after="0" w:line="240" w:lineRule="auto"/>
        <w:jc w:val="right"/>
        <w:rPr>
          <w:rFonts w:cs="Times New Roman"/>
          <w:b/>
          <w:lang w:val="ru-RU" w:eastAsia="ru-RU"/>
        </w:rPr>
      </w:pPr>
    </w:p>
    <w:p w14:paraId="03FE8D4D" w14:textId="77777777" w:rsidR="00656D89" w:rsidRPr="0013308C" w:rsidRDefault="00656D89" w:rsidP="00D308EC">
      <w:pPr>
        <w:tabs>
          <w:tab w:val="left" w:pos="567"/>
          <w:tab w:val="left" w:pos="2440"/>
        </w:tabs>
        <w:spacing w:after="0" w:line="240" w:lineRule="auto"/>
        <w:ind w:left="720"/>
        <w:contextualSpacing/>
        <w:rPr>
          <w:rFonts w:eastAsia="Calibri" w:cs="Times New Roman"/>
          <w:b/>
          <w:color w:val="000000"/>
          <w:sz w:val="20"/>
          <w:lang w:val="ru-RU"/>
        </w:rPr>
      </w:pPr>
    </w:p>
    <w:p w14:paraId="577F631E" w14:textId="77777777" w:rsidR="00656D89" w:rsidRPr="0013308C" w:rsidRDefault="00656D89" w:rsidP="00D308EC">
      <w:pPr>
        <w:shd w:val="clear" w:color="auto" w:fill="FFFFFF"/>
        <w:spacing w:after="0" w:line="240" w:lineRule="auto"/>
        <w:ind w:left="709" w:firstLine="207"/>
        <w:rPr>
          <w:rFonts w:eastAsia="Calibri" w:cs="Times New Roman"/>
          <w:lang w:val="ru-RU"/>
        </w:rPr>
      </w:pPr>
    </w:p>
    <w:p w14:paraId="4D0A4CD1" w14:textId="77777777" w:rsidR="00656D89" w:rsidRPr="0013308C" w:rsidRDefault="00656D89" w:rsidP="00D308EC">
      <w:pPr>
        <w:spacing w:after="0" w:line="240" w:lineRule="auto"/>
        <w:jc w:val="center"/>
        <w:rPr>
          <w:rFonts w:cs="Times New Roman"/>
          <w:b/>
          <w:bCs/>
          <w:lang w:val="ru-RU" w:eastAsia="ru-RU"/>
        </w:rPr>
      </w:pPr>
      <w:r w:rsidRPr="0013308C">
        <w:rPr>
          <w:rFonts w:cs="Times New Roman"/>
          <w:b/>
          <w:szCs w:val="20"/>
          <w:lang w:val="ru-RU" w:eastAsia="ru-RU"/>
        </w:rPr>
        <w:t>Проект договора</w:t>
      </w:r>
    </w:p>
    <w:p w14:paraId="1F31BC61" w14:textId="77777777" w:rsidR="00656D89" w:rsidRPr="0013308C" w:rsidRDefault="00656D89" w:rsidP="00D308EC">
      <w:pPr>
        <w:spacing w:after="0" w:line="240" w:lineRule="auto"/>
        <w:jc w:val="center"/>
        <w:rPr>
          <w:rFonts w:cs="Times New Roman"/>
          <w:bCs/>
          <w:i/>
          <w:iCs/>
          <w:lang w:val="ru-RU" w:eastAsia="ru-RU"/>
        </w:rPr>
      </w:pPr>
      <w:r w:rsidRPr="0013308C">
        <w:rPr>
          <w:rFonts w:cs="Times New Roman"/>
          <w:bCs/>
          <w:i/>
          <w:iCs/>
          <w:lang w:val="ru-RU" w:eastAsia="ru-RU"/>
        </w:rPr>
        <w:t>(Прилагается отдельным файлом)</w:t>
      </w:r>
    </w:p>
    <w:p w14:paraId="52148F88" w14:textId="77777777" w:rsidR="00656D89" w:rsidRPr="0013308C" w:rsidRDefault="00656D89" w:rsidP="00D308EC">
      <w:pPr>
        <w:spacing w:after="0" w:line="240" w:lineRule="auto"/>
        <w:jc w:val="center"/>
        <w:rPr>
          <w:rFonts w:cs="Times New Roman"/>
          <w:b/>
          <w:lang w:val="ru-RU" w:eastAsia="ru-RU"/>
        </w:rPr>
      </w:pPr>
    </w:p>
    <w:p w14:paraId="79D33A61" w14:textId="77777777" w:rsidR="00656D89" w:rsidRPr="0013308C" w:rsidRDefault="00656D89" w:rsidP="00D308EC">
      <w:pPr>
        <w:spacing w:after="0" w:line="240" w:lineRule="auto"/>
        <w:jc w:val="center"/>
        <w:rPr>
          <w:rFonts w:cs="Times New Roman"/>
          <w:b/>
          <w:lang w:val="ru-RU" w:eastAsia="ru-RU"/>
        </w:rPr>
      </w:pPr>
    </w:p>
    <w:p w14:paraId="3773A39C" w14:textId="77777777" w:rsidR="00656D89" w:rsidRPr="0013308C" w:rsidRDefault="00656D89" w:rsidP="00D308EC">
      <w:pPr>
        <w:spacing w:after="0" w:line="240" w:lineRule="auto"/>
        <w:jc w:val="center"/>
        <w:rPr>
          <w:rFonts w:cs="Times New Roman"/>
          <w:b/>
          <w:lang w:val="ru-RU" w:eastAsia="ru-RU"/>
        </w:rPr>
      </w:pPr>
    </w:p>
    <w:p w14:paraId="6A5861A0" w14:textId="77777777" w:rsidR="00656D89" w:rsidRPr="0013308C" w:rsidRDefault="00656D89" w:rsidP="00D308EC">
      <w:pPr>
        <w:spacing w:after="0" w:line="240" w:lineRule="auto"/>
        <w:jc w:val="center"/>
        <w:rPr>
          <w:rFonts w:cs="Times New Roman"/>
          <w:b/>
          <w:lang w:val="ru-RU" w:eastAsia="ru-RU"/>
        </w:rPr>
      </w:pPr>
    </w:p>
    <w:p w14:paraId="5BA61BAD" w14:textId="77777777" w:rsidR="00656D89" w:rsidRPr="0013308C" w:rsidRDefault="00656D89" w:rsidP="00D308EC">
      <w:pPr>
        <w:spacing w:after="0" w:line="240" w:lineRule="auto"/>
        <w:jc w:val="right"/>
        <w:rPr>
          <w:rFonts w:cs="Times New Roman"/>
          <w:b/>
          <w:lang w:val="ru-RU" w:eastAsia="ru-RU"/>
        </w:rPr>
      </w:pPr>
    </w:p>
    <w:p w14:paraId="0E80B2E9" w14:textId="77777777" w:rsidR="00656D89" w:rsidRPr="0013308C" w:rsidRDefault="00656D89" w:rsidP="00D308EC">
      <w:pPr>
        <w:spacing w:after="0" w:line="240" w:lineRule="auto"/>
        <w:ind w:left="6379"/>
        <w:jc w:val="right"/>
        <w:rPr>
          <w:rFonts w:cs="Times New Roman"/>
          <w:bCs/>
          <w:lang w:val="ru-RU" w:eastAsia="ru-RU"/>
        </w:rPr>
      </w:pPr>
      <w:bookmarkStart w:id="1" w:name="_Hlk189655858"/>
      <w:bookmarkEnd w:id="1"/>
      <w:r w:rsidRPr="0013308C">
        <w:rPr>
          <w:rFonts w:cs="Times New Roman"/>
          <w:szCs w:val="20"/>
          <w:lang w:val="ru-RU" w:eastAsia="ru-RU"/>
        </w:rPr>
        <w:t>Приложение № 3 к Документации о запросе котировок в электронной форме</w:t>
      </w:r>
    </w:p>
    <w:p w14:paraId="7A5C602B" w14:textId="77777777" w:rsidR="00656D89" w:rsidRPr="0013308C" w:rsidRDefault="00656D89" w:rsidP="00D308EC">
      <w:pPr>
        <w:overflowPunct w:val="0"/>
        <w:spacing w:after="0" w:line="240" w:lineRule="auto"/>
        <w:ind w:firstLine="360"/>
        <w:jc w:val="center"/>
        <w:rPr>
          <w:rFonts w:cs="Times New Roman"/>
          <w:b/>
          <w:color w:val="00000A"/>
          <w:lang w:val="ru-RU" w:eastAsia="zh-CN"/>
        </w:rPr>
      </w:pPr>
    </w:p>
    <w:p w14:paraId="44E2556C" w14:textId="77777777" w:rsidR="00656D89" w:rsidRPr="0013308C" w:rsidRDefault="00656D89" w:rsidP="00D308EC">
      <w:pPr>
        <w:spacing w:after="0" w:line="240" w:lineRule="auto"/>
        <w:jc w:val="right"/>
        <w:rPr>
          <w:rFonts w:cs="Times New Roman"/>
          <w:b/>
          <w:color w:val="00000A"/>
          <w:lang w:val="ru-RU" w:eastAsia="zh-CN"/>
        </w:rPr>
      </w:pPr>
    </w:p>
    <w:p w14:paraId="39F3D731" w14:textId="77777777" w:rsidR="00656D89" w:rsidRPr="0013308C" w:rsidRDefault="00656D89" w:rsidP="00D308EC">
      <w:pPr>
        <w:spacing w:after="0" w:line="240" w:lineRule="auto"/>
        <w:jc w:val="center"/>
        <w:rPr>
          <w:rFonts w:cs="Times New Roman"/>
          <w:b/>
          <w:lang w:val="ru-RU" w:eastAsia="ru-RU"/>
        </w:rPr>
      </w:pPr>
      <w:r w:rsidRPr="0013308C">
        <w:rPr>
          <w:rFonts w:cs="Times New Roman"/>
          <w:b/>
          <w:szCs w:val="20"/>
          <w:lang w:val="ru-RU" w:eastAsia="ru-RU"/>
        </w:rPr>
        <w:t>Обоснование начальной (максимальной) цены договора</w:t>
      </w:r>
    </w:p>
    <w:p w14:paraId="5A934D2A" w14:textId="77777777" w:rsidR="00656D89" w:rsidRPr="0013308C" w:rsidRDefault="00656D89" w:rsidP="00D308EC">
      <w:pPr>
        <w:spacing w:after="0" w:line="240" w:lineRule="auto"/>
        <w:jc w:val="center"/>
        <w:rPr>
          <w:rFonts w:cs="Times New Roman"/>
          <w:bCs/>
          <w:i/>
          <w:iCs/>
          <w:lang w:val="ru-RU" w:eastAsia="ru-RU"/>
        </w:rPr>
      </w:pPr>
      <w:r w:rsidRPr="0013308C">
        <w:rPr>
          <w:rFonts w:cs="Times New Roman"/>
          <w:bCs/>
          <w:i/>
          <w:iCs/>
          <w:lang w:val="ru-RU" w:eastAsia="ru-RU"/>
        </w:rPr>
        <w:t>(Прилагается отдельным файлом)</w:t>
      </w:r>
    </w:p>
    <w:p w14:paraId="60042058" w14:textId="77777777" w:rsidR="00656D89" w:rsidRPr="0013308C" w:rsidRDefault="00656D89" w:rsidP="00D308EC">
      <w:pPr>
        <w:spacing w:after="0" w:line="240" w:lineRule="auto"/>
        <w:jc w:val="center"/>
        <w:rPr>
          <w:rFonts w:cs="Times New Roman"/>
          <w:b/>
          <w:bCs/>
          <w:lang w:val="ru-RU" w:eastAsia="ru-RU"/>
        </w:rPr>
      </w:pPr>
    </w:p>
    <w:p w14:paraId="1959B2E0" w14:textId="77777777" w:rsidR="00656D89" w:rsidRPr="0013308C" w:rsidRDefault="00656D89" w:rsidP="00D308EC">
      <w:pPr>
        <w:spacing w:after="0" w:line="240" w:lineRule="auto"/>
        <w:jc w:val="center"/>
        <w:rPr>
          <w:rFonts w:cs="Times New Roman"/>
          <w:b/>
          <w:bCs/>
          <w:lang w:val="ru-RU" w:eastAsia="ru-RU"/>
        </w:rPr>
      </w:pPr>
    </w:p>
    <w:p w14:paraId="21300C3A" w14:textId="77777777" w:rsidR="00656D89" w:rsidRPr="0013308C" w:rsidRDefault="00656D89" w:rsidP="00D308EC">
      <w:pPr>
        <w:spacing w:after="0" w:line="240" w:lineRule="auto"/>
        <w:jc w:val="left"/>
        <w:rPr>
          <w:rFonts w:cs="Times New Roman"/>
          <w:b/>
          <w:bCs/>
          <w:lang w:val="ru-RU" w:eastAsia="ru-RU"/>
        </w:rPr>
      </w:pPr>
      <w:r w:rsidRPr="0013308C">
        <w:rPr>
          <w:rFonts w:cs="Times New Roman"/>
          <w:sz w:val="24"/>
          <w:szCs w:val="20"/>
          <w:lang w:val="ru-RU" w:eastAsia="ru-RU"/>
        </w:rPr>
        <w:br w:type="page"/>
      </w:r>
    </w:p>
    <w:p w14:paraId="4B51C02C" w14:textId="77777777" w:rsidR="00656D89" w:rsidRPr="0013308C" w:rsidRDefault="00656D89" w:rsidP="00D308EC">
      <w:pPr>
        <w:spacing w:after="0" w:line="240" w:lineRule="auto"/>
        <w:ind w:left="6379"/>
        <w:jc w:val="right"/>
        <w:rPr>
          <w:rFonts w:cs="Times New Roman"/>
          <w:bCs/>
          <w:lang w:val="ru-RU" w:eastAsia="ru-RU"/>
        </w:rPr>
      </w:pPr>
      <w:r w:rsidRPr="0013308C">
        <w:rPr>
          <w:rFonts w:cs="Times New Roman"/>
          <w:szCs w:val="20"/>
          <w:lang w:val="ru-RU" w:eastAsia="ru-RU"/>
        </w:rPr>
        <w:lastRenderedPageBreak/>
        <w:t>Приложение № 4 к Документации о запросе котировок в электронной форме</w:t>
      </w:r>
    </w:p>
    <w:p w14:paraId="1A462D2E" w14:textId="77777777" w:rsidR="00656D89" w:rsidRPr="0013308C" w:rsidRDefault="00656D89" w:rsidP="00D308EC">
      <w:pPr>
        <w:spacing w:after="0" w:line="240" w:lineRule="auto"/>
        <w:jc w:val="center"/>
        <w:rPr>
          <w:rFonts w:cs="Times New Roman"/>
          <w:bCs/>
          <w:lang w:val="ru-RU" w:eastAsia="ru-RU"/>
        </w:rPr>
      </w:pPr>
    </w:p>
    <w:p w14:paraId="11400558" w14:textId="77777777" w:rsidR="00656D89" w:rsidRPr="0013308C" w:rsidRDefault="00656D89" w:rsidP="00D308EC">
      <w:pPr>
        <w:spacing w:after="0" w:line="240" w:lineRule="auto"/>
        <w:jc w:val="center"/>
        <w:rPr>
          <w:rFonts w:cs="Times New Roman"/>
          <w:b/>
          <w:bCs/>
          <w:lang w:val="ru-RU" w:eastAsia="ru-RU"/>
        </w:rPr>
      </w:pPr>
    </w:p>
    <w:p w14:paraId="6019CD52" w14:textId="77777777" w:rsidR="00656D89" w:rsidRPr="0013308C" w:rsidRDefault="00656D89" w:rsidP="00D308EC">
      <w:pPr>
        <w:spacing w:after="0" w:line="240" w:lineRule="auto"/>
        <w:jc w:val="center"/>
        <w:rPr>
          <w:rFonts w:cs="Times New Roman"/>
          <w:b/>
          <w:bCs/>
          <w:lang w:val="ru-RU" w:eastAsia="ru-RU"/>
        </w:rPr>
      </w:pPr>
      <w:r w:rsidRPr="0013308C">
        <w:rPr>
          <w:rFonts w:cs="Times New Roman"/>
          <w:b/>
          <w:bCs/>
          <w:lang w:val="ru-RU" w:eastAsia="ru-RU"/>
        </w:rPr>
        <w:t>ФОРМЫ ДЛЯ ЗАПОЛНЕНИЯ УЧАСТНИКОМ ЗАКУПКИ</w:t>
      </w:r>
    </w:p>
    <w:p w14:paraId="58E6A026" w14:textId="77777777" w:rsidR="00656D89" w:rsidRPr="0013308C" w:rsidRDefault="00656D89" w:rsidP="00D308EC">
      <w:pPr>
        <w:spacing w:after="0" w:line="240" w:lineRule="auto"/>
        <w:jc w:val="center"/>
        <w:rPr>
          <w:rFonts w:cs="Times New Roman"/>
          <w:lang w:val="ru-RU" w:eastAsia="ru-RU"/>
        </w:rPr>
      </w:pPr>
    </w:p>
    <w:p w14:paraId="229AB815" w14:textId="77777777" w:rsidR="00656D89" w:rsidRPr="0013308C" w:rsidRDefault="00656D89" w:rsidP="00D308EC">
      <w:pPr>
        <w:spacing w:after="0" w:line="240" w:lineRule="auto"/>
        <w:jc w:val="center"/>
        <w:rPr>
          <w:rFonts w:cs="Times New Roman"/>
          <w:b/>
          <w:sz w:val="24"/>
          <w:szCs w:val="20"/>
          <w:lang w:val="ru-RU" w:eastAsia="ru-RU"/>
        </w:rPr>
      </w:pPr>
      <w:r w:rsidRPr="0013308C">
        <w:rPr>
          <w:rFonts w:cs="Times New Roman"/>
          <w:b/>
          <w:sz w:val="24"/>
          <w:szCs w:val="20"/>
          <w:lang w:val="ru-RU" w:eastAsia="ru-RU"/>
        </w:rPr>
        <w:t>ЗАЯВКА НА УЧАСТИЕ В ЗАПРОСЕ КОТИРОВОК В ЭЛЕКТРОННОЙ ФОРМЕ</w:t>
      </w:r>
    </w:p>
    <w:p w14:paraId="2494D526" w14:textId="77777777" w:rsidR="00656D89" w:rsidRPr="0013308C" w:rsidRDefault="00656D89" w:rsidP="00D308EC">
      <w:pPr>
        <w:spacing w:after="0" w:line="240" w:lineRule="auto"/>
        <w:jc w:val="center"/>
        <w:rPr>
          <w:rFonts w:cs="Times New Roman"/>
          <w:b/>
          <w:sz w:val="24"/>
          <w:szCs w:val="20"/>
          <w:lang w:val="ru-RU" w:eastAsia="ru-RU"/>
        </w:rPr>
      </w:pPr>
    </w:p>
    <w:p w14:paraId="7CC1CC45" w14:textId="77777777" w:rsidR="00656D89" w:rsidRPr="00656D89" w:rsidRDefault="00656D89" w:rsidP="00656D89">
      <w:pPr>
        <w:spacing w:after="0" w:line="240" w:lineRule="auto"/>
        <w:rPr>
          <w:rFonts w:eastAsia="Calibri" w:cs="Times New Roman"/>
          <w:sz w:val="24"/>
          <w:szCs w:val="24"/>
          <w:lang w:val="ru-RU" w:eastAsia="ru-RU"/>
        </w:rPr>
      </w:pPr>
      <w:r w:rsidRPr="00656D89">
        <w:rPr>
          <w:rFonts w:cs="Times New Roman"/>
          <w:bCs/>
          <w:sz w:val="24"/>
          <w:szCs w:val="24"/>
          <w:lang w:val="ru-RU" w:eastAsia="ru-RU"/>
        </w:rPr>
        <w:t xml:space="preserve">1. Изучив извещение и Документацию о закупке </w:t>
      </w:r>
      <w:r w:rsidRPr="00656D89">
        <w:rPr>
          <w:rFonts w:cs="Times New Roman"/>
          <w:sz w:val="24"/>
          <w:szCs w:val="24"/>
          <w:lang w:val="ru-RU" w:eastAsia="ru-RU"/>
        </w:rPr>
        <w:t>№_______________</w:t>
      </w:r>
      <w:r w:rsidRPr="00656D89">
        <w:rPr>
          <w:rFonts w:eastAsia="Calibri" w:cs="Times New Roman"/>
          <w:sz w:val="24"/>
          <w:szCs w:val="24"/>
          <w:lang w:val="ru-RU" w:eastAsia="ru-RU"/>
        </w:rPr>
        <w:t>, и принимая установленные в ней требования и условия закупки, включая все условия проекта договора сообщаем о согласии участвовать в закупке на условиях, установленных в указанных документах, и направляет настоящую заявку на участие в закупке.</w:t>
      </w:r>
    </w:p>
    <w:p w14:paraId="31C67F7C" w14:textId="77777777" w:rsidR="00656D89" w:rsidRPr="00656D89" w:rsidRDefault="00656D89" w:rsidP="00656D89">
      <w:pPr>
        <w:spacing w:after="0" w:line="240" w:lineRule="auto"/>
        <w:rPr>
          <w:rFonts w:cs="Times New Roman"/>
          <w:bCs/>
          <w:sz w:val="24"/>
          <w:szCs w:val="24"/>
          <w:lang w:val="ru-RU" w:eastAsia="ru-RU"/>
        </w:rPr>
      </w:pPr>
      <w:r w:rsidRPr="003771EA">
        <w:rPr>
          <w:lang w:val="ru-RU"/>
        </w:rPr>
        <w:t>2. Изучив извещение о проведении запроса котировок, ___________________, выражает согласие выполнить работы в полном соответствии с требованиями Документации о закупке, технического задания и прилагаемого проекта договора на следующих условиях:</w:t>
      </w:r>
    </w:p>
    <w:p w14:paraId="27157ACF" w14:textId="77777777" w:rsidR="00656D89" w:rsidRPr="00656D89" w:rsidRDefault="00656D89" w:rsidP="00656D89">
      <w:pPr>
        <w:numPr>
          <w:ilvl w:val="0"/>
          <w:numId w:val="10"/>
        </w:numPr>
        <w:spacing w:after="0" w:line="240" w:lineRule="auto"/>
        <w:ind w:left="0" w:firstLine="360"/>
        <w:contextualSpacing/>
        <w:rPr>
          <w:rFonts w:cs="Times New Roman"/>
          <w:color w:val="000000"/>
          <w:sz w:val="24"/>
          <w:szCs w:val="24"/>
          <w:lang w:val="ru-RU" w:eastAsia="ru-RU"/>
        </w:rPr>
      </w:pPr>
      <w:r w:rsidRPr="00656D89">
        <w:rPr>
          <w:rFonts w:cs="Times New Roman"/>
          <w:color w:val="000000"/>
          <w:sz w:val="24"/>
          <w:szCs w:val="24"/>
          <w:lang w:val="ru-RU" w:eastAsia="ru-RU"/>
        </w:rPr>
        <w:t>• Предлагаемое нами ценовое предложение указывается в заявке на участие в запросе котировок в электронной форме в порядке, установленном извещением и регламентом электронной площадки.</w:t>
      </w:r>
    </w:p>
    <w:p w14:paraId="7E152AF7" w14:textId="77777777" w:rsidR="00656D89" w:rsidRPr="00656D89" w:rsidRDefault="00656D89" w:rsidP="00656D89">
      <w:pPr>
        <w:numPr>
          <w:ilvl w:val="0"/>
          <w:numId w:val="10"/>
        </w:numPr>
        <w:spacing w:after="0" w:line="240" w:lineRule="auto"/>
        <w:ind w:left="0" w:firstLine="360"/>
        <w:contextualSpacing/>
        <w:rPr>
          <w:rFonts w:cs="Times New Roman"/>
          <w:color w:val="000000"/>
          <w:sz w:val="24"/>
          <w:szCs w:val="24"/>
          <w:lang w:val="ru-RU" w:eastAsia="ru-RU"/>
        </w:rPr>
      </w:pPr>
      <w:r w:rsidRPr="003771EA">
        <w:rPr>
          <w:lang w:val="ru-RU"/>
        </w:rPr>
        <w:t>Мы согласны выполнить работы в соответствии с требованиями Документации запроса котировок в электронной форме и на условиях, которые мы представили в составе нашей заявки на участие в запросе котировок в электронной форме.</w:t>
      </w:r>
    </w:p>
    <w:p w14:paraId="0D1E48C9" w14:textId="77777777" w:rsidR="00656D89" w:rsidRPr="00656D89" w:rsidRDefault="00656D89" w:rsidP="00656D89">
      <w:pPr>
        <w:numPr>
          <w:ilvl w:val="0"/>
          <w:numId w:val="10"/>
        </w:numPr>
        <w:spacing w:after="0" w:line="240" w:lineRule="auto"/>
        <w:ind w:left="0" w:firstLine="360"/>
        <w:contextualSpacing/>
        <w:rPr>
          <w:rFonts w:cs="Times New Roman"/>
          <w:color w:val="000000"/>
          <w:sz w:val="24"/>
          <w:szCs w:val="24"/>
          <w:lang w:val="ru-RU" w:eastAsia="ru-RU"/>
        </w:rPr>
      </w:pPr>
      <w:r w:rsidRPr="003771EA">
        <w:rPr>
          <w:lang w:val="ru-RU"/>
        </w:rPr>
        <w:t>Мы ознакомлены с материалами, содержащимися в Документации о запросе котировок в электронной форме и ее технической части и влияющими на стоимость выполнения работ.</w:t>
      </w:r>
    </w:p>
    <w:p w14:paraId="5DDAEEA8" w14:textId="77777777" w:rsidR="00656D89" w:rsidRPr="00656D89" w:rsidRDefault="00656D89" w:rsidP="00656D89">
      <w:pPr>
        <w:numPr>
          <w:ilvl w:val="0"/>
          <w:numId w:val="10"/>
        </w:numPr>
        <w:spacing w:after="0" w:line="240" w:lineRule="auto"/>
        <w:ind w:left="0" w:firstLine="360"/>
        <w:contextualSpacing/>
        <w:rPr>
          <w:rFonts w:cs="Times New Roman"/>
          <w:color w:val="000000"/>
          <w:sz w:val="24"/>
          <w:szCs w:val="24"/>
          <w:lang w:val="ru-RU" w:eastAsia="ru-RU"/>
        </w:rPr>
      </w:pPr>
      <w:r w:rsidRPr="00656D89">
        <w:rPr>
          <w:rFonts w:cs="Times New Roman"/>
          <w:color w:val="000000"/>
          <w:sz w:val="24"/>
          <w:szCs w:val="24"/>
          <w:lang w:val="ru-RU" w:eastAsia="ru-RU"/>
        </w:rPr>
        <w:t xml:space="preserve">Мы согласны с тем, что в случае, если нами при подаче предложения о цене договора на запросе котировок в электронной форме не будут учтены какие-либо расценки на товар, работы,  услуги,  которые  должны  быть  поставлены,  выполнены,  оказаны в соответствии  с  предметом  запроса котировок в электронной форме,  данный товар будут в любом  случае  поставлены,  выполнены,  оказаны  в  полном  соответствии с требованиями Документации запроса котировок в электронной форме, включая требования, содержащиеся в техническом задании Документации запроса котировок в электронной форме.    </w:t>
      </w:r>
    </w:p>
    <w:p w14:paraId="3302803E" w14:textId="77777777" w:rsidR="00656D89" w:rsidRPr="00656D89" w:rsidRDefault="00656D89" w:rsidP="00656D89">
      <w:pPr>
        <w:numPr>
          <w:ilvl w:val="0"/>
          <w:numId w:val="10"/>
        </w:numPr>
        <w:spacing w:after="0" w:line="240" w:lineRule="auto"/>
        <w:ind w:left="0" w:firstLine="360"/>
        <w:contextualSpacing/>
        <w:rPr>
          <w:rFonts w:cs="Times New Roman"/>
          <w:color w:val="000000"/>
          <w:sz w:val="24"/>
          <w:szCs w:val="24"/>
          <w:lang w:val="ru-RU" w:eastAsia="ru-RU"/>
        </w:rPr>
      </w:pPr>
      <w:r w:rsidRPr="00656D89">
        <w:rPr>
          <w:rFonts w:cs="Times New Roman"/>
          <w:color w:val="000000"/>
          <w:sz w:val="24"/>
          <w:szCs w:val="24"/>
          <w:lang w:val="ru-RU" w:eastAsia="ru-RU"/>
        </w:rPr>
        <w:t>Настоящим гарантируем достоверность предоставленной нами в заявке на участие в запросе котировок в электронной форме информации.</w:t>
      </w:r>
    </w:p>
    <w:p w14:paraId="01FEA2DE" w14:textId="77777777" w:rsidR="00656D89" w:rsidRPr="00656D89" w:rsidRDefault="00656D89" w:rsidP="00656D89">
      <w:pPr>
        <w:numPr>
          <w:ilvl w:val="0"/>
          <w:numId w:val="10"/>
        </w:numPr>
        <w:spacing w:after="0" w:line="240" w:lineRule="auto"/>
        <w:ind w:left="0" w:firstLine="360"/>
        <w:contextualSpacing/>
        <w:rPr>
          <w:rFonts w:cs="Times New Roman"/>
          <w:color w:val="000000"/>
          <w:sz w:val="24"/>
          <w:szCs w:val="24"/>
          <w:lang w:val="ru-RU" w:eastAsia="ru-RU"/>
        </w:rPr>
      </w:pPr>
      <w:r w:rsidRPr="00656D89">
        <w:rPr>
          <w:rFonts w:cs="Times New Roman"/>
          <w:color w:val="000000"/>
          <w:sz w:val="24"/>
          <w:szCs w:val="24"/>
          <w:lang w:val="ru-RU" w:eastAsia="ru-RU"/>
        </w:rPr>
        <w:t>• В случае признания победителя уклонившимся от заключения договора мы принимаем последствия и порядок заключения договора, установленные Положением о закупке и документацией.</w:t>
      </w:r>
    </w:p>
    <w:p w14:paraId="702E7880" w14:textId="77777777" w:rsidR="00656D89" w:rsidRPr="0013308C" w:rsidRDefault="00656D89" w:rsidP="00D308EC">
      <w:pPr>
        <w:spacing w:after="0" w:line="240" w:lineRule="auto"/>
        <w:jc w:val="left"/>
        <w:rPr>
          <w:rFonts w:cs="Times New Roman"/>
          <w:sz w:val="24"/>
          <w:szCs w:val="20"/>
          <w:lang w:val="ru-RU" w:eastAsia="ru-RU"/>
        </w:rPr>
      </w:pPr>
    </w:p>
    <w:p w14:paraId="41D1AFC7" w14:textId="77777777" w:rsidR="00656D89" w:rsidRPr="0013308C" w:rsidRDefault="00656D89" w:rsidP="00D308EC">
      <w:pPr>
        <w:spacing w:after="0" w:line="240" w:lineRule="auto"/>
        <w:jc w:val="left"/>
        <w:rPr>
          <w:rFonts w:cs="Times New Roman"/>
          <w:sz w:val="24"/>
          <w:szCs w:val="20"/>
          <w:lang w:val="ru-RU" w:eastAsia="ru-RU"/>
        </w:rPr>
      </w:pPr>
    </w:p>
    <w:p w14:paraId="24512C41" w14:textId="77777777" w:rsidR="00656D89" w:rsidRPr="0013308C" w:rsidRDefault="00656D89" w:rsidP="00D308EC">
      <w:pPr>
        <w:spacing w:after="0" w:line="240" w:lineRule="auto"/>
        <w:jc w:val="left"/>
        <w:rPr>
          <w:rFonts w:cs="Times New Roman"/>
          <w:b/>
          <w:lang w:val="ru-RU" w:eastAsia="ru-RU"/>
        </w:rPr>
      </w:pPr>
    </w:p>
    <w:p w14:paraId="591B6D9D" w14:textId="77777777" w:rsidR="00656D89" w:rsidRPr="0013308C" w:rsidRDefault="00656D89" w:rsidP="00D308EC">
      <w:pPr>
        <w:spacing w:after="0" w:line="240" w:lineRule="auto"/>
        <w:jc w:val="center"/>
        <w:rPr>
          <w:rFonts w:cs="Times New Roman"/>
          <w:b/>
          <w:lang w:val="ru-RU" w:eastAsia="ru-RU"/>
        </w:rPr>
      </w:pPr>
      <w:r w:rsidRPr="0013308C">
        <w:rPr>
          <w:rFonts w:cs="Times New Roman"/>
          <w:b/>
          <w:lang w:val="ru-RU" w:eastAsia="ru-RU"/>
        </w:rPr>
        <w:t>АНКЕТА УЧАСТНИКА И СВЕДЕНИЯ ДЛЯ ЗАКЛЮЧЕНИЯ ДОГОВОРА</w:t>
      </w:r>
      <w:r w:rsidRPr="0013308C">
        <w:rPr>
          <w:rFonts w:cs="Times New Roman"/>
          <w:b/>
          <w:lang w:val="ru-RU" w:eastAsia="ru-RU"/>
        </w:rPr>
        <w:br/>
      </w:r>
    </w:p>
    <w:tbl>
      <w:tblPr>
        <w:tblW w:w="10174" w:type="dxa"/>
        <w:tblInd w:w="221" w:type="dxa"/>
        <w:tblLayout w:type="fixed"/>
        <w:tblLook w:val="04A0" w:firstRow="1" w:lastRow="0" w:firstColumn="1" w:lastColumn="0" w:noHBand="0" w:noVBand="1"/>
      </w:tblPr>
      <w:tblGrid>
        <w:gridCol w:w="491"/>
        <w:gridCol w:w="4044"/>
        <w:gridCol w:w="5639"/>
      </w:tblGrid>
      <w:tr w:rsidR="00656D89" w:rsidRPr="003771EA" w14:paraId="774AABA4" w14:textId="77777777" w:rsidTr="00D308EC">
        <w:tc>
          <w:tcPr>
            <w:tcW w:w="491" w:type="dxa"/>
            <w:tcBorders>
              <w:top w:val="single" w:sz="4" w:space="0" w:color="000000"/>
              <w:left w:val="single" w:sz="4" w:space="0" w:color="000000"/>
              <w:bottom w:val="single" w:sz="4" w:space="0" w:color="000000"/>
              <w:right w:val="single" w:sz="4" w:space="0" w:color="000000"/>
            </w:tcBorders>
          </w:tcPr>
          <w:p w14:paraId="0C48FC20"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1.</w:t>
            </w:r>
          </w:p>
        </w:tc>
        <w:tc>
          <w:tcPr>
            <w:tcW w:w="4044" w:type="dxa"/>
            <w:tcBorders>
              <w:top w:val="single" w:sz="4" w:space="0" w:color="000000"/>
              <w:left w:val="single" w:sz="4" w:space="0" w:color="000000"/>
              <w:bottom w:val="single" w:sz="4" w:space="0" w:color="000000"/>
              <w:right w:val="single" w:sz="4" w:space="0" w:color="000000"/>
            </w:tcBorders>
          </w:tcPr>
          <w:p w14:paraId="66FD142A"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5639" w:type="dxa"/>
            <w:tcBorders>
              <w:top w:val="single" w:sz="4" w:space="0" w:color="000000"/>
              <w:left w:val="single" w:sz="4" w:space="0" w:color="000000"/>
              <w:bottom w:val="single" w:sz="4" w:space="0" w:color="000000"/>
              <w:right w:val="single" w:sz="4" w:space="0" w:color="000000"/>
            </w:tcBorders>
          </w:tcPr>
          <w:p w14:paraId="15FB8679"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Обязательно указывается полное наименование Участника, включая его организационно-правовую форму</w:t>
            </w:r>
          </w:p>
          <w:p w14:paraId="6D62830E" w14:textId="77777777" w:rsidR="00656D89" w:rsidRPr="0013308C" w:rsidRDefault="00656D89" w:rsidP="00D308EC">
            <w:pPr>
              <w:widowControl w:val="0"/>
              <w:tabs>
                <w:tab w:val="left" w:pos="1250"/>
              </w:tabs>
              <w:spacing w:after="0" w:line="240" w:lineRule="auto"/>
              <w:jc w:val="left"/>
              <w:rPr>
                <w:rFonts w:cs="Times New Roman"/>
                <w:sz w:val="20"/>
                <w:szCs w:val="20"/>
                <w:lang w:val="ru-RU" w:eastAsia="ru-RU"/>
              </w:rPr>
            </w:pPr>
          </w:p>
        </w:tc>
      </w:tr>
      <w:tr w:rsidR="00656D89" w:rsidRPr="003771EA" w14:paraId="47BB3DFD" w14:textId="77777777" w:rsidTr="00D308EC">
        <w:tc>
          <w:tcPr>
            <w:tcW w:w="491" w:type="dxa"/>
            <w:tcBorders>
              <w:top w:val="single" w:sz="4" w:space="0" w:color="000000"/>
              <w:left w:val="single" w:sz="4" w:space="0" w:color="000000"/>
              <w:bottom w:val="single" w:sz="4" w:space="0" w:color="000000"/>
              <w:right w:val="single" w:sz="4" w:space="0" w:color="000000"/>
            </w:tcBorders>
          </w:tcPr>
          <w:p w14:paraId="06A7A0A7"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2.</w:t>
            </w:r>
          </w:p>
        </w:tc>
        <w:tc>
          <w:tcPr>
            <w:tcW w:w="4044" w:type="dxa"/>
            <w:tcBorders>
              <w:top w:val="single" w:sz="4" w:space="0" w:color="000000"/>
              <w:left w:val="single" w:sz="4" w:space="0" w:color="000000"/>
              <w:bottom w:val="single" w:sz="4" w:space="0" w:color="000000"/>
              <w:right w:val="single" w:sz="4" w:space="0" w:color="000000"/>
            </w:tcBorders>
          </w:tcPr>
          <w:p w14:paraId="67CAD3B3"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Место нахождения (для юридического лица), место жительства (для физического лица):</w:t>
            </w:r>
          </w:p>
        </w:tc>
        <w:tc>
          <w:tcPr>
            <w:tcW w:w="5639" w:type="dxa"/>
            <w:tcBorders>
              <w:top w:val="single" w:sz="4" w:space="0" w:color="000000"/>
              <w:left w:val="single" w:sz="4" w:space="0" w:color="000000"/>
              <w:bottom w:val="single" w:sz="4" w:space="0" w:color="000000"/>
              <w:right w:val="single" w:sz="4" w:space="0" w:color="000000"/>
            </w:tcBorders>
          </w:tcPr>
          <w:p w14:paraId="6B285A3C"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61A9255"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46C74F6"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t>- почтовый индекс места нахождения участника закупки,</w:t>
            </w:r>
          </w:p>
          <w:p w14:paraId="0FCFD00C"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lastRenderedPageBreak/>
              <w:t>- тип населённого пункта, наименование населённого пункта,</w:t>
            </w:r>
          </w:p>
          <w:p w14:paraId="326D0532"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t>- тип и наименование элемента планировочной структуры (квартал, микрорайон, иные) (при наличии);</w:t>
            </w:r>
          </w:p>
          <w:p w14:paraId="1B6D28C8"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t>- тип и наименование объекта улично-дорожной сети (улица, проспект, шоссе, переулок, проезд, набережная, площадь, иные) (при наличии);</w:t>
            </w:r>
          </w:p>
          <w:p w14:paraId="45C23D6C" w14:textId="77777777" w:rsidR="00656D89" w:rsidRPr="0013308C" w:rsidRDefault="00656D89" w:rsidP="00D308EC">
            <w:pPr>
              <w:widowControl w:val="0"/>
              <w:spacing w:after="0" w:line="240" w:lineRule="auto"/>
              <w:jc w:val="left"/>
              <w:rPr>
                <w:rFonts w:cs="Times New Roman"/>
                <w:i/>
                <w:color w:val="A6A6A6"/>
                <w:sz w:val="20"/>
                <w:szCs w:val="20"/>
                <w:lang w:val="ru-RU" w:eastAsia="ru-RU"/>
              </w:rPr>
            </w:pPr>
            <w:r w:rsidRPr="0013308C">
              <w:rPr>
                <w:rFonts w:cs="Times New Roman"/>
                <w:i/>
                <w:color w:val="A6A6A6"/>
                <w:sz w:val="20"/>
                <w:szCs w:val="20"/>
                <w:lang w:val="ru-RU" w:eastAsia="ru-RU"/>
              </w:rPr>
              <w:t>- тип и цифровое или буквенно-цифровое обозначение объекта адресации (дом, владение, иные, в том числе корпус, строение, квартира, офис) (при наличии);</w:t>
            </w:r>
          </w:p>
        </w:tc>
      </w:tr>
      <w:tr w:rsidR="00656D89" w:rsidRPr="0013308C" w14:paraId="331398E2" w14:textId="77777777" w:rsidTr="00D308EC">
        <w:tc>
          <w:tcPr>
            <w:tcW w:w="491" w:type="dxa"/>
            <w:tcBorders>
              <w:top w:val="single" w:sz="4" w:space="0" w:color="000000"/>
              <w:left w:val="single" w:sz="4" w:space="0" w:color="000000"/>
              <w:bottom w:val="single" w:sz="4" w:space="0" w:color="000000"/>
              <w:right w:val="single" w:sz="4" w:space="0" w:color="000000"/>
            </w:tcBorders>
          </w:tcPr>
          <w:p w14:paraId="7545E002"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lastRenderedPageBreak/>
              <w:t>3.</w:t>
            </w:r>
          </w:p>
        </w:tc>
        <w:tc>
          <w:tcPr>
            <w:tcW w:w="4044" w:type="dxa"/>
            <w:tcBorders>
              <w:top w:val="single" w:sz="4" w:space="0" w:color="000000"/>
              <w:left w:val="single" w:sz="4" w:space="0" w:color="000000"/>
              <w:bottom w:val="single" w:sz="4" w:space="0" w:color="000000"/>
              <w:right w:val="single" w:sz="4" w:space="0" w:color="000000"/>
            </w:tcBorders>
          </w:tcPr>
          <w:p w14:paraId="14AFA969"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Почтовый адрес (для юридического лица)</w:t>
            </w:r>
          </w:p>
        </w:tc>
        <w:tc>
          <w:tcPr>
            <w:tcW w:w="5639" w:type="dxa"/>
            <w:tcBorders>
              <w:top w:val="single" w:sz="4" w:space="0" w:color="000000"/>
              <w:left w:val="single" w:sz="4" w:space="0" w:color="000000"/>
              <w:bottom w:val="single" w:sz="4" w:space="0" w:color="000000"/>
              <w:right w:val="single" w:sz="4" w:space="0" w:color="000000"/>
            </w:tcBorders>
          </w:tcPr>
          <w:p w14:paraId="3202DE36"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При формировании информации о почтовом адресе, указываются сведения аналогично пункту 2. Данная информация указывается при отличии от адреса местонахождения участника.</w:t>
            </w:r>
          </w:p>
        </w:tc>
      </w:tr>
      <w:tr w:rsidR="00656D89" w:rsidRPr="003771EA" w14:paraId="5453043A" w14:textId="77777777" w:rsidTr="00D308EC">
        <w:tc>
          <w:tcPr>
            <w:tcW w:w="491" w:type="dxa"/>
            <w:tcBorders>
              <w:top w:val="single" w:sz="4" w:space="0" w:color="000000"/>
              <w:left w:val="single" w:sz="4" w:space="0" w:color="000000"/>
              <w:bottom w:val="single" w:sz="4" w:space="0" w:color="000000"/>
              <w:right w:val="single" w:sz="4" w:space="0" w:color="000000"/>
            </w:tcBorders>
          </w:tcPr>
          <w:p w14:paraId="11DCD2B9"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4.</w:t>
            </w:r>
          </w:p>
        </w:tc>
        <w:tc>
          <w:tcPr>
            <w:tcW w:w="4044" w:type="dxa"/>
            <w:tcBorders>
              <w:top w:val="single" w:sz="4" w:space="0" w:color="000000"/>
              <w:left w:val="single" w:sz="4" w:space="0" w:color="000000"/>
              <w:bottom w:val="single" w:sz="4" w:space="0" w:color="000000"/>
              <w:right w:val="single" w:sz="4" w:space="0" w:color="000000"/>
            </w:tcBorders>
          </w:tcPr>
          <w:p w14:paraId="5F8CB4A8"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Контактный телефон:</w:t>
            </w:r>
          </w:p>
        </w:tc>
        <w:tc>
          <w:tcPr>
            <w:tcW w:w="5639" w:type="dxa"/>
            <w:tcBorders>
              <w:top w:val="single" w:sz="4" w:space="0" w:color="000000"/>
              <w:left w:val="single" w:sz="4" w:space="0" w:color="000000"/>
              <w:bottom w:val="single" w:sz="4" w:space="0" w:color="000000"/>
              <w:right w:val="single" w:sz="4" w:space="0" w:color="000000"/>
            </w:tcBorders>
          </w:tcPr>
          <w:p w14:paraId="33FB8CBD"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Необходимо указать контактные номера телефона/факса и электронный адрес (e-mail) участника закупки. 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656D89" w:rsidRPr="0013308C" w14:paraId="36B9CB2A" w14:textId="77777777" w:rsidTr="00D308EC">
        <w:tc>
          <w:tcPr>
            <w:tcW w:w="491" w:type="dxa"/>
            <w:tcBorders>
              <w:top w:val="single" w:sz="4" w:space="0" w:color="000000"/>
              <w:left w:val="single" w:sz="4" w:space="0" w:color="000000"/>
              <w:bottom w:val="single" w:sz="4" w:space="0" w:color="000000"/>
              <w:right w:val="single" w:sz="4" w:space="0" w:color="000000"/>
            </w:tcBorders>
          </w:tcPr>
          <w:p w14:paraId="0FD60F8C"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5.</w:t>
            </w:r>
          </w:p>
        </w:tc>
        <w:tc>
          <w:tcPr>
            <w:tcW w:w="4044" w:type="dxa"/>
            <w:tcBorders>
              <w:top w:val="single" w:sz="4" w:space="0" w:color="000000"/>
              <w:left w:val="single" w:sz="4" w:space="0" w:color="000000"/>
              <w:bottom w:val="single" w:sz="4" w:space="0" w:color="000000"/>
              <w:right w:val="single" w:sz="4" w:space="0" w:color="000000"/>
            </w:tcBorders>
          </w:tcPr>
          <w:p w14:paraId="221F259C"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Факс (при наличии):</w:t>
            </w:r>
          </w:p>
        </w:tc>
        <w:tc>
          <w:tcPr>
            <w:tcW w:w="5639" w:type="dxa"/>
            <w:tcBorders>
              <w:top w:val="single" w:sz="4" w:space="0" w:color="000000"/>
              <w:left w:val="single" w:sz="4" w:space="0" w:color="000000"/>
              <w:bottom w:val="single" w:sz="4" w:space="0" w:color="000000"/>
              <w:right w:val="single" w:sz="4" w:space="0" w:color="000000"/>
            </w:tcBorders>
          </w:tcPr>
          <w:p w14:paraId="1FF28A8B"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13308C" w14:paraId="0D3FF274" w14:textId="77777777" w:rsidTr="00D308EC">
        <w:tc>
          <w:tcPr>
            <w:tcW w:w="491" w:type="dxa"/>
            <w:tcBorders>
              <w:top w:val="single" w:sz="4" w:space="0" w:color="000000"/>
              <w:left w:val="single" w:sz="4" w:space="0" w:color="000000"/>
              <w:bottom w:val="single" w:sz="4" w:space="0" w:color="000000"/>
              <w:right w:val="single" w:sz="4" w:space="0" w:color="000000"/>
            </w:tcBorders>
          </w:tcPr>
          <w:p w14:paraId="10B3EDD7"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6.</w:t>
            </w:r>
          </w:p>
        </w:tc>
        <w:tc>
          <w:tcPr>
            <w:tcW w:w="4044" w:type="dxa"/>
            <w:tcBorders>
              <w:top w:val="single" w:sz="4" w:space="0" w:color="000000"/>
              <w:left w:val="single" w:sz="4" w:space="0" w:color="000000"/>
              <w:bottom w:val="single" w:sz="4" w:space="0" w:color="000000"/>
              <w:right w:val="single" w:sz="4" w:space="0" w:color="000000"/>
            </w:tcBorders>
          </w:tcPr>
          <w:p w14:paraId="61B813F1"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Адрес электронной почты (</w:t>
            </w:r>
            <w:r w:rsidRPr="0013308C">
              <w:rPr>
                <w:rFonts w:cs="Times New Roman"/>
                <w:lang w:eastAsia="ru-RU"/>
              </w:rPr>
              <w:t>e</w:t>
            </w:r>
            <w:r w:rsidRPr="0013308C">
              <w:rPr>
                <w:rFonts w:cs="Times New Roman"/>
                <w:lang w:val="ru-RU" w:eastAsia="ru-RU"/>
              </w:rPr>
              <w:t>-</w:t>
            </w:r>
            <w:r w:rsidRPr="0013308C">
              <w:rPr>
                <w:rFonts w:cs="Times New Roman"/>
                <w:lang w:eastAsia="ru-RU"/>
              </w:rPr>
              <w:t>mail</w:t>
            </w:r>
            <w:r w:rsidRPr="0013308C">
              <w:rPr>
                <w:rFonts w:cs="Times New Roman"/>
                <w:lang w:val="ru-RU" w:eastAsia="ru-RU"/>
              </w:rPr>
              <w:t>) участника закупки</w:t>
            </w:r>
          </w:p>
        </w:tc>
        <w:tc>
          <w:tcPr>
            <w:tcW w:w="5639" w:type="dxa"/>
            <w:tcBorders>
              <w:top w:val="single" w:sz="4" w:space="0" w:color="000000"/>
              <w:left w:val="single" w:sz="4" w:space="0" w:color="000000"/>
              <w:bottom w:val="single" w:sz="4" w:space="0" w:color="000000"/>
              <w:right w:val="single" w:sz="4" w:space="0" w:color="000000"/>
            </w:tcBorders>
          </w:tcPr>
          <w:p w14:paraId="6DE1DF49"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656D89" w:rsidRPr="003771EA" w14:paraId="6E240ADD" w14:textId="77777777" w:rsidTr="00D308EC">
        <w:tc>
          <w:tcPr>
            <w:tcW w:w="491" w:type="dxa"/>
            <w:tcBorders>
              <w:top w:val="single" w:sz="4" w:space="0" w:color="000000"/>
              <w:left w:val="single" w:sz="4" w:space="0" w:color="000000"/>
              <w:bottom w:val="single" w:sz="4" w:space="0" w:color="000000"/>
              <w:right w:val="single" w:sz="4" w:space="0" w:color="000000"/>
            </w:tcBorders>
          </w:tcPr>
          <w:p w14:paraId="6944F43A"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7.</w:t>
            </w:r>
          </w:p>
        </w:tc>
        <w:tc>
          <w:tcPr>
            <w:tcW w:w="4044" w:type="dxa"/>
            <w:tcBorders>
              <w:top w:val="single" w:sz="4" w:space="0" w:color="000000"/>
              <w:left w:val="single" w:sz="4" w:space="0" w:color="000000"/>
              <w:bottom w:val="single" w:sz="4" w:space="0" w:color="000000"/>
              <w:right w:val="single" w:sz="4" w:space="0" w:color="000000"/>
            </w:tcBorders>
          </w:tcPr>
          <w:p w14:paraId="155A35BB"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5639" w:type="dxa"/>
            <w:tcBorders>
              <w:top w:val="single" w:sz="4" w:space="0" w:color="000000"/>
              <w:left w:val="single" w:sz="4" w:space="0" w:color="000000"/>
              <w:bottom w:val="single" w:sz="4" w:space="0" w:color="000000"/>
              <w:right w:val="single" w:sz="4" w:space="0" w:color="000000"/>
            </w:tcBorders>
          </w:tcPr>
          <w:p w14:paraId="40CC068C"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656D89" w:rsidRPr="003771EA" w14:paraId="417584D1" w14:textId="77777777" w:rsidTr="00D308EC">
        <w:tc>
          <w:tcPr>
            <w:tcW w:w="491" w:type="dxa"/>
            <w:tcBorders>
              <w:top w:val="single" w:sz="4" w:space="0" w:color="000000"/>
              <w:left w:val="single" w:sz="4" w:space="0" w:color="000000"/>
              <w:bottom w:val="single" w:sz="4" w:space="0" w:color="000000"/>
              <w:right w:val="single" w:sz="4" w:space="0" w:color="000000"/>
            </w:tcBorders>
          </w:tcPr>
          <w:p w14:paraId="77C1B099"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8.</w:t>
            </w:r>
          </w:p>
        </w:tc>
        <w:tc>
          <w:tcPr>
            <w:tcW w:w="4044" w:type="dxa"/>
            <w:tcBorders>
              <w:top w:val="single" w:sz="4" w:space="0" w:color="000000"/>
              <w:left w:val="single" w:sz="4" w:space="0" w:color="000000"/>
              <w:bottom w:val="single" w:sz="4" w:space="0" w:color="000000"/>
              <w:right w:val="single" w:sz="4" w:space="0" w:color="000000"/>
            </w:tcBorders>
          </w:tcPr>
          <w:p w14:paraId="5CA0E893"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Код причины постановки (КПП) на учёт в налоговом органе (только для российских юридических лиц)</w:t>
            </w:r>
          </w:p>
        </w:tc>
        <w:tc>
          <w:tcPr>
            <w:tcW w:w="5639" w:type="dxa"/>
            <w:tcBorders>
              <w:top w:val="single" w:sz="4" w:space="0" w:color="000000"/>
              <w:left w:val="single" w:sz="4" w:space="0" w:color="000000"/>
              <w:bottom w:val="single" w:sz="4" w:space="0" w:color="000000"/>
              <w:right w:val="single" w:sz="4" w:space="0" w:color="000000"/>
            </w:tcBorders>
          </w:tcPr>
          <w:p w14:paraId="24072725"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3771EA" w14:paraId="553B5A06" w14:textId="77777777" w:rsidTr="00D308EC">
        <w:tc>
          <w:tcPr>
            <w:tcW w:w="491" w:type="dxa"/>
            <w:tcBorders>
              <w:top w:val="single" w:sz="4" w:space="0" w:color="000000"/>
              <w:left w:val="single" w:sz="4" w:space="0" w:color="000000"/>
              <w:bottom w:val="single" w:sz="4" w:space="0" w:color="000000"/>
              <w:right w:val="single" w:sz="4" w:space="0" w:color="000000"/>
            </w:tcBorders>
          </w:tcPr>
          <w:p w14:paraId="54751F9D"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9.</w:t>
            </w:r>
          </w:p>
        </w:tc>
        <w:tc>
          <w:tcPr>
            <w:tcW w:w="4044" w:type="dxa"/>
            <w:tcBorders>
              <w:top w:val="single" w:sz="4" w:space="0" w:color="000000"/>
              <w:left w:val="single" w:sz="4" w:space="0" w:color="000000"/>
              <w:bottom w:val="single" w:sz="4" w:space="0" w:color="000000"/>
              <w:right w:val="single" w:sz="4" w:space="0" w:color="000000"/>
            </w:tcBorders>
          </w:tcPr>
          <w:p w14:paraId="2C4AB423"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ОГРН (для юридического лица) или ОГРНИП (для индивидуального предпринимателя) участника закупки</w:t>
            </w:r>
          </w:p>
        </w:tc>
        <w:tc>
          <w:tcPr>
            <w:tcW w:w="5639" w:type="dxa"/>
            <w:tcBorders>
              <w:top w:val="single" w:sz="4" w:space="0" w:color="000000"/>
              <w:left w:val="single" w:sz="4" w:space="0" w:color="000000"/>
              <w:bottom w:val="single" w:sz="4" w:space="0" w:color="000000"/>
              <w:right w:val="single" w:sz="4" w:space="0" w:color="000000"/>
            </w:tcBorders>
          </w:tcPr>
          <w:p w14:paraId="48ED5DFC"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3771EA" w14:paraId="1C39EAA4" w14:textId="77777777" w:rsidTr="00D308EC">
        <w:tc>
          <w:tcPr>
            <w:tcW w:w="491" w:type="dxa"/>
            <w:tcBorders>
              <w:top w:val="single" w:sz="4" w:space="0" w:color="000000"/>
              <w:left w:val="single" w:sz="4" w:space="0" w:color="000000"/>
              <w:bottom w:val="single" w:sz="4" w:space="0" w:color="000000"/>
              <w:right w:val="single" w:sz="4" w:space="0" w:color="000000"/>
            </w:tcBorders>
          </w:tcPr>
          <w:p w14:paraId="60F96AF9"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10.</w:t>
            </w:r>
          </w:p>
        </w:tc>
        <w:tc>
          <w:tcPr>
            <w:tcW w:w="4044" w:type="dxa"/>
            <w:tcBorders>
              <w:top w:val="single" w:sz="4" w:space="0" w:color="000000"/>
              <w:left w:val="single" w:sz="4" w:space="0" w:color="000000"/>
              <w:bottom w:val="single" w:sz="4" w:space="0" w:color="000000"/>
              <w:right w:val="single" w:sz="4" w:space="0" w:color="000000"/>
            </w:tcBorders>
          </w:tcPr>
          <w:p w14:paraId="5B89C7A5" w14:textId="77777777" w:rsidR="00656D89" w:rsidRPr="0013308C" w:rsidRDefault="00656D89" w:rsidP="00D308EC">
            <w:pPr>
              <w:widowControl w:val="0"/>
              <w:spacing w:after="0" w:line="240" w:lineRule="auto"/>
              <w:contextualSpacing/>
              <w:jc w:val="left"/>
              <w:rPr>
                <w:rFonts w:cs="Times New Roman"/>
                <w:lang w:val="ru-RU" w:eastAsia="ru-RU"/>
              </w:rPr>
            </w:pPr>
            <w:r w:rsidRPr="0013308C">
              <w:rPr>
                <w:rFonts w:cs="Times New Roman"/>
                <w:lang w:val="ru-RU" w:eastAsia="ru-RU"/>
              </w:rPr>
              <w:t>Код ОКПО участника (только для юридических лиц)</w:t>
            </w:r>
          </w:p>
        </w:tc>
        <w:tc>
          <w:tcPr>
            <w:tcW w:w="5639" w:type="dxa"/>
            <w:tcBorders>
              <w:top w:val="single" w:sz="4" w:space="0" w:color="000000"/>
              <w:left w:val="single" w:sz="4" w:space="0" w:color="000000"/>
              <w:bottom w:val="single" w:sz="4" w:space="0" w:color="000000"/>
              <w:right w:val="single" w:sz="4" w:space="0" w:color="000000"/>
            </w:tcBorders>
          </w:tcPr>
          <w:p w14:paraId="4FBCE214"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Указывается код по Общероссийскому классификатору предприятий и организаций (ОКПО), установленный участнику закупки.</w:t>
            </w:r>
          </w:p>
        </w:tc>
      </w:tr>
      <w:tr w:rsidR="00656D89" w:rsidRPr="003771EA" w14:paraId="0854940D" w14:textId="77777777" w:rsidTr="00D308EC">
        <w:tc>
          <w:tcPr>
            <w:tcW w:w="491" w:type="dxa"/>
            <w:tcBorders>
              <w:top w:val="single" w:sz="4" w:space="0" w:color="000000"/>
              <w:left w:val="single" w:sz="4" w:space="0" w:color="000000"/>
              <w:bottom w:val="single" w:sz="4" w:space="0" w:color="000000"/>
              <w:right w:val="single" w:sz="4" w:space="0" w:color="000000"/>
            </w:tcBorders>
          </w:tcPr>
          <w:p w14:paraId="74EB5317" w14:textId="77777777" w:rsidR="00656D89" w:rsidRPr="0013308C" w:rsidRDefault="00656D89" w:rsidP="00D308EC">
            <w:pPr>
              <w:widowControl w:val="0"/>
              <w:spacing w:after="0" w:line="240" w:lineRule="auto"/>
              <w:contextualSpacing/>
              <w:jc w:val="left"/>
              <w:rPr>
                <w:rFonts w:cs="Times New Roman"/>
                <w:bCs/>
                <w:lang w:val="ru-RU" w:eastAsia="ru-RU"/>
              </w:rPr>
            </w:pPr>
            <w:r w:rsidRPr="0013308C">
              <w:rPr>
                <w:rFonts w:cs="Times New Roman"/>
                <w:bCs/>
                <w:lang w:val="ru-RU" w:eastAsia="ru-RU"/>
              </w:rPr>
              <w:t>11.</w:t>
            </w:r>
          </w:p>
        </w:tc>
        <w:tc>
          <w:tcPr>
            <w:tcW w:w="4044" w:type="dxa"/>
            <w:tcBorders>
              <w:top w:val="single" w:sz="4" w:space="0" w:color="000000"/>
              <w:left w:val="single" w:sz="4" w:space="0" w:color="000000"/>
              <w:bottom w:val="single" w:sz="4" w:space="0" w:color="000000"/>
              <w:right w:val="single" w:sz="4" w:space="0" w:color="000000"/>
            </w:tcBorders>
          </w:tcPr>
          <w:p w14:paraId="02DF9E6F" w14:textId="77777777" w:rsidR="00656D89" w:rsidRPr="0013308C" w:rsidRDefault="00656D89" w:rsidP="00D308EC">
            <w:pPr>
              <w:widowControl w:val="0"/>
              <w:spacing w:after="0" w:line="240" w:lineRule="auto"/>
              <w:contextualSpacing/>
              <w:jc w:val="left"/>
              <w:rPr>
                <w:rFonts w:cs="Times New Roman"/>
                <w:bCs/>
                <w:lang w:val="ru-RU" w:eastAsia="ru-RU"/>
              </w:rPr>
            </w:pPr>
            <w:r w:rsidRPr="0013308C">
              <w:rPr>
                <w:rFonts w:cs="Times New Roman"/>
                <w:bCs/>
                <w:lang w:val="ru-RU" w:eastAsia="ru-RU"/>
              </w:rPr>
              <w:t>Банковские реквизиты:</w:t>
            </w:r>
          </w:p>
        </w:tc>
        <w:tc>
          <w:tcPr>
            <w:tcW w:w="5639" w:type="dxa"/>
            <w:tcBorders>
              <w:top w:val="single" w:sz="4" w:space="0" w:color="000000"/>
              <w:left w:val="single" w:sz="4" w:space="0" w:color="000000"/>
              <w:bottom w:val="single" w:sz="4" w:space="0" w:color="000000"/>
              <w:right w:val="single" w:sz="4" w:space="0" w:color="000000"/>
            </w:tcBorders>
          </w:tcPr>
          <w:p w14:paraId="57CDAC37"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656D89" w:rsidRPr="0013308C" w14:paraId="10812F81" w14:textId="77777777" w:rsidTr="00D308EC">
        <w:tc>
          <w:tcPr>
            <w:tcW w:w="491" w:type="dxa"/>
            <w:tcBorders>
              <w:top w:val="single" w:sz="4" w:space="0" w:color="000000"/>
              <w:left w:val="single" w:sz="4" w:space="0" w:color="000000"/>
              <w:bottom w:val="single" w:sz="4" w:space="0" w:color="000000"/>
              <w:right w:val="single" w:sz="4" w:space="0" w:color="000000"/>
            </w:tcBorders>
          </w:tcPr>
          <w:p w14:paraId="2FC06794" w14:textId="77777777" w:rsidR="00656D89" w:rsidRPr="0013308C" w:rsidRDefault="00656D89" w:rsidP="00D308EC">
            <w:pPr>
              <w:widowControl w:val="0"/>
              <w:suppressAutoHyphens/>
              <w:spacing w:after="0" w:line="240" w:lineRule="auto"/>
              <w:contextualSpacing/>
              <w:jc w:val="left"/>
              <w:rPr>
                <w:rFonts w:cs="Times New Roman"/>
                <w:lang w:val="ru-RU" w:eastAsia="ru-RU"/>
              </w:rPr>
            </w:pPr>
          </w:p>
        </w:tc>
        <w:tc>
          <w:tcPr>
            <w:tcW w:w="4044" w:type="dxa"/>
            <w:tcBorders>
              <w:top w:val="single" w:sz="4" w:space="0" w:color="000000"/>
              <w:left w:val="single" w:sz="4" w:space="0" w:color="000000"/>
              <w:bottom w:val="single" w:sz="4" w:space="0" w:color="000000"/>
              <w:right w:val="single" w:sz="4" w:space="0" w:color="000000"/>
            </w:tcBorders>
          </w:tcPr>
          <w:p w14:paraId="03525CBB"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Наименование обслуживающего банка</w:t>
            </w:r>
          </w:p>
        </w:tc>
        <w:tc>
          <w:tcPr>
            <w:tcW w:w="5639" w:type="dxa"/>
            <w:tcBorders>
              <w:top w:val="single" w:sz="4" w:space="0" w:color="000000"/>
              <w:left w:val="single" w:sz="4" w:space="0" w:color="000000"/>
              <w:bottom w:val="single" w:sz="4" w:space="0" w:color="000000"/>
              <w:right w:val="single" w:sz="4" w:space="0" w:color="000000"/>
            </w:tcBorders>
          </w:tcPr>
          <w:p w14:paraId="09BC1BBF"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13308C" w14:paraId="58BEDDAD" w14:textId="77777777" w:rsidTr="00D308EC">
        <w:tc>
          <w:tcPr>
            <w:tcW w:w="491" w:type="dxa"/>
            <w:tcBorders>
              <w:top w:val="single" w:sz="4" w:space="0" w:color="000000"/>
              <w:left w:val="single" w:sz="4" w:space="0" w:color="000000"/>
              <w:bottom w:val="single" w:sz="4" w:space="0" w:color="000000"/>
              <w:right w:val="single" w:sz="4" w:space="0" w:color="000000"/>
            </w:tcBorders>
          </w:tcPr>
          <w:p w14:paraId="47082C6A" w14:textId="77777777" w:rsidR="00656D89" w:rsidRPr="0013308C" w:rsidRDefault="00656D89" w:rsidP="00D308EC">
            <w:pPr>
              <w:widowControl w:val="0"/>
              <w:suppressAutoHyphens/>
              <w:spacing w:after="0" w:line="240" w:lineRule="auto"/>
              <w:contextualSpacing/>
              <w:jc w:val="left"/>
              <w:rPr>
                <w:rFonts w:cs="Times New Roman"/>
                <w:lang w:val="ru-RU" w:eastAsia="ru-RU"/>
              </w:rPr>
            </w:pPr>
          </w:p>
        </w:tc>
        <w:tc>
          <w:tcPr>
            <w:tcW w:w="4044" w:type="dxa"/>
            <w:tcBorders>
              <w:top w:val="single" w:sz="4" w:space="0" w:color="000000"/>
              <w:left w:val="single" w:sz="4" w:space="0" w:color="000000"/>
              <w:bottom w:val="single" w:sz="4" w:space="0" w:color="000000"/>
              <w:right w:val="single" w:sz="4" w:space="0" w:color="000000"/>
            </w:tcBorders>
          </w:tcPr>
          <w:p w14:paraId="1F9CB0D2"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Расчетный счет</w:t>
            </w:r>
          </w:p>
        </w:tc>
        <w:tc>
          <w:tcPr>
            <w:tcW w:w="5639" w:type="dxa"/>
            <w:tcBorders>
              <w:top w:val="single" w:sz="4" w:space="0" w:color="000000"/>
              <w:left w:val="single" w:sz="4" w:space="0" w:color="000000"/>
              <w:bottom w:val="single" w:sz="4" w:space="0" w:color="000000"/>
              <w:right w:val="single" w:sz="4" w:space="0" w:color="000000"/>
            </w:tcBorders>
          </w:tcPr>
          <w:p w14:paraId="59381D0A"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13308C" w14:paraId="1CB40ADF" w14:textId="77777777" w:rsidTr="00D308EC">
        <w:tc>
          <w:tcPr>
            <w:tcW w:w="491" w:type="dxa"/>
            <w:tcBorders>
              <w:top w:val="single" w:sz="4" w:space="0" w:color="000000"/>
              <w:left w:val="single" w:sz="4" w:space="0" w:color="000000"/>
              <w:bottom w:val="single" w:sz="4" w:space="0" w:color="000000"/>
              <w:right w:val="single" w:sz="4" w:space="0" w:color="000000"/>
            </w:tcBorders>
          </w:tcPr>
          <w:p w14:paraId="2D4B15E8" w14:textId="77777777" w:rsidR="00656D89" w:rsidRPr="0013308C" w:rsidRDefault="00656D89" w:rsidP="00D308EC">
            <w:pPr>
              <w:widowControl w:val="0"/>
              <w:suppressAutoHyphens/>
              <w:spacing w:after="0" w:line="240" w:lineRule="auto"/>
              <w:contextualSpacing/>
              <w:jc w:val="left"/>
              <w:rPr>
                <w:rFonts w:cs="Times New Roman"/>
                <w:lang w:val="ru-RU" w:eastAsia="ru-RU"/>
              </w:rPr>
            </w:pPr>
          </w:p>
        </w:tc>
        <w:tc>
          <w:tcPr>
            <w:tcW w:w="4044" w:type="dxa"/>
            <w:tcBorders>
              <w:top w:val="single" w:sz="4" w:space="0" w:color="000000"/>
              <w:left w:val="single" w:sz="4" w:space="0" w:color="000000"/>
              <w:bottom w:val="single" w:sz="4" w:space="0" w:color="000000"/>
              <w:right w:val="single" w:sz="4" w:space="0" w:color="000000"/>
            </w:tcBorders>
          </w:tcPr>
          <w:p w14:paraId="349439E0"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Корреспондентский счет</w:t>
            </w:r>
          </w:p>
        </w:tc>
        <w:tc>
          <w:tcPr>
            <w:tcW w:w="5639" w:type="dxa"/>
            <w:tcBorders>
              <w:top w:val="single" w:sz="4" w:space="0" w:color="000000"/>
              <w:left w:val="single" w:sz="4" w:space="0" w:color="000000"/>
              <w:bottom w:val="single" w:sz="4" w:space="0" w:color="000000"/>
              <w:right w:val="single" w:sz="4" w:space="0" w:color="000000"/>
            </w:tcBorders>
          </w:tcPr>
          <w:p w14:paraId="357D22FD"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13308C" w14:paraId="1904D777" w14:textId="77777777" w:rsidTr="00D308EC">
        <w:tc>
          <w:tcPr>
            <w:tcW w:w="491" w:type="dxa"/>
            <w:tcBorders>
              <w:top w:val="single" w:sz="4" w:space="0" w:color="000000"/>
              <w:left w:val="single" w:sz="4" w:space="0" w:color="000000"/>
              <w:bottom w:val="single" w:sz="4" w:space="0" w:color="000000"/>
              <w:right w:val="single" w:sz="4" w:space="0" w:color="000000"/>
            </w:tcBorders>
          </w:tcPr>
          <w:p w14:paraId="4211C103" w14:textId="77777777" w:rsidR="00656D89" w:rsidRPr="0013308C" w:rsidRDefault="00656D89" w:rsidP="00D308EC">
            <w:pPr>
              <w:widowControl w:val="0"/>
              <w:suppressAutoHyphens/>
              <w:spacing w:after="0" w:line="240" w:lineRule="auto"/>
              <w:contextualSpacing/>
              <w:jc w:val="left"/>
              <w:rPr>
                <w:rFonts w:cs="Times New Roman"/>
                <w:lang w:val="ru-RU" w:eastAsia="ru-RU"/>
              </w:rPr>
            </w:pPr>
          </w:p>
        </w:tc>
        <w:tc>
          <w:tcPr>
            <w:tcW w:w="4044" w:type="dxa"/>
            <w:tcBorders>
              <w:top w:val="single" w:sz="4" w:space="0" w:color="000000"/>
              <w:left w:val="single" w:sz="4" w:space="0" w:color="000000"/>
              <w:bottom w:val="single" w:sz="4" w:space="0" w:color="000000"/>
              <w:right w:val="single" w:sz="4" w:space="0" w:color="000000"/>
            </w:tcBorders>
          </w:tcPr>
          <w:p w14:paraId="3E266C2D"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БИК</w:t>
            </w:r>
          </w:p>
        </w:tc>
        <w:tc>
          <w:tcPr>
            <w:tcW w:w="5639" w:type="dxa"/>
            <w:tcBorders>
              <w:top w:val="single" w:sz="4" w:space="0" w:color="000000"/>
              <w:left w:val="single" w:sz="4" w:space="0" w:color="000000"/>
              <w:bottom w:val="single" w:sz="4" w:space="0" w:color="000000"/>
              <w:right w:val="single" w:sz="4" w:space="0" w:color="000000"/>
            </w:tcBorders>
          </w:tcPr>
          <w:p w14:paraId="6310DD40"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13308C" w14:paraId="10B94520" w14:textId="77777777" w:rsidTr="00D308EC">
        <w:tc>
          <w:tcPr>
            <w:tcW w:w="491" w:type="dxa"/>
            <w:tcBorders>
              <w:top w:val="single" w:sz="4" w:space="0" w:color="000000"/>
              <w:left w:val="single" w:sz="4" w:space="0" w:color="000000"/>
              <w:bottom w:val="single" w:sz="4" w:space="0" w:color="000000"/>
              <w:right w:val="single" w:sz="4" w:space="0" w:color="000000"/>
            </w:tcBorders>
          </w:tcPr>
          <w:p w14:paraId="69CAA354"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12.</w:t>
            </w:r>
          </w:p>
        </w:tc>
        <w:tc>
          <w:tcPr>
            <w:tcW w:w="4044" w:type="dxa"/>
            <w:tcBorders>
              <w:top w:val="single" w:sz="4" w:space="0" w:color="000000"/>
              <w:left w:val="single" w:sz="4" w:space="0" w:color="000000"/>
              <w:bottom w:val="single" w:sz="4" w:space="0" w:color="000000"/>
              <w:right w:val="single" w:sz="4" w:space="0" w:color="000000"/>
            </w:tcBorders>
          </w:tcPr>
          <w:p w14:paraId="1DE8C913"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ФИО и должность руководителя участника закупки (директор, президент…)</w:t>
            </w:r>
          </w:p>
        </w:tc>
        <w:tc>
          <w:tcPr>
            <w:tcW w:w="5639" w:type="dxa"/>
            <w:tcBorders>
              <w:top w:val="single" w:sz="4" w:space="0" w:color="000000"/>
              <w:left w:val="single" w:sz="4" w:space="0" w:color="000000"/>
              <w:bottom w:val="single" w:sz="4" w:space="0" w:color="000000"/>
              <w:right w:val="single" w:sz="4" w:space="0" w:color="000000"/>
            </w:tcBorders>
          </w:tcPr>
          <w:p w14:paraId="0676A58A"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Юридические лица должны указать должность и фамилию, имя, отчество руководителя участника закупки.  Индивидуальные предприниматели и физические лица пропускают данный раздел.</w:t>
            </w:r>
          </w:p>
        </w:tc>
      </w:tr>
      <w:tr w:rsidR="00656D89" w:rsidRPr="003771EA" w14:paraId="704615A3" w14:textId="77777777" w:rsidTr="00D308EC">
        <w:tc>
          <w:tcPr>
            <w:tcW w:w="491" w:type="dxa"/>
            <w:tcBorders>
              <w:top w:val="single" w:sz="4" w:space="0" w:color="000000"/>
              <w:left w:val="single" w:sz="4" w:space="0" w:color="000000"/>
              <w:bottom w:val="single" w:sz="4" w:space="0" w:color="000000"/>
              <w:right w:val="single" w:sz="4" w:space="0" w:color="000000"/>
            </w:tcBorders>
          </w:tcPr>
          <w:p w14:paraId="2E9D93A0"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13.</w:t>
            </w:r>
          </w:p>
        </w:tc>
        <w:tc>
          <w:tcPr>
            <w:tcW w:w="4044" w:type="dxa"/>
            <w:tcBorders>
              <w:top w:val="single" w:sz="4" w:space="0" w:color="000000"/>
              <w:left w:val="single" w:sz="4" w:space="0" w:color="000000"/>
              <w:bottom w:val="single" w:sz="4" w:space="0" w:color="000000"/>
              <w:right w:val="single" w:sz="4" w:space="0" w:color="000000"/>
            </w:tcBorders>
          </w:tcPr>
          <w:p w14:paraId="6E352109"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Основание полномочий руководителя (Устав, Положение, Решение учредителей и т.д.)</w:t>
            </w:r>
          </w:p>
        </w:tc>
        <w:tc>
          <w:tcPr>
            <w:tcW w:w="5639" w:type="dxa"/>
            <w:tcBorders>
              <w:top w:val="single" w:sz="4" w:space="0" w:color="000000"/>
              <w:left w:val="single" w:sz="4" w:space="0" w:color="000000"/>
              <w:bottom w:val="single" w:sz="4" w:space="0" w:color="000000"/>
              <w:right w:val="single" w:sz="4" w:space="0" w:color="000000"/>
            </w:tcBorders>
          </w:tcPr>
          <w:p w14:paraId="07415427"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Юридические лица должны приложить документ, определяющие его полномочия (Устав, Решение учредителей, Приказ и т.д.).</w:t>
            </w:r>
          </w:p>
        </w:tc>
      </w:tr>
      <w:tr w:rsidR="00656D89" w:rsidRPr="003771EA" w14:paraId="27C298B5" w14:textId="77777777" w:rsidTr="00D308EC">
        <w:tc>
          <w:tcPr>
            <w:tcW w:w="491" w:type="dxa"/>
            <w:tcBorders>
              <w:top w:val="single" w:sz="4" w:space="0" w:color="000000"/>
              <w:left w:val="single" w:sz="4" w:space="0" w:color="000000"/>
              <w:bottom w:val="single" w:sz="4" w:space="0" w:color="000000"/>
              <w:right w:val="single" w:sz="4" w:space="0" w:color="000000"/>
            </w:tcBorders>
          </w:tcPr>
          <w:p w14:paraId="4BB8F444"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14.</w:t>
            </w:r>
          </w:p>
        </w:tc>
        <w:tc>
          <w:tcPr>
            <w:tcW w:w="4044" w:type="dxa"/>
            <w:tcBorders>
              <w:top w:val="single" w:sz="4" w:space="0" w:color="000000"/>
              <w:left w:val="single" w:sz="4" w:space="0" w:color="000000"/>
              <w:bottom w:val="single" w:sz="4" w:space="0" w:color="000000"/>
              <w:right w:val="single" w:sz="4" w:space="0" w:color="000000"/>
            </w:tcBorders>
          </w:tcPr>
          <w:p w14:paraId="117FBDD5"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5639" w:type="dxa"/>
            <w:tcBorders>
              <w:top w:val="single" w:sz="4" w:space="0" w:color="000000"/>
              <w:left w:val="single" w:sz="4" w:space="0" w:color="000000"/>
              <w:bottom w:val="single" w:sz="4" w:space="0" w:color="000000"/>
              <w:right w:val="single" w:sz="4" w:space="0" w:color="000000"/>
            </w:tcBorders>
          </w:tcPr>
          <w:p w14:paraId="6CA241C8"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656D89" w:rsidRPr="003771EA" w14:paraId="29287389" w14:textId="77777777" w:rsidTr="00D308EC">
        <w:tc>
          <w:tcPr>
            <w:tcW w:w="491" w:type="dxa"/>
            <w:tcBorders>
              <w:top w:val="single" w:sz="4" w:space="0" w:color="000000"/>
              <w:left w:val="single" w:sz="4" w:space="0" w:color="000000"/>
              <w:bottom w:val="single" w:sz="4" w:space="0" w:color="000000"/>
              <w:right w:val="single" w:sz="4" w:space="0" w:color="000000"/>
            </w:tcBorders>
          </w:tcPr>
          <w:p w14:paraId="6F6925C0"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lastRenderedPageBreak/>
              <w:t>15.</w:t>
            </w:r>
          </w:p>
        </w:tc>
        <w:tc>
          <w:tcPr>
            <w:tcW w:w="4044" w:type="dxa"/>
            <w:tcBorders>
              <w:top w:val="single" w:sz="4" w:space="0" w:color="000000"/>
              <w:left w:val="single" w:sz="4" w:space="0" w:color="000000"/>
              <w:bottom w:val="single" w:sz="4" w:space="0" w:color="000000"/>
              <w:right w:val="single" w:sz="4" w:space="0" w:color="000000"/>
            </w:tcBorders>
          </w:tcPr>
          <w:p w14:paraId="2FDA3A53"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Основание полномочий лица, подписывающего договор (Устав, Положение, Доверенность № ___ от ____ 200_ г. и т.д.)</w:t>
            </w:r>
          </w:p>
        </w:tc>
        <w:tc>
          <w:tcPr>
            <w:tcW w:w="5639" w:type="dxa"/>
            <w:tcBorders>
              <w:top w:val="single" w:sz="4" w:space="0" w:color="000000"/>
              <w:left w:val="single" w:sz="4" w:space="0" w:color="000000"/>
              <w:bottom w:val="single" w:sz="4" w:space="0" w:color="000000"/>
              <w:right w:val="single" w:sz="4" w:space="0" w:color="000000"/>
            </w:tcBorders>
          </w:tcPr>
          <w:p w14:paraId="61FC5A7E"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3771EA" w14:paraId="44326D06" w14:textId="77777777" w:rsidTr="00D308EC">
        <w:tc>
          <w:tcPr>
            <w:tcW w:w="491" w:type="dxa"/>
            <w:tcBorders>
              <w:top w:val="single" w:sz="4" w:space="0" w:color="000000"/>
              <w:left w:val="single" w:sz="4" w:space="0" w:color="000000"/>
              <w:bottom w:val="single" w:sz="4" w:space="0" w:color="000000"/>
              <w:right w:val="single" w:sz="4" w:space="0" w:color="000000"/>
            </w:tcBorders>
          </w:tcPr>
          <w:p w14:paraId="0FE5077E"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16.</w:t>
            </w:r>
          </w:p>
        </w:tc>
        <w:tc>
          <w:tcPr>
            <w:tcW w:w="4044" w:type="dxa"/>
            <w:tcBorders>
              <w:top w:val="single" w:sz="4" w:space="0" w:color="000000"/>
              <w:left w:val="single" w:sz="4" w:space="0" w:color="000000"/>
              <w:bottom w:val="single" w:sz="4" w:space="0" w:color="000000"/>
              <w:right w:val="single" w:sz="4" w:space="0" w:color="000000"/>
            </w:tcBorders>
          </w:tcPr>
          <w:p w14:paraId="605D3381"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Срок окончания полномочий лица уполномоченного подписать договор</w:t>
            </w:r>
          </w:p>
        </w:tc>
        <w:tc>
          <w:tcPr>
            <w:tcW w:w="5639" w:type="dxa"/>
            <w:tcBorders>
              <w:top w:val="single" w:sz="4" w:space="0" w:color="000000"/>
              <w:left w:val="single" w:sz="4" w:space="0" w:color="000000"/>
              <w:bottom w:val="single" w:sz="4" w:space="0" w:color="000000"/>
              <w:right w:val="single" w:sz="4" w:space="0" w:color="000000"/>
            </w:tcBorders>
          </w:tcPr>
          <w:p w14:paraId="728DC7AF"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p>
        </w:tc>
      </w:tr>
      <w:tr w:rsidR="00656D89" w:rsidRPr="003771EA" w14:paraId="16CCB699" w14:textId="77777777" w:rsidTr="00D308EC">
        <w:tc>
          <w:tcPr>
            <w:tcW w:w="491" w:type="dxa"/>
            <w:tcBorders>
              <w:top w:val="single" w:sz="4" w:space="0" w:color="000000"/>
              <w:left w:val="single" w:sz="4" w:space="0" w:color="000000"/>
              <w:bottom w:val="single" w:sz="4" w:space="0" w:color="000000"/>
              <w:right w:val="single" w:sz="4" w:space="0" w:color="000000"/>
            </w:tcBorders>
          </w:tcPr>
          <w:p w14:paraId="5D8D611C"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17.</w:t>
            </w:r>
          </w:p>
        </w:tc>
        <w:tc>
          <w:tcPr>
            <w:tcW w:w="4044" w:type="dxa"/>
            <w:tcBorders>
              <w:top w:val="single" w:sz="4" w:space="0" w:color="000000"/>
              <w:left w:val="single" w:sz="4" w:space="0" w:color="000000"/>
              <w:bottom w:val="single" w:sz="4" w:space="0" w:color="000000"/>
              <w:right w:val="single" w:sz="4" w:space="0" w:color="000000"/>
            </w:tcBorders>
          </w:tcPr>
          <w:p w14:paraId="13D35886" w14:textId="77777777" w:rsidR="00656D89" w:rsidRPr="0013308C" w:rsidRDefault="00656D89" w:rsidP="00D308EC">
            <w:pPr>
              <w:widowControl w:val="0"/>
              <w:suppressAutoHyphens/>
              <w:spacing w:after="0" w:line="240" w:lineRule="auto"/>
              <w:contextualSpacing/>
              <w:jc w:val="left"/>
              <w:rPr>
                <w:rFonts w:cs="Times New Roman"/>
                <w:lang w:val="ru-RU" w:eastAsia="ru-RU"/>
              </w:rPr>
            </w:pPr>
            <w:r w:rsidRPr="0013308C">
              <w:rPr>
                <w:rFonts w:cs="Times New Roman"/>
                <w:lang w:val="ru-RU" w:eastAsia="ru-RU"/>
              </w:rPr>
              <w:t>ФИО, должность, телефон и электронный адрес контактного лица для получения дополнительной информации</w:t>
            </w:r>
          </w:p>
        </w:tc>
        <w:tc>
          <w:tcPr>
            <w:tcW w:w="5639" w:type="dxa"/>
            <w:tcBorders>
              <w:top w:val="single" w:sz="4" w:space="0" w:color="000000"/>
              <w:left w:val="single" w:sz="4" w:space="0" w:color="000000"/>
              <w:bottom w:val="single" w:sz="4" w:space="0" w:color="000000"/>
              <w:right w:val="single" w:sz="4" w:space="0" w:color="000000"/>
            </w:tcBorders>
          </w:tcPr>
          <w:p w14:paraId="2DF7CEFE" w14:textId="77777777" w:rsidR="00656D89" w:rsidRPr="0013308C" w:rsidRDefault="00656D89" w:rsidP="00D308EC">
            <w:pPr>
              <w:widowControl w:val="0"/>
              <w:spacing w:after="0" w:line="240" w:lineRule="auto"/>
              <w:contextualSpacing/>
              <w:jc w:val="left"/>
              <w:rPr>
                <w:rFonts w:cs="Times New Roman"/>
                <w:sz w:val="20"/>
                <w:szCs w:val="20"/>
                <w:lang w:val="ru-RU" w:eastAsia="ru-RU"/>
              </w:rPr>
            </w:pPr>
            <w:r w:rsidRPr="0013308C">
              <w:rPr>
                <w:rFonts w:cs="Times New Roman"/>
                <w:i/>
                <w:color w:val="A6A6A6"/>
                <w:sz w:val="20"/>
                <w:szCs w:val="20"/>
                <w:lang w:val="ru-RU" w:eastAsia="ru-RU"/>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685DAA2" w14:textId="77777777" w:rsidR="00656D89" w:rsidRPr="0013308C" w:rsidRDefault="00656D89" w:rsidP="00D308EC">
      <w:pPr>
        <w:spacing w:after="0" w:line="240" w:lineRule="auto"/>
        <w:rPr>
          <w:rFonts w:cs="Times New Roman"/>
          <w:lang w:val="ru-RU" w:eastAsia="ru-RU"/>
        </w:rPr>
      </w:pPr>
    </w:p>
    <w:p w14:paraId="18214488" w14:textId="77777777" w:rsidR="00656D89" w:rsidRPr="0013308C" w:rsidRDefault="00656D89" w:rsidP="00D308EC">
      <w:pPr>
        <w:spacing w:after="0" w:line="240" w:lineRule="auto"/>
        <w:rPr>
          <w:rFonts w:cs="Times New Roman"/>
          <w:lang w:val="ru-RU" w:eastAsia="ru-RU"/>
        </w:rPr>
      </w:pPr>
      <w:r w:rsidRPr="0013308C">
        <w:rPr>
          <w:rFonts w:cs="Times New Roman"/>
          <w:lang w:val="ru-RU" w:eastAsia="ru-RU"/>
        </w:rPr>
        <w:t>Настоящей заявкой декларируем соответствие требованиям законодательства:</w:t>
      </w:r>
    </w:p>
    <w:p w14:paraId="4F4EDA6A"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F1DF983"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BF9EABC"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DAF0777"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EBE198D"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5)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DE70E57"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6) 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41DEA75"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а) физическим лицом (в том числе зарегистрированным в качестве индивидуального предпринимателя), являющимся участником закупки;</w:t>
      </w:r>
    </w:p>
    <w:p w14:paraId="6AB875F3"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191D740"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w:t>
      </w:r>
      <w:r w:rsidRPr="0013308C">
        <w:rPr>
          <w:rFonts w:cs="Times New Roman"/>
          <w:lang w:val="ru-RU" w:eastAsia="ru-RU"/>
        </w:rPr>
        <w:lastRenderedPageBreak/>
        <w:t>превышающей десять процентов в уставном (складочном) капитале хозяйственного товарищества или общества;</w:t>
      </w:r>
    </w:p>
    <w:p w14:paraId="12FB8247"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5C190F8"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8) участник закупки не является иностранным агентом в соответствии с Федеральным законом № 255-ФЗ.</w:t>
      </w:r>
    </w:p>
    <w:p w14:paraId="7DE35641"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9)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570E57D"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 Настоящим гарантируем достоверность представленной нами в заявке информации и подтверждаем право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сведения.</w:t>
      </w:r>
    </w:p>
    <w:p w14:paraId="2720B937"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В случае если наши предложения будут признаны лучшими, то мы берем на себя обязательства подписать договор в соответствии с требованиями документации о закупке, условиями наших предложений и в порядке, установленном в Документации.</w:t>
      </w:r>
    </w:p>
    <w:p w14:paraId="2D6E2D6D"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с __________________________, мы обязуемся подписать данный договор в соответствии с требованиями Документации и на условиях, указанных в настоящей заявке на участие в закупке.</w:t>
      </w:r>
    </w:p>
    <w:p w14:paraId="76D17C25" w14:textId="77777777" w:rsidR="00656D89" w:rsidRPr="0013308C" w:rsidRDefault="00656D89" w:rsidP="00D308EC">
      <w:pPr>
        <w:spacing w:after="0" w:line="240" w:lineRule="auto"/>
        <w:ind w:firstLine="567"/>
        <w:rPr>
          <w:rFonts w:cs="Times New Roman"/>
          <w:lang w:val="ru-RU" w:eastAsia="ru-RU"/>
        </w:rPr>
      </w:pPr>
      <w:r w:rsidRPr="0013308C">
        <w:rPr>
          <w:rFonts w:cs="Times New Roman"/>
          <w:lang w:val="ru-RU" w:eastAsia="ru-RU"/>
        </w:rPr>
        <w:t>Мы извещены о включении сведений о нашей организации в реестр недобросовестных поставщиков в случае уклонения нами от заключения договора.</w:t>
      </w:r>
    </w:p>
    <w:p w14:paraId="5D949791" w14:textId="77777777" w:rsidR="00656D89" w:rsidRPr="0013308C" w:rsidRDefault="00656D89" w:rsidP="00D308EC">
      <w:pPr>
        <w:spacing w:after="0" w:line="240" w:lineRule="auto"/>
        <w:ind w:firstLine="567"/>
        <w:rPr>
          <w:rFonts w:eastAsia="Calibri" w:cs="Times New Roman"/>
          <w:lang w:val="ru-RU" w:eastAsia="ru-RU"/>
        </w:rPr>
      </w:pPr>
    </w:p>
    <w:p w14:paraId="288786E5" w14:textId="77777777" w:rsidR="00656D89" w:rsidRPr="0013308C" w:rsidRDefault="00656D89" w:rsidP="00D308EC">
      <w:pPr>
        <w:widowControl w:val="0"/>
        <w:tabs>
          <w:tab w:val="left" w:pos="0"/>
          <w:tab w:val="left" w:pos="548"/>
          <w:tab w:val="left" w:pos="1438"/>
        </w:tabs>
        <w:spacing w:after="0" w:line="240" w:lineRule="auto"/>
        <w:rPr>
          <w:rFonts w:cs="Times New Roman"/>
          <w:bCs/>
          <w:lang w:val="ru-RU" w:eastAsia="ru-RU"/>
        </w:rPr>
      </w:pPr>
      <w:r w:rsidRPr="0013308C">
        <w:rPr>
          <w:rFonts w:cs="Times New Roman"/>
          <w:bCs/>
          <w:lang w:val="ru-RU" w:eastAsia="ru-RU"/>
        </w:rPr>
        <w:t>В подтверждение вышеприведенных данных к заявке прикладываются следующие документы:</w:t>
      </w:r>
    </w:p>
    <w:p w14:paraId="724EC446" w14:textId="77777777" w:rsidR="00656D89" w:rsidRPr="0013308C" w:rsidRDefault="00656D89" w:rsidP="00D308EC">
      <w:pPr>
        <w:widowControl w:val="0"/>
        <w:tabs>
          <w:tab w:val="left" w:pos="0"/>
          <w:tab w:val="left" w:pos="548"/>
          <w:tab w:val="left" w:pos="1438"/>
        </w:tabs>
        <w:spacing w:after="0" w:line="240" w:lineRule="auto"/>
        <w:rPr>
          <w:rFonts w:cs="Times New Roman"/>
          <w:lang w:val="ru-RU" w:eastAsia="ru-RU"/>
        </w:rPr>
      </w:pPr>
      <w:r w:rsidRPr="0013308C">
        <w:rPr>
          <w:rFonts w:cs="Times New Roman"/>
          <w:lang w:val="ru-RU" w:eastAsia="ru-RU"/>
        </w:rPr>
        <w:t>1. ___________ (название документа) ____ (количество страниц в документе);</w:t>
      </w:r>
    </w:p>
    <w:p w14:paraId="52CC9D67" w14:textId="77777777" w:rsidR="00656D89" w:rsidRPr="0013308C" w:rsidRDefault="00656D89" w:rsidP="00D308EC">
      <w:pPr>
        <w:widowControl w:val="0"/>
        <w:tabs>
          <w:tab w:val="left" w:pos="0"/>
          <w:tab w:val="left" w:pos="548"/>
          <w:tab w:val="left" w:pos="1438"/>
        </w:tabs>
        <w:spacing w:after="0" w:line="240" w:lineRule="auto"/>
        <w:rPr>
          <w:rFonts w:cs="Times New Roman"/>
          <w:lang w:val="ru-RU" w:eastAsia="ru-RU"/>
        </w:rPr>
      </w:pPr>
      <w:r w:rsidRPr="0013308C">
        <w:rPr>
          <w:rFonts w:cs="Times New Roman"/>
          <w:lang w:val="ru-RU" w:eastAsia="ru-RU"/>
        </w:rPr>
        <w:t>2. ___________ (название документа) ____ (количество страниц в документе)</w:t>
      </w:r>
    </w:p>
    <w:p w14:paraId="0EBF4885" w14:textId="77777777" w:rsidR="00656D89" w:rsidRPr="0013308C" w:rsidRDefault="00656D89" w:rsidP="00D308EC">
      <w:pPr>
        <w:widowControl w:val="0"/>
        <w:spacing w:after="0" w:line="240" w:lineRule="auto"/>
        <w:ind w:firstLine="567"/>
        <w:rPr>
          <w:rFonts w:eastAsia="SimSun" w:cs="Times New Roman"/>
          <w:b/>
          <w:color w:val="00000A"/>
          <w:spacing w:val="-6"/>
          <w:lang w:val="ru-RU" w:eastAsia="zh-CN" w:bidi="hi-IN"/>
        </w:rPr>
      </w:pPr>
    </w:p>
    <w:p w14:paraId="5B4DD076" w14:textId="77777777" w:rsidR="00656D89" w:rsidRPr="0013308C" w:rsidRDefault="00656D89" w:rsidP="00D308EC">
      <w:pPr>
        <w:widowControl w:val="0"/>
        <w:spacing w:after="0" w:line="240" w:lineRule="auto"/>
        <w:ind w:firstLine="567"/>
        <w:rPr>
          <w:rFonts w:eastAsia="SimSun" w:cs="Times New Roman"/>
          <w:b/>
          <w:color w:val="00000A"/>
          <w:spacing w:val="-6"/>
          <w:lang w:val="ru-RU" w:eastAsia="zh-CN" w:bidi="hi-IN"/>
        </w:rPr>
      </w:pPr>
    </w:p>
    <w:p w14:paraId="534316E8" w14:textId="77777777" w:rsidR="00656D89" w:rsidRPr="0013308C" w:rsidRDefault="00656D89" w:rsidP="00D308EC">
      <w:pPr>
        <w:shd w:val="clear" w:color="auto" w:fill="FFFFFF"/>
        <w:spacing w:after="0" w:line="240" w:lineRule="auto"/>
        <w:contextualSpacing/>
        <w:jc w:val="center"/>
        <w:rPr>
          <w:rFonts w:cs="Times New Roman"/>
          <w:lang w:val="ru-RU" w:eastAsia="ru-RU"/>
        </w:rPr>
      </w:pPr>
    </w:p>
    <w:p w14:paraId="4FD2AC87" w14:textId="77777777" w:rsidR="00656D89" w:rsidRPr="0013308C" w:rsidRDefault="00656D89" w:rsidP="00D308EC">
      <w:pPr>
        <w:shd w:val="clear" w:color="auto" w:fill="FFFFFF"/>
        <w:spacing w:after="0" w:line="240" w:lineRule="auto"/>
        <w:contextualSpacing/>
        <w:jc w:val="center"/>
        <w:rPr>
          <w:rFonts w:cs="Times New Roman"/>
          <w:lang w:val="ru-RU" w:eastAsia="ru-RU"/>
        </w:rPr>
      </w:pPr>
    </w:p>
    <w:p w14:paraId="6031A69C" w14:textId="77777777" w:rsidR="00656D89" w:rsidRPr="0013308C" w:rsidRDefault="00656D89" w:rsidP="00D308EC">
      <w:pPr>
        <w:shd w:val="clear" w:color="auto" w:fill="FFFFFF"/>
        <w:spacing w:after="0" w:line="240" w:lineRule="auto"/>
        <w:contextualSpacing/>
        <w:jc w:val="center"/>
        <w:rPr>
          <w:rFonts w:cs="Times New Roman"/>
          <w:lang w:val="ru-RU" w:eastAsia="ru-RU"/>
        </w:rPr>
      </w:pPr>
    </w:p>
    <w:p w14:paraId="6BD19A44" w14:textId="77777777" w:rsidR="00656D89" w:rsidRPr="0013308C" w:rsidRDefault="00656D89" w:rsidP="00D308EC">
      <w:pPr>
        <w:shd w:val="clear" w:color="auto" w:fill="FFFFFF"/>
        <w:spacing w:after="0" w:line="240" w:lineRule="auto"/>
        <w:contextualSpacing/>
        <w:jc w:val="center"/>
        <w:rPr>
          <w:rFonts w:cs="Times New Roman"/>
          <w:lang w:val="ru-RU" w:eastAsia="ru-RU"/>
        </w:rPr>
      </w:pPr>
    </w:p>
    <w:p w14:paraId="63181C9C" w14:textId="77777777" w:rsidR="00656D89" w:rsidRPr="0013308C" w:rsidRDefault="00656D89" w:rsidP="00D308EC">
      <w:pPr>
        <w:shd w:val="clear" w:color="auto" w:fill="FFFFFF"/>
        <w:spacing w:after="0" w:line="240" w:lineRule="auto"/>
        <w:contextualSpacing/>
        <w:jc w:val="center"/>
        <w:rPr>
          <w:rFonts w:cs="Times New Roman"/>
          <w:lang w:val="ru-RU" w:eastAsia="ru-RU"/>
        </w:rPr>
      </w:pPr>
    </w:p>
    <w:p w14:paraId="2F0E7AE5" w14:textId="77777777" w:rsidR="00656D89" w:rsidRPr="0013308C" w:rsidRDefault="00656D89" w:rsidP="00D308EC">
      <w:pPr>
        <w:shd w:val="clear" w:color="auto" w:fill="FFFFFF"/>
        <w:spacing w:after="0" w:line="240" w:lineRule="auto"/>
        <w:contextualSpacing/>
        <w:jc w:val="center"/>
        <w:rPr>
          <w:rFonts w:cs="Times New Roman"/>
          <w:lang w:val="ru-RU" w:eastAsia="ru-RU"/>
        </w:rPr>
      </w:pPr>
      <w:r w:rsidRPr="0013308C">
        <w:rPr>
          <w:rFonts w:cs="Times New Roman"/>
          <w:lang w:val="ru-RU" w:eastAsia="ru-RU"/>
        </w:rPr>
        <w:t>ФОРМА СОГЛАСИЯ УЧАСТНИКА ЗАКУПКИ – ФИЗИЧЕСКОГО ЛИЦА (ИНДИВИДУАЛЬНОГО ПРЕДПРИНИМАТЕЛЯ) НА ОБРАБОТКУ ПЕРСОНАЛЬНЫХ ДАННЫХ</w:t>
      </w:r>
    </w:p>
    <w:p w14:paraId="598D5E15" w14:textId="77777777" w:rsidR="00656D89" w:rsidRPr="0013308C" w:rsidRDefault="00656D89" w:rsidP="00D308EC">
      <w:pPr>
        <w:shd w:val="clear" w:color="auto" w:fill="FFFFFF"/>
        <w:spacing w:after="0" w:line="240" w:lineRule="auto"/>
        <w:contextualSpacing/>
        <w:jc w:val="center"/>
        <w:rPr>
          <w:rFonts w:cs="Times New Roman"/>
          <w:b/>
          <w:lang w:val="ru-RU" w:eastAsia="ru-RU"/>
        </w:rPr>
      </w:pPr>
    </w:p>
    <w:p w14:paraId="1F5F42FE" w14:textId="77777777" w:rsidR="00656D89" w:rsidRPr="0013308C" w:rsidRDefault="00656D89" w:rsidP="00D308EC">
      <w:pPr>
        <w:shd w:val="clear" w:color="auto" w:fill="FFFFFF"/>
        <w:spacing w:after="0" w:line="240" w:lineRule="auto"/>
        <w:contextualSpacing/>
        <w:jc w:val="center"/>
        <w:rPr>
          <w:rFonts w:cs="Times New Roman"/>
          <w:b/>
          <w:lang w:val="ru-RU" w:eastAsia="ru-RU"/>
        </w:rPr>
      </w:pPr>
      <w:r w:rsidRPr="0013308C">
        <w:rPr>
          <w:rFonts w:cs="Times New Roman"/>
          <w:b/>
          <w:lang w:val="ru-RU" w:eastAsia="ru-RU"/>
        </w:rPr>
        <w:t>Согласие участника закупки на обработку персональных данных</w:t>
      </w:r>
    </w:p>
    <w:p w14:paraId="2499CB50" w14:textId="77777777" w:rsidR="00656D89" w:rsidRPr="0013308C" w:rsidRDefault="00656D89" w:rsidP="00D308EC">
      <w:pPr>
        <w:shd w:val="clear" w:color="auto" w:fill="FFFFFF"/>
        <w:spacing w:after="0" w:line="240" w:lineRule="auto"/>
        <w:contextualSpacing/>
        <w:jc w:val="left"/>
        <w:rPr>
          <w:rFonts w:cs="Times New Roman"/>
          <w:lang w:val="ru-RU" w:eastAsia="ru-RU"/>
        </w:rPr>
      </w:pPr>
      <w:r w:rsidRPr="0013308C">
        <w:rPr>
          <w:rFonts w:cs="Times New Roman"/>
          <w:lang w:val="ru-RU" w:eastAsia="ru-RU"/>
        </w:rPr>
        <w:t>Настоящим, _________________________________________________________________________,</w:t>
      </w:r>
    </w:p>
    <w:p w14:paraId="3B198904" w14:textId="77777777" w:rsidR="00656D89" w:rsidRPr="0013308C" w:rsidRDefault="00656D89" w:rsidP="00D308EC">
      <w:pPr>
        <w:shd w:val="clear" w:color="auto" w:fill="FFFFFF"/>
        <w:spacing w:after="0" w:line="240" w:lineRule="auto"/>
        <w:contextualSpacing/>
        <w:jc w:val="left"/>
        <w:rPr>
          <w:rFonts w:cs="Times New Roman"/>
          <w:vertAlign w:val="superscript"/>
          <w:lang w:val="ru-RU" w:eastAsia="ru-RU"/>
        </w:rPr>
      </w:pPr>
      <w:r w:rsidRPr="0013308C">
        <w:rPr>
          <w:rFonts w:cs="Times New Roman"/>
          <w:vertAlign w:val="superscript"/>
          <w:lang w:val="ru-RU" w:eastAsia="ru-RU"/>
        </w:rPr>
        <w:t>(фамилия, имя, отчество участника закупки)</w:t>
      </w:r>
    </w:p>
    <w:p w14:paraId="5DAA26D5" w14:textId="77777777" w:rsidR="00656D89" w:rsidRPr="0013308C" w:rsidRDefault="00656D89" w:rsidP="00D308EC">
      <w:pPr>
        <w:shd w:val="clear" w:color="auto" w:fill="FFFFFF"/>
        <w:spacing w:after="0" w:line="240" w:lineRule="auto"/>
        <w:contextualSpacing/>
        <w:jc w:val="left"/>
        <w:rPr>
          <w:rFonts w:cs="Times New Roman"/>
          <w:lang w:val="ru-RU" w:eastAsia="ru-RU"/>
        </w:rPr>
      </w:pPr>
      <w:r w:rsidRPr="0013308C">
        <w:rPr>
          <w:rFonts w:cs="Times New Roman"/>
          <w:lang w:val="ru-RU" w:eastAsia="ru-RU"/>
        </w:rPr>
        <w:t>Основной документ, удостоверяющий личность___________________________________________</w:t>
      </w:r>
    </w:p>
    <w:p w14:paraId="63A0A50D" w14:textId="77777777" w:rsidR="00656D89" w:rsidRPr="0013308C" w:rsidRDefault="00656D89" w:rsidP="00D308EC">
      <w:pPr>
        <w:shd w:val="clear" w:color="auto" w:fill="FFFFFF"/>
        <w:tabs>
          <w:tab w:val="left" w:pos="3928"/>
        </w:tabs>
        <w:spacing w:after="0" w:line="240" w:lineRule="auto"/>
        <w:contextualSpacing/>
        <w:jc w:val="left"/>
        <w:rPr>
          <w:rFonts w:cs="Times New Roman"/>
          <w:vertAlign w:val="superscript"/>
          <w:lang w:val="ru-RU" w:eastAsia="ru-RU"/>
        </w:rPr>
      </w:pPr>
      <w:r w:rsidRPr="0013308C">
        <w:rPr>
          <w:rFonts w:cs="Times New Roman"/>
          <w:vertAlign w:val="superscript"/>
          <w:lang w:val="ru-RU" w:eastAsia="ru-RU"/>
        </w:rPr>
        <w:t>(серия, номер, кем и когда выдан)</w:t>
      </w:r>
      <w:r w:rsidRPr="0013308C">
        <w:rPr>
          <w:rFonts w:cs="Times New Roman"/>
          <w:vertAlign w:val="superscript"/>
          <w:lang w:val="ru-RU" w:eastAsia="ru-RU"/>
        </w:rPr>
        <w:tab/>
      </w:r>
    </w:p>
    <w:p w14:paraId="24E8BE3D" w14:textId="77777777" w:rsidR="00656D89" w:rsidRPr="0013308C" w:rsidRDefault="00656D89" w:rsidP="00D308EC">
      <w:pPr>
        <w:shd w:val="clear" w:color="auto" w:fill="FFFFFF"/>
        <w:spacing w:after="0" w:line="240" w:lineRule="auto"/>
        <w:contextualSpacing/>
        <w:jc w:val="left"/>
        <w:rPr>
          <w:rFonts w:cs="Times New Roman"/>
          <w:lang w:val="ru-RU" w:eastAsia="ru-RU"/>
        </w:rPr>
      </w:pPr>
      <w:r w:rsidRPr="0013308C">
        <w:rPr>
          <w:rFonts w:cs="Times New Roman"/>
          <w:lang w:val="ru-RU" w:eastAsia="ru-RU"/>
        </w:rPr>
        <w:t>Адрес регистрации: _________________________________</w:t>
      </w:r>
    </w:p>
    <w:p w14:paraId="0FD6EDD3" w14:textId="77777777" w:rsidR="00656D89" w:rsidRPr="0013308C" w:rsidRDefault="00656D89" w:rsidP="00D308EC">
      <w:pPr>
        <w:shd w:val="clear" w:color="auto" w:fill="FFFFFF"/>
        <w:spacing w:after="0" w:line="240" w:lineRule="auto"/>
        <w:contextualSpacing/>
        <w:jc w:val="left"/>
        <w:rPr>
          <w:rFonts w:cs="Times New Roman"/>
          <w:lang w:val="ru-RU" w:eastAsia="ru-RU"/>
        </w:rPr>
      </w:pPr>
      <w:r w:rsidRPr="0013308C">
        <w:rPr>
          <w:rFonts w:cs="Times New Roman"/>
          <w:lang w:val="ru-RU" w:eastAsia="ru-RU"/>
        </w:rPr>
        <w:t>Дата рождения: ____________________________________</w:t>
      </w:r>
    </w:p>
    <w:p w14:paraId="436E6BF4" w14:textId="77777777" w:rsidR="00656D89" w:rsidRPr="0013308C" w:rsidRDefault="00656D89" w:rsidP="00D308EC">
      <w:pPr>
        <w:shd w:val="clear" w:color="auto" w:fill="FFFFFF"/>
        <w:spacing w:after="0" w:line="240" w:lineRule="auto"/>
        <w:contextualSpacing/>
        <w:jc w:val="left"/>
        <w:rPr>
          <w:rFonts w:cs="Times New Roman"/>
          <w:lang w:val="ru-RU" w:eastAsia="ru-RU"/>
        </w:rPr>
      </w:pPr>
      <w:r w:rsidRPr="0013308C">
        <w:rPr>
          <w:rFonts w:cs="Times New Roman"/>
          <w:lang w:val="ru-RU" w:eastAsia="ru-RU"/>
        </w:rPr>
        <w:t>ИНН _____________________________________________</w:t>
      </w:r>
    </w:p>
    <w:p w14:paraId="7E30413C"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 xml:space="preserve">в соответствии с Федеральным законом от </w:t>
      </w:r>
      <w:r w:rsidRPr="0013308C">
        <w:rPr>
          <w:rFonts w:cs="Times New Roman"/>
          <w:sz w:val="24"/>
          <w:szCs w:val="20"/>
          <w:lang w:val="ru-RU" w:eastAsia="ru-RU"/>
        </w:rPr>
        <w:t xml:space="preserve">27 июля 2006 года </w:t>
      </w:r>
      <w:r w:rsidRPr="0013308C">
        <w:rPr>
          <w:rFonts w:cs="Times New Roman"/>
          <w:lang w:val="ru-RU" w:eastAsia="ru-RU"/>
        </w:rPr>
        <w:t>№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 о закупке.</w:t>
      </w:r>
    </w:p>
    <w:p w14:paraId="1C439395"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 xml:space="preserve">Настоящее согласие дано в отношении всех сведений, указанных в передаваемых мною в адрес ______________________документах,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w:t>
      </w:r>
      <w:r w:rsidRPr="0013308C">
        <w:rPr>
          <w:rFonts w:cs="Times New Roman"/>
          <w:lang w:val="ru-RU" w:eastAsia="ru-RU"/>
        </w:rPr>
        <w:lastRenderedPageBreak/>
        <w:t>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7818D79"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01D4CB2"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w:t>
      </w:r>
    </w:p>
    <w:p w14:paraId="2F143E87"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Настоящее подтверждение действует со дня его подписания до дня его отзыва субъектом персональных данных в письменной форме.</w:t>
      </w:r>
    </w:p>
    <w:p w14:paraId="36AF903E"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Подтверждаю, что ознакомлен (а) с положениями Федерального закона 152-ФЗ «О персональных данных», права и обязанности в области защиты персональных данных мне понятны.</w:t>
      </w:r>
    </w:p>
    <w:p w14:paraId="083D7424" w14:textId="77777777" w:rsidR="00656D89" w:rsidRPr="0013308C" w:rsidRDefault="00656D89" w:rsidP="00D308EC">
      <w:pPr>
        <w:shd w:val="clear" w:color="auto" w:fill="FFFFFF"/>
        <w:spacing w:after="0" w:line="240" w:lineRule="auto"/>
        <w:contextualSpacing/>
        <w:rPr>
          <w:rFonts w:cs="Times New Roman"/>
          <w:lang w:val="ru-RU" w:eastAsia="ru-RU"/>
        </w:rPr>
      </w:pPr>
    </w:p>
    <w:p w14:paraId="389D45D9" w14:textId="77777777" w:rsidR="00656D89" w:rsidRPr="0013308C" w:rsidRDefault="00656D89" w:rsidP="00D308EC">
      <w:pPr>
        <w:shd w:val="clear" w:color="auto" w:fill="FFFFFF"/>
        <w:spacing w:after="0" w:line="240" w:lineRule="auto"/>
        <w:contextualSpacing/>
        <w:rPr>
          <w:rFonts w:cs="Times New Roman"/>
          <w:lang w:val="ru-RU" w:eastAsia="ru-RU"/>
        </w:rPr>
      </w:pPr>
      <w:r w:rsidRPr="0013308C">
        <w:rPr>
          <w:rFonts w:cs="Times New Roman"/>
          <w:lang w:val="ru-RU" w:eastAsia="ru-RU"/>
        </w:rPr>
        <w:t>«___» ______________   20____ г.  ____________________ (__________________)</w:t>
      </w:r>
    </w:p>
    <w:p w14:paraId="048D553A" w14:textId="77777777" w:rsidR="00656D89" w:rsidRPr="0013308C" w:rsidRDefault="00656D89" w:rsidP="00D308EC">
      <w:pPr>
        <w:shd w:val="clear" w:color="auto" w:fill="FFFFFF"/>
        <w:spacing w:after="0" w:line="240" w:lineRule="auto"/>
        <w:contextualSpacing/>
        <w:rPr>
          <w:rFonts w:cs="Times New Roman"/>
          <w:vertAlign w:val="superscript"/>
          <w:lang w:val="ru-RU" w:eastAsia="ru-RU"/>
        </w:rPr>
      </w:pPr>
      <w:r w:rsidRPr="0013308C">
        <w:rPr>
          <w:rFonts w:cs="Times New Roman"/>
          <w:vertAlign w:val="superscript"/>
          <w:lang w:val="ru-RU" w:eastAsia="ru-RU"/>
        </w:rPr>
        <w:t xml:space="preserve">(подпись)                         </w:t>
      </w:r>
    </w:p>
    <w:p w14:paraId="3D0B38CF" w14:textId="77777777" w:rsidR="00656D89" w:rsidRPr="0013308C" w:rsidRDefault="00656D89" w:rsidP="00D308EC">
      <w:pPr>
        <w:shd w:val="clear" w:color="auto" w:fill="FFFFFF"/>
        <w:spacing w:after="0" w:line="240" w:lineRule="auto"/>
        <w:contextualSpacing/>
        <w:rPr>
          <w:rFonts w:cs="Times New Roman"/>
          <w:vertAlign w:val="superscript"/>
          <w:lang w:val="ru-RU" w:eastAsia="ru-RU"/>
        </w:rPr>
      </w:pPr>
    </w:p>
    <w:p w14:paraId="728F3384" w14:textId="77777777" w:rsidR="00656D89" w:rsidRPr="0013308C" w:rsidRDefault="00656D89" w:rsidP="00D308EC">
      <w:pPr>
        <w:shd w:val="clear" w:color="auto" w:fill="FFFFFF"/>
        <w:spacing w:after="0" w:line="240" w:lineRule="auto"/>
        <w:contextualSpacing/>
        <w:rPr>
          <w:rFonts w:cs="Times New Roman"/>
          <w:vertAlign w:val="superscript"/>
          <w:lang w:val="ru-RU" w:eastAsia="ru-RU"/>
        </w:rPr>
      </w:pPr>
    </w:p>
    <w:p w14:paraId="7AB83261" w14:textId="77777777" w:rsidR="00656D89" w:rsidRDefault="00656D89" w:rsidP="00D308EC">
      <w:pPr>
        <w:pStyle w:val="1"/>
        <w:jc w:val="center"/>
      </w:pPr>
    </w:p>
    <w:p w14:paraId="57B93BA5" w14:textId="77777777" w:rsidR="00656D89" w:rsidRDefault="00656D89" w:rsidP="00656D89">
      <w:pPr>
        <w:pStyle w:val="1"/>
        <w:jc w:val="center"/>
      </w:pPr>
    </w:p>
    <w:p w14:paraId="5E745F82" w14:textId="548D2EB3" w:rsidR="00787DA2" w:rsidRPr="00656D89" w:rsidRDefault="00787DA2" w:rsidP="00656D89">
      <w:pPr>
        <w:pStyle w:val="1"/>
        <w:jc w:val="center"/>
        <w:rPr>
          <w:rFonts w:ascii="Times New Roman" w:hAnsi="Times New Roman" w:cs="Times New Roman"/>
          <w:sz w:val="22"/>
          <w:szCs w:val="22"/>
        </w:rPr>
      </w:pPr>
    </w:p>
    <w:sectPr w:rsidR="00787DA2" w:rsidRPr="00656D89" w:rsidSect="00034616">
      <w:footerReference w:type="default" r:id="rId8"/>
      <w:pgSz w:w="11906" w:h="16838"/>
      <w:pgMar w:top="907" w:right="850" w:bottom="850" w:left="1134"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8870B" w14:textId="77777777" w:rsidR="00906940" w:rsidRDefault="00906940">
      <w:pPr>
        <w:spacing w:after="0" w:line="240" w:lineRule="auto"/>
      </w:pPr>
      <w:r>
        <w:separator/>
      </w:r>
    </w:p>
  </w:endnote>
  <w:endnote w:type="continuationSeparator" w:id="0">
    <w:p w14:paraId="0B89D7BA" w14:textId="77777777" w:rsidR="00906940" w:rsidRDefault="00906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2FCCC" w14:textId="3FA39E9E" w:rsidR="00787DA2" w:rsidRDefault="00906940">
    <w:pPr>
      <w:pStyle w:val="a7"/>
      <w:jc w:val="right"/>
    </w:pPr>
    <w:r>
      <w:rPr>
        <w:sz w:val="20"/>
      </w:rPr>
      <w:fldChar w:fldCharType="begin"/>
    </w:r>
    <w:r>
      <w:rPr>
        <w:sz w:val="20"/>
      </w:rPr>
      <w:instrText xml:space="preserve"> PAGE </w:instrText>
    </w:r>
    <w:r>
      <w:rPr>
        <w:sz w:val="20"/>
      </w:rPr>
      <w:fldChar w:fldCharType="separate"/>
    </w:r>
    <w:r w:rsidR="003771EA">
      <w:rPr>
        <w:noProof/>
        <w:sz w:val="20"/>
      </w:rPr>
      <w:t>6</w:t>
    </w:r>
    <w:r>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70CBA" w14:textId="77777777" w:rsidR="00906940" w:rsidRDefault="00906940">
      <w:pPr>
        <w:spacing w:after="0" w:line="240" w:lineRule="auto"/>
      </w:pPr>
      <w:r>
        <w:separator/>
      </w:r>
    </w:p>
  </w:footnote>
  <w:footnote w:type="continuationSeparator" w:id="0">
    <w:p w14:paraId="7B7BB261" w14:textId="77777777" w:rsidR="00906940" w:rsidRDefault="009069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3980554"/>
    <w:multiLevelType w:val="multilevel"/>
    <w:tmpl w:val="23747D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E3EFA"/>
    <w:rsid w:val="0015074B"/>
    <w:rsid w:val="00237798"/>
    <w:rsid w:val="0029639D"/>
    <w:rsid w:val="00326F90"/>
    <w:rsid w:val="003771EA"/>
    <w:rsid w:val="00487C42"/>
    <w:rsid w:val="00656D89"/>
    <w:rsid w:val="00787DA2"/>
    <w:rsid w:val="00901518"/>
    <w:rsid w:val="00906940"/>
    <w:rsid w:val="00AA1D8D"/>
    <w:rsid w:val="00B47730"/>
    <w:rsid w:val="00CB0664"/>
    <w:rsid w:val="00D438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160C8C"/>
  <w14:defaultImageDpi w14:val="300"/>
  <w15:docId w15:val="{EE925FA6-D300-4246-B400-FC20ABF2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52" w:lineRule="auto"/>
      <w:jc w:val="both"/>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31">
    <w:name w:val="heading 3"/>
    <w:basedOn w:val="a1"/>
    <w:next w:val="a1"/>
    <w:link w:val="32"/>
    <w:uiPriority w:val="9"/>
    <w:unhideWhenUsed/>
    <w:qFormat/>
    <w:rsid w:val="00FC693F"/>
    <w:pPr>
      <w:keepNext/>
      <w:keepLines/>
      <w:spacing w:before="12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40" w:line="240" w:lineRule="auto"/>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40" w:line="240" w:lineRule="auto"/>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f8">
    <w:name w:val="Сноска_"/>
    <w:link w:val="14"/>
    <w:qFormat/>
    <w:locked/>
    <w:rsid w:val="00656D89"/>
    <w:rPr>
      <w:sz w:val="19"/>
      <w:szCs w:val="19"/>
      <w:shd w:val="clear" w:color="auto" w:fill="FFFFFF"/>
    </w:rPr>
  </w:style>
  <w:style w:type="paragraph" w:customStyle="1" w:styleId="14">
    <w:name w:val="Текст сноски1"/>
    <w:basedOn w:val="a1"/>
    <w:link w:val="aff8"/>
    <w:qFormat/>
    <w:rsid w:val="00656D89"/>
    <w:pPr>
      <w:shd w:val="clear" w:color="auto" w:fill="FFFFFF"/>
      <w:spacing w:after="200" w:line="240" w:lineRule="atLeast"/>
      <w:ind w:firstLine="709"/>
    </w:pPr>
    <w:rPr>
      <w:rFonts w:asciiTheme="minorHAnsi" w:eastAsiaTheme="minorEastAsia" w:hAnsiTheme="minorHAnsi"/>
      <w:sz w:val="19"/>
      <w:szCs w:val="19"/>
    </w:rPr>
  </w:style>
  <w:style w:type="table" w:customStyle="1" w:styleId="71">
    <w:name w:val="Сетка таблицы7"/>
    <w:basedOn w:val="a3"/>
    <w:qFormat/>
    <w:rsid w:val="00656D89"/>
    <w:pPr>
      <w:suppressAutoHyphens/>
      <w:spacing w:after="0" w:line="240" w:lineRule="auto"/>
    </w:pPr>
    <w:rPr>
      <w:rFonts w:eastAsia="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350B4-1378-41D9-B73F-C23AD686C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3850</Words>
  <Characters>21951</Characters>
  <Application>Microsoft Office Word</Application>
  <DocSecurity>0</DocSecurity>
  <Lines>182</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Исправленная документация запроса котировок</vt:lpstr>
      <vt:lpstr/>
    </vt:vector>
  </TitlesOfParts>
  <Manager/>
  <Company/>
  <LinksUpToDate>false</LinksUpToDate>
  <CharactersWithSpaces>25750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Исправленная документация запроса котировок</dc:title>
  <dc:subject>Покраска пожарной лестницы, размещение 02.09.2026</dc:subject>
  <dc:creator>ГАПОУ СО «СООК - ПК - ЛИ 64»</dc:creator>
  <cp:keywords/>
  <dc:description>generated by python-docx</dc:description>
  <cp:lastModifiedBy>Петрова Наталья Валерьевна</cp:lastModifiedBy>
  <cp:revision>2</cp:revision>
  <dcterms:created xsi:type="dcterms:W3CDTF">2026-09-10T19:27:00Z</dcterms:created>
  <dcterms:modified xsi:type="dcterms:W3CDTF">2026-09-10T19:27:00Z</dcterms:modified>
  <cp:category/>
</cp:coreProperties>
</file>