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A6F03" w14:textId="6C5B68B1" w:rsidR="006D27EC" w:rsidRPr="006D27EC" w:rsidRDefault="006D27EC" w:rsidP="006D27EC">
      <w:pPr>
        <w:spacing w:after="0" w:line="240" w:lineRule="auto"/>
        <w:jc w:val="right"/>
        <w:rPr>
          <w:rFonts w:cs="Times New Roman"/>
          <w:sz w:val="24"/>
          <w:szCs w:val="24"/>
        </w:rPr>
      </w:pPr>
      <w:r w:rsidRPr="006D27EC">
        <w:rPr>
          <w:rFonts w:cs="Times New Roman"/>
          <w:sz w:val="24"/>
          <w:szCs w:val="24"/>
        </w:rPr>
        <w:t>Приложение №1</w:t>
      </w:r>
    </w:p>
    <w:p w14:paraId="7A2987DB" w14:textId="1BB159DB" w:rsidR="006D27EC" w:rsidRPr="006D27EC" w:rsidRDefault="006D27EC" w:rsidP="006D27EC">
      <w:pPr>
        <w:spacing w:after="0" w:line="240" w:lineRule="auto"/>
        <w:jc w:val="right"/>
        <w:rPr>
          <w:rFonts w:cs="Times New Roman"/>
          <w:sz w:val="24"/>
          <w:szCs w:val="24"/>
        </w:rPr>
      </w:pPr>
      <w:r w:rsidRPr="00B27747">
        <w:rPr>
          <w:rFonts w:eastAsia="Times New Roman"/>
          <w:sz w:val="24"/>
        </w:rPr>
        <w:t>к извещению о проведении запроса котировок в электронной форме</w:t>
      </w:r>
    </w:p>
    <w:p w14:paraId="61ACB3FF" w14:textId="50758274" w:rsidR="006D27EC" w:rsidRDefault="006D27EC" w:rsidP="006D27EC">
      <w:pPr>
        <w:spacing w:after="0" w:line="240" w:lineRule="auto"/>
        <w:jc w:val="center"/>
        <w:rPr>
          <w:rFonts w:cs="Times New Roman"/>
          <w:b/>
          <w:bCs/>
          <w:sz w:val="24"/>
          <w:szCs w:val="24"/>
        </w:rPr>
      </w:pPr>
      <w:r w:rsidRPr="008C67FB">
        <w:rPr>
          <w:rFonts w:cs="Times New Roman"/>
          <w:b/>
          <w:bCs/>
          <w:sz w:val="24"/>
          <w:szCs w:val="24"/>
        </w:rPr>
        <w:t>Техническое задание</w:t>
      </w:r>
    </w:p>
    <w:p w14:paraId="51F8898B" w14:textId="77777777" w:rsidR="006D27EC" w:rsidRPr="008C67FB" w:rsidRDefault="006D27EC" w:rsidP="006D27EC">
      <w:pPr>
        <w:spacing w:after="0" w:line="240" w:lineRule="auto"/>
        <w:jc w:val="center"/>
        <w:rPr>
          <w:rFonts w:cs="Times New Roman"/>
          <w:b/>
          <w:bCs/>
          <w:sz w:val="24"/>
          <w:szCs w:val="24"/>
        </w:rPr>
      </w:pPr>
    </w:p>
    <w:p w14:paraId="398231DA" w14:textId="77777777" w:rsidR="006D27EC" w:rsidRPr="008C67FB" w:rsidRDefault="006D27EC" w:rsidP="006D27EC">
      <w:pPr>
        <w:pStyle w:val="a7"/>
        <w:numPr>
          <w:ilvl w:val="0"/>
          <w:numId w:val="3"/>
        </w:numPr>
        <w:spacing w:after="0" w:line="240" w:lineRule="auto"/>
        <w:rPr>
          <w:rFonts w:cs="Times New Roman"/>
          <w:b/>
          <w:sz w:val="24"/>
          <w:szCs w:val="24"/>
        </w:rPr>
      </w:pPr>
      <w:r w:rsidRPr="008C67FB">
        <w:rPr>
          <w:rFonts w:cs="Times New Roman"/>
          <w:b/>
          <w:sz w:val="24"/>
          <w:szCs w:val="24"/>
        </w:rPr>
        <w:t>Перечень автотранспорта:</w:t>
      </w:r>
    </w:p>
    <w:tbl>
      <w:tblPr>
        <w:tblW w:w="948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49"/>
        <w:gridCol w:w="1887"/>
        <w:gridCol w:w="1843"/>
        <w:gridCol w:w="2410"/>
        <w:gridCol w:w="2693"/>
      </w:tblGrid>
      <w:tr w:rsidR="006D27EC" w:rsidRPr="008C67FB" w14:paraId="33688559" w14:textId="77777777" w:rsidTr="001C449B">
        <w:trPr>
          <w:trHeight w:val="728"/>
        </w:trPr>
        <w:tc>
          <w:tcPr>
            <w:tcW w:w="649" w:type="dxa"/>
          </w:tcPr>
          <w:p w14:paraId="52BF4778"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 п/п</w:t>
            </w:r>
          </w:p>
        </w:tc>
        <w:tc>
          <w:tcPr>
            <w:tcW w:w="1887" w:type="dxa"/>
          </w:tcPr>
          <w:p w14:paraId="0F25A72E"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Тип транспортного</w:t>
            </w:r>
          </w:p>
          <w:p w14:paraId="328B485C"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средства</w:t>
            </w:r>
          </w:p>
        </w:tc>
        <w:tc>
          <w:tcPr>
            <w:tcW w:w="1843" w:type="dxa"/>
          </w:tcPr>
          <w:p w14:paraId="2463B130"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Марка</w:t>
            </w:r>
          </w:p>
        </w:tc>
        <w:tc>
          <w:tcPr>
            <w:tcW w:w="2410" w:type="dxa"/>
          </w:tcPr>
          <w:p w14:paraId="1F914805"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Модель</w:t>
            </w:r>
          </w:p>
        </w:tc>
        <w:tc>
          <w:tcPr>
            <w:tcW w:w="2693" w:type="dxa"/>
          </w:tcPr>
          <w:p w14:paraId="2384A988"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Идентификационный номер</w:t>
            </w:r>
          </w:p>
        </w:tc>
      </w:tr>
      <w:tr w:rsidR="006D27EC" w:rsidRPr="008C67FB" w14:paraId="0DDF6707" w14:textId="77777777" w:rsidTr="001C449B">
        <w:tc>
          <w:tcPr>
            <w:tcW w:w="649" w:type="dxa"/>
          </w:tcPr>
          <w:p w14:paraId="4BD070FC"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1</w:t>
            </w:r>
          </w:p>
        </w:tc>
        <w:tc>
          <w:tcPr>
            <w:tcW w:w="1887" w:type="dxa"/>
          </w:tcPr>
          <w:p w14:paraId="168B6298"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2</w:t>
            </w:r>
          </w:p>
        </w:tc>
        <w:tc>
          <w:tcPr>
            <w:tcW w:w="1843" w:type="dxa"/>
          </w:tcPr>
          <w:p w14:paraId="7C521C09"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3</w:t>
            </w:r>
          </w:p>
        </w:tc>
        <w:tc>
          <w:tcPr>
            <w:tcW w:w="2410" w:type="dxa"/>
          </w:tcPr>
          <w:p w14:paraId="750A75A9"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4</w:t>
            </w:r>
          </w:p>
        </w:tc>
        <w:tc>
          <w:tcPr>
            <w:tcW w:w="2693" w:type="dxa"/>
          </w:tcPr>
          <w:p w14:paraId="2D50BFEB" w14:textId="77777777" w:rsidR="006D27EC" w:rsidRPr="008C67FB" w:rsidRDefault="006D27EC" w:rsidP="001C449B">
            <w:pPr>
              <w:spacing w:after="0" w:line="240" w:lineRule="auto"/>
              <w:rPr>
                <w:rFonts w:cs="Times New Roman"/>
                <w:b/>
                <w:sz w:val="24"/>
                <w:szCs w:val="24"/>
              </w:rPr>
            </w:pPr>
            <w:r w:rsidRPr="008C67FB">
              <w:rPr>
                <w:rFonts w:cs="Times New Roman"/>
                <w:b/>
                <w:sz w:val="24"/>
                <w:szCs w:val="24"/>
              </w:rPr>
              <w:t>5</w:t>
            </w:r>
          </w:p>
        </w:tc>
      </w:tr>
      <w:tr w:rsidR="006D27EC" w:rsidRPr="008C67FB" w14:paraId="5EDB267C" w14:textId="77777777" w:rsidTr="001C449B">
        <w:tc>
          <w:tcPr>
            <w:tcW w:w="649" w:type="dxa"/>
          </w:tcPr>
          <w:p w14:paraId="4E80240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w:t>
            </w:r>
          </w:p>
        </w:tc>
        <w:tc>
          <w:tcPr>
            <w:tcW w:w="1887" w:type="dxa"/>
          </w:tcPr>
          <w:p w14:paraId="24F3DC8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3A5F8CF8"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7EAFD7D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3AF8337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Y3M103965G0000021</w:t>
            </w:r>
          </w:p>
        </w:tc>
      </w:tr>
      <w:tr w:rsidR="006D27EC" w:rsidRPr="008C67FB" w14:paraId="79A7CFE0" w14:textId="77777777" w:rsidTr="001C449B">
        <w:tc>
          <w:tcPr>
            <w:tcW w:w="649" w:type="dxa"/>
          </w:tcPr>
          <w:p w14:paraId="18603D1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w:t>
            </w:r>
          </w:p>
        </w:tc>
        <w:tc>
          <w:tcPr>
            <w:tcW w:w="1887" w:type="dxa"/>
          </w:tcPr>
          <w:p w14:paraId="3F1541C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2D882FC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5C9DB4A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2927DF2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Y3M103965G0000022</w:t>
            </w:r>
          </w:p>
        </w:tc>
      </w:tr>
      <w:tr w:rsidR="006D27EC" w:rsidRPr="008C67FB" w14:paraId="0488FD1D" w14:textId="77777777" w:rsidTr="001C449B">
        <w:tc>
          <w:tcPr>
            <w:tcW w:w="649" w:type="dxa"/>
          </w:tcPr>
          <w:p w14:paraId="35DEAAE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w:t>
            </w:r>
          </w:p>
        </w:tc>
        <w:tc>
          <w:tcPr>
            <w:tcW w:w="1887" w:type="dxa"/>
          </w:tcPr>
          <w:p w14:paraId="3A4E3FC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66F2489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77D73CF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1749C7F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Y3M103965G0000023</w:t>
            </w:r>
          </w:p>
        </w:tc>
      </w:tr>
      <w:tr w:rsidR="006D27EC" w:rsidRPr="008C67FB" w14:paraId="1F0544EC" w14:textId="77777777" w:rsidTr="001C449B">
        <w:tc>
          <w:tcPr>
            <w:tcW w:w="649" w:type="dxa"/>
          </w:tcPr>
          <w:p w14:paraId="166305B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4</w:t>
            </w:r>
          </w:p>
        </w:tc>
        <w:tc>
          <w:tcPr>
            <w:tcW w:w="1887" w:type="dxa"/>
          </w:tcPr>
          <w:p w14:paraId="6FDF48E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63FD60D8"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0A7939E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67AE266E"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Y3M103965G0000024</w:t>
            </w:r>
          </w:p>
        </w:tc>
      </w:tr>
      <w:tr w:rsidR="006D27EC" w:rsidRPr="008C67FB" w14:paraId="57BEDB89" w14:textId="77777777" w:rsidTr="001C449B">
        <w:tc>
          <w:tcPr>
            <w:tcW w:w="649" w:type="dxa"/>
          </w:tcPr>
          <w:p w14:paraId="2831C7F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w:t>
            </w:r>
          </w:p>
        </w:tc>
        <w:tc>
          <w:tcPr>
            <w:tcW w:w="1887" w:type="dxa"/>
          </w:tcPr>
          <w:p w14:paraId="18D1D58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44F8903A"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0EC1DD2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3E4E2A7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Y3M103965G0000025</w:t>
            </w:r>
          </w:p>
        </w:tc>
      </w:tr>
      <w:tr w:rsidR="006D27EC" w:rsidRPr="008C67FB" w14:paraId="738DF70B" w14:textId="77777777" w:rsidTr="001C449B">
        <w:tc>
          <w:tcPr>
            <w:tcW w:w="649" w:type="dxa"/>
          </w:tcPr>
          <w:p w14:paraId="4FF8F03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6</w:t>
            </w:r>
          </w:p>
        </w:tc>
        <w:tc>
          <w:tcPr>
            <w:tcW w:w="1887" w:type="dxa"/>
          </w:tcPr>
          <w:p w14:paraId="1C2502FE"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52F091E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721A3DA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73BB4D36"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3М103965К0000070</w:t>
            </w:r>
          </w:p>
        </w:tc>
      </w:tr>
      <w:tr w:rsidR="006D27EC" w:rsidRPr="008C67FB" w14:paraId="3F2905AD" w14:textId="77777777" w:rsidTr="001C449B">
        <w:tc>
          <w:tcPr>
            <w:tcW w:w="649" w:type="dxa"/>
          </w:tcPr>
          <w:p w14:paraId="284B468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7</w:t>
            </w:r>
          </w:p>
        </w:tc>
        <w:tc>
          <w:tcPr>
            <w:tcW w:w="1887" w:type="dxa"/>
          </w:tcPr>
          <w:p w14:paraId="6ADD615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49EB23B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5CC5DB73"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2D80BEEB"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3М103965К0000071</w:t>
            </w:r>
          </w:p>
        </w:tc>
      </w:tr>
      <w:tr w:rsidR="006D27EC" w:rsidRPr="008C67FB" w14:paraId="4FC88860" w14:textId="77777777" w:rsidTr="001C449B">
        <w:tc>
          <w:tcPr>
            <w:tcW w:w="649" w:type="dxa"/>
          </w:tcPr>
          <w:p w14:paraId="23CBA28E"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8</w:t>
            </w:r>
          </w:p>
        </w:tc>
        <w:tc>
          <w:tcPr>
            <w:tcW w:w="1887" w:type="dxa"/>
          </w:tcPr>
          <w:p w14:paraId="5627D9D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51DD9035"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3BF21F7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52ACF1E4"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3М103965К0000072</w:t>
            </w:r>
          </w:p>
        </w:tc>
      </w:tr>
      <w:tr w:rsidR="006D27EC" w:rsidRPr="008C67FB" w14:paraId="408E1ECB" w14:textId="77777777" w:rsidTr="001C449B">
        <w:tc>
          <w:tcPr>
            <w:tcW w:w="649" w:type="dxa"/>
          </w:tcPr>
          <w:p w14:paraId="5B24AED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9</w:t>
            </w:r>
          </w:p>
        </w:tc>
        <w:tc>
          <w:tcPr>
            <w:tcW w:w="1887" w:type="dxa"/>
          </w:tcPr>
          <w:p w14:paraId="2953E0B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11DFD2C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52A6B68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60B5FBEA"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3М103965К0000073</w:t>
            </w:r>
          </w:p>
        </w:tc>
      </w:tr>
      <w:tr w:rsidR="006D27EC" w:rsidRPr="008C67FB" w14:paraId="03CD4881" w14:textId="77777777" w:rsidTr="001C449B">
        <w:tc>
          <w:tcPr>
            <w:tcW w:w="649" w:type="dxa"/>
          </w:tcPr>
          <w:p w14:paraId="274022F8"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w:t>
            </w:r>
          </w:p>
        </w:tc>
        <w:tc>
          <w:tcPr>
            <w:tcW w:w="1887" w:type="dxa"/>
          </w:tcPr>
          <w:p w14:paraId="628A5A0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70ACF238"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35D53E3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50C07ECC"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3М103965К0000074</w:t>
            </w:r>
          </w:p>
        </w:tc>
      </w:tr>
      <w:tr w:rsidR="006D27EC" w:rsidRPr="008C67FB" w14:paraId="06F651C5" w14:textId="77777777" w:rsidTr="001C449B">
        <w:tc>
          <w:tcPr>
            <w:tcW w:w="649" w:type="dxa"/>
          </w:tcPr>
          <w:p w14:paraId="75634205"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11</w:t>
            </w:r>
          </w:p>
        </w:tc>
        <w:tc>
          <w:tcPr>
            <w:tcW w:w="1887" w:type="dxa"/>
          </w:tcPr>
          <w:p w14:paraId="7BE8ACC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28385A88"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14F5D4F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35F80576"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3М103965К0000075</w:t>
            </w:r>
          </w:p>
        </w:tc>
      </w:tr>
      <w:tr w:rsidR="006D27EC" w:rsidRPr="008C67FB" w14:paraId="3FC5FE34" w14:textId="77777777" w:rsidTr="001C449B">
        <w:tc>
          <w:tcPr>
            <w:tcW w:w="649" w:type="dxa"/>
          </w:tcPr>
          <w:p w14:paraId="32AB9423"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12</w:t>
            </w:r>
          </w:p>
        </w:tc>
        <w:tc>
          <w:tcPr>
            <w:tcW w:w="1887" w:type="dxa"/>
          </w:tcPr>
          <w:p w14:paraId="7B5EC493"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7DA82EA3"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3812318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2D01F94E"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3М103965К0000076</w:t>
            </w:r>
          </w:p>
        </w:tc>
      </w:tr>
      <w:tr w:rsidR="006D27EC" w:rsidRPr="008C67FB" w14:paraId="73D0C1A1" w14:textId="77777777" w:rsidTr="001C449B">
        <w:tc>
          <w:tcPr>
            <w:tcW w:w="649" w:type="dxa"/>
          </w:tcPr>
          <w:p w14:paraId="29B5D4B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13</w:t>
            </w:r>
          </w:p>
        </w:tc>
        <w:tc>
          <w:tcPr>
            <w:tcW w:w="1887" w:type="dxa"/>
          </w:tcPr>
          <w:p w14:paraId="3FADBFA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079D4CD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3899CDA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7F72D7E1"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3М103965К0000077</w:t>
            </w:r>
          </w:p>
        </w:tc>
      </w:tr>
      <w:tr w:rsidR="006D27EC" w:rsidRPr="008C67FB" w14:paraId="40BAC557" w14:textId="77777777" w:rsidTr="001C449B">
        <w:tc>
          <w:tcPr>
            <w:tcW w:w="649" w:type="dxa"/>
          </w:tcPr>
          <w:p w14:paraId="2AA1371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14</w:t>
            </w:r>
          </w:p>
        </w:tc>
        <w:tc>
          <w:tcPr>
            <w:tcW w:w="1887" w:type="dxa"/>
          </w:tcPr>
          <w:p w14:paraId="05CB8C6F"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6CD7235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1473901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306C2B02"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3М103965К0000078</w:t>
            </w:r>
          </w:p>
        </w:tc>
      </w:tr>
      <w:tr w:rsidR="006D27EC" w:rsidRPr="008C67FB" w14:paraId="6BF34CD5" w14:textId="77777777" w:rsidTr="001C449B">
        <w:tc>
          <w:tcPr>
            <w:tcW w:w="649" w:type="dxa"/>
          </w:tcPr>
          <w:p w14:paraId="58317DB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15</w:t>
            </w:r>
          </w:p>
        </w:tc>
        <w:tc>
          <w:tcPr>
            <w:tcW w:w="1887" w:type="dxa"/>
          </w:tcPr>
          <w:p w14:paraId="7DB17B0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1CCA6ED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1D0A6B0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33B96F65"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3М103965К0000079</w:t>
            </w:r>
          </w:p>
        </w:tc>
      </w:tr>
      <w:tr w:rsidR="006D27EC" w:rsidRPr="008C67FB" w14:paraId="5A8505A6" w14:textId="77777777" w:rsidTr="001C449B">
        <w:tc>
          <w:tcPr>
            <w:tcW w:w="649" w:type="dxa"/>
          </w:tcPr>
          <w:p w14:paraId="6FD76AB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16</w:t>
            </w:r>
          </w:p>
        </w:tc>
        <w:tc>
          <w:tcPr>
            <w:tcW w:w="1887" w:type="dxa"/>
          </w:tcPr>
          <w:p w14:paraId="362682BE"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7E7281C5"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МАЗ</w:t>
            </w:r>
          </w:p>
        </w:tc>
        <w:tc>
          <w:tcPr>
            <w:tcW w:w="2410" w:type="dxa"/>
          </w:tcPr>
          <w:p w14:paraId="09E95F1A"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103965</w:t>
            </w:r>
          </w:p>
        </w:tc>
        <w:tc>
          <w:tcPr>
            <w:tcW w:w="2693" w:type="dxa"/>
          </w:tcPr>
          <w:p w14:paraId="58F217B9"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Y</w:t>
            </w:r>
            <w:r w:rsidRPr="008C67FB">
              <w:rPr>
                <w:rFonts w:cs="Times New Roman"/>
                <w:sz w:val="24"/>
                <w:szCs w:val="24"/>
              </w:rPr>
              <w:t>3М103965К0000080</w:t>
            </w:r>
          </w:p>
        </w:tc>
      </w:tr>
      <w:tr w:rsidR="006D27EC" w:rsidRPr="008C67FB" w14:paraId="32FC7813" w14:textId="77777777" w:rsidTr="001C449B">
        <w:tc>
          <w:tcPr>
            <w:tcW w:w="649" w:type="dxa"/>
          </w:tcPr>
          <w:p w14:paraId="3C368B4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17</w:t>
            </w:r>
          </w:p>
        </w:tc>
        <w:tc>
          <w:tcPr>
            <w:tcW w:w="1887" w:type="dxa"/>
          </w:tcPr>
          <w:p w14:paraId="138A9BD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4789F1B5"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120A7BB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529222-01</w:t>
            </w:r>
          </w:p>
        </w:tc>
        <w:tc>
          <w:tcPr>
            <w:tcW w:w="2693" w:type="dxa"/>
          </w:tcPr>
          <w:p w14:paraId="373979A5"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w:t>
            </w:r>
            <w:r w:rsidRPr="008C67FB">
              <w:rPr>
                <w:rFonts w:cs="Times New Roman"/>
                <w:sz w:val="24"/>
                <w:szCs w:val="24"/>
                <w:lang w:val="en-US"/>
              </w:rPr>
              <w:t>S</w:t>
            </w:r>
            <w:r w:rsidRPr="008C67FB">
              <w:rPr>
                <w:rFonts w:cs="Times New Roman"/>
                <w:sz w:val="24"/>
                <w:szCs w:val="24"/>
              </w:rPr>
              <w:t>2</w:t>
            </w:r>
            <w:r w:rsidRPr="008C67FB">
              <w:rPr>
                <w:rFonts w:cs="Times New Roman"/>
                <w:sz w:val="24"/>
                <w:szCs w:val="24"/>
                <w:lang w:val="en-US"/>
              </w:rPr>
              <w:t>C</w:t>
            </w:r>
            <w:r w:rsidRPr="008C67FB">
              <w:rPr>
                <w:rFonts w:cs="Times New Roman"/>
                <w:sz w:val="24"/>
                <w:szCs w:val="24"/>
              </w:rPr>
              <w:t>0002882</w:t>
            </w:r>
          </w:p>
        </w:tc>
      </w:tr>
      <w:tr w:rsidR="006D27EC" w:rsidRPr="008C67FB" w14:paraId="0E738156" w14:textId="77777777" w:rsidTr="001C449B">
        <w:tc>
          <w:tcPr>
            <w:tcW w:w="649" w:type="dxa"/>
          </w:tcPr>
          <w:p w14:paraId="1A972F2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18</w:t>
            </w:r>
          </w:p>
        </w:tc>
        <w:tc>
          <w:tcPr>
            <w:tcW w:w="1887" w:type="dxa"/>
          </w:tcPr>
          <w:p w14:paraId="34F95C4A"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5D564A4A"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526CD6B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529222-000001</w:t>
            </w:r>
          </w:p>
        </w:tc>
        <w:tc>
          <w:tcPr>
            <w:tcW w:w="2693" w:type="dxa"/>
          </w:tcPr>
          <w:p w14:paraId="34752E07"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529222В0001961</w:t>
            </w:r>
          </w:p>
        </w:tc>
      </w:tr>
      <w:tr w:rsidR="006D27EC" w:rsidRPr="008C67FB" w14:paraId="7FA36110" w14:textId="77777777" w:rsidTr="001C449B">
        <w:tc>
          <w:tcPr>
            <w:tcW w:w="649" w:type="dxa"/>
          </w:tcPr>
          <w:p w14:paraId="00357BF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19</w:t>
            </w:r>
          </w:p>
        </w:tc>
        <w:tc>
          <w:tcPr>
            <w:tcW w:w="1887" w:type="dxa"/>
          </w:tcPr>
          <w:p w14:paraId="1EE15D4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46C4C05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0512C2E3"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529222-000001</w:t>
            </w:r>
          </w:p>
        </w:tc>
        <w:tc>
          <w:tcPr>
            <w:tcW w:w="2693" w:type="dxa"/>
          </w:tcPr>
          <w:p w14:paraId="3BCB41AD"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529222С0002228</w:t>
            </w:r>
          </w:p>
        </w:tc>
      </w:tr>
      <w:tr w:rsidR="006D27EC" w:rsidRPr="008C67FB" w14:paraId="21043645" w14:textId="77777777" w:rsidTr="001C449B">
        <w:tc>
          <w:tcPr>
            <w:tcW w:w="649" w:type="dxa"/>
          </w:tcPr>
          <w:p w14:paraId="39CF8D23"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20</w:t>
            </w:r>
          </w:p>
        </w:tc>
        <w:tc>
          <w:tcPr>
            <w:tcW w:w="1887" w:type="dxa"/>
          </w:tcPr>
          <w:p w14:paraId="6A6647F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70E396CF"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661D795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529222-01</w:t>
            </w:r>
          </w:p>
        </w:tc>
        <w:tc>
          <w:tcPr>
            <w:tcW w:w="2693" w:type="dxa"/>
          </w:tcPr>
          <w:p w14:paraId="13C5A97F"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w:t>
            </w:r>
            <w:r w:rsidRPr="008C67FB">
              <w:rPr>
                <w:rFonts w:cs="Times New Roman"/>
                <w:sz w:val="24"/>
                <w:szCs w:val="24"/>
                <w:lang w:val="en-US"/>
              </w:rPr>
              <w:t>S</w:t>
            </w:r>
            <w:r w:rsidRPr="008C67FB">
              <w:rPr>
                <w:rFonts w:cs="Times New Roman"/>
                <w:sz w:val="24"/>
                <w:szCs w:val="24"/>
              </w:rPr>
              <w:t>2</w:t>
            </w:r>
            <w:r w:rsidRPr="008C67FB">
              <w:rPr>
                <w:rFonts w:cs="Times New Roman"/>
                <w:sz w:val="24"/>
                <w:szCs w:val="24"/>
                <w:lang w:val="en-US"/>
              </w:rPr>
              <w:t>C</w:t>
            </w:r>
            <w:r w:rsidRPr="008C67FB">
              <w:rPr>
                <w:rFonts w:cs="Times New Roman"/>
                <w:sz w:val="24"/>
                <w:szCs w:val="24"/>
              </w:rPr>
              <w:t>0002851</w:t>
            </w:r>
          </w:p>
        </w:tc>
      </w:tr>
      <w:tr w:rsidR="006D27EC" w:rsidRPr="008C67FB" w14:paraId="3FB7B437" w14:textId="77777777" w:rsidTr="001C449B">
        <w:tc>
          <w:tcPr>
            <w:tcW w:w="649" w:type="dxa"/>
          </w:tcPr>
          <w:p w14:paraId="39A2B355"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21</w:t>
            </w:r>
          </w:p>
        </w:tc>
        <w:tc>
          <w:tcPr>
            <w:tcW w:w="1887" w:type="dxa"/>
          </w:tcPr>
          <w:p w14:paraId="31C69B8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2B4A1145"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53853B83"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529222-01</w:t>
            </w:r>
          </w:p>
        </w:tc>
        <w:tc>
          <w:tcPr>
            <w:tcW w:w="2693" w:type="dxa"/>
          </w:tcPr>
          <w:p w14:paraId="3948FA50"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w:t>
            </w:r>
            <w:r w:rsidRPr="008C67FB">
              <w:rPr>
                <w:rFonts w:cs="Times New Roman"/>
                <w:sz w:val="24"/>
                <w:szCs w:val="24"/>
                <w:lang w:val="en-US"/>
              </w:rPr>
              <w:t>S</w:t>
            </w:r>
            <w:r w:rsidRPr="008C67FB">
              <w:rPr>
                <w:rFonts w:cs="Times New Roman"/>
                <w:sz w:val="24"/>
                <w:szCs w:val="24"/>
              </w:rPr>
              <w:t>2</w:t>
            </w:r>
            <w:r w:rsidRPr="008C67FB">
              <w:rPr>
                <w:rFonts w:cs="Times New Roman"/>
                <w:sz w:val="24"/>
                <w:szCs w:val="24"/>
                <w:lang w:val="en-US"/>
              </w:rPr>
              <w:t>C</w:t>
            </w:r>
            <w:r w:rsidRPr="008C67FB">
              <w:rPr>
                <w:rFonts w:cs="Times New Roman"/>
                <w:sz w:val="24"/>
                <w:szCs w:val="24"/>
              </w:rPr>
              <w:t>0002902</w:t>
            </w:r>
          </w:p>
        </w:tc>
      </w:tr>
      <w:tr w:rsidR="006D27EC" w:rsidRPr="008C67FB" w14:paraId="0B3E8E21" w14:textId="77777777" w:rsidTr="001C449B">
        <w:tc>
          <w:tcPr>
            <w:tcW w:w="649" w:type="dxa"/>
          </w:tcPr>
          <w:p w14:paraId="0589841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22</w:t>
            </w:r>
          </w:p>
        </w:tc>
        <w:tc>
          <w:tcPr>
            <w:tcW w:w="1887" w:type="dxa"/>
          </w:tcPr>
          <w:p w14:paraId="079C2AB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0D204EB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2B792D0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529222-01</w:t>
            </w:r>
          </w:p>
        </w:tc>
        <w:tc>
          <w:tcPr>
            <w:tcW w:w="2693" w:type="dxa"/>
          </w:tcPr>
          <w:p w14:paraId="62C06DBB"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w:t>
            </w:r>
            <w:r w:rsidRPr="008C67FB">
              <w:rPr>
                <w:rFonts w:cs="Times New Roman"/>
                <w:sz w:val="24"/>
                <w:szCs w:val="24"/>
                <w:lang w:val="en-US"/>
              </w:rPr>
              <w:t>S</w:t>
            </w:r>
            <w:r w:rsidRPr="008C67FB">
              <w:rPr>
                <w:rFonts w:cs="Times New Roman"/>
                <w:sz w:val="24"/>
                <w:szCs w:val="24"/>
              </w:rPr>
              <w:t>2</w:t>
            </w:r>
            <w:r w:rsidRPr="008C67FB">
              <w:rPr>
                <w:rFonts w:cs="Times New Roman"/>
                <w:sz w:val="24"/>
                <w:szCs w:val="24"/>
                <w:lang w:val="en-US"/>
              </w:rPr>
              <w:t>C</w:t>
            </w:r>
            <w:r w:rsidRPr="008C67FB">
              <w:rPr>
                <w:rFonts w:cs="Times New Roman"/>
                <w:sz w:val="24"/>
                <w:szCs w:val="24"/>
              </w:rPr>
              <w:t>0002889</w:t>
            </w:r>
          </w:p>
        </w:tc>
      </w:tr>
      <w:tr w:rsidR="006D27EC" w:rsidRPr="008C67FB" w14:paraId="1A9E4003" w14:textId="77777777" w:rsidTr="001C449B">
        <w:tc>
          <w:tcPr>
            <w:tcW w:w="649" w:type="dxa"/>
          </w:tcPr>
          <w:p w14:paraId="79DF50BE"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23</w:t>
            </w:r>
          </w:p>
        </w:tc>
        <w:tc>
          <w:tcPr>
            <w:tcW w:w="1887" w:type="dxa"/>
          </w:tcPr>
          <w:p w14:paraId="0729712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5BE7916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5DC2164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529222-000001</w:t>
            </w:r>
          </w:p>
        </w:tc>
        <w:tc>
          <w:tcPr>
            <w:tcW w:w="2693" w:type="dxa"/>
          </w:tcPr>
          <w:p w14:paraId="79DC7C6C"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529222В0001905</w:t>
            </w:r>
          </w:p>
        </w:tc>
      </w:tr>
      <w:tr w:rsidR="006D27EC" w:rsidRPr="008C67FB" w14:paraId="4AB3ADFE" w14:textId="77777777" w:rsidTr="001C449B">
        <w:tc>
          <w:tcPr>
            <w:tcW w:w="649" w:type="dxa"/>
          </w:tcPr>
          <w:p w14:paraId="440A6178"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24</w:t>
            </w:r>
          </w:p>
        </w:tc>
        <w:tc>
          <w:tcPr>
            <w:tcW w:w="1887" w:type="dxa"/>
          </w:tcPr>
          <w:p w14:paraId="5D4A232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0033012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3FC036A5"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529222-01</w:t>
            </w:r>
          </w:p>
        </w:tc>
        <w:tc>
          <w:tcPr>
            <w:tcW w:w="2693" w:type="dxa"/>
          </w:tcPr>
          <w:p w14:paraId="4BFD2CFC"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w:t>
            </w:r>
            <w:r w:rsidRPr="008C67FB">
              <w:rPr>
                <w:rFonts w:cs="Times New Roman"/>
                <w:sz w:val="24"/>
                <w:szCs w:val="24"/>
                <w:lang w:val="en-US"/>
              </w:rPr>
              <w:t>S</w:t>
            </w:r>
            <w:r w:rsidRPr="008C67FB">
              <w:rPr>
                <w:rFonts w:cs="Times New Roman"/>
                <w:sz w:val="24"/>
                <w:szCs w:val="24"/>
              </w:rPr>
              <w:t>2</w:t>
            </w:r>
            <w:r w:rsidRPr="008C67FB">
              <w:rPr>
                <w:rFonts w:cs="Times New Roman"/>
                <w:sz w:val="24"/>
                <w:szCs w:val="24"/>
                <w:lang w:val="en-US"/>
              </w:rPr>
              <w:t>C</w:t>
            </w:r>
            <w:r w:rsidRPr="008C67FB">
              <w:rPr>
                <w:rFonts w:cs="Times New Roman"/>
                <w:sz w:val="24"/>
                <w:szCs w:val="24"/>
              </w:rPr>
              <w:t>0002867</w:t>
            </w:r>
          </w:p>
        </w:tc>
      </w:tr>
      <w:tr w:rsidR="006D27EC" w:rsidRPr="008C67FB" w14:paraId="2FB6DD64" w14:textId="77777777" w:rsidTr="001C449B">
        <w:tc>
          <w:tcPr>
            <w:tcW w:w="649" w:type="dxa"/>
          </w:tcPr>
          <w:p w14:paraId="6A26B91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25</w:t>
            </w:r>
          </w:p>
        </w:tc>
        <w:tc>
          <w:tcPr>
            <w:tcW w:w="1887" w:type="dxa"/>
          </w:tcPr>
          <w:p w14:paraId="6A96D28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3717BA4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2452B7FF"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529222-000001</w:t>
            </w:r>
          </w:p>
        </w:tc>
        <w:tc>
          <w:tcPr>
            <w:tcW w:w="2693" w:type="dxa"/>
          </w:tcPr>
          <w:p w14:paraId="146988EE"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529222В0001323</w:t>
            </w:r>
          </w:p>
        </w:tc>
      </w:tr>
      <w:tr w:rsidR="006D27EC" w:rsidRPr="008C67FB" w14:paraId="55D796DD" w14:textId="77777777" w:rsidTr="001C449B">
        <w:tc>
          <w:tcPr>
            <w:tcW w:w="649" w:type="dxa"/>
          </w:tcPr>
          <w:p w14:paraId="1558116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26</w:t>
            </w:r>
          </w:p>
        </w:tc>
        <w:tc>
          <w:tcPr>
            <w:tcW w:w="1887" w:type="dxa"/>
          </w:tcPr>
          <w:p w14:paraId="6E9F9E1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7C80A8C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6ED6CA3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529222-000001</w:t>
            </w:r>
          </w:p>
        </w:tc>
        <w:tc>
          <w:tcPr>
            <w:tcW w:w="2693" w:type="dxa"/>
          </w:tcPr>
          <w:p w14:paraId="411821DB"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529222В0001581</w:t>
            </w:r>
          </w:p>
        </w:tc>
      </w:tr>
      <w:tr w:rsidR="006D27EC" w:rsidRPr="008C67FB" w14:paraId="0ABBB611" w14:textId="77777777" w:rsidTr="001C449B">
        <w:tc>
          <w:tcPr>
            <w:tcW w:w="649" w:type="dxa"/>
          </w:tcPr>
          <w:p w14:paraId="4AC380F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27</w:t>
            </w:r>
          </w:p>
        </w:tc>
        <w:tc>
          <w:tcPr>
            <w:tcW w:w="1887" w:type="dxa"/>
          </w:tcPr>
          <w:p w14:paraId="4938488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0F43E62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3AE0F7A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w:t>
            </w:r>
          </w:p>
        </w:tc>
        <w:tc>
          <w:tcPr>
            <w:tcW w:w="2693" w:type="dxa"/>
          </w:tcPr>
          <w:p w14:paraId="63889B53"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529222С0002718</w:t>
            </w:r>
          </w:p>
        </w:tc>
      </w:tr>
      <w:tr w:rsidR="006D27EC" w:rsidRPr="008C67FB" w14:paraId="1595D118" w14:textId="77777777" w:rsidTr="001C449B">
        <w:tc>
          <w:tcPr>
            <w:tcW w:w="649" w:type="dxa"/>
          </w:tcPr>
          <w:p w14:paraId="5E4467C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28</w:t>
            </w:r>
          </w:p>
        </w:tc>
        <w:tc>
          <w:tcPr>
            <w:tcW w:w="1887" w:type="dxa"/>
          </w:tcPr>
          <w:p w14:paraId="014DAFE3"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1C61373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5890D33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529222-01</w:t>
            </w:r>
          </w:p>
        </w:tc>
        <w:tc>
          <w:tcPr>
            <w:tcW w:w="2693" w:type="dxa"/>
          </w:tcPr>
          <w:p w14:paraId="4704935A"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w:t>
            </w:r>
            <w:r w:rsidRPr="008C67FB">
              <w:rPr>
                <w:rFonts w:cs="Times New Roman"/>
                <w:sz w:val="24"/>
                <w:szCs w:val="24"/>
                <w:lang w:val="en-US"/>
              </w:rPr>
              <w:t>S</w:t>
            </w:r>
            <w:r w:rsidRPr="008C67FB">
              <w:rPr>
                <w:rFonts w:cs="Times New Roman"/>
                <w:sz w:val="24"/>
                <w:szCs w:val="24"/>
              </w:rPr>
              <w:t>2</w:t>
            </w:r>
            <w:r w:rsidRPr="008C67FB">
              <w:rPr>
                <w:rFonts w:cs="Times New Roman"/>
                <w:sz w:val="24"/>
                <w:szCs w:val="24"/>
                <w:lang w:val="en-US"/>
              </w:rPr>
              <w:t>C</w:t>
            </w:r>
            <w:r w:rsidRPr="008C67FB">
              <w:rPr>
                <w:rFonts w:cs="Times New Roman"/>
                <w:sz w:val="24"/>
                <w:szCs w:val="24"/>
              </w:rPr>
              <w:t>0002875</w:t>
            </w:r>
          </w:p>
        </w:tc>
      </w:tr>
      <w:tr w:rsidR="006D27EC" w:rsidRPr="008C67FB" w14:paraId="11C6C2F1" w14:textId="77777777" w:rsidTr="001C449B">
        <w:tc>
          <w:tcPr>
            <w:tcW w:w="649" w:type="dxa"/>
          </w:tcPr>
          <w:p w14:paraId="2F8340B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29</w:t>
            </w:r>
          </w:p>
        </w:tc>
        <w:tc>
          <w:tcPr>
            <w:tcW w:w="1887" w:type="dxa"/>
          </w:tcPr>
          <w:p w14:paraId="595577E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3EE5BC33"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0E71BDD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529222-000001</w:t>
            </w:r>
          </w:p>
        </w:tc>
        <w:tc>
          <w:tcPr>
            <w:tcW w:w="2693" w:type="dxa"/>
          </w:tcPr>
          <w:p w14:paraId="3C8D3F6B"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529222С0002253</w:t>
            </w:r>
          </w:p>
        </w:tc>
      </w:tr>
      <w:tr w:rsidR="006D27EC" w:rsidRPr="008C67FB" w14:paraId="5E74310B" w14:textId="77777777" w:rsidTr="001C449B">
        <w:tc>
          <w:tcPr>
            <w:tcW w:w="649" w:type="dxa"/>
          </w:tcPr>
          <w:p w14:paraId="11314D9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lastRenderedPageBreak/>
              <w:t>30</w:t>
            </w:r>
          </w:p>
        </w:tc>
        <w:tc>
          <w:tcPr>
            <w:tcW w:w="1887" w:type="dxa"/>
          </w:tcPr>
          <w:p w14:paraId="2B79D8D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7C7FB0A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49A8D1A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w:t>
            </w:r>
          </w:p>
        </w:tc>
        <w:tc>
          <w:tcPr>
            <w:tcW w:w="2693" w:type="dxa"/>
          </w:tcPr>
          <w:p w14:paraId="6C7EFB1B"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529222С0002643</w:t>
            </w:r>
          </w:p>
        </w:tc>
      </w:tr>
      <w:tr w:rsidR="006D27EC" w:rsidRPr="008C67FB" w14:paraId="00B2ECD0" w14:textId="77777777" w:rsidTr="001C449B">
        <w:tc>
          <w:tcPr>
            <w:tcW w:w="649" w:type="dxa"/>
          </w:tcPr>
          <w:p w14:paraId="2A8A651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31</w:t>
            </w:r>
          </w:p>
        </w:tc>
        <w:tc>
          <w:tcPr>
            <w:tcW w:w="1887" w:type="dxa"/>
          </w:tcPr>
          <w:p w14:paraId="1A55D58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69ECE378"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3FDF6D7A"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529222-01</w:t>
            </w:r>
          </w:p>
        </w:tc>
        <w:tc>
          <w:tcPr>
            <w:tcW w:w="2693" w:type="dxa"/>
          </w:tcPr>
          <w:p w14:paraId="7977B6F6"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w:t>
            </w:r>
            <w:r w:rsidRPr="008C67FB">
              <w:rPr>
                <w:rFonts w:cs="Times New Roman"/>
                <w:sz w:val="24"/>
                <w:szCs w:val="24"/>
                <w:lang w:val="en-US"/>
              </w:rPr>
              <w:t>S</w:t>
            </w:r>
            <w:r w:rsidRPr="008C67FB">
              <w:rPr>
                <w:rFonts w:cs="Times New Roman"/>
                <w:sz w:val="24"/>
                <w:szCs w:val="24"/>
              </w:rPr>
              <w:t>2</w:t>
            </w:r>
            <w:r w:rsidRPr="008C67FB">
              <w:rPr>
                <w:rFonts w:cs="Times New Roman"/>
                <w:sz w:val="24"/>
                <w:szCs w:val="24"/>
                <w:lang w:val="en-US"/>
              </w:rPr>
              <w:t>C</w:t>
            </w:r>
            <w:r w:rsidRPr="008C67FB">
              <w:rPr>
                <w:rFonts w:cs="Times New Roman"/>
                <w:sz w:val="24"/>
                <w:szCs w:val="24"/>
              </w:rPr>
              <w:t>0002807</w:t>
            </w:r>
          </w:p>
        </w:tc>
      </w:tr>
      <w:tr w:rsidR="006D27EC" w:rsidRPr="008C67FB" w14:paraId="0A4B201E" w14:textId="77777777" w:rsidTr="001C449B">
        <w:tc>
          <w:tcPr>
            <w:tcW w:w="649" w:type="dxa"/>
          </w:tcPr>
          <w:p w14:paraId="6B339B5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32</w:t>
            </w:r>
          </w:p>
        </w:tc>
        <w:tc>
          <w:tcPr>
            <w:tcW w:w="1887" w:type="dxa"/>
          </w:tcPr>
          <w:p w14:paraId="35DB1FCA"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325F5CD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0F78FFB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w:t>
            </w:r>
          </w:p>
        </w:tc>
        <w:tc>
          <w:tcPr>
            <w:tcW w:w="2693" w:type="dxa"/>
          </w:tcPr>
          <w:p w14:paraId="2FF5F880"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529222С0002690</w:t>
            </w:r>
          </w:p>
        </w:tc>
      </w:tr>
      <w:tr w:rsidR="006D27EC" w:rsidRPr="008C67FB" w14:paraId="5C468A72" w14:textId="77777777" w:rsidTr="001C449B">
        <w:tc>
          <w:tcPr>
            <w:tcW w:w="649" w:type="dxa"/>
          </w:tcPr>
          <w:p w14:paraId="7F1BDBA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33</w:t>
            </w:r>
          </w:p>
        </w:tc>
        <w:tc>
          <w:tcPr>
            <w:tcW w:w="1887" w:type="dxa"/>
          </w:tcPr>
          <w:p w14:paraId="6AC6EE8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6CB8E4D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0C2FF07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529222-01</w:t>
            </w:r>
          </w:p>
        </w:tc>
        <w:tc>
          <w:tcPr>
            <w:tcW w:w="2693" w:type="dxa"/>
          </w:tcPr>
          <w:p w14:paraId="2627B48F"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w:t>
            </w:r>
            <w:r w:rsidRPr="008C67FB">
              <w:rPr>
                <w:rFonts w:cs="Times New Roman"/>
                <w:sz w:val="24"/>
                <w:szCs w:val="24"/>
                <w:lang w:val="en-US"/>
              </w:rPr>
              <w:t>S</w:t>
            </w:r>
            <w:r w:rsidRPr="008C67FB">
              <w:rPr>
                <w:rFonts w:cs="Times New Roman"/>
                <w:sz w:val="24"/>
                <w:szCs w:val="24"/>
              </w:rPr>
              <w:t>2</w:t>
            </w:r>
            <w:r w:rsidRPr="008C67FB">
              <w:rPr>
                <w:rFonts w:cs="Times New Roman"/>
                <w:sz w:val="24"/>
                <w:szCs w:val="24"/>
                <w:lang w:val="en-US"/>
              </w:rPr>
              <w:t>C</w:t>
            </w:r>
            <w:r w:rsidRPr="008C67FB">
              <w:rPr>
                <w:rFonts w:cs="Times New Roman"/>
                <w:sz w:val="24"/>
                <w:szCs w:val="24"/>
              </w:rPr>
              <w:t>0002898</w:t>
            </w:r>
          </w:p>
        </w:tc>
      </w:tr>
      <w:tr w:rsidR="006D27EC" w:rsidRPr="008C67FB" w14:paraId="5F2DEA3D" w14:textId="77777777" w:rsidTr="001C449B">
        <w:tc>
          <w:tcPr>
            <w:tcW w:w="649" w:type="dxa"/>
          </w:tcPr>
          <w:p w14:paraId="193A0F9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34</w:t>
            </w:r>
          </w:p>
        </w:tc>
        <w:tc>
          <w:tcPr>
            <w:tcW w:w="1887" w:type="dxa"/>
          </w:tcPr>
          <w:p w14:paraId="63757F2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2D9AFC5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2DCE7569"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w:t>
            </w:r>
          </w:p>
        </w:tc>
        <w:tc>
          <w:tcPr>
            <w:tcW w:w="2693" w:type="dxa"/>
          </w:tcPr>
          <w:p w14:paraId="647B09A5"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529222С0002673</w:t>
            </w:r>
          </w:p>
        </w:tc>
      </w:tr>
      <w:tr w:rsidR="006D27EC" w:rsidRPr="008C67FB" w14:paraId="3219A210" w14:textId="77777777" w:rsidTr="001C449B">
        <w:tc>
          <w:tcPr>
            <w:tcW w:w="649" w:type="dxa"/>
          </w:tcPr>
          <w:p w14:paraId="7F800431"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35</w:t>
            </w:r>
          </w:p>
        </w:tc>
        <w:tc>
          <w:tcPr>
            <w:tcW w:w="1887" w:type="dxa"/>
          </w:tcPr>
          <w:p w14:paraId="6D2DCA6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10BBB6E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0C6486C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w:t>
            </w:r>
          </w:p>
        </w:tc>
        <w:tc>
          <w:tcPr>
            <w:tcW w:w="2693" w:type="dxa"/>
          </w:tcPr>
          <w:p w14:paraId="07931F04"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529222С0002526</w:t>
            </w:r>
          </w:p>
        </w:tc>
      </w:tr>
      <w:tr w:rsidR="006D27EC" w:rsidRPr="008C67FB" w14:paraId="1D871BDE" w14:textId="77777777" w:rsidTr="001C449B">
        <w:tc>
          <w:tcPr>
            <w:tcW w:w="649" w:type="dxa"/>
          </w:tcPr>
          <w:p w14:paraId="1C6B0FD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36</w:t>
            </w:r>
          </w:p>
        </w:tc>
        <w:tc>
          <w:tcPr>
            <w:tcW w:w="1887" w:type="dxa"/>
          </w:tcPr>
          <w:p w14:paraId="524B5E48"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306CCC5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ЛиАЗ</w:t>
            </w:r>
          </w:p>
        </w:tc>
        <w:tc>
          <w:tcPr>
            <w:tcW w:w="2410" w:type="dxa"/>
          </w:tcPr>
          <w:p w14:paraId="58E7294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529222-01</w:t>
            </w:r>
          </w:p>
        </w:tc>
        <w:tc>
          <w:tcPr>
            <w:tcW w:w="2693" w:type="dxa"/>
          </w:tcPr>
          <w:p w14:paraId="37283BB3" w14:textId="77777777" w:rsidR="006D27EC" w:rsidRPr="008C67FB" w:rsidRDefault="006D27EC" w:rsidP="001C449B">
            <w:pPr>
              <w:spacing w:after="0" w:line="240" w:lineRule="auto"/>
              <w:rPr>
                <w:rFonts w:cs="Times New Roman"/>
                <w:sz w:val="24"/>
                <w:szCs w:val="24"/>
              </w:rPr>
            </w:pPr>
            <w:r w:rsidRPr="008C67FB">
              <w:rPr>
                <w:rFonts w:cs="Times New Roman"/>
                <w:sz w:val="24"/>
                <w:szCs w:val="24"/>
                <w:lang w:val="en-US"/>
              </w:rPr>
              <w:t>XTY</w:t>
            </w:r>
            <w:r w:rsidRPr="008C67FB">
              <w:rPr>
                <w:rFonts w:cs="Times New Roman"/>
                <w:sz w:val="24"/>
                <w:szCs w:val="24"/>
              </w:rPr>
              <w:t>5292</w:t>
            </w:r>
            <w:r w:rsidRPr="008C67FB">
              <w:rPr>
                <w:rFonts w:cs="Times New Roman"/>
                <w:sz w:val="24"/>
                <w:szCs w:val="24"/>
                <w:lang w:val="en-US"/>
              </w:rPr>
              <w:t>S</w:t>
            </w:r>
            <w:r w:rsidRPr="008C67FB">
              <w:rPr>
                <w:rFonts w:cs="Times New Roman"/>
                <w:sz w:val="24"/>
                <w:szCs w:val="24"/>
              </w:rPr>
              <w:t>2</w:t>
            </w:r>
            <w:r w:rsidRPr="008C67FB">
              <w:rPr>
                <w:rFonts w:cs="Times New Roman"/>
                <w:sz w:val="24"/>
                <w:szCs w:val="24"/>
                <w:lang w:val="en-US"/>
              </w:rPr>
              <w:t>C</w:t>
            </w:r>
            <w:r w:rsidRPr="008C67FB">
              <w:rPr>
                <w:rFonts w:cs="Times New Roman"/>
                <w:sz w:val="24"/>
                <w:szCs w:val="24"/>
              </w:rPr>
              <w:t>0002831</w:t>
            </w:r>
          </w:p>
        </w:tc>
      </w:tr>
      <w:tr w:rsidR="006D27EC" w:rsidRPr="008C67FB" w14:paraId="36FF20ED" w14:textId="77777777" w:rsidTr="001C449B">
        <w:tc>
          <w:tcPr>
            <w:tcW w:w="649" w:type="dxa"/>
          </w:tcPr>
          <w:p w14:paraId="6344E55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37</w:t>
            </w:r>
          </w:p>
        </w:tc>
        <w:tc>
          <w:tcPr>
            <w:tcW w:w="1887" w:type="dxa"/>
          </w:tcPr>
          <w:p w14:paraId="651E542D" w14:textId="77777777" w:rsidR="006D27EC" w:rsidRPr="008C67FB" w:rsidRDefault="006D27EC" w:rsidP="001C449B">
            <w:pPr>
              <w:spacing w:after="0" w:line="240" w:lineRule="auto"/>
              <w:rPr>
                <w:rFonts w:cs="Times New Roman"/>
                <w:sz w:val="24"/>
                <w:szCs w:val="24"/>
              </w:rPr>
            </w:pPr>
            <w:r>
              <w:rPr>
                <w:rFonts w:cs="Times New Roman"/>
                <w:sz w:val="24"/>
                <w:szCs w:val="24"/>
              </w:rPr>
              <w:t>автомобиль</w:t>
            </w:r>
          </w:p>
        </w:tc>
        <w:tc>
          <w:tcPr>
            <w:tcW w:w="1843" w:type="dxa"/>
          </w:tcPr>
          <w:p w14:paraId="579036EF"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ГАЗ</w:t>
            </w:r>
          </w:p>
        </w:tc>
        <w:tc>
          <w:tcPr>
            <w:tcW w:w="2410" w:type="dxa"/>
          </w:tcPr>
          <w:p w14:paraId="529860F0"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31105</w:t>
            </w:r>
          </w:p>
        </w:tc>
        <w:tc>
          <w:tcPr>
            <w:tcW w:w="2693" w:type="dxa"/>
            <w:vAlign w:val="center"/>
          </w:tcPr>
          <w:p w14:paraId="3ACBC987" w14:textId="77777777" w:rsidR="006D27EC" w:rsidRPr="008C67FB" w:rsidRDefault="006D27EC" w:rsidP="001C449B">
            <w:pPr>
              <w:spacing w:after="0" w:line="240" w:lineRule="auto"/>
              <w:rPr>
                <w:rFonts w:cs="Times New Roman"/>
                <w:sz w:val="24"/>
                <w:szCs w:val="24"/>
                <w:lang w:val="en-US"/>
              </w:rPr>
            </w:pPr>
            <w:r w:rsidRPr="008C67FB">
              <w:rPr>
                <w:rFonts w:cs="Times New Roman"/>
                <w:color w:val="000000"/>
                <w:sz w:val="24"/>
                <w:szCs w:val="24"/>
              </w:rPr>
              <w:t>Х9631105071389699</w:t>
            </w:r>
          </w:p>
        </w:tc>
      </w:tr>
      <w:tr w:rsidR="006D27EC" w:rsidRPr="008C67FB" w14:paraId="0F190E1E" w14:textId="77777777" w:rsidTr="001C449B">
        <w:tc>
          <w:tcPr>
            <w:tcW w:w="649" w:type="dxa"/>
          </w:tcPr>
          <w:p w14:paraId="749EF89D"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38</w:t>
            </w:r>
          </w:p>
        </w:tc>
        <w:tc>
          <w:tcPr>
            <w:tcW w:w="1887" w:type="dxa"/>
          </w:tcPr>
          <w:p w14:paraId="11B49B0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tcPr>
          <w:p w14:paraId="58ACC026"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ГАЗ</w:t>
            </w:r>
          </w:p>
        </w:tc>
        <w:tc>
          <w:tcPr>
            <w:tcW w:w="2410" w:type="dxa"/>
          </w:tcPr>
          <w:p w14:paraId="765452C2"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330232</w:t>
            </w:r>
          </w:p>
        </w:tc>
        <w:tc>
          <w:tcPr>
            <w:tcW w:w="2693" w:type="dxa"/>
            <w:vAlign w:val="center"/>
          </w:tcPr>
          <w:p w14:paraId="1BF7DE54" w14:textId="77777777" w:rsidR="006D27EC" w:rsidRPr="008C67FB" w:rsidRDefault="006D27EC" w:rsidP="001C449B">
            <w:pPr>
              <w:spacing w:after="0" w:line="240" w:lineRule="auto"/>
              <w:rPr>
                <w:rFonts w:cs="Times New Roman"/>
                <w:sz w:val="24"/>
                <w:szCs w:val="24"/>
                <w:lang w:val="en-US"/>
              </w:rPr>
            </w:pPr>
            <w:r w:rsidRPr="008C67FB">
              <w:rPr>
                <w:rFonts w:cs="Times New Roman"/>
                <w:color w:val="000000"/>
                <w:sz w:val="24"/>
                <w:szCs w:val="24"/>
              </w:rPr>
              <w:t>Х96330232С0761333</w:t>
            </w:r>
          </w:p>
        </w:tc>
      </w:tr>
      <w:tr w:rsidR="006D27EC" w:rsidRPr="008C67FB" w14:paraId="45CCA1A5" w14:textId="77777777" w:rsidTr="001C449B">
        <w:tc>
          <w:tcPr>
            <w:tcW w:w="649" w:type="dxa"/>
          </w:tcPr>
          <w:p w14:paraId="4F3F40F5"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39</w:t>
            </w:r>
          </w:p>
        </w:tc>
        <w:tc>
          <w:tcPr>
            <w:tcW w:w="1887" w:type="dxa"/>
          </w:tcPr>
          <w:p w14:paraId="48ABC95A"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vAlign w:val="center"/>
          </w:tcPr>
          <w:p w14:paraId="01584D14" w14:textId="77777777" w:rsidR="006D27EC" w:rsidRPr="008C67FB" w:rsidRDefault="006D27EC" w:rsidP="001C449B">
            <w:pPr>
              <w:spacing w:after="0" w:line="240" w:lineRule="auto"/>
              <w:rPr>
                <w:rFonts w:cs="Times New Roman"/>
                <w:sz w:val="24"/>
                <w:szCs w:val="24"/>
              </w:rPr>
            </w:pPr>
            <w:r w:rsidRPr="008C67FB">
              <w:rPr>
                <w:rFonts w:cs="Times New Roman"/>
                <w:color w:val="000000"/>
                <w:sz w:val="24"/>
                <w:szCs w:val="24"/>
              </w:rPr>
              <w:t>ЗИЛ</w:t>
            </w:r>
          </w:p>
        </w:tc>
        <w:tc>
          <w:tcPr>
            <w:tcW w:w="2410" w:type="dxa"/>
          </w:tcPr>
          <w:p w14:paraId="3391A167" w14:textId="77777777" w:rsidR="006D27EC" w:rsidRPr="008C67FB" w:rsidRDefault="006D27EC" w:rsidP="001C449B">
            <w:pPr>
              <w:spacing w:after="0" w:line="240" w:lineRule="auto"/>
              <w:rPr>
                <w:rFonts w:cs="Times New Roman"/>
                <w:sz w:val="24"/>
                <w:szCs w:val="24"/>
              </w:rPr>
            </w:pPr>
            <w:r w:rsidRPr="008C67FB">
              <w:rPr>
                <w:rFonts w:cs="Times New Roman"/>
                <w:color w:val="000000"/>
                <w:sz w:val="24"/>
                <w:szCs w:val="24"/>
              </w:rPr>
              <w:t>АП-7МП</w:t>
            </w:r>
          </w:p>
        </w:tc>
        <w:tc>
          <w:tcPr>
            <w:tcW w:w="2693" w:type="dxa"/>
          </w:tcPr>
          <w:p w14:paraId="74E9BB8A"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w:t>
            </w:r>
          </w:p>
        </w:tc>
      </w:tr>
      <w:tr w:rsidR="006D27EC" w:rsidRPr="008C67FB" w14:paraId="1414D2E3" w14:textId="77777777" w:rsidTr="001C449B">
        <w:tc>
          <w:tcPr>
            <w:tcW w:w="649" w:type="dxa"/>
          </w:tcPr>
          <w:p w14:paraId="56620697"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40</w:t>
            </w:r>
          </w:p>
        </w:tc>
        <w:tc>
          <w:tcPr>
            <w:tcW w:w="1887" w:type="dxa"/>
          </w:tcPr>
          <w:p w14:paraId="09A3ABEC"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vAlign w:val="center"/>
          </w:tcPr>
          <w:p w14:paraId="670720C6" w14:textId="77777777" w:rsidR="006D27EC" w:rsidRPr="008C67FB" w:rsidRDefault="006D27EC" w:rsidP="001C449B">
            <w:pPr>
              <w:spacing w:after="0" w:line="240" w:lineRule="auto"/>
              <w:rPr>
                <w:rFonts w:cs="Times New Roman"/>
                <w:sz w:val="24"/>
                <w:szCs w:val="24"/>
              </w:rPr>
            </w:pPr>
            <w:r w:rsidRPr="008C67FB">
              <w:rPr>
                <w:rFonts w:cs="Times New Roman"/>
                <w:color w:val="000000"/>
                <w:sz w:val="24"/>
                <w:szCs w:val="24"/>
              </w:rPr>
              <w:t>ЗИЛ</w:t>
            </w:r>
          </w:p>
        </w:tc>
        <w:tc>
          <w:tcPr>
            <w:tcW w:w="2410" w:type="dxa"/>
          </w:tcPr>
          <w:p w14:paraId="178133EF" w14:textId="77777777" w:rsidR="006D27EC" w:rsidRPr="008C67FB" w:rsidRDefault="006D27EC" w:rsidP="001C449B">
            <w:pPr>
              <w:spacing w:after="0" w:line="240" w:lineRule="auto"/>
              <w:rPr>
                <w:rFonts w:cs="Times New Roman"/>
                <w:sz w:val="24"/>
                <w:szCs w:val="24"/>
              </w:rPr>
            </w:pPr>
            <w:r w:rsidRPr="008C67FB">
              <w:rPr>
                <w:rFonts w:cs="Times New Roman"/>
                <w:color w:val="000000"/>
                <w:sz w:val="24"/>
                <w:szCs w:val="24"/>
              </w:rPr>
              <w:t>АП-7М</w:t>
            </w:r>
          </w:p>
        </w:tc>
        <w:tc>
          <w:tcPr>
            <w:tcW w:w="2693" w:type="dxa"/>
          </w:tcPr>
          <w:p w14:paraId="52B20FCB"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w:t>
            </w:r>
          </w:p>
        </w:tc>
      </w:tr>
      <w:tr w:rsidR="006D27EC" w:rsidRPr="008C67FB" w14:paraId="2734651C" w14:textId="77777777" w:rsidTr="001C449B">
        <w:tc>
          <w:tcPr>
            <w:tcW w:w="649" w:type="dxa"/>
          </w:tcPr>
          <w:p w14:paraId="7DEB16C4"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41</w:t>
            </w:r>
          </w:p>
        </w:tc>
        <w:tc>
          <w:tcPr>
            <w:tcW w:w="1887" w:type="dxa"/>
          </w:tcPr>
          <w:p w14:paraId="3ED56845" w14:textId="77777777" w:rsidR="006D27EC" w:rsidRPr="008C67FB" w:rsidRDefault="006D27EC" w:rsidP="001C449B">
            <w:pPr>
              <w:spacing w:after="0" w:line="240" w:lineRule="auto"/>
              <w:rPr>
                <w:rFonts w:cs="Times New Roman"/>
                <w:sz w:val="24"/>
                <w:szCs w:val="24"/>
              </w:rPr>
            </w:pPr>
            <w:r w:rsidRPr="008C67FB">
              <w:rPr>
                <w:rFonts w:cs="Times New Roman"/>
                <w:sz w:val="24"/>
                <w:szCs w:val="24"/>
              </w:rPr>
              <w:t>автобус</w:t>
            </w:r>
          </w:p>
        </w:tc>
        <w:tc>
          <w:tcPr>
            <w:tcW w:w="1843" w:type="dxa"/>
            <w:vAlign w:val="center"/>
          </w:tcPr>
          <w:p w14:paraId="1C0DFDB4" w14:textId="77777777" w:rsidR="006D27EC" w:rsidRPr="008C67FB" w:rsidRDefault="006D27EC" w:rsidP="001C449B">
            <w:pPr>
              <w:spacing w:after="0" w:line="240" w:lineRule="auto"/>
              <w:rPr>
                <w:rFonts w:cs="Times New Roman"/>
                <w:sz w:val="24"/>
                <w:szCs w:val="24"/>
              </w:rPr>
            </w:pPr>
            <w:r w:rsidRPr="008C67FB">
              <w:rPr>
                <w:rFonts w:cs="Times New Roman"/>
                <w:color w:val="000000"/>
                <w:sz w:val="24"/>
                <w:szCs w:val="24"/>
              </w:rPr>
              <w:t>ПАЗ</w:t>
            </w:r>
          </w:p>
        </w:tc>
        <w:tc>
          <w:tcPr>
            <w:tcW w:w="2410" w:type="dxa"/>
            <w:vAlign w:val="center"/>
          </w:tcPr>
          <w:p w14:paraId="5FCAA5AD" w14:textId="77777777" w:rsidR="006D27EC" w:rsidRPr="008C67FB" w:rsidRDefault="006D27EC" w:rsidP="001C449B">
            <w:pPr>
              <w:spacing w:after="0" w:line="240" w:lineRule="auto"/>
              <w:rPr>
                <w:rFonts w:cs="Times New Roman"/>
                <w:sz w:val="24"/>
                <w:szCs w:val="24"/>
              </w:rPr>
            </w:pPr>
            <w:r w:rsidRPr="008C67FB">
              <w:rPr>
                <w:rFonts w:cs="Times New Roman"/>
                <w:color w:val="000000"/>
                <w:sz w:val="24"/>
                <w:szCs w:val="24"/>
              </w:rPr>
              <w:t>32053</w:t>
            </w:r>
          </w:p>
        </w:tc>
        <w:tc>
          <w:tcPr>
            <w:tcW w:w="2693" w:type="dxa"/>
          </w:tcPr>
          <w:p w14:paraId="7C42BC07" w14:textId="77777777" w:rsidR="006D27EC" w:rsidRPr="008C67FB" w:rsidRDefault="006D27EC" w:rsidP="001C449B">
            <w:pPr>
              <w:spacing w:after="0" w:line="240" w:lineRule="auto"/>
              <w:rPr>
                <w:rFonts w:cs="Times New Roman"/>
                <w:sz w:val="24"/>
                <w:szCs w:val="24"/>
                <w:lang w:val="en-US"/>
              </w:rPr>
            </w:pPr>
            <w:r w:rsidRPr="008C67FB">
              <w:rPr>
                <w:rFonts w:cs="Times New Roman"/>
                <w:color w:val="000000"/>
                <w:sz w:val="24"/>
                <w:szCs w:val="24"/>
              </w:rPr>
              <w:t>Х1M3205С0С0002845</w:t>
            </w:r>
          </w:p>
        </w:tc>
      </w:tr>
      <w:tr w:rsidR="006D27EC" w:rsidRPr="00B27747" w14:paraId="2BA5BC63" w14:textId="77777777" w:rsidTr="001C449B">
        <w:tc>
          <w:tcPr>
            <w:tcW w:w="649" w:type="dxa"/>
          </w:tcPr>
          <w:p w14:paraId="2017B3B9" w14:textId="77777777" w:rsidR="006D27EC" w:rsidRPr="00B27747" w:rsidRDefault="006D27EC" w:rsidP="001C449B">
            <w:pPr>
              <w:spacing w:after="0" w:line="240" w:lineRule="auto"/>
              <w:rPr>
                <w:rFonts w:cs="Times New Roman"/>
                <w:sz w:val="24"/>
                <w:szCs w:val="24"/>
              </w:rPr>
            </w:pPr>
            <w:r w:rsidRPr="00B27747">
              <w:rPr>
                <w:rFonts w:cs="Times New Roman"/>
                <w:sz w:val="24"/>
                <w:szCs w:val="24"/>
              </w:rPr>
              <w:t>42</w:t>
            </w:r>
          </w:p>
        </w:tc>
        <w:tc>
          <w:tcPr>
            <w:tcW w:w="1887" w:type="dxa"/>
          </w:tcPr>
          <w:p w14:paraId="48567DCC" w14:textId="77777777" w:rsidR="006D27EC" w:rsidRPr="00B27747" w:rsidRDefault="006D27EC" w:rsidP="001C449B">
            <w:pPr>
              <w:spacing w:after="0" w:line="240" w:lineRule="auto"/>
              <w:rPr>
                <w:rFonts w:cs="Times New Roman"/>
                <w:sz w:val="24"/>
                <w:szCs w:val="24"/>
              </w:rPr>
            </w:pPr>
            <w:r w:rsidRPr="00B27747">
              <w:rPr>
                <w:rFonts w:cs="Times New Roman"/>
                <w:sz w:val="24"/>
                <w:szCs w:val="24"/>
              </w:rPr>
              <w:t>автобус</w:t>
            </w:r>
          </w:p>
        </w:tc>
        <w:tc>
          <w:tcPr>
            <w:tcW w:w="1843" w:type="dxa"/>
          </w:tcPr>
          <w:p w14:paraId="3924E0CA" w14:textId="77777777" w:rsidR="006D27EC" w:rsidRPr="00B27747" w:rsidRDefault="006D27EC" w:rsidP="001C449B">
            <w:pPr>
              <w:spacing w:after="0" w:line="240" w:lineRule="auto"/>
              <w:rPr>
                <w:rFonts w:cs="Times New Roman"/>
                <w:sz w:val="24"/>
                <w:szCs w:val="24"/>
              </w:rPr>
            </w:pPr>
            <w:r w:rsidRPr="00B27747">
              <w:rPr>
                <w:rFonts w:cs="Times New Roman"/>
                <w:sz w:val="24"/>
                <w:szCs w:val="24"/>
              </w:rPr>
              <w:t>УАЗ</w:t>
            </w:r>
          </w:p>
        </w:tc>
        <w:tc>
          <w:tcPr>
            <w:tcW w:w="2410" w:type="dxa"/>
          </w:tcPr>
          <w:p w14:paraId="56D06B84" w14:textId="77777777" w:rsidR="006D27EC" w:rsidRPr="00B27747" w:rsidRDefault="006D27EC" w:rsidP="001C449B">
            <w:pPr>
              <w:spacing w:after="0" w:line="240" w:lineRule="auto"/>
              <w:rPr>
                <w:rFonts w:cs="Times New Roman"/>
                <w:sz w:val="24"/>
                <w:szCs w:val="24"/>
              </w:rPr>
            </w:pPr>
          </w:p>
        </w:tc>
        <w:tc>
          <w:tcPr>
            <w:tcW w:w="2693" w:type="dxa"/>
          </w:tcPr>
          <w:p w14:paraId="14B98165" w14:textId="77777777" w:rsidR="006D27EC" w:rsidRPr="00B27747" w:rsidRDefault="006D27EC" w:rsidP="001C449B">
            <w:pPr>
              <w:spacing w:after="0" w:line="240" w:lineRule="auto"/>
              <w:rPr>
                <w:rFonts w:cs="Times New Roman"/>
                <w:sz w:val="24"/>
                <w:szCs w:val="24"/>
                <w:lang w:val="en-US"/>
              </w:rPr>
            </w:pPr>
          </w:p>
        </w:tc>
      </w:tr>
      <w:tr w:rsidR="006D27EC" w:rsidRPr="00B27747" w14:paraId="7B2A3455" w14:textId="77777777" w:rsidTr="001C449B">
        <w:tc>
          <w:tcPr>
            <w:tcW w:w="649" w:type="dxa"/>
          </w:tcPr>
          <w:p w14:paraId="1038DA64" w14:textId="77777777" w:rsidR="006D27EC" w:rsidRPr="00B27747" w:rsidRDefault="006D27EC" w:rsidP="001C449B">
            <w:pPr>
              <w:spacing w:after="0" w:line="240" w:lineRule="auto"/>
              <w:rPr>
                <w:rFonts w:cs="Times New Roman"/>
                <w:sz w:val="24"/>
                <w:szCs w:val="24"/>
              </w:rPr>
            </w:pPr>
            <w:r w:rsidRPr="00B27747">
              <w:rPr>
                <w:rFonts w:cs="Times New Roman"/>
                <w:sz w:val="24"/>
                <w:szCs w:val="24"/>
              </w:rPr>
              <w:t>43</w:t>
            </w:r>
          </w:p>
        </w:tc>
        <w:tc>
          <w:tcPr>
            <w:tcW w:w="1887" w:type="dxa"/>
          </w:tcPr>
          <w:p w14:paraId="701ED92F" w14:textId="77777777" w:rsidR="006D27EC" w:rsidRPr="00B27747" w:rsidRDefault="006D27EC" w:rsidP="001C449B">
            <w:pPr>
              <w:spacing w:after="0" w:line="240" w:lineRule="auto"/>
              <w:rPr>
                <w:rFonts w:cs="Times New Roman"/>
                <w:sz w:val="24"/>
                <w:szCs w:val="24"/>
              </w:rPr>
            </w:pPr>
            <w:r w:rsidRPr="00B27747">
              <w:rPr>
                <w:rFonts w:cs="Times New Roman"/>
                <w:sz w:val="24"/>
                <w:szCs w:val="24"/>
              </w:rPr>
              <w:t>автомобиль</w:t>
            </w:r>
          </w:p>
        </w:tc>
        <w:tc>
          <w:tcPr>
            <w:tcW w:w="1843" w:type="dxa"/>
          </w:tcPr>
          <w:p w14:paraId="6A7EDC61" w14:textId="77777777" w:rsidR="006D27EC" w:rsidRPr="00B27747" w:rsidRDefault="006D27EC" w:rsidP="001C449B">
            <w:pPr>
              <w:spacing w:after="0" w:line="240" w:lineRule="auto"/>
              <w:rPr>
                <w:rFonts w:cs="Times New Roman"/>
                <w:sz w:val="24"/>
                <w:szCs w:val="24"/>
              </w:rPr>
            </w:pPr>
            <w:r w:rsidRPr="00B27747">
              <w:rPr>
                <w:rFonts w:cs="Times New Roman"/>
                <w:bCs/>
                <w:sz w:val="24"/>
                <w:szCs w:val="24"/>
              </w:rPr>
              <w:t>КО- машина подметально-уборочная</w:t>
            </w:r>
          </w:p>
        </w:tc>
        <w:tc>
          <w:tcPr>
            <w:tcW w:w="2410" w:type="dxa"/>
          </w:tcPr>
          <w:p w14:paraId="1FD95C44" w14:textId="77777777" w:rsidR="006D27EC" w:rsidRPr="00B27747" w:rsidRDefault="006D27EC" w:rsidP="001C449B">
            <w:pPr>
              <w:spacing w:after="0" w:line="240" w:lineRule="auto"/>
              <w:rPr>
                <w:rFonts w:cs="Times New Roman"/>
                <w:bCs/>
                <w:sz w:val="24"/>
                <w:szCs w:val="24"/>
              </w:rPr>
            </w:pPr>
            <w:r w:rsidRPr="00B27747">
              <w:rPr>
                <w:rFonts w:cs="Times New Roman"/>
                <w:bCs/>
                <w:sz w:val="24"/>
                <w:szCs w:val="24"/>
              </w:rPr>
              <w:t>318Д</w:t>
            </w:r>
          </w:p>
        </w:tc>
        <w:tc>
          <w:tcPr>
            <w:tcW w:w="2693" w:type="dxa"/>
          </w:tcPr>
          <w:p w14:paraId="70B56D2C" w14:textId="77777777" w:rsidR="006D27EC" w:rsidRPr="00B27747" w:rsidRDefault="006D27EC" w:rsidP="001C449B">
            <w:pPr>
              <w:spacing w:after="0" w:line="240" w:lineRule="auto"/>
              <w:rPr>
                <w:rFonts w:cs="Times New Roman"/>
                <w:sz w:val="24"/>
                <w:szCs w:val="24"/>
                <w:lang w:val="en-US"/>
              </w:rPr>
            </w:pPr>
            <w:r w:rsidRPr="00B27747">
              <w:rPr>
                <w:rFonts w:cs="Times New Roman"/>
                <w:sz w:val="24"/>
                <w:szCs w:val="24"/>
                <w:lang w:val="en-US"/>
              </w:rPr>
              <w:t>XVCK5360G0000032</w:t>
            </w:r>
          </w:p>
        </w:tc>
      </w:tr>
      <w:tr w:rsidR="006D27EC" w:rsidRPr="00B27747" w14:paraId="494A56A4" w14:textId="77777777" w:rsidTr="001C449B">
        <w:tc>
          <w:tcPr>
            <w:tcW w:w="649" w:type="dxa"/>
          </w:tcPr>
          <w:p w14:paraId="1D268AC1" w14:textId="77777777" w:rsidR="006D27EC" w:rsidRPr="00B27747" w:rsidRDefault="006D27EC" w:rsidP="001C449B">
            <w:pPr>
              <w:spacing w:after="0" w:line="240" w:lineRule="auto"/>
              <w:rPr>
                <w:rFonts w:cs="Times New Roman"/>
                <w:sz w:val="24"/>
                <w:szCs w:val="24"/>
              </w:rPr>
            </w:pPr>
            <w:r w:rsidRPr="00B27747">
              <w:rPr>
                <w:rFonts w:cs="Times New Roman"/>
                <w:sz w:val="24"/>
                <w:szCs w:val="24"/>
              </w:rPr>
              <w:t>44</w:t>
            </w:r>
          </w:p>
        </w:tc>
        <w:tc>
          <w:tcPr>
            <w:tcW w:w="1887" w:type="dxa"/>
          </w:tcPr>
          <w:p w14:paraId="6AA5DAEA" w14:textId="77777777" w:rsidR="006D27EC" w:rsidRPr="00B27747" w:rsidRDefault="006D27EC" w:rsidP="001C449B">
            <w:pPr>
              <w:spacing w:after="0" w:line="240" w:lineRule="auto"/>
              <w:rPr>
                <w:rFonts w:cs="Times New Roman"/>
                <w:sz w:val="24"/>
                <w:szCs w:val="24"/>
              </w:rPr>
            </w:pPr>
            <w:r w:rsidRPr="00B27747">
              <w:rPr>
                <w:rFonts w:cs="Times New Roman"/>
                <w:sz w:val="24"/>
                <w:szCs w:val="24"/>
              </w:rPr>
              <w:t>автомобиль</w:t>
            </w:r>
          </w:p>
        </w:tc>
        <w:tc>
          <w:tcPr>
            <w:tcW w:w="1843" w:type="dxa"/>
          </w:tcPr>
          <w:p w14:paraId="77CC23D0" w14:textId="77777777" w:rsidR="006D27EC" w:rsidRPr="00B27747" w:rsidRDefault="006D27EC" w:rsidP="001C449B">
            <w:pPr>
              <w:spacing w:after="0" w:line="240" w:lineRule="auto"/>
              <w:rPr>
                <w:rFonts w:cs="Times New Roman"/>
                <w:bCs/>
                <w:sz w:val="24"/>
                <w:szCs w:val="24"/>
              </w:rPr>
            </w:pPr>
            <w:r w:rsidRPr="00B27747">
              <w:rPr>
                <w:rFonts w:eastAsia="SimSun"/>
                <w:kern w:val="1"/>
                <w:sz w:val="24"/>
                <w:szCs w:val="24"/>
                <w:lang w:eastAsia="zh-CN" w:bidi="hi-IN"/>
              </w:rPr>
              <w:t>Ford </w:t>
            </w:r>
          </w:p>
        </w:tc>
        <w:tc>
          <w:tcPr>
            <w:tcW w:w="2410" w:type="dxa"/>
          </w:tcPr>
          <w:p w14:paraId="6D86D679" w14:textId="77777777" w:rsidR="006D27EC" w:rsidRPr="00B27747" w:rsidRDefault="006D27EC" w:rsidP="001C449B">
            <w:pPr>
              <w:spacing w:after="0" w:line="240" w:lineRule="auto"/>
              <w:rPr>
                <w:rFonts w:cs="Times New Roman"/>
                <w:bCs/>
                <w:sz w:val="24"/>
                <w:szCs w:val="24"/>
              </w:rPr>
            </w:pPr>
            <w:r w:rsidRPr="00B27747">
              <w:rPr>
                <w:rFonts w:eastAsia="SimSun"/>
                <w:kern w:val="1"/>
                <w:sz w:val="24"/>
                <w:szCs w:val="24"/>
                <w:lang w:eastAsia="zh-CN" w:bidi="hi-IN"/>
              </w:rPr>
              <w:t>Transit</w:t>
            </w:r>
          </w:p>
        </w:tc>
        <w:tc>
          <w:tcPr>
            <w:tcW w:w="2693" w:type="dxa"/>
          </w:tcPr>
          <w:p w14:paraId="68DEE028" w14:textId="77777777" w:rsidR="006D27EC" w:rsidRPr="00B27747" w:rsidRDefault="006D27EC" w:rsidP="001C449B">
            <w:pPr>
              <w:spacing w:after="0" w:line="240" w:lineRule="auto"/>
              <w:rPr>
                <w:rFonts w:cs="Times New Roman"/>
                <w:sz w:val="24"/>
                <w:szCs w:val="24"/>
                <w:lang w:val="en-US"/>
              </w:rPr>
            </w:pPr>
            <w:r w:rsidRPr="00B27747">
              <w:rPr>
                <w:rFonts w:eastAsia="SimSun"/>
                <w:kern w:val="1"/>
                <w:sz w:val="24"/>
                <w:szCs w:val="24"/>
                <w:lang w:val="en-US" w:eastAsia="zh-CN" w:bidi="hi-IN"/>
              </w:rPr>
              <w:t>X2FXXXESGXKM42609</w:t>
            </w:r>
          </w:p>
        </w:tc>
      </w:tr>
      <w:tr w:rsidR="006D27EC" w:rsidRPr="00B27747" w14:paraId="5BF9F812" w14:textId="77777777" w:rsidTr="001C449B">
        <w:tc>
          <w:tcPr>
            <w:tcW w:w="649" w:type="dxa"/>
          </w:tcPr>
          <w:p w14:paraId="43EAB1F0" w14:textId="77777777" w:rsidR="006D27EC" w:rsidRPr="00B27747" w:rsidRDefault="006D27EC" w:rsidP="001C449B">
            <w:pPr>
              <w:spacing w:after="0" w:line="240" w:lineRule="auto"/>
              <w:rPr>
                <w:rFonts w:cs="Times New Roman"/>
                <w:sz w:val="24"/>
                <w:szCs w:val="24"/>
              </w:rPr>
            </w:pPr>
            <w:r w:rsidRPr="00B27747">
              <w:rPr>
                <w:rFonts w:cs="Times New Roman"/>
                <w:sz w:val="24"/>
                <w:szCs w:val="24"/>
              </w:rPr>
              <w:t>45</w:t>
            </w:r>
          </w:p>
        </w:tc>
        <w:tc>
          <w:tcPr>
            <w:tcW w:w="1887" w:type="dxa"/>
          </w:tcPr>
          <w:p w14:paraId="1DB90E4B" w14:textId="77777777" w:rsidR="006D27EC" w:rsidRPr="00B27747" w:rsidRDefault="006D27EC" w:rsidP="001C449B">
            <w:pPr>
              <w:spacing w:after="0" w:line="240" w:lineRule="auto"/>
              <w:rPr>
                <w:rFonts w:cs="Times New Roman"/>
                <w:sz w:val="24"/>
                <w:szCs w:val="24"/>
              </w:rPr>
            </w:pPr>
            <w:r w:rsidRPr="00B27747">
              <w:rPr>
                <w:rFonts w:cs="Times New Roman"/>
                <w:sz w:val="24"/>
                <w:szCs w:val="24"/>
              </w:rPr>
              <w:t>автомобиль</w:t>
            </w:r>
          </w:p>
        </w:tc>
        <w:tc>
          <w:tcPr>
            <w:tcW w:w="1843" w:type="dxa"/>
          </w:tcPr>
          <w:p w14:paraId="5F661F5F" w14:textId="77777777" w:rsidR="006D27EC" w:rsidRPr="00B27747" w:rsidRDefault="006D27EC" w:rsidP="001C449B">
            <w:pPr>
              <w:spacing w:after="0" w:line="240" w:lineRule="auto"/>
              <w:rPr>
                <w:rFonts w:eastAsia="SimSun"/>
                <w:kern w:val="1"/>
                <w:sz w:val="24"/>
                <w:szCs w:val="24"/>
                <w:lang w:eastAsia="zh-CN" w:bidi="hi-IN"/>
              </w:rPr>
            </w:pPr>
            <w:r w:rsidRPr="00B27747">
              <w:rPr>
                <w:rFonts w:eastAsia="SimSun"/>
                <w:kern w:val="1"/>
                <w:sz w:val="24"/>
                <w:szCs w:val="24"/>
                <w:lang w:eastAsia="zh-CN" w:bidi="hi-IN"/>
              </w:rPr>
              <w:t>Volkswagen</w:t>
            </w:r>
          </w:p>
        </w:tc>
        <w:tc>
          <w:tcPr>
            <w:tcW w:w="2410" w:type="dxa"/>
          </w:tcPr>
          <w:p w14:paraId="6BCE6E54" w14:textId="77777777" w:rsidR="006D27EC" w:rsidRPr="00B27747" w:rsidRDefault="006D27EC" w:rsidP="001C449B">
            <w:pPr>
              <w:spacing w:after="0" w:line="240" w:lineRule="auto"/>
              <w:rPr>
                <w:rFonts w:eastAsia="SimSun"/>
                <w:kern w:val="1"/>
                <w:sz w:val="24"/>
                <w:szCs w:val="24"/>
                <w:lang w:eastAsia="zh-CN" w:bidi="hi-IN"/>
              </w:rPr>
            </w:pPr>
          </w:p>
        </w:tc>
        <w:tc>
          <w:tcPr>
            <w:tcW w:w="2693" w:type="dxa"/>
          </w:tcPr>
          <w:p w14:paraId="696B7F27" w14:textId="77777777" w:rsidR="006D27EC" w:rsidRPr="00B27747" w:rsidRDefault="006D27EC" w:rsidP="001C449B">
            <w:pPr>
              <w:spacing w:after="0" w:line="240" w:lineRule="auto"/>
              <w:rPr>
                <w:rFonts w:eastAsia="SimSun"/>
                <w:kern w:val="1"/>
                <w:sz w:val="24"/>
                <w:szCs w:val="24"/>
                <w:lang w:val="en-US" w:eastAsia="zh-CN" w:bidi="hi-IN"/>
              </w:rPr>
            </w:pPr>
            <w:r w:rsidRPr="00B27747">
              <w:rPr>
                <w:rFonts w:eastAsia="SimSun"/>
                <w:kern w:val="1"/>
                <w:sz w:val="24"/>
                <w:szCs w:val="24"/>
                <w:lang w:val="en-US" w:eastAsia="zh-CN" w:bidi="hi-IN"/>
              </w:rPr>
              <w:t>Z7Y224301A0000117</w:t>
            </w:r>
          </w:p>
        </w:tc>
      </w:tr>
    </w:tbl>
    <w:p w14:paraId="1FAEC2E0" w14:textId="77777777" w:rsidR="006D27EC" w:rsidRPr="00B27747" w:rsidRDefault="006D27EC" w:rsidP="006D27EC">
      <w:pPr>
        <w:spacing w:after="0" w:line="240" w:lineRule="auto"/>
        <w:rPr>
          <w:rFonts w:eastAsia="Calibri" w:cs="Times New Roman"/>
          <w:color w:val="000000"/>
          <w:sz w:val="24"/>
          <w:szCs w:val="24"/>
        </w:rPr>
      </w:pPr>
    </w:p>
    <w:p w14:paraId="0E76DA47" w14:textId="77777777" w:rsidR="006D27EC" w:rsidRPr="00B27747" w:rsidRDefault="006D27EC" w:rsidP="006D27EC">
      <w:pPr>
        <w:spacing w:after="0" w:line="240" w:lineRule="auto"/>
        <w:ind w:firstLine="567"/>
        <w:jc w:val="both"/>
        <w:rPr>
          <w:rFonts w:cs="Times New Roman"/>
          <w:sz w:val="24"/>
          <w:szCs w:val="24"/>
        </w:rPr>
      </w:pPr>
      <w:r w:rsidRPr="00B10226">
        <w:rPr>
          <w:sz w:val="24"/>
        </w:rPr>
        <w:t>Предмет договора с указанием объема выполняемых работ, краткое описание предмета закупки: оказание услуг по техническому обслуживанию и ремонту автотранспорта Заказчика, указанного в перечне автотранспорта настоящего Технического задания.</w:t>
      </w:r>
    </w:p>
    <w:tbl>
      <w:tblPr>
        <w:tblW w:w="103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8085"/>
        <w:gridCol w:w="8"/>
        <w:gridCol w:w="1693"/>
        <w:gridCol w:w="8"/>
      </w:tblGrid>
      <w:tr w:rsidR="006D27EC" w:rsidRPr="00B27747" w14:paraId="2061F013" w14:textId="77777777" w:rsidTr="001C449B">
        <w:tc>
          <w:tcPr>
            <w:tcW w:w="8661" w:type="dxa"/>
            <w:gridSpan w:val="3"/>
            <w:vAlign w:val="center"/>
          </w:tcPr>
          <w:p w14:paraId="00A0938A" w14:textId="77777777" w:rsidR="006D27EC" w:rsidRPr="00B27747" w:rsidRDefault="006D27EC" w:rsidP="001C449B">
            <w:pPr>
              <w:spacing w:after="0" w:line="240" w:lineRule="auto"/>
              <w:ind w:left="360"/>
              <w:jc w:val="center"/>
              <w:rPr>
                <w:rFonts w:eastAsia="Calibri" w:cs="Times New Roman"/>
                <w:sz w:val="24"/>
                <w:szCs w:val="24"/>
              </w:rPr>
            </w:pPr>
            <w:bookmarkStart w:id="0" w:name="_Hlk115349355"/>
            <w:bookmarkEnd w:id="0"/>
            <w:r w:rsidRPr="00B27747">
              <w:rPr>
                <w:rFonts w:eastAsia="Times New Roman"/>
                <w:b/>
              </w:rPr>
              <w:t>Оказание услуг по техническому обслуживанию и ремонту автотранспорта</w:t>
            </w:r>
          </w:p>
        </w:tc>
        <w:tc>
          <w:tcPr>
            <w:tcW w:w="1701" w:type="dxa"/>
            <w:gridSpan w:val="2"/>
          </w:tcPr>
          <w:p w14:paraId="2B48BC06" w14:textId="77777777" w:rsidR="006D27EC" w:rsidRPr="00B27747" w:rsidRDefault="006D27EC" w:rsidP="001C449B">
            <w:pPr>
              <w:spacing w:after="0" w:line="240" w:lineRule="auto"/>
              <w:jc w:val="center"/>
              <w:rPr>
                <w:rFonts w:eastAsia="Calibri" w:cs="Times New Roman"/>
                <w:color w:val="000000"/>
                <w:sz w:val="24"/>
                <w:szCs w:val="24"/>
              </w:rPr>
            </w:pPr>
            <w:r w:rsidRPr="00B27747">
              <w:rPr>
                <w:rFonts w:eastAsia="Times New Roman"/>
                <w:b/>
                <w:sz w:val="18"/>
              </w:rPr>
              <w:t>Начальная цена единицы услуги, руб., с учетом налогов, сборов и обязательных платежей</w:t>
            </w:r>
          </w:p>
        </w:tc>
      </w:tr>
      <w:tr w:rsidR="006D27EC" w:rsidRPr="00B27747" w14:paraId="06A20240" w14:textId="77777777" w:rsidTr="001C449B">
        <w:tc>
          <w:tcPr>
            <w:tcW w:w="8661" w:type="dxa"/>
            <w:gridSpan w:val="3"/>
            <w:shd w:val="clear" w:color="auto" w:fill="D0CECE"/>
            <w:vAlign w:val="bottom"/>
          </w:tcPr>
          <w:p w14:paraId="6843C93A" w14:textId="77777777" w:rsidR="006D27EC" w:rsidRPr="00B27747" w:rsidRDefault="006D27EC" w:rsidP="001C449B">
            <w:pPr>
              <w:spacing w:after="0" w:line="240" w:lineRule="auto"/>
              <w:jc w:val="center"/>
              <w:rPr>
                <w:rFonts w:eastAsia="Calibri" w:cs="Times New Roman"/>
                <w:sz w:val="24"/>
                <w:szCs w:val="24"/>
              </w:rPr>
            </w:pPr>
            <w:r w:rsidRPr="00B27747">
              <w:rPr>
                <w:rFonts w:eastAsia="Calibri" w:cs="Times New Roman"/>
                <w:bCs/>
                <w:color w:val="000000"/>
                <w:sz w:val="24"/>
                <w:szCs w:val="24"/>
              </w:rPr>
              <w:t>Тормозная система</w:t>
            </w:r>
          </w:p>
        </w:tc>
        <w:tc>
          <w:tcPr>
            <w:tcW w:w="1701" w:type="dxa"/>
            <w:gridSpan w:val="2"/>
            <w:shd w:val="clear" w:color="auto" w:fill="D0CECE"/>
          </w:tcPr>
          <w:p w14:paraId="0B8BA0BC" w14:textId="77777777" w:rsidR="006D27EC" w:rsidRPr="00B27747" w:rsidRDefault="006D27EC" w:rsidP="001C449B">
            <w:pPr>
              <w:spacing w:after="0" w:line="240" w:lineRule="auto"/>
              <w:jc w:val="center"/>
              <w:rPr>
                <w:rFonts w:eastAsia="Calibri" w:cs="Times New Roman"/>
                <w:bCs/>
                <w:color w:val="000000"/>
                <w:sz w:val="24"/>
                <w:szCs w:val="24"/>
              </w:rPr>
            </w:pPr>
          </w:p>
        </w:tc>
      </w:tr>
      <w:tr w:rsidR="006D27EC" w:rsidRPr="00B27747" w14:paraId="7EFA8C85" w14:textId="77777777" w:rsidTr="001C449B">
        <w:trPr>
          <w:gridAfter w:val="1"/>
          <w:wAfter w:w="8" w:type="dxa"/>
        </w:trPr>
        <w:tc>
          <w:tcPr>
            <w:tcW w:w="568" w:type="dxa"/>
          </w:tcPr>
          <w:p w14:paraId="103CFC56"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0EA933BB"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Тормоза – передние и задние – проверка. Включает: снятие и установка колес и тормозных барабанов, удаление пыли, проверка свободного перемещения движущихся частей, наличия утечек из системы, износа тормозных накладок и тормозных колодок, регулировка стояночного тормоза</w:t>
            </w:r>
          </w:p>
        </w:tc>
        <w:tc>
          <w:tcPr>
            <w:tcW w:w="1701" w:type="dxa"/>
            <w:gridSpan w:val="2"/>
          </w:tcPr>
          <w:p w14:paraId="0C324129" w14:textId="51142E69"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1D4991D" w14:textId="77777777" w:rsidTr="001C449B">
        <w:trPr>
          <w:gridAfter w:val="1"/>
          <w:wAfter w:w="8" w:type="dxa"/>
        </w:trPr>
        <w:tc>
          <w:tcPr>
            <w:tcW w:w="568" w:type="dxa"/>
          </w:tcPr>
          <w:p w14:paraId="6CEDC738"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7900A7C0"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Тормоза – передние – проверка. Включает: снятие и установка колес и тормозных барабанов, удаление пыли, проверка свободного перемещения движущихся частей, наличия утечек из системы, износа тормозных накладок</w:t>
            </w:r>
          </w:p>
        </w:tc>
        <w:tc>
          <w:tcPr>
            <w:tcW w:w="1701" w:type="dxa"/>
            <w:gridSpan w:val="2"/>
          </w:tcPr>
          <w:p w14:paraId="29306D0F" w14:textId="0E455700"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DDAF722" w14:textId="77777777" w:rsidTr="001C449B">
        <w:trPr>
          <w:gridAfter w:val="1"/>
          <w:wAfter w:w="8" w:type="dxa"/>
        </w:trPr>
        <w:tc>
          <w:tcPr>
            <w:tcW w:w="568" w:type="dxa"/>
          </w:tcPr>
          <w:p w14:paraId="1402BE03"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48402FB6"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Тормоза – задние – проверка. Включает: снятие и установка колес и тормозных барабанов, удаление пыли, проверка свободного перемещения движущихся частей, наличия утечек из системы, износа тормозных накладок и тормозных колодок, регулировка стояночного тормоза</w:t>
            </w:r>
          </w:p>
        </w:tc>
        <w:tc>
          <w:tcPr>
            <w:tcW w:w="1701" w:type="dxa"/>
            <w:gridSpan w:val="2"/>
          </w:tcPr>
          <w:p w14:paraId="617342EA" w14:textId="15276136"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30C98D7" w14:textId="77777777" w:rsidTr="001C449B">
        <w:trPr>
          <w:gridAfter w:val="1"/>
          <w:wAfter w:w="8" w:type="dxa"/>
        </w:trPr>
        <w:tc>
          <w:tcPr>
            <w:tcW w:w="568" w:type="dxa"/>
          </w:tcPr>
          <w:p w14:paraId="74478AF2"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77AA5D92"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Тормозной диск и тормозные колодки – передние – снятие и установка (с обеих сторон)</w:t>
            </w:r>
          </w:p>
        </w:tc>
        <w:tc>
          <w:tcPr>
            <w:tcW w:w="1701" w:type="dxa"/>
            <w:gridSpan w:val="2"/>
          </w:tcPr>
          <w:p w14:paraId="5DD4AD63" w14:textId="22C90FAA"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3CEE9D8" w14:textId="77777777" w:rsidTr="001C449B">
        <w:trPr>
          <w:gridAfter w:val="1"/>
          <w:wAfter w:w="8" w:type="dxa"/>
        </w:trPr>
        <w:tc>
          <w:tcPr>
            <w:tcW w:w="568" w:type="dxa"/>
          </w:tcPr>
          <w:p w14:paraId="55503CD5"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023A913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Тормозной диск и тормозные колодки – задние – снятие и установка (с обеих сторон)</w:t>
            </w:r>
          </w:p>
        </w:tc>
        <w:tc>
          <w:tcPr>
            <w:tcW w:w="1701" w:type="dxa"/>
            <w:gridSpan w:val="2"/>
          </w:tcPr>
          <w:p w14:paraId="1BE1E305" w14:textId="166AA555"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002AA4B6" w14:textId="77777777" w:rsidTr="001C449B">
        <w:trPr>
          <w:gridAfter w:val="1"/>
          <w:wAfter w:w="8" w:type="dxa"/>
        </w:trPr>
        <w:tc>
          <w:tcPr>
            <w:tcW w:w="568" w:type="dxa"/>
          </w:tcPr>
          <w:p w14:paraId="73EDE8B2"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0904DDB8"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Тормозные колодки – передние – снятие и установка (с обеих сторон)</w:t>
            </w:r>
          </w:p>
        </w:tc>
        <w:tc>
          <w:tcPr>
            <w:tcW w:w="1701" w:type="dxa"/>
            <w:gridSpan w:val="2"/>
          </w:tcPr>
          <w:p w14:paraId="1ABA826F" w14:textId="145566AD"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681CF2E" w14:textId="77777777" w:rsidTr="001C449B">
        <w:trPr>
          <w:gridAfter w:val="1"/>
          <w:wAfter w:w="8" w:type="dxa"/>
        </w:trPr>
        <w:tc>
          <w:tcPr>
            <w:tcW w:w="568" w:type="dxa"/>
          </w:tcPr>
          <w:p w14:paraId="7EFD790F"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5D1A3553"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Тормозные колодки – задние – снятие и установка (с обеих сторон)</w:t>
            </w:r>
          </w:p>
        </w:tc>
        <w:tc>
          <w:tcPr>
            <w:tcW w:w="1701" w:type="dxa"/>
            <w:gridSpan w:val="2"/>
          </w:tcPr>
          <w:p w14:paraId="517CA990" w14:textId="2B50C88D"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D59CC0F" w14:textId="77777777" w:rsidTr="001C449B">
        <w:trPr>
          <w:gridAfter w:val="1"/>
          <w:wAfter w:w="8" w:type="dxa"/>
        </w:trPr>
        <w:tc>
          <w:tcPr>
            <w:tcW w:w="568" w:type="dxa"/>
          </w:tcPr>
          <w:p w14:paraId="2CF5F7B2"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732C354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Тормозной суппорт – передний – снятие и установка (с одной стороны)</w:t>
            </w:r>
          </w:p>
        </w:tc>
        <w:tc>
          <w:tcPr>
            <w:tcW w:w="1701" w:type="dxa"/>
            <w:gridSpan w:val="2"/>
          </w:tcPr>
          <w:p w14:paraId="0205389F" w14:textId="552A8A8F"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B3EB879" w14:textId="77777777" w:rsidTr="001C449B">
        <w:trPr>
          <w:gridAfter w:val="1"/>
          <w:wAfter w:w="8" w:type="dxa"/>
        </w:trPr>
        <w:tc>
          <w:tcPr>
            <w:tcW w:w="568" w:type="dxa"/>
          </w:tcPr>
          <w:p w14:paraId="18F619F2"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344E0FC3"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Тормозной суппорт – задний – снятие и установка (с одной стороны)</w:t>
            </w:r>
          </w:p>
        </w:tc>
        <w:tc>
          <w:tcPr>
            <w:tcW w:w="1701" w:type="dxa"/>
            <w:gridSpan w:val="2"/>
          </w:tcPr>
          <w:p w14:paraId="31BF842E" w14:textId="5C1278C6"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41D44F5" w14:textId="77777777" w:rsidTr="001C449B">
        <w:trPr>
          <w:gridAfter w:val="1"/>
          <w:wAfter w:w="8" w:type="dxa"/>
        </w:trPr>
        <w:tc>
          <w:tcPr>
            <w:tcW w:w="568" w:type="dxa"/>
          </w:tcPr>
          <w:p w14:paraId="5037B2AD"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03CE83F2"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Тормозной барабан – замена (с одной стороны)</w:t>
            </w:r>
          </w:p>
        </w:tc>
        <w:tc>
          <w:tcPr>
            <w:tcW w:w="1701" w:type="dxa"/>
            <w:gridSpan w:val="2"/>
          </w:tcPr>
          <w:p w14:paraId="24A8A060" w14:textId="4BB02230"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0165B06" w14:textId="77777777" w:rsidTr="001C449B">
        <w:trPr>
          <w:gridAfter w:val="1"/>
          <w:wAfter w:w="8" w:type="dxa"/>
        </w:trPr>
        <w:tc>
          <w:tcPr>
            <w:tcW w:w="568" w:type="dxa"/>
          </w:tcPr>
          <w:p w14:paraId="21EB7327"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60AD544A"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Тормозной щит – снятие и установка (с одной стороны)</w:t>
            </w:r>
          </w:p>
        </w:tc>
        <w:tc>
          <w:tcPr>
            <w:tcW w:w="1701" w:type="dxa"/>
            <w:gridSpan w:val="2"/>
          </w:tcPr>
          <w:p w14:paraId="748792C4" w14:textId="3F1C789C"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2B3FE08" w14:textId="77777777" w:rsidTr="001C449B">
        <w:trPr>
          <w:gridAfter w:val="1"/>
          <w:wAfter w:w="8" w:type="dxa"/>
        </w:trPr>
        <w:tc>
          <w:tcPr>
            <w:tcW w:w="568" w:type="dxa"/>
          </w:tcPr>
          <w:p w14:paraId="44AEA55C"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7B0A8C64"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Главный тормозной цилиндр – снятие и установка</w:t>
            </w:r>
          </w:p>
        </w:tc>
        <w:tc>
          <w:tcPr>
            <w:tcW w:w="1701" w:type="dxa"/>
            <w:gridSpan w:val="2"/>
          </w:tcPr>
          <w:p w14:paraId="5EB8CD97" w14:textId="424BC519"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E41D9E3" w14:textId="77777777" w:rsidTr="001C449B">
        <w:trPr>
          <w:gridAfter w:val="1"/>
          <w:wAfter w:w="8" w:type="dxa"/>
        </w:trPr>
        <w:tc>
          <w:tcPr>
            <w:tcW w:w="568" w:type="dxa"/>
          </w:tcPr>
          <w:p w14:paraId="7E25737C"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7DCC628A"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Вакуумный насос тормозной системы – снятие и установка</w:t>
            </w:r>
          </w:p>
        </w:tc>
        <w:tc>
          <w:tcPr>
            <w:tcW w:w="1701" w:type="dxa"/>
            <w:gridSpan w:val="2"/>
          </w:tcPr>
          <w:p w14:paraId="24ED4A23" w14:textId="6FD53469"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ED5119E" w14:textId="77777777" w:rsidTr="001C449B">
        <w:trPr>
          <w:gridAfter w:val="1"/>
          <w:wAfter w:w="8" w:type="dxa"/>
        </w:trPr>
        <w:tc>
          <w:tcPr>
            <w:tcW w:w="568" w:type="dxa"/>
          </w:tcPr>
          <w:p w14:paraId="7F50A3A4"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53A2C40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Вакуумный усилитель тормозов – снятие и установка</w:t>
            </w:r>
          </w:p>
        </w:tc>
        <w:tc>
          <w:tcPr>
            <w:tcW w:w="1701" w:type="dxa"/>
            <w:gridSpan w:val="2"/>
          </w:tcPr>
          <w:p w14:paraId="2647780B" w14:textId="6148824D"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883CA86" w14:textId="77777777" w:rsidTr="001C449B">
        <w:trPr>
          <w:gridAfter w:val="1"/>
          <w:wAfter w:w="8" w:type="dxa"/>
        </w:trPr>
        <w:tc>
          <w:tcPr>
            <w:tcW w:w="568" w:type="dxa"/>
          </w:tcPr>
          <w:p w14:paraId="6F11A925"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1392ECFA"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Вакуумный шланг – вакуумный усилитель тормозов – снятие и установка</w:t>
            </w:r>
          </w:p>
        </w:tc>
        <w:tc>
          <w:tcPr>
            <w:tcW w:w="1701" w:type="dxa"/>
            <w:gridSpan w:val="2"/>
          </w:tcPr>
          <w:p w14:paraId="0699E21B" w14:textId="35BB9C04"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C3F569A" w14:textId="77777777" w:rsidTr="001C449B">
        <w:trPr>
          <w:gridAfter w:val="1"/>
          <w:wAfter w:w="8" w:type="dxa"/>
        </w:trPr>
        <w:tc>
          <w:tcPr>
            <w:tcW w:w="568" w:type="dxa"/>
          </w:tcPr>
          <w:p w14:paraId="52FD50AB"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5B0C8FBA"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Тормозной шланг – передний – снятие и установка (Один)</w:t>
            </w:r>
          </w:p>
        </w:tc>
        <w:tc>
          <w:tcPr>
            <w:tcW w:w="1701" w:type="dxa"/>
            <w:gridSpan w:val="2"/>
          </w:tcPr>
          <w:p w14:paraId="0BF2CA16" w14:textId="795D0956"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876970D" w14:textId="77777777" w:rsidTr="001C449B">
        <w:trPr>
          <w:gridAfter w:val="1"/>
          <w:wAfter w:w="8" w:type="dxa"/>
        </w:trPr>
        <w:tc>
          <w:tcPr>
            <w:tcW w:w="568" w:type="dxa"/>
          </w:tcPr>
          <w:p w14:paraId="24EA3D05"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4933B205"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Тормозной шланг – задний – снятие и установка (Один)</w:t>
            </w:r>
          </w:p>
        </w:tc>
        <w:tc>
          <w:tcPr>
            <w:tcW w:w="1701" w:type="dxa"/>
            <w:gridSpan w:val="2"/>
          </w:tcPr>
          <w:p w14:paraId="5F415569" w14:textId="013C17D1"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2552E85D" w14:textId="77777777" w:rsidTr="001C449B">
        <w:trPr>
          <w:gridAfter w:val="1"/>
          <w:wAfter w:w="8" w:type="dxa"/>
        </w:trPr>
        <w:tc>
          <w:tcPr>
            <w:tcW w:w="568" w:type="dxa"/>
          </w:tcPr>
          <w:p w14:paraId="288DBBDE"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606D0DEF"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Датчик износа колодок - замена</w:t>
            </w:r>
          </w:p>
        </w:tc>
        <w:tc>
          <w:tcPr>
            <w:tcW w:w="1701" w:type="dxa"/>
            <w:gridSpan w:val="2"/>
          </w:tcPr>
          <w:p w14:paraId="52BC854E" w14:textId="796A4BDE"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1DF4A40" w14:textId="77777777" w:rsidTr="001C449B">
        <w:trPr>
          <w:gridAfter w:val="1"/>
          <w:wAfter w:w="8" w:type="dxa"/>
        </w:trPr>
        <w:tc>
          <w:tcPr>
            <w:tcW w:w="568" w:type="dxa"/>
          </w:tcPr>
          <w:p w14:paraId="78A90841"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07AEA8F7"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Колодки стояночного тормоза - замена</w:t>
            </w:r>
          </w:p>
        </w:tc>
        <w:tc>
          <w:tcPr>
            <w:tcW w:w="1701" w:type="dxa"/>
            <w:gridSpan w:val="2"/>
          </w:tcPr>
          <w:p w14:paraId="5294CF3D" w14:textId="7DED8486"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DFDD31F" w14:textId="77777777" w:rsidTr="001C449B">
        <w:trPr>
          <w:gridAfter w:val="1"/>
          <w:wAfter w:w="8" w:type="dxa"/>
        </w:trPr>
        <w:tc>
          <w:tcPr>
            <w:tcW w:w="568" w:type="dxa"/>
          </w:tcPr>
          <w:p w14:paraId="5E305316"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7EF06B06"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Ремонт электропроводки датчика колодок (Один датчик)</w:t>
            </w:r>
          </w:p>
        </w:tc>
        <w:tc>
          <w:tcPr>
            <w:tcW w:w="1701" w:type="dxa"/>
            <w:gridSpan w:val="2"/>
          </w:tcPr>
          <w:p w14:paraId="6846C4EE" w14:textId="1C01FE3F"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EABEEA9" w14:textId="77777777" w:rsidTr="001C449B">
        <w:trPr>
          <w:gridAfter w:val="1"/>
          <w:wAfter w:w="8" w:type="dxa"/>
        </w:trPr>
        <w:tc>
          <w:tcPr>
            <w:tcW w:w="568" w:type="dxa"/>
          </w:tcPr>
          <w:p w14:paraId="0D994559"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4C062F30"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Очистка датчиков ABS</w:t>
            </w:r>
          </w:p>
        </w:tc>
        <w:tc>
          <w:tcPr>
            <w:tcW w:w="1701" w:type="dxa"/>
            <w:gridSpan w:val="2"/>
          </w:tcPr>
          <w:p w14:paraId="244D25B2" w14:textId="13836A37"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5CB0079" w14:textId="77777777" w:rsidTr="001C449B">
        <w:trPr>
          <w:gridAfter w:val="1"/>
          <w:wAfter w:w="8" w:type="dxa"/>
        </w:trPr>
        <w:tc>
          <w:tcPr>
            <w:tcW w:w="568" w:type="dxa"/>
          </w:tcPr>
          <w:p w14:paraId="64EFB0CB"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5A5E4F0F"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Смазка направляющих тормозного суппорта</w:t>
            </w:r>
          </w:p>
        </w:tc>
        <w:tc>
          <w:tcPr>
            <w:tcW w:w="1701" w:type="dxa"/>
            <w:gridSpan w:val="2"/>
          </w:tcPr>
          <w:p w14:paraId="6F0BE131" w14:textId="338E83B7"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459A89C" w14:textId="77777777" w:rsidTr="001C449B">
        <w:trPr>
          <w:gridAfter w:val="1"/>
          <w:wAfter w:w="8" w:type="dxa"/>
        </w:trPr>
        <w:tc>
          <w:tcPr>
            <w:tcW w:w="568" w:type="dxa"/>
          </w:tcPr>
          <w:p w14:paraId="47DDFC8C"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2A2E517D"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Установка тормозного щита (Две стороны)</w:t>
            </w:r>
          </w:p>
        </w:tc>
        <w:tc>
          <w:tcPr>
            <w:tcW w:w="1701" w:type="dxa"/>
            <w:gridSpan w:val="2"/>
          </w:tcPr>
          <w:p w14:paraId="4DF8FEF4" w14:textId="7D5FE51C"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0768A5F" w14:textId="77777777" w:rsidTr="001C449B">
        <w:trPr>
          <w:gridAfter w:val="1"/>
          <w:wAfter w:w="8" w:type="dxa"/>
        </w:trPr>
        <w:tc>
          <w:tcPr>
            <w:tcW w:w="568" w:type="dxa"/>
          </w:tcPr>
          <w:p w14:paraId="5EA65DEF"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2F6E7DEE"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Замена направляющих переднего тормозного суппорта</w:t>
            </w:r>
          </w:p>
        </w:tc>
        <w:tc>
          <w:tcPr>
            <w:tcW w:w="1701" w:type="dxa"/>
            <w:gridSpan w:val="2"/>
          </w:tcPr>
          <w:p w14:paraId="3CE1E0B6" w14:textId="62E55702"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9034901" w14:textId="77777777" w:rsidTr="001C449B">
        <w:trPr>
          <w:gridAfter w:val="1"/>
          <w:wAfter w:w="8" w:type="dxa"/>
        </w:trPr>
        <w:tc>
          <w:tcPr>
            <w:tcW w:w="568" w:type="dxa"/>
          </w:tcPr>
          <w:p w14:paraId="1EA739B4"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105D640B"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Замена направляющих заднего тормозного суппорта</w:t>
            </w:r>
          </w:p>
        </w:tc>
        <w:tc>
          <w:tcPr>
            <w:tcW w:w="1701" w:type="dxa"/>
            <w:gridSpan w:val="2"/>
          </w:tcPr>
          <w:p w14:paraId="69D3AF91" w14:textId="1347E10A"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2E2B0BB0" w14:textId="77777777" w:rsidTr="001C449B">
        <w:tc>
          <w:tcPr>
            <w:tcW w:w="8661" w:type="dxa"/>
            <w:gridSpan w:val="3"/>
            <w:shd w:val="clear" w:color="auto" w:fill="D0CECE"/>
          </w:tcPr>
          <w:p w14:paraId="0E14AAD2" w14:textId="4790F308" w:rsidR="006D27EC" w:rsidRPr="00B27747"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49E9ECB7" w14:textId="77777777" w:rsidR="006D27EC" w:rsidRPr="00B27747" w:rsidRDefault="006D27EC" w:rsidP="001C449B">
            <w:pPr>
              <w:spacing w:after="0" w:line="240" w:lineRule="auto"/>
              <w:jc w:val="center"/>
              <w:rPr>
                <w:rFonts w:eastAsia="Calibri" w:cs="Times New Roman"/>
                <w:bCs/>
                <w:color w:val="000000"/>
                <w:sz w:val="24"/>
                <w:szCs w:val="24"/>
              </w:rPr>
            </w:pPr>
          </w:p>
        </w:tc>
      </w:tr>
      <w:tr w:rsidR="006D27EC" w:rsidRPr="00B27747" w14:paraId="7F295AC4" w14:textId="77777777" w:rsidTr="001C449B">
        <w:trPr>
          <w:gridAfter w:val="1"/>
          <w:wAfter w:w="8" w:type="dxa"/>
        </w:trPr>
        <w:tc>
          <w:tcPr>
            <w:tcW w:w="568" w:type="dxa"/>
          </w:tcPr>
          <w:p w14:paraId="446C254C"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3DF9D98"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Промывка системы – усилитель рулевого управления</w:t>
            </w:r>
          </w:p>
        </w:tc>
        <w:tc>
          <w:tcPr>
            <w:tcW w:w="1701" w:type="dxa"/>
            <w:gridSpan w:val="2"/>
          </w:tcPr>
          <w:p w14:paraId="34AD808C" w14:textId="1EC84ECD"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133E87C" w14:textId="77777777" w:rsidTr="001C449B">
        <w:trPr>
          <w:gridAfter w:val="1"/>
          <w:wAfter w:w="8" w:type="dxa"/>
        </w:trPr>
        <w:tc>
          <w:tcPr>
            <w:tcW w:w="568" w:type="dxa"/>
          </w:tcPr>
          <w:p w14:paraId="708BFE39"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5A4B5A3"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Рулевой механизм — снятие и установка</w:t>
            </w:r>
          </w:p>
        </w:tc>
        <w:tc>
          <w:tcPr>
            <w:tcW w:w="1701" w:type="dxa"/>
            <w:gridSpan w:val="2"/>
          </w:tcPr>
          <w:p w14:paraId="5AD8FB77" w14:textId="0583E099"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E9AC9AF" w14:textId="77777777" w:rsidTr="001C449B">
        <w:trPr>
          <w:gridAfter w:val="1"/>
          <w:wAfter w:w="8" w:type="dxa"/>
        </w:trPr>
        <w:tc>
          <w:tcPr>
            <w:tcW w:w="568" w:type="dxa"/>
          </w:tcPr>
          <w:p w14:paraId="4F6AB83C"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C2AB1CF"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Рулевая тяга – замена (Одна)</w:t>
            </w:r>
          </w:p>
        </w:tc>
        <w:tc>
          <w:tcPr>
            <w:tcW w:w="1701" w:type="dxa"/>
            <w:gridSpan w:val="2"/>
          </w:tcPr>
          <w:p w14:paraId="1CF42E24" w14:textId="2F4C040E"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FBB63A4" w14:textId="77777777" w:rsidTr="001C449B">
        <w:trPr>
          <w:gridAfter w:val="1"/>
          <w:wAfter w:w="8" w:type="dxa"/>
        </w:trPr>
        <w:tc>
          <w:tcPr>
            <w:tcW w:w="568" w:type="dxa"/>
          </w:tcPr>
          <w:p w14:paraId="733817A9"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9F0AD7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Наконечник рулевой тяги – снятие и установка (Один). Требуется проверка схождения передних колес — это не включается в нормы рабочего времени</w:t>
            </w:r>
          </w:p>
        </w:tc>
        <w:tc>
          <w:tcPr>
            <w:tcW w:w="1701" w:type="dxa"/>
            <w:gridSpan w:val="2"/>
          </w:tcPr>
          <w:p w14:paraId="313BD732" w14:textId="124468F3"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D7622DE" w14:textId="77777777" w:rsidTr="001C449B">
        <w:trPr>
          <w:gridAfter w:val="1"/>
          <w:wAfter w:w="8" w:type="dxa"/>
        </w:trPr>
        <w:tc>
          <w:tcPr>
            <w:tcW w:w="568" w:type="dxa"/>
          </w:tcPr>
          <w:p w14:paraId="32EA798C"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845CA12"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Приводной ремень – насос усилителя рулевого управления – снятие и установка</w:t>
            </w:r>
          </w:p>
        </w:tc>
        <w:tc>
          <w:tcPr>
            <w:tcW w:w="1701" w:type="dxa"/>
            <w:gridSpan w:val="2"/>
          </w:tcPr>
          <w:p w14:paraId="5866090D" w14:textId="657B0047"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3EBEB7F" w14:textId="77777777" w:rsidTr="001C449B">
        <w:trPr>
          <w:gridAfter w:val="1"/>
          <w:wAfter w:w="8" w:type="dxa"/>
        </w:trPr>
        <w:tc>
          <w:tcPr>
            <w:tcW w:w="568" w:type="dxa"/>
          </w:tcPr>
          <w:p w14:paraId="1824951D"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E7933AE"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Шкив – насос усилителя рулевого управления – снятие и установка</w:t>
            </w:r>
          </w:p>
        </w:tc>
        <w:tc>
          <w:tcPr>
            <w:tcW w:w="1701" w:type="dxa"/>
            <w:gridSpan w:val="2"/>
          </w:tcPr>
          <w:p w14:paraId="1AC07241" w14:textId="3AC68101"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B00AB49" w14:textId="77777777" w:rsidTr="001C449B">
        <w:trPr>
          <w:gridAfter w:val="1"/>
          <w:wAfter w:w="8" w:type="dxa"/>
        </w:trPr>
        <w:tc>
          <w:tcPr>
            <w:tcW w:w="568" w:type="dxa"/>
          </w:tcPr>
          <w:p w14:paraId="6CB656B4"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A2922FD"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Насос системы рулевого привода с усилителем — снятие и установка. Включено: время на промывку, если фильтр может быть использован внутри бачка</w:t>
            </w:r>
          </w:p>
        </w:tc>
        <w:tc>
          <w:tcPr>
            <w:tcW w:w="1701" w:type="dxa"/>
            <w:gridSpan w:val="2"/>
          </w:tcPr>
          <w:p w14:paraId="07301776" w14:textId="6C4FDBB4"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1B28B9E" w14:textId="77777777" w:rsidTr="001C449B">
        <w:trPr>
          <w:gridAfter w:val="1"/>
          <w:wAfter w:w="8" w:type="dxa"/>
        </w:trPr>
        <w:tc>
          <w:tcPr>
            <w:tcW w:w="568" w:type="dxa"/>
          </w:tcPr>
          <w:p w14:paraId="43B7E9CF"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1917F52"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Бачок жидкости рулевого привода с усилителем — снятие и установка. Включено: время на промывку, если фильтр может быть использован внутри бачка</w:t>
            </w:r>
          </w:p>
        </w:tc>
        <w:tc>
          <w:tcPr>
            <w:tcW w:w="1701" w:type="dxa"/>
            <w:gridSpan w:val="2"/>
          </w:tcPr>
          <w:p w14:paraId="45CE2D74" w14:textId="4EAC6826"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E03B284" w14:textId="77777777" w:rsidTr="001C449B">
        <w:trPr>
          <w:gridAfter w:val="1"/>
          <w:wAfter w:w="8" w:type="dxa"/>
        </w:trPr>
        <w:tc>
          <w:tcPr>
            <w:tcW w:w="568" w:type="dxa"/>
          </w:tcPr>
          <w:p w14:paraId="09A2EE7D"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AA3ECD4"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Нагнетательная магистраль, идущая от насоса усилителя рулевого управления к рулевому механизму — снятие и установка</w:t>
            </w:r>
          </w:p>
        </w:tc>
        <w:tc>
          <w:tcPr>
            <w:tcW w:w="1701" w:type="dxa"/>
            <w:gridSpan w:val="2"/>
          </w:tcPr>
          <w:p w14:paraId="0DC15C6E" w14:textId="4724590A"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45642A8" w14:textId="77777777" w:rsidTr="001C449B">
        <w:trPr>
          <w:gridAfter w:val="1"/>
          <w:wAfter w:w="8" w:type="dxa"/>
        </w:trPr>
        <w:tc>
          <w:tcPr>
            <w:tcW w:w="568" w:type="dxa"/>
          </w:tcPr>
          <w:p w14:paraId="7EE44186"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5B2AE23"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Рулевое колесо – установка по центру. Требуется проверка схождения передних колес — это не включается в нормы рабочего времени.</w:t>
            </w:r>
          </w:p>
        </w:tc>
        <w:tc>
          <w:tcPr>
            <w:tcW w:w="1701" w:type="dxa"/>
            <w:gridSpan w:val="2"/>
          </w:tcPr>
          <w:p w14:paraId="02CF4352" w14:textId="5878A94D"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A01BEEE" w14:textId="77777777" w:rsidTr="001C449B">
        <w:trPr>
          <w:gridAfter w:val="1"/>
          <w:wAfter w:w="8" w:type="dxa"/>
        </w:trPr>
        <w:tc>
          <w:tcPr>
            <w:tcW w:w="568" w:type="dxa"/>
          </w:tcPr>
          <w:p w14:paraId="5C4804C4"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1EBCCF6"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Рулевое колесо – снятие и установка</w:t>
            </w:r>
          </w:p>
        </w:tc>
        <w:tc>
          <w:tcPr>
            <w:tcW w:w="1701" w:type="dxa"/>
            <w:gridSpan w:val="2"/>
          </w:tcPr>
          <w:p w14:paraId="5E22D993" w14:textId="2803D28E"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003B73E7" w14:textId="77777777" w:rsidTr="001C449B">
        <w:trPr>
          <w:gridAfter w:val="1"/>
          <w:wAfter w:w="8" w:type="dxa"/>
        </w:trPr>
        <w:tc>
          <w:tcPr>
            <w:tcW w:w="568" w:type="dxa"/>
          </w:tcPr>
          <w:p w14:paraId="3006AB32"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tcPr>
          <w:p w14:paraId="0AE26506"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Долив масла в гидроусилитель</w:t>
            </w:r>
          </w:p>
        </w:tc>
        <w:tc>
          <w:tcPr>
            <w:tcW w:w="1701" w:type="dxa"/>
            <w:gridSpan w:val="2"/>
          </w:tcPr>
          <w:p w14:paraId="2A4A5213" w14:textId="35B1546C"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043831C3" w14:textId="77777777" w:rsidTr="001C449B">
        <w:tc>
          <w:tcPr>
            <w:tcW w:w="8661" w:type="dxa"/>
            <w:gridSpan w:val="3"/>
            <w:shd w:val="clear" w:color="auto" w:fill="D0CECE"/>
          </w:tcPr>
          <w:p w14:paraId="03DA25F6" w14:textId="6F008DF8" w:rsidR="006D27EC" w:rsidRPr="00B27747"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62EEF4F4" w14:textId="77777777" w:rsidR="006D27EC" w:rsidRPr="00B27747" w:rsidRDefault="006D27EC" w:rsidP="001C449B">
            <w:pPr>
              <w:spacing w:after="0" w:line="240" w:lineRule="auto"/>
              <w:jc w:val="center"/>
              <w:rPr>
                <w:rFonts w:eastAsia="Calibri" w:cs="Times New Roman"/>
                <w:bCs/>
                <w:color w:val="000000"/>
                <w:sz w:val="24"/>
                <w:szCs w:val="24"/>
              </w:rPr>
            </w:pPr>
          </w:p>
        </w:tc>
      </w:tr>
      <w:tr w:rsidR="006D27EC" w:rsidRPr="00B27747" w14:paraId="2EEDF77E" w14:textId="77777777" w:rsidTr="001C449B">
        <w:trPr>
          <w:gridAfter w:val="1"/>
          <w:wAfter w:w="8" w:type="dxa"/>
        </w:trPr>
        <w:tc>
          <w:tcPr>
            <w:tcW w:w="568" w:type="dxa"/>
          </w:tcPr>
          <w:p w14:paraId="7AD9AF7F"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C2E9B0B"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Внутреннее уплотнение левой полуоси – замена</w:t>
            </w:r>
          </w:p>
        </w:tc>
        <w:tc>
          <w:tcPr>
            <w:tcW w:w="1701" w:type="dxa"/>
            <w:gridSpan w:val="2"/>
          </w:tcPr>
          <w:p w14:paraId="72FEAADE" w14:textId="03536207"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257B8641" w14:textId="77777777" w:rsidTr="001C449B">
        <w:trPr>
          <w:gridAfter w:val="1"/>
          <w:wAfter w:w="8" w:type="dxa"/>
        </w:trPr>
        <w:tc>
          <w:tcPr>
            <w:tcW w:w="568" w:type="dxa"/>
          </w:tcPr>
          <w:p w14:paraId="7A3C6587"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A0FD431"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Внутреннее уплотнение правой полуоси – замена</w:t>
            </w:r>
          </w:p>
        </w:tc>
        <w:tc>
          <w:tcPr>
            <w:tcW w:w="1701" w:type="dxa"/>
            <w:gridSpan w:val="2"/>
          </w:tcPr>
          <w:p w14:paraId="4C4C4839" w14:textId="30E44EA1"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A77B600" w14:textId="77777777" w:rsidTr="001C449B">
        <w:trPr>
          <w:gridAfter w:val="1"/>
          <w:wAfter w:w="8" w:type="dxa"/>
        </w:trPr>
        <w:tc>
          <w:tcPr>
            <w:tcW w:w="568" w:type="dxa"/>
          </w:tcPr>
          <w:p w14:paraId="0EDA3366"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3F283FA"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Левая полуось – снятие и установка</w:t>
            </w:r>
          </w:p>
        </w:tc>
        <w:tc>
          <w:tcPr>
            <w:tcW w:w="1701" w:type="dxa"/>
            <w:gridSpan w:val="2"/>
          </w:tcPr>
          <w:p w14:paraId="69BE094D" w14:textId="41A95726"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184E175" w14:textId="77777777" w:rsidTr="001C449B">
        <w:trPr>
          <w:gridAfter w:val="1"/>
          <w:wAfter w:w="8" w:type="dxa"/>
        </w:trPr>
        <w:tc>
          <w:tcPr>
            <w:tcW w:w="568" w:type="dxa"/>
          </w:tcPr>
          <w:p w14:paraId="1D8DEE7A"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90274F1"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Кулак переднего колеса — замена (с одной стороны). Требуется проверка схождения передних колес — это не включается в нормы рабочего времени.</w:t>
            </w:r>
          </w:p>
        </w:tc>
        <w:tc>
          <w:tcPr>
            <w:tcW w:w="1701" w:type="dxa"/>
            <w:gridSpan w:val="2"/>
          </w:tcPr>
          <w:p w14:paraId="1E4D2B5A" w14:textId="1881236D"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9E96BA8" w14:textId="77777777" w:rsidTr="001C449B">
        <w:trPr>
          <w:gridAfter w:val="1"/>
          <w:wAfter w:w="8" w:type="dxa"/>
        </w:trPr>
        <w:tc>
          <w:tcPr>
            <w:tcW w:w="568" w:type="dxa"/>
          </w:tcPr>
          <w:p w14:paraId="31C9FD1A"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CFF9FBE"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Ступица колеса. Снятие и установка (1 сторона)</w:t>
            </w:r>
          </w:p>
        </w:tc>
        <w:tc>
          <w:tcPr>
            <w:tcW w:w="1701" w:type="dxa"/>
            <w:gridSpan w:val="2"/>
          </w:tcPr>
          <w:p w14:paraId="65A018EF" w14:textId="2D38BF2D"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43535C5" w14:textId="77777777" w:rsidTr="001C449B">
        <w:trPr>
          <w:gridAfter w:val="1"/>
          <w:wAfter w:w="8" w:type="dxa"/>
        </w:trPr>
        <w:tc>
          <w:tcPr>
            <w:tcW w:w="568" w:type="dxa"/>
          </w:tcPr>
          <w:p w14:paraId="1AD3D5EA"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BC2293B"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Подшипник переднего колеса – замена (с одной стороны)</w:t>
            </w:r>
          </w:p>
        </w:tc>
        <w:tc>
          <w:tcPr>
            <w:tcW w:w="1701" w:type="dxa"/>
            <w:gridSpan w:val="2"/>
          </w:tcPr>
          <w:p w14:paraId="72B49140" w14:textId="750AEC20"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2703495B" w14:textId="77777777" w:rsidTr="001C449B">
        <w:trPr>
          <w:gridAfter w:val="1"/>
          <w:wAfter w:w="8" w:type="dxa"/>
        </w:trPr>
        <w:tc>
          <w:tcPr>
            <w:tcW w:w="568" w:type="dxa"/>
          </w:tcPr>
          <w:p w14:paraId="585C813C"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FD6BD40"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Шпилька переднего колеса – замена (Одна)</w:t>
            </w:r>
          </w:p>
        </w:tc>
        <w:tc>
          <w:tcPr>
            <w:tcW w:w="1701" w:type="dxa"/>
            <w:gridSpan w:val="2"/>
          </w:tcPr>
          <w:p w14:paraId="1C273404" w14:textId="3F116C1B"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831454C" w14:textId="77777777" w:rsidTr="001C449B">
        <w:trPr>
          <w:gridAfter w:val="1"/>
          <w:wAfter w:w="8" w:type="dxa"/>
        </w:trPr>
        <w:tc>
          <w:tcPr>
            <w:tcW w:w="568" w:type="dxa"/>
          </w:tcPr>
          <w:p w14:paraId="442201F9"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7B28618"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Шпилька переднего колеса – замена (Все)</w:t>
            </w:r>
          </w:p>
        </w:tc>
        <w:tc>
          <w:tcPr>
            <w:tcW w:w="1701" w:type="dxa"/>
            <w:gridSpan w:val="2"/>
          </w:tcPr>
          <w:p w14:paraId="46CF425A" w14:textId="1A6D119E"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035FFC33" w14:textId="77777777" w:rsidTr="001C449B">
        <w:trPr>
          <w:gridAfter w:val="1"/>
          <w:wAfter w:w="8" w:type="dxa"/>
        </w:trPr>
        <w:tc>
          <w:tcPr>
            <w:tcW w:w="568" w:type="dxa"/>
          </w:tcPr>
          <w:p w14:paraId="353C3CD7"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2F6E1D7"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Амортизатор в сборе, передние — снятие и установка (Один).</w:t>
            </w:r>
          </w:p>
        </w:tc>
        <w:tc>
          <w:tcPr>
            <w:tcW w:w="1701" w:type="dxa"/>
            <w:gridSpan w:val="2"/>
          </w:tcPr>
          <w:p w14:paraId="3442D7DD" w14:textId="65498AA6"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826BD2E" w14:textId="77777777" w:rsidTr="001C449B">
        <w:tc>
          <w:tcPr>
            <w:tcW w:w="8661" w:type="dxa"/>
            <w:gridSpan w:val="3"/>
            <w:shd w:val="clear" w:color="auto" w:fill="D0CECE"/>
          </w:tcPr>
          <w:p w14:paraId="145AEBE0" w14:textId="5159019B" w:rsidR="006D27EC" w:rsidRPr="00B27747"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7F179E74" w14:textId="77777777" w:rsidR="006D27EC" w:rsidRPr="00B27747" w:rsidRDefault="006D27EC" w:rsidP="001C449B">
            <w:pPr>
              <w:spacing w:after="0" w:line="240" w:lineRule="auto"/>
              <w:jc w:val="center"/>
              <w:rPr>
                <w:rFonts w:eastAsia="Calibri" w:cs="Times New Roman"/>
                <w:bCs/>
                <w:color w:val="000000"/>
                <w:sz w:val="24"/>
                <w:szCs w:val="24"/>
              </w:rPr>
            </w:pPr>
          </w:p>
        </w:tc>
      </w:tr>
      <w:tr w:rsidR="006D27EC" w:rsidRPr="00B27747" w14:paraId="44948CF7" w14:textId="77777777" w:rsidTr="001C449B">
        <w:trPr>
          <w:gridAfter w:val="1"/>
          <w:wAfter w:w="8" w:type="dxa"/>
        </w:trPr>
        <w:tc>
          <w:tcPr>
            <w:tcW w:w="568" w:type="dxa"/>
          </w:tcPr>
          <w:p w14:paraId="11345D10"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0E2F001"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Мост в сборе, задний. Снятие и установка (снятие заднего моста без подвески). Включает прокачку тормозов</w:t>
            </w:r>
          </w:p>
        </w:tc>
        <w:tc>
          <w:tcPr>
            <w:tcW w:w="1701" w:type="dxa"/>
            <w:gridSpan w:val="2"/>
          </w:tcPr>
          <w:p w14:paraId="3D1E0AE3" w14:textId="5E9F8873"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E1E9DBD" w14:textId="77777777" w:rsidTr="001C449B">
        <w:trPr>
          <w:gridAfter w:val="1"/>
          <w:wAfter w:w="8" w:type="dxa"/>
        </w:trPr>
        <w:tc>
          <w:tcPr>
            <w:tcW w:w="568" w:type="dxa"/>
          </w:tcPr>
          <w:p w14:paraId="11F0CC28"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DD4C7A3"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Установить все съемные элементы на новый задний мост (задний мост снят). Не включает: снятие и установку заднего моста</w:t>
            </w:r>
          </w:p>
        </w:tc>
        <w:tc>
          <w:tcPr>
            <w:tcW w:w="1701" w:type="dxa"/>
            <w:gridSpan w:val="2"/>
          </w:tcPr>
          <w:p w14:paraId="46FB9F64" w14:textId="29428842"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E22F94F" w14:textId="77777777" w:rsidTr="001C449B">
        <w:trPr>
          <w:gridAfter w:val="1"/>
          <w:wAfter w:w="8" w:type="dxa"/>
        </w:trPr>
        <w:tc>
          <w:tcPr>
            <w:tcW w:w="568" w:type="dxa"/>
          </w:tcPr>
          <w:p w14:paraId="37963068"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7CBC9F8"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Ступица колеса – задняя – замена (с одной стороны)</w:t>
            </w:r>
          </w:p>
        </w:tc>
        <w:tc>
          <w:tcPr>
            <w:tcW w:w="1701" w:type="dxa"/>
            <w:gridSpan w:val="2"/>
          </w:tcPr>
          <w:p w14:paraId="000FEDD0" w14:textId="787215B4"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7F0D420" w14:textId="77777777" w:rsidTr="001C449B">
        <w:trPr>
          <w:gridAfter w:val="1"/>
          <w:wAfter w:w="8" w:type="dxa"/>
        </w:trPr>
        <w:tc>
          <w:tcPr>
            <w:tcW w:w="568" w:type="dxa"/>
          </w:tcPr>
          <w:p w14:paraId="1EC3471C"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48BC494"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Подшипник заднего колеса – замена (с одной стороны)</w:t>
            </w:r>
          </w:p>
        </w:tc>
        <w:tc>
          <w:tcPr>
            <w:tcW w:w="1701" w:type="dxa"/>
            <w:gridSpan w:val="2"/>
          </w:tcPr>
          <w:p w14:paraId="41013F93" w14:textId="4BB79067"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ECBD18B" w14:textId="77777777" w:rsidTr="001C449B">
        <w:trPr>
          <w:gridAfter w:val="1"/>
          <w:wAfter w:w="8" w:type="dxa"/>
        </w:trPr>
        <w:tc>
          <w:tcPr>
            <w:tcW w:w="568" w:type="dxa"/>
          </w:tcPr>
          <w:p w14:paraId="1D06B4C8"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5521860"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Радиальное уплотнение задней ступицы – замена (с одной стороны)</w:t>
            </w:r>
          </w:p>
        </w:tc>
        <w:tc>
          <w:tcPr>
            <w:tcW w:w="1701" w:type="dxa"/>
            <w:gridSpan w:val="2"/>
          </w:tcPr>
          <w:p w14:paraId="597DEBCC" w14:textId="5C2B9C8D"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A89AC6D" w14:textId="77777777" w:rsidTr="001C449B">
        <w:trPr>
          <w:gridAfter w:val="1"/>
          <w:wAfter w:w="8" w:type="dxa"/>
        </w:trPr>
        <w:tc>
          <w:tcPr>
            <w:tcW w:w="568" w:type="dxa"/>
          </w:tcPr>
          <w:p w14:paraId="7C329291"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B2DB30C"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Шпильки заднего колеса – замена (с одной стороны). (Включены работы по снятию и установке ступицы, тормозного диска/барабана, колодок)</w:t>
            </w:r>
          </w:p>
        </w:tc>
        <w:tc>
          <w:tcPr>
            <w:tcW w:w="1701" w:type="dxa"/>
            <w:gridSpan w:val="2"/>
          </w:tcPr>
          <w:p w14:paraId="633A9C43" w14:textId="1021C4F6"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348701C" w14:textId="77777777" w:rsidTr="001C449B">
        <w:trPr>
          <w:gridAfter w:val="1"/>
          <w:wAfter w:w="8" w:type="dxa"/>
        </w:trPr>
        <w:tc>
          <w:tcPr>
            <w:tcW w:w="568" w:type="dxa"/>
          </w:tcPr>
          <w:p w14:paraId="6EA8B5A0"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94CA7C5"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Карданный вал – снятие и установка</w:t>
            </w:r>
          </w:p>
        </w:tc>
        <w:tc>
          <w:tcPr>
            <w:tcW w:w="1701" w:type="dxa"/>
            <w:gridSpan w:val="2"/>
          </w:tcPr>
          <w:p w14:paraId="6CCD1917" w14:textId="7A8DCEE1"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A66D15B" w14:textId="77777777" w:rsidTr="001C449B">
        <w:trPr>
          <w:gridAfter w:val="1"/>
          <w:wAfter w:w="8" w:type="dxa"/>
        </w:trPr>
        <w:tc>
          <w:tcPr>
            <w:tcW w:w="568" w:type="dxa"/>
          </w:tcPr>
          <w:p w14:paraId="5D019340"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07AD71E"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Сайлент-блок – задний – задняя рессора – замена (с одной стороны)</w:t>
            </w:r>
          </w:p>
        </w:tc>
        <w:tc>
          <w:tcPr>
            <w:tcW w:w="1701" w:type="dxa"/>
            <w:gridSpan w:val="2"/>
          </w:tcPr>
          <w:p w14:paraId="239B5DB6" w14:textId="2D4692D0"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F4FD04C" w14:textId="77777777" w:rsidTr="001C449B">
        <w:trPr>
          <w:gridAfter w:val="1"/>
          <w:wAfter w:w="8" w:type="dxa"/>
        </w:trPr>
        <w:tc>
          <w:tcPr>
            <w:tcW w:w="568" w:type="dxa"/>
          </w:tcPr>
          <w:p w14:paraId="757A5969"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1C50AAD"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Сайлент-блок – передний – задняя рессора – замена (с одной стороны)</w:t>
            </w:r>
          </w:p>
        </w:tc>
        <w:tc>
          <w:tcPr>
            <w:tcW w:w="1701" w:type="dxa"/>
            <w:gridSpan w:val="2"/>
          </w:tcPr>
          <w:p w14:paraId="2F3780AA" w14:textId="077AFFD2"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F2A6D26" w14:textId="77777777" w:rsidTr="001C449B">
        <w:trPr>
          <w:gridAfter w:val="1"/>
          <w:wAfter w:w="8" w:type="dxa"/>
        </w:trPr>
        <w:tc>
          <w:tcPr>
            <w:tcW w:w="568" w:type="dxa"/>
          </w:tcPr>
          <w:p w14:paraId="33F6EBF2"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2C671F7"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Задний амортизатор – снятие и установка (Один)</w:t>
            </w:r>
          </w:p>
        </w:tc>
        <w:tc>
          <w:tcPr>
            <w:tcW w:w="1701" w:type="dxa"/>
            <w:gridSpan w:val="2"/>
          </w:tcPr>
          <w:p w14:paraId="320EDC69" w14:textId="14B4CEFE"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72AF0DA" w14:textId="77777777" w:rsidTr="001C449B">
        <w:trPr>
          <w:gridAfter w:val="1"/>
          <w:wAfter w:w="8" w:type="dxa"/>
        </w:trPr>
        <w:tc>
          <w:tcPr>
            <w:tcW w:w="568" w:type="dxa"/>
          </w:tcPr>
          <w:p w14:paraId="19AA562D"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6B8AA21"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Долив масла в задний мост (включает замену прокладки задней крышки)</w:t>
            </w:r>
          </w:p>
        </w:tc>
        <w:tc>
          <w:tcPr>
            <w:tcW w:w="1701" w:type="dxa"/>
            <w:gridSpan w:val="2"/>
          </w:tcPr>
          <w:p w14:paraId="65638D27" w14:textId="7775A67C"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D83D275" w14:textId="77777777" w:rsidTr="001C449B">
        <w:tc>
          <w:tcPr>
            <w:tcW w:w="8661" w:type="dxa"/>
            <w:gridSpan w:val="3"/>
            <w:shd w:val="clear" w:color="auto" w:fill="D0CECE"/>
          </w:tcPr>
          <w:p w14:paraId="0566B351" w14:textId="7780D66F" w:rsidR="006D27EC" w:rsidRPr="00B27747"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4FF9CEEA" w14:textId="77777777" w:rsidR="006D27EC" w:rsidRPr="00B27747" w:rsidRDefault="006D27EC" w:rsidP="001C449B">
            <w:pPr>
              <w:spacing w:after="0" w:line="240" w:lineRule="auto"/>
              <w:jc w:val="center"/>
              <w:rPr>
                <w:rFonts w:eastAsia="Calibri" w:cs="Times New Roman"/>
                <w:bCs/>
                <w:color w:val="000000"/>
                <w:sz w:val="24"/>
                <w:szCs w:val="24"/>
              </w:rPr>
            </w:pPr>
          </w:p>
        </w:tc>
      </w:tr>
      <w:tr w:rsidR="006D27EC" w:rsidRPr="00B27747" w14:paraId="50C1C292" w14:textId="77777777" w:rsidTr="001C449B">
        <w:trPr>
          <w:gridAfter w:val="1"/>
          <w:wAfter w:w="8" w:type="dxa"/>
        </w:trPr>
        <w:tc>
          <w:tcPr>
            <w:tcW w:w="568" w:type="dxa"/>
          </w:tcPr>
          <w:p w14:paraId="052D981E"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131608F"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Коробка передач — снятие и установка. Не включает проверку схождения передних колес.</w:t>
            </w:r>
          </w:p>
        </w:tc>
        <w:tc>
          <w:tcPr>
            <w:tcW w:w="1701" w:type="dxa"/>
            <w:gridSpan w:val="2"/>
          </w:tcPr>
          <w:p w14:paraId="1E52277E" w14:textId="24AF560A"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8561762" w14:textId="77777777" w:rsidTr="001C449B">
        <w:trPr>
          <w:gridAfter w:val="1"/>
          <w:wAfter w:w="8" w:type="dxa"/>
        </w:trPr>
        <w:tc>
          <w:tcPr>
            <w:tcW w:w="568" w:type="dxa"/>
          </w:tcPr>
          <w:p w14:paraId="345244EA"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center"/>
          </w:tcPr>
          <w:p w14:paraId="532A91BC"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Коробка передач МКПП – ремонт (КПП снята)</w:t>
            </w:r>
          </w:p>
        </w:tc>
        <w:tc>
          <w:tcPr>
            <w:tcW w:w="1701" w:type="dxa"/>
            <w:gridSpan w:val="2"/>
          </w:tcPr>
          <w:p w14:paraId="2325B323" w14:textId="75847EE4"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29E0EA4D" w14:textId="77777777" w:rsidTr="001C449B">
        <w:trPr>
          <w:gridAfter w:val="1"/>
          <w:wAfter w:w="8" w:type="dxa"/>
        </w:trPr>
        <w:tc>
          <w:tcPr>
            <w:tcW w:w="568" w:type="dxa"/>
          </w:tcPr>
          <w:p w14:paraId="19CC0A5B"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3B6135C"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Долив масла в КПП АКПП</w:t>
            </w:r>
          </w:p>
        </w:tc>
        <w:tc>
          <w:tcPr>
            <w:tcW w:w="1701" w:type="dxa"/>
            <w:gridSpan w:val="2"/>
          </w:tcPr>
          <w:p w14:paraId="3B118325" w14:textId="7704F90B"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24773858" w14:textId="77777777" w:rsidTr="001C449B">
        <w:tc>
          <w:tcPr>
            <w:tcW w:w="8661" w:type="dxa"/>
            <w:gridSpan w:val="3"/>
            <w:shd w:val="clear" w:color="auto" w:fill="D0CECE"/>
          </w:tcPr>
          <w:p w14:paraId="348946DE" w14:textId="14D323E5" w:rsidR="006D27EC" w:rsidRPr="00B27747"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117083A6" w14:textId="77777777" w:rsidR="006D27EC" w:rsidRPr="00B27747" w:rsidRDefault="006D27EC" w:rsidP="001C449B">
            <w:pPr>
              <w:spacing w:after="0" w:line="240" w:lineRule="auto"/>
              <w:jc w:val="center"/>
              <w:rPr>
                <w:rFonts w:eastAsia="Calibri" w:cs="Times New Roman"/>
                <w:bCs/>
                <w:color w:val="000000"/>
                <w:sz w:val="24"/>
                <w:szCs w:val="24"/>
              </w:rPr>
            </w:pPr>
          </w:p>
        </w:tc>
      </w:tr>
      <w:tr w:rsidR="006D27EC" w:rsidRPr="00B27747" w14:paraId="048CF9C5" w14:textId="77777777" w:rsidTr="001C449B">
        <w:trPr>
          <w:gridAfter w:val="1"/>
          <w:wAfter w:w="8" w:type="dxa"/>
          <w:trHeight w:val="257"/>
        </w:trPr>
        <w:tc>
          <w:tcPr>
            <w:tcW w:w="568" w:type="dxa"/>
          </w:tcPr>
          <w:p w14:paraId="0CB954EC"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CFBAA1E"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Компрессия в двигателе – проверка. Включает прогрев двигателя</w:t>
            </w:r>
          </w:p>
        </w:tc>
        <w:tc>
          <w:tcPr>
            <w:tcW w:w="1701" w:type="dxa"/>
            <w:gridSpan w:val="2"/>
          </w:tcPr>
          <w:p w14:paraId="1DBA0636" w14:textId="0314B647"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A4BE59D" w14:textId="77777777" w:rsidTr="001C449B">
        <w:trPr>
          <w:gridAfter w:val="1"/>
          <w:wAfter w:w="8" w:type="dxa"/>
        </w:trPr>
        <w:tc>
          <w:tcPr>
            <w:tcW w:w="568" w:type="dxa"/>
          </w:tcPr>
          <w:p w14:paraId="2F56BE3A"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DCC91BC"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Давление масла – двигатель – проверка. Включает прогрев двигателя</w:t>
            </w:r>
          </w:p>
        </w:tc>
        <w:tc>
          <w:tcPr>
            <w:tcW w:w="1701" w:type="dxa"/>
            <w:gridSpan w:val="2"/>
          </w:tcPr>
          <w:p w14:paraId="1BFFAAE5" w14:textId="4CA16A1B"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97BC0B4" w14:textId="77777777" w:rsidTr="001C449B">
        <w:trPr>
          <w:gridAfter w:val="1"/>
          <w:wAfter w:w="8" w:type="dxa"/>
        </w:trPr>
        <w:tc>
          <w:tcPr>
            <w:tcW w:w="568" w:type="dxa"/>
          </w:tcPr>
          <w:p w14:paraId="0CB48A63"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52D9CFC"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Двигатель и коробка передач — снятие и установка.</w:t>
            </w:r>
          </w:p>
        </w:tc>
        <w:tc>
          <w:tcPr>
            <w:tcW w:w="1701" w:type="dxa"/>
            <w:gridSpan w:val="2"/>
          </w:tcPr>
          <w:p w14:paraId="41EC18AF" w14:textId="67705D02"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BA4B88C" w14:textId="77777777" w:rsidTr="001C449B">
        <w:trPr>
          <w:gridAfter w:val="1"/>
          <w:wAfter w:w="8" w:type="dxa"/>
        </w:trPr>
        <w:tc>
          <w:tcPr>
            <w:tcW w:w="568" w:type="dxa"/>
          </w:tcPr>
          <w:p w14:paraId="3B9C65AD"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9F55EBB"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Блок цилиндров (короткий блок) – замена (двигатель снят)</w:t>
            </w:r>
          </w:p>
        </w:tc>
        <w:tc>
          <w:tcPr>
            <w:tcW w:w="1701" w:type="dxa"/>
            <w:gridSpan w:val="2"/>
          </w:tcPr>
          <w:p w14:paraId="554037AD" w14:textId="5CAD0658"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11D9C5E" w14:textId="77777777" w:rsidTr="001C449B">
        <w:trPr>
          <w:gridAfter w:val="1"/>
          <w:wAfter w:w="8" w:type="dxa"/>
        </w:trPr>
        <w:tc>
          <w:tcPr>
            <w:tcW w:w="568" w:type="dxa"/>
          </w:tcPr>
          <w:p w14:paraId="19489E64"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1F11967"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Установка навесного оборудования на сервисный двигатель (двигатель снят). Не включает отсоединение от двигателя коробки передач в блоке с ведущим мостом</w:t>
            </w:r>
          </w:p>
        </w:tc>
        <w:tc>
          <w:tcPr>
            <w:tcW w:w="1701" w:type="dxa"/>
            <w:gridSpan w:val="2"/>
          </w:tcPr>
          <w:p w14:paraId="69684B4C" w14:textId="74D93808"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DFF90ED" w14:textId="77777777" w:rsidTr="001C449B">
        <w:trPr>
          <w:gridAfter w:val="1"/>
          <w:wAfter w:w="8" w:type="dxa"/>
        </w:trPr>
        <w:tc>
          <w:tcPr>
            <w:tcW w:w="568" w:type="dxa"/>
          </w:tcPr>
          <w:p w14:paraId="4804A25B"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4D55F96"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Клапанная крышка головки цилиндров – снятие и установка (Одна)</w:t>
            </w:r>
          </w:p>
        </w:tc>
        <w:tc>
          <w:tcPr>
            <w:tcW w:w="1701" w:type="dxa"/>
            <w:gridSpan w:val="2"/>
          </w:tcPr>
          <w:p w14:paraId="38C0F83A" w14:textId="4C47717C"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2B6A255D" w14:textId="77777777" w:rsidTr="001C449B">
        <w:trPr>
          <w:gridAfter w:val="1"/>
          <w:wAfter w:w="8" w:type="dxa"/>
        </w:trPr>
        <w:tc>
          <w:tcPr>
            <w:tcW w:w="568" w:type="dxa"/>
          </w:tcPr>
          <w:p w14:paraId="3067B55B"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5A5350F"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Передняя крышка двигателя – снятие и установка (сопутствующие работы включены)</w:t>
            </w:r>
          </w:p>
        </w:tc>
        <w:tc>
          <w:tcPr>
            <w:tcW w:w="1701" w:type="dxa"/>
            <w:gridSpan w:val="2"/>
          </w:tcPr>
          <w:p w14:paraId="7DF1417C" w14:textId="6BD96F25"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37AB1C2" w14:textId="77777777" w:rsidTr="001C449B">
        <w:trPr>
          <w:gridAfter w:val="1"/>
          <w:wAfter w:w="8" w:type="dxa"/>
        </w:trPr>
        <w:tc>
          <w:tcPr>
            <w:tcW w:w="568" w:type="dxa"/>
          </w:tcPr>
          <w:p w14:paraId="2228293E"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9C2FBCC"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Масляный поддон – снятие и установка</w:t>
            </w:r>
          </w:p>
        </w:tc>
        <w:tc>
          <w:tcPr>
            <w:tcW w:w="1701" w:type="dxa"/>
            <w:gridSpan w:val="2"/>
          </w:tcPr>
          <w:p w14:paraId="4842BDDD" w14:textId="0F89DB20"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01C07DBE" w14:textId="77777777" w:rsidTr="001C449B">
        <w:trPr>
          <w:gridAfter w:val="1"/>
          <w:wAfter w:w="8" w:type="dxa"/>
        </w:trPr>
        <w:tc>
          <w:tcPr>
            <w:tcW w:w="568" w:type="dxa"/>
          </w:tcPr>
          <w:p w14:paraId="55023D96"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20182BA"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Головка блока цилиндров — снятие и установка. Включает время на замену масла и фильтра</w:t>
            </w:r>
          </w:p>
        </w:tc>
        <w:tc>
          <w:tcPr>
            <w:tcW w:w="1701" w:type="dxa"/>
            <w:gridSpan w:val="2"/>
          </w:tcPr>
          <w:p w14:paraId="1F00EE3E" w14:textId="36A817B1"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E3ED8F6" w14:textId="77777777" w:rsidTr="001C449B">
        <w:trPr>
          <w:gridAfter w:val="1"/>
          <w:wAfter w:w="8" w:type="dxa"/>
        </w:trPr>
        <w:tc>
          <w:tcPr>
            <w:tcW w:w="568" w:type="dxa"/>
          </w:tcPr>
          <w:p w14:paraId="50A4A4DC"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75566A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Головка блока цилиндров — ремонт</w:t>
            </w:r>
          </w:p>
        </w:tc>
        <w:tc>
          <w:tcPr>
            <w:tcW w:w="1701" w:type="dxa"/>
            <w:gridSpan w:val="2"/>
          </w:tcPr>
          <w:p w14:paraId="025050F8" w14:textId="69A1BC90"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2E33A2DB" w14:textId="77777777" w:rsidTr="001C449B">
        <w:trPr>
          <w:gridAfter w:val="1"/>
          <w:wAfter w:w="8" w:type="dxa"/>
        </w:trPr>
        <w:tc>
          <w:tcPr>
            <w:tcW w:w="568" w:type="dxa"/>
          </w:tcPr>
          <w:p w14:paraId="2C164F48"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EEC3593"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Головка цилиндров – замена (новая головка цилиндров, поставленная с клапанами). Головка цилиндров снята</w:t>
            </w:r>
          </w:p>
        </w:tc>
        <w:tc>
          <w:tcPr>
            <w:tcW w:w="1701" w:type="dxa"/>
            <w:gridSpan w:val="2"/>
          </w:tcPr>
          <w:p w14:paraId="76D03FFC" w14:textId="7CCBC34A"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03374278" w14:textId="77777777" w:rsidTr="001C449B">
        <w:trPr>
          <w:gridAfter w:val="1"/>
          <w:wAfter w:w="8" w:type="dxa"/>
        </w:trPr>
        <w:tc>
          <w:tcPr>
            <w:tcW w:w="568" w:type="dxa"/>
          </w:tcPr>
          <w:p w14:paraId="0DFB6C3A" w14:textId="77777777" w:rsidR="006D27EC" w:rsidRPr="00B27747" w:rsidRDefault="006D27EC" w:rsidP="001C449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0173972F"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Впускной коллектор – снятие и установка</w:t>
            </w:r>
          </w:p>
        </w:tc>
        <w:tc>
          <w:tcPr>
            <w:tcW w:w="1701" w:type="dxa"/>
            <w:gridSpan w:val="2"/>
          </w:tcPr>
          <w:p w14:paraId="4A7B9CB2" w14:textId="300FEC10"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E3809EF" w14:textId="77777777" w:rsidTr="001C449B">
        <w:trPr>
          <w:gridAfter w:val="1"/>
          <w:wAfter w:w="8" w:type="dxa"/>
        </w:trPr>
        <w:tc>
          <w:tcPr>
            <w:tcW w:w="568" w:type="dxa"/>
          </w:tcPr>
          <w:p w14:paraId="79FDA073"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2015817"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Выпускной коллектор – снятие и установка</w:t>
            </w:r>
          </w:p>
        </w:tc>
        <w:tc>
          <w:tcPr>
            <w:tcW w:w="1701" w:type="dxa"/>
            <w:gridSpan w:val="2"/>
          </w:tcPr>
          <w:p w14:paraId="589D1B95" w14:textId="6DDFF727"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28832802" w14:textId="77777777" w:rsidTr="001C449B">
        <w:trPr>
          <w:gridAfter w:val="1"/>
          <w:wAfter w:w="8" w:type="dxa"/>
        </w:trPr>
        <w:tc>
          <w:tcPr>
            <w:tcW w:w="568" w:type="dxa"/>
          </w:tcPr>
          <w:p w14:paraId="66E1D164"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02AD2AE"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Датчик температуры охлаждающей жидкости двигателя (ЕСТ) – снятие и установка</w:t>
            </w:r>
          </w:p>
        </w:tc>
        <w:tc>
          <w:tcPr>
            <w:tcW w:w="1701" w:type="dxa"/>
            <w:gridSpan w:val="2"/>
          </w:tcPr>
          <w:p w14:paraId="05E11F87" w14:textId="44198F19"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76C48A0" w14:textId="77777777" w:rsidTr="001C449B">
        <w:trPr>
          <w:gridAfter w:val="1"/>
          <w:wAfter w:w="8" w:type="dxa"/>
        </w:trPr>
        <w:tc>
          <w:tcPr>
            <w:tcW w:w="568" w:type="dxa"/>
          </w:tcPr>
          <w:p w14:paraId="4AA28BC9"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8D97460"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Сальник коленчатого вала – передний – замена (сопутствующие работы включены)</w:t>
            </w:r>
          </w:p>
        </w:tc>
        <w:tc>
          <w:tcPr>
            <w:tcW w:w="1701" w:type="dxa"/>
            <w:gridSpan w:val="2"/>
          </w:tcPr>
          <w:p w14:paraId="29525AA6" w14:textId="23939CB5"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8AF96DF" w14:textId="77777777" w:rsidTr="001C449B">
        <w:trPr>
          <w:gridAfter w:val="1"/>
          <w:wAfter w:w="8" w:type="dxa"/>
        </w:trPr>
        <w:tc>
          <w:tcPr>
            <w:tcW w:w="568" w:type="dxa"/>
          </w:tcPr>
          <w:p w14:paraId="702B1669"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007B6C0"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Сальник коленчатого вала – задний – замена (КПП снята)</w:t>
            </w:r>
          </w:p>
        </w:tc>
        <w:tc>
          <w:tcPr>
            <w:tcW w:w="1701" w:type="dxa"/>
            <w:gridSpan w:val="2"/>
          </w:tcPr>
          <w:p w14:paraId="02FAC04A" w14:textId="70EF916F"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32CC2DC" w14:textId="77777777" w:rsidTr="001C449B">
        <w:trPr>
          <w:gridAfter w:val="1"/>
          <w:wAfter w:w="8" w:type="dxa"/>
        </w:trPr>
        <w:tc>
          <w:tcPr>
            <w:tcW w:w="568" w:type="dxa"/>
          </w:tcPr>
          <w:p w14:paraId="333BC780"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76145DB" w14:textId="77777777" w:rsidR="006D27EC" w:rsidRPr="00B27747" w:rsidRDefault="006D27EC" w:rsidP="001C449B">
            <w:pPr>
              <w:spacing w:after="0" w:line="240" w:lineRule="auto"/>
              <w:rPr>
                <w:rFonts w:eastAsia="Calibri" w:cs="Times New Roman"/>
                <w:sz w:val="24"/>
                <w:szCs w:val="24"/>
              </w:rPr>
            </w:pPr>
            <w:proofErr w:type="spellStart"/>
            <w:r w:rsidRPr="00B27747">
              <w:rPr>
                <w:rFonts w:eastAsia="Calibri" w:cs="Times New Roman"/>
                <w:color w:val="000000"/>
                <w:sz w:val="24"/>
                <w:szCs w:val="24"/>
              </w:rPr>
              <w:t>Натяжитель</w:t>
            </w:r>
            <w:proofErr w:type="spellEnd"/>
            <w:r w:rsidRPr="00B27747">
              <w:rPr>
                <w:rFonts w:eastAsia="Calibri" w:cs="Times New Roman"/>
                <w:color w:val="000000"/>
                <w:sz w:val="24"/>
                <w:szCs w:val="24"/>
              </w:rPr>
              <w:t xml:space="preserve"> ремня привода навесных агрегатов – снятие и установка</w:t>
            </w:r>
          </w:p>
        </w:tc>
        <w:tc>
          <w:tcPr>
            <w:tcW w:w="1701" w:type="dxa"/>
            <w:gridSpan w:val="2"/>
          </w:tcPr>
          <w:p w14:paraId="09C1998F" w14:textId="31AB4CAE"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DA6C017" w14:textId="77777777" w:rsidTr="001C449B">
        <w:trPr>
          <w:gridAfter w:val="1"/>
          <w:wAfter w:w="8" w:type="dxa"/>
        </w:trPr>
        <w:tc>
          <w:tcPr>
            <w:tcW w:w="568" w:type="dxa"/>
          </w:tcPr>
          <w:p w14:paraId="473C6FCD"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499EB4E"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Шкив коленчатого вала – снятие и установка</w:t>
            </w:r>
          </w:p>
        </w:tc>
        <w:tc>
          <w:tcPr>
            <w:tcW w:w="1701" w:type="dxa"/>
            <w:gridSpan w:val="2"/>
          </w:tcPr>
          <w:p w14:paraId="4FE4F563" w14:textId="13A984B5"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F792826" w14:textId="77777777" w:rsidTr="001C449B">
        <w:trPr>
          <w:gridAfter w:val="1"/>
          <w:wAfter w:w="8" w:type="dxa"/>
        </w:trPr>
        <w:tc>
          <w:tcPr>
            <w:tcW w:w="568" w:type="dxa"/>
          </w:tcPr>
          <w:p w14:paraId="21240621"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E0BD64F"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Масляный насос — снятие и установка. Включает время на замену масла и масляного фильтра</w:t>
            </w:r>
          </w:p>
        </w:tc>
        <w:tc>
          <w:tcPr>
            <w:tcW w:w="1701" w:type="dxa"/>
            <w:gridSpan w:val="2"/>
          </w:tcPr>
          <w:p w14:paraId="272988FD" w14:textId="6954D0E5"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93FB884" w14:textId="77777777" w:rsidTr="001C449B">
        <w:trPr>
          <w:gridAfter w:val="1"/>
          <w:wAfter w:w="8" w:type="dxa"/>
        </w:trPr>
        <w:tc>
          <w:tcPr>
            <w:tcW w:w="568" w:type="dxa"/>
          </w:tcPr>
          <w:p w14:paraId="66063CA1"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850CC06"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Моторное масло и масляный фильтр – замена</w:t>
            </w:r>
          </w:p>
        </w:tc>
        <w:tc>
          <w:tcPr>
            <w:tcW w:w="1701" w:type="dxa"/>
            <w:gridSpan w:val="2"/>
          </w:tcPr>
          <w:p w14:paraId="6EAFCC5B" w14:textId="75DEC36B"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3F40264" w14:textId="77777777" w:rsidTr="001C449B">
        <w:trPr>
          <w:gridAfter w:val="1"/>
          <w:wAfter w:w="8" w:type="dxa"/>
        </w:trPr>
        <w:tc>
          <w:tcPr>
            <w:tcW w:w="568" w:type="dxa"/>
          </w:tcPr>
          <w:p w14:paraId="4C968ABA"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654D531"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Левая передняя опора двигателя – снятие и установка</w:t>
            </w:r>
          </w:p>
        </w:tc>
        <w:tc>
          <w:tcPr>
            <w:tcW w:w="1701" w:type="dxa"/>
            <w:gridSpan w:val="2"/>
          </w:tcPr>
          <w:p w14:paraId="3F83878D" w14:textId="7DFBE517"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3E3478AE" w14:textId="77777777" w:rsidTr="001C449B">
        <w:trPr>
          <w:gridAfter w:val="1"/>
          <w:wAfter w:w="8" w:type="dxa"/>
        </w:trPr>
        <w:tc>
          <w:tcPr>
            <w:tcW w:w="568" w:type="dxa"/>
          </w:tcPr>
          <w:p w14:paraId="330C8BD3"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35CDACC"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Правая передняя опора двигателя – снятие и установка</w:t>
            </w:r>
          </w:p>
        </w:tc>
        <w:tc>
          <w:tcPr>
            <w:tcW w:w="1701" w:type="dxa"/>
            <w:gridSpan w:val="2"/>
          </w:tcPr>
          <w:p w14:paraId="1C427FFB" w14:textId="4390A20F"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1681864" w14:textId="77777777" w:rsidTr="001C449B">
        <w:trPr>
          <w:gridAfter w:val="1"/>
          <w:wAfter w:w="8" w:type="dxa"/>
        </w:trPr>
        <w:tc>
          <w:tcPr>
            <w:tcW w:w="568" w:type="dxa"/>
          </w:tcPr>
          <w:p w14:paraId="7E068366"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AEBD83D"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Задняя опора двигателя – снятие и установка (Одна)</w:t>
            </w:r>
          </w:p>
        </w:tc>
        <w:tc>
          <w:tcPr>
            <w:tcW w:w="1701" w:type="dxa"/>
            <w:gridSpan w:val="2"/>
          </w:tcPr>
          <w:p w14:paraId="24D3837D" w14:textId="1EA5F949"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BAF3E2A" w14:textId="77777777" w:rsidTr="001C449B">
        <w:trPr>
          <w:gridAfter w:val="1"/>
          <w:wAfter w:w="8" w:type="dxa"/>
        </w:trPr>
        <w:tc>
          <w:tcPr>
            <w:tcW w:w="568" w:type="dxa"/>
          </w:tcPr>
          <w:p w14:paraId="717CA731"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626EE1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Сальник коленвала передний (двигатель снят) - замена</w:t>
            </w:r>
          </w:p>
        </w:tc>
        <w:tc>
          <w:tcPr>
            <w:tcW w:w="1701" w:type="dxa"/>
            <w:gridSpan w:val="2"/>
          </w:tcPr>
          <w:p w14:paraId="2E89131E" w14:textId="60592535"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FFAB83F" w14:textId="77777777" w:rsidTr="001C449B">
        <w:trPr>
          <w:gridAfter w:val="1"/>
          <w:wAfter w:w="8" w:type="dxa"/>
        </w:trPr>
        <w:tc>
          <w:tcPr>
            <w:tcW w:w="568" w:type="dxa"/>
          </w:tcPr>
          <w:p w14:paraId="6CF0AA0C"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7B87190"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Сальник коленвала задний (двигатель снят) - замена</w:t>
            </w:r>
          </w:p>
        </w:tc>
        <w:tc>
          <w:tcPr>
            <w:tcW w:w="1701" w:type="dxa"/>
            <w:gridSpan w:val="2"/>
          </w:tcPr>
          <w:p w14:paraId="29E98E09" w14:textId="56F54B3A"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6F65E26C" w14:textId="77777777" w:rsidTr="001C449B">
        <w:trPr>
          <w:gridAfter w:val="1"/>
          <w:wAfter w:w="8" w:type="dxa"/>
        </w:trPr>
        <w:tc>
          <w:tcPr>
            <w:tcW w:w="568" w:type="dxa"/>
          </w:tcPr>
          <w:p w14:paraId="507B45F1"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4370E8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Промывка системы смазки двигателя</w:t>
            </w:r>
          </w:p>
        </w:tc>
        <w:tc>
          <w:tcPr>
            <w:tcW w:w="1701" w:type="dxa"/>
            <w:gridSpan w:val="2"/>
          </w:tcPr>
          <w:p w14:paraId="6F356B65" w14:textId="1B53DC45"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63060C5" w14:textId="77777777" w:rsidTr="001C449B">
        <w:trPr>
          <w:gridAfter w:val="1"/>
          <w:wAfter w:w="8" w:type="dxa"/>
        </w:trPr>
        <w:tc>
          <w:tcPr>
            <w:tcW w:w="568" w:type="dxa"/>
          </w:tcPr>
          <w:p w14:paraId="32AC3642"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3AA408B"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Долив моторного масла в двигатель</w:t>
            </w:r>
          </w:p>
        </w:tc>
        <w:tc>
          <w:tcPr>
            <w:tcW w:w="1701" w:type="dxa"/>
            <w:gridSpan w:val="2"/>
          </w:tcPr>
          <w:p w14:paraId="057AE1AD" w14:textId="7B3601A1"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023976F" w14:textId="77777777" w:rsidTr="001C449B">
        <w:trPr>
          <w:gridAfter w:val="1"/>
          <w:wAfter w:w="8" w:type="dxa"/>
        </w:trPr>
        <w:tc>
          <w:tcPr>
            <w:tcW w:w="568" w:type="dxa"/>
          </w:tcPr>
          <w:p w14:paraId="18FD44E1"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7482103"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Замена коромысел привода клапанов двигателя</w:t>
            </w:r>
          </w:p>
        </w:tc>
        <w:tc>
          <w:tcPr>
            <w:tcW w:w="1701" w:type="dxa"/>
            <w:gridSpan w:val="2"/>
          </w:tcPr>
          <w:p w14:paraId="35274F8D" w14:textId="61E97107"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0BFC853" w14:textId="77777777" w:rsidTr="001C449B">
        <w:trPr>
          <w:gridAfter w:val="1"/>
          <w:wAfter w:w="8" w:type="dxa"/>
        </w:trPr>
        <w:tc>
          <w:tcPr>
            <w:tcW w:w="568" w:type="dxa"/>
          </w:tcPr>
          <w:p w14:paraId="3075548B"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0391C75"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Корпус масляного фильтра - замена</w:t>
            </w:r>
          </w:p>
        </w:tc>
        <w:tc>
          <w:tcPr>
            <w:tcW w:w="1701" w:type="dxa"/>
            <w:gridSpan w:val="2"/>
          </w:tcPr>
          <w:p w14:paraId="4A0584AD" w14:textId="53A1F6FA"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551A58C" w14:textId="77777777" w:rsidTr="001C449B">
        <w:trPr>
          <w:gridAfter w:val="1"/>
          <w:wAfter w:w="8" w:type="dxa"/>
        </w:trPr>
        <w:tc>
          <w:tcPr>
            <w:tcW w:w="568" w:type="dxa"/>
          </w:tcPr>
          <w:p w14:paraId="6874EC12"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891592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Теплообменник масляной системы (двигатель снят) - замена</w:t>
            </w:r>
          </w:p>
        </w:tc>
        <w:tc>
          <w:tcPr>
            <w:tcW w:w="1701" w:type="dxa"/>
            <w:gridSpan w:val="2"/>
          </w:tcPr>
          <w:p w14:paraId="2B1665F1" w14:textId="078CC212"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096BBDED" w14:textId="77777777" w:rsidTr="001C449B">
        <w:tc>
          <w:tcPr>
            <w:tcW w:w="8661" w:type="dxa"/>
            <w:gridSpan w:val="3"/>
            <w:shd w:val="clear" w:color="auto" w:fill="D0CECE"/>
          </w:tcPr>
          <w:p w14:paraId="78489AE9" w14:textId="3DFDD992" w:rsidR="006D27EC" w:rsidRPr="00B27747"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146BDF8C" w14:textId="77777777" w:rsidR="006D27EC" w:rsidRPr="00B27747" w:rsidRDefault="006D27EC" w:rsidP="001C449B">
            <w:pPr>
              <w:spacing w:after="0" w:line="240" w:lineRule="auto"/>
              <w:jc w:val="center"/>
              <w:rPr>
                <w:rFonts w:eastAsia="Calibri" w:cs="Times New Roman"/>
                <w:bCs/>
                <w:color w:val="000000"/>
                <w:sz w:val="24"/>
                <w:szCs w:val="24"/>
              </w:rPr>
            </w:pPr>
          </w:p>
        </w:tc>
      </w:tr>
      <w:tr w:rsidR="006D27EC" w:rsidRPr="00B27747" w14:paraId="64E705E6" w14:textId="77777777" w:rsidTr="001C449B">
        <w:trPr>
          <w:gridAfter w:val="1"/>
          <w:wAfter w:w="8" w:type="dxa"/>
        </w:trPr>
        <w:tc>
          <w:tcPr>
            <w:tcW w:w="568" w:type="dxa"/>
          </w:tcPr>
          <w:p w14:paraId="0561EC31"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8AEC508"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Топливная система – прокачка</w:t>
            </w:r>
          </w:p>
        </w:tc>
        <w:tc>
          <w:tcPr>
            <w:tcW w:w="1701" w:type="dxa"/>
            <w:gridSpan w:val="2"/>
          </w:tcPr>
          <w:p w14:paraId="03C98459" w14:textId="4E90963F"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642A98C" w14:textId="77777777" w:rsidTr="001C449B">
        <w:trPr>
          <w:gridAfter w:val="1"/>
          <w:wAfter w:w="8" w:type="dxa"/>
        </w:trPr>
        <w:tc>
          <w:tcPr>
            <w:tcW w:w="568" w:type="dxa"/>
          </w:tcPr>
          <w:p w14:paraId="0DDA31E8"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6B9539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Топливный насос — снятие и установка. Включает регулировку. Проверка давления и температуры в топливном коллекторе не включена.</w:t>
            </w:r>
          </w:p>
        </w:tc>
        <w:tc>
          <w:tcPr>
            <w:tcW w:w="1701" w:type="dxa"/>
            <w:gridSpan w:val="2"/>
          </w:tcPr>
          <w:p w14:paraId="0EC8BE8C" w14:textId="1BE0D16C"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5E9EFDC6" w14:textId="77777777" w:rsidTr="001C449B">
        <w:trPr>
          <w:gridAfter w:val="1"/>
          <w:wAfter w:w="8" w:type="dxa"/>
        </w:trPr>
        <w:tc>
          <w:tcPr>
            <w:tcW w:w="568" w:type="dxa"/>
          </w:tcPr>
          <w:p w14:paraId="066F2B8A"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1E61224"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Топливный коллектор – снятие и установка</w:t>
            </w:r>
          </w:p>
        </w:tc>
        <w:tc>
          <w:tcPr>
            <w:tcW w:w="1701" w:type="dxa"/>
            <w:gridSpan w:val="2"/>
          </w:tcPr>
          <w:p w14:paraId="2252D415" w14:textId="1ACECA3E"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DCB7B9F" w14:textId="77777777" w:rsidTr="001C449B">
        <w:trPr>
          <w:gridAfter w:val="1"/>
          <w:wAfter w:w="8" w:type="dxa"/>
        </w:trPr>
        <w:tc>
          <w:tcPr>
            <w:tcW w:w="568" w:type="dxa"/>
          </w:tcPr>
          <w:p w14:paraId="147A6E19"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7DE6E67"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Топливная форсунка – снятие и установка</w:t>
            </w:r>
          </w:p>
        </w:tc>
        <w:tc>
          <w:tcPr>
            <w:tcW w:w="1701" w:type="dxa"/>
            <w:gridSpan w:val="2"/>
          </w:tcPr>
          <w:p w14:paraId="6B3E3D88" w14:textId="0A31743C"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F694A8A" w14:textId="77777777" w:rsidTr="001C449B">
        <w:trPr>
          <w:gridAfter w:val="1"/>
          <w:wAfter w:w="8" w:type="dxa"/>
        </w:trPr>
        <w:tc>
          <w:tcPr>
            <w:tcW w:w="568" w:type="dxa"/>
          </w:tcPr>
          <w:p w14:paraId="12526E49"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F5DB318"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Питающая трубка топливной форсунки — снятие и установка Высокое давление. Не включает проверку давления и температуры в топливном коллекторе</w:t>
            </w:r>
          </w:p>
        </w:tc>
        <w:tc>
          <w:tcPr>
            <w:tcW w:w="1701" w:type="dxa"/>
            <w:gridSpan w:val="2"/>
          </w:tcPr>
          <w:p w14:paraId="48AC91FC" w14:textId="2644CEC1"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75598D42" w14:textId="77777777" w:rsidTr="001C449B">
        <w:trPr>
          <w:gridAfter w:val="1"/>
          <w:wAfter w:w="8" w:type="dxa"/>
        </w:trPr>
        <w:tc>
          <w:tcPr>
            <w:tcW w:w="568" w:type="dxa"/>
          </w:tcPr>
          <w:p w14:paraId="255D4961"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6D4DF64"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Питающая трубка топливной форсунки — снятие и установка Высокое давление. Не включает проверку давления и температуры в топливном коллекторе</w:t>
            </w:r>
          </w:p>
        </w:tc>
        <w:tc>
          <w:tcPr>
            <w:tcW w:w="1701" w:type="dxa"/>
            <w:gridSpan w:val="2"/>
          </w:tcPr>
          <w:p w14:paraId="2F8AA7F1" w14:textId="38BC9B5B"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02AE049" w14:textId="77777777" w:rsidTr="001C449B">
        <w:trPr>
          <w:gridAfter w:val="1"/>
          <w:wAfter w:w="8" w:type="dxa"/>
        </w:trPr>
        <w:tc>
          <w:tcPr>
            <w:tcW w:w="568" w:type="dxa"/>
          </w:tcPr>
          <w:p w14:paraId="078D0C79"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9243C3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Перепускной трубопровод – топливная форсунка – снятие и установка</w:t>
            </w:r>
          </w:p>
        </w:tc>
        <w:tc>
          <w:tcPr>
            <w:tcW w:w="1701" w:type="dxa"/>
            <w:gridSpan w:val="2"/>
          </w:tcPr>
          <w:p w14:paraId="0E272E60" w14:textId="36A0B259"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16DD227B" w14:textId="77777777" w:rsidTr="001C449B">
        <w:trPr>
          <w:gridAfter w:val="1"/>
          <w:wAfter w:w="8" w:type="dxa"/>
        </w:trPr>
        <w:tc>
          <w:tcPr>
            <w:tcW w:w="568" w:type="dxa"/>
          </w:tcPr>
          <w:p w14:paraId="57EB07F7"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E9D7874"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Топливный фильтр – снятие и установка</w:t>
            </w:r>
          </w:p>
        </w:tc>
        <w:tc>
          <w:tcPr>
            <w:tcW w:w="1701" w:type="dxa"/>
            <w:gridSpan w:val="2"/>
          </w:tcPr>
          <w:p w14:paraId="2A22DF4C" w14:textId="4DE6D453"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0473ADFE" w14:textId="77777777" w:rsidTr="001C449B">
        <w:trPr>
          <w:gridAfter w:val="1"/>
          <w:wAfter w:w="8" w:type="dxa"/>
        </w:trPr>
        <w:tc>
          <w:tcPr>
            <w:tcW w:w="568" w:type="dxa"/>
          </w:tcPr>
          <w:p w14:paraId="3C80812E"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8E899E7"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Топливный бак – снятие и установка</w:t>
            </w:r>
          </w:p>
        </w:tc>
        <w:tc>
          <w:tcPr>
            <w:tcW w:w="1701" w:type="dxa"/>
            <w:gridSpan w:val="2"/>
          </w:tcPr>
          <w:p w14:paraId="7E6504BC" w14:textId="2B6C65BF"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44B195E5" w14:textId="77777777" w:rsidTr="001C449B">
        <w:trPr>
          <w:gridAfter w:val="1"/>
          <w:wAfter w:w="8" w:type="dxa"/>
        </w:trPr>
        <w:tc>
          <w:tcPr>
            <w:tcW w:w="568" w:type="dxa"/>
          </w:tcPr>
          <w:p w14:paraId="64E688F7"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B216590"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Турбокомпрессор – снятие и установка</w:t>
            </w:r>
          </w:p>
        </w:tc>
        <w:tc>
          <w:tcPr>
            <w:tcW w:w="1701" w:type="dxa"/>
            <w:gridSpan w:val="2"/>
          </w:tcPr>
          <w:p w14:paraId="4B422C7D" w14:textId="788811F2" w:rsidR="006D27EC" w:rsidRPr="00B27747" w:rsidRDefault="006D27EC" w:rsidP="001C449B">
            <w:pPr>
              <w:spacing w:after="0" w:line="240" w:lineRule="auto"/>
              <w:jc w:val="center"/>
              <w:rPr>
                <w:rFonts w:eastAsia="Calibri" w:cs="Times New Roman"/>
                <w:color w:val="000000"/>
                <w:sz w:val="24"/>
                <w:szCs w:val="24"/>
              </w:rPr>
            </w:pPr>
          </w:p>
        </w:tc>
      </w:tr>
      <w:tr w:rsidR="006D27EC" w:rsidRPr="00B27747" w14:paraId="09B3ACB3" w14:textId="77777777" w:rsidTr="001C449B">
        <w:trPr>
          <w:gridAfter w:val="1"/>
          <w:wAfter w:w="8" w:type="dxa"/>
        </w:trPr>
        <w:tc>
          <w:tcPr>
            <w:tcW w:w="568" w:type="dxa"/>
          </w:tcPr>
          <w:p w14:paraId="6BD04DE7"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1497D59"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Охладитель надувочного воздуха – снятие и установка</w:t>
            </w:r>
          </w:p>
        </w:tc>
        <w:tc>
          <w:tcPr>
            <w:tcW w:w="1701" w:type="dxa"/>
            <w:gridSpan w:val="2"/>
          </w:tcPr>
          <w:p w14:paraId="6B5A7E7F" w14:textId="17256EA6"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903A886" w14:textId="77777777" w:rsidTr="001C449B">
        <w:trPr>
          <w:gridAfter w:val="1"/>
          <w:wAfter w:w="8" w:type="dxa"/>
        </w:trPr>
        <w:tc>
          <w:tcPr>
            <w:tcW w:w="568" w:type="dxa"/>
          </w:tcPr>
          <w:p w14:paraId="4CF50B7E" w14:textId="77777777" w:rsidR="006D27EC" w:rsidRPr="00B27747"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FC6D103" w14:textId="77777777" w:rsidR="006D27EC" w:rsidRPr="00B27747" w:rsidRDefault="006D27EC" w:rsidP="001C449B">
            <w:pPr>
              <w:spacing w:after="0" w:line="240" w:lineRule="auto"/>
              <w:rPr>
                <w:rFonts w:eastAsia="Calibri" w:cs="Times New Roman"/>
                <w:sz w:val="24"/>
                <w:szCs w:val="24"/>
              </w:rPr>
            </w:pPr>
            <w:r w:rsidRPr="00B27747">
              <w:rPr>
                <w:rFonts w:eastAsia="Calibri" w:cs="Times New Roman"/>
                <w:color w:val="000000"/>
                <w:sz w:val="24"/>
                <w:szCs w:val="24"/>
              </w:rPr>
              <w:t>Датчик уровня топлива – с/у (топливный бак снят)</w:t>
            </w:r>
          </w:p>
        </w:tc>
        <w:tc>
          <w:tcPr>
            <w:tcW w:w="1701" w:type="dxa"/>
            <w:gridSpan w:val="2"/>
          </w:tcPr>
          <w:p w14:paraId="394D640A" w14:textId="121281FE" w:rsidR="006D27EC" w:rsidRPr="00240C6F" w:rsidRDefault="006D27EC" w:rsidP="001C449B">
            <w:pPr>
              <w:spacing w:after="0" w:line="240" w:lineRule="auto"/>
              <w:jc w:val="center"/>
              <w:rPr>
                <w:rFonts w:eastAsia="Calibri" w:cs="Times New Roman"/>
                <w:color w:val="000000"/>
                <w:sz w:val="24"/>
                <w:szCs w:val="24"/>
              </w:rPr>
            </w:pPr>
          </w:p>
        </w:tc>
      </w:tr>
      <w:tr w:rsidR="006D27EC" w:rsidRPr="008C67FB" w14:paraId="0FD47996" w14:textId="77777777" w:rsidTr="001C449B">
        <w:tc>
          <w:tcPr>
            <w:tcW w:w="8661" w:type="dxa"/>
            <w:gridSpan w:val="3"/>
            <w:shd w:val="clear" w:color="auto" w:fill="D0CECE"/>
          </w:tcPr>
          <w:p w14:paraId="4C65152A" w14:textId="6B119CC7" w:rsidR="006D27EC" w:rsidRPr="008C67FB"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5CE9C918" w14:textId="77777777" w:rsidR="006D27EC" w:rsidRPr="00240C6F" w:rsidRDefault="006D27EC" w:rsidP="001C449B">
            <w:pPr>
              <w:spacing w:after="0" w:line="240" w:lineRule="auto"/>
              <w:jc w:val="center"/>
              <w:rPr>
                <w:rFonts w:eastAsia="Calibri" w:cs="Times New Roman"/>
                <w:bCs/>
                <w:color w:val="000000"/>
                <w:sz w:val="24"/>
                <w:szCs w:val="24"/>
              </w:rPr>
            </w:pPr>
          </w:p>
        </w:tc>
      </w:tr>
      <w:tr w:rsidR="006D27EC" w:rsidRPr="00240C6F" w14:paraId="5D3B2A68" w14:textId="77777777" w:rsidTr="001C449B">
        <w:trPr>
          <w:gridAfter w:val="1"/>
          <w:wAfter w:w="8" w:type="dxa"/>
        </w:trPr>
        <w:tc>
          <w:tcPr>
            <w:tcW w:w="568" w:type="dxa"/>
          </w:tcPr>
          <w:p w14:paraId="65491721"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0092A33"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Проверка давлением системы охлаждения</w:t>
            </w:r>
          </w:p>
        </w:tc>
        <w:tc>
          <w:tcPr>
            <w:tcW w:w="1701" w:type="dxa"/>
            <w:gridSpan w:val="2"/>
          </w:tcPr>
          <w:p w14:paraId="3AA4BEDE" w14:textId="1DB85E47"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1B0DD9E7" w14:textId="77777777" w:rsidTr="001C449B">
        <w:trPr>
          <w:gridAfter w:val="1"/>
          <w:wAfter w:w="8" w:type="dxa"/>
        </w:trPr>
        <w:tc>
          <w:tcPr>
            <w:tcW w:w="568" w:type="dxa"/>
          </w:tcPr>
          <w:p w14:paraId="41D6B6DE"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5322961"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Слив, заправка и выпуск воздуха из системы охлаждения</w:t>
            </w:r>
          </w:p>
        </w:tc>
        <w:tc>
          <w:tcPr>
            <w:tcW w:w="1701" w:type="dxa"/>
            <w:gridSpan w:val="2"/>
          </w:tcPr>
          <w:p w14:paraId="506A5A0F" w14:textId="4505977E"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E261911" w14:textId="77777777" w:rsidTr="001C449B">
        <w:trPr>
          <w:gridAfter w:val="1"/>
          <w:wAfter w:w="8" w:type="dxa"/>
        </w:trPr>
        <w:tc>
          <w:tcPr>
            <w:tcW w:w="568" w:type="dxa"/>
          </w:tcPr>
          <w:p w14:paraId="7D6D2E55"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09774A7"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Радиатор – снятие и установка</w:t>
            </w:r>
          </w:p>
        </w:tc>
        <w:tc>
          <w:tcPr>
            <w:tcW w:w="1701" w:type="dxa"/>
            <w:gridSpan w:val="2"/>
          </w:tcPr>
          <w:p w14:paraId="2D631B96" w14:textId="0291A47A"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6BB188A" w14:textId="77777777" w:rsidTr="001C449B">
        <w:trPr>
          <w:gridAfter w:val="1"/>
          <w:wAfter w:w="8" w:type="dxa"/>
        </w:trPr>
        <w:tc>
          <w:tcPr>
            <w:tcW w:w="568" w:type="dxa"/>
          </w:tcPr>
          <w:p w14:paraId="269C7745"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B986097"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Расширительный бачок для охлаждающей жидкости – снятие и установка</w:t>
            </w:r>
          </w:p>
        </w:tc>
        <w:tc>
          <w:tcPr>
            <w:tcW w:w="1701" w:type="dxa"/>
            <w:gridSpan w:val="2"/>
          </w:tcPr>
          <w:p w14:paraId="7FBE687A" w14:textId="285F9EC9"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2455AFC" w14:textId="77777777" w:rsidTr="001C449B">
        <w:trPr>
          <w:gridAfter w:val="1"/>
          <w:wAfter w:w="8" w:type="dxa"/>
        </w:trPr>
        <w:tc>
          <w:tcPr>
            <w:tcW w:w="568" w:type="dxa"/>
          </w:tcPr>
          <w:p w14:paraId="12A948AB"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3557622"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Насос охлаждающей жидкости — снятие и установка</w:t>
            </w:r>
          </w:p>
        </w:tc>
        <w:tc>
          <w:tcPr>
            <w:tcW w:w="1701" w:type="dxa"/>
            <w:gridSpan w:val="2"/>
          </w:tcPr>
          <w:p w14:paraId="00A197B3" w14:textId="775B3CEA"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53FE855" w14:textId="77777777" w:rsidTr="001C449B">
        <w:trPr>
          <w:gridAfter w:val="1"/>
          <w:wAfter w:w="8" w:type="dxa"/>
        </w:trPr>
        <w:tc>
          <w:tcPr>
            <w:tcW w:w="568" w:type="dxa"/>
          </w:tcPr>
          <w:p w14:paraId="49C04ECA"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19B6722"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Термостат – снятие и установка. Включает время на удаление воздуха из системы охлаждения</w:t>
            </w:r>
          </w:p>
        </w:tc>
        <w:tc>
          <w:tcPr>
            <w:tcW w:w="1701" w:type="dxa"/>
            <w:gridSpan w:val="2"/>
          </w:tcPr>
          <w:p w14:paraId="71D075B0" w14:textId="023CE12F"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132DACB8" w14:textId="77777777" w:rsidTr="001C449B">
        <w:trPr>
          <w:gridAfter w:val="1"/>
          <w:wAfter w:w="8" w:type="dxa"/>
        </w:trPr>
        <w:tc>
          <w:tcPr>
            <w:tcW w:w="568" w:type="dxa"/>
          </w:tcPr>
          <w:p w14:paraId="5FC0E768"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67A7B85"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Впускной шланг охладителя моторного масла – снятие и установка</w:t>
            </w:r>
          </w:p>
        </w:tc>
        <w:tc>
          <w:tcPr>
            <w:tcW w:w="1701" w:type="dxa"/>
            <w:gridSpan w:val="2"/>
          </w:tcPr>
          <w:p w14:paraId="23E13EA9" w14:textId="74978B6F"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10979595" w14:textId="77777777" w:rsidTr="001C449B">
        <w:trPr>
          <w:gridAfter w:val="1"/>
          <w:wAfter w:w="8" w:type="dxa"/>
        </w:trPr>
        <w:tc>
          <w:tcPr>
            <w:tcW w:w="568" w:type="dxa"/>
          </w:tcPr>
          <w:p w14:paraId="5A47C1B8"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DDF9680"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Шланг между радиатором и расширительным бачком для охлаждающей жидкости – снятие и установка</w:t>
            </w:r>
          </w:p>
        </w:tc>
        <w:tc>
          <w:tcPr>
            <w:tcW w:w="1701" w:type="dxa"/>
            <w:gridSpan w:val="2"/>
          </w:tcPr>
          <w:p w14:paraId="559D5A21" w14:textId="74CD067A"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94D04BF" w14:textId="77777777" w:rsidTr="001C449B">
        <w:trPr>
          <w:gridAfter w:val="1"/>
          <w:wAfter w:w="8" w:type="dxa"/>
        </w:trPr>
        <w:tc>
          <w:tcPr>
            <w:tcW w:w="568" w:type="dxa"/>
          </w:tcPr>
          <w:p w14:paraId="225236B1"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708FBAB"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Нижний шланг радиатора – снятие и установка</w:t>
            </w:r>
          </w:p>
        </w:tc>
        <w:tc>
          <w:tcPr>
            <w:tcW w:w="1701" w:type="dxa"/>
            <w:gridSpan w:val="2"/>
          </w:tcPr>
          <w:p w14:paraId="3EABA105" w14:textId="787E6F7A"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53E1468" w14:textId="77777777" w:rsidTr="001C449B">
        <w:trPr>
          <w:gridAfter w:val="1"/>
          <w:wAfter w:w="8" w:type="dxa"/>
        </w:trPr>
        <w:tc>
          <w:tcPr>
            <w:tcW w:w="568" w:type="dxa"/>
          </w:tcPr>
          <w:p w14:paraId="7ABBFB9C"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8B082EA"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Верхний шланг радиатора – снятие и установка</w:t>
            </w:r>
          </w:p>
        </w:tc>
        <w:tc>
          <w:tcPr>
            <w:tcW w:w="1701" w:type="dxa"/>
            <w:gridSpan w:val="2"/>
          </w:tcPr>
          <w:p w14:paraId="469B0C92" w14:textId="25879096"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2D1DC037" w14:textId="77777777" w:rsidTr="001C449B">
        <w:trPr>
          <w:gridAfter w:val="1"/>
          <w:wAfter w:w="8" w:type="dxa"/>
        </w:trPr>
        <w:tc>
          <w:tcPr>
            <w:tcW w:w="568" w:type="dxa"/>
          </w:tcPr>
          <w:p w14:paraId="79A1ABAD"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A43FA24"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Шланг между расширительным бачком для охлаждающей жидкости и корпусом термостата – снятие и установка</w:t>
            </w:r>
          </w:p>
        </w:tc>
        <w:tc>
          <w:tcPr>
            <w:tcW w:w="1701" w:type="dxa"/>
            <w:gridSpan w:val="2"/>
          </w:tcPr>
          <w:p w14:paraId="2CE01F4E" w14:textId="5CC2884E"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CA46099" w14:textId="77777777" w:rsidTr="001C449B">
        <w:trPr>
          <w:gridAfter w:val="1"/>
          <w:wAfter w:w="8" w:type="dxa"/>
        </w:trPr>
        <w:tc>
          <w:tcPr>
            <w:tcW w:w="568" w:type="dxa"/>
          </w:tcPr>
          <w:p w14:paraId="6963BF64"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2B24F1F"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Долив охлаждающей жидкости</w:t>
            </w:r>
          </w:p>
        </w:tc>
        <w:tc>
          <w:tcPr>
            <w:tcW w:w="1701" w:type="dxa"/>
            <w:gridSpan w:val="2"/>
          </w:tcPr>
          <w:p w14:paraId="7D923266" w14:textId="2DF412EC"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8A664DE" w14:textId="77777777" w:rsidTr="001C449B">
        <w:trPr>
          <w:gridAfter w:val="1"/>
          <w:wAfter w:w="8" w:type="dxa"/>
        </w:trPr>
        <w:tc>
          <w:tcPr>
            <w:tcW w:w="568" w:type="dxa"/>
          </w:tcPr>
          <w:p w14:paraId="791ABCFF"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1D186BD"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Замена патрубка системы охлаждения двигателя (ОЖ слита)</w:t>
            </w:r>
          </w:p>
        </w:tc>
        <w:tc>
          <w:tcPr>
            <w:tcW w:w="1701" w:type="dxa"/>
            <w:gridSpan w:val="2"/>
          </w:tcPr>
          <w:p w14:paraId="2E2ABD21" w14:textId="0786A182"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9E7CA2E" w14:textId="77777777" w:rsidTr="001C449B">
        <w:trPr>
          <w:gridAfter w:val="1"/>
          <w:wAfter w:w="8" w:type="dxa"/>
        </w:trPr>
        <w:tc>
          <w:tcPr>
            <w:tcW w:w="568" w:type="dxa"/>
          </w:tcPr>
          <w:p w14:paraId="6278763B"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25CB09E"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Протяжка хомутов системы охлаждения двигателя</w:t>
            </w:r>
          </w:p>
        </w:tc>
        <w:tc>
          <w:tcPr>
            <w:tcW w:w="1701" w:type="dxa"/>
            <w:gridSpan w:val="2"/>
          </w:tcPr>
          <w:p w14:paraId="78F0688C" w14:textId="52EEAD6D"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0C4E8B39" w14:textId="77777777" w:rsidTr="001C449B">
        <w:trPr>
          <w:gridAfter w:val="1"/>
          <w:wAfter w:w="8" w:type="dxa"/>
        </w:trPr>
        <w:tc>
          <w:tcPr>
            <w:tcW w:w="568" w:type="dxa"/>
          </w:tcPr>
          <w:p w14:paraId="0C44225A"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CE68FCB"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Очистка радиатора системы охлаждения двигателя</w:t>
            </w:r>
          </w:p>
        </w:tc>
        <w:tc>
          <w:tcPr>
            <w:tcW w:w="1701" w:type="dxa"/>
            <w:gridSpan w:val="2"/>
          </w:tcPr>
          <w:p w14:paraId="242721F5" w14:textId="29800717"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68A9234" w14:textId="77777777" w:rsidTr="001C449B">
        <w:trPr>
          <w:gridAfter w:val="1"/>
          <w:wAfter w:w="8" w:type="dxa"/>
        </w:trPr>
        <w:tc>
          <w:tcPr>
            <w:tcW w:w="568" w:type="dxa"/>
          </w:tcPr>
          <w:p w14:paraId="3C3FCDAB"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6C1E94B"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Замена радиатора системы охлаждения масла</w:t>
            </w:r>
          </w:p>
        </w:tc>
        <w:tc>
          <w:tcPr>
            <w:tcW w:w="1701" w:type="dxa"/>
            <w:gridSpan w:val="2"/>
          </w:tcPr>
          <w:p w14:paraId="081FC9BA" w14:textId="2F9CC4B0" w:rsidR="006D27EC" w:rsidRPr="00B27747" w:rsidRDefault="006D27EC" w:rsidP="001C449B">
            <w:pPr>
              <w:spacing w:after="0" w:line="240" w:lineRule="auto"/>
              <w:jc w:val="center"/>
              <w:rPr>
                <w:rFonts w:eastAsia="Calibri" w:cs="Times New Roman"/>
                <w:color w:val="000000"/>
                <w:sz w:val="24"/>
                <w:szCs w:val="24"/>
              </w:rPr>
            </w:pPr>
          </w:p>
        </w:tc>
      </w:tr>
      <w:tr w:rsidR="006D27EC" w:rsidRPr="008C67FB" w14:paraId="5E4F2404" w14:textId="77777777" w:rsidTr="001C449B">
        <w:tc>
          <w:tcPr>
            <w:tcW w:w="8661" w:type="dxa"/>
            <w:gridSpan w:val="3"/>
            <w:shd w:val="clear" w:color="auto" w:fill="D0CECE"/>
          </w:tcPr>
          <w:p w14:paraId="4D17A01E" w14:textId="2C326AC8" w:rsidR="006D27EC" w:rsidRPr="008C67FB"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1E6686D4" w14:textId="77777777" w:rsidR="006D27EC" w:rsidRPr="00240C6F" w:rsidRDefault="006D27EC" w:rsidP="001C449B">
            <w:pPr>
              <w:spacing w:after="0" w:line="240" w:lineRule="auto"/>
              <w:jc w:val="center"/>
              <w:rPr>
                <w:rFonts w:eastAsia="Calibri" w:cs="Times New Roman"/>
                <w:bCs/>
                <w:color w:val="000000"/>
                <w:sz w:val="24"/>
                <w:szCs w:val="24"/>
              </w:rPr>
            </w:pPr>
          </w:p>
        </w:tc>
      </w:tr>
      <w:tr w:rsidR="006D27EC" w:rsidRPr="00240C6F" w14:paraId="7B73AA63" w14:textId="77777777" w:rsidTr="001C449B">
        <w:trPr>
          <w:gridAfter w:val="1"/>
          <w:wAfter w:w="8" w:type="dxa"/>
        </w:trPr>
        <w:tc>
          <w:tcPr>
            <w:tcW w:w="568" w:type="dxa"/>
          </w:tcPr>
          <w:p w14:paraId="1D25A5B7"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8532569"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Глушитель в сборе – центральный – замена</w:t>
            </w:r>
          </w:p>
        </w:tc>
        <w:tc>
          <w:tcPr>
            <w:tcW w:w="1701" w:type="dxa"/>
            <w:gridSpan w:val="2"/>
          </w:tcPr>
          <w:p w14:paraId="38CF155F" w14:textId="25374224"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7467143A" w14:textId="77777777" w:rsidTr="001C449B">
        <w:trPr>
          <w:gridAfter w:val="1"/>
          <w:wAfter w:w="8" w:type="dxa"/>
        </w:trPr>
        <w:tc>
          <w:tcPr>
            <w:tcW w:w="568" w:type="dxa"/>
          </w:tcPr>
          <w:p w14:paraId="1F5C7FBE"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A9D6587"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Задняя выпускная труба – замена</w:t>
            </w:r>
          </w:p>
        </w:tc>
        <w:tc>
          <w:tcPr>
            <w:tcW w:w="1701" w:type="dxa"/>
            <w:gridSpan w:val="2"/>
          </w:tcPr>
          <w:p w14:paraId="434CCD26" w14:textId="53F11D7E"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9A94CF0" w14:textId="77777777" w:rsidTr="001C449B">
        <w:trPr>
          <w:gridAfter w:val="1"/>
          <w:wAfter w:w="8" w:type="dxa"/>
        </w:trPr>
        <w:tc>
          <w:tcPr>
            <w:tcW w:w="568" w:type="dxa"/>
          </w:tcPr>
          <w:p w14:paraId="317FE4B7"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2760CD6"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Датчик температуры сажевого фильтра — снятие и установка</w:t>
            </w:r>
          </w:p>
        </w:tc>
        <w:tc>
          <w:tcPr>
            <w:tcW w:w="1701" w:type="dxa"/>
            <w:gridSpan w:val="2"/>
          </w:tcPr>
          <w:p w14:paraId="55D724BD" w14:textId="64055060"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8C11E73" w14:textId="77777777" w:rsidTr="001C449B">
        <w:trPr>
          <w:gridAfter w:val="1"/>
          <w:wAfter w:w="8" w:type="dxa"/>
        </w:trPr>
        <w:tc>
          <w:tcPr>
            <w:tcW w:w="568" w:type="dxa"/>
          </w:tcPr>
          <w:p w14:paraId="2EF96AB5"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17F5B3A"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Интеркулер - с/у</w:t>
            </w:r>
          </w:p>
        </w:tc>
        <w:tc>
          <w:tcPr>
            <w:tcW w:w="1701" w:type="dxa"/>
            <w:gridSpan w:val="2"/>
          </w:tcPr>
          <w:p w14:paraId="7DDB7FC2" w14:textId="3AE95867"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BF1A791" w14:textId="77777777" w:rsidTr="001C449B">
        <w:trPr>
          <w:gridAfter w:val="1"/>
          <w:wAfter w:w="8" w:type="dxa"/>
        </w:trPr>
        <w:tc>
          <w:tcPr>
            <w:tcW w:w="568" w:type="dxa"/>
          </w:tcPr>
          <w:p w14:paraId="53BA0E0C"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3B9CE42"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Клапан управления турбиной - замена</w:t>
            </w:r>
          </w:p>
        </w:tc>
        <w:tc>
          <w:tcPr>
            <w:tcW w:w="1701" w:type="dxa"/>
            <w:gridSpan w:val="2"/>
          </w:tcPr>
          <w:p w14:paraId="2A2A8309" w14:textId="24F145FB"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AE7BE73" w14:textId="77777777" w:rsidTr="001C449B">
        <w:trPr>
          <w:gridAfter w:val="1"/>
          <w:wAfter w:w="8" w:type="dxa"/>
        </w:trPr>
        <w:tc>
          <w:tcPr>
            <w:tcW w:w="568" w:type="dxa"/>
          </w:tcPr>
          <w:p w14:paraId="40B64177"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AFA3944"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Патрубок системы турбонаддува - замена</w:t>
            </w:r>
          </w:p>
        </w:tc>
        <w:tc>
          <w:tcPr>
            <w:tcW w:w="1701" w:type="dxa"/>
            <w:gridSpan w:val="2"/>
          </w:tcPr>
          <w:p w14:paraId="5C73A0AC" w14:textId="57166A80"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C14AF3B" w14:textId="77777777" w:rsidTr="001C449B">
        <w:trPr>
          <w:gridAfter w:val="1"/>
          <w:wAfter w:w="8" w:type="dxa"/>
        </w:trPr>
        <w:tc>
          <w:tcPr>
            <w:tcW w:w="568" w:type="dxa"/>
          </w:tcPr>
          <w:p w14:paraId="07822510"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6D47DC7"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Ролик промежуточный – замена</w:t>
            </w:r>
          </w:p>
        </w:tc>
        <w:tc>
          <w:tcPr>
            <w:tcW w:w="1701" w:type="dxa"/>
            <w:gridSpan w:val="2"/>
          </w:tcPr>
          <w:p w14:paraId="40EA0027" w14:textId="120092CF"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1B229971" w14:textId="77777777" w:rsidTr="001C449B">
        <w:trPr>
          <w:gridAfter w:val="1"/>
          <w:wAfter w:w="8" w:type="dxa"/>
        </w:trPr>
        <w:tc>
          <w:tcPr>
            <w:tcW w:w="568" w:type="dxa"/>
          </w:tcPr>
          <w:p w14:paraId="70936D2E"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2D07C90"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Корпус воздушного фильтра – снятие и установка</w:t>
            </w:r>
          </w:p>
        </w:tc>
        <w:tc>
          <w:tcPr>
            <w:tcW w:w="1701" w:type="dxa"/>
            <w:gridSpan w:val="2"/>
          </w:tcPr>
          <w:p w14:paraId="73478E14" w14:textId="3B0CCEAA"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C003439" w14:textId="77777777" w:rsidTr="001C449B">
        <w:trPr>
          <w:gridAfter w:val="1"/>
          <w:wAfter w:w="8" w:type="dxa"/>
        </w:trPr>
        <w:tc>
          <w:tcPr>
            <w:tcW w:w="568" w:type="dxa"/>
          </w:tcPr>
          <w:p w14:paraId="1965476A"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D716C4C"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Сменный элемент воздушного фильтра – снятие и установка</w:t>
            </w:r>
          </w:p>
        </w:tc>
        <w:tc>
          <w:tcPr>
            <w:tcW w:w="1701" w:type="dxa"/>
            <w:gridSpan w:val="2"/>
          </w:tcPr>
          <w:p w14:paraId="635481B0" w14:textId="756123D3"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6E157EC" w14:textId="77777777" w:rsidTr="001C449B">
        <w:trPr>
          <w:gridAfter w:val="1"/>
          <w:wAfter w:w="8" w:type="dxa"/>
        </w:trPr>
        <w:tc>
          <w:tcPr>
            <w:tcW w:w="568" w:type="dxa"/>
          </w:tcPr>
          <w:p w14:paraId="6EE04F23"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E48E927"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Охладитель системы рециркуляции отработавших газов (EGR) – снятие и установка</w:t>
            </w:r>
          </w:p>
        </w:tc>
        <w:tc>
          <w:tcPr>
            <w:tcW w:w="1701" w:type="dxa"/>
            <w:gridSpan w:val="2"/>
          </w:tcPr>
          <w:p w14:paraId="3E254553" w14:textId="2AA84E37"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8E94C03" w14:textId="77777777" w:rsidTr="001C449B">
        <w:trPr>
          <w:gridAfter w:val="1"/>
          <w:wAfter w:w="8" w:type="dxa"/>
        </w:trPr>
        <w:tc>
          <w:tcPr>
            <w:tcW w:w="568" w:type="dxa"/>
          </w:tcPr>
          <w:p w14:paraId="7DF6B93F"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D2D8EC8"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Клапан системы рециркуляции отработавших газов (EGR) – снятие и установка</w:t>
            </w:r>
          </w:p>
        </w:tc>
        <w:tc>
          <w:tcPr>
            <w:tcW w:w="1701" w:type="dxa"/>
            <w:gridSpan w:val="2"/>
          </w:tcPr>
          <w:p w14:paraId="57CB9A3F" w14:textId="15CD5180"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1A9957D4" w14:textId="77777777" w:rsidTr="001C449B">
        <w:trPr>
          <w:gridAfter w:val="1"/>
          <w:wAfter w:w="8" w:type="dxa"/>
        </w:trPr>
        <w:tc>
          <w:tcPr>
            <w:tcW w:w="568" w:type="dxa"/>
          </w:tcPr>
          <w:p w14:paraId="6915E2DC"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7ACEE9D"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Клапан системы рециркуляции отработавших газов (EGR) с охлаждением – снятие и установка</w:t>
            </w:r>
          </w:p>
        </w:tc>
        <w:tc>
          <w:tcPr>
            <w:tcW w:w="1701" w:type="dxa"/>
            <w:gridSpan w:val="2"/>
          </w:tcPr>
          <w:p w14:paraId="104AA49A" w14:textId="00BC53DA" w:rsidR="006D27EC" w:rsidRPr="00B27747" w:rsidRDefault="006D27EC" w:rsidP="001C449B">
            <w:pPr>
              <w:spacing w:after="0" w:line="240" w:lineRule="auto"/>
              <w:jc w:val="center"/>
              <w:rPr>
                <w:rFonts w:eastAsia="Calibri" w:cs="Times New Roman"/>
                <w:color w:val="000000"/>
                <w:sz w:val="24"/>
                <w:szCs w:val="24"/>
              </w:rPr>
            </w:pPr>
          </w:p>
        </w:tc>
      </w:tr>
      <w:tr w:rsidR="006D27EC" w:rsidRPr="008C67FB" w14:paraId="764D5AF9" w14:textId="77777777" w:rsidTr="001C449B">
        <w:tc>
          <w:tcPr>
            <w:tcW w:w="8661" w:type="dxa"/>
            <w:gridSpan w:val="3"/>
            <w:shd w:val="clear" w:color="auto" w:fill="D0CECE"/>
          </w:tcPr>
          <w:p w14:paraId="07CB161E" w14:textId="53E97616" w:rsidR="006D27EC" w:rsidRPr="008C67FB"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151C35EC" w14:textId="77777777" w:rsidR="006D27EC" w:rsidRPr="00240C6F" w:rsidRDefault="006D27EC" w:rsidP="001C449B">
            <w:pPr>
              <w:spacing w:after="0" w:line="240" w:lineRule="auto"/>
              <w:jc w:val="center"/>
              <w:rPr>
                <w:rFonts w:eastAsia="Calibri" w:cs="Times New Roman"/>
                <w:bCs/>
                <w:color w:val="000000"/>
                <w:sz w:val="24"/>
                <w:szCs w:val="24"/>
              </w:rPr>
            </w:pPr>
          </w:p>
        </w:tc>
      </w:tr>
      <w:tr w:rsidR="006D27EC" w:rsidRPr="00240C6F" w14:paraId="3910FED9" w14:textId="77777777" w:rsidTr="001C449B">
        <w:trPr>
          <w:gridAfter w:val="1"/>
          <w:wAfter w:w="8" w:type="dxa"/>
        </w:trPr>
        <w:tc>
          <w:tcPr>
            <w:tcW w:w="568" w:type="dxa"/>
          </w:tcPr>
          <w:p w14:paraId="10A80429"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8B45C8F"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Стартер – снятие и установка</w:t>
            </w:r>
          </w:p>
        </w:tc>
        <w:tc>
          <w:tcPr>
            <w:tcW w:w="1701" w:type="dxa"/>
            <w:gridSpan w:val="2"/>
          </w:tcPr>
          <w:p w14:paraId="5A4F8E3F" w14:textId="3E64040F" w:rsidR="006D27EC" w:rsidRPr="00240C6F" w:rsidRDefault="006D27EC" w:rsidP="001C449B">
            <w:pPr>
              <w:spacing w:after="0" w:line="240" w:lineRule="auto"/>
              <w:jc w:val="center"/>
              <w:rPr>
                <w:rFonts w:eastAsia="Calibri" w:cs="Times New Roman"/>
                <w:color w:val="000000"/>
                <w:sz w:val="24"/>
                <w:szCs w:val="24"/>
              </w:rPr>
            </w:pPr>
          </w:p>
        </w:tc>
      </w:tr>
      <w:tr w:rsidR="006D27EC" w:rsidRPr="008C67FB" w14:paraId="4236E0BF" w14:textId="77777777" w:rsidTr="001C449B">
        <w:tc>
          <w:tcPr>
            <w:tcW w:w="8661" w:type="dxa"/>
            <w:gridSpan w:val="3"/>
            <w:shd w:val="clear" w:color="auto" w:fill="D0CECE"/>
          </w:tcPr>
          <w:p w14:paraId="5C0D9D40" w14:textId="1DFC7F21" w:rsidR="006D27EC" w:rsidRPr="008C67FB"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115698F6" w14:textId="77777777" w:rsidR="006D27EC" w:rsidRPr="00240C6F" w:rsidRDefault="006D27EC" w:rsidP="001C449B">
            <w:pPr>
              <w:spacing w:after="0" w:line="240" w:lineRule="auto"/>
              <w:jc w:val="center"/>
              <w:rPr>
                <w:rFonts w:eastAsia="Calibri" w:cs="Times New Roman"/>
                <w:bCs/>
                <w:color w:val="000000"/>
                <w:sz w:val="24"/>
                <w:szCs w:val="24"/>
              </w:rPr>
            </w:pPr>
          </w:p>
        </w:tc>
      </w:tr>
      <w:tr w:rsidR="006D27EC" w:rsidRPr="008C67FB" w14:paraId="3447D881" w14:textId="77777777" w:rsidTr="001C449B">
        <w:tc>
          <w:tcPr>
            <w:tcW w:w="8661" w:type="dxa"/>
            <w:gridSpan w:val="3"/>
            <w:shd w:val="clear" w:color="auto" w:fill="D0CECE"/>
            <w:vAlign w:val="bottom"/>
          </w:tcPr>
          <w:p w14:paraId="4E58CEE3" w14:textId="7AA5D9FE" w:rsidR="006D27EC" w:rsidRPr="008C67FB" w:rsidRDefault="006D27EC" w:rsidP="001C449B">
            <w:pPr>
              <w:spacing w:after="0" w:line="240" w:lineRule="auto"/>
              <w:ind w:left="31"/>
              <w:jc w:val="center"/>
              <w:rPr>
                <w:rFonts w:eastAsia="Calibri" w:cs="Times New Roman"/>
                <w:sz w:val="24"/>
                <w:szCs w:val="24"/>
              </w:rPr>
            </w:pPr>
          </w:p>
        </w:tc>
        <w:tc>
          <w:tcPr>
            <w:tcW w:w="1701" w:type="dxa"/>
            <w:gridSpan w:val="2"/>
            <w:shd w:val="clear" w:color="auto" w:fill="D0CECE"/>
          </w:tcPr>
          <w:p w14:paraId="4005A997" w14:textId="77777777" w:rsidR="006D27EC" w:rsidRPr="00240C6F" w:rsidRDefault="006D27EC" w:rsidP="001C449B">
            <w:pPr>
              <w:spacing w:after="0" w:line="240" w:lineRule="auto"/>
              <w:jc w:val="center"/>
              <w:rPr>
                <w:rFonts w:eastAsia="Calibri" w:cs="Times New Roman"/>
                <w:bCs/>
                <w:color w:val="000000"/>
                <w:sz w:val="24"/>
                <w:szCs w:val="24"/>
              </w:rPr>
            </w:pPr>
          </w:p>
        </w:tc>
      </w:tr>
      <w:tr w:rsidR="006D27EC" w:rsidRPr="00240C6F" w14:paraId="3CF1C998" w14:textId="77777777" w:rsidTr="001C449B">
        <w:trPr>
          <w:gridAfter w:val="1"/>
          <w:wAfter w:w="8" w:type="dxa"/>
        </w:trPr>
        <w:tc>
          <w:tcPr>
            <w:tcW w:w="568" w:type="dxa"/>
          </w:tcPr>
          <w:p w14:paraId="43498DC0"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7CFE420"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Проверка системы зарядки</w:t>
            </w:r>
          </w:p>
        </w:tc>
        <w:tc>
          <w:tcPr>
            <w:tcW w:w="1701" w:type="dxa"/>
            <w:gridSpan w:val="2"/>
          </w:tcPr>
          <w:p w14:paraId="7D6F969C" w14:textId="47A8F0A4" w:rsidR="006D27EC" w:rsidRPr="00240C6F" w:rsidRDefault="006D27EC" w:rsidP="001C449B">
            <w:pPr>
              <w:spacing w:after="0" w:line="240" w:lineRule="auto"/>
              <w:jc w:val="center"/>
              <w:rPr>
                <w:rFonts w:eastAsia="Calibri" w:cs="Times New Roman"/>
                <w:color w:val="000000"/>
                <w:sz w:val="24"/>
                <w:szCs w:val="24"/>
              </w:rPr>
            </w:pPr>
          </w:p>
        </w:tc>
      </w:tr>
      <w:tr w:rsidR="006D27EC" w:rsidRPr="00240C6F" w14:paraId="2754C6FC" w14:textId="77777777" w:rsidTr="001C449B">
        <w:trPr>
          <w:gridAfter w:val="1"/>
          <w:wAfter w:w="8" w:type="dxa"/>
        </w:trPr>
        <w:tc>
          <w:tcPr>
            <w:tcW w:w="568" w:type="dxa"/>
          </w:tcPr>
          <w:p w14:paraId="22CFADDA"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44D51AD"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Аккумуляторная батарея – проверка</w:t>
            </w:r>
          </w:p>
        </w:tc>
        <w:tc>
          <w:tcPr>
            <w:tcW w:w="1701" w:type="dxa"/>
            <w:gridSpan w:val="2"/>
          </w:tcPr>
          <w:p w14:paraId="75430647" w14:textId="372497B9"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61B6D62" w14:textId="77777777" w:rsidTr="001C449B">
        <w:trPr>
          <w:gridAfter w:val="1"/>
          <w:wAfter w:w="8" w:type="dxa"/>
        </w:trPr>
        <w:tc>
          <w:tcPr>
            <w:tcW w:w="568" w:type="dxa"/>
          </w:tcPr>
          <w:p w14:paraId="7A626851"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C48E32A"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Аккумуляторная батарея – снятие и установка</w:t>
            </w:r>
          </w:p>
        </w:tc>
        <w:tc>
          <w:tcPr>
            <w:tcW w:w="1701" w:type="dxa"/>
            <w:gridSpan w:val="2"/>
          </w:tcPr>
          <w:p w14:paraId="033F7FEE" w14:textId="11DD6D60"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701E8BC2" w14:textId="77777777" w:rsidTr="001C449B">
        <w:trPr>
          <w:gridAfter w:val="1"/>
          <w:wAfter w:w="8" w:type="dxa"/>
        </w:trPr>
        <w:tc>
          <w:tcPr>
            <w:tcW w:w="568" w:type="dxa"/>
          </w:tcPr>
          <w:p w14:paraId="55400A9D"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4E41ADB"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Регулировка фар</w:t>
            </w:r>
          </w:p>
        </w:tc>
        <w:tc>
          <w:tcPr>
            <w:tcW w:w="1701" w:type="dxa"/>
            <w:gridSpan w:val="2"/>
          </w:tcPr>
          <w:p w14:paraId="0DE6F3AA" w14:textId="76B9B531"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0BD818C" w14:textId="77777777" w:rsidTr="001C449B">
        <w:trPr>
          <w:gridAfter w:val="1"/>
          <w:wAfter w:w="8" w:type="dxa"/>
        </w:trPr>
        <w:tc>
          <w:tcPr>
            <w:tcW w:w="568" w:type="dxa"/>
          </w:tcPr>
          <w:p w14:paraId="5EE48ADC"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0AFFDA8"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Фара в сборе – снятие и установка (Одна). Не включает регулировку фар</w:t>
            </w:r>
          </w:p>
        </w:tc>
        <w:tc>
          <w:tcPr>
            <w:tcW w:w="1701" w:type="dxa"/>
            <w:gridSpan w:val="2"/>
          </w:tcPr>
          <w:p w14:paraId="7AA2C070" w14:textId="4D691747"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146EA1B" w14:textId="77777777" w:rsidTr="001C449B">
        <w:trPr>
          <w:gridAfter w:val="1"/>
          <w:wAfter w:w="8" w:type="dxa"/>
        </w:trPr>
        <w:tc>
          <w:tcPr>
            <w:tcW w:w="568" w:type="dxa"/>
          </w:tcPr>
          <w:p w14:paraId="111FBCCA"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99A5E90"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Фонарь или лампа указателя поворота – боковой – снятие и установка</w:t>
            </w:r>
          </w:p>
        </w:tc>
        <w:tc>
          <w:tcPr>
            <w:tcW w:w="1701" w:type="dxa"/>
            <w:gridSpan w:val="2"/>
          </w:tcPr>
          <w:p w14:paraId="022A713D" w14:textId="53AEF002"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160F325" w14:textId="77777777" w:rsidTr="001C449B">
        <w:trPr>
          <w:gridAfter w:val="1"/>
          <w:wAfter w:w="8" w:type="dxa"/>
        </w:trPr>
        <w:tc>
          <w:tcPr>
            <w:tcW w:w="568" w:type="dxa"/>
          </w:tcPr>
          <w:p w14:paraId="088FE974"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3FBB0E1"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Задний фонарь в сборе – снятие и установка</w:t>
            </w:r>
          </w:p>
        </w:tc>
        <w:tc>
          <w:tcPr>
            <w:tcW w:w="1701" w:type="dxa"/>
            <w:gridSpan w:val="2"/>
          </w:tcPr>
          <w:p w14:paraId="39BD61E2" w14:textId="793A682C"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0297ED78" w14:textId="77777777" w:rsidTr="001C449B">
        <w:trPr>
          <w:gridAfter w:val="1"/>
          <w:wAfter w:w="8" w:type="dxa"/>
        </w:trPr>
        <w:tc>
          <w:tcPr>
            <w:tcW w:w="568" w:type="dxa"/>
          </w:tcPr>
          <w:p w14:paraId="6F5C9653"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DFFDDB8"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Лампа – задний фонарь – замена</w:t>
            </w:r>
          </w:p>
        </w:tc>
        <w:tc>
          <w:tcPr>
            <w:tcW w:w="1701" w:type="dxa"/>
            <w:gridSpan w:val="2"/>
          </w:tcPr>
          <w:p w14:paraId="6BE9C783" w14:textId="50BB4BF5"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249C580C" w14:textId="77777777" w:rsidTr="001C449B">
        <w:trPr>
          <w:gridAfter w:val="1"/>
          <w:wAfter w:w="8" w:type="dxa"/>
        </w:trPr>
        <w:tc>
          <w:tcPr>
            <w:tcW w:w="568" w:type="dxa"/>
          </w:tcPr>
          <w:p w14:paraId="197DD842"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BDE1048"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Верхний стоп-сигнал – снятие и установка</w:t>
            </w:r>
          </w:p>
        </w:tc>
        <w:tc>
          <w:tcPr>
            <w:tcW w:w="1701" w:type="dxa"/>
            <w:gridSpan w:val="2"/>
          </w:tcPr>
          <w:p w14:paraId="61235C64" w14:textId="3C5DC61A"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4DB488D" w14:textId="77777777" w:rsidTr="001C449B">
        <w:trPr>
          <w:gridAfter w:val="1"/>
          <w:wAfter w:w="8" w:type="dxa"/>
        </w:trPr>
        <w:tc>
          <w:tcPr>
            <w:tcW w:w="568" w:type="dxa"/>
          </w:tcPr>
          <w:p w14:paraId="1CEA9788"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EC407B5"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Фонарь освещения номерного знака – снятие и установка (Один)</w:t>
            </w:r>
          </w:p>
        </w:tc>
        <w:tc>
          <w:tcPr>
            <w:tcW w:w="1701" w:type="dxa"/>
            <w:gridSpan w:val="2"/>
          </w:tcPr>
          <w:p w14:paraId="716899A5" w14:textId="7485B3F3"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F5FD660" w14:textId="77777777" w:rsidTr="001C449B">
        <w:trPr>
          <w:gridAfter w:val="1"/>
          <w:wAfter w:w="8" w:type="dxa"/>
        </w:trPr>
        <w:tc>
          <w:tcPr>
            <w:tcW w:w="568" w:type="dxa"/>
          </w:tcPr>
          <w:p w14:paraId="7B7B1B91"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CDD7B6B"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Фонарь освещения номерного знака – снятие и установка (Оба)</w:t>
            </w:r>
          </w:p>
        </w:tc>
        <w:tc>
          <w:tcPr>
            <w:tcW w:w="1701" w:type="dxa"/>
            <w:gridSpan w:val="2"/>
          </w:tcPr>
          <w:p w14:paraId="17D48786" w14:textId="48556FAE"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188F738" w14:textId="77777777" w:rsidTr="001C449B">
        <w:trPr>
          <w:gridAfter w:val="1"/>
          <w:wAfter w:w="8" w:type="dxa"/>
        </w:trPr>
        <w:tc>
          <w:tcPr>
            <w:tcW w:w="568" w:type="dxa"/>
          </w:tcPr>
          <w:p w14:paraId="2AB011A5"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FA1A894"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Электродвигатель очистителя лобового стекла – снятие и установка</w:t>
            </w:r>
          </w:p>
        </w:tc>
        <w:tc>
          <w:tcPr>
            <w:tcW w:w="1701" w:type="dxa"/>
            <w:gridSpan w:val="2"/>
          </w:tcPr>
          <w:p w14:paraId="37CD141A" w14:textId="10AA508A"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0BFAE9E4" w14:textId="77777777" w:rsidTr="001C449B">
        <w:trPr>
          <w:gridAfter w:val="1"/>
          <w:wAfter w:w="8" w:type="dxa"/>
        </w:trPr>
        <w:tc>
          <w:tcPr>
            <w:tcW w:w="568" w:type="dxa"/>
          </w:tcPr>
          <w:p w14:paraId="0E810E04"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8036DCC"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Замена лампы подсветки номера (две стороны)</w:t>
            </w:r>
          </w:p>
        </w:tc>
        <w:tc>
          <w:tcPr>
            <w:tcW w:w="1701" w:type="dxa"/>
            <w:gridSpan w:val="2"/>
          </w:tcPr>
          <w:p w14:paraId="0697E362" w14:textId="70E067F1"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78EFE7F5" w14:textId="77777777" w:rsidTr="001C449B">
        <w:trPr>
          <w:gridAfter w:val="1"/>
          <w:wAfter w:w="8" w:type="dxa"/>
        </w:trPr>
        <w:tc>
          <w:tcPr>
            <w:tcW w:w="568" w:type="dxa"/>
          </w:tcPr>
          <w:p w14:paraId="33EB87A7"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DBFD181" w14:textId="77777777" w:rsidR="006D27EC" w:rsidRPr="008C67FB" w:rsidRDefault="006D27EC" w:rsidP="001C449B">
            <w:pPr>
              <w:spacing w:after="0" w:line="240" w:lineRule="auto"/>
              <w:rPr>
                <w:rFonts w:eastAsia="Calibri" w:cs="Times New Roman"/>
                <w:sz w:val="24"/>
                <w:szCs w:val="24"/>
              </w:rPr>
            </w:pPr>
            <w:r w:rsidRPr="008C67FB">
              <w:rPr>
                <w:rFonts w:eastAsia="Calibri" w:cs="Times New Roman"/>
                <w:color w:val="000000"/>
                <w:sz w:val="24"/>
                <w:szCs w:val="24"/>
              </w:rPr>
              <w:t>Замена патрона лампы</w:t>
            </w:r>
          </w:p>
        </w:tc>
        <w:tc>
          <w:tcPr>
            <w:tcW w:w="1701" w:type="dxa"/>
            <w:gridSpan w:val="2"/>
          </w:tcPr>
          <w:p w14:paraId="72D538C6" w14:textId="6C007006"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887C3CE" w14:textId="77777777" w:rsidTr="001C449B">
        <w:trPr>
          <w:gridAfter w:val="1"/>
          <w:wAfter w:w="8" w:type="dxa"/>
        </w:trPr>
        <w:tc>
          <w:tcPr>
            <w:tcW w:w="568" w:type="dxa"/>
          </w:tcPr>
          <w:p w14:paraId="26A28EBA"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54A3EA0"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Замена лампы стоп-сигнала</w:t>
            </w:r>
          </w:p>
        </w:tc>
        <w:tc>
          <w:tcPr>
            <w:tcW w:w="1701" w:type="dxa"/>
            <w:gridSpan w:val="2"/>
          </w:tcPr>
          <w:p w14:paraId="4C515DC9" w14:textId="67D69089"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0BFEF6E8" w14:textId="77777777" w:rsidTr="001C449B">
        <w:trPr>
          <w:gridAfter w:val="1"/>
          <w:wAfter w:w="8" w:type="dxa"/>
        </w:trPr>
        <w:tc>
          <w:tcPr>
            <w:tcW w:w="568" w:type="dxa"/>
          </w:tcPr>
          <w:p w14:paraId="3B6FA33B"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4D5EFC4"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Замена лампы стоп-сигнала (верхняя)</w:t>
            </w:r>
          </w:p>
        </w:tc>
        <w:tc>
          <w:tcPr>
            <w:tcW w:w="1701" w:type="dxa"/>
            <w:gridSpan w:val="2"/>
          </w:tcPr>
          <w:p w14:paraId="5E5C0A2B" w14:textId="2D73C970"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9E8A687" w14:textId="77777777" w:rsidTr="001C449B">
        <w:trPr>
          <w:gridAfter w:val="1"/>
          <w:wAfter w:w="8" w:type="dxa"/>
        </w:trPr>
        <w:tc>
          <w:tcPr>
            <w:tcW w:w="568" w:type="dxa"/>
          </w:tcPr>
          <w:p w14:paraId="4F52C93E"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5FF3ABF"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Замена лампы освещения салона</w:t>
            </w:r>
          </w:p>
        </w:tc>
        <w:tc>
          <w:tcPr>
            <w:tcW w:w="1701" w:type="dxa"/>
            <w:gridSpan w:val="2"/>
          </w:tcPr>
          <w:p w14:paraId="1B7D8875" w14:textId="4E039638"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778C64F" w14:textId="77777777" w:rsidTr="001C449B">
        <w:trPr>
          <w:gridAfter w:val="1"/>
          <w:wAfter w:w="8" w:type="dxa"/>
        </w:trPr>
        <w:tc>
          <w:tcPr>
            <w:tcW w:w="568" w:type="dxa"/>
          </w:tcPr>
          <w:p w14:paraId="2D496176"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32CAC3A"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Выключатель массы - замена</w:t>
            </w:r>
          </w:p>
        </w:tc>
        <w:tc>
          <w:tcPr>
            <w:tcW w:w="1701" w:type="dxa"/>
            <w:gridSpan w:val="2"/>
          </w:tcPr>
          <w:p w14:paraId="13D82E66" w14:textId="7AA6B596"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490E125" w14:textId="77777777" w:rsidTr="001C449B">
        <w:trPr>
          <w:gridAfter w:val="1"/>
          <w:wAfter w:w="8" w:type="dxa"/>
        </w:trPr>
        <w:tc>
          <w:tcPr>
            <w:tcW w:w="568" w:type="dxa"/>
          </w:tcPr>
          <w:p w14:paraId="1F5CBAF0"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37C54CA"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Установка выключателя массы</w:t>
            </w:r>
          </w:p>
        </w:tc>
        <w:tc>
          <w:tcPr>
            <w:tcW w:w="1701" w:type="dxa"/>
            <w:gridSpan w:val="2"/>
          </w:tcPr>
          <w:p w14:paraId="13CDADCA" w14:textId="68913420"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00AAC696" w14:textId="77777777" w:rsidTr="001C449B">
        <w:trPr>
          <w:gridAfter w:val="1"/>
          <w:wAfter w:w="8" w:type="dxa"/>
        </w:trPr>
        <w:tc>
          <w:tcPr>
            <w:tcW w:w="568" w:type="dxa"/>
          </w:tcPr>
          <w:p w14:paraId="551A1C36"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5B9204D"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Плафон освещения салона - замена</w:t>
            </w:r>
          </w:p>
        </w:tc>
        <w:tc>
          <w:tcPr>
            <w:tcW w:w="1701" w:type="dxa"/>
            <w:gridSpan w:val="2"/>
          </w:tcPr>
          <w:p w14:paraId="0A191E44" w14:textId="25899A8D" w:rsidR="006D27EC" w:rsidRPr="00B27747" w:rsidRDefault="006D27EC" w:rsidP="001C449B">
            <w:pPr>
              <w:spacing w:after="0" w:line="240" w:lineRule="auto"/>
              <w:jc w:val="center"/>
              <w:rPr>
                <w:rFonts w:eastAsia="Calibri" w:cs="Times New Roman"/>
                <w:color w:val="000000"/>
                <w:sz w:val="24"/>
                <w:szCs w:val="24"/>
              </w:rPr>
            </w:pPr>
          </w:p>
        </w:tc>
      </w:tr>
      <w:tr w:rsidR="006D27EC" w:rsidRPr="008C67FB" w14:paraId="75122044" w14:textId="77777777" w:rsidTr="001C449B">
        <w:tc>
          <w:tcPr>
            <w:tcW w:w="8661" w:type="dxa"/>
            <w:gridSpan w:val="3"/>
            <w:shd w:val="clear" w:color="auto" w:fill="D0CECE"/>
            <w:vAlign w:val="bottom"/>
          </w:tcPr>
          <w:p w14:paraId="32911E97" w14:textId="2AFACE6B" w:rsidR="006D27EC" w:rsidRPr="008C67FB" w:rsidRDefault="006D27EC" w:rsidP="001C449B">
            <w:pPr>
              <w:tabs>
                <w:tab w:val="left" w:pos="514"/>
              </w:tabs>
              <w:spacing w:after="0" w:line="240" w:lineRule="auto"/>
              <w:ind w:left="31"/>
              <w:jc w:val="center"/>
              <w:rPr>
                <w:rFonts w:eastAsia="Calibri" w:cs="Times New Roman"/>
                <w:color w:val="000000"/>
                <w:sz w:val="24"/>
                <w:szCs w:val="24"/>
              </w:rPr>
            </w:pPr>
          </w:p>
        </w:tc>
        <w:tc>
          <w:tcPr>
            <w:tcW w:w="1701" w:type="dxa"/>
            <w:gridSpan w:val="2"/>
            <w:shd w:val="clear" w:color="auto" w:fill="D0CECE"/>
          </w:tcPr>
          <w:p w14:paraId="044F663F" w14:textId="77777777" w:rsidR="006D27EC" w:rsidRPr="00240C6F" w:rsidRDefault="006D27EC" w:rsidP="001C449B">
            <w:pPr>
              <w:tabs>
                <w:tab w:val="left" w:pos="514"/>
              </w:tabs>
              <w:spacing w:after="0" w:line="240" w:lineRule="auto"/>
              <w:jc w:val="center"/>
              <w:rPr>
                <w:rFonts w:eastAsia="Calibri" w:cs="Times New Roman"/>
                <w:bCs/>
                <w:color w:val="000000"/>
                <w:sz w:val="24"/>
                <w:szCs w:val="24"/>
              </w:rPr>
            </w:pPr>
          </w:p>
        </w:tc>
      </w:tr>
      <w:tr w:rsidR="006D27EC" w:rsidRPr="00240C6F" w14:paraId="1D414AD9" w14:textId="77777777" w:rsidTr="001C449B">
        <w:trPr>
          <w:gridAfter w:val="1"/>
          <w:wAfter w:w="8" w:type="dxa"/>
        </w:trPr>
        <w:tc>
          <w:tcPr>
            <w:tcW w:w="568" w:type="dxa"/>
          </w:tcPr>
          <w:p w14:paraId="536CBAB0"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D42DC6A"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Рычаг очистителя – Снятие и установка (Один)</w:t>
            </w:r>
          </w:p>
        </w:tc>
        <w:tc>
          <w:tcPr>
            <w:tcW w:w="1701" w:type="dxa"/>
            <w:gridSpan w:val="2"/>
          </w:tcPr>
          <w:p w14:paraId="590E8641" w14:textId="72CDA560"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B4F20D6" w14:textId="77777777" w:rsidTr="001C449B">
        <w:trPr>
          <w:gridAfter w:val="1"/>
          <w:wAfter w:w="8" w:type="dxa"/>
        </w:trPr>
        <w:tc>
          <w:tcPr>
            <w:tcW w:w="568" w:type="dxa"/>
          </w:tcPr>
          <w:p w14:paraId="6CE13B80"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7B48115"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Регулировка угла рычага очистителя</w:t>
            </w:r>
          </w:p>
        </w:tc>
        <w:tc>
          <w:tcPr>
            <w:tcW w:w="1701" w:type="dxa"/>
            <w:gridSpan w:val="2"/>
          </w:tcPr>
          <w:p w14:paraId="02C8C58B" w14:textId="564E5127"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78FD3328" w14:textId="77777777" w:rsidTr="001C449B">
        <w:trPr>
          <w:gridAfter w:val="1"/>
          <w:wAfter w:w="8" w:type="dxa"/>
        </w:trPr>
        <w:tc>
          <w:tcPr>
            <w:tcW w:w="568" w:type="dxa"/>
          </w:tcPr>
          <w:p w14:paraId="55ABAC8D"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60782E7"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Бачок омывателя – Снятие и установка</w:t>
            </w:r>
          </w:p>
        </w:tc>
        <w:tc>
          <w:tcPr>
            <w:tcW w:w="1701" w:type="dxa"/>
            <w:gridSpan w:val="2"/>
          </w:tcPr>
          <w:p w14:paraId="59359E0D" w14:textId="158C39FC"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71F614FE" w14:textId="77777777" w:rsidTr="001C449B">
        <w:trPr>
          <w:gridAfter w:val="1"/>
          <w:wAfter w:w="8" w:type="dxa"/>
        </w:trPr>
        <w:tc>
          <w:tcPr>
            <w:tcW w:w="568" w:type="dxa"/>
          </w:tcPr>
          <w:p w14:paraId="24A08EF4"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E98DF36"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Насос омывателя лобового стекла – Снятие и установка (при снятом бачке)</w:t>
            </w:r>
          </w:p>
        </w:tc>
        <w:tc>
          <w:tcPr>
            <w:tcW w:w="1701" w:type="dxa"/>
            <w:gridSpan w:val="2"/>
          </w:tcPr>
          <w:p w14:paraId="09B7F9C8" w14:textId="3F9932D7"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511BFAD" w14:textId="77777777" w:rsidTr="001C449B">
        <w:trPr>
          <w:gridAfter w:val="1"/>
          <w:wAfter w:w="8" w:type="dxa"/>
        </w:trPr>
        <w:tc>
          <w:tcPr>
            <w:tcW w:w="568" w:type="dxa"/>
          </w:tcPr>
          <w:p w14:paraId="08903BFA"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059A849"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Шланги омывателя лобового стекла – Снятие и установка (Все)</w:t>
            </w:r>
          </w:p>
        </w:tc>
        <w:tc>
          <w:tcPr>
            <w:tcW w:w="1701" w:type="dxa"/>
            <w:gridSpan w:val="2"/>
          </w:tcPr>
          <w:p w14:paraId="2A99B06B" w14:textId="73404814"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7DD5BF6D" w14:textId="77777777" w:rsidTr="001C449B">
        <w:trPr>
          <w:gridAfter w:val="1"/>
          <w:wAfter w:w="8" w:type="dxa"/>
        </w:trPr>
        <w:tc>
          <w:tcPr>
            <w:tcW w:w="568" w:type="dxa"/>
          </w:tcPr>
          <w:p w14:paraId="74F342A3"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3504B8C"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Замена щеток стеклоочистителя</w:t>
            </w:r>
          </w:p>
        </w:tc>
        <w:tc>
          <w:tcPr>
            <w:tcW w:w="1701" w:type="dxa"/>
            <w:gridSpan w:val="2"/>
          </w:tcPr>
          <w:p w14:paraId="2A6EF5BB" w14:textId="041A2FA4" w:rsidR="006D27EC" w:rsidRPr="00B27747" w:rsidRDefault="006D27EC" w:rsidP="001C449B">
            <w:pPr>
              <w:spacing w:after="0" w:line="240" w:lineRule="auto"/>
              <w:jc w:val="center"/>
              <w:rPr>
                <w:rFonts w:eastAsia="Calibri" w:cs="Times New Roman"/>
                <w:color w:val="000000"/>
                <w:sz w:val="24"/>
                <w:szCs w:val="24"/>
              </w:rPr>
            </w:pPr>
          </w:p>
        </w:tc>
      </w:tr>
      <w:tr w:rsidR="006D27EC" w:rsidRPr="008C67FB" w14:paraId="3282C51C" w14:textId="77777777" w:rsidTr="001C449B">
        <w:tc>
          <w:tcPr>
            <w:tcW w:w="8661" w:type="dxa"/>
            <w:gridSpan w:val="3"/>
            <w:shd w:val="clear" w:color="auto" w:fill="D0CECE"/>
          </w:tcPr>
          <w:p w14:paraId="0C1DB728" w14:textId="7BA24A2A" w:rsidR="006D27EC" w:rsidRPr="008C67FB" w:rsidRDefault="006D27EC" w:rsidP="001C449B">
            <w:pPr>
              <w:spacing w:after="0" w:line="240" w:lineRule="auto"/>
              <w:ind w:left="31"/>
              <w:jc w:val="center"/>
              <w:rPr>
                <w:rFonts w:eastAsia="Calibri" w:cs="Times New Roman"/>
                <w:color w:val="000000"/>
                <w:sz w:val="24"/>
                <w:szCs w:val="24"/>
              </w:rPr>
            </w:pPr>
          </w:p>
        </w:tc>
        <w:tc>
          <w:tcPr>
            <w:tcW w:w="1701" w:type="dxa"/>
            <w:gridSpan w:val="2"/>
            <w:shd w:val="clear" w:color="auto" w:fill="D0CECE"/>
          </w:tcPr>
          <w:p w14:paraId="6B082510" w14:textId="77777777" w:rsidR="006D27EC" w:rsidRPr="00240C6F" w:rsidRDefault="006D27EC" w:rsidP="001C449B">
            <w:pPr>
              <w:spacing w:after="0" w:line="240" w:lineRule="auto"/>
              <w:jc w:val="center"/>
              <w:rPr>
                <w:rFonts w:eastAsia="Calibri" w:cs="Times New Roman"/>
                <w:bCs/>
                <w:color w:val="000000"/>
                <w:sz w:val="24"/>
                <w:szCs w:val="24"/>
              </w:rPr>
            </w:pPr>
          </w:p>
        </w:tc>
      </w:tr>
      <w:tr w:rsidR="006D27EC" w:rsidRPr="00240C6F" w14:paraId="13FF63C7" w14:textId="77777777" w:rsidTr="001C449B">
        <w:trPr>
          <w:gridAfter w:val="1"/>
          <w:wAfter w:w="8" w:type="dxa"/>
        </w:trPr>
        <w:tc>
          <w:tcPr>
            <w:tcW w:w="568" w:type="dxa"/>
          </w:tcPr>
          <w:p w14:paraId="5DD08508"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38C7726"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Вентилятор печки - Снятие и установка</w:t>
            </w:r>
          </w:p>
        </w:tc>
        <w:tc>
          <w:tcPr>
            <w:tcW w:w="1701" w:type="dxa"/>
            <w:gridSpan w:val="2"/>
          </w:tcPr>
          <w:p w14:paraId="5EC3AE37" w14:textId="1C04382D"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1568D443" w14:textId="77777777" w:rsidTr="001C449B">
        <w:trPr>
          <w:gridAfter w:val="1"/>
          <w:wAfter w:w="8" w:type="dxa"/>
        </w:trPr>
        <w:tc>
          <w:tcPr>
            <w:tcW w:w="568" w:type="dxa"/>
          </w:tcPr>
          <w:p w14:paraId="47A37D11"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601E2B8"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Резистор мотора печки - замена</w:t>
            </w:r>
          </w:p>
        </w:tc>
        <w:tc>
          <w:tcPr>
            <w:tcW w:w="1701" w:type="dxa"/>
            <w:gridSpan w:val="2"/>
          </w:tcPr>
          <w:p w14:paraId="71639C1C" w14:textId="68EBE731"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99EA800" w14:textId="77777777" w:rsidTr="001C449B">
        <w:trPr>
          <w:gridAfter w:val="1"/>
          <w:wAfter w:w="8" w:type="dxa"/>
        </w:trPr>
        <w:tc>
          <w:tcPr>
            <w:tcW w:w="568" w:type="dxa"/>
          </w:tcPr>
          <w:p w14:paraId="71A3CC01"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3D62F03"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Дополнительный отопитель салона экипажа - замена</w:t>
            </w:r>
          </w:p>
        </w:tc>
        <w:tc>
          <w:tcPr>
            <w:tcW w:w="1701" w:type="dxa"/>
            <w:gridSpan w:val="2"/>
          </w:tcPr>
          <w:p w14:paraId="3AD64841" w14:textId="3D1142A1" w:rsidR="006D27EC" w:rsidRPr="00B27747" w:rsidRDefault="006D27EC" w:rsidP="001C449B">
            <w:pPr>
              <w:spacing w:after="0" w:line="240" w:lineRule="auto"/>
              <w:jc w:val="center"/>
              <w:rPr>
                <w:rFonts w:eastAsia="Calibri" w:cs="Times New Roman"/>
                <w:color w:val="000000"/>
                <w:sz w:val="24"/>
                <w:szCs w:val="24"/>
              </w:rPr>
            </w:pPr>
          </w:p>
        </w:tc>
      </w:tr>
      <w:tr w:rsidR="006D27EC" w:rsidRPr="008C67FB" w14:paraId="00278967" w14:textId="77777777" w:rsidTr="001C449B">
        <w:tc>
          <w:tcPr>
            <w:tcW w:w="8661" w:type="dxa"/>
            <w:gridSpan w:val="3"/>
            <w:shd w:val="clear" w:color="auto" w:fill="D0CECE"/>
          </w:tcPr>
          <w:p w14:paraId="669FDF4A" w14:textId="5A35EFAE" w:rsidR="006D27EC" w:rsidRPr="008C67FB" w:rsidRDefault="006D27EC" w:rsidP="001C449B">
            <w:pPr>
              <w:spacing w:after="0" w:line="240" w:lineRule="auto"/>
              <w:ind w:left="31"/>
              <w:jc w:val="center"/>
              <w:rPr>
                <w:rFonts w:eastAsia="Calibri" w:cs="Times New Roman"/>
                <w:color w:val="000000"/>
                <w:sz w:val="24"/>
                <w:szCs w:val="24"/>
              </w:rPr>
            </w:pPr>
          </w:p>
        </w:tc>
        <w:tc>
          <w:tcPr>
            <w:tcW w:w="1701" w:type="dxa"/>
            <w:gridSpan w:val="2"/>
            <w:shd w:val="clear" w:color="auto" w:fill="D0CECE"/>
          </w:tcPr>
          <w:p w14:paraId="1E460B2D" w14:textId="77777777" w:rsidR="006D27EC" w:rsidRPr="00240C6F" w:rsidRDefault="006D27EC" w:rsidP="001C449B">
            <w:pPr>
              <w:spacing w:after="0" w:line="240" w:lineRule="auto"/>
              <w:jc w:val="center"/>
              <w:rPr>
                <w:rFonts w:eastAsia="Calibri" w:cs="Times New Roman"/>
                <w:bCs/>
                <w:color w:val="000000"/>
                <w:sz w:val="24"/>
                <w:szCs w:val="24"/>
              </w:rPr>
            </w:pPr>
          </w:p>
        </w:tc>
      </w:tr>
      <w:tr w:rsidR="006D27EC" w:rsidRPr="00240C6F" w14:paraId="6B07CC2F" w14:textId="77777777" w:rsidTr="001C449B">
        <w:trPr>
          <w:gridAfter w:val="1"/>
          <w:wAfter w:w="8" w:type="dxa"/>
        </w:trPr>
        <w:tc>
          <w:tcPr>
            <w:tcW w:w="568" w:type="dxa"/>
          </w:tcPr>
          <w:p w14:paraId="07CEF5E9"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9BC95AF"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Смазка петель дверей</w:t>
            </w:r>
          </w:p>
        </w:tc>
        <w:tc>
          <w:tcPr>
            <w:tcW w:w="1701" w:type="dxa"/>
            <w:gridSpan w:val="2"/>
          </w:tcPr>
          <w:p w14:paraId="42C7189B" w14:textId="6238D434"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0E3F874F" w14:textId="77777777" w:rsidTr="001C449B">
        <w:trPr>
          <w:gridAfter w:val="1"/>
          <w:wAfter w:w="8" w:type="dxa"/>
        </w:trPr>
        <w:tc>
          <w:tcPr>
            <w:tcW w:w="568" w:type="dxa"/>
          </w:tcPr>
          <w:p w14:paraId="25310F60"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627A9B8"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Регулировка двери водителя</w:t>
            </w:r>
          </w:p>
        </w:tc>
        <w:tc>
          <w:tcPr>
            <w:tcW w:w="1701" w:type="dxa"/>
            <w:gridSpan w:val="2"/>
          </w:tcPr>
          <w:p w14:paraId="1AA6DB80" w14:textId="3931C19B"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0C0ED4C3" w14:textId="77777777" w:rsidTr="001C449B">
        <w:trPr>
          <w:gridAfter w:val="1"/>
          <w:wAfter w:w="8" w:type="dxa"/>
        </w:trPr>
        <w:tc>
          <w:tcPr>
            <w:tcW w:w="568" w:type="dxa"/>
          </w:tcPr>
          <w:p w14:paraId="363691F4"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68A1694"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Регулировка двери пассажира</w:t>
            </w:r>
          </w:p>
        </w:tc>
        <w:tc>
          <w:tcPr>
            <w:tcW w:w="1701" w:type="dxa"/>
            <w:gridSpan w:val="2"/>
          </w:tcPr>
          <w:p w14:paraId="5A911CE8" w14:textId="44DD34AB"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4514167" w14:textId="77777777" w:rsidTr="001C449B">
        <w:trPr>
          <w:gridAfter w:val="1"/>
          <w:wAfter w:w="8" w:type="dxa"/>
        </w:trPr>
        <w:tc>
          <w:tcPr>
            <w:tcW w:w="568" w:type="dxa"/>
          </w:tcPr>
          <w:p w14:paraId="30050692"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BD9DEB0"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 xml:space="preserve">Замена </w:t>
            </w:r>
            <w:proofErr w:type="spellStart"/>
            <w:r w:rsidRPr="008C67FB">
              <w:rPr>
                <w:rFonts w:eastAsia="Calibri" w:cs="Times New Roman"/>
                <w:color w:val="000000"/>
                <w:sz w:val="24"/>
                <w:szCs w:val="24"/>
              </w:rPr>
              <w:t>электросаленоида</w:t>
            </w:r>
            <w:proofErr w:type="spellEnd"/>
            <w:r w:rsidRPr="008C67FB">
              <w:rPr>
                <w:rFonts w:eastAsia="Calibri" w:cs="Times New Roman"/>
                <w:color w:val="000000"/>
                <w:sz w:val="24"/>
                <w:szCs w:val="24"/>
              </w:rPr>
              <w:t xml:space="preserve"> замка двери</w:t>
            </w:r>
          </w:p>
        </w:tc>
        <w:tc>
          <w:tcPr>
            <w:tcW w:w="1701" w:type="dxa"/>
            <w:gridSpan w:val="2"/>
          </w:tcPr>
          <w:p w14:paraId="0040E301" w14:textId="753A6A65"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BFFEC38" w14:textId="77777777" w:rsidTr="001C449B">
        <w:trPr>
          <w:gridAfter w:val="1"/>
          <w:wAfter w:w="8" w:type="dxa"/>
        </w:trPr>
        <w:tc>
          <w:tcPr>
            <w:tcW w:w="568" w:type="dxa"/>
          </w:tcPr>
          <w:p w14:paraId="4C46F46B"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91B9997"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Регулировка замка боковой двери (включает с/у)</w:t>
            </w:r>
          </w:p>
        </w:tc>
        <w:tc>
          <w:tcPr>
            <w:tcW w:w="1701" w:type="dxa"/>
            <w:gridSpan w:val="2"/>
          </w:tcPr>
          <w:p w14:paraId="12E02534" w14:textId="5D10A292"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9F236F1" w14:textId="77777777" w:rsidTr="001C449B">
        <w:trPr>
          <w:gridAfter w:val="1"/>
          <w:wAfter w:w="8" w:type="dxa"/>
        </w:trPr>
        <w:tc>
          <w:tcPr>
            <w:tcW w:w="568" w:type="dxa"/>
          </w:tcPr>
          <w:p w14:paraId="64160040"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B148445"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Петля двери верхняя - замена</w:t>
            </w:r>
          </w:p>
        </w:tc>
        <w:tc>
          <w:tcPr>
            <w:tcW w:w="1701" w:type="dxa"/>
            <w:gridSpan w:val="2"/>
          </w:tcPr>
          <w:p w14:paraId="1D232FEC" w14:textId="62399ADF"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3667EB09" w14:textId="77777777" w:rsidTr="001C449B">
        <w:trPr>
          <w:gridAfter w:val="1"/>
          <w:wAfter w:w="8" w:type="dxa"/>
        </w:trPr>
        <w:tc>
          <w:tcPr>
            <w:tcW w:w="568" w:type="dxa"/>
          </w:tcPr>
          <w:p w14:paraId="0C329CF6"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CBC41F1"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Петля двери нижняя - замена</w:t>
            </w:r>
          </w:p>
        </w:tc>
        <w:tc>
          <w:tcPr>
            <w:tcW w:w="1701" w:type="dxa"/>
            <w:gridSpan w:val="2"/>
          </w:tcPr>
          <w:p w14:paraId="2D3A7359" w14:textId="56F74310"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95F83D8" w14:textId="77777777" w:rsidTr="001C449B">
        <w:trPr>
          <w:gridAfter w:val="1"/>
          <w:wAfter w:w="8" w:type="dxa"/>
        </w:trPr>
        <w:tc>
          <w:tcPr>
            <w:tcW w:w="568" w:type="dxa"/>
          </w:tcPr>
          <w:p w14:paraId="4BB0799B"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C361822"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Концевик двери - замена</w:t>
            </w:r>
          </w:p>
        </w:tc>
        <w:tc>
          <w:tcPr>
            <w:tcW w:w="1701" w:type="dxa"/>
            <w:gridSpan w:val="2"/>
          </w:tcPr>
          <w:p w14:paraId="5248AE9C" w14:textId="66D4A5C9" w:rsidR="006D27EC" w:rsidRPr="00B27747" w:rsidRDefault="006D27EC" w:rsidP="001C449B">
            <w:pPr>
              <w:spacing w:after="0" w:line="240" w:lineRule="auto"/>
              <w:jc w:val="center"/>
              <w:rPr>
                <w:rFonts w:eastAsia="Calibri" w:cs="Times New Roman"/>
                <w:color w:val="000000"/>
                <w:sz w:val="24"/>
                <w:szCs w:val="24"/>
              </w:rPr>
            </w:pPr>
          </w:p>
        </w:tc>
      </w:tr>
      <w:tr w:rsidR="006D27EC" w:rsidRPr="008C67FB" w14:paraId="07D29A8D" w14:textId="77777777" w:rsidTr="001C449B">
        <w:tc>
          <w:tcPr>
            <w:tcW w:w="8661" w:type="dxa"/>
            <w:gridSpan w:val="3"/>
            <w:shd w:val="clear" w:color="auto" w:fill="D0CECE"/>
          </w:tcPr>
          <w:p w14:paraId="7051C1E5" w14:textId="06E8FC38" w:rsidR="006D27EC" w:rsidRPr="008C67FB" w:rsidRDefault="006D27EC" w:rsidP="001C449B">
            <w:pPr>
              <w:spacing w:after="0" w:line="240" w:lineRule="auto"/>
              <w:ind w:left="31"/>
              <w:jc w:val="center"/>
              <w:rPr>
                <w:rFonts w:eastAsia="Calibri" w:cs="Times New Roman"/>
                <w:color w:val="000000"/>
                <w:sz w:val="24"/>
                <w:szCs w:val="24"/>
              </w:rPr>
            </w:pPr>
          </w:p>
        </w:tc>
        <w:tc>
          <w:tcPr>
            <w:tcW w:w="1701" w:type="dxa"/>
            <w:gridSpan w:val="2"/>
            <w:shd w:val="clear" w:color="auto" w:fill="D0CECE"/>
          </w:tcPr>
          <w:p w14:paraId="0B885286" w14:textId="77777777" w:rsidR="006D27EC" w:rsidRPr="00240C6F" w:rsidRDefault="006D27EC" w:rsidP="001C449B">
            <w:pPr>
              <w:spacing w:after="0" w:line="240" w:lineRule="auto"/>
              <w:jc w:val="center"/>
              <w:rPr>
                <w:rFonts w:eastAsia="Calibri" w:cs="Times New Roman"/>
                <w:bCs/>
                <w:color w:val="000000"/>
                <w:sz w:val="24"/>
                <w:szCs w:val="24"/>
              </w:rPr>
            </w:pPr>
          </w:p>
        </w:tc>
      </w:tr>
      <w:tr w:rsidR="006D27EC" w:rsidRPr="00240C6F" w14:paraId="3B69F2AF" w14:textId="77777777" w:rsidTr="001C449B">
        <w:trPr>
          <w:gridAfter w:val="1"/>
          <w:wAfter w:w="8" w:type="dxa"/>
        </w:trPr>
        <w:tc>
          <w:tcPr>
            <w:tcW w:w="568" w:type="dxa"/>
          </w:tcPr>
          <w:p w14:paraId="357FCBB8"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2B72A0A"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Суппорт (полный) переборка</w:t>
            </w:r>
          </w:p>
        </w:tc>
        <w:tc>
          <w:tcPr>
            <w:tcW w:w="1701" w:type="dxa"/>
            <w:gridSpan w:val="2"/>
          </w:tcPr>
          <w:p w14:paraId="47D46D17" w14:textId="3320AEE9"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9DB2730" w14:textId="77777777" w:rsidTr="001C449B">
        <w:trPr>
          <w:gridAfter w:val="1"/>
          <w:wAfter w:w="8" w:type="dxa"/>
        </w:trPr>
        <w:tc>
          <w:tcPr>
            <w:tcW w:w="568" w:type="dxa"/>
          </w:tcPr>
          <w:p w14:paraId="6A90008F"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17257C0"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 xml:space="preserve">Замена </w:t>
            </w:r>
            <w:proofErr w:type="spellStart"/>
            <w:r w:rsidRPr="008C67FB">
              <w:rPr>
                <w:rFonts w:eastAsia="Calibri" w:cs="Times New Roman"/>
                <w:color w:val="000000"/>
                <w:sz w:val="24"/>
                <w:szCs w:val="24"/>
              </w:rPr>
              <w:t>трещетки</w:t>
            </w:r>
            <w:proofErr w:type="spellEnd"/>
            <w:r w:rsidRPr="008C67FB">
              <w:rPr>
                <w:rFonts w:eastAsia="Calibri" w:cs="Times New Roman"/>
                <w:color w:val="000000"/>
                <w:sz w:val="24"/>
                <w:szCs w:val="24"/>
              </w:rPr>
              <w:t xml:space="preserve"> тормозной задней</w:t>
            </w:r>
          </w:p>
        </w:tc>
        <w:tc>
          <w:tcPr>
            <w:tcW w:w="1701" w:type="dxa"/>
            <w:gridSpan w:val="2"/>
          </w:tcPr>
          <w:p w14:paraId="0A9D2683" w14:textId="07E2EDD3"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06860BE0" w14:textId="77777777" w:rsidTr="001C449B">
        <w:trPr>
          <w:gridAfter w:val="1"/>
          <w:wAfter w:w="8" w:type="dxa"/>
        </w:trPr>
        <w:tc>
          <w:tcPr>
            <w:tcW w:w="568" w:type="dxa"/>
          </w:tcPr>
          <w:p w14:paraId="777B2DBB"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B966235"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 xml:space="preserve">Снятие/установка </w:t>
            </w:r>
            <w:proofErr w:type="spellStart"/>
            <w:r w:rsidRPr="008C67FB">
              <w:rPr>
                <w:rFonts w:eastAsia="Calibri" w:cs="Times New Roman"/>
                <w:color w:val="000000"/>
                <w:sz w:val="24"/>
                <w:szCs w:val="24"/>
              </w:rPr>
              <w:t>энергоаккумулятора</w:t>
            </w:r>
            <w:proofErr w:type="spellEnd"/>
          </w:p>
        </w:tc>
        <w:tc>
          <w:tcPr>
            <w:tcW w:w="1701" w:type="dxa"/>
            <w:gridSpan w:val="2"/>
          </w:tcPr>
          <w:p w14:paraId="63426E15" w14:textId="27CA6E94"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25088FF" w14:textId="77777777" w:rsidTr="001C449B">
        <w:trPr>
          <w:gridAfter w:val="1"/>
          <w:wAfter w:w="8" w:type="dxa"/>
        </w:trPr>
        <w:tc>
          <w:tcPr>
            <w:tcW w:w="568" w:type="dxa"/>
          </w:tcPr>
          <w:p w14:paraId="5F824798"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4018D67"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Снятие/установка тормозной камеры</w:t>
            </w:r>
          </w:p>
        </w:tc>
        <w:tc>
          <w:tcPr>
            <w:tcW w:w="1701" w:type="dxa"/>
            <w:gridSpan w:val="2"/>
          </w:tcPr>
          <w:p w14:paraId="6A9A7392" w14:textId="1C00DCB7"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629FCA71" w14:textId="77777777" w:rsidTr="001C449B">
        <w:trPr>
          <w:gridAfter w:val="1"/>
          <w:wAfter w:w="8" w:type="dxa"/>
        </w:trPr>
        <w:tc>
          <w:tcPr>
            <w:tcW w:w="568" w:type="dxa"/>
          </w:tcPr>
          <w:p w14:paraId="26A47A20"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EEDEF26"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 xml:space="preserve">Замена датчика </w:t>
            </w:r>
            <w:r w:rsidRPr="008C67FB">
              <w:rPr>
                <w:rFonts w:eastAsia="Calibri" w:cs="Times New Roman"/>
                <w:color w:val="000000"/>
                <w:sz w:val="24"/>
                <w:szCs w:val="24"/>
                <w:lang w:val="en-US"/>
              </w:rPr>
              <w:t>ABS</w:t>
            </w:r>
            <w:r w:rsidRPr="008C67FB">
              <w:rPr>
                <w:rFonts w:eastAsia="Calibri" w:cs="Times New Roman"/>
                <w:color w:val="000000"/>
                <w:sz w:val="24"/>
                <w:szCs w:val="24"/>
              </w:rPr>
              <w:t xml:space="preserve"> (ступица снята)</w:t>
            </w:r>
          </w:p>
        </w:tc>
        <w:tc>
          <w:tcPr>
            <w:tcW w:w="1701" w:type="dxa"/>
            <w:gridSpan w:val="2"/>
          </w:tcPr>
          <w:p w14:paraId="58FC5042" w14:textId="68200DC1"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00F491BA" w14:textId="77777777" w:rsidTr="001C449B">
        <w:trPr>
          <w:gridAfter w:val="1"/>
          <w:wAfter w:w="8" w:type="dxa"/>
        </w:trPr>
        <w:tc>
          <w:tcPr>
            <w:tcW w:w="568" w:type="dxa"/>
          </w:tcPr>
          <w:p w14:paraId="2726426B"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1CED5E5"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 xml:space="preserve">Замена кольца </w:t>
            </w:r>
            <w:r w:rsidRPr="008C67FB">
              <w:rPr>
                <w:rFonts w:eastAsia="Calibri" w:cs="Times New Roman"/>
                <w:color w:val="000000"/>
                <w:sz w:val="24"/>
                <w:szCs w:val="24"/>
                <w:lang w:val="en-US"/>
              </w:rPr>
              <w:t>ABS</w:t>
            </w:r>
            <w:r w:rsidRPr="008C67FB">
              <w:rPr>
                <w:rFonts w:eastAsia="Calibri" w:cs="Times New Roman"/>
                <w:color w:val="000000"/>
                <w:sz w:val="24"/>
                <w:szCs w:val="24"/>
              </w:rPr>
              <w:t xml:space="preserve"> (ступица снята)</w:t>
            </w:r>
          </w:p>
        </w:tc>
        <w:tc>
          <w:tcPr>
            <w:tcW w:w="1701" w:type="dxa"/>
            <w:gridSpan w:val="2"/>
          </w:tcPr>
          <w:p w14:paraId="76F06F8E" w14:textId="30BC8493"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81072A1" w14:textId="77777777" w:rsidTr="001C449B">
        <w:trPr>
          <w:gridAfter w:val="1"/>
          <w:wAfter w:w="8" w:type="dxa"/>
        </w:trPr>
        <w:tc>
          <w:tcPr>
            <w:tcW w:w="568" w:type="dxa"/>
          </w:tcPr>
          <w:p w14:paraId="41874FC8"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F0C82DF"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Ремонт воздушного компрессора</w:t>
            </w:r>
          </w:p>
        </w:tc>
        <w:tc>
          <w:tcPr>
            <w:tcW w:w="1701" w:type="dxa"/>
            <w:gridSpan w:val="2"/>
          </w:tcPr>
          <w:p w14:paraId="1E059ACD" w14:textId="4B36BE9D"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40C5F8ED" w14:textId="77777777" w:rsidTr="001C449B">
        <w:trPr>
          <w:gridAfter w:val="1"/>
          <w:wAfter w:w="8" w:type="dxa"/>
        </w:trPr>
        <w:tc>
          <w:tcPr>
            <w:tcW w:w="568" w:type="dxa"/>
          </w:tcPr>
          <w:p w14:paraId="0A0A6142"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B41E17D"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 xml:space="preserve">Ремонт </w:t>
            </w:r>
            <w:proofErr w:type="spellStart"/>
            <w:r w:rsidRPr="008C67FB">
              <w:rPr>
                <w:rFonts w:eastAsia="Calibri" w:cs="Times New Roman"/>
                <w:color w:val="000000"/>
                <w:sz w:val="24"/>
                <w:szCs w:val="24"/>
              </w:rPr>
              <w:t>энергоаккумулятора</w:t>
            </w:r>
            <w:proofErr w:type="spellEnd"/>
          </w:p>
        </w:tc>
        <w:tc>
          <w:tcPr>
            <w:tcW w:w="1701" w:type="dxa"/>
            <w:gridSpan w:val="2"/>
          </w:tcPr>
          <w:p w14:paraId="3974614F" w14:textId="0E3B6441"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7A3DA272" w14:textId="77777777" w:rsidTr="001C449B">
        <w:trPr>
          <w:gridAfter w:val="1"/>
          <w:wAfter w:w="8" w:type="dxa"/>
        </w:trPr>
        <w:tc>
          <w:tcPr>
            <w:tcW w:w="568" w:type="dxa"/>
          </w:tcPr>
          <w:p w14:paraId="05EB8527"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75FCF9B"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Ремонт тормозной камеры</w:t>
            </w:r>
          </w:p>
        </w:tc>
        <w:tc>
          <w:tcPr>
            <w:tcW w:w="1701" w:type="dxa"/>
            <w:gridSpan w:val="2"/>
          </w:tcPr>
          <w:p w14:paraId="71AC4E1D" w14:textId="1781D593"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5EA6C393" w14:textId="77777777" w:rsidTr="001C449B">
        <w:trPr>
          <w:gridAfter w:val="1"/>
          <w:wAfter w:w="8" w:type="dxa"/>
        </w:trPr>
        <w:tc>
          <w:tcPr>
            <w:tcW w:w="568" w:type="dxa"/>
          </w:tcPr>
          <w:p w14:paraId="298DEF9E"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52E5225"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Ремонт узлов пневматической системы</w:t>
            </w:r>
          </w:p>
        </w:tc>
        <w:tc>
          <w:tcPr>
            <w:tcW w:w="1701" w:type="dxa"/>
            <w:gridSpan w:val="2"/>
          </w:tcPr>
          <w:p w14:paraId="1D1235CD" w14:textId="6AEB3893" w:rsidR="006D27EC" w:rsidRPr="00B27747" w:rsidRDefault="006D27EC" w:rsidP="001C449B">
            <w:pPr>
              <w:spacing w:after="0" w:line="240" w:lineRule="auto"/>
              <w:jc w:val="center"/>
              <w:rPr>
                <w:rFonts w:eastAsia="Calibri" w:cs="Times New Roman"/>
                <w:color w:val="000000"/>
                <w:sz w:val="24"/>
                <w:szCs w:val="24"/>
              </w:rPr>
            </w:pPr>
          </w:p>
        </w:tc>
      </w:tr>
      <w:tr w:rsidR="006D27EC" w:rsidRPr="00240C6F" w14:paraId="279B5786" w14:textId="77777777" w:rsidTr="001C449B">
        <w:trPr>
          <w:gridAfter w:val="1"/>
          <w:wAfter w:w="8" w:type="dxa"/>
        </w:trPr>
        <w:tc>
          <w:tcPr>
            <w:tcW w:w="568" w:type="dxa"/>
          </w:tcPr>
          <w:p w14:paraId="3EA9D0E5" w14:textId="77777777" w:rsidR="006D27EC" w:rsidRPr="008C67FB" w:rsidRDefault="006D27EC" w:rsidP="001C449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3BFA9A6" w14:textId="77777777" w:rsidR="006D27EC" w:rsidRPr="008C67FB" w:rsidRDefault="006D27EC" w:rsidP="001C449B">
            <w:pPr>
              <w:spacing w:after="0" w:line="240" w:lineRule="auto"/>
              <w:rPr>
                <w:rFonts w:eastAsia="Calibri" w:cs="Times New Roman"/>
                <w:color w:val="000000"/>
                <w:sz w:val="24"/>
                <w:szCs w:val="24"/>
              </w:rPr>
            </w:pPr>
            <w:r w:rsidRPr="008C67FB">
              <w:rPr>
                <w:rFonts w:eastAsia="Calibri" w:cs="Times New Roman"/>
                <w:color w:val="000000"/>
                <w:sz w:val="24"/>
                <w:szCs w:val="24"/>
              </w:rPr>
              <w:t>Ремонт узлов гидравлической системы</w:t>
            </w:r>
          </w:p>
        </w:tc>
        <w:tc>
          <w:tcPr>
            <w:tcW w:w="1701" w:type="dxa"/>
            <w:gridSpan w:val="2"/>
          </w:tcPr>
          <w:p w14:paraId="3ADC1195" w14:textId="5CE646E0" w:rsidR="006D27EC" w:rsidRPr="00B27747" w:rsidRDefault="006D27EC" w:rsidP="001C449B">
            <w:pPr>
              <w:spacing w:after="0" w:line="240" w:lineRule="auto"/>
              <w:jc w:val="center"/>
              <w:rPr>
                <w:rFonts w:eastAsia="Calibri" w:cs="Times New Roman"/>
                <w:color w:val="000000"/>
                <w:sz w:val="24"/>
                <w:szCs w:val="24"/>
              </w:rPr>
            </w:pPr>
          </w:p>
        </w:tc>
      </w:tr>
    </w:tbl>
    <w:p w14:paraId="644138FE" w14:textId="77777777" w:rsidR="004572D0" w:rsidRDefault="004572D0" w:rsidP="006D27EC">
      <w:pPr>
        <w:spacing w:after="0" w:line="240" w:lineRule="auto"/>
        <w:ind w:firstLine="567"/>
        <w:contextualSpacing/>
        <w:jc w:val="both"/>
        <w:rPr>
          <w:rFonts w:eastAsia="Times New Roman"/>
          <w:sz w:val="24"/>
        </w:rPr>
      </w:pPr>
    </w:p>
    <w:p w14:paraId="0D7973B8" w14:textId="47F92B5F" w:rsidR="006D27EC" w:rsidRPr="008C67FB" w:rsidRDefault="006D27EC" w:rsidP="006D27EC">
      <w:pPr>
        <w:spacing w:after="0" w:line="240" w:lineRule="auto"/>
        <w:ind w:firstLine="567"/>
        <w:contextualSpacing/>
        <w:jc w:val="both"/>
        <w:rPr>
          <w:rFonts w:eastAsia="Times New Roman" w:cs="Times New Roman"/>
          <w:b/>
          <w:sz w:val="24"/>
          <w:szCs w:val="24"/>
          <w:lang w:eastAsia="ar-SA"/>
        </w:rPr>
      </w:pPr>
      <w:r w:rsidRPr="00B27747">
        <w:rPr>
          <w:rFonts w:eastAsia="Times New Roman"/>
          <w:sz w:val="24"/>
        </w:rPr>
        <w:t xml:space="preserve">Максимальное значение цены договора — </w:t>
      </w:r>
      <w:r w:rsidR="004572D0">
        <w:rPr>
          <w:rFonts w:eastAsia="Times New Roman"/>
          <w:sz w:val="24"/>
        </w:rPr>
        <w:t>3</w:t>
      </w:r>
      <w:r w:rsidRPr="00B27747">
        <w:rPr>
          <w:rFonts w:eastAsia="Times New Roman"/>
          <w:sz w:val="24"/>
        </w:rPr>
        <w:t xml:space="preserve"> 000 000,00 руб. Конкретный объем услуг заранее определить невозможно; услуги оказываются по заявкам Заказчика в пределах максимального значения цены договора.</w:t>
      </w:r>
    </w:p>
    <w:p w14:paraId="07590AA0" w14:textId="77777777" w:rsidR="006D27EC" w:rsidRPr="008C67FB" w:rsidRDefault="006D27EC" w:rsidP="006D27EC">
      <w:pPr>
        <w:spacing w:after="0" w:line="240" w:lineRule="auto"/>
        <w:ind w:firstLine="567"/>
        <w:contextualSpacing/>
        <w:jc w:val="both"/>
        <w:rPr>
          <w:rFonts w:eastAsia="Times New Roman" w:cs="Times New Roman"/>
          <w:b/>
          <w:sz w:val="24"/>
          <w:szCs w:val="24"/>
          <w:lang w:eastAsia="ar-SA"/>
        </w:rPr>
      </w:pPr>
      <w:r w:rsidRPr="008C67FB">
        <w:rPr>
          <w:rFonts w:eastAsia="Times New Roman" w:cs="Times New Roman"/>
          <w:b/>
          <w:sz w:val="24"/>
          <w:szCs w:val="24"/>
          <w:lang w:eastAsia="ar-SA"/>
        </w:rPr>
        <w:t>2. Состав работ (услуг):</w:t>
      </w:r>
    </w:p>
    <w:p w14:paraId="7DF9591D" w14:textId="77777777" w:rsidR="006D27EC" w:rsidRPr="008C67FB" w:rsidRDefault="006D27EC" w:rsidP="006D27EC">
      <w:pPr>
        <w:spacing w:after="0" w:line="240" w:lineRule="auto"/>
        <w:ind w:firstLine="567"/>
        <w:contextualSpacing/>
        <w:jc w:val="both"/>
        <w:rPr>
          <w:rFonts w:eastAsia="Times New Roman" w:cs="Times New Roman"/>
          <w:sz w:val="24"/>
          <w:szCs w:val="24"/>
          <w:lang w:eastAsia="ar-SA"/>
        </w:rPr>
      </w:pPr>
      <w:r w:rsidRPr="008C67FB">
        <w:rPr>
          <w:rFonts w:eastAsia="Times New Roman" w:cs="Times New Roman"/>
          <w:sz w:val="24"/>
          <w:szCs w:val="24"/>
          <w:lang w:eastAsia="ar-SA"/>
        </w:rPr>
        <w:t>2.1. Диагностика неисправностей.</w:t>
      </w:r>
    </w:p>
    <w:p w14:paraId="61DCA831" w14:textId="77777777" w:rsidR="006D27EC" w:rsidRPr="008C67FB" w:rsidRDefault="006D27EC" w:rsidP="006D27EC">
      <w:pPr>
        <w:spacing w:after="0" w:line="240" w:lineRule="auto"/>
        <w:ind w:firstLine="567"/>
        <w:contextualSpacing/>
        <w:jc w:val="both"/>
        <w:rPr>
          <w:rFonts w:eastAsia="Times New Roman" w:cs="Times New Roman"/>
          <w:sz w:val="24"/>
          <w:szCs w:val="24"/>
          <w:lang w:eastAsia="ar-SA"/>
        </w:rPr>
      </w:pPr>
      <w:r w:rsidRPr="008C67FB">
        <w:rPr>
          <w:rFonts w:eastAsia="Times New Roman" w:cs="Times New Roman"/>
          <w:sz w:val="24"/>
          <w:szCs w:val="24"/>
          <w:lang w:eastAsia="ar-SA"/>
        </w:rPr>
        <w:t>2.2. Услуги по техническому обслуживанию и ремонту.</w:t>
      </w:r>
    </w:p>
    <w:p w14:paraId="0908C33C" w14:textId="77777777" w:rsidR="006D27EC" w:rsidRPr="008C67FB" w:rsidRDefault="006D27EC" w:rsidP="006D27EC">
      <w:pPr>
        <w:spacing w:after="0" w:line="240" w:lineRule="auto"/>
        <w:ind w:firstLine="567"/>
        <w:contextualSpacing/>
        <w:jc w:val="both"/>
        <w:rPr>
          <w:rFonts w:eastAsia="Times New Roman" w:cs="Times New Roman"/>
          <w:b/>
          <w:sz w:val="24"/>
          <w:szCs w:val="24"/>
          <w:lang w:eastAsia="ar-SA"/>
        </w:rPr>
      </w:pPr>
      <w:r w:rsidRPr="008C67FB">
        <w:rPr>
          <w:rFonts w:eastAsia="Times New Roman" w:cs="Times New Roman"/>
          <w:b/>
          <w:sz w:val="24"/>
          <w:szCs w:val="24"/>
          <w:lang w:eastAsia="ar-SA"/>
        </w:rPr>
        <w:t>3. Работы (услуги) должны соответствовать следующим требованиям:</w:t>
      </w:r>
    </w:p>
    <w:p w14:paraId="3036832E" w14:textId="77777777" w:rsidR="006D27EC" w:rsidRPr="008C67FB" w:rsidRDefault="006D27EC" w:rsidP="006D27EC">
      <w:pPr>
        <w:spacing w:after="0" w:line="240" w:lineRule="auto"/>
        <w:ind w:firstLine="567"/>
        <w:contextualSpacing/>
        <w:jc w:val="both"/>
        <w:rPr>
          <w:rFonts w:eastAsia="Times New Roman" w:cs="Times New Roman"/>
          <w:sz w:val="24"/>
          <w:szCs w:val="24"/>
          <w:lang w:eastAsia="ar-SA"/>
        </w:rPr>
      </w:pPr>
      <w:r w:rsidRPr="00B27747">
        <w:rPr>
          <w:sz w:val="24"/>
        </w:rPr>
        <w:t>3.1. Требования к безопасности: услуги должны соответствовать обязательным требованиям законодательства Российской Федерации и технических регламентов, применимым к техническому обслуживанию и ремонту транспортных средств. Используемые запасные части и материалы должны быть безопасными, пригодными для соответствующего транспортного средства и отвечать обязательным требованиям к такой продукции.</w:t>
      </w:r>
    </w:p>
    <w:p w14:paraId="32C71945" w14:textId="77777777" w:rsidR="006D27EC" w:rsidRPr="008C67FB" w:rsidRDefault="006D27EC" w:rsidP="006D27EC">
      <w:pPr>
        <w:spacing w:after="0" w:line="240" w:lineRule="auto"/>
        <w:ind w:firstLine="567"/>
        <w:contextualSpacing/>
        <w:jc w:val="both"/>
        <w:rPr>
          <w:rFonts w:eastAsia="Times New Roman" w:cs="Times New Roman"/>
          <w:sz w:val="24"/>
          <w:szCs w:val="24"/>
          <w:lang w:eastAsia="ar-SA"/>
        </w:rPr>
      </w:pPr>
      <w:r w:rsidRPr="008C67FB">
        <w:rPr>
          <w:rFonts w:eastAsia="Times New Roman" w:cs="Times New Roman"/>
          <w:sz w:val="24"/>
          <w:szCs w:val="24"/>
          <w:lang w:eastAsia="ar-SA"/>
        </w:rPr>
        <w:t>3.2. Требования к результатам: после проведения технического обслуживания, ремонта автотранспорт Заказчика должен быть в технически исправном состоянии, чистым; проведение работ (оказание услуг) не должно повлечь снятия автотранспорта Заказчика с гарантии завода-изготовителя.</w:t>
      </w:r>
    </w:p>
    <w:p w14:paraId="66B484C1" w14:textId="77777777" w:rsidR="006D27EC" w:rsidRPr="00B27747" w:rsidRDefault="006D27EC" w:rsidP="006D27EC">
      <w:pPr>
        <w:spacing w:after="0" w:line="240" w:lineRule="auto"/>
        <w:ind w:firstLine="567"/>
        <w:contextualSpacing/>
        <w:jc w:val="both"/>
        <w:rPr>
          <w:rFonts w:eastAsia="Times New Roman" w:cs="Times New Roman"/>
          <w:sz w:val="24"/>
          <w:szCs w:val="24"/>
          <w:lang w:eastAsia="ar-SA"/>
        </w:rPr>
      </w:pPr>
      <w:r w:rsidRPr="00B10226">
        <w:rPr>
          <w:sz w:val="24"/>
        </w:rPr>
        <w:t>3.3. Требования к сроку и объему гарантий качества работ (услуг): гарантия на результат выполненных работ (оказанных услуг) — не менее 30 календарных дней либо 10 000 км пробега транспортного средства. Гарантийный срок исчисляется с даты подписания акта оказанных услуг. Недостатки, выявленные в гарантийный период, Исполнитель устраняет за свой счет в срок не более 1 (одного) рабочего дня с момента получения требования Заказчика, если иной срок предварительно письменно не согласован Сторонами с учетом технологической сложности ремонта.</w:t>
      </w:r>
    </w:p>
    <w:p w14:paraId="3655C02C" w14:textId="77777777" w:rsidR="006D27EC" w:rsidRPr="008C67FB" w:rsidRDefault="006D27EC" w:rsidP="006D27EC">
      <w:pPr>
        <w:spacing w:after="0" w:line="240" w:lineRule="auto"/>
        <w:ind w:firstLine="567"/>
        <w:contextualSpacing/>
        <w:jc w:val="both"/>
        <w:rPr>
          <w:rFonts w:eastAsia="Times New Roman" w:cs="Times New Roman"/>
          <w:sz w:val="24"/>
          <w:szCs w:val="24"/>
          <w:lang w:eastAsia="ar-SA"/>
        </w:rPr>
      </w:pPr>
      <w:r w:rsidRPr="00B27747">
        <w:rPr>
          <w:rFonts w:eastAsia="Times New Roman"/>
          <w:sz w:val="24"/>
        </w:rPr>
        <w:t>Гарантия на установленные запасные части — не менее 6 месяцев с даты подписания акта оказанных услуг либо гарантийный срок изготовителя, если он превышает 6 месяцев.</w:t>
      </w:r>
    </w:p>
    <w:p w14:paraId="12BA2C95" w14:textId="77777777" w:rsidR="006D27EC" w:rsidRPr="008C67FB" w:rsidRDefault="006D27EC" w:rsidP="006D27EC">
      <w:pPr>
        <w:spacing w:after="0" w:line="240" w:lineRule="auto"/>
        <w:ind w:firstLine="567"/>
        <w:contextualSpacing/>
        <w:jc w:val="both"/>
        <w:rPr>
          <w:rFonts w:eastAsia="Times New Roman" w:cs="Times New Roman"/>
          <w:sz w:val="24"/>
          <w:szCs w:val="24"/>
          <w:lang w:eastAsia="ar-SA"/>
        </w:rPr>
      </w:pPr>
      <w:r w:rsidRPr="008C67FB">
        <w:rPr>
          <w:rFonts w:eastAsia="Times New Roman" w:cs="Times New Roman"/>
          <w:sz w:val="24"/>
          <w:szCs w:val="24"/>
          <w:lang w:eastAsia="ar-SA"/>
        </w:rPr>
        <w:t>В случае выявления недостатков выполненных работ, заменённых агрегатов, деталей (запасных частей) в период действия гарантии, срок гарантии на результат выполненных работ, заменённых частей, продлевается на период, прошедший с момента поступления требования Заказчика об устранении недостатков до их устранения.</w:t>
      </w:r>
    </w:p>
    <w:p w14:paraId="24FA7E33"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sz w:val="24"/>
        </w:rPr>
        <w:t>3.4. Место оказания услуг: по заявке Заказчика — 347360, Ростовская область, г. Волгодонск, Жуковское шоссе, д. 4, либо станция технического обслуживания Исполнителя. Адрес СТО Исполнителя указывается в заявке/заказ-наряде до передачи транспортного средства.</w:t>
      </w:r>
    </w:p>
    <w:p w14:paraId="38C81E87" w14:textId="77777777" w:rsidR="006D27EC" w:rsidRPr="00B27747" w:rsidRDefault="006D27EC" w:rsidP="006D27EC">
      <w:pPr>
        <w:spacing w:after="0" w:line="240" w:lineRule="auto"/>
        <w:ind w:firstLine="567"/>
        <w:jc w:val="both"/>
        <w:rPr>
          <w:rFonts w:eastAsia="Times New Roman" w:cs="Times New Roman"/>
          <w:sz w:val="24"/>
          <w:szCs w:val="24"/>
          <w:lang w:eastAsia="ar-SA"/>
        </w:rPr>
      </w:pPr>
    </w:p>
    <w:p w14:paraId="7047FD21"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cs="Times New Roman"/>
          <w:sz w:val="24"/>
          <w:szCs w:val="24"/>
          <w:lang w:eastAsia="ar-SA"/>
        </w:rPr>
        <w:lastRenderedPageBreak/>
        <w:t xml:space="preserve">3.5. Требования к условиям выполнения работ (оказания услуг): </w:t>
      </w:r>
    </w:p>
    <w:p w14:paraId="14C6BDE6"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cs="Times New Roman"/>
          <w:sz w:val="24"/>
          <w:szCs w:val="24"/>
          <w:lang w:eastAsia="ar-SA"/>
        </w:rPr>
        <w:t>Исполнитель должен:</w:t>
      </w:r>
    </w:p>
    <w:p w14:paraId="276FCB0A"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cs="Times New Roman"/>
          <w:sz w:val="24"/>
          <w:szCs w:val="24"/>
          <w:lang w:eastAsia="ar-SA"/>
        </w:rPr>
        <w:t>- использовать новые, не бывшие в употреблении запасные части и материалы;</w:t>
      </w:r>
    </w:p>
    <w:p w14:paraId="06CD181A"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sz w:val="24"/>
        </w:rPr>
        <w:t>- применять при определении трудоемкости работ нормативы и технологические карты заводов-изготовителей соответствующих транспортных средств либо иные технически обоснованные нормативы, не превышающие нормативы завода-изготовителя; по требованию Заказчика предоставлять возможность проверки примененных нормировок и расчета стоимости работ и запасных частей;</w:t>
      </w:r>
    </w:p>
    <w:p w14:paraId="05224C48" w14:textId="77777777" w:rsidR="006D27EC" w:rsidRPr="008C67FB"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cs="Times New Roman"/>
          <w:sz w:val="24"/>
          <w:szCs w:val="24"/>
          <w:lang w:eastAsia="ar-SA"/>
        </w:rPr>
        <w:t>- осуществлять прием автотранспорта Заказчика на</w:t>
      </w:r>
      <w:r w:rsidRPr="008C67FB">
        <w:rPr>
          <w:rFonts w:eastAsia="Times New Roman" w:cs="Times New Roman"/>
          <w:sz w:val="24"/>
          <w:szCs w:val="24"/>
          <w:lang w:eastAsia="ar-SA"/>
        </w:rPr>
        <w:t xml:space="preserve"> выполнение работ (оказание услуг) по техническому обслуживанию и ремонту без предварительной записи, ежедневно, в рабочие дни, в соответствии с графиком работы Исполнителя;</w:t>
      </w:r>
    </w:p>
    <w:p w14:paraId="0FD5076D"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8C67FB">
        <w:rPr>
          <w:rFonts w:eastAsia="Times New Roman" w:cs="Times New Roman"/>
          <w:sz w:val="24"/>
          <w:szCs w:val="24"/>
          <w:lang w:eastAsia="ar-SA"/>
        </w:rPr>
        <w:t xml:space="preserve">- обеспечивать приём на техническое обслуживание и ремонт не менее 3 единиц </w:t>
      </w:r>
      <w:r w:rsidRPr="00B27747">
        <w:rPr>
          <w:rFonts w:eastAsia="Times New Roman" w:cs="Times New Roman"/>
          <w:sz w:val="24"/>
          <w:szCs w:val="24"/>
          <w:lang w:eastAsia="ar-SA"/>
        </w:rPr>
        <w:t>автотранспорта Заказчика в сутки, а также проводить работы (оказывать услуги) по обслуживанию и ремонту не менее 3 единиц автотранспорта одновременно.</w:t>
      </w:r>
    </w:p>
    <w:p w14:paraId="3519C3A4"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cs="Times New Roman"/>
          <w:sz w:val="24"/>
          <w:szCs w:val="24"/>
          <w:lang w:eastAsia="ar-SA"/>
        </w:rPr>
        <w:t>3.6. Порядок взаимодействия с Заказчиком для оказания услуг:</w:t>
      </w:r>
    </w:p>
    <w:p w14:paraId="38732AA5"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sz w:val="24"/>
        </w:rPr>
        <w:t>- оформлять заказ-наряд (направление) для предварительного согласования перечня работ, их объема, цен единиц услуг и необходимых запасных частей/материалов в пределах максимального значения цены договора;</w:t>
      </w:r>
    </w:p>
    <w:p w14:paraId="3537BB08"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cs="Times New Roman"/>
          <w:sz w:val="24"/>
          <w:szCs w:val="24"/>
          <w:lang w:eastAsia="ar-SA"/>
        </w:rPr>
        <w:t>- до проведения ремонта проводятся диагностические работы в срок не более 1-го дня с момента прибытия автотранспорта на СТО;</w:t>
      </w:r>
    </w:p>
    <w:p w14:paraId="360EF980" w14:textId="77777777" w:rsidR="006D27EC" w:rsidRPr="00B10226" w:rsidRDefault="006D27EC" w:rsidP="006D27EC">
      <w:pPr>
        <w:spacing w:after="0" w:line="240" w:lineRule="auto"/>
        <w:ind w:firstLine="567"/>
        <w:jc w:val="both"/>
        <w:rPr>
          <w:rFonts w:eastAsia="Times New Roman" w:cs="Times New Roman"/>
          <w:sz w:val="24"/>
          <w:szCs w:val="24"/>
          <w:lang w:eastAsia="ar-SA"/>
        </w:rPr>
      </w:pPr>
      <w:r w:rsidRPr="00B10226">
        <w:rPr>
          <w:sz w:val="24"/>
        </w:rPr>
        <w:t>- после диагностики не позднее 1 рабочего дня согласовывать с Заказчиком объем необходимого ремонта и перечень запасных частей. Согласование оформляется заказ-нарядом, подписанным Сторонами, с приложением диагностического заключения или диагностического листа. Стоимость запасных частей указывается отдельно, подтверждается документами о фактической цене их приобретения Исполнителем и не включает дополнительную наценку;</w:t>
      </w:r>
    </w:p>
    <w:p w14:paraId="778663EF" w14:textId="77777777" w:rsidR="006D27EC" w:rsidRPr="00B10226" w:rsidRDefault="006D27EC" w:rsidP="006D27EC">
      <w:pPr>
        <w:spacing w:after="0" w:line="240" w:lineRule="auto"/>
        <w:ind w:firstLine="567"/>
        <w:jc w:val="both"/>
        <w:rPr>
          <w:rFonts w:eastAsia="Times New Roman" w:cs="Times New Roman"/>
          <w:sz w:val="24"/>
          <w:szCs w:val="24"/>
          <w:lang w:eastAsia="ar-SA"/>
        </w:rPr>
      </w:pPr>
      <w:r w:rsidRPr="00B10226">
        <w:rPr>
          <w:rFonts w:eastAsia="Times New Roman" w:cs="Times New Roman"/>
          <w:sz w:val="24"/>
          <w:szCs w:val="24"/>
          <w:lang w:eastAsia="ar-SA"/>
        </w:rPr>
        <w:t>- после согласования с Заказчиком производить согласованные ремонтные работы с заменой запасных частей в установленные договором сроки;</w:t>
      </w:r>
    </w:p>
    <w:p w14:paraId="79B4D01E" w14:textId="77777777" w:rsidR="006D27EC" w:rsidRPr="00B10226" w:rsidRDefault="006D27EC" w:rsidP="006D27EC">
      <w:pPr>
        <w:spacing w:after="0" w:line="240" w:lineRule="auto"/>
        <w:ind w:firstLine="567"/>
        <w:jc w:val="both"/>
        <w:rPr>
          <w:rFonts w:eastAsia="Times New Roman" w:cs="Times New Roman"/>
          <w:sz w:val="24"/>
          <w:szCs w:val="24"/>
          <w:lang w:eastAsia="ar-SA"/>
        </w:rPr>
      </w:pPr>
      <w:r w:rsidRPr="00B10226">
        <w:rPr>
          <w:rFonts w:eastAsia="Times New Roman" w:cs="Times New Roman"/>
          <w:sz w:val="24"/>
          <w:szCs w:val="24"/>
          <w:lang w:eastAsia="ar-SA"/>
        </w:rPr>
        <w:t>- Заказчик информируется о предполагаемом времени окончания работ (услуг) не менее чем за 3 часа до окончания работ (оказания услуг);</w:t>
      </w:r>
    </w:p>
    <w:p w14:paraId="28A0F853" w14:textId="77777777" w:rsidR="006D27EC" w:rsidRPr="00B10226" w:rsidRDefault="006D27EC" w:rsidP="006D27EC">
      <w:pPr>
        <w:spacing w:after="0" w:line="240" w:lineRule="auto"/>
        <w:ind w:firstLine="567"/>
        <w:jc w:val="both"/>
        <w:rPr>
          <w:rFonts w:eastAsia="Times New Roman" w:cs="Times New Roman"/>
          <w:sz w:val="24"/>
          <w:szCs w:val="24"/>
          <w:lang w:eastAsia="ar-SA"/>
        </w:rPr>
      </w:pPr>
      <w:r w:rsidRPr="00B10226">
        <w:rPr>
          <w:rFonts w:eastAsia="Times New Roman" w:cs="Times New Roman"/>
          <w:sz w:val="24"/>
          <w:szCs w:val="24"/>
          <w:lang w:eastAsia="ar-SA"/>
        </w:rPr>
        <w:t>- отремонтированный автотранспорт передаётся Заказчику вместе с экземпляром (оригиналом) перечня выполненных работ (оказанных услуг) и замененных запасных частей;</w:t>
      </w:r>
    </w:p>
    <w:p w14:paraId="42635182" w14:textId="77777777" w:rsidR="006D27EC" w:rsidRPr="00B10226" w:rsidRDefault="006D27EC" w:rsidP="006D27EC">
      <w:pPr>
        <w:spacing w:after="0" w:line="240" w:lineRule="auto"/>
        <w:ind w:firstLine="567"/>
        <w:jc w:val="both"/>
        <w:rPr>
          <w:rFonts w:eastAsia="Times New Roman" w:cs="Times New Roman"/>
          <w:sz w:val="24"/>
          <w:szCs w:val="24"/>
          <w:lang w:eastAsia="ar-SA"/>
        </w:rPr>
      </w:pPr>
      <w:r w:rsidRPr="00B10226">
        <w:rPr>
          <w:sz w:val="24"/>
        </w:rPr>
        <w:t>- одновременно с передачей отремонтированного автотранспорта передать Заказчику надлежаще оформленные заказ-наряд, перечень выполненных работ (оказанных услуг) и замененных запасных частей, акт оказанных услуг, счет и счет-фактуру (при ее оформлении);</w:t>
      </w:r>
    </w:p>
    <w:p w14:paraId="773ABB65" w14:textId="77777777" w:rsidR="006D27EC" w:rsidRPr="008C67FB" w:rsidRDefault="006D27EC" w:rsidP="006D27EC">
      <w:pPr>
        <w:spacing w:after="0" w:line="240" w:lineRule="auto"/>
        <w:ind w:firstLine="567"/>
        <w:jc w:val="both"/>
        <w:rPr>
          <w:rFonts w:eastAsia="Times New Roman" w:cs="Times New Roman"/>
          <w:sz w:val="24"/>
          <w:szCs w:val="24"/>
          <w:lang w:eastAsia="ar-SA"/>
        </w:rPr>
      </w:pPr>
      <w:r w:rsidRPr="00B10226">
        <w:rPr>
          <w:sz w:val="24"/>
        </w:rPr>
        <w:t>- неисправные (замененные) запасные части, узлы и агрегаты передаются Заказчику вместе с транспортным средством при его выдаче из ремонта, если Заказчик письменно не распорядится ими иначе;</w:t>
      </w:r>
    </w:p>
    <w:p w14:paraId="2334035C" w14:textId="77777777" w:rsidR="006D27EC" w:rsidRPr="008C67FB" w:rsidRDefault="006D27EC" w:rsidP="006D27EC">
      <w:pPr>
        <w:spacing w:after="0" w:line="240" w:lineRule="auto"/>
        <w:ind w:firstLine="567"/>
        <w:jc w:val="both"/>
        <w:rPr>
          <w:rFonts w:eastAsia="Times New Roman" w:cs="Times New Roman"/>
          <w:sz w:val="24"/>
          <w:szCs w:val="24"/>
          <w:lang w:eastAsia="ar-SA"/>
        </w:rPr>
      </w:pPr>
      <w:r w:rsidRPr="008C67FB">
        <w:rPr>
          <w:rFonts w:eastAsia="Times New Roman" w:cs="Times New Roman"/>
          <w:sz w:val="24"/>
          <w:szCs w:val="24"/>
          <w:lang w:eastAsia="ar-SA"/>
        </w:rPr>
        <w:t>- образующиеся при ремонте отходы принимаются в собственность Исполнителя без составления отдельного документа о передаче;</w:t>
      </w:r>
    </w:p>
    <w:p w14:paraId="1D71A908" w14:textId="77777777" w:rsidR="006D27EC" w:rsidRPr="008C67FB" w:rsidRDefault="006D27EC" w:rsidP="006D27EC">
      <w:pPr>
        <w:spacing w:after="0" w:line="240" w:lineRule="auto"/>
        <w:ind w:firstLine="567"/>
        <w:jc w:val="both"/>
        <w:rPr>
          <w:rFonts w:eastAsia="Times New Roman" w:cs="Times New Roman"/>
          <w:sz w:val="24"/>
          <w:szCs w:val="24"/>
          <w:lang w:eastAsia="ar-SA"/>
        </w:rPr>
      </w:pPr>
      <w:r w:rsidRPr="008C67FB">
        <w:rPr>
          <w:rFonts w:eastAsia="Times New Roman" w:cs="Times New Roman"/>
          <w:sz w:val="24"/>
          <w:szCs w:val="24"/>
          <w:lang w:eastAsia="ar-SA"/>
        </w:rPr>
        <w:t>- сверка выполненных работ (услуг) производится Исполнителем с Заказчиком нарастающим итогом по состоянию на 1-е число каждого месяца за прошедший период (при необходимости).</w:t>
      </w:r>
    </w:p>
    <w:p w14:paraId="1E5D1FA1" w14:textId="34382BA6" w:rsidR="006D27EC" w:rsidRPr="008C67FB" w:rsidRDefault="006D27EC" w:rsidP="006D27EC">
      <w:pPr>
        <w:spacing w:after="0" w:line="240" w:lineRule="auto"/>
        <w:ind w:firstLine="567"/>
        <w:jc w:val="both"/>
        <w:rPr>
          <w:rFonts w:eastAsia="Times New Roman" w:cs="Times New Roman"/>
          <w:sz w:val="24"/>
          <w:szCs w:val="24"/>
          <w:lang w:eastAsia="ar-SA"/>
        </w:rPr>
      </w:pPr>
      <w:r w:rsidRPr="008C67FB">
        <w:rPr>
          <w:rFonts w:eastAsia="Times New Roman" w:cs="Times New Roman"/>
          <w:sz w:val="24"/>
          <w:szCs w:val="24"/>
          <w:lang w:eastAsia="ar-SA"/>
        </w:rPr>
        <w:tab/>
        <w:t>3.7. Требования к срокам (периодам) выполнения работ (услуг): Исполнитель выполняет работы с момента прибытия автотранспорта на СТО в следующие сроки:</w:t>
      </w:r>
    </w:p>
    <w:p w14:paraId="75932845" w14:textId="77777777" w:rsidR="006D27EC" w:rsidRPr="008C67FB" w:rsidRDefault="006D27EC" w:rsidP="006D27EC">
      <w:pPr>
        <w:spacing w:after="0" w:line="240" w:lineRule="auto"/>
        <w:ind w:firstLine="567"/>
        <w:jc w:val="both"/>
        <w:rPr>
          <w:rFonts w:eastAsia="Times New Roman" w:cs="Times New Roman"/>
          <w:sz w:val="24"/>
          <w:szCs w:val="24"/>
          <w:lang w:eastAsia="ar-SA"/>
        </w:rPr>
      </w:pPr>
      <w:r w:rsidRPr="008C67FB">
        <w:rPr>
          <w:rFonts w:eastAsia="Times New Roman" w:cs="Times New Roman"/>
          <w:sz w:val="24"/>
          <w:szCs w:val="24"/>
          <w:lang w:eastAsia="ar-SA"/>
        </w:rPr>
        <w:t xml:space="preserve">- техническое обслуживание – не более 2-х дней, </w:t>
      </w:r>
    </w:p>
    <w:p w14:paraId="297CD588" w14:textId="77777777" w:rsidR="006D27EC" w:rsidRPr="008C67FB" w:rsidRDefault="006D27EC" w:rsidP="006D27EC">
      <w:pPr>
        <w:spacing w:after="0" w:line="240" w:lineRule="auto"/>
        <w:ind w:firstLine="567"/>
        <w:jc w:val="both"/>
        <w:rPr>
          <w:rFonts w:eastAsia="Times New Roman" w:cs="Times New Roman"/>
          <w:sz w:val="24"/>
          <w:szCs w:val="24"/>
          <w:lang w:eastAsia="ar-SA"/>
        </w:rPr>
      </w:pPr>
      <w:r w:rsidRPr="008C67FB">
        <w:rPr>
          <w:rFonts w:eastAsia="Times New Roman" w:cs="Times New Roman"/>
          <w:sz w:val="24"/>
          <w:szCs w:val="24"/>
          <w:lang w:eastAsia="ar-SA"/>
        </w:rPr>
        <w:t xml:space="preserve">- жестяно-сварочные – не более 14-и дней, </w:t>
      </w:r>
    </w:p>
    <w:p w14:paraId="35187CA0" w14:textId="77777777" w:rsidR="006D27EC" w:rsidRPr="008C67FB" w:rsidRDefault="006D27EC" w:rsidP="006D27EC">
      <w:pPr>
        <w:spacing w:after="0" w:line="240" w:lineRule="auto"/>
        <w:ind w:firstLine="567"/>
        <w:jc w:val="both"/>
        <w:rPr>
          <w:rFonts w:eastAsia="Times New Roman" w:cs="Times New Roman"/>
          <w:sz w:val="24"/>
          <w:szCs w:val="24"/>
          <w:lang w:eastAsia="ar-SA"/>
        </w:rPr>
      </w:pPr>
      <w:r w:rsidRPr="008C67FB">
        <w:rPr>
          <w:rFonts w:eastAsia="Times New Roman" w:cs="Times New Roman"/>
          <w:sz w:val="24"/>
          <w:szCs w:val="24"/>
          <w:lang w:eastAsia="ar-SA"/>
        </w:rPr>
        <w:t xml:space="preserve">- слесарные – не более 14-и дней, </w:t>
      </w:r>
    </w:p>
    <w:p w14:paraId="0771E523" w14:textId="77777777" w:rsidR="006D27EC" w:rsidRPr="008C67FB" w:rsidRDefault="006D27EC" w:rsidP="006D27EC">
      <w:pPr>
        <w:spacing w:after="0" w:line="240" w:lineRule="auto"/>
        <w:ind w:firstLine="567"/>
        <w:jc w:val="both"/>
        <w:rPr>
          <w:rFonts w:eastAsia="Times New Roman" w:cs="Times New Roman"/>
          <w:sz w:val="24"/>
          <w:szCs w:val="24"/>
          <w:lang w:eastAsia="ar-SA"/>
        </w:rPr>
      </w:pPr>
      <w:r w:rsidRPr="008C67FB">
        <w:rPr>
          <w:rFonts w:eastAsia="Times New Roman" w:cs="Times New Roman"/>
          <w:sz w:val="24"/>
          <w:szCs w:val="24"/>
          <w:lang w:eastAsia="ar-SA"/>
        </w:rPr>
        <w:t>- ремонт электрооборудования – не более 5-и дней;</w:t>
      </w:r>
    </w:p>
    <w:p w14:paraId="37702F7B" w14:textId="77777777" w:rsidR="006D27EC" w:rsidRPr="008C67FB" w:rsidRDefault="006D27EC" w:rsidP="006D27EC">
      <w:pPr>
        <w:spacing w:after="0" w:line="240" w:lineRule="auto"/>
        <w:ind w:firstLine="567"/>
        <w:jc w:val="both"/>
        <w:rPr>
          <w:rFonts w:eastAsia="Times New Roman" w:cs="Times New Roman"/>
          <w:sz w:val="24"/>
          <w:szCs w:val="24"/>
          <w:lang w:eastAsia="ar-SA"/>
        </w:rPr>
      </w:pPr>
      <w:r w:rsidRPr="008C67FB">
        <w:rPr>
          <w:rFonts w:eastAsia="Times New Roman" w:cs="Times New Roman"/>
          <w:sz w:val="24"/>
          <w:szCs w:val="24"/>
          <w:lang w:eastAsia="ar-SA"/>
        </w:rPr>
        <w:t xml:space="preserve">- диагностические – не более 1-го дня, </w:t>
      </w:r>
    </w:p>
    <w:p w14:paraId="65DA4B43" w14:textId="77777777" w:rsidR="006D27EC" w:rsidRPr="00B10226" w:rsidRDefault="006D27EC" w:rsidP="006D27EC">
      <w:pPr>
        <w:spacing w:after="0" w:line="240" w:lineRule="auto"/>
        <w:ind w:firstLine="567"/>
        <w:jc w:val="both"/>
        <w:rPr>
          <w:rFonts w:eastAsia="Times New Roman" w:cs="Times New Roman"/>
          <w:sz w:val="24"/>
          <w:szCs w:val="24"/>
          <w:lang w:eastAsia="ar-SA"/>
        </w:rPr>
      </w:pPr>
      <w:r w:rsidRPr="00B10226">
        <w:rPr>
          <w:sz w:val="24"/>
        </w:rPr>
        <w:t xml:space="preserve">- арматурные – не более 14-и дней. </w:t>
      </w:r>
    </w:p>
    <w:p w14:paraId="712294CF"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10226">
        <w:rPr>
          <w:rFonts w:eastAsia="Times New Roman" w:cs="Times New Roman"/>
          <w:sz w:val="24"/>
          <w:szCs w:val="24"/>
          <w:lang w:eastAsia="ar-SA"/>
        </w:rPr>
        <w:lastRenderedPageBreak/>
        <w:t>Срок выполнения двух и более видов работ</w:t>
      </w:r>
      <w:r w:rsidRPr="008C67FB">
        <w:rPr>
          <w:rFonts w:eastAsia="Times New Roman" w:cs="Times New Roman"/>
          <w:sz w:val="24"/>
          <w:szCs w:val="24"/>
          <w:lang w:eastAsia="ar-SA"/>
        </w:rPr>
        <w:t xml:space="preserve"> (оказание услуг), предписанных одним заявочным листом, по ремонту одной единицы автотранспорта не должен превышать 20 </w:t>
      </w:r>
      <w:r w:rsidRPr="00B27747">
        <w:rPr>
          <w:rFonts w:eastAsia="Times New Roman" w:cs="Times New Roman"/>
          <w:sz w:val="24"/>
          <w:szCs w:val="24"/>
          <w:lang w:eastAsia="ar-SA"/>
        </w:rPr>
        <w:t>календарных дней или срока, согласованного с Заказчиком.</w:t>
      </w:r>
    </w:p>
    <w:p w14:paraId="47D57907"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cs="Times New Roman"/>
          <w:sz w:val="24"/>
          <w:szCs w:val="24"/>
          <w:lang w:eastAsia="ar-SA"/>
        </w:rPr>
        <w:t>3.8. Наименование нормативных документов, определяющих содержание и характеристики работ (услуг), соответствующие потребностям Заказчика:</w:t>
      </w:r>
    </w:p>
    <w:p w14:paraId="6390D9A8"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sz w:val="24"/>
        </w:rPr>
        <w:t>1. Постановление Правительства РФ от 29.05.2025 № 780 «Об утверждении Правил оказания услуг (выполнения работ) по техническому обслуживанию и ремонту автомототранспортных средств» — в части, применимой к отношениям сторон.</w:t>
      </w:r>
    </w:p>
    <w:p w14:paraId="46FAF33F"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sz w:val="24"/>
        </w:rPr>
        <w:t>2. Технологические инструкции, технические условия и руководства по эксплуатации заводов-изготовителей соответствующих транспортных средств.</w:t>
      </w:r>
    </w:p>
    <w:p w14:paraId="2452A356"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sz w:val="24"/>
        </w:rPr>
        <w:t>3. ТР ТС 018/2011 «О безопасности колесных транспортных средств», принятый Решением Комиссии Таможенного союза от 09.12.2011 № 877.</w:t>
      </w:r>
    </w:p>
    <w:p w14:paraId="1150DFDB" w14:textId="77777777" w:rsidR="006D27EC" w:rsidRPr="00B27747" w:rsidRDefault="006D27EC" w:rsidP="006D27EC">
      <w:pPr>
        <w:spacing w:after="0" w:line="240" w:lineRule="auto"/>
        <w:ind w:firstLine="567"/>
        <w:jc w:val="both"/>
        <w:rPr>
          <w:rFonts w:eastAsia="Times New Roman" w:cs="Times New Roman"/>
          <w:sz w:val="24"/>
          <w:szCs w:val="24"/>
          <w:lang w:eastAsia="ar-SA"/>
        </w:rPr>
      </w:pPr>
      <w:r w:rsidRPr="00B27747">
        <w:rPr>
          <w:rFonts w:eastAsia="Times New Roman"/>
          <w:sz w:val="24"/>
        </w:rPr>
        <w:t>4. ГОСТ 33997-2016 «Колесные транспортные средства. Требования к безопасности в эксплуатации и методы проверки» — в применимой части.</w:t>
      </w:r>
    </w:p>
    <w:p w14:paraId="1B6752A5" w14:textId="77777777" w:rsidR="006D27EC" w:rsidRPr="00B27747" w:rsidRDefault="006D27EC" w:rsidP="006D27EC">
      <w:pPr>
        <w:spacing w:after="0" w:line="240" w:lineRule="auto"/>
        <w:ind w:firstLine="567"/>
        <w:jc w:val="both"/>
        <w:rPr>
          <w:rFonts w:eastAsia="Calibri" w:cs="Times New Roman"/>
          <w:color w:val="000000"/>
          <w:sz w:val="24"/>
          <w:szCs w:val="24"/>
        </w:rPr>
      </w:pPr>
      <w:r w:rsidRPr="00B27747">
        <w:rPr>
          <w:rFonts w:eastAsia="Calibri" w:cs="Times New Roman"/>
          <w:color w:val="000000"/>
          <w:sz w:val="24"/>
          <w:szCs w:val="24"/>
        </w:rPr>
        <w:t>Форма, срок и порядок оплаты по договору:</w:t>
      </w:r>
    </w:p>
    <w:p w14:paraId="65DA56A9" w14:textId="77777777" w:rsidR="006D27EC" w:rsidRPr="008C67FB" w:rsidRDefault="006D27EC" w:rsidP="006D27EC">
      <w:pPr>
        <w:spacing w:after="0" w:line="240" w:lineRule="auto"/>
        <w:ind w:firstLine="567"/>
        <w:jc w:val="both"/>
        <w:rPr>
          <w:rFonts w:eastAsia="Calibri" w:cs="Times New Roman"/>
          <w:color w:val="000000"/>
          <w:sz w:val="24"/>
          <w:szCs w:val="24"/>
        </w:rPr>
      </w:pPr>
      <w:r w:rsidRPr="00B27747">
        <w:rPr>
          <w:rFonts w:eastAsia="Times New Roman"/>
          <w:sz w:val="24"/>
        </w:rPr>
        <w:t>Оплата по Договору осуществляется по безналичному расчету путем перечисления Заказчиком денежных средств на расчетный счет Исполнителя в течение 7 рабочих дней со дня подписания акта оказанных услуг и получения надлежаще оформленных расчетных документов. Оплате подлежат фактически оказанные услуги и предварительно согласованные запасные части/материалы в пределах максимального значения цены договора.</w:t>
      </w:r>
    </w:p>
    <w:p w14:paraId="043B7F9E" w14:textId="77777777" w:rsidR="006D27EC" w:rsidRPr="008C67FB" w:rsidRDefault="006D27EC" w:rsidP="006D27EC">
      <w:pPr>
        <w:spacing w:after="0" w:line="240" w:lineRule="auto"/>
        <w:rPr>
          <w:rFonts w:cs="Times New Roman"/>
          <w:sz w:val="24"/>
          <w:szCs w:val="24"/>
        </w:rPr>
      </w:pPr>
    </w:p>
    <w:sectPr w:rsidR="006D27EC" w:rsidRPr="008C67FB" w:rsidSect="004572D0">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035B1"/>
    <w:multiLevelType w:val="hybridMultilevel"/>
    <w:tmpl w:val="FADEB172"/>
    <w:lvl w:ilvl="0" w:tplc="C1EC07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2DE35AB"/>
    <w:multiLevelType w:val="hybridMultilevel"/>
    <w:tmpl w:val="03D8BC6C"/>
    <w:lvl w:ilvl="0" w:tplc="F5A8C26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2CC3A15"/>
    <w:multiLevelType w:val="hybridMultilevel"/>
    <w:tmpl w:val="52726840"/>
    <w:lvl w:ilvl="0" w:tplc="F8D8375C">
      <w:start w:val="1"/>
      <w:numFmt w:val="decimal"/>
      <w:lvlText w:val="%1."/>
      <w:lvlJc w:val="left"/>
      <w:pPr>
        <w:ind w:left="720" w:hanging="360"/>
      </w:pPr>
      <w:rPr>
        <w:rFonts w:ascii="Times New Roman" w:hAnsi="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20230532">
    <w:abstractNumId w:val="0"/>
  </w:num>
  <w:num w:numId="2" w16cid:durableId="212622408">
    <w:abstractNumId w:val="2"/>
  </w:num>
  <w:num w:numId="3" w16cid:durableId="819537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4A3"/>
    <w:rsid w:val="0004273E"/>
    <w:rsid w:val="00232CE0"/>
    <w:rsid w:val="004572D0"/>
    <w:rsid w:val="00677F78"/>
    <w:rsid w:val="006D27EC"/>
    <w:rsid w:val="00712106"/>
    <w:rsid w:val="00727616"/>
    <w:rsid w:val="008B53CA"/>
    <w:rsid w:val="00AE7446"/>
    <w:rsid w:val="00B10226"/>
    <w:rsid w:val="00B27747"/>
    <w:rsid w:val="00CF7933"/>
    <w:rsid w:val="00D17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4F631"/>
  <w15:chartTrackingRefBased/>
  <w15:docId w15:val="{36B0DC44-F67C-4C64-A2C9-EEE54B0D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27EC"/>
    <w:pPr>
      <w:spacing w:line="259" w:lineRule="auto"/>
    </w:pPr>
    <w:rPr>
      <w:rFonts w:ascii="Times New Roman" w:hAnsi="Times New Roman"/>
      <w:kern w:val="0"/>
      <w:sz w:val="20"/>
      <w:szCs w:val="22"/>
      <w14:ligatures w14:val="none"/>
    </w:rPr>
  </w:style>
  <w:style w:type="paragraph" w:styleId="1">
    <w:name w:val="heading 1"/>
    <w:basedOn w:val="a"/>
    <w:next w:val="a"/>
    <w:link w:val="10"/>
    <w:uiPriority w:val="9"/>
    <w:qFormat/>
    <w:rsid w:val="00D174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174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174A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174A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174A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174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174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174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174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74A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174A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174A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174A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174A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174A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174A3"/>
    <w:rPr>
      <w:rFonts w:eastAsiaTheme="majorEastAsia" w:cstheme="majorBidi"/>
      <w:color w:val="595959" w:themeColor="text1" w:themeTint="A6"/>
    </w:rPr>
  </w:style>
  <w:style w:type="character" w:customStyle="1" w:styleId="80">
    <w:name w:val="Заголовок 8 Знак"/>
    <w:basedOn w:val="a0"/>
    <w:link w:val="8"/>
    <w:uiPriority w:val="9"/>
    <w:semiHidden/>
    <w:rsid w:val="00D174A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174A3"/>
    <w:rPr>
      <w:rFonts w:eastAsiaTheme="majorEastAsia" w:cstheme="majorBidi"/>
      <w:color w:val="272727" w:themeColor="text1" w:themeTint="D8"/>
    </w:rPr>
  </w:style>
  <w:style w:type="paragraph" w:styleId="a3">
    <w:name w:val="Title"/>
    <w:basedOn w:val="a"/>
    <w:next w:val="a"/>
    <w:link w:val="a4"/>
    <w:uiPriority w:val="10"/>
    <w:qFormat/>
    <w:rsid w:val="00D174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174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74A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174A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174A3"/>
    <w:pPr>
      <w:spacing w:before="160"/>
      <w:jc w:val="center"/>
    </w:pPr>
    <w:rPr>
      <w:i/>
      <w:iCs/>
      <w:color w:val="404040" w:themeColor="text1" w:themeTint="BF"/>
    </w:rPr>
  </w:style>
  <w:style w:type="character" w:customStyle="1" w:styleId="22">
    <w:name w:val="Цитата 2 Знак"/>
    <w:basedOn w:val="a0"/>
    <w:link w:val="21"/>
    <w:uiPriority w:val="29"/>
    <w:rsid w:val="00D174A3"/>
    <w:rPr>
      <w:i/>
      <w:iCs/>
      <w:color w:val="404040" w:themeColor="text1" w:themeTint="BF"/>
    </w:rPr>
  </w:style>
  <w:style w:type="paragraph" w:styleId="a7">
    <w:name w:val="List Paragraph"/>
    <w:basedOn w:val="a"/>
    <w:link w:val="a8"/>
    <w:uiPriority w:val="99"/>
    <w:qFormat/>
    <w:rsid w:val="00D174A3"/>
    <w:pPr>
      <w:ind w:left="720"/>
      <w:contextualSpacing/>
    </w:pPr>
  </w:style>
  <w:style w:type="character" w:styleId="a9">
    <w:name w:val="Intense Emphasis"/>
    <w:basedOn w:val="a0"/>
    <w:uiPriority w:val="21"/>
    <w:qFormat/>
    <w:rsid w:val="00D174A3"/>
    <w:rPr>
      <w:i/>
      <w:iCs/>
      <w:color w:val="0F4761" w:themeColor="accent1" w:themeShade="BF"/>
    </w:rPr>
  </w:style>
  <w:style w:type="paragraph" w:styleId="aa">
    <w:name w:val="Intense Quote"/>
    <w:basedOn w:val="a"/>
    <w:next w:val="a"/>
    <w:link w:val="ab"/>
    <w:uiPriority w:val="30"/>
    <w:qFormat/>
    <w:rsid w:val="00D174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D174A3"/>
    <w:rPr>
      <w:i/>
      <w:iCs/>
      <w:color w:val="0F4761" w:themeColor="accent1" w:themeShade="BF"/>
    </w:rPr>
  </w:style>
  <w:style w:type="character" w:styleId="ac">
    <w:name w:val="Intense Reference"/>
    <w:basedOn w:val="a0"/>
    <w:uiPriority w:val="32"/>
    <w:qFormat/>
    <w:rsid w:val="00D174A3"/>
    <w:rPr>
      <w:b/>
      <w:bCs/>
      <w:smallCaps/>
      <w:color w:val="0F4761" w:themeColor="accent1" w:themeShade="BF"/>
      <w:spacing w:val="5"/>
    </w:rPr>
  </w:style>
  <w:style w:type="character" w:styleId="ad">
    <w:name w:val="Hyperlink"/>
    <w:basedOn w:val="a0"/>
    <w:uiPriority w:val="99"/>
    <w:unhideWhenUsed/>
    <w:rsid w:val="006D27EC"/>
    <w:rPr>
      <w:color w:val="467886" w:themeColor="hyperlink"/>
      <w:u w:val="single"/>
    </w:rPr>
  </w:style>
  <w:style w:type="character" w:customStyle="1" w:styleId="a8">
    <w:name w:val="Абзац списка Знак"/>
    <w:link w:val="a7"/>
    <w:uiPriority w:val="99"/>
    <w:locked/>
    <w:rsid w:val="006D27EC"/>
  </w:style>
  <w:style w:type="paragraph" w:customStyle="1" w:styleId="ConsPlusNonformat">
    <w:name w:val="ConsPlusNonformat"/>
    <w:rsid w:val="006D27EC"/>
    <w:pPr>
      <w:widowControl w:val="0"/>
      <w:suppressAutoHyphens/>
      <w:autoSpaceDE w:val="0"/>
      <w:spacing w:after="0" w:line="240" w:lineRule="auto"/>
    </w:pPr>
    <w:rPr>
      <w:rFonts w:ascii="Courier New" w:eastAsia="Times New Roman" w:hAnsi="Courier New" w:cs="Courier New"/>
      <w:kern w:val="0"/>
      <w:sz w:val="20"/>
      <w:szCs w:val="20"/>
      <w:lang w:eastAsia="ar-SA"/>
      <w14:ligatures w14:val="none"/>
    </w:rPr>
  </w:style>
  <w:style w:type="paragraph" w:customStyle="1" w:styleId="ae">
    <w:name w:val="Пункт б/н"/>
    <w:basedOn w:val="a"/>
    <w:uiPriority w:val="99"/>
    <w:rsid w:val="006D27EC"/>
    <w:pPr>
      <w:suppressAutoHyphens/>
      <w:spacing w:after="0" w:line="240" w:lineRule="auto"/>
      <w:ind w:firstLine="567"/>
      <w:jc w:val="both"/>
    </w:pPr>
    <w:rPr>
      <w:rFonts w:eastAsia="Times New Roman" w:cs="Times New Roman"/>
      <w:sz w:val="24"/>
      <w:szCs w:val="24"/>
      <w:lang w:eastAsia="ar-SA"/>
    </w:rPr>
  </w:style>
  <w:style w:type="character" w:customStyle="1" w:styleId="FontStyle120">
    <w:name w:val="Font Style120"/>
    <w:uiPriority w:val="99"/>
    <w:rsid w:val="006D27EC"/>
    <w:rPr>
      <w:rFonts w:ascii="Times New Roman" w:hAnsi="Times New Roman" w:cs="Times New Roman" w:hint="default"/>
      <w:sz w:val="24"/>
      <w:szCs w:val="24"/>
    </w:rPr>
  </w:style>
  <w:style w:type="character" w:customStyle="1" w:styleId="FontStyle117">
    <w:name w:val="Font Style117"/>
    <w:uiPriority w:val="99"/>
    <w:rsid w:val="006D27EC"/>
    <w:rPr>
      <w:rFonts w:ascii="Times New Roman" w:hAnsi="Times New Roman" w:cs="Times New Roman" w:hint="default"/>
      <w:b/>
      <w:bCs/>
      <w:sz w:val="24"/>
      <w:szCs w:val="24"/>
    </w:rPr>
  </w:style>
  <w:style w:type="paragraph" w:styleId="af">
    <w:name w:val="Body Text"/>
    <w:basedOn w:val="a"/>
    <w:link w:val="af0"/>
    <w:rsid w:val="006D27EC"/>
    <w:pPr>
      <w:suppressAutoHyphens/>
      <w:spacing w:after="140" w:line="276" w:lineRule="auto"/>
    </w:pPr>
    <w:rPr>
      <w:rFonts w:eastAsia="SimSun" w:cs="Mangal"/>
      <w:kern w:val="2"/>
      <w:sz w:val="24"/>
      <w:szCs w:val="24"/>
      <w:lang w:eastAsia="zh-CN" w:bidi="hi-IN"/>
    </w:rPr>
  </w:style>
  <w:style w:type="character" w:customStyle="1" w:styleId="af0">
    <w:name w:val="Основной текст Знак"/>
    <w:basedOn w:val="a0"/>
    <w:link w:val="af"/>
    <w:rsid w:val="006D27EC"/>
    <w:rPr>
      <w:rFonts w:ascii="Times New Roman" w:eastAsia="SimSun" w:hAnsi="Times New Roman" w:cs="Mangal"/>
      <w:lang w:eastAsia="zh-CN" w:bidi="hi-IN"/>
      <w14:ligatures w14:val="none"/>
    </w:rPr>
  </w:style>
  <w:style w:type="paragraph" w:styleId="af1">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1"/>
    <w:uiPriority w:val="99"/>
    <w:rsid w:val="006D27EC"/>
    <w:pPr>
      <w:spacing w:after="0" w:line="240" w:lineRule="auto"/>
      <w:jc w:val="both"/>
    </w:pPr>
    <w:rPr>
      <w:rFonts w:ascii="Courier New" w:eastAsia="Times New Roman" w:hAnsi="Courier New" w:cs="Times New Roman"/>
      <w:szCs w:val="20"/>
      <w:lang w:val="x-none" w:eastAsia="x-none"/>
    </w:rPr>
  </w:style>
  <w:style w:type="character" w:customStyle="1" w:styleId="af2">
    <w:name w:val="Текст Знак"/>
    <w:basedOn w:val="a0"/>
    <w:uiPriority w:val="99"/>
    <w:semiHidden/>
    <w:rsid w:val="006D27EC"/>
    <w:rPr>
      <w:rFonts w:ascii="Consolas" w:hAnsi="Consolas"/>
      <w:kern w:val="0"/>
      <w:sz w:val="21"/>
      <w:szCs w:val="21"/>
      <w14:ligatures w14:val="none"/>
    </w:rPr>
  </w:style>
  <w:style w:type="character" w:customStyle="1" w:styleId="31">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1"/>
    <w:uiPriority w:val="99"/>
    <w:locked/>
    <w:rsid w:val="006D27EC"/>
    <w:rPr>
      <w:rFonts w:ascii="Courier New" w:eastAsia="Times New Roman" w:hAnsi="Courier New" w:cs="Times New Roman"/>
      <w:kern w:val="0"/>
      <w:sz w:val="20"/>
      <w:szCs w:val="20"/>
      <w:lang w:val="x-none" w:eastAsia="x-none"/>
      <w14:ligatures w14:val="none"/>
    </w:rPr>
  </w:style>
  <w:style w:type="paragraph" w:styleId="af3">
    <w:name w:val="No Spacing"/>
    <w:uiPriority w:val="1"/>
    <w:qFormat/>
    <w:rsid w:val="006D27EC"/>
    <w:pPr>
      <w:spacing w:after="0" w:line="240" w:lineRule="auto"/>
    </w:pPr>
    <w:rPr>
      <w:rFonts w:ascii="Times New Roman" w:hAnsi="Times New Roman"/>
      <w:kern w:val="0"/>
      <w:sz w:val="20"/>
      <w:szCs w:val="22"/>
      <w14:ligatures w14:val="none"/>
    </w:rPr>
  </w:style>
  <w:style w:type="character" w:styleId="af4">
    <w:name w:val="FollowedHyperlink"/>
    <w:basedOn w:val="a0"/>
    <w:uiPriority w:val="99"/>
    <w:semiHidden/>
    <w:unhideWhenUsed/>
    <w:rsid w:val="006D27E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3057</Words>
  <Characters>17431</Characters>
  <Application>Microsoft Office Word</Application>
  <DocSecurity>0</DocSecurity>
  <Lines>145</Lines>
  <Paragraphs>40</Paragraphs>
  <ScaleCrop>false</ScaleCrop>
  <Company>LightKey.Store</Company>
  <LinksUpToDate>false</LinksUpToDate>
  <CharactersWithSpaces>20448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Дрига Ирина</dc:creator>
  <cp:keywords/>
  <dc:description/>
  <cp:lastModifiedBy>Zakupki</cp:lastModifiedBy>
  <cp:revision>3</cp:revision>
  <dcterms:created xsi:type="dcterms:W3CDTF">2026-08-25T07:29:00Z</dcterms:created>
  <dcterms:modified xsi:type="dcterms:W3CDTF">2026-09-09T12:47:00Z</dcterms:modified>
</cp:coreProperties>
</file>