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B29C87" w14:textId="5786AC64" w:rsidR="00417FD8" w:rsidRPr="00C351BD" w:rsidRDefault="00417FD8" w:rsidP="00417FD8">
      <w:pPr>
        <w:spacing w:after="0" w:line="240" w:lineRule="auto"/>
        <w:jc w:val="center"/>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ДОГОВОР № ____</w:t>
      </w:r>
    </w:p>
    <w:p w14:paraId="2A2BD0C5" w14:textId="469D6885" w:rsidR="00417FD8" w:rsidRPr="00C351BD" w:rsidRDefault="00417FD8" w:rsidP="00417FD8">
      <w:pPr>
        <w:spacing w:after="0" w:line="240" w:lineRule="auto"/>
        <w:jc w:val="center"/>
        <w:rPr>
          <w:rFonts w:ascii="Times New Roman" w:eastAsia="Times New Roman" w:hAnsi="Times New Roman" w:cs="Times New Roman"/>
          <w:sz w:val="24"/>
          <w:szCs w:val="24"/>
          <w:lang w:eastAsia="ar-SA"/>
        </w:rPr>
      </w:pPr>
      <w:r w:rsidRPr="00C351BD">
        <w:rPr>
          <w:rFonts w:ascii="Times New Roman" w:eastAsia="Times New Roman" w:hAnsi="Times New Roman" w:cs="Times New Roman"/>
          <w:sz w:val="24"/>
          <w:szCs w:val="24"/>
          <w:lang w:eastAsia="ar-SA"/>
        </w:rPr>
        <w:t xml:space="preserve">на оказание </w:t>
      </w:r>
      <w:r w:rsidR="00051373" w:rsidRPr="00C351BD">
        <w:rPr>
          <w:rFonts w:ascii="Times New Roman" w:eastAsia="Times New Roman" w:hAnsi="Times New Roman" w:cs="Times New Roman"/>
          <w:sz w:val="24"/>
          <w:szCs w:val="24"/>
          <w:lang w:eastAsia="ar-SA"/>
        </w:rPr>
        <w:t>услуг охраны</w:t>
      </w:r>
    </w:p>
    <w:p w14:paraId="6DF4D45B" w14:textId="3F90A7F7" w:rsidR="00417FD8" w:rsidRPr="00C351BD" w:rsidRDefault="00417FD8" w:rsidP="00417FD8">
      <w:pPr>
        <w:spacing w:after="60" w:line="240" w:lineRule="auto"/>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город </w:t>
      </w:r>
      <w:r w:rsidR="00051373" w:rsidRPr="00C351BD">
        <w:rPr>
          <w:rFonts w:ascii="Times New Roman" w:eastAsia="Times New Roman" w:hAnsi="Times New Roman" w:cs="Times New Roman"/>
          <w:sz w:val="24"/>
          <w:szCs w:val="24"/>
          <w:lang w:eastAsia="ru-RU"/>
        </w:rPr>
        <w:t>_____</w:t>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r>
      <w:r w:rsidRPr="00C351BD">
        <w:rPr>
          <w:rFonts w:ascii="Times New Roman" w:eastAsia="Times New Roman" w:hAnsi="Times New Roman" w:cs="Times New Roman"/>
          <w:sz w:val="24"/>
          <w:szCs w:val="24"/>
          <w:lang w:eastAsia="ru-RU"/>
        </w:rPr>
        <w:tab/>
        <w:t xml:space="preserve">             </w:t>
      </w:r>
      <w:r w:rsidR="00514F82" w:rsidRPr="00C351BD">
        <w:rPr>
          <w:rFonts w:ascii="Times New Roman" w:eastAsia="Times New Roman" w:hAnsi="Times New Roman" w:cs="Times New Roman"/>
          <w:sz w:val="24"/>
          <w:szCs w:val="24"/>
          <w:lang w:eastAsia="ru-RU"/>
        </w:rPr>
        <w:t xml:space="preserve">                             </w:t>
      </w:r>
      <w:proofErr w:type="gramStart"/>
      <w:r w:rsidR="00514F82"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 xml:space="preserve">  «</w:t>
      </w:r>
      <w:proofErr w:type="gramEnd"/>
      <w:r w:rsidRPr="00C351BD">
        <w:rPr>
          <w:rFonts w:ascii="Times New Roman" w:eastAsia="Times New Roman" w:hAnsi="Times New Roman" w:cs="Times New Roman"/>
          <w:sz w:val="24"/>
          <w:szCs w:val="24"/>
          <w:lang w:eastAsia="ru-RU"/>
        </w:rPr>
        <w:t xml:space="preserve">__» ____________ </w:t>
      </w:r>
      <w:r w:rsidR="00E11D66">
        <w:rPr>
          <w:rFonts w:ascii="Times New Roman" w:eastAsia="Times New Roman" w:hAnsi="Times New Roman" w:cs="Times New Roman"/>
          <w:sz w:val="24"/>
          <w:szCs w:val="24"/>
          <w:lang w:eastAsia="ru-RU"/>
        </w:rPr>
        <w:t>2026</w:t>
      </w:r>
      <w:r w:rsidRPr="00C351BD">
        <w:rPr>
          <w:rFonts w:ascii="Times New Roman" w:eastAsia="Times New Roman" w:hAnsi="Times New Roman" w:cs="Times New Roman"/>
          <w:sz w:val="24"/>
          <w:szCs w:val="24"/>
          <w:lang w:eastAsia="ru-RU"/>
        </w:rPr>
        <w:t xml:space="preserve"> г.</w:t>
      </w:r>
    </w:p>
    <w:p w14:paraId="64838923" w14:textId="77777777" w:rsidR="00417FD8" w:rsidRPr="00C351BD" w:rsidRDefault="00417FD8" w:rsidP="00417FD8">
      <w:pPr>
        <w:spacing w:after="60" w:line="240" w:lineRule="auto"/>
        <w:jc w:val="both"/>
        <w:rPr>
          <w:rFonts w:ascii="Times New Roman" w:eastAsia="Times New Roman" w:hAnsi="Times New Roman" w:cs="Times New Roman"/>
          <w:sz w:val="24"/>
          <w:szCs w:val="24"/>
          <w:lang w:eastAsia="ru-RU"/>
        </w:rPr>
      </w:pPr>
    </w:p>
    <w:p w14:paraId="2530FB14" w14:textId="347F9F43" w:rsidR="00417FD8" w:rsidRPr="00C351BD" w:rsidRDefault="00051373" w:rsidP="00417FD8">
      <w:pPr>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_______________________________________</w:t>
      </w:r>
      <w:r w:rsidR="00417FD8" w:rsidRPr="00C351BD">
        <w:rPr>
          <w:rFonts w:ascii="Times New Roman" w:eastAsia="Times New Roman" w:hAnsi="Times New Roman" w:cs="Times New Roman"/>
          <w:sz w:val="24"/>
          <w:szCs w:val="24"/>
          <w:lang w:eastAsia="ru-RU"/>
        </w:rPr>
        <w:t xml:space="preserve"> именуемое в дальнейшем </w:t>
      </w:r>
      <w:r w:rsidR="00417FD8" w:rsidRPr="00C351BD">
        <w:rPr>
          <w:rFonts w:ascii="Times New Roman" w:eastAsia="Times New Roman" w:hAnsi="Times New Roman" w:cs="Times New Roman"/>
          <w:b/>
          <w:sz w:val="24"/>
          <w:szCs w:val="24"/>
          <w:lang w:eastAsia="ru-RU"/>
        </w:rPr>
        <w:t>«Заказчик»</w:t>
      </w:r>
      <w:r w:rsidR="00417FD8" w:rsidRPr="00C351BD">
        <w:rPr>
          <w:rFonts w:ascii="Times New Roman" w:eastAsia="Times New Roman" w:hAnsi="Times New Roman" w:cs="Times New Roman"/>
          <w:sz w:val="24"/>
          <w:szCs w:val="24"/>
          <w:lang w:eastAsia="ru-RU"/>
        </w:rPr>
        <w:t xml:space="preserve">, в лице </w:t>
      </w:r>
      <w:r w:rsidRPr="00C351BD">
        <w:rPr>
          <w:rFonts w:ascii="Times New Roman" w:eastAsia="Times New Roman" w:hAnsi="Times New Roman" w:cs="Times New Roman"/>
          <w:sz w:val="24"/>
          <w:szCs w:val="24"/>
          <w:lang w:eastAsia="ru-RU"/>
        </w:rPr>
        <w:t>_________________</w:t>
      </w:r>
      <w:r w:rsidR="00417FD8" w:rsidRPr="00C351BD">
        <w:rPr>
          <w:rFonts w:ascii="Times New Roman" w:eastAsia="Times New Roman" w:hAnsi="Times New Roman" w:cs="Times New Roman"/>
          <w:sz w:val="24"/>
          <w:szCs w:val="24"/>
          <w:lang w:eastAsia="ru-RU"/>
        </w:rPr>
        <w:t xml:space="preserve">, действующей на основании </w:t>
      </w:r>
      <w:r w:rsidRPr="00C351BD">
        <w:rPr>
          <w:rFonts w:ascii="Times New Roman" w:eastAsia="Times New Roman" w:hAnsi="Times New Roman" w:cs="Times New Roman"/>
          <w:sz w:val="24"/>
          <w:szCs w:val="24"/>
          <w:lang w:eastAsia="ru-RU"/>
        </w:rPr>
        <w:t>_______________</w:t>
      </w:r>
      <w:r w:rsidR="00417FD8" w:rsidRPr="00C351BD">
        <w:rPr>
          <w:rFonts w:ascii="Times New Roman" w:eastAsia="Times New Roman" w:hAnsi="Times New Roman" w:cs="Times New Roman"/>
          <w:sz w:val="24"/>
          <w:szCs w:val="24"/>
          <w:lang w:eastAsia="ru-RU"/>
        </w:rPr>
        <w:t xml:space="preserve">, с одной стороны, и ________________________________, именуемое в дальнейшем </w:t>
      </w:r>
      <w:r w:rsidR="00417FD8" w:rsidRPr="00C351BD">
        <w:rPr>
          <w:rFonts w:ascii="Times New Roman" w:eastAsia="Times New Roman" w:hAnsi="Times New Roman" w:cs="Times New Roman"/>
          <w:b/>
          <w:sz w:val="24"/>
          <w:szCs w:val="24"/>
          <w:lang w:eastAsia="ru-RU"/>
        </w:rPr>
        <w:t>«Исполнитель»</w:t>
      </w:r>
      <w:r w:rsidR="00417FD8" w:rsidRPr="00C351BD">
        <w:rPr>
          <w:rFonts w:ascii="Times New Roman" w:eastAsia="Times New Roman" w:hAnsi="Times New Roman" w:cs="Times New Roman"/>
          <w:sz w:val="24"/>
          <w:szCs w:val="24"/>
          <w:lang w:eastAsia="ru-RU"/>
        </w:rPr>
        <w:t>, в лице _________________, действующего на основании __________________, с другой стороны, совместно именуемые «Стороны»,  заключили настоящий  договор (далее - Договор) о нижеследующем:</w:t>
      </w:r>
    </w:p>
    <w:p w14:paraId="631CEF4D" w14:textId="77777777" w:rsidR="00417FD8" w:rsidRPr="00C351BD" w:rsidRDefault="00417FD8" w:rsidP="00417FD8">
      <w:pPr>
        <w:spacing w:after="0" w:line="240" w:lineRule="auto"/>
        <w:ind w:firstLine="709"/>
        <w:jc w:val="both"/>
        <w:rPr>
          <w:rFonts w:ascii="Times New Roman" w:eastAsia="Times New Roman" w:hAnsi="Times New Roman" w:cs="Times New Roman"/>
          <w:kern w:val="16"/>
          <w:sz w:val="24"/>
          <w:szCs w:val="24"/>
          <w:lang w:eastAsia="ru-RU"/>
        </w:rPr>
      </w:pPr>
    </w:p>
    <w:p w14:paraId="68155049"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Предмет договора</w:t>
      </w:r>
    </w:p>
    <w:p w14:paraId="14B5EF44" w14:textId="77777777" w:rsidR="00417FD8" w:rsidRPr="00C351BD" w:rsidRDefault="00417FD8" w:rsidP="00417FD8">
      <w:pPr>
        <w:spacing w:after="60" w:line="240" w:lineRule="auto"/>
        <w:ind w:left="360"/>
        <w:jc w:val="both"/>
        <w:outlineLvl w:val="2"/>
        <w:rPr>
          <w:rFonts w:ascii="Times New Roman" w:eastAsia="Times New Roman" w:hAnsi="Times New Roman" w:cs="Times New Roman"/>
          <w:b/>
          <w:bCs/>
          <w:sz w:val="24"/>
          <w:szCs w:val="24"/>
          <w:lang w:eastAsia="ru-RU"/>
        </w:rPr>
      </w:pPr>
    </w:p>
    <w:p w14:paraId="22A8C904" w14:textId="6990F378" w:rsidR="00417FD8" w:rsidRPr="00C431A6" w:rsidRDefault="00417FD8" w:rsidP="00C431A6">
      <w:pPr>
        <w:spacing w:after="0" w:line="240" w:lineRule="auto"/>
        <w:ind w:firstLine="709"/>
        <w:jc w:val="both"/>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sz w:val="24"/>
          <w:szCs w:val="24"/>
          <w:lang w:eastAsia="ru-RU"/>
        </w:rPr>
        <w:t xml:space="preserve">1.1. По настоящему договору Исполнитель обязуется </w:t>
      </w:r>
      <w:r w:rsidR="00C431A6">
        <w:rPr>
          <w:rFonts w:ascii="Times New Roman" w:eastAsia="Times New Roman" w:hAnsi="Times New Roman" w:cs="Times New Roman"/>
          <w:b/>
          <w:bCs/>
          <w:sz w:val="24"/>
          <w:szCs w:val="24"/>
          <w:lang w:eastAsia="ru-RU"/>
        </w:rPr>
        <w:t>о</w:t>
      </w:r>
      <w:r w:rsidR="00423E5C" w:rsidRPr="00C351BD">
        <w:rPr>
          <w:rFonts w:ascii="Times New Roman" w:eastAsia="Times New Roman" w:hAnsi="Times New Roman" w:cs="Times New Roman"/>
          <w:b/>
          <w:bCs/>
          <w:sz w:val="24"/>
          <w:szCs w:val="24"/>
          <w:lang w:eastAsia="ru-RU"/>
        </w:rPr>
        <w:t xml:space="preserve">казать </w:t>
      </w:r>
      <w:r w:rsidR="00C431A6" w:rsidRPr="00C431A6">
        <w:rPr>
          <w:rFonts w:ascii="Times New Roman" w:eastAsia="Times New Roman" w:hAnsi="Times New Roman" w:cs="Times New Roman"/>
          <w:b/>
          <w:bCs/>
          <w:sz w:val="24"/>
          <w:szCs w:val="24"/>
          <w:lang w:eastAsia="ru-RU"/>
        </w:rPr>
        <w:t>услуг</w:t>
      </w:r>
      <w:r w:rsidR="00C431A6">
        <w:rPr>
          <w:rFonts w:ascii="Times New Roman" w:eastAsia="Times New Roman" w:hAnsi="Times New Roman" w:cs="Times New Roman"/>
          <w:b/>
          <w:bCs/>
          <w:sz w:val="24"/>
          <w:szCs w:val="24"/>
          <w:lang w:eastAsia="ru-RU"/>
        </w:rPr>
        <w:t>и</w:t>
      </w:r>
      <w:r w:rsidR="00C431A6" w:rsidRPr="00C431A6">
        <w:rPr>
          <w:rFonts w:ascii="Times New Roman" w:eastAsia="Times New Roman" w:hAnsi="Times New Roman" w:cs="Times New Roman"/>
          <w:b/>
          <w:bCs/>
          <w:sz w:val="24"/>
          <w:szCs w:val="24"/>
          <w:lang w:eastAsia="ru-RU"/>
        </w:rPr>
        <w:t xml:space="preserve"> </w:t>
      </w:r>
      <w:r w:rsidR="00F83DD0" w:rsidRPr="00F83DD0">
        <w:rPr>
          <w:rFonts w:ascii="Times New Roman" w:eastAsia="Times New Roman" w:hAnsi="Times New Roman" w:cs="Times New Roman"/>
          <w:b/>
          <w:bCs/>
          <w:sz w:val="24"/>
          <w:szCs w:val="24"/>
          <w:lang w:eastAsia="ru-RU"/>
        </w:rPr>
        <w:t xml:space="preserve">по охране объектов и прилежащей территории ГАПОУ СО «СООК Политехнический колледж – Лицей- интернат 64» </w:t>
      </w:r>
      <w:r w:rsidR="00C431A6">
        <w:rPr>
          <w:rFonts w:ascii="Times New Roman" w:eastAsia="Times New Roman" w:hAnsi="Times New Roman" w:cs="Times New Roman"/>
          <w:b/>
          <w:bCs/>
          <w:sz w:val="24"/>
          <w:szCs w:val="24"/>
          <w:lang w:eastAsia="ru-RU"/>
        </w:rPr>
        <w:t xml:space="preserve"> </w:t>
      </w:r>
      <w:r w:rsidRPr="00C351BD">
        <w:rPr>
          <w:rFonts w:ascii="Times New Roman" w:eastAsia="Times New Roman" w:hAnsi="Times New Roman" w:cs="Times New Roman"/>
          <w:sz w:val="24"/>
          <w:szCs w:val="24"/>
          <w:lang w:eastAsia="ru-RU"/>
        </w:rPr>
        <w:t>(далее - услуги) в</w:t>
      </w:r>
      <w:r w:rsidR="00E657F3" w:rsidRPr="00C351BD">
        <w:rPr>
          <w:rFonts w:ascii="Times New Roman" w:eastAsia="Times New Roman" w:hAnsi="Times New Roman" w:cs="Times New Roman"/>
          <w:sz w:val="24"/>
          <w:szCs w:val="24"/>
          <w:lang w:eastAsia="ru-RU"/>
        </w:rPr>
        <w:t xml:space="preserve"> объеме и</w:t>
      </w:r>
      <w:r w:rsidRPr="00C351BD">
        <w:rPr>
          <w:rFonts w:ascii="Times New Roman" w:eastAsia="Times New Roman" w:hAnsi="Times New Roman" w:cs="Times New Roman"/>
          <w:sz w:val="24"/>
          <w:szCs w:val="24"/>
          <w:lang w:eastAsia="ru-RU"/>
        </w:rPr>
        <w:t xml:space="preserve"> срок, предусмотренный договором, согласно Спецификации, являющейся неотъемлемой частью настоящего договора (приложение N 1 к договору) и Техническ</w:t>
      </w:r>
      <w:r w:rsidR="007B15BB" w:rsidRPr="00C351BD">
        <w:rPr>
          <w:rFonts w:ascii="Times New Roman" w:eastAsia="Times New Roman" w:hAnsi="Times New Roman" w:cs="Times New Roman"/>
          <w:sz w:val="24"/>
          <w:szCs w:val="24"/>
          <w:lang w:eastAsia="ru-RU"/>
        </w:rPr>
        <w:t>ого</w:t>
      </w:r>
      <w:r w:rsidRPr="00C351BD">
        <w:rPr>
          <w:rFonts w:ascii="Times New Roman" w:eastAsia="Times New Roman" w:hAnsi="Times New Roman" w:cs="Times New Roman"/>
          <w:sz w:val="24"/>
          <w:szCs w:val="24"/>
          <w:lang w:eastAsia="ru-RU"/>
        </w:rPr>
        <w:t xml:space="preserve"> задани</w:t>
      </w:r>
      <w:r w:rsidR="007B15BB" w:rsidRPr="00C351BD">
        <w:rPr>
          <w:rFonts w:ascii="Times New Roman" w:eastAsia="Times New Roman" w:hAnsi="Times New Roman" w:cs="Times New Roman"/>
          <w:sz w:val="24"/>
          <w:szCs w:val="24"/>
          <w:lang w:eastAsia="ru-RU"/>
        </w:rPr>
        <w:t>я</w:t>
      </w:r>
      <w:r w:rsidRPr="00C351BD">
        <w:rPr>
          <w:rFonts w:ascii="Times New Roman" w:eastAsia="Times New Roman" w:hAnsi="Times New Roman" w:cs="Times New Roman"/>
          <w:sz w:val="24"/>
          <w:szCs w:val="24"/>
          <w:lang w:eastAsia="ru-RU"/>
        </w:rPr>
        <w:t xml:space="preserve"> (приложение N 2 к договору), а Заказчик обязуется принять и оплатить оказанные услуги на условиях, предусмотренных договором.</w:t>
      </w:r>
    </w:p>
    <w:p w14:paraId="39630A1A" w14:textId="13228E66" w:rsidR="00570048" w:rsidRDefault="00417FD8" w:rsidP="00570048">
      <w:pPr>
        <w:spacing w:after="0" w:line="240" w:lineRule="auto"/>
        <w:ind w:firstLine="709"/>
        <w:jc w:val="both"/>
        <w:rPr>
          <w:rFonts w:ascii="Times New Roman" w:eastAsia="Times New Roman" w:hAnsi="Times New Roman" w:cs="Times New Roman"/>
          <w:b/>
          <w:bCs/>
          <w:sz w:val="24"/>
          <w:szCs w:val="24"/>
          <w:lang w:eastAsia="ru-RU"/>
        </w:rPr>
      </w:pPr>
      <w:r w:rsidRPr="006761B1">
        <w:rPr>
          <w:rFonts w:ascii="Times New Roman" w:eastAsia="Times New Roman" w:hAnsi="Times New Roman" w:cs="Times New Roman"/>
          <w:sz w:val="24"/>
          <w:szCs w:val="24"/>
          <w:lang w:eastAsia="ru-RU"/>
        </w:rPr>
        <w:t>1.2. </w:t>
      </w:r>
      <w:r w:rsidRPr="006761B1">
        <w:rPr>
          <w:rFonts w:ascii="Times New Roman" w:eastAsia="Times New Roman" w:hAnsi="Times New Roman" w:cs="Times New Roman"/>
          <w:b/>
          <w:bCs/>
          <w:sz w:val="24"/>
          <w:szCs w:val="24"/>
          <w:lang w:eastAsia="ru-RU"/>
        </w:rPr>
        <w:t>Сроки оказания услуг:</w:t>
      </w:r>
      <w:r w:rsidR="003108DA">
        <w:rPr>
          <w:rFonts w:ascii="Times New Roman" w:eastAsia="Times New Roman" w:hAnsi="Times New Roman" w:cs="Times New Roman"/>
          <w:b/>
          <w:bCs/>
          <w:sz w:val="24"/>
          <w:szCs w:val="24"/>
          <w:lang w:eastAsia="ru-RU"/>
        </w:rPr>
        <w:t xml:space="preserve"> </w:t>
      </w:r>
      <w:r w:rsidR="00570048">
        <w:rPr>
          <w:rFonts w:ascii="Times New Roman" w:eastAsia="Times New Roman" w:hAnsi="Times New Roman" w:cs="Times New Roman"/>
          <w:b/>
          <w:bCs/>
          <w:sz w:val="24"/>
          <w:szCs w:val="24"/>
          <w:lang w:eastAsia="ru-RU"/>
        </w:rPr>
        <w:t xml:space="preserve">с </w:t>
      </w:r>
      <w:r w:rsidR="00A16DC4">
        <w:rPr>
          <w:rFonts w:ascii="Times New Roman" w:eastAsia="Times New Roman" w:hAnsi="Times New Roman" w:cs="Times New Roman"/>
          <w:b/>
          <w:bCs/>
          <w:sz w:val="24"/>
          <w:szCs w:val="24"/>
          <w:lang w:eastAsia="ru-RU"/>
        </w:rPr>
        <w:t>00:00 часов «01» октября</w:t>
      </w:r>
      <w:r w:rsidR="00570048" w:rsidRPr="00570048">
        <w:rPr>
          <w:rFonts w:ascii="Times New Roman" w:eastAsia="Times New Roman" w:hAnsi="Times New Roman" w:cs="Times New Roman"/>
          <w:b/>
          <w:bCs/>
          <w:sz w:val="24"/>
          <w:szCs w:val="24"/>
          <w:lang w:eastAsia="ru-RU"/>
        </w:rPr>
        <w:t xml:space="preserve"> 2026 год</w:t>
      </w:r>
      <w:r w:rsidR="00A16DC4">
        <w:rPr>
          <w:rFonts w:ascii="Times New Roman" w:eastAsia="Times New Roman" w:hAnsi="Times New Roman" w:cs="Times New Roman"/>
          <w:b/>
          <w:bCs/>
          <w:sz w:val="24"/>
          <w:szCs w:val="24"/>
          <w:lang w:eastAsia="ru-RU"/>
        </w:rPr>
        <w:t>а и действует по 23:59 часов «31» ок</w:t>
      </w:r>
      <w:r w:rsidR="00570048" w:rsidRPr="00570048">
        <w:rPr>
          <w:rFonts w:ascii="Times New Roman" w:eastAsia="Times New Roman" w:hAnsi="Times New Roman" w:cs="Times New Roman"/>
          <w:b/>
          <w:bCs/>
          <w:sz w:val="24"/>
          <w:szCs w:val="24"/>
          <w:lang w:eastAsia="ru-RU"/>
        </w:rPr>
        <w:t>тября 2026 года.</w:t>
      </w:r>
    </w:p>
    <w:p w14:paraId="50F80CE7" w14:textId="1C7115EE" w:rsidR="00F83DD0" w:rsidRDefault="00417FD8" w:rsidP="00570048">
      <w:pPr>
        <w:spacing w:after="0" w:line="240" w:lineRule="auto"/>
        <w:ind w:firstLine="709"/>
        <w:jc w:val="both"/>
        <w:rPr>
          <w:rFonts w:ascii="Times New Roman" w:eastAsia="Times New Roman" w:hAnsi="Times New Roman" w:cs="Times New Roman"/>
          <w:bCs/>
          <w:sz w:val="24"/>
          <w:szCs w:val="24"/>
          <w:shd w:val="clear" w:color="auto" w:fill="FFFFFF"/>
          <w:lang w:eastAsia="ru-RU"/>
        </w:rPr>
      </w:pPr>
      <w:r w:rsidRPr="00C351BD">
        <w:rPr>
          <w:rFonts w:ascii="Times New Roman" w:eastAsia="Times New Roman" w:hAnsi="Times New Roman" w:cs="Times New Roman"/>
          <w:b/>
          <w:bCs/>
          <w:sz w:val="24"/>
          <w:szCs w:val="24"/>
          <w:shd w:val="clear" w:color="auto" w:fill="FFFFFF"/>
          <w:lang w:eastAsia="ru-RU"/>
        </w:rPr>
        <w:tab/>
        <w:t xml:space="preserve">        </w:t>
      </w:r>
      <w:r w:rsidRPr="00C351BD">
        <w:rPr>
          <w:rFonts w:ascii="Times New Roman" w:eastAsia="Times New Roman" w:hAnsi="Times New Roman" w:cs="Times New Roman"/>
          <w:bCs/>
          <w:sz w:val="24"/>
          <w:szCs w:val="24"/>
          <w:shd w:val="clear" w:color="auto" w:fill="FFFFFF"/>
          <w:lang w:eastAsia="ru-RU"/>
        </w:rPr>
        <w:t>1.3. </w:t>
      </w:r>
      <w:r w:rsidRPr="00C351BD">
        <w:rPr>
          <w:rFonts w:ascii="Times New Roman" w:eastAsia="Times New Roman" w:hAnsi="Times New Roman" w:cs="Times New Roman"/>
          <w:b/>
          <w:sz w:val="24"/>
          <w:szCs w:val="24"/>
          <w:shd w:val="clear" w:color="auto" w:fill="FFFFFF"/>
          <w:lang w:eastAsia="ru-RU"/>
        </w:rPr>
        <w:t>Место оказания услуг:</w:t>
      </w:r>
      <w:r w:rsidRPr="00C351BD">
        <w:rPr>
          <w:rFonts w:ascii="Times New Roman" w:eastAsia="Times New Roman" w:hAnsi="Times New Roman" w:cs="Times New Roman"/>
          <w:bCs/>
          <w:sz w:val="24"/>
          <w:szCs w:val="24"/>
          <w:shd w:val="clear" w:color="auto" w:fill="FFFFFF"/>
          <w:lang w:eastAsia="ru-RU"/>
        </w:rPr>
        <w:t xml:space="preserve"> </w:t>
      </w:r>
    </w:p>
    <w:p w14:paraId="06714FC3" w14:textId="08585C22" w:rsidR="00417FD8"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bCs/>
          <w:sz w:val="24"/>
          <w:szCs w:val="24"/>
          <w:shd w:val="clear" w:color="auto" w:fill="FFFFFF"/>
          <w:lang w:eastAsia="ru-RU"/>
        </w:rPr>
      </w:pPr>
      <w:r w:rsidRPr="00EA22AA">
        <w:rPr>
          <w:rFonts w:ascii="Times New Roman" w:eastAsia="Times New Roman" w:hAnsi="Times New Roman" w:cs="Times New Roman"/>
          <w:bCs/>
          <w:sz w:val="24"/>
          <w:szCs w:val="24"/>
          <w:shd w:val="clear" w:color="auto" w:fill="FFFFFF"/>
          <w:lang w:eastAsia="ru-RU"/>
        </w:rPr>
        <w:t xml:space="preserve">Саратовская область, </w:t>
      </w:r>
    </w:p>
    <w:p w14:paraId="275FB88B" w14:textId="77777777" w:rsidR="00EA22AA" w:rsidRPr="00C351BD" w:rsidRDefault="00EA22AA" w:rsidP="00EA22AA">
      <w:pPr>
        <w:keepNext/>
        <w:keepLines/>
        <w:widowControl w:val="0"/>
        <w:tabs>
          <w:tab w:val="left" w:pos="284"/>
          <w:tab w:val="left" w:leader="underscore" w:pos="8741"/>
        </w:tabs>
        <w:spacing w:after="0" w:line="269" w:lineRule="exact"/>
        <w:jc w:val="both"/>
        <w:outlineLvl w:val="2"/>
        <w:rPr>
          <w:rFonts w:ascii="Times New Roman" w:eastAsia="Times New Roman" w:hAnsi="Times New Roman" w:cs="Times New Roman"/>
          <w:sz w:val="24"/>
          <w:szCs w:val="24"/>
          <w:lang w:eastAsia="ru-RU"/>
        </w:rPr>
      </w:pPr>
    </w:p>
    <w:p w14:paraId="440D9713"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Права и обязанности Сторон</w:t>
      </w:r>
    </w:p>
    <w:p w14:paraId="58698653" w14:textId="77777777" w:rsidR="00417FD8" w:rsidRPr="00C351BD"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6352F07F"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2.1. </w:t>
      </w:r>
      <w:r w:rsidRPr="00C351BD">
        <w:rPr>
          <w:rFonts w:ascii="Times New Roman" w:eastAsia="Times New Roman" w:hAnsi="Times New Roman" w:cs="Times New Roman"/>
          <w:b/>
          <w:bCs/>
          <w:sz w:val="24"/>
          <w:szCs w:val="24"/>
          <w:lang w:eastAsia="ru-RU"/>
        </w:rPr>
        <w:t>Исполнитель обязан</w:t>
      </w:r>
      <w:r w:rsidRPr="00C351BD">
        <w:rPr>
          <w:rFonts w:ascii="Times New Roman" w:eastAsia="Times New Roman" w:hAnsi="Times New Roman" w:cs="Times New Roman"/>
          <w:sz w:val="24"/>
          <w:szCs w:val="24"/>
          <w:lang w:eastAsia="ru-RU"/>
        </w:rPr>
        <w:t>:</w:t>
      </w:r>
    </w:p>
    <w:p w14:paraId="7FE129E0" w14:textId="02E6CBC1"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2.1.1. Оказать услуги Заказчику в соответствии с </w:t>
      </w:r>
      <w:r w:rsidR="0077080E" w:rsidRPr="00C351BD">
        <w:rPr>
          <w:rFonts w:ascii="Times New Roman" w:eastAsia="Times New Roman" w:hAnsi="Times New Roman" w:cs="Times New Roman"/>
          <w:sz w:val="24"/>
          <w:szCs w:val="24"/>
          <w:lang w:eastAsia="ru-RU"/>
        </w:rPr>
        <w:t xml:space="preserve">Договором и </w:t>
      </w:r>
      <w:r w:rsidRPr="00C351BD">
        <w:rPr>
          <w:rFonts w:ascii="Times New Roman" w:eastAsia="Times New Roman" w:hAnsi="Times New Roman" w:cs="Times New Roman"/>
          <w:sz w:val="24"/>
          <w:szCs w:val="24"/>
          <w:lang w:eastAsia="ru-RU"/>
        </w:rPr>
        <w:t>Техническим заданием.</w:t>
      </w:r>
    </w:p>
    <w:p w14:paraId="7C106C3C"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2.1.2. По окончании календарного месяца в течение 5 (пяти) рабочих дней предоставлять Заказчику акт сдачи-приемки оказанных услуг (приложение N 5 к договору). </w:t>
      </w:r>
    </w:p>
    <w:p w14:paraId="1D152F5D" w14:textId="213CDE2B"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2.1.3. Предоставить Заказчику в течение 1 (одного) рабочего дня после заключения договора список работников, которые будут осуществлять охрану объекта. В случае внесения изменений в состав охраны </w:t>
      </w:r>
      <w:r w:rsidR="0077080E" w:rsidRPr="00C351BD">
        <w:rPr>
          <w:rFonts w:ascii="Times New Roman" w:eastAsia="Times New Roman" w:hAnsi="Times New Roman" w:cs="Times New Roman"/>
          <w:sz w:val="24"/>
          <w:szCs w:val="24"/>
          <w:lang w:eastAsia="ru-RU"/>
        </w:rPr>
        <w:t xml:space="preserve">(список) </w:t>
      </w:r>
      <w:r w:rsidRPr="00C351BD">
        <w:rPr>
          <w:rFonts w:ascii="Times New Roman" w:eastAsia="Times New Roman" w:hAnsi="Times New Roman" w:cs="Times New Roman"/>
          <w:sz w:val="24"/>
          <w:szCs w:val="24"/>
          <w:lang w:eastAsia="ru-RU"/>
        </w:rPr>
        <w:t>Исполнитель направляет в течение 1 (одного) рабочего дня со дня принятия такого решения Заказчику уточненный список работников, которые будут осуществлять охрану объекта.</w:t>
      </w:r>
    </w:p>
    <w:p w14:paraId="50C6B61C" w14:textId="37C2189F"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2.1.4. По требованию Заказчика в течение 3 (трех) рабочих дней представить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Закон</w:t>
      </w:r>
      <w:r w:rsidR="0077080E" w:rsidRPr="00C351BD">
        <w:rPr>
          <w:rFonts w:ascii="Times New Roman" w:eastAsia="Times New Roman" w:hAnsi="Times New Roman" w:cs="Times New Roman"/>
          <w:sz w:val="24"/>
          <w:szCs w:val="24"/>
          <w:lang w:eastAsia="ru-RU"/>
        </w:rPr>
        <w:t>ом</w:t>
      </w:r>
      <w:r w:rsidRPr="00C351BD">
        <w:rPr>
          <w:rFonts w:ascii="Times New Roman" w:eastAsia="Times New Roman" w:hAnsi="Times New Roman" w:cs="Times New Roman"/>
          <w:sz w:val="24"/>
          <w:szCs w:val="24"/>
          <w:lang w:eastAsia="ru-RU"/>
        </w:rPr>
        <w:t xml:space="preserve"> Российской Федерации от 11 марта 1992 г. N 2487-1 "О частной детективной и охранной деятельности в Российской Федерации"</w:t>
      </w:r>
      <w:r w:rsidR="0077080E" w:rsidRPr="00C351BD">
        <w:rPr>
          <w:rFonts w:ascii="Times New Roman" w:eastAsia="Times New Roman" w:hAnsi="Times New Roman" w:cs="Times New Roman"/>
          <w:sz w:val="24"/>
          <w:szCs w:val="24"/>
          <w:lang w:eastAsia="ru-RU"/>
        </w:rPr>
        <w:t xml:space="preserve"> и </w:t>
      </w:r>
      <w:r w:rsidRPr="00C351BD">
        <w:rPr>
          <w:rFonts w:ascii="Times New Roman" w:eastAsia="Times New Roman" w:hAnsi="Times New Roman" w:cs="Times New Roman"/>
          <w:sz w:val="24"/>
          <w:szCs w:val="24"/>
          <w:lang w:eastAsia="ru-RU"/>
        </w:rPr>
        <w:t>Положени</w:t>
      </w:r>
      <w:r w:rsidR="0077080E" w:rsidRPr="00C351BD">
        <w:rPr>
          <w:rFonts w:ascii="Times New Roman" w:eastAsia="Times New Roman" w:hAnsi="Times New Roman" w:cs="Times New Roman"/>
          <w:sz w:val="24"/>
          <w:szCs w:val="24"/>
          <w:lang w:eastAsia="ru-RU"/>
        </w:rPr>
        <w:t>ем</w:t>
      </w:r>
      <w:r w:rsidRPr="00C351BD">
        <w:rPr>
          <w:rFonts w:ascii="Times New Roman" w:eastAsia="Times New Roman" w:hAnsi="Times New Roman" w:cs="Times New Roman"/>
          <w:sz w:val="24"/>
          <w:szCs w:val="24"/>
          <w:lang w:eastAsia="ru-RU"/>
        </w:rPr>
        <w:t xml:space="preserve"> о лицензировании частной охранной деятельности, утвержденн</w:t>
      </w:r>
      <w:r w:rsidR="0077080E" w:rsidRPr="00C351BD">
        <w:rPr>
          <w:rFonts w:ascii="Times New Roman" w:eastAsia="Times New Roman" w:hAnsi="Times New Roman" w:cs="Times New Roman"/>
          <w:sz w:val="24"/>
          <w:szCs w:val="24"/>
          <w:lang w:eastAsia="ru-RU"/>
        </w:rPr>
        <w:t>ым</w:t>
      </w:r>
      <w:r w:rsidRPr="00C351BD">
        <w:rPr>
          <w:rFonts w:ascii="Times New Roman" w:eastAsia="Times New Roman" w:hAnsi="Times New Roman" w:cs="Times New Roman"/>
          <w:sz w:val="24"/>
          <w:szCs w:val="24"/>
          <w:lang w:eastAsia="ru-RU"/>
        </w:rPr>
        <w:t xml:space="preserve"> постановлением Правительства Российской Федерации от 23 </w:t>
      </w:r>
      <w:bookmarkStart w:id="0" w:name="_GoBack"/>
      <w:r w:rsidRPr="00C351BD">
        <w:rPr>
          <w:rFonts w:ascii="Times New Roman" w:eastAsia="Times New Roman" w:hAnsi="Times New Roman" w:cs="Times New Roman"/>
          <w:sz w:val="24"/>
          <w:szCs w:val="24"/>
          <w:lang w:eastAsia="ru-RU"/>
        </w:rPr>
        <w:t>июн</w:t>
      </w:r>
      <w:bookmarkEnd w:id="0"/>
      <w:r w:rsidRPr="00C351BD">
        <w:rPr>
          <w:rFonts w:ascii="Times New Roman" w:eastAsia="Times New Roman" w:hAnsi="Times New Roman" w:cs="Times New Roman"/>
          <w:sz w:val="24"/>
          <w:szCs w:val="24"/>
          <w:lang w:eastAsia="ru-RU"/>
        </w:rPr>
        <w:t>я 2011 г. N 498.</w:t>
      </w:r>
    </w:p>
    <w:p w14:paraId="72453A45"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2.1.5. Незамедлительно предоставлять Заказчику информацию об обстоятельствах, возникающих при выполнении обязательств, предусмотренных настоящим договором,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14:paraId="1E9DF169" w14:textId="196A61A6"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2.1.6. Соблюдать требования действующего законодательства Российской Федерации, регламентирующего осуществление частной охранной деятельности.</w:t>
      </w:r>
    </w:p>
    <w:p w14:paraId="5B95DB7F" w14:textId="613EC1F8"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2.1.7.  Обладать правовым статусом частной охранной организации, созданной в форме общества с ограниченной ответственностью и имеющей лицензию на осуществление частной охранной деятельности, выданную федеральным органом исполнительной власти, уполномоченным в сфере частной охранной деятельности или его территориальным органом.</w:t>
      </w:r>
    </w:p>
    <w:p w14:paraId="1F12807D" w14:textId="37665894"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2.1.8. Предоставить для оказания охранных услуг работников:</w:t>
      </w:r>
    </w:p>
    <w:p w14:paraId="201490A2" w14:textId="7F49AFFB"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lastRenderedPageBreak/>
        <w:t>1. Обладающих правовым статусом частного охранника, подтвержденным удостоверением частного охранника, своевременно прошедших периодическую проверку на пригодность к действиям в условиях, связанных с применением огнестрельного оружия и специальных средств, и имеющих личную карточку охранника (в количестве, необходимом для оказания охранных услуг согласно требованиям заказчика, обозначенным в договоре.</w:t>
      </w:r>
    </w:p>
    <w:p w14:paraId="0C2C4529" w14:textId="37BF4E0A"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 В специальной форменной одежде (чистой и аккуратной), определяющей отношение работника к конкретной частной охранной организации, без отдельных личных предметов иной одежды.</w:t>
      </w:r>
    </w:p>
    <w:p w14:paraId="75749628" w14:textId="21255711"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 В специальной форменной одежде со знаками различия работников частных охранных организаций, которые не могут быть аналогичными форме одежды и знакам различия сотрудников правоохранительных органов и военнослужащих, а также сходными с ними до степени смешения.</w:t>
      </w:r>
    </w:p>
    <w:p w14:paraId="51059709" w14:textId="434C84B2"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4. Разместить до каждого входа (въезда) на охраняемую территорию информацию о ведении на охраняемой территории видеонаблюдения, об обеспечении Исполнителем внутриобъектового и пропускного режимов, а также условиях обеспечения таких режимов (в условиях гарантированной видимости в дневное и ночное время).</w:t>
      </w:r>
    </w:p>
    <w:p w14:paraId="74369C7C" w14:textId="54776B94"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 Разработать должностную инструкцию частного охранника, соответствующую Типовым требованиям, утвержденным федеральным органом исполнительной власти, с учетом особенностей охраняемого объекта. Согласовать данную инструкцию с Заказчиком или его уполномоченным представителем, после чего утвердить ее руководителем либо уполномоченным представителем охранной организации. Разместить на объекте охраны заверенную копию должностной инструкции, а также лист ознакомления с ней частных охранников.</w:t>
      </w:r>
    </w:p>
    <w:p w14:paraId="49FDC88F" w14:textId="3DAE97CE"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7. Утвердить, согласовав предварительно с Заказчиком или его уполномоченным представителем, график обхода сотрудником охраны территории и самого объекта с периодичностью обхода каждые 4 часа (без выхода на территорию объекта в ночное время с 23:00 до 05:00), и своевременно фиксировать проведение осмотра объекта занесением соответствующей записи в Журнал осмотра территории.</w:t>
      </w:r>
    </w:p>
    <w:p w14:paraId="3AFE9F73" w14:textId="48020CB5" w:rsidR="009332A4" w:rsidRPr="00C351BD"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8. С периодичностью не реже 1 раза в 6 месяцев проводить инструктажи для работников, оказывающих охранные услуги, по алгоритму действий при угрозе и (или) возникновении чрезвычайной ситуации с фиксацией проведения данных инструктажей личной подписью сотрудника охраны в специальном Журнале с определением места хранения данного журнала на объекте Заказчика.</w:t>
      </w:r>
    </w:p>
    <w:p w14:paraId="5B866B2C" w14:textId="535D579B" w:rsidR="009332A4" w:rsidRPr="00C351BD" w:rsidRDefault="003C2CAA"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9</w:t>
      </w:r>
      <w:r w:rsidR="009332A4" w:rsidRPr="00C351BD">
        <w:rPr>
          <w:rFonts w:ascii="Times New Roman" w:eastAsia="Times New Roman" w:hAnsi="Times New Roman" w:cs="Times New Roman"/>
          <w:sz w:val="24"/>
          <w:szCs w:val="24"/>
          <w:lang w:eastAsia="ru-RU"/>
        </w:rPr>
        <w:t>.</w:t>
      </w:r>
      <w:r w:rsidRPr="00C351BD">
        <w:rPr>
          <w:rFonts w:ascii="Times New Roman" w:eastAsia="Times New Roman" w:hAnsi="Times New Roman" w:cs="Times New Roman"/>
          <w:sz w:val="24"/>
          <w:szCs w:val="24"/>
          <w:lang w:eastAsia="ru-RU"/>
        </w:rPr>
        <w:t xml:space="preserve"> </w:t>
      </w:r>
      <w:r w:rsidR="009332A4" w:rsidRPr="00C351BD">
        <w:rPr>
          <w:rFonts w:ascii="Times New Roman" w:eastAsia="Times New Roman" w:hAnsi="Times New Roman" w:cs="Times New Roman"/>
          <w:sz w:val="24"/>
          <w:szCs w:val="24"/>
          <w:lang w:eastAsia="ru-RU"/>
        </w:rPr>
        <w:t>По запросу Заказчика в случае необходимости предоставлять документы на исполнителей охранных услуг - работников охранной организации: копию паспорта, СНИЛС, медицинской книжки, сертификата о прививках, справку об отсутствии судимости и иные документы, подтверждающие личность работника, его соответствие занимаемой должности и уровень профессиональной пригодности к исполнению своих должностных обязанностей.</w:t>
      </w:r>
    </w:p>
    <w:p w14:paraId="7DAC34CD" w14:textId="18CC5DA8" w:rsidR="009332A4" w:rsidRDefault="009332A4" w:rsidP="009332A4">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w:t>
      </w:r>
      <w:r w:rsidR="003C2CAA" w:rsidRPr="00C351BD">
        <w:rPr>
          <w:rFonts w:ascii="Times New Roman" w:eastAsia="Times New Roman" w:hAnsi="Times New Roman" w:cs="Times New Roman"/>
          <w:sz w:val="24"/>
          <w:szCs w:val="24"/>
          <w:lang w:eastAsia="ru-RU"/>
        </w:rPr>
        <w:t>0</w:t>
      </w:r>
      <w:r w:rsidRPr="00C351BD">
        <w:rPr>
          <w:rFonts w:ascii="Times New Roman" w:eastAsia="Times New Roman" w:hAnsi="Times New Roman" w:cs="Times New Roman"/>
          <w:sz w:val="24"/>
          <w:szCs w:val="24"/>
          <w:lang w:eastAsia="ru-RU"/>
        </w:rPr>
        <w:t>.</w:t>
      </w:r>
      <w:r w:rsidR="003C2CAA"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В связи с тем, что услуга охраны предоставляется на территории Заказчика, а именно в образовательной организации, в соответствии со ст. 213 ТК РФ, работники Исполнителя, осуществляющие услуги охраны на территории</w:t>
      </w:r>
      <w:r w:rsidR="003C2CAA"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Заказчика, обязаны ежегодно проходить медицинские осмотры в целях охраны</w:t>
      </w:r>
      <w:r w:rsidR="003C2CAA"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здоровья, предупреждения возникновения и распространения заболеваний в</w:t>
      </w:r>
      <w:r w:rsidR="003C2CAA"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образовательной организации с занесением результатов в личную медицинскую</w:t>
      </w:r>
      <w:r w:rsidR="003C2CAA"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 xml:space="preserve">книжку и определением места хранения данной медицинской книжки </w:t>
      </w:r>
      <w:r w:rsidR="003C2CAA" w:rsidRPr="00C351BD">
        <w:rPr>
          <w:rFonts w:ascii="Times New Roman" w:eastAsia="Times New Roman" w:hAnsi="Times New Roman" w:cs="Times New Roman"/>
          <w:sz w:val="24"/>
          <w:szCs w:val="24"/>
          <w:lang w:eastAsia="ru-RU"/>
        </w:rPr>
        <w:t>–</w:t>
      </w:r>
      <w:r w:rsidRPr="00C351BD">
        <w:rPr>
          <w:rFonts w:ascii="Times New Roman" w:eastAsia="Times New Roman" w:hAnsi="Times New Roman" w:cs="Times New Roman"/>
          <w:sz w:val="24"/>
          <w:szCs w:val="24"/>
          <w:lang w:eastAsia="ru-RU"/>
        </w:rPr>
        <w:t xml:space="preserve"> на</w:t>
      </w:r>
      <w:r w:rsidR="003C2CAA"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объекте Заказчика».</w:t>
      </w:r>
    </w:p>
    <w:p w14:paraId="7331BFE8" w14:textId="0BDF2A41" w:rsidR="00F83DD0" w:rsidRPr="00F83DD0" w:rsidRDefault="00F83DD0" w:rsidP="00F83DD0">
      <w:pPr>
        <w:tabs>
          <w:tab w:val="left" w:pos="720"/>
        </w:tabs>
        <w:autoSpaceDN w:val="0"/>
        <w:ind w:firstLine="851"/>
        <w:jc w:val="both"/>
        <w:rPr>
          <w:rFonts w:ascii="Times New Roman" w:hAnsi="Times New Roman"/>
          <w:b/>
          <w:u w:val="single"/>
        </w:rPr>
      </w:pPr>
      <w:r>
        <w:rPr>
          <w:rFonts w:ascii="Times New Roman" w:eastAsia="Times New Roman" w:hAnsi="Times New Roman" w:cs="Times New Roman"/>
          <w:sz w:val="24"/>
          <w:szCs w:val="24"/>
          <w:lang w:eastAsia="ru-RU"/>
        </w:rPr>
        <w:t xml:space="preserve">2.1.9. </w:t>
      </w:r>
      <w:r>
        <w:rPr>
          <w:rFonts w:ascii="Times New Roman" w:hAnsi="Times New Roman"/>
          <w:highlight w:val="yellow"/>
        </w:rPr>
        <w:t xml:space="preserve">Обязан выделить суточный наряд в количестве </w:t>
      </w:r>
      <w:r w:rsidR="00657979">
        <w:rPr>
          <w:rFonts w:ascii="Times New Roman" w:hAnsi="Times New Roman"/>
          <w:b/>
          <w:highlight w:val="yellow"/>
        </w:rPr>
        <w:t>1</w:t>
      </w:r>
      <w:r>
        <w:rPr>
          <w:rFonts w:ascii="Times New Roman" w:hAnsi="Times New Roman"/>
          <w:b/>
          <w:bCs/>
          <w:highlight w:val="yellow"/>
        </w:rPr>
        <w:t xml:space="preserve"> </w:t>
      </w:r>
      <w:r w:rsidR="00657979">
        <w:rPr>
          <w:rFonts w:ascii="Times New Roman" w:hAnsi="Times New Roman"/>
          <w:b/>
          <w:highlight w:val="yellow"/>
        </w:rPr>
        <w:t>подготовленного и экипированного сотрудника</w:t>
      </w:r>
      <w:r>
        <w:rPr>
          <w:rFonts w:ascii="Times New Roman" w:hAnsi="Times New Roman"/>
          <w:b/>
          <w:highlight w:val="yellow"/>
        </w:rPr>
        <w:t xml:space="preserve"> </w:t>
      </w:r>
      <w:r w:rsidR="00570048">
        <w:rPr>
          <w:rFonts w:ascii="Times New Roman" w:hAnsi="Times New Roman"/>
          <w:b/>
          <w:highlight w:val="yellow"/>
        </w:rPr>
        <w:t>охраны с</w:t>
      </w:r>
      <w:r>
        <w:rPr>
          <w:rFonts w:ascii="Times New Roman" w:hAnsi="Times New Roman"/>
          <w:b/>
          <w:highlight w:val="yellow"/>
        </w:rPr>
        <w:t xml:space="preserve"> режимом работы ежедневно круглосуточно с 08.00 до 08.0</w:t>
      </w:r>
      <w:r w:rsidR="00657979">
        <w:rPr>
          <w:rFonts w:ascii="Times New Roman" w:hAnsi="Times New Roman"/>
          <w:b/>
          <w:highlight w:val="yellow"/>
        </w:rPr>
        <w:t>0 утра следующего дня по адресу</w:t>
      </w:r>
      <w:r>
        <w:rPr>
          <w:rFonts w:ascii="Times New Roman" w:hAnsi="Times New Roman"/>
          <w:b/>
          <w:highlight w:val="yellow"/>
        </w:rPr>
        <w:t xml:space="preserve">: </w:t>
      </w:r>
      <w:r w:rsidR="00657979" w:rsidRPr="00657979">
        <w:rPr>
          <w:rFonts w:ascii="Times New Roman" w:hAnsi="Times New Roman"/>
          <w:b/>
          <w:u w:val="single"/>
        </w:rPr>
        <w:t xml:space="preserve">Саратовская область, </w:t>
      </w:r>
    </w:p>
    <w:p w14:paraId="7F138293"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2.2. </w:t>
      </w:r>
      <w:r w:rsidRPr="00C351BD">
        <w:rPr>
          <w:rFonts w:ascii="Times New Roman" w:eastAsia="Times New Roman" w:hAnsi="Times New Roman" w:cs="Times New Roman"/>
          <w:b/>
          <w:bCs/>
          <w:sz w:val="24"/>
          <w:szCs w:val="24"/>
          <w:lang w:eastAsia="ru-RU"/>
        </w:rPr>
        <w:t>Заказчик обязан</w:t>
      </w:r>
      <w:r w:rsidRPr="00C351BD">
        <w:rPr>
          <w:rFonts w:ascii="Times New Roman" w:eastAsia="Times New Roman" w:hAnsi="Times New Roman" w:cs="Times New Roman"/>
          <w:sz w:val="24"/>
          <w:szCs w:val="24"/>
          <w:lang w:eastAsia="ru-RU"/>
        </w:rPr>
        <w:t>:</w:t>
      </w:r>
    </w:p>
    <w:p w14:paraId="2A854188" w14:textId="3AF90C4F"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2.2.1. Обеспечить Исполнителя информацией, помещениями и </w:t>
      </w:r>
      <w:r w:rsidR="009B7D20" w:rsidRPr="00C351BD">
        <w:rPr>
          <w:rFonts w:ascii="Times New Roman" w:eastAsia="Times New Roman" w:hAnsi="Times New Roman" w:cs="Times New Roman"/>
          <w:sz w:val="24"/>
          <w:szCs w:val="24"/>
          <w:lang w:eastAsia="ru-RU"/>
        </w:rPr>
        <w:t>документацией</w:t>
      </w:r>
      <w:r w:rsidRPr="00C351BD">
        <w:rPr>
          <w:rFonts w:ascii="Times New Roman" w:eastAsia="Times New Roman" w:hAnsi="Times New Roman" w:cs="Times New Roman"/>
          <w:sz w:val="24"/>
          <w:szCs w:val="24"/>
          <w:lang w:eastAsia="ru-RU"/>
        </w:rPr>
        <w:t>, необходимыми для выполнения обязательств, предусмотренных настоящим договором, оборудовать рабочие места (посты) на объекте согласно Техническому заданию.</w:t>
      </w:r>
    </w:p>
    <w:p w14:paraId="552FC942" w14:textId="29F05A2D"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2.2.2. С участием Исполнителя принять результат оказанных услуг в сроки и порядке, предусмотренные настоящим договором, а при обнаружении отступлений от настоящего договора, ухудшающих результат оказанных услуг, немедленно письменно уведомить об этом Исполнителя.</w:t>
      </w:r>
    </w:p>
    <w:p w14:paraId="2548D46D"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2.2.3. Оплатить оказанные услуги в соответствии с условиями договора.</w:t>
      </w:r>
    </w:p>
    <w:p w14:paraId="4763261E"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2.3. </w:t>
      </w:r>
      <w:r w:rsidRPr="00C351BD">
        <w:rPr>
          <w:rFonts w:ascii="Times New Roman" w:eastAsia="Times New Roman" w:hAnsi="Times New Roman" w:cs="Times New Roman"/>
          <w:b/>
          <w:bCs/>
          <w:sz w:val="24"/>
          <w:szCs w:val="24"/>
          <w:lang w:eastAsia="ru-RU"/>
        </w:rPr>
        <w:t>Исполнитель имеет право</w:t>
      </w:r>
      <w:r w:rsidRPr="00C351BD">
        <w:rPr>
          <w:rFonts w:ascii="Times New Roman" w:eastAsia="Times New Roman" w:hAnsi="Times New Roman" w:cs="Times New Roman"/>
          <w:sz w:val="24"/>
          <w:szCs w:val="24"/>
          <w:lang w:eastAsia="ru-RU"/>
        </w:rPr>
        <w:t>:</w:t>
      </w:r>
    </w:p>
    <w:p w14:paraId="41BA1761"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lastRenderedPageBreak/>
        <w:t xml:space="preserve">2.3.1. Требовать своевременного подписания Заказчиком Акта сдачи-приемки услуг по настоящему договору в соответствии со сроком, указанным в </w:t>
      </w:r>
      <w:hyperlink w:anchor="P152" w:history="1">
        <w:r w:rsidRPr="00C351BD">
          <w:rPr>
            <w:rFonts w:ascii="Times New Roman" w:eastAsia="Times New Roman" w:hAnsi="Times New Roman" w:cs="Times New Roman"/>
            <w:sz w:val="24"/>
            <w:szCs w:val="24"/>
            <w:lang w:eastAsia="ru-RU"/>
          </w:rPr>
          <w:t>пункте 3.1</w:t>
        </w:r>
      </w:hyperlink>
      <w:r w:rsidRPr="00C351BD">
        <w:rPr>
          <w:rFonts w:ascii="Times New Roman" w:eastAsia="Times New Roman" w:hAnsi="Times New Roman" w:cs="Times New Roman"/>
          <w:sz w:val="24"/>
          <w:szCs w:val="24"/>
          <w:lang w:eastAsia="ru-RU"/>
        </w:rPr>
        <w:t xml:space="preserve"> настоящего договора.</w:t>
      </w:r>
    </w:p>
    <w:p w14:paraId="1B1FACD9"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2.3.2. Требовать своевременной оплаты оказанных услуг в соответствии с </w:t>
      </w:r>
      <w:hyperlink w:anchor="P229" w:history="1">
        <w:r w:rsidRPr="00C351BD">
          <w:rPr>
            <w:rFonts w:ascii="Times New Roman" w:eastAsia="Times New Roman" w:hAnsi="Times New Roman" w:cs="Times New Roman"/>
            <w:sz w:val="24"/>
            <w:szCs w:val="24"/>
            <w:lang w:eastAsia="ru-RU"/>
          </w:rPr>
          <w:t>пунктом 5.4</w:t>
        </w:r>
      </w:hyperlink>
      <w:r w:rsidRPr="00C351BD">
        <w:rPr>
          <w:rFonts w:ascii="Times New Roman" w:eastAsia="Times New Roman" w:hAnsi="Times New Roman" w:cs="Times New Roman"/>
          <w:sz w:val="24"/>
          <w:szCs w:val="24"/>
          <w:lang w:eastAsia="ru-RU"/>
        </w:rPr>
        <w:t xml:space="preserve"> настоящего договора.</w:t>
      </w:r>
    </w:p>
    <w:p w14:paraId="2936B4AF"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2.3.3. Письменно запрашивать у Заказчика разъяснения и уточнения относительно оказания услуг в рамках настоящего договора.</w:t>
      </w:r>
    </w:p>
    <w:p w14:paraId="4E37835B"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2.4. </w:t>
      </w:r>
      <w:r w:rsidRPr="00C351BD">
        <w:rPr>
          <w:rFonts w:ascii="Times New Roman" w:eastAsia="Times New Roman" w:hAnsi="Times New Roman" w:cs="Times New Roman"/>
          <w:b/>
          <w:bCs/>
          <w:sz w:val="24"/>
          <w:szCs w:val="24"/>
          <w:lang w:eastAsia="ru-RU"/>
        </w:rPr>
        <w:t>Заказчик имеет право</w:t>
      </w:r>
      <w:r w:rsidRPr="00C351BD">
        <w:rPr>
          <w:rFonts w:ascii="Times New Roman" w:eastAsia="Times New Roman" w:hAnsi="Times New Roman" w:cs="Times New Roman"/>
          <w:sz w:val="24"/>
          <w:szCs w:val="24"/>
          <w:lang w:eastAsia="ru-RU"/>
        </w:rPr>
        <w:t>:</w:t>
      </w:r>
    </w:p>
    <w:p w14:paraId="42B70A28" w14:textId="28CDE29C"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2.4.1. В любое время проверять ход и качество услуг</w:t>
      </w:r>
      <w:r w:rsidR="00514F82" w:rsidRPr="00C351BD">
        <w:rPr>
          <w:rFonts w:ascii="Times New Roman" w:eastAsia="Times New Roman" w:hAnsi="Times New Roman" w:cs="Times New Roman"/>
          <w:sz w:val="24"/>
          <w:szCs w:val="24"/>
          <w:lang w:eastAsia="ru-RU"/>
        </w:rPr>
        <w:t xml:space="preserve"> в том числе с привлечением экспертов и экспертных организаций</w:t>
      </w:r>
      <w:r w:rsidRPr="00C351BD">
        <w:rPr>
          <w:rFonts w:ascii="Times New Roman" w:eastAsia="Times New Roman" w:hAnsi="Times New Roman" w:cs="Times New Roman"/>
          <w:sz w:val="24"/>
          <w:szCs w:val="24"/>
          <w:lang w:eastAsia="ru-RU"/>
        </w:rPr>
        <w:t>, оказываемых Исполнителем, не вмешиваясь в его хозяйственную деятельность.</w:t>
      </w:r>
    </w:p>
    <w:p w14:paraId="030D810B" w14:textId="600A3D5F"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2.4.2. Осуществлять иные права в соответствии с законодательством Российской Федерации.</w:t>
      </w:r>
    </w:p>
    <w:p w14:paraId="03E14679" w14:textId="43296834" w:rsidR="00D14563" w:rsidRPr="00C351BD" w:rsidRDefault="00D14563"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2.4.3. Требовать возмещения неустойки (штрафа, пени) и (или) убытков, причиненных по вине Поставщика.</w:t>
      </w:r>
    </w:p>
    <w:p w14:paraId="381C34AD"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2D1D94BD"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Порядок сдачи и приемки услуг</w:t>
      </w:r>
    </w:p>
    <w:p w14:paraId="62DFD081" w14:textId="77777777" w:rsidR="00417FD8" w:rsidRPr="00C351BD"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3F4EC765" w14:textId="7162CCF5"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3.1. Услуги по договору оказываются поэтапно. Этапом оказания услуг является календарный месяц. Исполнитель по окончании оказания услуг в течение 5 (пяти) рабочих дней направляет Заказчику акт сдачи-приемки оказанных услуг в 2 (двух) экземплярах.</w:t>
      </w:r>
    </w:p>
    <w:p w14:paraId="4C44420F"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Приемка оказанных охранных услуг в соответствии с договором осуществляется Заказчиком в течение 10 (десяти) рабочих дней с момента предоставления Исполнителем акта сдачи-приемки оказанных услуг.</w:t>
      </w:r>
    </w:p>
    <w:p w14:paraId="71A72784" w14:textId="0C3AF991"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3.3. Заказчик направляет Исполнителю подписанный Заказчиком (в случае создания приемочной комиссии подписанный всеми членами приемочной комиссии и утвержденный Заказчиком) акт сдачи-приемки оказанных услуг или мотивированный отказ от его подписания.</w:t>
      </w:r>
    </w:p>
    <w:p w14:paraId="34A3ECA3"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3.4. В мотивированном отказе от подписания акта сдачи-приемки оказанных услуг Заказчиком указывается перечень необходимых доработок и сроки их выполнения.</w:t>
      </w:r>
    </w:p>
    <w:p w14:paraId="0FBA0275"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3.5. Датой приемки оказанных охранных услуг считается дата подписания акта сдачи-приемки оказанных услуг Заказчиком.</w:t>
      </w:r>
    </w:p>
    <w:p w14:paraId="6DFD02CA"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1E60F9BE"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3.7. Устранение недостатков не освобождает его от уплаты пени и штрафа по договору.</w:t>
      </w:r>
    </w:p>
    <w:p w14:paraId="0959B954"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5227940C"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Качество оказываемых услуг</w:t>
      </w:r>
    </w:p>
    <w:p w14:paraId="5367639B" w14:textId="77777777" w:rsidR="00417FD8" w:rsidRPr="00C351BD"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40650395"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4.1. Исполнитель гарантирует Заказчику качество оказания услуг в соответствии с требованиями Технического задания и согласно Спецификации.</w:t>
      </w:r>
    </w:p>
    <w:p w14:paraId="7E472F89" w14:textId="77777777" w:rsidR="00417FD8" w:rsidRPr="00C351BD" w:rsidRDefault="00417FD8" w:rsidP="00417FD8">
      <w:pPr>
        <w:suppressAutoHyphens/>
        <w:spacing w:after="0" w:line="240" w:lineRule="auto"/>
        <w:ind w:firstLine="53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4.2. Оказание услуг осуществляется с соблюдением трудового законодательства Российской Федерации в части обеспечения требований по нормам выработки, режиму работы, сменности, условиям отдыха.</w:t>
      </w:r>
    </w:p>
    <w:p w14:paraId="0BF794C2" w14:textId="77777777" w:rsidR="00417FD8" w:rsidRPr="00C351BD"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4127EDD" w14:textId="77777777" w:rsidR="00417FD8" w:rsidRPr="00C351BD" w:rsidRDefault="00417FD8" w:rsidP="00417FD8">
      <w:pPr>
        <w:numPr>
          <w:ilvl w:val="0"/>
          <w:numId w:val="3"/>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Цена и порядок расчетов</w:t>
      </w:r>
    </w:p>
    <w:p w14:paraId="4499BA74" w14:textId="77777777" w:rsidR="00417FD8" w:rsidRPr="00C351BD" w:rsidRDefault="00417FD8" w:rsidP="00417FD8">
      <w:pPr>
        <w:spacing w:after="60" w:line="240" w:lineRule="auto"/>
        <w:ind w:left="720"/>
        <w:jc w:val="both"/>
        <w:outlineLvl w:val="2"/>
        <w:rPr>
          <w:rFonts w:ascii="Times New Roman" w:eastAsia="Times New Roman" w:hAnsi="Times New Roman" w:cs="Times New Roman"/>
          <w:b/>
          <w:bCs/>
          <w:sz w:val="24"/>
          <w:szCs w:val="24"/>
          <w:lang w:eastAsia="ru-RU"/>
        </w:rPr>
      </w:pPr>
    </w:p>
    <w:p w14:paraId="5892C9A2"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5.1. Цена договора составляет __________________рублей (_________________), в том числе НДС 20 % - __________ рублей или без НДС. </w:t>
      </w:r>
    </w:p>
    <w:p w14:paraId="124E2F5C" w14:textId="4618D30D"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Цена договора является твердой и определяется на весь срок исполнения договора</w:t>
      </w:r>
      <w:r w:rsidR="00D14563" w:rsidRPr="00C351BD">
        <w:rPr>
          <w:rFonts w:ascii="Times New Roman" w:eastAsia="Times New Roman" w:hAnsi="Times New Roman" w:cs="Times New Roman"/>
          <w:sz w:val="24"/>
          <w:szCs w:val="24"/>
          <w:lang w:eastAsia="ru-RU"/>
        </w:rPr>
        <w:t>, за исключением случаев, установленных в настоящем Договоре.</w:t>
      </w:r>
    </w:p>
    <w:p w14:paraId="5C7B984A" w14:textId="6F9FECF3"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5.2. Цена за услуги устанавливается в российских рублях</w:t>
      </w:r>
      <w:r w:rsidR="00D14563" w:rsidRPr="00C351BD">
        <w:rPr>
          <w:rFonts w:ascii="Times New Roman" w:eastAsia="Times New Roman" w:hAnsi="Times New Roman" w:cs="Times New Roman"/>
          <w:sz w:val="24"/>
          <w:szCs w:val="24"/>
          <w:lang w:eastAsia="ru-RU"/>
        </w:rPr>
        <w:t xml:space="preserve">. </w:t>
      </w:r>
      <w:r w:rsidRPr="00C351BD">
        <w:rPr>
          <w:rFonts w:ascii="Times New Roman" w:eastAsia="Times New Roman" w:hAnsi="Times New Roman" w:cs="Times New Roman"/>
          <w:sz w:val="24"/>
          <w:szCs w:val="24"/>
          <w:lang w:eastAsia="ru-RU"/>
        </w:rPr>
        <w:t>Цена договора включает в себя все расходы Исполнителя, в том числе стоимость охранных услуг, транспортные и иные расходы, связанные с исполнением договора, а также все налоги, сборы, отчисления и другие обязательные платежи, установленные законодательством Российской Федерации.</w:t>
      </w:r>
    </w:p>
    <w:p w14:paraId="0C8E2DBF"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lastRenderedPageBreak/>
        <w:t>Цена договора может быть снижена по соглашению Сторон без изменения, предусмотренного договором объема услуги и иных условий исполнения договора.</w:t>
      </w:r>
    </w:p>
    <w:p w14:paraId="00F7D1CE"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 уменьшении предусмотренного договором объема оказываемой услуги Стороны договора обязаны уменьшить цену договора исходя из цены данной услуги.</w:t>
      </w:r>
    </w:p>
    <w:p w14:paraId="3E388CCD" w14:textId="3CD04E71" w:rsidR="00417FD8" w:rsidRPr="006761B1" w:rsidRDefault="00417FD8" w:rsidP="00417FD8">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6761B1">
        <w:rPr>
          <w:rFonts w:ascii="Times New Roman" w:eastAsia="Times New Roman" w:hAnsi="Times New Roman" w:cs="Times New Roman"/>
          <w:sz w:val="24"/>
          <w:szCs w:val="24"/>
          <w:lang w:eastAsia="ru-RU"/>
        </w:rPr>
        <w:t>5.3. Источник финансирования:</w:t>
      </w:r>
      <w:r w:rsidR="006761B1" w:rsidRPr="006761B1">
        <w:rPr>
          <w:rFonts w:ascii="Times New Roman" w:eastAsia="Times New Roman" w:hAnsi="Times New Roman" w:cs="Times New Roman"/>
          <w:sz w:val="24"/>
          <w:szCs w:val="24"/>
          <w:u w:val="single"/>
          <w:lang w:eastAsia="ru-RU"/>
        </w:rPr>
        <w:t xml:space="preserve"> </w:t>
      </w:r>
      <w:r w:rsidR="00D906B7">
        <w:rPr>
          <w:rFonts w:ascii="Times New Roman" w:eastAsia="Times New Roman" w:hAnsi="Times New Roman" w:cs="Times New Roman"/>
          <w:sz w:val="24"/>
          <w:szCs w:val="24"/>
          <w:u w:val="single"/>
          <w:lang w:eastAsia="ru-RU"/>
        </w:rPr>
        <w:t xml:space="preserve">Бюджет муниципального образования г. </w:t>
      </w:r>
      <w:r w:rsidR="00657979">
        <w:rPr>
          <w:rFonts w:ascii="Times New Roman" w:eastAsia="Times New Roman" w:hAnsi="Times New Roman" w:cs="Times New Roman"/>
          <w:sz w:val="24"/>
          <w:szCs w:val="24"/>
          <w:u w:val="single"/>
          <w:lang w:eastAsia="ru-RU"/>
        </w:rPr>
        <w:t>Саратов</w:t>
      </w:r>
    </w:p>
    <w:p w14:paraId="1A7E5A76" w14:textId="66D71B6E" w:rsidR="00417FD8" w:rsidRPr="00C351BD" w:rsidRDefault="00417FD8" w:rsidP="00417FD8">
      <w:pPr>
        <w:widowControl w:val="0"/>
        <w:numPr>
          <w:ilvl w:val="1"/>
          <w:numId w:val="2"/>
        </w:numPr>
        <w:tabs>
          <w:tab w:val="left" w:pos="142"/>
        </w:tabs>
        <w:spacing w:after="0" w:line="240" w:lineRule="auto"/>
        <w:ind w:left="0"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Оплата оказанных услуг осуществляется ежемесячно в течение 7 (семи) рабочих дней с момента подписания Заказчиком документов</w:t>
      </w:r>
      <w:r w:rsidR="00514F82" w:rsidRPr="00C351BD">
        <w:rPr>
          <w:rFonts w:ascii="Times New Roman" w:eastAsia="Times New Roman" w:hAnsi="Times New Roman" w:cs="Times New Roman"/>
          <w:sz w:val="24"/>
          <w:szCs w:val="24"/>
          <w:lang w:eastAsia="ru-RU"/>
        </w:rPr>
        <w:t xml:space="preserve"> о приемке.</w:t>
      </w:r>
    </w:p>
    <w:p w14:paraId="7C611277"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5.5.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14:paraId="330E68E0" w14:textId="6A0516ED"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В случае изменения расчетного счета Исполнитель обязан </w:t>
      </w:r>
      <w:r w:rsidR="00514F82" w:rsidRPr="00C351BD">
        <w:rPr>
          <w:rFonts w:ascii="Times New Roman" w:eastAsia="Times New Roman" w:hAnsi="Times New Roman" w:cs="Times New Roman"/>
          <w:sz w:val="24"/>
          <w:szCs w:val="24"/>
          <w:lang w:eastAsia="ru-RU"/>
        </w:rPr>
        <w:t>в течение 3-х рабочих дней</w:t>
      </w:r>
      <w:r w:rsidRPr="00C351BD">
        <w:rPr>
          <w:rFonts w:ascii="Times New Roman" w:eastAsia="Times New Roman" w:hAnsi="Times New Roman" w:cs="Times New Roman"/>
          <w:sz w:val="24"/>
          <w:szCs w:val="24"/>
          <w:lang w:eastAsia="ru-RU"/>
        </w:rPr>
        <w:t xml:space="preserve"> в письменной форме сообщить об этом Заказчику с указанием новых реквизитов расчетного счета.</w:t>
      </w:r>
    </w:p>
    <w:p w14:paraId="4ADA26C7" w14:textId="1894FEE9"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5.6. Обязанности Заказчика по оплате считаются исполненными с даты </w:t>
      </w:r>
      <w:r w:rsidR="00D14563" w:rsidRPr="00C351BD">
        <w:rPr>
          <w:rFonts w:ascii="Times New Roman" w:eastAsia="Times New Roman" w:hAnsi="Times New Roman" w:cs="Times New Roman"/>
          <w:sz w:val="24"/>
          <w:szCs w:val="24"/>
          <w:lang w:eastAsia="ru-RU"/>
        </w:rPr>
        <w:t>списания денежных средств со счета Заказчика.</w:t>
      </w:r>
    </w:p>
    <w:p w14:paraId="2E0E6C1F"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5.7.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7A56B434"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 этом оплата по договору осуществляется на основании акта сдачи-приемки оказанных услуг, в котором указываются: сумма, подлежащая оплате в соответствии с условиями заключенного договора; размер неустойки (штрафа, пени), подлежащий взысканию; основания применения и порядок расчета неустойки (штрафа, пени); итоговая сумма, подлежащая оплате исполнителю по договору.</w:t>
      </w:r>
    </w:p>
    <w:p w14:paraId="6B4C3203" w14:textId="77777777" w:rsidR="00417FD8" w:rsidRPr="00C351BD" w:rsidRDefault="00417FD8" w:rsidP="00417FD8">
      <w:pPr>
        <w:spacing w:after="60" w:line="240" w:lineRule="auto"/>
        <w:jc w:val="center"/>
        <w:outlineLvl w:val="2"/>
        <w:rPr>
          <w:rFonts w:ascii="Times New Roman" w:eastAsia="Times New Roman" w:hAnsi="Times New Roman" w:cs="Times New Roman"/>
          <w:b/>
          <w:bCs/>
          <w:sz w:val="24"/>
          <w:szCs w:val="24"/>
          <w:lang w:eastAsia="ru-RU"/>
        </w:rPr>
      </w:pPr>
    </w:p>
    <w:p w14:paraId="3B122045" w14:textId="1E28EEBF" w:rsidR="00417FD8" w:rsidRPr="00C351BD" w:rsidRDefault="00417FD8" w:rsidP="00417FD8">
      <w:pPr>
        <w:numPr>
          <w:ilvl w:val="0"/>
          <w:numId w:val="2"/>
        </w:numPr>
        <w:spacing w:after="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Ответственность Сторон</w:t>
      </w:r>
    </w:p>
    <w:p w14:paraId="416CD2A1" w14:textId="77777777"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14:paraId="06D942FB" w14:textId="77777777"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09AF231" w14:textId="54195D6D" w:rsidR="00417FD8" w:rsidRPr="00C351BD" w:rsidRDefault="00417FD8" w:rsidP="00514F82">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w:t>
      </w:r>
      <w:r w:rsidR="00514F82" w:rsidRPr="00C351BD">
        <w:rPr>
          <w:rFonts w:ascii="Times New Roman" w:eastAsia="Times New Roman" w:hAnsi="Times New Roman" w:cs="Times New Roman"/>
          <w:sz w:val="24"/>
          <w:szCs w:val="24"/>
          <w:lang w:eastAsia="ru-RU"/>
        </w:rPr>
        <w:t xml:space="preserve">, </w:t>
      </w:r>
      <w:r w:rsidR="00514F82" w:rsidRPr="00C351BD">
        <w:rPr>
          <w:rFonts w:ascii="Times New Roman" w:eastAsia="Times New Roman" w:hAnsi="Times New Roman" w:cs="Times New Roman"/>
          <w:b/>
          <w:bCs/>
          <w:sz w:val="24"/>
          <w:szCs w:val="24"/>
          <w:lang w:eastAsia="ru-RU"/>
        </w:rPr>
        <w:t>р</w:t>
      </w:r>
      <w:r w:rsidRPr="00C351BD">
        <w:rPr>
          <w:rFonts w:ascii="Times New Roman" w:eastAsia="Times New Roman" w:hAnsi="Times New Roman" w:cs="Times New Roman"/>
          <w:b/>
          <w:bCs/>
          <w:sz w:val="24"/>
          <w:szCs w:val="24"/>
          <w:lang w:eastAsia="ru-RU"/>
        </w:rPr>
        <w:t>азмер штрафа</w:t>
      </w:r>
      <w:r w:rsidR="00514F82" w:rsidRPr="00C351BD">
        <w:rPr>
          <w:rFonts w:ascii="Times New Roman" w:eastAsia="Times New Roman" w:hAnsi="Times New Roman" w:cs="Times New Roman"/>
          <w:b/>
          <w:bCs/>
          <w:sz w:val="24"/>
          <w:szCs w:val="24"/>
          <w:lang w:eastAsia="ru-RU"/>
        </w:rPr>
        <w:t xml:space="preserve"> </w:t>
      </w:r>
      <w:r w:rsidRPr="00C351BD">
        <w:rPr>
          <w:rFonts w:ascii="Times New Roman" w:eastAsia="Times New Roman" w:hAnsi="Times New Roman" w:cs="Times New Roman"/>
          <w:b/>
          <w:bCs/>
          <w:sz w:val="24"/>
          <w:szCs w:val="24"/>
          <w:lang w:eastAsia="ru-RU"/>
        </w:rPr>
        <w:t>1000 рублей</w:t>
      </w:r>
      <w:r w:rsidR="00514F82" w:rsidRPr="00C351BD">
        <w:rPr>
          <w:rFonts w:ascii="Times New Roman" w:eastAsia="Times New Roman" w:hAnsi="Times New Roman" w:cs="Times New Roman"/>
          <w:b/>
          <w:bCs/>
          <w:sz w:val="24"/>
          <w:szCs w:val="24"/>
          <w:lang w:eastAsia="ru-RU"/>
        </w:rPr>
        <w:t>.</w:t>
      </w:r>
      <w:r w:rsidRPr="00C351BD">
        <w:rPr>
          <w:rFonts w:ascii="Times New Roman" w:eastAsia="Times New Roman" w:hAnsi="Times New Roman" w:cs="Times New Roman"/>
          <w:sz w:val="24"/>
          <w:szCs w:val="24"/>
          <w:lang w:eastAsia="ru-RU"/>
        </w:rPr>
        <w:t xml:space="preserve"> </w:t>
      </w:r>
    </w:p>
    <w:p w14:paraId="034A4574" w14:textId="77777777"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3572C29" w14:textId="77777777"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Исполнителя.</w:t>
      </w:r>
    </w:p>
    <w:p w14:paraId="630137D7" w14:textId="5565698C"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6.6.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Исполнитель уплачивает Заказчику штраф. Размер штрафа устанавливается в </w:t>
      </w:r>
      <w:r w:rsidR="00E657F3" w:rsidRPr="00C351BD">
        <w:rPr>
          <w:rFonts w:ascii="Times New Roman" w:eastAsia="Times New Roman" w:hAnsi="Times New Roman" w:cs="Times New Roman"/>
          <w:sz w:val="24"/>
          <w:szCs w:val="24"/>
          <w:lang w:eastAsia="ru-RU"/>
        </w:rPr>
        <w:t xml:space="preserve">размере </w:t>
      </w:r>
      <w:r w:rsidRPr="00C351BD">
        <w:rPr>
          <w:rFonts w:ascii="Times New Roman" w:eastAsia="Times New Roman" w:hAnsi="Times New Roman" w:cs="Times New Roman"/>
          <w:b/>
          <w:bCs/>
          <w:sz w:val="24"/>
          <w:szCs w:val="24"/>
          <w:lang w:eastAsia="ru-RU"/>
        </w:rPr>
        <w:t>10 процентов цены договора (этапа)</w:t>
      </w:r>
      <w:r w:rsidR="00E657F3" w:rsidRPr="00C351BD">
        <w:rPr>
          <w:rFonts w:ascii="Times New Roman" w:eastAsia="Times New Roman" w:hAnsi="Times New Roman" w:cs="Times New Roman"/>
          <w:b/>
          <w:bCs/>
          <w:sz w:val="24"/>
          <w:szCs w:val="24"/>
          <w:lang w:eastAsia="ru-RU"/>
        </w:rPr>
        <w:t>.</w:t>
      </w:r>
    </w:p>
    <w:p w14:paraId="12B09E7D" w14:textId="278722D4" w:rsidR="00417FD8" w:rsidRPr="00C351BD" w:rsidRDefault="00417FD8" w:rsidP="00417FD8">
      <w:pPr>
        <w:suppressAutoHyphens/>
        <w:spacing w:after="0" w:line="240" w:lineRule="auto"/>
        <w:ind w:firstLine="540"/>
        <w:jc w:val="both"/>
        <w:rPr>
          <w:rFonts w:ascii="Times New Roman" w:eastAsia="Times New Roman" w:hAnsi="Times New Roman" w:cs="Times New Roman"/>
          <w:b/>
          <w:bCs/>
          <w:sz w:val="24"/>
          <w:szCs w:val="24"/>
          <w:lang w:eastAsia="ru-RU"/>
        </w:rPr>
      </w:pPr>
      <w:bookmarkStart w:id="1" w:name="P321"/>
      <w:bookmarkStart w:id="2" w:name="P337"/>
      <w:bookmarkEnd w:id="1"/>
      <w:bookmarkEnd w:id="2"/>
      <w:r w:rsidRPr="00C351BD">
        <w:rPr>
          <w:rFonts w:ascii="Times New Roman" w:eastAsia="Times New Roman" w:hAnsi="Times New Roman" w:cs="Times New Roman"/>
          <w:sz w:val="24"/>
          <w:szCs w:val="24"/>
          <w:lang w:eastAsia="ru-RU"/>
        </w:rPr>
        <w:t>6.</w:t>
      </w:r>
      <w:r w:rsidR="00E657F3" w:rsidRPr="00C351BD">
        <w:rPr>
          <w:rFonts w:ascii="Times New Roman" w:eastAsia="Times New Roman" w:hAnsi="Times New Roman" w:cs="Times New Roman"/>
          <w:sz w:val="24"/>
          <w:szCs w:val="24"/>
          <w:lang w:eastAsia="ru-RU"/>
        </w:rPr>
        <w:t>7</w:t>
      </w:r>
      <w:r w:rsidRPr="00C351BD">
        <w:rPr>
          <w:rFonts w:ascii="Times New Roman" w:eastAsia="Times New Roman" w:hAnsi="Times New Roman" w:cs="Times New Roman"/>
          <w:sz w:val="24"/>
          <w:szCs w:val="24"/>
          <w:lang w:eastAsia="ru-RU"/>
        </w:rPr>
        <w:t xml:space="preserve">.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w:t>
      </w:r>
      <w:r w:rsidRPr="00C351BD">
        <w:rPr>
          <w:rFonts w:ascii="Times New Roman" w:eastAsia="Times New Roman" w:hAnsi="Times New Roman" w:cs="Times New Roman"/>
          <w:b/>
          <w:bCs/>
          <w:sz w:val="24"/>
          <w:szCs w:val="24"/>
          <w:lang w:eastAsia="ru-RU"/>
        </w:rPr>
        <w:t>в</w:t>
      </w:r>
      <w:r w:rsidR="00E657F3" w:rsidRPr="00C351BD">
        <w:rPr>
          <w:rFonts w:ascii="Times New Roman" w:eastAsia="Times New Roman" w:hAnsi="Times New Roman" w:cs="Times New Roman"/>
          <w:b/>
          <w:bCs/>
          <w:sz w:val="24"/>
          <w:szCs w:val="24"/>
          <w:lang w:eastAsia="ru-RU"/>
        </w:rPr>
        <w:t xml:space="preserve"> размере </w:t>
      </w:r>
      <w:r w:rsidRPr="00C351BD">
        <w:rPr>
          <w:rFonts w:ascii="Times New Roman" w:eastAsia="Times New Roman" w:hAnsi="Times New Roman" w:cs="Times New Roman"/>
          <w:b/>
          <w:bCs/>
          <w:sz w:val="24"/>
          <w:szCs w:val="24"/>
          <w:lang w:eastAsia="ru-RU"/>
        </w:rPr>
        <w:t>1000 рублей</w:t>
      </w:r>
      <w:r w:rsidR="00E657F3" w:rsidRPr="00C351BD">
        <w:rPr>
          <w:rFonts w:ascii="Times New Roman" w:eastAsia="Times New Roman" w:hAnsi="Times New Roman" w:cs="Times New Roman"/>
          <w:b/>
          <w:bCs/>
          <w:sz w:val="24"/>
          <w:szCs w:val="24"/>
          <w:lang w:eastAsia="ru-RU"/>
        </w:rPr>
        <w:t>.</w:t>
      </w:r>
    </w:p>
    <w:p w14:paraId="0EF59398" w14:textId="054F4122"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w:t>
      </w:r>
      <w:r w:rsidR="00E657F3" w:rsidRPr="00C351BD">
        <w:rPr>
          <w:rFonts w:ascii="Times New Roman" w:eastAsia="Times New Roman" w:hAnsi="Times New Roman" w:cs="Times New Roman"/>
          <w:sz w:val="24"/>
          <w:szCs w:val="24"/>
          <w:lang w:eastAsia="ru-RU"/>
        </w:rPr>
        <w:t>8</w:t>
      </w:r>
      <w:r w:rsidRPr="00C351BD">
        <w:rPr>
          <w:rFonts w:ascii="Times New Roman" w:eastAsia="Times New Roman" w:hAnsi="Times New Roman" w:cs="Times New Roman"/>
          <w:sz w:val="24"/>
          <w:szCs w:val="24"/>
          <w:lang w:eastAsia="ru-RU"/>
        </w:rPr>
        <w:t>.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14:paraId="7E2BF420" w14:textId="780FC937"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w:t>
      </w:r>
      <w:r w:rsidR="00E657F3" w:rsidRPr="00C351BD">
        <w:rPr>
          <w:rFonts w:ascii="Times New Roman" w:eastAsia="Times New Roman" w:hAnsi="Times New Roman" w:cs="Times New Roman"/>
          <w:sz w:val="24"/>
          <w:szCs w:val="24"/>
          <w:lang w:eastAsia="ru-RU"/>
        </w:rPr>
        <w:t>9</w:t>
      </w:r>
      <w:r w:rsidRPr="00C351BD">
        <w:rPr>
          <w:rFonts w:ascii="Times New Roman" w:eastAsia="Times New Roman" w:hAnsi="Times New Roman" w:cs="Times New Roman"/>
          <w:sz w:val="24"/>
          <w:szCs w:val="24"/>
          <w:lang w:eastAsia="ru-RU"/>
        </w:rPr>
        <w:t xml:space="preserve">.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Pr="00C351BD">
        <w:rPr>
          <w:rFonts w:ascii="Times New Roman" w:eastAsia="Times New Roman" w:hAnsi="Times New Roman" w:cs="Times New Roman"/>
          <w:sz w:val="24"/>
          <w:szCs w:val="24"/>
          <w:lang w:eastAsia="ru-RU"/>
        </w:rPr>
        <w:lastRenderedPageBreak/>
        <w:t>Исполнителем, за исключением случаев, если законодательством Российской Федерации установлен иной порядок начисления пени.</w:t>
      </w:r>
    </w:p>
    <w:p w14:paraId="77415B85" w14:textId="693AAEFE"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w:t>
      </w:r>
      <w:r w:rsidR="00E657F3" w:rsidRPr="00C351BD">
        <w:rPr>
          <w:rFonts w:ascii="Times New Roman" w:eastAsia="Times New Roman" w:hAnsi="Times New Roman" w:cs="Times New Roman"/>
          <w:sz w:val="24"/>
          <w:szCs w:val="24"/>
          <w:lang w:eastAsia="ru-RU"/>
        </w:rPr>
        <w:t>10</w:t>
      </w:r>
      <w:r w:rsidRPr="00C351BD">
        <w:rPr>
          <w:rFonts w:ascii="Times New Roman" w:eastAsia="Times New Roman" w:hAnsi="Times New Roman" w:cs="Times New Roman"/>
          <w:sz w:val="24"/>
          <w:szCs w:val="24"/>
          <w:lang w:eastAsia="ru-RU"/>
        </w:rPr>
        <w:t>.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w:t>
      </w:r>
    </w:p>
    <w:p w14:paraId="2160ECBD" w14:textId="064FF88F" w:rsidR="00417FD8" w:rsidRPr="00C351BD" w:rsidRDefault="00417FD8"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6.1</w:t>
      </w:r>
      <w:r w:rsidR="00E657F3" w:rsidRPr="00C351BD">
        <w:rPr>
          <w:rFonts w:ascii="Times New Roman" w:eastAsia="Times New Roman" w:hAnsi="Times New Roman" w:cs="Times New Roman"/>
          <w:sz w:val="24"/>
          <w:szCs w:val="24"/>
          <w:lang w:eastAsia="ru-RU"/>
        </w:rPr>
        <w:t>1</w:t>
      </w:r>
      <w:r w:rsidRPr="00C351BD">
        <w:rPr>
          <w:rFonts w:ascii="Times New Roman" w:eastAsia="Times New Roman" w:hAnsi="Times New Roman" w:cs="Times New Roman"/>
          <w:sz w:val="24"/>
          <w:szCs w:val="24"/>
          <w:lang w:eastAsia="ru-RU"/>
        </w:rPr>
        <w:t>. Исполнитель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44FF3BBF" w14:textId="53A0DE93" w:rsidR="00E657F3" w:rsidRPr="00C351BD" w:rsidRDefault="00E657F3"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6.12. Заказчик вправе производить оплату по Договору за вычетом неустойки (штрафа).</w:t>
      </w:r>
    </w:p>
    <w:p w14:paraId="5D879181" w14:textId="514C1AF9" w:rsidR="00E8139E" w:rsidRPr="00C351BD" w:rsidRDefault="00E8139E"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6.13. Исполнитель несет материальную ответственность </w:t>
      </w:r>
      <w:r w:rsidR="00507774" w:rsidRPr="00C351BD">
        <w:rPr>
          <w:rFonts w:ascii="Times New Roman" w:eastAsia="Times New Roman" w:hAnsi="Times New Roman" w:cs="Times New Roman"/>
          <w:sz w:val="24"/>
          <w:szCs w:val="24"/>
          <w:lang w:eastAsia="ru-RU"/>
        </w:rPr>
        <w:t xml:space="preserve">и обязан возместить </w:t>
      </w:r>
      <w:proofErr w:type="gramStart"/>
      <w:r w:rsidR="00507774" w:rsidRPr="00C351BD">
        <w:rPr>
          <w:rFonts w:ascii="Times New Roman" w:eastAsia="Times New Roman" w:hAnsi="Times New Roman" w:cs="Times New Roman"/>
          <w:sz w:val="24"/>
          <w:szCs w:val="24"/>
          <w:lang w:eastAsia="ru-RU"/>
        </w:rPr>
        <w:t>ущерб</w:t>
      </w:r>
      <w:proofErr w:type="gramEnd"/>
      <w:r w:rsidR="00507774" w:rsidRPr="00C351BD">
        <w:rPr>
          <w:rFonts w:ascii="Times New Roman" w:eastAsia="Times New Roman" w:hAnsi="Times New Roman" w:cs="Times New Roman"/>
          <w:sz w:val="24"/>
          <w:szCs w:val="24"/>
          <w:lang w:eastAsia="ru-RU"/>
        </w:rPr>
        <w:t xml:space="preserve"> причиненный Заказчику, в том числе ущерб причиненный третьими лицами если вина Исполнителя будет доказана.</w:t>
      </w:r>
      <w:r w:rsidR="006A1E0F" w:rsidRPr="00C351BD">
        <w:rPr>
          <w:rFonts w:ascii="Times New Roman" w:eastAsia="Times New Roman" w:hAnsi="Times New Roman" w:cs="Times New Roman"/>
          <w:sz w:val="24"/>
          <w:szCs w:val="24"/>
          <w:lang w:eastAsia="ru-RU"/>
        </w:rPr>
        <w:t xml:space="preserve"> Условия материальной ответственности указаны в Техническом задании.</w:t>
      </w:r>
    </w:p>
    <w:p w14:paraId="6FB3AAC1" w14:textId="7E7941DD" w:rsidR="006A1E0F" w:rsidRDefault="006A1E0F" w:rsidP="00417FD8">
      <w:pPr>
        <w:suppressAutoHyphens/>
        <w:spacing w:after="0" w:line="240" w:lineRule="auto"/>
        <w:ind w:firstLine="540"/>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6.14. Перечень грубых нарушений указан в Техническом задании.</w:t>
      </w:r>
    </w:p>
    <w:p w14:paraId="00D8B649" w14:textId="1FEF771F" w:rsidR="00F83DD0" w:rsidRPr="00F83DD0" w:rsidRDefault="00D96081" w:rsidP="00F83DD0">
      <w:pPr>
        <w:suppressAutoHyphens/>
        <w:spacing w:after="0" w:line="240" w:lineRule="auto"/>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6.15. </w:t>
      </w:r>
      <w:r w:rsidR="00F83DD0" w:rsidRPr="00F83DD0">
        <w:rPr>
          <w:rFonts w:ascii="Times New Roman" w:eastAsia="Times New Roman" w:hAnsi="Times New Roman" w:cs="Times New Roman"/>
          <w:sz w:val="24"/>
          <w:szCs w:val="24"/>
          <w:lang w:eastAsia="ru-RU"/>
        </w:rPr>
        <w:t>Исполнитель несет ответственность за ущерб, причиненный Заказчику хищением товарно-материальных ценностей с территории Объекта в случае установления судом факта невыполнения сотрудником Исполнителя своих обязанностей, повлекшее хищение, что подтверждается вступившим в законную силу постановлением или решением (приговором) суда. Возмещение Заказчику ущерба, причиненного по вине Исполнителя, производится по представлении Заказчиком вступившего в законную силу постановления органов дознании или следствия о признании Заказчика потерпевшим или решения (приговора) суда, устанавливающих факт хищения.</w:t>
      </w:r>
    </w:p>
    <w:p w14:paraId="14D5AF57" w14:textId="1E93238C" w:rsidR="00F83DD0" w:rsidRPr="00F83DD0"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83DD0">
        <w:rPr>
          <w:rFonts w:ascii="Times New Roman" w:eastAsia="Times New Roman" w:hAnsi="Times New Roman" w:cs="Times New Roman"/>
          <w:sz w:val="24"/>
          <w:szCs w:val="24"/>
          <w:lang w:eastAsia="ru-RU"/>
        </w:rPr>
        <w:t>6.</w:t>
      </w:r>
      <w:r w:rsidR="00D96081">
        <w:rPr>
          <w:rFonts w:ascii="Times New Roman" w:eastAsia="Times New Roman" w:hAnsi="Times New Roman" w:cs="Times New Roman"/>
          <w:sz w:val="24"/>
          <w:szCs w:val="24"/>
          <w:lang w:eastAsia="ru-RU"/>
        </w:rPr>
        <w:t>16</w:t>
      </w:r>
      <w:r w:rsidRPr="00F83DD0">
        <w:rPr>
          <w:rFonts w:ascii="Times New Roman" w:eastAsia="Times New Roman" w:hAnsi="Times New Roman" w:cs="Times New Roman"/>
          <w:sz w:val="24"/>
          <w:szCs w:val="24"/>
          <w:lang w:eastAsia="ru-RU"/>
        </w:rPr>
        <w:t>.</w:t>
      </w:r>
      <w:r w:rsidR="00D96081">
        <w:rPr>
          <w:rFonts w:ascii="Times New Roman" w:eastAsia="Times New Roman" w:hAnsi="Times New Roman" w:cs="Times New Roman"/>
          <w:sz w:val="24"/>
          <w:szCs w:val="24"/>
          <w:lang w:eastAsia="ru-RU"/>
        </w:rPr>
        <w:t xml:space="preserve"> </w:t>
      </w:r>
      <w:r w:rsidRPr="00F83DD0">
        <w:rPr>
          <w:rFonts w:ascii="Times New Roman" w:eastAsia="Times New Roman" w:hAnsi="Times New Roman" w:cs="Times New Roman"/>
          <w:sz w:val="24"/>
          <w:szCs w:val="24"/>
          <w:lang w:eastAsia="ru-RU"/>
        </w:rPr>
        <w:t xml:space="preserve">«Исполнитель» возмещает фактический ущерб, причиненный хищением, но не свыше остаточной стоимости имущества. Размер причиненного ущерба “Заказчику” определяется по фактическим потерям на основании данных бухгалтерского учета, исходя из балансовой стоимости материальных ценностей, за вычетом износа по установленным нормам. Снятие остатков товарно-материальных ценностей должно быть произведено по прибытии на место происшествия представителей «Заказчика» и «Исполнителя», о чем составляется акт, который подписывается представителями сторон. </w:t>
      </w:r>
    </w:p>
    <w:p w14:paraId="64B46583" w14:textId="7442D220" w:rsidR="00F83DD0" w:rsidRPr="00F83DD0"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83DD0">
        <w:rPr>
          <w:rFonts w:ascii="Times New Roman" w:eastAsia="Times New Roman" w:hAnsi="Times New Roman" w:cs="Times New Roman"/>
          <w:sz w:val="24"/>
          <w:szCs w:val="24"/>
          <w:lang w:eastAsia="ru-RU"/>
        </w:rPr>
        <w:t>6.</w:t>
      </w:r>
      <w:r w:rsidR="00D96081">
        <w:rPr>
          <w:rFonts w:ascii="Times New Roman" w:eastAsia="Times New Roman" w:hAnsi="Times New Roman" w:cs="Times New Roman"/>
          <w:sz w:val="24"/>
          <w:szCs w:val="24"/>
          <w:lang w:eastAsia="ru-RU"/>
        </w:rPr>
        <w:t>17</w:t>
      </w:r>
      <w:r w:rsidRPr="00F83DD0">
        <w:rPr>
          <w:rFonts w:ascii="Times New Roman" w:eastAsia="Times New Roman" w:hAnsi="Times New Roman" w:cs="Times New Roman"/>
          <w:sz w:val="24"/>
          <w:szCs w:val="24"/>
          <w:lang w:eastAsia="ru-RU"/>
        </w:rPr>
        <w:t xml:space="preserve">. За неисполнение или ненадлежащее исполнение настоящего Договора, его изменение или расторжение в одностороннем порядке, виновная сторона возмещает другой стороне убытки в размере реально понесенных затрат в связи с исполнением настоящего Договора. </w:t>
      </w:r>
    </w:p>
    <w:p w14:paraId="77A72DD0" w14:textId="659729E5" w:rsidR="00F83DD0" w:rsidRPr="00F83DD0"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83DD0">
        <w:rPr>
          <w:rFonts w:ascii="Times New Roman" w:eastAsia="Times New Roman" w:hAnsi="Times New Roman" w:cs="Times New Roman"/>
          <w:sz w:val="24"/>
          <w:szCs w:val="24"/>
          <w:lang w:eastAsia="ru-RU"/>
        </w:rPr>
        <w:t>6.</w:t>
      </w:r>
      <w:r w:rsidR="00D96081">
        <w:rPr>
          <w:rFonts w:ascii="Times New Roman" w:eastAsia="Times New Roman" w:hAnsi="Times New Roman" w:cs="Times New Roman"/>
          <w:sz w:val="24"/>
          <w:szCs w:val="24"/>
          <w:lang w:eastAsia="ru-RU"/>
        </w:rPr>
        <w:t>18</w:t>
      </w:r>
      <w:r w:rsidRPr="00F83DD0">
        <w:rPr>
          <w:rFonts w:ascii="Times New Roman" w:eastAsia="Times New Roman" w:hAnsi="Times New Roman" w:cs="Times New Roman"/>
          <w:sz w:val="24"/>
          <w:szCs w:val="24"/>
          <w:lang w:eastAsia="ru-RU"/>
        </w:rPr>
        <w:t>. За неисполнение</w:t>
      </w:r>
      <w:r w:rsidR="00D96081">
        <w:rPr>
          <w:rFonts w:ascii="Times New Roman" w:eastAsia="Times New Roman" w:hAnsi="Times New Roman" w:cs="Times New Roman"/>
          <w:sz w:val="24"/>
          <w:szCs w:val="24"/>
          <w:lang w:eastAsia="ru-RU"/>
        </w:rPr>
        <w:t xml:space="preserve"> своих</w:t>
      </w:r>
      <w:r w:rsidRPr="00F83DD0">
        <w:rPr>
          <w:rFonts w:ascii="Times New Roman" w:eastAsia="Times New Roman" w:hAnsi="Times New Roman" w:cs="Times New Roman"/>
          <w:sz w:val="24"/>
          <w:szCs w:val="24"/>
          <w:lang w:eastAsia="ru-RU"/>
        </w:rPr>
        <w:t xml:space="preserve"> обязанност</w:t>
      </w:r>
      <w:r w:rsidR="00D96081">
        <w:rPr>
          <w:rFonts w:ascii="Times New Roman" w:eastAsia="Times New Roman" w:hAnsi="Times New Roman" w:cs="Times New Roman"/>
          <w:sz w:val="24"/>
          <w:szCs w:val="24"/>
          <w:lang w:eastAsia="ru-RU"/>
        </w:rPr>
        <w:t>ей,</w:t>
      </w:r>
      <w:r w:rsidRPr="00F83DD0">
        <w:rPr>
          <w:rFonts w:ascii="Times New Roman" w:eastAsia="Times New Roman" w:hAnsi="Times New Roman" w:cs="Times New Roman"/>
          <w:sz w:val="24"/>
          <w:szCs w:val="24"/>
          <w:lang w:eastAsia="ru-RU"/>
        </w:rPr>
        <w:t xml:space="preserve"> Заказчик самостоятельно несет ответственность в полном объеме.</w:t>
      </w:r>
    </w:p>
    <w:p w14:paraId="63957733" w14:textId="7C431204" w:rsidR="00F83DD0" w:rsidRPr="00F83DD0"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83DD0">
        <w:rPr>
          <w:rFonts w:ascii="Times New Roman" w:eastAsia="Times New Roman" w:hAnsi="Times New Roman" w:cs="Times New Roman"/>
          <w:sz w:val="24"/>
          <w:szCs w:val="24"/>
          <w:lang w:eastAsia="ru-RU"/>
        </w:rPr>
        <w:t>6.</w:t>
      </w:r>
      <w:r w:rsidR="00D96081">
        <w:rPr>
          <w:rFonts w:ascii="Times New Roman" w:eastAsia="Times New Roman" w:hAnsi="Times New Roman" w:cs="Times New Roman"/>
          <w:sz w:val="24"/>
          <w:szCs w:val="24"/>
          <w:lang w:eastAsia="ru-RU"/>
        </w:rPr>
        <w:t>19</w:t>
      </w:r>
      <w:r w:rsidRPr="00F83DD0">
        <w:rPr>
          <w:rFonts w:ascii="Times New Roman" w:eastAsia="Times New Roman" w:hAnsi="Times New Roman" w:cs="Times New Roman"/>
          <w:sz w:val="24"/>
          <w:szCs w:val="24"/>
          <w:lang w:eastAsia="ru-RU"/>
        </w:rPr>
        <w:t xml:space="preserve">. В случае нарушения Заказчиком п. </w:t>
      </w:r>
      <w:r w:rsidR="00D96081">
        <w:rPr>
          <w:rFonts w:ascii="Times New Roman" w:eastAsia="Times New Roman" w:hAnsi="Times New Roman" w:cs="Times New Roman"/>
          <w:sz w:val="24"/>
          <w:szCs w:val="24"/>
          <w:lang w:eastAsia="ru-RU"/>
        </w:rPr>
        <w:t>1.2</w:t>
      </w:r>
      <w:r w:rsidRPr="00F83DD0">
        <w:rPr>
          <w:rFonts w:ascii="Times New Roman" w:eastAsia="Times New Roman" w:hAnsi="Times New Roman" w:cs="Times New Roman"/>
          <w:sz w:val="24"/>
          <w:szCs w:val="24"/>
          <w:lang w:eastAsia="ru-RU"/>
        </w:rPr>
        <w:t xml:space="preserve">. настоящего Договора более одного месяца Исполнитель освобождается от материальной ответственности, а также вправе, уведомив Заказчика за пять дней, снять охрану и предъявить к Заказчику требование о выплате неустойки в размере ежемесячного вознаграждения Исполнителя. </w:t>
      </w:r>
    </w:p>
    <w:p w14:paraId="780ADC6E" w14:textId="5D8FFAB3" w:rsidR="00F83DD0" w:rsidRPr="00F83DD0"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83DD0">
        <w:rPr>
          <w:rFonts w:ascii="Times New Roman" w:eastAsia="Times New Roman" w:hAnsi="Times New Roman" w:cs="Times New Roman"/>
          <w:sz w:val="24"/>
          <w:szCs w:val="24"/>
          <w:lang w:eastAsia="ru-RU"/>
        </w:rPr>
        <w:t>6.</w:t>
      </w:r>
      <w:r w:rsidR="00D96081">
        <w:rPr>
          <w:rFonts w:ascii="Times New Roman" w:eastAsia="Times New Roman" w:hAnsi="Times New Roman" w:cs="Times New Roman"/>
          <w:sz w:val="24"/>
          <w:szCs w:val="24"/>
          <w:lang w:eastAsia="ru-RU"/>
        </w:rPr>
        <w:t>20</w:t>
      </w:r>
      <w:r w:rsidRPr="00F83DD0">
        <w:rPr>
          <w:rFonts w:ascii="Times New Roman" w:eastAsia="Times New Roman" w:hAnsi="Times New Roman" w:cs="Times New Roman"/>
          <w:sz w:val="24"/>
          <w:szCs w:val="24"/>
          <w:lang w:eastAsia="ru-RU"/>
        </w:rPr>
        <w:t xml:space="preserve">. Исполнитель не несет ответственности за ущерб, причиненный имуществу арендаторов, с которыми не заключен договор на охрану объекта. </w:t>
      </w:r>
    </w:p>
    <w:p w14:paraId="53B7604B" w14:textId="0AE2C969" w:rsidR="00F83DD0" w:rsidRPr="00F83DD0"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83DD0">
        <w:rPr>
          <w:rFonts w:ascii="Times New Roman" w:eastAsia="Times New Roman" w:hAnsi="Times New Roman" w:cs="Times New Roman"/>
          <w:sz w:val="24"/>
          <w:szCs w:val="24"/>
          <w:lang w:eastAsia="ru-RU"/>
        </w:rPr>
        <w:t>6.</w:t>
      </w:r>
      <w:r w:rsidR="00D96081">
        <w:rPr>
          <w:rFonts w:ascii="Times New Roman" w:eastAsia="Times New Roman" w:hAnsi="Times New Roman" w:cs="Times New Roman"/>
          <w:sz w:val="24"/>
          <w:szCs w:val="24"/>
          <w:lang w:eastAsia="ru-RU"/>
        </w:rPr>
        <w:t>21</w:t>
      </w:r>
      <w:r w:rsidRPr="00F83DD0">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 РФ.</w:t>
      </w:r>
    </w:p>
    <w:p w14:paraId="3CF612A9" w14:textId="4F7BD5A3" w:rsidR="00F83DD0" w:rsidRPr="00F83DD0" w:rsidRDefault="00F83DD0" w:rsidP="00F83DD0">
      <w:pPr>
        <w:suppressAutoHyphens/>
        <w:spacing w:after="0" w:line="240" w:lineRule="auto"/>
        <w:ind w:firstLine="540"/>
        <w:jc w:val="both"/>
        <w:rPr>
          <w:rFonts w:ascii="Times New Roman" w:eastAsia="Times New Roman" w:hAnsi="Times New Roman" w:cs="Times New Roman"/>
          <w:sz w:val="24"/>
          <w:szCs w:val="24"/>
          <w:lang w:eastAsia="ru-RU"/>
        </w:rPr>
      </w:pPr>
      <w:r w:rsidRPr="00F83DD0">
        <w:rPr>
          <w:rFonts w:ascii="Times New Roman" w:eastAsia="Times New Roman" w:hAnsi="Times New Roman" w:cs="Times New Roman"/>
          <w:sz w:val="24"/>
          <w:szCs w:val="24"/>
          <w:lang w:eastAsia="ru-RU"/>
        </w:rPr>
        <w:t>6.</w:t>
      </w:r>
      <w:r w:rsidR="00D96081">
        <w:rPr>
          <w:rFonts w:ascii="Times New Roman" w:eastAsia="Times New Roman" w:hAnsi="Times New Roman" w:cs="Times New Roman"/>
          <w:sz w:val="24"/>
          <w:szCs w:val="24"/>
          <w:lang w:eastAsia="ru-RU"/>
        </w:rPr>
        <w:t>22</w:t>
      </w:r>
      <w:r w:rsidRPr="00F83DD0">
        <w:rPr>
          <w:rFonts w:ascii="Times New Roman" w:eastAsia="Times New Roman" w:hAnsi="Times New Roman" w:cs="Times New Roman"/>
          <w:sz w:val="24"/>
          <w:szCs w:val="24"/>
          <w:lang w:eastAsia="ru-RU"/>
        </w:rPr>
        <w:t>.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действия неопределенной силы, возникшей после заключения настоящего Договора в результате событий чрезвычайного характера, которые они не могли предвидеть и предотвратить.</w:t>
      </w:r>
    </w:p>
    <w:p w14:paraId="0CE0C3CF" w14:textId="77777777" w:rsidR="00F83DD0" w:rsidRPr="00C351BD" w:rsidRDefault="00F83DD0" w:rsidP="00417FD8">
      <w:pPr>
        <w:suppressAutoHyphens/>
        <w:spacing w:after="0" w:line="240" w:lineRule="auto"/>
        <w:ind w:firstLine="540"/>
        <w:jc w:val="both"/>
        <w:rPr>
          <w:rFonts w:ascii="Times New Roman" w:eastAsia="Times New Roman" w:hAnsi="Times New Roman" w:cs="Times New Roman"/>
          <w:sz w:val="24"/>
          <w:szCs w:val="24"/>
          <w:lang w:eastAsia="ru-RU"/>
        </w:rPr>
      </w:pPr>
    </w:p>
    <w:p w14:paraId="1E66C609"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7F4153AA" w14:textId="42D699FD" w:rsidR="00417FD8" w:rsidRPr="00C351BD"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Обстоятельства непреодолимой силы</w:t>
      </w:r>
    </w:p>
    <w:p w14:paraId="0833A8D5"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7.1.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40E0A176"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7.2. Сторона, у которой возникли обстоятельства непреодолимой силы, обязана в течение 5 (пяти)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049EFA8C"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7.3.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w:t>
      </w:r>
      <w:r w:rsidRPr="00C351BD">
        <w:rPr>
          <w:rFonts w:ascii="Times New Roman" w:eastAsia="Times New Roman" w:hAnsi="Times New Roman" w:cs="Times New Roman"/>
          <w:sz w:val="24"/>
          <w:szCs w:val="24"/>
          <w:lang w:eastAsia="ru-RU"/>
        </w:rPr>
        <w:lastRenderedPageBreak/>
        <w:t>обязательств по договору продлевается соразмерно времени, которое необходимо для учета действия этих обстоятельств и их последствий.</w:t>
      </w:r>
    </w:p>
    <w:p w14:paraId="61FE75B2"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6E8211EC" w14:textId="65E0EA20" w:rsidR="00417FD8" w:rsidRPr="00C351BD" w:rsidRDefault="00417FD8"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Порядок урегулирования споров</w:t>
      </w:r>
    </w:p>
    <w:p w14:paraId="0EF67091"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8.1. 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1F491876"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8.2.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523C19AB" w14:textId="11F75BFD" w:rsidR="00417FD8" w:rsidRPr="00C351BD" w:rsidRDefault="00417FD8" w:rsidP="00417FD8">
      <w:pPr>
        <w:tabs>
          <w:tab w:val="left" w:pos="1276"/>
        </w:tabs>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 xml:space="preserve">8.3. В случае невозможности урегулирования споров и разногласий путем переговоров, Стороны передают их на рассмотрение в Арбитражный суд </w:t>
      </w:r>
      <w:r w:rsidR="00CF58B8" w:rsidRPr="00C351BD">
        <w:rPr>
          <w:rFonts w:ascii="Times New Roman" w:eastAsia="Times New Roman" w:hAnsi="Times New Roman" w:cs="Times New Roman"/>
          <w:sz w:val="24"/>
          <w:szCs w:val="24"/>
          <w:lang w:eastAsia="ru-RU"/>
        </w:rPr>
        <w:t>по месту нахождения Заказчика.</w:t>
      </w:r>
    </w:p>
    <w:p w14:paraId="66B194CD" w14:textId="77777777" w:rsidR="00417FD8" w:rsidRPr="00C351BD" w:rsidRDefault="00417FD8" w:rsidP="00417FD8">
      <w:pPr>
        <w:tabs>
          <w:tab w:val="left" w:pos="1276"/>
        </w:tabs>
        <w:spacing w:after="0" w:line="240" w:lineRule="auto"/>
        <w:jc w:val="both"/>
        <w:rPr>
          <w:rFonts w:ascii="Times New Roman" w:eastAsia="Times New Roman" w:hAnsi="Times New Roman" w:cs="Times New Roman"/>
          <w:sz w:val="24"/>
          <w:szCs w:val="24"/>
          <w:lang w:eastAsia="ru-RU"/>
        </w:rPr>
      </w:pPr>
    </w:p>
    <w:p w14:paraId="1EC7AD7F" w14:textId="0679883B" w:rsidR="00417FD8" w:rsidRPr="00C351BD" w:rsidRDefault="003771F9" w:rsidP="00102C43">
      <w:pPr>
        <w:numPr>
          <w:ilvl w:val="0"/>
          <w:numId w:val="2"/>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Изменение и Расторжение Договора</w:t>
      </w:r>
    </w:p>
    <w:p w14:paraId="57E640C8" w14:textId="77777777" w:rsidR="00566641" w:rsidRPr="00566641" w:rsidRDefault="00417FD8" w:rsidP="00566641">
      <w:pPr>
        <w:spacing w:after="0" w:line="240" w:lineRule="auto"/>
        <w:ind w:firstLine="709"/>
        <w:jc w:val="both"/>
        <w:rPr>
          <w:rFonts w:ascii="Times New Roman" w:eastAsia="Times New Roman" w:hAnsi="Times New Roman" w:cs="Times New Roman"/>
          <w:sz w:val="24"/>
          <w:szCs w:val="24"/>
          <w:lang w:eastAsia="ru-RU"/>
        </w:rPr>
      </w:pPr>
      <w:r w:rsidRPr="00566641">
        <w:rPr>
          <w:rFonts w:ascii="Times New Roman" w:eastAsia="Times New Roman" w:hAnsi="Times New Roman" w:cs="Times New Roman"/>
          <w:sz w:val="24"/>
          <w:szCs w:val="24"/>
          <w:lang w:eastAsia="ru-RU"/>
        </w:rPr>
        <w:t xml:space="preserve">9.1. </w:t>
      </w:r>
      <w:r w:rsidR="00566641" w:rsidRPr="00566641">
        <w:rPr>
          <w:rFonts w:ascii="Times New Roman" w:eastAsia="Times New Roman" w:hAnsi="Times New Roman" w:cs="Times New Roman"/>
          <w:sz w:val="24"/>
          <w:szCs w:val="24"/>
          <w:lang w:eastAsia="ru-RU"/>
        </w:rPr>
        <w:t>1.</w:t>
      </w:r>
      <w:r w:rsidR="00566641" w:rsidRPr="00566641">
        <w:rPr>
          <w:rFonts w:ascii="Times New Roman" w:eastAsia="Times New Roman" w:hAnsi="Times New Roman" w:cs="Times New Roman"/>
          <w:sz w:val="24"/>
          <w:szCs w:val="24"/>
          <w:lang w:eastAsia="ru-RU"/>
        </w:rPr>
        <w:tab/>
        <w:t>Изменение договора в ходе его исполнения допускается по соглашению сторон.</w:t>
      </w:r>
    </w:p>
    <w:p w14:paraId="37501771" w14:textId="50E3EF96"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2.</w:t>
      </w:r>
      <w:r w:rsidRPr="00566641">
        <w:rPr>
          <w:rFonts w:ascii="Times New Roman" w:eastAsia="Times New Roman" w:hAnsi="Times New Roman" w:cs="Times New Roman"/>
          <w:sz w:val="24"/>
          <w:szCs w:val="24"/>
          <w:lang w:eastAsia="ru-RU"/>
        </w:rPr>
        <w:tab/>
        <w:t>При заключении дополнительного соглашения Заказчика должен соблюдать следующие принципы:</w:t>
      </w:r>
    </w:p>
    <w:p w14:paraId="16A01B47" w14:textId="71F67326"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2.1. Изменение предмета договора не допускается.</w:t>
      </w:r>
    </w:p>
    <w:p w14:paraId="17432260" w14:textId="729C889B"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2.2. Изменения ведут к обоснованному улучшению условий договора для Заказчика по сравнению с условиями текущей редакции договора и не ухудшают экономическую эффективность закупки.</w:t>
      </w:r>
    </w:p>
    <w:p w14:paraId="058A7D78" w14:textId="5E0BE3B6"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2.3. Изменяемые условия не были указаны в заявке, поданной для участия в закупке, или в документации о закупке и не ведут к ухудшению условий договора для Заказчика по сравнению с условиями текущей редакции договора и не ухудшают экономическую эффективность закупки.</w:t>
      </w:r>
    </w:p>
    <w:p w14:paraId="2CFC07BD" w14:textId="69FFF304"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3.</w:t>
      </w:r>
      <w:r w:rsidRPr="00566641">
        <w:rPr>
          <w:rFonts w:ascii="Times New Roman" w:eastAsia="Times New Roman" w:hAnsi="Times New Roman" w:cs="Times New Roman"/>
          <w:sz w:val="24"/>
          <w:szCs w:val="24"/>
          <w:lang w:eastAsia="ru-RU"/>
        </w:rPr>
        <w:tab/>
        <w:t>В случае если у Заказчика, заключившего договор на оказание услуг технического обслуживания, по выполнению проектно-изыскательских работ, строительно-монтажных работ в процессе исполнения договора возникла потребность в увеличении объема работ неразрывно связанных с тем же объектом, Заказчика вправе увеличить объем работ и стоимость договора в размере не более 30 (тридцати) процентов от цены договора, с соблюдением при заключении дополнительного соглашения принципов, указанных в настоящем Положении.</w:t>
      </w:r>
    </w:p>
    <w:p w14:paraId="5BC19867" w14:textId="6F353534"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4.</w:t>
      </w:r>
      <w:r w:rsidRPr="00566641">
        <w:rPr>
          <w:rFonts w:ascii="Times New Roman" w:eastAsia="Times New Roman" w:hAnsi="Times New Roman" w:cs="Times New Roman"/>
          <w:sz w:val="24"/>
          <w:szCs w:val="24"/>
          <w:lang w:eastAsia="ru-RU"/>
        </w:rPr>
        <w:tab/>
        <w:t>Если при исполнении договора контрагент допускает невыполнение принятых им договорных обязательств, приведшее к неисполнению плановых показателей, Заказчика вправе в одностороннем порядке уменьшить объем работ, предусмотренный договором, и/или полностью расторгнуть договор и на оставшийся объем невыполненных работ выбрать иного поставщика (подрядчика, исполнителя), используя любые способы закупок, предусмотренные настоящим Положением.</w:t>
      </w:r>
    </w:p>
    <w:p w14:paraId="2D0090D8" w14:textId="29D05BAD"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5.</w:t>
      </w:r>
      <w:r w:rsidRPr="00566641">
        <w:rPr>
          <w:rFonts w:ascii="Times New Roman" w:eastAsia="Times New Roman" w:hAnsi="Times New Roman" w:cs="Times New Roman"/>
          <w:sz w:val="24"/>
          <w:szCs w:val="24"/>
          <w:lang w:eastAsia="ru-RU"/>
        </w:rPr>
        <w:tab/>
        <w:t>Заказчик вправе принять решение об одностороннем отказе от исполнения договора в соответствии с гражданским законодательством при условии, что это было предусмотрено закупочной документацией и договором.</w:t>
      </w:r>
    </w:p>
    <w:p w14:paraId="09C177C1" w14:textId="452E40B5"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6.</w:t>
      </w:r>
      <w:r w:rsidRPr="00566641">
        <w:rPr>
          <w:rFonts w:ascii="Times New Roman" w:eastAsia="Times New Roman" w:hAnsi="Times New Roman" w:cs="Times New Roman"/>
          <w:sz w:val="24"/>
          <w:szCs w:val="24"/>
          <w:lang w:eastAsia="ru-RU"/>
        </w:rPr>
        <w:tab/>
        <w:t>При расторжении договора в одностороннем порядке по вине поставщика (подрядчика, исполнителя) Заказчик вправе потребовать от поставщика (подрядчика, исполнителя) возмещения причиненных убытков.</w:t>
      </w:r>
    </w:p>
    <w:p w14:paraId="5E1BCCF3" w14:textId="1C71C1F0" w:rsidR="00566641"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7.</w:t>
      </w:r>
      <w:r w:rsidRPr="00566641">
        <w:rPr>
          <w:rFonts w:ascii="Times New Roman" w:eastAsia="Times New Roman" w:hAnsi="Times New Roman" w:cs="Times New Roman"/>
          <w:sz w:val="24"/>
          <w:szCs w:val="24"/>
          <w:lang w:eastAsia="ru-RU"/>
        </w:rPr>
        <w:tab/>
        <w:t>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w:t>
      </w:r>
    </w:p>
    <w:p w14:paraId="0BBF019D" w14:textId="08898C25" w:rsidR="000F34FC" w:rsidRPr="00566641" w:rsidRDefault="00566641" w:rsidP="0056664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566641">
        <w:rPr>
          <w:rFonts w:ascii="Times New Roman" w:eastAsia="Times New Roman" w:hAnsi="Times New Roman" w:cs="Times New Roman"/>
          <w:sz w:val="24"/>
          <w:szCs w:val="24"/>
          <w:lang w:eastAsia="ru-RU"/>
        </w:rPr>
        <w:t>8.</w:t>
      </w:r>
      <w:r w:rsidRPr="00566641">
        <w:rPr>
          <w:rFonts w:ascii="Times New Roman" w:eastAsia="Times New Roman" w:hAnsi="Times New Roman" w:cs="Times New Roman"/>
          <w:sz w:val="24"/>
          <w:szCs w:val="24"/>
          <w:lang w:eastAsia="ru-RU"/>
        </w:rPr>
        <w:tab/>
        <w:t>В случае, если при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w:t>
      </w:r>
    </w:p>
    <w:p w14:paraId="55B273B8" w14:textId="77777777" w:rsidR="00566641" w:rsidRPr="00C351BD" w:rsidRDefault="00566641" w:rsidP="00566641">
      <w:pPr>
        <w:spacing w:after="0" w:line="240" w:lineRule="auto"/>
        <w:ind w:firstLine="709"/>
        <w:jc w:val="both"/>
        <w:rPr>
          <w:rFonts w:ascii="Times New Roman" w:eastAsia="Times New Roman" w:hAnsi="Times New Roman" w:cs="Times New Roman"/>
          <w:sz w:val="24"/>
          <w:szCs w:val="24"/>
          <w:lang w:eastAsia="ru-RU"/>
        </w:rPr>
      </w:pPr>
    </w:p>
    <w:p w14:paraId="7C45D11E" w14:textId="5315A262" w:rsidR="00417FD8" w:rsidRPr="00C351BD" w:rsidRDefault="00417FD8" w:rsidP="00102C43">
      <w:pPr>
        <w:numPr>
          <w:ilvl w:val="0"/>
          <w:numId w:val="1"/>
        </w:numPr>
        <w:spacing w:after="6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Срок действия договора и особые условия</w:t>
      </w:r>
    </w:p>
    <w:p w14:paraId="1D7465CF" w14:textId="426AF735" w:rsidR="00417FD8" w:rsidRPr="00C351BD" w:rsidRDefault="00417FD8" w:rsidP="00417FD8">
      <w:pPr>
        <w:numPr>
          <w:ilvl w:val="1"/>
          <w:numId w:val="1"/>
        </w:numPr>
        <w:autoSpaceDE w:val="0"/>
        <w:autoSpaceDN w:val="0"/>
        <w:adjustRightInd w:val="0"/>
        <w:spacing w:after="0" w:line="240" w:lineRule="auto"/>
        <w:ind w:left="0" w:firstLine="709"/>
        <w:contextualSpacing/>
        <w:jc w:val="both"/>
        <w:rPr>
          <w:rFonts w:ascii="Times New Roman" w:eastAsia="Arial" w:hAnsi="Times New Roman" w:cs="Times New Roman"/>
          <w:i/>
          <w:sz w:val="24"/>
          <w:szCs w:val="24"/>
          <w:lang w:eastAsia="zh-CN" w:bidi="hi-IN"/>
        </w:rPr>
      </w:pPr>
      <w:r w:rsidRPr="00C351BD">
        <w:rPr>
          <w:rFonts w:ascii="Times New Roman" w:eastAsia="Arial" w:hAnsi="Times New Roman" w:cs="Times New Roman"/>
          <w:sz w:val="24"/>
          <w:szCs w:val="24"/>
          <w:lang w:eastAsia="zh-CN" w:bidi="hi-IN"/>
        </w:rPr>
        <w:lastRenderedPageBreak/>
        <w:t xml:space="preserve">Договор вступает в силу с момента его заключения Сторонами и действует </w:t>
      </w:r>
      <w:r w:rsidRPr="0066317A">
        <w:rPr>
          <w:rFonts w:ascii="Times New Roman" w:eastAsia="Arial" w:hAnsi="Times New Roman" w:cs="Times New Roman"/>
          <w:b/>
          <w:bCs/>
          <w:iCs/>
          <w:sz w:val="24"/>
          <w:szCs w:val="24"/>
          <w:lang w:eastAsia="zh-CN" w:bidi="hi-IN"/>
        </w:rPr>
        <w:t>до «</w:t>
      </w:r>
      <w:r w:rsidR="00657979">
        <w:rPr>
          <w:rFonts w:ascii="Times New Roman" w:eastAsia="Arial" w:hAnsi="Times New Roman" w:cs="Times New Roman"/>
          <w:b/>
          <w:bCs/>
          <w:iCs/>
          <w:sz w:val="24"/>
          <w:szCs w:val="24"/>
          <w:lang w:eastAsia="zh-CN" w:bidi="hi-IN"/>
        </w:rPr>
        <w:t>31</w:t>
      </w:r>
      <w:r w:rsidRPr="0066317A">
        <w:rPr>
          <w:rFonts w:ascii="Times New Roman" w:eastAsia="Arial" w:hAnsi="Times New Roman" w:cs="Times New Roman"/>
          <w:b/>
          <w:bCs/>
          <w:iCs/>
          <w:sz w:val="24"/>
          <w:szCs w:val="24"/>
          <w:lang w:eastAsia="zh-CN" w:bidi="hi-IN"/>
        </w:rPr>
        <w:t xml:space="preserve">» </w:t>
      </w:r>
      <w:r w:rsidR="00657979">
        <w:rPr>
          <w:rFonts w:ascii="Times New Roman" w:eastAsia="Arial" w:hAnsi="Times New Roman" w:cs="Times New Roman"/>
          <w:b/>
          <w:bCs/>
          <w:iCs/>
          <w:sz w:val="24"/>
          <w:szCs w:val="24"/>
          <w:lang w:eastAsia="zh-CN" w:bidi="hi-IN"/>
        </w:rPr>
        <w:t>декабря</w:t>
      </w:r>
      <w:r w:rsidRPr="0066317A">
        <w:rPr>
          <w:rFonts w:ascii="Times New Roman" w:eastAsia="Arial" w:hAnsi="Times New Roman" w:cs="Times New Roman"/>
          <w:b/>
          <w:bCs/>
          <w:iCs/>
          <w:sz w:val="24"/>
          <w:szCs w:val="24"/>
          <w:lang w:eastAsia="zh-CN" w:bidi="hi-IN"/>
        </w:rPr>
        <w:t xml:space="preserve"> 20</w:t>
      </w:r>
      <w:r w:rsidR="00B01B5E" w:rsidRPr="0066317A">
        <w:rPr>
          <w:rFonts w:ascii="Times New Roman" w:eastAsia="Arial" w:hAnsi="Times New Roman" w:cs="Times New Roman"/>
          <w:b/>
          <w:bCs/>
          <w:iCs/>
          <w:sz w:val="24"/>
          <w:szCs w:val="24"/>
          <w:lang w:eastAsia="zh-CN" w:bidi="hi-IN"/>
        </w:rPr>
        <w:t>2</w:t>
      </w:r>
      <w:r w:rsidR="00E11D66">
        <w:rPr>
          <w:rFonts w:ascii="Times New Roman" w:eastAsia="Arial" w:hAnsi="Times New Roman" w:cs="Times New Roman"/>
          <w:b/>
          <w:bCs/>
          <w:iCs/>
          <w:sz w:val="24"/>
          <w:szCs w:val="24"/>
          <w:lang w:eastAsia="zh-CN" w:bidi="hi-IN"/>
        </w:rPr>
        <w:t>6</w:t>
      </w:r>
      <w:r w:rsidRPr="0066317A">
        <w:rPr>
          <w:rFonts w:ascii="Times New Roman" w:eastAsia="Arial" w:hAnsi="Times New Roman" w:cs="Times New Roman"/>
          <w:b/>
          <w:bCs/>
          <w:iCs/>
          <w:sz w:val="24"/>
          <w:szCs w:val="24"/>
          <w:lang w:eastAsia="zh-CN" w:bidi="hi-IN"/>
        </w:rPr>
        <w:t xml:space="preserve"> г.,</w:t>
      </w:r>
      <w:r w:rsidRPr="00C351BD">
        <w:rPr>
          <w:rFonts w:ascii="Times New Roman" w:eastAsia="Arial" w:hAnsi="Times New Roman" w:cs="Times New Roman"/>
          <w:iCs/>
          <w:sz w:val="24"/>
          <w:szCs w:val="24"/>
          <w:lang w:eastAsia="zh-CN" w:bidi="hi-IN"/>
        </w:rPr>
        <w:t xml:space="preserve"> а в части оплаты (возмещения убытков, выплаты штрафов, неустойки) – до </w:t>
      </w:r>
      <w:r w:rsidRPr="00C351BD">
        <w:rPr>
          <w:rFonts w:ascii="Times New Roman" w:eastAsia="Arial" w:hAnsi="Times New Roman" w:cs="Times New Roman"/>
          <w:sz w:val="24"/>
          <w:szCs w:val="24"/>
          <w:lang w:eastAsia="zh-CN" w:bidi="hi-IN"/>
        </w:rPr>
        <w:t>полного исполнения Сторонами своих обязательств по договору.</w:t>
      </w:r>
    </w:p>
    <w:p w14:paraId="70BBB0C4" w14:textId="77777777" w:rsidR="00974A52"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10.</w:t>
      </w:r>
      <w:r w:rsidR="00974A52" w:rsidRPr="00C351BD">
        <w:rPr>
          <w:rFonts w:ascii="Times New Roman" w:eastAsia="Times New Roman" w:hAnsi="Times New Roman" w:cs="Times New Roman"/>
          <w:sz w:val="24"/>
          <w:szCs w:val="24"/>
          <w:lang w:eastAsia="ru-RU"/>
        </w:rPr>
        <w:t>2</w:t>
      </w:r>
      <w:r w:rsidRPr="00C351BD">
        <w:rPr>
          <w:rFonts w:ascii="Times New Roman" w:eastAsia="Times New Roman" w:hAnsi="Times New Roman" w:cs="Times New Roman"/>
          <w:sz w:val="24"/>
          <w:szCs w:val="24"/>
          <w:lang w:eastAsia="ru-RU"/>
        </w:rPr>
        <w:t xml:space="preserve">. Любая корреспонденция, которую одна Сторона направляет другой Стороне в соответствии с договором, </w:t>
      </w:r>
      <w:r w:rsidR="00974A52" w:rsidRPr="00C351BD">
        <w:rPr>
          <w:rFonts w:ascii="Times New Roman" w:eastAsia="Times New Roman" w:hAnsi="Times New Roman" w:cs="Times New Roman"/>
          <w:sz w:val="24"/>
          <w:szCs w:val="24"/>
          <w:lang w:eastAsia="ru-RU"/>
        </w:rPr>
        <w:t>может направляться следующими способами:</w:t>
      </w:r>
    </w:p>
    <w:p w14:paraId="645AC057" w14:textId="6B794510"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в письменной форме почтой (в том числе электронной</w:t>
      </w:r>
      <w:r w:rsidR="00974A52" w:rsidRPr="00C351BD">
        <w:rPr>
          <w:rFonts w:ascii="Times New Roman" w:eastAsia="Times New Roman" w:hAnsi="Times New Roman" w:cs="Times New Roman"/>
          <w:sz w:val="24"/>
          <w:szCs w:val="24"/>
          <w:lang w:eastAsia="ru-RU"/>
        </w:rPr>
        <w:t xml:space="preserve"> почтой</w:t>
      </w:r>
      <w:r w:rsidRPr="00C351BD">
        <w:rPr>
          <w:rFonts w:ascii="Times New Roman" w:eastAsia="Times New Roman" w:hAnsi="Times New Roman" w:cs="Times New Roman"/>
          <w:sz w:val="24"/>
          <w:szCs w:val="24"/>
          <w:lang w:eastAsia="ru-RU"/>
        </w:rPr>
        <w:t>), факсимильной связью либо иным доступным способом, оговоренным Сторонами с последующим представлением оригинала по адресу, указанному в договоре.</w:t>
      </w:r>
    </w:p>
    <w:p w14:paraId="0891C0F8" w14:textId="2BFD3BFB" w:rsidR="00417FD8"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При невозможности получения подтверждения либо информации о получении корреспонденции датой ее надлежащего получения признается дата по истечении 5 (пяти) рабочих дней с даты ее направления.</w:t>
      </w:r>
    </w:p>
    <w:p w14:paraId="7A46044D" w14:textId="19D8C593"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10.</w:t>
      </w:r>
      <w:r w:rsidR="00B966BE">
        <w:rPr>
          <w:rFonts w:ascii="Times New Roman" w:eastAsia="Times New Roman" w:hAnsi="Times New Roman" w:cs="Times New Roman"/>
          <w:sz w:val="24"/>
          <w:szCs w:val="24"/>
          <w:lang w:eastAsia="ru-RU"/>
        </w:rPr>
        <w:t>3</w:t>
      </w:r>
      <w:r w:rsidRPr="00C351BD">
        <w:rPr>
          <w:rFonts w:ascii="Times New Roman" w:eastAsia="Times New Roman" w:hAnsi="Times New Roman" w:cs="Times New Roman"/>
          <w:sz w:val="24"/>
          <w:szCs w:val="24"/>
          <w:lang w:eastAsia="ru-RU"/>
        </w:rPr>
        <w:t>. Во всем, что не предусмотрено договором, Стороны руководствуются законодательством Российской Федерации.</w:t>
      </w:r>
    </w:p>
    <w:p w14:paraId="6B1FECB7" w14:textId="6EDD9EF8"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10.</w:t>
      </w:r>
      <w:r w:rsidR="00B966BE">
        <w:rPr>
          <w:rFonts w:ascii="Times New Roman" w:eastAsia="Times New Roman" w:hAnsi="Times New Roman" w:cs="Times New Roman"/>
          <w:sz w:val="24"/>
          <w:szCs w:val="24"/>
          <w:lang w:eastAsia="ru-RU"/>
        </w:rPr>
        <w:t>4</w:t>
      </w:r>
      <w:r w:rsidRPr="00C351BD">
        <w:rPr>
          <w:rFonts w:ascii="Times New Roman" w:eastAsia="Times New Roman" w:hAnsi="Times New Roman" w:cs="Times New Roman"/>
          <w:sz w:val="24"/>
          <w:szCs w:val="24"/>
          <w:lang w:eastAsia="ru-RU"/>
        </w:rPr>
        <w:t>. Приложения, указанные в договоре, являются его неотъемлемой частью:</w:t>
      </w:r>
    </w:p>
    <w:p w14:paraId="42C9144D" w14:textId="77777777" w:rsidR="00417FD8" w:rsidRPr="00C351BD" w:rsidRDefault="00A16DC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434" w:history="1">
        <w:r w:rsidR="00417FD8" w:rsidRPr="00C351BD">
          <w:rPr>
            <w:rFonts w:ascii="Times New Roman" w:eastAsia="Times New Roman" w:hAnsi="Times New Roman" w:cs="Times New Roman"/>
            <w:sz w:val="24"/>
            <w:szCs w:val="24"/>
            <w:lang w:eastAsia="ru-RU"/>
          </w:rPr>
          <w:t>приложение N 1</w:t>
        </w:r>
      </w:hyperlink>
      <w:r w:rsidR="00417FD8" w:rsidRPr="00C351BD">
        <w:rPr>
          <w:rFonts w:ascii="Times New Roman" w:eastAsia="Times New Roman" w:hAnsi="Times New Roman" w:cs="Times New Roman"/>
          <w:sz w:val="24"/>
          <w:szCs w:val="24"/>
          <w:lang w:eastAsia="ru-RU"/>
        </w:rPr>
        <w:t xml:space="preserve"> - Спецификация, на __ л;</w:t>
      </w:r>
    </w:p>
    <w:p w14:paraId="371CB680" w14:textId="77777777" w:rsidR="00417FD8" w:rsidRPr="00C351BD" w:rsidRDefault="00A16DC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18" w:history="1">
        <w:r w:rsidR="00417FD8" w:rsidRPr="00C351BD">
          <w:rPr>
            <w:rFonts w:ascii="Times New Roman" w:eastAsia="Times New Roman" w:hAnsi="Times New Roman" w:cs="Times New Roman"/>
            <w:sz w:val="24"/>
            <w:szCs w:val="24"/>
            <w:lang w:eastAsia="ru-RU"/>
          </w:rPr>
          <w:t>приложение N 2</w:t>
        </w:r>
      </w:hyperlink>
      <w:r w:rsidR="00417FD8" w:rsidRPr="00C351BD">
        <w:rPr>
          <w:rFonts w:ascii="Times New Roman" w:eastAsia="Times New Roman" w:hAnsi="Times New Roman" w:cs="Times New Roman"/>
          <w:sz w:val="24"/>
          <w:szCs w:val="24"/>
          <w:lang w:eastAsia="ru-RU"/>
        </w:rPr>
        <w:t xml:space="preserve"> - Техническое задание, на __ л;</w:t>
      </w:r>
    </w:p>
    <w:p w14:paraId="63920EE2" w14:textId="77777777" w:rsidR="00417FD8" w:rsidRPr="00C351BD" w:rsidRDefault="00A16DC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560" w:history="1">
        <w:r w:rsidR="00417FD8" w:rsidRPr="00C351BD">
          <w:rPr>
            <w:rFonts w:ascii="Times New Roman" w:eastAsia="Times New Roman" w:hAnsi="Times New Roman" w:cs="Times New Roman"/>
            <w:sz w:val="24"/>
            <w:szCs w:val="24"/>
            <w:lang w:eastAsia="ru-RU"/>
          </w:rPr>
          <w:t>приложение N 3</w:t>
        </w:r>
      </w:hyperlink>
      <w:r w:rsidR="00417FD8" w:rsidRPr="00C351BD">
        <w:rPr>
          <w:rFonts w:ascii="Times New Roman" w:eastAsia="Times New Roman" w:hAnsi="Times New Roman" w:cs="Times New Roman"/>
          <w:sz w:val="24"/>
          <w:szCs w:val="24"/>
          <w:lang w:eastAsia="ru-RU"/>
        </w:rPr>
        <w:t xml:space="preserve"> - Акт принятия объекта под охрану, на __ л;</w:t>
      </w:r>
    </w:p>
    <w:p w14:paraId="7551F1C1" w14:textId="77777777" w:rsidR="00417FD8" w:rsidRPr="00C351BD" w:rsidRDefault="00A16DC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15" w:history="1">
        <w:r w:rsidR="00417FD8" w:rsidRPr="00C351BD">
          <w:rPr>
            <w:rFonts w:ascii="Times New Roman" w:eastAsia="Times New Roman" w:hAnsi="Times New Roman" w:cs="Times New Roman"/>
            <w:sz w:val="24"/>
            <w:szCs w:val="24"/>
            <w:lang w:eastAsia="ru-RU"/>
          </w:rPr>
          <w:t>приложение N 4</w:t>
        </w:r>
      </w:hyperlink>
      <w:r w:rsidR="00417FD8" w:rsidRPr="00C351BD">
        <w:rPr>
          <w:rFonts w:ascii="Times New Roman" w:eastAsia="Times New Roman" w:hAnsi="Times New Roman" w:cs="Times New Roman"/>
          <w:sz w:val="24"/>
          <w:szCs w:val="24"/>
          <w:lang w:eastAsia="ru-RU"/>
        </w:rPr>
        <w:t xml:space="preserve"> - Акт о снятии охраны, на __ л;</w:t>
      </w:r>
    </w:p>
    <w:p w14:paraId="63B46A67" w14:textId="77777777" w:rsidR="00417FD8" w:rsidRPr="00C351BD" w:rsidRDefault="00A16DC4" w:rsidP="00417FD8">
      <w:pPr>
        <w:suppressAutoHyphens/>
        <w:spacing w:after="0" w:line="240" w:lineRule="auto"/>
        <w:ind w:firstLine="539"/>
        <w:jc w:val="both"/>
        <w:rPr>
          <w:rFonts w:ascii="Times New Roman" w:eastAsia="Times New Roman" w:hAnsi="Times New Roman" w:cs="Times New Roman"/>
          <w:sz w:val="24"/>
          <w:szCs w:val="24"/>
          <w:lang w:eastAsia="ru-RU"/>
        </w:rPr>
      </w:pPr>
      <w:hyperlink w:anchor="P656" w:history="1">
        <w:r w:rsidR="00417FD8" w:rsidRPr="00C351BD">
          <w:rPr>
            <w:rFonts w:ascii="Times New Roman" w:eastAsia="Times New Roman" w:hAnsi="Times New Roman" w:cs="Times New Roman"/>
            <w:sz w:val="24"/>
            <w:szCs w:val="24"/>
            <w:lang w:eastAsia="ru-RU"/>
          </w:rPr>
          <w:t>приложение N 5</w:t>
        </w:r>
      </w:hyperlink>
      <w:r w:rsidR="00417FD8" w:rsidRPr="00C351BD">
        <w:rPr>
          <w:rFonts w:ascii="Times New Roman" w:eastAsia="Times New Roman" w:hAnsi="Times New Roman" w:cs="Times New Roman"/>
          <w:sz w:val="24"/>
          <w:szCs w:val="24"/>
          <w:lang w:eastAsia="ru-RU"/>
        </w:rPr>
        <w:t xml:space="preserve"> - Акт сдачи-приемки оказанных услуг, на __ л.</w:t>
      </w:r>
    </w:p>
    <w:p w14:paraId="1B62E3D6" w14:textId="77777777" w:rsidR="00417FD8" w:rsidRPr="00C351BD" w:rsidRDefault="00417FD8" w:rsidP="00417FD8">
      <w:pPr>
        <w:spacing w:after="0" w:line="240" w:lineRule="auto"/>
        <w:ind w:firstLine="709"/>
        <w:jc w:val="both"/>
        <w:rPr>
          <w:rFonts w:ascii="Times New Roman" w:eastAsia="Times New Roman" w:hAnsi="Times New Roman" w:cs="Times New Roman"/>
          <w:sz w:val="24"/>
          <w:szCs w:val="24"/>
          <w:lang w:eastAsia="ru-RU"/>
        </w:rPr>
      </w:pPr>
    </w:p>
    <w:p w14:paraId="3BCB4A3B" w14:textId="77777777" w:rsidR="00417FD8" w:rsidRPr="00C351BD" w:rsidRDefault="00417FD8" w:rsidP="00417FD8">
      <w:pPr>
        <w:numPr>
          <w:ilvl w:val="0"/>
          <w:numId w:val="1"/>
        </w:numPr>
        <w:spacing w:after="0" w:line="240" w:lineRule="auto"/>
        <w:jc w:val="center"/>
        <w:outlineLvl w:val="2"/>
        <w:rPr>
          <w:rFonts w:ascii="Times New Roman" w:eastAsia="Times New Roman" w:hAnsi="Times New Roman" w:cs="Times New Roman"/>
          <w:b/>
          <w:bCs/>
          <w:sz w:val="24"/>
          <w:szCs w:val="24"/>
          <w:lang w:eastAsia="ru-RU"/>
        </w:rPr>
      </w:pPr>
      <w:r w:rsidRPr="00C351BD">
        <w:rPr>
          <w:rFonts w:ascii="Times New Roman" w:eastAsia="Times New Roman" w:hAnsi="Times New Roman" w:cs="Times New Roman"/>
          <w:b/>
          <w:bCs/>
          <w:sz w:val="24"/>
          <w:szCs w:val="24"/>
          <w:lang w:eastAsia="ru-RU"/>
        </w:rPr>
        <w:t>Юридические адреса, банковские реквизиты и подписи сторон:</w:t>
      </w:r>
    </w:p>
    <w:p w14:paraId="00EB89D6" w14:textId="77777777" w:rsidR="00417FD8" w:rsidRPr="00C351BD" w:rsidRDefault="00417FD8" w:rsidP="00417FD8">
      <w:pPr>
        <w:shd w:val="clear" w:color="auto" w:fill="FFFFFF"/>
        <w:spacing w:after="60" w:line="240" w:lineRule="auto"/>
        <w:jc w:val="both"/>
        <w:rPr>
          <w:rFonts w:ascii="Times New Roman" w:eastAsia="Times New Roman" w:hAnsi="Times New Roman" w:cs="Times New Roman"/>
          <w:b/>
          <w:sz w:val="24"/>
          <w:szCs w:val="24"/>
          <w:lang w:eastAsia="ru-RU"/>
        </w:rPr>
      </w:pPr>
    </w:p>
    <w:tbl>
      <w:tblPr>
        <w:tblW w:w="10028" w:type="dxa"/>
        <w:jc w:val="center"/>
        <w:tblLayout w:type="fixed"/>
        <w:tblCellMar>
          <w:top w:w="102" w:type="dxa"/>
          <w:left w:w="62" w:type="dxa"/>
          <w:bottom w:w="102" w:type="dxa"/>
          <w:right w:w="62" w:type="dxa"/>
        </w:tblCellMar>
        <w:tblLook w:val="04A0" w:firstRow="1" w:lastRow="0" w:firstColumn="1" w:lastColumn="0" w:noHBand="0" w:noVBand="1"/>
      </w:tblPr>
      <w:tblGrid>
        <w:gridCol w:w="5227"/>
        <w:gridCol w:w="4801"/>
      </w:tblGrid>
      <w:tr w:rsidR="00417FD8" w:rsidRPr="00C351BD" w14:paraId="6EB24863" w14:textId="77777777" w:rsidTr="00084961">
        <w:trPr>
          <w:jc w:val="center"/>
        </w:trPr>
        <w:tc>
          <w:tcPr>
            <w:tcW w:w="5227" w:type="dxa"/>
          </w:tcPr>
          <w:p w14:paraId="67138665" w14:textId="77777777" w:rsidR="00417FD8" w:rsidRPr="00C351BD"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351BD">
              <w:rPr>
                <w:rFonts w:ascii="Times New Roman" w:eastAsia="Times New Roman" w:hAnsi="Times New Roman" w:cs="Times New Roman"/>
                <w:b/>
                <w:sz w:val="24"/>
                <w:szCs w:val="24"/>
                <w:lang w:eastAsia="ru-RU"/>
              </w:rPr>
              <w:t xml:space="preserve">Заказчик </w:t>
            </w:r>
          </w:p>
          <w:p w14:paraId="5CF1EFD0" w14:textId="6480D3FA" w:rsidR="00417FD8" w:rsidRPr="00C351BD" w:rsidRDefault="00417FD8" w:rsidP="00084961">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4801" w:type="dxa"/>
          </w:tcPr>
          <w:p w14:paraId="4889EF68" w14:textId="77777777" w:rsidR="00417FD8" w:rsidRPr="00C351BD" w:rsidRDefault="00417FD8" w:rsidP="00084961">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C351BD">
              <w:rPr>
                <w:rFonts w:ascii="Times New Roman" w:eastAsia="Times New Roman" w:hAnsi="Times New Roman" w:cs="Times New Roman"/>
                <w:b/>
                <w:sz w:val="24"/>
                <w:szCs w:val="24"/>
                <w:lang w:eastAsia="ru-RU"/>
              </w:rPr>
              <w:t>Исполнитель</w:t>
            </w:r>
          </w:p>
        </w:tc>
      </w:tr>
    </w:tbl>
    <w:p w14:paraId="0A9DDE99" w14:textId="5E37DE13" w:rsidR="00974A52" w:rsidRPr="00C351BD" w:rsidRDefault="00974A52" w:rsidP="00417FD8">
      <w:pPr>
        <w:spacing w:after="0" w:line="240" w:lineRule="auto"/>
        <w:ind w:firstLine="709"/>
        <w:jc w:val="right"/>
        <w:rPr>
          <w:rFonts w:ascii="Times New Roman" w:hAnsi="Times New Roman" w:cs="Times New Roman"/>
          <w:b/>
          <w:sz w:val="24"/>
          <w:szCs w:val="24"/>
        </w:rPr>
      </w:pPr>
    </w:p>
    <w:p w14:paraId="204F5C6A" w14:textId="1F991C5C" w:rsidR="00234D4B" w:rsidRPr="00C351BD" w:rsidRDefault="00234D4B" w:rsidP="00417FD8">
      <w:pPr>
        <w:spacing w:after="0" w:line="240" w:lineRule="auto"/>
        <w:ind w:firstLine="709"/>
        <w:jc w:val="right"/>
        <w:rPr>
          <w:rFonts w:ascii="Times New Roman" w:hAnsi="Times New Roman" w:cs="Times New Roman"/>
          <w:b/>
          <w:sz w:val="24"/>
          <w:szCs w:val="24"/>
        </w:rPr>
      </w:pPr>
    </w:p>
    <w:p w14:paraId="4FE1C4B2" w14:textId="2343C140" w:rsidR="00234D4B" w:rsidRPr="00C351BD" w:rsidRDefault="00234D4B" w:rsidP="00417FD8">
      <w:pPr>
        <w:spacing w:after="0" w:line="240" w:lineRule="auto"/>
        <w:ind w:firstLine="709"/>
        <w:jc w:val="right"/>
        <w:rPr>
          <w:rFonts w:ascii="Times New Roman" w:hAnsi="Times New Roman" w:cs="Times New Roman"/>
          <w:b/>
          <w:sz w:val="24"/>
          <w:szCs w:val="24"/>
        </w:rPr>
      </w:pPr>
    </w:p>
    <w:p w14:paraId="79596CE5" w14:textId="76B37351" w:rsidR="00234D4B" w:rsidRPr="00C351BD" w:rsidRDefault="00234D4B" w:rsidP="00417FD8">
      <w:pPr>
        <w:spacing w:after="0" w:line="240" w:lineRule="auto"/>
        <w:ind w:firstLine="709"/>
        <w:jc w:val="right"/>
        <w:rPr>
          <w:rFonts w:ascii="Times New Roman" w:hAnsi="Times New Roman" w:cs="Times New Roman"/>
          <w:b/>
          <w:sz w:val="24"/>
          <w:szCs w:val="24"/>
        </w:rPr>
      </w:pPr>
    </w:p>
    <w:p w14:paraId="5D5BDA71" w14:textId="27D8102C" w:rsidR="00234D4B" w:rsidRPr="00C351BD" w:rsidRDefault="00234D4B" w:rsidP="00417FD8">
      <w:pPr>
        <w:spacing w:after="0" w:line="240" w:lineRule="auto"/>
        <w:ind w:firstLine="709"/>
        <w:jc w:val="right"/>
        <w:rPr>
          <w:rFonts w:ascii="Times New Roman" w:hAnsi="Times New Roman" w:cs="Times New Roman"/>
          <w:b/>
          <w:sz w:val="24"/>
          <w:szCs w:val="24"/>
        </w:rPr>
      </w:pPr>
    </w:p>
    <w:p w14:paraId="26F129C6" w14:textId="0CDC56D7" w:rsidR="00234D4B" w:rsidRPr="00C351BD" w:rsidRDefault="00234D4B" w:rsidP="00417FD8">
      <w:pPr>
        <w:spacing w:after="0" w:line="240" w:lineRule="auto"/>
        <w:ind w:firstLine="709"/>
        <w:jc w:val="right"/>
        <w:rPr>
          <w:rFonts w:ascii="Times New Roman" w:hAnsi="Times New Roman" w:cs="Times New Roman"/>
          <w:b/>
          <w:sz w:val="24"/>
          <w:szCs w:val="24"/>
        </w:rPr>
      </w:pPr>
    </w:p>
    <w:p w14:paraId="7BFC3BA3" w14:textId="1688CBA3" w:rsidR="00234D4B" w:rsidRPr="00C351BD" w:rsidRDefault="00234D4B" w:rsidP="00417FD8">
      <w:pPr>
        <w:spacing w:after="0" w:line="240" w:lineRule="auto"/>
        <w:ind w:firstLine="709"/>
        <w:jc w:val="right"/>
        <w:rPr>
          <w:rFonts w:ascii="Times New Roman" w:hAnsi="Times New Roman" w:cs="Times New Roman"/>
          <w:b/>
          <w:sz w:val="24"/>
          <w:szCs w:val="24"/>
        </w:rPr>
      </w:pPr>
    </w:p>
    <w:p w14:paraId="18F8E397" w14:textId="03E4A2BD" w:rsidR="00234D4B" w:rsidRPr="00C351BD" w:rsidRDefault="00234D4B" w:rsidP="00417FD8">
      <w:pPr>
        <w:spacing w:after="0" w:line="240" w:lineRule="auto"/>
        <w:ind w:firstLine="709"/>
        <w:jc w:val="right"/>
        <w:rPr>
          <w:rFonts w:ascii="Times New Roman" w:hAnsi="Times New Roman" w:cs="Times New Roman"/>
          <w:b/>
          <w:sz w:val="24"/>
          <w:szCs w:val="24"/>
        </w:rPr>
      </w:pPr>
    </w:p>
    <w:p w14:paraId="7543D2B9" w14:textId="45F7E789" w:rsidR="00C351BD" w:rsidRPr="00C351BD" w:rsidRDefault="00C351BD" w:rsidP="00417FD8">
      <w:pPr>
        <w:spacing w:after="0" w:line="240" w:lineRule="auto"/>
        <w:ind w:firstLine="709"/>
        <w:jc w:val="right"/>
        <w:rPr>
          <w:rFonts w:ascii="Times New Roman" w:hAnsi="Times New Roman" w:cs="Times New Roman"/>
          <w:b/>
          <w:sz w:val="24"/>
          <w:szCs w:val="24"/>
        </w:rPr>
      </w:pPr>
    </w:p>
    <w:p w14:paraId="527A5500" w14:textId="3A1BBFDC" w:rsidR="00C351BD" w:rsidRPr="00C351BD" w:rsidRDefault="00C351BD" w:rsidP="00417FD8">
      <w:pPr>
        <w:spacing w:after="0" w:line="240" w:lineRule="auto"/>
        <w:ind w:firstLine="709"/>
        <w:jc w:val="right"/>
        <w:rPr>
          <w:rFonts w:ascii="Times New Roman" w:hAnsi="Times New Roman" w:cs="Times New Roman"/>
          <w:b/>
          <w:sz w:val="24"/>
          <w:szCs w:val="24"/>
        </w:rPr>
      </w:pPr>
    </w:p>
    <w:p w14:paraId="559C331D" w14:textId="6461B15B" w:rsidR="00C351BD" w:rsidRPr="00C351BD" w:rsidRDefault="00C351BD" w:rsidP="00417FD8">
      <w:pPr>
        <w:spacing w:after="0" w:line="240" w:lineRule="auto"/>
        <w:ind w:firstLine="709"/>
        <w:jc w:val="right"/>
        <w:rPr>
          <w:rFonts w:ascii="Times New Roman" w:hAnsi="Times New Roman" w:cs="Times New Roman"/>
          <w:b/>
          <w:sz w:val="24"/>
          <w:szCs w:val="24"/>
        </w:rPr>
      </w:pPr>
    </w:p>
    <w:p w14:paraId="12DDD763" w14:textId="639CB6F2" w:rsidR="00C351BD" w:rsidRPr="00C351BD" w:rsidRDefault="00C351BD" w:rsidP="00417FD8">
      <w:pPr>
        <w:spacing w:after="0" w:line="240" w:lineRule="auto"/>
        <w:ind w:firstLine="709"/>
        <w:jc w:val="right"/>
        <w:rPr>
          <w:rFonts w:ascii="Times New Roman" w:hAnsi="Times New Roman" w:cs="Times New Roman"/>
          <w:b/>
          <w:sz w:val="24"/>
          <w:szCs w:val="24"/>
        </w:rPr>
      </w:pPr>
    </w:p>
    <w:p w14:paraId="0E2354C8" w14:textId="7C784196" w:rsidR="00C351BD" w:rsidRPr="00C351BD" w:rsidRDefault="00C351BD" w:rsidP="00417FD8">
      <w:pPr>
        <w:spacing w:after="0" w:line="240" w:lineRule="auto"/>
        <w:ind w:firstLine="709"/>
        <w:jc w:val="right"/>
        <w:rPr>
          <w:rFonts w:ascii="Times New Roman" w:hAnsi="Times New Roman" w:cs="Times New Roman"/>
          <w:b/>
          <w:sz w:val="24"/>
          <w:szCs w:val="24"/>
        </w:rPr>
      </w:pPr>
    </w:p>
    <w:p w14:paraId="2C791BE4" w14:textId="3D2FD22B" w:rsidR="00C351BD" w:rsidRPr="00C351BD" w:rsidRDefault="00C351BD" w:rsidP="00417FD8">
      <w:pPr>
        <w:spacing w:after="0" w:line="240" w:lineRule="auto"/>
        <w:ind w:firstLine="709"/>
        <w:jc w:val="right"/>
        <w:rPr>
          <w:rFonts w:ascii="Times New Roman" w:hAnsi="Times New Roman" w:cs="Times New Roman"/>
          <w:b/>
          <w:sz w:val="24"/>
          <w:szCs w:val="24"/>
        </w:rPr>
      </w:pPr>
    </w:p>
    <w:p w14:paraId="6E9E9B60" w14:textId="55BBB752" w:rsidR="00C351BD" w:rsidRPr="00C351BD" w:rsidRDefault="00C351BD" w:rsidP="00417FD8">
      <w:pPr>
        <w:spacing w:after="0" w:line="240" w:lineRule="auto"/>
        <w:ind w:firstLine="709"/>
        <w:jc w:val="right"/>
        <w:rPr>
          <w:rFonts w:ascii="Times New Roman" w:hAnsi="Times New Roman" w:cs="Times New Roman"/>
          <w:b/>
          <w:sz w:val="24"/>
          <w:szCs w:val="24"/>
        </w:rPr>
      </w:pPr>
    </w:p>
    <w:p w14:paraId="1D74B1F6" w14:textId="20DBF6CC" w:rsidR="00C351BD" w:rsidRPr="00C351BD" w:rsidRDefault="00C351BD" w:rsidP="00417FD8">
      <w:pPr>
        <w:spacing w:after="0" w:line="240" w:lineRule="auto"/>
        <w:ind w:firstLine="709"/>
        <w:jc w:val="right"/>
        <w:rPr>
          <w:rFonts w:ascii="Times New Roman" w:hAnsi="Times New Roman" w:cs="Times New Roman"/>
          <w:b/>
          <w:sz w:val="24"/>
          <w:szCs w:val="24"/>
        </w:rPr>
      </w:pPr>
    </w:p>
    <w:p w14:paraId="3197AE14" w14:textId="22FDF10F" w:rsidR="00C351BD" w:rsidRPr="00C351BD" w:rsidRDefault="00C351BD" w:rsidP="00417FD8">
      <w:pPr>
        <w:spacing w:after="0" w:line="240" w:lineRule="auto"/>
        <w:ind w:firstLine="709"/>
        <w:jc w:val="right"/>
        <w:rPr>
          <w:rFonts w:ascii="Times New Roman" w:hAnsi="Times New Roman" w:cs="Times New Roman"/>
          <w:b/>
          <w:sz w:val="24"/>
          <w:szCs w:val="24"/>
        </w:rPr>
      </w:pPr>
    </w:p>
    <w:p w14:paraId="0315A458" w14:textId="704E79EA" w:rsidR="00C351BD" w:rsidRPr="00C351BD" w:rsidRDefault="00C351BD" w:rsidP="00417FD8">
      <w:pPr>
        <w:spacing w:after="0" w:line="240" w:lineRule="auto"/>
        <w:ind w:firstLine="709"/>
        <w:jc w:val="right"/>
        <w:rPr>
          <w:rFonts w:ascii="Times New Roman" w:hAnsi="Times New Roman" w:cs="Times New Roman"/>
          <w:b/>
          <w:sz w:val="24"/>
          <w:szCs w:val="24"/>
        </w:rPr>
      </w:pPr>
    </w:p>
    <w:p w14:paraId="0DA7FDD3" w14:textId="00C13CC8" w:rsidR="00C351BD" w:rsidRPr="00C351BD" w:rsidRDefault="00C351BD" w:rsidP="00417FD8">
      <w:pPr>
        <w:spacing w:after="0" w:line="240" w:lineRule="auto"/>
        <w:ind w:firstLine="709"/>
        <w:jc w:val="right"/>
        <w:rPr>
          <w:rFonts w:ascii="Times New Roman" w:hAnsi="Times New Roman" w:cs="Times New Roman"/>
          <w:b/>
          <w:sz w:val="24"/>
          <w:szCs w:val="24"/>
        </w:rPr>
      </w:pPr>
    </w:p>
    <w:p w14:paraId="10456FD1" w14:textId="52DF7061" w:rsidR="00C351BD" w:rsidRPr="00C351BD" w:rsidRDefault="00C351BD" w:rsidP="00417FD8">
      <w:pPr>
        <w:spacing w:after="0" w:line="240" w:lineRule="auto"/>
        <w:ind w:firstLine="709"/>
        <w:jc w:val="right"/>
        <w:rPr>
          <w:rFonts w:ascii="Times New Roman" w:hAnsi="Times New Roman" w:cs="Times New Roman"/>
          <w:b/>
          <w:sz w:val="24"/>
          <w:szCs w:val="24"/>
        </w:rPr>
      </w:pPr>
    </w:p>
    <w:p w14:paraId="60E71B35" w14:textId="1D0B99DF" w:rsidR="00C351BD" w:rsidRPr="00C351BD" w:rsidRDefault="00C351BD" w:rsidP="00417FD8">
      <w:pPr>
        <w:spacing w:after="0" w:line="240" w:lineRule="auto"/>
        <w:ind w:firstLine="709"/>
        <w:jc w:val="right"/>
        <w:rPr>
          <w:rFonts w:ascii="Times New Roman" w:hAnsi="Times New Roman" w:cs="Times New Roman"/>
          <w:b/>
          <w:sz w:val="24"/>
          <w:szCs w:val="24"/>
        </w:rPr>
      </w:pPr>
    </w:p>
    <w:p w14:paraId="611ABCC7" w14:textId="59C9040B" w:rsidR="00C351BD" w:rsidRPr="00C351BD" w:rsidRDefault="00C351BD" w:rsidP="00417FD8">
      <w:pPr>
        <w:spacing w:after="0" w:line="240" w:lineRule="auto"/>
        <w:ind w:firstLine="709"/>
        <w:jc w:val="right"/>
        <w:rPr>
          <w:rFonts w:ascii="Times New Roman" w:hAnsi="Times New Roman" w:cs="Times New Roman"/>
          <w:b/>
          <w:sz w:val="24"/>
          <w:szCs w:val="24"/>
        </w:rPr>
      </w:pPr>
    </w:p>
    <w:p w14:paraId="0FAD0D77" w14:textId="7CEA3E2E" w:rsidR="00C351BD" w:rsidRPr="00C351BD" w:rsidRDefault="00C351BD" w:rsidP="00417FD8">
      <w:pPr>
        <w:spacing w:after="0" w:line="240" w:lineRule="auto"/>
        <w:ind w:firstLine="709"/>
        <w:jc w:val="right"/>
        <w:rPr>
          <w:rFonts w:ascii="Times New Roman" w:hAnsi="Times New Roman" w:cs="Times New Roman"/>
          <w:b/>
          <w:sz w:val="24"/>
          <w:szCs w:val="24"/>
        </w:rPr>
      </w:pPr>
    </w:p>
    <w:p w14:paraId="41607481" w14:textId="2C625434" w:rsidR="00C351BD" w:rsidRPr="00C351BD" w:rsidRDefault="00C351BD" w:rsidP="00417FD8">
      <w:pPr>
        <w:spacing w:after="0" w:line="240" w:lineRule="auto"/>
        <w:ind w:firstLine="709"/>
        <w:jc w:val="right"/>
        <w:rPr>
          <w:rFonts w:ascii="Times New Roman" w:hAnsi="Times New Roman" w:cs="Times New Roman"/>
          <w:b/>
          <w:sz w:val="24"/>
          <w:szCs w:val="24"/>
        </w:rPr>
      </w:pPr>
    </w:p>
    <w:p w14:paraId="5345127A" w14:textId="1BE2A605" w:rsidR="00C351BD" w:rsidRPr="00C351BD" w:rsidRDefault="00C351BD" w:rsidP="00417FD8">
      <w:pPr>
        <w:spacing w:after="0" w:line="240" w:lineRule="auto"/>
        <w:ind w:firstLine="709"/>
        <w:jc w:val="right"/>
        <w:rPr>
          <w:rFonts w:ascii="Times New Roman" w:hAnsi="Times New Roman" w:cs="Times New Roman"/>
          <w:b/>
          <w:sz w:val="24"/>
          <w:szCs w:val="24"/>
        </w:rPr>
      </w:pPr>
    </w:p>
    <w:p w14:paraId="6107BD2B" w14:textId="00F11309" w:rsidR="00C351BD" w:rsidRPr="00C351BD" w:rsidRDefault="00C351BD" w:rsidP="00417FD8">
      <w:pPr>
        <w:spacing w:after="0" w:line="240" w:lineRule="auto"/>
        <w:ind w:firstLine="709"/>
        <w:jc w:val="right"/>
        <w:rPr>
          <w:rFonts w:ascii="Times New Roman" w:hAnsi="Times New Roman" w:cs="Times New Roman"/>
          <w:b/>
          <w:sz w:val="24"/>
          <w:szCs w:val="24"/>
        </w:rPr>
      </w:pPr>
    </w:p>
    <w:p w14:paraId="3B73EFC6" w14:textId="69C25EE9" w:rsidR="00C351BD" w:rsidRPr="00C351BD" w:rsidRDefault="00C351BD" w:rsidP="00417FD8">
      <w:pPr>
        <w:spacing w:after="0" w:line="240" w:lineRule="auto"/>
        <w:ind w:firstLine="709"/>
        <w:jc w:val="right"/>
        <w:rPr>
          <w:rFonts w:ascii="Times New Roman" w:hAnsi="Times New Roman" w:cs="Times New Roman"/>
          <w:b/>
          <w:sz w:val="24"/>
          <w:szCs w:val="24"/>
        </w:rPr>
      </w:pPr>
    </w:p>
    <w:p w14:paraId="526402A9" w14:textId="61C6E3B6" w:rsidR="00507774" w:rsidRPr="00C351BD" w:rsidRDefault="00507774" w:rsidP="00F31081">
      <w:pPr>
        <w:spacing w:after="0" w:line="240" w:lineRule="auto"/>
        <w:rPr>
          <w:rFonts w:ascii="Times New Roman" w:hAnsi="Times New Roman" w:cs="Times New Roman"/>
          <w:b/>
          <w:sz w:val="24"/>
          <w:szCs w:val="24"/>
        </w:rPr>
      </w:pPr>
    </w:p>
    <w:p w14:paraId="261AA08D" w14:textId="668DF61F" w:rsidR="00507774" w:rsidRPr="00C351BD" w:rsidRDefault="00507774" w:rsidP="00417FD8">
      <w:pPr>
        <w:spacing w:after="0" w:line="240" w:lineRule="auto"/>
        <w:ind w:firstLine="709"/>
        <w:jc w:val="right"/>
        <w:rPr>
          <w:rFonts w:ascii="Times New Roman" w:hAnsi="Times New Roman" w:cs="Times New Roman"/>
          <w:b/>
          <w:sz w:val="24"/>
          <w:szCs w:val="24"/>
        </w:rPr>
      </w:pPr>
    </w:p>
    <w:p w14:paraId="6F27E63D" w14:textId="68B8B056" w:rsidR="00507774" w:rsidRPr="00C351BD" w:rsidRDefault="00507774" w:rsidP="00417FD8">
      <w:pPr>
        <w:spacing w:after="0" w:line="240" w:lineRule="auto"/>
        <w:ind w:firstLine="709"/>
        <w:jc w:val="right"/>
        <w:rPr>
          <w:rFonts w:ascii="Times New Roman" w:hAnsi="Times New Roman" w:cs="Times New Roman"/>
          <w:b/>
          <w:sz w:val="24"/>
          <w:szCs w:val="24"/>
        </w:rPr>
      </w:pPr>
    </w:p>
    <w:p w14:paraId="1051CEF4" w14:textId="2D7D15D9" w:rsidR="00507774" w:rsidRPr="00C351BD" w:rsidRDefault="00507774" w:rsidP="00417FD8">
      <w:pPr>
        <w:spacing w:after="0" w:line="240" w:lineRule="auto"/>
        <w:ind w:firstLine="709"/>
        <w:jc w:val="right"/>
        <w:rPr>
          <w:rFonts w:ascii="Times New Roman" w:hAnsi="Times New Roman" w:cs="Times New Roman"/>
          <w:b/>
          <w:sz w:val="24"/>
          <w:szCs w:val="24"/>
        </w:rPr>
      </w:pPr>
    </w:p>
    <w:p w14:paraId="32BBE9F1" w14:textId="6E0AA0A9" w:rsidR="00507774" w:rsidRPr="00C351BD" w:rsidRDefault="00507774" w:rsidP="00417FD8">
      <w:pPr>
        <w:spacing w:after="0" w:line="240" w:lineRule="auto"/>
        <w:ind w:firstLine="709"/>
        <w:jc w:val="right"/>
        <w:rPr>
          <w:rFonts w:ascii="Times New Roman" w:hAnsi="Times New Roman" w:cs="Times New Roman"/>
          <w:b/>
          <w:sz w:val="24"/>
          <w:szCs w:val="24"/>
        </w:rPr>
      </w:pPr>
    </w:p>
    <w:p w14:paraId="608560F8" w14:textId="4195B1A7" w:rsidR="00417FD8" w:rsidRPr="00C351BD" w:rsidRDefault="00417FD8" w:rsidP="00417FD8">
      <w:pPr>
        <w:spacing w:after="0" w:line="240" w:lineRule="auto"/>
        <w:ind w:firstLine="709"/>
        <w:jc w:val="right"/>
        <w:rPr>
          <w:rFonts w:ascii="Times New Roman" w:hAnsi="Times New Roman" w:cs="Times New Roman"/>
          <w:b/>
          <w:sz w:val="24"/>
          <w:szCs w:val="24"/>
        </w:rPr>
      </w:pPr>
      <w:r w:rsidRPr="00C351BD">
        <w:rPr>
          <w:rFonts w:ascii="Times New Roman" w:hAnsi="Times New Roman" w:cs="Times New Roman"/>
          <w:b/>
          <w:sz w:val="24"/>
          <w:szCs w:val="24"/>
        </w:rPr>
        <w:t>Приложение № 1 к договор</w:t>
      </w:r>
      <w:r w:rsidR="00FF2311" w:rsidRPr="00C351BD">
        <w:rPr>
          <w:rFonts w:ascii="Times New Roman" w:hAnsi="Times New Roman" w:cs="Times New Roman"/>
          <w:b/>
          <w:sz w:val="24"/>
          <w:szCs w:val="24"/>
        </w:rPr>
        <w:t>у</w:t>
      </w:r>
    </w:p>
    <w:p w14:paraId="474E3F6A" w14:textId="1FE396CF" w:rsidR="00FF2311" w:rsidRPr="00C351BD" w:rsidRDefault="00FF2311" w:rsidP="00417FD8">
      <w:pPr>
        <w:spacing w:after="0" w:line="240" w:lineRule="auto"/>
        <w:ind w:firstLine="709"/>
        <w:jc w:val="right"/>
        <w:rPr>
          <w:rFonts w:ascii="Times New Roman" w:hAnsi="Times New Roman" w:cs="Times New Roman"/>
          <w:b/>
          <w:sz w:val="24"/>
          <w:szCs w:val="24"/>
        </w:rPr>
      </w:pPr>
    </w:p>
    <w:p w14:paraId="7F7F94A4" w14:textId="77777777" w:rsidR="00A9728F" w:rsidRPr="00C351BD" w:rsidRDefault="00A9728F" w:rsidP="00FF2311">
      <w:pPr>
        <w:spacing w:after="0" w:line="240" w:lineRule="auto"/>
        <w:ind w:firstLine="709"/>
        <w:jc w:val="center"/>
        <w:rPr>
          <w:rFonts w:ascii="Times New Roman" w:hAnsi="Times New Roman" w:cs="Times New Roman"/>
          <w:b/>
          <w:sz w:val="24"/>
          <w:szCs w:val="24"/>
        </w:rPr>
      </w:pPr>
    </w:p>
    <w:p w14:paraId="42FB6670" w14:textId="77777777" w:rsidR="00A9728F" w:rsidRPr="00C351BD" w:rsidRDefault="00A9728F" w:rsidP="00FF2311">
      <w:pPr>
        <w:spacing w:after="0" w:line="240" w:lineRule="auto"/>
        <w:ind w:firstLine="709"/>
        <w:jc w:val="center"/>
        <w:rPr>
          <w:rFonts w:ascii="Times New Roman" w:hAnsi="Times New Roman" w:cs="Times New Roman"/>
          <w:b/>
          <w:sz w:val="24"/>
          <w:szCs w:val="24"/>
        </w:rPr>
      </w:pPr>
    </w:p>
    <w:p w14:paraId="791D39BE" w14:textId="5C76572E" w:rsidR="00FF2311" w:rsidRPr="00C351BD" w:rsidRDefault="00FF2311" w:rsidP="00FF2311">
      <w:pPr>
        <w:spacing w:after="0" w:line="240" w:lineRule="auto"/>
        <w:ind w:firstLine="709"/>
        <w:jc w:val="center"/>
        <w:rPr>
          <w:rFonts w:ascii="Times New Roman" w:hAnsi="Times New Roman" w:cs="Times New Roman"/>
          <w:b/>
          <w:sz w:val="24"/>
          <w:szCs w:val="24"/>
        </w:rPr>
      </w:pPr>
      <w:r w:rsidRPr="00C351BD">
        <w:rPr>
          <w:rFonts w:ascii="Times New Roman" w:hAnsi="Times New Roman" w:cs="Times New Roman"/>
          <w:b/>
          <w:sz w:val="24"/>
          <w:szCs w:val="24"/>
        </w:rPr>
        <w:t>Спецификация</w:t>
      </w:r>
    </w:p>
    <w:p w14:paraId="259B01B2" w14:textId="77777777" w:rsidR="00C266F0" w:rsidRPr="00C351BD" w:rsidRDefault="00C266F0" w:rsidP="00FF2311">
      <w:pPr>
        <w:spacing w:after="0" w:line="240" w:lineRule="auto"/>
        <w:ind w:firstLine="709"/>
        <w:jc w:val="center"/>
        <w:rPr>
          <w:rFonts w:ascii="Times New Roman" w:hAnsi="Times New Roman" w:cs="Times New Roman"/>
          <w:b/>
          <w:sz w:val="24"/>
          <w:szCs w:val="24"/>
        </w:rPr>
      </w:pPr>
    </w:p>
    <w:tbl>
      <w:tblPr>
        <w:tblW w:w="9078" w:type="dxa"/>
        <w:jc w:val="center"/>
        <w:tblLayout w:type="fixed"/>
        <w:tblCellMar>
          <w:left w:w="0" w:type="dxa"/>
          <w:right w:w="0" w:type="dxa"/>
        </w:tblCellMar>
        <w:tblLook w:val="04A0" w:firstRow="1" w:lastRow="0" w:firstColumn="1" w:lastColumn="0" w:noHBand="0" w:noVBand="1"/>
      </w:tblPr>
      <w:tblGrid>
        <w:gridCol w:w="411"/>
        <w:gridCol w:w="1674"/>
        <w:gridCol w:w="2032"/>
        <w:gridCol w:w="829"/>
        <w:gridCol w:w="709"/>
        <w:gridCol w:w="1155"/>
        <w:gridCol w:w="1418"/>
        <w:gridCol w:w="850"/>
      </w:tblGrid>
      <w:tr w:rsidR="00C266F0" w:rsidRPr="00C351BD" w14:paraId="276BF369" w14:textId="77777777" w:rsidTr="00C266F0">
        <w:trPr>
          <w:cantSplit/>
          <w:trHeight w:val="2298"/>
          <w:jc w:val="center"/>
        </w:trPr>
        <w:tc>
          <w:tcPr>
            <w:tcW w:w="411" w:type="dxa"/>
            <w:tcBorders>
              <w:top w:val="single" w:sz="4" w:space="0" w:color="000000"/>
              <w:left w:val="single" w:sz="4" w:space="0" w:color="000000"/>
              <w:bottom w:val="single" w:sz="4" w:space="0" w:color="000000"/>
              <w:right w:val="single" w:sz="4" w:space="0" w:color="auto"/>
            </w:tcBorders>
          </w:tcPr>
          <w:p w14:paraId="7C274763" w14:textId="77777777" w:rsidR="00C266F0" w:rsidRPr="00C351BD" w:rsidRDefault="00C266F0" w:rsidP="00D14563">
            <w:pPr>
              <w:widowControl w:val="0"/>
              <w:jc w:val="center"/>
              <w:rPr>
                <w:rFonts w:ascii="Times New Roman" w:eastAsia="Calibri" w:hAnsi="Times New Roman" w:cs="Times New Roman"/>
                <w:b/>
                <w:sz w:val="24"/>
                <w:szCs w:val="24"/>
                <w:lang w:eastAsia="ru-RU"/>
              </w:rPr>
            </w:pPr>
            <w:r w:rsidRPr="00C351BD">
              <w:rPr>
                <w:rFonts w:ascii="Times New Roman" w:eastAsia="Calibri" w:hAnsi="Times New Roman" w:cs="Times New Roman"/>
                <w:b/>
                <w:sz w:val="24"/>
                <w:szCs w:val="24"/>
                <w:lang w:eastAsia="ru-RU"/>
              </w:rPr>
              <w:t>№</w:t>
            </w:r>
          </w:p>
        </w:tc>
        <w:tc>
          <w:tcPr>
            <w:tcW w:w="1674" w:type="dxa"/>
            <w:tcBorders>
              <w:top w:val="single" w:sz="4" w:space="0" w:color="000000"/>
              <w:left w:val="single" w:sz="4" w:space="0" w:color="auto"/>
              <w:bottom w:val="single" w:sz="4" w:space="0" w:color="000000"/>
              <w:right w:val="nil"/>
            </w:tcBorders>
          </w:tcPr>
          <w:p w14:paraId="09EAAB49" w14:textId="23F5233A" w:rsidR="00C266F0" w:rsidRPr="00C351BD" w:rsidRDefault="00C266F0" w:rsidP="00D14563">
            <w:pPr>
              <w:widowControl w:val="0"/>
              <w:jc w:val="center"/>
              <w:rPr>
                <w:rFonts w:ascii="Times New Roman" w:eastAsia="Calibri" w:hAnsi="Times New Roman" w:cs="Times New Roman"/>
                <w:b/>
                <w:sz w:val="24"/>
                <w:szCs w:val="24"/>
                <w:lang w:eastAsia="ru-RU"/>
              </w:rPr>
            </w:pPr>
            <w:r w:rsidRPr="00C351BD">
              <w:rPr>
                <w:rFonts w:ascii="Times New Roman" w:eastAsia="Calibri" w:hAnsi="Times New Roman" w:cs="Times New Roman"/>
                <w:b/>
                <w:sz w:val="24"/>
                <w:szCs w:val="24"/>
                <w:lang w:eastAsia="ru-RU"/>
              </w:rPr>
              <w:t xml:space="preserve">Наименование </w:t>
            </w:r>
          </w:p>
        </w:tc>
        <w:tc>
          <w:tcPr>
            <w:tcW w:w="2032" w:type="dxa"/>
            <w:tcBorders>
              <w:top w:val="single" w:sz="4" w:space="0" w:color="000000"/>
              <w:left w:val="single" w:sz="4" w:space="0" w:color="000000"/>
              <w:bottom w:val="single" w:sz="4" w:space="0" w:color="000000"/>
              <w:right w:val="nil"/>
            </w:tcBorders>
          </w:tcPr>
          <w:p w14:paraId="0AB9CEFD" w14:textId="77777777" w:rsidR="00C266F0" w:rsidRPr="00C351BD" w:rsidRDefault="00C266F0" w:rsidP="00D14563">
            <w:pPr>
              <w:widowControl w:val="0"/>
              <w:jc w:val="center"/>
              <w:rPr>
                <w:rFonts w:ascii="Times New Roman" w:eastAsia="Calibri" w:hAnsi="Times New Roman" w:cs="Times New Roman"/>
                <w:b/>
                <w:sz w:val="24"/>
                <w:szCs w:val="24"/>
                <w:lang w:eastAsia="ru-RU"/>
              </w:rPr>
            </w:pPr>
            <w:r w:rsidRPr="00C351BD">
              <w:rPr>
                <w:rFonts w:ascii="Times New Roman" w:eastAsia="Calibri" w:hAnsi="Times New Roman" w:cs="Times New Roman"/>
                <w:b/>
                <w:kern w:val="28"/>
                <w:sz w:val="24"/>
                <w:szCs w:val="24"/>
                <w:lang w:eastAsia="ru-RU"/>
              </w:rPr>
              <w:t>Функциональные характеристики (потребительские свойства) и качественные характеристики</w:t>
            </w:r>
          </w:p>
        </w:tc>
        <w:tc>
          <w:tcPr>
            <w:tcW w:w="829" w:type="dxa"/>
            <w:tcBorders>
              <w:top w:val="single" w:sz="4" w:space="0" w:color="000000"/>
              <w:left w:val="single" w:sz="4" w:space="0" w:color="000000"/>
              <w:bottom w:val="single" w:sz="4" w:space="0" w:color="000000"/>
              <w:right w:val="single" w:sz="4" w:space="0" w:color="auto"/>
            </w:tcBorders>
          </w:tcPr>
          <w:p w14:paraId="49E81898"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Ед.</w:t>
            </w:r>
          </w:p>
          <w:p w14:paraId="68046305"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изм.</w:t>
            </w:r>
          </w:p>
        </w:tc>
        <w:tc>
          <w:tcPr>
            <w:tcW w:w="709" w:type="dxa"/>
            <w:tcBorders>
              <w:top w:val="single" w:sz="4" w:space="0" w:color="000000"/>
              <w:left w:val="single" w:sz="4" w:space="0" w:color="auto"/>
              <w:bottom w:val="single" w:sz="4" w:space="0" w:color="000000"/>
              <w:right w:val="nil"/>
            </w:tcBorders>
          </w:tcPr>
          <w:p w14:paraId="0B57B4ED"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Кол-во</w:t>
            </w:r>
          </w:p>
        </w:tc>
        <w:tc>
          <w:tcPr>
            <w:tcW w:w="1155" w:type="dxa"/>
            <w:tcBorders>
              <w:top w:val="single" w:sz="4" w:space="0" w:color="000000"/>
              <w:left w:val="single" w:sz="4" w:space="0" w:color="000000"/>
              <w:bottom w:val="single" w:sz="4" w:space="0" w:color="000000"/>
              <w:right w:val="single" w:sz="4" w:space="0" w:color="000000"/>
            </w:tcBorders>
          </w:tcPr>
          <w:p w14:paraId="3EC4901C" w14:textId="469CE12E"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 xml:space="preserve">Цена за ед. </w:t>
            </w:r>
          </w:p>
          <w:p w14:paraId="15D95BDD"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p>
        </w:tc>
        <w:tc>
          <w:tcPr>
            <w:tcW w:w="1418" w:type="dxa"/>
            <w:tcBorders>
              <w:top w:val="single" w:sz="4" w:space="0" w:color="000000"/>
              <w:left w:val="single" w:sz="4" w:space="0" w:color="000000"/>
              <w:bottom w:val="single" w:sz="4" w:space="0" w:color="000000"/>
              <w:right w:val="single" w:sz="4" w:space="0" w:color="000000"/>
            </w:tcBorders>
          </w:tcPr>
          <w:p w14:paraId="4EA5F105" w14:textId="0B77818C"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r w:rsidRPr="00C351BD">
              <w:rPr>
                <w:rFonts w:ascii="Times New Roman" w:eastAsia="Calibri" w:hAnsi="Times New Roman" w:cs="Times New Roman"/>
                <w:b/>
                <w:color w:val="000000"/>
                <w:sz w:val="24"/>
                <w:szCs w:val="24"/>
                <w:lang w:eastAsia="ru-RU"/>
              </w:rPr>
              <w:t xml:space="preserve">Стоимость </w:t>
            </w:r>
          </w:p>
          <w:p w14:paraId="4F1C2E73" w14:textId="77777777" w:rsidR="00C266F0" w:rsidRPr="00C351BD" w:rsidRDefault="00C266F0" w:rsidP="00D14563">
            <w:pPr>
              <w:keepNext/>
              <w:keepLines/>
              <w:jc w:val="center"/>
              <w:rPr>
                <w:rFonts w:ascii="Times New Roman" w:eastAsia="Calibri" w:hAnsi="Times New Roman" w:cs="Times New Roman"/>
                <w:b/>
                <w:bCs/>
                <w:color w:val="000000"/>
                <w:sz w:val="24"/>
                <w:szCs w:val="24"/>
                <w:lang w:eastAsia="ru-RU"/>
              </w:rPr>
            </w:pPr>
          </w:p>
        </w:tc>
        <w:tc>
          <w:tcPr>
            <w:tcW w:w="850" w:type="dxa"/>
            <w:tcBorders>
              <w:top w:val="single" w:sz="4" w:space="0" w:color="000000"/>
              <w:left w:val="single" w:sz="4" w:space="0" w:color="000000"/>
              <w:bottom w:val="single" w:sz="4" w:space="0" w:color="000000"/>
              <w:right w:val="single" w:sz="4" w:space="0" w:color="000000"/>
            </w:tcBorders>
          </w:tcPr>
          <w:p w14:paraId="072EBF42" w14:textId="77777777" w:rsidR="00C266F0" w:rsidRPr="00C351BD" w:rsidRDefault="00C266F0" w:rsidP="00D14563">
            <w:pPr>
              <w:keepNext/>
              <w:keepLines/>
              <w:jc w:val="center"/>
              <w:rPr>
                <w:rFonts w:ascii="Times New Roman" w:eastAsia="Calibri" w:hAnsi="Times New Roman" w:cs="Times New Roman"/>
                <w:b/>
                <w:color w:val="000000"/>
                <w:sz w:val="24"/>
                <w:szCs w:val="24"/>
                <w:lang w:eastAsia="ru-RU"/>
              </w:rPr>
            </w:pPr>
            <w:r w:rsidRPr="00C351BD">
              <w:rPr>
                <w:rFonts w:ascii="Times New Roman" w:eastAsia="Calibri" w:hAnsi="Times New Roman" w:cs="Times New Roman"/>
                <w:b/>
                <w:color w:val="000000"/>
                <w:sz w:val="24"/>
                <w:szCs w:val="24"/>
                <w:lang w:eastAsia="ru-RU"/>
              </w:rPr>
              <w:t>Примечание</w:t>
            </w:r>
          </w:p>
        </w:tc>
      </w:tr>
      <w:tr w:rsidR="00C266F0" w:rsidRPr="00C351BD" w14:paraId="0DBE1EC4" w14:textId="77777777" w:rsidTr="00C266F0">
        <w:trPr>
          <w:cantSplit/>
          <w:trHeight w:val="105"/>
          <w:jc w:val="center"/>
        </w:trPr>
        <w:tc>
          <w:tcPr>
            <w:tcW w:w="411" w:type="dxa"/>
            <w:tcBorders>
              <w:top w:val="single" w:sz="4" w:space="0" w:color="000000"/>
              <w:left w:val="single" w:sz="4" w:space="0" w:color="000000"/>
              <w:bottom w:val="single" w:sz="4" w:space="0" w:color="auto"/>
              <w:right w:val="single" w:sz="4" w:space="0" w:color="auto"/>
            </w:tcBorders>
            <w:vAlign w:val="center"/>
          </w:tcPr>
          <w:p w14:paraId="7365D1F7"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000000"/>
              <w:left w:val="single" w:sz="4" w:space="0" w:color="auto"/>
              <w:bottom w:val="single" w:sz="4" w:space="0" w:color="auto"/>
              <w:right w:val="nil"/>
            </w:tcBorders>
            <w:vAlign w:val="center"/>
          </w:tcPr>
          <w:p w14:paraId="2434F43B"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000000"/>
              <w:left w:val="single" w:sz="4" w:space="0" w:color="000000"/>
              <w:bottom w:val="single" w:sz="4" w:space="0" w:color="auto"/>
              <w:right w:val="nil"/>
            </w:tcBorders>
            <w:vAlign w:val="center"/>
          </w:tcPr>
          <w:p w14:paraId="1E8A4CE2" w14:textId="77777777" w:rsidR="00C266F0" w:rsidRPr="00C351BD"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000000"/>
              <w:left w:val="single" w:sz="4" w:space="0" w:color="000000"/>
              <w:bottom w:val="single" w:sz="4" w:space="0" w:color="auto"/>
              <w:right w:val="single" w:sz="4" w:space="0" w:color="auto"/>
            </w:tcBorders>
            <w:vAlign w:val="center"/>
          </w:tcPr>
          <w:p w14:paraId="2FD1DB15" w14:textId="77777777" w:rsidR="00C266F0" w:rsidRPr="00C351BD"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000000"/>
              <w:left w:val="single" w:sz="4" w:space="0" w:color="auto"/>
              <w:bottom w:val="single" w:sz="4" w:space="0" w:color="auto"/>
              <w:right w:val="nil"/>
            </w:tcBorders>
            <w:vAlign w:val="center"/>
          </w:tcPr>
          <w:p w14:paraId="20CE7F42" w14:textId="77777777" w:rsidR="00C266F0" w:rsidRPr="00C351BD"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000000"/>
              <w:left w:val="single" w:sz="4" w:space="0" w:color="000000"/>
              <w:bottom w:val="single" w:sz="4" w:space="0" w:color="auto"/>
              <w:right w:val="single" w:sz="4" w:space="0" w:color="000000"/>
            </w:tcBorders>
            <w:vAlign w:val="center"/>
          </w:tcPr>
          <w:p w14:paraId="2CF4DD85"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000000"/>
              <w:left w:val="single" w:sz="4" w:space="0" w:color="000000"/>
              <w:bottom w:val="single" w:sz="4" w:space="0" w:color="auto"/>
              <w:right w:val="single" w:sz="4" w:space="0" w:color="000000"/>
            </w:tcBorders>
            <w:vAlign w:val="center"/>
          </w:tcPr>
          <w:p w14:paraId="48E3094A"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000000"/>
              <w:left w:val="single" w:sz="4" w:space="0" w:color="000000"/>
              <w:bottom w:val="single" w:sz="4" w:space="0" w:color="auto"/>
              <w:right w:val="single" w:sz="4" w:space="0" w:color="000000"/>
            </w:tcBorders>
            <w:vAlign w:val="center"/>
          </w:tcPr>
          <w:p w14:paraId="48E82AC8"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C351BD" w14:paraId="5BF0E1D7" w14:textId="77777777" w:rsidTr="00C266F0">
        <w:trPr>
          <w:cantSplit/>
          <w:trHeight w:val="111"/>
          <w:jc w:val="center"/>
        </w:trPr>
        <w:tc>
          <w:tcPr>
            <w:tcW w:w="411" w:type="dxa"/>
            <w:tcBorders>
              <w:top w:val="single" w:sz="4" w:space="0" w:color="auto"/>
              <w:left w:val="single" w:sz="4" w:space="0" w:color="000000"/>
              <w:bottom w:val="single" w:sz="4" w:space="0" w:color="auto"/>
              <w:right w:val="single" w:sz="4" w:space="0" w:color="auto"/>
            </w:tcBorders>
            <w:vAlign w:val="center"/>
          </w:tcPr>
          <w:p w14:paraId="51AEEC17"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3EA4129C"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2032" w:type="dxa"/>
            <w:tcBorders>
              <w:top w:val="single" w:sz="4" w:space="0" w:color="auto"/>
              <w:left w:val="single" w:sz="4" w:space="0" w:color="000000"/>
              <w:bottom w:val="single" w:sz="4" w:space="0" w:color="auto"/>
              <w:right w:val="nil"/>
            </w:tcBorders>
            <w:vAlign w:val="center"/>
          </w:tcPr>
          <w:p w14:paraId="376AC5DC" w14:textId="77777777" w:rsidR="00C266F0" w:rsidRPr="00C351BD"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auto"/>
              <w:right w:val="single" w:sz="4" w:space="0" w:color="auto"/>
            </w:tcBorders>
            <w:vAlign w:val="center"/>
          </w:tcPr>
          <w:p w14:paraId="196E00C4" w14:textId="77777777" w:rsidR="00C266F0" w:rsidRPr="00C351BD"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auto"/>
              <w:right w:val="nil"/>
            </w:tcBorders>
            <w:vAlign w:val="center"/>
          </w:tcPr>
          <w:p w14:paraId="2C200DCF" w14:textId="77777777" w:rsidR="00C266F0" w:rsidRPr="00C351BD"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auto"/>
              <w:right w:val="single" w:sz="4" w:space="0" w:color="000000"/>
            </w:tcBorders>
            <w:vAlign w:val="center"/>
          </w:tcPr>
          <w:p w14:paraId="64BE9749"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auto"/>
              <w:right w:val="single" w:sz="4" w:space="0" w:color="000000"/>
            </w:tcBorders>
            <w:vAlign w:val="center"/>
          </w:tcPr>
          <w:p w14:paraId="7EBECA98"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auto"/>
              <w:right w:val="single" w:sz="4" w:space="0" w:color="000000"/>
            </w:tcBorders>
            <w:vAlign w:val="center"/>
          </w:tcPr>
          <w:p w14:paraId="786F2BD1"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r>
      <w:tr w:rsidR="00C266F0" w:rsidRPr="00C351BD" w14:paraId="70E16397" w14:textId="77777777" w:rsidTr="00C266F0">
        <w:trPr>
          <w:cantSplit/>
          <w:trHeight w:val="111"/>
          <w:jc w:val="center"/>
        </w:trPr>
        <w:tc>
          <w:tcPr>
            <w:tcW w:w="411" w:type="dxa"/>
            <w:tcBorders>
              <w:top w:val="single" w:sz="4" w:space="0" w:color="auto"/>
              <w:left w:val="single" w:sz="4" w:space="0" w:color="000000"/>
              <w:bottom w:val="single" w:sz="4" w:space="0" w:color="000000"/>
              <w:right w:val="single" w:sz="4" w:space="0" w:color="auto"/>
            </w:tcBorders>
            <w:vAlign w:val="center"/>
          </w:tcPr>
          <w:p w14:paraId="4314EB1E" w14:textId="77777777" w:rsidR="00C266F0" w:rsidRPr="00C351BD" w:rsidRDefault="00C266F0" w:rsidP="00D14563">
            <w:pPr>
              <w:widowControl w:val="0"/>
              <w:autoSpaceDE w:val="0"/>
              <w:autoSpaceDN w:val="0"/>
              <w:adjustRightInd w:val="0"/>
              <w:ind w:left="-108" w:right="-108" w:firstLine="709"/>
              <w:jc w:val="center"/>
              <w:rPr>
                <w:rFonts w:ascii="Times New Roman" w:eastAsia="Calibri" w:hAnsi="Times New Roman" w:cs="Times New Roman"/>
                <w:sz w:val="24"/>
                <w:szCs w:val="24"/>
                <w:lang w:eastAsia="ru-RU"/>
              </w:rPr>
            </w:pPr>
          </w:p>
        </w:tc>
        <w:tc>
          <w:tcPr>
            <w:tcW w:w="1674" w:type="dxa"/>
            <w:tcBorders>
              <w:top w:val="single" w:sz="4" w:space="0" w:color="auto"/>
              <w:left w:val="single" w:sz="4" w:space="0" w:color="auto"/>
              <w:bottom w:val="single" w:sz="4" w:space="0" w:color="auto"/>
              <w:right w:val="nil"/>
            </w:tcBorders>
            <w:vAlign w:val="center"/>
          </w:tcPr>
          <w:p w14:paraId="148CBAF6" w14:textId="77777777" w:rsidR="00C266F0" w:rsidRPr="00C351BD" w:rsidRDefault="00C266F0" w:rsidP="00D14563">
            <w:pPr>
              <w:widowControl w:val="0"/>
              <w:autoSpaceDE w:val="0"/>
              <w:autoSpaceDN w:val="0"/>
              <w:adjustRightInd w:val="0"/>
              <w:ind w:left="-108" w:right="-108" w:firstLine="709"/>
              <w:jc w:val="both"/>
              <w:rPr>
                <w:rFonts w:ascii="Times New Roman" w:eastAsia="Calibri" w:hAnsi="Times New Roman" w:cs="Times New Roman"/>
                <w:sz w:val="24"/>
                <w:szCs w:val="24"/>
                <w:lang w:eastAsia="ru-RU"/>
              </w:rPr>
            </w:pPr>
            <w:r w:rsidRPr="00C351BD">
              <w:rPr>
                <w:rFonts w:ascii="Times New Roman" w:eastAsia="Calibri" w:hAnsi="Times New Roman" w:cs="Times New Roman"/>
                <w:sz w:val="24"/>
                <w:szCs w:val="24"/>
                <w:lang w:eastAsia="ru-RU"/>
              </w:rPr>
              <w:t>Итого</w:t>
            </w:r>
          </w:p>
        </w:tc>
        <w:tc>
          <w:tcPr>
            <w:tcW w:w="2032" w:type="dxa"/>
            <w:tcBorders>
              <w:top w:val="single" w:sz="4" w:space="0" w:color="auto"/>
              <w:left w:val="single" w:sz="4" w:space="0" w:color="000000"/>
              <w:bottom w:val="single" w:sz="4" w:space="0" w:color="000000"/>
              <w:right w:val="nil"/>
            </w:tcBorders>
            <w:vAlign w:val="center"/>
          </w:tcPr>
          <w:p w14:paraId="75ED39C5" w14:textId="77777777" w:rsidR="00C266F0" w:rsidRPr="00C351BD" w:rsidRDefault="00C266F0" w:rsidP="00D14563">
            <w:pPr>
              <w:tabs>
                <w:tab w:val="left" w:pos="1140"/>
                <w:tab w:val="left" w:pos="3869"/>
              </w:tabs>
              <w:ind w:left="68" w:right="-108" w:firstLine="709"/>
              <w:jc w:val="both"/>
              <w:rPr>
                <w:rFonts w:ascii="Times New Roman" w:eastAsia="Times New Roman" w:hAnsi="Times New Roman" w:cs="Times New Roman"/>
                <w:sz w:val="24"/>
                <w:szCs w:val="24"/>
                <w:lang w:eastAsia="ru-RU"/>
              </w:rPr>
            </w:pPr>
          </w:p>
        </w:tc>
        <w:tc>
          <w:tcPr>
            <w:tcW w:w="829" w:type="dxa"/>
            <w:tcBorders>
              <w:top w:val="single" w:sz="4" w:space="0" w:color="auto"/>
              <w:left w:val="single" w:sz="4" w:space="0" w:color="000000"/>
              <w:bottom w:val="single" w:sz="4" w:space="0" w:color="000000"/>
              <w:right w:val="single" w:sz="4" w:space="0" w:color="auto"/>
            </w:tcBorders>
            <w:vAlign w:val="center"/>
          </w:tcPr>
          <w:p w14:paraId="0710F304" w14:textId="77777777" w:rsidR="00C266F0" w:rsidRPr="00C351BD" w:rsidRDefault="00C266F0" w:rsidP="00D14563">
            <w:pPr>
              <w:ind w:left="-108" w:right="-108" w:firstLine="709"/>
              <w:jc w:val="center"/>
              <w:rPr>
                <w:rFonts w:ascii="Times New Roman" w:eastAsia="Calibri" w:hAnsi="Times New Roman" w:cs="Times New Roman"/>
                <w:sz w:val="24"/>
                <w:szCs w:val="24"/>
                <w:lang w:eastAsia="ru-RU"/>
              </w:rPr>
            </w:pPr>
          </w:p>
        </w:tc>
        <w:tc>
          <w:tcPr>
            <w:tcW w:w="709" w:type="dxa"/>
            <w:tcBorders>
              <w:top w:val="single" w:sz="4" w:space="0" w:color="auto"/>
              <w:left w:val="single" w:sz="4" w:space="0" w:color="auto"/>
              <w:bottom w:val="single" w:sz="4" w:space="0" w:color="000000"/>
              <w:right w:val="nil"/>
            </w:tcBorders>
            <w:vAlign w:val="center"/>
          </w:tcPr>
          <w:p w14:paraId="304787DE" w14:textId="77777777" w:rsidR="00C266F0" w:rsidRPr="00C351BD" w:rsidRDefault="00C266F0" w:rsidP="00D14563">
            <w:pPr>
              <w:ind w:left="-108" w:right="-108" w:firstLine="709"/>
              <w:jc w:val="center"/>
              <w:outlineLvl w:val="0"/>
              <w:rPr>
                <w:rFonts w:ascii="Times New Roman" w:eastAsia="Calibri" w:hAnsi="Times New Roman" w:cs="Times New Roman"/>
                <w:sz w:val="24"/>
                <w:szCs w:val="24"/>
                <w:lang w:eastAsia="ru-RU"/>
              </w:rPr>
            </w:pPr>
          </w:p>
        </w:tc>
        <w:tc>
          <w:tcPr>
            <w:tcW w:w="1155" w:type="dxa"/>
            <w:tcBorders>
              <w:top w:val="single" w:sz="4" w:space="0" w:color="auto"/>
              <w:left w:val="single" w:sz="4" w:space="0" w:color="000000"/>
              <w:bottom w:val="single" w:sz="4" w:space="0" w:color="000000"/>
              <w:right w:val="single" w:sz="4" w:space="0" w:color="000000"/>
            </w:tcBorders>
            <w:vAlign w:val="center"/>
          </w:tcPr>
          <w:p w14:paraId="433417F4"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1418" w:type="dxa"/>
            <w:tcBorders>
              <w:top w:val="single" w:sz="4" w:space="0" w:color="auto"/>
              <w:left w:val="single" w:sz="4" w:space="0" w:color="000000"/>
              <w:bottom w:val="single" w:sz="4" w:space="0" w:color="000000"/>
              <w:right w:val="single" w:sz="4" w:space="0" w:color="000000"/>
            </w:tcBorders>
            <w:vAlign w:val="center"/>
          </w:tcPr>
          <w:p w14:paraId="4087D058"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c>
          <w:tcPr>
            <w:tcW w:w="850" w:type="dxa"/>
            <w:tcBorders>
              <w:top w:val="single" w:sz="4" w:space="0" w:color="auto"/>
              <w:left w:val="single" w:sz="4" w:space="0" w:color="000000"/>
              <w:bottom w:val="single" w:sz="4" w:space="0" w:color="000000"/>
              <w:right w:val="single" w:sz="4" w:space="0" w:color="000000"/>
            </w:tcBorders>
            <w:vAlign w:val="center"/>
          </w:tcPr>
          <w:p w14:paraId="35509E9B" w14:textId="77777777" w:rsidR="00C266F0" w:rsidRPr="00C351BD" w:rsidRDefault="00C266F0" w:rsidP="00D14563">
            <w:pPr>
              <w:snapToGrid w:val="0"/>
              <w:ind w:left="-108" w:right="-108" w:firstLine="709"/>
              <w:jc w:val="center"/>
              <w:rPr>
                <w:rFonts w:ascii="Times New Roman" w:eastAsia="Calibri" w:hAnsi="Times New Roman" w:cs="Times New Roman"/>
                <w:sz w:val="24"/>
                <w:szCs w:val="24"/>
                <w:lang w:eastAsia="ru-RU"/>
              </w:rPr>
            </w:pPr>
          </w:p>
        </w:tc>
      </w:tr>
    </w:tbl>
    <w:p w14:paraId="4A0BE4A8" w14:textId="454FF026" w:rsidR="00FF2311" w:rsidRPr="00C351BD" w:rsidRDefault="00FF2311" w:rsidP="00FF2311">
      <w:pPr>
        <w:spacing w:after="0" w:line="240" w:lineRule="auto"/>
        <w:ind w:firstLine="709"/>
        <w:jc w:val="center"/>
        <w:rPr>
          <w:rFonts w:ascii="Times New Roman" w:hAnsi="Times New Roman" w:cs="Times New Roman"/>
          <w:b/>
          <w:sz w:val="24"/>
          <w:szCs w:val="24"/>
        </w:rPr>
      </w:pPr>
    </w:p>
    <w:p w14:paraId="669C3551" w14:textId="77777777" w:rsidR="00FE6657" w:rsidRPr="00C351BD" w:rsidRDefault="00FE6657" w:rsidP="00FF2311">
      <w:pPr>
        <w:spacing w:after="0" w:line="240" w:lineRule="auto"/>
        <w:ind w:firstLine="709"/>
        <w:jc w:val="right"/>
        <w:rPr>
          <w:rFonts w:ascii="Times New Roman" w:hAnsi="Times New Roman" w:cs="Times New Roman"/>
          <w:b/>
          <w:sz w:val="24"/>
          <w:szCs w:val="24"/>
        </w:rPr>
      </w:pPr>
    </w:p>
    <w:p w14:paraId="192EB4FB" w14:textId="77777777" w:rsidR="00FE6657" w:rsidRPr="00C351BD" w:rsidRDefault="00FE6657" w:rsidP="00FF2311">
      <w:pPr>
        <w:spacing w:after="0" w:line="240" w:lineRule="auto"/>
        <w:ind w:firstLine="709"/>
        <w:jc w:val="right"/>
        <w:rPr>
          <w:rFonts w:ascii="Times New Roman" w:hAnsi="Times New Roman" w:cs="Times New Roman"/>
          <w:b/>
          <w:sz w:val="24"/>
          <w:szCs w:val="24"/>
        </w:rPr>
      </w:pPr>
    </w:p>
    <w:p w14:paraId="5795F87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6FED23E"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68CAF20"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FA5B64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A2E993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6CB7511B"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602250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7D53B6D2"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3EF9D5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0460E596"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05A66C6E"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2C9C87E7"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3AF202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2344F410"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706C9B6"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F409CB9"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0143A91"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B2880FA"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28193470"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BF6D38C"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5432D4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15EC75F4"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F03EDFC"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49571B8"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083062C3"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798CC23F"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5E06B6C2"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6DB961F" w14:textId="2589063B" w:rsidR="00A9728F" w:rsidRPr="00C351BD" w:rsidRDefault="00A9728F" w:rsidP="00FF2311">
      <w:pPr>
        <w:spacing w:after="0" w:line="240" w:lineRule="auto"/>
        <w:ind w:firstLine="709"/>
        <w:jc w:val="right"/>
        <w:rPr>
          <w:rFonts w:ascii="Times New Roman" w:hAnsi="Times New Roman" w:cs="Times New Roman"/>
          <w:b/>
          <w:sz w:val="24"/>
          <w:szCs w:val="24"/>
        </w:rPr>
      </w:pPr>
    </w:p>
    <w:p w14:paraId="14C0D948"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31199AE4" w14:textId="25BB98B7" w:rsidR="00A9728F" w:rsidRPr="00C351BD" w:rsidRDefault="00A9728F" w:rsidP="00FF2311">
      <w:pPr>
        <w:spacing w:after="0" w:line="240" w:lineRule="auto"/>
        <w:ind w:firstLine="709"/>
        <w:jc w:val="right"/>
        <w:rPr>
          <w:rFonts w:ascii="Times New Roman" w:hAnsi="Times New Roman" w:cs="Times New Roman"/>
          <w:b/>
          <w:sz w:val="24"/>
          <w:szCs w:val="24"/>
        </w:rPr>
      </w:pPr>
    </w:p>
    <w:p w14:paraId="28DE71F5" w14:textId="78C696CC" w:rsidR="00234D4B" w:rsidRPr="00C351BD" w:rsidRDefault="00234D4B" w:rsidP="00FF2311">
      <w:pPr>
        <w:spacing w:after="0" w:line="240" w:lineRule="auto"/>
        <w:ind w:firstLine="709"/>
        <w:jc w:val="right"/>
        <w:rPr>
          <w:rFonts w:ascii="Times New Roman" w:hAnsi="Times New Roman" w:cs="Times New Roman"/>
          <w:b/>
          <w:sz w:val="24"/>
          <w:szCs w:val="24"/>
        </w:rPr>
      </w:pPr>
    </w:p>
    <w:p w14:paraId="7594054B" w14:textId="2BF7A40E" w:rsidR="00234D4B" w:rsidRPr="00C351BD" w:rsidRDefault="00234D4B" w:rsidP="00FF2311">
      <w:pPr>
        <w:spacing w:after="0" w:line="240" w:lineRule="auto"/>
        <w:ind w:firstLine="709"/>
        <w:jc w:val="right"/>
        <w:rPr>
          <w:rFonts w:ascii="Times New Roman" w:hAnsi="Times New Roman" w:cs="Times New Roman"/>
          <w:b/>
          <w:sz w:val="24"/>
          <w:szCs w:val="24"/>
        </w:rPr>
      </w:pPr>
    </w:p>
    <w:p w14:paraId="565D7923" w14:textId="5AFD1B90" w:rsidR="0070589B" w:rsidRPr="00C351BD" w:rsidRDefault="0070589B" w:rsidP="00FF2311">
      <w:pPr>
        <w:spacing w:after="0" w:line="240" w:lineRule="auto"/>
        <w:ind w:firstLine="709"/>
        <w:jc w:val="right"/>
        <w:rPr>
          <w:rFonts w:ascii="Times New Roman" w:hAnsi="Times New Roman" w:cs="Times New Roman"/>
          <w:b/>
          <w:sz w:val="24"/>
          <w:szCs w:val="24"/>
        </w:rPr>
      </w:pPr>
    </w:p>
    <w:p w14:paraId="3B175A13" w14:textId="09E760EC" w:rsidR="0070589B" w:rsidRPr="00C351BD" w:rsidRDefault="0070589B" w:rsidP="00FF2311">
      <w:pPr>
        <w:spacing w:after="0" w:line="240" w:lineRule="auto"/>
        <w:ind w:firstLine="709"/>
        <w:jc w:val="right"/>
        <w:rPr>
          <w:rFonts w:ascii="Times New Roman" w:hAnsi="Times New Roman" w:cs="Times New Roman"/>
          <w:b/>
          <w:sz w:val="24"/>
          <w:szCs w:val="24"/>
        </w:rPr>
      </w:pPr>
    </w:p>
    <w:p w14:paraId="0C7E054B" w14:textId="599DD3A1" w:rsidR="0070589B" w:rsidRPr="00C351BD" w:rsidRDefault="0070589B" w:rsidP="00FF2311">
      <w:pPr>
        <w:spacing w:after="0" w:line="240" w:lineRule="auto"/>
        <w:ind w:firstLine="709"/>
        <w:jc w:val="right"/>
        <w:rPr>
          <w:rFonts w:ascii="Times New Roman" w:hAnsi="Times New Roman" w:cs="Times New Roman"/>
          <w:b/>
          <w:sz w:val="24"/>
          <w:szCs w:val="24"/>
        </w:rPr>
      </w:pPr>
    </w:p>
    <w:p w14:paraId="16CCA8F9" w14:textId="77777777" w:rsidR="0070589B" w:rsidRPr="00C351BD" w:rsidRDefault="0070589B" w:rsidP="00FF2311">
      <w:pPr>
        <w:spacing w:after="0" w:line="240" w:lineRule="auto"/>
        <w:ind w:firstLine="709"/>
        <w:jc w:val="right"/>
        <w:rPr>
          <w:rFonts w:ascii="Times New Roman" w:hAnsi="Times New Roman" w:cs="Times New Roman"/>
          <w:b/>
          <w:sz w:val="24"/>
          <w:szCs w:val="24"/>
        </w:rPr>
      </w:pPr>
    </w:p>
    <w:p w14:paraId="4B2C8301" w14:textId="77777777" w:rsidR="00A9728F" w:rsidRPr="00C351BD" w:rsidRDefault="00A9728F" w:rsidP="00FF2311">
      <w:pPr>
        <w:spacing w:after="0" w:line="240" w:lineRule="auto"/>
        <w:ind w:firstLine="709"/>
        <w:jc w:val="right"/>
        <w:rPr>
          <w:rFonts w:ascii="Times New Roman" w:hAnsi="Times New Roman" w:cs="Times New Roman"/>
          <w:b/>
          <w:sz w:val="24"/>
          <w:szCs w:val="24"/>
        </w:rPr>
      </w:pPr>
    </w:p>
    <w:p w14:paraId="4754C3E3" w14:textId="3E57D8FF" w:rsidR="00FF2311" w:rsidRPr="00C351BD" w:rsidRDefault="00FF2311" w:rsidP="00FF2311">
      <w:pPr>
        <w:spacing w:after="0" w:line="240" w:lineRule="auto"/>
        <w:ind w:firstLine="709"/>
        <w:jc w:val="right"/>
        <w:rPr>
          <w:rFonts w:ascii="Times New Roman" w:hAnsi="Times New Roman" w:cs="Times New Roman"/>
          <w:b/>
          <w:sz w:val="24"/>
          <w:szCs w:val="24"/>
        </w:rPr>
      </w:pPr>
      <w:r w:rsidRPr="00C351BD">
        <w:rPr>
          <w:rFonts w:ascii="Times New Roman" w:hAnsi="Times New Roman" w:cs="Times New Roman"/>
          <w:b/>
          <w:sz w:val="24"/>
          <w:szCs w:val="24"/>
        </w:rPr>
        <w:t>Приложение № 2 к договору</w:t>
      </w:r>
    </w:p>
    <w:p w14:paraId="26BCC9F5" w14:textId="339C81EA" w:rsidR="00FF2311" w:rsidRPr="00C351BD" w:rsidRDefault="00FF2311" w:rsidP="00FF2311">
      <w:pPr>
        <w:spacing w:after="0" w:line="240" w:lineRule="auto"/>
        <w:ind w:firstLine="709"/>
        <w:jc w:val="center"/>
        <w:rPr>
          <w:rFonts w:ascii="Times New Roman" w:hAnsi="Times New Roman" w:cs="Times New Roman"/>
          <w:b/>
          <w:sz w:val="24"/>
          <w:szCs w:val="24"/>
        </w:rPr>
      </w:pPr>
    </w:p>
    <w:p w14:paraId="77E5EA60" w14:textId="77777777" w:rsidR="00417FD8" w:rsidRPr="00C351BD" w:rsidRDefault="00417FD8" w:rsidP="00417FD8">
      <w:pPr>
        <w:spacing w:after="0" w:line="240" w:lineRule="auto"/>
        <w:ind w:firstLine="709"/>
        <w:jc w:val="right"/>
        <w:rPr>
          <w:rFonts w:ascii="Times New Roman" w:hAnsi="Times New Roman" w:cs="Times New Roman"/>
          <w:b/>
          <w:sz w:val="24"/>
          <w:szCs w:val="24"/>
        </w:rPr>
      </w:pPr>
      <w:r w:rsidRPr="00C351BD">
        <w:rPr>
          <w:rFonts w:ascii="Times New Roman" w:hAnsi="Times New Roman" w:cs="Times New Roman"/>
          <w:b/>
          <w:sz w:val="24"/>
          <w:szCs w:val="24"/>
        </w:rPr>
        <w:t xml:space="preserve">  </w:t>
      </w:r>
    </w:p>
    <w:p w14:paraId="4456B49A" w14:textId="77777777" w:rsidR="00C351BD" w:rsidRDefault="00507774" w:rsidP="00C351BD">
      <w:pPr>
        <w:ind w:right="-427"/>
        <w:jc w:val="center"/>
        <w:rPr>
          <w:rFonts w:ascii="Times New Roman" w:hAnsi="Times New Roman" w:cs="Times New Roman"/>
          <w:b/>
          <w:sz w:val="24"/>
          <w:szCs w:val="24"/>
        </w:rPr>
      </w:pPr>
      <w:r w:rsidRPr="00C351BD">
        <w:rPr>
          <w:rFonts w:ascii="Times New Roman" w:hAnsi="Times New Roman" w:cs="Times New Roman"/>
          <w:b/>
          <w:sz w:val="24"/>
          <w:szCs w:val="24"/>
        </w:rPr>
        <w:t>ТЕХНИЧЕСКОЕ ЗАДАНИЕ</w:t>
      </w:r>
    </w:p>
    <w:p w14:paraId="06F8036C" w14:textId="77777777" w:rsidR="00C351BD" w:rsidRPr="00C351BD" w:rsidRDefault="00C351BD" w:rsidP="00C351BD">
      <w:pPr>
        <w:spacing w:after="0" w:line="240" w:lineRule="auto"/>
        <w:ind w:firstLine="708"/>
        <w:jc w:val="both"/>
        <w:rPr>
          <w:rFonts w:ascii="Times New Roman" w:hAnsi="Times New Roman" w:cs="Times New Roman"/>
          <w:color w:val="000000"/>
        </w:rPr>
      </w:pPr>
    </w:p>
    <w:p w14:paraId="5D6B3ECE" w14:textId="77777777" w:rsidR="00C351BD" w:rsidRPr="00C351BD" w:rsidRDefault="00C351BD" w:rsidP="00C351BD">
      <w:pPr>
        <w:spacing w:after="0"/>
        <w:rPr>
          <w:rFonts w:ascii="Times New Roman" w:hAnsi="Times New Roman" w:cs="Times New Roman"/>
        </w:rPr>
      </w:pPr>
    </w:p>
    <w:p w14:paraId="44304B55" w14:textId="6F85B502" w:rsidR="00AD604E" w:rsidRPr="00C351BD" w:rsidRDefault="00AD604E" w:rsidP="00417FD8">
      <w:pPr>
        <w:ind w:firstLine="709"/>
        <w:rPr>
          <w:rFonts w:ascii="Times New Roman" w:hAnsi="Times New Roman" w:cs="Times New Roman"/>
          <w:sz w:val="24"/>
          <w:szCs w:val="24"/>
        </w:rPr>
        <w:sectPr w:rsidR="00AD604E" w:rsidRPr="00C351BD" w:rsidSect="00084961">
          <w:pgSz w:w="11906" w:h="16838"/>
          <w:pgMar w:top="425" w:right="567" w:bottom="1134" w:left="851" w:header="709" w:footer="709" w:gutter="0"/>
          <w:cols w:space="708"/>
          <w:docGrid w:linePitch="360"/>
        </w:sectPr>
      </w:pPr>
    </w:p>
    <w:p w14:paraId="15D48DEC"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4C23E961"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18BCFD84"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25566B2D"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7F5A55FD"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47A1D767" w14:textId="43F65870" w:rsidR="00417FD8" w:rsidRPr="00C351BD" w:rsidRDefault="00417FD8" w:rsidP="00417FD8">
      <w:pPr>
        <w:spacing w:after="0" w:line="240" w:lineRule="auto"/>
        <w:ind w:firstLine="709"/>
        <w:jc w:val="right"/>
        <w:rPr>
          <w:rFonts w:ascii="Times New Roman" w:eastAsia="Calibri" w:hAnsi="Times New Roman" w:cs="Times New Roman"/>
          <w:sz w:val="24"/>
          <w:szCs w:val="24"/>
        </w:rPr>
      </w:pPr>
      <w:r w:rsidRPr="00C351BD">
        <w:rPr>
          <w:rFonts w:ascii="Times New Roman" w:eastAsia="Calibri" w:hAnsi="Times New Roman" w:cs="Times New Roman"/>
          <w:sz w:val="24"/>
          <w:szCs w:val="24"/>
        </w:rPr>
        <w:t>Приложение №</w:t>
      </w:r>
      <w:r w:rsidR="00102C43" w:rsidRPr="00C351BD">
        <w:rPr>
          <w:rFonts w:ascii="Times New Roman" w:eastAsia="Calibri" w:hAnsi="Times New Roman" w:cs="Times New Roman"/>
          <w:sz w:val="24"/>
          <w:szCs w:val="24"/>
        </w:rPr>
        <w:t>1</w:t>
      </w:r>
      <w:r w:rsidRPr="00C351BD">
        <w:rPr>
          <w:rFonts w:ascii="Times New Roman" w:eastAsia="Calibri" w:hAnsi="Times New Roman" w:cs="Times New Roman"/>
          <w:sz w:val="24"/>
          <w:szCs w:val="24"/>
        </w:rPr>
        <w:t xml:space="preserve"> к Техническому заданию</w:t>
      </w:r>
    </w:p>
    <w:p w14:paraId="26D15413" w14:textId="77777777" w:rsidR="00417FD8" w:rsidRPr="00C351BD" w:rsidRDefault="00417FD8" w:rsidP="00417FD8">
      <w:pPr>
        <w:spacing w:after="0" w:line="240" w:lineRule="auto"/>
        <w:ind w:firstLine="709"/>
        <w:jc w:val="right"/>
        <w:rPr>
          <w:rFonts w:ascii="Times New Roman" w:eastAsia="Calibri" w:hAnsi="Times New Roman" w:cs="Times New Roman"/>
          <w:sz w:val="24"/>
          <w:szCs w:val="24"/>
        </w:rPr>
      </w:pPr>
    </w:p>
    <w:p w14:paraId="7315A64F" w14:textId="100F6CA5" w:rsidR="00417FD8" w:rsidRPr="00C351BD" w:rsidRDefault="00417FD8" w:rsidP="00417FD8">
      <w:pPr>
        <w:spacing w:after="0" w:line="240" w:lineRule="auto"/>
        <w:ind w:firstLine="709"/>
        <w:jc w:val="center"/>
        <w:rPr>
          <w:rFonts w:ascii="Times New Roman" w:eastAsia="Calibri" w:hAnsi="Times New Roman" w:cs="Times New Roman"/>
          <w:sz w:val="24"/>
          <w:szCs w:val="24"/>
        </w:rPr>
      </w:pPr>
      <w:r w:rsidRPr="00C351BD">
        <w:rPr>
          <w:rFonts w:ascii="Times New Roman" w:eastAsia="Calibri" w:hAnsi="Times New Roman" w:cs="Times New Roman"/>
          <w:sz w:val="24"/>
          <w:szCs w:val="24"/>
        </w:rPr>
        <w:t>Список работников, на которых возложено непосредственное выполнение обязанностей по охране, с указанием сведений, подтверждающих их право замещать указанную должность и исполнять функциональные обязанности</w:t>
      </w:r>
    </w:p>
    <w:p w14:paraId="209A1518" w14:textId="77777777" w:rsidR="00417FD8" w:rsidRPr="00C351BD" w:rsidRDefault="00417FD8" w:rsidP="00417FD8">
      <w:pPr>
        <w:spacing w:after="0" w:line="240" w:lineRule="auto"/>
        <w:ind w:firstLine="709"/>
        <w:jc w:val="center"/>
        <w:rPr>
          <w:rFonts w:ascii="Times New Roman" w:eastAsia="Calibri" w:hAnsi="Times New Roman" w:cs="Times New Roman"/>
          <w:sz w:val="24"/>
          <w:szCs w:val="24"/>
        </w:rPr>
      </w:pPr>
    </w:p>
    <w:p w14:paraId="5227FEE0"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tbl>
      <w:tblPr>
        <w:tblStyle w:val="1"/>
        <w:tblW w:w="0" w:type="auto"/>
        <w:tblInd w:w="-572" w:type="dxa"/>
        <w:tblLook w:val="04A0" w:firstRow="1" w:lastRow="0" w:firstColumn="1" w:lastColumn="0" w:noHBand="0" w:noVBand="1"/>
      </w:tblPr>
      <w:tblGrid>
        <w:gridCol w:w="1222"/>
        <w:gridCol w:w="2395"/>
        <w:gridCol w:w="1545"/>
        <w:gridCol w:w="2154"/>
        <w:gridCol w:w="2029"/>
      </w:tblGrid>
      <w:tr w:rsidR="00417FD8" w:rsidRPr="00C351BD" w14:paraId="36DC7A5C" w14:textId="77777777" w:rsidTr="00061FB4">
        <w:tc>
          <w:tcPr>
            <w:tcW w:w="1222" w:type="dxa"/>
            <w:vAlign w:val="center"/>
          </w:tcPr>
          <w:p w14:paraId="6369CA50"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w:t>
            </w:r>
          </w:p>
          <w:p w14:paraId="6C835153"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п/п</w:t>
            </w:r>
          </w:p>
        </w:tc>
        <w:tc>
          <w:tcPr>
            <w:tcW w:w="2395" w:type="dxa"/>
            <w:vAlign w:val="center"/>
          </w:tcPr>
          <w:p w14:paraId="04D3DD6F"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ФИО</w:t>
            </w:r>
          </w:p>
        </w:tc>
        <w:tc>
          <w:tcPr>
            <w:tcW w:w="1545" w:type="dxa"/>
            <w:vAlign w:val="center"/>
          </w:tcPr>
          <w:p w14:paraId="4EE29D9A"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Дата рождения</w:t>
            </w:r>
          </w:p>
        </w:tc>
        <w:tc>
          <w:tcPr>
            <w:tcW w:w="2154" w:type="dxa"/>
            <w:vAlign w:val="center"/>
          </w:tcPr>
          <w:p w14:paraId="66C4F236"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Номер личной карточки охранника</w:t>
            </w:r>
          </w:p>
        </w:tc>
        <w:tc>
          <w:tcPr>
            <w:tcW w:w="2029" w:type="dxa"/>
            <w:vAlign w:val="center"/>
          </w:tcPr>
          <w:p w14:paraId="2C8CF695" w14:textId="77777777" w:rsidR="00417FD8" w:rsidRPr="00C351BD" w:rsidRDefault="00417FD8" w:rsidP="00061FB4">
            <w:pPr>
              <w:contextualSpacing/>
              <w:rPr>
                <w:rFonts w:ascii="Times New Roman" w:eastAsia="Times New Roman" w:hAnsi="Times New Roman" w:cs="Times New Roman"/>
                <w:sz w:val="24"/>
                <w:szCs w:val="24"/>
                <w:lang w:eastAsia="ru-RU"/>
              </w:rPr>
            </w:pPr>
            <w:r w:rsidRPr="00C351BD">
              <w:rPr>
                <w:rFonts w:ascii="Times New Roman" w:eastAsia="Times New Roman" w:hAnsi="Times New Roman" w:cs="Times New Roman"/>
                <w:sz w:val="24"/>
                <w:szCs w:val="24"/>
                <w:lang w:eastAsia="ru-RU"/>
              </w:rPr>
              <w:t>Номер, дата приказа о приеме на работу</w:t>
            </w:r>
          </w:p>
        </w:tc>
      </w:tr>
      <w:tr w:rsidR="00417FD8" w:rsidRPr="00C351BD" w14:paraId="14E1CF2B" w14:textId="77777777" w:rsidTr="00061FB4">
        <w:tc>
          <w:tcPr>
            <w:tcW w:w="1222" w:type="dxa"/>
          </w:tcPr>
          <w:p w14:paraId="434EF928"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47B95649"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C3017CC"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C0DA874"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3043E96"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3E5B9388" w14:textId="77777777" w:rsidTr="00061FB4">
        <w:tc>
          <w:tcPr>
            <w:tcW w:w="1222" w:type="dxa"/>
          </w:tcPr>
          <w:p w14:paraId="35D573D2"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58C918E7"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35CD390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1D12671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660A90A2"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36F6E15B" w14:textId="77777777" w:rsidTr="00061FB4">
        <w:tc>
          <w:tcPr>
            <w:tcW w:w="1222" w:type="dxa"/>
          </w:tcPr>
          <w:p w14:paraId="5A37ABD6"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4C80C02"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29816558"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419B8C8"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9D2CC5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0902AC12" w14:textId="77777777" w:rsidTr="00061FB4">
        <w:tc>
          <w:tcPr>
            <w:tcW w:w="1222" w:type="dxa"/>
          </w:tcPr>
          <w:p w14:paraId="3830242B"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29E863BC"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346DC2B"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6079324A"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248B2477"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620E4595" w14:textId="77777777" w:rsidTr="00061FB4">
        <w:tc>
          <w:tcPr>
            <w:tcW w:w="1222" w:type="dxa"/>
          </w:tcPr>
          <w:p w14:paraId="468FE2EA"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19010393"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56F2ECB4"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406F881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11C58865"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r w:rsidR="00417FD8" w:rsidRPr="00C351BD" w14:paraId="7B1759BC" w14:textId="77777777" w:rsidTr="00061FB4">
        <w:tc>
          <w:tcPr>
            <w:tcW w:w="1222" w:type="dxa"/>
          </w:tcPr>
          <w:p w14:paraId="58905C7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395" w:type="dxa"/>
          </w:tcPr>
          <w:p w14:paraId="35390ED0"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1545" w:type="dxa"/>
          </w:tcPr>
          <w:p w14:paraId="68FA0E83"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154" w:type="dxa"/>
          </w:tcPr>
          <w:p w14:paraId="5C0BA655"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c>
          <w:tcPr>
            <w:tcW w:w="2029" w:type="dxa"/>
          </w:tcPr>
          <w:p w14:paraId="45F8F68D" w14:textId="77777777" w:rsidR="00417FD8" w:rsidRPr="00C351BD" w:rsidRDefault="00417FD8" w:rsidP="00084961">
            <w:pPr>
              <w:ind w:firstLine="709"/>
              <w:contextualSpacing/>
              <w:jc w:val="center"/>
              <w:rPr>
                <w:rFonts w:ascii="Times New Roman" w:eastAsia="Times New Roman" w:hAnsi="Times New Roman" w:cs="Times New Roman"/>
                <w:sz w:val="24"/>
                <w:szCs w:val="24"/>
                <w:lang w:eastAsia="ru-RU"/>
              </w:rPr>
            </w:pPr>
          </w:p>
        </w:tc>
      </w:tr>
    </w:tbl>
    <w:p w14:paraId="49DA6B52" w14:textId="77777777" w:rsidR="00417FD8" w:rsidRPr="00C351BD" w:rsidRDefault="00417FD8" w:rsidP="00417FD8">
      <w:pPr>
        <w:spacing w:after="0" w:line="240" w:lineRule="auto"/>
        <w:ind w:firstLine="709"/>
        <w:rPr>
          <w:rFonts w:ascii="Times New Roman" w:eastAsia="Calibri" w:hAnsi="Times New Roman" w:cs="Times New Roman"/>
          <w:sz w:val="24"/>
          <w:szCs w:val="24"/>
        </w:rPr>
      </w:pPr>
    </w:p>
    <w:p w14:paraId="5B540387"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41182A9C" w14:textId="77777777" w:rsidR="00417FD8" w:rsidRPr="00C351BD" w:rsidRDefault="00417FD8" w:rsidP="00417FD8">
      <w:pPr>
        <w:spacing w:after="0" w:line="240" w:lineRule="auto"/>
        <w:ind w:firstLine="709"/>
        <w:jc w:val="both"/>
        <w:rPr>
          <w:rFonts w:ascii="Times New Roman" w:eastAsia="Calibri" w:hAnsi="Times New Roman" w:cs="Times New Roman"/>
          <w:sz w:val="24"/>
          <w:szCs w:val="24"/>
        </w:rPr>
      </w:pPr>
    </w:p>
    <w:p w14:paraId="572770F9" w14:textId="77777777" w:rsidR="00417FD8" w:rsidRPr="00C351BD" w:rsidRDefault="00417FD8" w:rsidP="00417FD8">
      <w:pPr>
        <w:ind w:firstLine="709"/>
        <w:rPr>
          <w:rFonts w:ascii="Times New Roman" w:hAnsi="Times New Roman" w:cs="Times New Roman"/>
          <w:sz w:val="24"/>
          <w:szCs w:val="24"/>
        </w:rPr>
      </w:pPr>
    </w:p>
    <w:p w14:paraId="1F25D32E" w14:textId="77777777" w:rsidR="00417FD8" w:rsidRPr="00C351BD" w:rsidRDefault="00417FD8" w:rsidP="00417FD8">
      <w:pPr>
        <w:ind w:firstLine="709"/>
        <w:rPr>
          <w:rFonts w:ascii="Times New Roman" w:hAnsi="Times New Roman" w:cs="Times New Roman"/>
          <w:sz w:val="24"/>
          <w:szCs w:val="24"/>
        </w:rPr>
      </w:pPr>
    </w:p>
    <w:p w14:paraId="09235392" w14:textId="77777777" w:rsidR="00417FD8" w:rsidRPr="00C351BD" w:rsidRDefault="00417FD8" w:rsidP="00417FD8">
      <w:pPr>
        <w:ind w:firstLine="709"/>
        <w:rPr>
          <w:rFonts w:ascii="Times New Roman" w:hAnsi="Times New Roman" w:cs="Times New Roman"/>
          <w:sz w:val="24"/>
          <w:szCs w:val="24"/>
        </w:rPr>
      </w:pPr>
    </w:p>
    <w:p w14:paraId="2B49C2EF" w14:textId="77777777" w:rsidR="00417FD8" w:rsidRPr="00C351BD" w:rsidRDefault="00417FD8" w:rsidP="00417FD8">
      <w:pPr>
        <w:ind w:firstLine="709"/>
        <w:rPr>
          <w:rFonts w:ascii="Times New Roman" w:hAnsi="Times New Roman" w:cs="Times New Roman"/>
          <w:sz w:val="24"/>
          <w:szCs w:val="24"/>
        </w:rPr>
      </w:pPr>
    </w:p>
    <w:p w14:paraId="47C81BD2" w14:textId="77777777" w:rsidR="00417FD8" w:rsidRPr="00C351BD" w:rsidRDefault="00417FD8" w:rsidP="00417FD8">
      <w:pPr>
        <w:ind w:firstLine="709"/>
        <w:rPr>
          <w:rFonts w:ascii="Times New Roman" w:hAnsi="Times New Roman" w:cs="Times New Roman"/>
          <w:sz w:val="24"/>
          <w:szCs w:val="24"/>
        </w:rPr>
      </w:pPr>
    </w:p>
    <w:p w14:paraId="62E02EB0" w14:textId="77777777" w:rsidR="00417FD8" w:rsidRPr="00C351BD" w:rsidRDefault="00417FD8" w:rsidP="00417FD8">
      <w:pPr>
        <w:rPr>
          <w:rFonts w:ascii="Times New Roman" w:hAnsi="Times New Roman" w:cs="Times New Roman"/>
          <w:sz w:val="24"/>
          <w:szCs w:val="24"/>
        </w:rPr>
      </w:pPr>
    </w:p>
    <w:p w14:paraId="4D6C0940" w14:textId="77777777" w:rsidR="00417FD8" w:rsidRPr="00C351BD" w:rsidRDefault="00417FD8" w:rsidP="00417FD8">
      <w:pPr>
        <w:rPr>
          <w:rFonts w:ascii="Times New Roman" w:hAnsi="Times New Roman" w:cs="Times New Roman"/>
          <w:sz w:val="24"/>
          <w:szCs w:val="24"/>
        </w:rPr>
      </w:pPr>
    </w:p>
    <w:p w14:paraId="44ABCAFE" w14:textId="77777777" w:rsidR="00417FD8" w:rsidRPr="00C351BD" w:rsidRDefault="00417FD8" w:rsidP="00417FD8">
      <w:pPr>
        <w:rPr>
          <w:rFonts w:ascii="Times New Roman" w:hAnsi="Times New Roman" w:cs="Times New Roman"/>
          <w:sz w:val="24"/>
          <w:szCs w:val="24"/>
        </w:rPr>
      </w:pPr>
    </w:p>
    <w:p w14:paraId="0D975DF3" w14:textId="77777777" w:rsidR="00417FD8" w:rsidRPr="00C351BD" w:rsidRDefault="00417FD8" w:rsidP="00417FD8">
      <w:pPr>
        <w:rPr>
          <w:rFonts w:ascii="Times New Roman" w:hAnsi="Times New Roman" w:cs="Times New Roman"/>
          <w:sz w:val="24"/>
          <w:szCs w:val="24"/>
        </w:rPr>
      </w:pPr>
    </w:p>
    <w:p w14:paraId="02FBE76E" w14:textId="77777777" w:rsidR="00417FD8" w:rsidRPr="00C351BD" w:rsidRDefault="00417FD8" w:rsidP="00417FD8">
      <w:pPr>
        <w:rPr>
          <w:rFonts w:ascii="Times New Roman" w:hAnsi="Times New Roman" w:cs="Times New Roman"/>
          <w:sz w:val="24"/>
          <w:szCs w:val="24"/>
        </w:rPr>
      </w:pPr>
    </w:p>
    <w:p w14:paraId="14EA2AA0" w14:textId="77777777" w:rsidR="00417FD8" w:rsidRPr="00C351BD" w:rsidRDefault="00417FD8" w:rsidP="00417FD8">
      <w:pPr>
        <w:rPr>
          <w:rFonts w:ascii="Times New Roman" w:hAnsi="Times New Roman" w:cs="Times New Roman"/>
          <w:sz w:val="24"/>
          <w:szCs w:val="24"/>
        </w:rPr>
      </w:pPr>
    </w:p>
    <w:p w14:paraId="7671F06D" w14:textId="77777777" w:rsidR="00417FD8" w:rsidRPr="00C351BD" w:rsidRDefault="00417FD8" w:rsidP="00417FD8">
      <w:pPr>
        <w:rPr>
          <w:rFonts w:ascii="Times New Roman" w:hAnsi="Times New Roman" w:cs="Times New Roman"/>
          <w:sz w:val="24"/>
          <w:szCs w:val="24"/>
        </w:rPr>
      </w:pPr>
    </w:p>
    <w:p w14:paraId="0C216E33" w14:textId="77777777" w:rsidR="00417FD8" w:rsidRPr="00C351BD" w:rsidRDefault="00417FD8" w:rsidP="00417FD8">
      <w:pPr>
        <w:rPr>
          <w:rFonts w:ascii="Times New Roman" w:hAnsi="Times New Roman" w:cs="Times New Roman"/>
          <w:sz w:val="24"/>
          <w:szCs w:val="24"/>
        </w:rPr>
      </w:pPr>
    </w:p>
    <w:p w14:paraId="798D63E1" w14:textId="77777777" w:rsidR="00417FD8" w:rsidRPr="00C351BD" w:rsidRDefault="00417FD8" w:rsidP="00417FD8">
      <w:pPr>
        <w:rPr>
          <w:rFonts w:ascii="Times New Roman" w:hAnsi="Times New Roman" w:cs="Times New Roman"/>
          <w:sz w:val="24"/>
          <w:szCs w:val="24"/>
        </w:rPr>
      </w:pPr>
    </w:p>
    <w:p w14:paraId="403DA846" w14:textId="77777777" w:rsidR="00417FD8" w:rsidRPr="00C351BD" w:rsidRDefault="00417FD8" w:rsidP="00417FD8">
      <w:pPr>
        <w:rPr>
          <w:rFonts w:ascii="Times New Roman" w:hAnsi="Times New Roman" w:cs="Times New Roman"/>
          <w:sz w:val="24"/>
          <w:szCs w:val="24"/>
        </w:rPr>
      </w:pPr>
    </w:p>
    <w:p w14:paraId="186D50E3" w14:textId="77777777" w:rsidR="00417FD8" w:rsidRPr="00C351BD" w:rsidRDefault="00417FD8" w:rsidP="00417FD8">
      <w:pPr>
        <w:rPr>
          <w:rFonts w:ascii="Times New Roman" w:hAnsi="Times New Roman" w:cs="Times New Roman"/>
          <w:sz w:val="24"/>
          <w:szCs w:val="24"/>
        </w:rPr>
      </w:pPr>
    </w:p>
    <w:p w14:paraId="1D72522F" w14:textId="77777777" w:rsidR="00417FD8" w:rsidRPr="00C351BD" w:rsidRDefault="00417FD8" w:rsidP="00417FD8">
      <w:pPr>
        <w:rPr>
          <w:rFonts w:ascii="Times New Roman" w:hAnsi="Times New Roman" w:cs="Times New Roman"/>
          <w:sz w:val="24"/>
          <w:szCs w:val="24"/>
        </w:rPr>
      </w:pPr>
    </w:p>
    <w:p w14:paraId="45C7A5D9" w14:textId="369F42C9" w:rsidR="00417FD8" w:rsidRPr="00C351BD" w:rsidRDefault="00417FD8" w:rsidP="00417FD8">
      <w:pPr>
        <w:rPr>
          <w:rFonts w:ascii="Times New Roman" w:hAnsi="Times New Roman" w:cs="Times New Roman"/>
          <w:sz w:val="24"/>
          <w:szCs w:val="24"/>
        </w:rPr>
      </w:pPr>
    </w:p>
    <w:p w14:paraId="16D1F4BC" w14:textId="77777777" w:rsidR="002B625C" w:rsidRPr="00C351BD" w:rsidRDefault="002B625C" w:rsidP="00417FD8">
      <w:pPr>
        <w:rPr>
          <w:rFonts w:ascii="Times New Roman" w:hAnsi="Times New Roman" w:cs="Times New Roman"/>
          <w:sz w:val="24"/>
          <w:szCs w:val="24"/>
        </w:rPr>
      </w:pPr>
    </w:p>
    <w:p w14:paraId="17324855" w14:textId="03FCFEE1"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Приложение N </w:t>
      </w:r>
      <w:r w:rsidR="002B625C" w:rsidRPr="00C351BD">
        <w:rPr>
          <w:rFonts w:ascii="Times New Roman" w:eastAsia="Arial" w:hAnsi="Times New Roman" w:cs="Times New Roman"/>
          <w:sz w:val="24"/>
          <w:szCs w:val="24"/>
          <w:lang w:eastAsia="zh-CN" w:bidi="hi-IN"/>
        </w:rPr>
        <w:t>3</w:t>
      </w:r>
    </w:p>
    <w:p w14:paraId="7F0D97D4"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 договору</w:t>
      </w:r>
    </w:p>
    <w:p w14:paraId="47868DA3"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__ от "__" ___ 20__ г.</w:t>
      </w:r>
    </w:p>
    <w:p w14:paraId="0FF4762B"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10193"/>
      </w:tblGrid>
      <w:tr w:rsidR="00417FD8" w:rsidRPr="00C351BD" w14:paraId="2A2F511C" w14:textId="77777777" w:rsidTr="00084961">
        <w:trPr>
          <w:jc w:val="center"/>
        </w:trPr>
        <w:tc>
          <w:tcPr>
            <w:tcW w:w="10193" w:type="dxa"/>
            <w:tcBorders>
              <w:top w:val="nil"/>
              <w:left w:val="nil"/>
              <w:bottom w:val="nil"/>
              <w:right w:val="nil"/>
            </w:tcBorders>
            <w:vAlign w:val="bottom"/>
          </w:tcPr>
          <w:p w14:paraId="3065FBD4"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3" w:name="P560"/>
            <w:bookmarkEnd w:id="3"/>
            <w:r w:rsidRPr="00C351BD">
              <w:rPr>
                <w:rFonts w:ascii="Times New Roman" w:eastAsia="Arial" w:hAnsi="Times New Roman" w:cs="Times New Roman"/>
                <w:sz w:val="24"/>
                <w:szCs w:val="24"/>
                <w:lang w:eastAsia="zh-CN" w:bidi="hi-IN"/>
              </w:rPr>
              <w:t>Акт</w:t>
            </w:r>
          </w:p>
          <w:p w14:paraId="537AD44C"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принятия объекта(</w:t>
            </w:r>
            <w:proofErr w:type="spellStart"/>
            <w:r w:rsidRPr="00C351BD">
              <w:rPr>
                <w:rFonts w:ascii="Times New Roman" w:eastAsia="Arial" w:hAnsi="Times New Roman" w:cs="Times New Roman"/>
                <w:sz w:val="24"/>
                <w:szCs w:val="24"/>
                <w:lang w:eastAsia="zh-CN" w:bidi="hi-IN"/>
              </w:rPr>
              <w:t>ов</w:t>
            </w:r>
            <w:proofErr w:type="spellEnd"/>
            <w:r w:rsidRPr="00C351BD">
              <w:rPr>
                <w:rFonts w:ascii="Times New Roman" w:eastAsia="Arial" w:hAnsi="Times New Roman" w:cs="Times New Roman"/>
                <w:sz w:val="24"/>
                <w:szCs w:val="24"/>
                <w:lang w:eastAsia="zh-CN" w:bidi="hi-IN"/>
              </w:rPr>
              <w:t>) под охрану</w:t>
            </w:r>
          </w:p>
        </w:tc>
      </w:tr>
      <w:tr w:rsidR="00417FD8" w:rsidRPr="00C351BD" w14:paraId="738A4A50" w14:textId="77777777" w:rsidTr="00084961">
        <w:trPr>
          <w:jc w:val="center"/>
        </w:trPr>
        <w:tc>
          <w:tcPr>
            <w:tcW w:w="10193" w:type="dxa"/>
            <w:tcBorders>
              <w:top w:val="nil"/>
              <w:left w:val="nil"/>
              <w:bottom w:val="nil"/>
              <w:right w:val="nil"/>
            </w:tcBorders>
          </w:tcPr>
          <w:p w14:paraId="74476F6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46625391" w14:textId="77777777" w:rsidTr="00084961">
        <w:trPr>
          <w:jc w:val="center"/>
        </w:trPr>
        <w:tc>
          <w:tcPr>
            <w:tcW w:w="10193" w:type="dxa"/>
            <w:tcBorders>
              <w:top w:val="nil"/>
              <w:left w:val="nil"/>
              <w:bottom w:val="nil"/>
              <w:right w:val="nil"/>
            </w:tcBorders>
            <w:vAlign w:val="bottom"/>
          </w:tcPr>
          <w:p w14:paraId="1B51D560"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Мы, нижеподписавшиеся, представитель Заказчика в лице ____________________, действующий на основании __________________________, и представитель Исполнителя в лице _____________________, действующий на основании _________________________, составили настоящий Акт о том, что в соответствии с договором от "__" _______________ 20__ г. N ___ объект _________________, расположенный по адресу: ________________, с __ ч. __ мин "__" _______ 20__ г., принят под охрану.</w:t>
            </w:r>
          </w:p>
          <w:p w14:paraId="2D739686"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Заказчик передает, а Исполнитель принимает во временное пользование на безвозмездной основе на период действия договора следующее имущество и документацию, необходимые для надлежащего исполнения принятых Исполнителем обязательств по настоящему договору:</w:t>
            </w:r>
          </w:p>
        </w:tc>
      </w:tr>
    </w:tbl>
    <w:p w14:paraId="452CC70E"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
        <w:gridCol w:w="4758"/>
        <w:gridCol w:w="2352"/>
        <w:gridCol w:w="2154"/>
      </w:tblGrid>
      <w:tr w:rsidR="00417FD8" w:rsidRPr="00C351BD" w14:paraId="46BC7D8A" w14:textId="77777777" w:rsidTr="00084961">
        <w:trPr>
          <w:jc w:val="center"/>
        </w:trPr>
        <w:tc>
          <w:tcPr>
            <w:tcW w:w="600" w:type="dxa"/>
          </w:tcPr>
          <w:p w14:paraId="61DD34B5"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п/п</w:t>
            </w:r>
          </w:p>
        </w:tc>
        <w:tc>
          <w:tcPr>
            <w:tcW w:w="4758" w:type="dxa"/>
          </w:tcPr>
          <w:p w14:paraId="7E3BEEAC"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Передаваемое имущество и документация</w:t>
            </w:r>
          </w:p>
        </w:tc>
        <w:tc>
          <w:tcPr>
            <w:tcW w:w="2352" w:type="dxa"/>
          </w:tcPr>
          <w:p w14:paraId="5C404467"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Количество</w:t>
            </w:r>
          </w:p>
        </w:tc>
        <w:tc>
          <w:tcPr>
            <w:tcW w:w="2154" w:type="dxa"/>
          </w:tcPr>
          <w:p w14:paraId="288D1071"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Примечание</w:t>
            </w:r>
          </w:p>
        </w:tc>
      </w:tr>
      <w:tr w:rsidR="00417FD8" w:rsidRPr="00C351BD" w14:paraId="6F678B3B" w14:textId="77777777" w:rsidTr="00084961">
        <w:trPr>
          <w:jc w:val="center"/>
        </w:trPr>
        <w:tc>
          <w:tcPr>
            <w:tcW w:w="600" w:type="dxa"/>
          </w:tcPr>
          <w:p w14:paraId="482903B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687FF1C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0F6BFE0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3CFDCB2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28EEF01" w14:textId="77777777" w:rsidTr="00084961">
        <w:trPr>
          <w:jc w:val="center"/>
        </w:trPr>
        <w:tc>
          <w:tcPr>
            <w:tcW w:w="600" w:type="dxa"/>
          </w:tcPr>
          <w:p w14:paraId="72553E2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4758" w:type="dxa"/>
          </w:tcPr>
          <w:p w14:paraId="4B3D872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352" w:type="dxa"/>
          </w:tcPr>
          <w:p w14:paraId="1277A7A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4" w:type="dxa"/>
          </w:tcPr>
          <w:p w14:paraId="1368B25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3073B7B4"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625B5306"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C351BD" w14:paraId="3E6EC17B" w14:textId="77777777" w:rsidTr="00084961">
        <w:trPr>
          <w:jc w:val="center"/>
        </w:trPr>
        <w:tc>
          <w:tcPr>
            <w:tcW w:w="2880" w:type="dxa"/>
            <w:tcBorders>
              <w:top w:val="nil"/>
              <w:left w:val="nil"/>
              <w:bottom w:val="nil"/>
              <w:right w:val="nil"/>
            </w:tcBorders>
          </w:tcPr>
          <w:p w14:paraId="648CF6D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0EE6013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28C8E7BB" w14:textId="77777777" w:rsidR="00417FD8" w:rsidRPr="00C351BD"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C351BD" w14:paraId="42353297" w14:textId="77777777" w:rsidTr="00084961">
        <w:trPr>
          <w:jc w:val="center"/>
        </w:trPr>
        <w:tc>
          <w:tcPr>
            <w:tcW w:w="2880" w:type="dxa"/>
            <w:tcBorders>
              <w:top w:val="nil"/>
              <w:left w:val="nil"/>
              <w:bottom w:val="nil"/>
              <w:right w:val="nil"/>
            </w:tcBorders>
          </w:tcPr>
          <w:p w14:paraId="3A016FA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424A5E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CFD085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5BF25C38" w14:textId="77777777" w:rsidTr="00084961">
        <w:trPr>
          <w:jc w:val="center"/>
        </w:trPr>
        <w:tc>
          <w:tcPr>
            <w:tcW w:w="2880" w:type="dxa"/>
            <w:tcBorders>
              <w:top w:val="nil"/>
              <w:left w:val="nil"/>
              <w:bottom w:val="nil"/>
              <w:right w:val="nil"/>
            </w:tcBorders>
          </w:tcPr>
          <w:p w14:paraId="0DE2ADF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C39824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5548911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4F82037" w14:textId="77777777" w:rsidTr="00084961">
        <w:trPr>
          <w:jc w:val="center"/>
        </w:trPr>
        <w:tc>
          <w:tcPr>
            <w:tcW w:w="2880" w:type="dxa"/>
            <w:tcBorders>
              <w:top w:val="nil"/>
              <w:left w:val="nil"/>
              <w:bottom w:val="nil"/>
              <w:right w:val="nil"/>
            </w:tcBorders>
          </w:tcPr>
          <w:p w14:paraId="7BC8B3C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A58E31"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34CD0E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50DA03C" w14:textId="77777777" w:rsidTr="00084961">
        <w:trPr>
          <w:jc w:val="center"/>
        </w:trPr>
        <w:tc>
          <w:tcPr>
            <w:tcW w:w="2880" w:type="dxa"/>
            <w:tcBorders>
              <w:top w:val="nil"/>
              <w:left w:val="nil"/>
              <w:bottom w:val="nil"/>
              <w:right w:val="nil"/>
            </w:tcBorders>
            <w:vAlign w:val="bottom"/>
          </w:tcPr>
          <w:p w14:paraId="5DF8AB1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27C81AF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42BE995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02A83AB5" w14:textId="77777777" w:rsidTr="00084961">
        <w:trPr>
          <w:jc w:val="center"/>
        </w:trPr>
        <w:tc>
          <w:tcPr>
            <w:tcW w:w="2880" w:type="dxa"/>
            <w:tcBorders>
              <w:top w:val="nil"/>
              <w:left w:val="nil"/>
              <w:bottom w:val="nil"/>
              <w:right w:val="nil"/>
            </w:tcBorders>
          </w:tcPr>
          <w:p w14:paraId="16C8DA6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26FEC5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ACA0180"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52E87733" w14:textId="77777777" w:rsidTr="00084961">
        <w:trPr>
          <w:jc w:val="center"/>
        </w:trPr>
        <w:tc>
          <w:tcPr>
            <w:tcW w:w="2880" w:type="dxa"/>
            <w:tcBorders>
              <w:top w:val="nil"/>
              <w:left w:val="nil"/>
              <w:bottom w:val="nil"/>
              <w:right w:val="nil"/>
            </w:tcBorders>
          </w:tcPr>
          <w:p w14:paraId="0AE0F5DE"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344FD6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8BA01E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6192F710" w14:textId="77777777" w:rsidTr="00084961">
        <w:trPr>
          <w:jc w:val="center"/>
        </w:trPr>
        <w:tc>
          <w:tcPr>
            <w:tcW w:w="2880" w:type="dxa"/>
            <w:tcBorders>
              <w:top w:val="nil"/>
              <w:left w:val="nil"/>
              <w:bottom w:val="nil"/>
              <w:right w:val="nil"/>
            </w:tcBorders>
          </w:tcPr>
          <w:p w14:paraId="3B31CFC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0FC962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5192AF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E1D0D62"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B974A03"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5FF0DAA"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4BBEB8D"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8487449" w14:textId="77777777" w:rsidR="00417FD8" w:rsidRPr="00C351BD" w:rsidRDefault="00417FD8" w:rsidP="00417FD8">
      <w:pPr>
        <w:spacing w:after="0" w:line="240" w:lineRule="auto"/>
        <w:rPr>
          <w:rFonts w:ascii="Times New Roman" w:eastAsia="Arial" w:hAnsi="Times New Roman" w:cs="Times New Roman"/>
          <w:sz w:val="24"/>
          <w:szCs w:val="24"/>
          <w:lang w:eastAsia="zh-CN" w:bidi="hi-IN"/>
        </w:rPr>
      </w:pPr>
      <w:r w:rsidRPr="00C351BD">
        <w:rPr>
          <w:rFonts w:ascii="Times New Roman" w:eastAsia="Times New Roman" w:hAnsi="Times New Roman" w:cs="Times New Roman"/>
          <w:sz w:val="24"/>
          <w:szCs w:val="24"/>
          <w:lang w:eastAsia="ru-RU"/>
        </w:rPr>
        <w:br w:type="page"/>
      </w:r>
    </w:p>
    <w:p w14:paraId="3EA1FC4C" w14:textId="49A72088"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 xml:space="preserve">Приложение N </w:t>
      </w:r>
      <w:r w:rsidR="002B625C" w:rsidRPr="00C351BD">
        <w:rPr>
          <w:rFonts w:ascii="Times New Roman" w:eastAsia="Arial" w:hAnsi="Times New Roman" w:cs="Times New Roman"/>
          <w:sz w:val="24"/>
          <w:szCs w:val="24"/>
          <w:lang w:eastAsia="zh-CN" w:bidi="hi-IN"/>
        </w:rPr>
        <w:t>4</w:t>
      </w:r>
    </w:p>
    <w:p w14:paraId="6758B909"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 договору</w:t>
      </w:r>
    </w:p>
    <w:p w14:paraId="51BF8EC5"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__ от "__" ___ 20__ г.</w:t>
      </w:r>
    </w:p>
    <w:p w14:paraId="3CD5091D"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639"/>
      </w:tblGrid>
      <w:tr w:rsidR="00417FD8" w:rsidRPr="00C351BD" w14:paraId="6E2DABF5" w14:textId="77777777" w:rsidTr="00084961">
        <w:trPr>
          <w:jc w:val="center"/>
        </w:trPr>
        <w:tc>
          <w:tcPr>
            <w:tcW w:w="9639" w:type="dxa"/>
            <w:tcBorders>
              <w:top w:val="nil"/>
              <w:left w:val="nil"/>
              <w:bottom w:val="nil"/>
              <w:right w:val="nil"/>
            </w:tcBorders>
            <w:vAlign w:val="bottom"/>
          </w:tcPr>
          <w:p w14:paraId="53CB6671"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4" w:name="P615"/>
            <w:bookmarkEnd w:id="4"/>
            <w:r w:rsidRPr="00C351BD">
              <w:rPr>
                <w:rFonts w:ascii="Times New Roman" w:eastAsia="Arial" w:hAnsi="Times New Roman" w:cs="Times New Roman"/>
                <w:sz w:val="24"/>
                <w:szCs w:val="24"/>
                <w:lang w:eastAsia="zh-CN" w:bidi="hi-IN"/>
              </w:rPr>
              <w:t>Акт</w:t>
            </w:r>
          </w:p>
          <w:p w14:paraId="3D25CCC6"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 снятии охраны</w:t>
            </w:r>
          </w:p>
        </w:tc>
      </w:tr>
      <w:tr w:rsidR="00417FD8" w:rsidRPr="00C351BD" w14:paraId="287A42D5" w14:textId="77777777" w:rsidTr="00084961">
        <w:trPr>
          <w:jc w:val="center"/>
        </w:trPr>
        <w:tc>
          <w:tcPr>
            <w:tcW w:w="9639" w:type="dxa"/>
            <w:tcBorders>
              <w:top w:val="nil"/>
              <w:left w:val="nil"/>
              <w:bottom w:val="nil"/>
              <w:right w:val="nil"/>
            </w:tcBorders>
          </w:tcPr>
          <w:p w14:paraId="692AC2A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64CAE17E" w14:textId="77777777" w:rsidTr="00084961">
        <w:trPr>
          <w:jc w:val="center"/>
        </w:trPr>
        <w:tc>
          <w:tcPr>
            <w:tcW w:w="9639" w:type="dxa"/>
            <w:tcBorders>
              <w:top w:val="nil"/>
              <w:left w:val="nil"/>
              <w:bottom w:val="nil"/>
              <w:right w:val="nil"/>
            </w:tcBorders>
          </w:tcPr>
          <w:p w14:paraId="7562A7C3"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Мы, нижеподписавшиеся, представитель Исполнителя в лице _____________________________________________________________, действующий на основании ___________________________________, и представитель Заказчика в лице ________________________________________________________, действующий на основании _____________________________________, составили настоящий Акт о том, что в соответствии с договором от "__" ________ 20__ г. N ___ охрана объекта, расположенного по адресу: ___________________________, снята в __ ч. __ мин."__" ________________ 20__ г.</w:t>
            </w:r>
          </w:p>
        </w:tc>
      </w:tr>
    </w:tbl>
    <w:p w14:paraId="56399024"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795B8818"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47810AD0"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C351BD" w14:paraId="09C06049" w14:textId="77777777" w:rsidTr="00084961">
        <w:trPr>
          <w:jc w:val="center"/>
        </w:trPr>
        <w:tc>
          <w:tcPr>
            <w:tcW w:w="2880" w:type="dxa"/>
            <w:tcBorders>
              <w:top w:val="nil"/>
              <w:left w:val="nil"/>
              <w:bottom w:val="nil"/>
              <w:right w:val="nil"/>
            </w:tcBorders>
          </w:tcPr>
          <w:p w14:paraId="3C889E6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6031FB9B"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88E64DD" w14:textId="77777777" w:rsidR="00417FD8" w:rsidRPr="00C351BD"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C351BD" w14:paraId="7FF5A314" w14:textId="77777777" w:rsidTr="00084961">
        <w:trPr>
          <w:jc w:val="center"/>
        </w:trPr>
        <w:tc>
          <w:tcPr>
            <w:tcW w:w="2880" w:type="dxa"/>
            <w:tcBorders>
              <w:top w:val="nil"/>
              <w:left w:val="nil"/>
              <w:bottom w:val="nil"/>
              <w:right w:val="nil"/>
            </w:tcBorders>
          </w:tcPr>
          <w:p w14:paraId="343A768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1E1369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F7FEC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F39860F" w14:textId="77777777" w:rsidTr="00084961">
        <w:trPr>
          <w:jc w:val="center"/>
        </w:trPr>
        <w:tc>
          <w:tcPr>
            <w:tcW w:w="2880" w:type="dxa"/>
            <w:tcBorders>
              <w:top w:val="nil"/>
              <w:left w:val="nil"/>
              <w:bottom w:val="nil"/>
              <w:right w:val="nil"/>
            </w:tcBorders>
          </w:tcPr>
          <w:p w14:paraId="0D7E3C77"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3EE260F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0DAFE03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4C147740" w14:textId="77777777" w:rsidTr="00084961">
        <w:trPr>
          <w:jc w:val="center"/>
        </w:trPr>
        <w:tc>
          <w:tcPr>
            <w:tcW w:w="2880" w:type="dxa"/>
            <w:tcBorders>
              <w:top w:val="nil"/>
              <w:left w:val="nil"/>
              <w:bottom w:val="nil"/>
              <w:right w:val="nil"/>
            </w:tcBorders>
          </w:tcPr>
          <w:p w14:paraId="4CD8AC6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2F5A41F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4A2293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493CDD3B" w14:textId="77777777" w:rsidTr="00084961">
        <w:trPr>
          <w:jc w:val="center"/>
        </w:trPr>
        <w:tc>
          <w:tcPr>
            <w:tcW w:w="2880" w:type="dxa"/>
            <w:tcBorders>
              <w:top w:val="nil"/>
              <w:left w:val="nil"/>
              <w:bottom w:val="nil"/>
              <w:right w:val="nil"/>
            </w:tcBorders>
            <w:vAlign w:val="bottom"/>
          </w:tcPr>
          <w:p w14:paraId="482FC2A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6B4AF91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43270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052464E3" w14:textId="77777777" w:rsidTr="00084961">
        <w:trPr>
          <w:jc w:val="center"/>
        </w:trPr>
        <w:tc>
          <w:tcPr>
            <w:tcW w:w="2880" w:type="dxa"/>
            <w:tcBorders>
              <w:top w:val="nil"/>
              <w:left w:val="nil"/>
              <w:bottom w:val="nil"/>
              <w:right w:val="nil"/>
            </w:tcBorders>
          </w:tcPr>
          <w:p w14:paraId="3F00084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F4AA8E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E3F156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3EAF00C" w14:textId="77777777" w:rsidTr="00084961">
        <w:trPr>
          <w:jc w:val="center"/>
        </w:trPr>
        <w:tc>
          <w:tcPr>
            <w:tcW w:w="2880" w:type="dxa"/>
            <w:tcBorders>
              <w:top w:val="nil"/>
              <w:left w:val="nil"/>
              <w:bottom w:val="nil"/>
              <w:right w:val="nil"/>
            </w:tcBorders>
          </w:tcPr>
          <w:p w14:paraId="603F1DE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06BCF2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2F81FDA"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DEACC4B" w14:textId="77777777" w:rsidTr="00084961">
        <w:trPr>
          <w:jc w:val="center"/>
        </w:trPr>
        <w:tc>
          <w:tcPr>
            <w:tcW w:w="2880" w:type="dxa"/>
            <w:tcBorders>
              <w:top w:val="nil"/>
              <w:left w:val="nil"/>
              <w:bottom w:val="nil"/>
              <w:right w:val="nil"/>
            </w:tcBorders>
          </w:tcPr>
          <w:p w14:paraId="5707CDF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6175026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0EAE1F1"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23AC28BF"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EA3F683"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1334D23D"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6C722F0C" w14:textId="7777777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p>
    <w:p w14:paraId="7383C4BC" w14:textId="77777777" w:rsidR="00417FD8" w:rsidRPr="00C351BD" w:rsidRDefault="00417FD8" w:rsidP="00417FD8">
      <w:pPr>
        <w:spacing w:after="0" w:line="240" w:lineRule="auto"/>
        <w:rPr>
          <w:rFonts w:ascii="Times New Roman" w:eastAsia="Arial" w:hAnsi="Times New Roman" w:cs="Times New Roman"/>
          <w:sz w:val="24"/>
          <w:szCs w:val="24"/>
          <w:lang w:eastAsia="zh-CN" w:bidi="hi-IN"/>
        </w:rPr>
      </w:pPr>
      <w:r w:rsidRPr="00C351BD">
        <w:rPr>
          <w:rFonts w:ascii="Times New Roman" w:eastAsia="Times New Roman" w:hAnsi="Times New Roman" w:cs="Times New Roman"/>
          <w:sz w:val="24"/>
          <w:szCs w:val="24"/>
          <w:lang w:eastAsia="ru-RU"/>
        </w:rPr>
        <w:br w:type="page"/>
      </w:r>
    </w:p>
    <w:p w14:paraId="211F575C" w14:textId="7CF94397" w:rsidR="00417FD8" w:rsidRPr="00C351BD" w:rsidRDefault="00417FD8" w:rsidP="00417FD8">
      <w:pPr>
        <w:suppressAutoHyphens/>
        <w:spacing w:after="0" w:line="240" w:lineRule="auto"/>
        <w:jc w:val="right"/>
        <w:outlineLvl w:val="1"/>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 xml:space="preserve">Приложение N </w:t>
      </w:r>
      <w:r w:rsidR="002B625C" w:rsidRPr="00C351BD">
        <w:rPr>
          <w:rFonts w:ascii="Times New Roman" w:eastAsia="Arial" w:hAnsi="Times New Roman" w:cs="Times New Roman"/>
          <w:sz w:val="24"/>
          <w:szCs w:val="24"/>
          <w:lang w:eastAsia="zh-CN" w:bidi="hi-IN"/>
        </w:rPr>
        <w:t>5</w:t>
      </w:r>
    </w:p>
    <w:p w14:paraId="4A673006"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к договору</w:t>
      </w:r>
    </w:p>
    <w:p w14:paraId="73AA3A95" w14:textId="77777777" w:rsidR="00417FD8" w:rsidRPr="00C351BD" w:rsidRDefault="00417FD8" w:rsidP="00417FD8">
      <w:pPr>
        <w:suppressAutoHyphens/>
        <w:spacing w:after="0" w:line="240" w:lineRule="auto"/>
        <w:jc w:val="right"/>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N __ от "__" ___ 20__ г.</w:t>
      </w:r>
    </w:p>
    <w:p w14:paraId="64964F40"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9923"/>
      </w:tblGrid>
      <w:tr w:rsidR="00417FD8" w:rsidRPr="00C351BD" w14:paraId="17948EDA" w14:textId="77777777" w:rsidTr="00084961">
        <w:trPr>
          <w:jc w:val="center"/>
        </w:trPr>
        <w:tc>
          <w:tcPr>
            <w:tcW w:w="9923" w:type="dxa"/>
            <w:tcBorders>
              <w:top w:val="nil"/>
              <w:left w:val="nil"/>
              <w:bottom w:val="nil"/>
              <w:right w:val="nil"/>
            </w:tcBorders>
            <w:vAlign w:val="center"/>
          </w:tcPr>
          <w:p w14:paraId="756B4475"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bookmarkStart w:id="5" w:name="P656"/>
            <w:bookmarkEnd w:id="5"/>
            <w:r w:rsidRPr="00C351BD">
              <w:rPr>
                <w:rFonts w:ascii="Times New Roman" w:eastAsia="Arial" w:hAnsi="Times New Roman" w:cs="Times New Roman"/>
                <w:sz w:val="24"/>
                <w:szCs w:val="24"/>
                <w:lang w:eastAsia="zh-CN" w:bidi="hi-IN"/>
              </w:rPr>
              <w:t>Акт</w:t>
            </w:r>
          </w:p>
          <w:p w14:paraId="2F2E2029" w14:textId="77777777" w:rsidR="00417FD8" w:rsidRPr="00C351BD" w:rsidRDefault="00417FD8" w:rsidP="00084961">
            <w:pPr>
              <w:suppressAutoHyphens/>
              <w:spacing w:after="0" w:line="240" w:lineRule="auto"/>
              <w:jc w:val="center"/>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сдачи-приемки оказанных услуг</w:t>
            </w:r>
          </w:p>
        </w:tc>
      </w:tr>
      <w:tr w:rsidR="00417FD8" w:rsidRPr="00C351BD" w14:paraId="5AAA49A9" w14:textId="77777777" w:rsidTr="00084961">
        <w:trPr>
          <w:jc w:val="center"/>
        </w:trPr>
        <w:tc>
          <w:tcPr>
            <w:tcW w:w="9923" w:type="dxa"/>
            <w:tcBorders>
              <w:top w:val="nil"/>
              <w:left w:val="nil"/>
              <w:bottom w:val="nil"/>
              <w:right w:val="nil"/>
            </w:tcBorders>
          </w:tcPr>
          <w:p w14:paraId="3938FF6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04D52FF6" w14:textId="77777777" w:rsidTr="00084961">
        <w:trPr>
          <w:jc w:val="center"/>
        </w:trPr>
        <w:tc>
          <w:tcPr>
            <w:tcW w:w="9923" w:type="dxa"/>
            <w:tcBorders>
              <w:top w:val="nil"/>
              <w:left w:val="nil"/>
              <w:bottom w:val="nil"/>
              <w:right w:val="nil"/>
            </w:tcBorders>
          </w:tcPr>
          <w:p w14:paraId="51D8CA4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 ________________ 20__ г.</w:t>
            </w:r>
          </w:p>
        </w:tc>
      </w:tr>
      <w:tr w:rsidR="00417FD8" w:rsidRPr="00C351BD" w14:paraId="14CC27DD" w14:textId="77777777" w:rsidTr="00084961">
        <w:trPr>
          <w:jc w:val="center"/>
        </w:trPr>
        <w:tc>
          <w:tcPr>
            <w:tcW w:w="9923" w:type="dxa"/>
            <w:tcBorders>
              <w:top w:val="nil"/>
              <w:left w:val="nil"/>
              <w:bottom w:val="nil"/>
              <w:right w:val="nil"/>
            </w:tcBorders>
          </w:tcPr>
          <w:p w14:paraId="019D90E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F020861" w14:textId="77777777" w:rsidTr="00084961">
        <w:trPr>
          <w:jc w:val="center"/>
        </w:trPr>
        <w:tc>
          <w:tcPr>
            <w:tcW w:w="9923" w:type="dxa"/>
            <w:tcBorders>
              <w:top w:val="nil"/>
              <w:left w:val="nil"/>
              <w:bottom w:val="nil"/>
              <w:right w:val="nil"/>
            </w:tcBorders>
          </w:tcPr>
          <w:p w14:paraId="77220321"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Мы, ________________________________________________ нижеподписавшиеся, ___________________________________________________ от имени "Заказчика", с одной стороны, и _____________________________________________ от имени "Исполнителя", с другой стороны, составили настоящий Акт о нижеследующем:</w:t>
            </w:r>
          </w:p>
          <w:p w14:paraId="6EDEF705"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1. Исполнитель выполнил следующие услуги в соответствии с договором _______</w:t>
            </w:r>
          </w:p>
          <w:p w14:paraId="7AB75DF1" w14:textId="77777777" w:rsidR="00417FD8" w:rsidRPr="00C351BD" w:rsidRDefault="00417FD8" w:rsidP="00084961">
            <w:pPr>
              <w:suppressAutoHyphens/>
              <w:spacing w:after="0" w:line="240" w:lineRule="auto"/>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__________________________________________________________________________</w:t>
            </w:r>
          </w:p>
          <w:p w14:paraId="679BF2BD"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2. Заказчик принял результаты услуг в форме: _________________________________</w:t>
            </w:r>
          </w:p>
          <w:p w14:paraId="64BC372A"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_______________________________________________________________________.</w:t>
            </w:r>
          </w:p>
          <w:p w14:paraId="239D45CA"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3. Качество оказанных услуг соответствует требованиям договора. Заказчик каких-либо отклонений от условий договора или других недостатков в услугах Исполнителя не обнаружил.</w:t>
            </w:r>
          </w:p>
          <w:p w14:paraId="638B0FB3"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4. Общая стоимость оказанных услуг составляет ______________________________________________, в том числе НДС </w:t>
            </w:r>
            <w:hyperlink w:anchor="P702" w:history="1">
              <w:r w:rsidRPr="00C351BD">
                <w:rPr>
                  <w:rFonts w:ascii="Times New Roman" w:eastAsia="Arial" w:hAnsi="Times New Roman" w:cs="Times New Roman"/>
                  <w:color w:val="0000FF"/>
                  <w:sz w:val="24"/>
                  <w:szCs w:val="24"/>
                  <w:lang w:eastAsia="zh-CN" w:bidi="hi-IN"/>
                </w:rPr>
                <w:t>&lt;1&gt;</w:t>
              </w:r>
            </w:hyperlink>
            <w:r w:rsidRPr="00C351BD">
              <w:rPr>
                <w:rFonts w:ascii="Times New Roman" w:eastAsia="Arial" w:hAnsi="Times New Roman" w:cs="Times New Roman"/>
                <w:sz w:val="24"/>
                <w:szCs w:val="24"/>
                <w:lang w:eastAsia="zh-CN" w:bidi="hi-IN"/>
              </w:rPr>
              <w:t xml:space="preserve"> в сумме __________________________________________________________________________.</w:t>
            </w:r>
          </w:p>
          <w:p w14:paraId="68E64481"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5. </w:t>
            </w:r>
            <w:hyperlink w:anchor="P703" w:history="1">
              <w:r w:rsidRPr="00C351BD">
                <w:rPr>
                  <w:rFonts w:ascii="Times New Roman" w:eastAsia="Arial" w:hAnsi="Times New Roman" w:cs="Times New Roman"/>
                  <w:color w:val="0000FF"/>
                  <w:sz w:val="24"/>
                  <w:szCs w:val="24"/>
                  <w:lang w:eastAsia="zh-CN" w:bidi="hi-IN"/>
                </w:rPr>
                <w:t>&lt;2&gt;</w:t>
              </w:r>
            </w:hyperlink>
            <w:r w:rsidRPr="00C351BD">
              <w:rPr>
                <w:rFonts w:ascii="Times New Roman" w:eastAsia="Arial" w:hAnsi="Times New Roman" w:cs="Times New Roman"/>
                <w:sz w:val="24"/>
                <w:szCs w:val="24"/>
                <w:lang w:eastAsia="zh-CN" w:bidi="hi-IN"/>
              </w:rPr>
              <w:t xml:space="preserve"> За оказанные услуги сумма, подлежащая оплате в соответствии с условиями заключенного договора: ________________________________________ (прописью) рублей __ копеек, в том числе НДС </w:t>
            </w:r>
            <w:hyperlink w:anchor="P704" w:history="1">
              <w:r w:rsidRPr="00C351BD">
                <w:rPr>
                  <w:rFonts w:ascii="Times New Roman" w:eastAsia="Arial" w:hAnsi="Times New Roman" w:cs="Times New Roman"/>
                  <w:color w:val="0000FF"/>
                  <w:sz w:val="24"/>
                  <w:szCs w:val="24"/>
                  <w:lang w:eastAsia="zh-CN" w:bidi="hi-IN"/>
                </w:rPr>
                <w:t>&lt;3&gt;</w:t>
              </w:r>
            </w:hyperlink>
            <w:r w:rsidRPr="00C351BD">
              <w:rPr>
                <w:rFonts w:ascii="Times New Roman" w:eastAsia="Arial" w:hAnsi="Times New Roman" w:cs="Times New Roman"/>
                <w:sz w:val="24"/>
                <w:szCs w:val="24"/>
                <w:lang w:eastAsia="zh-CN" w:bidi="hi-IN"/>
              </w:rPr>
              <w:t xml:space="preserve"> __% _____________________________________ (прописью) рублей __ копеек.</w:t>
            </w:r>
          </w:p>
          <w:p w14:paraId="64DEFA14"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Размер неустойки (штрафа, пени), подлежащий взысканию: ________________________________________ (прописью) рублей __ копеек.</w:t>
            </w:r>
          </w:p>
          <w:p w14:paraId="592CBCB6"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Основания применения и порядок расчета неустойки (штрафа, пени) __________________________________________________________________________.</w:t>
            </w:r>
          </w:p>
          <w:p w14:paraId="24507E17" w14:textId="77777777" w:rsidR="00417FD8" w:rsidRPr="00C351BD" w:rsidRDefault="00417FD8" w:rsidP="00084961">
            <w:pPr>
              <w:suppressAutoHyphens/>
              <w:spacing w:after="0" w:line="240" w:lineRule="auto"/>
              <w:ind w:firstLine="283"/>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 xml:space="preserve">Итоговая сумма, подлежащая оплате Исполнителю по договору: ________________________________________________ (прописью) рублей __ копеек, в том числе НДС </w:t>
            </w:r>
            <w:hyperlink w:anchor="P702" w:history="1">
              <w:r w:rsidRPr="00C351BD">
                <w:rPr>
                  <w:rFonts w:ascii="Times New Roman" w:eastAsia="Arial" w:hAnsi="Times New Roman" w:cs="Times New Roman"/>
                  <w:color w:val="0000FF"/>
                  <w:sz w:val="24"/>
                  <w:szCs w:val="24"/>
                  <w:lang w:eastAsia="zh-CN" w:bidi="hi-IN"/>
                </w:rPr>
                <w:t>&lt;1&gt;</w:t>
              </w:r>
            </w:hyperlink>
            <w:r w:rsidRPr="00C351BD">
              <w:rPr>
                <w:rFonts w:ascii="Times New Roman" w:eastAsia="Arial" w:hAnsi="Times New Roman" w:cs="Times New Roman"/>
                <w:sz w:val="24"/>
                <w:szCs w:val="24"/>
                <w:lang w:eastAsia="zh-CN" w:bidi="hi-IN"/>
              </w:rPr>
              <w:t xml:space="preserve"> __ % ________________________________ (прописью) рублей __ копеек.</w:t>
            </w:r>
          </w:p>
        </w:tc>
      </w:tr>
    </w:tbl>
    <w:p w14:paraId="4C084AC7"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tbl>
      <w:tblPr>
        <w:tblW w:w="0" w:type="auto"/>
        <w:jc w:val="center"/>
        <w:tblLayout w:type="fixed"/>
        <w:tblCellMar>
          <w:top w:w="102" w:type="dxa"/>
          <w:left w:w="62" w:type="dxa"/>
          <w:bottom w:w="102" w:type="dxa"/>
          <w:right w:w="62" w:type="dxa"/>
        </w:tblCellMar>
        <w:tblLook w:val="04A0" w:firstRow="1" w:lastRow="0" w:firstColumn="1" w:lastColumn="0" w:noHBand="0" w:noVBand="1"/>
      </w:tblPr>
      <w:tblGrid>
        <w:gridCol w:w="2880"/>
        <w:gridCol w:w="2150"/>
        <w:gridCol w:w="5027"/>
      </w:tblGrid>
      <w:tr w:rsidR="00417FD8" w:rsidRPr="00C351BD" w14:paraId="3B4E286C" w14:textId="77777777" w:rsidTr="00084961">
        <w:trPr>
          <w:jc w:val="center"/>
        </w:trPr>
        <w:tc>
          <w:tcPr>
            <w:tcW w:w="2880" w:type="dxa"/>
            <w:tcBorders>
              <w:top w:val="nil"/>
              <w:left w:val="nil"/>
              <w:bottom w:val="nil"/>
              <w:right w:val="nil"/>
            </w:tcBorders>
          </w:tcPr>
          <w:p w14:paraId="75299074"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Заказчика</w:t>
            </w:r>
          </w:p>
        </w:tc>
        <w:tc>
          <w:tcPr>
            <w:tcW w:w="2150" w:type="dxa"/>
            <w:tcBorders>
              <w:top w:val="nil"/>
              <w:left w:val="nil"/>
              <w:bottom w:val="nil"/>
              <w:right w:val="nil"/>
            </w:tcBorders>
          </w:tcPr>
          <w:p w14:paraId="56979C0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1491242" w14:textId="77777777" w:rsidR="00417FD8" w:rsidRPr="00C351BD" w:rsidRDefault="00417FD8" w:rsidP="00084961">
            <w:pPr>
              <w:spacing w:after="0" w:line="240" w:lineRule="auto"/>
              <w:jc w:val="both"/>
              <w:rPr>
                <w:rFonts w:ascii="Times New Roman" w:eastAsia="Times New Roman" w:hAnsi="Times New Roman" w:cs="Times New Roman"/>
                <w:sz w:val="24"/>
                <w:szCs w:val="24"/>
                <w:lang w:eastAsia="ar-SA"/>
              </w:rPr>
            </w:pPr>
          </w:p>
        </w:tc>
      </w:tr>
      <w:tr w:rsidR="00417FD8" w:rsidRPr="00C351BD" w14:paraId="2B8187B8" w14:textId="77777777" w:rsidTr="00084961">
        <w:trPr>
          <w:jc w:val="center"/>
        </w:trPr>
        <w:tc>
          <w:tcPr>
            <w:tcW w:w="2880" w:type="dxa"/>
            <w:tcBorders>
              <w:top w:val="nil"/>
              <w:left w:val="nil"/>
              <w:bottom w:val="nil"/>
              <w:right w:val="nil"/>
            </w:tcBorders>
          </w:tcPr>
          <w:p w14:paraId="407184C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5DFFECC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E2BA5B9"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D7B29A7" w14:textId="77777777" w:rsidTr="00084961">
        <w:trPr>
          <w:jc w:val="center"/>
        </w:trPr>
        <w:tc>
          <w:tcPr>
            <w:tcW w:w="2880" w:type="dxa"/>
            <w:tcBorders>
              <w:top w:val="nil"/>
              <w:left w:val="nil"/>
              <w:bottom w:val="nil"/>
              <w:right w:val="nil"/>
            </w:tcBorders>
          </w:tcPr>
          <w:p w14:paraId="23406BB2"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79705AE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65D89C5"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1E7DC370" w14:textId="77777777" w:rsidTr="00084961">
        <w:trPr>
          <w:jc w:val="center"/>
        </w:trPr>
        <w:tc>
          <w:tcPr>
            <w:tcW w:w="2880" w:type="dxa"/>
            <w:tcBorders>
              <w:top w:val="nil"/>
              <w:left w:val="nil"/>
              <w:bottom w:val="nil"/>
              <w:right w:val="nil"/>
            </w:tcBorders>
          </w:tcPr>
          <w:p w14:paraId="68F9B26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4E3DDEE0"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369C1FD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58C33FAD" w14:textId="77777777" w:rsidTr="00084961">
        <w:trPr>
          <w:jc w:val="center"/>
        </w:trPr>
        <w:tc>
          <w:tcPr>
            <w:tcW w:w="2880" w:type="dxa"/>
            <w:tcBorders>
              <w:top w:val="nil"/>
              <w:left w:val="nil"/>
              <w:bottom w:val="nil"/>
              <w:right w:val="nil"/>
            </w:tcBorders>
            <w:vAlign w:val="bottom"/>
          </w:tcPr>
          <w:p w14:paraId="59BF54B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t>От Исполнителя</w:t>
            </w:r>
          </w:p>
        </w:tc>
        <w:tc>
          <w:tcPr>
            <w:tcW w:w="2150" w:type="dxa"/>
            <w:tcBorders>
              <w:top w:val="nil"/>
              <w:left w:val="nil"/>
              <w:bottom w:val="nil"/>
              <w:right w:val="nil"/>
            </w:tcBorders>
          </w:tcPr>
          <w:p w14:paraId="1C22A137"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78F8A8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3BE17571" w14:textId="77777777" w:rsidTr="00084961">
        <w:trPr>
          <w:jc w:val="center"/>
        </w:trPr>
        <w:tc>
          <w:tcPr>
            <w:tcW w:w="2880" w:type="dxa"/>
            <w:tcBorders>
              <w:top w:val="nil"/>
              <w:left w:val="nil"/>
              <w:bottom w:val="nil"/>
              <w:right w:val="nil"/>
            </w:tcBorders>
          </w:tcPr>
          <w:p w14:paraId="556EC4C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58127C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16E0747C"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2E8BEF02" w14:textId="77777777" w:rsidTr="00084961">
        <w:trPr>
          <w:jc w:val="center"/>
        </w:trPr>
        <w:tc>
          <w:tcPr>
            <w:tcW w:w="2880" w:type="dxa"/>
            <w:tcBorders>
              <w:top w:val="nil"/>
              <w:left w:val="nil"/>
              <w:bottom w:val="nil"/>
              <w:right w:val="nil"/>
            </w:tcBorders>
          </w:tcPr>
          <w:p w14:paraId="536332F6"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1FA6E913"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61485258"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r w:rsidR="00417FD8" w:rsidRPr="00C351BD" w14:paraId="1225E6A4" w14:textId="77777777" w:rsidTr="00084961">
        <w:trPr>
          <w:jc w:val="center"/>
        </w:trPr>
        <w:tc>
          <w:tcPr>
            <w:tcW w:w="2880" w:type="dxa"/>
            <w:tcBorders>
              <w:top w:val="nil"/>
              <w:left w:val="nil"/>
              <w:bottom w:val="nil"/>
              <w:right w:val="nil"/>
            </w:tcBorders>
          </w:tcPr>
          <w:p w14:paraId="495CEEED"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2150" w:type="dxa"/>
            <w:tcBorders>
              <w:top w:val="nil"/>
              <w:left w:val="nil"/>
              <w:bottom w:val="nil"/>
              <w:right w:val="nil"/>
            </w:tcBorders>
          </w:tcPr>
          <w:p w14:paraId="0D46D3B7"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c>
          <w:tcPr>
            <w:tcW w:w="5027" w:type="dxa"/>
            <w:tcBorders>
              <w:top w:val="nil"/>
              <w:left w:val="nil"/>
              <w:bottom w:val="nil"/>
              <w:right w:val="nil"/>
            </w:tcBorders>
            <w:vAlign w:val="bottom"/>
          </w:tcPr>
          <w:p w14:paraId="7134D03F" w14:textId="77777777" w:rsidR="00417FD8" w:rsidRPr="00C351BD" w:rsidRDefault="00417FD8" w:rsidP="00084961">
            <w:pPr>
              <w:suppressAutoHyphens/>
              <w:spacing w:after="0" w:line="240" w:lineRule="auto"/>
              <w:rPr>
                <w:rFonts w:ascii="Times New Roman" w:eastAsia="Arial" w:hAnsi="Times New Roman" w:cs="Times New Roman"/>
                <w:sz w:val="24"/>
                <w:szCs w:val="24"/>
                <w:lang w:eastAsia="zh-CN" w:bidi="hi-IN"/>
              </w:rPr>
            </w:pPr>
          </w:p>
        </w:tc>
      </w:tr>
    </w:tbl>
    <w:p w14:paraId="530DEED4" w14:textId="77777777" w:rsidR="00417FD8" w:rsidRPr="00C351BD" w:rsidRDefault="00417FD8" w:rsidP="00417FD8">
      <w:pPr>
        <w:suppressAutoHyphens/>
        <w:spacing w:after="0" w:line="240" w:lineRule="auto"/>
        <w:jc w:val="both"/>
        <w:rPr>
          <w:rFonts w:ascii="Times New Roman" w:eastAsia="Arial" w:hAnsi="Times New Roman" w:cs="Times New Roman"/>
          <w:sz w:val="24"/>
          <w:szCs w:val="24"/>
          <w:lang w:eastAsia="zh-CN" w:bidi="hi-IN"/>
        </w:rPr>
      </w:pPr>
    </w:p>
    <w:p w14:paraId="58901F45"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r w:rsidRPr="00C351BD">
        <w:rPr>
          <w:rFonts w:ascii="Times New Roman" w:eastAsia="Arial" w:hAnsi="Times New Roman" w:cs="Times New Roman"/>
          <w:sz w:val="24"/>
          <w:szCs w:val="24"/>
          <w:lang w:eastAsia="zh-CN" w:bidi="hi-IN"/>
        </w:rPr>
        <w:lastRenderedPageBreak/>
        <w:t>--------------------------------</w:t>
      </w:r>
    </w:p>
    <w:p w14:paraId="2C0C7541"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6" w:name="P702"/>
      <w:bookmarkEnd w:id="6"/>
      <w:r w:rsidRPr="00C351BD">
        <w:rPr>
          <w:rFonts w:ascii="Times New Roman" w:eastAsia="Arial" w:hAnsi="Times New Roman" w:cs="Times New Roman"/>
          <w:sz w:val="24"/>
          <w:szCs w:val="24"/>
          <w:lang w:eastAsia="zh-CN" w:bidi="hi-IN"/>
        </w:rPr>
        <w:t>&lt;1&gt; Переменное условие для Исполнителя с общим режимом налогообложения.</w:t>
      </w:r>
    </w:p>
    <w:p w14:paraId="74FB1A9F"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7" w:name="P703"/>
      <w:bookmarkEnd w:id="7"/>
      <w:r w:rsidRPr="00C351BD">
        <w:rPr>
          <w:rFonts w:ascii="Times New Roman" w:eastAsia="Arial" w:hAnsi="Times New Roman" w:cs="Times New Roman"/>
          <w:sz w:val="24"/>
          <w:szCs w:val="24"/>
          <w:lang w:eastAsia="zh-CN" w:bidi="hi-IN"/>
        </w:rPr>
        <w:t>&lt;2&gt; Переменное условие включается в случае неисполнения или ненадлежащего исполнения Исполнителем обязательств, предусмотренных договором.</w:t>
      </w:r>
    </w:p>
    <w:p w14:paraId="6039480F" w14:textId="77777777" w:rsidR="00417FD8" w:rsidRPr="00C351BD" w:rsidRDefault="00417FD8" w:rsidP="00417FD8">
      <w:pPr>
        <w:suppressAutoHyphens/>
        <w:spacing w:after="0" w:line="240" w:lineRule="auto"/>
        <w:ind w:firstLine="540"/>
        <w:jc w:val="both"/>
        <w:rPr>
          <w:rFonts w:ascii="Times New Roman" w:eastAsia="Arial" w:hAnsi="Times New Roman" w:cs="Times New Roman"/>
          <w:sz w:val="24"/>
          <w:szCs w:val="24"/>
          <w:lang w:eastAsia="zh-CN" w:bidi="hi-IN"/>
        </w:rPr>
      </w:pPr>
      <w:bookmarkStart w:id="8" w:name="P704"/>
      <w:bookmarkEnd w:id="8"/>
      <w:r w:rsidRPr="00C351BD">
        <w:rPr>
          <w:rFonts w:ascii="Times New Roman" w:eastAsia="Arial" w:hAnsi="Times New Roman" w:cs="Times New Roman"/>
          <w:sz w:val="24"/>
          <w:szCs w:val="24"/>
          <w:lang w:eastAsia="zh-CN" w:bidi="hi-IN"/>
        </w:rPr>
        <w:t>&lt;3&gt; Переменное условие для Исполнителя с общим режимом налогообложения.</w:t>
      </w:r>
    </w:p>
    <w:sectPr w:rsidR="00417FD8" w:rsidRPr="00C351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A50FC"/>
    <w:multiLevelType w:val="hybridMultilevel"/>
    <w:tmpl w:val="52DE9D0C"/>
    <w:lvl w:ilvl="0" w:tplc="98BCD46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9024898"/>
    <w:multiLevelType w:val="hybridMultilevel"/>
    <w:tmpl w:val="44AA9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EC4959"/>
    <w:multiLevelType w:val="hybridMultilevel"/>
    <w:tmpl w:val="EAD23F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53F3F8B"/>
    <w:multiLevelType w:val="hybridMultilevel"/>
    <w:tmpl w:val="303A9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C73E58"/>
    <w:multiLevelType w:val="hybridMultilevel"/>
    <w:tmpl w:val="D702E7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7436C"/>
    <w:multiLevelType w:val="multilevel"/>
    <w:tmpl w:val="8464585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E905C5"/>
    <w:multiLevelType w:val="hybridMultilevel"/>
    <w:tmpl w:val="1C5E93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6459BD"/>
    <w:multiLevelType w:val="hybridMultilevel"/>
    <w:tmpl w:val="3EA21C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2982C4C"/>
    <w:multiLevelType w:val="hybridMultilevel"/>
    <w:tmpl w:val="2744E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37D7B99"/>
    <w:multiLevelType w:val="hybridMultilevel"/>
    <w:tmpl w:val="D3BA2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7A2038"/>
    <w:multiLevelType w:val="hybridMultilevel"/>
    <w:tmpl w:val="EA102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BC35B56"/>
    <w:multiLevelType w:val="hybridMultilevel"/>
    <w:tmpl w:val="8ECA3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9B7812"/>
    <w:multiLevelType w:val="hybridMultilevel"/>
    <w:tmpl w:val="30AE11A8"/>
    <w:lvl w:ilvl="0" w:tplc="04190001">
      <w:start w:val="1"/>
      <w:numFmt w:val="bullet"/>
      <w:lvlText w:val=""/>
      <w:lvlJc w:val="left"/>
      <w:pPr>
        <w:ind w:left="1234" w:hanging="360"/>
      </w:pPr>
      <w:rPr>
        <w:rFonts w:ascii="Symbol" w:hAnsi="Symbol" w:hint="default"/>
      </w:rPr>
    </w:lvl>
    <w:lvl w:ilvl="1" w:tplc="04190003">
      <w:start w:val="1"/>
      <w:numFmt w:val="bullet"/>
      <w:lvlText w:val="o"/>
      <w:lvlJc w:val="left"/>
      <w:pPr>
        <w:ind w:left="1954" w:hanging="360"/>
      </w:pPr>
      <w:rPr>
        <w:rFonts w:ascii="Courier New" w:hAnsi="Courier New" w:cs="Courier New" w:hint="default"/>
      </w:rPr>
    </w:lvl>
    <w:lvl w:ilvl="2" w:tplc="04190005">
      <w:start w:val="1"/>
      <w:numFmt w:val="bullet"/>
      <w:lvlText w:val=""/>
      <w:lvlJc w:val="left"/>
      <w:pPr>
        <w:ind w:left="2674" w:hanging="360"/>
      </w:pPr>
      <w:rPr>
        <w:rFonts w:ascii="Wingdings" w:hAnsi="Wingdings" w:hint="default"/>
      </w:rPr>
    </w:lvl>
    <w:lvl w:ilvl="3" w:tplc="04190001">
      <w:start w:val="1"/>
      <w:numFmt w:val="bullet"/>
      <w:lvlText w:val=""/>
      <w:lvlJc w:val="left"/>
      <w:pPr>
        <w:ind w:left="3394" w:hanging="360"/>
      </w:pPr>
      <w:rPr>
        <w:rFonts w:ascii="Symbol" w:hAnsi="Symbol" w:hint="default"/>
      </w:rPr>
    </w:lvl>
    <w:lvl w:ilvl="4" w:tplc="04190003">
      <w:start w:val="1"/>
      <w:numFmt w:val="bullet"/>
      <w:lvlText w:val="o"/>
      <w:lvlJc w:val="left"/>
      <w:pPr>
        <w:ind w:left="4114" w:hanging="360"/>
      </w:pPr>
      <w:rPr>
        <w:rFonts w:ascii="Courier New" w:hAnsi="Courier New" w:cs="Courier New" w:hint="default"/>
      </w:rPr>
    </w:lvl>
    <w:lvl w:ilvl="5" w:tplc="04190005">
      <w:start w:val="1"/>
      <w:numFmt w:val="bullet"/>
      <w:lvlText w:val=""/>
      <w:lvlJc w:val="left"/>
      <w:pPr>
        <w:ind w:left="4834" w:hanging="360"/>
      </w:pPr>
      <w:rPr>
        <w:rFonts w:ascii="Wingdings" w:hAnsi="Wingdings" w:hint="default"/>
      </w:rPr>
    </w:lvl>
    <w:lvl w:ilvl="6" w:tplc="04190001">
      <w:start w:val="1"/>
      <w:numFmt w:val="bullet"/>
      <w:lvlText w:val=""/>
      <w:lvlJc w:val="left"/>
      <w:pPr>
        <w:ind w:left="5554" w:hanging="360"/>
      </w:pPr>
      <w:rPr>
        <w:rFonts w:ascii="Symbol" w:hAnsi="Symbol" w:hint="default"/>
      </w:rPr>
    </w:lvl>
    <w:lvl w:ilvl="7" w:tplc="04190003">
      <w:start w:val="1"/>
      <w:numFmt w:val="bullet"/>
      <w:lvlText w:val="o"/>
      <w:lvlJc w:val="left"/>
      <w:pPr>
        <w:ind w:left="6274" w:hanging="360"/>
      </w:pPr>
      <w:rPr>
        <w:rFonts w:ascii="Courier New" w:hAnsi="Courier New" w:cs="Courier New" w:hint="default"/>
      </w:rPr>
    </w:lvl>
    <w:lvl w:ilvl="8" w:tplc="04190005">
      <w:start w:val="1"/>
      <w:numFmt w:val="bullet"/>
      <w:lvlText w:val=""/>
      <w:lvlJc w:val="left"/>
      <w:pPr>
        <w:ind w:left="6994" w:hanging="360"/>
      </w:pPr>
      <w:rPr>
        <w:rFonts w:ascii="Wingdings" w:hAnsi="Wingdings" w:hint="default"/>
      </w:rPr>
    </w:lvl>
  </w:abstractNum>
  <w:abstractNum w:abstractNumId="13" w15:restartNumberingAfterBreak="0">
    <w:nsid w:val="5DDA4C33"/>
    <w:multiLevelType w:val="hybridMultilevel"/>
    <w:tmpl w:val="1D2698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3415EAA"/>
    <w:multiLevelType w:val="multilevel"/>
    <w:tmpl w:val="E5348210"/>
    <w:lvl w:ilvl="0">
      <w:start w:val="11"/>
      <w:numFmt w:val="decimal"/>
      <w:lvlText w:val="%1."/>
      <w:lvlJc w:val="left"/>
      <w:pPr>
        <w:ind w:left="480" w:hanging="480"/>
      </w:pPr>
    </w:lvl>
    <w:lvl w:ilvl="1">
      <w:start w:val="1"/>
      <w:numFmt w:val="decimal"/>
      <w:lvlText w:val="%1.%2."/>
      <w:lvlJc w:val="left"/>
      <w:pPr>
        <w:ind w:left="1048" w:hanging="480"/>
      </w:pPr>
      <w:rPr>
        <w:i w:val="0"/>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num w:numId="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7"/>
  </w:num>
  <w:num w:numId="4">
    <w:abstractNumId w:val="6"/>
  </w:num>
  <w:num w:numId="5">
    <w:abstractNumId w:val="11"/>
  </w:num>
  <w:num w:numId="6">
    <w:abstractNumId w:val="9"/>
  </w:num>
  <w:num w:numId="7">
    <w:abstractNumId w:val="8"/>
  </w:num>
  <w:num w:numId="8">
    <w:abstractNumId w:val="4"/>
  </w:num>
  <w:num w:numId="9">
    <w:abstractNumId w:val="1"/>
  </w:num>
  <w:num w:numId="10">
    <w:abstractNumId w:val="1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
  </w:num>
  <w:num w:numId="14">
    <w:abstractNumId w:val="10"/>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B0B"/>
    <w:rsid w:val="00051373"/>
    <w:rsid w:val="00061FB4"/>
    <w:rsid w:val="00084961"/>
    <w:rsid w:val="000F34FC"/>
    <w:rsid w:val="00102C43"/>
    <w:rsid w:val="001220BF"/>
    <w:rsid w:val="00156A9D"/>
    <w:rsid w:val="00196E44"/>
    <w:rsid w:val="001D276F"/>
    <w:rsid w:val="001D4A45"/>
    <w:rsid w:val="002022A9"/>
    <w:rsid w:val="00234D4B"/>
    <w:rsid w:val="00242ECC"/>
    <w:rsid w:val="002558DB"/>
    <w:rsid w:val="002B625C"/>
    <w:rsid w:val="003108DA"/>
    <w:rsid w:val="00344164"/>
    <w:rsid w:val="003771F9"/>
    <w:rsid w:val="003C2CAA"/>
    <w:rsid w:val="003E0762"/>
    <w:rsid w:val="00417FD8"/>
    <w:rsid w:val="00423E5C"/>
    <w:rsid w:val="004C4A3F"/>
    <w:rsid w:val="00507774"/>
    <w:rsid w:val="00514F82"/>
    <w:rsid w:val="00521FDE"/>
    <w:rsid w:val="00566641"/>
    <w:rsid w:val="00570048"/>
    <w:rsid w:val="005D2191"/>
    <w:rsid w:val="00657979"/>
    <w:rsid w:val="0066317A"/>
    <w:rsid w:val="006761B1"/>
    <w:rsid w:val="006A1E0F"/>
    <w:rsid w:val="0070589B"/>
    <w:rsid w:val="00735710"/>
    <w:rsid w:val="0077080E"/>
    <w:rsid w:val="007863D5"/>
    <w:rsid w:val="007B15BB"/>
    <w:rsid w:val="007C0109"/>
    <w:rsid w:val="008B180F"/>
    <w:rsid w:val="009021D4"/>
    <w:rsid w:val="009332A4"/>
    <w:rsid w:val="00974A52"/>
    <w:rsid w:val="009B7D20"/>
    <w:rsid w:val="009C1F61"/>
    <w:rsid w:val="00A16DC4"/>
    <w:rsid w:val="00A258E4"/>
    <w:rsid w:val="00A73116"/>
    <w:rsid w:val="00A9728F"/>
    <w:rsid w:val="00AD604E"/>
    <w:rsid w:val="00B01B5E"/>
    <w:rsid w:val="00B41AA5"/>
    <w:rsid w:val="00B540D2"/>
    <w:rsid w:val="00B962E0"/>
    <w:rsid w:val="00B966BE"/>
    <w:rsid w:val="00BC249F"/>
    <w:rsid w:val="00BE011F"/>
    <w:rsid w:val="00C266F0"/>
    <w:rsid w:val="00C351BD"/>
    <w:rsid w:val="00C431A6"/>
    <w:rsid w:val="00C45189"/>
    <w:rsid w:val="00C46729"/>
    <w:rsid w:val="00CF58B8"/>
    <w:rsid w:val="00D14563"/>
    <w:rsid w:val="00D223BC"/>
    <w:rsid w:val="00D906B7"/>
    <w:rsid w:val="00D96081"/>
    <w:rsid w:val="00E11D66"/>
    <w:rsid w:val="00E657F3"/>
    <w:rsid w:val="00E8139E"/>
    <w:rsid w:val="00EA22AA"/>
    <w:rsid w:val="00EF31A2"/>
    <w:rsid w:val="00F31081"/>
    <w:rsid w:val="00F65B0B"/>
    <w:rsid w:val="00F83DD0"/>
    <w:rsid w:val="00F857EE"/>
    <w:rsid w:val="00FE6657"/>
    <w:rsid w:val="00FF23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04473"/>
  <w15:chartTrackingRefBased/>
  <w15:docId w15:val="{2280FAAD-9FF4-48D8-8545-D8F0074D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7FD8"/>
  </w:style>
  <w:style w:type="paragraph" w:styleId="2">
    <w:name w:val="heading 2"/>
    <w:basedOn w:val="a"/>
    <w:next w:val="a"/>
    <w:link w:val="20"/>
    <w:uiPriority w:val="9"/>
    <w:semiHidden/>
    <w:unhideWhenUsed/>
    <w:qFormat/>
    <w:rsid w:val="0070589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2"/>
    <w:next w:val="a"/>
    <w:link w:val="30"/>
    <w:qFormat/>
    <w:rsid w:val="0070589B"/>
    <w:pPr>
      <w:keepNext w:val="0"/>
      <w:keepLines w:val="0"/>
      <w:widowControl w:val="0"/>
      <w:autoSpaceDE w:val="0"/>
      <w:autoSpaceDN w:val="0"/>
      <w:adjustRightInd w:val="0"/>
      <w:spacing w:before="108" w:after="108" w:line="240" w:lineRule="auto"/>
      <w:jc w:val="center"/>
      <w:outlineLvl w:val="2"/>
    </w:pPr>
    <w:rPr>
      <w:rFonts w:ascii="Cambria" w:eastAsia="Times New Roman" w:hAnsi="Cambria" w:cs="Times New Roman"/>
      <w:b/>
      <w:bCs/>
      <w:color w:val="auto"/>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UL,Абзац маркированнный,Список_Ав,Содержание. 2 уровень,Список с булитами,LSTBUL,ТЗ список,Абзац списка литеральный,Абзац списка для документа,Ненумерованный список,Use Case List Paragraph,Bullet List,FooterText,numbered,Заговок Марина,lp1"/>
    <w:basedOn w:val="a"/>
    <w:link w:val="a4"/>
    <w:uiPriority w:val="34"/>
    <w:qFormat/>
    <w:rsid w:val="00417FD8"/>
    <w:pPr>
      <w:ind w:left="720"/>
      <w:contextualSpacing/>
    </w:pPr>
  </w:style>
  <w:style w:type="table" w:styleId="a5">
    <w:name w:val="Table Grid"/>
    <w:basedOn w:val="a1"/>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39"/>
    <w:rsid w:val="00417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Основной текст Знак1"/>
    <w:aliases w:val="Основной-Центр Знак,body text Знак,Знак1 Знак,Основной текст Знак Знак Знак Знак1,Основной текст Знак Знак Знак Знак Знак,body text Знак Знак Знак,body text Знак Знак Знак Знак Знак,Основной текст Знак Знак Знак1,Список 1 Знак"/>
    <w:link w:val="a6"/>
    <w:semiHidden/>
    <w:locked/>
    <w:rsid w:val="00344164"/>
    <w:rPr>
      <w:rFonts w:ascii="Times New Roman" w:eastAsia="Times New Roman" w:hAnsi="Times New Roman" w:cs="Times New Roman"/>
      <w:lang w:eastAsia="ar-SA"/>
    </w:rPr>
  </w:style>
  <w:style w:type="paragraph" w:styleId="a6">
    <w:name w:val="Body Text"/>
    <w:aliases w:val="Основной-Центр,body text,Знак1,Основной текст Знак Знак Знак,Основной текст Знак Знак Знак Знак,body text Знак Знак,body text Знак Знак Знак Знак,Основной текст Знак Знак,Список 1,Body Text Char,SecondColumn,Основной текст Знак2,bt"/>
    <w:basedOn w:val="a"/>
    <w:link w:val="10"/>
    <w:semiHidden/>
    <w:unhideWhenUsed/>
    <w:qFormat/>
    <w:rsid w:val="00344164"/>
    <w:pPr>
      <w:suppressAutoHyphens/>
      <w:spacing w:after="120" w:line="240" w:lineRule="auto"/>
    </w:pPr>
    <w:rPr>
      <w:rFonts w:ascii="Times New Roman" w:eastAsia="Times New Roman" w:hAnsi="Times New Roman" w:cs="Times New Roman"/>
      <w:lang w:eastAsia="ar-SA"/>
    </w:rPr>
  </w:style>
  <w:style w:type="character" w:customStyle="1" w:styleId="a7">
    <w:name w:val="Основной текст Знак"/>
    <w:basedOn w:val="a0"/>
    <w:uiPriority w:val="99"/>
    <w:semiHidden/>
    <w:rsid w:val="00344164"/>
  </w:style>
  <w:style w:type="character" w:customStyle="1" w:styleId="a4">
    <w:name w:val="Абзац списка Знак"/>
    <w:aliases w:val="UL Знак,Абзац маркированнный Знак,Список_Ав Знак,Содержание. 2 уровень Знак,Список с булитами Знак,LSTBUL Знак,ТЗ список Знак,Абзац списка литеральный Знак,Абзац списка для документа Знак,Ненумерованный список Знак,Bullet List Знак"/>
    <w:link w:val="a3"/>
    <w:uiPriority w:val="99"/>
    <w:qFormat/>
    <w:locked/>
    <w:rsid w:val="00344164"/>
  </w:style>
  <w:style w:type="paragraph" w:customStyle="1" w:styleId="formattext">
    <w:name w:val="formattext"/>
    <w:basedOn w:val="a"/>
    <w:rsid w:val="00344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1"/>
    <w:locked/>
    <w:rsid w:val="00344164"/>
    <w:rPr>
      <w:rFonts w:ascii="Calibri" w:eastAsia="Times New Roman" w:hAnsi="Calibri" w:cs="Times New Roman"/>
    </w:rPr>
  </w:style>
  <w:style w:type="paragraph" w:customStyle="1" w:styleId="11">
    <w:name w:val="Абзац списка1"/>
    <w:basedOn w:val="a"/>
    <w:link w:val="ListParagraphChar"/>
    <w:rsid w:val="00344164"/>
    <w:pPr>
      <w:spacing w:after="0" w:line="240" w:lineRule="auto"/>
      <w:ind w:left="720" w:hanging="357"/>
      <w:contextualSpacing/>
    </w:pPr>
    <w:rPr>
      <w:rFonts w:ascii="Calibri" w:eastAsia="Times New Roman" w:hAnsi="Calibri" w:cs="Times New Roman"/>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344164"/>
    <w:rPr>
      <w:b/>
      <w:bCs w:val="0"/>
      <w:kern w:val="28"/>
      <w:sz w:val="36"/>
      <w:lang w:val="ru-RU" w:eastAsia="ru-RU" w:bidi="ar-SA"/>
    </w:rPr>
  </w:style>
  <w:style w:type="paragraph" w:customStyle="1" w:styleId="ConsPlusNormal">
    <w:name w:val="ConsPlusNormal"/>
    <w:link w:val="ConsPlusNormal0"/>
    <w:uiPriority w:val="99"/>
    <w:rsid w:val="00102C43"/>
    <w:pPr>
      <w:widowControl w:val="0"/>
      <w:autoSpaceDE w:val="0"/>
      <w:autoSpaceDN w:val="0"/>
      <w:spacing w:after="0" w:line="240" w:lineRule="auto"/>
    </w:pPr>
    <w:rPr>
      <w:rFonts w:ascii="Calibri" w:eastAsia="Times New Roman" w:hAnsi="Calibri" w:cs="Times New Roman"/>
      <w:szCs w:val="20"/>
      <w:lang w:eastAsia="ru-RU"/>
    </w:rPr>
  </w:style>
  <w:style w:type="paragraph" w:customStyle="1" w:styleId="Default">
    <w:name w:val="Default"/>
    <w:rsid w:val="00102C4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a8">
    <w:name w:val="Базовый"/>
    <w:uiPriority w:val="99"/>
    <w:rsid w:val="00102C43"/>
    <w:pPr>
      <w:widowControl w:val="0"/>
      <w:tabs>
        <w:tab w:val="left" w:pos="709"/>
      </w:tabs>
      <w:suppressAutoHyphens/>
      <w:spacing w:after="200" w:line="276" w:lineRule="auto"/>
    </w:pPr>
    <w:rPr>
      <w:rFonts w:ascii="Arial" w:eastAsia="SimSun" w:hAnsi="Arial" w:cs="Arial"/>
      <w:lang w:eastAsia="zh-CN"/>
    </w:rPr>
  </w:style>
  <w:style w:type="character" w:customStyle="1" w:styleId="ConsPlusNormal0">
    <w:name w:val="ConsPlusNormal Знак"/>
    <w:link w:val="ConsPlusNormal"/>
    <w:uiPriority w:val="99"/>
    <w:locked/>
    <w:rsid w:val="00102C43"/>
    <w:rPr>
      <w:rFonts w:ascii="Calibri" w:eastAsia="Times New Roman" w:hAnsi="Calibri" w:cs="Times New Roman"/>
      <w:szCs w:val="20"/>
      <w:lang w:eastAsia="ru-RU"/>
    </w:rPr>
  </w:style>
  <w:style w:type="paragraph" w:styleId="a9">
    <w:name w:val="Normal (Web)"/>
    <w:basedOn w:val="a"/>
    <w:uiPriority w:val="99"/>
    <w:semiHidden/>
    <w:unhideWhenUsed/>
    <w:rsid w:val="005077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70589B"/>
    <w:rPr>
      <w:rFonts w:ascii="Cambria" w:eastAsia="Times New Roman" w:hAnsi="Cambria" w:cs="Times New Roman"/>
      <w:b/>
      <w:bCs/>
      <w:sz w:val="26"/>
      <w:szCs w:val="26"/>
      <w:lang w:eastAsia="ru-RU"/>
    </w:rPr>
  </w:style>
  <w:style w:type="paragraph" w:styleId="aa">
    <w:name w:val="Body Text Indent"/>
    <w:basedOn w:val="a"/>
    <w:link w:val="ab"/>
    <w:uiPriority w:val="99"/>
    <w:unhideWhenUsed/>
    <w:rsid w:val="0070589B"/>
    <w:pPr>
      <w:widowControl w:val="0"/>
      <w:autoSpaceDE w:val="0"/>
      <w:autoSpaceDN w:val="0"/>
      <w:adjustRightInd w:val="0"/>
      <w:spacing w:after="120" w:line="240" w:lineRule="auto"/>
      <w:ind w:left="283" w:firstLine="720"/>
      <w:jc w:val="both"/>
    </w:pPr>
    <w:rPr>
      <w:rFonts w:ascii="Arial" w:eastAsia="Times New Roman" w:hAnsi="Arial" w:cs="Arial"/>
      <w:sz w:val="24"/>
      <w:szCs w:val="24"/>
      <w:lang w:eastAsia="ru-RU"/>
    </w:rPr>
  </w:style>
  <w:style w:type="character" w:customStyle="1" w:styleId="ab">
    <w:name w:val="Основной текст с отступом Знак"/>
    <w:basedOn w:val="a0"/>
    <w:link w:val="aa"/>
    <w:uiPriority w:val="99"/>
    <w:rsid w:val="0070589B"/>
    <w:rPr>
      <w:rFonts w:ascii="Arial" w:eastAsia="Times New Roman" w:hAnsi="Arial" w:cs="Arial"/>
      <w:sz w:val="24"/>
      <w:szCs w:val="24"/>
      <w:lang w:eastAsia="ru-RU"/>
    </w:rPr>
  </w:style>
  <w:style w:type="paragraph" w:customStyle="1" w:styleId="ConsPlusNonformat">
    <w:name w:val="ConsPlusNonformat"/>
    <w:uiPriority w:val="99"/>
    <w:rsid w:val="0070589B"/>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
    <w:semiHidden/>
    <w:rsid w:val="0070589B"/>
    <w:rPr>
      <w:rFonts w:asciiTheme="majorHAnsi" w:eastAsiaTheme="majorEastAsia" w:hAnsiTheme="majorHAnsi" w:cstheme="majorBidi"/>
      <w:color w:val="2F5496" w:themeColor="accent1" w:themeShade="BF"/>
      <w:sz w:val="26"/>
      <w:szCs w:val="26"/>
    </w:rPr>
  </w:style>
  <w:style w:type="character" w:styleId="ac">
    <w:name w:val="Hyperlink"/>
    <w:basedOn w:val="a0"/>
    <w:uiPriority w:val="99"/>
    <w:unhideWhenUsed/>
    <w:rsid w:val="000F34FC"/>
    <w:rPr>
      <w:color w:val="0563C1" w:themeColor="hyperlink"/>
      <w:u w:val="single"/>
    </w:rPr>
  </w:style>
  <w:style w:type="character" w:customStyle="1" w:styleId="UnresolvedMention">
    <w:name w:val="Unresolved Mention"/>
    <w:basedOn w:val="a0"/>
    <w:uiPriority w:val="99"/>
    <w:semiHidden/>
    <w:unhideWhenUsed/>
    <w:rsid w:val="000F3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88">
      <w:bodyDiv w:val="1"/>
      <w:marLeft w:val="0"/>
      <w:marRight w:val="0"/>
      <w:marTop w:val="0"/>
      <w:marBottom w:val="0"/>
      <w:divBdr>
        <w:top w:val="none" w:sz="0" w:space="0" w:color="auto"/>
        <w:left w:val="none" w:sz="0" w:space="0" w:color="auto"/>
        <w:bottom w:val="none" w:sz="0" w:space="0" w:color="auto"/>
        <w:right w:val="none" w:sz="0" w:space="0" w:color="auto"/>
      </w:divBdr>
    </w:div>
    <w:div w:id="1471437746">
      <w:bodyDiv w:val="1"/>
      <w:marLeft w:val="0"/>
      <w:marRight w:val="0"/>
      <w:marTop w:val="0"/>
      <w:marBottom w:val="0"/>
      <w:divBdr>
        <w:top w:val="none" w:sz="0" w:space="0" w:color="auto"/>
        <w:left w:val="none" w:sz="0" w:space="0" w:color="auto"/>
        <w:bottom w:val="none" w:sz="0" w:space="0" w:color="auto"/>
        <w:right w:val="none" w:sz="0" w:space="0" w:color="auto"/>
      </w:divBdr>
    </w:div>
    <w:div w:id="1509100654">
      <w:bodyDiv w:val="1"/>
      <w:marLeft w:val="0"/>
      <w:marRight w:val="0"/>
      <w:marTop w:val="0"/>
      <w:marBottom w:val="0"/>
      <w:divBdr>
        <w:top w:val="none" w:sz="0" w:space="0" w:color="auto"/>
        <w:left w:val="none" w:sz="0" w:space="0" w:color="auto"/>
        <w:bottom w:val="none" w:sz="0" w:space="0" w:color="auto"/>
        <w:right w:val="none" w:sz="0" w:space="0" w:color="auto"/>
      </w:divBdr>
    </w:div>
    <w:div w:id="160618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4273</Words>
  <Characters>24359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User56</dc:creator>
  <cp:keywords/>
  <dc:description/>
  <cp:lastModifiedBy>Петрова Наталья Валерьевна</cp:lastModifiedBy>
  <cp:revision>6</cp:revision>
  <dcterms:created xsi:type="dcterms:W3CDTF">2026-01-13T13:06:00Z</dcterms:created>
  <dcterms:modified xsi:type="dcterms:W3CDTF">2026-09-13T16:22:00Z</dcterms:modified>
</cp:coreProperties>
</file>