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E9B2E" w14:textId="15B3726F" w:rsidR="002A21C7" w:rsidRPr="005D273B" w:rsidRDefault="00192795" w:rsidP="002A21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73B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на поставку </w:t>
      </w:r>
      <w:r w:rsidR="00990DE8" w:rsidRPr="005D273B">
        <w:rPr>
          <w:rFonts w:ascii="Times New Roman" w:hAnsi="Times New Roman" w:cs="Times New Roman"/>
          <w:b/>
          <w:sz w:val="24"/>
          <w:szCs w:val="24"/>
        </w:rPr>
        <w:t xml:space="preserve">овощей </w:t>
      </w:r>
      <w:r w:rsidR="0008292A" w:rsidRPr="005D273B">
        <w:rPr>
          <w:rFonts w:ascii="Times New Roman" w:hAnsi="Times New Roman" w:cs="Times New Roman"/>
          <w:b/>
          <w:sz w:val="24"/>
          <w:szCs w:val="24"/>
        </w:rPr>
        <w:t>и фруктов</w:t>
      </w:r>
    </w:p>
    <w:p w14:paraId="2794FFFD" w14:textId="0564FAFB" w:rsidR="00C52167" w:rsidRPr="005D273B" w:rsidRDefault="00C52167" w:rsidP="002A21C7">
      <w:pPr>
        <w:pStyle w:val="a4"/>
        <w:numPr>
          <w:ilvl w:val="0"/>
          <w:numId w:val="3"/>
        </w:numPr>
        <w:spacing w:after="0"/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 w:rsidRPr="005D273B">
        <w:rPr>
          <w:rFonts w:ascii="Times New Roman" w:hAnsi="Times New Roman" w:cs="Times New Roman"/>
          <w:b/>
          <w:sz w:val="24"/>
          <w:szCs w:val="24"/>
        </w:rPr>
        <w:t>Объект закупки и характеристики товара: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843"/>
        <w:gridCol w:w="5528"/>
        <w:gridCol w:w="764"/>
        <w:gridCol w:w="931"/>
      </w:tblGrid>
      <w:tr w:rsidR="002A21C7" w:rsidRPr="00FF7646" w14:paraId="0CA3BD23" w14:textId="77777777" w:rsidTr="002A21C7">
        <w:tc>
          <w:tcPr>
            <w:tcW w:w="568" w:type="dxa"/>
          </w:tcPr>
          <w:p w14:paraId="36912A2E" w14:textId="2CB32FF3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№ п</w:t>
            </w:r>
            <w:r w:rsidR="00294D25" w:rsidRPr="00FF7646">
              <w:rPr>
                <w:rFonts w:ascii="Times New Roman" w:eastAsia="Calibri" w:hAnsi="Times New Roman" w:cs="Times New Roman"/>
              </w:rPr>
              <w:t>/</w:t>
            </w:r>
            <w:r w:rsidRPr="00FF7646">
              <w:rPr>
                <w:rFonts w:ascii="Times New Roman" w:eastAsia="Calibri" w:hAnsi="Times New Roman" w:cs="Times New Roman"/>
              </w:rPr>
              <w:t>п</w:t>
            </w:r>
          </w:p>
        </w:tc>
        <w:tc>
          <w:tcPr>
            <w:tcW w:w="1843" w:type="dxa"/>
          </w:tcPr>
          <w:p w14:paraId="7A0BF336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5528" w:type="dxa"/>
          </w:tcPr>
          <w:p w14:paraId="377E49EA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764" w:type="dxa"/>
          </w:tcPr>
          <w:p w14:paraId="02E6740C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Ед. изм.</w:t>
            </w:r>
          </w:p>
        </w:tc>
        <w:tc>
          <w:tcPr>
            <w:tcW w:w="931" w:type="dxa"/>
          </w:tcPr>
          <w:p w14:paraId="5DFEA243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Кол-во</w:t>
            </w:r>
          </w:p>
        </w:tc>
      </w:tr>
      <w:tr w:rsidR="002A21C7" w:rsidRPr="00FF7646" w14:paraId="3D654048" w14:textId="77777777" w:rsidTr="002A21C7">
        <w:tc>
          <w:tcPr>
            <w:tcW w:w="568" w:type="dxa"/>
          </w:tcPr>
          <w:p w14:paraId="009B9533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5C4FCDC0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Картофель</w:t>
            </w:r>
          </w:p>
          <w:p w14:paraId="5CEB665E" w14:textId="77777777" w:rsidR="00180811" w:rsidRPr="00FF7646" w:rsidRDefault="00180811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01.13.51</w:t>
            </w:r>
          </w:p>
          <w:p w14:paraId="7762A764" w14:textId="77777777" w:rsidR="00180811" w:rsidRPr="00FF7646" w:rsidRDefault="00180811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6BB782D1" w14:textId="548519E1" w:rsidR="00180811" w:rsidRPr="00FF7646" w:rsidRDefault="00180811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7A227C17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7176-2017 «Картофель продовольственный. Технические условия»</w:t>
            </w:r>
          </w:p>
          <w:p w14:paraId="17FF86F4" w14:textId="5DF43190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Внешний вид: клубни целые, чистые, свежие, здоровые, покрытые кожурой, типичной для ботанического сорта формы и окраски, не проросшие, не увядшие, без повреждений </w:t>
            </w:r>
            <w:r w:rsidR="003A0EE1" w:rsidRPr="00FF7646">
              <w:rPr>
                <w:rFonts w:ascii="Times New Roman" w:eastAsia="Calibri" w:hAnsi="Times New Roman" w:cs="Times New Roman"/>
              </w:rPr>
              <w:t>сельскохозяйственными</w:t>
            </w:r>
            <w:r w:rsidRPr="00FF7646">
              <w:rPr>
                <w:rFonts w:ascii="Times New Roman" w:eastAsia="Calibri" w:hAnsi="Times New Roman" w:cs="Times New Roman"/>
              </w:rPr>
              <w:t xml:space="preserve"> вредителями, без излишней внешней влажности, не позеленевшие, без коричневых пятен, вызванных воздействием тепла.</w:t>
            </w:r>
            <w:r w:rsidR="00F276D4" w:rsidRPr="00FF7646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F06B662" w14:textId="5137F3FD" w:rsidR="00F276D4" w:rsidRPr="00FF7646" w:rsidRDefault="00F276D4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Размер одного клубня не менее 5 см</w:t>
            </w:r>
          </w:p>
          <w:p w14:paraId="40E8F73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свойственный данному ботаническому сорту, без постороннего запаха и/или привкуса</w:t>
            </w:r>
          </w:p>
          <w:p w14:paraId="4460B1C7" w14:textId="2130C079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C90ECFE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EE0B3F9" w14:textId="332E38B7" w:rsidR="002A21C7" w:rsidRPr="00FF7646" w:rsidRDefault="00D93D92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750</w:t>
            </w:r>
          </w:p>
        </w:tc>
      </w:tr>
      <w:tr w:rsidR="002A21C7" w:rsidRPr="00FF7646" w14:paraId="534EABF9" w14:textId="77777777" w:rsidTr="002A21C7">
        <w:tc>
          <w:tcPr>
            <w:tcW w:w="568" w:type="dxa"/>
          </w:tcPr>
          <w:p w14:paraId="705FE87D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480BE64B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Капуста</w:t>
            </w:r>
          </w:p>
          <w:p w14:paraId="1766C6B8" w14:textId="3AC7ED0F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01.13.12.120</w:t>
            </w:r>
          </w:p>
          <w:p w14:paraId="5CE24879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2A66F78D" w14:textId="2E4265FA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4B33A4AE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Р 51809-2001 «Капуста белокочанная свежая, реализуемая в розничной торговой сети. Технические условия»</w:t>
            </w:r>
          </w:p>
          <w:p w14:paraId="1741737E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Внешний вид: кочаны свежие, целые, здоровые, чистые, вполне сформировавшиеся, </w:t>
            </w:r>
            <w:proofErr w:type="spellStart"/>
            <w:r w:rsidRPr="00FF7646">
              <w:rPr>
                <w:rFonts w:ascii="Times New Roman" w:eastAsia="Calibri" w:hAnsi="Times New Roman" w:cs="Times New Roman"/>
              </w:rPr>
              <w:t>непроросшие</w:t>
            </w:r>
            <w:proofErr w:type="spellEnd"/>
            <w:r w:rsidRPr="00FF7646">
              <w:rPr>
                <w:rFonts w:ascii="Times New Roman" w:eastAsia="Calibri" w:hAnsi="Times New Roman" w:cs="Times New Roman"/>
              </w:rPr>
              <w:t>, типичной для ботанического сорта формы и окраски, без повреждений сельскохозяйственными вредителями, без излишней внешней влажности, с чистым срезом кочерыги</w:t>
            </w:r>
          </w:p>
          <w:p w14:paraId="44F858CD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привкуса</w:t>
            </w:r>
          </w:p>
          <w:p w14:paraId="06739AE0" w14:textId="4EB928E6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1C093428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8229F86" w14:textId="26F29E48" w:rsidR="002A21C7" w:rsidRPr="00FF7646" w:rsidRDefault="00D93D92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</w:t>
            </w:r>
          </w:p>
        </w:tc>
      </w:tr>
      <w:tr w:rsidR="002A21C7" w:rsidRPr="00FF7646" w14:paraId="66A4C228" w14:textId="77777777" w:rsidTr="00FF7646">
        <w:trPr>
          <w:trHeight w:val="2825"/>
        </w:trPr>
        <w:tc>
          <w:tcPr>
            <w:tcW w:w="568" w:type="dxa"/>
          </w:tcPr>
          <w:p w14:paraId="0C285690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1217C6B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Лук-репка</w:t>
            </w:r>
          </w:p>
          <w:p w14:paraId="4CAED336" w14:textId="0705FCA4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01.13.43.110</w:t>
            </w:r>
          </w:p>
          <w:p w14:paraId="69E99D40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028D8365" w14:textId="7644C068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09F66C32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34306-2017 «Лук репчатый свежий. Технические условия»</w:t>
            </w:r>
          </w:p>
          <w:p w14:paraId="4DA17DFA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луковицы вызревшие, целые, здоровые, чистые, не проросшие, без повреждений сельскохозяйственными вредителями, типичной для ботанического сорта формы и окраски, с сухими наружными чешуями (рубашкой) и высушенной шейкой длиной не более 5,0 см (за исключением лука в связках), без излишней внешней влажности, без полого и жесткого донца</w:t>
            </w:r>
          </w:p>
          <w:p w14:paraId="476AB90D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характерные для ботанического сорта, без постороннего запаха и/или привкуса</w:t>
            </w:r>
          </w:p>
          <w:p w14:paraId="6449FF16" w14:textId="040BC2CA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Степень зрелости и состояние луковиц: позволяющие выдерживать транспортирование, погрузку, разгрузку и доставку к месту назначения в удовлетворительном состоянии. Первые два наружных слоя чешуи и шейка должны быть сухими</w:t>
            </w:r>
            <w:r w:rsidR="00F276D4" w:rsidRPr="00FF7646">
              <w:rPr>
                <w:rFonts w:ascii="Times New Roman" w:eastAsia="Calibri" w:hAnsi="Times New Roman" w:cs="Times New Roman"/>
              </w:rPr>
              <w:t>. Размер одной луковицы не менее 5 см</w:t>
            </w:r>
          </w:p>
          <w:p w14:paraId="05CBE742" w14:textId="28E3016B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7A73708B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39B16CB9" w14:textId="6D472B33" w:rsidR="002A21C7" w:rsidRPr="00FF7646" w:rsidRDefault="00D93D92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</w:t>
            </w:r>
          </w:p>
        </w:tc>
      </w:tr>
      <w:tr w:rsidR="002A21C7" w:rsidRPr="00FF7646" w14:paraId="6A5D2BC3" w14:textId="77777777" w:rsidTr="002A21C7">
        <w:tc>
          <w:tcPr>
            <w:tcW w:w="568" w:type="dxa"/>
          </w:tcPr>
          <w:p w14:paraId="59B9674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7DE2854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Морковь</w:t>
            </w:r>
          </w:p>
          <w:p w14:paraId="761F90AA" w14:textId="49B0CDA8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01.13.41.110</w:t>
            </w:r>
          </w:p>
          <w:p w14:paraId="33FDB97A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38BBD41A" w14:textId="46964EF1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01.13</w:t>
            </w:r>
          </w:p>
        </w:tc>
        <w:tc>
          <w:tcPr>
            <w:tcW w:w="5528" w:type="dxa"/>
          </w:tcPr>
          <w:p w14:paraId="18C4C3F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Соответствует требованиям ГОСТ 32284-2013 «Морковь столовая свежая, реализуемая в розничной торговой сети. Технические условия»</w:t>
            </w:r>
          </w:p>
          <w:p w14:paraId="4F9E7807" w14:textId="1A58B651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Внешний вид: корнеплоды свежие, целые, здоровые, чистые, не увядшие, не треснувшие, не одревесневшие, без признаков прорастаний,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2,0 см или без них, но без повреждения плечиков головки корнеплодов</w:t>
            </w:r>
            <w:r w:rsidR="00F276D4" w:rsidRPr="00FF7646">
              <w:rPr>
                <w:rFonts w:ascii="Times New Roman" w:eastAsia="Calibri" w:hAnsi="Times New Roman" w:cs="Times New Roman"/>
              </w:rPr>
              <w:t xml:space="preserve">. Вес корнеплода не более 200 грамм. </w:t>
            </w:r>
          </w:p>
          <w:p w14:paraId="0D6F7F3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096FE5DB" w14:textId="61DD63F9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24D1AE9E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1B24B5BF" w14:textId="4DFCFA33" w:rsidR="002A21C7" w:rsidRPr="00FF7646" w:rsidRDefault="00D93D92" w:rsidP="00D93D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</w:t>
            </w:r>
          </w:p>
        </w:tc>
      </w:tr>
      <w:tr w:rsidR="002A21C7" w:rsidRPr="00FF7646" w14:paraId="12C399DB" w14:textId="77777777" w:rsidTr="002A21C7">
        <w:tc>
          <w:tcPr>
            <w:tcW w:w="568" w:type="dxa"/>
          </w:tcPr>
          <w:p w14:paraId="1364CDB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5</w:t>
            </w:r>
          </w:p>
        </w:tc>
        <w:tc>
          <w:tcPr>
            <w:tcW w:w="1843" w:type="dxa"/>
          </w:tcPr>
          <w:p w14:paraId="49A9AD64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Свекла</w:t>
            </w:r>
          </w:p>
          <w:p w14:paraId="0D6DAA9A" w14:textId="6331BF19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01.13.49.110</w:t>
            </w:r>
          </w:p>
          <w:p w14:paraId="43367E2F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1D344184" w14:textId="7728E0CB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78C23799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32285-2013 «Свекла столовая свежая, реализуемая в розничной торговой сети. Технические условия»</w:t>
            </w:r>
          </w:p>
          <w:p w14:paraId="4DDBCFD5" w14:textId="09D5F6CB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листьев не более 2,0 см или без них</w:t>
            </w:r>
            <w:r w:rsidR="00F276D4" w:rsidRPr="00FF7646">
              <w:rPr>
                <w:rFonts w:ascii="Times New Roman" w:eastAsia="Calibri" w:hAnsi="Times New Roman" w:cs="Times New Roman"/>
              </w:rPr>
              <w:t>. Вес корнеплода не более 500 грамм.</w:t>
            </w:r>
          </w:p>
          <w:p w14:paraId="04C103E9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привкуса</w:t>
            </w:r>
          </w:p>
          <w:p w14:paraId="7BBFB9D6" w14:textId="52E1B886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05494FCA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886B466" w14:textId="37C37029" w:rsidR="002A21C7" w:rsidRPr="00FF7646" w:rsidRDefault="00E97B91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</w:t>
            </w:r>
          </w:p>
        </w:tc>
      </w:tr>
      <w:tr w:rsidR="002A21C7" w:rsidRPr="00FF7646" w14:paraId="48791CFF" w14:textId="77777777" w:rsidTr="002A21C7">
        <w:tc>
          <w:tcPr>
            <w:tcW w:w="568" w:type="dxa"/>
          </w:tcPr>
          <w:p w14:paraId="6F8EEB6A" w14:textId="0A8BE18B" w:rsidR="002A21C7" w:rsidRPr="00FF7646" w:rsidRDefault="00E97B91" w:rsidP="002A21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14:paraId="7E3F95AF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Чеснок</w:t>
            </w:r>
          </w:p>
          <w:p w14:paraId="685E5947" w14:textId="7199E3D5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01.13.42.000</w:t>
            </w:r>
          </w:p>
          <w:p w14:paraId="0693D8A1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58EA399E" w14:textId="22FD784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2CB142D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33562-2015 «Чеснок свежий. Технические условия»</w:t>
            </w:r>
          </w:p>
          <w:p w14:paraId="275DB674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луковицы чеснока вызревшие, характерной для ботанического сорта формы и окраски, целые, чистые, здоровые, без излишней внешней влажности.</w:t>
            </w:r>
          </w:p>
          <w:p w14:paraId="512D482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Длина обрезанной стрелки для сухого чеснока должна быть не более 3 см</w:t>
            </w:r>
          </w:p>
          <w:p w14:paraId="5135A2A2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Состояние луковиц чеснока: луковицы чеснока твердые, способные выдерживать транспортирование, погрузку, разгрузку и доставку к месту назначения</w:t>
            </w:r>
          </w:p>
          <w:p w14:paraId="11AD0FF9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374A853F" w14:textId="33D1F527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0E687CC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6F462A4" w14:textId="01424588" w:rsidR="002A21C7" w:rsidRPr="00FF7646" w:rsidRDefault="00D93D92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53171E" w:rsidRPr="00FF7646" w14:paraId="526B1D63" w14:textId="77777777" w:rsidTr="002A21C7">
        <w:tc>
          <w:tcPr>
            <w:tcW w:w="568" w:type="dxa"/>
          </w:tcPr>
          <w:p w14:paraId="20C92C7B" w14:textId="21EEA551" w:rsidR="0053171E" w:rsidRPr="00FF7646" w:rsidRDefault="00E97B91" w:rsidP="002A21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843" w:type="dxa"/>
          </w:tcPr>
          <w:p w14:paraId="22EC6A78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Помидор свежий</w:t>
            </w:r>
          </w:p>
          <w:p w14:paraId="62BD4F90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01.13.34.000</w:t>
            </w:r>
          </w:p>
          <w:p w14:paraId="13A23C94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60BC3AA1" w14:textId="51FAB781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01.13.3</w:t>
            </w:r>
          </w:p>
        </w:tc>
        <w:tc>
          <w:tcPr>
            <w:tcW w:w="5528" w:type="dxa"/>
          </w:tcPr>
          <w:p w14:paraId="0603F70A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34298-2017 «Томаты свежие. Технические условия»</w:t>
            </w:r>
          </w:p>
          <w:p w14:paraId="6128FCDE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свежие, целые, здоровые, чистые, плотные, типичной для ботанического сорта формы, с плодоножкой или без плодоножки, неповрежденные сельскохозяйственными вредителями, без излишней внешней влажности</w:t>
            </w:r>
          </w:p>
          <w:p w14:paraId="7C79C05D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Состояние плодов: Плотные. Способные выдерживать транспортирование, погрузку, разгрузку и доставку к месту назначения</w:t>
            </w:r>
          </w:p>
          <w:p w14:paraId="65D5A951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14:paraId="30222B6D" w14:textId="50CD7A3E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29E8AE85" w14:textId="65634546" w:rsidR="0053171E" w:rsidRPr="00FF7646" w:rsidRDefault="0053171E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5E7BE773" w14:textId="503A7C28" w:rsidR="0053171E" w:rsidRPr="00FF7646" w:rsidRDefault="00D93D92" w:rsidP="00D93D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53171E" w:rsidRPr="00FF7646" w14:paraId="6CB6D0E3" w14:textId="77777777" w:rsidTr="002A21C7">
        <w:tc>
          <w:tcPr>
            <w:tcW w:w="568" w:type="dxa"/>
          </w:tcPr>
          <w:p w14:paraId="7DDEB959" w14:textId="249742E5" w:rsidR="0053171E" w:rsidRPr="00FF7646" w:rsidRDefault="00E97B91" w:rsidP="002A21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8</w:t>
            </w:r>
          </w:p>
        </w:tc>
        <w:tc>
          <w:tcPr>
            <w:tcW w:w="1843" w:type="dxa"/>
          </w:tcPr>
          <w:p w14:paraId="1F8EB890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Огурец свежий</w:t>
            </w:r>
          </w:p>
          <w:p w14:paraId="414B23AF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01.13.32.000</w:t>
            </w:r>
          </w:p>
          <w:p w14:paraId="7AA4D354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6479950C" w14:textId="204C26CB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01.13.3</w:t>
            </w:r>
          </w:p>
        </w:tc>
        <w:tc>
          <w:tcPr>
            <w:tcW w:w="5528" w:type="dxa"/>
          </w:tcPr>
          <w:p w14:paraId="650FD8B6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33932-2016 «Огурцы свежие, реализуемые в розничной торговле. Технические условия»</w:t>
            </w:r>
          </w:p>
          <w:p w14:paraId="2BF99AE1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целые, свежие, здоровые, чистые, без механических повреждений, без излишней внешней влажности, с типичной для ботанического сорта формой и окраской</w:t>
            </w:r>
          </w:p>
          <w:p w14:paraId="21B77EA2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Степень зрелости и состояние огурцов: плоды плотные, с недоразвитыми, водянистыми семенами, способные выдерживать транспортирование, погрузку, разгрузку и доставку к месту назначения в удовлетворительном состоянии</w:t>
            </w:r>
          </w:p>
          <w:p w14:paraId="1781DEFA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14:paraId="2757E82B" w14:textId="6C53D34A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7272884B" w14:textId="641FC052" w:rsidR="0053171E" w:rsidRPr="00FF7646" w:rsidRDefault="0053171E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EE39ACF" w14:textId="322A0525" w:rsidR="0053171E" w:rsidRPr="00FF7646" w:rsidRDefault="00D93D92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F65D79" w:rsidRPr="00FF7646" w14:paraId="781CC46E" w14:textId="77777777" w:rsidTr="00BF62F5">
        <w:tc>
          <w:tcPr>
            <w:tcW w:w="568" w:type="dxa"/>
          </w:tcPr>
          <w:p w14:paraId="4552A10F" w14:textId="24EF6BBF" w:rsidR="00F65D79" w:rsidRPr="00FF7646" w:rsidRDefault="00E97B91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843" w:type="dxa"/>
          </w:tcPr>
          <w:p w14:paraId="0DF983A2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 xml:space="preserve">Яблоко </w:t>
            </w:r>
          </w:p>
          <w:p w14:paraId="383BA6C2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01.24.10.000</w:t>
            </w:r>
          </w:p>
          <w:p w14:paraId="63793033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3B3AF88F" w14:textId="748BE12B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01.24</w:t>
            </w:r>
          </w:p>
        </w:tc>
        <w:tc>
          <w:tcPr>
            <w:tcW w:w="5528" w:type="dxa"/>
          </w:tcPr>
          <w:p w14:paraId="605E4C3B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34314-2017 «Яблоки свежие, реализуемые в розничной торговле»</w:t>
            </w:r>
          </w:p>
          <w:p w14:paraId="1C9F5BD0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Плоды каждого товарного сорта развившиеся, целые, чистые, без повреждений вредителями и болезнями, с целой плодоножкой, без посторонних запахов и привкусов – соответствие</w:t>
            </w:r>
          </w:p>
          <w:p w14:paraId="2891EF04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018B25A1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522F354E" w14:textId="4F3B7ED4" w:rsidR="00F65D79" w:rsidRPr="00FF7646" w:rsidRDefault="00D93D92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</w:tr>
      <w:tr w:rsidR="00F65D79" w:rsidRPr="00FF7646" w14:paraId="4C8FDEB4" w14:textId="77777777" w:rsidTr="00BF62F5">
        <w:tc>
          <w:tcPr>
            <w:tcW w:w="568" w:type="dxa"/>
          </w:tcPr>
          <w:p w14:paraId="7129E4A0" w14:textId="4FE617AB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1</w:t>
            </w:r>
            <w:r w:rsidR="00E97B9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43" w:type="dxa"/>
          </w:tcPr>
          <w:p w14:paraId="6F34AF61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 xml:space="preserve">Апельсин </w:t>
            </w:r>
          </w:p>
          <w:p w14:paraId="533913C0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01.23.13.000</w:t>
            </w:r>
          </w:p>
          <w:p w14:paraId="4FB77BCC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4D153326" w14:textId="6CB2C3D5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</w:t>
            </w:r>
            <w:r w:rsidR="00BA58C5" w:rsidRPr="00FF76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528" w:type="dxa"/>
          </w:tcPr>
          <w:p w14:paraId="4158242D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34307-2017 «Плоды цитрусовых культур. Технические условия»</w:t>
            </w:r>
          </w:p>
          <w:p w14:paraId="6D70B759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1836CBD8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данной разновидности без постороннего запаха и/или привкуса</w:t>
            </w:r>
          </w:p>
          <w:p w14:paraId="0936D059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16E3A6A0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367BF5C2" w14:textId="6DCAA8F5" w:rsidR="00F65D79" w:rsidRPr="00FF7646" w:rsidRDefault="00D93D92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</w:tr>
      <w:tr w:rsidR="00F65D79" w:rsidRPr="00FF7646" w14:paraId="3187EAAB" w14:textId="77777777" w:rsidTr="00FF7646">
        <w:trPr>
          <w:trHeight w:val="3201"/>
        </w:trPr>
        <w:tc>
          <w:tcPr>
            <w:tcW w:w="568" w:type="dxa"/>
          </w:tcPr>
          <w:p w14:paraId="465F8751" w14:textId="28781F5E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1</w:t>
            </w:r>
            <w:r w:rsidR="00E97B9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59D705CA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Банан</w:t>
            </w:r>
          </w:p>
          <w:p w14:paraId="29060EA5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01.22.12.000</w:t>
            </w:r>
          </w:p>
          <w:p w14:paraId="686C97DF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290B2E3D" w14:textId="7C0AE576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01.22</w:t>
            </w:r>
          </w:p>
        </w:tc>
        <w:tc>
          <w:tcPr>
            <w:tcW w:w="5528" w:type="dxa"/>
          </w:tcPr>
          <w:p w14:paraId="2CF9A70A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Р 51603-2000 Бананы свежие. Технические условия»</w:t>
            </w:r>
          </w:p>
          <w:p w14:paraId="0089EC0D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Внешний вид: плоды в кистях твердые, свежие, чистые, целые, здоровые, </w:t>
            </w:r>
            <w:proofErr w:type="spellStart"/>
            <w:r w:rsidRPr="00FF7646">
              <w:rPr>
                <w:rFonts w:ascii="Times New Roman" w:eastAsia="Calibri" w:hAnsi="Times New Roman" w:cs="Times New Roman"/>
              </w:rPr>
              <w:t>развившиеся</w:t>
            </w:r>
            <w:proofErr w:type="spellEnd"/>
            <w:r w:rsidRPr="00FF764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F7646">
              <w:rPr>
                <w:rFonts w:ascii="Times New Roman" w:eastAsia="Calibri" w:hAnsi="Times New Roman" w:cs="Times New Roman"/>
              </w:rPr>
              <w:t>неуродливые</w:t>
            </w:r>
            <w:proofErr w:type="spellEnd"/>
            <w:r w:rsidRPr="00FF7646">
              <w:rPr>
                <w:rFonts w:ascii="Times New Roman" w:eastAsia="Calibri" w:hAnsi="Times New Roman" w:cs="Times New Roman"/>
              </w:rPr>
              <w:t>, без остатков цветка, имеющие хорошо выраженные ребристые боковые грани. Крона зеленого цвета, срезы ее ровные, гладкие, здоровые, не пересушенные</w:t>
            </w:r>
          </w:p>
          <w:p w14:paraId="463151CA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Вкус и запах: специфический запах спелых бананов, вкус сладкий, без постороннего привкуса и аромата</w:t>
            </w:r>
          </w:p>
          <w:p w14:paraId="6D1B8C85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54EAC353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4D542E7A" w14:textId="6D728EEF" w:rsidR="00F65D79" w:rsidRPr="00FF7646" w:rsidRDefault="00D93D92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</w:tr>
      <w:tr w:rsidR="00F65D79" w:rsidRPr="00FF7646" w14:paraId="0E1A207C" w14:textId="77777777" w:rsidTr="00BF62F5">
        <w:tc>
          <w:tcPr>
            <w:tcW w:w="568" w:type="dxa"/>
          </w:tcPr>
          <w:p w14:paraId="2B9EBFE6" w14:textId="34430F81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1</w:t>
            </w:r>
            <w:r w:rsidR="00E97B9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0434B107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Лимон</w:t>
            </w:r>
          </w:p>
          <w:p w14:paraId="7477FE2E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01.23.12.000</w:t>
            </w:r>
          </w:p>
          <w:p w14:paraId="3A5F2418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6EF89072" w14:textId="2F6620F3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01.23</w:t>
            </w:r>
          </w:p>
        </w:tc>
        <w:tc>
          <w:tcPr>
            <w:tcW w:w="5528" w:type="dxa"/>
          </w:tcPr>
          <w:p w14:paraId="50CA5C8D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34307-2017 «Плоды цитрусовых культур. Технические условия»</w:t>
            </w:r>
          </w:p>
          <w:p w14:paraId="7E4D5FDD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7963AEE5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данной разновидности без постороннего запаха и/или привкуса</w:t>
            </w:r>
          </w:p>
          <w:p w14:paraId="00399316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3BCC6B44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C3BD2FE" w14:textId="3ECC4922" w:rsidR="00F65D79" w:rsidRPr="00FF7646" w:rsidRDefault="00D93D92" w:rsidP="00872B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97B91" w:rsidRPr="00FF7646" w14:paraId="0CAEB612" w14:textId="77777777" w:rsidTr="00BF62F5">
        <w:tc>
          <w:tcPr>
            <w:tcW w:w="568" w:type="dxa"/>
          </w:tcPr>
          <w:p w14:paraId="3F27A0F2" w14:textId="7480D4F0" w:rsidR="00E97B91" w:rsidRPr="00FF7646" w:rsidRDefault="00E97B91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843" w:type="dxa"/>
          </w:tcPr>
          <w:p w14:paraId="6E56397B" w14:textId="6F23F4E8" w:rsidR="00E97B91" w:rsidRPr="00FF7646" w:rsidRDefault="00E97B91" w:rsidP="00BF6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Сухофрукты</w:t>
            </w:r>
          </w:p>
        </w:tc>
        <w:tc>
          <w:tcPr>
            <w:tcW w:w="5528" w:type="dxa"/>
          </w:tcPr>
          <w:p w14:paraId="60B2ED9B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ГОСТ 32896-2014. Не менее чем из 5 компонентов (яблоко, чернослив, курага, изюм, шиповник), изготовленная из свежих фруктов, высушенных путем обработки. Внешний вид- целые плоды или кружки (боковые срезы,</w:t>
            </w:r>
          </w:p>
          <w:p w14:paraId="4B523C6F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полноценные по мякоти), дольки</w:t>
            </w:r>
          </w:p>
          <w:p w14:paraId="2CE5421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плодов. Сушеные фрукты должны</w:t>
            </w:r>
          </w:p>
          <w:p w14:paraId="72256F67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быть эластичными, не ломкими, не</w:t>
            </w:r>
          </w:p>
          <w:p w14:paraId="212FB6B5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слипаться при сжатии. В сушеных плодах не допускаются:</w:t>
            </w:r>
          </w:p>
          <w:p w14:paraId="3E8113FF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Плоды загнившие, горелые отходы,</w:t>
            </w:r>
          </w:p>
          <w:p w14:paraId="78E8FA1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пораженные вредителями хлебных запасов насекомые-вредители, их личинки и куколки, металлические примеси, минеральные примеси,</w:t>
            </w:r>
          </w:p>
          <w:p w14:paraId="1CCF707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ощущаемые органолептические элементы, неочищенные, без семенной камеры обработанные,</w:t>
            </w:r>
          </w:p>
          <w:p w14:paraId="5D1A67E9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 xml:space="preserve">сыпучая смесь без </w:t>
            </w:r>
            <w:proofErr w:type="spellStart"/>
            <w:r w:rsidRPr="00E97B91">
              <w:rPr>
                <w:rFonts w:ascii="Times New Roman" w:eastAsia="Calibri" w:hAnsi="Times New Roman" w:cs="Times New Roman"/>
              </w:rPr>
              <w:t>комкования</w:t>
            </w:r>
            <w:proofErr w:type="spellEnd"/>
            <w:r w:rsidRPr="00E97B91">
              <w:rPr>
                <w:rFonts w:ascii="Times New Roman" w:eastAsia="Calibri" w:hAnsi="Times New Roman" w:cs="Times New Roman"/>
              </w:rPr>
              <w:t>. Вкус сладко-кислый без посторонних включений.</w:t>
            </w:r>
          </w:p>
          <w:p w14:paraId="591137F3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Наличие документа, подтверждающего качество и</w:t>
            </w:r>
          </w:p>
          <w:p w14:paraId="049C4B1C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безопасность плодоовощной продукции. На маркировочном</w:t>
            </w:r>
          </w:p>
          <w:p w14:paraId="7AFA1EE0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ярлыке указать наименование производителя, адреса</w:t>
            </w:r>
          </w:p>
          <w:p w14:paraId="687F6FEF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производства, дата сбора урожая, условия хранения и срок</w:t>
            </w:r>
          </w:p>
          <w:p w14:paraId="7BF607B3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годности. Остаточный срок годности продукции при приемке не должен превышать 2/3 срока годности продукции.</w:t>
            </w:r>
          </w:p>
          <w:p w14:paraId="2892631A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Упаковывается в пакеты/мешки из</w:t>
            </w:r>
          </w:p>
          <w:p w14:paraId="12F0A6B4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Полимерных материалов / картонные коробки/ ящики от 5 кг не более 10 кг.</w:t>
            </w:r>
          </w:p>
          <w:p w14:paraId="3537FB1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Наличие маркировки сопроводительных документов.</w:t>
            </w:r>
          </w:p>
          <w:p w14:paraId="7CE80E27" w14:textId="77777777" w:rsidR="00E97B91" w:rsidRPr="00FF7646" w:rsidRDefault="00E97B91" w:rsidP="00BF62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4" w:type="dxa"/>
          </w:tcPr>
          <w:p w14:paraId="6D73F2B7" w14:textId="796400FF" w:rsidR="00E97B91" w:rsidRPr="00FF7646" w:rsidRDefault="00E97B91" w:rsidP="00BF6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14333CC3" w14:textId="580CFD5F" w:rsidR="00E97B91" w:rsidRDefault="00E97B91" w:rsidP="00872B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FF7646" w:rsidRPr="00FF7646" w14:paraId="4513EDEF" w14:textId="77777777" w:rsidTr="00BF62F5">
        <w:tc>
          <w:tcPr>
            <w:tcW w:w="568" w:type="dxa"/>
          </w:tcPr>
          <w:p w14:paraId="5D6A7DA1" w14:textId="1FFF915A" w:rsidR="00FF7646" w:rsidRPr="00FF7646" w:rsidRDefault="00E97B91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843" w:type="dxa"/>
          </w:tcPr>
          <w:p w14:paraId="59627F47" w14:textId="30DA64CB" w:rsidR="00FF7646" w:rsidRPr="00FF7646" w:rsidRDefault="00FF7646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Шиповник</w:t>
            </w:r>
          </w:p>
        </w:tc>
        <w:tc>
          <w:tcPr>
            <w:tcW w:w="5528" w:type="dxa"/>
          </w:tcPr>
          <w:p w14:paraId="1A2205CB" w14:textId="77777777" w:rsidR="00FF7646" w:rsidRPr="00FF7646" w:rsidRDefault="00FF7646" w:rsidP="00FF7646">
            <w:pPr>
              <w:jc w:val="both"/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</w:pPr>
            <w:r w:rsidRPr="00FF7646">
              <w:rPr>
                <w:rFonts w:ascii="Times New Roman" w:hAnsi="Times New Roman" w:cs="Times New Roman"/>
                <w:shd w:val="clear" w:color="auto" w:fill="FFFFFF"/>
              </w:rPr>
              <w:t>Внешний вид: цельные, очищенные от плодоножек плоды разнообразной формы</w:t>
            </w:r>
          </w:p>
          <w:p w14:paraId="2644F086" w14:textId="77777777" w:rsidR="00FF7646" w:rsidRPr="00FF7646" w:rsidRDefault="00FF7646" w:rsidP="00FF764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F7646">
              <w:rPr>
                <w:rFonts w:ascii="Times New Roman" w:hAnsi="Times New Roman" w:cs="Times New Roman"/>
                <w:shd w:val="clear" w:color="auto" w:fill="FFFFFF"/>
              </w:rPr>
              <w:t xml:space="preserve">Стенки плодов твердые, хрупкие </w:t>
            </w:r>
          </w:p>
          <w:p w14:paraId="32B99A6A" w14:textId="3DCC0BDD" w:rsidR="00FF7646" w:rsidRPr="00FF7646" w:rsidRDefault="00FF7646" w:rsidP="00FF764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  <w:shd w:val="clear" w:color="auto" w:fill="FFFFFF"/>
              </w:rPr>
              <w:t>Влажность не более 15%</w:t>
            </w:r>
          </w:p>
        </w:tc>
        <w:tc>
          <w:tcPr>
            <w:tcW w:w="764" w:type="dxa"/>
          </w:tcPr>
          <w:p w14:paraId="1565A343" w14:textId="45C03DA8" w:rsidR="00FF7646" w:rsidRPr="00FF7646" w:rsidRDefault="00FF7646" w:rsidP="00BF62F5">
            <w:pPr>
              <w:jc w:val="center"/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7734F124" w14:textId="15A375B7" w:rsidR="00FF7646" w:rsidRPr="00FF7646" w:rsidRDefault="00D93D92" w:rsidP="00872B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</w:p>
        </w:tc>
      </w:tr>
    </w:tbl>
    <w:p w14:paraId="31233B9B" w14:textId="77777777" w:rsidR="00E97B91" w:rsidRDefault="00E97B91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A9E05AB" w14:textId="77777777" w:rsidR="00E97B91" w:rsidRDefault="00E97B91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39FEB6E" w14:textId="71B3DB68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64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2. </w:t>
      </w:r>
      <w:r w:rsidRPr="00E97B9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Место </w:t>
      </w:r>
      <w:r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поставки:</w:t>
      </w:r>
      <w:r w:rsidRPr="0016780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167806"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412761, Саратовская область, </w:t>
      </w:r>
      <w:proofErr w:type="spellStart"/>
      <w:r w:rsidR="00167806"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Хвалынский</w:t>
      </w:r>
      <w:proofErr w:type="spellEnd"/>
      <w:r w:rsidR="00167806"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район, поселок Алексеевка, улица Чапаева, д. 111</w:t>
      </w:r>
    </w:p>
    <w:p w14:paraId="3917AB82" w14:textId="736225C1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3. Срок поставки:</w:t>
      </w: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период поставки с момента заключения договора по 31.12.202</w:t>
      </w:r>
      <w:r w:rsidR="00872B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г., исключая нерабочие и праздничные дни, по заявкам Заказчика, исходя из фактической п</w:t>
      </w:r>
      <w:r w:rsidR="00FF76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отребности Заказчика в течение 2 (двух</w:t>
      </w:r>
      <w:r w:rsidR="00872B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 рабочего дня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со дня получения Поставщиком заявки Заказчика.</w:t>
      </w:r>
    </w:p>
    <w:p w14:paraId="5C1B7E2E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5C49064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00E41277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48A5134E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E7E3894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3B4D4F1F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1FE12B6F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1C4C0CA1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388127"/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2C8D4505" w14:textId="77777777" w:rsidR="00D61BD6" w:rsidRPr="005D273B" w:rsidRDefault="00D61BD6" w:rsidP="00D61BD6">
      <w:pPr>
        <w:tabs>
          <w:tab w:val="left" w:pos="-426"/>
          <w:tab w:val="left" w:pos="142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6" w:history="1">
        <w:r w:rsidRPr="005D273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регламент</w:t>
        </w:r>
      </w:hyperlink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Таможенного союза "Пищевая продукция в части ее маркировки" (ТР ТС 022/2011).</w:t>
      </w:r>
      <w:r w:rsidRPr="005D273B">
        <w:rPr>
          <w:rFonts w:ascii="Times New Roman" w:eastAsia="Times New Roman" w:hAnsi="Times New Roman" w:cs="Times New Roman"/>
          <w:color w:val="0000CC"/>
          <w:sz w:val="24"/>
          <w:szCs w:val="24"/>
          <w:lang w:eastAsia="ar-SA"/>
        </w:rPr>
        <w:t xml:space="preserve"> </w:t>
      </w:r>
    </w:p>
    <w:p w14:paraId="429DA410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4ABCC16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3DC12C67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36D13F0A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46C3163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5.3. Наличие недостатков и сроки их устранения фиксируются Сторонами в двухстороннем акте выявленных недостатков.</w:t>
      </w:r>
    </w:p>
    <w:p w14:paraId="15AF52C6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D273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D273B">
        <w:rPr>
          <w:rFonts w:ascii="Times New Roman" w:eastAsia="Calibri" w:hAnsi="Times New Roman" w:cs="Times New Roman"/>
          <w:b/>
          <w:sz w:val="24"/>
          <w:szCs w:val="24"/>
        </w:rPr>
        <w:t>Требования к условиям поставки товара, отгрузке товара:</w:t>
      </w:r>
    </w:p>
    <w:p w14:paraId="0207251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672593F4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7A9D9E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A1835E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4DD7A180" w14:textId="77777777" w:rsidR="00D61BD6" w:rsidRPr="00AD183D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</w:t>
      </w:r>
      <w:r w:rsidRPr="00AD183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9E117EB" w14:textId="77777777" w:rsidR="00C52167" w:rsidRPr="006B37F2" w:rsidRDefault="00C52167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C52167" w:rsidRPr="006B3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90"/>
    <w:multiLevelType w:val="hybridMultilevel"/>
    <w:tmpl w:val="7F1832A4"/>
    <w:lvl w:ilvl="0" w:tplc="9D8E01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DFD42E2"/>
    <w:multiLevelType w:val="hybridMultilevel"/>
    <w:tmpl w:val="40DA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1275"/>
    <w:multiLevelType w:val="hybridMultilevel"/>
    <w:tmpl w:val="8DCC3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B2"/>
    <w:rsid w:val="00004D8D"/>
    <w:rsid w:val="00015D40"/>
    <w:rsid w:val="00040ACE"/>
    <w:rsid w:val="000675E7"/>
    <w:rsid w:val="0008292A"/>
    <w:rsid w:val="000C018E"/>
    <w:rsid w:val="00137756"/>
    <w:rsid w:val="00157969"/>
    <w:rsid w:val="00167806"/>
    <w:rsid w:val="00180811"/>
    <w:rsid w:val="00192795"/>
    <w:rsid w:val="001B6A6E"/>
    <w:rsid w:val="001F0BE6"/>
    <w:rsid w:val="001F6E18"/>
    <w:rsid w:val="00206EBB"/>
    <w:rsid w:val="002134F0"/>
    <w:rsid w:val="002402C3"/>
    <w:rsid w:val="00280795"/>
    <w:rsid w:val="00294D25"/>
    <w:rsid w:val="002A21C7"/>
    <w:rsid w:val="002A4476"/>
    <w:rsid w:val="002F176D"/>
    <w:rsid w:val="0030309E"/>
    <w:rsid w:val="00321F44"/>
    <w:rsid w:val="00326FD9"/>
    <w:rsid w:val="00366CF9"/>
    <w:rsid w:val="00380111"/>
    <w:rsid w:val="003A0EE1"/>
    <w:rsid w:val="003C3AB1"/>
    <w:rsid w:val="003D4906"/>
    <w:rsid w:val="003E674C"/>
    <w:rsid w:val="003F143D"/>
    <w:rsid w:val="003F60FC"/>
    <w:rsid w:val="00407C64"/>
    <w:rsid w:val="00436AC2"/>
    <w:rsid w:val="0046083C"/>
    <w:rsid w:val="00461CFF"/>
    <w:rsid w:val="00461FFE"/>
    <w:rsid w:val="00466242"/>
    <w:rsid w:val="00494638"/>
    <w:rsid w:val="004A4B78"/>
    <w:rsid w:val="004F232A"/>
    <w:rsid w:val="004F534F"/>
    <w:rsid w:val="00506BBF"/>
    <w:rsid w:val="00507F8E"/>
    <w:rsid w:val="0053171E"/>
    <w:rsid w:val="00533C82"/>
    <w:rsid w:val="005342B5"/>
    <w:rsid w:val="005604D3"/>
    <w:rsid w:val="005623E7"/>
    <w:rsid w:val="005769C7"/>
    <w:rsid w:val="005869B8"/>
    <w:rsid w:val="005973D4"/>
    <w:rsid w:val="005A0E1B"/>
    <w:rsid w:val="005A4B95"/>
    <w:rsid w:val="005D273B"/>
    <w:rsid w:val="005F3FE9"/>
    <w:rsid w:val="00605ABD"/>
    <w:rsid w:val="006250C0"/>
    <w:rsid w:val="0065165F"/>
    <w:rsid w:val="0068114D"/>
    <w:rsid w:val="00682FBF"/>
    <w:rsid w:val="00683A4E"/>
    <w:rsid w:val="00690615"/>
    <w:rsid w:val="006A132C"/>
    <w:rsid w:val="006B37F2"/>
    <w:rsid w:val="006C2F5C"/>
    <w:rsid w:val="006F492D"/>
    <w:rsid w:val="007130CF"/>
    <w:rsid w:val="007D6FDE"/>
    <w:rsid w:val="007F4DEB"/>
    <w:rsid w:val="00821D2A"/>
    <w:rsid w:val="00822EEC"/>
    <w:rsid w:val="0084089D"/>
    <w:rsid w:val="00872B2A"/>
    <w:rsid w:val="008A13C1"/>
    <w:rsid w:val="008B35F9"/>
    <w:rsid w:val="008C5B36"/>
    <w:rsid w:val="008E0CFB"/>
    <w:rsid w:val="008E7B45"/>
    <w:rsid w:val="008F4CAE"/>
    <w:rsid w:val="00945356"/>
    <w:rsid w:val="009544DD"/>
    <w:rsid w:val="00955AA3"/>
    <w:rsid w:val="0098153F"/>
    <w:rsid w:val="00990DE8"/>
    <w:rsid w:val="00991CB5"/>
    <w:rsid w:val="009A676F"/>
    <w:rsid w:val="009C45CF"/>
    <w:rsid w:val="009C4D01"/>
    <w:rsid w:val="009D48E1"/>
    <w:rsid w:val="009E1A10"/>
    <w:rsid w:val="00A036C0"/>
    <w:rsid w:val="00A2103A"/>
    <w:rsid w:val="00A55FD6"/>
    <w:rsid w:val="00A60A10"/>
    <w:rsid w:val="00A62FD5"/>
    <w:rsid w:val="00A94163"/>
    <w:rsid w:val="00B35670"/>
    <w:rsid w:val="00B44987"/>
    <w:rsid w:val="00B50665"/>
    <w:rsid w:val="00B51A27"/>
    <w:rsid w:val="00B5366C"/>
    <w:rsid w:val="00B66BAC"/>
    <w:rsid w:val="00BA58C5"/>
    <w:rsid w:val="00BF2483"/>
    <w:rsid w:val="00BF52F8"/>
    <w:rsid w:val="00C360E5"/>
    <w:rsid w:val="00C52167"/>
    <w:rsid w:val="00C739E5"/>
    <w:rsid w:val="00C7516E"/>
    <w:rsid w:val="00C8111D"/>
    <w:rsid w:val="00D312BE"/>
    <w:rsid w:val="00D3135E"/>
    <w:rsid w:val="00D61BD6"/>
    <w:rsid w:val="00D93D92"/>
    <w:rsid w:val="00D97B80"/>
    <w:rsid w:val="00DF38BF"/>
    <w:rsid w:val="00E04F7C"/>
    <w:rsid w:val="00E06852"/>
    <w:rsid w:val="00E07376"/>
    <w:rsid w:val="00E97B91"/>
    <w:rsid w:val="00EC4017"/>
    <w:rsid w:val="00EC5005"/>
    <w:rsid w:val="00EF3461"/>
    <w:rsid w:val="00EF3F84"/>
    <w:rsid w:val="00F276D4"/>
    <w:rsid w:val="00F35C32"/>
    <w:rsid w:val="00F65D79"/>
    <w:rsid w:val="00FB35D4"/>
    <w:rsid w:val="00FB4CDA"/>
    <w:rsid w:val="00FF46B2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5C1F"/>
  <w15:chartTrackingRefBased/>
  <w15:docId w15:val="{CD077F31-721D-47FF-850A-2554EE30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167"/>
  </w:style>
  <w:style w:type="paragraph" w:styleId="1">
    <w:name w:val="heading 1"/>
    <w:basedOn w:val="a"/>
    <w:link w:val="10"/>
    <w:uiPriority w:val="9"/>
    <w:qFormat/>
    <w:rsid w:val="009D48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1A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51A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D48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533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530108A61AB3563A15407D42067533BE3EE62CA864C78CDF22EE5333B4044F3189AEC19FB8EE44Ag3A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92693-4EE5-47A9-8C8D-1F841877B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2092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6</cp:revision>
  <cp:lastPrinted>2025-02-04T12:36:00Z</cp:lastPrinted>
  <dcterms:created xsi:type="dcterms:W3CDTF">2026-02-10T18:36:00Z</dcterms:created>
  <dcterms:modified xsi:type="dcterms:W3CDTF">2026-09-14T08:34:00Z</dcterms:modified>
</cp:coreProperties>
</file>