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B4142" w14:textId="7D5FE2D4" w:rsidR="001518E3" w:rsidRPr="001518E3" w:rsidRDefault="001518E3" w:rsidP="008B23D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518E3">
        <w:rPr>
          <w:rFonts w:ascii="Times New Roman" w:hAnsi="Times New Roman" w:cs="Times New Roman"/>
          <w:b/>
          <w:bCs/>
          <w:sz w:val="24"/>
          <w:szCs w:val="24"/>
        </w:rPr>
        <w:t>ЗАПРОС</w:t>
      </w:r>
    </w:p>
    <w:p w14:paraId="64D3D58E" w14:textId="682CE158" w:rsidR="001518E3" w:rsidRPr="00EE5CBC" w:rsidRDefault="008B23D3" w:rsidP="008B23D3">
      <w:pPr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>Доброго времени суток, уважаемый заказчик!</w:t>
      </w:r>
    </w:p>
    <w:p w14:paraId="370A9DB2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>Просим в п. 2 технического задания, уменьшить требование к пусковому току.</w:t>
      </w:r>
    </w:p>
    <w:p w14:paraId="2D507F8B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>(Пусковой ток (EN) – не менее 1080А)</w:t>
      </w:r>
    </w:p>
    <w:p w14:paraId="0439D516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>Так как у запрашиваемого вами аккумулятора АКОМ АКБ 6СТ – 100VL пусковой ток 920А, у улучшенной линейки</w:t>
      </w:r>
      <w:r w:rsidR="00EE5CBC">
        <w:rPr>
          <w:rFonts w:ascii="Times New Roman" w:hAnsi="Times New Roman" w:cs="Times New Roman"/>
          <w:sz w:val="24"/>
          <w:szCs w:val="24"/>
        </w:rPr>
        <w:t>,</w:t>
      </w:r>
      <w:r w:rsidRPr="00EE5CBC">
        <w:rPr>
          <w:rFonts w:ascii="Times New Roman" w:hAnsi="Times New Roman" w:cs="Times New Roman"/>
          <w:sz w:val="24"/>
          <w:szCs w:val="24"/>
        </w:rPr>
        <w:t xml:space="preserve"> </w:t>
      </w:r>
      <w:r w:rsidRPr="00EE5CBC">
        <w:rPr>
          <w:rFonts w:ascii="Times New Roman" w:hAnsi="Times New Roman" w:cs="Times New Roman"/>
          <w:sz w:val="24"/>
          <w:szCs w:val="24"/>
          <w:lang w:val="en-US"/>
        </w:rPr>
        <w:t>EFB</w:t>
      </w:r>
      <w:r w:rsidRPr="00EE5CBC">
        <w:rPr>
          <w:rFonts w:ascii="Times New Roman" w:hAnsi="Times New Roman" w:cs="Times New Roman"/>
          <w:sz w:val="24"/>
          <w:szCs w:val="24"/>
        </w:rPr>
        <w:t xml:space="preserve"> -ток 950А.</w:t>
      </w:r>
    </w:p>
    <w:p w14:paraId="39B05B73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DB115EE" w14:textId="77777777" w:rsidR="008B23D3" w:rsidRPr="00EE5CBC" w:rsidRDefault="001518E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4" w:history="1">
        <w:r w:rsidR="008B23D3" w:rsidRPr="00EE5CBC">
          <w:rPr>
            <w:rStyle w:val="a3"/>
            <w:rFonts w:ascii="Times New Roman" w:hAnsi="Times New Roman" w:cs="Times New Roman"/>
            <w:sz w:val="24"/>
            <w:szCs w:val="24"/>
          </w:rPr>
          <w:t>https://akom.ru/catalog/starter/akom.html</w:t>
        </w:r>
      </w:hyperlink>
      <w:r w:rsidR="008B23D3" w:rsidRPr="00EE5C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A32C6B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EBE05D" w14:textId="77777777" w:rsidR="008B23D3" w:rsidRPr="00EE5CBC" w:rsidRDefault="001518E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8B23D3" w:rsidRPr="00EE5CBC">
          <w:rPr>
            <w:rStyle w:val="a3"/>
            <w:rFonts w:ascii="Times New Roman" w:hAnsi="Times New Roman" w:cs="Times New Roman"/>
            <w:sz w:val="24"/>
            <w:szCs w:val="24"/>
          </w:rPr>
          <w:t>https://akom.ru/catalog/starter/akkumulyatory-akom-efb.html</w:t>
        </w:r>
      </w:hyperlink>
      <w:r w:rsidR="008B23D3" w:rsidRPr="00EE5CB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0AFAF1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49E15D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 xml:space="preserve">АКБ в корпусе L5 имеют токи до 1050 А при </w:t>
      </w:r>
      <w:r w:rsidR="00EE5CBC">
        <w:rPr>
          <w:rFonts w:ascii="Times New Roman" w:hAnsi="Times New Roman" w:cs="Times New Roman"/>
          <w:sz w:val="24"/>
          <w:szCs w:val="24"/>
        </w:rPr>
        <w:t xml:space="preserve">этом </w:t>
      </w:r>
      <w:r w:rsidRPr="00EE5CBC">
        <w:rPr>
          <w:rFonts w:ascii="Times New Roman" w:hAnsi="Times New Roman" w:cs="Times New Roman"/>
          <w:sz w:val="24"/>
          <w:szCs w:val="24"/>
        </w:rPr>
        <w:t>ёмкост</w:t>
      </w:r>
      <w:r w:rsidR="00EE5CBC">
        <w:rPr>
          <w:rFonts w:ascii="Times New Roman" w:hAnsi="Times New Roman" w:cs="Times New Roman"/>
          <w:sz w:val="24"/>
          <w:szCs w:val="24"/>
        </w:rPr>
        <w:t>ь у них</w:t>
      </w:r>
      <w:r w:rsidRPr="00EE5CBC">
        <w:rPr>
          <w:rFonts w:ascii="Times New Roman" w:hAnsi="Times New Roman" w:cs="Times New Roman"/>
          <w:sz w:val="24"/>
          <w:szCs w:val="24"/>
        </w:rPr>
        <w:t xml:space="preserve"> 110 а/ч!</w:t>
      </w:r>
    </w:p>
    <w:p w14:paraId="2457A9B1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15BD46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>Аккумулятор автомобильный 100 а/ч имеется в линейке многих производителей. Вне зависимости от бренда, эта батарея имеет следующие технические характеристики:</w:t>
      </w:r>
    </w:p>
    <w:p w14:paraId="270AF555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727B9E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 xml:space="preserve">Аккумулятор </w:t>
      </w:r>
      <w:r w:rsidR="00EE5CBC">
        <w:rPr>
          <w:rFonts w:ascii="Times New Roman" w:hAnsi="Times New Roman" w:cs="Times New Roman"/>
          <w:sz w:val="24"/>
          <w:szCs w:val="24"/>
        </w:rPr>
        <w:t xml:space="preserve">емкостью- </w:t>
      </w:r>
      <w:r w:rsidRPr="00EE5CBC">
        <w:rPr>
          <w:rFonts w:ascii="Times New Roman" w:hAnsi="Times New Roman" w:cs="Times New Roman"/>
          <w:sz w:val="24"/>
          <w:szCs w:val="24"/>
        </w:rPr>
        <w:t>100 а</w:t>
      </w:r>
      <w:r w:rsidR="00EE5CBC">
        <w:rPr>
          <w:rFonts w:ascii="Times New Roman" w:hAnsi="Times New Roman" w:cs="Times New Roman"/>
          <w:sz w:val="24"/>
          <w:szCs w:val="24"/>
        </w:rPr>
        <w:t>/ч</w:t>
      </w:r>
    </w:p>
    <w:p w14:paraId="44FD5003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>Напряжение - 12 В</w:t>
      </w:r>
    </w:p>
    <w:p w14:paraId="44F36758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>Полярность: как прямая, так и обратная</w:t>
      </w:r>
    </w:p>
    <w:p w14:paraId="48D07628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>Пусковой ток: от 800 до 950 A</w:t>
      </w:r>
    </w:p>
    <w:p w14:paraId="0051B88C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>Тип корпуса: европейский</w:t>
      </w:r>
    </w:p>
    <w:p w14:paraId="5A21886F" w14:textId="77777777" w:rsidR="008B23D3" w:rsidRPr="00EE5CBC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37BDF4B" w14:textId="77777777" w:rsidR="00064E7A" w:rsidRDefault="008B23D3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E5CBC">
        <w:rPr>
          <w:rFonts w:ascii="Times New Roman" w:hAnsi="Times New Roman" w:cs="Times New Roman"/>
          <w:sz w:val="24"/>
          <w:szCs w:val="24"/>
        </w:rPr>
        <w:t>Считаем Требование</w:t>
      </w:r>
      <w:r w:rsidR="00EE5CBC" w:rsidRPr="00EE5CBC">
        <w:rPr>
          <w:rFonts w:ascii="Times New Roman" w:hAnsi="Times New Roman" w:cs="Times New Roman"/>
          <w:sz w:val="24"/>
          <w:szCs w:val="24"/>
        </w:rPr>
        <w:t xml:space="preserve"> не менее</w:t>
      </w:r>
      <w:r w:rsidRPr="00EE5CBC">
        <w:rPr>
          <w:rFonts w:ascii="Times New Roman" w:hAnsi="Times New Roman" w:cs="Times New Roman"/>
          <w:sz w:val="24"/>
          <w:szCs w:val="24"/>
        </w:rPr>
        <w:t xml:space="preserve"> 1080А для АКБ 100А</w:t>
      </w:r>
      <w:r w:rsidR="00EE5CBC" w:rsidRPr="00EE5CBC">
        <w:rPr>
          <w:rFonts w:ascii="Times New Roman" w:hAnsi="Times New Roman" w:cs="Times New Roman"/>
          <w:sz w:val="24"/>
          <w:szCs w:val="24"/>
        </w:rPr>
        <w:t>/</w:t>
      </w:r>
      <w:r w:rsidRPr="00EE5CBC">
        <w:rPr>
          <w:rFonts w:ascii="Times New Roman" w:hAnsi="Times New Roman" w:cs="Times New Roman"/>
          <w:sz w:val="24"/>
          <w:szCs w:val="24"/>
        </w:rPr>
        <w:t>ч избыточное и ограничивает конкуренцию</w:t>
      </w:r>
      <w:r w:rsidR="00EE5CBC" w:rsidRPr="00EE5CBC">
        <w:rPr>
          <w:rFonts w:ascii="Times New Roman" w:hAnsi="Times New Roman" w:cs="Times New Roman"/>
          <w:sz w:val="24"/>
          <w:szCs w:val="24"/>
        </w:rPr>
        <w:t>.</w:t>
      </w:r>
    </w:p>
    <w:p w14:paraId="523227B9" w14:textId="77777777" w:rsidR="00EE5CBC" w:rsidRDefault="00EE5CBC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92AB820" w14:textId="77777777" w:rsidR="00EE5CBC" w:rsidRPr="00EE5CBC" w:rsidRDefault="00EE5CBC" w:rsidP="008B23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Заранее благодарим.</w:t>
      </w:r>
    </w:p>
    <w:p w14:paraId="26E68E40" w14:textId="628DD6F9" w:rsidR="00EE5CBC" w:rsidRDefault="00EE5CB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7D0750" w14:textId="358E87BE" w:rsidR="001518E3" w:rsidRDefault="00151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7FA4B48" w14:textId="33409C86" w:rsidR="001518E3" w:rsidRDefault="001518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518E3">
        <w:rPr>
          <w:rFonts w:ascii="Times New Roman" w:hAnsi="Times New Roman" w:cs="Times New Roman"/>
          <w:b/>
          <w:bCs/>
          <w:sz w:val="24"/>
          <w:szCs w:val="24"/>
        </w:rPr>
        <w:t>ОТВЕТ</w:t>
      </w:r>
    </w:p>
    <w:p w14:paraId="50C18E9B" w14:textId="2C88A68D" w:rsidR="001518E3" w:rsidRDefault="001518E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16A4BB0" w14:textId="011A1EAF" w:rsidR="001518E3" w:rsidRPr="001518E3" w:rsidRDefault="00151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18E3">
        <w:rPr>
          <w:rFonts w:ascii="Times New Roman" w:hAnsi="Times New Roman" w:cs="Times New Roman"/>
          <w:sz w:val="24"/>
          <w:szCs w:val="24"/>
        </w:rPr>
        <w:t>Здравствуйте!</w:t>
      </w:r>
    </w:p>
    <w:p w14:paraId="388FB76B" w14:textId="77777777" w:rsidR="001518E3" w:rsidRPr="001518E3" w:rsidRDefault="001518E3" w:rsidP="00151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18E3">
        <w:rPr>
          <w:rFonts w:ascii="Times New Roman" w:hAnsi="Times New Roman" w:cs="Times New Roman"/>
          <w:sz w:val="24"/>
          <w:szCs w:val="24"/>
        </w:rPr>
        <w:t>По позиции № 2 технические характеристики аккумуляторной батареи скорректированы.</w:t>
      </w:r>
    </w:p>
    <w:p w14:paraId="7C7C5D42" w14:textId="77777777" w:rsidR="001518E3" w:rsidRPr="001518E3" w:rsidRDefault="001518E3" w:rsidP="00151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18E3">
        <w:rPr>
          <w:rFonts w:ascii="Times New Roman" w:hAnsi="Times New Roman" w:cs="Times New Roman"/>
          <w:sz w:val="24"/>
          <w:szCs w:val="24"/>
        </w:rPr>
        <w:t>Пусковой ток установлен не менее 920 А (EN), что соответствует характеристикам АКОМ 6СТ-100VL / АКОМ 100.</w:t>
      </w:r>
    </w:p>
    <w:p w14:paraId="08516832" w14:textId="4A12A191" w:rsidR="001518E3" w:rsidRPr="001518E3" w:rsidRDefault="001518E3" w:rsidP="001518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18E3">
        <w:rPr>
          <w:rFonts w:ascii="Times New Roman" w:hAnsi="Times New Roman" w:cs="Times New Roman"/>
          <w:sz w:val="24"/>
          <w:szCs w:val="24"/>
        </w:rPr>
        <w:t>Соответствующие изменения будут внесены в Техническое задание.</w:t>
      </w:r>
    </w:p>
    <w:sectPr w:rsidR="001518E3" w:rsidRPr="001518E3" w:rsidSect="008B23D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4CC0"/>
    <w:rsid w:val="00064E7A"/>
    <w:rsid w:val="001518E3"/>
    <w:rsid w:val="002D4CC0"/>
    <w:rsid w:val="008B23D3"/>
    <w:rsid w:val="00EE5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391D0"/>
  <w15:chartTrackingRefBased/>
  <w15:docId w15:val="{7BD9562B-02A2-4681-B5BC-73C45F9ED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23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20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kom.ru/catalog/starter/akkumulyatory-akom-efb.html" TargetMode="External"/><Relationship Id="rId4" Type="http://schemas.openxmlformats.org/officeDocument/2006/relationships/hyperlink" Target="https://akom.ru/catalog/starter/akom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Золотухина Татьяна Александровна</dc:creator>
  <cp:keywords/>
  <dc:description/>
  <cp:lastModifiedBy>Вокунь Антон Игоревич</cp:lastModifiedBy>
  <cp:revision>4</cp:revision>
  <dcterms:created xsi:type="dcterms:W3CDTF">2026-09-09T10:36:00Z</dcterms:created>
  <dcterms:modified xsi:type="dcterms:W3CDTF">2026-09-14T11:10:00Z</dcterms:modified>
</cp:coreProperties>
</file>