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6348C" w14:textId="3C0CD585" w:rsidR="007117C2" w:rsidRPr="0011404E" w:rsidRDefault="00500C65" w:rsidP="009F1BD9">
      <w:pPr>
        <w:ind w:firstLine="709"/>
        <w:jc w:val="center"/>
        <w:rPr>
          <w:b/>
          <w:sz w:val="26"/>
          <w:szCs w:val="26"/>
        </w:rPr>
      </w:pPr>
      <w:r w:rsidRPr="0011404E">
        <w:rPr>
          <w:b/>
          <w:sz w:val="26"/>
          <w:szCs w:val="26"/>
        </w:rPr>
        <w:t>Договор</w:t>
      </w:r>
      <w:r w:rsidR="00127DF5" w:rsidRPr="0011404E">
        <w:rPr>
          <w:b/>
          <w:sz w:val="26"/>
          <w:szCs w:val="26"/>
        </w:rPr>
        <w:t xml:space="preserve"> №</w:t>
      </w:r>
      <w:r w:rsidR="00A637C0" w:rsidRPr="0011404E">
        <w:rPr>
          <w:b/>
          <w:sz w:val="26"/>
          <w:szCs w:val="26"/>
        </w:rPr>
        <w:t xml:space="preserve"> </w:t>
      </w:r>
      <w:r w:rsidR="002C4734">
        <w:rPr>
          <w:b/>
          <w:sz w:val="26"/>
          <w:szCs w:val="26"/>
        </w:rPr>
        <w:t>_______</w:t>
      </w:r>
    </w:p>
    <w:p w14:paraId="0C510253" w14:textId="5D8CBA60" w:rsidR="000A7D73" w:rsidRPr="0011404E" w:rsidRDefault="00B42187" w:rsidP="009F1BD9">
      <w:pPr>
        <w:ind w:firstLine="709"/>
        <w:jc w:val="center"/>
        <w:rPr>
          <w:b/>
          <w:sz w:val="26"/>
          <w:szCs w:val="26"/>
        </w:rPr>
      </w:pPr>
      <w:bookmarkStart w:id="0" w:name="_Hlk177129626"/>
      <w:r w:rsidRPr="0011404E">
        <w:rPr>
          <w:b/>
          <w:sz w:val="26"/>
          <w:szCs w:val="26"/>
        </w:rPr>
        <w:t xml:space="preserve">на оказание </w:t>
      </w:r>
      <w:r w:rsidR="002C4734">
        <w:rPr>
          <w:b/>
          <w:sz w:val="26"/>
          <w:szCs w:val="26"/>
        </w:rPr>
        <w:t>у</w:t>
      </w:r>
      <w:r w:rsidR="00CF4DF2" w:rsidRPr="0011404E">
        <w:rPr>
          <w:b/>
          <w:sz w:val="26"/>
          <w:szCs w:val="26"/>
        </w:rPr>
        <w:t>слуг</w:t>
      </w:r>
      <w:r w:rsidR="007117C2" w:rsidRPr="0011404E">
        <w:rPr>
          <w:b/>
          <w:sz w:val="26"/>
          <w:szCs w:val="26"/>
        </w:rPr>
        <w:t xml:space="preserve"> по </w:t>
      </w:r>
      <w:r w:rsidR="00FF0E60" w:rsidRPr="0011404E">
        <w:rPr>
          <w:b/>
          <w:iCs/>
          <w:color w:val="000000" w:themeColor="text1"/>
          <w:sz w:val="26"/>
          <w:szCs w:val="26"/>
          <w14:textOutline w14:w="0" w14:cap="flat" w14:cmpd="sng" w14:algn="ctr">
            <w14:noFill/>
            <w14:prstDash w14:val="solid"/>
            <w14:round/>
          </w14:textOutline>
        </w:rPr>
        <w:t xml:space="preserve">проведению </w:t>
      </w:r>
      <w:r w:rsidR="00D81403" w:rsidRPr="0011404E">
        <w:rPr>
          <w:b/>
          <w:iCs/>
          <w:color w:val="000000" w:themeColor="text1"/>
          <w:sz w:val="26"/>
          <w:szCs w:val="26"/>
          <w14:textOutline w14:w="0" w14:cap="flat" w14:cmpd="sng" w14:algn="ctr">
            <w14:noFill/>
            <w14:prstDash w14:val="solid"/>
            <w14:round/>
          </w14:textOutline>
        </w:rPr>
        <w:t>предрейсовых и послерейсовых</w:t>
      </w:r>
      <w:r w:rsidR="00A120AE" w:rsidRPr="0011404E">
        <w:rPr>
          <w:b/>
          <w:iCs/>
          <w:color w:val="000000" w:themeColor="text1"/>
          <w:sz w:val="26"/>
          <w:szCs w:val="26"/>
          <w14:textOutline w14:w="0" w14:cap="flat" w14:cmpd="sng" w14:algn="ctr">
            <w14:noFill/>
            <w14:prstDash w14:val="solid"/>
            <w14:round/>
          </w14:textOutline>
        </w:rPr>
        <w:t xml:space="preserve"> </w:t>
      </w:r>
      <w:r w:rsidR="00D81403" w:rsidRPr="0011404E">
        <w:rPr>
          <w:b/>
          <w:iCs/>
          <w:color w:val="000000" w:themeColor="text1"/>
          <w:sz w:val="26"/>
          <w:szCs w:val="26"/>
          <w14:textOutline w14:w="0" w14:cap="flat" w14:cmpd="sng" w14:algn="ctr">
            <w14:noFill/>
            <w14:prstDash w14:val="solid"/>
            <w14:round/>
          </w14:textOutline>
        </w:rPr>
        <w:t xml:space="preserve">медицинских осмотров </w:t>
      </w:r>
      <w:r w:rsidR="00A120AE" w:rsidRPr="0011404E">
        <w:rPr>
          <w:b/>
          <w:iCs/>
          <w:color w:val="000000" w:themeColor="text1"/>
          <w:sz w:val="26"/>
          <w:szCs w:val="26"/>
          <w14:textOutline w14:w="0" w14:cap="flat" w14:cmpd="sng" w14:algn="ctr">
            <w14:noFill/>
            <w14:prstDash w14:val="solid"/>
            <w14:round/>
          </w14:textOutline>
        </w:rPr>
        <w:t>водителей транспортных средств</w:t>
      </w:r>
      <w:bookmarkEnd w:id="0"/>
    </w:p>
    <w:p w14:paraId="24CFAF35" w14:textId="77777777" w:rsidR="000A1A0F" w:rsidRPr="0011404E" w:rsidRDefault="000A1A0F" w:rsidP="009F1BD9">
      <w:pPr>
        <w:ind w:firstLine="709"/>
        <w:jc w:val="both"/>
        <w:rPr>
          <w:sz w:val="26"/>
          <w:szCs w:val="26"/>
        </w:rPr>
      </w:pPr>
    </w:p>
    <w:p w14:paraId="4E81503B" w14:textId="1F68C146" w:rsidR="00335601" w:rsidRPr="0011404E" w:rsidRDefault="00B403FF" w:rsidP="00F23B8B">
      <w:pPr>
        <w:rPr>
          <w:sz w:val="26"/>
          <w:szCs w:val="26"/>
        </w:rPr>
      </w:pPr>
      <w:r w:rsidRPr="0011404E">
        <w:rPr>
          <w:sz w:val="26"/>
          <w:szCs w:val="26"/>
        </w:rPr>
        <w:t>г.</w:t>
      </w:r>
      <w:r w:rsidR="007117C2" w:rsidRPr="0011404E">
        <w:rPr>
          <w:sz w:val="26"/>
          <w:szCs w:val="26"/>
        </w:rPr>
        <w:t xml:space="preserve"> Нижний Новгород</w:t>
      </w:r>
      <w:r w:rsidR="007117C2" w:rsidRPr="0011404E">
        <w:rPr>
          <w:sz w:val="26"/>
          <w:szCs w:val="26"/>
        </w:rPr>
        <w:tab/>
      </w:r>
      <w:r w:rsidRPr="0011404E">
        <w:rPr>
          <w:sz w:val="26"/>
          <w:szCs w:val="26"/>
        </w:rPr>
        <w:tab/>
        <w:t xml:space="preserve"> </w:t>
      </w:r>
      <w:r w:rsidR="00E77A53" w:rsidRPr="0011404E">
        <w:rPr>
          <w:sz w:val="26"/>
          <w:szCs w:val="26"/>
        </w:rPr>
        <w:t xml:space="preserve">                               </w:t>
      </w:r>
      <w:r w:rsidR="007137EE" w:rsidRPr="0011404E">
        <w:rPr>
          <w:sz w:val="26"/>
          <w:szCs w:val="26"/>
        </w:rPr>
        <w:t xml:space="preserve">        </w:t>
      </w:r>
      <w:r w:rsidR="00F23B8B" w:rsidRPr="0011404E">
        <w:rPr>
          <w:sz w:val="26"/>
          <w:szCs w:val="26"/>
        </w:rPr>
        <w:t xml:space="preserve">             </w:t>
      </w:r>
      <w:r w:rsidR="00BB106C" w:rsidRPr="0011404E">
        <w:rPr>
          <w:sz w:val="26"/>
          <w:szCs w:val="26"/>
        </w:rPr>
        <w:t>«</w:t>
      </w:r>
      <w:r w:rsidR="00B9214F" w:rsidRPr="0011404E">
        <w:rPr>
          <w:sz w:val="26"/>
          <w:szCs w:val="26"/>
        </w:rPr>
        <w:t xml:space="preserve"> __</w:t>
      </w:r>
      <w:r w:rsidR="00BB106C" w:rsidRPr="0011404E">
        <w:rPr>
          <w:sz w:val="26"/>
          <w:szCs w:val="26"/>
        </w:rPr>
        <w:t>_»</w:t>
      </w:r>
      <w:r w:rsidRPr="0011404E">
        <w:rPr>
          <w:sz w:val="26"/>
          <w:szCs w:val="26"/>
        </w:rPr>
        <w:t xml:space="preserve"> ________ </w:t>
      </w:r>
      <w:r w:rsidR="00B9214F" w:rsidRPr="0011404E">
        <w:rPr>
          <w:sz w:val="26"/>
          <w:szCs w:val="26"/>
        </w:rPr>
        <w:t>20</w:t>
      </w:r>
      <w:r w:rsidR="005E7FC8" w:rsidRPr="0011404E">
        <w:rPr>
          <w:sz w:val="26"/>
          <w:szCs w:val="26"/>
        </w:rPr>
        <w:t>2</w:t>
      </w:r>
      <w:r w:rsidR="002C4734">
        <w:rPr>
          <w:sz w:val="26"/>
          <w:szCs w:val="26"/>
        </w:rPr>
        <w:t>6</w:t>
      </w:r>
      <w:r w:rsidR="00A637C0" w:rsidRPr="0011404E">
        <w:rPr>
          <w:sz w:val="26"/>
          <w:szCs w:val="26"/>
        </w:rPr>
        <w:t xml:space="preserve"> </w:t>
      </w:r>
      <w:r w:rsidR="00335601" w:rsidRPr="0011404E">
        <w:rPr>
          <w:sz w:val="26"/>
          <w:szCs w:val="26"/>
        </w:rPr>
        <w:t>г</w:t>
      </w:r>
      <w:r w:rsidR="00A637C0" w:rsidRPr="0011404E">
        <w:rPr>
          <w:sz w:val="26"/>
          <w:szCs w:val="26"/>
        </w:rPr>
        <w:t>ода</w:t>
      </w:r>
      <w:r w:rsidR="00B9214F" w:rsidRPr="0011404E">
        <w:rPr>
          <w:sz w:val="26"/>
          <w:szCs w:val="26"/>
        </w:rPr>
        <w:br/>
      </w:r>
    </w:p>
    <w:p w14:paraId="74412198" w14:textId="31044B98" w:rsidR="007117C2" w:rsidRPr="0011404E" w:rsidRDefault="007117C2" w:rsidP="007117C2">
      <w:pPr>
        <w:autoSpaceDE w:val="0"/>
        <w:ind w:firstLine="709"/>
        <w:jc w:val="both"/>
        <w:rPr>
          <w:sz w:val="26"/>
          <w:szCs w:val="26"/>
        </w:rPr>
      </w:pPr>
      <w:r w:rsidRPr="0011404E">
        <w:rPr>
          <w:b/>
          <w:sz w:val="26"/>
          <w:szCs w:val="26"/>
        </w:rPr>
        <w:t>Акционерное общество «Ситиматик-Нижний Новгород» (АО «Ситиматик-Нижний Новгород»)</w:t>
      </w:r>
      <w:r w:rsidRPr="0011404E">
        <w:rPr>
          <w:sz w:val="26"/>
          <w:szCs w:val="26"/>
        </w:rPr>
        <w:t xml:space="preserve">, именуемое в дальнейшем </w:t>
      </w:r>
      <w:r w:rsidRPr="0011404E">
        <w:rPr>
          <w:b/>
          <w:bCs/>
          <w:sz w:val="26"/>
          <w:szCs w:val="26"/>
        </w:rPr>
        <w:t xml:space="preserve">«Заказчик», </w:t>
      </w:r>
      <w:r w:rsidRPr="0011404E">
        <w:rPr>
          <w:sz w:val="26"/>
          <w:szCs w:val="26"/>
        </w:rPr>
        <w:t>в лице генерального директора</w:t>
      </w:r>
      <w:r w:rsidR="007137EE" w:rsidRPr="0011404E">
        <w:rPr>
          <w:sz w:val="26"/>
          <w:szCs w:val="26"/>
        </w:rPr>
        <w:t xml:space="preserve"> </w:t>
      </w:r>
      <w:r w:rsidR="002C4734">
        <w:rPr>
          <w:sz w:val="26"/>
          <w:szCs w:val="26"/>
        </w:rPr>
        <w:t>Гаврилицы Александра Ивановича</w:t>
      </w:r>
      <w:r w:rsidRPr="0011404E">
        <w:rPr>
          <w:sz w:val="26"/>
          <w:szCs w:val="26"/>
        </w:rPr>
        <w:t>, действующего на основании Устава</w:t>
      </w:r>
      <w:r w:rsidR="007137EE" w:rsidRPr="0011404E">
        <w:rPr>
          <w:sz w:val="26"/>
          <w:szCs w:val="26"/>
        </w:rPr>
        <w:t>,</w:t>
      </w:r>
      <w:r w:rsidR="001E76D9" w:rsidRPr="0011404E">
        <w:rPr>
          <w:sz w:val="26"/>
          <w:szCs w:val="26"/>
        </w:rPr>
        <w:t xml:space="preserve"> с одной стороны,</w:t>
      </w:r>
      <w:r w:rsidRPr="0011404E">
        <w:rPr>
          <w:sz w:val="26"/>
          <w:szCs w:val="26"/>
        </w:rPr>
        <w:t xml:space="preserve"> и </w:t>
      </w:r>
    </w:p>
    <w:p w14:paraId="5BBBC71B" w14:textId="789AF837" w:rsidR="002C4734" w:rsidRDefault="002C4734" w:rsidP="002C4734">
      <w:pPr>
        <w:pStyle w:val="HTML"/>
        <w:ind w:firstLine="709"/>
        <w:jc w:val="both"/>
        <w:rPr>
          <w:rFonts w:ascii="Times New Roman" w:hAnsi="Times New Roman" w:cs="Times New Roman"/>
          <w:b/>
          <w:sz w:val="26"/>
          <w:szCs w:val="26"/>
          <w:lang w:val="ru-RU"/>
        </w:rPr>
      </w:pPr>
      <w:r w:rsidRPr="000807AE">
        <w:rPr>
          <w:rFonts w:ascii="Times New Roman" w:hAnsi="Times New Roman" w:cs="Times New Roman"/>
          <w:bCs/>
          <w:sz w:val="26"/>
          <w:szCs w:val="26"/>
          <w:lang w:val="ru-RU"/>
        </w:rPr>
        <w:t>_______________________,</w:t>
      </w:r>
      <w:r w:rsidRPr="002C4734">
        <w:rPr>
          <w:rFonts w:ascii="Times New Roman" w:hAnsi="Times New Roman" w:cs="Times New Roman"/>
          <w:b/>
          <w:sz w:val="26"/>
          <w:szCs w:val="26"/>
          <w:lang w:val="ru-RU"/>
        </w:rPr>
        <w:t xml:space="preserve"> </w:t>
      </w:r>
      <w:r w:rsidRPr="002C4734">
        <w:rPr>
          <w:rFonts w:ascii="Times New Roman" w:hAnsi="Times New Roman" w:cs="Times New Roman"/>
          <w:bCs/>
          <w:sz w:val="26"/>
          <w:szCs w:val="26"/>
          <w:lang w:val="ru-RU"/>
        </w:rPr>
        <w:t>именуемое в дальнейшем</w:t>
      </w:r>
      <w:r w:rsidRPr="002C4734">
        <w:rPr>
          <w:rFonts w:ascii="Times New Roman" w:hAnsi="Times New Roman" w:cs="Times New Roman"/>
          <w:b/>
          <w:sz w:val="26"/>
          <w:szCs w:val="26"/>
          <w:lang w:val="ru-RU"/>
        </w:rPr>
        <w:t xml:space="preserve"> «Исполнитель», </w:t>
      </w:r>
      <w:r w:rsidRPr="002C4734">
        <w:rPr>
          <w:rFonts w:ascii="Times New Roman" w:hAnsi="Times New Roman" w:cs="Times New Roman"/>
          <w:bCs/>
          <w:sz w:val="26"/>
          <w:szCs w:val="26"/>
          <w:lang w:val="ru-RU"/>
        </w:rPr>
        <w:t>в лице ______________, действующего на основании ______________, с другой стороны, совместно именуемые «Стороны», принимая во внимание, что Исполнитель</w:t>
      </w:r>
      <w:r>
        <w:rPr>
          <w:rFonts w:ascii="Times New Roman" w:hAnsi="Times New Roman" w:cs="Times New Roman"/>
          <w:bCs/>
          <w:sz w:val="26"/>
          <w:szCs w:val="26"/>
          <w:lang w:val="ru-RU"/>
        </w:rPr>
        <w:t xml:space="preserve"> </w:t>
      </w:r>
      <w:r w:rsidRPr="002C4734">
        <w:rPr>
          <w:rFonts w:ascii="Times New Roman" w:hAnsi="Times New Roman" w:cs="Times New Roman"/>
          <w:bCs/>
          <w:sz w:val="26"/>
          <w:szCs w:val="26"/>
          <w:lang w:val="ru-RU"/>
        </w:rPr>
        <w:t>определен по результатам проведения</w:t>
      </w:r>
      <w:r>
        <w:rPr>
          <w:rFonts w:ascii="Times New Roman" w:hAnsi="Times New Roman" w:cs="Times New Roman"/>
          <w:bCs/>
          <w:sz w:val="26"/>
          <w:szCs w:val="26"/>
          <w:lang w:val="ru-RU"/>
        </w:rPr>
        <w:t xml:space="preserve"> </w:t>
      </w:r>
      <w:r w:rsidRPr="002C4734">
        <w:rPr>
          <w:rFonts w:ascii="Times New Roman" w:hAnsi="Times New Roman" w:cs="Times New Roman"/>
          <w:bCs/>
          <w:sz w:val="26"/>
          <w:szCs w:val="26"/>
          <w:u w:val="single"/>
          <w:lang w:val="ru-RU"/>
        </w:rPr>
        <w:t xml:space="preserve">      </w:t>
      </w:r>
      <w:r>
        <w:rPr>
          <w:rFonts w:ascii="Times New Roman" w:hAnsi="Times New Roman" w:cs="Times New Roman"/>
          <w:bCs/>
          <w:sz w:val="26"/>
          <w:szCs w:val="26"/>
          <w:u w:val="single"/>
          <w:lang w:val="ru-RU"/>
        </w:rPr>
        <w:t xml:space="preserve">                        </w:t>
      </w:r>
      <w:r w:rsidRPr="002C4734">
        <w:rPr>
          <w:rFonts w:ascii="Times New Roman" w:hAnsi="Times New Roman" w:cs="Times New Roman"/>
          <w:bCs/>
          <w:sz w:val="26"/>
          <w:szCs w:val="26"/>
          <w:lang w:val="ru-RU"/>
        </w:rPr>
        <w:t>(извещение № _______________),</w:t>
      </w:r>
      <w:r>
        <w:rPr>
          <w:rFonts w:ascii="Times New Roman" w:hAnsi="Times New Roman" w:cs="Times New Roman"/>
          <w:bCs/>
          <w:sz w:val="26"/>
          <w:szCs w:val="26"/>
          <w:lang w:val="ru-RU"/>
        </w:rPr>
        <w:t xml:space="preserve"> </w:t>
      </w:r>
      <w:r w:rsidRPr="002C4734">
        <w:rPr>
          <w:rFonts w:ascii="Times New Roman" w:hAnsi="Times New Roman" w:cs="Times New Roman"/>
          <w:bCs/>
          <w:sz w:val="26"/>
          <w:szCs w:val="26"/>
          <w:lang w:val="ru-RU"/>
        </w:rPr>
        <w:t>заключили настоящий Договор о нижеследующем.</w:t>
      </w:r>
    </w:p>
    <w:p w14:paraId="76E49FF1" w14:textId="77777777" w:rsidR="00B42187" w:rsidRPr="0011404E" w:rsidRDefault="00B42187" w:rsidP="009F1BD9">
      <w:pPr>
        <w:pStyle w:val="30"/>
        <w:rPr>
          <w:i/>
          <w:iCs/>
          <w:sz w:val="26"/>
          <w:szCs w:val="26"/>
          <w:lang w:val="x-none"/>
        </w:rPr>
      </w:pPr>
    </w:p>
    <w:p w14:paraId="3BD8DC8F" w14:textId="44C815C0" w:rsidR="00B42187" w:rsidRPr="0011404E" w:rsidRDefault="00B42187" w:rsidP="009F1BD9">
      <w:pPr>
        <w:ind w:firstLine="709"/>
        <w:jc w:val="center"/>
        <w:rPr>
          <w:b/>
          <w:sz w:val="26"/>
          <w:szCs w:val="26"/>
        </w:rPr>
      </w:pPr>
      <w:r w:rsidRPr="0011404E">
        <w:rPr>
          <w:b/>
          <w:sz w:val="26"/>
          <w:szCs w:val="26"/>
        </w:rPr>
        <w:t>1. ПРЕДМЕТ ДОГОВОРА</w:t>
      </w:r>
    </w:p>
    <w:p w14:paraId="4AF73ABF" w14:textId="77777777" w:rsidR="0011404E" w:rsidRPr="0011404E" w:rsidRDefault="0011404E" w:rsidP="009F1BD9">
      <w:pPr>
        <w:ind w:firstLine="709"/>
        <w:jc w:val="center"/>
        <w:rPr>
          <w:b/>
          <w:sz w:val="26"/>
          <w:szCs w:val="26"/>
        </w:rPr>
      </w:pPr>
    </w:p>
    <w:p w14:paraId="0992251B" w14:textId="335E0839" w:rsidR="00B42187" w:rsidRPr="0011404E" w:rsidRDefault="00013982" w:rsidP="00324E5B">
      <w:pPr>
        <w:pStyle w:val="a4"/>
        <w:numPr>
          <w:ilvl w:val="1"/>
          <w:numId w:val="2"/>
        </w:numPr>
        <w:tabs>
          <w:tab w:val="num" w:pos="1174"/>
          <w:tab w:val="num" w:pos="1980"/>
        </w:tabs>
        <w:spacing w:line="240" w:lineRule="auto"/>
        <w:ind w:left="0" w:firstLine="709"/>
        <w:jc w:val="both"/>
        <w:rPr>
          <w:rFonts w:ascii="Times New Roman" w:hAnsi="Times New Roman"/>
          <w:sz w:val="26"/>
          <w:szCs w:val="26"/>
        </w:rPr>
      </w:pPr>
      <w:r w:rsidRPr="0011404E">
        <w:rPr>
          <w:rFonts w:ascii="Times New Roman" w:hAnsi="Times New Roman"/>
          <w:sz w:val="26"/>
          <w:szCs w:val="26"/>
        </w:rPr>
        <w:t>В соо</w:t>
      </w:r>
      <w:r w:rsidR="00B36C4C" w:rsidRPr="0011404E">
        <w:rPr>
          <w:rFonts w:ascii="Times New Roman" w:hAnsi="Times New Roman"/>
          <w:sz w:val="26"/>
          <w:szCs w:val="26"/>
        </w:rPr>
        <w:t>тветствии с настоящим Договором</w:t>
      </w:r>
      <w:r w:rsidR="00DE4EC9" w:rsidRPr="0011404E">
        <w:rPr>
          <w:rFonts w:ascii="Times New Roman" w:hAnsi="Times New Roman"/>
          <w:sz w:val="26"/>
          <w:szCs w:val="26"/>
        </w:rPr>
        <w:t xml:space="preserve"> </w:t>
      </w:r>
      <w:r w:rsidR="00B42187" w:rsidRPr="0011404E">
        <w:rPr>
          <w:rFonts w:ascii="Times New Roman" w:hAnsi="Times New Roman"/>
          <w:sz w:val="26"/>
          <w:szCs w:val="26"/>
        </w:rPr>
        <w:t>Заказчик поручает</w:t>
      </w:r>
      <w:r w:rsidRPr="0011404E">
        <w:rPr>
          <w:rFonts w:ascii="Times New Roman" w:hAnsi="Times New Roman"/>
          <w:sz w:val="26"/>
          <w:szCs w:val="26"/>
        </w:rPr>
        <w:t xml:space="preserve">, а Исполнитель принимает на </w:t>
      </w:r>
      <w:r w:rsidR="00B42187" w:rsidRPr="0011404E">
        <w:rPr>
          <w:rFonts w:ascii="Times New Roman" w:hAnsi="Times New Roman"/>
          <w:sz w:val="26"/>
          <w:szCs w:val="26"/>
        </w:rPr>
        <w:t xml:space="preserve">себя обязательства </w:t>
      </w:r>
      <w:r w:rsidR="001A2E21" w:rsidRPr="0011404E">
        <w:rPr>
          <w:rFonts w:ascii="Times New Roman" w:hAnsi="Times New Roman"/>
          <w:sz w:val="26"/>
          <w:szCs w:val="26"/>
        </w:rPr>
        <w:t>по поставке и оснащению оборудованием мест проведения медицинских осмотров работников Заказчика и проведению на них автоматизированных медицинских осмотров</w:t>
      </w:r>
      <w:r w:rsidR="00D81403" w:rsidRPr="0011404E">
        <w:rPr>
          <w:rFonts w:ascii="Times New Roman" w:hAnsi="Times New Roman"/>
          <w:sz w:val="26"/>
          <w:szCs w:val="26"/>
        </w:rPr>
        <w:t xml:space="preserve"> (далее – Услуги) в соответствии с Техническим заданием (Приложение №</w:t>
      </w:r>
      <w:r w:rsidR="00557E9B" w:rsidRPr="0011404E">
        <w:rPr>
          <w:rFonts w:ascii="Times New Roman" w:hAnsi="Times New Roman"/>
          <w:sz w:val="26"/>
          <w:szCs w:val="26"/>
        </w:rPr>
        <w:t xml:space="preserve"> </w:t>
      </w:r>
      <w:r w:rsidR="00D81403" w:rsidRPr="0011404E">
        <w:rPr>
          <w:rFonts w:ascii="Times New Roman" w:hAnsi="Times New Roman"/>
          <w:sz w:val="26"/>
          <w:szCs w:val="26"/>
        </w:rPr>
        <w:t>1 к настоящему Договору</w:t>
      </w:r>
      <w:r w:rsidR="00025C5D">
        <w:rPr>
          <w:rFonts w:ascii="Times New Roman" w:hAnsi="Times New Roman"/>
          <w:sz w:val="26"/>
          <w:szCs w:val="26"/>
        </w:rPr>
        <w:t>)</w:t>
      </w:r>
      <w:r w:rsidR="00D81403" w:rsidRPr="0011404E">
        <w:rPr>
          <w:rFonts w:ascii="Times New Roman" w:hAnsi="Times New Roman"/>
          <w:sz w:val="26"/>
          <w:szCs w:val="26"/>
        </w:rPr>
        <w:t>.</w:t>
      </w:r>
    </w:p>
    <w:p w14:paraId="18EF7919" w14:textId="5FC6B4E7" w:rsidR="009B213F" w:rsidRPr="0011404E" w:rsidRDefault="009B213F" w:rsidP="00324E5B">
      <w:pPr>
        <w:pStyle w:val="a4"/>
        <w:numPr>
          <w:ilvl w:val="1"/>
          <w:numId w:val="2"/>
        </w:numPr>
        <w:tabs>
          <w:tab w:val="num" w:pos="1174"/>
          <w:tab w:val="num" w:pos="1980"/>
        </w:tabs>
        <w:spacing w:line="240" w:lineRule="auto"/>
        <w:ind w:left="0" w:firstLine="709"/>
        <w:jc w:val="both"/>
        <w:rPr>
          <w:rFonts w:ascii="Times New Roman" w:hAnsi="Times New Roman"/>
          <w:sz w:val="26"/>
          <w:szCs w:val="26"/>
        </w:rPr>
      </w:pPr>
      <w:r w:rsidRPr="0011404E">
        <w:rPr>
          <w:rFonts w:ascii="Times New Roman" w:hAnsi="Times New Roman"/>
          <w:sz w:val="26"/>
          <w:szCs w:val="26"/>
        </w:rPr>
        <w:t>Требования к функциональным характеристикам (потребительским свойствам)</w:t>
      </w:r>
      <w:r w:rsidR="001B5E4A" w:rsidRPr="0011404E">
        <w:rPr>
          <w:rFonts w:ascii="Times New Roman" w:hAnsi="Times New Roman"/>
          <w:sz w:val="26"/>
          <w:szCs w:val="26"/>
        </w:rPr>
        <w:t xml:space="preserve"> автоматических терминалов указаны в Техническом задании.    </w:t>
      </w:r>
    </w:p>
    <w:p w14:paraId="40709CEA" w14:textId="49230DA9" w:rsidR="00A14ECE" w:rsidRPr="0011404E" w:rsidRDefault="00A14ECE" w:rsidP="00A14ECE">
      <w:pPr>
        <w:pStyle w:val="a4"/>
        <w:numPr>
          <w:ilvl w:val="1"/>
          <w:numId w:val="2"/>
        </w:numPr>
        <w:tabs>
          <w:tab w:val="num" w:pos="1174"/>
          <w:tab w:val="num" w:pos="1980"/>
        </w:tabs>
        <w:spacing w:after="0" w:line="240" w:lineRule="auto"/>
        <w:ind w:left="0" w:firstLine="709"/>
        <w:jc w:val="both"/>
        <w:rPr>
          <w:rFonts w:ascii="Times New Roman" w:hAnsi="Times New Roman"/>
          <w:sz w:val="26"/>
          <w:szCs w:val="26"/>
        </w:rPr>
      </w:pPr>
      <w:r w:rsidRPr="0011404E">
        <w:rPr>
          <w:rFonts w:ascii="Times New Roman" w:hAnsi="Times New Roman"/>
          <w:sz w:val="26"/>
          <w:szCs w:val="26"/>
        </w:rPr>
        <w:t>Места установки автоматизированных терминалов:</w:t>
      </w:r>
    </w:p>
    <w:p w14:paraId="1AE7FACB" w14:textId="511E64D4" w:rsidR="00A14ECE" w:rsidRPr="0011404E" w:rsidRDefault="00A14ECE" w:rsidP="00C3301A">
      <w:pPr>
        <w:ind w:firstLine="567"/>
        <w:jc w:val="both"/>
        <w:rPr>
          <w:sz w:val="26"/>
          <w:szCs w:val="26"/>
        </w:rPr>
      </w:pPr>
      <w:r w:rsidRPr="0011404E">
        <w:rPr>
          <w:sz w:val="26"/>
          <w:szCs w:val="26"/>
        </w:rPr>
        <w:t xml:space="preserve">Терминал №1: Мусоросортировочный комплекс с межмуниципальным полигоном на территории Городецкого района Нижегородской области» по адресу: Нижегородская область, Городецкий район, Смольковский сельсовет, в 1450 м на юго-восток от д. Скородум. </w:t>
      </w:r>
    </w:p>
    <w:p w14:paraId="3CBC9AAF" w14:textId="396E48BA" w:rsidR="00602E55" w:rsidRDefault="00A14ECE" w:rsidP="00C3301A">
      <w:pPr>
        <w:ind w:firstLine="567"/>
        <w:jc w:val="both"/>
        <w:rPr>
          <w:sz w:val="26"/>
          <w:szCs w:val="26"/>
        </w:rPr>
      </w:pPr>
      <w:r w:rsidRPr="0011404E">
        <w:rPr>
          <w:sz w:val="26"/>
          <w:szCs w:val="26"/>
        </w:rPr>
        <w:t>Терминал №2: Нижегородская область, Балахнинский муниципальный район, городское поселение город Балахна, территория Сахаровские болота</w:t>
      </w:r>
      <w:r w:rsidR="006F5D36" w:rsidRPr="0011404E">
        <w:rPr>
          <w:sz w:val="26"/>
          <w:szCs w:val="26"/>
        </w:rPr>
        <w:t>,</w:t>
      </w:r>
      <w:r w:rsidRPr="0011404E">
        <w:rPr>
          <w:sz w:val="26"/>
          <w:szCs w:val="26"/>
        </w:rPr>
        <w:t xml:space="preserve"> полигон ТБО.</w:t>
      </w:r>
    </w:p>
    <w:p w14:paraId="56E8CF20" w14:textId="5D2EBBAC" w:rsidR="00025C5D" w:rsidRPr="00025C5D" w:rsidRDefault="00025C5D" w:rsidP="00C3301A">
      <w:pPr>
        <w:ind w:firstLine="567"/>
        <w:jc w:val="both"/>
        <w:rPr>
          <w:sz w:val="26"/>
          <w:szCs w:val="26"/>
        </w:rPr>
      </w:pPr>
      <w:r>
        <w:rPr>
          <w:sz w:val="26"/>
          <w:szCs w:val="26"/>
        </w:rPr>
        <w:t>Терминал №3</w:t>
      </w:r>
      <w:r w:rsidRPr="00025C5D">
        <w:rPr>
          <w:sz w:val="26"/>
          <w:szCs w:val="26"/>
        </w:rPr>
        <w:t>: Нижегородская область, городской округ город Бор, деревня Глазково.</w:t>
      </w:r>
      <w:r w:rsidRPr="00025C5D">
        <w:t xml:space="preserve"> </w:t>
      </w:r>
      <w:r w:rsidRPr="00025C5D">
        <w:rPr>
          <w:sz w:val="26"/>
          <w:szCs w:val="26"/>
        </w:rPr>
        <w:t>МПС Глазково.</w:t>
      </w:r>
    </w:p>
    <w:p w14:paraId="67A05B46" w14:textId="77777777" w:rsidR="00025C5D" w:rsidRPr="00025C5D" w:rsidRDefault="00025C5D" w:rsidP="00C3301A">
      <w:pPr>
        <w:ind w:firstLine="567"/>
        <w:jc w:val="both"/>
        <w:rPr>
          <w:sz w:val="26"/>
          <w:szCs w:val="26"/>
        </w:rPr>
      </w:pPr>
      <w:r w:rsidRPr="00025C5D">
        <w:rPr>
          <w:sz w:val="26"/>
          <w:szCs w:val="26"/>
        </w:rPr>
        <w:t>Терминал №4: Нижегородская область, городской округ г. Семёнов, деревня Большое Васильево. МПС Б.Васильево.</w:t>
      </w:r>
    </w:p>
    <w:p w14:paraId="6403568A" w14:textId="75828E97" w:rsidR="00025C5D" w:rsidRPr="00025C5D" w:rsidRDefault="00025C5D" w:rsidP="00C3301A">
      <w:pPr>
        <w:ind w:firstLine="567"/>
        <w:jc w:val="both"/>
        <w:rPr>
          <w:sz w:val="26"/>
          <w:szCs w:val="26"/>
        </w:rPr>
      </w:pPr>
      <w:r w:rsidRPr="00025C5D">
        <w:rPr>
          <w:sz w:val="26"/>
          <w:szCs w:val="26"/>
        </w:rPr>
        <w:t>Терминал №5: Нижегородская область, Городецкий район, деревня Смиркино.</w:t>
      </w:r>
      <w:r w:rsidRPr="00025C5D">
        <w:t xml:space="preserve"> </w:t>
      </w:r>
      <w:r w:rsidRPr="00025C5D">
        <w:rPr>
          <w:sz w:val="26"/>
          <w:szCs w:val="26"/>
        </w:rPr>
        <w:t>МПС Смиркино.</w:t>
      </w:r>
    </w:p>
    <w:p w14:paraId="2CA538EF" w14:textId="086B932F" w:rsidR="00025C5D" w:rsidRPr="00025C5D" w:rsidRDefault="00025C5D" w:rsidP="00C3301A">
      <w:pPr>
        <w:ind w:firstLine="567"/>
        <w:jc w:val="both"/>
        <w:rPr>
          <w:sz w:val="26"/>
          <w:szCs w:val="26"/>
        </w:rPr>
      </w:pPr>
      <w:r w:rsidRPr="00025C5D">
        <w:rPr>
          <w:sz w:val="26"/>
          <w:szCs w:val="26"/>
        </w:rPr>
        <w:t>Терминал №6: Нижегородская область, городской округ город Бор, деревня Тайное.</w:t>
      </w:r>
      <w:r w:rsidRPr="00025C5D">
        <w:t xml:space="preserve"> </w:t>
      </w:r>
      <w:r w:rsidRPr="00025C5D">
        <w:rPr>
          <w:sz w:val="26"/>
          <w:szCs w:val="26"/>
        </w:rPr>
        <w:t>МПС Тайное.</w:t>
      </w:r>
    </w:p>
    <w:p w14:paraId="2C5F05ED" w14:textId="139CC98F" w:rsidR="00B97D38" w:rsidRDefault="00B97D38" w:rsidP="00C3301A">
      <w:pPr>
        <w:pStyle w:val="a4"/>
        <w:numPr>
          <w:ilvl w:val="1"/>
          <w:numId w:val="2"/>
        </w:numPr>
        <w:ind w:left="0" w:firstLine="709"/>
        <w:jc w:val="both"/>
        <w:rPr>
          <w:rFonts w:ascii="Times New Roman" w:hAnsi="Times New Roman"/>
          <w:sz w:val="26"/>
          <w:szCs w:val="26"/>
        </w:rPr>
      </w:pPr>
      <w:r>
        <w:rPr>
          <w:rFonts w:ascii="Times New Roman" w:hAnsi="Times New Roman"/>
          <w:sz w:val="26"/>
          <w:szCs w:val="26"/>
        </w:rPr>
        <w:t>Поставка терминалов осуществляется по заявке Заказчика. Заказчик имеет право заказать необходимое количество терминалов до 6 шт. Заказчик не обязан выбрать все 6 терминалов,</w:t>
      </w:r>
      <w:r w:rsidRPr="00B97D38">
        <w:rPr>
          <w:rFonts w:ascii="Times New Roman" w:hAnsi="Times New Roman"/>
          <w:sz w:val="26"/>
          <w:szCs w:val="26"/>
        </w:rPr>
        <w:t xml:space="preserve"> </w:t>
      </w:r>
      <w:r>
        <w:rPr>
          <w:rFonts w:ascii="Times New Roman" w:hAnsi="Times New Roman"/>
          <w:sz w:val="26"/>
          <w:szCs w:val="26"/>
        </w:rPr>
        <w:t>указанных в пункте 1.3.</w:t>
      </w:r>
    </w:p>
    <w:p w14:paraId="51B15C4F" w14:textId="0DB6797A" w:rsidR="009B213F" w:rsidRPr="0011404E" w:rsidRDefault="00736B52" w:rsidP="00C3301A">
      <w:pPr>
        <w:pStyle w:val="a4"/>
        <w:numPr>
          <w:ilvl w:val="1"/>
          <w:numId w:val="2"/>
        </w:numPr>
        <w:ind w:left="0" w:firstLine="709"/>
        <w:jc w:val="both"/>
        <w:rPr>
          <w:rFonts w:ascii="Times New Roman" w:hAnsi="Times New Roman"/>
          <w:sz w:val="26"/>
          <w:szCs w:val="26"/>
        </w:rPr>
      </w:pPr>
      <w:r w:rsidRPr="0011404E">
        <w:rPr>
          <w:rFonts w:ascii="Times New Roman" w:hAnsi="Times New Roman"/>
          <w:sz w:val="26"/>
          <w:szCs w:val="26"/>
        </w:rPr>
        <w:t>Д</w:t>
      </w:r>
      <w:r w:rsidR="00C02798" w:rsidRPr="0011404E">
        <w:rPr>
          <w:rFonts w:ascii="Times New Roman" w:hAnsi="Times New Roman"/>
          <w:sz w:val="26"/>
          <w:szCs w:val="26"/>
        </w:rPr>
        <w:t>оставка оборудования до места установки, монтаж/демонтаж, расходные материалы и поверка мед. оборудования, обучение, техническая и сервисная поддержка</w:t>
      </w:r>
      <w:r w:rsidR="001B5E4A" w:rsidRPr="0011404E">
        <w:rPr>
          <w:rFonts w:ascii="Times New Roman" w:hAnsi="Times New Roman"/>
          <w:sz w:val="26"/>
          <w:szCs w:val="26"/>
        </w:rPr>
        <w:t xml:space="preserve"> автоматизированных терминалов осуществляется силами и за счет Исполнителя</w:t>
      </w:r>
      <w:r w:rsidRPr="0011404E">
        <w:rPr>
          <w:rFonts w:ascii="Times New Roman" w:hAnsi="Times New Roman"/>
          <w:sz w:val="26"/>
          <w:szCs w:val="26"/>
        </w:rPr>
        <w:t xml:space="preserve"> и включены в</w:t>
      </w:r>
      <w:r w:rsidR="00C02798" w:rsidRPr="0011404E">
        <w:rPr>
          <w:rFonts w:ascii="Times New Roman" w:hAnsi="Times New Roman"/>
          <w:sz w:val="26"/>
          <w:szCs w:val="26"/>
        </w:rPr>
        <w:t xml:space="preserve"> стоимость </w:t>
      </w:r>
      <w:r w:rsidRPr="0011404E">
        <w:rPr>
          <w:rFonts w:ascii="Times New Roman" w:hAnsi="Times New Roman"/>
          <w:sz w:val="26"/>
          <w:szCs w:val="26"/>
        </w:rPr>
        <w:t xml:space="preserve">оказываемых </w:t>
      </w:r>
      <w:r w:rsidR="00CF4DF2" w:rsidRPr="0011404E">
        <w:rPr>
          <w:rFonts w:ascii="Times New Roman" w:hAnsi="Times New Roman"/>
          <w:sz w:val="26"/>
          <w:szCs w:val="26"/>
        </w:rPr>
        <w:t>Услуг</w:t>
      </w:r>
      <w:r w:rsidRPr="0011404E">
        <w:rPr>
          <w:rFonts w:ascii="Times New Roman" w:hAnsi="Times New Roman"/>
          <w:sz w:val="26"/>
          <w:szCs w:val="26"/>
        </w:rPr>
        <w:t>.</w:t>
      </w:r>
    </w:p>
    <w:p w14:paraId="7EA1F849" w14:textId="09957C9E" w:rsidR="00B42187" w:rsidRPr="0011404E" w:rsidRDefault="00B42187" w:rsidP="009F1BD9">
      <w:pPr>
        <w:ind w:firstLine="709"/>
        <w:jc w:val="center"/>
        <w:rPr>
          <w:b/>
          <w:sz w:val="26"/>
          <w:szCs w:val="26"/>
        </w:rPr>
      </w:pPr>
      <w:r w:rsidRPr="0011404E">
        <w:rPr>
          <w:b/>
          <w:sz w:val="26"/>
          <w:szCs w:val="26"/>
        </w:rPr>
        <w:lastRenderedPageBreak/>
        <w:t>2. ЦЕНА УСЛУГ И ПОРЯДОК ОПЛАТЫ</w:t>
      </w:r>
    </w:p>
    <w:p w14:paraId="46DA7AF6" w14:textId="77777777" w:rsidR="0011404E" w:rsidRPr="0011404E" w:rsidRDefault="0011404E" w:rsidP="009F1BD9">
      <w:pPr>
        <w:ind w:firstLine="709"/>
        <w:jc w:val="center"/>
        <w:rPr>
          <w:b/>
          <w:sz w:val="26"/>
          <w:szCs w:val="26"/>
        </w:rPr>
      </w:pPr>
    </w:p>
    <w:p w14:paraId="1DE8A25B" w14:textId="7E770D02" w:rsidR="00711387" w:rsidRPr="00711387" w:rsidRDefault="001E76D9" w:rsidP="00374ACA">
      <w:pPr>
        <w:ind w:firstLine="709"/>
        <w:jc w:val="both"/>
        <w:rPr>
          <w:rFonts w:eastAsia="Calibri"/>
        </w:rPr>
      </w:pPr>
      <w:r w:rsidRPr="0011404E">
        <w:rPr>
          <w:color w:val="000000"/>
          <w:sz w:val="26"/>
          <w:szCs w:val="26"/>
        </w:rPr>
        <w:t>2.1.</w:t>
      </w:r>
      <w:r w:rsidR="001A6171">
        <w:rPr>
          <w:color w:val="000000"/>
          <w:sz w:val="26"/>
          <w:szCs w:val="26"/>
        </w:rPr>
        <w:t xml:space="preserve"> </w:t>
      </w:r>
      <w:r w:rsidR="00394C97">
        <w:rPr>
          <w:color w:val="000000"/>
        </w:rPr>
        <w:t>Ц</w:t>
      </w:r>
      <w:r w:rsidR="00711387" w:rsidRPr="00711387">
        <w:rPr>
          <w:color w:val="000000"/>
        </w:rPr>
        <w:t xml:space="preserve">ена </w:t>
      </w:r>
      <w:r w:rsidR="00394C97">
        <w:rPr>
          <w:color w:val="000000"/>
        </w:rPr>
        <w:t xml:space="preserve"> </w:t>
      </w:r>
      <w:r w:rsidR="00711387" w:rsidRPr="00711387">
        <w:rPr>
          <w:color w:val="000000"/>
        </w:rPr>
        <w:t xml:space="preserve"> договора составляет </w:t>
      </w:r>
      <w:bookmarkStart w:id="1" w:name="_Hlk97199326"/>
      <w:r w:rsidR="00711387" w:rsidRPr="00711387">
        <w:rPr>
          <w:color w:val="000000"/>
        </w:rPr>
        <w:t xml:space="preserve">_________________ (_________________________________) рублей __ копеек без НДС, </w:t>
      </w:r>
      <w:r w:rsidR="00711387" w:rsidRPr="00711387">
        <w:rPr>
          <w:i/>
          <w:iCs/>
          <w:color w:val="000000"/>
        </w:rPr>
        <w:t xml:space="preserve">кроме того НДС </w:t>
      </w:r>
      <w:r w:rsidR="00744CB6" w:rsidRPr="00744CB6">
        <w:rPr>
          <w:i/>
          <w:iCs/>
          <w:color w:val="FF0000"/>
        </w:rPr>
        <w:t>__</w:t>
      </w:r>
      <w:r w:rsidR="00711387" w:rsidRPr="00744CB6">
        <w:rPr>
          <w:i/>
          <w:iCs/>
          <w:color w:val="FF0000"/>
        </w:rPr>
        <w:t>%</w:t>
      </w:r>
      <w:r w:rsidR="00711387" w:rsidRPr="00711387">
        <w:rPr>
          <w:i/>
          <w:iCs/>
          <w:color w:val="000000"/>
        </w:rPr>
        <w:t xml:space="preserve"> - ____________ (_________________________) рубля __ копеек, итого с учетом НДС </w:t>
      </w:r>
      <w:r w:rsidR="00744CB6" w:rsidRPr="00744CB6">
        <w:rPr>
          <w:i/>
          <w:iCs/>
          <w:color w:val="FF0000"/>
        </w:rPr>
        <w:t>____</w:t>
      </w:r>
      <w:r w:rsidR="00711387" w:rsidRPr="00744CB6">
        <w:rPr>
          <w:i/>
          <w:iCs/>
          <w:color w:val="FF0000"/>
        </w:rPr>
        <w:t>%</w:t>
      </w:r>
      <w:r w:rsidR="00711387" w:rsidRPr="00711387">
        <w:rPr>
          <w:i/>
          <w:iCs/>
          <w:color w:val="000000"/>
        </w:rPr>
        <w:t>____________ (____________________) рублей __ копеек.</w:t>
      </w:r>
      <w:bookmarkEnd w:id="1"/>
      <w:r w:rsidR="00711387" w:rsidRPr="00711387">
        <w:rPr>
          <w:color w:val="000000"/>
          <w:vertAlign w:val="superscript"/>
        </w:rPr>
        <w:footnoteReference w:id="1"/>
      </w:r>
      <w:r w:rsidR="00711387" w:rsidRPr="00711387">
        <w:rPr>
          <w:rFonts w:eastAsia="Calibri"/>
        </w:rPr>
        <w:t xml:space="preserve"> </w:t>
      </w:r>
    </w:p>
    <w:p w14:paraId="7BF01710" w14:textId="33D3D6A6" w:rsidR="00C163E1" w:rsidRPr="0011404E" w:rsidRDefault="00F615D2" w:rsidP="00296617">
      <w:pPr>
        <w:pStyle w:val="a4"/>
        <w:spacing w:after="0"/>
        <w:ind w:left="0" w:firstLine="709"/>
        <w:jc w:val="both"/>
        <w:rPr>
          <w:rFonts w:ascii="Times New Roman" w:hAnsi="Times New Roman"/>
          <w:color w:val="000000"/>
          <w:sz w:val="26"/>
          <w:szCs w:val="26"/>
        </w:rPr>
      </w:pPr>
      <w:r w:rsidRPr="0011404E">
        <w:rPr>
          <w:rFonts w:ascii="Times New Roman" w:hAnsi="Times New Roman"/>
          <w:color w:val="000000"/>
          <w:sz w:val="26"/>
          <w:szCs w:val="26"/>
        </w:rPr>
        <w:t xml:space="preserve">2.1.1. </w:t>
      </w:r>
      <w:r w:rsidR="00374ACA" w:rsidRPr="00374ACA">
        <w:rPr>
          <w:rFonts w:ascii="Times New Roman" w:hAnsi="Times New Roman"/>
          <w:color w:val="000000"/>
          <w:sz w:val="26"/>
          <w:szCs w:val="26"/>
        </w:rPr>
        <w:t>Стоимость одной единицы услуги составляет ___________________ (_________________________________) рублей __ копеек,</w:t>
      </w:r>
      <w:r w:rsidR="00374ACA">
        <w:rPr>
          <w:rFonts w:ascii="Times New Roman" w:hAnsi="Times New Roman"/>
          <w:color w:val="000000"/>
          <w:sz w:val="26"/>
          <w:szCs w:val="26"/>
        </w:rPr>
        <w:t xml:space="preserve"> в т.ч. НДС </w:t>
      </w:r>
      <w:r w:rsidR="00744CB6" w:rsidRPr="00744CB6">
        <w:rPr>
          <w:rFonts w:ascii="Times New Roman" w:hAnsi="Times New Roman"/>
          <w:color w:val="FF0000"/>
          <w:sz w:val="26"/>
          <w:szCs w:val="26"/>
        </w:rPr>
        <w:t>____</w:t>
      </w:r>
      <w:r w:rsidR="00374ACA" w:rsidRPr="00744CB6">
        <w:rPr>
          <w:rFonts w:ascii="Times New Roman" w:hAnsi="Times New Roman"/>
          <w:color w:val="FF0000"/>
          <w:sz w:val="26"/>
          <w:szCs w:val="26"/>
        </w:rPr>
        <w:t>%</w:t>
      </w:r>
      <w:r w:rsidR="00374ACA">
        <w:rPr>
          <w:rFonts w:ascii="Times New Roman" w:hAnsi="Times New Roman"/>
          <w:color w:val="000000"/>
          <w:sz w:val="26"/>
          <w:szCs w:val="26"/>
        </w:rPr>
        <w:t>/</w:t>
      </w:r>
      <w:r w:rsidR="00374ACA" w:rsidRPr="00374ACA">
        <w:rPr>
          <w:rFonts w:ascii="Times New Roman" w:hAnsi="Times New Roman"/>
          <w:i/>
          <w:iCs/>
          <w:color w:val="000000"/>
          <w:sz w:val="26"/>
          <w:szCs w:val="26"/>
        </w:rPr>
        <w:t>НДС не облагается в соответствии с ___________ Налогового кодекса Российской Федерации.</w:t>
      </w:r>
    </w:p>
    <w:p w14:paraId="4D518999" w14:textId="219E6098" w:rsidR="001E76D9" w:rsidRPr="0011404E" w:rsidRDefault="001E76D9" w:rsidP="001E76D9">
      <w:pPr>
        <w:pStyle w:val="a4"/>
        <w:widowControl w:val="0"/>
        <w:spacing w:after="0"/>
        <w:ind w:left="0" w:firstLine="709"/>
        <w:jc w:val="both"/>
        <w:rPr>
          <w:rFonts w:ascii="Times New Roman" w:hAnsi="Times New Roman"/>
          <w:sz w:val="26"/>
          <w:szCs w:val="26"/>
        </w:rPr>
      </w:pPr>
      <w:r w:rsidRPr="0011404E">
        <w:rPr>
          <w:rFonts w:ascii="Times New Roman" w:hAnsi="Times New Roman"/>
          <w:sz w:val="26"/>
          <w:szCs w:val="26"/>
        </w:rPr>
        <w:t xml:space="preserve">При выявлении необходимости </w:t>
      </w:r>
      <w:r w:rsidR="00407090" w:rsidRPr="0011404E">
        <w:rPr>
          <w:rFonts w:ascii="Times New Roman" w:hAnsi="Times New Roman"/>
          <w:sz w:val="26"/>
          <w:szCs w:val="26"/>
        </w:rPr>
        <w:t>оказания</w:t>
      </w:r>
      <w:r w:rsidRPr="0011404E">
        <w:rPr>
          <w:rFonts w:ascii="Times New Roman" w:hAnsi="Times New Roman"/>
          <w:sz w:val="26"/>
          <w:szCs w:val="26"/>
        </w:rPr>
        <w:t xml:space="preserve"> дополнительного объема </w:t>
      </w:r>
      <w:r w:rsidR="00CF4DF2" w:rsidRPr="0011404E">
        <w:rPr>
          <w:rFonts w:ascii="Times New Roman" w:hAnsi="Times New Roman"/>
          <w:sz w:val="26"/>
          <w:szCs w:val="26"/>
        </w:rPr>
        <w:t>Услуг</w:t>
      </w:r>
      <w:r w:rsidRPr="0011404E">
        <w:rPr>
          <w:rFonts w:ascii="Times New Roman" w:hAnsi="Times New Roman"/>
          <w:sz w:val="26"/>
          <w:szCs w:val="26"/>
        </w:rPr>
        <w:t xml:space="preserve"> Стороны вправе увеличить цену Договора не более чем на 30% путем заключения дополнительного соглашения</w:t>
      </w:r>
      <w:r w:rsidR="00E831A1" w:rsidRPr="0011404E">
        <w:rPr>
          <w:rFonts w:ascii="Times New Roman" w:hAnsi="Times New Roman"/>
          <w:sz w:val="26"/>
          <w:szCs w:val="26"/>
        </w:rPr>
        <w:t>,</w:t>
      </w:r>
      <w:r w:rsidRPr="0011404E">
        <w:rPr>
          <w:rFonts w:ascii="Times New Roman" w:hAnsi="Times New Roman"/>
          <w:sz w:val="26"/>
          <w:szCs w:val="26"/>
        </w:rPr>
        <w:t xml:space="preserve"> пропорционально увеличив при этом объем </w:t>
      </w:r>
      <w:r w:rsidR="00CF4DF2" w:rsidRPr="0011404E">
        <w:rPr>
          <w:rFonts w:ascii="Times New Roman" w:hAnsi="Times New Roman"/>
          <w:sz w:val="26"/>
          <w:szCs w:val="26"/>
        </w:rPr>
        <w:t>Услуг</w:t>
      </w:r>
      <w:r w:rsidRPr="0011404E">
        <w:rPr>
          <w:rFonts w:ascii="Times New Roman" w:hAnsi="Times New Roman"/>
          <w:sz w:val="26"/>
          <w:szCs w:val="26"/>
        </w:rPr>
        <w:t xml:space="preserve"> по Договору. </w:t>
      </w:r>
    </w:p>
    <w:p w14:paraId="07EF1DCB" w14:textId="3C7BD187" w:rsidR="00FF504E" w:rsidRPr="0011404E" w:rsidRDefault="001E76D9" w:rsidP="001E76D9">
      <w:pPr>
        <w:pStyle w:val="a4"/>
        <w:spacing w:after="0" w:line="240" w:lineRule="auto"/>
        <w:ind w:left="0" w:firstLine="709"/>
        <w:jc w:val="both"/>
        <w:rPr>
          <w:rFonts w:ascii="Times New Roman" w:hAnsi="Times New Roman"/>
          <w:sz w:val="26"/>
          <w:szCs w:val="26"/>
        </w:rPr>
      </w:pPr>
      <w:r w:rsidRPr="0011404E">
        <w:rPr>
          <w:rFonts w:ascii="Times New Roman" w:hAnsi="Times New Roman"/>
          <w:sz w:val="26"/>
          <w:szCs w:val="26"/>
        </w:rPr>
        <w:t xml:space="preserve">2.2. </w:t>
      </w:r>
      <w:r w:rsidR="006F5D36" w:rsidRPr="0011404E">
        <w:rPr>
          <w:rFonts w:ascii="Times New Roman" w:hAnsi="Times New Roman"/>
          <w:sz w:val="26"/>
          <w:szCs w:val="26"/>
        </w:rPr>
        <w:t xml:space="preserve">Расчеты по настоящему </w:t>
      </w:r>
      <w:r w:rsidR="005B69CB" w:rsidRPr="0011404E">
        <w:rPr>
          <w:rFonts w:ascii="Times New Roman" w:hAnsi="Times New Roman"/>
          <w:sz w:val="26"/>
          <w:szCs w:val="26"/>
        </w:rPr>
        <w:t>Договор</w:t>
      </w:r>
      <w:r w:rsidR="006F5D36" w:rsidRPr="0011404E">
        <w:rPr>
          <w:rFonts w:ascii="Times New Roman" w:hAnsi="Times New Roman"/>
          <w:sz w:val="26"/>
          <w:szCs w:val="26"/>
        </w:rPr>
        <w:t xml:space="preserve">у производятся в безналичной форме. Оплата будет производиться на расчетный счет Исполнителя ежемесячно, исходя из объема фактически оказанных </w:t>
      </w:r>
      <w:r w:rsidR="00CF4DF2" w:rsidRPr="0011404E">
        <w:rPr>
          <w:rFonts w:ascii="Times New Roman" w:hAnsi="Times New Roman"/>
          <w:sz w:val="26"/>
          <w:szCs w:val="26"/>
        </w:rPr>
        <w:t>Услуг</w:t>
      </w:r>
      <w:r w:rsidR="006F5D36" w:rsidRPr="0011404E">
        <w:rPr>
          <w:rFonts w:ascii="Times New Roman" w:hAnsi="Times New Roman"/>
          <w:sz w:val="26"/>
          <w:szCs w:val="26"/>
        </w:rPr>
        <w:t xml:space="preserve">, не позднее 7 (семи) рабочих дней со дня подписания обеими Сторонами Акта сдачи-приемки оказанных </w:t>
      </w:r>
      <w:r w:rsidR="00732533" w:rsidRPr="0011404E">
        <w:rPr>
          <w:rFonts w:ascii="Times New Roman" w:hAnsi="Times New Roman"/>
          <w:sz w:val="26"/>
          <w:szCs w:val="26"/>
        </w:rPr>
        <w:t>у</w:t>
      </w:r>
      <w:r w:rsidR="006F5D36" w:rsidRPr="0011404E">
        <w:rPr>
          <w:rFonts w:ascii="Times New Roman" w:hAnsi="Times New Roman"/>
          <w:sz w:val="26"/>
          <w:szCs w:val="26"/>
        </w:rPr>
        <w:t>слуг</w:t>
      </w:r>
      <w:r w:rsidR="00732533" w:rsidRPr="0011404E">
        <w:rPr>
          <w:rFonts w:ascii="Times New Roman" w:hAnsi="Times New Roman"/>
          <w:sz w:val="26"/>
          <w:szCs w:val="26"/>
        </w:rPr>
        <w:t>.</w:t>
      </w:r>
    </w:p>
    <w:p w14:paraId="0D5E2E08" w14:textId="496A1235" w:rsidR="002E4C5F" w:rsidRDefault="002E4C5F" w:rsidP="001E76D9">
      <w:pPr>
        <w:pStyle w:val="a4"/>
        <w:spacing w:after="0" w:line="240" w:lineRule="auto"/>
        <w:ind w:left="0" w:firstLine="709"/>
        <w:jc w:val="both"/>
        <w:rPr>
          <w:rFonts w:ascii="Times New Roman" w:hAnsi="Times New Roman"/>
          <w:sz w:val="26"/>
          <w:szCs w:val="26"/>
        </w:rPr>
      </w:pPr>
      <w:r w:rsidRPr="0011404E">
        <w:rPr>
          <w:rFonts w:ascii="Times New Roman" w:hAnsi="Times New Roman"/>
          <w:sz w:val="26"/>
          <w:szCs w:val="26"/>
        </w:rPr>
        <w:t xml:space="preserve">В случае если </w:t>
      </w:r>
      <w:r w:rsidR="00B51E27" w:rsidRPr="0011404E">
        <w:rPr>
          <w:rFonts w:ascii="Times New Roman" w:hAnsi="Times New Roman"/>
          <w:sz w:val="26"/>
          <w:szCs w:val="26"/>
        </w:rPr>
        <w:t>У</w:t>
      </w:r>
      <w:r w:rsidRPr="0011404E">
        <w:rPr>
          <w:rFonts w:ascii="Times New Roman" w:hAnsi="Times New Roman"/>
          <w:sz w:val="26"/>
          <w:szCs w:val="26"/>
        </w:rPr>
        <w:t xml:space="preserve">слуги оказывались неполный календарный месяц, то стоимость </w:t>
      </w:r>
      <w:r w:rsidR="00B51E27" w:rsidRPr="0011404E">
        <w:rPr>
          <w:rFonts w:ascii="Times New Roman" w:hAnsi="Times New Roman"/>
          <w:sz w:val="26"/>
          <w:szCs w:val="26"/>
        </w:rPr>
        <w:t>У</w:t>
      </w:r>
      <w:r w:rsidRPr="0011404E">
        <w:rPr>
          <w:rFonts w:ascii="Times New Roman" w:hAnsi="Times New Roman"/>
          <w:sz w:val="26"/>
          <w:szCs w:val="26"/>
        </w:rPr>
        <w:t xml:space="preserve">слуг за календарный месяц рассчитывается путем деления стоимости </w:t>
      </w:r>
      <w:r w:rsidR="00B51E27" w:rsidRPr="0011404E">
        <w:rPr>
          <w:rFonts w:ascii="Times New Roman" w:hAnsi="Times New Roman"/>
          <w:sz w:val="26"/>
          <w:szCs w:val="26"/>
        </w:rPr>
        <w:t>У</w:t>
      </w:r>
      <w:r w:rsidRPr="0011404E">
        <w:rPr>
          <w:rFonts w:ascii="Times New Roman" w:hAnsi="Times New Roman"/>
          <w:sz w:val="26"/>
          <w:szCs w:val="26"/>
        </w:rPr>
        <w:t xml:space="preserve">слуг за календарный месяц на количество дней календарного месяца и умножения на количество дней, в которых оказывались </w:t>
      </w:r>
      <w:r w:rsidR="00B51E27" w:rsidRPr="0011404E">
        <w:rPr>
          <w:rFonts w:ascii="Times New Roman" w:hAnsi="Times New Roman"/>
          <w:sz w:val="26"/>
          <w:szCs w:val="26"/>
        </w:rPr>
        <w:t>У</w:t>
      </w:r>
      <w:r w:rsidRPr="0011404E">
        <w:rPr>
          <w:rFonts w:ascii="Times New Roman" w:hAnsi="Times New Roman"/>
          <w:sz w:val="26"/>
          <w:szCs w:val="26"/>
        </w:rPr>
        <w:t>слуги.</w:t>
      </w:r>
    </w:p>
    <w:p w14:paraId="0549631C" w14:textId="00643997" w:rsidR="00E84D1A" w:rsidRPr="0011404E" w:rsidRDefault="00E84D1A" w:rsidP="001E76D9">
      <w:pPr>
        <w:pStyle w:val="a4"/>
        <w:spacing w:after="0" w:line="240" w:lineRule="auto"/>
        <w:ind w:left="0" w:firstLine="709"/>
        <w:jc w:val="both"/>
        <w:rPr>
          <w:rFonts w:ascii="Times New Roman" w:hAnsi="Times New Roman"/>
          <w:sz w:val="26"/>
          <w:szCs w:val="26"/>
        </w:rPr>
      </w:pPr>
      <w:r>
        <w:rPr>
          <w:rFonts w:ascii="Times New Roman" w:hAnsi="Times New Roman"/>
          <w:sz w:val="26"/>
          <w:szCs w:val="26"/>
        </w:rPr>
        <w:t>Услуга оплачивается только за те терминалы, которые были поставлены по заявке Заказчика в соответствии с пунктом 1.4.</w:t>
      </w:r>
    </w:p>
    <w:p w14:paraId="4957937F" w14:textId="77777777" w:rsidR="001E76D9" w:rsidRPr="0011404E" w:rsidRDefault="001E76D9" w:rsidP="009F1BD9">
      <w:pPr>
        <w:pStyle w:val="ac"/>
        <w:spacing w:after="0"/>
        <w:ind w:left="0" w:firstLine="709"/>
        <w:jc w:val="center"/>
        <w:rPr>
          <w:b/>
          <w:sz w:val="26"/>
          <w:szCs w:val="26"/>
        </w:rPr>
      </w:pPr>
    </w:p>
    <w:p w14:paraId="7B56A9DE" w14:textId="1EA0067F" w:rsidR="00B42187" w:rsidRPr="0011404E" w:rsidRDefault="00B42187" w:rsidP="009F1BD9">
      <w:pPr>
        <w:pStyle w:val="ac"/>
        <w:spacing w:after="0"/>
        <w:ind w:left="0" w:firstLine="709"/>
        <w:jc w:val="center"/>
        <w:rPr>
          <w:b/>
          <w:sz w:val="26"/>
          <w:szCs w:val="26"/>
        </w:rPr>
      </w:pPr>
      <w:r w:rsidRPr="0011404E">
        <w:rPr>
          <w:b/>
          <w:sz w:val="26"/>
          <w:szCs w:val="26"/>
        </w:rPr>
        <w:t>3. ПОРЯДОК СДАЧИ И ПРИЕМКИ УСЛУГ</w:t>
      </w:r>
    </w:p>
    <w:p w14:paraId="7C25F260" w14:textId="77777777" w:rsidR="0011404E" w:rsidRPr="0011404E" w:rsidRDefault="0011404E" w:rsidP="009F1BD9">
      <w:pPr>
        <w:pStyle w:val="ac"/>
        <w:spacing w:after="0"/>
        <w:ind w:left="0" w:firstLine="709"/>
        <w:jc w:val="center"/>
        <w:rPr>
          <w:b/>
          <w:sz w:val="26"/>
          <w:szCs w:val="26"/>
        </w:rPr>
      </w:pPr>
    </w:p>
    <w:p w14:paraId="57D9CDA3" w14:textId="69935E62" w:rsidR="006F5D36" w:rsidRPr="0011404E" w:rsidRDefault="00413D48" w:rsidP="00324E5B">
      <w:pPr>
        <w:pStyle w:val="a4"/>
        <w:numPr>
          <w:ilvl w:val="1"/>
          <w:numId w:val="4"/>
        </w:numPr>
        <w:spacing w:line="240" w:lineRule="auto"/>
        <w:ind w:left="0" w:firstLine="709"/>
        <w:jc w:val="both"/>
        <w:rPr>
          <w:rFonts w:ascii="Times New Roman" w:hAnsi="Times New Roman"/>
          <w:sz w:val="26"/>
          <w:szCs w:val="26"/>
        </w:rPr>
      </w:pPr>
      <w:r w:rsidRPr="0011404E">
        <w:rPr>
          <w:rFonts w:ascii="Times New Roman" w:hAnsi="Times New Roman"/>
          <w:sz w:val="26"/>
          <w:szCs w:val="26"/>
        </w:rPr>
        <w:t>Исполнитель обязан оказать Заказчику Услуг</w:t>
      </w:r>
      <w:r w:rsidR="001C0335" w:rsidRPr="0011404E">
        <w:rPr>
          <w:rFonts w:ascii="Times New Roman" w:hAnsi="Times New Roman"/>
          <w:sz w:val="26"/>
          <w:szCs w:val="26"/>
        </w:rPr>
        <w:t>и надлежащего качества в</w:t>
      </w:r>
      <w:r w:rsidRPr="0011404E">
        <w:rPr>
          <w:rFonts w:ascii="Times New Roman" w:hAnsi="Times New Roman"/>
          <w:sz w:val="26"/>
          <w:szCs w:val="26"/>
        </w:rPr>
        <w:t xml:space="preserve"> </w:t>
      </w:r>
      <w:r w:rsidR="00D95A07" w:rsidRPr="0011404E">
        <w:rPr>
          <w:rFonts w:ascii="Times New Roman" w:hAnsi="Times New Roman"/>
          <w:sz w:val="26"/>
          <w:szCs w:val="26"/>
        </w:rPr>
        <w:t>соответств</w:t>
      </w:r>
      <w:r w:rsidR="001C0335" w:rsidRPr="0011404E">
        <w:rPr>
          <w:rFonts w:ascii="Times New Roman" w:hAnsi="Times New Roman"/>
          <w:sz w:val="26"/>
          <w:szCs w:val="26"/>
        </w:rPr>
        <w:t>ии с</w:t>
      </w:r>
      <w:r w:rsidR="00D95A07" w:rsidRPr="0011404E">
        <w:rPr>
          <w:rFonts w:ascii="Times New Roman" w:hAnsi="Times New Roman"/>
          <w:sz w:val="26"/>
          <w:szCs w:val="26"/>
        </w:rPr>
        <w:t xml:space="preserve"> </w:t>
      </w:r>
      <w:r w:rsidR="00ED7F97" w:rsidRPr="0011404E">
        <w:rPr>
          <w:rFonts w:ascii="Times New Roman" w:hAnsi="Times New Roman"/>
          <w:sz w:val="26"/>
          <w:szCs w:val="26"/>
        </w:rPr>
        <w:t>Техническим заданием.</w:t>
      </w:r>
      <w:r w:rsidR="008814EB" w:rsidRPr="0011404E">
        <w:rPr>
          <w:rFonts w:ascii="Times New Roman" w:hAnsi="Times New Roman"/>
          <w:sz w:val="26"/>
          <w:szCs w:val="26"/>
        </w:rPr>
        <w:t xml:space="preserve"> Отчетным периодом по Договору является календарный месяц.</w:t>
      </w:r>
    </w:p>
    <w:p w14:paraId="510C2972" w14:textId="50CF2492" w:rsidR="00F34B16" w:rsidRPr="0011404E" w:rsidRDefault="00B42187" w:rsidP="00324E5B">
      <w:pPr>
        <w:pStyle w:val="a4"/>
        <w:numPr>
          <w:ilvl w:val="1"/>
          <w:numId w:val="4"/>
        </w:numPr>
        <w:spacing w:line="240" w:lineRule="auto"/>
        <w:ind w:left="0" w:firstLine="709"/>
        <w:jc w:val="both"/>
        <w:rPr>
          <w:rFonts w:ascii="Times New Roman" w:hAnsi="Times New Roman"/>
          <w:sz w:val="26"/>
          <w:szCs w:val="26"/>
        </w:rPr>
      </w:pPr>
      <w:r w:rsidRPr="0011404E">
        <w:rPr>
          <w:rFonts w:ascii="Times New Roman" w:hAnsi="Times New Roman"/>
          <w:sz w:val="26"/>
          <w:szCs w:val="26"/>
        </w:rPr>
        <w:t>Исполнитель</w:t>
      </w:r>
      <w:r w:rsidR="007C4114" w:rsidRPr="0011404E">
        <w:rPr>
          <w:rFonts w:ascii="Times New Roman" w:hAnsi="Times New Roman"/>
          <w:sz w:val="26"/>
          <w:szCs w:val="26"/>
        </w:rPr>
        <w:t xml:space="preserve"> ежемесячно</w:t>
      </w:r>
      <w:r w:rsidR="00BB56EC" w:rsidRPr="0011404E">
        <w:rPr>
          <w:rFonts w:ascii="Times New Roman" w:hAnsi="Times New Roman"/>
          <w:sz w:val="26"/>
          <w:szCs w:val="26"/>
        </w:rPr>
        <w:t xml:space="preserve"> до 10 числа месяца следующего за отчетным</w:t>
      </w:r>
      <w:r w:rsidR="00A26577">
        <w:rPr>
          <w:rFonts w:ascii="Times New Roman" w:hAnsi="Times New Roman"/>
          <w:sz w:val="26"/>
          <w:szCs w:val="26"/>
        </w:rPr>
        <w:t>,</w:t>
      </w:r>
      <w:r w:rsidRPr="0011404E">
        <w:rPr>
          <w:rFonts w:ascii="Times New Roman" w:hAnsi="Times New Roman"/>
          <w:sz w:val="26"/>
          <w:szCs w:val="26"/>
        </w:rPr>
        <w:t xml:space="preserve"> предст</w:t>
      </w:r>
      <w:r w:rsidR="00013982" w:rsidRPr="0011404E">
        <w:rPr>
          <w:rFonts w:ascii="Times New Roman" w:hAnsi="Times New Roman"/>
          <w:sz w:val="26"/>
          <w:szCs w:val="26"/>
        </w:rPr>
        <w:t xml:space="preserve">авляет Заказчику </w:t>
      </w:r>
      <w:r w:rsidR="008D39A0" w:rsidRPr="0011404E">
        <w:rPr>
          <w:rFonts w:ascii="Times New Roman" w:hAnsi="Times New Roman"/>
          <w:sz w:val="26"/>
          <w:szCs w:val="26"/>
        </w:rPr>
        <w:t>А</w:t>
      </w:r>
      <w:r w:rsidR="00507D47" w:rsidRPr="0011404E">
        <w:rPr>
          <w:rFonts w:ascii="Times New Roman" w:hAnsi="Times New Roman"/>
          <w:sz w:val="26"/>
          <w:szCs w:val="26"/>
        </w:rPr>
        <w:t>кт</w:t>
      </w:r>
      <w:r w:rsidR="00ED7F97" w:rsidRPr="0011404E">
        <w:rPr>
          <w:rFonts w:ascii="Times New Roman" w:hAnsi="Times New Roman"/>
          <w:sz w:val="26"/>
          <w:szCs w:val="26"/>
        </w:rPr>
        <w:t xml:space="preserve"> сдачи-приемки оказанных </w:t>
      </w:r>
      <w:r w:rsidR="00E45398" w:rsidRPr="0011404E">
        <w:rPr>
          <w:rFonts w:ascii="Times New Roman" w:hAnsi="Times New Roman"/>
          <w:sz w:val="26"/>
          <w:szCs w:val="26"/>
        </w:rPr>
        <w:t>у</w:t>
      </w:r>
      <w:r w:rsidR="00CF4DF2" w:rsidRPr="0011404E">
        <w:rPr>
          <w:rFonts w:ascii="Times New Roman" w:hAnsi="Times New Roman"/>
          <w:sz w:val="26"/>
          <w:szCs w:val="26"/>
        </w:rPr>
        <w:t>слуг</w:t>
      </w:r>
      <w:r w:rsidR="00BB56EC" w:rsidRPr="0011404E">
        <w:rPr>
          <w:rFonts w:ascii="Times New Roman" w:hAnsi="Times New Roman"/>
          <w:sz w:val="26"/>
          <w:szCs w:val="26"/>
        </w:rPr>
        <w:t>, счет</w:t>
      </w:r>
      <w:r w:rsidR="00883F63" w:rsidRPr="0011404E">
        <w:rPr>
          <w:rFonts w:ascii="Times New Roman" w:hAnsi="Times New Roman"/>
          <w:sz w:val="26"/>
          <w:szCs w:val="26"/>
        </w:rPr>
        <w:t>, а также по запросу Заказчика – отчет о</w:t>
      </w:r>
      <w:r w:rsidR="00B2698D" w:rsidRPr="0011404E">
        <w:rPr>
          <w:rFonts w:ascii="Times New Roman" w:hAnsi="Times New Roman"/>
          <w:sz w:val="26"/>
          <w:szCs w:val="26"/>
        </w:rPr>
        <w:t xml:space="preserve">б оказанной </w:t>
      </w:r>
      <w:r w:rsidR="001D2314" w:rsidRPr="0011404E">
        <w:rPr>
          <w:rFonts w:ascii="Times New Roman" w:hAnsi="Times New Roman"/>
          <w:sz w:val="26"/>
          <w:szCs w:val="26"/>
        </w:rPr>
        <w:t>У</w:t>
      </w:r>
      <w:r w:rsidR="00B2698D" w:rsidRPr="0011404E">
        <w:rPr>
          <w:rFonts w:ascii="Times New Roman" w:hAnsi="Times New Roman"/>
          <w:sz w:val="26"/>
          <w:szCs w:val="26"/>
        </w:rPr>
        <w:t>слуге</w:t>
      </w:r>
      <w:r w:rsidR="00883F63" w:rsidRPr="0011404E">
        <w:rPr>
          <w:rFonts w:ascii="Times New Roman" w:hAnsi="Times New Roman"/>
          <w:sz w:val="26"/>
          <w:szCs w:val="26"/>
        </w:rPr>
        <w:t xml:space="preserve">. </w:t>
      </w:r>
    </w:p>
    <w:p w14:paraId="3D35165A" w14:textId="75E17C0B" w:rsidR="00552569" w:rsidRPr="0011404E" w:rsidRDefault="00B42187" w:rsidP="00324E5B">
      <w:pPr>
        <w:pStyle w:val="a4"/>
        <w:numPr>
          <w:ilvl w:val="1"/>
          <w:numId w:val="4"/>
        </w:numPr>
        <w:spacing w:line="240" w:lineRule="auto"/>
        <w:ind w:left="0" w:firstLine="709"/>
        <w:jc w:val="both"/>
        <w:rPr>
          <w:rFonts w:ascii="Times New Roman" w:hAnsi="Times New Roman"/>
          <w:sz w:val="26"/>
          <w:szCs w:val="26"/>
        </w:rPr>
      </w:pPr>
      <w:r w:rsidRPr="0011404E">
        <w:rPr>
          <w:rFonts w:ascii="Times New Roman" w:hAnsi="Times New Roman"/>
          <w:sz w:val="26"/>
          <w:szCs w:val="26"/>
        </w:rPr>
        <w:t xml:space="preserve">Заказчик в течение </w:t>
      </w:r>
      <w:r w:rsidR="00ED7F97" w:rsidRPr="0011404E">
        <w:rPr>
          <w:rFonts w:ascii="Times New Roman" w:hAnsi="Times New Roman"/>
          <w:sz w:val="26"/>
          <w:szCs w:val="26"/>
        </w:rPr>
        <w:t>7 (семи</w:t>
      </w:r>
      <w:r w:rsidRPr="0011404E">
        <w:rPr>
          <w:rFonts w:ascii="Times New Roman" w:hAnsi="Times New Roman"/>
          <w:sz w:val="26"/>
          <w:szCs w:val="26"/>
        </w:rPr>
        <w:t xml:space="preserve">) календарных дней с даты получения </w:t>
      </w:r>
      <w:r w:rsidR="00221B0E" w:rsidRPr="0011404E">
        <w:rPr>
          <w:rFonts w:ascii="Times New Roman" w:hAnsi="Times New Roman"/>
          <w:sz w:val="26"/>
          <w:szCs w:val="26"/>
        </w:rPr>
        <w:t>А</w:t>
      </w:r>
      <w:r w:rsidRPr="0011404E">
        <w:rPr>
          <w:rFonts w:ascii="Times New Roman" w:hAnsi="Times New Roman"/>
          <w:sz w:val="26"/>
          <w:szCs w:val="26"/>
        </w:rPr>
        <w:t xml:space="preserve">кта сдачи-приемки оказанных </w:t>
      </w:r>
      <w:r w:rsidR="004B1E82" w:rsidRPr="0011404E">
        <w:rPr>
          <w:rFonts w:ascii="Times New Roman" w:hAnsi="Times New Roman"/>
          <w:sz w:val="26"/>
          <w:szCs w:val="26"/>
        </w:rPr>
        <w:t>у</w:t>
      </w:r>
      <w:r w:rsidR="00CF4DF2" w:rsidRPr="0011404E">
        <w:rPr>
          <w:rFonts w:ascii="Times New Roman" w:hAnsi="Times New Roman"/>
          <w:sz w:val="26"/>
          <w:szCs w:val="26"/>
        </w:rPr>
        <w:t>слуг</w:t>
      </w:r>
      <w:r w:rsidRPr="0011404E">
        <w:rPr>
          <w:rFonts w:ascii="Times New Roman" w:hAnsi="Times New Roman"/>
          <w:sz w:val="26"/>
          <w:szCs w:val="26"/>
        </w:rPr>
        <w:t xml:space="preserve"> направляет Исполнителю подписанный </w:t>
      </w:r>
      <w:r w:rsidR="00221B0E" w:rsidRPr="0011404E">
        <w:rPr>
          <w:rFonts w:ascii="Times New Roman" w:hAnsi="Times New Roman"/>
          <w:sz w:val="26"/>
          <w:szCs w:val="26"/>
        </w:rPr>
        <w:t>А</w:t>
      </w:r>
      <w:r w:rsidRPr="0011404E">
        <w:rPr>
          <w:rFonts w:ascii="Times New Roman" w:hAnsi="Times New Roman"/>
          <w:sz w:val="26"/>
          <w:szCs w:val="26"/>
        </w:rPr>
        <w:t>кт сдачи-приемки или мотивированный отказ от приемки Услуг. При наличии мотивированного отказа Заказчика от приемки Услуг Сторонами составляется акт с перечнем необходимых доработок</w:t>
      </w:r>
      <w:r w:rsidR="003558BF" w:rsidRPr="0011404E">
        <w:rPr>
          <w:rFonts w:ascii="Times New Roman" w:hAnsi="Times New Roman"/>
          <w:sz w:val="26"/>
          <w:szCs w:val="26"/>
        </w:rPr>
        <w:t xml:space="preserve"> </w:t>
      </w:r>
      <w:r w:rsidRPr="0011404E">
        <w:rPr>
          <w:rFonts w:ascii="Times New Roman" w:hAnsi="Times New Roman"/>
          <w:sz w:val="26"/>
          <w:szCs w:val="26"/>
        </w:rPr>
        <w:t xml:space="preserve">и </w:t>
      </w:r>
      <w:r w:rsidR="008F08FA" w:rsidRPr="0011404E">
        <w:rPr>
          <w:rFonts w:ascii="Times New Roman" w:hAnsi="Times New Roman"/>
          <w:sz w:val="26"/>
          <w:szCs w:val="26"/>
        </w:rPr>
        <w:t xml:space="preserve">установленных Заказчиком </w:t>
      </w:r>
      <w:r w:rsidRPr="0011404E">
        <w:rPr>
          <w:rFonts w:ascii="Times New Roman" w:hAnsi="Times New Roman"/>
          <w:sz w:val="26"/>
          <w:szCs w:val="26"/>
        </w:rPr>
        <w:t>сроков их выполнения.</w:t>
      </w:r>
    </w:p>
    <w:p w14:paraId="38A74DB7" w14:textId="36961AD2" w:rsidR="00B42187" w:rsidRPr="0011404E" w:rsidRDefault="00B42187" w:rsidP="009F1BD9">
      <w:pPr>
        <w:pStyle w:val="ac"/>
        <w:spacing w:after="0"/>
        <w:ind w:left="0" w:firstLine="709"/>
        <w:jc w:val="center"/>
        <w:rPr>
          <w:b/>
          <w:sz w:val="26"/>
          <w:szCs w:val="26"/>
        </w:rPr>
      </w:pPr>
      <w:r w:rsidRPr="0011404E">
        <w:rPr>
          <w:b/>
          <w:sz w:val="26"/>
          <w:szCs w:val="26"/>
        </w:rPr>
        <w:t>4. ОБЯЗАННОСТИ СТОРОН</w:t>
      </w:r>
    </w:p>
    <w:p w14:paraId="378FC793" w14:textId="77777777" w:rsidR="0011404E" w:rsidRPr="0011404E" w:rsidRDefault="0011404E" w:rsidP="009F1BD9">
      <w:pPr>
        <w:pStyle w:val="ac"/>
        <w:spacing w:after="0"/>
        <w:ind w:left="0" w:firstLine="709"/>
        <w:jc w:val="center"/>
        <w:rPr>
          <w:b/>
          <w:sz w:val="26"/>
          <w:szCs w:val="26"/>
        </w:rPr>
      </w:pPr>
    </w:p>
    <w:p w14:paraId="055D4937" w14:textId="79D4AF85" w:rsidR="00B42187" w:rsidRPr="0011404E" w:rsidRDefault="00B42187" w:rsidP="00324E5B">
      <w:pPr>
        <w:pStyle w:val="ac"/>
        <w:numPr>
          <w:ilvl w:val="1"/>
          <w:numId w:val="6"/>
        </w:numPr>
        <w:spacing w:after="0"/>
        <w:ind w:left="0" w:firstLine="709"/>
        <w:jc w:val="both"/>
        <w:rPr>
          <w:sz w:val="26"/>
          <w:szCs w:val="26"/>
        </w:rPr>
      </w:pPr>
      <w:r w:rsidRPr="0011404E">
        <w:rPr>
          <w:sz w:val="26"/>
          <w:szCs w:val="26"/>
        </w:rPr>
        <w:t>Исполнитель обязан:</w:t>
      </w:r>
    </w:p>
    <w:p w14:paraId="6F167CE0" w14:textId="3C66D326"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Оказать Услуги в соответствии с требованиями настоящего Договора и законодательства Российской Федерации.</w:t>
      </w:r>
      <w:r w:rsidR="00CE69B3" w:rsidRPr="0011404E">
        <w:rPr>
          <w:sz w:val="26"/>
          <w:szCs w:val="26"/>
        </w:rPr>
        <w:t xml:space="preserve"> </w:t>
      </w:r>
    </w:p>
    <w:p w14:paraId="68292E69" w14:textId="77777777"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Незамедлительно информировать Заказчика о нецелесообразности продолжения оказания Услуг.</w:t>
      </w:r>
    </w:p>
    <w:p w14:paraId="4E82505A" w14:textId="77777777" w:rsidR="00CE69B3" w:rsidRPr="0011404E" w:rsidRDefault="00B42187" w:rsidP="00324E5B">
      <w:pPr>
        <w:pStyle w:val="ac"/>
        <w:numPr>
          <w:ilvl w:val="2"/>
          <w:numId w:val="6"/>
        </w:numPr>
        <w:spacing w:after="0"/>
        <w:ind w:left="0" w:firstLine="709"/>
        <w:jc w:val="both"/>
        <w:rPr>
          <w:sz w:val="26"/>
          <w:szCs w:val="26"/>
        </w:rPr>
      </w:pPr>
      <w:r w:rsidRPr="0011404E">
        <w:rPr>
          <w:sz w:val="26"/>
          <w:szCs w:val="26"/>
        </w:rPr>
        <w:lastRenderedPageBreak/>
        <w:t>Не передавать оригиналы или копии документов, полученные от Заказчика, третьим лицам без предварительного письменного согласия Заказчика</w:t>
      </w:r>
      <w:r w:rsidR="00ED7F97" w:rsidRPr="0011404E">
        <w:rPr>
          <w:sz w:val="26"/>
          <w:szCs w:val="26"/>
        </w:rPr>
        <w:t>, за исключением случаев, предусмотренных действующим законодательством РФ</w:t>
      </w:r>
      <w:r w:rsidRPr="0011404E">
        <w:rPr>
          <w:sz w:val="26"/>
          <w:szCs w:val="26"/>
        </w:rPr>
        <w:t>.</w:t>
      </w:r>
    </w:p>
    <w:p w14:paraId="0666E2F9" w14:textId="68A863AD" w:rsidR="00B42187" w:rsidRPr="0011404E" w:rsidRDefault="000215D4" w:rsidP="00324E5B">
      <w:pPr>
        <w:pStyle w:val="ac"/>
        <w:numPr>
          <w:ilvl w:val="2"/>
          <w:numId w:val="6"/>
        </w:numPr>
        <w:spacing w:after="0"/>
        <w:ind w:left="0" w:firstLine="709"/>
        <w:jc w:val="both"/>
        <w:rPr>
          <w:sz w:val="26"/>
          <w:szCs w:val="26"/>
        </w:rPr>
      </w:pPr>
      <w:r>
        <w:rPr>
          <w:sz w:val="26"/>
          <w:szCs w:val="26"/>
        </w:rPr>
        <w:t>И</w:t>
      </w:r>
      <w:r w:rsidR="00CE69B3" w:rsidRPr="0011404E">
        <w:rPr>
          <w:sz w:val="26"/>
          <w:szCs w:val="26"/>
        </w:rPr>
        <w:t>меть лицензию</w:t>
      </w:r>
      <w:r w:rsidR="003B570A" w:rsidRPr="0011404E">
        <w:rPr>
          <w:sz w:val="26"/>
          <w:szCs w:val="26"/>
        </w:rPr>
        <w:t xml:space="preserve"> на оказание соответствующих </w:t>
      </w:r>
      <w:r w:rsidR="00CF4DF2" w:rsidRPr="0011404E">
        <w:rPr>
          <w:sz w:val="26"/>
          <w:szCs w:val="26"/>
        </w:rPr>
        <w:t>Услуг</w:t>
      </w:r>
      <w:r w:rsidR="003B570A" w:rsidRPr="0011404E">
        <w:rPr>
          <w:sz w:val="26"/>
          <w:szCs w:val="26"/>
        </w:rPr>
        <w:t>, действующую</w:t>
      </w:r>
      <w:r w:rsidR="00CE69B3" w:rsidRPr="0011404E">
        <w:rPr>
          <w:sz w:val="26"/>
          <w:szCs w:val="26"/>
        </w:rPr>
        <w:t xml:space="preserve"> в течение всего</w:t>
      </w:r>
      <w:r w:rsidR="003B570A" w:rsidRPr="0011404E">
        <w:rPr>
          <w:sz w:val="26"/>
          <w:szCs w:val="26"/>
        </w:rPr>
        <w:t xml:space="preserve"> срока Договора.</w:t>
      </w:r>
    </w:p>
    <w:p w14:paraId="341E0B5A" w14:textId="0726D57C" w:rsidR="00B42187" w:rsidRPr="0011404E" w:rsidRDefault="00B42187" w:rsidP="00324E5B">
      <w:pPr>
        <w:pStyle w:val="ac"/>
        <w:numPr>
          <w:ilvl w:val="1"/>
          <w:numId w:val="6"/>
        </w:numPr>
        <w:spacing w:after="0"/>
        <w:ind w:left="0" w:firstLine="709"/>
        <w:jc w:val="both"/>
        <w:rPr>
          <w:sz w:val="26"/>
          <w:szCs w:val="26"/>
        </w:rPr>
      </w:pPr>
      <w:r w:rsidRPr="0011404E">
        <w:rPr>
          <w:sz w:val="26"/>
          <w:szCs w:val="26"/>
        </w:rPr>
        <w:t>Заказчик обязан:</w:t>
      </w:r>
    </w:p>
    <w:p w14:paraId="43D147E3" w14:textId="77777777"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Передавать Исполнителю необходимую для оказания Услуг информацию и документацию.</w:t>
      </w:r>
    </w:p>
    <w:p w14:paraId="6D8F0FA3" w14:textId="77777777"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Оплатить Услуги в установленный срок в соответствии с условиями настоящего Договора.</w:t>
      </w:r>
    </w:p>
    <w:p w14:paraId="2A1FD94A" w14:textId="30DADD00" w:rsidR="00732619" w:rsidRPr="0011404E" w:rsidRDefault="00B42187" w:rsidP="00324E5B">
      <w:pPr>
        <w:pStyle w:val="ac"/>
        <w:numPr>
          <w:ilvl w:val="2"/>
          <w:numId w:val="6"/>
        </w:numPr>
        <w:spacing w:after="0"/>
        <w:ind w:left="0" w:firstLine="709"/>
        <w:jc w:val="both"/>
        <w:rPr>
          <w:sz w:val="26"/>
          <w:szCs w:val="26"/>
        </w:rPr>
      </w:pPr>
      <w:r w:rsidRPr="0011404E">
        <w:rPr>
          <w:sz w:val="26"/>
          <w:szCs w:val="26"/>
        </w:rPr>
        <w:t xml:space="preserve">В случае досрочного расторжения </w:t>
      </w:r>
      <w:r w:rsidR="005B69CB" w:rsidRPr="0011404E">
        <w:rPr>
          <w:sz w:val="26"/>
          <w:szCs w:val="26"/>
        </w:rPr>
        <w:t>Договор</w:t>
      </w:r>
      <w:r w:rsidRPr="0011404E">
        <w:rPr>
          <w:sz w:val="26"/>
          <w:szCs w:val="26"/>
        </w:rPr>
        <w:t>а по инициативе Заказчика оплатить фактически понесенные Исполнителем расходы, подтвержденные расчетными документами.</w:t>
      </w:r>
    </w:p>
    <w:p w14:paraId="7C88242D" w14:textId="43BF6095" w:rsidR="00D82E57" w:rsidRPr="0011404E" w:rsidRDefault="00D82E57" w:rsidP="00324E5B">
      <w:pPr>
        <w:pStyle w:val="ac"/>
        <w:numPr>
          <w:ilvl w:val="1"/>
          <w:numId w:val="6"/>
        </w:numPr>
        <w:spacing w:after="0"/>
        <w:ind w:left="0" w:firstLine="709"/>
        <w:jc w:val="both"/>
        <w:rPr>
          <w:sz w:val="26"/>
          <w:szCs w:val="26"/>
        </w:rPr>
      </w:pPr>
      <w:r w:rsidRPr="0011404E">
        <w:rPr>
          <w:sz w:val="26"/>
          <w:szCs w:val="26"/>
        </w:rPr>
        <w:t>Заказчик вправе:</w:t>
      </w:r>
    </w:p>
    <w:p w14:paraId="47C725E8" w14:textId="2B6D3F83" w:rsidR="00732619" w:rsidRPr="0011404E" w:rsidRDefault="00D82E57" w:rsidP="00324E5B">
      <w:pPr>
        <w:pStyle w:val="a4"/>
        <w:numPr>
          <w:ilvl w:val="2"/>
          <w:numId w:val="5"/>
        </w:numPr>
        <w:spacing w:line="240" w:lineRule="auto"/>
        <w:ind w:left="0" w:firstLine="709"/>
        <w:jc w:val="both"/>
        <w:rPr>
          <w:rFonts w:ascii="Times New Roman" w:hAnsi="Times New Roman"/>
          <w:sz w:val="26"/>
          <w:szCs w:val="26"/>
        </w:rPr>
      </w:pPr>
      <w:r w:rsidRPr="0011404E">
        <w:rPr>
          <w:rFonts w:ascii="Times New Roman" w:hAnsi="Times New Roman"/>
          <w:sz w:val="26"/>
          <w:szCs w:val="26"/>
        </w:rPr>
        <w:t xml:space="preserve">В любое время в одностороннем, внесудебном порядке отказаться от исполнения Договора путем направления Исполнителю уведомления о расторжении </w:t>
      </w:r>
      <w:r w:rsidR="005B69CB" w:rsidRPr="0011404E">
        <w:rPr>
          <w:rFonts w:ascii="Times New Roman" w:hAnsi="Times New Roman"/>
          <w:sz w:val="26"/>
          <w:szCs w:val="26"/>
        </w:rPr>
        <w:t>Договор</w:t>
      </w:r>
      <w:r w:rsidRPr="0011404E">
        <w:rPr>
          <w:rFonts w:ascii="Times New Roman" w:hAnsi="Times New Roman"/>
          <w:sz w:val="26"/>
          <w:szCs w:val="26"/>
        </w:rPr>
        <w:t>а не менее чем за 10 календарных дней до даты расторжения.</w:t>
      </w:r>
    </w:p>
    <w:p w14:paraId="3F191048" w14:textId="77777777" w:rsidR="00732619" w:rsidRPr="0011404E" w:rsidRDefault="002015C6" w:rsidP="00324E5B">
      <w:pPr>
        <w:pStyle w:val="a4"/>
        <w:numPr>
          <w:ilvl w:val="2"/>
          <w:numId w:val="5"/>
        </w:numPr>
        <w:spacing w:line="240" w:lineRule="auto"/>
        <w:ind w:left="0" w:firstLine="709"/>
        <w:jc w:val="both"/>
        <w:rPr>
          <w:rFonts w:ascii="Times New Roman" w:hAnsi="Times New Roman"/>
          <w:sz w:val="26"/>
          <w:szCs w:val="26"/>
        </w:rPr>
      </w:pPr>
      <w:r w:rsidRPr="0011404E">
        <w:rPr>
          <w:rFonts w:ascii="Times New Roman" w:hAnsi="Times New Roman"/>
          <w:sz w:val="26"/>
          <w:szCs w:val="26"/>
        </w:rPr>
        <w:t>Требовать от Исполнителя надлежащего исполнения обязательств, установленных Договором;</w:t>
      </w:r>
    </w:p>
    <w:p w14:paraId="64A42E18" w14:textId="77777777" w:rsidR="00732619" w:rsidRPr="0011404E" w:rsidRDefault="002015C6" w:rsidP="00324E5B">
      <w:pPr>
        <w:pStyle w:val="a4"/>
        <w:numPr>
          <w:ilvl w:val="2"/>
          <w:numId w:val="5"/>
        </w:numPr>
        <w:spacing w:line="240" w:lineRule="auto"/>
        <w:ind w:left="0" w:firstLine="709"/>
        <w:jc w:val="both"/>
        <w:rPr>
          <w:rFonts w:ascii="Times New Roman" w:hAnsi="Times New Roman"/>
          <w:sz w:val="26"/>
          <w:szCs w:val="26"/>
        </w:rPr>
      </w:pPr>
      <w:r w:rsidRPr="0011404E">
        <w:rPr>
          <w:rFonts w:ascii="Times New Roman" w:hAnsi="Times New Roman"/>
          <w:sz w:val="26"/>
          <w:szCs w:val="26"/>
        </w:rPr>
        <w:t>Требовать от Исполнителя своевременного устранения недостатков, выявленных как в ходе приемки, так и в течение гарантийного периода;</w:t>
      </w:r>
    </w:p>
    <w:p w14:paraId="3790D4E8" w14:textId="42325176" w:rsidR="00B42187" w:rsidRPr="0011404E" w:rsidRDefault="002015C6" w:rsidP="00324E5B">
      <w:pPr>
        <w:pStyle w:val="a4"/>
        <w:numPr>
          <w:ilvl w:val="2"/>
          <w:numId w:val="5"/>
        </w:numPr>
        <w:spacing w:line="240" w:lineRule="auto"/>
        <w:ind w:left="0" w:firstLine="709"/>
        <w:jc w:val="both"/>
        <w:rPr>
          <w:rFonts w:ascii="Times New Roman" w:hAnsi="Times New Roman"/>
          <w:sz w:val="26"/>
          <w:szCs w:val="26"/>
        </w:rPr>
      </w:pPr>
      <w:r w:rsidRPr="0011404E">
        <w:rPr>
          <w:rFonts w:ascii="Times New Roman" w:hAnsi="Times New Roman"/>
          <w:sz w:val="26"/>
          <w:szCs w:val="26"/>
        </w:rPr>
        <w:t>Проверять ход и качество выполнения Исполнителем условий Договора без вмешательства в оперативно-хозяйственную деятельность Исполнителя;</w:t>
      </w:r>
    </w:p>
    <w:p w14:paraId="4A449981" w14:textId="44847C75" w:rsidR="00B42187" w:rsidRPr="0011404E" w:rsidRDefault="00B42187" w:rsidP="009F1BD9">
      <w:pPr>
        <w:ind w:firstLine="709"/>
        <w:jc w:val="center"/>
        <w:rPr>
          <w:b/>
          <w:bCs/>
          <w:sz w:val="26"/>
          <w:szCs w:val="26"/>
        </w:rPr>
      </w:pPr>
      <w:r w:rsidRPr="0011404E">
        <w:rPr>
          <w:b/>
          <w:bCs/>
          <w:sz w:val="26"/>
          <w:szCs w:val="26"/>
        </w:rPr>
        <w:t>5. КОНФИДЕНЦИАЛЬНОСТЬ</w:t>
      </w:r>
    </w:p>
    <w:p w14:paraId="29A779F5" w14:textId="77777777" w:rsidR="0011404E" w:rsidRPr="0011404E" w:rsidRDefault="0011404E" w:rsidP="009F1BD9">
      <w:pPr>
        <w:ind w:firstLine="709"/>
        <w:jc w:val="center"/>
        <w:rPr>
          <w:b/>
          <w:bCs/>
          <w:sz w:val="26"/>
          <w:szCs w:val="26"/>
        </w:rPr>
      </w:pPr>
    </w:p>
    <w:p w14:paraId="24BDCF39" w14:textId="77777777" w:rsidR="009F1BD9" w:rsidRPr="0011404E" w:rsidRDefault="00B42187" w:rsidP="00324E5B">
      <w:pPr>
        <w:pStyle w:val="a4"/>
        <w:numPr>
          <w:ilvl w:val="1"/>
          <w:numId w:val="7"/>
        </w:numPr>
        <w:spacing w:line="240" w:lineRule="auto"/>
        <w:ind w:left="0" w:firstLine="709"/>
        <w:jc w:val="both"/>
        <w:rPr>
          <w:rFonts w:ascii="Times New Roman" w:hAnsi="Times New Roman"/>
          <w:sz w:val="26"/>
          <w:szCs w:val="26"/>
        </w:rPr>
      </w:pPr>
      <w:r w:rsidRPr="0011404E">
        <w:rPr>
          <w:rFonts w:ascii="Times New Roman" w:hAnsi="Times New Roman"/>
          <w:sz w:val="26"/>
          <w:szCs w:val="26"/>
        </w:rPr>
        <w:t>Стороны обязаны сохранять конфиденциальность информации, полученной в ходе исполнения настоящего Договора.</w:t>
      </w:r>
    </w:p>
    <w:p w14:paraId="27297BC6" w14:textId="77777777" w:rsidR="009F1BD9" w:rsidRPr="0011404E" w:rsidRDefault="00B42187" w:rsidP="00324E5B">
      <w:pPr>
        <w:pStyle w:val="a4"/>
        <w:numPr>
          <w:ilvl w:val="1"/>
          <w:numId w:val="7"/>
        </w:numPr>
        <w:spacing w:line="240" w:lineRule="auto"/>
        <w:ind w:left="0" w:firstLine="709"/>
        <w:jc w:val="both"/>
        <w:rPr>
          <w:rFonts w:ascii="Times New Roman" w:hAnsi="Times New Roman"/>
          <w:sz w:val="26"/>
          <w:szCs w:val="26"/>
        </w:rPr>
      </w:pPr>
      <w:r w:rsidRPr="0011404E">
        <w:rPr>
          <w:rFonts w:ascii="Times New Roman" w:hAnsi="Times New Roman"/>
          <w:sz w:val="26"/>
          <w:szCs w:val="26"/>
        </w:rPr>
        <w:t>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Заказчика, независимо от причины прекращения действия настоящего Договора.</w:t>
      </w:r>
    </w:p>
    <w:p w14:paraId="20B66393" w14:textId="58FA179E" w:rsidR="00B42187" w:rsidRPr="0011404E" w:rsidRDefault="00B42187" w:rsidP="00856A53">
      <w:pPr>
        <w:pStyle w:val="a4"/>
        <w:numPr>
          <w:ilvl w:val="1"/>
          <w:numId w:val="7"/>
        </w:numPr>
        <w:spacing w:line="240" w:lineRule="auto"/>
        <w:ind w:left="0" w:firstLine="709"/>
        <w:jc w:val="both"/>
        <w:rPr>
          <w:rFonts w:ascii="Times New Roman" w:hAnsi="Times New Roman"/>
          <w:sz w:val="26"/>
          <w:szCs w:val="26"/>
        </w:rPr>
      </w:pPr>
      <w:r w:rsidRPr="0011404E">
        <w:rPr>
          <w:rFonts w:ascii="Times New Roman" w:hAnsi="Times New Roman"/>
          <w:sz w:val="26"/>
          <w:szCs w:val="26"/>
        </w:rPr>
        <w:t>Исполнитель не несет ответственности в случае передачи им информации государственным органам, имеющим право ее затребовать в соответствии с законодательством Российской Федерации, если он предварительно уведомит Заказчика об обращении за информацией соответствующих государственных органов.</w:t>
      </w:r>
    </w:p>
    <w:p w14:paraId="1016C178" w14:textId="1341E9C2" w:rsidR="00B42187" w:rsidRPr="0011404E" w:rsidRDefault="00B42187" w:rsidP="009F1BD9">
      <w:pPr>
        <w:ind w:firstLine="709"/>
        <w:jc w:val="center"/>
        <w:rPr>
          <w:b/>
          <w:sz w:val="26"/>
          <w:szCs w:val="26"/>
        </w:rPr>
      </w:pPr>
      <w:r w:rsidRPr="0011404E">
        <w:rPr>
          <w:b/>
          <w:sz w:val="26"/>
          <w:szCs w:val="26"/>
        </w:rPr>
        <w:t>6. ОТВЕТСТВЕННОСТЬ СТОРОН</w:t>
      </w:r>
    </w:p>
    <w:p w14:paraId="62B18447" w14:textId="77777777" w:rsidR="0011404E" w:rsidRPr="0011404E" w:rsidRDefault="0011404E" w:rsidP="009F1BD9">
      <w:pPr>
        <w:ind w:firstLine="709"/>
        <w:jc w:val="center"/>
        <w:rPr>
          <w:b/>
          <w:sz w:val="26"/>
          <w:szCs w:val="26"/>
        </w:rPr>
      </w:pPr>
    </w:p>
    <w:p w14:paraId="5C6667F1" w14:textId="77777777" w:rsidR="009F1BD9" w:rsidRPr="0011404E" w:rsidRDefault="00B42187"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 </w:t>
      </w:r>
    </w:p>
    <w:p w14:paraId="4950F175" w14:textId="0DB064DD" w:rsidR="009F1BD9" w:rsidRPr="0011404E" w:rsidRDefault="008D63AE"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Заказчик вправе потребовать от </w:t>
      </w:r>
      <w:r w:rsidR="005640A8" w:rsidRPr="0011404E">
        <w:rPr>
          <w:rFonts w:ascii="Times New Roman" w:hAnsi="Times New Roman" w:cs="Times New Roman"/>
          <w:sz w:val="26"/>
          <w:szCs w:val="26"/>
        </w:rPr>
        <w:t>Исполнител</w:t>
      </w:r>
      <w:r w:rsidRPr="0011404E">
        <w:rPr>
          <w:rFonts w:ascii="Times New Roman" w:hAnsi="Times New Roman" w:cs="Times New Roman"/>
          <w:sz w:val="26"/>
          <w:szCs w:val="26"/>
        </w:rPr>
        <w:t>я</w:t>
      </w:r>
      <w:r w:rsidR="00E77A53" w:rsidRPr="0011404E">
        <w:rPr>
          <w:rFonts w:ascii="Times New Roman" w:hAnsi="Times New Roman" w:cs="Times New Roman"/>
          <w:sz w:val="26"/>
          <w:szCs w:val="26"/>
        </w:rPr>
        <w:t xml:space="preserve"> уплат</w:t>
      </w:r>
      <w:r w:rsidRPr="0011404E">
        <w:rPr>
          <w:rFonts w:ascii="Times New Roman" w:hAnsi="Times New Roman" w:cs="Times New Roman"/>
          <w:sz w:val="26"/>
          <w:szCs w:val="26"/>
        </w:rPr>
        <w:t>ы</w:t>
      </w:r>
      <w:r w:rsidR="00E77A53" w:rsidRPr="0011404E">
        <w:rPr>
          <w:rFonts w:ascii="Times New Roman" w:hAnsi="Times New Roman" w:cs="Times New Roman"/>
          <w:sz w:val="26"/>
          <w:szCs w:val="26"/>
        </w:rPr>
        <w:t xml:space="preserve"> неустойк</w:t>
      </w:r>
      <w:r w:rsidRPr="0011404E">
        <w:rPr>
          <w:rFonts w:ascii="Times New Roman" w:hAnsi="Times New Roman" w:cs="Times New Roman"/>
          <w:sz w:val="26"/>
          <w:szCs w:val="26"/>
        </w:rPr>
        <w:t>и</w:t>
      </w:r>
      <w:r w:rsidR="00E77A53" w:rsidRPr="0011404E">
        <w:rPr>
          <w:rFonts w:ascii="Times New Roman" w:hAnsi="Times New Roman" w:cs="Times New Roman"/>
          <w:sz w:val="26"/>
          <w:szCs w:val="26"/>
        </w:rPr>
        <w:t xml:space="preserve"> (пен</w:t>
      </w:r>
      <w:r w:rsidRPr="0011404E">
        <w:rPr>
          <w:rFonts w:ascii="Times New Roman" w:hAnsi="Times New Roman" w:cs="Times New Roman"/>
          <w:sz w:val="26"/>
          <w:szCs w:val="26"/>
        </w:rPr>
        <w:t>и</w:t>
      </w:r>
      <w:r w:rsidR="00E77A53" w:rsidRPr="0011404E">
        <w:rPr>
          <w:rFonts w:ascii="Times New Roman" w:hAnsi="Times New Roman" w:cs="Times New Roman"/>
          <w:sz w:val="26"/>
          <w:szCs w:val="26"/>
        </w:rPr>
        <w:t xml:space="preserve">) за задержку сроков </w:t>
      </w:r>
      <w:r w:rsidR="00464251" w:rsidRPr="0011404E">
        <w:rPr>
          <w:rFonts w:ascii="Times New Roman" w:hAnsi="Times New Roman" w:cs="Times New Roman"/>
          <w:sz w:val="26"/>
          <w:szCs w:val="26"/>
        </w:rPr>
        <w:t xml:space="preserve">оказания Услуг </w:t>
      </w:r>
      <w:r w:rsidR="00ED7F97" w:rsidRPr="0011404E">
        <w:rPr>
          <w:rFonts w:ascii="Times New Roman" w:hAnsi="Times New Roman" w:cs="Times New Roman"/>
          <w:sz w:val="26"/>
          <w:szCs w:val="26"/>
        </w:rPr>
        <w:t xml:space="preserve">в размере 0,1 % </w:t>
      </w:r>
      <w:r w:rsidR="00E77A53" w:rsidRPr="0011404E">
        <w:rPr>
          <w:rFonts w:ascii="Times New Roman" w:hAnsi="Times New Roman" w:cs="Times New Roman"/>
          <w:sz w:val="26"/>
          <w:szCs w:val="26"/>
        </w:rPr>
        <w:t xml:space="preserve">от суммы </w:t>
      </w:r>
      <w:r w:rsidR="0099051D" w:rsidRPr="0011404E">
        <w:rPr>
          <w:rFonts w:ascii="Times New Roman" w:hAnsi="Times New Roman" w:cs="Times New Roman"/>
          <w:sz w:val="26"/>
          <w:szCs w:val="26"/>
        </w:rPr>
        <w:t xml:space="preserve">Договора </w:t>
      </w:r>
      <w:r w:rsidR="00E77A53" w:rsidRPr="0011404E">
        <w:rPr>
          <w:rFonts w:ascii="Times New Roman" w:hAnsi="Times New Roman" w:cs="Times New Roman"/>
          <w:sz w:val="26"/>
          <w:szCs w:val="26"/>
        </w:rPr>
        <w:t>за каждый день просрочки</w:t>
      </w:r>
      <w:r w:rsidR="00407090" w:rsidRPr="0011404E">
        <w:rPr>
          <w:rFonts w:ascii="Times New Roman" w:hAnsi="Times New Roman" w:cs="Times New Roman"/>
          <w:sz w:val="26"/>
          <w:szCs w:val="26"/>
        </w:rPr>
        <w:t>.</w:t>
      </w:r>
    </w:p>
    <w:p w14:paraId="1BB90C37" w14:textId="20EAE15A" w:rsidR="009F1BD9" w:rsidRPr="0011404E" w:rsidRDefault="00E77A53" w:rsidP="00407090">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За просрочку </w:t>
      </w:r>
      <w:r w:rsidR="002225B7" w:rsidRPr="0011404E">
        <w:rPr>
          <w:rFonts w:ascii="Times New Roman" w:hAnsi="Times New Roman" w:cs="Times New Roman"/>
          <w:sz w:val="26"/>
          <w:szCs w:val="26"/>
        </w:rPr>
        <w:t xml:space="preserve">сроков </w:t>
      </w:r>
      <w:r w:rsidRPr="0011404E">
        <w:rPr>
          <w:rFonts w:ascii="Times New Roman" w:hAnsi="Times New Roman" w:cs="Times New Roman"/>
          <w:sz w:val="26"/>
          <w:szCs w:val="26"/>
        </w:rPr>
        <w:t xml:space="preserve">оплаты </w:t>
      </w:r>
      <w:r w:rsidR="0099051D" w:rsidRPr="0011404E">
        <w:rPr>
          <w:rFonts w:ascii="Times New Roman" w:hAnsi="Times New Roman" w:cs="Times New Roman"/>
          <w:sz w:val="26"/>
          <w:szCs w:val="26"/>
        </w:rPr>
        <w:t>оказанных Услуг</w:t>
      </w:r>
      <w:r w:rsidRPr="0011404E">
        <w:rPr>
          <w:rFonts w:ascii="Times New Roman" w:hAnsi="Times New Roman" w:cs="Times New Roman"/>
          <w:sz w:val="26"/>
          <w:szCs w:val="26"/>
        </w:rPr>
        <w:t xml:space="preserve"> </w:t>
      </w:r>
      <w:r w:rsidR="001859B6" w:rsidRPr="0011404E">
        <w:rPr>
          <w:rFonts w:ascii="Times New Roman" w:hAnsi="Times New Roman" w:cs="Times New Roman"/>
          <w:sz w:val="26"/>
          <w:szCs w:val="26"/>
        </w:rPr>
        <w:t xml:space="preserve">Исполнитель вправе потребовать </w:t>
      </w:r>
      <w:r w:rsidR="00D6056D" w:rsidRPr="0011404E">
        <w:rPr>
          <w:rFonts w:ascii="Times New Roman" w:hAnsi="Times New Roman" w:cs="Times New Roman"/>
          <w:sz w:val="26"/>
          <w:szCs w:val="26"/>
        </w:rPr>
        <w:t xml:space="preserve">от </w:t>
      </w:r>
      <w:r w:rsidRPr="0011404E">
        <w:rPr>
          <w:rFonts w:ascii="Times New Roman" w:hAnsi="Times New Roman" w:cs="Times New Roman"/>
          <w:sz w:val="26"/>
          <w:szCs w:val="26"/>
        </w:rPr>
        <w:t>Заказчи</w:t>
      </w:r>
      <w:r w:rsidR="00D6056D" w:rsidRPr="0011404E">
        <w:rPr>
          <w:rFonts w:ascii="Times New Roman" w:hAnsi="Times New Roman" w:cs="Times New Roman"/>
          <w:sz w:val="26"/>
          <w:szCs w:val="26"/>
        </w:rPr>
        <w:t>ка</w:t>
      </w:r>
      <w:r w:rsidRPr="0011404E">
        <w:rPr>
          <w:rFonts w:ascii="Times New Roman" w:hAnsi="Times New Roman" w:cs="Times New Roman"/>
          <w:sz w:val="26"/>
          <w:szCs w:val="26"/>
        </w:rPr>
        <w:t xml:space="preserve"> упла</w:t>
      </w:r>
      <w:r w:rsidR="008811A9" w:rsidRPr="0011404E">
        <w:rPr>
          <w:rFonts w:ascii="Times New Roman" w:hAnsi="Times New Roman" w:cs="Times New Roman"/>
          <w:sz w:val="26"/>
          <w:szCs w:val="26"/>
        </w:rPr>
        <w:t>ты</w:t>
      </w:r>
      <w:r w:rsidRPr="0011404E">
        <w:rPr>
          <w:rFonts w:ascii="Times New Roman" w:hAnsi="Times New Roman" w:cs="Times New Roman"/>
          <w:sz w:val="26"/>
          <w:szCs w:val="26"/>
        </w:rPr>
        <w:t xml:space="preserve"> </w:t>
      </w:r>
      <w:r w:rsidR="008811A9" w:rsidRPr="0011404E">
        <w:rPr>
          <w:rFonts w:ascii="Times New Roman" w:hAnsi="Times New Roman" w:cs="Times New Roman"/>
          <w:sz w:val="26"/>
          <w:szCs w:val="26"/>
        </w:rPr>
        <w:t>неустойки (</w:t>
      </w:r>
      <w:r w:rsidR="00ED7F97" w:rsidRPr="0011404E">
        <w:rPr>
          <w:rFonts w:ascii="Times New Roman" w:hAnsi="Times New Roman" w:cs="Times New Roman"/>
          <w:sz w:val="26"/>
          <w:szCs w:val="26"/>
        </w:rPr>
        <w:t>пен</w:t>
      </w:r>
      <w:r w:rsidR="008811A9" w:rsidRPr="0011404E">
        <w:rPr>
          <w:rFonts w:ascii="Times New Roman" w:hAnsi="Times New Roman" w:cs="Times New Roman"/>
          <w:sz w:val="26"/>
          <w:szCs w:val="26"/>
        </w:rPr>
        <w:t>и)</w:t>
      </w:r>
      <w:r w:rsidR="00ED7F97" w:rsidRPr="0011404E">
        <w:rPr>
          <w:rFonts w:ascii="Times New Roman" w:hAnsi="Times New Roman" w:cs="Times New Roman"/>
          <w:sz w:val="26"/>
          <w:szCs w:val="26"/>
        </w:rPr>
        <w:t xml:space="preserve"> в размере 0,1 % </w:t>
      </w:r>
      <w:r w:rsidRPr="0011404E">
        <w:rPr>
          <w:rFonts w:ascii="Times New Roman" w:hAnsi="Times New Roman" w:cs="Times New Roman"/>
          <w:sz w:val="26"/>
          <w:szCs w:val="26"/>
        </w:rPr>
        <w:t xml:space="preserve">от суммы просроченного платежа за каждый день </w:t>
      </w:r>
      <w:r w:rsidR="00F04521" w:rsidRPr="0011404E">
        <w:rPr>
          <w:rFonts w:ascii="Times New Roman" w:hAnsi="Times New Roman" w:cs="Times New Roman"/>
          <w:sz w:val="26"/>
          <w:szCs w:val="26"/>
        </w:rPr>
        <w:t>просрочки</w:t>
      </w:r>
      <w:r w:rsidR="00407090" w:rsidRPr="0011404E">
        <w:rPr>
          <w:rFonts w:ascii="Times New Roman" w:hAnsi="Times New Roman" w:cs="Times New Roman"/>
          <w:sz w:val="26"/>
          <w:szCs w:val="26"/>
        </w:rPr>
        <w:t>.</w:t>
      </w:r>
    </w:p>
    <w:p w14:paraId="45FF925A" w14:textId="0B9CDC38" w:rsidR="000E0DE5" w:rsidRPr="0011404E" w:rsidRDefault="000E0DE5"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В случае выявления некачественно оказанных Услуг Заказчик вправе по своему выбору:</w:t>
      </w:r>
    </w:p>
    <w:p w14:paraId="789E52AB" w14:textId="77777777" w:rsidR="00D71900" w:rsidRPr="0011404E" w:rsidRDefault="000E0DE5" w:rsidP="009F1BD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 </w:t>
      </w:r>
      <w:r w:rsidR="00D71900" w:rsidRPr="0011404E">
        <w:rPr>
          <w:rFonts w:ascii="Times New Roman" w:hAnsi="Times New Roman" w:cs="Times New Roman"/>
          <w:sz w:val="26"/>
          <w:szCs w:val="26"/>
        </w:rPr>
        <w:t>потребовать соразмерного уменьшения стоимости оказанных Услуг;</w:t>
      </w:r>
    </w:p>
    <w:p w14:paraId="6CD6715D" w14:textId="77777777" w:rsidR="00D71900" w:rsidRPr="0011404E" w:rsidRDefault="00D71900" w:rsidP="009F1BD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lastRenderedPageBreak/>
        <w:t>- потребовать незамедлительного безвозмездного устранения недостатков оказанных Услуг;</w:t>
      </w:r>
    </w:p>
    <w:p w14:paraId="2C882479" w14:textId="77777777" w:rsidR="009F1BD9" w:rsidRPr="0011404E" w:rsidRDefault="00D71900" w:rsidP="009F1BD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 отказаться от исполнения </w:t>
      </w:r>
      <w:r w:rsidR="008742EA" w:rsidRPr="0011404E">
        <w:rPr>
          <w:rFonts w:ascii="Times New Roman" w:hAnsi="Times New Roman" w:cs="Times New Roman"/>
          <w:sz w:val="26"/>
          <w:szCs w:val="26"/>
        </w:rPr>
        <w:t>Д</w:t>
      </w:r>
      <w:r w:rsidRPr="0011404E">
        <w:rPr>
          <w:rFonts w:ascii="Times New Roman" w:hAnsi="Times New Roman" w:cs="Times New Roman"/>
          <w:sz w:val="26"/>
          <w:szCs w:val="26"/>
        </w:rPr>
        <w:t>оговора и потребовать возврата уплаченной суммы.</w:t>
      </w:r>
      <w:r w:rsidR="000E0DE5" w:rsidRPr="0011404E">
        <w:rPr>
          <w:rFonts w:ascii="Times New Roman" w:hAnsi="Times New Roman" w:cs="Times New Roman"/>
          <w:sz w:val="26"/>
          <w:szCs w:val="26"/>
        </w:rPr>
        <w:t xml:space="preserve"> </w:t>
      </w:r>
    </w:p>
    <w:p w14:paraId="793C6115" w14:textId="3B44831C" w:rsidR="009F1BD9" w:rsidRPr="0011404E" w:rsidRDefault="00780B74"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В случае ненадлежащего оказания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Заказчик вправе предъявить Исполнителю требование об уплате штрафа в размере 10 (десят</w:t>
      </w:r>
      <w:r w:rsidR="00040204" w:rsidRPr="0011404E">
        <w:rPr>
          <w:rFonts w:ascii="Times New Roman" w:hAnsi="Times New Roman" w:cs="Times New Roman"/>
          <w:sz w:val="26"/>
          <w:szCs w:val="26"/>
        </w:rPr>
        <w:t>ь</w:t>
      </w:r>
      <w:r w:rsidRPr="0011404E">
        <w:rPr>
          <w:rFonts w:ascii="Times New Roman" w:hAnsi="Times New Roman" w:cs="Times New Roman"/>
          <w:sz w:val="26"/>
          <w:szCs w:val="26"/>
        </w:rPr>
        <w:t xml:space="preserve">) процентов от суммы некачественно оказанных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Уплата штрафа не освобождает Исполнителя от обязанности оказания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надлежащего качества.</w:t>
      </w:r>
    </w:p>
    <w:p w14:paraId="2425E41F" w14:textId="4EC866F5" w:rsidR="00780B74" w:rsidRPr="0011404E" w:rsidRDefault="00780B74" w:rsidP="00324E5B">
      <w:pPr>
        <w:pStyle w:val="ConsNormal"/>
        <w:numPr>
          <w:ilvl w:val="1"/>
          <w:numId w:val="8"/>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В случае отказа Исполнителя от оказания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Заказчик вправе предъявить Исполнителю требование об уплате штрафа в размере 10 (десят</w:t>
      </w:r>
      <w:r w:rsidR="00040204" w:rsidRPr="0011404E">
        <w:rPr>
          <w:rFonts w:ascii="Times New Roman" w:hAnsi="Times New Roman" w:cs="Times New Roman"/>
          <w:sz w:val="26"/>
          <w:szCs w:val="26"/>
        </w:rPr>
        <w:t>ь</w:t>
      </w:r>
      <w:r w:rsidRPr="0011404E">
        <w:rPr>
          <w:rFonts w:ascii="Times New Roman" w:hAnsi="Times New Roman" w:cs="Times New Roman"/>
          <w:sz w:val="26"/>
          <w:szCs w:val="26"/>
        </w:rPr>
        <w:t xml:space="preserve">) процентов от стоимости неоказанных </w:t>
      </w:r>
      <w:r w:rsidR="00CF4DF2" w:rsidRPr="0011404E">
        <w:rPr>
          <w:rFonts w:ascii="Times New Roman" w:hAnsi="Times New Roman" w:cs="Times New Roman"/>
          <w:sz w:val="26"/>
          <w:szCs w:val="26"/>
        </w:rPr>
        <w:t>Услуг</w:t>
      </w:r>
      <w:r w:rsidRPr="0011404E">
        <w:rPr>
          <w:rFonts w:ascii="Times New Roman" w:hAnsi="Times New Roman" w:cs="Times New Roman"/>
          <w:sz w:val="26"/>
          <w:szCs w:val="26"/>
        </w:rPr>
        <w:t xml:space="preserve">. </w:t>
      </w:r>
    </w:p>
    <w:p w14:paraId="5CAD301C" w14:textId="77777777" w:rsidR="00E77A53" w:rsidRPr="0011404E" w:rsidRDefault="00E77A53" w:rsidP="009F1BD9">
      <w:pPr>
        <w:pStyle w:val="ConsNormal"/>
        <w:ind w:firstLine="709"/>
        <w:jc w:val="both"/>
        <w:rPr>
          <w:rFonts w:ascii="Times New Roman" w:hAnsi="Times New Roman" w:cs="Times New Roman"/>
          <w:b/>
          <w:sz w:val="26"/>
          <w:szCs w:val="26"/>
        </w:rPr>
      </w:pPr>
    </w:p>
    <w:p w14:paraId="7B1B7A82" w14:textId="7E1B2CC3" w:rsidR="00B42187" w:rsidRPr="0011404E" w:rsidRDefault="00B42187" w:rsidP="009F1BD9">
      <w:pPr>
        <w:pStyle w:val="ConsNormal"/>
        <w:ind w:firstLine="709"/>
        <w:jc w:val="center"/>
        <w:rPr>
          <w:rFonts w:ascii="Times New Roman" w:hAnsi="Times New Roman" w:cs="Times New Roman"/>
          <w:b/>
          <w:sz w:val="26"/>
          <w:szCs w:val="26"/>
        </w:rPr>
      </w:pPr>
      <w:r w:rsidRPr="0011404E">
        <w:rPr>
          <w:rFonts w:ascii="Times New Roman" w:hAnsi="Times New Roman" w:cs="Times New Roman"/>
          <w:b/>
          <w:sz w:val="26"/>
          <w:szCs w:val="26"/>
        </w:rPr>
        <w:t>7. СРОК ДЕЙСТВИЯ ДОГОВОРА</w:t>
      </w:r>
    </w:p>
    <w:p w14:paraId="73911F9C" w14:textId="77777777" w:rsidR="0011404E" w:rsidRPr="0011404E" w:rsidRDefault="0011404E" w:rsidP="009F1BD9">
      <w:pPr>
        <w:pStyle w:val="ConsNormal"/>
        <w:ind w:firstLine="709"/>
        <w:jc w:val="center"/>
        <w:rPr>
          <w:rFonts w:ascii="Times New Roman" w:hAnsi="Times New Roman" w:cs="Times New Roman"/>
          <w:b/>
          <w:sz w:val="26"/>
          <w:szCs w:val="26"/>
        </w:rPr>
      </w:pPr>
    </w:p>
    <w:p w14:paraId="7C9D91AB" w14:textId="475E0E67" w:rsidR="009F1BD9" w:rsidRPr="0011404E" w:rsidRDefault="00F84E35" w:rsidP="00324E5B">
      <w:pPr>
        <w:pStyle w:val="ConsNormal"/>
        <w:numPr>
          <w:ilvl w:val="1"/>
          <w:numId w:val="9"/>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Настоящий </w:t>
      </w:r>
      <w:r w:rsidR="005B69CB" w:rsidRPr="0011404E">
        <w:rPr>
          <w:rFonts w:ascii="Times New Roman" w:hAnsi="Times New Roman" w:cs="Times New Roman"/>
          <w:sz w:val="26"/>
          <w:szCs w:val="26"/>
        </w:rPr>
        <w:t>Договор</w:t>
      </w:r>
      <w:r w:rsidRPr="0011404E">
        <w:rPr>
          <w:rFonts w:ascii="Times New Roman" w:hAnsi="Times New Roman" w:cs="Times New Roman"/>
          <w:sz w:val="26"/>
          <w:szCs w:val="26"/>
        </w:rPr>
        <w:t xml:space="preserve"> вступает в силу с момента </w:t>
      </w:r>
      <w:r w:rsidR="00F34B16" w:rsidRPr="0011404E">
        <w:rPr>
          <w:rFonts w:ascii="Times New Roman" w:hAnsi="Times New Roman" w:cs="Times New Roman"/>
          <w:sz w:val="26"/>
          <w:szCs w:val="26"/>
        </w:rPr>
        <w:t>его заключения</w:t>
      </w:r>
      <w:r w:rsidRPr="0011404E">
        <w:rPr>
          <w:rFonts w:ascii="Times New Roman" w:hAnsi="Times New Roman" w:cs="Times New Roman"/>
          <w:sz w:val="26"/>
          <w:szCs w:val="26"/>
        </w:rPr>
        <w:t xml:space="preserve"> Сторонами и действует </w:t>
      </w:r>
      <w:r w:rsidR="00374ACA">
        <w:rPr>
          <w:rFonts w:ascii="Times New Roman" w:hAnsi="Times New Roman" w:cs="Times New Roman"/>
          <w:sz w:val="26"/>
          <w:szCs w:val="26"/>
        </w:rPr>
        <w:t>п</w:t>
      </w:r>
      <w:r w:rsidR="00F34B16" w:rsidRPr="0011404E">
        <w:rPr>
          <w:rFonts w:ascii="Times New Roman" w:hAnsi="Times New Roman" w:cs="Times New Roman"/>
          <w:sz w:val="26"/>
          <w:szCs w:val="26"/>
        </w:rPr>
        <w:t xml:space="preserve">о </w:t>
      </w:r>
      <w:r w:rsidR="00374ACA">
        <w:rPr>
          <w:rFonts w:ascii="Times New Roman" w:hAnsi="Times New Roman" w:cs="Times New Roman"/>
          <w:sz w:val="26"/>
          <w:szCs w:val="26"/>
        </w:rPr>
        <w:t>30</w:t>
      </w:r>
      <w:r w:rsidR="00BB56EC" w:rsidRPr="0011404E">
        <w:rPr>
          <w:rFonts w:ascii="Times New Roman" w:hAnsi="Times New Roman" w:cs="Times New Roman"/>
          <w:sz w:val="26"/>
          <w:szCs w:val="26"/>
        </w:rPr>
        <w:t>.</w:t>
      </w:r>
      <w:r w:rsidR="00540AAC" w:rsidRPr="0011404E">
        <w:rPr>
          <w:rFonts w:ascii="Times New Roman" w:hAnsi="Times New Roman" w:cs="Times New Roman"/>
          <w:sz w:val="26"/>
          <w:szCs w:val="26"/>
        </w:rPr>
        <w:t>1</w:t>
      </w:r>
      <w:r w:rsidR="00374ACA">
        <w:rPr>
          <w:rFonts w:ascii="Times New Roman" w:hAnsi="Times New Roman" w:cs="Times New Roman"/>
          <w:sz w:val="26"/>
          <w:szCs w:val="26"/>
        </w:rPr>
        <w:t>1</w:t>
      </w:r>
      <w:r w:rsidR="00BB56EC" w:rsidRPr="0011404E">
        <w:rPr>
          <w:rFonts w:ascii="Times New Roman" w:hAnsi="Times New Roman" w:cs="Times New Roman"/>
          <w:sz w:val="26"/>
          <w:szCs w:val="26"/>
        </w:rPr>
        <w:t>.202</w:t>
      </w:r>
      <w:r w:rsidR="00374ACA">
        <w:rPr>
          <w:rFonts w:ascii="Times New Roman" w:hAnsi="Times New Roman" w:cs="Times New Roman"/>
          <w:sz w:val="26"/>
          <w:szCs w:val="26"/>
        </w:rPr>
        <w:t>7</w:t>
      </w:r>
      <w:r w:rsidR="00BB56EC" w:rsidRPr="0011404E">
        <w:rPr>
          <w:rFonts w:ascii="Times New Roman" w:hAnsi="Times New Roman" w:cs="Times New Roman"/>
          <w:sz w:val="26"/>
          <w:szCs w:val="26"/>
        </w:rPr>
        <w:t>г.</w:t>
      </w:r>
      <w:r w:rsidR="00374ACA">
        <w:rPr>
          <w:rFonts w:ascii="Times New Roman" w:hAnsi="Times New Roman" w:cs="Times New Roman"/>
          <w:sz w:val="26"/>
          <w:szCs w:val="26"/>
        </w:rPr>
        <w:t xml:space="preserve"> (включительно)</w:t>
      </w:r>
      <w:r w:rsidRPr="0011404E">
        <w:rPr>
          <w:rFonts w:ascii="Times New Roman" w:hAnsi="Times New Roman" w:cs="Times New Roman"/>
          <w:sz w:val="26"/>
          <w:szCs w:val="26"/>
        </w:rPr>
        <w:t xml:space="preserve">, а в части </w:t>
      </w:r>
      <w:r w:rsidR="002621C5" w:rsidRPr="0011404E">
        <w:rPr>
          <w:rFonts w:ascii="Times New Roman" w:hAnsi="Times New Roman" w:cs="Times New Roman"/>
          <w:sz w:val="26"/>
          <w:szCs w:val="26"/>
        </w:rPr>
        <w:t xml:space="preserve">приемки и </w:t>
      </w:r>
      <w:r w:rsidRPr="0011404E">
        <w:rPr>
          <w:rFonts w:ascii="Times New Roman" w:hAnsi="Times New Roman" w:cs="Times New Roman"/>
          <w:sz w:val="26"/>
          <w:szCs w:val="26"/>
        </w:rPr>
        <w:t xml:space="preserve">осуществления расчетов </w:t>
      </w:r>
      <w:r w:rsidR="002621C5" w:rsidRPr="0011404E">
        <w:rPr>
          <w:rFonts w:ascii="Times New Roman" w:hAnsi="Times New Roman" w:cs="Times New Roman"/>
          <w:sz w:val="26"/>
          <w:szCs w:val="26"/>
        </w:rPr>
        <w:t xml:space="preserve">- </w:t>
      </w:r>
      <w:r w:rsidRPr="0011404E">
        <w:rPr>
          <w:rFonts w:ascii="Times New Roman" w:hAnsi="Times New Roman" w:cs="Times New Roman"/>
          <w:sz w:val="26"/>
          <w:szCs w:val="26"/>
        </w:rPr>
        <w:t>до полного их завершения.</w:t>
      </w:r>
    </w:p>
    <w:p w14:paraId="4F217B58" w14:textId="77777777" w:rsidR="00F84E35" w:rsidRPr="0011404E" w:rsidRDefault="00F84E35" w:rsidP="009F1BD9">
      <w:pPr>
        <w:pStyle w:val="ConsNormal"/>
        <w:ind w:firstLine="709"/>
        <w:jc w:val="both"/>
        <w:rPr>
          <w:rFonts w:ascii="Times New Roman" w:hAnsi="Times New Roman" w:cs="Times New Roman"/>
          <w:b/>
          <w:bCs/>
          <w:sz w:val="26"/>
          <w:szCs w:val="26"/>
        </w:rPr>
      </w:pPr>
    </w:p>
    <w:p w14:paraId="5285C28C" w14:textId="4DBD8A34" w:rsidR="00B42187" w:rsidRPr="0011404E" w:rsidRDefault="00B42187" w:rsidP="009F1BD9">
      <w:pPr>
        <w:pStyle w:val="ConsNormal"/>
        <w:ind w:firstLine="709"/>
        <w:jc w:val="center"/>
        <w:rPr>
          <w:rFonts w:ascii="Times New Roman" w:hAnsi="Times New Roman" w:cs="Times New Roman"/>
          <w:b/>
          <w:bCs/>
          <w:sz w:val="26"/>
          <w:szCs w:val="26"/>
        </w:rPr>
      </w:pPr>
      <w:r w:rsidRPr="0011404E">
        <w:rPr>
          <w:rFonts w:ascii="Times New Roman" w:hAnsi="Times New Roman" w:cs="Times New Roman"/>
          <w:b/>
          <w:bCs/>
          <w:sz w:val="26"/>
          <w:szCs w:val="26"/>
        </w:rPr>
        <w:t>8. ПРОЧИЕ УСЛОВИЯ</w:t>
      </w:r>
    </w:p>
    <w:p w14:paraId="7B6BC9E0" w14:textId="77777777" w:rsidR="0011404E" w:rsidRPr="0011404E" w:rsidRDefault="0011404E" w:rsidP="009F1BD9">
      <w:pPr>
        <w:pStyle w:val="ConsNormal"/>
        <w:ind w:firstLine="709"/>
        <w:jc w:val="center"/>
        <w:rPr>
          <w:rFonts w:ascii="Times New Roman" w:hAnsi="Times New Roman" w:cs="Times New Roman"/>
          <w:b/>
          <w:bCs/>
          <w:sz w:val="26"/>
          <w:szCs w:val="26"/>
        </w:rPr>
      </w:pPr>
    </w:p>
    <w:p w14:paraId="48EC5446" w14:textId="3E33F803" w:rsidR="009F1BD9" w:rsidRPr="0011404E" w:rsidRDefault="004C3BF9" w:rsidP="004C3BF9">
      <w:pPr>
        <w:pStyle w:val="a4"/>
        <w:widowControl w:val="0"/>
        <w:spacing w:after="0"/>
        <w:ind w:left="0" w:firstLine="709"/>
        <w:jc w:val="both"/>
        <w:rPr>
          <w:rFonts w:ascii="Times New Roman" w:hAnsi="Times New Roman"/>
          <w:sz w:val="26"/>
          <w:szCs w:val="26"/>
        </w:rPr>
      </w:pPr>
      <w:r w:rsidRPr="0011404E">
        <w:rPr>
          <w:rFonts w:ascii="Times New Roman" w:hAnsi="Times New Roman"/>
          <w:sz w:val="26"/>
          <w:szCs w:val="26"/>
        </w:rPr>
        <w:t>8.1.</w:t>
      </w:r>
      <w:r w:rsidRPr="0011404E">
        <w:rPr>
          <w:sz w:val="26"/>
          <w:szCs w:val="26"/>
        </w:rPr>
        <w:t xml:space="preserve"> </w:t>
      </w:r>
      <w:r w:rsidRPr="0011404E">
        <w:rPr>
          <w:rFonts w:ascii="Times New Roman" w:hAnsi="Times New Roman"/>
          <w:sz w:val="26"/>
          <w:szCs w:val="26"/>
        </w:rPr>
        <w:t xml:space="preserve">Договор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w:t>
      </w:r>
      <w:r w:rsidR="00A851A8" w:rsidRPr="0011404E">
        <w:rPr>
          <w:rFonts w:ascii="Times New Roman" w:hAnsi="Times New Roman"/>
          <w:sz w:val="26"/>
          <w:szCs w:val="26"/>
        </w:rPr>
        <w:t>Исполнителя</w:t>
      </w:r>
      <w:r w:rsidRPr="0011404E">
        <w:rPr>
          <w:rFonts w:ascii="Times New Roman" w:hAnsi="Times New Roman"/>
          <w:sz w:val="26"/>
          <w:szCs w:val="26"/>
        </w:rPr>
        <w:t xml:space="preserve"> и Заказчика.</w:t>
      </w:r>
    </w:p>
    <w:p w14:paraId="5FADF1A0" w14:textId="49D9AC81" w:rsidR="009F1BD9" w:rsidRPr="0011404E" w:rsidRDefault="004C3BF9" w:rsidP="004C3BF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8.2. Любые</w:t>
      </w:r>
      <w:r w:rsidR="00F84E35" w:rsidRPr="0011404E">
        <w:rPr>
          <w:rFonts w:ascii="Times New Roman" w:hAnsi="Times New Roman" w:cs="Times New Roman"/>
          <w:sz w:val="26"/>
          <w:szCs w:val="26"/>
        </w:rPr>
        <w:t xml:space="preserve"> изменения и дополнения к настоящему </w:t>
      </w:r>
      <w:r w:rsidR="005B69CB" w:rsidRPr="0011404E">
        <w:rPr>
          <w:rFonts w:ascii="Times New Roman" w:hAnsi="Times New Roman" w:cs="Times New Roman"/>
          <w:sz w:val="26"/>
          <w:szCs w:val="26"/>
        </w:rPr>
        <w:t>Договор</w:t>
      </w:r>
      <w:r w:rsidR="00F84E35" w:rsidRPr="0011404E">
        <w:rPr>
          <w:rFonts w:ascii="Times New Roman" w:hAnsi="Times New Roman" w:cs="Times New Roman"/>
          <w:sz w:val="26"/>
          <w:szCs w:val="26"/>
        </w:rPr>
        <w:t>у действительны при условии, если они совершены в письменной форме и подписаны надлежаще уполномоченными на то представителями сторон</w:t>
      </w:r>
    </w:p>
    <w:p w14:paraId="1606DEC3" w14:textId="1881E5C5" w:rsidR="00ED7F97" w:rsidRPr="0011404E" w:rsidRDefault="004C3BF9" w:rsidP="004C3BF9">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8.3. Любые</w:t>
      </w:r>
      <w:r w:rsidR="00F84E35" w:rsidRPr="0011404E">
        <w:rPr>
          <w:rFonts w:ascii="Times New Roman" w:hAnsi="Times New Roman" w:cs="Times New Roman"/>
          <w:sz w:val="26"/>
          <w:szCs w:val="26"/>
        </w:rPr>
        <w:t xml:space="preserve"> споры и разногласия между </w:t>
      </w:r>
      <w:r w:rsidR="00333A33">
        <w:rPr>
          <w:rFonts w:ascii="Times New Roman" w:hAnsi="Times New Roman" w:cs="Times New Roman"/>
          <w:sz w:val="26"/>
          <w:szCs w:val="26"/>
        </w:rPr>
        <w:t>С</w:t>
      </w:r>
      <w:r w:rsidR="00F84E35" w:rsidRPr="0011404E">
        <w:rPr>
          <w:rFonts w:ascii="Times New Roman" w:hAnsi="Times New Roman" w:cs="Times New Roman"/>
          <w:sz w:val="26"/>
          <w:szCs w:val="26"/>
        </w:rPr>
        <w:t xml:space="preserve">торонами, возникающие при исполнении настоящего </w:t>
      </w:r>
      <w:r w:rsidR="005B69CB" w:rsidRPr="0011404E">
        <w:rPr>
          <w:rFonts w:ascii="Times New Roman" w:hAnsi="Times New Roman" w:cs="Times New Roman"/>
          <w:sz w:val="26"/>
          <w:szCs w:val="26"/>
        </w:rPr>
        <w:t>Договор</w:t>
      </w:r>
      <w:r w:rsidR="00F84E35" w:rsidRPr="0011404E">
        <w:rPr>
          <w:rFonts w:ascii="Times New Roman" w:hAnsi="Times New Roman" w:cs="Times New Roman"/>
          <w:sz w:val="26"/>
          <w:szCs w:val="26"/>
        </w:rPr>
        <w:t>а и неурегулированные путём переговоров, разрешаются в Арбитражном суде Нижегородской области</w:t>
      </w:r>
      <w:r w:rsidR="00345657" w:rsidRPr="0011404E">
        <w:rPr>
          <w:rFonts w:ascii="Times New Roman" w:hAnsi="Times New Roman" w:cs="Times New Roman"/>
          <w:sz w:val="26"/>
          <w:szCs w:val="26"/>
        </w:rPr>
        <w:t>.</w:t>
      </w:r>
    </w:p>
    <w:p w14:paraId="3100F665" w14:textId="77777777" w:rsidR="00FA26DC" w:rsidRPr="0011404E" w:rsidRDefault="00FA26DC" w:rsidP="00FA26DC">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8.4. К Договору прилагаются и являются его неотъемлемой частью:</w:t>
      </w:r>
    </w:p>
    <w:p w14:paraId="25CFAAB5" w14:textId="0CF9598F" w:rsidR="00FA26DC" w:rsidRPr="0011404E" w:rsidRDefault="00FA26DC" w:rsidP="00FA26DC">
      <w:pPr>
        <w:pStyle w:val="ConsNormal"/>
        <w:ind w:firstLine="709"/>
        <w:jc w:val="both"/>
        <w:rPr>
          <w:rFonts w:ascii="Times New Roman" w:hAnsi="Times New Roman" w:cs="Times New Roman"/>
          <w:sz w:val="26"/>
          <w:szCs w:val="26"/>
        </w:rPr>
      </w:pPr>
      <w:r w:rsidRPr="0011404E">
        <w:rPr>
          <w:rFonts w:ascii="Times New Roman" w:hAnsi="Times New Roman" w:cs="Times New Roman"/>
          <w:sz w:val="26"/>
          <w:szCs w:val="26"/>
        </w:rPr>
        <w:t>Приложение № 1 – Техническое задание.</w:t>
      </w:r>
    </w:p>
    <w:p w14:paraId="35A6B2C7" w14:textId="77777777" w:rsidR="00450263" w:rsidRPr="0011404E" w:rsidRDefault="00450263" w:rsidP="009F1BD9">
      <w:pPr>
        <w:pStyle w:val="ConsNormal"/>
        <w:ind w:firstLine="709"/>
        <w:jc w:val="both"/>
        <w:rPr>
          <w:rFonts w:ascii="Times New Roman" w:hAnsi="Times New Roman" w:cs="Times New Roman"/>
          <w:sz w:val="26"/>
          <w:szCs w:val="26"/>
        </w:rPr>
      </w:pPr>
    </w:p>
    <w:p w14:paraId="04C0F7D0" w14:textId="07F5D724" w:rsidR="00F34B16" w:rsidRPr="0011404E" w:rsidRDefault="00F34B16" w:rsidP="00324E5B">
      <w:pPr>
        <w:pStyle w:val="a4"/>
        <w:numPr>
          <w:ilvl w:val="0"/>
          <w:numId w:val="11"/>
        </w:numPr>
        <w:suppressAutoHyphens/>
        <w:spacing w:line="240" w:lineRule="auto"/>
        <w:ind w:left="0" w:right="285" w:firstLine="709"/>
        <w:jc w:val="center"/>
        <w:rPr>
          <w:rFonts w:ascii="Times New Roman" w:hAnsi="Times New Roman"/>
          <w:b/>
          <w:sz w:val="26"/>
          <w:szCs w:val="26"/>
        </w:rPr>
      </w:pPr>
      <w:r w:rsidRPr="0011404E">
        <w:rPr>
          <w:rFonts w:ascii="Times New Roman" w:hAnsi="Times New Roman"/>
          <w:b/>
          <w:sz w:val="26"/>
          <w:szCs w:val="26"/>
        </w:rPr>
        <w:t>АНТИКОРРУПЦИОННАЯ ОГОВОРКА</w:t>
      </w:r>
    </w:p>
    <w:p w14:paraId="161CC625"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Договора своими работниками, представителями, аффилированными лицами.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14:paraId="38B17A13"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При исполнении обязательств по Договору Стороны, их аффилированные лица не совершают действия коррупционной направленности,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ABF9891"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 xml:space="preserve">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w:t>
      </w:r>
      <w:r w:rsidRPr="0011404E">
        <w:rPr>
          <w:rFonts w:ascii="Times New Roman" w:hAnsi="Times New Roman" w:cs="Times New Roman"/>
          <w:sz w:val="26"/>
          <w:szCs w:val="26"/>
        </w:rPr>
        <w:lastRenderedPageBreak/>
        <w:t>об этом другую Сторону в течение 3 (трех) рабочих дней.</w:t>
      </w:r>
    </w:p>
    <w:p w14:paraId="00C442EF"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5 (пяти) рабочих дней после получения запроса, если иной срок не будет установлен по соглашению Сторон.</w:t>
      </w:r>
    </w:p>
    <w:p w14:paraId="6CEFA368"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При наличии обоснованных подозрений получения доходов с нарушением антикоррупционных требований и неисполнении другой Стороной обязанности представить запрашиваемые документы и информацию Сторона вправе в одностороннем порядке расторгнуть Договор, путем направления соответствующего письменного уведомления. Договор считается расторгнутым с момента, указанного в письменном уведомлении, но не ранее чем по истечении 10 (десяти) дней с момента получения оригинала указанного уведомления.</w:t>
      </w:r>
    </w:p>
    <w:p w14:paraId="460B68DB" w14:textId="77777777" w:rsidR="009F1BD9" w:rsidRPr="0011404E" w:rsidRDefault="00F34B16" w:rsidP="00324E5B">
      <w:pPr>
        <w:pStyle w:val="ConsPlusNormal"/>
        <w:numPr>
          <w:ilvl w:val="1"/>
          <w:numId w:val="11"/>
        </w:numPr>
        <w:ind w:left="0" w:firstLine="709"/>
        <w:jc w:val="both"/>
        <w:rPr>
          <w:rFonts w:ascii="Times New Roman" w:hAnsi="Times New Roman" w:cs="Times New Roman"/>
          <w:sz w:val="26"/>
          <w:szCs w:val="26"/>
        </w:rPr>
      </w:pPr>
      <w:r w:rsidRPr="0011404E">
        <w:rPr>
          <w:rFonts w:ascii="Times New Roman" w:hAnsi="Times New Roman" w:cs="Times New Roman"/>
          <w:sz w:val="26"/>
          <w:szCs w:val="26"/>
        </w:rPr>
        <w:t>Стороны осуществляют надлежащее разбирательство по фактам нарушения антикоррупционного законодательства с соблюдением принципов конфиденциальности и применением эффективных мер по предотвращению возможных конфликтных ситуаций. Стороны гарантируют отсутствие негативных последствий со своей стороны в адрес как уведомившей Стороны в целом, так и для конкретных работников уведомившей Стороны, сообщивших о факте данных нарушений.</w:t>
      </w:r>
    </w:p>
    <w:p w14:paraId="7AFFD790" w14:textId="1291515E" w:rsidR="002B6435" w:rsidRPr="00072355" w:rsidRDefault="00F34B16" w:rsidP="00F24DBD">
      <w:pPr>
        <w:pStyle w:val="ConsPlusNormal"/>
        <w:numPr>
          <w:ilvl w:val="1"/>
          <w:numId w:val="11"/>
        </w:numPr>
        <w:ind w:left="0" w:firstLine="709"/>
        <w:jc w:val="both"/>
        <w:rPr>
          <w:rFonts w:ascii="Times New Roman" w:hAnsi="Times New Roman"/>
          <w:sz w:val="26"/>
          <w:szCs w:val="26"/>
        </w:rPr>
      </w:pPr>
      <w:r w:rsidRPr="00072355">
        <w:rPr>
          <w:rFonts w:ascii="Times New Roman" w:hAnsi="Times New Roman" w:cs="Times New Roman"/>
          <w:sz w:val="26"/>
          <w:szCs w:val="26"/>
        </w:rPr>
        <w:t>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73D368D6" w14:textId="77777777" w:rsidR="002B6435" w:rsidRPr="0011404E" w:rsidRDefault="002B6435" w:rsidP="00424A6C">
      <w:pPr>
        <w:pStyle w:val="ConsNormal"/>
        <w:ind w:firstLine="0"/>
        <w:jc w:val="both"/>
        <w:rPr>
          <w:rFonts w:ascii="Times New Roman" w:hAnsi="Times New Roman"/>
          <w:sz w:val="26"/>
          <w:szCs w:val="26"/>
        </w:rPr>
      </w:pPr>
    </w:p>
    <w:p w14:paraId="209C9B3C" w14:textId="6280982B" w:rsidR="00B403FF" w:rsidRPr="0011404E" w:rsidRDefault="00F34B16" w:rsidP="00B403FF">
      <w:pPr>
        <w:pStyle w:val="6"/>
        <w:ind w:left="360"/>
        <w:jc w:val="center"/>
        <w:rPr>
          <w:sz w:val="26"/>
          <w:szCs w:val="26"/>
          <w:lang w:val="ru-RU"/>
        </w:rPr>
      </w:pPr>
      <w:r w:rsidRPr="0011404E">
        <w:rPr>
          <w:sz w:val="26"/>
          <w:szCs w:val="26"/>
          <w:lang w:val="ru-RU"/>
        </w:rPr>
        <w:t>10</w:t>
      </w:r>
      <w:r w:rsidR="00B403FF" w:rsidRPr="0011404E">
        <w:rPr>
          <w:sz w:val="26"/>
          <w:szCs w:val="26"/>
          <w:lang w:val="ru-RU"/>
        </w:rPr>
        <w:t xml:space="preserve">. </w:t>
      </w:r>
      <w:r w:rsidR="00EF0D89" w:rsidRPr="0011404E">
        <w:rPr>
          <w:sz w:val="26"/>
          <w:szCs w:val="26"/>
          <w:lang w:val="ru-RU"/>
        </w:rPr>
        <w:t>АДРЕСА И БАНКОВСКИЕ РЕКВИЗИТЫ СТОРОН</w:t>
      </w:r>
      <w:r w:rsidR="00512441" w:rsidRPr="0011404E">
        <w:rPr>
          <w:sz w:val="26"/>
          <w:szCs w:val="26"/>
          <w:lang w:val="ru-RU"/>
        </w:rPr>
        <w:t>:</w:t>
      </w:r>
    </w:p>
    <w:p w14:paraId="32FC0FB5" w14:textId="77777777" w:rsidR="00B403FF" w:rsidRPr="0011404E" w:rsidRDefault="00B403FF" w:rsidP="00B403FF">
      <w:pPr>
        <w:rPr>
          <w:sz w:val="26"/>
          <w:szCs w:val="26"/>
        </w:rPr>
      </w:pPr>
    </w:p>
    <w:tbl>
      <w:tblPr>
        <w:tblW w:w="10173" w:type="dxa"/>
        <w:tblLayout w:type="fixed"/>
        <w:tblLook w:val="0000" w:firstRow="0" w:lastRow="0" w:firstColumn="0" w:lastColumn="0" w:noHBand="0" w:noVBand="0"/>
      </w:tblPr>
      <w:tblGrid>
        <w:gridCol w:w="5070"/>
        <w:gridCol w:w="5103"/>
      </w:tblGrid>
      <w:tr w:rsidR="007117C2" w:rsidRPr="0011404E" w14:paraId="741F3A65" w14:textId="77777777" w:rsidTr="000E3DE9">
        <w:trPr>
          <w:trHeight w:val="66"/>
        </w:trPr>
        <w:tc>
          <w:tcPr>
            <w:tcW w:w="5070" w:type="dxa"/>
            <w:shd w:val="clear" w:color="auto" w:fill="auto"/>
          </w:tcPr>
          <w:p w14:paraId="6BEB77B0" w14:textId="77777777" w:rsidR="007117C2" w:rsidRPr="0011404E" w:rsidRDefault="007117C2" w:rsidP="000E3DE9">
            <w:pPr>
              <w:jc w:val="both"/>
              <w:rPr>
                <w:sz w:val="26"/>
                <w:szCs w:val="26"/>
              </w:rPr>
            </w:pPr>
            <w:r w:rsidRPr="0011404E">
              <w:rPr>
                <w:sz w:val="26"/>
                <w:szCs w:val="26"/>
              </w:rPr>
              <w:t>ЗАКАЗЧИК:</w:t>
            </w:r>
          </w:p>
          <w:p w14:paraId="435B96A5" w14:textId="77777777" w:rsidR="007117C2" w:rsidRPr="0011404E" w:rsidRDefault="007117C2" w:rsidP="000E3DE9">
            <w:pPr>
              <w:jc w:val="both"/>
              <w:rPr>
                <w:sz w:val="26"/>
                <w:szCs w:val="26"/>
              </w:rPr>
            </w:pPr>
          </w:p>
          <w:p w14:paraId="2BAF0D96" w14:textId="77777777" w:rsidR="007117C2" w:rsidRPr="0011404E" w:rsidRDefault="007117C2" w:rsidP="000E3DE9">
            <w:pPr>
              <w:rPr>
                <w:b/>
                <w:sz w:val="26"/>
                <w:szCs w:val="26"/>
              </w:rPr>
            </w:pPr>
            <w:r w:rsidRPr="0011404E">
              <w:rPr>
                <w:b/>
                <w:sz w:val="26"/>
                <w:szCs w:val="26"/>
              </w:rPr>
              <w:t>АО «Ситиматик-Нижний Новгород»</w:t>
            </w:r>
          </w:p>
          <w:p w14:paraId="75A8FE91" w14:textId="77777777" w:rsidR="007117C2" w:rsidRPr="0011404E" w:rsidRDefault="007117C2" w:rsidP="000E3DE9">
            <w:pPr>
              <w:rPr>
                <w:sz w:val="26"/>
                <w:szCs w:val="26"/>
              </w:rPr>
            </w:pPr>
            <w:r w:rsidRPr="0011404E">
              <w:rPr>
                <w:sz w:val="26"/>
                <w:szCs w:val="26"/>
              </w:rPr>
              <w:t>Юридический адрес: 603003, г. Нижний Новгород, ул. Коминтерна, д. 139, пом. 18</w:t>
            </w:r>
          </w:p>
          <w:p w14:paraId="6F3B0107" w14:textId="77777777" w:rsidR="007117C2" w:rsidRPr="0011404E" w:rsidRDefault="007117C2" w:rsidP="000E3DE9">
            <w:pPr>
              <w:rPr>
                <w:sz w:val="26"/>
                <w:szCs w:val="26"/>
              </w:rPr>
            </w:pPr>
            <w:r w:rsidRPr="0011404E">
              <w:rPr>
                <w:sz w:val="26"/>
                <w:szCs w:val="26"/>
              </w:rPr>
              <w:t xml:space="preserve">Почтовый адрес: 603003, г. Нижний Новгород, ул. Коминтерна, д. 139, пом. 18       </w:t>
            </w:r>
          </w:p>
          <w:p w14:paraId="45A3493A" w14:textId="77777777" w:rsidR="007117C2" w:rsidRPr="0011404E" w:rsidRDefault="007117C2" w:rsidP="000E3DE9">
            <w:pPr>
              <w:rPr>
                <w:sz w:val="26"/>
                <w:szCs w:val="26"/>
              </w:rPr>
            </w:pPr>
            <w:r w:rsidRPr="0011404E">
              <w:rPr>
                <w:sz w:val="26"/>
                <w:szCs w:val="26"/>
              </w:rPr>
              <w:t xml:space="preserve">ИНН </w:t>
            </w:r>
            <w:r w:rsidRPr="0011404E">
              <w:rPr>
                <w:bCs/>
                <w:sz w:val="26"/>
                <w:szCs w:val="26"/>
              </w:rPr>
              <w:t>5260278039</w:t>
            </w:r>
            <w:r w:rsidRPr="0011404E">
              <w:rPr>
                <w:sz w:val="26"/>
                <w:szCs w:val="26"/>
              </w:rPr>
              <w:t xml:space="preserve"> КПП 526301001</w:t>
            </w:r>
          </w:p>
          <w:p w14:paraId="243D0E43" w14:textId="5FBD90F4" w:rsidR="007117C2" w:rsidRPr="0011404E" w:rsidRDefault="007117C2" w:rsidP="000E3DE9">
            <w:pPr>
              <w:rPr>
                <w:sz w:val="26"/>
                <w:szCs w:val="26"/>
              </w:rPr>
            </w:pPr>
            <w:r w:rsidRPr="0011404E">
              <w:rPr>
                <w:sz w:val="26"/>
                <w:szCs w:val="26"/>
              </w:rPr>
              <w:t xml:space="preserve">ОГРН </w:t>
            </w:r>
            <w:r w:rsidR="0094073D" w:rsidRPr="0011404E">
              <w:rPr>
                <w:bCs/>
                <w:sz w:val="26"/>
                <w:szCs w:val="26"/>
              </w:rPr>
              <w:t>1105260006301</w:t>
            </w:r>
          </w:p>
          <w:p w14:paraId="5558F229" w14:textId="1094CAA9" w:rsidR="007117C2" w:rsidRPr="0011404E" w:rsidRDefault="007117C2" w:rsidP="000E3DE9">
            <w:pPr>
              <w:rPr>
                <w:sz w:val="26"/>
                <w:szCs w:val="26"/>
              </w:rPr>
            </w:pPr>
            <w:r w:rsidRPr="0011404E">
              <w:rPr>
                <w:sz w:val="26"/>
                <w:szCs w:val="26"/>
              </w:rPr>
              <w:t xml:space="preserve">р/с </w:t>
            </w:r>
            <w:r w:rsidR="0094073D" w:rsidRPr="0011404E">
              <w:rPr>
                <w:color w:val="000000"/>
                <w:sz w:val="26"/>
                <w:szCs w:val="26"/>
                <w:shd w:val="clear" w:color="auto" w:fill="FFFFFF"/>
              </w:rPr>
              <w:t>40702810100000128618</w:t>
            </w:r>
          </w:p>
          <w:p w14:paraId="504EF638" w14:textId="04C1A41B" w:rsidR="007117C2" w:rsidRPr="0011404E" w:rsidRDefault="0094073D" w:rsidP="000E3DE9">
            <w:pPr>
              <w:rPr>
                <w:bCs/>
                <w:sz w:val="26"/>
                <w:szCs w:val="26"/>
              </w:rPr>
            </w:pPr>
            <w:r w:rsidRPr="0011404E">
              <w:rPr>
                <w:bCs/>
                <w:sz w:val="26"/>
                <w:szCs w:val="26"/>
              </w:rPr>
              <w:t>Банк ГПБ (АО), г. Москва</w:t>
            </w:r>
          </w:p>
          <w:p w14:paraId="0048AEB2" w14:textId="5C4ED13C" w:rsidR="007117C2" w:rsidRPr="0011404E" w:rsidRDefault="007117C2" w:rsidP="000E3DE9">
            <w:pPr>
              <w:rPr>
                <w:bCs/>
                <w:sz w:val="26"/>
                <w:szCs w:val="26"/>
              </w:rPr>
            </w:pPr>
            <w:r w:rsidRPr="0011404E">
              <w:rPr>
                <w:sz w:val="26"/>
                <w:szCs w:val="26"/>
              </w:rPr>
              <w:t xml:space="preserve">БИК </w:t>
            </w:r>
            <w:r w:rsidR="0094073D" w:rsidRPr="0011404E">
              <w:rPr>
                <w:bCs/>
                <w:sz w:val="26"/>
                <w:szCs w:val="26"/>
              </w:rPr>
              <w:t>044525823</w:t>
            </w:r>
          </w:p>
          <w:p w14:paraId="7F6288CD" w14:textId="2C28932A" w:rsidR="007117C2" w:rsidRPr="0011404E" w:rsidRDefault="007117C2" w:rsidP="000E3DE9">
            <w:pPr>
              <w:rPr>
                <w:sz w:val="26"/>
                <w:szCs w:val="26"/>
              </w:rPr>
            </w:pPr>
            <w:r w:rsidRPr="0011404E">
              <w:rPr>
                <w:sz w:val="26"/>
                <w:szCs w:val="26"/>
              </w:rPr>
              <w:t>к/с</w:t>
            </w:r>
            <w:r w:rsidR="0094073D" w:rsidRPr="0011404E">
              <w:rPr>
                <w:sz w:val="26"/>
                <w:szCs w:val="26"/>
              </w:rPr>
              <w:t xml:space="preserve"> </w:t>
            </w:r>
            <w:r w:rsidR="0094073D" w:rsidRPr="0011404E">
              <w:rPr>
                <w:bCs/>
                <w:sz w:val="26"/>
                <w:szCs w:val="26"/>
              </w:rPr>
              <w:t>30101810200000000823</w:t>
            </w:r>
          </w:p>
          <w:p w14:paraId="02270BC7" w14:textId="77777777" w:rsidR="007117C2" w:rsidRPr="0011404E" w:rsidRDefault="007117C2" w:rsidP="000E3DE9">
            <w:pPr>
              <w:pStyle w:val="TableParagraph"/>
              <w:spacing w:line="252" w:lineRule="exact"/>
              <w:rPr>
                <w:sz w:val="26"/>
                <w:szCs w:val="26"/>
              </w:rPr>
            </w:pPr>
            <w:r w:rsidRPr="0011404E">
              <w:rPr>
                <w:sz w:val="26"/>
                <w:szCs w:val="26"/>
              </w:rPr>
              <w:t>Тел.: +7 (831) 288-88-77;</w:t>
            </w:r>
          </w:p>
          <w:p w14:paraId="6FED4311" w14:textId="77777777" w:rsidR="004D281B" w:rsidRPr="0011404E" w:rsidRDefault="007117C2" w:rsidP="000E3DE9">
            <w:pPr>
              <w:rPr>
                <w:sz w:val="26"/>
                <w:szCs w:val="26"/>
              </w:rPr>
            </w:pPr>
            <w:r w:rsidRPr="0011404E">
              <w:rPr>
                <w:sz w:val="26"/>
                <w:szCs w:val="26"/>
                <w:lang w:val="en-US"/>
              </w:rPr>
              <w:t>E</w:t>
            </w:r>
            <w:r w:rsidRPr="0011404E">
              <w:rPr>
                <w:sz w:val="26"/>
                <w:szCs w:val="26"/>
              </w:rPr>
              <w:t>-</w:t>
            </w:r>
            <w:r w:rsidRPr="0011404E">
              <w:rPr>
                <w:sz w:val="26"/>
                <w:szCs w:val="26"/>
                <w:lang w:val="en-US"/>
              </w:rPr>
              <w:t>mail</w:t>
            </w:r>
            <w:r w:rsidRPr="0011404E">
              <w:rPr>
                <w:sz w:val="26"/>
                <w:szCs w:val="26"/>
              </w:rPr>
              <w:t xml:space="preserve">: </w:t>
            </w:r>
            <w:hyperlink r:id="rId8" w:history="1">
              <w:r w:rsidRPr="0011404E">
                <w:rPr>
                  <w:rStyle w:val="a3"/>
                  <w:color w:val="000000"/>
                  <w:sz w:val="26"/>
                  <w:szCs w:val="26"/>
                  <w:lang w:val="en-US"/>
                </w:rPr>
                <w:t>nn</w:t>
              </w:r>
              <w:r w:rsidRPr="0011404E">
                <w:rPr>
                  <w:rStyle w:val="a3"/>
                  <w:color w:val="000000"/>
                  <w:sz w:val="26"/>
                  <w:szCs w:val="26"/>
                </w:rPr>
                <w:t>-</w:t>
              </w:r>
              <w:r w:rsidRPr="0011404E">
                <w:rPr>
                  <w:rStyle w:val="a3"/>
                  <w:color w:val="000000"/>
                  <w:sz w:val="26"/>
                  <w:szCs w:val="26"/>
                  <w:lang w:val="en-US"/>
                </w:rPr>
                <w:t>info</w:t>
              </w:r>
              <w:r w:rsidRPr="0011404E">
                <w:rPr>
                  <w:rStyle w:val="a3"/>
                  <w:color w:val="000000"/>
                  <w:sz w:val="26"/>
                  <w:szCs w:val="26"/>
                </w:rPr>
                <w:t>@</w:t>
              </w:r>
              <w:r w:rsidRPr="0011404E">
                <w:rPr>
                  <w:rStyle w:val="a3"/>
                  <w:color w:val="000000"/>
                  <w:sz w:val="26"/>
                  <w:szCs w:val="26"/>
                  <w:lang w:val="en-US"/>
                </w:rPr>
                <w:t>citymatic</w:t>
              </w:r>
              <w:r w:rsidRPr="0011404E">
                <w:rPr>
                  <w:rStyle w:val="a3"/>
                  <w:color w:val="000000"/>
                  <w:sz w:val="26"/>
                  <w:szCs w:val="26"/>
                </w:rPr>
                <w:t>.</w:t>
              </w:r>
              <w:r w:rsidRPr="0011404E">
                <w:rPr>
                  <w:rStyle w:val="a3"/>
                  <w:color w:val="000000"/>
                  <w:sz w:val="26"/>
                  <w:szCs w:val="26"/>
                  <w:lang w:val="en-US"/>
                </w:rPr>
                <w:t>ru</w:t>
              </w:r>
            </w:hyperlink>
            <w:r w:rsidRPr="0011404E">
              <w:rPr>
                <w:sz w:val="26"/>
                <w:szCs w:val="26"/>
              </w:rPr>
              <w:t xml:space="preserve"> </w:t>
            </w:r>
          </w:p>
          <w:p w14:paraId="4691DA43" w14:textId="29433804" w:rsidR="004D281B" w:rsidRDefault="004D281B" w:rsidP="000E3DE9">
            <w:pPr>
              <w:rPr>
                <w:sz w:val="26"/>
                <w:szCs w:val="26"/>
              </w:rPr>
            </w:pPr>
          </w:p>
          <w:p w14:paraId="12C8BBEF" w14:textId="77777777" w:rsidR="00974482" w:rsidRPr="0011404E" w:rsidRDefault="00974482" w:rsidP="000E3DE9">
            <w:pPr>
              <w:rPr>
                <w:sz w:val="26"/>
                <w:szCs w:val="26"/>
              </w:rPr>
            </w:pPr>
          </w:p>
          <w:p w14:paraId="19B3206C" w14:textId="77777777" w:rsidR="007117C2" w:rsidRPr="0011404E" w:rsidRDefault="007117C2" w:rsidP="000E3DE9">
            <w:pPr>
              <w:jc w:val="both"/>
              <w:rPr>
                <w:sz w:val="26"/>
                <w:szCs w:val="26"/>
              </w:rPr>
            </w:pPr>
            <w:r w:rsidRPr="0011404E">
              <w:rPr>
                <w:sz w:val="26"/>
                <w:szCs w:val="26"/>
              </w:rPr>
              <w:t>Генеральный директор</w:t>
            </w:r>
          </w:p>
          <w:p w14:paraId="07EF7E38" w14:textId="77777777" w:rsidR="007117C2" w:rsidRPr="0011404E" w:rsidRDefault="007117C2" w:rsidP="000E3DE9">
            <w:pPr>
              <w:rPr>
                <w:sz w:val="26"/>
                <w:szCs w:val="26"/>
              </w:rPr>
            </w:pPr>
          </w:p>
          <w:p w14:paraId="09C9D98D" w14:textId="1CCB7AD4" w:rsidR="007117C2" w:rsidRPr="0011404E" w:rsidRDefault="007117C2" w:rsidP="000E3DE9">
            <w:pPr>
              <w:pStyle w:val="Default"/>
              <w:rPr>
                <w:rFonts w:cs="Times New Roman"/>
                <w:sz w:val="26"/>
                <w:szCs w:val="26"/>
              </w:rPr>
            </w:pPr>
            <w:r w:rsidRPr="0011404E">
              <w:rPr>
                <w:rFonts w:cs="Times New Roman"/>
                <w:sz w:val="26"/>
                <w:szCs w:val="26"/>
              </w:rPr>
              <w:t>__________________/</w:t>
            </w:r>
            <w:r w:rsidR="0094073D" w:rsidRPr="0011404E">
              <w:rPr>
                <w:rFonts w:cs="Times New Roman"/>
                <w:sz w:val="26"/>
                <w:szCs w:val="26"/>
                <w:lang w:val="ru-RU"/>
              </w:rPr>
              <w:t>А</w:t>
            </w:r>
            <w:r w:rsidRPr="0011404E">
              <w:rPr>
                <w:rFonts w:cs="Times New Roman"/>
                <w:sz w:val="26"/>
                <w:szCs w:val="26"/>
                <w:lang w:val="ru-RU"/>
              </w:rPr>
              <w:t>.</w:t>
            </w:r>
            <w:r w:rsidR="00B15E25">
              <w:rPr>
                <w:rFonts w:cs="Times New Roman"/>
                <w:sz w:val="26"/>
                <w:szCs w:val="26"/>
                <w:lang w:val="ru-RU"/>
              </w:rPr>
              <w:t>И</w:t>
            </w:r>
            <w:r w:rsidRPr="0011404E">
              <w:rPr>
                <w:rFonts w:cs="Times New Roman"/>
                <w:sz w:val="26"/>
                <w:szCs w:val="26"/>
                <w:lang w:val="ru-RU"/>
              </w:rPr>
              <w:t xml:space="preserve">. </w:t>
            </w:r>
            <w:r w:rsidR="00B15E25">
              <w:rPr>
                <w:rFonts w:cs="Times New Roman"/>
                <w:sz w:val="26"/>
                <w:szCs w:val="26"/>
                <w:lang w:val="ru-RU"/>
              </w:rPr>
              <w:t>Гаврилица</w:t>
            </w:r>
            <w:r w:rsidRPr="0011404E">
              <w:rPr>
                <w:rFonts w:cs="Times New Roman"/>
                <w:sz w:val="26"/>
                <w:szCs w:val="26"/>
              </w:rPr>
              <w:t>/</w:t>
            </w:r>
          </w:p>
          <w:p w14:paraId="1FABBA56" w14:textId="77777777" w:rsidR="007117C2" w:rsidRPr="0011404E" w:rsidRDefault="007117C2" w:rsidP="000E3DE9">
            <w:pPr>
              <w:jc w:val="both"/>
              <w:rPr>
                <w:sz w:val="26"/>
                <w:szCs w:val="26"/>
              </w:rPr>
            </w:pPr>
            <w:r w:rsidRPr="0011404E">
              <w:rPr>
                <w:sz w:val="26"/>
                <w:szCs w:val="26"/>
              </w:rPr>
              <w:t xml:space="preserve">             м.п.</w:t>
            </w:r>
          </w:p>
        </w:tc>
        <w:tc>
          <w:tcPr>
            <w:tcW w:w="5103" w:type="dxa"/>
            <w:shd w:val="clear" w:color="auto" w:fill="auto"/>
          </w:tcPr>
          <w:p w14:paraId="1A182CFE" w14:textId="77777777" w:rsidR="007117C2" w:rsidRPr="0011404E" w:rsidRDefault="007117C2" w:rsidP="000E3DE9">
            <w:pPr>
              <w:jc w:val="both"/>
              <w:rPr>
                <w:sz w:val="26"/>
                <w:szCs w:val="26"/>
              </w:rPr>
            </w:pPr>
            <w:r w:rsidRPr="0011404E">
              <w:rPr>
                <w:sz w:val="26"/>
                <w:szCs w:val="26"/>
              </w:rPr>
              <w:lastRenderedPageBreak/>
              <w:t>ИСПОЛНИТЕЛЬ:</w:t>
            </w:r>
          </w:p>
          <w:p w14:paraId="2C82C525" w14:textId="77777777" w:rsidR="007117C2" w:rsidRPr="0011404E" w:rsidRDefault="007117C2" w:rsidP="000E3DE9">
            <w:pPr>
              <w:jc w:val="both"/>
              <w:rPr>
                <w:sz w:val="26"/>
                <w:szCs w:val="26"/>
              </w:rPr>
            </w:pPr>
          </w:p>
          <w:p w14:paraId="074DC177" w14:textId="6FE06A73" w:rsidR="007117C2" w:rsidRDefault="007117C2" w:rsidP="000E3DE9">
            <w:pPr>
              <w:jc w:val="both"/>
              <w:rPr>
                <w:sz w:val="26"/>
                <w:szCs w:val="26"/>
              </w:rPr>
            </w:pPr>
          </w:p>
          <w:p w14:paraId="0F60B883" w14:textId="0C934173" w:rsidR="00B15E25" w:rsidRDefault="00B15E25" w:rsidP="000E3DE9">
            <w:pPr>
              <w:jc w:val="both"/>
              <w:rPr>
                <w:sz w:val="26"/>
                <w:szCs w:val="26"/>
              </w:rPr>
            </w:pPr>
          </w:p>
          <w:p w14:paraId="084293AD" w14:textId="7D27FE7A" w:rsidR="00B15E25" w:rsidRDefault="00B15E25" w:rsidP="000E3DE9">
            <w:pPr>
              <w:jc w:val="both"/>
              <w:rPr>
                <w:sz w:val="26"/>
                <w:szCs w:val="26"/>
              </w:rPr>
            </w:pPr>
          </w:p>
          <w:p w14:paraId="025A9C17" w14:textId="6922C4F1" w:rsidR="00B15E25" w:rsidRDefault="00B15E25" w:rsidP="000E3DE9">
            <w:pPr>
              <w:jc w:val="both"/>
              <w:rPr>
                <w:sz w:val="26"/>
                <w:szCs w:val="26"/>
              </w:rPr>
            </w:pPr>
          </w:p>
          <w:p w14:paraId="75EA404B" w14:textId="36B17FEC" w:rsidR="00B15E25" w:rsidRDefault="00B15E25" w:rsidP="000E3DE9">
            <w:pPr>
              <w:jc w:val="both"/>
              <w:rPr>
                <w:sz w:val="26"/>
                <w:szCs w:val="26"/>
              </w:rPr>
            </w:pPr>
          </w:p>
          <w:p w14:paraId="5285522E" w14:textId="5FAE998F" w:rsidR="00B15E25" w:rsidRDefault="00B15E25" w:rsidP="000E3DE9">
            <w:pPr>
              <w:jc w:val="both"/>
              <w:rPr>
                <w:sz w:val="26"/>
                <w:szCs w:val="26"/>
              </w:rPr>
            </w:pPr>
          </w:p>
          <w:p w14:paraId="4845DD8A" w14:textId="3B50C1C3" w:rsidR="00B15E25" w:rsidRDefault="00B15E25" w:rsidP="000E3DE9">
            <w:pPr>
              <w:jc w:val="both"/>
              <w:rPr>
                <w:sz w:val="26"/>
                <w:szCs w:val="26"/>
              </w:rPr>
            </w:pPr>
          </w:p>
          <w:p w14:paraId="24262C62" w14:textId="67817D92" w:rsidR="00B15E25" w:rsidRDefault="00B15E25" w:rsidP="000E3DE9">
            <w:pPr>
              <w:jc w:val="both"/>
              <w:rPr>
                <w:sz w:val="26"/>
                <w:szCs w:val="26"/>
              </w:rPr>
            </w:pPr>
          </w:p>
          <w:p w14:paraId="6DBB3F4D" w14:textId="43785114" w:rsidR="00B15E25" w:rsidRDefault="00B15E25" w:rsidP="000E3DE9">
            <w:pPr>
              <w:jc w:val="both"/>
              <w:rPr>
                <w:sz w:val="26"/>
                <w:szCs w:val="26"/>
              </w:rPr>
            </w:pPr>
          </w:p>
          <w:p w14:paraId="79CB3983" w14:textId="046A6136" w:rsidR="00B15E25" w:rsidRDefault="00B15E25" w:rsidP="000E3DE9">
            <w:pPr>
              <w:jc w:val="both"/>
              <w:rPr>
                <w:sz w:val="26"/>
                <w:szCs w:val="26"/>
              </w:rPr>
            </w:pPr>
          </w:p>
          <w:p w14:paraId="00200999" w14:textId="681CCFCD" w:rsidR="00B15E25" w:rsidRDefault="00B15E25" w:rsidP="000E3DE9">
            <w:pPr>
              <w:jc w:val="both"/>
              <w:rPr>
                <w:sz w:val="26"/>
                <w:szCs w:val="26"/>
              </w:rPr>
            </w:pPr>
          </w:p>
          <w:p w14:paraId="345CE589" w14:textId="6ADE7682" w:rsidR="00B15E25" w:rsidRDefault="00B15E25" w:rsidP="000E3DE9">
            <w:pPr>
              <w:jc w:val="both"/>
              <w:rPr>
                <w:sz w:val="26"/>
                <w:szCs w:val="26"/>
              </w:rPr>
            </w:pPr>
          </w:p>
          <w:p w14:paraId="73754CD7" w14:textId="7611B86E" w:rsidR="00B15E25" w:rsidRDefault="00B15E25" w:rsidP="000E3DE9">
            <w:pPr>
              <w:jc w:val="both"/>
              <w:rPr>
                <w:sz w:val="26"/>
                <w:szCs w:val="26"/>
              </w:rPr>
            </w:pPr>
          </w:p>
          <w:p w14:paraId="20DD5C8F" w14:textId="67349285" w:rsidR="00B15E25" w:rsidRDefault="00B15E25" w:rsidP="000E3DE9">
            <w:pPr>
              <w:jc w:val="both"/>
              <w:rPr>
                <w:sz w:val="26"/>
                <w:szCs w:val="26"/>
              </w:rPr>
            </w:pPr>
          </w:p>
          <w:p w14:paraId="66E5D779" w14:textId="1A883106" w:rsidR="00B15E25" w:rsidRDefault="00B15E25" w:rsidP="000E3DE9">
            <w:pPr>
              <w:jc w:val="both"/>
              <w:rPr>
                <w:sz w:val="26"/>
                <w:szCs w:val="26"/>
              </w:rPr>
            </w:pPr>
          </w:p>
          <w:p w14:paraId="75CD7484" w14:textId="77777777" w:rsidR="00B15E25" w:rsidRPr="00974482" w:rsidRDefault="00B15E25" w:rsidP="000E3DE9">
            <w:pPr>
              <w:jc w:val="both"/>
              <w:rPr>
                <w:sz w:val="26"/>
                <w:szCs w:val="26"/>
              </w:rPr>
            </w:pPr>
          </w:p>
          <w:p w14:paraId="4D03B777" w14:textId="77777777" w:rsidR="007117C2" w:rsidRPr="002C4734" w:rsidRDefault="007117C2" w:rsidP="000E3DE9">
            <w:pPr>
              <w:jc w:val="both"/>
              <w:rPr>
                <w:sz w:val="26"/>
                <w:szCs w:val="26"/>
              </w:rPr>
            </w:pPr>
          </w:p>
          <w:p w14:paraId="4E8A2031" w14:textId="00C69121" w:rsidR="007117C2" w:rsidRPr="0011404E" w:rsidRDefault="007117C2" w:rsidP="000E3DE9">
            <w:pPr>
              <w:jc w:val="both"/>
              <w:rPr>
                <w:sz w:val="26"/>
                <w:szCs w:val="26"/>
              </w:rPr>
            </w:pPr>
            <w:r w:rsidRPr="0011404E">
              <w:rPr>
                <w:sz w:val="26"/>
                <w:szCs w:val="26"/>
              </w:rPr>
              <w:t>__________________/</w:t>
            </w:r>
            <w:r w:rsidR="00B15E25">
              <w:rPr>
                <w:sz w:val="26"/>
                <w:szCs w:val="26"/>
                <w:shd w:val="clear" w:color="auto" w:fill="FFFFFF"/>
              </w:rPr>
              <w:t>_____________</w:t>
            </w:r>
            <w:r w:rsidRPr="0011404E">
              <w:rPr>
                <w:sz w:val="26"/>
                <w:szCs w:val="26"/>
              </w:rPr>
              <w:t>/</w:t>
            </w:r>
          </w:p>
          <w:p w14:paraId="2401CCEC" w14:textId="77777777" w:rsidR="007117C2" w:rsidRPr="0011404E" w:rsidRDefault="007117C2" w:rsidP="000E3DE9">
            <w:pPr>
              <w:jc w:val="both"/>
              <w:rPr>
                <w:sz w:val="26"/>
                <w:szCs w:val="26"/>
              </w:rPr>
            </w:pPr>
            <w:r w:rsidRPr="0011404E">
              <w:rPr>
                <w:sz w:val="26"/>
                <w:szCs w:val="26"/>
              </w:rPr>
              <w:t xml:space="preserve">              м.п.</w:t>
            </w:r>
          </w:p>
        </w:tc>
      </w:tr>
    </w:tbl>
    <w:p w14:paraId="487E60FE" w14:textId="77777777" w:rsidR="0094073D" w:rsidRPr="0011404E" w:rsidRDefault="0094073D" w:rsidP="00013982">
      <w:pPr>
        <w:jc w:val="right"/>
        <w:rPr>
          <w:sz w:val="26"/>
          <w:szCs w:val="26"/>
        </w:rPr>
      </w:pPr>
    </w:p>
    <w:p w14:paraId="62C49373" w14:textId="77777777" w:rsidR="0094073D" w:rsidRPr="0011404E" w:rsidRDefault="0094073D" w:rsidP="00013982">
      <w:pPr>
        <w:jc w:val="right"/>
        <w:rPr>
          <w:sz w:val="26"/>
          <w:szCs w:val="26"/>
        </w:rPr>
      </w:pPr>
    </w:p>
    <w:p w14:paraId="3BB57FCD" w14:textId="036F64CF" w:rsidR="005B4C55" w:rsidRDefault="005B4C55" w:rsidP="00013982">
      <w:pPr>
        <w:jc w:val="right"/>
        <w:rPr>
          <w:sz w:val="26"/>
          <w:szCs w:val="26"/>
        </w:rPr>
      </w:pPr>
    </w:p>
    <w:p w14:paraId="637B1E6E" w14:textId="054B5BE0" w:rsidR="00B1370C" w:rsidRDefault="00B1370C" w:rsidP="00013982">
      <w:pPr>
        <w:jc w:val="right"/>
        <w:rPr>
          <w:sz w:val="26"/>
          <w:szCs w:val="26"/>
        </w:rPr>
      </w:pPr>
    </w:p>
    <w:p w14:paraId="371041CB" w14:textId="77777777" w:rsidR="00B1370C" w:rsidRPr="0011404E" w:rsidRDefault="00B1370C" w:rsidP="00013982">
      <w:pPr>
        <w:jc w:val="right"/>
        <w:rPr>
          <w:sz w:val="26"/>
          <w:szCs w:val="26"/>
        </w:rPr>
      </w:pPr>
    </w:p>
    <w:p w14:paraId="4E9DBD01" w14:textId="4986ADE0" w:rsidR="00013982" w:rsidRPr="0011404E" w:rsidRDefault="00013982" w:rsidP="00013982">
      <w:pPr>
        <w:jc w:val="right"/>
        <w:rPr>
          <w:sz w:val="26"/>
          <w:szCs w:val="26"/>
        </w:rPr>
      </w:pPr>
      <w:r w:rsidRPr="0011404E">
        <w:rPr>
          <w:sz w:val="26"/>
          <w:szCs w:val="26"/>
        </w:rPr>
        <w:t xml:space="preserve">Приложение №1 к Договору </w:t>
      </w:r>
    </w:p>
    <w:p w14:paraId="0E9A5CC8" w14:textId="1E4D9C4A" w:rsidR="00013982" w:rsidRPr="0011404E" w:rsidRDefault="00ED7F97" w:rsidP="009B1041">
      <w:pPr>
        <w:jc w:val="right"/>
        <w:rPr>
          <w:sz w:val="26"/>
          <w:szCs w:val="26"/>
        </w:rPr>
      </w:pPr>
      <w:r w:rsidRPr="0011404E">
        <w:rPr>
          <w:sz w:val="26"/>
          <w:szCs w:val="26"/>
        </w:rPr>
        <w:t>№</w:t>
      </w:r>
      <w:r w:rsidR="00284A14" w:rsidRPr="0011404E">
        <w:rPr>
          <w:sz w:val="26"/>
          <w:szCs w:val="26"/>
        </w:rPr>
        <w:t xml:space="preserve"> </w:t>
      </w:r>
      <w:r w:rsidR="00B15E25">
        <w:rPr>
          <w:sz w:val="26"/>
          <w:szCs w:val="26"/>
        </w:rPr>
        <w:t>________</w:t>
      </w:r>
      <w:r w:rsidR="00FE3416">
        <w:rPr>
          <w:b/>
          <w:sz w:val="26"/>
          <w:szCs w:val="26"/>
        </w:rPr>
        <w:t xml:space="preserve"> </w:t>
      </w:r>
      <w:r w:rsidRPr="0011404E">
        <w:rPr>
          <w:sz w:val="26"/>
          <w:szCs w:val="26"/>
        </w:rPr>
        <w:t>от _______20</w:t>
      </w:r>
      <w:r w:rsidR="009B2563" w:rsidRPr="0011404E">
        <w:rPr>
          <w:sz w:val="26"/>
          <w:szCs w:val="26"/>
        </w:rPr>
        <w:t>2</w:t>
      </w:r>
      <w:r w:rsidR="00B15E25">
        <w:rPr>
          <w:sz w:val="26"/>
          <w:szCs w:val="26"/>
        </w:rPr>
        <w:t>6</w:t>
      </w:r>
      <w:r w:rsidR="009B2563" w:rsidRPr="0011404E">
        <w:rPr>
          <w:sz w:val="26"/>
          <w:szCs w:val="26"/>
        </w:rPr>
        <w:t xml:space="preserve"> </w:t>
      </w:r>
      <w:r w:rsidR="00D27333" w:rsidRPr="0011404E">
        <w:rPr>
          <w:sz w:val="26"/>
          <w:szCs w:val="26"/>
        </w:rPr>
        <w:t>года</w:t>
      </w:r>
      <w:r w:rsidR="00BB106C" w:rsidRPr="0011404E">
        <w:rPr>
          <w:sz w:val="26"/>
          <w:szCs w:val="26"/>
        </w:rPr>
        <w:t xml:space="preserve"> </w:t>
      </w:r>
    </w:p>
    <w:p w14:paraId="52E618A8" w14:textId="77777777" w:rsidR="00823CF4" w:rsidRPr="0011404E" w:rsidRDefault="00823CF4" w:rsidP="00BB106C">
      <w:pPr>
        <w:contextualSpacing/>
        <w:rPr>
          <w:b/>
          <w:sz w:val="26"/>
          <w:szCs w:val="26"/>
        </w:rPr>
      </w:pPr>
    </w:p>
    <w:p w14:paraId="35FBB245" w14:textId="5C716A0A" w:rsidR="00A8120C" w:rsidRPr="0011404E" w:rsidRDefault="00A8120C" w:rsidP="00A8120C">
      <w:pPr>
        <w:pBdr>
          <w:top w:val="none" w:sz="0" w:space="0" w:color="000000"/>
          <w:left w:val="none" w:sz="0" w:space="0" w:color="000000"/>
          <w:bottom w:val="none" w:sz="0" w:space="0" w:color="000000"/>
          <w:right w:val="none" w:sz="0" w:space="0" w:color="000000"/>
          <w:between w:val="none" w:sz="0" w:space="0" w:color="000000"/>
        </w:pBdr>
        <w:spacing w:after="240"/>
        <w:ind w:left="284"/>
        <w:contextualSpacing/>
        <w:jc w:val="both"/>
        <w:rPr>
          <w:rFonts w:ascii="Calibri" w:hAnsi="Calibri" w:cs="Calibri"/>
          <w:sz w:val="26"/>
          <w:szCs w:val="26"/>
        </w:rPr>
      </w:pPr>
    </w:p>
    <w:p w14:paraId="286D46CE" w14:textId="4975151C" w:rsidR="00BB71B1" w:rsidRPr="00B15E25" w:rsidRDefault="009B2563" w:rsidP="00BB71B1">
      <w:pPr>
        <w:keepNext/>
        <w:widowControl w:val="0"/>
        <w:autoSpaceDE w:val="0"/>
        <w:autoSpaceDN w:val="0"/>
        <w:adjustRightInd w:val="0"/>
        <w:spacing w:line="276" w:lineRule="auto"/>
        <w:jc w:val="center"/>
        <w:outlineLvl w:val="2"/>
        <w:rPr>
          <w:b/>
          <w:bCs/>
          <w:sz w:val="26"/>
          <w:szCs w:val="26"/>
        </w:rPr>
      </w:pPr>
      <w:r w:rsidRPr="00B15E25">
        <w:rPr>
          <w:b/>
          <w:bCs/>
          <w:sz w:val="26"/>
          <w:szCs w:val="26"/>
        </w:rPr>
        <w:t xml:space="preserve">ТЕХНИЧЕСКОЕ </w:t>
      </w:r>
      <w:r w:rsidR="00770CDE" w:rsidRPr="00B15E25">
        <w:rPr>
          <w:b/>
          <w:bCs/>
          <w:sz w:val="26"/>
          <w:szCs w:val="26"/>
        </w:rPr>
        <w:t>ЗАДАНИЕ</w:t>
      </w:r>
    </w:p>
    <w:p w14:paraId="3AEE29E5" w14:textId="77777777" w:rsidR="00B15E25" w:rsidRPr="00B15E25" w:rsidRDefault="00B15E25" w:rsidP="00B15E25">
      <w:pPr>
        <w:numPr>
          <w:ilvl w:val="0"/>
          <w:numId w:val="19"/>
        </w:numPr>
        <w:spacing w:after="240"/>
        <w:contextualSpacing/>
        <w:rPr>
          <w:rFonts w:eastAsia="Cambria"/>
          <w:b/>
          <w:lang w:eastAsia="en-US"/>
        </w:rPr>
      </w:pPr>
      <w:r w:rsidRPr="00B15E25">
        <w:rPr>
          <w:rFonts w:eastAsia="Cambria"/>
          <w:b/>
          <w:lang w:eastAsia="en-US"/>
        </w:rPr>
        <w:t>Предмет закупки:</w:t>
      </w:r>
    </w:p>
    <w:p w14:paraId="5DC9FF05" w14:textId="77777777" w:rsidR="00B15E25" w:rsidRPr="00B15E25" w:rsidRDefault="00B15E25" w:rsidP="00B15E25">
      <w:pPr>
        <w:spacing w:after="240"/>
        <w:ind w:firstLine="567"/>
        <w:contextualSpacing/>
        <w:jc w:val="both"/>
        <w:rPr>
          <w:rFonts w:eastAsia="Cambria"/>
          <w:lang w:eastAsia="en-US"/>
        </w:rPr>
      </w:pPr>
      <w:r w:rsidRPr="00B15E25">
        <w:rPr>
          <w:rFonts w:eastAsia="Cambria"/>
          <w:lang w:eastAsia="en-US"/>
        </w:rPr>
        <w:t>Оказание услуг по проведению ежедневных предрейсовых (предсменных) и послерейсовых (послесменных) медицинских осмотров водителей транспортных средств с помощью автоматизированных терминалов для нужд АО «Ситиматик – Нижний Новгород» в 2026-2027 годах.</w:t>
      </w:r>
    </w:p>
    <w:p w14:paraId="294951F0" w14:textId="77777777" w:rsidR="00B15E25" w:rsidRPr="00B15E25" w:rsidRDefault="00B15E25" w:rsidP="00B15E25">
      <w:pPr>
        <w:spacing w:after="240"/>
        <w:ind w:left="720"/>
        <w:contextualSpacing/>
        <w:jc w:val="both"/>
        <w:rPr>
          <w:rFonts w:eastAsia="Cambria"/>
          <w:sz w:val="22"/>
          <w:szCs w:val="22"/>
          <w:lang w:eastAsia="en-US"/>
        </w:rPr>
      </w:pPr>
    </w:p>
    <w:p w14:paraId="7CD925F9" w14:textId="77777777" w:rsidR="00B15E25" w:rsidRPr="00B15E25" w:rsidRDefault="00B15E25" w:rsidP="00B15E25">
      <w:pPr>
        <w:numPr>
          <w:ilvl w:val="0"/>
          <w:numId w:val="19"/>
        </w:numPr>
        <w:spacing w:after="240"/>
        <w:contextualSpacing/>
        <w:jc w:val="both"/>
        <w:rPr>
          <w:rFonts w:eastAsia="Cambria"/>
          <w:b/>
          <w:sz w:val="22"/>
          <w:szCs w:val="22"/>
          <w:lang w:eastAsia="en-US"/>
        </w:rPr>
      </w:pPr>
      <w:r w:rsidRPr="00B15E25">
        <w:rPr>
          <w:rFonts w:eastAsia="Cambria"/>
          <w:b/>
          <w:sz w:val="22"/>
          <w:szCs w:val="22"/>
          <w:lang w:eastAsia="en-US"/>
        </w:rPr>
        <w:t xml:space="preserve">Места установки автоматизированных терминалов: </w:t>
      </w:r>
    </w:p>
    <w:p w14:paraId="3192ADBB" w14:textId="77777777" w:rsidR="00B15E25" w:rsidRPr="00B15E25" w:rsidRDefault="00B15E25" w:rsidP="00B15E25">
      <w:pPr>
        <w:ind w:firstLine="567"/>
        <w:rPr>
          <w:b/>
          <w:bCs/>
        </w:rPr>
      </w:pPr>
      <w:r w:rsidRPr="00B15E25">
        <w:rPr>
          <w:b/>
          <w:bCs/>
        </w:rPr>
        <w:t>Терминал №1</w:t>
      </w:r>
    </w:p>
    <w:p w14:paraId="631FA48A" w14:textId="77777777" w:rsidR="00B15E25" w:rsidRPr="00B15E25" w:rsidRDefault="00B15E25" w:rsidP="00B15E25">
      <w:pPr>
        <w:rPr>
          <w:b/>
          <w:bCs/>
        </w:rPr>
      </w:pPr>
      <w:r w:rsidRPr="00B15E25">
        <w:rPr>
          <w:b/>
          <w:bCs/>
        </w:rPr>
        <w:t>ПУ Городец</w:t>
      </w:r>
    </w:p>
    <w:p w14:paraId="4FF83885" w14:textId="77777777" w:rsidR="00B15E25" w:rsidRPr="00B15E25" w:rsidRDefault="00B15E25" w:rsidP="00B15E25">
      <w:pPr>
        <w:rPr>
          <w:color w:val="0000FF"/>
          <w:u w:val="single"/>
        </w:rPr>
      </w:pPr>
      <w:r w:rsidRPr="00B15E25">
        <w:t xml:space="preserve">Нижегородская область, Городецкий район: </w:t>
      </w:r>
      <w:hyperlink r:id="rId9" w:history="1">
        <w:r w:rsidRPr="00B15E25">
          <w:rPr>
            <w:color w:val="0000FF"/>
            <w:u w:val="single"/>
          </w:rPr>
          <w:t>https://yandex.ru/maps/?clid=2233626&amp;l=sat&amp;ll=43.762748%2C56.654896&amp;z=15</w:t>
        </w:r>
      </w:hyperlink>
    </w:p>
    <w:p w14:paraId="009D1FDC" w14:textId="77777777" w:rsidR="00B15E25" w:rsidRPr="00B15E25" w:rsidRDefault="00B15E25" w:rsidP="00B15E25">
      <w:pPr>
        <w:ind w:firstLine="567"/>
        <w:jc w:val="both"/>
        <w:rPr>
          <w:rFonts w:eastAsia="Cambria"/>
          <w:lang w:eastAsia="en-US"/>
        </w:rPr>
      </w:pPr>
      <w:r w:rsidRPr="00B15E25">
        <w:rPr>
          <w:rFonts w:eastAsia="Cambria"/>
          <w:lang w:eastAsia="en-US"/>
        </w:rPr>
        <w:t>- Мусоросортировочный комплекс с межмуниципальным полигоном на территории Городецкого района Нижегородской области», расположенном по адресу: Нижегородская область, Городецкий район, Смольковский сельсовет, в 1450 м на юго-восток от д. Скородум.</w:t>
      </w:r>
    </w:p>
    <w:p w14:paraId="26DBF0B9" w14:textId="77777777" w:rsidR="00B15E25" w:rsidRPr="00B15E25" w:rsidRDefault="00B15E25" w:rsidP="00B15E25">
      <w:pPr>
        <w:ind w:firstLine="567"/>
        <w:rPr>
          <w:b/>
          <w:bCs/>
        </w:rPr>
      </w:pPr>
      <w:r w:rsidRPr="00B15E25">
        <w:rPr>
          <w:b/>
          <w:bCs/>
        </w:rPr>
        <w:t>Терминал №2</w:t>
      </w:r>
    </w:p>
    <w:p w14:paraId="5EAEACB8" w14:textId="77777777" w:rsidR="00B15E25" w:rsidRPr="00B15E25" w:rsidRDefault="00B15E25" w:rsidP="00B15E25">
      <w:pPr>
        <w:rPr>
          <w:b/>
          <w:bCs/>
        </w:rPr>
      </w:pPr>
      <w:r w:rsidRPr="00B15E25">
        <w:rPr>
          <w:b/>
          <w:bCs/>
        </w:rPr>
        <w:t>ПУ Балахна</w:t>
      </w:r>
    </w:p>
    <w:p w14:paraId="6E24E712" w14:textId="77777777" w:rsidR="00B15E25" w:rsidRPr="00B15E25" w:rsidRDefault="00B15E25" w:rsidP="00B15E25">
      <w:pPr>
        <w:rPr>
          <w:color w:val="0000FF"/>
          <w:u w:val="single"/>
        </w:rPr>
      </w:pPr>
      <w:r w:rsidRPr="00B15E25">
        <w:t xml:space="preserve">Нижегородская область, Балахнинский район: </w:t>
      </w:r>
      <w:hyperlink r:id="rId10" w:history="1">
        <w:r w:rsidRPr="00B15E25">
          <w:rPr>
            <w:color w:val="0000FF"/>
            <w:u w:val="single"/>
          </w:rPr>
          <w:t>https://yandex.ru/maps/?clid=2233626&amp;l=sat&amp;ll=43.582422%2C56.463025&amp;z=15</w:t>
        </w:r>
      </w:hyperlink>
    </w:p>
    <w:p w14:paraId="18C185FE" w14:textId="77777777" w:rsidR="00B15E25" w:rsidRPr="00B15E25" w:rsidRDefault="00B15E25" w:rsidP="00B15E25">
      <w:pPr>
        <w:ind w:firstLine="567"/>
        <w:jc w:val="both"/>
        <w:rPr>
          <w:rFonts w:eastAsia="Cambria"/>
          <w:lang w:eastAsia="en-US"/>
        </w:rPr>
      </w:pPr>
      <w:r w:rsidRPr="00B15E25">
        <w:rPr>
          <w:rFonts w:eastAsia="Cambria"/>
          <w:lang w:eastAsia="en-US"/>
        </w:rPr>
        <w:t>- Нижегородская область, Балахнинский муниципальный район, городское поселение город Балахна, территория Сахаровские болота полигон ТБО.</w:t>
      </w:r>
    </w:p>
    <w:p w14:paraId="533E1CD7" w14:textId="77777777" w:rsidR="00B15E25" w:rsidRPr="00B15E25" w:rsidRDefault="00B15E25" w:rsidP="00B15E25">
      <w:pPr>
        <w:ind w:firstLine="567"/>
        <w:rPr>
          <w:b/>
          <w:bCs/>
        </w:rPr>
      </w:pPr>
      <w:r w:rsidRPr="00B15E25">
        <w:rPr>
          <w:b/>
          <w:bCs/>
        </w:rPr>
        <w:t>Терминал №3</w:t>
      </w:r>
    </w:p>
    <w:p w14:paraId="10E54D75" w14:textId="77777777" w:rsidR="00B15E25" w:rsidRPr="00B15E25" w:rsidRDefault="00B15E25" w:rsidP="00B15E25">
      <w:pPr>
        <w:rPr>
          <w:b/>
          <w:bCs/>
        </w:rPr>
      </w:pPr>
      <w:r w:rsidRPr="00B15E25">
        <w:rPr>
          <w:b/>
          <w:bCs/>
        </w:rPr>
        <w:t xml:space="preserve">МПС Глазково </w:t>
      </w:r>
    </w:p>
    <w:p w14:paraId="47D943D1" w14:textId="77777777" w:rsidR="00B15E25" w:rsidRPr="00B15E25" w:rsidRDefault="00B15E25" w:rsidP="00B15E25">
      <w:pPr>
        <w:rPr>
          <w:color w:val="0000FF"/>
          <w:u w:val="single"/>
        </w:rPr>
      </w:pPr>
      <w:r w:rsidRPr="00B15E25">
        <w:t xml:space="preserve">Нижегородская область, д.Глазково: </w:t>
      </w:r>
      <w:hyperlink r:id="rId11" w:history="1">
        <w:r w:rsidRPr="00B15E25">
          <w:rPr>
            <w:color w:val="0000FF"/>
            <w:u w:val="single"/>
          </w:rPr>
          <w:t>https://yandex.ru/maps/?clid=2233626&amp;l=sat&amp;ll=44.357285%2C56.278536&amp;z=18</w:t>
        </w:r>
      </w:hyperlink>
    </w:p>
    <w:p w14:paraId="750B793F" w14:textId="77777777" w:rsidR="00B15E25" w:rsidRPr="00B15E25" w:rsidRDefault="00B15E25" w:rsidP="00B15E25">
      <w:pPr>
        <w:jc w:val="both"/>
        <w:rPr>
          <w:rFonts w:eastAsia="Cambria"/>
          <w:lang w:eastAsia="en-US"/>
        </w:rPr>
      </w:pPr>
      <w:r w:rsidRPr="00B15E25">
        <w:rPr>
          <w:rFonts w:eastAsia="Cambria"/>
          <w:lang w:eastAsia="en-US"/>
        </w:rPr>
        <w:t>- Нижегородская область, городской округ город Бор, деревня Глазково.</w:t>
      </w:r>
    </w:p>
    <w:p w14:paraId="54375B4C" w14:textId="77777777" w:rsidR="00B15E25" w:rsidRPr="00B15E25" w:rsidRDefault="00B15E25" w:rsidP="00B15E25">
      <w:pPr>
        <w:ind w:firstLine="567"/>
        <w:rPr>
          <w:b/>
          <w:bCs/>
        </w:rPr>
      </w:pPr>
      <w:r w:rsidRPr="00B15E25">
        <w:rPr>
          <w:b/>
          <w:bCs/>
        </w:rPr>
        <w:t>Терминал №4</w:t>
      </w:r>
    </w:p>
    <w:p w14:paraId="6AB664B9" w14:textId="77777777" w:rsidR="00B15E25" w:rsidRPr="00B15E25" w:rsidRDefault="00B15E25" w:rsidP="00B15E25">
      <w:pPr>
        <w:rPr>
          <w:b/>
          <w:bCs/>
        </w:rPr>
      </w:pPr>
      <w:r w:rsidRPr="00B15E25">
        <w:rPr>
          <w:b/>
          <w:bCs/>
        </w:rPr>
        <w:t xml:space="preserve">МПС Б.Васильево </w:t>
      </w:r>
    </w:p>
    <w:p w14:paraId="7242FF8B" w14:textId="77777777" w:rsidR="00B15E25" w:rsidRPr="00B15E25" w:rsidRDefault="00B15E25" w:rsidP="00B15E25">
      <w:pPr>
        <w:rPr>
          <w:color w:val="0000FF"/>
          <w:u w:val="single"/>
        </w:rPr>
      </w:pPr>
      <w:r w:rsidRPr="00B15E25">
        <w:t xml:space="preserve">Нижегородская область, д. Большое Васильево: </w:t>
      </w:r>
      <w:hyperlink r:id="rId12" w:history="1">
        <w:r w:rsidRPr="00B15E25">
          <w:rPr>
            <w:color w:val="0000FF"/>
            <w:u w:val="single"/>
          </w:rPr>
          <w:t>https://yandex.ru/maps/?clid=2233626&amp;l=sat&amp;ll=44.507032%2C56.823656&amp;z=18</w:t>
        </w:r>
      </w:hyperlink>
    </w:p>
    <w:p w14:paraId="0F527EBF" w14:textId="77777777" w:rsidR="00B15E25" w:rsidRPr="00B15E25" w:rsidRDefault="00B15E25" w:rsidP="00B15E25">
      <w:pPr>
        <w:jc w:val="both"/>
        <w:rPr>
          <w:rFonts w:eastAsia="Cambria"/>
          <w:lang w:eastAsia="en-US"/>
        </w:rPr>
      </w:pPr>
      <w:r w:rsidRPr="00B15E25">
        <w:rPr>
          <w:rFonts w:eastAsia="Cambria"/>
          <w:lang w:eastAsia="en-US"/>
        </w:rPr>
        <w:t>- Нижегородская область, городской округ г. Семёнов, деревня Большое Васильево.</w:t>
      </w:r>
    </w:p>
    <w:p w14:paraId="6AD5139D" w14:textId="77777777" w:rsidR="00B15E25" w:rsidRPr="00B15E25" w:rsidRDefault="00B15E25" w:rsidP="00B15E25">
      <w:pPr>
        <w:ind w:firstLine="567"/>
        <w:rPr>
          <w:b/>
          <w:bCs/>
        </w:rPr>
      </w:pPr>
      <w:r w:rsidRPr="00B15E25">
        <w:rPr>
          <w:b/>
          <w:bCs/>
        </w:rPr>
        <w:t>Терминал №5</w:t>
      </w:r>
    </w:p>
    <w:p w14:paraId="0B5E7103" w14:textId="77777777" w:rsidR="00B15E25" w:rsidRPr="00B15E25" w:rsidRDefault="00B15E25" w:rsidP="00B15E25">
      <w:pPr>
        <w:rPr>
          <w:b/>
          <w:bCs/>
        </w:rPr>
      </w:pPr>
      <w:r w:rsidRPr="00B15E25">
        <w:rPr>
          <w:b/>
          <w:bCs/>
        </w:rPr>
        <w:t xml:space="preserve">МПС Смиркино </w:t>
      </w:r>
    </w:p>
    <w:p w14:paraId="4122470C" w14:textId="77777777" w:rsidR="00B15E25" w:rsidRPr="00B15E25" w:rsidRDefault="00B15E25" w:rsidP="00B15E25">
      <w:pPr>
        <w:rPr>
          <w:color w:val="0000FF"/>
          <w:u w:val="single"/>
        </w:rPr>
      </w:pPr>
      <w:r w:rsidRPr="00B15E25">
        <w:t xml:space="preserve">Нижегородская область, д. Смиркино: </w:t>
      </w:r>
      <w:hyperlink r:id="rId13" w:history="1">
        <w:r w:rsidRPr="00B15E25">
          <w:rPr>
            <w:color w:val="0000FF"/>
            <w:u w:val="single"/>
          </w:rPr>
          <w:t>https://yandex.ru/maps/?clid=2233626&amp;l=sat&amp;ll=43.543965%2C56.937862&amp;z=17</w:t>
        </w:r>
      </w:hyperlink>
    </w:p>
    <w:p w14:paraId="5B0C71B9" w14:textId="77777777" w:rsidR="00B15E25" w:rsidRPr="00B15E25" w:rsidRDefault="00B15E25" w:rsidP="00B15E25">
      <w:r w:rsidRPr="00B15E25">
        <w:t>- Нижегородская область, Городецкий район, деревня Смиркино.</w:t>
      </w:r>
    </w:p>
    <w:p w14:paraId="0773A24C" w14:textId="77777777" w:rsidR="00B15E25" w:rsidRPr="00B15E25" w:rsidRDefault="00B15E25" w:rsidP="00B15E25">
      <w:pPr>
        <w:ind w:firstLine="567"/>
        <w:rPr>
          <w:b/>
          <w:bCs/>
        </w:rPr>
      </w:pPr>
      <w:r w:rsidRPr="00B15E25">
        <w:rPr>
          <w:b/>
          <w:bCs/>
        </w:rPr>
        <w:t>Терминал №6</w:t>
      </w:r>
    </w:p>
    <w:p w14:paraId="7A25FA26" w14:textId="77777777" w:rsidR="00B15E25" w:rsidRPr="00B15E25" w:rsidRDefault="00B15E25" w:rsidP="00B15E25">
      <w:pPr>
        <w:rPr>
          <w:b/>
          <w:bCs/>
        </w:rPr>
      </w:pPr>
      <w:r w:rsidRPr="00B15E25">
        <w:rPr>
          <w:b/>
          <w:bCs/>
        </w:rPr>
        <w:t xml:space="preserve">МПС Тайное </w:t>
      </w:r>
    </w:p>
    <w:p w14:paraId="1DFA7B05" w14:textId="77777777" w:rsidR="00B15E25" w:rsidRPr="00B15E25" w:rsidRDefault="00B15E25" w:rsidP="00B15E25">
      <w:pPr>
        <w:rPr>
          <w:color w:val="0000FF"/>
          <w:u w:val="single"/>
        </w:rPr>
      </w:pPr>
      <w:r w:rsidRPr="00B15E25">
        <w:t xml:space="preserve">Нижегородская область, д.Тайное: </w:t>
      </w:r>
      <w:hyperlink r:id="rId14" w:history="1">
        <w:r w:rsidRPr="00B15E25">
          <w:rPr>
            <w:color w:val="0000FF"/>
            <w:u w:val="single"/>
          </w:rPr>
          <w:t>https://yandex.ru/maps/?clid=2233626&amp;l=sat&amp;ll=44.023079%2C56.584668&amp;z=17</w:t>
        </w:r>
      </w:hyperlink>
    </w:p>
    <w:p w14:paraId="2D4E21FE" w14:textId="77777777" w:rsidR="00B15E25" w:rsidRPr="00B15E25" w:rsidRDefault="00B15E25" w:rsidP="00B15E25">
      <w:pPr>
        <w:jc w:val="both"/>
        <w:rPr>
          <w:rFonts w:eastAsia="Cambria"/>
          <w:lang w:eastAsia="en-US"/>
        </w:rPr>
      </w:pPr>
      <w:r w:rsidRPr="00B15E25">
        <w:rPr>
          <w:rFonts w:eastAsia="Cambria"/>
          <w:lang w:eastAsia="en-US"/>
        </w:rPr>
        <w:lastRenderedPageBreak/>
        <w:t>- Нижегородская область, городской округ город Бор, деревня Тайное.</w:t>
      </w:r>
    </w:p>
    <w:p w14:paraId="297AE970" w14:textId="77777777" w:rsidR="00B15E25" w:rsidRPr="00B15E25" w:rsidRDefault="00B15E25" w:rsidP="00B15E25">
      <w:pPr>
        <w:ind w:firstLine="567"/>
        <w:jc w:val="both"/>
        <w:rPr>
          <w:rFonts w:eastAsia="Cambria"/>
          <w:lang w:eastAsia="en-US"/>
        </w:rPr>
      </w:pPr>
    </w:p>
    <w:p w14:paraId="6B5A3132" w14:textId="77777777" w:rsidR="00B15E25" w:rsidRPr="00B15E25" w:rsidRDefault="00B15E25" w:rsidP="00B15E25">
      <w:pPr>
        <w:ind w:right="-2" w:firstLine="567"/>
        <w:jc w:val="both"/>
      </w:pPr>
      <w:r w:rsidRPr="00B15E25">
        <w:t>Рабочее место по проведению ежедневных предрейсовых (предсменных) и послерейсовых (послесменных) медицинских осмотров водителей транспортных средств оснащается автоматизированным терминалом Исполнителя на территории Заказчика. Исполнитель передает терминалы Заказчику на безвозмездной основе на период действия договора по оказанию услуг предрейсовых (предсменных) и послерейсовых (послесменных) медицинских осмотров водителей транспортных средств.</w:t>
      </w:r>
    </w:p>
    <w:p w14:paraId="7E1E3E40" w14:textId="77777777" w:rsidR="00B15E25" w:rsidRPr="00B15E25" w:rsidRDefault="00B15E25" w:rsidP="00B15E25">
      <w:pPr>
        <w:spacing w:after="240"/>
        <w:ind w:left="720"/>
        <w:contextualSpacing/>
        <w:jc w:val="both"/>
        <w:rPr>
          <w:rFonts w:eastAsia="Cambria"/>
          <w:b/>
          <w:sz w:val="22"/>
          <w:szCs w:val="22"/>
          <w:lang w:eastAsia="en-US"/>
        </w:rPr>
      </w:pPr>
    </w:p>
    <w:p w14:paraId="69471D73" w14:textId="77777777" w:rsidR="00B15E25" w:rsidRPr="00B15E25" w:rsidRDefault="00B15E25" w:rsidP="00B15E25">
      <w:pPr>
        <w:numPr>
          <w:ilvl w:val="0"/>
          <w:numId w:val="19"/>
        </w:numPr>
        <w:spacing w:after="240"/>
        <w:contextualSpacing/>
        <w:jc w:val="both"/>
        <w:rPr>
          <w:rFonts w:eastAsia="Cambria"/>
          <w:b/>
          <w:sz w:val="22"/>
          <w:szCs w:val="22"/>
          <w:lang w:eastAsia="en-US"/>
        </w:rPr>
      </w:pPr>
      <w:r w:rsidRPr="00B15E25">
        <w:rPr>
          <w:rFonts w:eastAsia="Cambria"/>
          <w:b/>
          <w:sz w:val="22"/>
          <w:szCs w:val="22"/>
          <w:lang w:eastAsia="en-US"/>
        </w:rPr>
        <w:t>Требования к техническим характеристикам автоматизированных терминалов:</w:t>
      </w:r>
    </w:p>
    <w:p w14:paraId="3FE93C5C"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Аппаратно-программный размещается на территории Заказчика на срок действия Договора на оказание услуг без взимания с Заказчика платы за размещение.</w:t>
      </w:r>
    </w:p>
    <w:p w14:paraId="71BD70AF"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 xml:space="preserve">Оборудование принадлежит Исполнителю на праве собственности.  </w:t>
      </w:r>
    </w:p>
    <w:p w14:paraId="0B98CC8F"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Исполнитель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обременных правами третьих лиц (п.2 ст. 704 ГК РФ)</w:t>
      </w:r>
    </w:p>
    <w:p w14:paraId="7FEC3B79"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Исполнитель отвечает за недостатки оборудования, которые он умышленно или по грубой неосторожности не оговорил при передаче оборудования.</w:t>
      </w:r>
    </w:p>
    <w:p w14:paraId="24B293A2" w14:textId="35419A3D"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Продукция должна быть новой, ранее не использованной, изготовленной не ранее 202</w:t>
      </w:r>
      <w:r w:rsidR="000C00A5">
        <w:rPr>
          <w:rFonts w:ascii="Times New Roman" w:hAnsi="Times New Roman"/>
        </w:rPr>
        <w:t>4</w:t>
      </w:r>
      <w:r w:rsidRPr="00B36285">
        <w:rPr>
          <w:rFonts w:ascii="Times New Roman" w:hAnsi="Times New Roman"/>
        </w:rPr>
        <w:t xml:space="preserve"> года. Либо остаточный срок хранения Продукции должен составлять не менее 12 месяцев (если другое не указано в документах завода-изготовителя) с даты подписания оригиналов счетов-фактур и товарных накладных. Продукция должна соответствовать требованиям типовых проектов, ГОСТов и технологической документации, утвержденной в установленном порядке.</w:t>
      </w:r>
    </w:p>
    <w:p w14:paraId="71D67F4C"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 xml:space="preserve">На всю продукцию должны быть сертификаты соответствия, качества, паспорта (либо письмо от участника, что данная продукция обязательной сертификации не подлежит). </w:t>
      </w:r>
    </w:p>
    <w:p w14:paraId="4CDE7175" w14:textId="77777777" w:rsidR="00B36285" w:rsidRPr="00B36285" w:rsidRDefault="00B36285" w:rsidP="00B36285">
      <w:pPr>
        <w:pStyle w:val="a4"/>
        <w:pBdr>
          <w:top w:val="none" w:sz="0" w:space="0" w:color="000000"/>
          <w:left w:val="none" w:sz="0" w:space="0" w:color="000000"/>
          <w:bottom w:val="none" w:sz="0" w:space="0" w:color="000000"/>
          <w:right w:val="none" w:sz="0" w:space="0" w:color="000000"/>
          <w:between w:val="none" w:sz="0" w:space="0" w:color="000000"/>
        </w:pBdr>
        <w:spacing w:after="240"/>
        <w:ind w:left="142" w:firstLine="425"/>
        <w:jc w:val="both"/>
        <w:rPr>
          <w:rFonts w:ascii="Times New Roman" w:hAnsi="Times New Roman"/>
        </w:rPr>
      </w:pPr>
      <w:r w:rsidRPr="00B36285">
        <w:rPr>
          <w:rFonts w:ascii="Times New Roman" w:hAnsi="Times New Roman"/>
        </w:rPr>
        <w:t>Аналог или эквивалент допустим, при условии, что произведённые замены совместимы между собой, по существу, равноценны или превосходят по качеству товар, указанный в техническом задании</w:t>
      </w:r>
    </w:p>
    <w:p w14:paraId="0AEE61E2" w14:textId="77777777" w:rsidR="00B15E25" w:rsidRPr="00B15E25" w:rsidRDefault="00B15E25" w:rsidP="00B15E25">
      <w:pPr>
        <w:spacing w:after="240"/>
        <w:ind w:left="284"/>
        <w:contextualSpacing/>
        <w:jc w:val="both"/>
        <w:rPr>
          <w:rFonts w:eastAsia="Cambria"/>
          <w:sz w:val="22"/>
          <w:szCs w:val="22"/>
          <w:lang w:eastAsia="en-US"/>
        </w:rPr>
      </w:pPr>
    </w:p>
    <w:p w14:paraId="762DE128" w14:textId="77777777" w:rsidR="00B15E25" w:rsidRPr="00B15E25" w:rsidRDefault="00B15E25" w:rsidP="00B15E25">
      <w:pPr>
        <w:numPr>
          <w:ilvl w:val="0"/>
          <w:numId w:val="19"/>
        </w:numPr>
        <w:spacing w:after="240"/>
        <w:contextualSpacing/>
        <w:jc w:val="both"/>
        <w:rPr>
          <w:rFonts w:eastAsia="Cambria"/>
          <w:b/>
          <w:sz w:val="22"/>
          <w:szCs w:val="22"/>
          <w:lang w:eastAsia="en-US"/>
        </w:rPr>
      </w:pPr>
      <w:r w:rsidRPr="00B15E25">
        <w:rPr>
          <w:rFonts w:eastAsia="Cambria"/>
          <w:b/>
          <w:sz w:val="22"/>
          <w:szCs w:val="22"/>
          <w:lang w:eastAsia="en-US"/>
        </w:rPr>
        <w:t>Требования к наличию запасного оборудования и расходных материалов, поставляемых совместно с одним КАП. Минимальный состав одного комплекта запасного оборудования должен включать:</w:t>
      </w:r>
    </w:p>
    <w:p w14:paraId="5923B55D" w14:textId="77777777" w:rsidR="00B15E25" w:rsidRPr="00B15E25" w:rsidRDefault="00B15E25" w:rsidP="00B15E25">
      <w:pPr>
        <w:widowControl w:val="0"/>
        <w:numPr>
          <w:ilvl w:val="0"/>
          <w:numId w:val="20"/>
        </w:numPr>
        <w:tabs>
          <w:tab w:val="left" w:pos="1095"/>
        </w:tabs>
        <w:autoSpaceDE w:val="0"/>
        <w:autoSpaceDN w:val="0"/>
        <w:spacing w:line="256" w:lineRule="exact"/>
        <w:ind w:left="1094" w:hanging="568"/>
        <w:contextualSpacing/>
        <w:jc w:val="both"/>
        <w:rPr>
          <w:rFonts w:eastAsia="Cambria"/>
          <w:sz w:val="22"/>
          <w:szCs w:val="22"/>
          <w:lang w:eastAsia="en-US"/>
        </w:rPr>
      </w:pPr>
      <w:r w:rsidRPr="00B15E25">
        <w:rPr>
          <w:rFonts w:eastAsia="Cambria"/>
          <w:sz w:val="22"/>
          <w:szCs w:val="22"/>
          <w:lang w:eastAsia="en-US"/>
        </w:rPr>
        <w:t>Расходные материалы: этикет-лента.</w:t>
      </w:r>
    </w:p>
    <w:p w14:paraId="49F1981C" w14:textId="77777777" w:rsidR="00B15E25" w:rsidRPr="00B15E25" w:rsidRDefault="00B15E25" w:rsidP="00B15E25">
      <w:pPr>
        <w:widowControl w:val="0"/>
        <w:tabs>
          <w:tab w:val="left" w:pos="1095"/>
        </w:tabs>
        <w:autoSpaceDE w:val="0"/>
        <w:autoSpaceDN w:val="0"/>
        <w:spacing w:line="256" w:lineRule="exact"/>
        <w:ind w:left="1094"/>
        <w:contextualSpacing/>
        <w:jc w:val="both"/>
        <w:rPr>
          <w:rFonts w:eastAsia="Cambria"/>
          <w:sz w:val="22"/>
          <w:szCs w:val="22"/>
          <w:lang w:eastAsia="en-US"/>
        </w:rPr>
      </w:pPr>
    </w:p>
    <w:p w14:paraId="54655684" w14:textId="77777777" w:rsidR="00B15E25" w:rsidRPr="00B15E25" w:rsidRDefault="00B15E25" w:rsidP="00B15E25">
      <w:pPr>
        <w:numPr>
          <w:ilvl w:val="0"/>
          <w:numId w:val="19"/>
        </w:numPr>
        <w:spacing w:after="240"/>
        <w:contextualSpacing/>
        <w:jc w:val="both"/>
        <w:rPr>
          <w:rFonts w:eastAsia="Cambria"/>
          <w:b/>
          <w:sz w:val="22"/>
          <w:szCs w:val="22"/>
          <w:lang w:eastAsia="en-US"/>
        </w:rPr>
      </w:pPr>
      <w:r w:rsidRPr="00B15E25">
        <w:rPr>
          <w:rFonts w:eastAsia="Cambria"/>
          <w:b/>
          <w:sz w:val="22"/>
          <w:szCs w:val="22"/>
          <w:lang w:eastAsia="en-US"/>
        </w:rPr>
        <w:t>Требования к функциональным характеристикам (потребительским свойствам) товара, работ, услуг:</w:t>
      </w:r>
    </w:p>
    <w:p w14:paraId="4EB4F8D1" w14:textId="77777777" w:rsidR="00B15E25" w:rsidRPr="00B15E25" w:rsidRDefault="00B15E25" w:rsidP="00B15E25">
      <w:pPr>
        <w:ind w:right="792" w:firstLine="851"/>
        <w:jc w:val="both"/>
      </w:pPr>
      <w:r w:rsidRPr="00B15E25">
        <w:t>Общие требования:</w:t>
      </w:r>
    </w:p>
    <w:p w14:paraId="0FBA553A" w14:textId="77777777" w:rsidR="00B15E25" w:rsidRPr="00B15E25" w:rsidRDefault="00B15E25" w:rsidP="00B15E25">
      <w:pPr>
        <w:ind w:right="-2" w:firstLine="851"/>
        <w:jc w:val="both"/>
      </w:pPr>
      <w:r w:rsidRPr="00B15E25">
        <w:t>Автоматизированное рабочее место водителя/сотрудника для проведения медицинских осмотров должно позволять осуществлять:</w:t>
      </w:r>
    </w:p>
    <w:p w14:paraId="7A6449BD" w14:textId="77777777" w:rsidR="00B15E25" w:rsidRPr="00B15E25" w:rsidRDefault="00B15E25" w:rsidP="00B15E25">
      <w:pPr>
        <w:numPr>
          <w:ilvl w:val="0"/>
          <w:numId w:val="21"/>
        </w:numPr>
        <w:ind w:right="-2"/>
        <w:contextualSpacing/>
        <w:jc w:val="both"/>
        <w:rPr>
          <w:rFonts w:eastAsia="Cambria"/>
          <w:sz w:val="22"/>
          <w:szCs w:val="22"/>
          <w:lang w:eastAsia="en-US"/>
        </w:rPr>
      </w:pPr>
      <w:r w:rsidRPr="00B15E25">
        <w:rPr>
          <w:rFonts w:eastAsia="Cambria"/>
          <w:sz w:val="22"/>
          <w:szCs w:val="22"/>
          <w:lang w:eastAsia="en-US"/>
        </w:rPr>
        <w:t>общий визуальный осмотр;</w:t>
      </w:r>
    </w:p>
    <w:p w14:paraId="746DD649" w14:textId="77777777" w:rsidR="00B15E25" w:rsidRPr="00B15E25" w:rsidRDefault="00B15E25" w:rsidP="00B15E25">
      <w:pPr>
        <w:numPr>
          <w:ilvl w:val="0"/>
          <w:numId w:val="21"/>
        </w:numPr>
        <w:ind w:right="-2"/>
        <w:contextualSpacing/>
        <w:jc w:val="both"/>
        <w:rPr>
          <w:rFonts w:eastAsia="Cambria"/>
          <w:sz w:val="22"/>
          <w:szCs w:val="22"/>
          <w:lang w:eastAsia="en-US"/>
        </w:rPr>
      </w:pPr>
      <w:r w:rsidRPr="00B15E25">
        <w:rPr>
          <w:rFonts w:eastAsia="Cambria"/>
          <w:sz w:val="22"/>
          <w:szCs w:val="22"/>
          <w:lang w:eastAsia="en-US"/>
        </w:rPr>
        <w:t>осмотр состояния кожных покровов;</w:t>
      </w:r>
    </w:p>
    <w:p w14:paraId="34C2ADD3" w14:textId="77777777" w:rsidR="00B15E25" w:rsidRPr="00B15E25" w:rsidRDefault="00B15E25" w:rsidP="00B15E25">
      <w:pPr>
        <w:ind w:left="710" w:right="-2" w:hanging="360"/>
        <w:jc w:val="both"/>
      </w:pPr>
      <w:r w:rsidRPr="00B15E25">
        <w:t>•</w:t>
      </w:r>
      <w:r w:rsidRPr="00B15E25">
        <w:tab/>
        <w:t>измерение артериального давления на периферических артериях, исследование пульса;</w:t>
      </w:r>
    </w:p>
    <w:p w14:paraId="2B934282" w14:textId="77777777" w:rsidR="00B15E25" w:rsidRPr="00B15E25" w:rsidRDefault="00B15E25" w:rsidP="00B15E25">
      <w:pPr>
        <w:ind w:left="710" w:right="-2" w:hanging="360"/>
        <w:jc w:val="both"/>
      </w:pPr>
      <w:r w:rsidRPr="00B15E25">
        <w:t>•</w:t>
      </w:r>
      <w:r w:rsidRPr="00B15E25">
        <w:tab/>
        <w:t>общая термометрия или температура кожных покровов;</w:t>
      </w:r>
    </w:p>
    <w:p w14:paraId="4B6B3A4F" w14:textId="77777777" w:rsidR="00B15E25" w:rsidRPr="00B15E25" w:rsidRDefault="00B15E25" w:rsidP="00B15E25">
      <w:pPr>
        <w:ind w:left="710" w:right="-2" w:hanging="360"/>
        <w:jc w:val="both"/>
      </w:pPr>
      <w:r w:rsidRPr="00B15E25">
        <w:t>•</w:t>
      </w:r>
      <w:r w:rsidRPr="00B15E25">
        <w:tab/>
        <w:t>выявление признаков алкогольного опьянения, остаточных признаков опьянения, количественного определения алкоголя в выдыхаемом воздухе;</w:t>
      </w:r>
    </w:p>
    <w:p w14:paraId="6BA8D4AB" w14:textId="77777777" w:rsidR="00B15E25" w:rsidRPr="00B15E25" w:rsidRDefault="00B15E25" w:rsidP="00B15E25">
      <w:pPr>
        <w:ind w:left="710" w:right="-2" w:hanging="360"/>
        <w:jc w:val="both"/>
      </w:pPr>
      <w:r w:rsidRPr="00B15E25">
        <w:t>•</w:t>
      </w:r>
      <w:r w:rsidRPr="00B15E25">
        <w:tab/>
        <w:t>учет и оценка возможных жалоб работника на состояние здоровья в момент осмотра;</w:t>
      </w:r>
    </w:p>
    <w:p w14:paraId="46F39A82" w14:textId="77777777" w:rsidR="00B15E25" w:rsidRPr="00B15E25" w:rsidRDefault="00B15E25" w:rsidP="00B15E25">
      <w:pPr>
        <w:ind w:left="710" w:right="-2" w:hanging="360"/>
        <w:jc w:val="both"/>
      </w:pPr>
      <w:r w:rsidRPr="00B15E25">
        <w:t>•</w:t>
      </w:r>
      <w:r w:rsidRPr="00B15E25">
        <w:tab/>
        <w:t>заключение медицинского работника, заверенное персональной усиленной квалифицированной электронной подписью;</w:t>
      </w:r>
    </w:p>
    <w:p w14:paraId="0A7B46C5" w14:textId="77777777" w:rsidR="00B15E25" w:rsidRPr="00B15E25" w:rsidRDefault="00B15E25" w:rsidP="00B15E25">
      <w:pPr>
        <w:ind w:left="710" w:right="-2" w:hanging="360"/>
        <w:jc w:val="both"/>
      </w:pPr>
      <w:r w:rsidRPr="00B15E25">
        <w:t>•</w:t>
      </w:r>
      <w:r w:rsidRPr="00B15E25">
        <w:tab/>
        <w:t>в случае неудовлетворительных результатов состояния здоровья водителя отметка о прохождении медицинского осмотра в путевой лист не ставится;</w:t>
      </w:r>
    </w:p>
    <w:p w14:paraId="3656A95E" w14:textId="77777777" w:rsidR="00B15E25" w:rsidRPr="00B15E25" w:rsidRDefault="00B15E25" w:rsidP="00B15E25">
      <w:pPr>
        <w:ind w:left="710" w:right="-2" w:hanging="360"/>
        <w:jc w:val="both"/>
      </w:pPr>
      <w:r w:rsidRPr="00B15E25">
        <w:t>•</w:t>
      </w:r>
      <w:r w:rsidRPr="00B15E25">
        <w:tab/>
        <w:t>архивация, анализ всех предыдущих исследований и рекомендаций медицинского персонала для «групп риска»;</w:t>
      </w:r>
    </w:p>
    <w:p w14:paraId="35AC3EA9" w14:textId="77777777" w:rsidR="00B15E25" w:rsidRPr="00B15E25" w:rsidRDefault="00B15E25" w:rsidP="00B15E25">
      <w:pPr>
        <w:ind w:left="710" w:right="-2" w:hanging="360"/>
        <w:jc w:val="both"/>
      </w:pPr>
      <w:r w:rsidRPr="00B15E25">
        <w:t>•</w:t>
      </w:r>
      <w:r w:rsidRPr="00B15E25">
        <w:tab/>
        <w:t>видеозапись и персонифицированный видеоконтроль процедуры медицинского осмотра;</w:t>
      </w:r>
    </w:p>
    <w:p w14:paraId="2BECA61F" w14:textId="77777777" w:rsidR="00B15E25" w:rsidRPr="00B15E25" w:rsidRDefault="00B15E25" w:rsidP="00B15E25">
      <w:pPr>
        <w:ind w:left="710" w:right="-2" w:hanging="360"/>
        <w:jc w:val="both"/>
      </w:pPr>
      <w:r w:rsidRPr="00B15E25">
        <w:lastRenderedPageBreak/>
        <w:t>•</w:t>
      </w:r>
      <w:r w:rsidRPr="00B15E25">
        <w:tab/>
        <w:t>печать результатов – термопринтер</w:t>
      </w:r>
      <w:r w:rsidRPr="00B15E25">
        <w:rPr>
          <w:strike/>
        </w:rPr>
        <w:t xml:space="preserve">. </w:t>
      </w:r>
      <w:r w:rsidRPr="00B15E25">
        <w:t>Срок сохранения информации на стикере в читаемом виде – не менее 5 лет.</w:t>
      </w:r>
    </w:p>
    <w:p w14:paraId="30ADCD1A" w14:textId="77777777" w:rsidR="00B15E25" w:rsidRPr="00B15E25" w:rsidRDefault="00B15E25" w:rsidP="00B15E25">
      <w:pPr>
        <w:ind w:right="-2" w:firstLine="567"/>
        <w:jc w:val="both"/>
      </w:pPr>
      <w:r w:rsidRPr="00B15E25">
        <w:t>Идентификация сотрудника должна осуществляться по лицу, а также предусматривать ежедневный ввод идентификационных персональных данных работником самостоятельно</w:t>
      </w:r>
      <w:r w:rsidRPr="00B15E25">
        <w:rPr>
          <w:color w:val="FF0000"/>
        </w:rPr>
        <w:t xml:space="preserve"> </w:t>
      </w:r>
      <w:r w:rsidRPr="00B15E25">
        <w:t>(табельный номер (цифры)).</w:t>
      </w:r>
    </w:p>
    <w:p w14:paraId="16A2301F" w14:textId="77777777" w:rsidR="00B15E25" w:rsidRPr="00B15E25" w:rsidRDefault="00B15E25" w:rsidP="00B15E25">
      <w:pPr>
        <w:ind w:right="-2" w:firstLine="567"/>
        <w:jc w:val="both"/>
      </w:pPr>
      <w:r w:rsidRPr="00B15E25">
        <w:t xml:space="preserve">В случае невозможности подключения основного канала связи или невозможности выполнения требуемых характеристик Исполнитель обеспечивает резервный канал связи. Резервный канал связи реализуется за счёт использования GSM технологии. Исполнитель обеспечивает оборудование для такого подключения, все претензии по каналу связи Заказчик предъявляет соответствующему мобильному оператору. </w:t>
      </w:r>
    </w:p>
    <w:p w14:paraId="671CC849" w14:textId="77777777" w:rsidR="00B15E25" w:rsidRPr="00B15E25" w:rsidRDefault="00B15E25" w:rsidP="00B15E25">
      <w:pPr>
        <w:ind w:right="-2" w:firstLine="567"/>
        <w:jc w:val="both"/>
      </w:pPr>
      <w:r w:rsidRPr="00B15E25">
        <w:t>В случае необходимости Исполнитель может оказать содействие в виде консультации по организации канала связи за счёт средств Заказчика.</w:t>
      </w:r>
    </w:p>
    <w:p w14:paraId="563C8D1B" w14:textId="77777777" w:rsidR="00B15E25" w:rsidRPr="00B15E25" w:rsidRDefault="00B15E25" w:rsidP="00B15E25">
      <w:pPr>
        <w:ind w:right="-2" w:firstLine="567"/>
        <w:jc w:val="both"/>
        <w:rPr>
          <w:color w:val="00B050"/>
        </w:rPr>
      </w:pPr>
      <w:r w:rsidRPr="00B15E25">
        <w:t xml:space="preserve">Оборудование должно обеспечивать непрерывный круглосуточный режим работы; </w:t>
      </w:r>
    </w:p>
    <w:p w14:paraId="6BFE36EC" w14:textId="77777777" w:rsidR="00B15E25" w:rsidRPr="00B15E25" w:rsidRDefault="00B15E25" w:rsidP="00B15E25">
      <w:pPr>
        <w:ind w:right="-2" w:firstLine="567"/>
        <w:jc w:val="both"/>
      </w:pPr>
      <w:r w:rsidRPr="00B15E25">
        <w:t>Администрирование и диспетчеризация работы должны производиться с удаленного рабочего места администратора-оператора, сопрягаемого с серверным оборудованием и базой данных по сети интернет.</w:t>
      </w:r>
    </w:p>
    <w:p w14:paraId="128DEE14" w14:textId="77777777" w:rsidR="00B15E25" w:rsidRPr="00B15E25" w:rsidRDefault="00B15E25" w:rsidP="00B15E25">
      <w:pPr>
        <w:ind w:right="-2" w:firstLine="708"/>
        <w:jc w:val="both"/>
      </w:pPr>
      <w:r w:rsidRPr="00B15E25">
        <w:t>Оборудование должно выполнять свои функции по проведению медицинских осмотров работников Заказчика при устойчивом канале интернет-соединения.</w:t>
      </w:r>
    </w:p>
    <w:p w14:paraId="69F32FEF" w14:textId="77777777" w:rsidR="00B15E25" w:rsidRPr="00B15E25" w:rsidRDefault="00B15E25" w:rsidP="00B15E25">
      <w:pPr>
        <w:ind w:right="-2" w:firstLine="708"/>
        <w:jc w:val="both"/>
      </w:pPr>
      <w:r w:rsidRPr="00B15E25">
        <w:t xml:space="preserve"> Алкотестер, тонометр должны быть сертифицированы в установленном порядке, должны иметь регистрационное удостоверение медицинского изделия и действующее свидетельство о поверке.</w:t>
      </w:r>
    </w:p>
    <w:p w14:paraId="3182C648" w14:textId="77777777" w:rsidR="00B15E25" w:rsidRPr="00B15E25" w:rsidRDefault="00B15E25" w:rsidP="00B15E25">
      <w:pPr>
        <w:ind w:right="-2" w:firstLine="284"/>
        <w:jc w:val="both"/>
      </w:pPr>
      <w:r w:rsidRPr="00B15E25">
        <w:t>Оборудование должно поверяться в течение срока действия договора, в соответствии со ст.13 N 102-ФЗ "Об обеспечении единства измерений" и Приказ Минпромторга России от 31.07.2020 N 2510 "Об утверждении порядка проведения поверки средств измерений, требований к знаку поверки и содержанию свидетельства о поверке". С оборудованием должен идти комплект эксплуатационной документации и пояснительные материалы</w:t>
      </w:r>
    </w:p>
    <w:p w14:paraId="00FD8590" w14:textId="77777777" w:rsidR="00B15E25" w:rsidRPr="00B15E25" w:rsidRDefault="00B15E25" w:rsidP="00B15E25">
      <w:pPr>
        <w:ind w:right="-2" w:firstLine="284"/>
        <w:jc w:val="both"/>
      </w:pPr>
      <w:r w:rsidRPr="00B15E25">
        <w:t>Услуга должна оказываться под ключ: доставка оборудования до места установки, монтаж/демонтаж, расходные материалы и поверка мед. оборудования, обучение, техническая и сервисная поддержка-должны быть включены в стоимость услуги, иные сторонние платежи должны отсутствовать.</w:t>
      </w:r>
    </w:p>
    <w:p w14:paraId="18F98AC8" w14:textId="77777777" w:rsidR="00B15E25" w:rsidRPr="00B15E25" w:rsidRDefault="00B15E25" w:rsidP="00B15E25">
      <w:pPr>
        <w:ind w:right="-2" w:firstLine="284"/>
        <w:jc w:val="both"/>
      </w:pPr>
    </w:p>
    <w:p w14:paraId="384DC73E" w14:textId="77777777" w:rsidR="00B15E25" w:rsidRPr="00B15E25" w:rsidRDefault="00B15E25" w:rsidP="00B15E25">
      <w:pPr>
        <w:numPr>
          <w:ilvl w:val="0"/>
          <w:numId w:val="19"/>
        </w:numPr>
        <w:ind w:right="-2"/>
        <w:contextualSpacing/>
        <w:rPr>
          <w:rFonts w:eastAsia="Cambria"/>
          <w:sz w:val="22"/>
          <w:szCs w:val="22"/>
          <w:lang w:eastAsia="en-US"/>
        </w:rPr>
      </w:pPr>
      <w:r w:rsidRPr="00B15E25">
        <w:rPr>
          <w:rFonts w:eastAsia="Cambria"/>
          <w:b/>
          <w:sz w:val="22"/>
          <w:szCs w:val="22"/>
          <w:lang w:eastAsia="en-US"/>
        </w:rPr>
        <w:t>Требования к программному обеспечению:</w:t>
      </w:r>
    </w:p>
    <w:p w14:paraId="1AE1576D"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Программное обеспечение (далее ПО) должно быть зарегистрировано (иметь Свидетельство о государственной регистрации) и быть внесено в реестр программ для ЭВМ в установленном в Российской Федерации порядке. (предоставляется Исполнителем в составе заявки)</w:t>
      </w:r>
    </w:p>
    <w:p w14:paraId="51E3ADBD"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Программное обеспечение проведения предрейсовых и послерейсовых, предсменных и послесменных медицинских осмотров должно исключать автоматический допуск без участия медицинского работника Исполнителя, как к выполнению трудовых обязанностей (предрейсовый/предсменный осмотр), так и при их завершении (послерейсовый/послесменный осмотр) сотрудников/водителей Заказчика. Каждый результат проведенного осмотра должен быть оценен медицинским работниками не позднее 1 минуты с момента получения всех данных по осмотру, включая показания медицинских приборов и видеофайла.</w:t>
      </w:r>
    </w:p>
    <w:p w14:paraId="268D0DE5"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 результату каждого медицинского осмотра необходимо иметь сформированный документ в не редактируемом формате на АРМе диспетчера/руководителя.</w:t>
      </w:r>
    </w:p>
    <w:p w14:paraId="0C5AC2B1"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Автоматизированное рабочее место диспетчера/руководителя отображает персональные данные работника, мониторинг ежедневных данных результатов измерения АД, пульса, наличия/отсутствия жалоб на состояние здоровья, данные результатов прохождения медицинских осмотров и установления группы риска.</w:t>
      </w:r>
    </w:p>
    <w:p w14:paraId="10EBB222"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АРМ диспетчера отображает исходную фотографию работника, видео запись процедуры осмотра.</w:t>
      </w:r>
    </w:p>
    <w:p w14:paraId="3D1D6DCF"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Автоматизированное рабочее место «Диспетчер» содержит информацию о причинах «не допуска».</w:t>
      </w:r>
    </w:p>
    <w:p w14:paraId="2D0A8587"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 не прохождении медицинского осмотра работником или его не завершении, распечатка допуска в путевой лист невозможна.</w:t>
      </w:r>
    </w:p>
    <w:p w14:paraId="07B15208"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lastRenderedPageBreak/>
        <w:t xml:space="preserve">Все компоненты являются точками доступа (не хранят информацию). Информация аккумулируется в Базе Данных (БД) на сервере Исполнителя в защищенном Дата-центре защита уровня не ниже </w:t>
      </w:r>
      <w:r w:rsidRPr="00B15E25">
        <w:rPr>
          <w:rFonts w:eastAsia="Cambria"/>
          <w:sz w:val="22"/>
          <w:szCs w:val="22"/>
          <w:lang w:val="en-US" w:eastAsia="en-US"/>
        </w:rPr>
        <w:t>TIER</w:t>
      </w:r>
      <w:r w:rsidRPr="00B15E25">
        <w:rPr>
          <w:rFonts w:eastAsia="Cambria"/>
          <w:sz w:val="22"/>
          <w:szCs w:val="22"/>
          <w:lang w:eastAsia="en-US"/>
        </w:rPr>
        <w:t xml:space="preserve"> </w:t>
      </w:r>
      <w:r w:rsidRPr="00B15E25">
        <w:rPr>
          <w:rFonts w:eastAsia="Cambria"/>
          <w:sz w:val="22"/>
          <w:szCs w:val="22"/>
          <w:lang w:val="en-US" w:eastAsia="en-US"/>
        </w:rPr>
        <w:t>III</w:t>
      </w:r>
      <w:r w:rsidRPr="00B15E25">
        <w:rPr>
          <w:rFonts w:eastAsia="Cambria"/>
          <w:sz w:val="22"/>
          <w:szCs w:val="22"/>
          <w:lang w:eastAsia="en-US"/>
        </w:rPr>
        <w:t xml:space="preserve"> на сервере Исполнителя.</w:t>
      </w:r>
    </w:p>
    <w:p w14:paraId="38A4A30C"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 должно обеспечивать круглосуточный доступ через WEB-сервис к формированию отчетности по ФИО, датам прохождения медицинских осмотров, выявленным отклонениям и контролю работников групп риска, мониторингу показателей пульса, артериального давления, наличие/отсутствие жалоб на состояние здоровья.</w:t>
      </w:r>
    </w:p>
    <w:p w14:paraId="1F0FC84C"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 xml:space="preserve">ПО предусматривает идентификацию сотрудника по лицу, а также предусматривать ежедневный ввод идентификационных персональных данных работником самостоятельно (табельный номер (цифры)           </w:t>
      </w:r>
    </w:p>
    <w:p w14:paraId="3B83C348"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 предусматривает согласие на обработку персональных данных работников.</w:t>
      </w:r>
    </w:p>
    <w:p w14:paraId="48E7796C"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 решении вопроса о допуске работника заказчика учитываются индивидуальные особенности работников: принадлежность к одной из групп риска (сердечно - сосудистые заболевания, артериальная гипертония), возраст и условия работы.</w:t>
      </w:r>
    </w:p>
    <w:p w14:paraId="7329FD06"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Применение «автоматизированного» допуска к работе без контроля результатов медицинского осмотра медицинским работником и его УКЭП невозможно.</w:t>
      </w:r>
    </w:p>
    <w:p w14:paraId="2CDCB263"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 обнаружении паров алкоголя в выдыхаемом воздухе незавершённый осмотр должен сохраняться на сервере и отображаться в АРМ мед. Работника не менее 10 лет.</w:t>
      </w:r>
    </w:p>
    <w:p w14:paraId="29B44653"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При обнаружении паров этанола в выдыхаемом воздухе должна происходить автоматическая блокировка сотрудников(пользователей)</w:t>
      </w:r>
      <w:r w:rsidRPr="00B15E25">
        <w:rPr>
          <w:rFonts w:eastAsia="Cambria"/>
          <w:color w:val="00B050"/>
          <w:sz w:val="22"/>
          <w:szCs w:val="22"/>
          <w:lang w:eastAsia="en-US"/>
        </w:rPr>
        <w:t xml:space="preserve"> </w:t>
      </w:r>
    </w:p>
    <w:p w14:paraId="03FAA723"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Незавершенные осмотры (если водитель авторизовался и выбрал тип медосмотра) не должны иметь возможность прерывать осмотр.</w:t>
      </w:r>
    </w:p>
    <w:p w14:paraId="41EA9A0B"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После завершения медосмотра водитель подписывает свои результаты, подтверждая их, подписью от руки (пальцем/стилусом по экрану).</w:t>
      </w:r>
    </w:p>
    <w:p w14:paraId="602477E7"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 xml:space="preserve">На сервере должен определяться признак повторного осмотра. Если водитель в течение 5 часов проходит один и тот же тип осмотра – медработник должен быть оповещен, что это повторный осмотр водителя в течение дня. </w:t>
      </w:r>
    </w:p>
    <w:p w14:paraId="7218C5F0"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Должно быть наличие универсального АПИ для выдачи результатов осмотра.</w:t>
      </w:r>
    </w:p>
    <w:p w14:paraId="3B6E6D0B"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Должна обеспечиваться лицензионная поддержка ПО (своевременное обновление)</w:t>
      </w:r>
    </w:p>
    <w:p w14:paraId="165A055B"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 должно иметь функцию Автоматизированные технические осмотры ТС с отметкой о прохождении технического осмотра автотранспорта и возможностью формирования Путевых листов</w:t>
      </w:r>
    </w:p>
    <w:p w14:paraId="168C3D0B" w14:textId="77777777" w:rsidR="00B15E25" w:rsidRPr="00B15E25" w:rsidRDefault="00B15E25" w:rsidP="00B15E25">
      <w:pPr>
        <w:numPr>
          <w:ilvl w:val="1"/>
          <w:numId w:val="19"/>
        </w:numPr>
        <w:ind w:left="945" w:right="-2"/>
        <w:contextualSpacing/>
        <w:jc w:val="both"/>
        <w:rPr>
          <w:rFonts w:eastAsia="Cambria"/>
          <w:sz w:val="22"/>
          <w:szCs w:val="22"/>
          <w:lang w:eastAsia="en-US"/>
        </w:rPr>
      </w:pPr>
      <w:r w:rsidRPr="00B15E25">
        <w:rPr>
          <w:rFonts w:eastAsia="Cambria"/>
          <w:sz w:val="22"/>
          <w:szCs w:val="22"/>
          <w:lang w:eastAsia="en-US"/>
        </w:rPr>
        <w:t>ПО должно обладать возможностью интеграции с системами 1С</w:t>
      </w:r>
    </w:p>
    <w:p w14:paraId="1D0E7F54" w14:textId="77777777" w:rsidR="00B15E25" w:rsidRPr="00B15E25" w:rsidRDefault="00B15E25" w:rsidP="00B15E25">
      <w:pPr>
        <w:shd w:val="clear" w:color="auto" w:fill="FFFFFF"/>
        <w:ind w:firstLine="708"/>
        <w:jc w:val="both"/>
      </w:pPr>
    </w:p>
    <w:p w14:paraId="5037730F"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Требования к услугам:</w:t>
      </w:r>
    </w:p>
    <w:p w14:paraId="7A45F377"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Исполнитель берет на себя обязательства по поставке и оснащению оборудованием мест проведения медицинских осмотров (далее по тексту - МО) работников Заказчика и проведению на них автоматизированных медицинских осмотров в соответствии со следующими законами:</w:t>
      </w:r>
    </w:p>
    <w:p w14:paraId="689A2772"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Приказ Министерства здравоохранения РФ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7CE82D22"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Постановление Правительства РФ от 30.05.2023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14:paraId="721860B1"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Приказ Министерства транспорта Российской Федерации от 28 сентября 2022 г. N 390 «Об утверждении состава сведений, указанных в части 3 статьи 6 Федерального Закона от 8 ноября 2007 г. №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2C426382"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 внесении изменений в статью 46 Федерального закона "Об основах охраны здоровья граждан в Российской Федерации" и статью 23 Федерального закона "О безопасности дорожного движения" от 29.12.2022 N 629-ФЗ</w:t>
      </w:r>
    </w:p>
    <w:p w14:paraId="09F039C9" w14:textId="1D8B9980"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от 27.07.2006 N 152-ФЗ "О персональных данных"</w:t>
      </w:r>
    </w:p>
    <w:p w14:paraId="5FE59967"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от 06.04.2011 N 63-ФЗ "Об электронной подписи"</w:t>
      </w:r>
    </w:p>
    <w:p w14:paraId="063AE5E7"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от 10.12.1995 N 196-ФЗ "О безопасности дорожного движения"</w:t>
      </w:r>
    </w:p>
    <w:p w14:paraId="1C928E76"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t>Федеральный закон от 21.11.2011 N 323-ФЗ "Об основах охраны здоровья граждан в Российской Федерации"</w:t>
      </w:r>
    </w:p>
    <w:p w14:paraId="3D6FF98B" w14:textId="77777777" w:rsidR="00B15E25" w:rsidRPr="00B15E25" w:rsidRDefault="00B15E25" w:rsidP="00B36285">
      <w:pPr>
        <w:numPr>
          <w:ilvl w:val="0"/>
          <w:numId w:val="22"/>
        </w:numPr>
        <w:ind w:left="426" w:firstLine="141"/>
        <w:contextualSpacing/>
        <w:jc w:val="both"/>
        <w:rPr>
          <w:rFonts w:eastAsia="Cambria"/>
          <w:sz w:val="22"/>
          <w:szCs w:val="22"/>
          <w:lang w:eastAsia="en-US"/>
        </w:rPr>
      </w:pPr>
      <w:r w:rsidRPr="00B15E25">
        <w:rPr>
          <w:rFonts w:eastAsia="Cambria"/>
          <w:sz w:val="22"/>
          <w:szCs w:val="22"/>
          <w:lang w:eastAsia="en-US"/>
        </w:rPr>
        <w:lastRenderedPageBreak/>
        <w:t>Приказ Минтранса 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23262038"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Исполнитель обеспечивает настройку АРМ водителя/сотрудника для проведения медицинских осмотров, АРМа «Диспетчера» и оснащение их необходимым программным обеспечением, обеспечивающим полный цикл медицинских осмотров, включающий распечатку «допусков» работников к выполнению своих функциональных обязанностей, распечатку электронных журналов предрейсовых, послерейсовых осмотров, заверенных усиленной электронной цифровой подписью медицинского работника. Пуско-наладочные работы оформляются актом выполненных работ. Все компоненты системы являются точками доступа (не хранят информацию). Информация аккумулируется в Базе Данных (БД) на сервере Исполнителя в защищенном Дата-центре.</w:t>
      </w:r>
    </w:p>
    <w:p w14:paraId="08AED891"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Исполнитель обеспечивает круглосуточный WEB-сервисный доступ к базе данных и формированию отчетности по ФИО, датам прохождения МО, выявленным отклонениям и контролю работников групп риска, мониторингу показателей пульса, артериального давления, наличие/отсутствие жалоб на состояния здоровья.</w:t>
      </w:r>
    </w:p>
    <w:p w14:paraId="36B6EC72"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Целью МО работников является выявление лиц, которые по медицинским показаниям не могут быть допущены к исполнению своих функциональных обязанностей.</w:t>
      </w:r>
    </w:p>
    <w:p w14:paraId="2299ACFB"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Заключение по результатам МО проводится медицинскими работниками Исполнителя. Исполнитель действует на основании лицензии на медицинскую деятельность, дающую право проводить предрейсовые / послерейсовые, предсменные / послесменные медицинские осмотры.</w:t>
      </w:r>
    </w:p>
    <w:p w14:paraId="7C8DCB4F"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МО включает проведение медицинским персоналом Исполнителя следующих мероприятий: визуальный осмотр; сбор анамнеза; определение артериального давления на периферических артериях  и пульса у работников; определение наличия концентрации паров эталона в выдыхаемом воздухе; общей температуры тела, при наличии показаний программой распечатывается, а медицинским работником подписывается усиленной квалифицированной электронной подписью (УКЭП), направление на дополнительное обследование в медицинские учреждения, в зависимости от показания, при отсутствии показаний – работник допускается к исполнению трудовых обязанностей, для водителей - с УКЭП медицинского работника Исполнителя в путевом листе.</w:t>
      </w:r>
    </w:p>
    <w:p w14:paraId="66BD8364"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Работники не допускаются к исполнению своих трудовых обязанностей в следующих случаях: при выявлении признаков временной нетрудоспособности, наличие симптомов острого заболевания или обострения хронического заболевания,</w:t>
      </w:r>
      <w:r w:rsidRPr="00B15E25">
        <w:rPr>
          <w:rFonts w:eastAsia="Cambria"/>
          <w:color w:val="103323"/>
          <w:sz w:val="22"/>
          <w:szCs w:val="22"/>
          <w:lang w:eastAsia="en-US"/>
        </w:rPr>
        <w:t xml:space="preserve"> </w:t>
      </w:r>
      <w:r w:rsidRPr="00B15E25">
        <w:rPr>
          <w:rFonts w:eastAsia="Cambria"/>
          <w:sz w:val="22"/>
          <w:szCs w:val="22"/>
          <w:lang w:eastAsia="en-US"/>
        </w:rPr>
        <w:t>в том числе, при наличии жалоб на самочувствие; травмах, нарушающих функциональное состояние; при обнаружении признаков алкогольного опьянения остаточных явлений опьянений</w:t>
      </w:r>
    </w:p>
    <w:p w14:paraId="0F669089"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При решении вопроса о возможности допуска работника к исполнению своих трудовых обязанностей, медицинский работник Исполнителя, проводящий МО, учитывает индивидуальные особенности состояния здоровья работников: принадлежность к одной из групп риска (сердечно - сосудистые заболевания, артериальная гипертензия), возраст и условия работы.</w:t>
      </w:r>
    </w:p>
    <w:p w14:paraId="6CC39F40"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Исполнитель обеспечивает АРМ диспетчера on-line информацией о причинах «не допуска».</w:t>
      </w:r>
    </w:p>
    <w:p w14:paraId="27C13F08"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 xml:space="preserve">С целью сохранности данных МО и бесперебойности работы Заказчик обеспечивает получение, анализ, архивирование, передачу заключений путем интеграции двух серверов (основной и дублирующий).  </w:t>
      </w:r>
    </w:p>
    <w:p w14:paraId="3B9BD539"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sz w:val="22"/>
          <w:szCs w:val="22"/>
          <w:lang w:eastAsia="en-US"/>
        </w:rPr>
        <w:t>На этапе подачи заявки Заказчик оставляет за собой право провести экспертизу предлагаемого оборудования и программного обеспечения.</w:t>
      </w:r>
    </w:p>
    <w:p w14:paraId="644FB1D7"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color w:val="000000"/>
          <w:sz w:val="22"/>
          <w:szCs w:val="22"/>
          <w:shd w:val="clear" w:color="auto" w:fill="FFFFFF"/>
          <w:lang w:eastAsia="en-US"/>
        </w:rPr>
        <w:t>Исполнитель обязан вести Журнал регистрации предрейсовых медосмотров в соответствии с установленными законодательством РФ правилами, хранить его установленный законом срок и выдавать официальную выписку из журнала по запросу Заказчика.</w:t>
      </w:r>
    </w:p>
    <w:p w14:paraId="60665F8B"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color w:val="000000"/>
          <w:sz w:val="22"/>
          <w:szCs w:val="22"/>
          <w:shd w:val="clear" w:color="auto" w:fill="FFFFFF"/>
          <w:lang w:eastAsia="en-US"/>
        </w:rPr>
        <w:t xml:space="preserve">Исполнитель обязан обеспечить техническое и сервисное сопровождение оборудования, используемого для оказания услуг в местах проведения медицинских осмотров, с целью поддержания бесперебойной работоспособности указанного оборудования в течение всего срока действия контракта. </w:t>
      </w:r>
    </w:p>
    <w:p w14:paraId="526C3A8D" w14:textId="77777777" w:rsidR="00B15E25" w:rsidRPr="00B15E25" w:rsidRDefault="00B15E25" w:rsidP="00B15E25">
      <w:pPr>
        <w:numPr>
          <w:ilvl w:val="1"/>
          <w:numId w:val="19"/>
        </w:numPr>
        <w:ind w:left="945"/>
        <w:contextualSpacing/>
        <w:jc w:val="both"/>
        <w:rPr>
          <w:rFonts w:eastAsia="Cambria"/>
          <w:sz w:val="22"/>
          <w:szCs w:val="22"/>
          <w:lang w:eastAsia="en-US"/>
        </w:rPr>
      </w:pPr>
      <w:r w:rsidRPr="00B15E25">
        <w:rPr>
          <w:rFonts w:eastAsia="Cambria"/>
          <w:color w:val="000000"/>
          <w:sz w:val="22"/>
          <w:szCs w:val="22"/>
          <w:shd w:val="clear" w:color="auto" w:fill="FFFFFF"/>
          <w:lang w:eastAsia="en-US"/>
        </w:rPr>
        <w:t>Перечень услуг по техническому и сервисному сопровождению оборудования и время реакции:</w:t>
      </w:r>
    </w:p>
    <w:tbl>
      <w:tblPr>
        <w:tblStyle w:val="35"/>
        <w:tblW w:w="0" w:type="auto"/>
        <w:tblInd w:w="0" w:type="dxa"/>
        <w:tblLook w:val="04A0" w:firstRow="1" w:lastRow="0" w:firstColumn="1" w:lastColumn="0" w:noHBand="0" w:noVBand="1"/>
      </w:tblPr>
      <w:tblGrid>
        <w:gridCol w:w="445"/>
        <w:gridCol w:w="4934"/>
        <w:gridCol w:w="1844"/>
        <w:gridCol w:w="2404"/>
      </w:tblGrid>
      <w:tr w:rsidR="00B15E25" w:rsidRPr="00B15E25" w14:paraId="4756EF1D" w14:textId="77777777" w:rsidTr="00B15E25">
        <w:tc>
          <w:tcPr>
            <w:tcW w:w="445" w:type="dxa"/>
            <w:tcBorders>
              <w:top w:val="single" w:sz="4" w:space="0" w:color="auto"/>
              <w:left w:val="single" w:sz="4" w:space="0" w:color="auto"/>
              <w:bottom w:val="single" w:sz="4" w:space="0" w:color="auto"/>
              <w:right w:val="single" w:sz="4" w:space="0" w:color="auto"/>
            </w:tcBorders>
            <w:hideMark/>
          </w:tcPr>
          <w:p w14:paraId="1D0F1202" w14:textId="77777777" w:rsidR="00B15E25" w:rsidRPr="00B15E25" w:rsidRDefault="00B15E25" w:rsidP="00B15E25">
            <w:pPr>
              <w:spacing w:after="240"/>
              <w:jc w:val="both"/>
            </w:pPr>
            <w:r w:rsidRPr="00B15E25">
              <w:t>№</w:t>
            </w:r>
          </w:p>
        </w:tc>
        <w:tc>
          <w:tcPr>
            <w:tcW w:w="4934" w:type="dxa"/>
            <w:tcBorders>
              <w:top w:val="single" w:sz="4" w:space="0" w:color="auto"/>
              <w:left w:val="single" w:sz="4" w:space="0" w:color="auto"/>
              <w:bottom w:val="single" w:sz="4" w:space="0" w:color="auto"/>
              <w:right w:val="single" w:sz="4" w:space="0" w:color="auto"/>
            </w:tcBorders>
            <w:hideMark/>
          </w:tcPr>
          <w:p w14:paraId="6632A7F2" w14:textId="77777777" w:rsidR="00B15E25" w:rsidRPr="00B15E25" w:rsidRDefault="00B15E25" w:rsidP="00B15E25">
            <w:pPr>
              <w:spacing w:after="240"/>
              <w:jc w:val="both"/>
            </w:pPr>
            <w:r w:rsidRPr="00B15E25">
              <w:t>Услуга</w:t>
            </w:r>
          </w:p>
        </w:tc>
        <w:tc>
          <w:tcPr>
            <w:tcW w:w="1844" w:type="dxa"/>
            <w:tcBorders>
              <w:top w:val="single" w:sz="4" w:space="0" w:color="auto"/>
              <w:left w:val="single" w:sz="4" w:space="0" w:color="auto"/>
              <w:bottom w:val="single" w:sz="4" w:space="0" w:color="auto"/>
              <w:right w:val="single" w:sz="4" w:space="0" w:color="auto"/>
            </w:tcBorders>
            <w:hideMark/>
          </w:tcPr>
          <w:p w14:paraId="4061EB38" w14:textId="77777777" w:rsidR="00B15E25" w:rsidRPr="00B15E25" w:rsidRDefault="00B15E25" w:rsidP="00B15E25">
            <w:pPr>
              <w:spacing w:after="240"/>
              <w:jc w:val="both"/>
            </w:pPr>
            <w:r w:rsidRPr="00B15E25">
              <w:t>Время предоставления</w:t>
            </w:r>
          </w:p>
        </w:tc>
        <w:tc>
          <w:tcPr>
            <w:tcW w:w="2404" w:type="dxa"/>
            <w:tcBorders>
              <w:top w:val="single" w:sz="4" w:space="0" w:color="auto"/>
              <w:left w:val="single" w:sz="4" w:space="0" w:color="auto"/>
              <w:bottom w:val="single" w:sz="4" w:space="0" w:color="auto"/>
              <w:right w:val="single" w:sz="4" w:space="0" w:color="auto"/>
            </w:tcBorders>
            <w:hideMark/>
          </w:tcPr>
          <w:p w14:paraId="0789AA4D" w14:textId="77777777" w:rsidR="00B15E25" w:rsidRPr="00B15E25" w:rsidRDefault="00B15E25" w:rsidP="00B15E25">
            <w:pPr>
              <w:spacing w:after="240"/>
              <w:jc w:val="both"/>
            </w:pPr>
            <w:r w:rsidRPr="00B15E25">
              <w:t>Средство взаимодействия с Заказчиком</w:t>
            </w:r>
          </w:p>
        </w:tc>
      </w:tr>
      <w:tr w:rsidR="00B15E25" w:rsidRPr="00B15E25" w14:paraId="66DA6238" w14:textId="77777777" w:rsidTr="00B15E25">
        <w:tc>
          <w:tcPr>
            <w:tcW w:w="445" w:type="dxa"/>
            <w:tcBorders>
              <w:top w:val="single" w:sz="4" w:space="0" w:color="auto"/>
              <w:left w:val="single" w:sz="4" w:space="0" w:color="auto"/>
              <w:bottom w:val="single" w:sz="4" w:space="0" w:color="auto"/>
              <w:right w:val="single" w:sz="4" w:space="0" w:color="auto"/>
            </w:tcBorders>
            <w:hideMark/>
          </w:tcPr>
          <w:p w14:paraId="6D200CA4" w14:textId="77777777" w:rsidR="00B15E25" w:rsidRPr="00B15E25" w:rsidRDefault="00B15E25" w:rsidP="00B15E25">
            <w:pPr>
              <w:spacing w:after="240"/>
              <w:jc w:val="both"/>
            </w:pPr>
            <w:r w:rsidRPr="00B15E25">
              <w:lastRenderedPageBreak/>
              <w:t>1</w:t>
            </w:r>
          </w:p>
        </w:tc>
        <w:tc>
          <w:tcPr>
            <w:tcW w:w="4934" w:type="dxa"/>
            <w:tcBorders>
              <w:top w:val="single" w:sz="4" w:space="0" w:color="auto"/>
              <w:left w:val="single" w:sz="4" w:space="0" w:color="auto"/>
              <w:bottom w:val="single" w:sz="4" w:space="0" w:color="auto"/>
              <w:right w:val="single" w:sz="4" w:space="0" w:color="auto"/>
            </w:tcBorders>
            <w:hideMark/>
          </w:tcPr>
          <w:p w14:paraId="0191D902" w14:textId="77777777" w:rsidR="00B15E25" w:rsidRPr="00B15E25" w:rsidRDefault="00B15E25" w:rsidP="00B15E25">
            <w:pPr>
              <w:spacing w:after="240"/>
              <w:jc w:val="both"/>
            </w:pPr>
            <w:r w:rsidRPr="00B15E25">
              <w:t>Решение инцидентов, консультация по работе с комплексом</w:t>
            </w:r>
          </w:p>
        </w:tc>
        <w:tc>
          <w:tcPr>
            <w:tcW w:w="1844" w:type="dxa"/>
            <w:tcBorders>
              <w:top w:val="single" w:sz="4" w:space="0" w:color="auto"/>
              <w:left w:val="single" w:sz="4" w:space="0" w:color="auto"/>
              <w:bottom w:val="single" w:sz="4" w:space="0" w:color="auto"/>
              <w:right w:val="single" w:sz="4" w:space="0" w:color="auto"/>
            </w:tcBorders>
            <w:hideMark/>
          </w:tcPr>
          <w:p w14:paraId="533EC4B8" w14:textId="77777777" w:rsidR="00B15E25" w:rsidRPr="00B15E25" w:rsidRDefault="00B15E25" w:rsidP="00B15E25">
            <w:pPr>
              <w:spacing w:after="240"/>
              <w:jc w:val="both"/>
            </w:pPr>
            <w:r w:rsidRPr="00B15E25">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2A0D9A04" w14:textId="77777777" w:rsidR="00B15E25" w:rsidRPr="00B15E25" w:rsidRDefault="00B15E25" w:rsidP="00B15E25">
            <w:pPr>
              <w:spacing w:after="240"/>
              <w:jc w:val="both"/>
            </w:pPr>
            <w:r w:rsidRPr="00B15E25">
              <w:t>E-mail, Web-форма</w:t>
            </w:r>
          </w:p>
        </w:tc>
      </w:tr>
      <w:tr w:rsidR="00B15E25" w:rsidRPr="00B15E25" w14:paraId="4388186D" w14:textId="77777777" w:rsidTr="00B15E25">
        <w:trPr>
          <w:trHeight w:val="693"/>
        </w:trPr>
        <w:tc>
          <w:tcPr>
            <w:tcW w:w="445" w:type="dxa"/>
            <w:tcBorders>
              <w:top w:val="single" w:sz="4" w:space="0" w:color="auto"/>
              <w:left w:val="single" w:sz="4" w:space="0" w:color="auto"/>
              <w:bottom w:val="single" w:sz="4" w:space="0" w:color="auto"/>
              <w:right w:val="single" w:sz="4" w:space="0" w:color="auto"/>
            </w:tcBorders>
            <w:hideMark/>
          </w:tcPr>
          <w:p w14:paraId="62F6E538" w14:textId="77777777" w:rsidR="00B15E25" w:rsidRPr="00B15E25" w:rsidRDefault="00B15E25" w:rsidP="00B15E25">
            <w:pPr>
              <w:spacing w:after="240"/>
              <w:jc w:val="both"/>
            </w:pPr>
            <w:r w:rsidRPr="00B15E25">
              <w:t>2</w:t>
            </w:r>
          </w:p>
        </w:tc>
        <w:tc>
          <w:tcPr>
            <w:tcW w:w="4934" w:type="dxa"/>
            <w:tcBorders>
              <w:top w:val="single" w:sz="4" w:space="0" w:color="auto"/>
              <w:left w:val="single" w:sz="4" w:space="0" w:color="auto"/>
              <w:bottom w:val="single" w:sz="4" w:space="0" w:color="auto"/>
              <w:right w:val="single" w:sz="4" w:space="0" w:color="auto"/>
            </w:tcBorders>
            <w:hideMark/>
          </w:tcPr>
          <w:p w14:paraId="34C47E3F" w14:textId="77777777" w:rsidR="00B15E25" w:rsidRPr="00B15E25" w:rsidRDefault="00B15E25" w:rsidP="00B15E25">
            <w:pPr>
              <w:spacing w:after="240"/>
              <w:jc w:val="both"/>
            </w:pPr>
            <w:r w:rsidRPr="00B15E25">
              <w:t>Обработка заявок на обслуживание системы, внесение изменений в закрытый список ключевых пользователей</w:t>
            </w:r>
          </w:p>
        </w:tc>
        <w:tc>
          <w:tcPr>
            <w:tcW w:w="1844" w:type="dxa"/>
            <w:tcBorders>
              <w:top w:val="single" w:sz="4" w:space="0" w:color="auto"/>
              <w:left w:val="single" w:sz="4" w:space="0" w:color="auto"/>
              <w:bottom w:val="single" w:sz="4" w:space="0" w:color="auto"/>
              <w:right w:val="single" w:sz="4" w:space="0" w:color="auto"/>
            </w:tcBorders>
            <w:hideMark/>
          </w:tcPr>
          <w:p w14:paraId="712BF5C0" w14:textId="77777777" w:rsidR="00B15E25" w:rsidRPr="00B15E25" w:rsidRDefault="00B15E25" w:rsidP="00B15E25">
            <w:r w:rsidRPr="00B15E25">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3E7FAFCD" w14:textId="77777777" w:rsidR="00B15E25" w:rsidRPr="00B15E25" w:rsidRDefault="00B15E25" w:rsidP="00B15E25">
            <w:pPr>
              <w:spacing w:after="240"/>
              <w:jc w:val="both"/>
            </w:pPr>
            <w:r w:rsidRPr="00B15E25">
              <w:t>E-mail, Web-форма</w:t>
            </w:r>
          </w:p>
        </w:tc>
      </w:tr>
      <w:tr w:rsidR="00B15E25" w:rsidRPr="00B15E25" w14:paraId="65784C28" w14:textId="77777777" w:rsidTr="00B15E25">
        <w:tc>
          <w:tcPr>
            <w:tcW w:w="445" w:type="dxa"/>
            <w:tcBorders>
              <w:top w:val="single" w:sz="4" w:space="0" w:color="auto"/>
              <w:left w:val="single" w:sz="4" w:space="0" w:color="auto"/>
              <w:bottom w:val="single" w:sz="4" w:space="0" w:color="auto"/>
              <w:right w:val="single" w:sz="4" w:space="0" w:color="auto"/>
            </w:tcBorders>
            <w:hideMark/>
          </w:tcPr>
          <w:p w14:paraId="571DD5FA" w14:textId="77777777" w:rsidR="00B15E25" w:rsidRPr="00B15E25" w:rsidRDefault="00B15E25" w:rsidP="00B15E25">
            <w:pPr>
              <w:spacing w:after="240"/>
              <w:jc w:val="both"/>
            </w:pPr>
            <w:r w:rsidRPr="00B15E25">
              <w:t>3</w:t>
            </w:r>
          </w:p>
        </w:tc>
        <w:tc>
          <w:tcPr>
            <w:tcW w:w="4934" w:type="dxa"/>
            <w:tcBorders>
              <w:top w:val="single" w:sz="4" w:space="0" w:color="auto"/>
              <w:left w:val="single" w:sz="4" w:space="0" w:color="auto"/>
              <w:bottom w:val="single" w:sz="4" w:space="0" w:color="auto"/>
              <w:right w:val="single" w:sz="4" w:space="0" w:color="auto"/>
            </w:tcBorders>
            <w:hideMark/>
          </w:tcPr>
          <w:p w14:paraId="2EA6C37E" w14:textId="77777777" w:rsidR="00B15E25" w:rsidRPr="00B15E25" w:rsidRDefault="00B15E25" w:rsidP="00B15E25">
            <w:pPr>
              <w:spacing w:after="240"/>
              <w:jc w:val="both"/>
            </w:pPr>
            <w:r w:rsidRPr="00B15E25">
              <w:t>Сервисное сопровождение Заказчика по г. Волгоград</w:t>
            </w:r>
          </w:p>
        </w:tc>
        <w:tc>
          <w:tcPr>
            <w:tcW w:w="1844" w:type="dxa"/>
            <w:tcBorders>
              <w:top w:val="single" w:sz="4" w:space="0" w:color="auto"/>
              <w:left w:val="single" w:sz="4" w:space="0" w:color="auto"/>
              <w:bottom w:val="single" w:sz="4" w:space="0" w:color="auto"/>
              <w:right w:val="single" w:sz="4" w:space="0" w:color="auto"/>
            </w:tcBorders>
            <w:hideMark/>
          </w:tcPr>
          <w:p w14:paraId="4EA69349" w14:textId="77777777" w:rsidR="00B15E25" w:rsidRPr="00B15E25" w:rsidRDefault="00B15E25" w:rsidP="00B15E25">
            <w:r w:rsidRPr="00B15E25">
              <w:t>Круглосуточно</w:t>
            </w:r>
          </w:p>
        </w:tc>
        <w:tc>
          <w:tcPr>
            <w:tcW w:w="2404" w:type="dxa"/>
            <w:tcBorders>
              <w:top w:val="single" w:sz="4" w:space="0" w:color="auto"/>
              <w:left w:val="single" w:sz="4" w:space="0" w:color="auto"/>
              <w:bottom w:val="single" w:sz="4" w:space="0" w:color="auto"/>
              <w:right w:val="single" w:sz="4" w:space="0" w:color="auto"/>
            </w:tcBorders>
            <w:hideMark/>
          </w:tcPr>
          <w:p w14:paraId="676D418A" w14:textId="77777777" w:rsidR="00B15E25" w:rsidRPr="00B15E25" w:rsidRDefault="00B15E25" w:rsidP="00B15E25">
            <w:pPr>
              <w:spacing w:after="240"/>
              <w:jc w:val="both"/>
            </w:pPr>
            <w:r w:rsidRPr="00B15E25">
              <w:t>E-mail, Web-форма</w:t>
            </w:r>
          </w:p>
        </w:tc>
      </w:tr>
      <w:tr w:rsidR="00B15E25" w:rsidRPr="00B15E25" w14:paraId="4BE89B77" w14:textId="77777777" w:rsidTr="00B15E25">
        <w:tc>
          <w:tcPr>
            <w:tcW w:w="445" w:type="dxa"/>
            <w:tcBorders>
              <w:top w:val="single" w:sz="4" w:space="0" w:color="auto"/>
              <w:left w:val="single" w:sz="4" w:space="0" w:color="auto"/>
              <w:bottom w:val="single" w:sz="4" w:space="0" w:color="auto"/>
              <w:right w:val="single" w:sz="4" w:space="0" w:color="auto"/>
            </w:tcBorders>
            <w:hideMark/>
          </w:tcPr>
          <w:p w14:paraId="530E927E" w14:textId="77777777" w:rsidR="00B15E25" w:rsidRPr="00B15E25" w:rsidRDefault="00B15E25" w:rsidP="00B15E25">
            <w:pPr>
              <w:spacing w:after="240"/>
              <w:jc w:val="both"/>
            </w:pPr>
            <w:r w:rsidRPr="00B15E25">
              <w:t>4</w:t>
            </w:r>
          </w:p>
        </w:tc>
        <w:tc>
          <w:tcPr>
            <w:tcW w:w="4934" w:type="dxa"/>
            <w:tcBorders>
              <w:top w:val="single" w:sz="4" w:space="0" w:color="auto"/>
              <w:left w:val="single" w:sz="4" w:space="0" w:color="auto"/>
              <w:bottom w:val="single" w:sz="4" w:space="0" w:color="auto"/>
              <w:right w:val="single" w:sz="4" w:space="0" w:color="auto"/>
            </w:tcBorders>
            <w:hideMark/>
          </w:tcPr>
          <w:p w14:paraId="7116BE31" w14:textId="77777777" w:rsidR="00B15E25" w:rsidRPr="00B15E25" w:rsidRDefault="00B15E25" w:rsidP="00B15E25">
            <w:pPr>
              <w:spacing w:after="240"/>
              <w:jc w:val="both"/>
            </w:pPr>
            <w:r w:rsidRPr="00B15E25">
              <w:t>Решение инцидентов, не относящихся к области компетенции Исполнителя (операторы связи, третьи лица)</w:t>
            </w:r>
          </w:p>
        </w:tc>
        <w:tc>
          <w:tcPr>
            <w:tcW w:w="1844" w:type="dxa"/>
            <w:tcBorders>
              <w:top w:val="single" w:sz="4" w:space="0" w:color="auto"/>
              <w:left w:val="single" w:sz="4" w:space="0" w:color="auto"/>
              <w:bottom w:val="single" w:sz="4" w:space="0" w:color="auto"/>
              <w:right w:val="single" w:sz="4" w:space="0" w:color="auto"/>
            </w:tcBorders>
            <w:hideMark/>
          </w:tcPr>
          <w:p w14:paraId="108B5683" w14:textId="77777777" w:rsidR="00B15E25" w:rsidRPr="00B15E25" w:rsidRDefault="00B15E25" w:rsidP="00B15E25">
            <w:pPr>
              <w:spacing w:after="240"/>
              <w:jc w:val="both"/>
            </w:pPr>
            <w:r w:rsidRPr="00B15E25">
              <w:t>В рабочие дни с 8-00 до 17-00</w:t>
            </w:r>
          </w:p>
        </w:tc>
        <w:tc>
          <w:tcPr>
            <w:tcW w:w="2404" w:type="dxa"/>
            <w:tcBorders>
              <w:top w:val="single" w:sz="4" w:space="0" w:color="auto"/>
              <w:left w:val="single" w:sz="4" w:space="0" w:color="auto"/>
              <w:bottom w:val="single" w:sz="4" w:space="0" w:color="auto"/>
              <w:right w:val="single" w:sz="4" w:space="0" w:color="auto"/>
            </w:tcBorders>
            <w:hideMark/>
          </w:tcPr>
          <w:p w14:paraId="4C82AB0B" w14:textId="77777777" w:rsidR="00B15E25" w:rsidRPr="00B15E25" w:rsidRDefault="00B15E25" w:rsidP="00B15E25">
            <w:pPr>
              <w:spacing w:after="240"/>
              <w:jc w:val="both"/>
            </w:pPr>
            <w:r w:rsidRPr="00B15E25">
              <w:t>E-mail, Web-форма</w:t>
            </w:r>
          </w:p>
        </w:tc>
      </w:tr>
    </w:tbl>
    <w:p w14:paraId="35A0EF3C" w14:textId="77777777" w:rsidR="00B15E25" w:rsidRPr="00B15E25" w:rsidRDefault="00B15E25" w:rsidP="00B15E25">
      <w:pPr>
        <w:numPr>
          <w:ilvl w:val="1"/>
          <w:numId w:val="19"/>
        </w:numPr>
        <w:ind w:left="945"/>
        <w:contextualSpacing/>
        <w:jc w:val="both"/>
        <w:rPr>
          <w:rFonts w:eastAsia="Cambria"/>
          <w:color w:val="000000"/>
          <w:sz w:val="22"/>
          <w:szCs w:val="22"/>
          <w:shd w:val="clear" w:color="auto" w:fill="FFFFFF"/>
          <w:lang w:eastAsia="en-US"/>
        </w:rPr>
      </w:pPr>
      <w:r w:rsidRPr="00B15E25">
        <w:rPr>
          <w:rFonts w:eastAsia="Cambria"/>
          <w:color w:val="000000"/>
          <w:sz w:val="22"/>
          <w:szCs w:val="22"/>
          <w:shd w:val="clear" w:color="auto" w:fill="FFFFFF"/>
          <w:lang w:eastAsia="en-US"/>
        </w:rPr>
        <w:t xml:space="preserve">Время реакции на обращение </w:t>
      </w:r>
    </w:p>
    <w:tbl>
      <w:tblPr>
        <w:tblStyle w:val="35"/>
        <w:tblW w:w="0" w:type="auto"/>
        <w:tblInd w:w="0" w:type="dxa"/>
        <w:tblLook w:val="04A0" w:firstRow="1" w:lastRow="0" w:firstColumn="1" w:lastColumn="0" w:noHBand="0" w:noVBand="1"/>
      </w:tblPr>
      <w:tblGrid>
        <w:gridCol w:w="4813"/>
        <w:gridCol w:w="4814"/>
      </w:tblGrid>
      <w:tr w:rsidR="00B15E25" w:rsidRPr="00B15E25" w14:paraId="5CA039E1" w14:textId="77777777" w:rsidTr="00B15E25">
        <w:trPr>
          <w:trHeight w:val="274"/>
        </w:trPr>
        <w:tc>
          <w:tcPr>
            <w:tcW w:w="4813" w:type="dxa"/>
            <w:tcBorders>
              <w:top w:val="single" w:sz="4" w:space="0" w:color="auto"/>
              <w:left w:val="single" w:sz="4" w:space="0" w:color="auto"/>
              <w:bottom w:val="single" w:sz="4" w:space="0" w:color="auto"/>
              <w:right w:val="single" w:sz="4" w:space="0" w:color="auto"/>
            </w:tcBorders>
            <w:hideMark/>
          </w:tcPr>
          <w:p w14:paraId="7A06A3D0" w14:textId="77777777" w:rsidR="00B15E25" w:rsidRPr="00B15E25" w:rsidRDefault="00B15E25" w:rsidP="00B15E25">
            <w:pPr>
              <w:spacing w:after="240"/>
              <w:jc w:val="both"/>
            </w:pPr>
            <w:r w:rsidRPr="00B15E25">
              <w:t>E-mail</w:t>
            </w:r>
          </w:p>
        </w:tc>
        <w:tc>
          <w:tcPr>
            <w:tcW w:w="4814" w:type="dxa"/>
            <w:tcBorders>
              <w:top w:val="single" w:sz="4" w:space="0" w:color="auto"/>
              <w:left w:val="single" w:sz="4" w:space="0" w:color="auto"/>
              <w:bottom w:val="single" w:sz="4" w:space="0" w:color="auto"/>
              <w:right w:val="single" w:sz="4" w:space="0" w:color="auto"/>
            </w:tcBorders>
            <w:hideMark/>
          </w:tcPr>
          <w:p w14:paraId="6BC76CA7" w14:textId="77777777" w:rsidR="00B15E25" w:rsidRPr="00B15E25" w:rsidRDefault="00B15E25" w:rsidP="00B15E25">
            <w:pPr>
              <w:spacing w:after="240"/>
              <w:jc w:val="both"/>
            </w:pPr>
            <w:r w:rsidRPr="00B15E25">
              <w:t>Система ServiceDesk или эквивалент</w:t>
            </w:r>
          </w:p>
        </w:tc>
      </w:tr>
      <w:tr w:rsidR="00B15E25" w:rsidRPr="00B15E25" w14:paraId="4DDA9384" w14:textId="77777777" w:rsidTr="00B15E25">
        <w:tc>
          <w:tcPr>
            <w:tcW w:w="4813" w:type="dxa"/>
            <w:tcBorders>
              <w:top w:val="single" w:sz="4" w:space="0" w:color="auto"/>
              <w:left w:val="single" w:sz="4" w:space="0" w:color="auto"/>
              <w:bottom w:val="single" w:sz="4" w:space="0" w:color="auto"/>
              <w:right w:val="single" w:sz="4" w:space="0" w:color="auto"/>
            </w:tcBorders>
            <w:hideMark/>
          </w:tcPr>
          <w:p w14:paraId="09D94648" w14:textId="77777777" w:rsidR="00B15E25" w:rsidRPr="00B15E25" w:rsidRDefault="00B15E25" w:rsidP="00B15E25">
            <w:pPr>
              <w:spacing w:after="240"/>
              <w:jc w:val="both"/>
            </w:pPr>
            <w:r w:rsidRPr="00B15E25">
              <w:t>Не более 10 минут</w:t>
            </w:r>
          </w:p>
        </w:tc>
        <w:tc>
          <w:tcPr>
            <w:tcW w:w="4814" w:type="dxa"/>
            <w:tcBorders>
              <w:top w:val="single" w:sz="4" w:space="0" w:color="auto"/>
              <w:left w:val="single" w:sz="4" w:space="0" w:color="auto"/>
              <w:bottom w:val="single" w:sz="4" w:space="0" w:color="auto"/>
              <w:right w:val="single" w:sz="4" w:space="0" w:color="auto"/>
            </w:tcBorders>
            <w:hideMark/>
          </w:tcPr>
          <w:p w14:paraId="6F69EDF4" w14:textId="77777777" w:rsidR="00B15E25" w:rsidRPr="00B15E25" w:rsidRDefault="00B15E25" w:rsidP="00B15E25">
            <w:pPr>
              <w:spacing w:after="240"/>
              <w:jc w:val="both"/>
            </w:pPr>
            <w:r w:rsidRPr="00B15E25">
              <w:t>Не более 10 минут</w:t>
            </w:r>
          </w:p>
        </w:tc>
      </w:tr>
    </w:tbl>
    <w:p w14:paraId="5559FBC1" w14:textId="77777777" w:rsidR="00B15E25" w:rsidRPr="00B15E25" w:rsidRDefault="00B15E25" w:rsidP="00B15E25">
      <w:pPr>
        <w:numPr>
          <w:ilvl w:val="1"/>
          <w:numId w:val="19"/>
        </w:numPr>
        <w:tabs>
          <w:tab w:val="left" w:pos="993"/>
        </w:tabs>
        <w:ind w:left="945"/>
        <w:contextualSpacing/>
        <w:jc w:val="both"/>
        <w:rPr>
          <w:rFonts w:eastAsia="Cambria"/>
          <w:color w:val="000000"/>
          <w:sz w:val="22"/>
          <w:szCs w:val="22"/>
          <w:shd w:val="clear" w:color="auto" w:fill="FFFFFF"/>
          <w:lang w:eastAsia="en-US"/>
        </w:rPr>
      </w:pPr>
      <w:r w:rsidRPr="00B15E25">
        <w:rPr>
          <w:rFonts w:eastAsia="Cambria"/>
          <w:color w:val="000000"/>
          <w:sz w:val="22"/>
          <w:szCs w:val="22"/>
          <w:shd w:val="clear" w:color="auto" w:fill="FFFFFF"/>
          <w:lang w:eastAsia="en-US"/>
        </w:rPr>
        <w:t>Перечень услуг по техническому сопровождению оборудования и время реакции:</w:t>
      </w:r>
    </w:p>
    <w:tbl>
      <w:tblPr>
        <w:tblStyle w:val="35"/>
        <w:tblW w:w="0" w:type="auto"/>
        <w:tblInd w:w="0" w:type="dxa"/>
        <w:tblLook w:val="04A0" w:firstRow="1" w:lastRow="0" w:firstColumn="1" w:lastColumn="0" w:noHBand="0" w:noVBand="1"/>
      </w:tblPr>
      <w:tblGrid>
        <w:gridCol w:w="462"/>
        <w:gridCol w:w="7756"/>
        <w:gridCol w:w="1409"/>
      </w:tblGrid>
      <w:tr w:rsidR="00B15E25" w:rsidRPr="00B15E25" w14:paraId="0DEFA719"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781BFBEB" w14:textId="77777777" w:rsidR="00B15E25" w:rsidRPr="00B15E25" w:rsidRDefault="00B15E25" w:rsidP="00B15E25">
            <w:pPr>
              <w:spacing w:after="240"/>
              <w:jc w:val="both"/>
            </w:pPr>
            <w:r w:rsidRPr="00B15E25">
              <w:t>№</w:t>
            </w:r>
          </w:p>
        </w:tc>
        <w:tc>
          <w:tcPr>
            <w:tcW w:w="7756" w:type="dxa"/>
            <w:tcBorders>
              <w:top w:val="single" w:sz="4" w:space="0" w:color="auto"/>
              <w:left w:val="single" w:sz="4" w:space="0" w:color="auto"/>
              <w:bottom w:val="single" w:sz="4" w:space="0" w:color="auto"/>
              <w:right w:val="single" w:sz="4" w:space="0" w:color="auto"/>
            </w:tcBorders>
            <w:hideMark/>
          </w:tcPr>
          <w:p w14:paraId="649C5A49" w14:textId="77777777" w:rsidR="00B15E25" w:rsidRPr="00B15E25" w:rsidRDefault="00B15E25" w:rsidP="00B15E25">
            <w:pPr>
              <w:spacing w:after="240"/>
              <w:jc w:val="both"/>
            </w:pPr>
            <w:r w:rsidRPr="00B15E25">
              <w:t>Виды инцидентов</w:t>
            </w:r>
          </w:p>
        </w:tc>
        <w:tc>
          <w:tcPr>
            <w:tcW w:w="1409" w:type="dxa"/>
            <w:tcBorders>
              <w:top w:val="single" w:sz="4" w:space="0" w:color="auto"/>
              <w:left w:val="single" w:sz="4" w:space="0" w:color="auto"/>
              <w:bottom w:val="single" w:sz="4" w:space="0" w:color="auto"/>
              <w:right w:val="single" w:sz="4" w:space="0" w:color="auto"/>
            </w:tcBorders>
            <w:hideMark/>
          </w:tcPr>
          <w:p w14:paraId="5D407C5B" w14:textId="77777777" w:rsidR="00B15E25" w:rsidRPr="00B15E25" w:rsidRDefault="00B15E25" w:rsidP="00B15E25">
            <w:pPr>
              <w:spacing w:after="240"/>
              <w:jc w:val="both"/>
            </w:pPr>
            <w:r w:rsidRPr="00B15E25">
              <w:t>Время решения</w:t>
            </w:r>
          </w:p>
        </w:tc>
      </w:tr>
      <w:tr w:rsidR="00B15E25" w:rsidRPr="00B15E25" w14:paraId="6FEAA62D"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3DEA1D1C" w14:textId="77777777" w:rsidR="00B15E25" w:rsidRPr="00B15E25" w:rsidRDefault="00B15E25" w:rsidP="00B15E25">
            <w:pPr>
              <w:spacing w:after="240"/>
              <w:jc w:val="both"/>
            </w:pPr>
            <w:r w:rsidRPr="00B15E25">
              <w:t>1</w:t>
            </w:r>
          </w:p>
        </w:tc>
        <w:tc>
          <w:tcPr>
            <w:tcW w:w="7756" w:type="dxa"/>
            <w:tcBorders>
              <w:top w:val="single" w:sz="4" w:space="0" w:color="auto"/>
              <w:left w:val="single" w:sz="4" w:space="0" w:color="auto"/>
              <w:bottom w:val="single" w:sz="4" w:space="0" w:color="auto"/>
              <w:right w:val="single" w:sz="4" w:space="0" w:color="auto"/>
            </w:tcBorders>
            <w:hideMark/>
          </w:tcPr>
          <w:p w14:paraId="596B8965" w14:textId="77777777" w:rsidR="00B15E25" w:rsidRPr="00B15E25" w:rsidRDefault="00B15E25" w:rsidP="00B15E25">
            <w:pPr>
              <w:spacing w:after="240"/>
              <w:jc w:val="both"/>
            </w:pPr>
            <w:r w:rsidRPr="00B15E25">
              <w:t>Инструктаж пользователей прохождению медосмотра и консультирование по работе с программно-аппаратным комплексом</w:t>
            </w:r>
          </w:p>
        </w:tc>
        <w:tc>
          <w:tcPr>
            <w:tcW w:w="1409" w:type="dxa"/>
            <w:tcBorders>
              <w:top w:val="single" w:sz="4" w:space="0" w:color="auto"/>
              <w:left w:val="single" w:sz="4" w:space="0" w:color="auto"/>
              <w:bottom w:val="single" w:sz="4" w:space="0" w:color="auto"/>
              <w:right w:val="single" w:sz="4" w:space="0" w:color="auto"/>
            </w:tcBorders>
            <w:hideMark/>
          </w:tcPr>
          <w:p w14:paraId="0D82D9D0" w14:textId="77777777" w:rsidR="00B15E25" w:rsidRPr="00B15E25" w:rsidRDefault="00B15E25" w:rsidP="00B15E25">
            <w:pPr>
              <w:spacing w:after="240"/>
              <w:rPr>
                <w:color w:val="FF0000"/>
              </w:rPr>
            </w:pPr>
            <w:r w:rsidRPr="00B15E25">
              <w:t>до 30 минут</w:t>
            </w:r>
          </w:p>
        </w:tc>
      </w:tr>
      <w:tr w:rsidR="00B15E25" w:rsidRPr="00B15E25" w14:paraId="07AC177E"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17F5ED3C" w14:textId="77777777" w:rsidR="00B15E25" w:rsidRPr="00B15E25" w:rsidRDefault="00B15E25" w:rsidP="00B15E25">
            <w:pPr>
              <w:spacing w:after="240"/>
              <w:jc w:val="both"/>
            </w:pPr>
            <w:r w:rsidRPr="00B15E25">
              <w:t>2</w:t>
            </w:r>
          </w:p>
        </w:tc>
        <w:tc>
          <w:tcPr>
            <w:tcW w:w="7756" w:type="dxa"/>
            <w:tcBorders>
              <w:top w:val="single" w:sz="4" w:space="0" w:color="auto"/>
              <w:left w:val="single" w:sz="4" w:space="0" w:color="auto"/>
              <w:bottom w:val="single" w:sz="4" w:space="0" w:color="auto"/>
              <w:right w:val="single" w:sz="4" w:space="0" w:color="auto"/>
            </w:tcBorders>
            <w:hideMark/>
          </w:tcPr>
          <w:p w14:paraId="509AC507" w14:textId="77777777" w:rsidR="00B15E25" w:rsidRPr="00B15E25" w:rsidRDefault="00B15E25" w:rsidP="00B15E25">
            <w:pPr>
              <w:spacing w:after="240"/>
              <w:jc w:val="both"/>
            </w:pPr>
            <w:r w:rsidRPr="00B15E25">
              <w:t>Устранение проблем или сбоев в работе комплекса, приводящих к неработоспособности одного или нескольких комплексов, которые решаются удаленно и без замены оборудования или комплектующих</w:t>
            </w:r>
          </w:p>
        </w:tc>
        <w:tc>
          <w:tcPr>
            <w:tcW w:w="1409" w:type="dxa"/>
            <w:tcBorders>
              <w:top w:val="single" w:sz="4" w:space="0" w:color="auto"/>
              <w:left w:val="single" w:sz="4" w:space="0" w:color="auto"/>
              <w:bottom w:val="single" w:sz="4" w:space="0" w:color="auto"/>
              <w:right w:val="single" w:sz="4" w:space="0" w:color="auto"/>
            </w:tcBorders>
            <w:hideMark/>
          </w:tcPr>
          <w:p w14:paraId="5C857A27" w14:textId="77777777" w:rsidR="00B15E25" w:rsidRPr="00B15E25" w:rsidRDefault="00B15E25" w:rsidP="00B15E25">
            <w:pPr>
              <w:spacing w:after="240"/>
              <w:rPr>
                <w:color w:val="FF0000"/>
              </w:rPr>
            </w:pPr>
            <w:r w:rsidRPr="00B15E25">
              <w:t>до 30 минут</w:t>
            </w:r>
          </w:p>
        </w:tc>
      </w:tr>
      <w:tr w:rsidR="00B15E25" w:rsidRPr="00B15E25" w14:paraId="05FDFE25"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700DF0C5" w14:textId="77777777" w:rsidR="00B15E25" w:rsidRPr="00B15E25" w:rsidRDefault="00B15E25" w:rsidP="00B15E25">
            <w:pPr>
              <w:spacing w:after="240"/>
              <w:jc w:val="both"/>
            </w:pPr>
            <w:r w:rsidRPr="00B15E25">
              <w:t>3</w:t>
            </w:r>
          </w:p>
        </w:tc>
        <w:tc>
          <w:tcPr>
            <w:tcW w:w="7756" w:type="dxa"/>
            <w:tcBorders>
              <w:top w:val="single" w:sz="4" w:space="0" w:color="auto"/>
              <w:left w:val="single" w:sz="4" w:space="0" w:color="auto"/>
              <w:bottom w:val="single" w:sz="4" w:space="0" w:color="auto"/>
              <w:right w:val="single" w:sz="4" w:space="0" w:color="auto"/>
            </w:tcBorders>
            <w:hideMark/>
          </w:tcPr>
          <w:p w14:paraId="61DAB804" w14:textId="77777777" w:rsidR="00B15E25" w:rsidRPr="00B15E25" w:rsidRDefault="00B15E25" w:rsidP="00B15E25">
            <w:pPr>
              <w:spacing w:after="240"/>
              <w:jc w:val="both"/>
            </w:pPr>
            <w:r w:rsidRPr="00B15E25">
              <w:t>Устранение проблем или сбоев в работе комплекса, замедляющих работу одного или нескольких комплексов, которые решаются удаленно и без замены оборудования или комплектующих</w:t>
            </w:r>
          </w:p>
        </w:tc>
        <w:tc>
          <w:tcPr>
            <w:tcW w:w="1409" w:type="dxa"/>
            <w:tcBorders>
              <w:top w:val="single" w:sz="4" w:space="0" w:color="auto"/>
              <w:left w:val="single" w:sz="4" w:space="0" w:color="auto"/>
              <w:bottom w:val="single" w:sz="4" w:space="0" w:color="auto"/>
              <w:right w:val="single" w:sz="4" w:space="0" w:color="auto"/>
            </w:tcBorders>
            <w:hideMark/>
          </w:tcPr>
          <w:p w14:paraId="1ED25470" w14:textId="77777777" w:rsidR="00B15E25" w:rsidRPr="00B15E25" w:rsidRDefault="00B15E25" w:rsidP="00B15E25">
            <w:pPr>
              <w:spacing w:after="240"/>
              <w:rPr>
                <w:color w:val="FF0000"/>
              </w:rPr>
            </w:pPr>
            <w:r w:rsidRPr="00B15E25">
              <w:t>до 30 минут</w:t>
            </w:r>
          </w:p>
        </w:tc>
      </w:tr>
      <w:tr w:rsidR="00B15E25" w:rsidRPr="00B15E25" w14:paraId="0E125FC5" w14:textId="77777777" w:rsidTr="00B15E25">
        <w:tc>
          <w:tcPr>
            <w:tcW w:w="462" w:type="dxa"/>
            <w:tcBorders>
              <w:top w:val="single" w:sz="4" w:space="0" w:color="auto"/>
              <w:left w:val="single" w:sz="4" w:space="0" w:color="auto"/>
              <w:bottom w:val="single" w:sz="4" w:space="0" w:color="auto"/>
              <w:right w:val="single" w:sz="4" w:space="0" w:color="auto"/>
            </w:tcBorders>
            <w:hideMark/>
          </w:tcPr>
          <w:p w14:paraId="7C0B806B" w14:textId="77777777" w:rsidR="00B15E25" w:rsidRPr="00B15E25" w:rsidRDefault="00B15E25" w:rsidP="00B15E25">
            <w:pPr>
              <w:spacing w:after="240"/>
              <w:jc w:val="both"/>
            </w:pPr>
            <w:r w:rsidRPr="00B15E25">
              <w:t>4</w:t>
            </w:r>
          </w:p>
        </w:tc>
        <w:tc>
          <w:tcPr>
            <w:tcW w:w="7756" w:type="dxa"/>
            <w:tcBorders>
              <w:top w:val="single" w:sz="4" w:space="0" w:color="auto"/>
              <w:left w:val="single" w:sz="4" w:space="0" w:color="auto"/>
              <w:bottom w:val="single" w:sz="4" w:space="0" w:color="auto"/>
              <w:right w:val="single" w:sz="4" w:space="0" w:color="auto"/>
            </w:tcBorders>
            <w:hideMark/>
          </w:tcPr>
          <w:p w14:paraId="604A84CD" w14:textId="77777777" w:rsidR="00B15E25" w:rsidRPr="00B15E25" w:rsidRDefault="00B15E25" w:rsidP="00B15E25">
            <w:pPr>
              <w:spacing w:after="240"/>
              <w:jc w:val="both"/>
            </w:pPr>
            <w:r w:rsidRPr="00B15E25">
              <w:t>Администрирование системы по внесению или изменению данных для работы с программно-аппаратным комплексом</w:t>
            </w:r>
          </w:p>
        </w:tc>
        <w:tc>
          <w:tcPr>
            <w:tcW w:w="1409" w:type="dxa"/>
            <w:tcBorders>
              <w:top w:val="single" w:sz="4" w:space="0" w:color="auto"/>
              <w:left w:val="single" w:sz="4" w:space="0" w:color="auto"/>
              <w:bottom w:val="single" w:sz="4" w:space="0" w:color="auto"/>
              <w:right w:val="single" w:sz="4" w:space="0" w:color="auto"/>
            </w:tcBorders>
            <w:hideMark/>
          </w:tcPr>
          <w:p w14:paraId="25D59719" w14:textId="77777777" w:rsidR="00B15E25" w:rsidRPr="00B15E25" w:rsidRDefault="00B15E25" w:rsidP="00B15E25">
            <w:pPr>
              <w:spacing w:after="240"/>
              <w:jc w:val="both"/>
              <w:rPr>
                <w:color w:val="FF0000"/>
              </w:rPr>
            </w:pPr>
            <w:r w:rsidRPr="00B15E25">
              <w:t>до 1 часа</w:t>
            </w:r>
          </w:p>
        </w:tc>
      </w:tr>
    </w:tbl>
    <w:p w14:paraId="71F0B931" w14:textId="77777777" w:rsidR="00B15E25" w:rsidRPr="00B15E25" w:rsidRDefault="00B15E25" w:rsidP="00B15E25">
      <w:pPr>
        <w:spacing w:after="240"/>
        <w:jc w:val="both"/>
      </w:pPr>
    </w:p>
    <w:p w14:paraId="3AFD8895"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Порядок поставки оборудования и оказания услуг:</w:t>
      </w:r>
    </w:p>
    <w:p w14:paraId="2B6D98AB"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Заказчик вправе заказать количество терминалов необходимо для работы от 1 до 6 шт. в зависимости от потребности. Заказчик не обязан заказать все 6 терминалов.</w:t>
      </w:r>
    </w:p>
    <w:p w14:paraId="2686981D"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Исполнитель считается исполнившим свои обязательства по передаче оборудования с момента подписания Сторонами акта выполненных работ</w:t>
      </w:r>
    </w:p>
    <w:p w14:paraId="148648A9"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Заказчик не позднее 5 рабочего  дня с момента подписания Договора предоставляет Исполнителю список (реестр) работников Заказчика с указанием ФИО, даты рождения и табельного номера, заверенный  печатью и подписью уполномоченного лица Заказчика, Справки о наличии у сотрудника о принадлежности к одной из групп риска форма 27-У (сердечно - сосудистые заболевания, артериальная гипертония), возраст, условия работы и их согласия на обработку персональных данных Исполнителем в автоматическом и ручном режимах, в соответствии с законодательством Российской Федерации Заказчик подтверждает достоверность и актуальность данных реестра, при необходимости, вносит изменения и дополнения. Изменения и дополнения подлежат обязательному согласованию Сторонами.</w:t>
      </w:r>
    </w:p>
    <w:p w14:paraId="7E9E30BD"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 xml:space="preserve">Исполнитель приступает к оказанию услуг МО не позднее, чем в течение 1 (одного) рабочего дня после внедрения и настройки работы ПАК. Перед непосредственным оказанием услуг </w:t>
      </w:r>
      <w:r w:rsidRPr="00B15E25">
        <w:rPr>
          <w:rFonts w:eastAsia="Cambria"/>
          <w:sz w:val="22"/>
          <w:szCs w:val="22"/>
          <w:lang w:eastAsia="en-US"/>
        </w:rPr>
        <w:lastRenderedPageBreak/>
        <w:t xml:space="preserve">Исполнитель проводит инструктаж персонала Заказчика порядку прохождения МО на автоматизированном комплексе медицинского контроля. </w:t>
      </w:r>
    </w:p>
    <w:p w14:paraId="15C0CF74"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Документами, подтверждающими факт оказания услуги, являются: Медицинский журнал, счет и акт оказанных услуг.</w:t>
      </w:r>
    </w:p>
    <w:p w14:paraId="20E3544F"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Количество медосмотров определяется на основании фактических показаний медицинского журнала каждого установленного АРМ, подлежащих автоматизированному учету.</w:t>
      </w:r>
    </w:p>
    <w:p w14:paraId="4C2612E5" w14:textId="77777777" w:rsidR="00B15E25" w:rsidRPr="00B15E25" w:rsidRDefault="00B15E25" w:rsidP="00B15E25">
      <w:pPr>
        <w:numPr>
          <w:ilvl w:val="1"/>
          <w:numId w:val="19"/>
        </w:numPr>
        <w:spacing w:after="240"/>
        <w:ind w:left="945"/>
        <w:contextualSpacing/>
        <w:jc w:val="both"/>
        <w:rPr>
          <w:rFonts w:eastAsia="Cambria"/>
          <w:sz w:val="22"/>
          <w:szCs w:val="22"/>
          <w:lang w:eastAsia="en-US"/>
        </w:rPr>
      </w:pPr>
      <w:r w:rsidRPr="00B15E25">
        <w:rPr>
          <w:rFonts w:eastAsia="Cambria"/>
          <w:sz w:val="22"/>
          <w:szCs w:val="22"/>
          <w:lang w:eastAsia="en-US"/>
        </w:rPr>
        <w:t>Журнал должен полностью соответствовать требованиям Приказа Министерства здравоохранения РФ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6BAFBDDF" w14:textId="77777777" w:rsidR="00B15E25" w:rsidRPr="00B15E25" w:rsidRDefault="00B15E25" w:rsidP="00B15E25">
      <w:pPr>
        <w:spacing w:after="240"/>
        <w:ind w:left="945"/>
        <w:contextualSpacing/>
        <w:jc w:val="both"/>
        <w:rPr>
          <w:rFonts w:eastAsia="Cambria"/>
          <w:sz w:val="22"/>
          <w:szCs w:val="22"/>
          <w:lang w:eastAsia="en-US"/>
        </w:rPr>
      </w:pPr>
    </w:p>
    <w:p w14:paraId="5013F651"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Требования к обработке персональных данных:</w:t>
      </w:r>
    </w:p>
    <w:p w14:paraId="28DD6741" w14:textId="77777777" w:rsidR="00B15E25" w:rsidRPr="00B15E25" w:rsidRDefault="00B15E25" w:rsidP="00B15E25">
      <w:pPr>
        <w:ind w:firstLine="851"/>
        <w:jc w:val="both"/>
        <w:rPr>
          <w:strike/>
        </w:rPr>
      </w:pPr>
      <w:r w:rsidRPr="00B15E25">
        <w:t xml:space="preserve">Сбор персональных данных (ПДн) осуществляется следующим образом: Заказчик обязуется предоставить Исполнителю список водителей автотранспортных средств организации Заказчика с указанием ФИО, даты рождения, табельного номера, номера телефона. Подписывая Договор, Заказчик от своего имени и от имени лиц,  в интересах которых он действует, дает Исполнителю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необходимых для </w:t>
      </w:r>
      <w:hyperlink r:id="rId15" w:history="1">
        <w:r w:rsidRPr="00B15E25">
          <w:t>исполнений обязательств</w:t>
        </w:r>
      </w:hyperlink>
      <w:r w:rsidRPr="00B15E25">
        <w:t xml:space="preserve"> по Договору. Заказчик должен гарантировать, что такое согласие будет им получено в письменном виде, в отношении каждого водителя, проходящего медосмотр.</w:t>
      </w:r>
    </w:p>
    <w:p w14:paraId="50CEFCAF" w14:textId="77777777" w:rsidR="00B15E25" w:rsidRPr="00B15E25" w:rsidRDefault="00B15E25" w:rsidP="00B15E25">
      <w:pPr>
        <w:jc w:val="both"/>
        <w:rPr>
          <w:strike/>
        </w:rPr>
      </w:pPr>
    </w:p>
    <w:p w14:paraId="2FC097C6"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Количество медицинских осмотров и места оказания услуги:</w:t>
      </w:r>
    </w:p>
    <w:p w14:paraId="0A8B4460" w14:textId="77777777" w:rsidR="00B15E25" w:rsidRPr="00B15E25" w:rsidRDefault="00B15E25" w:rsidP="00B15E25">
      <w:pPr>
        <w:spacing w:after="160" w:line="256" w:lineRule="auto"/>
        <w:jc w:val="both"/>
      </w:pPr>
      <w:r w:rsidRPr="00B15E25">
        <w:t>Максимальное количество МО на каждом участке в мес.: до 400 шт.</w:t>
      </w:r>
    </w:p>
    <w:p w14:paraId="1BCAC841" w14:textId="77777777" w:rsidR="00B15E25" w:rsidRPr="00B15E25" w:rsidRDefault="00B15E25" w:rsidP="00B15E25">
      <w:pPr>
        <w:spacing w:after="160" w:line="256" w:lineRule="auto"/>
        <w:jc w:val="both"/>
      </w:pPr>
      <w:r w:rsidRPr="00B15E25">
        <w:t>Всего участков (мест выпуска): до 6 шт.</w:t>
      </w:r>
    </w:p>
    <w:p w14:paraId="4D7133FD"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Время оказания услуг</w:t>
      </w:r>
    </w:p>
    <w:p w14:paraId="0AE44A9A" w14:textId="77777777" w:rsidR="00B15E25" w:rsidRPr="00B15E25" w:rsidRDefault="00B15E25" w:rsidP="00B15E25">
      <w:pPr>
        <w:spacing w:after="240"/>
        <w:jc w:val="both"/>
      </w:pPr>
      <w:r w:rsidRPr="00B15E25">
        <w:t>Время оказание услуг: круглосуточно</w:t>
      </w:r>
    </w:p>
    <w:p w14:paraId="730EB9AD"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Сроки оказания услуг</w:t>
      </w:r>
    </w:p>
    <w:p w14:paraId="16F629D8" w14:textId="2D2D10D5" w:rsidR="00B15E25" w:rsidRPr="00B15E25" w:rsidRDefault="00B15E25" w:rsidP="00B15E25">
      <w:pPr>
        <w:spacing w:after="240"/>
        <w:jc w:val="both"/>
      </w:pPr>
      <w:r w:rsidRPr="00B15E25">
        <w:t>Срок оказания услуг: с даты заключения договора сроком на 1</w:t>
      </w:r>
      <w:r w:rsidR="008800C6">
        <w:t>2</w:t>
      </w:r>
      <w:r w:rsidRPr="00B15E25">
        <w:t xml:space="preserve"> </w:t>
      </w:r>
      <w:r w:rsidR="008800C6">
        <w:t>месяцев</w:t>
      </w:r>
      <w:r w:rsidRPr="00B15E25">
        <w:t>.</w:t>
      </w:r>
    </w:p>
    <w:p w14:paraId="7CB01104"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Требования к обеспечению конфиденциальности:</w:t>
      </w:r>
    </w:p>
    <w:p w14:paraId="0989C696" w14:textId="77777777" w:rsidR="00B15E25" w:rsidRPr="00B15E25" w:rsidRDefault="00B15E25" w:rsidP="00B15E25">
      <w:pPr>
        <w:numPr>
          <w:ilvl w:val="1"/>
          <w:numId w:val="19"/>
        </w:numPr>
        <w:spacing w:line="256" w:lineRule="auto"/>
        <w:ind w:left="945"/>
        <w:contextualSpacing/>
        <w:jc w:val="both"/>
        <w:rPr>
          <w:rFonts w:eastAsia="Cambria"/>
          <w:sz w:val="22"/>
          <w:szCs w:val="22"/>
          <w:lang w:eastAsia="en-US"/>
        </w:rPr>
      </w:pPr>
      <w:r w:rsidRPr="00B15E25">
        <w:rPr>
          <w:rFonts w:eastAsia="Cambria"/>
          <w:sz w:val="22"/>
          <w:szCs w:val="22"/>
          <w:lang w:eastAsia="en-US"/>
        </w:rPr>
        <w:t>Не разглашать третьим лицам условия и детали или иную информацию, полученную в результате оказания услуг, без получения на то письменного согласия «Заказчика».</w:t>
      </w:r>
    </w:p>
    <w:p w14:paraId="05940CFC" w14:textId="77777777" w:rsidR="00B15E25" w:rsidRPr="00B15E25" w:rsidRDefault="00B15E25" w:rsidP="00B15E25">
      <w:pPr>
        <w:numPr>
          <w:ilvl w:val="1"/>
          <w:numId w:val="19"/>
        </w:numPr>
        <w:spacing w:line="256" w:lineRule="auto"/>
        <w:ind w:left="945"/>
        <w:contextualSpacing/>
        <w:jc w:val="both"/>
        <w:rPr>
          <w:rFonts w:eastAsia="Cambria"/>
          <w:sz w:val="22"/>
          <w:szCs w:val="22"/>
          <w:lang w:eastAsia="en-US"/>
        </w:rPr>
      </w:pPr>
      <w:r w:rsidRPr="00B15E25">
        <w:rPr>
          <w:rFonts w:eastAsia="Cambria"/>
          <w:sz w:val="22"/>
          <w:szCs w:val="22"/>
          <w:lang w:eastAsia="en-US"/>
        </w:rPr>
        <w:t>«Исполнитель» обязан использовать полученную информацию только для исполнения предоставляемых услуг.</w:t>
      </w:r>
    </w:p>
    <w:p w14:paraId="1BC2E4A2" w14:textId="77777777" w:rsidR="00B15E25" w:rsidRPr="00B15E25" w:rsidRDefault="00B15E25" w:rsidP="00B15E25">
      <w:pPr>
        <w:spacing w:line="256" w:lineRule="auto"/>
        <w:ind w:left="945"/>
        <w:contextualSpacing/>
        <w:jc w:val="both"/>
        <w:rPr>
          <w:rFonts w:eastAsia="Cambria"/>
          <w:sz w:val="22"/>
          <w:szCs w:val="22"/>
          <w:lang w:eastAsia="en-US"/>
        </w:rPr>
      </w:pPr>
    </w:p>
    <w:p w14:paraId="1EC9E076" w14:textId="77777777" w:rsidR="00B15E25" w:rsidRPr="00B15E25" w:rsidRDefault="00B15E25" w:rsidP="00B15E25">
      <w:pPr>
        <w:numPr>
          <w:ilvl w:val="0"/>
          <w:numId w:val="19"/>
        </w:numPr>
        <w:spacing w:after="240"/>
        <w:contextualSpacing/>
        <w:rPr>
          <w:rFonts w:eastAsia="Cambria"/>
          <w:b/>
          <w:sz w:val="22"/>
          <w:szCs w:val="22"/>
          <w:lang w:eastAsia="en-US"/>
        </w:rPr>
      </w:pPr>
      <w:r w:rsidRPr="00B15E25">
        <w:rPr>
          <w:rFonts w:eastAsia="Cambria"/>
          <w:b/>
          <w:sz w:val="22"/>
          <w:szCs w:val="22"/>
          <w:lang w:eastAsia="en-US"/>
        </w:rPr>
        <w:t>Порядок сдачи и приемки результатов работ:</w:t>
      </w:r>
    </w:p>
    <w:p w14:paraId="41B4DEE4" w14:textId="77777777" w:rsidR="00B15E25" w:rsidRPr="00B15E25" w:rsidRDefault="00B15E25" w:rsidP="00B15E25">
      <w:pPr>
        <w:shd w:val="clear" w:color="auto" w:fill="FFFFFF"/>
        <w:ind w:firstLine="567"/>
        <w:jc w:val="both"/>
      </w:pPr>
      <w:r w:rsidRPr="00B15E25">
        <w:t xml:space="preserve">Исполнитель ежемесячно до 10 числа месяца следующего за отчетным представляет Заказчику Акт сдачи-приемки оказанных услуг, счет, а также по запросу Заказчика – отчет об оказанной Услуге. </w:t>
      </w:r>
    </w:p>
    <w:p w14:paraId="52D7AA5E" w14:textId="77777777" w:rsidR="00B15E25" w:rsidRPr="00B15E25" w:rsidRDefault="00B15E25" w:rsidP="00B15E25">
      <w:pPr>
        <w:shd w:val="clear" w:color="auto" w:fill="FFFFFF"/>
        <w:ind w:firstLine="567"/>
        <w:jc w:val="both"/>
      </w:pPr>
      <w:r w:rsidRPr="00B15E25">
        <w:t>Заказчик в течение 7 (семи) календарных дней с даты получения Акта сдачи-приемки оказанных услуг направляет Исполнителю подписанный Акт сдачи-приемки или мотивированный отказ от приемки Услуг. При наличии мотивированного отказа Заказчика от приемки Услуг Сторонами составляется акт с перечнем необходимых доработок и установленных Заказчиком сроков их выполнения.</w:t>
      </w:r>
    </w:p>
    <w:p w14:paraId="36AFB450" w14:textId="77777777" w:rsidR="00B15E25" w:rsidRPr="00B15E25" w:rsidRDefault="00B15E25" w:rsidP="00B15E25">
      <w:pPr>
        <w:shd w:val="clear" w:color="auto" w:fill="FFFFFF"/>
        <w:ind w:firstLine="567"/>
        <w:jc w:val="both"/>
      </w:pPr>
    </w:p>
    <w:p w14:paraId="0DA52494" w14:textId="77777777" w:rsidR="00B15E25" w:rsidRPr="00B15E25" w:rsidRDefault="00B15E25" w:rsidP="00B15E25">
      <w:pPr>
        <w:shd w:val="clear" w:color="auto" w:fill="FFFFFF"/>
        <w:jc w:val="both"/>
      </w:pPr>
    </w:p>
    <w:p w14:paraId="1378E822" w14:textId="77777777" w:rsidR="00B15E25" w:rsidRPr="00B15E25" w:rsidRDefault="00B15E25" w:rsidP="00B15E25">
      <w:pPr>
        <w:numPr>
          <w:ilvl w:val="0"/>
          <w:numId w:val="19"/>
        </w:numPr>
        <w:shd w:val="clear" w:color="auto" w:fill="FFFFFF"/>
        <w:contextualSpacing/>
        <w:rPr>
          <w:rFonts w:eastAsia="Cambria"/>
          <w:b/>
          <w:sz w:val="22"/>
          <w:szCs w:val="22"/>
          <w:lang w:eastAsia="en-US"/>
        </w:rPr>
      </w:pPr>
      <w:r w:rsidRPr="00B15E25">
        <w:rPr>
          <w:rFonts w:eastAsia="Cambria"/>
          <w:b/>
          <w:sz w:val="22"/>
          <w:szCs w:val="22"/>
          <w:lang w:eastAsia="en-US"/>
        </w:rPr>
        <w:t>Требования к участникам закупки:</w:t>
      </w:r>
    </w:p>
    <w:p w14:paraId="206E13D4" w14:textId="77777777" w:rsidR="00B15E25" w:rsidRPr="00B15E25" w:rsidRDefault="00B15E25" w:rsidP="00B15E25">
      <w:pPr>
        <w:numPr>
          <w:ilvl w:val="1"/>
          <w:numId w:val="19"/>
        </w:numPr>
        <w:shd w:val="clear" w:color="auto" w:fill="FFFFFF"/>
        <w:ind w:left="945"/>
        <w:contextualSpacing/>
        <w:jc w:val="both"/>
        <w:rPr>
          <w:rFonts w:eastAsia="Cambria"/>
          <w:sz w:val="22"/>
          <w:szCs w:val="22"/>
          <w:lang w:eastAsia="en-US"/>
        </w:rPr>
      </w:pPr>
      <w:r w:rsidRPr="00B15E25">
        <w:rPr>
          <w:rFonts w:eastAsia="Cambria"/>
          <w:sz w:val="22"/>
          <w:szCs w:val="22"/>
          <w:lang w:eastAsia="en-US"/>
        </w:rPr>
        <w:lastRenderedPageBreak/>
        <w:t>Наличие Лицензии на осуществление медицинской деятельности Исполнителем по соответствующим работам и услугам:</w:t>
      </w:r>
    </w:p>
    <w:p w14:paraId="39FB7DB0" w14:textId="77777777" w:rsidR="00B15E25" w:rsidRPr="00B15E25" w:rsidRDefault="00B15E25" w:rsidP="00B15E25">
      <w:pPr>
        <w:shd w:val="clear" w:color="auto" w:fill="FFFFFF"/>
        <w:jc w:val="both"/>
      </w:pPr>
      <w:r w:rsidRPr="00B15E25">
        <w:t>- на проведение предрейсовых и послерейсовых медицинских осмотров;</w:t>
      </w:r>
    </w:p>
    <w:p w14:paraId="0011A255" w14:textId="77777777" w:rsidR="00B15E25" w:rsidRPr="00B15E25" w:rsidRDefault="00B15E25" w:rsidP="00B15E25">
      <w:pPr>
        <w:shd w:val="clear" w:color="auto" w:fill="FFFFFF"/>
        <w:jc w:val="both"/>
      </w:pPr>
      <w:r w:rsidRPr="00B15E25">
        <w:t>- на проведение предсменных и послесменных медицинских осмотров.</w:t>
      </w:r>
    </w:p>
    <w:p w14:paraId="07EC0DE9" w14:textId="77777777" w:rsidR="00B15E25" w:rsidRPr="00B15E25" w:rsidRDefault="00B15E25" w:rsidP="00B15E25">
      <w:pPr>
        <w:numPr>
          <w:ilvl w:val="1"/>
          <w:numId w:val="19"/>
        </w:numPr>
        <w:shd w:val="clear" w:color="auto" w:fill="FFFFFF"/>
        <w:ind w:left="945"/>
        <w:contextualSpacing/>
        <w:jc w:val="both"/>
        <w:rPr>
          <w:rFonts w:eastAsia="Cambria"/>
          <w:sz w:val="22"/>
          <w:szCs w:val="22"/>
          <w:lang w:eastAsia="en-US"/>
        </w:rPr>
      </w:pPr>
      <w:r w:rsidRPr="00B15E25">
        <w:rPr>
          <w:rFonts w:eastAsia="Cambria"/>
          <w:sz w:val="22"/>
          <w:szCs w:val="22"/>
          <w:lang w:eastAsia="en-US"/>
        </w:rPr>
        <w:t>Исполнитель должен быть включен в реестр операторов обработки персональных данных Роскомнадзора.</w:t>
      </w:r>
    </w:p>
    <w:p w14:paraId="1B45B2DC" w14:textId="77777777" w:rsidR="00BB71B1" w:rsidRPr="0011404E" w:rsidRDefault="00BB71B1" w:rsidP="00BB71B1">
      <w:pPr>
        <w:keepNext/>
        <w:widowControl w:val="0"/>
        <w:autoSpaceDE w:val="0"/>
        <w:autoSpaceDN w:val="0"/>
        <w:adjustRightInd w:val="0"/>
        <w:spacing w:line="276" w:lineRule="auto"/>
        <w:outlineLvl w:val="2"/>
        <w:rPr>
          <w:b/>
          <w:bCs/>
          <w:sz w:val="26"/>
          <w:szCs w:val="26"/>
        </w:rPr>
      </w:pPr>
    </w:p>
    <w:p w14:paraId="6FAAE20B" w14:textId="77777777" w:rsidR="00BB71B1" w:rsidRPr="0011404E" w:rsidRDefault="00BB71B1" w:rsidP="00BB71B1">
      <w:pPr>
        <w:widowControl w:val="0"/>
        <w:autoSpaceDE w:val="0"/>
        <w:autoSpaceDN w:val="0"/>
        <w:adjustRightInd w:val="0"/>
        <w:jc w:val="center"/>
        <w:rPr>
          <w:sz w:val="26"/>
          <w:szCs w:val="26"/>
        </w:rPr>
      </w:pPr>
    </w:p>
    <w:tbl>
      <w:tblPr>
        <w:tblW w:w="10310" w:type="dxa"/>
        <w:tblLayout w:type="fixed"/>
        <w:tblLook w:val="0000" w:firstRow="0" w:lastRow="0" w:firstColumn="0" w:lastColumn="0" w:noHBand="0" w:noVBand="0"/>
      </w:tblPr>
      <w:tblGrid>
        <w:gridCol w:w="5070"/>
        <w:gridCol w:w="5240"/>
      </w:tblGrid>
      <w:tr w:rsidR="008D57E4" w:rsidRPr="0011404E" w14:paraId="1CCEA7BC" w14:textId="77777777" w:rsidTr="00FF1D81">
        <w:trPr>
          <w:trHeight w:val="66"/>
        </w:trPr>
        <w:tc>
          <w:tcPr>
            <w:tcW w:w="5070" w:type="dxa"/>
            <w:shd w:val="clear" w:color="auto" w:fill="auto"/>
          </w:tcPr>
          <w:p w14:paraId="09CD2FAF" w14:textId="77777777" w:rsidR="008D57E4" w:rsidRPr="0011404E" w:rsidRDefault="008D57E4" w:rsidP="00FF1D81">
            <w:pPr>
              <w:jc w:val="both"/>
              <w:rPr>
                <w:sz w:val="26"/>
                <w:szCs w:val="26"/>
              </w:rPr>
            </w:pPr>
            <w:r w:rsidRPr="0011404E">
              <w:rPr>
                <w:sz w:val="26"/>
                <w:szCs w:val="26"/>
              </w:rPr>
              <w:t>ЗАКАЗЧИК:</w:t>
            </w:r>
          </w:p>
          <w:p w14:paraId="1FAAF723" w14:textId="77777777" w:rsidR="008D57E4" w:rsidRPr="0011404E" w:rsidRDefault="008D57E4" w:rsidP="00FF1D81">
            <w:pPr>
              <w:jc w:val="both"/>
              <w:rPr>
                <w:sz w:val="26"/>
                <w:szCs w:val="26"/>
              </w:rPr>
            </w:pPr>
          </w:p>
          <w:p w14:paraId="7CD7B3C8" w14:textId="77777777" w:rsidR="008D57E4" w:rsidRPr="0011404E" w:rsidRDefault="008D57E4" w:rsidP="00FF1D81">
            <w:pPr>
              <w:rPr>
                <w:b/>
                <w:sz w:val="26"/>
                <w:szCs w:val="26"/>
              </w:rPr>
            </w:pPr>
            <w:r w:rsidRPr="0011404E">
              <w:rPr>
                <w:b/>
                <w:sz w:val="26"/>
                <w:szCs w:val="26"/>
              </w:rPr>
              <w:t>АО «Ситиматик-Нижний Новгород»</w:t>
            </w:r>
          </w:p>
          <w:p w14:paraId="7A18F717" w14:textId="77777777" w:rsidR="008D57E4" w:rsidRPr="0011404E" w:rsidRDefault="008D57E4" w:rsidP="00FF1D81">
            <w:pPr>
              <w:jc w:val="both"/>
              <w:rPr>
                <w:sz w:val="26"/>
                <w:szCs w:val="26"/>
              </w:rPr>
            </w:pPr>
            <w:r w:rsidRPr="0011404E">
              <w:rPr>
                <w:sz w:val="26"/>
                <w:szCs w:val="26"/>
              </w:rPr>
              <w:t>Генеральный директор</w:t>
            </w:r>
          </w:p>
          <w:p w14:paraId="2ACC1BE0" w14:textId="77777777" w:rsidR="008D57E4" w:rsidRPr="0011404E" w:rsidRDefault="008D57E4" w:rsidP="00FF1D81">
            <w:pPr>
              <w:rPr>
                <w:sz w:val="26"/>
                <w:szCs w:val="26"/>
              </w:rPr>
            </w:pPr>
          </w:p>
          <w:p w14:paraId="73563737" w14:textId="1178F666" w:rsidR="008D57E4" w:rsidRPr="0011404E" w:rsidRDefault="008D57E4" w:rsidP="00FF1D81">
            <w:pPr>
              <w:pStyle w:val="Default"/>
              <w:rPr>
                <w:rFonts w:cs="Times New Roman"/>
                <w:sz w:val="26"/>
                <w:szCs w:val="26"/>
              </w:rPr>
            </w:pPr>
            <w:r w:rsidRPr="0011404E">
              <w:rPr>
                <w:rFonts w:cs="Times New Roman"/>
                <w:sz w:val="26"/>
                <w:szCs w:val="26"/>
              </w:rPr>
              <w:t xml:space="preserve">__________________/ </w:t>
            </w:r>
            <w:r w:rsidR="000F23DB" w:rsidRPr="0011404E">
              <w:rPr>
                <w:rFonts w:cs="Times New Roman"/>
                <w:sz w:val="26"/>
                <w:szCs w:val="26"/>
                <w:lang w:val="ru-RU"/>
              </w:rPr>
              <w:t>А</w:t>
            </w:r>
            <w:r w:rsidRPr="0011404E">
              <w:rPr>
                <w:rFonts w:cs="Times New Roman"/>
                <w:sz w:val="26"/>
                <w:szCs w:val="26"/>
                <w:lang w:val="ru-RU"/>
              </w:rPr>
              <w:t>.</w:t>
            </w:r>
            <w:r w:rsidR="00FE36DD">
              <w:rPr>
                <w:rFonts w:cs="Times New Roman"/>
                <w:sz w:val="26"/>
                <w:szCs w:val="26"/>
                <w:lang w:val="ru-RU"/>
              </w:rPr>
              <w:t>И</w:t>
            </w:r>
            <w:r w:rsidR="000F23DB" w:rsidRPr="0011404E">
              <w:rPr>
                <w:rFonts w:cs="Times New Roman"/>
                <w:sz w:val="26"/>
                <w:szCs w:val="26"/>
                <w:lang w:val="ru-RU"/>
              </w:rPr>
              <w:t>.</w:t>
            </w:r>
            <w:r w:rsidRPr="0011404E">
              <w:rPr>
                <w:rFonts w:cs="Times New Roman"/>
                <w:sz w:val="26"/>
                <w:szCs w:val="26"/>
                <w:lang w:val="ru-RU"/>
              </w:rPr>
              <w:t xml:space="preserve"> </w:t>
            </w:r>
            <w:r w:rsidR="00FE36DD">
              <w:rPr>
                <w:rFonts w:cs="Times New Roman"/>
                <w:sz w:val="26"/>
                <w:szCs w:val="26"/>
                <w:lang w:val="ru-RU"/>
              </w:rPr>
              <w:t>Гаврилица</w:t>
            </w:r>
            <w:r w:rsidRPr="0011404E">
              <w:rPr>
                <w:rFonts w:cs="Times New Roman"/>
                <w:sz w:val="26"/>
                <w:szCs w:val="26"/>
              </w:rPr>
              <w:t xml:space="preserve"> /</w:t>
            </w:r>
          </w:p>
          <w:p w14:paraId="4D9126D3" w14:textId="77777777" w:rsidR="008D57E4" w:rsidRPr="0011404E" w:rsidRDefault="008D57E4" w:rsidP="00FF1D81">
            <w:pPr>
              <w:jc w:val="both"/>
              <w:rPr>
                <w:sz w:val="26"/>
                <w:szCs w:val="26"/>
              </w:rPr>
            </w:pPr>
            <w:r w:rsidRPr="0011404E">
              <w:rPr>
                <w:sz w:val="26"/>
                <w:szCs w:val="26"/>
              </w:rPr>
              <w:t xml:space="preserve">             м.п.</w:t>
            </w:r>
          </w:p>
        </w:tc>
        <w:tc>
          <w:tcPr>
            <w:tcW w:w="5240" w:type="dxa"/>
            <w:shd w:val="clear" w:color="auto" w:fill="auto"/>
          </w:tcPr>
          <w:p w14:paraId="548B5194" w14:textId="77777777" w:rsidR="008D57E4" w:rsidRPr="0011404E" w:rsidRDefault="008D57E4" w:rsidP="00FF1D81">
            <w:pPr>
              <w:jc w:val="both"/>
              <w:rPr>
                <w:sz w:val="26"/>
                <w:szCs w:val="26"/>
              </w:rPr>
            </w:pPr>
            <w:r w:rsidRPr="0011404E">
              <w:rPr>
                <w:sz w:val="26"/>
                <w:szCs w:val="26"/>
              </w:rPr>
              <w:t>ИСПОЛНИТЕЛЬ:</w:t>
            </w:r>
          </w:p>
          <w:p w14:paraId="7FC58E4D" w14:textId="77777777" w:rsidR="008D57E4" w:rsidRPr="0011404E" w:rsidRDefault="008D57E4" w:rsidP="00FF1D81">
            <w:pPr>
              <w:jc w:val="both"/>
              <w:rPr>
                <w:sz w:val="26"/>
                <w:szCs w:val="26"/>
              </w:rPr>
            </w:pPr>
          </w:p>
          <w:p w14:paraId="13B5F0AC" w14:textId="77777777" w:rsidR="00FE36DD" w:rsidRDefault="00FE36DD" w:rsidP="00FE36DD">
            <w:pPr>
              <w:jc w:val="both"/>
              <w:rPr>
                <w:b/>
                <w:bCs/>
              </w:rPr>
            </w:pPr>
            <w:r>
              <w:rPr>
                <w:b/>
                <w:bCs/>
              </w:rPr>
              <w:t>________________________</w:t>
            </w:r>
          </w:p>
          <w:p w14:paraId="45DEC083" w14:textId="77777777" w:rsidR="00FE36DD" w:rsidRDefault="00FE36DD" w:rsidP="00FE36DD">
            <w:pPr>
              <w:jc w:val="both"/>
            </w:pPr>
            <w:r>
              <w:t>_________________</w:t>
            </w:r>
          </w:p>
          <w:p w14:paraId="0D8C4D1E" w14:textId="77777777" w:rsidR="00FE36DD" w:rsidRDefault="00FE36DD" w:rsidP="00FE36DD">
            <w:pPr>
              <w:jc w:val="both"/>
            </w:pPr>
          </w:p>
          <w:p w14:paraId="1B19D7B3" w14:textId="68915A3B" w:rsidR="008D57E4" w:rsidRPr="0011404E" w:rsidRDefault="00FE36DD" w:rsidP="00FE36DD">
            <w:pPr>
              <w:jc w:val="both"/>
              <w:rPr>
                <w:sz w:val="26"/>
                <w:szCs w:val="26"/>
              </w:rPr>
            </w:pPr>
            <w:r>
              <w:t>_________________ / _______________ /</w:t>
            </w:r>
          </w:p>
          <w:p w14:paraId="4974B19D" w14:textId="77777777" w:rsidR="008D57E4" w:rsidRPr="0011404E" w:rsidRDefault="008D57E4" w:rsidP="00FF1D81">
            <w:pPr>
              <w:jc w:val="both"/>
              <w:rPr>
                <w:sz w:val="26"/>
                <w:szCs w:val="26"/>
              </w:rPr>
            </w:pPr>
            <w:r w:rsidRPr="0011404E">
              <w:rPr>
                <w:sz w:val="26"/>
                <w:szCs w:val="26"/>
              </w:rPr>
              <w:t xml:space="preserve">              м.п.</w:t>
            </w:r>
          </w:p>
        </w:tc>
      </w:tr>
    </w:tbl>
    <w:p w14:paraId="1FFF90B3" w14:textId="77777777" w:rsidR="008D57E4" w:rsidRPr="0011404E" w:rsidRDefault="008D57E4" w:rsidP="00396D7D">
      <w:pPr>
        <w:rPr>
          <w:rFonts w:ascii="Arial Narrow" w:hAnsi="Arial Narrow"/>
          <w:bCs/>
          <w:sz w:val="26"/>
          <w:szCs w:val="26"/>
        </w:rPr>
        <w:sectPr w:rsidR="008D57E4" w:rsidRPr="0011404E" w:rsidSect="0094073D">
          <w:pgSz w:w="11906" w:h="16838"/>
          <w:pgMar w:top="993" w:right="709" w:bottom="993" w:left="1134" w:header="709" w:footer="709" w:gutter="0"/>
          <w:cols w:space="708"/>
          <w:docGrid w:linePitch="360"/>
        </w:sectPr>
      </w:pPr>
    </w:p>
    <w:p w14:paraId="4090513F" w14:textId="77777777" w:rsidR="00396D7D" w:rsidRPr="0011404E" w:rsidRDefault="00396D7D" w:rsidP="008D57E4">
      <w:pPr>
        <w:jc w:val="right"/>
        <w:rPr>
          <w:rFonts w:ascii="Arial Narrow" w:hAnsi="Arial Narrow"/>
          <w:bCs/>
          <w:sz w:val="26"/>
          <w:szCs w:val="26"/>
        </w:rPr>
      </w:pPr>
    </w:p>
    <w:p w14:paraId="6F1D77EF" w14:textId="77777777" w:rsidR="00396D7D" w:rsidRPr="0011404E" w:rsidRDefault="00396D7D" w:rsidP="008D57E4">
      <w:pPr>
        <w:jc w:val="right"/>
        <w:rPr>
          <w:bCs/>
          <w:sz w:val="26"/>
          <w:szCs w:val="26"/>
        </w:rPr>
      </w:pPr>
    </w:p>
    <w:p w14:paraId="375FD9F8" w14:textId="0B9D8D83" w:rsidR="00A20CA5" w:rsidRPr="00A20CA5" w:rsidRDefault="008D57E4" w:rsidP="00A20CA5">
      <w:pPr>
        <w:jc w:val="right"/>
        <w:rPr>
          <w:bCs/>
          <w:sz w:val="26"/>
          <w:szCs w:val="26"/>
        </w:rPr>
      </w:pPr>
      <w:r w:rsidRPr="0011404E">
        <w:rPr>
          <w:bCs/>
          <w:sz w:val="26"/>
          <w:szCs w:val="26"/>
        </w:rPr>
        <w:t>Приложение №</w:t>
      </w:r>
      <w:r w:rsidR="002C484A" w:rsidRPr="0011404E">
        <w:rPr>
          <w:bCs/>
          <w:sz w:val="26"/>
          <w:szCs w:val="26"/>
        </w:rPr>
        <w:t xml:space="preserve"> </w:t>
      </w:r>
      <w:r w:rsidRPr="0011404E">
        <w:rPr>
          <w:bCs/>
          <w:sz w:val="26"/>
          <w:szCs w:val="26"/>
        </w:rPr>
        <w:t>1 к Техническому заданию</w:t>
      </w:r>
      <w:r w:rsidR="00A20CA5" w:rsidRPr="00A20CA5">
        <w:t xml:space="preserve"> </w:t>
      </w:r>
      <w:r w:rsidR="00A20CA5" w:rsidRPr="00A20CA5">
        <w:rPr>
          <w:bCs/>
          <w:sz w:val="26"/>
          <w:szCs w:val="26"/>
        </w:rPr>
        <w:t xml:space="preserve">к Договору </w:t>
      </w:r>
    </w:p>
    <w:p w14:paraId="2A5EE5B7" w14:textId="7339CDEA" w:rsidR="008D57E4" w:rsidRPr="0011404E" w:rsidRDefault="00A20CA5" w:rsidP="00A20CA5">
      <w:pPr>
        <w:jc w:val="right"/>
        <w:rPr>
          <w:bCs/>
          <w:sz w:val="26"/>
          <w:szCs w:val="26"/>
        </w:rPr>
      </w:pPr>
      <w:r w:rsidRPr="00A20CA5">
        <w:rPr>
          <w:bCs/>
          <w:sz w:val="26"/>
          <w:szCs w:val="26"/>
        </w:rPr>
        <w:t>№ ________ от _______2026 года</w:t>
      </w:r>
    </w:p>
    <w:p w14:paraId="159F6A49" w14:textId="77777777" w:rsidR="008D57E4" w:rsidRPr="0011404E" w:rsidRDefault="008D57E4" w:rsidP="008D57E4">
      <w:pPr>
        <w:jc w:val="right"/>
        <w:rPr>
          <w:bCs/>
          <w:sz w:val="26"/>
          <w:szCs w:val="26"/>
        </w:rPr>
      </w:pPr>
    </w:p>
    <w:p w14:paraId="1FBD2CF7" w14:textId="77777777" w:rsidR="008D57E4" w:rsidRPr="0011404E" w:rsidRDefault="008D57E4" w:rsidP="008D57E4">
      <w:pPr>
        <w:jc w:val="center"/>
        <w:rPr>
          <w:rFonts w:eastAsia="Calibri"/>
          <w:b/>
          <w:snapToGrid w:val="0"/>
          <w:color w:val="000000"/>
          <w:sz w:val="26"/>
          <w:szCs w:val="26"/>
        </w:rPr>
      </w:pPr>
      <w:r w:rsidRPr="0011404E">
        <w:rPr>
          <w:rFonts w:eastAsia="Calibri"/>
          <w:b/>
          <w:snapToGrid w:val="0"/>
          <w:color w:val="000000"/>
          <w:sz w:val="26"/>
          <w:szCs w:val="26"/>
        </w:rPr>
        <w:t xml:space="preserve">Поименный список работников подлежащих прохождению периодического медицинского осмотра, </w:t>
      </w:r>
    </w:p>
    <w:p w14:paraId="3772CD48" w14:textId="5E0D645A" w:rsidR="008D57E4" w:rsidRPr="0011404E" w:rsidRDefault="008D57E4" w:rsidP="008D57E4">
      <w:pPr>
        <w:jc w:val="center"/>
        <w:rPr>
          <w:b/>
          <w:sz w:val="26"/>
          <w:szCs w:val="26"/>
        </w:rPr>
      </w:pPr>
      <w:r w:rsidRPr="0011404E">
        <w:rPr>
          <w:rFonts w:eastAsia="Calibri"/>
          <w:b/>
          <w:snapToGrid w:val="0"/>
          <w:color w:val="000000"/>
          <w:sz w:val="26"/>
          <w:szCs w:val="26"/>
        </w:rPr>
        <w:t>согласно Приказа Минздрава России от 28.01.2021 № 2</w:t>
      </w:r>
      <w:r w:rsidR="000D3B40" w:rsidRPr="0011404E">
        <w:rPr>
          <w:rFonts w:eastAsia="Calibri"/>
          <w:b/>
          <w:snapToGrid w:val="0"/>
          <w:color w:val="000000"/>
          <w:sz w:val="26"/>
          <w:szCs w:val="26"/>
        </w:rPr>
        <w:t>9</w:t>
      </w:r>
      <w:r w:rsidRPr="0011404E">
        <w:rPr>
          <w:rFonts w:eastAsia="Calibri"/>
          <w:b/>
          <w:snapToGrid w:val="0"/>
          <w:color w:val="000000"/>
          <w:sz w:val="26"/>
          <w:szCs w:val="26"/>
        </w:rPr>
        <w:t>н</w:t>
      </w:r>
    </w:p>
    <w:p w14:paraId="4A3A1CEC" w14:textId="77777777" w:rsidR="008D57E4" w:rsidRPr="0011404E" w:rsidRDefault="008D57E4" w:rsidP="008D57E4">
      <w:pPr>
        <w:ind w:left="-567"/>
        <w:jc w:val="center"/>
        <w:rPr>
          <w:sz w:val="26"/>
          <w:szCs w:val="26"/>
        </w:rPr>
      </w:pPr>
    </w:p>
    <w:tbl>
      <w:tblPr>
        <w:tblStyle w:val="aff2"/>
        <w:tblW w:w="15480" w:type="dxa"/>
        <w:tblInd w:w="-601" w:type="dxa"/>
        <w:tblLook w:val="04A0" w:firstRow="1" w:lastRow="0" w:firstColumn="1" w:lastColumn="0" w:noHBand="0" w:noVBand="1"/>
      </w:tblPr>
      <w:tblGrid>
        <w:gridCol w:w="568"/>
        <w:gridCol w:w="2319"/>
        <w:gridCol w:w="1911"/>
        <w:gridCol w:w="2708"/>
        <w:gridCol w:w="1302"/>
        <w:gridCol w:w="1625"/>
        <w:gridCol w:w="1379"/>
        <w:gridCol w:w="2130"/>
        <w:gridCol w:w="1538"/>
      </w:tblGrid>
      <w:tr w:rsidR="00396D7D" w:rsidRPr="0011404E" w14:paraId="6DEAE11D" w14:textId="77777777" w:rsidTr="00614A5F">
        <w:trPr>
          <w:trHeight w:val="874"/>
        </w:trPr>
        <w:tc>
          <w:tcPr>
            <w:tcW w:w="513" w:type="dxa"/>
          </w:tcPr>
          <w:p w14:paraId="32745470" w14:textId="77777777" w:rsidR="008D57E4" w:rsidRPr="0011404E" w:rsidRDefault="008D57E4" w:rsidP="00FF1D81">
            <w:pPr>
              <w:jc w:val="center"/>
              <w:rPr>
                <w:sz w:val="26"/>
                <w:szCs w:val="26"/>
              </w:rPr>
            </w:pPr>
            <w:r w:rsidRPr="0011404E">
              <w:rPr>
                <w:sz w:val="26"/>
                <w:szCs w:val="26"/>
              </w:rPr>
              <w:t>№</w:t>
            </w:r>
          </w:p>
          <w:p w14:paraId="33D82A33" w14:textId="77777777" w:rsidR="008D57E4" w:rsidRPr="0011404E" w:rsidRDefault="008D57E4" w:rsidP="00FF1D81">
            <w:pPr>
              <w:jc w:val="center"/>
              <w:rPr>
                <w:sz w:val="26"/>
                <w:szCs w:val="26"/>
              </w:rPr>
            </w:pPr>
            <w:r w:rsidRPr="0011404E">
              <w:rPr>
                <w:sz w:val="26"/>
                <w:szCs w:val="26"/>
              </w:rPr>
              <w:t>п/п</w:t>
            </w:r>
          </w:p>
        </w:tc>
        <w:tc>
          <w:tcPr>
            <w:tcW w:w="2488" w:type="dxa"/>
          </w:tcPr>
          <w:p w14:paraId="06D7B462" w14:textId="77777777" w:rsidR="008D57E4" w:rsidRPr="0011404E" w:rsidRDefault="008D57E4" w:rsidP="00FF1D81">
            <w:pPr>
              <w:jc w:val="center"/>
              <w:rPr>
                <w:sz w:val="26"/>
                <w:szCs w:val="26"/>
              </w:rPr>
            </w:pPr>
            <w:r w:rsidRPr="0011404E">
              <w:rPr>
                <w:sz w:val="26"/>
                <w:szCs w:val="26"/>
              </w:rPr>
              <w:t>Фамилия Имя Отчество</w:t>
            </w:r>
          </w:p>
        </w:tc>
        <w:tc>
          <w:tcPr>
            <w:tcW w:w="1984" w:type="dxa"/>
          </w:tcPr>
          <w:p w14:paraId="1C2FBC84" w14:textId="77777777" w:rsidR="008D57E4" w:rsidRPr="0011404E" w:rsidRDefault="008D57E4" w:rsidP="00FF1D81">
            <w:pPr>
              <w:jc w:val="center"/>
              <w:rPr>
                <w:sz w:val="26"/>
                <w:szCs w:val="26"/>
              </w:rPr>
            </w:pPr>
            <w:r w:rsidRPr="0011404E">
              <w:rPr>
                <w:sz w:val="26"/>
                <w:szCs w:val="26"/>
              </w:rPr>
              <w:t>Должность</w:t>
            </w:r>
          </w:p>
        </w:tc>
        <w:tc>
          <w:tcPr>
            <w:tcW w:w="2843" w:type="dxa"/>
          </w:tcPr>
          <w:p w14:paraId="6E5FCE2B" w14:textId="77777777" w:rsidR="008D57E4" w:rsidRPr="0011404E" w:rsidRDefault="008D57E4" w:rsidP="00FF1D81">
            <w:pPr>
              <w:jc w:val="center"/>
              <w:rPr>
                <w:sz w:val="26"/>
                <w:szCs w:val="26"/>
              </w:rPr>
            </w:pPr>
            <w:r w:rsidRPr="0011404E">
              <w:rPr>
                <w:sz w:val="26"/>
                <w:szCs w:val="26"/>
              </w:rPr>
              <w:t xml:space="preserve">Структурное </w:t>
            </w:r>
          </w:p>
          <w:p w14:paraId="6C754CFE" w14:textId="77777777" w:rsidR="008D57E4" w:rsidRPr="0011404E" w:rsidRDefault="008D57E4" w:rsidP="00FF1D81">
            <w:pPr>
              <w:ind w:left="40" w:hanging="40"/>
              <w:jc w:val="center"/>
              <w:rPr>
                <w:sz w:val="26"/>
                <w:szCs w:val="26"/>
              </w:rPr>
            </w:pPr>
            <w:r w:rsidRPr="0011404E">
              <w:rPr>
                <w:sz w:val="26"/>
                <w:szCs w:val="26"/>
              </w:rPr>
              <w:t>подразделение</w:t>
            </w:r>
          </w:p>
        </w:tc>
        <w:tc>
          <w:tcPr>
            <w:tcW w:w="1190" w:type="dxa"/>
          </w:tcPr>
          <w:p w14:paraId="6B179266" w14:textId="77777777" w:rsidR="008D57E4" w:rsidRPr="0011404E" w:rsidRDefault="008D57E4" w:rsidP="00FF1D81">
            <w:pPr>
              <w:jc w:val="center"/>
              <w:rPr>
                <w:sz w:val="26"/>
                <w:szCs w:val="26"/>
              </w:rPr>
            </w:pPr>
            <w:r w:rsidRPr="0011404E">
              <w:rPr>
                <w:sz w:val="26"/>
                <w:szCs w:val="26"/>
              </w:rPr>
              <w:t>Год рождения</w:t>
            </w:r>
          </w:p>
        </w:tc>
        <w:tc>
          <w:tcPr>
            <w:tcW w:w="1408" w:type="dxa"/>
          </w:tcPr>
          <w:p w14:paraId="02584314" w14:textId="77777777" w:rsidR="008D57E4" w:rsidRPr="0011404E" w:rsidRDefault="008D57E4" w:rsidP="00FF1D81">
            <w:pPr>
              <w:jc w:val="center"/>
              <w:rPr>
                <w:sz w:val="26"/>
                <w:szCs w:val="26"/>
              </w:rPr>
            </w:pPr>
            <w:r w:rsidRPr="0011404E">
              <w:rPr>
                <w:sz w:val="26"/>
                <w:szCs w:val="26"/>
              </w:rPr>
              <w:t>Дата предыдущей комиссии</w:t>
            </w:r>
          </w:p>
        </w:tc>
        <w:tc>
          <w:tcPr>
            <w:tcW w:w="1200" w:type="dxa"/>
          </w:tcPr>
          <w:p w14:paraId="0F11F8A9" w14:textId="77777777" w:rsidR="008D57E4" w:rsidRPr="0011404E" w:rsidRDefault="008D57E4" w:rsidP="00FF1D81">
            <w:pPr>
              <w:jc w:val="center"/>
              <w:rPr>
                <w:sz w:val="26"/>
                <w:szCs w:val="26"/>
              </w:rPr>
            </w:pPr>
            <w:r w:rsidRPr="0011404E">
              <w:rPr>
                <w:sz w:val="26"/>
                <w:szCs w:val="26"/>
              </w:rPr>
              <w:t>Дата очередной комиссии</w:t>
            </w:r>
          </w:p>
        </w:tc>
        <w:tc>
          <w:tcPr>
            <w:tcW w:w="2295" w:type="dxa"/>
          </w:tcPr>
          <w:p w14:paraId="3F7D2D2F" w14:textId="77777777" w:rsidR="008D57E4" w:rsidRPr="0011404E" w:rsidRDefault="008D57E4" w:rsidP="00FF1D81">
            <w:pPr>
              <w:jc w:val="center"/>
              <w:rPr>
                <w:sz w:val="26"/>
                <w:szCs w:val="26"/>
              </w:rPr>
            </w:pPr>
            <w:r w:rsidRPr="0011404E">
              <w:rPr>
                <w:sz w:val="26"/>
                <w:szCs w:val="26"/>
              </w:rPr>
              <w:t>Пункт приказа № 29н</w:t>
            </w:r>
          </w:p>
        </w:tc>
        <w:tc>
          <w:tcPr>
            <w:tcW w:w="1559" w:type="dxa"/>
          </w:tcPr>
          <w:p w14:paraId="403B40FC" w14:textId="77777777" w:rsidR="008D57E4" w:rsidRPr="0011404E" w:rsidRDefault="008D57E4" w:rsidP="00FF1D81">
            <w:pPr>
              <w:jc w:val="center"/>
              <w:rPr>
                <w:sz w:val="26"/>
                <w:szCs w:val="26"/>
              </w:rPr>
            </w:pPr>
            <w:r w:rsidRPr="0011404E">
              <w:rPr>
                <w:sz w:val="26"/>
                <w:szCs w:val="26"/>
              </w:rPr>
              <w:t>Периодич-</w:t>
            </w:r>
          </w:p>
          <w:p w14:paraId="3C38E661" w14:textId="77777777" w:rsidR="008D57E4" w:rsidRPr="0011404E" w:rsidRDefault="008D57E4" w:rsidP="00FF1D81">
            <w:pPr>
              <w:jc w:val="center"/>
              <w:rPr>
                <w:sz w:val="26"/>
                <w:szCs w:val="26"/>
              </w:rPr>
            </w:pPr>
            <w:r w:rsidRPr="0011404E">
              <w:rPr>
                <w:sz w:val="26"/>
                <w:szCs w:val="26"/>
              </w:rPr>
              <w:t>ность</w:t>
            </w:r>
          </w:p>
        </w:tc>
      </w:tr>
      <w:tr w:rsidR="00396D7D" w:rsidRPr="0011404E" w14:paraId="27C04270" w14:textId="77777777" w:rsidTr="00614A5F">
        <w:trPr>
          <w:trHeight w:val="286"/>
        </w:trPr>
        <w:tc>
          <w:tcPr>
            <w:tcW w:w="513" w:type="dxa"/>
          </w:tcPr>
          <w:p w14:paraId="66CB197B" w14:textId="77777777" w:rsidR="008D57E4" w:rsidRPr="0011404E" w:rsidRDefault="008D57E4" w:rsidP="00FF1D81">
            <w:pPr>
              <w:ind w:right="-680"/>
              <w:jc w:val="both"/>
              <w:rPr>
                <w:sz w:val="26"/>
                <w:szCs w:val="26"/>
              </w:rPr>
            </w:pPr>
            <w:r w:rsidRPr="0011404E">
              <w:rPr>
                <w:sz w:val="26"/>
                <w:szCs w:val="26"/>
              </w:rPr>
              <w:t>1</w:t>
            </w:r>
          </w:p>
        </w:tc>
        <w:tc>
          <w:tcPr>
            <w:tcW w:w="2488" w:type="dxa"/>
          </w:tcPr>
          <w:p w14:paraId="189D7EF2" w14:textId="51B9887C" w:rsidR="008D57E4" w:rsidRPr="0011404E" w:rsidRDefault="008D57E4" w:rsidP="00FF1D81">
            <w:pPr>
              <w:ind w:right="-680"/>
              <w:jc w:val="both"/>
              <w:rPr>
                <w:sz w:val="26"/>
                <w:szCs w:val="26"/>
              </w:rPr>
            </w:pPr>
          </w:p>
        </w:tc>
        <w:tc>
          <w:tcPr>
            <w:tcW w:w="1984" w:type="dxa"/>
          </w:tcPr>
          <w:p w14:paraId="6D1BB5AB" w14:textId="706E477D" w:rsidR="008D57E4" w:rsidRPr="0011404E" w:rsidRDefault="008D57E4" w:rsidP="00FF1D81">
            <w:pPr>
              <w:ind w:right="-680"/>
              <w:jc w:val="both"/>
              <w:rPr>
                <w:sz w:val="26"/>
                <w:szCs w:val="26"/>
              </w:rPr>
            </w:pPr>
          </w:p>
        </w:tc>
        <w:tc>
          <w:tcPr>
            <w:tcW w:w="2843" w:type="dxa"/>
          </w:tcPr>
          <w:p w14:paraId="5B156452" w14:textId="3EA238EA" w:rsidR="008D57E4" w:rsidRPr="0011404E" w:rsidRDefault="008D57E4" w:rsidP="00FF1D81">
            <w:pPr>
              <w:ind w:left="-567" w:right="-567"/>
              <w:jc w:val="center"/>
              <w:rPr>
                <w:sz w:val="26"/>
                <w:szCs w:val="26"/>
              </w:rPr>
            </w:pPr>
          </w:p>
        </w:tc>
        <w:tc>
          <w:tcPr>
            <w:tcW w:w="1190" w:type="dxa"/>
          </w:tcPr>
          <w:p w14:paraId="5EB679B9" w14:textId="36BE53D1" w:rsidR="008D57E4" w:rsidRPr="0011404E" w:rsidRDefault="008D57E4" w:rsidP="00FF1D81">
            <w:pPr>
              <w:jc w:val="both"/>
              <w:rPr>
                <w:sz w:val="26"/>
                <w:szCs w:val="26"/>
              </w:rPr>
            </w:pPr>
          </w:p>
        </w:tc>
        <w:tc>
          <w:tcPr>
            <w:tcW w:w="1408" w:type="dxa"/>
          </w:tcPr>
          <w:p w14:paraId="1968A98B" w14:textId="0F3671F4" w:rsidR="008D57E4" w:rsidRPr="0011404E" w:rsidRDefault="008D57E4" w:rsidP="00FF1D81">
            <w:pPr>
              <w:ind w:right="-680"/>
              <w:jc w:val="both"/>
              <w:rPr>
                <w:sz w:val="26"/>
                <w:szCs w:val="26"/>
              </w:rPr>
            </w:pPr>
          </w:p>
        </w:tc>
        <w:tc>
          <w:tcPr>
            <w:tcW w:w="1200" w:type="dxa"/>
          </w:tcPr>
          <w:p w14:paraId="5F3CEC39" w14:textId="437C3628" w:rsidR="008D57E4" w:rsidRPr="0011404E" w:rsidRDefault="008D57E4" w:rsidP="00FF1D81">
            <w:pPr>
              <w:ind w:right="-680"/>
              <w:jc w:val="both"/>
              <w:rPr>
                <w:sz w:val="26"/>
                <w:szCs w:val="26"/>
              </w:rPr>
            </w:pPr>
          </w:p>
        </w:tc>
        <w:tc>
          <w:tcPr>
            <w:tcW w:w="2295" w:type="dxa"/>
          </w:tcPr>
          <w:p w14:paraId="3F3F1F6C" w14:textId="19A75533" w:rsidR="008D57E4" w:rsidRPr="0011404E" w:rsidRDefault="008D57E4" w:rsidP="00FF1D81">
            <w:pPr>
              <w:ind w:right="-680"/>
              <w:jc w:val="both"/>
              <w:rPr>
                <w:sz w:val="26"/>
                <w:szCs w:val="26"/>
              </w:rPr>
            </w:pPr>
          </w:p>
        </w:tc>
        <w:tc>
          <w:tcPr>
            <w:tcW w:w="1559" w:type="dxa"/>
          </w:tcPr>
          <w:p w14:paraId="73A54E78" w14:textId="32F26F5F" w:rsidR="008D57E4" w:rsidRPr="0011404E" w:rsidRDefault="008D57E4" w:rsidP="00FF1D81">
            <w:pPr>
              <w:ind w:right="-680"/>
              <w:jc w:val="both"/>
              <w:rPr>
                <w:sz w:val="26"/>
                <w:szCs w:val="26"/>
              </w:rPr>
            </w:pPr>
          </w:p>
        </w:tc>
      </w:tr>
      <w:tr w:rsidR="00396D7D" w:rsidRPr="0011404E" w14:paraId="0783A593" w14:textId="77777777" w:rsidTr="00614A5F">
        <w:trPr>
          <w:trHeight w:val="286"/>
        </w:trPr>
        <w:tc>
          <w:tcPr>
            <w:tcW w:w="513" w:type="dxa"/>
          </w:tcPr>
          <w:p w14:paraId="15C18B72" w14:textId="77777777" w:rsidR="008D57E4" w:rsidRPr="0011404E" w:rsidRDefault="008D57E4" w:rsidP="00FF1D81">
            <w:pPr>
              <w:ind w:right="-680"/>
              <w:jc w:val="both"/>
              <w:rPr>
                <w:sz w:val="26"/>
                <w:szCs w:val="26"/>
              </w:rPr>
            </w:pPr>
            <w:r w:rsidRPr="0011404E">
              <w:rPr>
                <w:sz w:val="26"/>
                <w:szCs w:val="26"/>
              </w:rPr>
              <w:t>2</w:t>
            </w:r>
          </w:p>
        </w:tc>
        <w:tc>
          <w:tcPr>
            <w:tcW w:w="2488" w:type="dxa"/>
          </w:tcPr>
          <w:p w14:paraId="3D0F5634" w14:textId="4C65528B" w:rsidR="008D57E4" w:rsidRPr="0011404E" w:rsidRDefault="008D57E4" w:rsidP="00FF1D81">
            <w:pPr>
              <w:ind w:right="-680"/>
              <w:jc w:val="both"/>
              <w:rPr>
                <w:sz w:val="26"/>
                <w:szCs w:val="26"/>
              </w:rPr>
            </w:pPr>
          </w:p>
        </w:tc>
        <w:tc>
          <w:tcPr>
            <w:tcW w:w="1984" w:type="dxa"/>
          </w:tcPr>
          <w:p w14:paraId="106ACECD" w14:textId="1A2D06A9" w:rsidR="008D57E4" w:rsidRPr="0011404E" w:rsidRDefault="008D57E4" w:rsidP="00FF1D81">
            <w:pPr>
              <w:ind w:right="-680"/>
              <w:jc w:val="both"/>
              <w:rPr>
                <w:sz w:val="26"/>
                <w:szCs w:val="26"/>
              </w:rPr>
            </w:pPr>
          </w:p>
        </w:tc>
        <w:tc>
          <w:tcPr>
            <w:tcW w:w="2843" w:type="dxa"/>
          </w:tcPr>
          <w:p w14:paraId="6C8C5401" w14:textId="74E89870" w:rsidR="008D57E4" w:rsidRPr="0011404E" w:rsidRDefault="008D57E4" w:rsidP="00FF1D81">
            <w:pPr>
              <w:ind w:left="-567" w:right="-567"/>
              <w:jc w:val="center"/>
              <w:rPr>
                <w:sz w:val="26"/>
                <w:szCs w:val="26"/>
              </w:rPr>
            </w:pPr>
          </w:p>
        </w:tc>
        <w:tc>
          <w:tcPr>
            <w:tcW w:w="1190" w:type="dxa"/>
          </w:tcPr>
          <w:p w14:paraId="5E7F99C8" w14:textId="32AB6904" w:rsidR="008D57E4" w:rsidRPr="0011404E" w:rsidRDefault="008D57E4" w:rsidP="00FF1D81">
            <w:pPr>
              <w:jc w:val="center"/>
              <w:rPr>
                <w:sz w:val="26"/>
                <w:szCs w:val="26"/>
              </w:rPr>
            </w:pPr>
          </w:p>
        </w:tc>
        <w:tc>
          <w:tcPr>
            <w:tcW w:w="1408" w:type="dxa"/>
          </w:tcPr>
          <w:p w14:paraId="603B6B64" w14:textId="7DC96818" w:rsidR="008D57E4" w:rsidRPr="0011404E" w:rsidRDefault="008D57E4" w:rsidP="00FF1D81">
            <w:pPr>
              <w:ind w:right="-680"/>
              <w:jc w:val="both"/>
              <w:rPr>
                <w:sz w:val="26"/>
                <w:szCs w:val="26"/>
              </w:rPr>
            </w:pPr>
          </w:p>
        </w:tc>
        <w:tc>
          <w:tcPr>
            <w:tcW w:w="1200" w:type="dxa"/>
          </w:tcPr>
          <w:p w14:paraId="6293BE15" w14:textId="01D259BD" w:rsidR="008D57E4" w:rsidRPr="0011404E" w:rsidRDefault="008D57E4" w:rsidP="00FF1D81">
            <w:pPr>
              <w:ind w:right="-680"/>
              <w:jc w:val="both"/>
              <w:rPr>
                <w:sz w:val="26"/>
                <w:szCs w:val="26"/>
              </w:rPr>
            </w:pPr>
          </w:p>
        </w:tc>
        <w:tc>
          <w:tcPr>
            <w:tcW w:w="2295" w:type="dxa"/>
          </w:tcPr>
          <w:p w14:paraId="58F014E7" w14:textId="3DE47E69" w:rsidR="008D57E4" w:rsidRPr="0011404E" w:rsidRDefault="008D57E4" w:rsidP="00FF1D81">
            <w:pPr>
              <w:ind w:right="-680"/>
              <w:jc w:val="both"/>
              <w:rPr>
                <w:sz w:val="26"/>
                <w:szCs w:val="26"/>
              </w:rPr>
            </w:pPr>
          </w:p>
        </w:tc>
        <w:tc>
          <w:tcPr>
            <w:tcW w:w="1559" w:type="dxa"/>
          </w:tcPr>
          <w:p w14:paraId="0D5EC3A1" w14:textId="55B5E379" w:rsidR="008D57E4" w:rsidRPr="0011404E" w:rsidRDefault="008D57E4" w:rsidP="00FF1D81">
            <w:pPr>
              <w:ind w:right="-680"/>
              <w:jc w:val="both"/>
              <w:rPr>
                <w:sz w:val="26"/>
                <w:szCs w:val="26"/>
              </w:rPr>
            </w:pPr>
          </w:p>
        </w:tc>
      </w:tr>
      <w:tr w:rsidR="00396D7D" w:rsidRPr="0011404E" w14:paraId="7A23D6B3" w14:textId="77777777" w:rsidTr="00614A5F">
        <w:trPr>
          <w:trHeight w:val="286"/>
        </w:trPr>
        <w:tc>
          <w:tcPr>
            <w:tcW w:w="513" w:type="dxa"/>
          </w:tcPr>
          <w:p w14:paraId="6073A0B6" w14:textId="77777777" w:rsidR="008D57E4" w:rsidRPr="0011404E" w:rsidRDefault="008D57E4" w:rsidP="00FF1D81">
            <w:pPr>
              <w:ind w:right="-680"/>
              <w:jc w:val="both"/>
              <w:rPr>
                <w:sz w:val="26"/>
                <w:szCs w:val="26"/>
              </w:rPr>
            </w:pPr>
            <w:r w:rsidRPr="0011404E">
              <w:rPr>
                <w:sz w:val="26"/>
                <w:szCs w:val="26"/>
              </w:rPr>
              <w:t>3</w:t>
            </w:r>
          </w:p>
        </w:tc>
        <w:tc>
          <w:tcPr>
            <w:tcW w:w="2488" w:type="dxa"/>
          </w:tcPr>
          <w:p w14:paraId="4EE95BAE" w14:textId="4D175856" w:rsidR="008D57E4" w:rsidRPr="0011404E" w:rsidRDefault="008D57E4" w:rsidP="00FF1D81">
            <w:pPr>
              <w:ind w:right="-680"/>
              <w:jc w:val="both"/>
              <w:rPr>
                <w:sz w:val="26"/>
                <w:szCs w:val="26"/>
              </w:rPr>
            </w:pPr>
          </w:p>
        </w:tc>
        <w:tc>
          <w:tcPr>
            <w:tcW w:w="1984" w:type="dxa"/>
          </w:tcPr>
          <w:p w14:paraId="696EFBD3" w14:textId="1C539211" w:rsidR="008D57E4" w:rsidRPr="0011404E" w:rsidRDefault="008D57E4" w:rsidP="00FF1D81">
            <w:pPr>
              <w:ind w:right="-680"/>
              <w:jc w:val="both"/>
              <w:rPr>
                <w:sz w:val="26"/>
                <w:szCs w:val="26"/>
              </w:rPr>
            </w:pPr>
          </w:p>
        </w:tc>
        <w:tc>
          <w:tcPr>
            <w:tcW w:w="2843" w:type="dxa"/>
          </w:tcPr>
          <w:p w14:paraId="61BFB0C8" w14:textId="6C9E9F56" w:rsidR="008D57E4" w:rsidRPr="0011404E" w:rsidRDefault="008D57E4" w:rsidP="00FF1D81">
            <w:pPr>
              <w:ind w:left="-567" w:right="-567"/>
              <w:jc w:val="center"/>
              <w:rPr>
                <w:sz w:val="26"/>
                <w:szCs w:val="26"/>
              </w:rPr>
            </w:pPr>
          </w:p>
        </w:tc>
        <w:tc>
          <w:tcPr>
            <w:tcW w:w="1190" w:type="dxa"/>
          </w:tcPr>
          <w:p w14:paraId="11EDCE69" w14:textId="76A32A67" w:rsidR="008D57E4" w:rsidRPr="0011404E" w:rsidRDefault="008D57E4" w:rsidP="00FF1D81">
            <w:pPr>
              <w:jc w:val="both"/>
              <w:rPr>
                <w:sz w:val="26"/>
                <w:szCs w:val="26"/>
              </w:rPr>
            </w:pPr>
          </w:p>
        </w:tc>
        <w:tc>
          <w:tcPr>
            <w:tcW w:w="1408" w:type="dxa"/>
          </w:tcPr>
          <w:p w14:paraId="6B145F3E" w14:textId="6B6757E0" w:rsidR="008D57E4" w:rsidRPr="0011404E" w:rsidRDefault="008D57E4" w:rsidP="00FF1D81">
            <w:pPr>
              <w:ind w:right="-680"/>
              <w:jc w:val="both"/>
              <w:rPr>
                <w:sz w:val="26"/>
                <w:szCs w:val="26"/>
              </w:rPr>
            </w:pPr>
          </w:p>
        </w:tc>
        <w:tc>
          <w:tcPr>
            <w:tcW w:w="1200" w:type="dxa"/>
          </w:tcPr>
          <w:p w14:paraId="0796CA35" w14:textId="074E8C41" w:rsidR="008D57E4" w:rsidRPr="0011404E" w:rsidRDefault="008D57E4" w:rsidP="00FF1D81">
            <w:pPr>
              <w:ind w:right="-680"/>
              <w:jc w:val="both"/>
              <w:rPr>
                <w:sz w:val="26"/>
                <w:szCs w:val="26"/>
              </w:rPr>
            </w:pPr>
          </w:p>
        </w:tc>
        <w:tc>
          <w:tcPr>
            <w:tcW w:w="2295" w:type="dxa"/>
          </w:tcPr>
          <w:p w14:paraId="3ED81052" w14:textId="6BA07FAA" w:rsidR="008D57E4" w:rsidRPr="0011404E" w:rsidRDefault="008D57E4" w:rsidP="00FF1D81">
            <w:pPr>
              <w:ind w:right="-680"/>
              <w:jc w:val="both"/>
              <w:rPr>
                <w:sz w:val="26"/>
                <w:szCs w:val="26"/>
              </w:rPr>
            </w:pPr>
          </w:p>
        </w:tc>
        <w:tc>
          <w:tcPr>
            <w:tcW w:w="1559" w:type="dxa"/>
          </w:tcPr>
          <w:p w14:paraId="01F6F50E" w14:textId="661C6D78" w:rsidR="008D57E4" w:rsidRPr="0011404E" w:rsidRDefault="008D57E4" w:rsidP="00FF1D81">
            <w:pPr>
              <w:ind w:right="-680"/>
              <w:jc w:val="both"/>
              <w:rPr>
                <w:sz w:val="26"/>
                <w:szCs w:val="26"/>
              </w:rPr>
            </w:pPr>
          </w:p>
        </w:tc>
      </w:tr>
      <w:tr w:rsidR="00396D7D" w:rsidRPr="0011404E" w14:paraId="35957249" w14:textId="77777777" w:rsidTr="00614A5F">
        <w:trPr>
          <w:trHeight w:val="286"/>
        </w:trPr>
        <w:tc>
          <w:tcPr>
            <w:tcW w:w="513" w:type="dxa"/>
          </w:tcPr>
          <w:p w14:paraId="4BF08F35" w14:textId="77777777" w:rsidR="008D57E4" w:rsidRPr="0011404E" w:rsidRDefault="008D57E4" w:rsidP="00FF1D81">
            <w:pPr>
              <w:ind w:right="-680"/>
              <w:jc w:val="both"/>
              <w:rPr>
                <w:sz w:val="26"/>
                <w:szCs w:val="26"/>
              </w:rPr>
            </w:pPr>
            <w:r w:rsidRPr="0011404E">
              <w:rPr>
                <w:sz w:val="26"/>
                <w:szCs w:val="26"/>
              </w:rPr>
              <w:t>4</w:t>
            </w:r>
          </w:p>
        </w:tc>
        <w:tc>
          <w:tcPr>
            <w:tcW w:w="2488" w:type="dxa"/>
          </w:tcPr>
          <w:p w14:paraId="66B2D0AC" w14:textId="0B03EED4" w:rsidR="008D57E4" w:rsidRPr="0011404E" w:rsidRDefault="008D57E4" w:rsidP="00FF1D81">
            <w:pPr>
              <w:ind w:right="-680"/>
              <w:jc w:val="both"/>
              <w:rPr>
                <w:sz w:val="26"/>
                <w:szCs w:val="26"/>
              </w:rPr>
            </w:pPr>
          </w:p>
        </w:tc>
        <w:tc>
          <w:tcPr>
            <w:tcW w:w="1984" w:type="dxa"/>
          </w:tcPr>
          <w:p w14:paraId="74FC5051" w14:textId="67142608" w:rsidR="008D57E4" w:rsidRPr="0011404E" w:rsidRDefault="008D57E4" w:rsidP="00FF1D81">
            <w:pPr>
              <w:ind w:right="-680"/>
              <w:jc w:val="both"/>
              <w:rPr>
                <w:sz w:val="26"/>
                <w:szCs w:val="26"/>
              </w:rPr>
            </w:pPr>
          </w:p>
        </w:tc>
        <w:tc>
          <w:tcPr>
            <w:tcW w:w="2843" w:type="dxa"/>
          </w:tcPr>
          <w:p w14:paraId="0EA21A9B" w14:textId="329707D4" w:rsidR="008D57E4" w:rsidRPr="0011404E" w:rsidRDefault="008D57E4" w:rsidP="00FF1D81">
            <w:pPr>
              <w:ind w:left="-567" w:right="-567"/>
              <w:jc w:val="center"/>
              <w:rPr>
                <w:sz w:val="26"/>
                <w:szCs w:val="26"/>
              </w:rPr>
            </w:pPr>
          </w:p>
        </w:tc>
        <w:tc>
          <w:tcPr>
            <w:tcW w:w="1190" w:type="dxa"/>
          </w:tcPr>
          <w:p w14:paraId="7BE3646D" w14:textId="3ACF0246" w:rsidR="008D57E4" w:rsidRPr="0011404E" w:rsidRDefault="008D57E4" w:rsidP="00FF1D81">
            <w:pPr>
              <w:jc w:val="both"/>
              <w:rPr>
                <w:sz w:val="26"/>
                <w:szCs w:val="26"/>
              </w:rPr>
            </w:pPr>
          </w:p>
        </w:tc>
        <w:tc>
          <w:tcPr>
            <w:tcW w:w="1408" w:type="dxa"/>
          </w:tcPr>
          <w:p w14:paraId="5D90ABAC" w14:textId="327E855D" w:rsidR="008D57E4" w:rsidRPr="0011404E" w:rsidRDefault="008D57E4" w:rsidP="00FF1D81">
            <w:pPr>
              <w:ind w:right="-680"/>
              <w:jc w:val="both"/>
              <w:rPr>
                <w:sz w:val="26"/>
                <w:szCs w:val="26"/>
              </w:rPr>
            </w:pPr>
          </w:p>
        </w:tc>
        <w:tc>
          <w:tcPr>
            <w:tcW w:w="1200" w:type="dxa"/>
          </w:tcPr>
          <w:p w14:paraId="1216CBEA" w14:textId="183E8B9B" w:rsidR="008D57E4" w:rsidRPr="0011404E" w:rsidRDefault="008D57E4" w:rsidP="00FF1D81">
            <w:pPr>
              <w:ind w:right="-680"/>
              <w:jc w:val="both"/>
              <w:rPr>
                <w:sz w:val="26"/>
                <w:szCs w:val="26"/>
              </w:rPr>
            </w:pPr>
          </w:p>
        </w:tc>
        <w:tc>
          <w:tcPr>
            <w:tcW w:w="2295" w:type="dxa"/>
          </w:tcPr>
          <w:p w14:paraId="0F998F1A" w14:textId="32FFBE91" w:rsidR="008D57E4" w:rsidRPr="0011404E" w:rsidRDefault="008D57E4" w:rsidP="00FF1D81">
            <w:pPr>
              <w:ind w:right="-680"/>
              <w:jc w:val="both"/>
              <w:rPr>
                <w:sz w:val="26"/>
                <w:szCs w:val="26"/>
              </w:rPr>
            </w:pPr>
          </w:p>
        </w:tc>
        <w:tc>
          <w:tcPr>
            <w:tcW w:w="1559" w:type="dxa"/>
          </w:tcPr>
          <w:p w14:paraId="111389AD" w14:textId="13A4C3FF" w:rsidR="008D57E4" w:rsidRPr="0011404E" w:rsidRDefault="008D57E4" w:rsidP="00FF1D81">
            <w:pPr>
              <w:ind w:right="-680"/>
              <w:jc w:val="both"/>
              <w:rPr>
                <w:sz w:val="26"/>
                <w:szCs w:val="26"/>
              </w:rPr>
            </w:pPr>
          </w:p>
        </w:tc>
      </w:tr>
      <w:tr w:rsidR="00396D7D" w:rsidRPr="0011404E" w14:paraId="1D278919" w14:textId="77777777" w:rsidTr="00614A5F">
        <w:trPr>
          <w:trHeight w:val="286"/>
        </w:trPr>
        <w:tc>
          <w:tcPr>
            <w:tcW w:w="513" w:type="dxa"/>
          </w:tcPr>
          <w:p w14:paraId="414E3C73" w14:textId="77777777" w:rsidR="008D57E4" w:rsidRPr="0011404E" w:rsidRDefault="008D57E4" w:rsidP="00FF1D81">
            <w:pPr>
              <w:ind w:right="-680"/>
              <w:jc w:val="both"/>
              <w:rPr>
                <w:sz w:val="26"/>
                <w:szCs w:val="26"/>
              </w:rPr>
            </w:pPr>
            <w:r w:rsidRPr="0011404E">
              <w:rPr>
                <w:sz w:val="26"/>
                <w:szCs w:val="26"/>
              </w:rPr>
              <w:t>5</w:t>
            </w:r>
          </w:p>
        </w:tc>
        <w:tc>
          <w:tcPr>
            <w:tcW w:w="2488" w:type="dxa"/>
          </w:tcPr>
          <w:p w14:paraId="7171F120" w14:textId="4AB0105D" w:rsidR="008D57E4" w:rsidRPr="0011404E" w:rsidRDefault="008D57E4" w:rsidP="00FF1D81">
            <w:pPr>
              <w:ind w:right="-680"/>
              <w:jc w:val="both"/>
              <w:rPr>
                <w:sz w:val="26"/>
                <w:szCs w:val="26"/>
              </w:rPr>
            </w:pPr>
          </w:p>
        </w:tc>
        <w:tc>
          <w:tcPr>
            <w:tcW w:w="1984" w:type="dxa"/>
          </w:tcPr>
          <w:p w14:paraId="3B3C414D" w14:textId="7CAB1776" w:rsidR="008D57E4" w:rsidRPr="0011404E" w:rsidRDefault="008D57E4" w:rsidP="00FF1D81">
            <w:pPr>
              <w:ind w:right="-680"/>
              <w:jc w:val="both"/>
              <w:rPr>
                <w:sz w:val="26"/>
                <w:szCs w:val="26"/>
              </w:rPr>
            </w:pPr>
          </w:p>
        </w:tc>
        <w:tc>
          <w:tcPr>
            <w:tcW w:w="2843" w:type="dxa"/>
          </w:tcPr>
          <w:p w14:paraId="11A1F760" w14:textId="13E2BE4C" w:rsidR="008D57E4" w:rsidRPr="0011404E" w:rsidRDefault="008D57E4" w:rsidP="00FF1D81">
            <w:pPr>
              <w:ind w:left="-567" w:right="-567"/>
              <w:jc w:val="center"/>
              <w:rPr>
                <w:sz w:val="26"/>
                <w:szCs w:val="26"/>
              </w:rPr>
            </w:pPr>
          </w:p>
        </w:tc>
        <w:tc>
          <w:tcPr>
            <w:tcW w:w="1190" w:type="dxa"/>
          </w:tcPr>
          <w:p w14:paraId="0D9BCD88" w14:textId="5C71C6C1" w:rsidR="008D57E4" w:rsidRPr="0011404E" w:rsidRDefault="008D57E4" w:rsidP="00FF1D81">
            <w:pPr>
              <w:jc w:val="both"/>
              <w:rPr>
                <w:sz w:val="26"/>
                <w:szCs w:val="26"/>
              </w:rPr>
            </w:pPr>
          </w:p>
        </w:tc>
        <w:tc>
          <w:tcPr>
            <w:tcW w:w="1408" w:type="dxa"/>
          </w:tcPr>
          <w:p w14:paraId="2D28A1F7" w14:textId="3B3E3486" w:rsidR="008D57E4" w:rsidRPr="0011404E" w:rsidRDefault="008D57E4" w:rsidP="00FF1D81">
            <w:pPr>
              <w:ind w:right="-680"/>
              <w:jc w:val="both"/>
              <w:rPr>
                <w:sz w:val="26"/>
                <w:szCs w:val="26"/>
              </w:rPr>
            </w:pPr>
          </w:p>
        </w:tc>
        <w:tc>
          <w:tcPr>
            <w:tcW w:w="1200" w:type="dxa"/>
          </w:tcPr>
          <w:p w14:paraId="0ADA461E" w14:textId="4376AFAC" w:rsidR="008D57E4" w:rsidRPr="0011404E" w:rsidRDefault="008D57E4" w:rsidP="00FF1D81">
            <w:pPr>
              <w:ind w:right="-680"/>
              <w:jc w:val="both"/>
              <w:rPr>
                <w:sz w:val="26"/>
                <w:szCs w:val="26"/>
              </w:rPr>
            </w:pPr>
          </w:p>
        </w:tc>
        <w:tc>
          <w:tcPr>
            <w:tcW w:w="2295" w:type="dxa"/>
          </w:tcPr>
          <w:p w14:paraId="72C0A804" w14:textId="35922A8A" w:rsidR="008D57E4" w:rsidRPr="0011404E" w:rsidRDefault="008D57E4" w:rsidP="00FF1D81">
            <w:pPr>
              <w:ind w:right="-680"/>
              <w:jc w:val="both"/>
              <w:rPr>
                <w:sz w:val="26"/>
                <w:szCs w:val="26"/>
              </w:rPr>
            </w:pPr>
          </w:p>
        </w:tc>
        <w:tc>
          <w:tcPr>
            <w:tcW w:w="1559" w:type="dxa"/>
          </w:tcPr>
          <w:p w14:paraId="63FA875B" w14:textId="30EE0067" w:rsidR="008D57E4" w:rsidRPr="0011404E" w:rsidRDefault="008D57E4" w:rsidP="00FF1D81">
            <w:pPr>
              <w:ind w:right="-680"/>
              <w:jc w:val="both"/>
              <w:rPr>
                <w:sz w:val="26"/>
                <w:szCs w:val="26"/>
              </w:rPr>
            </w:pPr>
          </w:p>
        </w:tc>
      </w:tr>
      <w:tr w:rsidR="00396D7D" w:rsidRPr="0011404E" w14:paraId="65A1CA24" w14:textId="77777777" w:rsidTr="00614A5F">
        <w:trPr>
          <w:trHeight w:val="286"/>
        </w:trPr>
        <w:tc>
          <w:tcPr>
            <w:tcW w:w="513" w:type="dxa"/>
          </w:tcPr>
          <w:p w14:paraId="10C35229" w14:textId="77777777" w:rsidR="008D57E4" w:rsidRPr="0011404E" w:rsidRDefault="008D57E4" w:rsidP="00FF1D81">
            <w:pPr>
              <w:ind w:right="-680"/>
              <w:jc w:val="both"/>
              <w:rPr>
                <w:sz w:val="26"/>
                <w:szCs w:val="26"/>
              </w:rPr>
            </w:pPr>
            <w:r w:rsidRPr="0011404E">
              <w:rPr>
                <w:sz w:val="26"/>
                <w:szCs w:val="26"/>
              </w:rPr>
              <w:t>6</w:t>
            </w:r>
          </w:p>
        </w:tc>
        <w:tc>
          <w:tcPr>
            <w:tcW w:w="2488" w:type="dxa"/>
          </w:tcPr>
          <w:p w14:paraId="3033ACB6" w14:textId="70FA8541" w:rsidR="008D57E4" w:rsidRPr="0011404E" w:rsidRDefault="008D57E4" w:rsidP="00FF1D81">
            <w:pPr>
              <w:ind w:right="-680"/>
              <w:jc w:val="both"/>
              <w:rPr>
                <w:sz w:val="26"/>
                <w:szCs w:val="26"/>
              </w:rPr>
            </w:pPr>
          </w:p>
        </w:tc>
        <w:tc>
          <w:tcPr>
            <w:tcW w:w="1984" w:type="dxa"/>
          </w:tcPr>
          <w:p w14:paraId="49759656" w14:textId="4648C6AC" w:rsidR="008D57E4" w:rsidRPr="0011404E" w:rsidRDefault="008D57E4" w:rsidP="00FF1D81">
            <w:pPr>
              <w:ind w:right="-680"/>
              <w:jc w:val="both"/>
              <w:rPr>
                <w:sz w:val="26"/>
                <w:szCs w:val="26"/>
              </w:rPr>
            </w:pPr>
          </w:p>
        </w:tc>
        <w:tc>
          <w:tcPr>
            <w:tcW w:w="2843" w:type="dxa"/>
          </w:tcPr>
          <w:p w14:paraId="3F154160" w14:textId="2C0B3DA6" w:rsidR="008D57E4" w:rsidRPr="0011404E" w:rsidRDefault="008D57E4" w:rsidP="00FF1D81">
            <w:pPr>
              <w:ind w:left="-567" w:right="-567"/>
              <w:jc w:val="center"/>
              <w:rPr>
                <w:sz w:val="26"/>
                <w:szCs w:val="26"/>
              </w:rPr>
            </w:pPr>
          </w:p>
        </w:tc>
        <w:tc>
          <w:tcPr>
            <w:tcW w:w="1190" w:type="dxa"/>
          </w:tcPr>
          <w:p w14:paraId="2D79DB70" w14:textId="7C282B1F" w:rsidR="008D57E4" w:rsidRPr="0011404E" w:rsidRDefault="008D57E4" w:rsidP="00FF1D81">
            <w:pPr>
              <w:jc w:val="both"/>
              <w:rPr>
                <w:sz w:val="26"/>
                <w:szCs w:val="26"/>
              </w:rPr>
            </w:pPr>
          </w:p>
        </w:tc>
        <w:tc>
          <w:tcPr>
            <w:tcW w:w="1408" w:type="dxa"/>
          </w:tcPr>
          <w:p w14:paraId="36E4302E" w14:textId="196CC0AB" w:rsidR="008D57E4" w:rsidRPr="0011404E" w:rsidRDefault="008D57E4" w:rsidP="00FF1D81">
            <w:pPr>
              <w:ind w:right="-680"/>
              <w:jc w:val="both"/>
              <w:rPr>
                <w:sz w:val="26"/>
                <w:szCs w:val="26"/>
              </w:rPr>
            </w:pPr>
          </w:p>
        </w:tc>
        <w:tc>
          <w:tcPr>
            <w:tcW w:w="1200" w:type="dxa"/>
          </w:tcPr>
          <w:p w14:paraId="6B191C0A" w14:textId="7BA238DF" w:rsidR="008D57E4" w:rsidRPr="0011404E" w:rsidRDefault="008D57E4" w:rsidP="00FF1D81">
            <w:pPr>
              <w:ind w:right="-680"/>
              <w:jc w:val="both"/>
              <w:rPr>
                <w:sz w:val="26"/>
                <w:szCs w:val="26"/>
              </w:rPr>
            </w:pPr>
          </w:p>
        </w:tc>
        <w:tc>
          <w:tcPr>
            <w:tcW w:w="2295" w:type="dxa"/>
          </w:tcPr>
          <w:p w14:paraId="3D55A8D7" w14:textId="7E075DB1" w:rsidR="008D57E4" w:rsidRPr="0011404E" w:rsidRDefault="008D57E4" w:rsidP="00FF1D81">
            <w:pPr>
              <w:ind w:right="-680"/>
              <w:jc w:val="both"/>
              <w:rPr>
                <w:sz w:val="26"/>
                <w:szCs w:val="26"/>
              </w:rPr>
            </w:pPr>
          </w:p>
        </w:tc>
        <w:tc>
          <w:tcPr>
            <w:tcW w:w="1559" w:type="dxa"/>
          </w:tcPr>
          <w:p w14:paraId="1A3B07AA" w14:textId="5F709B6C" w:rsidR="008D57E4" w:rsidRPr="0011404E" w:rsidRDefault="008D57E4" w:rsidP="00FF1D81">
            <w:pPr>
              <w:ind w:right="-680"/>
              <w:jc w:val="both"/>
              <w:rPr>
                <w:sz w:val="26"/>
                <w:szCs w:val="26"/>
              </w:rPr>
            </w:pPr>
          </w:p>
        </w:tc>
      </w:tr>
      <w:tr w:rsidR="00396D7D" w:rsidRPr="0011404E" w14:paraId="5CAF51CE" w14:textId="77777777" w:rsidTr="00614A5F">
        <w:trPr>
          <w:trHeight w:val="286"/>
        </w:trPr>
        <w:tc>
          <w:tcPr>
            <w:tcW w:w="513" w:type="dxa"/>
          </w:tcPr>
          <w:p w14:paraId="0AD4A890" w14:textId="77777777" w:rsidR="008D57E4" w:rsidRPr="0011404E" w:rsidRDefault="008D57E4" w:rsidP="00FF1D81">
            <w:pPr>
              <w:ind w:right="-680"/>
              <w:jc w:val="both"/>
              <w:rPr>
                <w:sz w:val="26"/>
                <w:szCs w:val="26"/>
              </w:rPr>
            </w:pPr>
            <w:r w:rsidRPr="0011404E">
              <w:rPr>
                <w:sz w:val="26"/>
                <w:szCs w:val="26"/>
              </w:rPr>
              <w:t>7</w:t>
            </w:r>
          </w:p>
        </w:tc>
        <w:tc>
          <w:tcPr>
            <w:tcW w:w="2488" w:type="dxa"/>
          </w:tcPr>
          <w:p w14:paraId="1B535BDB" w14:textId="6607C171" w:rsidR="008D57E4" w:rsidRPr="0011404E" w:rsidRDefault="008D57E4" w:rsidP="00FF1D81">
            <w:pPr>
              <w:ind w:right="-680"/>
              <w:jc w:val="both"/>
              <w:rPr>
                <w:sz w:val="26"/>
                <w:szCs w:val="26"/>
              </w:rPr>
            </w:pPr>
          </w:p>
        </w:tc>
        <w:tc>
          <w:tcPr>
            <w:tcW w:w="1984" w:type="dxa"/>
          </w:tcPr>
          <w:p w14:paraId="67F7953B" w14:textId="212D6851" w:rsidR="008D57E4" w:rsidRPr="0011404E" w:rsidRDefault="008D57E4" w:rsidP="00FF1D81">
            <w:pPr>
              <w:ind w:right="-680"/>
              <w:jc w:val="both"/>
              <w:rPr>
                <w:sz w:val="26"/>
                <w:szCs w:val="26"/>
              </w:rPr>
            </w:pPr>
          </w:p>
        </w:tc>
        <w:tc>
          <w:tcPr>
            <w:tcW w:w="2843" w:type="dxa"/>
          </w:tcPr>
          <w:p w14:paraId="2024ECE0" w14:textId="36E242E7" w:rsidR="008D57E4" w:rsidRPr="0011404E" w:rsidRDefault="008D57E4" w:rsidP="00FF1D81">
            <w:pPr>
              <w:ind w:left="-567" w:right="-567"/>
              <w:jc w:val="center"/>
              <w:rPr>
                <w:sz w:val="26"/>
                <w:szCs w:val="26"/>
              </w:rPr>
            </w:pPr>
          </w:p>
        </w:tc>
        <w:tc>
          <w:tcPr>
            <w:tcW w:w="1190" w:type="dxa"/>
          </w:tcPr>
          <w:p w14:paraId="43A00B31" w14:textId="10375C72" w:rsidR="008D57E4" w:rsidRPr="0011404E" w:rsidRDefault="008D57E4" w:rsidP="00FF1D81">
            <w:pPr>
              <w:jc w:val="both"/>
              <w:rPr>
                <w:sz w:val="26"/>
                <w:szCs w:val="26"/>
              </w:rPr>
            </w:pPr>
          </w:p>
        </w:tc>
        <w:tc>
          <w:tcPr>
            <w:tcW w:w="1408" w:type="dxa"/>
          </w:tcPr>
          <w:p w14:paraId="6DDA2B05" w14:textId="344683B4" w:rsidR="008D57E4" w:rsidRPr="0011404E" w:rsidRDefault="008D57E4" w:rsidP="00FF1D81">
            <w:pPr>
              <w:ind w:right="-680"/>
              <w:jc w:val="both"/>
              <w:rPr>
                <w:sz w:val="26"/>
                <w:szCs w:val="26"/>
              </w:rPr>
            </w:pPr>
          </w:p>
        </w:tc>
        <w:tc>
          <w:tcPr>
            <w:tcW w:w="1200" w:type="dxa"/>
          </w:tcPr>
          <w:p w14:paraId="65B13EF3" w14:textId="6D9CD28E" w:rsidR="008D57E4" w:rsidRPr="0011404E" w:rsidRDefault="008D57E4" w:rsidP="00FF1D81">
            <w:pPr>
              <w:ind w:right="-680"/>
              <w:jc w:val="both"/>
              <w:rPr>
                <w:sz w:val="26"/>
                <w:szCs w:val="26"/>
              </w:rPr>
            </w:pPr>
          </w:p>
        </w:tc>
        <w:tc>
          <w:tcPr>
            <w:tcW w:w="2295" w:type="dxa"/>
          </w:tcPr>
          <w:p w14:paraId="5BC8CBEA" w14:textId="35468659" w:rsidR="008D57E4" w:rsidRPr="0011404E" w:rsidRDefault="008D57E4" w:rsidP="00FF1D81">
            <w:pPr>
              <w:ind w:right="-680"/>
              <w:jc w:val="both"/>
              <w:rPr>
                <w:sz w:val="26"/>
                <w:szCs w:val="26"/>
              </w:rPr>
            </w:pPr>
          </w:p>
        </w:tc>
        <w:tc>
          <w:tcPr>
            <w:tcW w:w="1559" w:type="dxa"/>
          </w:tcPr>
          <w:p w14:paraId="4143AF77" w14:textId="55D70779" w:rsidR="008D57E4" w:rsidRPr="0011404E" w:rsidRDefault="008D57E4" w:rsidP="00FF1D81">
            <w:pPr>
              <w:ind w:right="-680"/>
              <w:jc w:val="both"/>
              <w:rPr>
                <w:sz w:val="26"/>
                <w:szCs w:val="26"/>
              </w:rPr>
            </w:pPr>
          </w:p>
        </w:tc>
      </w:tr>
      <w:tr w:rsidR="00396D7D" w:rsidRPr="0011404E" w14:paraId="7D0B7D81" w14:textId="77777777" w:rsidTr="00614A5F">
        <w:trPr>
          <w:trHeight w:val="286"/>
        </w:trPr>
        <w:tc>
          <w:tcPr>
            <w:tcW w:w="513" w:type="dxa"/>
          </w:tcPr>
          <w:p w14:paraId="4CE2230D" w14:textId="77777777" w:rsidR="008D57E4" w:rsidRPr="0011404E" w:rsidRDefault="008D57E4" w:rsidP="00FF1D81">
            <w:pPr>
              <w:ind w:right="-680"/>
              <w:jc w:val="both"/>
              <w:rPr>
                <w:sz w:val="26"/>
                <w:szCs w:val="26"/>
              </w:rPr>
            </w:pPr>
            <w:r w:rsidRPr="0011404E">
              <w:rPr>
                <w:sz w:val="26"/>
                <w:szCs w:val="26"/>
              </w:rPr>
              <w:t>8</w:t>
            </w:r>
          </w:p>
        </w:tc>
        <w:tc>
          <w:tcPr>
            <w:tcW w:w="2488" w:type="dxa"/>
          </w:tcPr>
          <w:p w14:paraId="1A67940C" w14:textId="1D872C3F" w:rsidR="008D57E4" w:rsidRPr="0011404E" w:rsidRDefault="008D57E4" w:rsidP="00FF1D81">
            <w:pPr>
              <w:ind w:right="-680"/>
              <w:jc w:val="both"/>
              <w:rPr>
                <w:sz w:val="26"/>
                <w:szCs w:val="26"/>
              </w:rPr>
            </w:pPr>
          </w:p>
        </w:tc>
        <w:tc>
          <w:tcPr>
            <w:tcW w:w="1984" w:type="dxa"/>
          </w:tcPr>
          <w:p w14:paraId="12A76089" w14:textId="3053E50F" w:rsidR="008D57E4" w:rsidRPr="0011404E" w:rsidRDefault="008D57E4" w:rsidP="00FF1D81">
            <w:pPr>
              <w:ind w:right="-680"/>
              <w:jc w:val="both"/>
              <w:rPr>
                <w:sz w:val="26"/>
                <w:szCs w:val="26"/>
              </w:rPr>
            </w:pPr>
          </w:p>
        </w:tc>
        <w:tc>
          <w:tcPr>
            <w:tcW w:w="2843" w:type="dxa"/>
          </w:tcPr>
          <w:p w14:paraId="3A2F28E2" w14:textId="1A0E4403" w:rsidR="008D57E4" w:rsidRPr="0011404E" w:rsidRDefault="008D57E4" w:rsidP="00FF1D81">
            <w:pPr>
              <w:ind w:left="-567" w:right="-567"/>
              <w:jc w:val="center"/>
              <w:rPr>
                <w:sz w:val="26"/>
                <w:szCs w:val="26"/>
              </w:rPr>
            </w:pPr>
          </w:p>
        </w:tc>
        <w:tc>
          <w:tcPr>
            <w:tcW w:w="1190" w:type="dxa"/>
          </w:tcPr>
          <w:p w14:paraId="3E403A06" w14:textId="734430BA" w:rsidR="008D57E4" w:rsidRPr="0011404E" w:rsidRDefault="008D57E4" w:rsidP="00FF1D81">
            <w:pPr>
              <w:jc w:val="both"/>
              <w:rPr>
                <w:sz w:val="26"/>
                <w:szCs w:val="26"/>
              </w:rPr>
            </w:pPr>
          </w:p>
        </w:tc>
        <w:tc>
          <w:tcPr>
            <w:tcW w:w="1408" w:type="dxa"/>
          </w:tcPr>
          <w:p w14:paraId="40FEBC71" w14:textId="657FCF65" w:rsidR="008D57E4" w:rsidRPr="0011404E" w:rsidRDefault="008D57E4" w:rsidP="00FF1D81">
            <w:pPr>
              <w:ind w:right="-680"/>
              <w:jc w:val="both"/>
              <w:rPr>
                <w:sz w:val="26"/>
                <w:szCs w:val="26"/>
              </w:rPr>
            </w:pPr>
          </w:p>
        </w:tc>
        <w:tc>
          <w:tcPr>
            <w:tcW w:w="1200" w:type="dxa"/>
          </w:tcPr>
          <w:p w14:paraId="079000BD" w14:textId="05493B97" w:rsidR="008D57E4" w:rsidRPr="0011404E" w:rsidRDefault="008D57E4" w:rsidP="00FF1D81">
            <w:pPr>
              <w:ind w:right="-680"/>
              <w:jc w:val="both"/>
              <w:rPr>
                <w:sz w:val="26"/>
                <w:szCs w:val="26"/>
              </w:rPr>
            </w:pPr>
          </w:p>
        </w:tc>
        <w:tc>
          <w:tcPr>
            <w:tcW w:w="2295" w:type="dxa"/>
          </w:tcPr>
          <w:p w14:paraId="3A79034A" w14:textId="38468AD7" w:rsidR="008D57E4" w:rsidRPr="0011404E" w:rsidRDefault="008D57E4" w:rsidP="00FF1D81">
            <w:pPr>
              <w:ind w:right="-680"/>
              <w:jc w:val="both"/>
              <w:rPr>
                <w:sz w:val="26"/>
                <w:szCs w:val="26"/>
              </w:rPr>
            </w:pPr>
          </w:p>
        </w:tc>
        <w:tc>
          <w:tcPr>
            <w:tcW w:w="1559" w:type="dxa"/>
          </w:tcPr>
          <w:p w14:paraId="4F80034D" w14:textId="5294F9F8" w:rsidR="008D57E4" w:rsidRPr="0011404E" w:rsidRDefault="008D57E4" w:rsidP="00FF1D81">
            <w:pPr>
              <w:ind w:right="-680"/>
              <w:jc w:val="both"/>
              <w:rPr>
                <w:sz w:val="26"/>
                <w:szCs w:val="26"/>
              </w:rPr>
            </w:pPr>
          </w:p>
        </w:tc>
      </w:tr>
      <w:tr w:rsidR="00396D7D" w:rsidRPr="0011404E" w14:paraId="5B6149D6" w14:textId="77777777" w:rsidTr="00614A5F">
        <w:trPr>
          <w:trHeight w:val="285"/>
        </w:trPr>
        <w:tc>
          <w:tcPr>
            <w:tcW w:w="513" w:type="dxa"/>
          </w:tcPr>
          <w:p w14:paraId="3CDACA94" w14:textId="77777777" w:rsidR="008D57E4" w:rsidRPr="0011404E" w:rsidRDefault="008D57E4" w:rsidP="00FF1D81">
            <w:pPr>
              <w:ind w:right="-680"/>
              <w:jc w:val="both"/>
              <w:rPr>
                <w:sz w:val="26"/>
                <w:szCs w:val="26"/>
              </w:rPr>
            </w:pPr>
            <w:r w:rsidRPr="0011404E">
              <w:rPr>
                <w:sz w:val="26"/>
                <w:szCs w:val="26"/>
              </w:rPr>
              <w:t>9</w:t>
            </w:r>
          </w:p>
        </w:tc>
        <w:tc>
          <w:tcPr>
            <w:tcW w:w="2488" w:type="dxa"/>
          </w:tcPr>
          <w:p w14:paraId="309A6E67" w14:textId="4704F809" w:rsidR="008D57E4" w:rsidRPr="0011404E" w:rsidRDefault="008D57E4" w:rsidP="00FF1D81">
            <w:pPr>
              <w:ind w:right="-680"/>
              <w:jc w:val="both"/>
              <w:rPr>
                <w:sz w:val="26"/>
                <w:szCs w:val="26"/>
              </w:rPr>
            </w:pPr>
          </w:p>
        </w:tc>
        <w:tc>
          <w:tcPr>
            <w:tcW w:w="1984" w:type="dxa"/>
          </w:tcPr>
          <w:p w14:paraId="2F8A28B4" w14:textId="71683D4F" w:rsidR="008D57E4" w:rsidRPr="0011404E" w:rsidRDefault="008D57E4" w:rsidP="00FF1D81">
            <w:pPr>
              <w:ind w:right="-680"/>
              <w:jc w:val="both"/>
              <w:rPr>
                <w:sz w:val="26"/>
                <w:szCs w:val="26"/>
              </w:rPr>
            </w:pPr>
          </w:p>
        </w:tc>
        <w:tc>
          <w:tcPr>
            <w:tcW w:w="2843" w:type="dxa"/>
          </w:tcPr>
          <w:p w14:paraId="62485F93" w14:textId="3F566B89" w:rsidR="008D57E4" w:rsidRPr="0011404E" w:rsidRDefault="008D57E4" w:rsidP="00FF1D81">
            <w:pPr>
              <w:ind w:left="-567" w:right="-567"/>
              <w:jc w:val="center"/>
              <w:rPr>
                <w:sz w:val="26"/>
                <w:szCs w:val="26"/>
              </w:rPr>
            </w:pPr>
          </w:p>
        </w:tc>
        <w:tc>
          <w:tcPr>
            <w:tcW w:w="1190" w:type="dxa"/>
          </w:tcPr>
          <w:p w14:paraId="0D87709C" w14:textId="6E474607" w:rsidR="008D57E4" w:rsidRPr="0011404E" w:rsidRDefault="008D57E4" w:rsidP="00FF1D81">
            <w:pPr>
              <w:jc w:val="both"/>
              <w:rPr>
                <w:sz w:val="26"/>
                <w:szCs w:val="26"/>
              </w:rPr>
            </w:pPr>
          </w:p>
        </w:tc>
        <w:tc>
          <w:tcPr>
            <w:tcW w:w="1408" w:type="dxa"/>
          </w:tcPr>
          <w:p w14:paraId="1FF7BADC" w14:textId="26FA6025" w:rsidR="008D57E4" w:rsidRPr="0011404E" w:rsidRDefault="008D57E4" w:rsidP="00FF1D81">
            <w:pPr>
              <w:ind w:right="-680"/>
              <w:jc w:val="both"/>
              <w:rPr>
                <w:sz w:val="26"/>
                <w:szCs w:val="26"/>
              </w:rPr>
            </w:pPr>
          </w:p>
        </w:tc>
        <w:tc>
          <w:tcPr>
            <w:tcW w:w="1200" w:type="dxa"/>
          </w:tcPr>
          <w:p w14:paraId="7DC84782" w14:textId="244FDDBD" w:rsidR="008D57E4" w:rsidRPr="0011404E" w:rsidRDefault="008D57E4" w:rsidP="00FF1D81">
            <w:pPr>
              <w:ind w:right="-680"/>
              <w:jc w:val="both"/>
              <w:rPr>
                <w:sz w:val="26"/>
                <w:szCs w:val="26"/>
              </w:rPr>
            </w:pPr>
          </w:p>
        </w:tc>
        <w:tc>
          <w:tcPr>
            <w:tcW w:w="2295" w:type="dxa"/>
          </w:tcPr>
          <w:p w14:paraId="076C5245" w14:textId="09D0A4D3" w:rsidR="008D57E4" w:rsidRPr="0011404E" w:rsidRDefault="008D57E4" w:rsidP="00FF1D81">
            <w:pPr>
              <w:ind w:right="-680"/>
              <w:jc w:val="both"/>
              <w:rPr>
                <w:sz w:val="26"/>
                <w:szCs w:val="26"/>
              </w:rPr>
            </w:pPr>
          </w:p>
        </w:tc>
        <w:tc>
          <w:tcPr>
            <w:tcW w:w="1559" w:type="dxa"/>
          </w:tcPr>
          <w:p w14:paraId="619CE746" w14:textId="65B91E6A" w:rsidR="008D57E4" w:rsidRPr="0011404E" w:rsidRDefault="008D57E4" w:rsidP="00FF1D81">
            <w:pPr>
              <w:ind w:right="-680"/>
              <w:jc w:val="both"/>
              <w:rPr>
                <w:sz w:val="26"/>
                <w:szCs w:val="26"/>
              </w:rPr>
            </w:pPr>
          </w:p>
        </w:tc>
      </w:tr>
      <w:tr w:rsidR="00396D7D" w:rsidRPr="0011404E" w14:paraId="0B1A1258" w14:textId="77777777" w:rsidTr="00614A5F">
        <w:trPr>
          <w:trHeight w:val="286"/>
        </w:trPr>
        <w:tc>
          <w:tcPr>
            <w:tcW w:w="513" w:type="dxa"/>
          </w:tcPr>
          <w:p w14:paraId="3E5A75AD" w14:textId="77777777" w:rsidR="008D57E4" w:rsidRPr="0011404E" w:rsidRDefault="008D57E4" w:rsidP="00FF1D81">
            <w:pPr>
              <w:ind w:right="-680"/>
              <w:jc w:val="both"/>
              <w:rPr>
                <w:sz w:val="26"/>
                <w:szCs w:val="26"/>
              </w:rPr>
            </w:pPr>
            <w:r w:rsidRPr="0011404E">
              <w:rPr>
                <w:sz w:val="26"/>
                <w:szCs w:val="26"/>
              </w:rPr>
              <w:t>10</w:t>
            </w:r>
          </w:p>
        </w:tc>
        <w:tc>
          <w:tcPr>
            <w:tcW w:w="2488" w:type="dxa"/>
          </w:tcPr>
          <w:p w14:paraId="2F614D02" w14:textId="5F0F8D25" w:rsidR="008D57E4" w:rsidRPr="0011404E" w:rsidRDefault="008D57E4" w:rsidP="00FF1D81">
            <w:pPr>
              <w:ind w:right="-680"/>
              <w:jc w:val="both"/>
              <w:rPr>
                <w:sz w:val="26"/>
                <w:szCs w:val="26"/>
              </w:rPr>
            </w:pPr>
          </w:p>
        </w:tc>
        <w:tc>
          <w:tcPr>
            <w:tcW w:w="1984" w:type="dxa"/>
          </w:tcPr>
          <w:p w14:paraId="42D4136D" w14:textId="5AD957F1" w:rsidR="008D57E4" w:rsidRPr="0011404E" w:rsidRDefault="008D57E4" w:rsidP="00FF1D81">
            <w:pPr>
              <w:ind w:right="-680"/>
              <w:jc w:val="both"/>
              <w:rPr>
                <w:sz w:val="26"/>
                <w:szCs w:val="26"/>
              </w:rPr>
            </w:pPr>
          </w:p>
        </w:tc>
        <w:tc>
          <w:tcPr>
            <w:tcW w:w="2843" w:type="dxa"/>
          </w:tcPr>
          <w:p w14:paraId="5CFA244C" w14:textId="35CED54A" w:rsidR="008D57E4" w:rsidRPr="0011404E" w:rsidRDefault="008D57E4" w:rsidP="00FF1D81">
            <w:pPr>
              <w:ind w:left="-567" w:right="-567"/>
              <w:jc w:val="center"/>
              <w:rPr>
                <w:sz w:val="26"/>
                <w:szCs w:val="26"/>
              </w:rPr>
            </w:pPr>
          </w:p>
        </w:tc>
        <w:tc>
          <w:tcPr>
            <w:tcW w:w="1190" w:type="dxa"/>
          </w:tcPr>
          <w:p w14:paraId="034F6070" w14:textId="3A3F9F4B" w:rsidR="008D57E4" w:rsidRPr="0011404E" w:rsidRDefault="008D57E4" w:rsidP="00FF1D81">
            <w:pPr>
              <w:jc w:val="both"/>
              <w:rPr>
                <w:sz w:val="26"/>
                <w:szCs w:val="26"/>
              </w:rPr>
            </w:pPr>
          </w:p>
        </w:tc>
        <w:tc>
          <w:tcPr>
            <w:tcW w:w="1408" w:type="dxa"/>
          </w:tcPr>
          <w:p w14:paraId="17336096" w14:textId="055F7607" w:rsidR="008D57E4" w:rsidRPr="0011404E" w:rsidRDefault="008D57E4" w:rsidP="00FF1D81">
            <w:pPr>
              <w:ind w:right="-680"/>
              <w:jc w:val="both"/>
              <w:rPr>
                <w:sz w:val="26"/>
                <w:szCs w:val="26"/>
              </w:rPr>
            </w:pPr>
          </w:p>
        </w:tc>
        <w:tc>
          <w:tcPr>
            <w:tcW w:w="1200" w:type="dxa"/>
          </w:tcPr>
          <w:p w14:paraId="290D214E" w14:textId="62D7A19A" w:rsidR="008D57E4" w:rsidRPr="0011404E" w:rsidRDefault="008D57E4" w:rsidP="00FF1D81">
            <w:pPr>
              <w:ind w:right="-680"/>
              <w:jc w:val="both"/>
              <w:rPr>
                <w:sz w:val="26"/>
                <w:szCs w:val="26"/>
              </w:rPr>
            </w:pPr>
          </w:p>
        </w:tc>
        <w:tc>
          <w:tcPr>
            <w:tcW w:w="2295" w:type="dxa"/>
          </w:tcPr>
          <w:p w14:paraId="77C36A66" w14:textId="7F2C5577" w:rsidR="008D57E4" w:rsidRPr="0011404E" w:rsidRDefault="008D57E4" w:rsidP="00FF1D81">
            <w:pPr>
              <w:ind w:right="-680"/>
              <w:jc w:val="both"/>
              <w:rPr>
                <w:sz w:val="26"/>
                <w:szCs w:val="26"/>
              </w:rPr>
            </w:pPr>
          </w:p>
        </w:tc>
        <w:tc>
          <w:tcPr>
            <w:tcW w:w="1559" w:type="dxa"/>
          </w:tcPr>
          <w:p w14:paraId="1ED5CCAF" w14:textId="24AC4052" w:rsidR="008D57E4" w:rsidRPr="0011404E" w:rsidRDefault="008D57E4" w:rsidP="00FF1D81">
            <w:pPr>
              <w:ind w:right="-680"/>
              <w:jc w:val="both"/>
              <w:rPr>
                <w:sz w:val="26"/>
                <w:szCs w:val="26"/>
              </w:rPr>
            </w:pPr>
          </w:p>
        </w:tc>
      </w:tr>
      <w:tr w:rsidR="00396D7D" w:rsidRPr="0011404E" w14:paraId="2F9C0008" w14:textId="77777777" w:rsidTr="00614A5F">
        <w:trPr>
          <w:trHeight w:val="286"/>
        </w:trPr>
        <w:tc>
          <w:tcPr>
            <w:tcW w:w="513" w:type="dxa"/>
          </w:tcPr>
          <w:p w14:paraId="4ECA767F" w14:textId="0EB9FA3E" w:rsidR="00396D7D" w:rsidRPr="0011404E" w:rsidRDefault="00396D7D" w:rsidP="00FF1D81">
            <w:pPr>
              <w:ind w:right="-680"/>
              <w:jc w:val="both"/>
              <w:rPr>
                <w:sz w:val="26"/>
                <w:szCs w:val="26"/>
              </w:rPr>
            </w:pPr>
          </w:p>
        </w:tc>
        <w:tc>
          <w:tcPr>
            <w:tcW w:w="2488" w:type="dxa"/>
          </w:tcPr>
          <w:p w14:paraId="4830C79E" w14:textId="77777777" w:rsidR="00396D7D" w:rsidRPr="0011404E" w:rsidRDefault="00396D7D" w:rsidP="00FF1D81">
            <w:pPr>
              <w:ind w:right="-680"/>
              <w:jc w:val="both"/>
              <w:rPr>
                <w:sz w:val="26"/>
                <w:szCs w:val="26"/>
              </w:rPr>
            </w:pPr>
          </w:p>
        </w:tc>
        <w:tc>
          <w:tcPr>
            <w:tcW w:w="1984" w:type="dxa"/>
          </w:tcPr>
          <w:p w14:paraId="1266DE4E" w14:textId="77777777" w:rsidR="00396D7D" w:rsidRPr="0011404E" w:rsidRDefault="00396D7D" w:rsidP="00FF1D81">
            <w:pPr>
              <w:ind w:right="-680"/>
              <w:jc w:val="both"/>
              <w:rPr>
                <w:sz w:val="26"/>
                <w:szCs w:val="26"/>
              </w:rPr>
            </w:pPr>
          </w:p>
        </w:tc>
        <w:tc>
          <w:tcPr>
            <w:tcW w:w="2843" w:type="dxa"/>
          </w:tcPr>
          <w:p w14:paraId="0F6B0B04" w14:textId="63F7A835" w:rsidR="00396D7D" w:rsidRPr="0011404E" w:rsidRDefault="00396D7D" w:rsidP="00396D7D">
            <w:pPr>
              <w:ind w:right="-567"/>
              <w:rPr>
                <w:sz w:val="26"/>
                <w:szCs w:val="26"/>
              </w:rPr>
            </w:pPr>
          </w:p>
        </w:tc>
        <w:tc>
          <w:tcPr>
            <w:tcW w:w="1190" w:type="dxa"/>
          </w:tcPr>
          <w:p w14:paraId="1892402B" w14:textId="77777777" w:rsidR="00396D7D" w:rsidRPr="0011404E" w:rsidRDefault="00396D7D" w:rsidP="00FF1D81">
            <w:pPr>
              <w:jc w:val="both"/>
              <w:rPr>
                <w:sz w:val="26"/>
                <w:szCs w:val="26"/>
              </w:rPr>
            </w:pPr>
          </w:p>
        </w:tc>
        <w:tc>
          <w:tcPr>
            <w:tcW w:w="1408" w:type="dxa"/>
          </w:tcPr>
          <w:p w14:paraId="3DB46F70" w14:textId="77777777" w:rsidR="00396D7D" w:rsidRPr="0011404E" w:rsidRDefault="00396D7D" w:rsidP="00FF1D81">
            <w:pPr>
              <w:ind w:right="-680"/>
              <w:jc w:val="both"/>
              <w:rPr>
                <w:sz w:val="26"/>
                <w:szCs w:val="26"/>
              </w:rPr>
            </w:pPr>
          </w:p>
        </w:tc>
        <w:tc>
          <w:tcPr>
            <w:tcW w:w="1200" w:type="dxa"/>
          </w:tcPr>
          <w:p w14:paraId="4E23EFE8" w14:textId="77777777" w:rsidR="00396D7D" w:rsidRPr="0011404E" w:rsidRDefault="00396D7D" w:rsidP="00FF1D81">
            <w:pPr>
              <w:ind w:right="-680"/>
              <w:jc w:val="both"/>
              <w:rPr>
                <w:sz w:val="26"/>
                <w:szCs w:val="26"/>
              </w:rPr>
            </w:pPr>
          </w:p>
        </w:tc>
        <w:tc>
          <w:tcPr>
            <w:tcW w:w="2295" w:type="dxa"/>
          </w:tcPr>
          <w:p w14:paraId="53B7776A" w14:textId="77777777" w:rsidR="00396D7D" w:rsidRPr="0011404E" w:rsidRDefault="00396D7D" w:rsidP="00FF1D81">
            <w:pPr>
              <w:ind w:right="-680"/>
              <w:jc w:val="both"/>
              <w:rPr>
                <w:rStyle w:val="afa"/>
                <w:sz w:val="26"/>
                <w:szCs w:val="26"/>
              </w:rPr>
            </w:pPr>
          </w:p>
        </w:tc>
        <w:tc>
          <w:tcPr>
            <w:tcW w:w="1559" w:type="dxa"/>
          </w:tcPr>
          <w:p w14:paraId="406CF912" w14:textId="77777777" w:rsidR="00396D7D" w:rsidRPr="0011404E" w:rsidRDefault="00396D7D" w:rsidP="00FF1D81">
            <w:pPr>
              <w:ind w:right="-680"/>
              <w:jc w:val="both"/>
              <w:rPr>
                <w:sz w:val="26"/>
                <w:szCs w:val="26"/>
              </w:rPr>
            </w:pPr>
          </w:p>
        </w:tc>
      </w:tr>
    </w:tbl>
    <w:p w14:paraId="06F95CBB" w14:textId="77777777" w:rsidR="008D57E4" w:rsidRPr="0011404E" w:rsidRDefault="008D57E4" w:rsidP="008D57E4">
      <w:pPr>
        <w:ind w:right="-680"/>
        <w:jc w:val="both"/>
        <w:rPr>
          <w:rStyle w:val="afa"/>
          <w:sz w:val="26"/>
          <w:szCs w:val="26"/>
        </w:rPr>
      </w:pPr>
    </w:p>
    <w:p w14:paraId="3D774345" w14:textId="77777777" w:rsidR="00396D7D" w:rsidRPr="0011404E" w:rsidRDefault="00396D7D" w:rsidP="00396D7D">
      <w:pPr>
        <w:rPr>
          <w:sz w:val="26"/>
          <w:szCs w:val="26"/>
        </w:rPr>
      </w:pPr>
    </w:p>
    <w:p w14:paraId="0777B459" w14:textId="77777777" w:rsidR="00396D7D" w:rsidRPr="0011404E" w:rsidRDefault="00396D7D" w:rsidP="00396D7D">
      <w:pPr>
        <w:rPr>
          <w:rStyle w:val="afa"/>
          <w:sz w:val="26"/>
          <w:szCs w:val="26"/>
        </w:rPr>
      </w:pPr>
    </w:p>
    <w:tbl>
      <w:tblPr>
        <w:tblW w:w="15726" w:type="dxa"/>
        <w:tblLayout w:type="fixed"/>
        <w:tblLook w:val="0000" w:firstRow="0" w:lastRow="0" w:firstColumn="0" w:lastColumn="0" w:noHBand="0" w:noVBand="0"/>
      </w:tblPr>
      <w:tblGrid>
        <w:gridCol w:w="7733"/>
        <w:gridCol w:w="7993"/>
      </w:tblGrid>
      <w:tr w:rsidR="00396D7D" w:rsidRPr="0011404E" w14:paraId="5C4097DB" w14:textId="77777777" w:rsidTr="00D84F23">
        <w:trPr>
          <w:trHeight w:val="70"/>
        </w:trPr>
        <w:tc>
          <w:tcPr>
            <w:tcW w:w="7733" w:type="dxa"/>
            <w:shd w:val="clear" w:color="auto" w:fill="auto"/>
          </w:tcPr>
          <w:p w14:paraId="764ADBC5" w14:textId="77777777" w:rsidR="00396D7D" w:rsidRPr="0011404E" w:rsidRDefault="00396D7D" w:rsidP="00FF1D81">
            <w:pPr>
              <w:jc w:val="both"/>
              <w:rPr>
                <w:sz w:val="26"/>
                <w:szCs w:val="26"/>
              </w:rPr>
            </w:pPr>
            <w:r w:rsidRPr="0011404E">
              <w:rPr>
                <w:sz w:val="26"/>
                <w:szCs w:val="26"/>
              </w:rPr>
              <w:t>ЗАКАЗЧИК:</w:t>
            </w:r>
          </w:p>
          <w:p w14:paraId="30DE0BA1" w14:textId="77777777" w:rsidR="00396D7D" w:rsidRPr="0011404E" w:rsidRDefault="00396D7D" w:rsidP="00FF1D81">
            <w:pPr>
              <w:jc w:val="both"/>
              <w:rPr>
                <w:sz w:val="26"/>
                <w:szCs w:val="26"/>
              </w:rPr>
            </w:pPr>
          </w:p>
          <w:p w14:paraId="5170EB17" w14:textId="77777777" w:rsidR="00396D7D" w:rsidRPr="0011404E" w:rsidRDefault="00396D7D" w:rsidP="00FF1D81">
            <w:pPr>
              <w:rPr>
                <w:b/>
                <w:sz w:val="26"/>
                <w:szCs w:val="26"/>
              </w:rPr>
            </w:pPr>
            <w:r w:rsidRPr="0011404E">
              <w:rPr>
                <w:b/>
                <w:sz w:val="26"/>
                <w:szCs w:val="26"/>
              </w:rPr>
              <w:t>АО «Ситиматик-Нижний Новгород»</w:t>
            </w:r>
          </w:p>
          <w:p w14:paraId="73F7B5C2" w14:textId="77777777" w:rsidR="00396D7D" w:rsidRPr="0011404E" w:rsidRDefault="00396D7D" w:rsidP="00FF1D81">
            <w:pPr>
              <w:jc w:val="both"/>
              <w:rPr>
                <w:sz w:val="26"/>
                <w:szCs w:val="26"/>
              </w:rPr>
            </w:pPr>
            <w:r w:rsidRPr="0011404E">
              <w:rPr>
                <w:sz w:val="26"/>
                <w:szCs w:val="26"/>
              </w:rPr>
              <w:t>Генеральный директор</w:t>
            </w:r>
          </w:p>
          <w:p w14:paraId="0104BC9B" w14:textId="77777777" w:rsidR="00396D7D" w:rsidRPr="0011404E" w:rsidRDefault="00396D7D" w:rsidP="00FF1D81">
            <w:pPr>
              <w:rPr>
                <w:sz w:val="26"/>
                <w:szCs w:val="26"/>
              </w:rPr>
            </w:pPr>
          </w:p>
          <w:p w14:paraId="2DC433CB" w14:textId="7FEBF82A" w:rsidR="00396D7D" w:rsidRPr="0011404E" w:rsidRDefault="00396D7D" w:rsidP="00FF1D81">
            <w:pPr>
              <w:pStyle w:val="Default"/>
              <w:rPr>
                <w:rFonts w:cs="Times New Roman"/>
                <w:sz w:val="26"/>
                <w:szCs w:val="26"/>
              </w:rPr>
            </w:pPr>
            <w:r w:rsidRPr="0011404E">
              <w:rPr>
                <w:rFonts w:cs="Times New Roman"/>
                <w:sz w:val="26"/>
                <w:szCs w:val="26"/>
              </w:rPr>
              <w:t>__________________/</w:t>
            </w:r>
            <w:r w:rsidR="000F23DB" w:rsidRPr="0011404E">
              <w:rPr>
                <w:rFonts w:cs="Times New Roman"/>
                <w:sz w:val="26"/>
                <w:szCs w:val="26"/>
                <w:lang w:val="ru-RU"/>
              </w:rPr>
              <w:t>А</w:t>
            </w:r>
            <w:r w:rsidRPr="0011404E">
              <w:rPr>
                <w:rFonts w:cs="Times New Roman"/>
                <w:sz w:val="26"/>
                <w:szCs w:val="26"/>
                <w:lang w:val="ru-RU"/>
              </w:rPr>
              <w:t>.</w:t>
            </w:r>
            <w:r w:rsidR="00FE36DD">
              <w:rPr>
                <w:rFonts w:cs="Times New Roman"/>
                <w:sz w:val="26"/>
                <w:szCs w:val="26"/>
                <w:lang w:val="ru-RU"/>
              </w:rPr>
              <w:t>И</w:t>
            </w:r>
            <w:r w:rsidRPr="0011404E">
              <w:rPr>
                <w:rFonts w:cs="Times New Roman"/>
                <w:sz w:val="26"/>
                <w:szCs w:val="26"/>
                <w:lang w:val="ru-RU"/>
              </w:rPr>
              <w:t>.</w:t>
            </w:r>
            <w:r w:rsidR="00FE36DD">
              <w:rPr>
                <w:rFonts w:cs="Times New Roman"/>
                <w:sz w:val="26"/>
                <w:szCs w:val="26"/>
                <w:lang w:val="ru-RU"/>
              </w:rPr>
              <w:t xml:space="preserve"> Гаврилица</w:t>
            </w:r>
            <w:r w:rsidRPr="0011404E">
              <w:rPr>
                <w:rFonts w:cs="Times New Roman"/>
                <w:sz w:val="26"/>
                <w:szCs w:val="26"/>
              </w:rPr>
              <w:t>/</w:t>
            </w:r>
          </w:p>
          <w:p w14:paraId="5B03B00A" w14:textId="77777777" w:rsidR="00396D7D" w:rsidRPr="0011404E" w:rsidRDefault="00396D7D" w:rsidP="00FF1D81">
            <w:pPr>
              <w:jc w:val="both"/>
              <w:rPr>
                <w:sz w:val="26"/>
                <w:szCs w:val="26"/>
              </w:rPr>
            </w:pPr>
            <w:r w:rsidRPr="0011404E">
              <w:rPr>
                <w:sz w:val="26"/>
                <w:szCs w:val="26"/>
              </w:rPr>
              <w:t xml:space="preserve">             м.п.</w:t>
            </w:r>
          </w:p>
        </w:tc>
        <w:tc>
          <w:tcPr>
            <w:tcW w:w="7993" w:type="dxa"/>
            <w:shd w:val="clear" w:color="auto" w:fill="auto"/>
          </w:tcPr>
          <w:p w14:paraId="378544F1" w14:textId="77777777" w:rsidR="00396D7D" w:rsidRPr="0011404E" w:rsidRDefault="00396D7D" w:rsidP="00FF1D81">
            <w:pPr>
              <w:jc w:val="both"/>
              <w:rPr>
                <w:sz w:val="26"/>
                <w:szCs w:val="26"/>
              </w:rPr>
            </w:pPr>
            <w:r w:rsidRPr="0011404E">
              <w:rPr>
                <w:sz w:val="26"/>
                <w:szCs w:val="26"/>
              </w:rPr>
              <w:t>ИСПОЛНИТЕЛЬ:</w:t>
            </w:r>
          </w:p>
          <w:p w14:paraId="0EB2907E" w14:textId="77777777" w:rsidR="00396D7D" w:rsidRPr="0011404E" w:rsidRDefault="00396D7D" w:rsidP="00FF1D81">
            <w:pPr>
              <w:jc w:val="both"/>
              <w:rPr>
                <w:sz w:val="26"/>
                <w:szCs w:val="26"/>
              </w:rPr>
            </w:pPr>
          </w:p>
          <w:p w14:paraId="43BDA3F0" w14:textId="77777777" w:rsidR="00FE36DD" w:rsidRPr="00A20CA5" w:rsidRDefault="00FE36DD" w:rsidP="00FE36DD">
            <w:pPr>
              <w:jc w:val="both"/>
              <w:rPr>
                <w:sz w:val="26"/>
                <w:szCs w:val="26"/>
              </w:rPr>
            </w:pPr>
            <w:r w:rsidRPr="00A20CA5">
              <w:rPr>
                <w:sz w:val="26"/>
                <w:szCs w:val="26"/>
              </w:rPr>
              <w:t>________________________</w:t>
            </w:r>
          </w:p>
          <w:p w14:paraId="5D470AA6" w14:textId="77777777" w:rsidR="00FE36DD" w:rsidRPr="00A20CA5" w:rsidRDefault="00FE36DD" w:rsidP="00FE36DD">
            <w:pPr>
              <w:jc w:val="both"/>
              <w:rPr>
                <w:sz w:val="26"/>
                <w:szCs w:val="26"/>
              </w:rPr>
            </w:pPr>
            <w:r w:rsidRPr="00A20CA5">
              <w:rPr>
                <w:sz w:val="26"/>
                <w:szCs w:val="26"/>
              </w:rPr>
              <w:t>_________________</w:t>
            </w:r>
          </w:p>
          <w:p w14:paraId="097061B1" w14:textId="77777777" w:rsidR="00FE36DD" w:rsidRPr="00FE36DD" w:rsidRDefault="00FE36DD" w:rsidP="00FE36DD">
            <w:pPr>
              <w:jc w:val="both"/>
              <w:rPr>
                <w:b/>
                <w:bCs/>
                <w:sz w:val="26"/>
                <w:szCs w:val="26"/>
              </w:rPr>
            </w:pPr>
          </w:p>
          <w:p w14:paraId="361F31B0" w14:textId="37607F8B" w:rsidR="00396D7D" w:rsidRPr="0011404E" w:rsidRDefault="00FE36DD" w:rsidP="00FE36DD">
            <w:pPr>
              <w:jc w:val="both"/>
              <w:rPr>
                <w:sz w:val="26"/>
                <w:szCs w:val="26"/>
              </w:rPr>
            </w:pPr>
            <w:r w:rsidRPr="00A20CA5">
              <w:rPr>
                <w:sz w:val="26"/>
                <w:szCs w:val="26"/>
              </w:rPr>
              <w:t>__________________ / _______________</w:t>
            </w:r>
            <w:r w:rsidRPr="00FE36DD">
              <w:rPr>
                <w:b/>
                <w:bCs/>
                <w:sz w:val="26"/>
                <w:szCs w:val="26"/>
              </w:rPr>
              <w:t xml:space="preserve"> /</w:t>
            </w:r>
          </w:p>
          <w:p w14:paraId="65C1F0D2" w14:textId="77777777" w:rsidR="00396D7D" w:rsidRPr="0011404E" w:rsidRDefault="00396D7D" w:rsidP="00FF1D81">
            <w:pPr>
              <w:jc w:val="both"/>
              <w:rPr>
                <w:sz w:val="26"/>
                <w:szCs w:val="26"/>
              </w:rPr>
            </w:pPr>
            <w:r w:rsidRPr="0011404E">
              <w:rPr>
                <w:sz w:val="26"/>
                <w:szCs w:val="26"/>
              </w:rPr>
              <w:t xml:space="preserve">              м.п.</w:t>
            </w:r>
          </w:p>
        </w:tc>
      </w:tr>
    </w:tbl>
    <w:p w14:paraId="5F49A2FC" w14:textId="31894256" w:rsidR="00396D7D" w:rsidRPr="0011404E" w:rsidRDefault="00396D7D" w:rsidP="00396D7D">
      <w:pPr>
        <w:tabs>
          <w:tab w:val="left" w:pos="13770"/>
        </w:tabs>
        <w:rPr>
          <w:rFonts w:ascii="Arial Narrow" w:hAnsi="Arial Narrow"/>
          <w:sz w:val="26"/>
          <w:szCs w:val="26"/>
        </w:rPr>
        <w:sectPr w:rsidR="00396D7D" w:rsidRPr="0011404E" w:rsidSect="003A598C">
          <w:pgSz w:w="16838" w:h="11906" w:orient="landscape"/>
          <w:pgMar w:top="709" w:right="1134" w:bottom="709" w:left="1134" w:header="709" w:footer="709" w:gutter="0"/>
          <w:cols w:space="708"/>
          <w:docGrid w:linePitch="360"/>
        </w:sectPr>
      </w:pPr>
    </w:p>
    <w:p w14:paraId="10E1DA15" w14:textId="77777777" w:rsidR="007117C2" w:rsidRPr="00105C37" w:rsidRDefault="007117C2" w:rsidP="00FE3C4D">
      <w:pPr>
        <w:spacing w:line="360" w:lineRule="auto"/>
        <w:jc w:val="both"/>
        <w:rPr>
          <w:b/>
          <w:sz w:val="26"/>
          <w:szCs w:val="26"/>
        </w:rPr>
      </w:pPr>
    </w:p>
    <w:sectPr w:rsidR="007117C2" w:rsidRPr="00105C37" w:rsidSect="00BB106C">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F3556" w14:textId="77777777" w:rsidR="00C3388D" w:rsidRDefault="00C3388D" w:rsidP="00DC4840">
      <w:r>
        <w:separator/>
      </w:r>
    </w:p>
  </w:endnote>
  <w:endnote w:type="continuationSeparator" w:id="0">
    <w:p w14:paraId="26233718" w14:textId="77777777" w:rsidR="00C3388D" w:rsidRDefault="00C3388D" w:rsidP="00DC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altName w:val="Times New Roman"/>
    <w:charset w:val="00"/>
    <w:family w:val="roman"/>
    <w:pitch w:val="default"/>
  </w:font>
  <w:font w:name="Andale Sans UI">
    <w:altName w:val="Arial Unicode MS"/>
    <w:charset w:val="00"/>
    <w:family w:val="auto"/>
    <w:pitch w:val="variable"/>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EBAA6" w14:textId="77777777" w:rsidR="00C3388D" w:rsidRDefault="00C3388D" w:rsidP="00DC4840">
      <w:r>
        <w:separator/>
      </w:r>
    </w:p>
  </w:footnote>
  <w:footnote w:type="continuationSeparator" w:id="0">
    <w:p w14:paraId="28039488" w14:textId="77777777" w:rsidR="00C3388D" w:rsidRDefault="00C3388D" w:rsidP="00DC4840">
      <w:r>
        <w:continuationSeparator/>
      </w:r>
    </w:p>
  </w:footnote>
  <w:footnote w:id="1">
    <w:p w14:paraId="7519B08D" w14:textId="77777777" w:rsidR="00711387" w:rsidRDefault="00711387" w:rsidP="00711387">
      <w:pPr>
        <w:pStyle w:val="aff3"/>
      </w:pPr>
      <w:r>
        <w:rPr>
          <w:rStyle w:val="aff5"/>
        </w:rPr>
        <w:footnoteRef/>
      </w:r>
      <w:r>
        <w:t xml:space="preserve"> </w:t>
      </w:r>
      <w:r>
        <w:rPr>
          <w:i/>
          <w:iCs/>
          <w:sz w:val="18"/>
          <w:szCs w:val="18"/>
        </w:rPr>
        <w:t>В случае, если победитель закупки (участник, с которым заключается договор) не является плательщиком НДС, условие, выделенное курсивом, необходимо удалить.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3F4C9C1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B3A4F7B"/>
    <w:multiLevelType w:val="multilevel"/>
    <w:tmpl w:val="F2E01E7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940501B"/>
    <w:multiLevelType w:val="hybridMultilevel"/>
    <w:tmpl w:val="ABC42D06"/>
    <w:lvl w:ilvl="0" w:tplc="3ACAB0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2696702A"/>
    <w:multiLevelType w:val="multilevel"/>
    <w:tmpl w:val="F2E01E7C"/>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28EB0610"/>
    <w:multiLevelType w:val="multilevel"/>
    <w:tmpl w:val="8AA08E4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0703A4A"/>
    <w:multiLevelType w:val="multilevel"/>
    <w:tmpl w:val="F2E01E7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418F5EB5"/>
    <w:multiLevelType w:val="multilevel"/>
    <w:tmpl w:val="FCFCEF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3CE774B"/>
    <w:multiLevelType w:val="hybridMultilevel"/>
    <w:tmpl w:val="80A81F12"/>
    <w:lvl w:ilvl="0" w:tplc="6ADAB0E6">
      <w:numFmt w:val="bullet"/>
      <w:lvlText w:val=""/>
      <w:lvlJc w:val="left"/>
      <w:pPr>
        <w:ind w:left="100" w:hanging="361"/>
      </w:pPr>
      <w:rPr>
        <w:rFonts w:ascii="Symbol" w:eastAsia="Symbol" w:hAnsi="Symbol" w:cs="Symbol" w:hint="default"/>
        <w:w w:val="99"/>
        <w:sz w:val="20"/>
        <w:szCs w:val="20"/>
        <w:lang w:val="ru-RU" w:eastAsia="ru-RU" w:bidi="ru-RU"/>
      </w:rPr>
    </w:lvl>
    <w:lvl w:ilvl="1" w:tplc="D7CC67A2">
      <w:numFmt w:val="bullet"/>
      <w:lvlText w:val="•"/>
      <w:lvlJc w:val="left"/>
      <w:pPr>
        <w:ind w:left="1158" w:hanging="361"/>
      </w:pPr>
      <w:rPr>
        <w:rFonts w:hint="default"/>
        <w:lang w:val="ru-RU" w:eastAsia="ru-RU" w:bidi="ru-RU"/>
      </w:rPr>
    </w:lvl>
    <w:lvl w:ilvl="2" w:tplc="2260377E">
      <w:numFmt w:val="bullet"/>
      <w:lvlText w:val="•"/>
      <w:lvlJc w:val="left"/>
      <w:pPr>
        <w:ind w:left="2217" w:hanging="361"/>
      </w:pPr>
      <w:rPr>
        <w:rFonts w:hint="default"/>
        <w:lang w:val="ru-RU" w:eastAsia="ru-RU" w:bidi="ru-RU"/>
      </w:rPr>
    </w:lvl>
    <w:lvl w:ilvl="3" w:tplc="5270F534">
      <w:numFmt w:val="bullet"/>
      <w:lvlText w:val="•"/>
      <w:lvlJc w:val="left"/>
      <w:pPr>
        <w:ind w:left="3275" w:hanging="361"/>
      </w:pPr>
      <w:rPr>
        <w:rFonts w:hint="default"/>
        <w:lang w:val="ru-RU" w:eastAsia="ru-RU" w:bidi="ru-RU"/>
      </w:rPr>
    </w:lvl>
    <w:lvl w:ilvl="4" w:tplc="6E9A8D9E">
      <w:numFmt w:val="bullet"/>
      <w:lvlText w:val="•"/>
      <w:lvlJc w:val="left"/>
      <w:pPr>
        <w:ind w:left="4334" w:hanging="361"/>
      </w:pPr>
      <w:rPr>
        <w:rFonts w:hint="default"/>
        <w:lang w:val="ru-RU" w:eastAsia="ru-RU" w:bidi="ru-RU"/>
      </w:rPr>
    </w:lvl>
    <w:lvl w:ilvl="5" w:tplc="82A09CB4">
      <w:numFmt w:val="bullet"/>
      <w:lvlText w:val="•"/>
      <w:lvlJc w:val="left"/>
      <w:pPr>
        <w:ind w:left="5393" w:hanging="361"/>
      </w:pPr>
      <w:rPr>
        <w:rFonts w:hint="default"/>
        <w:lang w:val="ru-RU" w:eastAsia="ru-RU" w:bidi="ru-RU"/>
      </w:rPr>
    </w:lvl>
    <w:lvl w:ilvl="6" w:tplc="0CB6F30E">
      <w:numFmt w:val="bullet"/>
      <w:lvlText w:val="•"/>
      <w:lvlJc w:val="left"/>
      <w:pPr>
        <w:ind w:left="6451" w:hanging="361"/>
      </w:pPr>
      <w:rPr>
        <w:rFonts w:hint="default"/>
        <w:lang w:val="ru-RU" w:eastAsia="ru-RU" w:bidi="ru-RU"/>
      </w:rPr>
    </w:lvl>
    <w:lvl w:ilvl="7" w:tplc="FECA451C">
      <w:numFmt w:val="bullet"/>
      <w:lvlText w:val="•"/>
      <w:lvlJc w:val="left"/>
      <w:pPr>
        <w:ind w:left="7510" w:hanging="361"/>
      </w:pPr>
      <w:rPr>
        <w:rFonts w:hint="default"/>
        <w:lang w:val="ru-RU" w:eastAsia="ru-RU" w:bidi="ru-RU"/>
      </w:rPr>
    </w:lvl>
    <w:lvl w:ilvl="8" w:tplc="D3748D22">
      <w:numFmt w:val="bullet"/>
      <w:lvlText w:val="•"/>
      <w:lvlJc w:val="left"/>
      <w:pPr>
        <w:ind w:left="8569" w:hanging="361"/>
      </w:pPr>
      <w:rPr>
        <w:rFonts w:hint="default"/>
        <w:lang w:val="ru-RU" w:eastAsia="ru-RU" w:bidi="ru-RU"/>
      </w:rPr>
    </w:lvl>
  </w:abstractNum>
  <w:abstractNum w:abstractNumId="8" w15:restartNumberingAfterBreak="0">
    <w:nsid w:val="43F37B24"/>
    <w:multiLevelType w:val="multilevel"/>
    <w:tmpl w:val="C9CC3060"/>
    <w:lvl w:ilvl="0">
      <w:start w:val="8"/>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9" w15:restartNumberingAfterBreak="0">
    <w:nsid w:val="45AA57BC"/>
    <w:multiLevelType w:val="multilevel"/>
    <w:tmpl w:val="B0CAA4C4"/>
    <w:lvl w:ilvl="0">
      <w:start w:val="1"/>
      <w:numFmt w:val="decimal"/>
      <w:lvlText w:val="%1."/>
      <w:lvlJc w:val="left"/>
      <w:pPr>
        <w:ind w:left="720" w:hanging="360"/>
      </w:pPr>
      <w:rPr>
        <w:rFonts w:hint="default"/>
        <w:b/>
      </w:rPr>
    </w:lvl>
    <w:lvl w:ilvl="1">
      <w:start w:val="1"/>
      <w:numFmt w:val="decimal"/>
      <w:isLgl/>
      <w:lvlText w:val="%1.%2."/>
      <w:lvlJc w:val="left"/>
      <w:pPr>
        <w:ind w:left="1720"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F454424"/>
    <w:multiLevelType w:val="multilevel"/>
    <w:tmpl w:val="A90EFB2C"/>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pStyle w:val="3"/>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5F4F23D8"/>
    <w:multiLevelType w:val="multilevel"/>
    <w:tmpl w:val="946EDE2C"/>
    <w:lvl w:ilvl="0">
      <w:start w:val="1"/>
      <w:numFmt w:val="decimal"/>
      <w:lvlText w:val="%1."/>
      <w:lvlJc w:val="left"/>
      <w:pPr>
        <w:ind w:left="495" w:hanging="495"/>
      </w:pPr>
      <w:rPr>
        <w:rFonts w:hint="default"/>
      </w:rPr>
    </w:lvl>
    <w:lvl w:ilvl="1">
      <w:start w:val="1"/>
      <w:numFmt w:val="decimal"/>
      <w:lvlText w:val="%1.%2."/>
      <w:lvlJc w:val="left"/>
      <w:pPr>
        <w:ind w:left="2480" w:hanging="49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6E296520"/>
    <w:multiLevelType w:val="multilevel"/>
    <w:tmpl w:val="81D2DCCC"/>
    <w:lvl w:ilvl="0">
      <w:start w:val="4"/>
      <w:numFmt w:val="decimal"/>
      <w:lvlText w:val="%1."/>
      <w:lvlJc w:val="left"/>
      <w:pPr>
        <w:ind w:left="495" w:hanging="495"/>
      </w:pPr>
      <w:rPr>
        <w:rFonts w:hint="default"/>
      </w:rPr>
    </w:lvl>
    <w:lvl w:ilvl="1">
      <w:start w:val="3"/>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F5D1817"/>
    <w:multiLevelType w:val="multilevel"/>
    <w:tmpl w:val="FCFCEF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0716516"/>
    <w:multiLevelType w:val="hybridMultilevel"/>
    <w:tmpl w:val="A2A2C178"/>
    <w:lvl w:ilvl="0" w:tplc="04190001">
      <w:start w:val="1"/>
      <w:numFmt w:val="bullet"/>
      <w:lvlText w:val=""/>
      <w:lvlJc w:val="left"/>
      <w:pPr>
        <w:ind w:left="710" w:hanging="360"/>
      </w:pPr>
      <w:rPr>
        <w:rFonts w:ascii="Symbol" w:hAnsi="Symbol" w:hint="default"/>
      </w:rPr>
    </w:lvl>
    <w:lvl w:ilvl="1" w:tplc="04190003" w:tentative="1">
      <w:start w:val="1"/>
      <w:numFmt w:val="bullet"/>
      <w:lvlText w:val="o"/>
      <w:lvlJc w:val="left"/>
      <w:pPr>
        <w:ind w:left="1430" w:hanging="360"/>
      </w:pPr>
      <w:rPr>
        <w:rFonts w:ascii="Courier New" w:hAnsi="Courier New" w:cs="Courier New" w:hint="default"/>
      </w:rPr>
    </w:lvl>
    <w:lvl w:ilvl="2" w:tplc="04190005" w:tentative="1">
      <w:start w:val="1"/>
      <w:numFmt w:val="bullet"/>
      <w:lvlText w:val=""/>
      <w:lvlJc w:val="left"/>
      <w:pPr>
        <w:ind w:left="2150" w:hanging="360"/>
      </w:pPr>
      <w:rPr>
        <w:rFonts w:ascii="Wingdings" w:hAnsi="Wingdings" w:hint="default"/>
      </w:rPr>
    </w:lvl>
    <w:lvl w:ilvl="3" w:tplc="04190001" w:tentative="1">
      <w:start w:val="1"/>
      <w:numFmt w:val="bullet"/>
      <w:lvlText w:val=""/>
      <w:lvlJc w:val="left"/>
      <w:pPr>
        <w:ind w:left="2870" w:hanging="360"/>
      </w:pPr>
      <w:rPr>
        <w:rFonts w:ascii="Symbol" w:hAnsi="Symbol" w:hint="default"/>
      </w:rPr>
    </w:lvl>
    <w:lvl w:ilvl="4" w:tplc="04190003" w:tentative="1">
      <w:start w:val="1"/>
      <w:numFmt w:val="bullet"/>
      <w:lvlText w:val="o"/>
      <w:lvlJc w:val="left"/>
      <w:pPr>
        <w:ind w:left="3590" w:hanging="360"/>
      </w:pPr>
      <w:rPr>
        <w:rFonts w:ascii="Courier New" w:hAnsi="Courier New" w:cs="Courier New" w:hint="default"/>
      </w:rPr>
    </w:lvl>
    <w:lvl w:ilvl="5" w:tplc="04190005" w:tentative="1">
      <w:start w:val="1"/>
      <w:numFmt w:val="bullet"/>
      <w:lvlText w:val=""/>
      <w:lvlJc w:val="left"/>
      <w:pPr>
        <w:ind w:left="4310" w:hanging="360"/>
      </w:pPr>
      <w:rPr>
        <w:rFonts w:ascii="Wingdings" w:hAnsi="Wingdings" w:hint="default"/>
      </w:rPr>
    </w:lvl>
    <w:lvl w:ilvl="6" w:tplc="04190001" w:tentative="1">
      <w:start w:val="1"/>
      <w:numFmt w:val="bullet"/>
      <w:lvlText w:val=""/>
      <w:lvlJc w:val="left"/>
      <w:pPr>
        <w:ind w:left="5030" w:hanging="360"/>
      </w:pPr>
      <w:rPr>
        <w:rFonts w:ascii="Symbol" w:hAnsi="Symbol" w:hint="default"/>
      </w:rPr>
    </w:lvl>
    <w:lvl w:ilvl="7" w:tplc="04190003" w:tentative="1">
      <w:start w:val="1"/>
      <w:numFmt w:val="bullet"/>
      <w:lvlText w:val="o"/>
      <w:lvlJc w:val="left"/>
      <w:pPr>
        <w:ind w:left="5750" w:hanging="360"/>
      </w:pPr>
      <w:rPr>
        <w:rFonts w:ascii="Courier New" w:hAnsi="Courier New" w:cs="Courier New" w:hint="default"/>
      </w:rPr>
    </w:lvl>
    <w:lvl w:ilvl="8" w:tplc="04190005" w:tentative="1">
      <w:start w:val="1"/>
      <w:numFmt w:val="bullet"/>
      <w:lvlText w:val=""/>
      <w:lvlJc w:val="left"/>
      <w:pPr>
        <w:ind w:left="6470" w:hanging="360"/>
      </w:pPr>
      <w:rPr>
        <w:rFonts w:ascii="Wingdings" w:hAnsi="Wingdings" w:hint="default"/>
      </w:rPr>
    </w:lvl>
  </w:abstractNum>
  <w:abstractNum w:abstractNumId="15" w15:restartNumberingAfterBreak="0">
    <w:nsid w:val="70983D86"/>
    <w:multiLevelType w:val="multilevel"/>
    <w:tmpl w:val="55AAD9D4"/>
    <w:lvl w:ilvl="0">
      <w:start w:val="1"/>
      <w:numFmt w:val="decimal"/>
      <w:lvlText w:val="%1."/>
      <w:lvlJc w:val="left"/>
      <w:pPr>
        <w:ind w:left="720" w:hanging="360"/>
      </w:pPr>
    </w:lvl>
    <w:lvl w:ilvl="1">
      <w:start w:val="1"/>
      <w:numFmt w:val="decimal"/>
      <w:isLgl/>
      <w:lvlText w:val="%1.%2."/>
      <w:lvlJc w:val="left"/>
      <w:pPr>
        <w:ind w:left="1080" w:hanging="360"/>
      </w:pPr>
      <w:rPr>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6" w15:restartNumberingAfterBreak="0">
    <w:nsid w:val="73AB41F6"/>
    <w:multiLevelType w:val="hybridMultilevel"/>
    <w:tmpl w:val="5E7050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74BF14DB"/>
    <w:multiLevelType w:val="multilevel"/>
    <w:tmpl w:val="B29E0F3E"/>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8" w15:restartNumberingAfterBreak="0">
    <w:nsid w:val="779D17EB"/>
    <w:multiLevelType w:val="hybridMultilevel"/>
    <w:tmpl w:val="8056E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7"/>
  </w:num>
  <w:num w:numId="4">
    <w:abstractNumId w:val="6"/>
  </w:num>
  <w:num w:numId="5">
    <w:abstractNumId w:val="12"/>
  </w:num>
  <w:num w:numId="6">
    <w:abstractNumId w:val="13"/>
  </w:num>
  <w:num w:numId="7">
    <w:abstractNumId w:val="1"/>
  </w:num>
  <w:num w:numId="8">
    <w:abstractNumId w:val="3"/>
  </w:num>
  <w:num w:numId="9">
    <w:abstractNumId w:val="5"/>
  </w:num>
  <w:num w:numId="10">
    <w:abstractNumId w:val="8"/>
  </w:num>
  <w:num w:numId="11">
    <w:abstractNumId w:val="4"/>
  </w:num>
  <w:num w:numId="12">
    <w:abstractNumId w:val="18"/>
  </w:num>
  <w:num w:numId="13">
    <w:abstractNumId w:val="2"/>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7"/>
  </w:num>
  <w:num w:numId="17">
    <w:abstractNumId w:val="14"/>
  </w:num>
  <w:num w:numId="18">
    <w:abstractNumId w:val="16"/>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BD"/>
    <w:rsid w:val="00000165"/>
    <w:rsid w:val="00000778"/>
    <w:rsid w:val="000007F6"/>
    <w:rsid w:val="0000196C"/>
    <w:rsid w:val="00001EC9"/>
    <w:rsid w:val="00002176"/>
    <w:rsid w:val="000027E5"/>
    <w:rsid w:val="00002BFD"/>
    <w:rsid w:val="00003254"/>
    <w:rsid w:val="0000327B"/>
    <w:rsid w:val="000032BD"/>
    <w:rsid w:val="00003749"/>
    <w:rsid w:val="00003861"/>
    <w:rsid w:val="0000419D"/>
    <w:rsid w:val="00004DE9"/>
    <w:rsid w:val="00005DC6"/>
    <w:rsid w:val="00006F2A"/>
    <w:rsid w:val="00007330"/>
    <w:rsid w:val="0000758C"/>
    <w:rsid w:val="00007D0B"/>
    <w:rsid w:val="000100E2"/>
    <w:rsid w:val="0001023D"/>
    <w:rsid w:val="00013982"/>
    <w:rsid w:val="00014E1A"/>
    <w:rsid w:val="00015E57"/>
    <w:rsid w:val="00016E0D"/>
    <w:rsid w:val="00017319"/>
    <w:rsid w:val="0001736D"/>
    <w:rsid w:val="000177E6"/>
    <w:rsid w:val="00020160"/>
    <w:rsid w:val="000202AE"/>
    <w:rsid w:val="00020795"/>
    <w:rsid w:val="000215D4"/>
    <w:rsid w:val="000218A1"/>
    <w:rsid w:val="000250C8"/>
    <w:rsid w:val="0002551D"/>
    <w:rsid w:val="0002553F"/>
    <w:rsid w:val="00025C5D"/>
    <w:rsid w:val="000266C5"/>
    <w:rsid w:val="00026A46"/>
    <w:rsid w:val="00027D57"/>
    <w:rsid w:val="0003021D"/>
    <w:rsid w:val="00031756"/>
    <w:rsid w:val="00031F99"/>
    <w:rsid w:val="000324C3"/>
    <w:rsid w:val="00032954"/>
    <w:rsid w:val="00033210"/>
    <w:rsid w:val="00035E9B"/>
    <w:rsid w:val="00036BCF"/>
    <w:rsid w:val="00036CCA"/>
    <w:rsid w:val="00036F70"/>
    <w:rsid w:val="0003745B"/>
    <w:rsid w:val="00037D51"/>
    <w:rsid w:val="00040204"/>
    <w:rsid w:val="00040302"/>
    <w:rsid w:val="000405A3"/>
    <w:rsid w:val="0004089C"/>
    <w:rsid w:val="000421F0"/>
    <w:rsid w:val="00042823"/>
    <w:rsid w:val="000430C1"/>
    <w:rsid w:val="00043A4F"/>
    <w:rsid w:val="00044BF8"/>
    <w:rsid w:val="00045219"/>
    <w:rsid w:val="00047347"/>
    <w:rsid w:val="00050289"/>
    <w:rsid w:val="0005028A"/>
    <w:rsid w:val="0005141C"/>
    <w:rsid w:val="000519E6"/>
    <w:rsid w:val="000530B6"/>
    <w:rsid w:val="00053950"/>
    <w:rsid w:val="00053BD8"/>
    <w:rsid w:val="000544D8"/>
    <w:rsid w:val="00054CED"/>
    <w:rsid w:val="00054F12"/>
    <w:rsid w:val="000555DF"/>
    <w:rsid w:val="00055706"/>
    <w:rsid w:val="000557FD"/>
    <w:rsid w:val="00056714"/>
    <w:rsid w:val="00056939"/>
    <w:rsid w:val="00056F02"/>
    <w:rsid w:val="00057D92"/>
    <w:rsid w:val="000601AC"/>
    <w:rsid w:val="000610FF"/>
    <w:rsid w:val="0006164A"/>
    <w:rsid w:val="00062E2E"/>
    <w:rsid w:val="0006588F"/>
    <w:rsid w:val="0006689F"/>
    <w:rsid w:val="000673BD"/>
    <w:rsid w:val="00067638"/>
    <w:rsid w:val="00070FEB"/>
    <w:rsid w:val="000710F9"/>
    <w:rsid w:val="000714F7"/>
    <w:rsid w:val="00071F3F"/>
    <w:rsid w:val="00071F82"/>
    <w:rsid w:val="00072355"/>
    <w:rsid w:val="00076E6B"/>
    <w:rsid w:val="00077B3F"/>
    <w:rsid w:val="00077E78"/>
    <w:rsid w:val="000800A4"/>
    <w:rsid w:val="000802E0"/>
    <w:rsid w:val="00080568"/>
    <w:rsid w:val="000807AE"/>
    <w:rsid w:val="00080CB2"/>
    <w:rsid w:val="000819A3"/>
    <w:rsid w:val="00081E70"/>
    <w:rsid w:val="0008277B"/>
    <w:rsid w:val="0008332A"/>
    <w:rsid w:val="00083CFC"/>
    <w:rsid w:val="00084B30"/>
    <w:rsid w:val="00084C3F"/>
    <w:rsid w:val="000858ED"/>
    <w:rsid w:val="00085AC7"/>
    <w:rsid w:val="00086E00"/>
    <w:rsid w:val="00086ED7"/>
    <w:rsid w:val="000910B2"/>
    <w:rsid w:val="0009211B"/>
    <w:rsid w:val="000937F0"/>
    <w:rsid w:val="00093929"/>
    <w:rsid w:val="00094077"/>
    <w:rsid w:val="00094595"/>
    <w:rsid w:val="00094992"/>
    <w:rsid w:val="00096153"/>
    <w:rsid w:val="00097C74"/>
    <w:rsid w:val="000A0173"/>
    <w:rsid w:val="000A156A"/>
    <w:rsid w:val="000A1A0F"/>
    <w:rsid w:val="000A1A93"/>
    <w:rsid w:val="000A26CC"/>
    <w:rsid w:val="000A4631"/>
    <w:rsid w:val="000A6C77"/>
    <w:rsid w:val="000A709E"/>
    <w:rsid w:val="000A7AAE"/>
    <w:rsid w:val="000A7D73"/>
    <w:rsid w:val="000B05F0"/>
    <w:rsid w:val="000B07E6"/>
    <w:rsid w:val="000B0C6A"/>
    <w:rsid w:val="000B262A"/>
    <w:rsid w:val="000B2F48"/>
    <w:rsid w:val="000B4375"/>
    <w:rsid w:val="000B4AF9"/>
    <w:rsid w:val="000B4E83"/>
    <w:rsid w:val="000B4FCC"/>
    <w:rsid w:val="000B779C"/>
    <w:rsid w:val="000C00A5"/>
    <w:rsid w:val="000C0A43"/>
    <w:rsid w:val="000C14FB"/>
    <w:rsid w:val="000C17D7"/>
    <w:rsid w:val="000C1C21"/>
    <w:rsid w:val="000C264F"/>
    <w:rsid w:val="000C30BE"/>
    <w:rsid w:val="000C6466"/>
    <w:rsid w:val="000C72F4"/>
    <w:rsid w:val="000C743E"/>
    <w:rsid w:val="000C77CC"/>
    <w:rsid w:val="000C7C1B"/>
    <w:rsid w:val="000D093D"/>
    <w:rsid w:val="000D28EA"/>
    <w:rsid w:val="000D2CE4"/>
    <w:rsid w:val="000D2D6A"/>
    <w:rsid w:val="000D2F63"/>
    <w:rsid w:val="000D3009"/>
    <w:rsid w:val="000D3B40"/>
    <w:rsid w:val="000D432D"/>
    <w:rsid w:val="000D5894"/>
    <w:rsid w:val="000D68CD"/>
    <w:rsid w:val="000D7668"/>
    <w:rsid w:val="000D7BE4"/>
    <w:rsid w:val="000E0036"/>
    <w:rsid w:val="000E0752"/>
    <w:rsid w:val="000E0DE5"/>
    <w:rsid w:val="000E12E8"/>
    <w:rsid w:val="000E13D7"/>
    <w:rsid w:val="000E348B"/>
    <w:rsid w:val="000E429E"/>
    <w:rsid w:val="000E45EE"/>
    <w:rsid w:val="000E5593"/>
    <w:rsid w:val="000E6A76"/>
    <w:rsid w:val="000E6D7E"/>
    <w:rsid w:val="000E76DA"/>
    <w:rsid w:val="000E76E7"/>
    <w:rsid w:val="000F088B"/>
    <w:rsid w:val="000F15CE"/>
    <w:rsid w:val="000F1C82"/>
    <w:rsid w:val="000F23DB"/>
    <w:rsid w:val="000F2F9D"/>
    <w:rsid w:val="000F3936"/>
    <w:rsid w:val="000F3E97"/>
    <w:rsid w:val="000F7376"/>
    <w:rsid w:val="000F7996"/>
    <w:rsid w:val="001014C7"/>
    <w:rsid w:val="00101517"/>
    <w:rsid w:val="00103846"/>
    <w:rsid w:val="00103D4C"/>
    <w:rsid w:val="00103E59"/>
    <w:rsid w:val="001040A1"/>
    <w:rsid w:val="001059A2"/>
    <w:rsid w:val="00105AA2"/>
    <w:rsid w:val="00105C2C"/>
    <w:rsid w:val="00105C37"/>
    <w:rsid w:val="0010675F"/>
    <w:rsid w:val="00107604"/>
    <w:rsid w:val="00107AAE"/>
    <w:rsid w:val="00111AAD"/>
    <w:rsid w:val="00111E53"/>
    <w:rsid w:val="00112035"/>
    <w:rsid w:val="00112EFF"/>
    <w:rsid w:val="00113135"/>
    <w:rsid w:val="001137A4"/>
    <w:rsid w:val="00114033"/>
    <w:rsid w:val="0011404E"/>
    <w:rsid w:val="001149B4"/>
    <w:rsid w:val="00114A69"/>
    <w:rsid w:val="00115067"/>
    <w:rsid w:val="0011537D"/>
    <w:rsid w:val="00117133"/>
    <w:rsid w:val="00117802"/>
    <w:rsid w:val="001205F3"/>
    <w:rsid w:val="001205FE"/>
    <w:rsid w:val="0012258A"/>
    <w:rsid w:val="00122EAB"/>
    <w:rsid w:val="0012449C"/>
    <w:rsid w:val="00126E70"/>
    <w:rsid w:val="00127DF5"/>
    <w:rsid w:val="00130346"/>
    <w:rsid w:val="001303A4"/>
    <w:rsid w:val="001309E6"/>
    <w:rsid w:val="00130D6F"/>
    <w:rsid w:val="00132337"/>
    <w:rsid w:val="00132B97"/>
    <w:rsid w:val="00132E22"/>
    <w:rsid w:val="00133A30"/>
    <w:rsid w:val="00134DCA"/>
    <w:rsid w:val="00135BC9"/>
    <w:rsid w:val="00135F6B"/>
    <w:rsid w:val="001369ED"/>
    <w:rsid w:val="00137091"/>
    <w:rsid w:val="00140D3D"/>
    <w:rsid w:val="00141963"/>
    <w:rsid w:val="00142FDD"/>
    <w:rsid w:val="00144255"/>
    <w:rsid w:val="001443A5"/>
    <w:rsid w:val="00146841"/>
    <w:rsid w:val="00146F26"/>
    <w:rsid w:val="001475EA"/>
    <w:rsid w:val="00147C8B"/>
    <w:rsid w:val="0015069F"/>
    <w:rsid w:val="00150993"/>
    <w:rsid w:val="0015183E"/>
    <w:rsid w:val="00152037"/>
    <w:rsid w:val="00152405"/>
    <w:rsid w:val="00153786"/>
    <w:rsid w:val="00155147"/>
    <w:rsid w:val="00161A06"/>
    <w:rsid w:val="00161DD5"/>
    <w:rsid w:val="0016218B"/>
    <w:rsid w:val="00162F58"/>
    <w:rsid w:val="001649F4"/>
    <w:rsid w:val="00164CE0"/>
    <w:rsid w:val="00165246"/>
    <w:rsid w:val="00166073"/>
    <w:rsid w:val="00166493"/>
    <w:rsid w:val="00167826"/>
    <w:rsid w:val="00171221"/>
    <w:rsid w:val="00171B43"/>
    <w:rsid w:val="00171F1B"/>
    <w:rsid w:val="00172102"/>
    <w:rsid w:val="00172250"/>
    <w:rsid w:val="00173351"/>
    <w:rsid w:val="001738A1"/>
    <w:rsid w:val="00173F5D"/>
    <w:rsid w:val="001740E3"/>
    <w:rsid w:val="001748A2"/>
    <w:rsid w:val="001751E4"/>
    <w:rsid w:val="001753F4"/>
    <w:rsid w:val="00175C34"/>
    <w:rsid w:val="00176696"/>
    <w:rsid w:val="0017689A"/>
    <w:rsid w:val="00176F9F"/>
    <w:rsid w:val="00177385"/>
    <w:rsid w:val="00182822"/>
    <w:rsid w:val="00182CBF"/>
    <w:rsid w:val="00183947"/>
    <w:rsid w:val="001840F8"/>
    <w:rsid w:val="00184D73"/>
    <w:rsid w:val="001857F8"/>
    <w:rsid w:val="001859B6"/>
    <w:rsid w:val="00185BC0"/>
    <w:rsid w:val="00185E4E"/>
    <w:rsid w:val="00186315"/>
    <w:rsid w:val="00187D7F"/>
    <w:rsid w:val="00190932"/>
    <w:rsid w:val="00190DB6"/>
    <w:rsid w:val="001911A7"/>
    <w:rsid w:val="00191355"/>
    <w:rsid w:val="0019204F"/>
    <w:rsid w:val="00193336"/>
    <w:rsid w:val="001942E6"/>
    <w:rsid w:val="001A062F"/>
    <w:rsid w:val="001A0680"/>
    <w:rsid w:val="001A27FF"/>
    <w:rsid w:val="001A2BFA"/>
    <w:rsid w:val="001A2E21"/>
    <w:rsid w:val="001A59E2"/>
    <w:rsid w:val="001A6171"/>
    <w:rsid w:val="001A64A1"/>
    <w:rsid w:val="001A6931"/>
    <w:rsid w:val="001A6B03"/>
    <w:rsid w:val="001A773A"/>
    <w:rsid w:val="001A7C1A"/>
    <w:rsid w:val="001B06B5"/>
    <w:rsid w:val="001B0A21"/>
    <w:rsid w:val="001B152E"/>
    <w:rsid w:val="001B1A24"/>
    <w:rsid w:val="001B1CEF"/>
    <w:rsid w:val="001B561C"/>
    <w:rsid w:val="001B5E4A"/>
    <w:rsid w:val="001B687F"/>
    <w:rsid w:val="001B6C6F"/>
    <w:rsid w:val="001B7615"/>
    <w:rsid w:val="001C00C7"/>
    <w:rsid w:val="001C0335"/>
    <w:rsid w:val="001C04DD"/>
    <w:rsid w:val="001C1E9B"/>
    <w:rsid w:val="001C47E7"/>
    <w:rsid w:val="001D094B"/>
    <w:rsid w:val="001D1710"/>
    <w:rsid w:val="001D2314"/>
    <w:rsid w:val="001D3587"/>
    <w:rsid w:val="001D38A7"/>
    <w:rsid w:val="001D3A57"/>
    <w:rsid w:val="001D4673"/>
    <w:rsid w:val="001D4BBA"/>
    <w:rsid w:val="001D4F62"/>
    <w:rsid w:val="001D72FE"/>
    <w:rsid w:val="001E01E2"/>
    <w:rsid w:val="001E2535"/>
    <w:rsid w:val="001E25AD"/>
    <w:rsid w:val="001E2B20"/>
    <w:rsid w:val="001E2EEC"/>
    <w:rsid w:val="001E3351"/>
    <w:rsid w:val="001E3E6E"/>
    <w:rsid w:val="001E5981"/>
    <w:rsid w:val="001E6458"/>
    <w:rsid w:val="001E705C"/>
    <w:rsid w:val="001E7129"/>
    <w:rsid w:val="001E76D9"/>
    <w:rsid w:val="001E7DE3"/>
    <w:rsid w:val="001F06E5"/>
    <w:rsid w:val="001F0BDB"/>
    <w:rsid w:val="001F0D8F"/>
    <w:rsid w:val="001F1DFD"/>
    <w:rsid w:val="001F2356"/>
    <w:rsid w:val="001F23CD"/>
    <w:rsid w:val="001F262E"/>
    <w:rsid w:val="001F32A6"/>
    <w:rsid w:val="001F37CB"/>
    <w:rsid w:val="001F3F17"/>
    <w:rsid w:val="001F49F6"/>
    <w:rsid w:val="001F53FE"/>
    <w:rsid w:val="001F5406"/>
    <w:rsid w:val="001F5DF5"/>
    <w:rsid w:val="001F6134"/>
    <w:rsid w:val="001F6946"/>
    <w:rsid w:val="001F76DD"/>
    <w:rsid w:val="001F7E4D"/>
    <w:rsid w:val="00200125"/>
    <w:rsid w:val="002010C5"/>
    <w:rsid w:val="002015C6"/>
    <w:rsid w:val="0020161C"/>
    <w:rsid w:val="00204022"/>
    <w:rsid w:val="00204807"/>
    <w:rsid w:val="00205153"/>
    <w:rsid w:val="002051F4"/>
    <w:rsid w:val="002054D3"/>
    <w:rsid w:val="00205B6F"/>
    <w:rsid w:val="002060D4"/>
    <w:rsid w:val="00206296"/>
    <w:rsid w:val="00207AA8"/>
    <w:rsid w:val="00207B4D"/>
    <w:rsid w:val="00207C1A"/>
    <w:rsid w:val="00210F1A"/>
    <w:rsid w:val="0021153E"/>
    <w:rsid w:val="002120EE"/>
    <w:rsid w:val="00212AB5"/>
    <w:rsid w:val="00212E53"/>
    <w:rsid w:val="0021326B"/>
    <w:rsid w:val="0021356A"/>
    <w:rsid w:val="002138DD"/>
    <w:rsid w:val="00213A85"/>
    <w:rsid w:val="002145F6"/>
    <w:rsid w:val="0021625F"/>
    <w:rsid w:val="0021634C"/>
    <w:rsid w:val="002165F8"/>
    <w:rsid w:val="00216E73"/>
    <w:rsid w:val="0022073E"/>
    <w:rsid w:val="002211CB"/>
    <w:rsid w:val="0022143C"/>
    <w:rsid w:val="00221B0E"/>
    <w:rsid w:val="002225B7"/>
    <w:rsid w:val="00222B67"/>
    <w:rsid w:val="002233C8"/>
    <w:rsid w:val="00225CC7"/>
    <w:rsid w:val="00225F7B"/>
    <w:rsid w:val="002279A4"/>
    <w:rsid w:val="002324F2"/>
    <w:rsid w:val="00233802"/>
    <w:rsid w:val="00233FD1"/>
    <w:rsid w:val="0023402B"/>
    <w:rsid w:val="00234BF2"/>
    <w:rsid w:val="002353CA"/>
    <w:rsid w:val="00235E31"/>
    <w:rsid w:val="0023753B"/>
    <w:rsid w:val="00237BCC"/>
    <w:rsid w:val="00237F1A"/>
    <w:rsid w:val="00237FB8"/>
    <w:rsid w:val="00240227"/>
    <w:rsid w:val="0024070E"/>
    <w:rsid w:val="002407D9"/>
    <w:rsid w:val="00241FEB"/>
    <w:rsid w:val="002438CD"/>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058"/>
    <w:rsid w:val="002621C5"/>
    <w:rsid w:val="00262521"/>
    <w:rsid w:val="002628D5"/>
    <w:rsid w:val="00263F46"/>
    <w:rsid w:val="0026485C"/>
    <w:rsid w:val="0026524E"/>
    <w:rsid w:val="00265279"/>
    <w:rsid w:val="002661D6"/>
    <w:rsid w:val="002670FA"/>
    <w:rsid w:val="00267A18"/>
    <w:rsid w:val="002706D8"/>
    <w:rsid w:val="002707B9"/>
    <w:rsid w:val="00270A2E"/>
    <w:rsid w:val="00271E4C"/>
    <w:rsid w:val="00272B70"/>
    <w:rsid w:val="002732B8"/>
    <w:rsid w:val="0027351F"/>
    <w:rsid w:val="00274390"/>
    <w:rsid w:val="00274439"/>
    <w:rsid w:val="00275FCA"/>
    <w:rsid w:val="00276180"/>
    <w:rsid w:val="00277902"/>
    <w:rsid w:val="00280430"/>
    <w:rsid w:val="0028095E"/>
    <w:rsid w:val="00281668"/>
    <w:rsid w:val="00281EB0"/>
    <w:rsid w:val="002836F8"/>
    <w:rsid w:val="0028451D"/>
    <w:rsid w:val="00284A14"/>
    <w:rsid w:val="00285D78"/>
    <w:rsid w:val="002863C6"/>
    <w:rsid w:val="002870E7"/>
    <w:rsid w:val="00291600"/>
    <w:rsid w:val="0029177E"/>
    <w:rsid w:val="00291DF8"/>
    <w:rsid w:val="002925FC"/>
    <w:rsid w:val="0029366A"/>
    <w:rsid w:val="00293DA8"/>
    <w:rsid w:val="00294641"/>
    <w:rsid w:val="0029548E"/>
    <w:rsid w:val="00295803"/>
    <w:rsid w:val="00296617"/>
    <w:rsid w:val="0029667C"/>
    <w:rsid w:val="00296A2B"/>
    <w:rsid w:val="00296A44"/>
    <w:rsid w:val="00296F2A"/>
    <w:rsid w:val="00297620"/>
    <w:rsid w:val="00297925"/>
    <w:rsid w:val="002A0B5D"/>
    <w:rsid w:val="002A0BA0"/>
    <w:rsid w:val="002A0C65"/>
    <w:rsid w:val="002A1766"/>
    <w:rsid w:val="002A1DBE"/>
    <w:rsid w:val="002A211A"/>
    <w:rsid w:val="002A2394"/>
    <w:rsid w:val="002A2E4D"/>
    <w:rsid w:val="002A34AC"/>
    <w:rsid w:val="002A3C64"/>
    <w:rsid w:val="002A58A5"/>
    <w:rsid w:val="002A61DC"/>
    <w:rsid w:val="002A62BC"/>
    <w:rsid w:val="002A67EE"/>
    <w:rsid w:val="002A7150"/>
    <w:rsid w:val="002A71DE"/>
    <w:rsid w:val="002A735B"/>
    <w:rsid w:val="002A7B56"/>
    <w:rsid w:val="002B0659"/>
    <w:rsid w:val="002B0EA7"/>
    <w:rsid w:val="002B109B"/>
    <w:rsid w:val="002B138E"/>
    <w:rsid w:val="002B188C"/>
    <w:rsid w:val="002B1960"/>
    <w:rsid w:val="002B19CA"/>
    <w:rsid w:val="002B1D2D"/>
    <w:rsid w:val="002B1D36"/>
    <w:rsid w:val="002B21FB"/>
    <w:rsid w:val="002B22A4"/>
    <w:rsid w:val="002B3B1B"/>
    <w:rsid w:val="002B3B6D"/>
    <w:rsid w:val="002B3E64"/>
    <w:rsid w:val="002B5DF1"/>
    <w:rsid w:val="002B5F32"/>
    <w:rsid w:val="002B6435"/>
    <w:rsid w:val="002B76A2"/>
    <w:rsid w:val="002B791F"/>
    <w:rsid w:val="002C039D"/>
    <w:rsid w:val="002C0A54"/>
    <w:rsid w:val="002C0CE9"/>
    <w:rsid w:val="002C0DD3"/>
    <w:rsid w:val="002C0FBC"/>
    <w:rsid w:val="002C1183"/>
    <w:rsid w:val="002C4734"/>
    <w:rsid w:val="002C484A"/>
    <w:rsid w:val="002C4D4A"/>
    <w:rsid w:val="002C4EC6"/>
    <w:rsid w:val="002C508B"/>
    <w:rsid w:val="002C5D75"/>
    <w:rsid w:val="002C6331"/>
    <w:rsid w:val="002C6418"/>
    <w:rsid w:val="002C655A"/>
    <w:rsid w:val="002C66D6"/>
    <w:rsid w:val="002C7325"/>
    <w:rsid w:val="002C7C31"/>
    <w:rsid w:val="002D1826"/>
    <w:rsid w:val="002D1DC9"/>
    <w:rsid w:val="002D2027"/>
    <w:rsid w:val="002D2463"/>
    <w:rsid w:val="002D4399"/>
    <w:rsid w:val="002D4A3E"/>
    <w:rsid w:val="002D4A90"/>
    <w:rsid w:val="002D54B6"/>
    <w:rsid w:val="002D6640"/>
    <w:rsid w:val="002D69BA"/>
    <w:rsid w:val="002D7E4D"/>
    <w:rsid w:val="002E0DAF"/>
    <w:rsid w:val="002E1068"/>
    <w:rsid w:val="002E2BAB"/>
    <w:rsid w:val="002E348F"/>
    <w:rsid w:val="002E3496"/>
    <w:rsid w:val="002E3DF2"/>
    <w:rsid w:val="002E4C5F"/>
    <w:rsid w:val="002E5420"/>
    <w:rsid w:val="002E5678"/>
    <w:rsid w:val="002E7A05"/>
    <w:rsid w:val="002F100E"/>
    <w:rsid w:val="002F15C2"/>
    <w:rsid w:val="002F163B"/>
    <w:rsid w:val="002F21E1"/>
    <w:rsid w:val="002F2542"/>
    <w:rsid w:val="002F2ACA"/>
    <w:rsid w:val="002F494C"/>
    <w:rsid w:val="002F512E"/>
    <w:rsid w:val="002F5732"/>
    <w:rsid w:val="002F582B"/>
    <w:rsid w:val="002F6415"/>
    <w:rsid w:val="002F66C6"/>
    <w:rsid w:val="002F68A9"/>
    <w:rsid w:val="002F7F3B"/>
    <w:rsid w:val="0030017C"/>
    <w:rsid w:val="00302058"/>
    <w:rsid w:val="0030264F"/>
    <w:rsid w:val="003033B4"/>
    <w:rsid w:val="00303F10"/>
    <w:rsid w:val="0030409E"/>
    <w:rsid w:val="00305512"/>
    <w:rsid w:val="00306403"/>
    <w:rsid w:val="00307E27"/>
    <w:rsid w:val="00310770"/>
    <w:rsid w:val="00312795"/>
    <w:rsid w:val="003128B1"/>
    <w:rsid w:val="00313D6C"/>
    <w:rsid w:val="0031432D"/>
    <w:rsid w:val="00314A78"/>
    <w:rsid w:val="00316C03"/>
    <w:rsid w:val="00316CB6"/>
    <w:rsid w:val="00317189"/>
    <w:rsid w:val="00324E5B"/>
    <w:rsid w:val="00325876"/>
    <w:rsid w:val="00326B09"/>
    <w:rsid w:val="00327141"/>
    <w:rsid w:val="00327812"/>
    <w:rsid w:val="00327883"/>
    <w:rsid w:val="003278CD"/>
    <w:rsid w:val="00330C41"/>
    <w:rsid w:val="00331CD0"/>
    <w:rsid w:val="00332A34"/>
    <w:rsid w:val="00333A33"/>
    <w:rsid w:val="0033490E"/>
    <w:rsid w:val="00335601"/>
    <w:rsid w:val="00335CE0"/>
    <w:rsid w:val="00336B31"/>
    <w:rsid w:val="00336BDE"/>
    <w:rsid w:val="003371F3"/>
    <w:rsid w:val="00337220"/>
    <w:rsid w:val="00337250"/>
    <w:rsid w:val="003375C7"/>
    <w:rsid w:val="00337F50"/>
    <w:rsid w:val="00341B35"/>
    <w:rsid w:val="00343B80"/>
    <w:rsid w:val="00343C24"/>
    <w:rsid w:val="00344DD7"/>
    <w:rsid w:val="00345657"/>
    <w:rsid w:val="00345668"/>
    <w:rsid w:val="003509E6"/>
    <w:rsid w:val="00354BAD"/>
    <w:rsid w:val="003558BF"/>
    <w:rsid w:val="0035790C"/>
    <w:rsid w:val="0036007D"/>
    <w:rsid w:val="0036166E"/>
    <w:rsid w:val="003627AD"/>
    <w:rsid w:val="0036415A"/>
    <w:rsid w:val="00364555"/>
    <w:rsid w:val="0036456D"/>
    <w:rsid w:val="00364C72"/>
    <w:rsid w:val="00366065"/>
    <w:rsid w:val="00367FCE"/>
    <w:rsid w:val="00371357"/>
    <w:rsid w:val="00371441"/>
    <w:rsid w:val="00371CD5"/>
    <w:rsid w:val="00371ED2"/>
    <w:rsid w:val="00371EEB"/>
    <w:rsid w:val="00372B8E"/>
    <w:rsid w:val="00372C55"/>
    <w:rsid w:val="0037345E"/>
    <w:rsid w:val="00374AA0"/>
    <w:rsid w:val="00374ACA"/>
    <w:rsid w:val="00375FC4"/>
    <w:rsid w:val="003765C1"/>
    <w:rsid w:val="003768E0"/>
    <w:rsid w:val="003805BA"/>
    <w:rsid w:val="00380B3B"/>
    <w:rsid w:val="00380E75"/>
    <w:rsid w:val="00381710"/>
    <w:rsid w:val="00384CEC"/>
    <w:rsid w:val="00385516"/>
    <w:rsid w:val="003856FB"/>
    <w:rsid w:val="00385BBA"/>
    <w:rsid w:val="00385C45"/>
    <w:rsid w:val="00386000"/>
    <w:rsid w:val="00386194"/>
    <w:rsid w:val="003861A8"/>
    <w:rsid w:val="00386C46"/>
    <w:rsid w:val="00386D8F"/>
    <w:rsid w:val="00387051"/>
    <w:rsid w:val="00390681"/>
    <w:rsid w:val="00390DFF"/>
    <w:rsid w:val="003913C8"/>
    <w:rsid w:val="00391EDB"/>
    <w:rsid w:val="00392109"/>
    <w:rsid w:val="00392234"/>
    <w:rsid w:val="00392DC2"/>
    <w:rsid w:val="00393225"/>
    <w:rsid w:val="00393497"/>
    <w:rsid w:val="00393B51"/>
    <w:rsid w:val="00394C97"/>
    <w:rsid w:val="00394DD6"/>
    <w:rsid w:val="003955D8"/>
    <w:rsid w:val="00395CED"/>
    <w:rsid w:val="0039638E"/>
    <w:rsid w:val="003967E5"/>
    <w:rsid w:val="00396D7D"/>
    <w:rsid w:val="00397525"/>
    <w:rsid w:val="00397FBF"/>
    <w:rsid w:val="003A1674"/>
    <w:rsid w:val="003A1D4D"/>
    <w:rsid w:val="003A2161"/>
    <w:rsid w:val="003A2D60"/>
    <w:rsid w:val="003A45F6"/>
    <w:rsid w:val="003A4E0E"/>
    <w:rsid w:val="003A55B5"/>
    <w:rsid w:val="003A5C20"/>
    <w:rsid w:val="003A5C62"/>
    <w:rsid w:val="003A6030"/>
    <w:rsid w:val="003A76C8"/>
    <w:rsid w:val="003B0BF7"/>
    <w:rsid w:val="003B17DD"/>
    <w:rsid w:val="003B230B"/>
    <w:rsid w:val="003B23E5"/>
    <w:rsid w:val="003B2597"/>
    <w:rsid w:val="003B2663"/>
    <w:rsid w:val="003B2838"/>
    <w:rsid w:val="003B460D"/>
    <w:rsid w:val="003B46BC"/>
    <w:rsid w:val="003B4860"/>
    <w:rsid w:val="003B4967"/>
    <w:rsid w:val="003B49FC"/>
    <w:rsid w:val="003B4B9F"/>
    <w:rsid w:val="003B51C2"/>
    <w:rsid w:val="003B570A"/>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79D"/>
    <w:rsid w:val="003D5D53"/>
    <w:rsid w:val="003D603D"/>
    <w:rsid w:val="003D611C"/>
    <w:rsid w:val="003D6522"/>
    <w:rsid w:val="003D6976"/>
    <w:rsid w:val="003D7024"/>
    <w:rsid w:val="003E0333"/>
    <w:rsid w:val="003E04AD"/>
    <w:rsid w:val="003E099B"/>
    <w:rsid w:val="003E2FE6"/>
    <w:rsid w:val="003E374F"/>
    <w:rsid w:val="003E3BA4"/>
    <w:rsid w:val="003E4DE2"/>
    <w:rsid w:val="003E50D2"/>
    <w:rsid w:val="003E5A23"/>
    <w:rsid w:val="003E6916"/>
    <w:rsid w:val="003E6E10"/>
    <w:rsid w:val="003E7F7F"/>
    <w:rsid w:val="003F0273"/>
    <w:rsid w:val="003F056C"/>
    <w:rsid w:val="003F1CFC"/>
    <w:rsid w:val="003F4AF1"/>
    <w:rsid w:val="003F770B"/>
    <w:rsid w:val="003F7C55"/>
    <w:rsid w:val="004003A2"/>
    <w:rsid w:val="004014BA"/>
    <w:rsid w:val="0040172F"/>
    <w:rsid w:val="00401E0B"/>
    <w:rsid w:val="0040219F"/>
    <w:rsid w:val="00402987"/>
    <w:rsid w:val="00402F7C"/>
    <w:rsid w:val="00403D65"/>
    <w:rsid w:val="00404D3E"/>
    <w:rsid w:val="00405561"/>
    <w:rsid w:val="00405683"/>
    <w:rsid w:val="0040584A"/>
    <w:rsid w:val="00405B5E"/>
    <w:rsid w:val="004066B2"/>
    <w:rsid w:val="0040678D"/>
    <w:rsid w:val="00406D03"/>
    <w:rsid w:val="00406E84"/>
    <w:rsid w:val="00407090"/>
    <w:rsid w:val="0041038C"/>
    <w:rsid w:val="00411668"/>
    <w:rsid w:val="00411B7D"/>
    <w:rsid w:val="00411E21"/>
    <w:rsid w:val="004123AE"/>
    <w:rsid w:val="00413AAA"/>
    <w:rsid w:val="00413D48"/>
    <w:rsid w:val="0041411B"/>
    <w:rsid w:val="004145BE"/>
    <w:rsid w:val="00416551"/>
    <w:rsid w:val="004167CB"/>
    <w:rsid w:val="00416C0F"/>
    <w:rsid w:val="0041744F"/>
    <w:rsid w:val="004179EF"/>
    <w:rsid w:val="00417D36"/>
    <w:rsid w:val="00420DEF"/>
    <w:rsid w:val="00421A20"/>
    <w:rsid w:val="004230D2"/>
    <w:rsid w:val="0042345D"/>
    <w:rsid w:val="00424A6C"/>
    <w:rsid w:val="00425ADD"/>
    <w:rsid w:val="00426D4D"/>
    <w:rsid w:val="00427161"/>
    <w:rsid w:val="0042721C"/>
    <w:rsid w:val="00427232"/>
    <w:rsid w:val="00427A57"/>
    <w:rsid w:val="00430ED8"/>
    <w:rsid w:val="00431936"/>
    <w:rsid w:val="00431C7D"/>
    <w:rsid w:val="00431E6B"/>
    <w:rsid w:val="00433540"/>
    <w:rsid w:val="0043375E"/>
    <w:rsid w:val="00433850"/>
    <w:rsid w:val="00433981"/>
    <w:rsid w:val="00433A6D"/>
    <w:rsid w:val="00433BD4"/>
    <w:rsid w:val="00436252"/>
    <w:rsid w:val="0043683E"/>
    <w:rsid w:val="00436D9A"/>
    <w:rsid w:val="00436FDC"/>
    <w:rsid w:val="0043754F"/>
    <w:rsid w:val="0043794C"/>
    <w:rsid w:val="004405C9"/>
    <w:rsid w:val="00440E84"/>
    <w:rsid w:val="004415AD"/>
    <w:rsid w:val="00442A91"/>
    <w:rsid w:val="00442D42"/>
    <w:rsid w:val="00442DC4"/>
    <w:rsid w:val="00442E5E"/>
    <w:rsid w:val="00444D9B"/>
    <w:rsid w:val="00445AEB"/>
    <w:rsid w:val="00445D6E"/>
    <w:rsid w:val="00447F4A"/>
    <w:rsid w:val="00450263"/>
    <w:rsid w:val="00450688"/>
    <w:rsid w:val="004508B4"/>
    <w:rsid w:val="0045104A"/>
    <w:rsid w:val="00452A8E"/>
    <w:rsid w:val="00453B9B"/>
    <w:rsid w:val="004557B9"/>
    <w:rsid w:val="004558E2"/>
    <w:rsid w:val="00455C3E"/>
    <w:rsid w:val="004561FE"/>
    <w:rsid w:val="0045653C"/>
    <w:rsid w:val="00456D35"/>
    <w:rsid w:val="004576EE"/>
    <w:rsid w:val="0045777A"/>
    <w:rsid w:val="004610DD"/>
    <w:rsid w:val="00462E75"/>
    <w:rsid w:val="0046390D"/>
    <w:rsid w:val="00463A08"/>
    <w:rsid w:val="00464251"/>
    <w:rsid w:val="00464EEC"/>
    <w:rsid w:val="00466517"/>
    <w:rsid w:val="0046730E"/>
    <w:rsid w:val="004674A1"/>
    <w:rsid w:val="00467DE0"/>
    <w:rsid w:val="004709AD"/>
    <w:rsid w:val="00471613"/>
    <w:rsid w:val="004717ED"/>
    <w:rsid w:val="004721F2"/>
    <w:rsid w:val="00472326"/>
    <w:rsid w:val="0047303F"/>
    <w:rsid w:val="004730B6"/>
    <w:rsid w:val="004733A6"/>
    <w:rsid w:val="00473C93"/>
    <w:rsid w:val="00473E73"/>
    <w:rsid w:val="00474C0A"/>
    <w:rsid w:val="00475279"/>
    <w:rsid w:val="00475494"/>
    <w:rsid w:val="0047747F"/>
    <w:rsid w:val="00477B1E"/>
    <w:rsid w:val="00480206"/>
    <w:rsid w:val="0048043E"/>
    <w:rsid w:val="00481CAA"/>
    <w:rsid w:val="00483E22"/>
    <w:rsid w:val="004842D7"/>
    <w:rsid w:val="00484EAF"/>
    <w:rsid w:val="0048679C"/>
    <w:rsid w:val="00487041"/>
    <w:rsid w:val="00487DE3"/>
    <w:rsid w:val="00493E0B"/>
    <w:rsid w:val="00495CF6"/>
    <w:rsid w:val="00497DE1"/>
    <w:rsid w:val="004A015C"/>
    <w:rsid w:val="004A1866"/>
    <w:rsid w:val="004A25A2"/>
    <w:rsid w:val="004A28CE"/>
    <w:rsid w:val="004A3340"/>
    <w:rsid w:val="004A358C"/>
    <w:rsid w:val="004A364A"/>
    <w:rsid w:val="004A3D2B"/>
    <w:rsid w:val="004A466F"/>
    <w:rsid w:val="004A5474"/>
    <w:rsid w:val="004A701A"/>
    <w:rsid w:val="004B1AFE"/>
    <w:rsid w:val="004B1E82"/>
    <w:rsid w:val="004B1FAF"/>
    <w:rsid w:val="004B260E"/>
    <w:rsid w:val="004B2E87"/>
    <w:rsid w:val="004B4053"/>
    <w:rsid w:val="004B416A"/>
    <w:rsid w:val="004B46D2"/>
    <w:rsid w:val="004B51A2"/>
    <w:rsid w:val="004B6295"/>
    <w:rsid w:val="004B72ED"/>
    <w:rsid w:val="004B7620"/>
    <w:rsid w:val="004B7B26"/>
    <w:rsid w:val="004C05BB"/>
    <w:rsid w:val="004C09C9"/>
    <w:rsid w:val="004C0AC1"/>
    <w:rsid w:val="004C15CE"/>
    <w:rsid w:val="004C1BBB"/>
    <w:rsid w:val="004C233E"/>
    <w:rsid w:val="004C3BF9"/>
    <w:rsid w:val="004C5727"/>
    <w:rsid w:val="004C5B2A"/>
    <w:rsid w:val="004C79FD"/>
    <w:rsid w:val="004C7F85"/>
    <w:rsid w:val="004D039C"/>
    <w:rsid w:val="004D281B"/>
    <w:rsid w:val="004D2C4C"/>
    <w:rsid w:val="004D3F32"/>
    <w:rsid w:val="004D54F1"/>
    <w:rsid w:val="004D7748"/>
    <w:rsid w:val="004D79F2"/>
    <w:rsid w:val="004E08FD"/>
    <w:rsid w:val="004E12B0"/>
    <w:rsid w:val="004E14BC"/>
    <w:rsid w:val="004E1CD4"/>
    <w:rsid w:val="004E3539"/>
    <w:rsid w:val="004E5339"/>
    <w:rsid w:val="004E5444"/>
    <w:rsid w:val="004E711B"/>
    <w:rsid w:val="004E7FA9"/>
    <w:rsid w:val="004F002A"/>
    <w:rsid w:val="004F0052"/>
    <w:rsid w:val="004F24C4"/>
    <w:rsid w:val="004F286A"/>
    <w:rsid w:val="004F2B73"/>
    <w:rsid w:val="004F31C9"/>
    <w:rsid w:val="004F36DE"/>
    <w:rsid w:val="004F3CC2"/>
    <w:rsid w:val="004F59DC"/>
    <w:rsid w:val="004F6230"/>
    <w:rsid w:val="004F63D2"/>
    <w:rsid w:val="004F756C"/>
    <w:rsid w:val="004F7E16"/>
    <w:rsid w:val="00500332"/>
    <w:rsid w:val="00500C65"/>
    <w:rsid w:val="00500FF7"/>
    <w:rsid w:val="00501058"/>
    <w:rsid w:val="00501566"/>
    <w:rsid w:val="00502164"/>
    <w:rsid w:val="00502BA4"/>
    <w:rsid w:val="00503DB5"/>
    <w:rsid w:val="00504B24"/>
    <w:rsid w:val="00504C2E"/>
    <w:rsid w:val="00505FEC"/>
    <w:rsid w:val="00506034"/>
    <w:rsid w:val="00506B9C"/>
    <w:rsid w:val="00507406"/>
    <w:rsid w:val="005075F1"/>
    <w:rsid w:val="00507B29"/>
    <w:rsid w:val="00507D47"/>
    <w:rsid w:val="005119F3"/>
    <w:rsid w:val="00511D17"/>
    <w:rsid w:val="00512067"/>
    <w:rsid w:val="0051217A"/>
    <w:rsid w:val="00512441"/>
    <w:rsid w:val="00512C22"/>
    <w:rsid w:val="00514CC4"/>
    <w:rsid w:val="00515456"/>
    <w:rsid w:val="00515462"/>
    <w:rsid w:val="005164BD"/>
    <w:rsid w:val="00517475"/>
    <w:rsid w:val="00517694"/>
    <w:rsid w:val="00517E0D"/>
    <w:rsid w:val="00520FED"/>
    <w:rsid w:val="005213D3"/>
    <w:rsid w:val="005232E3"/>
    <w:rsid w:val="0052395E"/>
    <w:rsid w:val="00524F18"/>
    <w:rsid w:val="0052528B"/>
    <w:rsid w:val="005255AF"/>
    <w:rsid w:val="005307B7"/>
    <w:rsid w:val="0053117D"/>
    <w:rsid w:val="00533843"/>
    <w:rsid w:val="00533A50"/>
    <w:rsid w:val="00534BB1"/>
    <w:rsid w:val="00534C5B"/>
    <w:rsid w:val="00535232"/>
    <w:rsid w:val="00535E4F"/>
    <w:rsid w:val="00536209"/>
    <w:rsid w:val="0053639B"/>
    <w:rsid w:val="00536E3B"/>
    <w:rsid w:val="00537466"/>
    <w:rsid w:val="00537992"/>
    <w:rsid w:val="00537F84"/>
    <w:rsid w:val="00540307"/>
    <w:rsid w:val="00540AAC"/>
    <w:rsid w:val="00541009"/>
    <w:rsid w:val="00543737"/>
    <w:rsid w:val="00543957"/>
    <w:rsid w:val="0054459C"/>
    <w:rsid w:val="005457DA"/>
    <w:rsid w:val="00545875"/>
    <w:rsid w:val="005458DF"/>
    <w:rsid w:val="00545F90"/>
    <w:rsid w:val="00546070"/>
    <w:rsid w:val="005464C4"/>
    <w:rsid w:val="00546E56"/>
    <w:rsid w:val="005500CA"/>
    <w:rsid w:val="0055200A"/>
    <w:rsid w:val="005522BE"/>
    <w:rsid w:val="00552569"/>
    <w:rsid w:val="0055356A"/>
    <w:rsid w:val="0055478C"/>
    <w:rsid w:val="005549A1"/>
    <w:rsid w:val="005558F7"/>
    <w:rsid w:val="00557002"/>
    <w:rsid w:val="0055736B"/>
    <w:rsid w:val="0055763F"/>
    <w:rsid w:val="00557860"/>
    <w:rsid w:val="00557E9B"/>
    <w:rsid w:val="00560482"/>
    <w:rsid w:val="005607D4"/>
    <w:rsid w:val="0056175E"/>
    <w:rsid w:val="00561D86"/>
    <w:rsid w:val="00562056"/>
    <w:rsid w:val="0056287C"/>
    <w:rsid w:val="00563B24"/>
    <w:rsid w:val="005640A8"/>
    <w:rsid w:val="00564AC7"/>
    <w:rsid w:val="00565AD6"/>
    <w:rsid w:val="00565EC7"/>
    <w:rsid w:val="0056696A"/>
    <w:rsid w:val="00566BFB"/>
    <w:rsid w:val="00567450"/>
    <w:rsid w:val="00570031"/>
    <w:rsid w:val="00570357"/>
    <w:rsid w:val="00570948"/>
    <w:rsid w:val="005714EE"/>
    <w:rsid w:val="00571BEC"/>
    <w:rsid w:val="0057235F"/>
    <w:rsid w:val="00575DD5"/>
    <w:rsid w:val="00576595"/>
    <w:rsid w:val="00576B31"/>
    <w:rsid w:val="00577E48"/>
    <w:rsid w:val="00577F36"/>
    <w:rsid w:val="005801CF"/>
    <w:rsid w:val="005808DE"/>
    <w:rsid w:val="00580C3F"/>
    <w:rsid w:val="005826D3"/>
    <w:rsid w:val="00583793"/>
    <w:rsid w:val="00583C33"/>
    <w:rsid w:val="00584763"/>
    <w:rsid w:val="005852AD"/>
    <w:rsid w:val="0058674B"/>
    <w:rsid w:val="00586795"/>
    <w:rsid w:val="00586DA1"/>
    <w:rsid w:val="00587915"/>
    <w:rsid w:val="00587CB4"/>
    <w:rsid w:val="00587E21"/>
    <w:rsid w:val="00590C67"/>
    <w:rsid w:val="00590DE8"/>
    <w:rsid w:val="00591569"/>
    <w:rsid w:val="00591A00"/>
    <w:rsid w:val="00591A28"/>
    <w:rsid w:val="005925B5"/>
    <w:rsid w:val="00593066"/>
    <w:rsid w:val="005933FC"/>
    <w:rsid w:val="00593448"/>
    <w:rsid w:val="005937F2"/>
    <w:rsid w:val="00593C5B"/>
    <w:rsid w:val="00594144"/>
    <w:rsid w:val="0059504E"/>
    <w:rsid w:val="00595B8D"/>
    <w:rsid w:val="00595EEA"/>
    <w:rsid w:val="00596558"/>
    <w:rsid w:val="005977E3"/>
    <w:rsid w:val="00597E03"/>
    <w:rsid w:val="005A00AB"/>
    <w:rsid w:val="005A06B0"/>
    <w:rsid w:val="005A08BE"/>
    <w:rsid w:val="005A275E"/>
    <w:rsid w:val="005A35A5"/>
    <w:rsid w:val="005A3BDB"/>
    <w:rsid w:val="005A3FEC"/>
    <w:rsid w:val="005A47E1"/>
    <w:rsid w:val="005A55B8"/>
    <w:rsid w:val="005A5FBC"/>
    <w:rsid w:val="005A6E81"/>
    <w:rsid w:val="005A7254"/>
    <w:rsid w:val="005A7B5B"/>
    <w:rsid w:val="005B18B2"/>
    <w:rsid w:val="005B21A9"/>
    <w:rsid w:val="005B28E1"/>
    <w:rsid w:val="005B2E34"/>
    <w:rsid w:val="005B40EC"/>
    <w:rsid w:val="005B452F"/>
    <w:rsid w:val="005B49C4"/>
    <w:rsid w:val="005B4A4F"/>
    <w:rsid w:val="005B4C55"/>
    <w:rsid w:val="005B4D39"/>
    <w:rsid w:val="005B4E04"/>
    <w:rsid w:val="005B58B3"/>
    <w:rsid w:val="005B5F4A"/>
    <w:rsid w:val="005B69CB"/>
    <w:rsid w:val="005B7DCF"/>
    <w:rsid w:val="005C0073"/>
    <w:rsid w:val="005C0B21"/>
    <w:rsid w:val="005C12AA"/>
    <w:rsid w:val="005C1624"/>
    <w:rsid w:val="005C1EDE"/>
    <w:rsid w:val="005C2415"/>
    <w:rsid w:val="005C2DD5"/>
    <w:rsid w:val="005C2F22"/>
    <w:rsid w:val="005C3240"/>
    <w:rsid w:val="005C4C29"/>
    <w:rsid w:val="005C6A66"/>
    <w:rsid w:val="005C7757"/>
    <w:rsid w:val="005D0910"/>
    <w:rsid w:val="005D0B8E"/>
    <w:rsid w:val="005D1F72"/>
    <w:rsid w:val="005D234C"/>
    <w:rsid w:val="005D3282"/>
    <w:rsid w:val="005D4CD3"/>
    <w:rsid w:val="005D63B0"/>
    <w:rsid w:val="005D65D0"/>
    <w:rsid w:val="005D77CC"/>
    <w:rsid w:val="005D7D6D"/>
    <w:rsid w:val="005E0E52"/>
    <w:rsid w:val="005E136E"/>
    <w:rsid w:val="005E18C2"/>
    <w:rsid w:val="005E1C31"/>
    <w:rsid w:val="005E1E30"/>
    <w:rsid w:val="005E21B5"/>
    <w:rsid w:val="005E30C0"/>
    <w:rsid w:val="005E3970"/>
    <w:rsid w:val="005E3C4F"/>
    <w:rsid w:val="005E4328"/>
    <w:rsid w:val="005E4547"/>
    <w:rsid w:val="005E4B17"/>
    <w:rsid w:val="005E5C9E"/>
    <w:rsid w:val="005E5E2B"/>
    <w:rsid w:val="005E7FC8"/>
    <w:rsid w:val="005F1A5E"/>
    <w:rsid w:val="005F24BB"/>
    <w:rsid w:val="005F256E"/>
    <w:rsid w:val="005F2639"/>
    <w:rsid w:val="005F2857"/>
    <w:rsid w:val="005F2F60"/>
    <w:rsid w:val="005F317F"/>
    <w:rsid w:val="005F3A80"/>
    <w:rsid w:val="005F3B1A"/>
    <w:rsid w:val="005F4307"/>
    <w:rsid w:val="005F4BB6"/>
    <w:rsid w:val="005F6008"/>
    <w:rsid w:val="005F7171"/>
    <w:rsid w:val="00600386"/>
    <w:rsid w:val="00600497"/>
    <w:rsid w:val="00601A50"/>
    <w:rsid w:val="00601B30"/>
    <w:rsid w:val="00602343"/>
    <w:rsid w:val="0060296F"/>
    <w:rsid w:val="006029A8"/>
    <w:rsid w:val="00602E55"/>
    <w:rsid w:val="00603AED"/>
    <w:rsid w:val="00604713"/>
    <w:rsid w:val="00604BE0"/>
    <w:rsid w:val="00605D74"/>
    <w:rsid w:val="00610DF4"/>
    <w:rsid w:val="006112AC"/>
    <w:rsid w:val="00611C43"/>
    <w:rsid w:val="00611D4B"/>
    <w:rsid w:val="00613710"/>
    <w:rsid w:val="00613784"/>
    <w:rsid w:val="00614053"/>
    <w:rsid w:val="00614A5F"/>
    <w:rsid w:val="0061753B"/>
    <w:rsid w:val="00620198"/>
    <w:rsid w:val="00620511"/>
    <w:rsid w:val="00621D7A"/>
    <w:rsid w:val="00622173"/>
    <w:rsid w:val="0062258C"/>
    <w:rsid w:val="00623379"/>
    <w:rsid w:val="00623A1B"/>
    <w:rsid w:val="00623B8D"/>
    <w:rsid w:val="006241B7"/>
    <w:rsid w:val="00624381"/>
    <w:rsid w:val="0062539B"/>
    <w:rsid w:val="006260B1"/>
    <w:rsid w:val="006263C1"/>
    <w:rsid w:val="006265B1"/>
    <w:rsid w:val="0062691D"/>
    <w:rsid w:val="00626FCE"/>
    <w:rsid w:val="006272C4"/>
    <w:rsid w:val="00627970"/>
    <w:rsid w:val="00630211"/>
    <w:rsid w:val="00631DBE"/>
    <w:rsid w:val="00632108"/>
    <w:rsid w:val="00632177"/>
    <w:rsid w:val="006322FB"/>
    <w:rsid w:val="0063365A"/>
    <w:rsid w:val="006336A4"/>
    <w:rsid w:val="006343A8"/>
    <w:rsid w:val="006348D2"/>
    <w:rsid w:val="006351EB"/>
    <w:rsid w:val="006353A1"/>
    <w:rsid w:val="006353A7"/>
    <w:rsid w:val="0063554A"/>
    <w:rsid w:val="006358A4"/>
    <w:rsid w:val="00636034"/>
    <w:rsid w:val="006360A7"/>
    <w:rsid w:val="00637866"/>
    <w:rsid w:val="006404D3"/>
    <w:rsid w:val="0064064F"/>
    <w:rsid w:val="00641BF0"/>
    <w:rsid w:val="0064412A"/>
    <w:rsid w:val="00644625"/>
    <w:rsid w:val="006446A1"/>
    <w:rsid w:val="00645E05"/>
    <w:rsid w:val="00647175"/>
    <w:rsid w:val="006471BB"/>
    <w:rsid w:val="006478C0"/>
    <w:rsid w:val="00647EDB"/>
    <w:rsid w:val="006506DA"/>
    <w:rsid w:val="0065077D"/>
    <w:rsid w:val="0065138F"/>
    <w:rsid w:val="00651B83"/>
    <w:rsid w:val="00651FFC"/>
    <w:rsid w:val="006528C9"/>
    <w:rsid w:val="00654238"/>
    <w:rsid w:val="00654462"/>
    <w:rsid w:val="00654CC4"/>
    <w:rsid w:val="00654D14"/>
    <w:rsid w:val="00655AC3"/>
    <w:rsid w:val="006562F6"/>
    <w:rsid w:val="006574C6"/>
    <w:rsid w:val="00657D67"/>
    <w:rsid w:val="0066000B"/>
    <w:rsid w:val="00660374"/>
    <w:rsid w:val="0066164D"/>
    <w:rsid w:val="0066209A"/>
    <w:rsid w:val="00662C5C"/>
    <w:rsid w:val="00662D52"/>
    <w:rsid w:val="006638E8"/>
    <w:rsid w:val="00664C40"/>
    <w:rsid w:val="00665C8B"/>
    <w:rsid w:val="006665C0"/>
    <w:rsid w:val="00666E71"/>
    <w:rsid w:val="00667120"/>
    <w:rsid w:val="00667FA5"/>
    <w:rsid w:val="0067049D"/>
    <w:rsid w:val="00670ECC"/>
    <w:rsid w:val="0067319E"/>
    <w:rsid w:val="006747FE"/>
    <w:rsid w:val="00676F46"/>
    <w:rsid w:val="006771CB"/>
    <w:rsid w:val="006803D8"/>
    <w:rsid w:val="00681455"/>
    <w:rsid w:val="00681B4E"/>
    <w:rsid w:val="00681D17"/>
    <w:rsid w:val="00682946"/>
    <w:rsid w:val="0068312C"/>
    <w:rsid w:val="00684B53"/>
    <w:rsid w:val="00685896"/>
    <w:rsid w:val="006875A6"/>
    <w:rsid w:val="00687F62"/>
    <w:rsid w:val="0069093B"/>
    <w:rsid w:val="00690B1E"/>
    <w:rsid w:val="00691B1C"/>
    <w:rsid w:val="0069248C"/>
    <w:rsid w:val="00692C74"/>
    <w:rsid w:val="0069355F"/>
    <w:rsid w:val="00693959"/>
    <w:rsid w:val="006944BF"/>
    <w:rsid w:val="00694BD9"/>
    <w:rsid w:val="0069629D"/>
    <w:rsid w:val="00696E67"/>
    <w:rsid w:val="00697DA5"/>
    <w:rsid w:val="006A05D4"/>
    <w:rsid w:val="006A0629"/>
    <w:rsid w:val="006A1203"/>
    <w:rsid w:val="006A313A"/>
    <w:rsid w:val="006A3CBF"/>
    <w:rsid w:val="006A427B"/>
    <w:rsid w:val="006A560B"/>
    <w:rsid w:val="006A6643"/>
    <w:rsid w:val="006B0787"/>
    <w:rsid w:val="006B0B32"/>
    <w:rsid w:val="006B1908"/>
    <w:rsid w:val="006B1A45"/>
    <w:rsid w:val="006B21CB"/>
    <w:rsid w:val="006B2E7E"/>
    <w:rsid w:val="006B35CC"/>
    <w:rsid w:val="006B40AC"/>
    <w:rsid w:val="006B4F85"/>
    <w:rsid w:val="006B6703"/>
    <w:rsid w:val="006B7C92"/>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D7E32"/>
    <w:rsid w:val="006E0243"/>
    <w:rsid w:val="006E0A2A"/>
    <w:rsid w:val="006E17A2"/>
    <w:rsid w:val="006E260A"/>
    <w:rsid w:val="006E3497"/>
    <w:rsid w:val="006E4790"/>
    <w:rsid w:val="006E4DB3"/>
    <w:rsid w:val="006E59A5"/>
    <w:rsid w:val="006E5D43"/>
    <w:rsid w:val="006E5EA1"/>
    <w:rsid w:val="006E6EF0"/>
    <w:rsid w:val="006E702C"/>
    <w:rsid w:val="006E72F9"/>
    <w:rsid w:val="006E7EFF"/>
    <w:rsid w:val="006F0AF3"/>
    <w:rsid w:val="006F0E3E"/>
    <w:rsid w:val="006F12B8"/>
    <w:rsid w:val="006F15E1"/>
    <w:rsid w:val="006F21AC"/>
    <w:rsid w:val="006F2568"/>
    <w:rsid w:val="006F28AA"/>
    <w:rsid w:val="006F3967"/>
    <w:rsid w:val="006F5804"/>
    <w:rsid w:val="006F5B5F"/>
    <w:rsid w:val="006F5C9D"/>
    <w:rsid w:val="006F5D36"/>
    <w:rsid w:val="006F5DA0"/>
    <w:rsid w:val="006F658B"/>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5C7D"/>
    <w:rsid w:val="00706C3B"/>
    <w:rsid w:val="007078E8"/>
    <w:rsid w:val="00710049"/>
    <w:rsid w:val="00710E94"/>
    <w:rsid w:val="007111A2"/>
    <w:rsid w:val="00711387"/>
    <w:rsid w:val="007117C2"/>
    <w:rsid w:val="007123D4"/>
    <w:rsid w:val="00713687"/>
    <w:rsid w:val="007137EE"/>
    <w:rsid w:val="00713871"/>
    <w:rsid w:val="007147F0"/>
    <w:rsid w:val="00714D88"/>
    <w:rsid w:val="007151CC"/>
    <w:rsid w:val="0071553F"/>
    <w:rsid w:val="00716505"/>
    <w:rsid w:val="00716CC9"/>
    <w:rsid w:val="00717E22"/>
    <w:rsid w:val="00720981"/>
    <w:rsid w:val="00721710"/>
    <w:rsid w:val="00721722"/>
    <w:rsid w:val="00721D86"/>
    <w:rsid w:val="00721E6A"/>
    <w:rsid w:val="00724AAA"/>
    <w:rsid w:val="007254E2"/>
    <w:rsid w:val="00725B67"/>
    <w:rsid w:val="00725F9E"/>
    <w:rsid w:val="00726973"/>
    <w:rsid w:val="00727971"/>
    <w:rsid w:val="007301AF"/>
    <w:rsid w:val="007302FE"/>
    <w:rsid w:val="00731931"/>
    <w:rsid w:val="00731BCE"/>
    <w:rsid w:val="0073221E"/>
    <w:rsid w:val="00732533"/>
    <w:rsid w:val="00732619"/>
    <w:rsid w:val="00732A59"/>
    <w:rsid w:val="00733B30"/>
    <w:rsid w:val="00733C1A"/>
    <w:rsid w:val="00734471"/>
    <w:rsid w:val="00735301"/>
    <w:rsid w:val="00735811"/>
    <w:rsid w:val="00735DDA"/>
    <w:rsid w:val="00736127"/>
    <w:rsid w:val="007368DC"/>
    <w:rsid w:val="00736AE6"/>
    <w:rsid w:val="00736B52"/>
    <w:rsid w:val="00736EDF"/>
    <w:rsid w:val="00736F95"/>
    <w:rsid w:val="00737C70"/>
    <w:rsid w:val="00740D62"/>
    <w:rsid w:val="00740E1F"/>
    <w:rsid w:val="00740F61"/>
    <w:rsid w:val="0074118E"/>
    <w:rsid w:val="00741CF3"/>
    <w:rsid w:val="00742522"/>
    <w:rsid w:val="0074454B"/>
    <w:rsid w:val="00744CB6"/>
    <w:rsid w:val="00745110"/>
    <w:rsid w:val="00745D86"/>
    <w:rsid w:val="00745ECA"/>
    <w:rsid w:val="007468E7"/>
    <w:rsid w:val="00747353"/>
    <w:rsid w:val="0075053A"/>
    <w:rsid w:val="00750DB7"/>
    <w:rsid w:val="00751C7A"/>
    <w:rsid w:val="00751FE4"/>
    <w:rsid w:val="00752707"/>
    <w:rsid w:val="00752FE6"/>
    <w:rsid w:val="007532EC"/>
    <w:rsid w:val="0075379E"/>
    <w:rsid w:val="007537DE"/>
    <w:rsid w:val="00753C3F"/>
    <w:rsid w:val="00754194"/>
    <w:rsid w:val="00754208"/>
    <w:rsid w:val="00755AEF"/>
    <w:rsid w:val="00755B0E"/>
    <w:rsid w:val="00755EF4"/>
    <w:rsid w:val="0075711E"/>
    <w:rsid w:val="0075719A"/>
    <w:rsid w:val="007574F9"/>
    <w:rsid w:val="00757C24"/>
    <w:rsid w:val="00761370"/>
    <w:rsid w:val="00761596"/>
    <w:rsid w:val="00761FFB"/>
    <w:rsid w:val="007620BD"/>
    <w:rsid w:val="0076221F"/>
    <w:rsid w:val="007623EA"/>
    <w:rsid w:val="0076264C"/>
    <w:rsid w:val="00762F3C"/>
    <w:rsid w:val="00763CC5"/>
    <w:rsid w:val="007649E6"/>
    <w:rsid w:val="00767A30"/>
    <w:rsid w:val="00770996"/>
    <w:rsid w:val="00770A6F"/>
    <w:rsid w:val="00770CDE"/>
    <w:rsid w:val="007714ED"/>
    <w:rsid w:val="007718C0"/>
    <w:rsid w:val="007718F7"/>
    <w:rsid w:val="00771A13"/>
    <w:rsid w:val="00772927"/>
    <w:rsid w:val="00772D5C"/>
    <w:rsid w:val="0077342C"/>
    <w:rsid w:val="00773841"/>
    <w:rsid w:val="0077407D"/>
    <w:rsid w:val="00774E3D"/>
    <w:rsid w:val="00774FD0"/>
    <w:rsid w:val="00775455"/>
    <w:rsid w:val="007758A9"/>
    <w:rsid w:val="007758CD"/>
    <w:rsid w:val="00775A6F"/>
    <w:rsid w:val="00775C12"/>
    <w:rsid w:val="00775FEA"/>
    <w:rsid w:val="007766DD"/>
    <w:rsid w:val="00777D2A"/>
    <w:rsid w:val="00780B74"/>
    <w:rsid w:val="0078150E"/>
    <w:rsid w:val="007815A4"/>
    <w:rsid w:val="00781A83"/>
    <w:rsid w:val="007820E8"/>
    <w:rsid w:val="00782318"/>
    <w:rsid w:val="0078278A"/>
    <w:rsid w:val="00782BDF"/>
    <w:rsid w:val="0078325B"/>
    <w:rsid w:val="00783450"/>
    <w:rsid w:val="007834E9"/>
    <w:rsid w:val="00783D2B"/>
    <w:rsid w:val="007856E8"/>
    <w:rsid w:val="00787056"/>
    <w:rsid w:val="00787F4A"/>
    <w:rsid w:val="00790273"/>
    <w:rsid w:val="0079070E"/>
    <w:rsid w:val="007907B7"/>
    <w:rsid w:val="00793A5F"/>
    <w:rsid w:val="00793E92"/>
    <w:rsid w:val="00794DB6"/>
    <w:rsid w:val="0079589F"/>
    <w:rsid w:val="0079598B"/>
    <w:rsid w:val="00795ABC"/>
    <w:rsid w:val="00795C79"/>
    <w:rsid w:val="00795FCF"/>
    <w:rsid w:val="007965EB"/>
    <w:rsid w:val="0079682A"/>
    <w:rsid w:val="00796A93"/>
    <w:rsid w:val="00797332"/>
    <w:rsid w:val="00797ADA"/>
    <w:rsid w:val="007A0F1E"/>
    <w:rsid w:val="007A108E"/>
    <w:rsid w:val="007A1575"/>
    <w:rsid w:val="007A3289"/>
    <w:rsid w:val="007A46CB"/>
    <w:rsid w:val="007A4AFC"/>
    <w:rsid w:val="007A72C3"/>
    <w:rsid w:val="007B07DF"/>
    <w:rsid w:val="007B09FE"/>
    <w:rsid w:val="007B0DBF"/>
    <w:rsid w:val="007B1501"/>
    <w:rsid w:val="007B1879"/>
    <w:rsid w:val="007B25F5"/>
    <w:rsid w:val="007B2820"/>
    <w:rsid w:val="007B3CC7"/>
    <w:rsid w:val="007B5AB4"/>
    <w:rsid w:val="007B6450"/>
    <w:rsid w:val="007B6C11"/>
    <w:rsid w:val="007B73EE"/>
    <w:rsid w:val="007C0059"/>
    <w:rsid w:val="007C24E8"/>
    <w:rsid w:val="007C26C4"/>
    <w:rsid w:val="007C30EB"/>
    <w:rsid w:val="007C4114"/>
    <w:rsid w:val="007C4AB5"/>
    <w:rsid w:val="007C5B47"/>
    <w:rsid w:val="007C60E5"/>
    <w:rsid w:val="007C64A5"/>
    <w:rsid w:val="007C711C"/>
    <w:rsid w:val="007C77ED"/>
    <w:rsid w:val="007C7D0D"/>
    <w:rsid w:val="007D1CD6"/>
    <w:rsid w:val="007D31E1"/>
    <w:rsid w:val="007D37F6"/>
    <w:rsid w:val="007D5238"/>
    <w:rsid w:val="007D599E"/>
    <w:rsid w:val="007D7861"/>
    <w:rsid w:val="007E1677"/>
    <w:rsid w:val="007E2311"/>
    <w:rsid w:val="007E29B2"/>
    <w:rsid w:val="007E3493"/>
    <w:rsid w:val="007E4ED2"/>
    <w:rsid w:val="007E5312"/>
    <w:rsid w:val="007E531A"/>
    <w:rsid w:val="007E5820"/>
    <w:rsid w:val="007E5C5D"/>
    <w:rsid w:val="007E639A"/>
    <w:rsid w:val="007E66B2"/>
    <w:rsid w:val="007E6FCD"/>
    <w:rsid w:val="007F0266"/>
    <w:rsid w:val="007F1711"/>
    <w:rsid w:val="007F2694"/>
    <w:rsid w:val="007F43A5"/>
    <w:rsid w:val="007F4434"/>
    <w:rsid w:val="00800A58"/>
    <w:rsid w:val="0080128B"/>
    <w:rsid w:val="0080226F"/>
    <w:rsid w:val="00802442"/>
    <w:rsid w:val="00806380"/>
    <w:rsid w:val="00806410"/>
    <w:rsid w:val="00806545"/>
    <w:rsid w:val="008066D1"/>
    <w:rsid w:val="0080683E"/>
    <w:rsid w:val="00807194"/>
    <w:rsid w:val="00807219"/>
    <w:rsid w:val="00807702"/>
    <w:rsid w:val="00807D22"/>
    <w:rsid w:val="00807DDE"/>
    <w:rsid w:val="00807F7B"/>
    <w:rsid w:val="008100AF"/>
    <w:rsid w:val="008116D3"/>
    <w:rsid w:val="008124C9"/>
    <w:rsid w:val="0081446A"/>
    <w:rsid w:val="00815066"/>
    <w:rsid w:val="008159F2"/>
    <w:rsid w:val="008201A2"/>
    <w:rsid w:val="0082086C"/>
    <w:rsid w:val="008218DD"/>
    <w:rsid w:val="0082215C"/>
    <w:rsid w:val="00823CF4"/>
    <w:rsid w:val="00824083"/>
    <w:rsid w:val="00825961"/>
    <w:rsid w:val="0082666F"/>
    <w:rsid w:val="00827355"/>
    <w:rsid w:val="008274BA"/>
    <w:rsid w:val="00827A11"/>
    <w:rsid w:val="00830053"/>
    <w:rsid w:val="0083133A"/>
    <w:rsid w:val="00831772"/>
    <w:rsid w:val="00831DE7"/>
    <w:rsid w:val="0083231E"/>
    <w:rsid w:val="0083449F"/>
    <w:rsid w:val="00834EE0"/>
    <w:rsid w:val="00835457"/>
    <w:rsid w:val="00835D5C"/>
    <w:rsid w:val="00837556"/>
    <w:rsid w:val="00837BF7"/>
    <w:rsid w:val="00840C00"/>
    <w:rsid w:val="00841CB3"/>
    <w:rsid w:val="00841D2E"/>
    <w:rsid w:val="0084264D"/>
    <w:rsid w:val="008429C2"/>
    <w:rsid w:val="00842FEE"/>
    <w:rsid w:val="00844EE7"/>
    <w:rsid w:val="0084539C"/>
    <w:rsid w:val="00845E8B"/>
    <w:rsid w:val="00846153"/>
    <w:rsid w:val="00847229"/>
    <w:rsid w:val="00850D1B"/>
    <w:rsid w:val="00853C6D"/>
    <w:rsid w:val="00856893"/>
    <w:rsid w:val="00856A53"/>
    <w:rsid w:val="00860088"/>
    <w:rsid w:val="00860107"/>
    <w:rsid w:val="008606C3"/>
    <w:rsid w:val="00860836"/>
    <w:rsid w:val="00860A77"/>
    <w:rsid w:val="00860FF6"/>
    <w:rsid w:val="00862A82"/>
    <w:rsid w:val="00862D0B"/>
    <w:rsid w:val="008642A0"/>
    <w:rsid w:val="00865272"/>
    <w:rsid w:val="00865A34"/>
    <w:rsid w:val="00865ACE"/>
    <w:rsid w:val="008662B3"/>
    <w:rsid w:val="008665E6"/>
    <w:rsid w:val="0086677B"/>
    <w:rsid w:val="0086701A"/>
    <w:rsid w:val="00867600"/>
    <w:rsid w:val="008677D9"/>
    <w:rsid w:val="00867AAB"/>
    <w:rsid w:val="0087001C"/>
    <w:rsid w:val="00870269"/>
    <w:rsid w:val="00870C3E"/>
    <w:rsid w:val="00870D98"/>
    <w:rsid w:val="00870DB7"/>
    <w:rsid w:val="008717BB"/>
    <w:rsid w:val="008717D8"/>
    <w:rsid w:val="00871E8A"/>
    <w:rsid w:val="00872C3A"/>
    <w:rsid w:val="008730AC"/>
    <w:rsid w:val="008732E6"/>
    <w:rsid w:val="00873A38"/>
    <w:rsid w:val="008742EA"/>
    <w:rsid w:val="0087570C"/>
    <w:rsid w:val="00876871"/>
    <w:rsid w:val="00876AC2"/>
    <w:rsid w:val="00876F5C"/>
    <w:rsid w:val="00877398"/>
    <w:rsid w:val="00877827"/>
    <w:rsid w:val="008800C6"/>
    <w:rsid w:val="008802E6"/>
    <w:rsid w:val="0088061B"/>
    <w:rsid w:val="008808BF"/>
    <w:rsid w:val="00881099"/>
    <w:rsid w:val="008811A9"/>
    <w:rsid w:val="0088122C"/>
    <w:rsid w:val="008814EB"/>
    <w:rsid w:val="008816A4"/>
    <w:rsid w:val="008825C2"/>
    <w:rsid w:val="00882B41"/>
    <w:rsid w:val="00882DE0"/>
    <w:rsid w:val="00883575"/>
    <w:rsid w:val="00883DA4"/>
    <w:rsid w:val="00883F63"/>
    <w:rsid w:val="00884ED4"/>
    <w:rsid w:val="00885225"/>
    <w:rsid w:val="00885639"/>
    <w:rsid w:val="00886BFF"/>
    <w:rsid w:val="00887A54"/>
    <w:rsid w:val="00890235"/>
    <w:rsid w:val="00890600"/>
    <w:rsid w:val="0089078D"/>
    <w:rsid w:val="008907E2"/>
    <w:rsid w:val="00891CF1"/>
    <w:rsid w:val="008921DC"/>
    <w:rsid w:val="00894EB3"/>
    <w:rsid w:val="00895BC5"/>
    <w:rsid w:val="008966BD"/>
    <w:rsid w:val="00897797"/>
    <w:rsid w:val="008979F2"/>
    <w:rsid w:val="00897A7A"/>
    <w:rsid w:val="00897BBD"/>
    <w:rsid w:val="008A1702"/>
    <w:rsid w:val="008A1899"/>
    <w:rsid w:val="008A2B6A"/>
    <w:rsid w:val="008A2D44"/>
    <w:rsid w:val="008A31B1"/>
    <w:rsid w:val="008A4D33"/>
    <w:rsid w:val="008A5E0B"/>
    <w:rsid w:val="008A7179"/>
    <w:rsid w:val="008B0DFA"/>
    <w:rsid w:val="008B1F5D"/>
    <w:rsid w:val="008B35FB"/>
    <w:rsid w:val="008B5464"/>
    <w:rsid w:val="008B5BAC"/>
    <w:rsid w:val="008B6CF6"/>
    <w:rsid w:val="008B6EBC"/>
    <w:rsid w:val="008B7BB9"/>
    <w:rsid w:val="008B7BE6"/>
    <w:rsid w:val="008C0340"/>
    <w:rsid w:val="008C0AAF"/>
    <w:rsid w:val="008C11A8"/>
    <w:rsid w:val="008C2111"/>
    <w:rsid w:val="008C30F8"/>
    <w:rsid w:val="008C36B5"/>
    <w:rsid w:val="008C3B7F"/>
    <w:rsid w:val="008C47B0"/>
    <w:rsid w:val="008C6596"/>
    <w:rsid w:val="008C683D"/>
    <w:rsid w:val="008C6EC0"/>
    <w:rsid w:val="008C74D5"/>
    <w:rsid w:val="008C7E7B"/>
    <w:rsid w:val="008D1E5F"/>
    <w:rsid w:val="008D2F09"/>
    <w:rsid w:val="008D35DB"/>
    <w:rsid w:val="008D39A0"/>
    <w:rsid w:val="008D3B7B"/>
    <w:rsid w:val="008D3C42"/>
    <w:rsid w:val="008D469E"/>
    <w:rsid w:val="008D489E"/>
    <w:rsid w:val="008D57E4"/>
    <w:rsid w:val="008D5C80"/>
    <w:rsid w:val="008D61D3"/>
    <w:rsid w:val="008D63AE"/>
    <w:rsid w:val="008D724E"/>
    <w:rsid w:val="008D7A1D"/>
    <w:rsid w:val="008E0D91"/>
    <w:rsid w:val="008E171B"/>
    <w:rsid w:val="008E23B3"/>
    <w:rsid w:val="008E3BB3"/>
    <w:rsid w:val="008E41AD"/>
    <w:rsid w:val="008E4EB4"/>
    <w:rsid w:val="008E4F73"/>
    <w:rsid w:val="008E5015"/>
    <w:rsid w:val="008E7297"/>
    <w:rsid w:val="008E7E78"/>
    <w:rsid w:val="008F08FA"/>
    <w:rsid w:val="008F1562"/>
    <w:rsid w:val="008F2002"/>
    <w:rsid w:val="008F238C"/>
    <w:rsid w:val="008F2ABF"/>
    <w:rsid w:val="008F40B0"/>
    <w:rsid w:val="008F468B"/>
    <w:rsid w:val="008F47E6"/>
    <w:rsid w:val="008F5362"/>
    <w:rsid w:val="008F5567"/>
    <w:rsid w:val="008F6876"/>
    <w:rsid w:val="008F6B64"/>
    <w:rsid w:val="008F6D8F"/>
    <w:rsid w:val="008F6FC5"/>
    <w:rsid w:val="008F7A8F"/>
    <w:rsid w:val="00902293"/>
    <w:rsid w:val="0090239A"/>
    <w:rsid w:val="00903146"/>
    <w:rsid w:val="00903E0E"/>
    <w:rsid w:val="00904E17"/>
    <w:rsid w:val="009059DD"/>
    <w:rsid w:val="00905C4F"/>
    <w:rsid w:val="00906607"/>
    <w:rsid w:val="0090682C"/>
    <w:rsid w:val="00907493"/>
    <w:rsid w:val="00910540"/>
    <w:rsid w:val="00910F37"/>
    <w:rsid w:val="009112F9"/>
    <w:rsid w:val="00911694"/>
    <w:rsid w:val="009122A0"/>
    <w:rsid w:val="00912A83"/>
    <w:rsid w:val="00913E45"/>
    <w:rsid w:val="00914510"/>
    <w:rsid w:val="009156BB"/>
    <w:rsid w:val="00917690"/>
    <w:rsid w:val="00921AB9"/>
    <w:rsid w:val="00922028"/>
    <w:rsid w:val="009222C5"/>
    <w:rsid w:val="009228F2"/>
    <w:rsid w:val="00923331"/>
    <w:rsid w:val="00923FB0"/>
    <w:rsid w:val="00924000"/>
    <w:rsid w:val="009244CA"/>
    <w:rsid w:val="00925C2D"/>
    <w:rsid w:val="0092718E"/>
    <w:rsid w:val="00927902"/>
    <w:rsid w:val="009339D8"/>
    <w:rsid w:val="009342B4"/>
    <w:rsid w:val="00935E04"/>
    <w:rsid w:val="009360B8"/>
    <w:rsid w:val="009367C7"/>
    <w:rsid w:val="00937AE3"/>
    <w:rsid w:val="00940491"/>
    <w:rsid w:val="0094061B"/>
    <w:rsid w:val="0094073D"/>
    <w:rsid w:val="00941187"/>
    <w:rsid w:val="00941E83"/>
    <w:rsid w:val="00945D6D"/>
    <w:rsid w:val="00947CAC"/>
    <w:rsid w:val="009504CA"/>
    <w:rsid w:val="00950CF8"/>
    <w:rsid w:val="00951604"/>
    <w:rsid w:val="00951DE5"/>
    <w:rsid w:val="00952C8A"/>
    <w:rsid w:val="009534CC"/>
    <w:rsid w:val="0095440A"/>
    <w:rsid w:val="009546E8"/>
    <w:rsid w:val="00954867"/>
    <w:rsid w:val="00956C6B"/>
    <w:rsid w:val="0095774D"/>
    <w:rsid w:val="00957B9A"/>
    <w:rsid w:val="00957C2C"/>
    <w:rsid w:val="009612FE"/>
    <w:rsid w:val="0096369F"/>
    <w:rsid w:val="00964504"/>
    <w:rsid w:val="009647D2"/>
    <w:rsid w:val="009669AD"/>
    <w:rsid w:val="00967862"/>
    <w:rsid w:val="0097013D"/>
    <w:rsid w:val="00970668"/>
    <w:rsid w:val="009736C4"/>
    <w:rsid w:val="00974482"/>
    <w:rsid w:val="009746C8"/>
    <w:rsid w:val="00975E6A"/>
    <w:rsid w:val="00975F4B"/>
    <w:rsid w:val="00976CA6"/>
    <w:rsid w:val="00977626"/>
    <w:rsid w:val="00982C64"/>
    <w:rsid w:val="00983277"/>
    <w:rsid w:val="00983662"/>
    <w:rsid w:val="009844E7"/>
    <w:rsid w:val="00984B7B"/>
    <w:rsid w:val="00984C0B"/>
    <w:rsid w:val="009865B9"/>
    <w:rsid w:val="00986D2B"/>
    <w:rsid w:val="00986F0B"/>
    <w:rsid w:val="0098735C"/>
    <w:rsid w:val="0099051D"/>
    <w:rsid w:val="00991E14"/>
    <w:rsid w:val="00991FEB"/>
    <w:rsid w:val="009948FE"/>
    <w:rsid w:val="009958F7"/>
    <w:rsid w:val="00995CB1"/>
    <w:rsid w:val="00996607"/>
    <w:rsid w:val="009A0911"/>
    <w:rsid w:val="009A1002"/>
    <w:rsid w:val="009A1E7D"/>
    <w:rsid w:val="009A24B5"/>
    <w:rsid w:val="009A24F9"/>
    <w:rsid w:val="009A2623"/>
    <w:rsid w:val="009A3343"/>
    <w:rsid w:val="009A373D"/>
    <w:rsid w:val="009A6446"/>
    <w:rsid w:val="009A6F5E"/>
    <w:rsid w:val="009A7068"/>
    <w:rsid w:val="009A70FF"/>
    <w:rsid w:val="009B0E74"/>
    <w:rsid w:val="009B1041"/>
    <w:rsid w:val="009B1488"/>
    <w:rsid w:val="009B213F"/>
    <w:rsid w:val="009B2563"/>
    <w:rsid w:val="009B41CB"/>
    <w:rsid w:val="009B4E5F"/>
    <w:rsid w:val="009B5B89"/>
    <w:rsid w:val="009B6ACE"/>
    <w:rsid w:val="009B7B05"/>
    <w:rsid w:val="009C0149"/>
    <w:rsid w:val="009C0747"/>
    <w:rsid w:val="009C0764"/>
    <w:rsid w:val="009C1486"/>
    <w:rsid w:val="009C1512"/>
    <w:rsid w:val="009C1BCA"/>
    <w:rsid w:val="009C2A05"/>
    <w:rsid w:val="009C33C6"/>
    <w:rsid w:val="009C3884"/>
    <w:rsid w:val="009C3D3D"/>
    <w:rsid w:val="009C40E8"/>
    <w:rsid w:val="009C4297"/>
    <w:rsid w:val="009C5136"/>
    <w:rsid w:val="009C558B"/>
    <w:rsid w:val="009C59CE"/>
    <w:rsid w:val="009C6FFD"/>
    <w:rsid w:val="009C711E"/>
    <w:rsid w:val="009C76FE"/>
    <w:rsid w:val="009C783B"/>
    <w:rsid w:val="009D21A4"/>
    <w:rsid w:val="009D235E"/>
    <w:rsid w:val="009D39AF"/>
    <w:rsid w:val="009D40DA"/>
    <w:rsid w:val="009D4471"/>
    <w:rsid w:val="009D47C8"/>
    <w:rsid w:val="009D48FB"/>
    <w:rsid w:val="009D6433"/>
    <w:rsid w:val="009D6BBA"/>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BD9"/>
    <w:rsid w:val="009F1FE6"/>
    <w:rsid w:val="009F3164"/>
    <w:rsid w:val="009F3B2E"/>
    <w:rsid w:val="009F4BC6"/>
    <w:rsid w:val="009F605B"/>
    <w:rsid w:val="009F61E4"/>
    <w:rsid w:val="009F6214"/>
    <w:rsid w:val="009F6552"/>
    <w:rsid w:val="009F6ECE"/>
    <w:rsid w:val="009F6F8C"/>
    <w:rsid w:val="00A00339"/>
    <w:rsid w:val="00A00A97"/>
    <w:rsid w:val="00A01A6E"/>
    <w:rsid w:val="00A02C16"/>
    <w:rsid w:val="00A0377C"/>
    <w:rsid w:val="00A03AC5"/>
    <w:rsid w:val="00A04E9C"/>
    <w:rsid w:val="00A04F52"/>
    <w:rsid w:val="00A05A73"/>
    <w:rsid w:val="00A06945"/>
    <w:rsid w:val="00A073B0"/>
    <w:rsid w:val="00A104FB"/>
    <w:rsid w:val="00A107EE"/>
    <w:rsid w:val="00A120AE"/>
    <w:rsid w:val="00A145F4"/>
    <w:rsid w:val="00A14ECE"/>
    <w:rsid w:val="00A156FD"/>
    <w:rsid w:val="00A15762"/>
    <w:rsid w:val="00A15AED"/>
    <w:rsid w:val="00A16778"/>
    <w:rsid w:val="00A16882"/>
    <w:rsid w:val="00A16C8D"/>
    <w:rsid w:val="00A173C7"/>
    <w:rsid w:val="00A20983"/>
    <w:rsid w:val="00A20CA5"/>
    <w:rsid w:val="00A20E48"/>
    <w:rsid w:val="00A222BA"/>
    <w:rsid w:val="00A23830"/>
    <w:rsid w:val="00A23E58"/>
    <w:rsid w:val="00A2413B"/>
    <w:rsid w:val="00A24FCE"/>
    <w:rsid w:val="00A26554"/>
    <w:rsid w:val="00A26577"/>
    <w:rsid w:val="00A2789E"/>
    <w:rsid w:val="00A3072C"/>
    <w:rsid w:val="00A31135"/>
    <w:rsid w:val="00A311FC"/>
    <w:rsid w:val="00A3190B"/>
    <w:rsid w:val="00A33211"/>
    <w:rsid w:val="00A33AB9"/>
    <w:rsid w:val="00A341C6"/>
    <w:rsid w:val="00A3432E"/>
    <w:rsid w:val="00A34A34"/>
    <w:rsid w:val="00A3670E"/>
    <w:rsid w:val="00A36E26"/>
    <w:rsid w:val="00A37104"/>
    <w:rsid w:val="00A3795A"/>
    <w:rsid w:val="00A37E7F"/>
    <w:rsid w:val="00A40185"/>
    <w:rsid w:val="00A41AA1"/>
    <w:rsid w:val="00A4282A"/>
    <w:rsid w:val="00A4330E"/>
    <w:rsid w:val="00A4386C"/>
    <w:rsid w:val="00A450A9"/>
    <w:rsid w:val="00A450AE"/>
    <w:rsid w:val="00A454F4"/>
    <w:rsid w:val="00A45C76"/>
    <w:rsid w:val="00A46C7A"/>
    <w:rsid w:val="00A47E2F"/>
    <w:rsid w:val="00A5071F"/>
    <w:rsid w:val="00A50724"/>
    <w:rsid w:val="00A524A3"/>
    <w:rsid w:val="00A52B21"/>
    <w:rsid w:val="00A534AB"/>
    <w:rsid w:val="00A535E2"/>
    <w:rsid w:val="00A538AE"/>
    <w:rsid w:val="00A54C14"/>
    <w:rsid w:val="00A55296"/>
    <w:rsid w:val="00A565A5"/>
    <w:rsid w:val="00A5685E"/>
    <w:rsid w:val="00A57389"/>
    <w:rsid w:val="00A60020"/>
    <w:rsid w:val="00A605B1"/>
    <w:rsid w:val="00A606DA"/>
    <w:rsid w:val="00A630AC"/>
    <w:rsid w:val="00A637C0"/>
    <w:rsid w:val="00A638BA"/>
    <w:rsid w:val="00A63931"/>
    <w:rsid w:val="00A64206"/>
    <w:rsid w:val="00A649A5"/>
    <w:rsid w:val="00A66E4E"/>
    <w:rsid w:val="00A673BC"/>
    <w:rsid w:val="00A6769E"/>
    <w:rsid w:val="00A67823"/>
    <w:rsid w:val="00A67D01"/>
    <w:rsid w:val="00A67D4C"/>
    <w:rsid w:val="00A704A9"/>
    <w:rsid w:val="00A70E2B"/>
    <w:rsid w:val="00A72A53"/>
    <w:rsid w:val="00A73172"/>
    <w:rsid w:val="00A73314"/>
    <w:rsid w:val="00A74E49"/>
    <w:rsid w:val="00A753A4"/>
    <w:rsid w:val="00A7575A"/>
    <w:rsid w:val="00A76F88"/>
    <w:rsid w:val="00A778DD"/>
    <w:rsid w:val="00A80BE0"/>
    <w:rsid w:val="00A80BE6"/>
    <w:rsid w:val="00A8120C"/>
    <w:rsid w:val="00A8135B"/>
    <w:rsid w:val="00A81D91"/>
    <w:rsid w:val="00A82343"/>
    <w:rsid w:val="00A83187"/>
    <w:rsid w:val="00A83270"/>
    <w:rsid w:val="00A844F9"/>
    <w:rsid w:val="00A84EF7"/>
    <w:rsid w:val="00A851A8"/>
    <w:rsid w:val="00A854E1"/>
    <w:rsid w:val="00A85EA2"/>
    <w:rsid w:val="00A85FF9"/>
    <w:rsid w:val="00A86030"/>
    <w:rsid w:val="00A863FD"/>
    <w:rsid w:val="00A87BCC"/>
    <w:rsid w:val="00A90EAD"/>
    <w:rsid w:val="00A92FB9"/>
    <w:rsid w:val="00A96C6C"/>
    <w:rsid w:val="00A974B0"/>
    <w:rsid w:val="00AA0EF7"/>
    <w:rsid w:val="00AA3492"/>
    <w:rsid w:val="00AA3CDE"/>
    <w:rsid w:val="00AA43F4"/>
    <w:rsid w:val="00AA4E1E"/>
    <w:rsid w:val="00AA570E"/>
    <w:rsid w:val="00AA59D2"/>
    <w:rsid w:val="00AA601F"/>
    <w:rsid w:val="00AA6A11"/>
    <w:rsid w:val="00AA6F6E"/>
    <w:rsid w:val="00AA7092"/>
    <w:rsid w:val="00AA71A4"/>
    <w:rsid w:val="00AB0342"/>
    <w:rsid w:val="00AB091C"/>
    <w:rsid w:val="00AB1E0E"/>
    <w:rsid w:val="00AB1E55"/>
    <w:rsid w:val="00AB2190"/>
    <w:rsid w:val="00AB49CF"/>
    <w:rsid w:val="00AB76AC"/>
    <w:rsid w:val="00AC000C"/>
    <w:rsid w:val="00AC041B"/>
    <w:rsid w:val="00AC0D25"/>
    <w:rsid w:val="00AC127F"/>
    <w:rsid w:val="00AC161A"/>
    <w:rsid w:val="00AC1EDD"/>
    <w:rsid w:val="00AC1FB3"/>
    <w:rsid w:val="00AC51E8"/>
    <w:rsid w:val="00AC55D9"/>
    <w:rsid w:val="00AC6005"/>
    <w:rsid w:val="00AC62BE"/>
    <w:rsid w:val="00AC64D4"/>
    <w:rsid w:val="00AC6612"/>
    <w:rsid w:val="00AC672C"/>
    <w:rsid w:val="00AC67AB"/>
    <w:rsid w:val="00AC7260"/>
    <w:rsid w:val="00AC7C2C"/>
    <w:rsid w:val="00AC7C35"/>
    <w:rsid w:val="00AD079C"/>
    <w:rsid w:val="00AD0AC5"/>
    <w:rsid w:val="00AD0B50"/>
    <w:rsid w:val="00AD105E"/>
    <w:rsid w:val="00AD116E"/>
    <w:rsid w:val="00AD3021"/>
    <w:rsid w:val="00AD4474"/>
    <w:rsid w:val="00AD5F53"/>
    <w:rsid w:val="00AE01F4"/>
    <w:rsid w:val="00AE07C2"/>
    <w:rsid w:val="00AE1914"/>
    <w:rsid w:val="00AE2079"/>
    <w:rsid w:val="00AE3C55"/>
    <w:rsid w:val="00AE40F8"/>
    <w:rsid w:val="00AE4140"/>
    <w:rsid w:val="00AE61DB"/>
    <w:rsid w:val="00AE61F5"/>
    <w:rsid w:val="00AE64EA"/>
    <w:rsid w:val="00AE6DDD"/>
    <w:rsid w:val="00AF01C3"/>
    <w:rsid w:val="00AF1DF0"/>
    <w:rsid w:val="00AF26A8"/>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2E99"/>
    <w:rsid w:val="00B13425"/>
    <w:rsid w:val="00B13551"/>
    <w:rsid w:val="00B1370C"/>
    <w:rsid w:val="00B13C02"/>
    <w:rsid w:val="00B142D7"/>
    <w:rsid w:val="00B15643"/>
    <w:rsid w:val="00B15E25"/>
    <w:rsid w:val="00B1787D"/>
    <w:rsid w:val="00B17B7D"/>
    <w:rsid w:val="00B2091B"/>
    <w:rsid w:val="00B2156A"/>
    <w:rsid w:val="00B2177F"/>
    <w:rsid w:val="00B2240F"/>
    <w:rsid w:val="00B227BA"/>
    <w:rsid w:val="00B2344B"/>
    <w:rsid w:val="00B23550"/>
    <w:rsid w:val="00B244F3"/>
    <w:rsid w:val="00B24E05"/>
    <w:rsid w:val="00B260F6"/>
    <w:rsid w:val="00B2698D"/>
    <w:rsid w:val="00B27ACB"/>
    <w:rsid w:val="00B31635"/>
    <w:rsid w:val="00B32DEB"/>
    <w:rsid w:val="00B34A0A"/>
    <w:rsid w:val="00B356A4"/>
    <w:rsid w:val="00B35E63"/>
    <w:rsid w:val="00B36285"/>
    <w:rsid w:val="00B36C4C"/>
    <w:rsid w:val="00B3719E"/>
    <w:rsid w:val="00B37DCD"/>
    <w:rsid w:val="00B403FF"/>
    <w:rsid w:val="00B40B97"/>
    <w:rsid w:val="00B42187"/>
    <w:rsid w:val="00B42ACC"/>
    <w:rsid w:val="00B43A93"/>
    <w:rsid w:val="00B44E95"/>
    <w:rsid w:val="00B47F44"/>
    <w:rsid w:val="00B500FF"/>
    <w:rsid w:val="00B5028C"/>
    <w:rsid w:val="00B51636"/>
    <w:rsid w:val="00B51E27"/>
    <w:rsid w:val="00B51F8E"/>
    <w:rsid w:val="00B52A35"/>
    <w:rsid w:val="00B5367E"/>
    <w:rsid w:val="00B538C3"/>
    <w:rsid w:val="00B54AC9"/>
    <w:rsid w:val="00B55DE0"/>
    <w:rsid w:val="00B561D7"/>
    <w:rsid w:val="00B57C02"/>
    <w:rsid w:val="00B57F43"/>
    <w:rsid w:val="00B60266"/>
    <w:rsid w:val="00B6130B"/>
    <w:rsid w:val="00B623A6"/>
    <w:rsid w:val="00B6285D"/>
    <w:rsid w:val="00B62B21"/>
    <w:rsid w:val="00B63E47"/>
    <w:rsid w:val="00B63F13"/>
    <w:rsid w:val="00B63FB7"/>
    <w:rsid w:val="00B6486B"/>
    <w:rsid w:val="00B65EED"/>
    <w:rsid w:val="00B660E1"/>
    <w:rsid w:val="00B66C2F"/>
    <w:rsid w:val="00B70A37"/>
    <w:rsid w:val="00B7392E"/>
    <w:rsid w:val="00B742AB"/>
    <w:rsid w:val="00B74A1C"/>
    <w:rsid w:val="00B74DE2"/>
    <w:rsid w:val="00B75756"/>
    <w:rsid w:val="00B75EF5"/>
    <w:rsid w:val="00B77524"/>
    <w:rsid w:val="00B77E53"/>
    <w:rsid w:val="00B828FE"/>
    <w:rsid w:val="00B82FCE"/>
    <w:rsid w:val="00B84B78"/>
    <w:rsid w:val="00B851BA"/>
    <w:rsid w:val="00B85B2A"/>
    <w:rsid w:val="00B87C51"/>
    <w:rsid w:val="00B87C8F"/>
    <w:rsid w:val="00B87DDD"/>
    <w:rsid w:val="00B9192C"/>
    <w:rsid w:val="00B9214F"/>
    <w:rsid w:val="00B9229B"/>
    <w:rsid w:val="00B9242C"/>
    <w:rsid w:val="00B925B3"/>
    <w:rsid w:val="00B925D9"/>
    <w:rsid w:val="00B92A97"/>
    <w:rsid w:val="00B92B4D"/>
    <w:rsid w:val="00B938C0"/>
    <w:rsid w:val="00B9489F"/>
    <w:rsid w:val="00B97614"/>
    <w:rsid w:val="00B97D38"/>
    <w:rsid w:val="00BA0762"/>
    <w:rsid w:val="00BA080A"/>
    <w:rsid w:val="00BA0852"/>
    <w:rsid w:val="00BA0FBF"/>
    <w:rsid w:val="00BA1BA6"/>
    <w:rsid w:val="00BA26C1"/>
    <w:rsid w:val="00BA279D"/>
    <w:rsid w:val="00BA28B5"/>
    <w:rsid w:val="00BA2BDF"/>
    <w:rsid w:val="00BA2C02"/>
    <w:rsid w:val="00BA41DE"/>
    <w:rsid w:val="00BA5410"/>
    <w:rsid w:val="00BA5B64"/>
    <w:rsid w:val="00BA5C1A"/>
    <w:rsid w:val="00BA5D45"/>
    <w:rsid w:val="00BA5FED"/>
    <w:rsid w:val="00BA655A"/>
    <w:rsid w:val="00BA6B30"/>
    <w:rsid w:val="00BA75BA"/>
    <w:rsid w:val="00BA7624"/>
    <w:rsid w:val="00BB0CA6"/>
    <w:rsid w:val="00BB0FB9"/>
    <w:rsid w:val="00BB106C"/>
    <w:rsid w:val="00BB1745"/>
    <w:rsid w:val="00BB1F88"/>
    <w:rsid w:val="00BB33C4"/>
    <w:rsid w:val="00BB379A"/>
    <w:rsid w:val="00BB3DE6"/>
    <w:rsid w:val="00BB41A2"/>
    <w:rsid w:val="00BB4852"/>
    <w:rsid w:val="00BB56EC"/>
    <w:rsid w:val="00BB5CFD"/>
    <w:rsid w:val="00BB5EFC"/>
    <w:rsid w:val="00BB66FE"/>
    <w:rsid w:val="00BB71B1"/>
    <w:rsid w:val="00BB7F73"/>
    <w:rsid w:val="00BB7F7D"/>
    <w:rsid w:val="00BC0C15"/>
    <w:rsid w:val="00BC1365"/>
    <w:rsid w:val="00BC1EB6"/>
    <w:rsid w:val="00BC2127"/>
    <w:rsid w:val="00BC2811"/>
    <w:rsid w:val="00BC431D"/>
    <w:rsid w:val="00BC49DE"/>
    <w:rsid w:val="00BC49E5"/>
    <w:rsid w:val="00BC5A93"/>
    <w:rsid w:val="00BC64BF"/>
    <w:rsid w:val="00BC6C14"/>
    <w:rsid w:val="00BC6FA3"/>
    <w:rsid w:val="00BD0611"/>
    <w:rsid w:val="00BD1C37"/>
    <w:rsid w:val="00BD2502"/>
    <w:rsid w:val="00BD38F6"/>
    <w:rsid w:val="00BD3DCC"/>
    <w:rsid w:val="00BD4287"/>
    <w:rsid w:val="00BD4372"/>
    <w:rsid w:val="00BD4CE4"/>
    <w:rsid w:val="00BD4DD7"/>
    <w:rsid w:val="00BD50CE"/>
    <w:rsid w:val="00BD5F54"/>
    <w:rsid w:val="00BD60CB"/>
    <w:rsid w:val="00BD6437"/>
    <w:rsid w:val="00BD64C7"/>
    <w:rsid w:val="00BD6594"/>
    <w:rsid w:val="00BD732E"/>
    <w:rsid w:val="00BD75AE"/>
    <w:rsid w:val="00BD7F24"/>
    <w:rsid w:val="00BE4470"/>
    <w:rsid w:val="00BE4526"/>
    <w:rsid w:val="00BE5242"/>
    <w:rsid w:val="00BE58D2"/>
    <w:rsid w:val="00BE5DEA"/>
    <w:rsid w:val="00BE5EFF"/>
    <w:rsid w:val="00BE6D53"/>
    <w:rsid w:val="00BE72E2"/>
    <w:rsid w:val="00BE7470"/>
    <w:rsid w:val="00BE7506"/>
    <w:rsid w:val="00BF2B5D"/>
    <w:rsid w:val="00BF4C9D"/>
    <w:rsid w:val="00BF55DA"/>
    <w:rsid w:val="00BF5B45"/>
    <w:rsid w:val="00BF62EA"/>
    <w:rsid w:val="00C000F0"/>
    <w:rsid w:val="00C01A1D"/>
    <w:rsid w:val="00C02798"/>
    <w:rsid w:val="00C02BE2"/>
    <w:rsid w:val="00C03716"/>
    <w:rsid w:val="00C037C9"/>
    <w:rsid w:val="00C05268"/>
    <w:rsid w:val="00C06C0A"/>
    <w:rsid w:val="00C10017"/>
    <w:rsid w:val="00C10618"/>
    <w:rsid w:val="00C13483"/>
    <w:rsid w:val="00C1393F"/>
    <w:rsid w:val="00C13C41"/>
    <w:rsid w:val="00C14027"/>
    <w:rsid w:val="00C163E1"/>
    <w:rsid w:val="00C20059"/>
    <w:rsid w:val="00C20B4D"/>
    <w:rsid w:val="00C23331"/>
    <w:rsid w:val="00C23515"/>
    <w:rsid w:val="00C23894"/>
    <w:rsid w:val="00C23C9A"/>
    <w:rsid w:val="00C240B2"/>
    <w:rsid w:val="00C3142F"/>
    <w:rsid w:val="00C315AE"/>
    <w:rsid w:val="00C31983"/>
    <w:rsid w:val="00C3301A"/>
    <w:rsid w:val="00C3388D"/>
    <w:rsid w:val="00C33D3E"/>
    <w:rsid w:val="00C33D74"/>
    <w:rsid w:val="00C340C0"/>
    <w:rsid w:val="00C3421A"/>
    <w:rsid w:val="00C34500"/>
    <w:rsid w:val="00C3762E"/>
    <w:rsid w:val="00C4060A"/>
    <w:rsid w:val="00C40D28"/>
    <w:rsid w:val="00C4180E"/>
    <w:rsid w:val="00C41A76"/>
    <w:rsid w:val="00C42248"/>
    <w:rsid w:val="00C43224"/>
    <w:rsid w:val="00C452D7"/>
    <w:rsid w:val="00C45ABC"/>
    <w:rsid w:val="00C46720"/>
    <w:rsid w:val="00C50E2A"/>
    <w:rsid w:val="00C5119F"/>
    <w:rsid w:val="00C52D50"/>
    <w:rsid w:val="00C536BA"/>
    <w:rsid w:val="00C53711"/>
    <w:rsid w:val="00C55144"/>
    <w:rsid w:val="00C558BD"/>
    <w:rsid w:val="00C55979"/>
    <w:rsid w:val="00C5658E"/>
    <w:rsid w:val="00C56A69"/>
    <w:rsid w:val="00C60671"/>
    <w:rsid w:val="00C6077B"/>
    <w:rsid w:val="00C614CB"/>
    <w:rsid w:val="00C63609"/>
    <w:rsid w:val="00C63F35"/>
    <w:rsid w:val="00C648A0"/>
    <w:rsid w:val="00C65581"/>
    <w:rsid w:val="00C7166F"/>
    <w:rsid w:val="00C718FE"/>
    <w:rsid w:val="00C71E17"/>
    <w:rsid w:val="00C71F3B"/>
    <w:rsid w:val="00C7201D"/>
    <w:rsid w:val="00C74346"/>
    <w:rsid w:val="00C756CD"/>
    <w:rsid w:val="00C75D3E"/>
    <w:rsid w:val="00C75DB5"/>
    <w:rsid w:val="00C77006"/>
    <w:rsid w:val="00C77619"/>
    <w:rsid w:val="00C77647"/>
    <w:rsid w:val="00C80558"/>
    <w:rsid w:val="00C807D3"/>
    <w:rsid w:val="00C82D3A"/>
    <w:rsid w:val="00C83381"/>
    <w:rsid w:val="00C83729"/>
    <w:rsid w:val="00C84461"/>
    <w:rsid w:val="00C85656"/>
    <w:rsid w:val="00C86DAD"/>
    <w:rsid w:val="00C8779C"/>
    <w:rsid w:val="00C9074A"/>
    <w:rsid w:val="00C90D87"/>
    <w:rsid w:val="00C90F28"/>
    <w:rsid w:val="00C915CB"/>
    <w:rsid w:val="00C925F0"/>
    <w:rsid w:val="00C9277C"/>
    <w:rsid w:val="00C93E87"/>
    <w:rsid w:val="00C943B0"/>
    <w:rsid w:val="00C96545"/>
    <w:rsid w:val="00C96FC7"/>
    <w:rsid w:val="00C9732D"/>
    <w:rsid w:val="00CA1004"/>
    <w:rsid w:val="00CA1254"/>
    <w:rsid w:val="00CA2190"/>
    <w:rsid w:val="00CA2D93"/>
    <w:rsid w:val="00CA73BA"/>
    <w:rsid w:val="00CA7517"/>
    <w:rsid w:val="00CA77A6"/>
    <w:rsid w:val="00CB0A6A"/>
    <w:rsid w:val="00CB1619"/>
    <w:rsid w:val="00CB2613"/>
    <w:rsid w:val="00CB49CF"/>
    <w:rsid w:val="00CB51D7"/>
    <w:rsid w:val="00CB5425"/>
    <w:rsid w:val="00CB5B1F"/>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0D15"/>
    <w:rsid w:val="00CE282C"/>
    <w:rsid w:val="00CE2C3F"/>
    <w:rsid w:val="00CE4752"/>
    <w:rsid w:val="00CE4FA2"/>
    <w:rsid w:val="00CE50D2"/>
    <w:rsid w:val="00CE5C22"/>
    <w:rsid w:val="00CE67DD"/>
    <w:rsid w:val="00CE69B3"/>
    <w:rsid w:val="00CE726C"/>
    <w:rsid w:val="00CE7AC4"/>
    <w:rsid w:val="00CF0FA1"/>
    <w:rsid w:val="00CF1233"/>
    <w:rsid w:val="00CF1622"/>
    <w:rsid w:val="00CF18AF"/>
    <w:rsid w:val="00CF3F6A"/>
    <w:rsid w:val="00CF4DF2"/>
    <w:rsid w:val="00CF59D6"/>
    <w:rsid w:val="00CF6C5C"/>
    <w:rsid w:val="00CF71E7"/>
    <w:rsid w:val="00CF7310"/>
    <w:rsid w:val="00CF77D9"/>
    <w:rsid w:val="00D011C5"/>
    <w:rsid w:val="00D01B81"/>
    <w:rsid w:val="00D0296B"/>
    <w:rsid w:val="00D02D63"/>
    <w:rsid w:val="00D02DB6"/>
    <w:rsid w:val="00D03E51"/>
    <w:rsid w:val="00D04729"/>
    <w:rsid w:val="00D04AE8"/>
    <w:rsid w:val="00D052ED"/>
    <w:rsid w:val="00D05E50"/>
    <w:rsid w:val="00D05FC8"/>
    <w:rsid w:val="00D074C8"/>
    <w:rsid w:val="00D11625"/>
    <w:rsid w:val="00D117DC"/>
    <w:rsid w:val="00D11E68"/>
    <w:rsid w:val="00D12659"/>
    <w:rsid w:val="00D1399D"/>
    <w:rsid w:val="00D14BA2"/>
    <w:rsid w:val="00D1567C"/>
    <w:rsid w:val="00D15849"/>
    <w:rsid w:val="00D16500"/>
    <w:rsid w:val="00D16682"/>
    <w:rsid w:val="00D206BB"/>
    <w:rsid w:val="00D20FF8"/>
    <w:rsid w:val="00D23B9C"/>
    <w:rsid w:val="00D24220"/>
    <w:rsid w:val="00D2519C"/>
    <w:rsid w:val="00D254A9"/>
    <w:rsid w:val="00D25A6C"/>
    <w:rsid w:val="00D25B2D"/>
    <w:rsid w:val="00D25EB6"/>
    <w:rsid w:val="00D2715E"/>
    <w:rsid w:val="00D2717E"/>
    <w:rsid w:val="00D27333"/>
    <w:rsid w:val="00D27575"/>
    <w:rsid w:val="00D27CE6"/>
    <w:rsid w:val="00D30157"/>
    <w:rsid w:val="00D30499"/>
    <w:rsid w:val="00D30AA7"/>
    <w:rsid w:val="00D3118C"/>
    <w:rsid w:val="00D33DC8"/>
    <w:rsid w:val="00D34430"/>
    <w:rsid w:val="00D3451C"/>
    <w:rsid w:val="00D34838"/>
    <w:rsid w:val="00D34F29"/>
    <w:rsid w:val="00D35592"/>
    <w:rsid w:val="00D35FF2"/>
    <w:rsid w:val="00D36952"/>
    <w:rsid w:val="00D3713E"/>
    <w:rsid w:val="00D427AD"/>
    <w:rsid w:val="00D428E4"/>
    <w:rsid w:val="00D42D19"/>
    <w:rsid w:val="00D42E9D"/>
    <w:rsid w:val="00D43701"/>
    <w:rsid w:val="00D43CF6"/>
    <w:rsid w:val="00D44044"/>
    <w:rsid w:val="00D47259"/>
    <w:rsid w:val="00D47962"/>
    <w:rsid w:val="00D47BE8"/>
    <w:rsid w:val="00D47E40"/>
    <w:rsid w:val="00D50233"/>
    <w:rsid w:val="00D507B0"/>
    <w:rsid w:val="00D51DF5"/>
    <w:rsid w:val="00D52689"/>
    <w:rsid w:val="00D53944"/>
    <w:rsid w:val="00D540C0"/>
    <w:rsid w:val="00D5541A"/>
    <w:rsid w:val="00D5790A"/>
    <w:rsid w:val="00D57CFA"/>
    <w:rsid w:val="00D6056D"/>
    <w:rsid w:val="00D610BA"/>
    <w:rsid w:val="00D61901"/>
    <w:rsid w:val="00D62BD1"/>
    <w:rsid w:val="00D636EE"/>
    <w:rsid w:val="00D64164"/>
    <w:rsid w:val="00D64735"/>
    <w:rsid w:val="00D70226"/>
    <w:rsid w:val="00D7038D"/>
    <w:rsid w:val="00D70AFF"/>
    <w:rsid w:val="00D71900"/>
    <w:rsid w:val="00D719EC"/>
    <w:rsid w:val="00D71DB8"/>
    <w:rsid w:val="00D72054"/>
    <w:rsid w:val="00D72134"/>
    <w:rsid w:val="00D72C4B"/>
    <w:rsid w:val="00D7361B"/>
    <w:rsid w:val="00D7386B"/>
    <w:rsid w:val="00D73975"/>
    <w:rsid w:val="00D740A0"/>
    <w:rsid w:val="00D743CD"/>
    <w:rsid w:val="00D74E9A"/>
    <w:rsid w:val="00D75E59"/>
    <w:rsid w:val="00D77470"/>
    <w:rsid w:val="00D77C7C"/>
    <w:rsid w:val="00D805D3"/>
    <w:rsid w:val="00D80C9A"/>
    <w:rsid w:val="00D80EC8"/>
    <w:rsid w:val="00D81403"/>
    <w:rsid w:val="00D816EC"/>
    <w:rsid w:val="00D82BE0"/>
    <w:rsid w:val="00D82CB9"/>
    <w:rsid w:val="00D82E57"/>
    <w:rsid w:val="00D833BA"/>
    <w:rsid w:val="00D83801"/>
    <w:rsid w:val="00D83B27"/>
    <w:rsid w:val="00D83C85"/>
    <w:rsid w:val="00D847DE"/>
    <w:rsid w:val="00D84F23"/>
    <w:rsid w:val="00D852F1"/>
    <w:rsid w:val="00D8597A"/>
    <w:rsid w:val="00D86006"/>
    <w:rsid w:val="00D8639D"/>
    <w:rsid w:val="00D863C0"/>
    <w:rsid w:val="00D866B4"/>
    <w:rsid w:val="00D87A06"/>
    <w:rsid w:val="00D9082B"/>
    <w:rsid w:val="00D9083F"/>
    <w:rsid w:val="00D90E81"/>
    <w:rsid w:val="00D91245"/>
    <w:rsid w:val="00D91B1A"/>
    <w:rsid w:val="00D9231F"/>
    <w:rsid w:val="00D92DA6"/>
    <w:rsid w:val="00D92EDE"/>
    <w:rsid w:val="00D92FBB"/>
    <w:rsid w:val="00D93EB1"/>
    <w:rsid w:val="00D95A07"/>
    <w:rsid w:val="00D95DD1"/>
    <w:rsid w:val="00D95EE2"/>
    <w:rsid w:val="00D966B3"/>
    <w:rsid w:val="00D96D96"/>
    <w:rsid w:val="00D97568"/>
    <w:rsid w:val="00D97AEB"/>
    <w:rsid w:val="00DA0348"/>
    <w:rsid w:val="00DA1210"/>
    <w:rsid w:val="00DA12F8"/>
    <w:rsid w:val="00DA1FF8"/>
    <w:rsid w:val="00DA2295"/>
    <w:rsid w:val="00DA2FA3"/>
    <w:rsid w:val="00DA307D"/>
    <w:rsid w:val="00DA39F5"/>
    <w:rsid w:val="00DA4CAF"/>
    <w:rsid w:val="00DA4D73"/>
    <w:rsid w:val="00DA4FD8"/>
    <w:rsid w:val="00DA6B7A"/>
    <w:rsid w:val="00DA7091"/>
    <w:rsid w:val="00DB18F8"/>
    <w:rsid w:val="00DB1B29"/>
    <w:rsid w:val="00DB2898"/>
    <w:rsid w:val="00DB3F9E"/>
    <w:rsid w:val="00DB49AC"/>
    <w:rsid w:val="00DB4A30"/>
    <w:rsid w:val="00DB5648"/>
    <w:rsid w:val="00DB596F"/>
    <w:rsid w:val="00DC207C"/>
    <w:rsid w:val="00DC27DB"/>
    <w:rsid w:val="00DC3CB6"/>
    <w:rsid w:val="00DC4840"/>
    <w:rsid w:val="00DC5A36"/>
    <w:rsid w:val="00DC5D27"/>
    <w:rsid w:val="00DC60CA"/>
    <w:rsid w:val="00DC61F7"/>
    <w:rsid w:val="00DC639D"/>
    <w:rsid w:val="00DC68E3"/>
    <w:rsid w:val="00DC71E2"/>
    <w:rsid w:val="00DC7491"/>
    <w:rsid w:val="00DC7C9C"/>
    <w:rsid w:val="00DD0FF1"/>
    <w:rsid w:val="00DD1663"/>
    <w:rsid w:val="00DD25C8"/>
    <w:rsid w:val="00DD2E74"/>
    <w:rsid w:val="00DD3238"/>
    <w:rsid w:val="00DD591A"/>
    <w:rsid w:val="00DD6F91"/>
    <w:rsid w:val="00DD74F2"/>
    <w:rsid w:val="00DE2A7A"/>
    <w:rsid w:val="00DE372A"/>
    <w:rsid w:val="00DE372B"/>
    <w:rsid w:val="00DE3FD0"/>
    <w:rsid w:val="00DE41E4"/>
    <w:rsid w:val="00DE4996"/>
    <w:rsid w:val="00DE4EC9"/>
    <w:rsid w:val="00DE52CF"/>
    <w:rsid w:val="00DE5CD6"/>
    <w:rsid w:val="00DE5F0F"/>
    <w:rsid w:val="00DE5FDD"/>
    <w:rsid w:val="00DE7664"/>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1977"/>
    <w:rsid w:val="00E01F16"/>
    <w:rsid w:val="00E06432"/>
    <w:rsid w:val="00E06A46"/>
    <w:rsid w:val="00E06C40"/>
    <w:rsid w:val="00E06F27"/>
    <w:rsid w:val="00E079B2"/>
    <w:rsid w:val="00E07B90"/>
    <w:rsid w:val="00E10218"/>
    <w:rsid w:val="00E10954"/>
    <w:rsid w:val="00E112DB"/>
    <w:rsid w:val="00E11893"/>
    <w:rsid w:val="00E12240"/>
    <w:rsid w:val="00E12BAB"/>
    <w:rsid w:val="00E130C9"/>
    <w:rsid w:val="00E1349F"/>
    <w:rsid w:val="00E1384E"/>
    <w:rsid w:val="00E13997"/>
    <w:rsid w:val="00E1482A"/>
    <w:rsid w:val="00E15515"/>
    <w:rsid w:val="00E15CAF"/>
    <w:rsid w:val="00E15DD5"/>
    <w:rsid w:val="00E16E6C"/>
    <w:rsid w:val="00E17E8E"/>
    <w:rsid w:val="00E2114E"/>
    <w:rsid w:val="00E2132C"/>
    <w:rsid w:val="00E21A0F"/>
    <w:rsid w:val="00E23156"/>
    <w:rsid w:val="00E235A7"/>
    <w:rsid w:val="00E237C9"/>
    <w:rsid w:val="00E25313"/>
    <w:rsid w:val="00E255F8"/>
    <w:rsid w:val="00E25818"/>
    <w:rsid w:val="00E269F4"/>
    <w:rsid w:val="00E3147A"/>
    <w:rsid w:val="00E323EB"/>
    <w:rsid w:val="00E32570"/>
    <w:rsid w:val="00E3309F"/>
    <w:rsid w:val="00E36A9B"/>
    <w:rsid w:val="00E36CD5"/>
    <w:rsid w:val="00E37321"/>
    <w:rsid w:val="00E404BC"/>
    <w:rsid w:val="00E405C2"/>
    <w:rsid w:val="00E428FA"/>
    <w:rsid w:val="00E4325A"/>
    <w:rsid w:val="00E4326C"/>
    <w:rsid w:val="00E433C5"/>
    <w:rsid w:val="00E43FDF"/>
    <w:rsid w:val="00E4426D"/>
    <w:rsid w:val="00E45398"/>
    <w:rsid w:val="00E47356"/>
    <w:rsid w:val="00E50276"/>
    <w:rsid w:val="00E5041F"/>
    <w:rsid w:val="00E5044A"/>
    <w:rsid w:val="00E520C9"/>
    <w:rsid w:val="00E5365C"/>
    <w:rsid w:val="00E5465C"/>
    <w:rsid w:val="00E54E42"/>
    <w:rsid w:val="00E54FA7"/>
    <w:rsid w:val="00E559AB"/>
    <w:rsid w:val="00E56738"/>
    <w:rsid w:val="00E56BF6"/>
    <w:rsid w:val="00E56D84"/>
    <w:rsid w:val="00E56E5B"/>
    <w:rsid w:val="00E574CE"/>
    <w:rsid w:val="00E57AE7"/>
    <w:rsid w:val="00E60116"/>
    <w:rsid w:val="00E60409"/>
    <w:rsid w:val="00E61589"/>
    <w:rsid w:val="00E62310"/>
    <w:rsid w:val="00E62357"/>
    <w:rsid w:val="00E62411"/>
    <w:rsid w:val="00E63986"/>
    <w:rsid w:val="00E63AAC"/>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A53"/>
    <w:rsid w:val="00E77E9C"/>
    <w:rsid w:val="00E80388"/>
    <w:rsid w:val="00E80B63"/>
    <w:rsid w:val="00E82B28"/>
    <w:rsid w:val="00E82B8B"/>
    <w:rsid w:val="00E831A1"/>
    <w:rsid w:val="00E836A9"/>
    <w:rsid w:val="00E84A63"/>
    <w:rsid w:val="00E84D1A"/>
    <w:rsid w:val="00E8684A"/>
    <w:rsid w:val="00E87671"/>
    <w:rsid w:val="00E9099B"/>
    <w:rsid w:val="00E910C6"/>
    <w:rsid w:val="00E924EE"/>
    <w:rsid w:val="00E949D8"/>
    <w:rsid w:val="00E95447"/>
    <w:rsid w:val="00E9559C"/>
    <w:rsid w:val="00E956FC"/>
    <w:rsid w:val="00E95717"/>
    <w:rsid w:val="00E95871"/>
    <w:rsid w:val="00E95BCA"/>
    <w:rsid w:val="00E9689E"/>
    <w:rsid w:val="00E96BF8"/>
    <w:rsid w:val="00EA046E"/>
    <w:rsid w:val="00EA0E02"/>
    <w:rsid w:val="00EA0F85"/>
    <w:rsid w:val="00EA102E"/>
    <w:rsid w:val="00EA2B8F"/>
    <w:rsid w:val="00EA3512"/>
    <w:rsid w:val="00EA4700"/>
    <w:rsid w:val="00EA5E9F"/>
    <w:rsid w:val="00EB11C6"/>
    <w:rsid w:val="00EB1EB0"/>
    <w:rsid w:val="00EB23A4"/>
    <w:rsid w:val="00EB3BAC"/>
    <w:rsid w:val="00EB4EF7"/>
    <w:rsid w:val="00EB5C81"/>
    <w:rsid w:val="00EB5E35"/>
    <w:rsid w:val="00EB6950"/>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2777"/>
    <w:rsid w:val="00ED2BA7"/>
    <w:rsid w:val="00ED3143"/>
    <w:rsid w:val="00ED3A8C"/>
    <w:rsid w:val="00ED3F01"/>
    <w:rsid w:val="00ED47AC"/>
    <w:rsid w:val="00ED64C4"/>
    <w:rsid w:val="00ED696C"/>
    <w:rsid w:val="00ED7C2E"/>
    <w:rsid w:val="00ED7F97"/>
    <w:rsid w:val="00EE14DB"/>
    <w:rsid w:val="00EE1544"/>
    <w:rsid w:val="00EE1AA4"/>
    <w:rsid w:val="00EE1E76"/>
    <w:rsid w:val="00EE2591"/>
    <w:rsid w:val="00EE5037"/>
    <w:rsid w:val="00EE54E1"/>
    <w:rsid w:val="00EE63F0"/>
    <w:rsid w:val="00EE762B"/>
    <w:rsid w:val="00EF0B72"/>
    <w:rsid w:val="00EF0CF0"/>
    <w:rsid w:val="00EF0D89"/>
    <w:rsid w:val="00EF1AD0"/>
    <w:rsid w:val="00EF316E"/>
    <w:rsid w:val="00EF36D9"/>
    <w:rsid w:val="00EF3819"/>
    <w:rsid w:val="00EF43FE"/>
    <w:rsid w:val="00EF544A"/>
    <w:rsid w:val="00EF549F"/>
    <w:rsid w:val="00EF6B27"/>
    <w:rsid w:val="00EF7302"/>
    <w:rsid w:val="00EF769C"/>
    <w:rsid w:val="00F00051"/>
    <w:rsid w:val="00F012E3"/>
    <w:rsid w:val="00F01B51"/>
    <w:rsid w:val="00F02170"/>
    <w:rsid w:val="00F02943"/>
    <w:rsid w:val="00F04521"/>
    <w:rsid w:val="00F048B5"/>
    <w:rsid w:val="00F04D8E"/>
    <w:rsid w:val="00F05006"/>
    <w:rsid w:val="00F055BB"/>
    <w:rsid w:val="00F06CB4"/>
    <w:rsid w:val="00F071C8"/>
    <w:rsid w:val="00F07DEE"/>
    <w:rsid w:val="00F12869"/>
    <w:rsid w:val="00F1289E"/>
    <w:rsid w:val="00F12C9A"/>
    <w:rsid w:val="00F13672"/>
    <w:rsid w:val="00F1469D"/>
    <w:rsid w:val="00F14921"/>
    <w:rsid w:val="00F15EF7"/>
    <w:rsid w:val="00F1764C"/>
    <w:rsid w:val="00F17BB6"/>
    <w:rsid w:val="00F2070B"/>
    <w:rsid w:val="00F23B8B"/>
    <w:rsid w:val="00F23CC5"/>
    <w:rsid w:val="00F2428B"/>
    <w:rsid w:val="00F24DBD"/>
    <w:rsid w:val="00F26E60"/>
    <w:rsid w:val="00F27FB9"/>
    <w:rsid w:val="00F310AE"/>
    <w:rsid w:val="00F33EE2"/>
    <w:rsid w:val="00F34B16"/>
    <w:rsid w:val="00F34D30"/>
    <w:rsid w:val="00F3592F"/>
    <w:rsid w:val="00F36BAA"/>
    <w:rsid w:val="00F36D52"/>
    <w:rsid w:val="00F3775E"/>
    <w:rsid w:val="00F410B2"/>
    <w:rsid w:val="00F4219B"/>
    <w:rsid w:val="00F422D9"/>
    <w:rsid w:val="00F43471"/>
    <w:rsid w:val="00F43553"/>
    <w:rsid w:val="00F435E9"/>
    <w:rsid w:val="00F43A81"/>
    <w:rsid w:val="00F443A6"/>
    <w:rsid w:val="00F44D2E"/>
    <w:rsid w:val="00F4539B"/>
    <w:rsid w:val="00F46C5B"/>
    <w:rsid w:val="00F46D7F"/>
    <w:rsid w:val="00F4702C"/>
    <w:rsid w:val="00F47B11"/>
    <w:rsid w:val="00F50869"/>
    <w:rsid w:val="00F553FF"/>
    <w:rsid w:val="00F57DA9"/>
    <w:rsid w:val="00F61004"/>
    <w:rsid w:val="00F611B3"/>
    <w:rsid w:val="00F615B3"/>
    <w:rsid w:val="00F615D2"/>
    <w:rsid w:val="00F62119"/>
    <w:rsid w:val="00F632F3"/>
    <w:rsid w:val="00F63947"/>
    <w:rsid w:val="00F63A9B"/>
    <w:rsid w:val="00F64A65"/>
    <w:rsid w:val="00F64F7C"/>
    <w:rsid w:val="00F65762"/>
    <w:rsid w:val="00F67222"/>
    <w:rsid w:val="00F6773C"/>
    <w:rsid w:val="00F67A6F"/>
    <w:rsid w:val="00F7021C"/>
    <w:rsid w:val="00F70B2C"/>
    <w:rsid w:val="00F7248C"/>
    <w:rsid w:val="00F73655"/>
    <w:rsid w:val="00F7459F"/>
    <w:rsid w:val="00F74670"/>
    <w:rsid w:val="00F75444"/>
    <w:rsid w:val="00F75E2A"/>
    <w:rsid w:val="00F762BF"/>
    <w:rsid w:val="00F768E5"/>
    <w:rsid w:val="00F7794C"/>
    <w:rsid w:val="00F81138"/>
    <w:rsid w:val="00F81495"/>
    <w:rsid w:val="00F8197C"/>
    <w:rsid w:val="00F842C4"/>
    <w:rsid w:val="00F843C6"/>
    <w:rsid w:val="00F84C29"/>
    <w:rsid w:val="00F84E35"/>
    <w:rsid w:val="00F84EF9"/>
    <w:rsid w:val="00F85220"/>
    <w:rsid w:val="00F85D3D"/>
    <w:rsid w:val="00F86EE0"/>
    <w:rsid w:val="00F87256"/>
    <w:rsid w:val="00F87287"/>
    <w:rsid w:val="00F90042"/>
    <w:rsid w:val="00F905B4"/>
    <w:rsid w:val="00F919B9"/>
    <w:rsid w:val="00F9209C"/>
    <w:rsid w:val="00F920BA"/>
    <w:rsid w:val="00F9224B"/>
    <w:rsid w:val="00F923A4"/>
    <w:rsid w:val="00F92992"/>
    <w:rsid w:val="00F92C68"/>
    <w:rsid w:val="00F9357A"/>
    <w:rsid w:val="00F93954"/>
    <w:rsid w:val="00F947E1"/>
    <w:rsid w:val="00F95AB3"/>
    <w:rsid w:val="00F96EEB"/>
    <w:rsid w:val="00F970CA"/>
    <w:rsid w:val="00F97325"/>
    <w:rsid w:val="00F974E4"/>
    <w:rsid w:val="00F97B0D"/>
    <w:rsid w:val="00FA0422"/>
    <w:rsid w:val="00FA1042"/>
    <w:rsid w:val="00FA1395"/>
    <w:rsid w:val="00FA1F58"/>
    <w:rsid w:val="00FA26DC"/>
    <w:rsid w:val="00FA2A8D"/>
    <w:rsid w:val="00FA2D72"/>
    <w:rsid w:val="00FA30B2"/>
    <w:rsid w:val="00FA3713"/>
    <w:rsid w:val="00FA55F3"/>
    <w:rsid w:val="00FA572D"/>
    <w:rsid w:val="00FA5CE6"/>
    <w:rsid w:val="00FA60A6"/>
    <w:rsid w:val="00FA6A90"/>
    <w:rsid w:val="00FA6B33"/>
    <w:rsid w:val="00FB07D7"/>
    <w:rsid w:val="00FB139E"/>
    <w:rsid w:val="00FB1652"/>
    <w:rsid w:val="00FB1658"/>
    <w:rsid w:val="00FB17F3"/>
    <w:rsid w:val="00FB191C"/>
    <w:rsid w:val="00FB2282"/>
    <w:rsid w:val="00FB2883"/>
    <w:rsid w:val="00FB2E23"/>
    <w:rsid w:val="00FB3283"/>
    <w:rsid w:val="00FB3A6F"/>
    <w:rsid w:val="00FB4858"/>
    <w:rsid w:val="00FB4977"/>
    <w:rsid w:val="00FB51DE"/>
    <w:rsid w:val="00FB661D"/>
    <w:rsid w:val="00FB758B"/>
    <w:rsid w:val="00FB7958"/>
    <w:rsid w:val="00FC0EBD"/>
    <w:rsid w:val="00FC0FD7"/>
    <w:rsid w:val="00FC21AA"/>
    <w:rsid w:val="00FC3638"/>
    <w:rsid w:val="00FC3958"/>
    <w:rsid w:val="00FC40D9"/>
    <w:rsid w:val="00FC61C9"/>
    <w:rsid w:val="00FC71B2"/>
    <w:rsid w:val="00FC769B"/>
    <w:rsid w:val="00FC7828"/>
    <w:rsid w:val="00FC7B62"/>
    <w:rsid w:val="00FD10E1"/>
    <w:rsid w:val="00FD1414"/>
    <w:rsid w:val="00FD2551"/>
    <w:rsid w:val="00FD2E8A"/>
    <w:rsid w:val="00FD35CA"/>
    <w:rsid w:val="00FD5250"/>
    <w:rsid w:val="00FD57CD"/>
    <w:rsid w:val="00FD6E02"/>
    <w:rsid w:val="00FD7E02"/>
    <w:rsid w:val="00FE10AC"/>
    <w:rsid w:val="00FE1713"/>
    <w:rsid w:val="00FE2011"/>
    <w:rsid w:val="00FE24DA"/>
    <w:rsid w:val="00FE2551"/>
    <w:rsid w:val="00FE3416"/>
    <w:rsid w:val="00FE36DD"/>
    <w:rsid w:val="00FE3C4D"/>
    <w:rsid w:val="00FE50C6"/>
    <w:rsid w:val="00FE554A"/>
    <w:rsid w:val="00FE58CF"/>
    <w:rsid w:val="00FE6FB1"/>
    <w:rsid w:val="00FE7759"/>
    <w:rsid w:val="00FF005A"/>
    <w:rsid w:val="00FF05EE"/>
    <w:rsid w:val="00FF0717"/>
    <w:rsid w:val="00FF07B1"/>
    <w:rsid w:val="00FF0BB5"/>
    <w:rsid w:val="00FF0E60"/>
    <w:rsid w:val="00FF13AC"/>
    <w:rsid w:val="00FF37CE"/>
    <w:rsid w:val="00FF461C"/>
    <w:rsid w:val="00FF504E"/>
    <w:rsid w:val="00FF61A1"/>
    <w:rsid w:val="00FF687D"/>
    <w:rsid w:val="00FF6C70"/>
    <w:rsid w:val="00FF7612"/>
    <w:rsid w:val="00FF776C"/>
    <w:rsid w:val="00FF7B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7030"/>
  <w15:docId w15:val="{A4961ED5-9790-439D-B021-A016222D0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3C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620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C0EBD"/>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B42187"/>
    <w:pPr>
      <w:keepNext/>
      <w:spacing w:before="240" w:after="60"/>
      <w:outlineLvl w:val="3"/>
    </w:pPr>
    <w:rPr>
      <w:b/>
      <w:bCs/>
      <w:sz w:val="28"/>
      <w:szCs w:val="28"/>
    </w:rPr>
  </w:style>
  <w:style w:type="paragraph" w:styleId="6">
    <w:name w:val="heading 6"/>
    <w:basedOn w:val="a"/>
    <w:next w:val="a"/>
    <w:link w:val="60"/>
    <w:qFormat/>
    <w:rsid w:val="00B403FF"/>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C0EBD"/>
    <w:rPr>
      <w:rFonts w:asciiTheme="majorHAnsi" w:eastAsiaTheme="majorEastAsia" w:hAnsiTheme="majorHAnsi" w:cstheme="majorBidi"/>
      <w:b/>
      <w:bCs/>
      <w:color w:val="4F81BD" w:themeColor="accent1"/>
      <w:sz w:val="26"/>
      <w:szCs w:val="26"/>
      <w:lang w:eastAsia="ru-RU"/>
    </w:rPr>
  </w:style>
  <w:style w:type="character" w:styleId="a3">
    <w:name w:val="Hyperlink"/>
    <w:rsid w:val="00FC0EBD"/>
    <w:rPr>
      <w:color w:val="0000FF"/>
      <w:u w:val="single"/>
    </w:rPr>
  </w:style>
  <w:style w:type="paragraph" w:customStyle="1" w:styleId="ConsPlusNormal">
    <w:name w:val="ConsPlusNormal"/>
    <w:link w:val="ConsPlusNormal0"/>
    <w:rsid w:val="00FC0E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FC0E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aliases w:val="Bullet 1,Use Case List Paragraph,Алроса_маркер (Уровень 4),Маркер,ПАРАГРАФ,Заголовок 2 мой,Bullet List,FooterText,numbered,Paragraphe de liste1,lp1,Абзац списка2,Цветной список - Акцент 11"/>
    <w:basedOn w:val="a"/>
    <w:link w:val="a5"/>
    <w:uiPriority w:val="34"/>
    <w:qFormat/>
    <w:rsid w:val="00FC0EBD"/>
    <w:pPr>
      <w:spacing w:after="200" w:line="276" w:lineRule="auto"/>
      <w:ind w:left="720"/>
      <w:contextualSpacing/>
    </w:pPr>
    <w:rPr>
      <w:rFonts w:ascii="Calibri" w:hAnsi="Calibri"/>
      <w:sz w:val="22"/>
      <w:szCs w:val="22"/>
    </w:rPr>
  </w:style>
  <w:style w:type="paragraph" w:styleId="30">
    <w:name w:val="Body Text Indent 3"/>
    <w:basedOn w:val="a"/>
    <w:link w:val="31"/>
    <w:rsid w:val="00FC0EBD"/>
    <w:pPr>
      <w:widowControl w:val="0"/>
      <w:ind w:firstLine="709"/>
      <w:jc w:val="both"/>
    </w:pPr>
    <w:rPr>
      <w:szCs w:val="20"/>
      <w:lang w:eastAsia="en-US"/>
    </w:rPr>
  </w:style>
  <w:style w:type="character" w:customStyle="1" w:styleId="31">
    <w:name w:val="Основной текст с отступом 3 Знак"/>
    <w:basedOn w:val="a0"/>
    <w:link w:val="30"/>
    <w:rsid w:val="00FC0EBD"/>
    <w:rPr>
      <w:rFonts w:ascii="Times New Roman" w:eastAsia="Times New Roman" w:hAnsi="Times New Roman" w:cs="Times New Roman"/>
      <w:sz w:val="24"/>
      <w:szCs w:val="20"/>
    </w:rPr>
  </w:style>
  <w:style w:type="paragraph" w:styleId="a6">
    <w:name w:val="Body Text"/>
    <w:basedOn w:val="a"/>
    <w:link w:val="a7"/>
    <w:uiPriority w:val="99"/>
    <w:unhideWhenUsed/>
    <w:rsid w:val="00132E22"/>
    <w:pPr>
      <w:spacing w:after="120"/>
    </w:pPr>
  </w:style>
  <w:style w:type="character" w:customStyle="1" w:styleId="a7">
    <w:name w:val="Основной текст Знак"/>
    <w:basedOn w:val="a0"/>
    <w:link w:val="a6"/>
    <w:uiPriority w:val="99"/>
    <w:rsid w:val="00132E22"/>
    <w:rPr>
      <w:rFonts w:ascii="Times New Roman" w:eastAsia="Times New Roman" w:hAnsi="Times New Roman" w:cs="Times New Roman"/>
      <w:sz w:val="24"/>
      <w:szCs w:val="24"/>
      <w:lang w:eastAsia="ru-RU"/>
    </w:rPr>
  </w:style>
  <w:style w:type="paragraph" w:styleId="a8">
    <w:name w:val="Title"/>
    <w:basedOn w:val="a"/>
    <w:link w:val="a9"/>
    <w:qFormat/>
    <w:rsid w:val="00132E22"/>
    <w:pPr>
      <w:jc w:val="center"/>
    </w:pPr>
    <w:rPr>
      <w:sz w:val="36"/>
    </w:rPr>
  </w:style>
  <w:style w:type="character" w:customStyle="1" w:styleId="a9">
    <w:name w:val="Заголовок Знак"/>
    <w:basedOn w:val="a0"/>
    <w:link w:val="a8"/>
    <w:rsid w:val="00132E22"/>
    <w:rPr>
      <w:rFonts w:ascii="Times New Roman" w:eastAsia="Times New Roman" w:hAnsi="Times New Roman" w:cs="Times New Roman"/>
      <w:sz w:val="36"/>
      <w:szCs w:val="24"/>
      <w:lang w:eastAsia="ru-RU"/>
    </w:rPr>
  </w:style>
  <w:style w:type="paragraph" w:styleId="aa">
    <w:name w:val="No Spacing"/>
    <w:link w:val="ab"/>
    <w:uiPriority w:val="1"/>
    <w:qFormat/>
    <w:rsid w:val="00132E22"/>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262058"/>
    <w:rPr>
      <w:rFonts w:asciiTheme="majorHAnsi" w:eastAsiaTheme="majorEastAsia" w:hAnsiTheme="majorHAnsi" w:cstheme="majorBidi"/>
      <w:b/>
      <w:bCs/>
      <w:color w:val="365F91" w:themeColor="accent1" w:themeShade="BF"/>
      <w:sz w:val="28"/>
      <w:szCs w:val="28"/>
      <w:lang w:eastAsia="ru-RU"/>
    </w:rPr>
  </w:style>
  <w:style w:type="paragraph" w:styleId="ac">
    <w:name w:val="Body Text Indent"/>
    <w:aliases w:val="текст"/>
    <w:basedOn w:val="a"/>
    <w:link w:val="ad"/>
    <w:unhideWhenUsed/>
    <w:rsid w:val="00262058"/>
    <w:pPr>
      <w:spacing w:after="120"/>
      <w:ind w:left="283"/>
    </w:pPr>
  </w:style>
  <w:style w:type="character" w:customStyle="1" w:styleId="ad">
    <w:name w:val="Основной текст с отступом Знак"/>
    <w:aliases w:val="текст Знак"/>
    <w:basedOn w:val="a0"/>
    <w:link w:val="ac"/>
    <w:rsid w:val="00262058"/>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262058"/>
    <w:pPr>
      <w:spacing w:after="120" w:line="480" w:lineRule="auto"/>
    </w:pPr>
  </w:style>
  <w:style w:type="character" w:customStyle="1" w:styleId="22">
    <w:name w:val="Основной текст 2 Знак"/>
    <w:basedOn w:val="a0"/>
    <w:link w:val="21"/>
    <w:uiPriority w:val="99"/>
    <w:semiHidden/>
    <w:rsid w:val="00262058"/>
    <w:rPr>
      <w:rFonts w:ascii="Times New Roman" w:eastAsia="Times New Roman" w:hAnsi="Times New Roman" w:cs="Times New Roman"/>
      <w:sz w:val="24"/>
      <w:szCs w:val="24"/>
      <w:lang w:eastAsia="ru-RU"/>
    </w:rPr>
  </w:style>
  <w:style w:type="paragraph" w:styleId="23">
    <w:name w:val="Body Text Indent 2"/>
    <w:basedOn w:val="a"/>
    <w:link w:val="24"/>
    <w:unhideWhenUsed/>
    <w:rsid w:val="00262058"/>
    <w:pPr>
      <w:spacing w:after="120" w:line="480" w:lineRule="auto"/>
      <w:ind w:left="283"/>
    </w:pPr>
  </w:style>
  <w:style w:type="character" w:customStyle="1" w:styleId="24">
    <w:name w:val="Основной текст с отступом 2 Знак"/>
    <w:basedOn w:val="a0"/>
    <w:link w:val="23"/>
    <w:rsid w:val="00262058"/>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04089C"/>
    <w:rPr>
      <w:rFonts w:ascii="Tahoma" w:hAnsi="Tahoma" w:cs="Tahoma"/>
      <w:sz w:val="16"/>
      <w:szCs w:val="16"/>
    </w:rPr>
  </w:style>
  <w:style w:type="character" w:customStyle="1" w:styleId="af">
    <w:name w:val="Текст выноски Знак"/>
    <w:basedOn w:val="a0"/>
    <w:link w:val="ae"/>
    <w:uiPriority w:val="99"/>
    <w:semiHidden/>
    <w:rsid w:val="0004089C"/>
    <w:rPr>
      <w:rFonts w:ascii="Tahoma" w:eastAsia="Times New Roman" w:hAnsi="Tahoma" w:cs="Tahoma"/>
      <w:sz w:val="16"/>
      <w:szCs w:val="16"/>
      <w:lang w:eastAsia="ru-RU"/>
    </w:rPr>
  </w:style>
  <w:style w:type="paragraph" w:customStyle="1" w:styleId="3">
    <w:name w:val="Стиль3"/>
    <w:basedOn w:val="23"/>
    <w:link w:val="32"/>
    <w:rsid w:val="00CF1622"/>
    <w:pPr>
      <w:widowControl w:val="0"/>
      <w:numPr>
        <w:ilvl w:val="2"/>
        <w:numId w:val="1"/>
      </w:numPr>
      <w:adjustRightInd w:val="0"/>
      <w:spacing w:after="0" w:line="240" w:lineRule="auto"/>
      <w:jc w:val="both"/>
      <w:textAlignment w:val="baseline"/>
    </w:pPr>
    <w:rPr>
      <w:sz w:val="20"/>
      <w:szCs w:val="20"/>
    </w:rPr>
  </w:style>
  <w:style w:type="character" w:customStyle="1" w:styleId="32">
    <w:name w:val="Стиль3 Знак"/>
    <w:link w:val="3"/>
    <w:rsid w:val="00CF1622"/>
    <w:rPr>
      <w:rFonts w:ascii="Times New Roman" w:eastAsia="Times New Roman" w:hAnsi="Times New Roman" w:cs="Times New Roman"/>
      <w:sz w:val="20"/>
      <w:szCs w:val="20"/>
      <w:lang w:eastAsia="ru-RU"/>
    </w:rPr>
  </w:style>
  <w:style w:type="paragraph" w:styleId="af0">
    <w:name w:val="header"/>
    <w:basedOn w:val="a"/>
    <w:link w:val="af1"/>
    <w:uiPriority w:val="99"/>
    <w:unhideWhenUsed/>
    <w:rsid w:val="00DC4840"/>
    <w:pPr>
      <w:tabs>
        <w:tab w:val="center" w:pos="4677"/>
        <w:tab w:val="right" w:pos="9355"/>
      </w:tabs>
    </w:pPr>
  </w:style>
  <w:style w:type="character" w:customStyle="1" w:styleId="af1">
    <w:name w:val="Верхний колонтитул Знак"/>
    <w:basedOn w:val="a0"/>
    <w:link w:val="af0"/>
    <w:uiPriority w:val="99"/>
    <w:rsid w:val="00DC4840"/>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DC4840"/>
    <w:pPr>
      <w:tabs>
        <w:tab w:val="center" w:pos="4677"/>
        <w:tab w:val="right" w:pos="9355"/>
      </w:tabs>
    </w:pPr>
  </w:style>
  <w:style w:type="character" w:customStyle="1" w:styleId="af3">
    <w:name w:val="Нижний колонтитул Знак"/>
    <w:basedOn w:val="a0"/>
    <w:link w:val="af2"/>
    <w:uiPriority w:val="99"/>
    <w:rsid w:val="00DC4840"/>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
    <w:rsid w:val="00D8639D"/>
    <w:pPr>
      <w:suppressAutoHyphens/>
      <w:ind w:left="1332"/>
      <w:jc w:val="both"/>
    </w:pPr>
    <w:rPr>
      <w:lang w:eastAsia="ar-SA"/>
    </w:rPr>
  </w:style>
  <w:style w:type="paragraph" w:styleId="af4">
    <w:name w:val="Subtitle"/>
    <w:basedOn w:val="a8"/>
    <w:next w:val="a6"/>
    <w:link w:val="af5"/>
    <w:uiPriority w:val="11"/>
    <w:qFormat/>
    <w:rsid w:val="00E96BF8"/>
    <w:pPr>
      <w:keepNext/>
      <w:widowControl w:val="0"/>
      <w:autoSpaceDN w:val="0"/>
      <w:adjustRightInd w:val="0"/>
      <w:spacing w:before="240" w:after="120"/>
    </w:pPr>
    <w:rPr>
      <w:rFonts w:asciiTheme="majorHAnsi" w:eastAsiaTheme="majorEastAsia" w:hAnsiTheme="majorHAnsi" w:cstheme="majorBidi"/>
      <w:sz w:val="24"/>
      <w:lang w:eastAsia="en-US"/>
    </w:rPr>
  </w:style>
  <w:style w:type="character" w:customStyle="1" w:styleId="af5">
    <w:name w:val="Подзаголовок Знак"/>
    <w:basedOn w:val="a0"/>
    <w:link w:val="af4"/>
    <w:uiPriority w:val="11"/>
    <w:rsid w:val="00E96BF8"/>
    <w:rPr>
      <w:rFonts w:asciiTheme="majorHAnsi" w:eastAsiaTheme="majorEastAsia" w:hAnsiTheme="majorHAnsi" w:cstheme="majorBidi"/>
      <w:sz w:val="24"/>
      <w:szCs w:val="24"/>
    </w:rPr>
  </w:style>
  <w:style w:type="paragraph" w:customStyle="1" w:styleId="ConsNonformat">
    <w:name w:val="ConsNonformat"/>
    <w:uiPriority w:val="99"/>
    <w:rsid w:val="000A017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6">
    <w:name w:val="Базовый"/>
    <w:rsid w:val="000A0173"/>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character" w:customStyle="1" w:styleId="12pt">
    <w:name w:val="Стиль Основной текст + 12 pt Знак"/>
    <w:rsid w:val="000A0173"/>
    <w:rPr>
      <w:color w:val="000000"/>
      <w:sz w:val="24"/>
      <w:lang w:val="ru-RU"/>
    </w:rPr>
  </w:style>
  <w:style w:type="character" w:customStyle="1" w:styleId="-">
    <w:name w:val="Интернет-ссылка"/>
    <w:rsid w:val="000A0173"/>
    <w:rPr>
      <w:color w:val="0000FF"/>
      <w:sz w:val="20"/>
      <w:u w:val="single"/>
    </w:rPr>
  </w:style>
  <w:style w:type="paragraph" w:customStyle="1" w:styleId="af7">
    <w:name w:val="Стиль"/>
    <w:rsid w:val="00BE4470"/>
    <w:pPr>
      <w:widowControl w:val="0"/>
      <w:autoSpaceDE w:val="0"/>
      <w:autoSpaceDN w:val="0"/>
      <w:adjustRightInd w:val="0"/>
      <w:spacing w:after="120" w:line="254" w:lineRule="exact"/>
      <w:ind w:right="14" w:firstLine="709"/>
      <w:jc w:val="both"/>
    </w:pPr>
    <w:rPr>
      <w:rFonts w:ascii="Times New Roman" w:eastAsia="Times New Roman" w:hAnsi="Times New Roman" w:cs="Times New Roman"/>
      <w:lang w:eastAsia="ru-RU"/>
    </w:rPr>
  </w:style>
  <w:style w:type="character" w:customStyle="1" w:styleId="af8">
    <w:name w:val="заменить"/>
    <w:basedOn w:val="af9"/>
    <w:rsid w:val="00534C5B"/>
    <w:rPr>
      <w:rFonts w:ascii="Times New Roman" w:hAnsi="Times New Roman" w:cs="Times New Roman"/>
      <w:i/>
      <w:iCs/>
      <w:u w:val="none"/>
      <w:shd w:val="clear" w:color="auto" w:fill="FFCC99"/>
    </w:rPr>
  </w:style>
  <w:style w:type="character" w:customStyle="1" w:styleId="af9">
    <w:name w:val="комментарий"/>
    <w:basedOn w:val="a0"/>
    <w:rsid w:val="00534C5B"/>
    <w:rPr>
      <w:rFonts w:ascii="Times New Roman" w:hAnsi="Times New Roman" w:cs="Times New Roman"/>
      <w:u w:val="none"/>
      <w:shd w:val="clear" w:color="auto" w:fill="FFFF99"/>
    </w:rPr>
  </w:style>
  <w:style w:type="character" w:customStyle="1" w:styleId="60">
    <w:name w:val="Заголовок 6 Знак"/>
    <w:basedOn w:val="a0"/>
    <w:link w:val="6"/>
    <w:rsid w:val="00B403FF"/>
    <w:rPr>
      <w:rFonts w:ascii="Times New Roman" w:eastAsia="Times New Roman" w:hAnsi="Times New Roman" w:cs="Times New Roman"/>
      <w:b/>
      <w:bCs/>
      <w:lang w:val="en-US"/>
    </w:rPr>
  </w:style>
  <w:style w:type="paragraph" w:styleId="33">
    <w:name w:val="Body Text 3"/>
    <w:basedOn w:val="a"/>
    <w:link w:val="34"/>
    <w:rsid w:val="00B403FF"/>
    <w:pPr>
      <w:spacing w:after="120"/>
    </w:pPr>
    <w:rPr>
      <w:sz w:val="16"/>
      <w:szCs w:val="16"/>
      <w:lang w:val="en-US" w:eastAsia="en-US"/>
    </w:rPr>
  </w:style>
  <w:style w:type="character" w:customStyle="1" w:styleId="34">
    <w:name w:val="Основной текст 3 Знак"/>
    <w:basedOn w:val="a0"/>
    <w:link w:val="33"/>
    <w:rsid w:val="00B403FF"/>
    <w:rPr>
      <w:rFonts w:ascii="Times New Roman" w:eastAsia="Times New Roman" w:hAnsi="Times New Roman" w:cs="Times New Roman"/>
      <w:sz w:val="16"/>
      <w:szCs w:val="16"/>
      <w:lang w:val="en-US"/>
    </w:rPr>
  </w:style>
  <w:style w:type="character" w:styleId="afa">
    <w:name w:val="annotation reference"/>
    <w:uiPriority w:val="99"/>
    <w:semiHidden/>
    <w:rsid w:val="00335601"/>
    <w:rPr>
      <w:sz w:val="16"/>
      <w:szCs w:val="16"/>
    </w:rPr>
  </w:style>
  <w:style w:type="paragraph" w:styleId="afb">
    <w:name w:val="annotation text"/>
    <w:basedOn w:val="a"/>
    <w:link w:val="afc"/>
    <w:uiPriority w:val="99"/>
    <w:semiHidden/>
    <w:rsid w:val="00335601"/>
    <w:rPr>
      <w:sz w:val="20"/>
      <w:szCs w:val="20"/>
    </w:rPr>
  </w:style>
  <w:style w:type="character" w:customStyle="1" w:styleId="afc">
    <w:name w:val="Текст примечания Знак"/>
    <w:basedOn w:val="a0"/>
    <w:link w:val="afb"/>
    <w:uiPriority w:val="99"/>
    <w:semiHidden/>
    <w:rsid w:val="00335601"/>
    <w:rPr>
      <w:rFonts w:ascii="Times New Roman" w:eastAsia="Times New Roman" w:hAnsi="Times New Roman" w:cs="Times New Roman"/>
      <w:sz w:val="20"/>
      <w:szCs w:val="20"/>
      <w:lang w:eastAsia="ru-RU"/>
    </w:rPr>
  </w:style>
  <w:style w:type="paragraph" w:styleId="afd">
    <w:name w:val="endnote text"/>
    <w:basedOn w:val="a"/>
    <w:link w:val="afe"/>
    <w:rsid w:val="0056175E"/>
    <w:rPr>
      <w:sz w:val="20"/>
      <w:szCs w:val="20"/>
    </w:rPr>
  </w:style>
  <w:style w:type="character" w:customStyle="1" w:styleId="afe">
    <w:name w:val="Текст концевой сноски Знак"/>
    <w:basedOn w:val="a0"/>
    <w:link w:val="afd"/>
    <w:rsid w:val="0056175E"/>
    <w:rPr>
      <w:rFonts w:ascii="Times New Roman" w:eastAsia="Times New Roman" w:hAnsi="Times New Roman" w:cs="Times New Roman"/>
      <w:sz w:val="20"/>
      <w:szCs w:val="20"/>
      <w:lang w:eastAsia="ru-RU"/>
    </w:rPr>
  </w:style>
  <w:style w:type="character" w:styleId="aff">
    <w:name w:val="endnote reference"/>
    <w:rsid w:val="0056175E"/>
    <w:rPr>
      <w:vertAlign w:val="superscript"/>
    </w:rPr>
  </w:style>
  <w:style w:type="character" w:customStyle="1" w:styleId="40">
    <w:name w:val="Заголовок 4 Знак"/>
    <w:basedOn w:val="a0"/>
    <w:link w:val="4"/>
    <w:rsid w:val="00B42187"/>
    <w:rPr>
      <w:rFonts w:ascii="Times New Roman" w:eastAsia="Times New Roman" w:hAnsi="Times New Roman" w:cs="Times New Roman"/>
      <w:b/>
      <w:bCs/>
      <w:sz w:val="28"/>
      <w:szCs w:val="28"/>
      <w:lang w:eastAsia="ru-RU"/>
    </w:rPr>
  </w:style>
  <w:style w:type="paragraph" w:customStyle="1" w:styleId="11">
    <w:name w:val="Обычный1"/>
    <w:rsid w:val="00B42187"/>
    <w:pPr>
      <w:spacing w:after="0" w:line="240" w:lineRule="auto"/>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F34B16"/>
    <w:rPr>
      <w:rFonts w:ascii="Arial" w:eastAsia="Times New Roman" w:hAnsi="Arial" w:cs="Arial"/>
      <w:sz w:val="20"/>
      <w:szCs w:val="20"/>
      <w:lang w:eastAsia="ru-RU"/>
    </w:rPr>
  </w:style>
  <w:style w:type="paragraph" w:customStyle="1" w:styleId="Default">
    <w:name w:val="Default"/>
    <w:rsid w:val="007117C2"/>
    <w:pPr>
      <w:suppressAutoHyphens/>
      <w:spacing w:after="0" w:line="100" w:lineRule="atLeast"/>
    </w:pPr>
    <w:rPr>
      <w:rFonts w:ascii="Times New Roman" w:eastAsia="Andale Sans UI" w:hAnsi="Times New Roman" w:cs="Tahoma"/>
      <w:color w:val="000000"/>
      <w:kern w:val="1"/>
      <w:sz w:val="24"/>
      <w:szCs w:val="24"/>
      <w:lang w:val="de-DE" w:eastAsia="fa-IR" w:bidi="fa-IR"/>
    </w:rPr>
  </w:style>
  <w:style w:type="paragraph" w:customStyle="1" w:styleId="TableParagraph">
    <w:name w:val="Table Paragraph"/>
    <w:basedOn w:val="a"/>
    <w:uiPriority w:val="1"/>
    <w:qFormat/>
    <w:rsid w:val="007117C2"/>
    <w:pPr>
      <w:widowControl w:val="0"/>
      <w:autoSpaceDE w:val="0"/>
      <w:autoSpaceDN w:val="0"/>
      <w:adjustRightInd w:val="0"/>
    </w:pPr>
  </w:style>
  <w:style w:type="character" w:customStyle="1" w:styleId="wmi-callto">
    <w:name w:val="wmi-callto"/>
    <w:rsid w:val="007117C2"/>
  </w:style>
  <w:style w:type="paragraph" w:customStyle="1" w:styleId="aff0">
    <w:name w:val="Пункт б/н"/>
    <w:basedOn w:val="a"/>
    <w:rsid w:val="008D57E4"/>
    <w:pPr>
      <w:tabs>
        <w:tab w:val="left" w:pos="1134"/>
      </w:tabs>
      <w:spacing w:line="360" w:lineRule="auto"/>
      <w:ind w:firstLine="567"/>
      <w:jc w:val="both"/>
    </w:pPr>
    <w:rPr>
      <w:bCs/>
      <w:snapToGrid w:val="0"/>
      <w:sz w:val="22"/>
      <w:szCs w:val="22"/>
    </w:rPr>
  </w:style>
  <w:style w:type="paragraph" w:styleId="aff1">
    <w:name w:val="Normal (Web)"/>
    <w:basedOn w:val="a"/>
    <w:uiPriority w:val="99"/>
    <w:unhideWhenUsed/>
    <w:rsid w:val="008D57E4"/>
    <w:pPr>
      <w:spacing w:before="100" w:beforeAutospacing="1" w:after="100" w:afterAutospacing="1"/>
    </w:pPr>
  </w:style>
  <w:style w:type="table" w:styleId="aff2">
    <w:name w:val="Table Grid"/>
    <w:basedOn w:val="a1"/>
    <w:uiPriority w:val="39"/>
    <w:rsid w:val="008D57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footnote text"/>
    <w:basedOn w:val="a"/>
    <w:link w:val="aff4"/>
    <w:rsid w:val="008D57E4"/>
    <w:rPr>
      <w:sz w:val="20"/>
      <w:szCs w:val="20"/>
    </w:rPr>
  </w:style>
  <w:style w:type="character" w:customStyle="1" w:styleId="aff4">
    <w:name w:val="Текст сноски Знак"/>
    <w:basedOn w:val="a0"/>
    <w:link w:val="aff3"/>
    <w:rsid w:val="008D57E4"/>
    <w:rPr>
      <w:rFonts w:ascii="Times New Roman" w:eastAsia="Times New Roman" w:hAnsi="Times New Roman" w:cs="Times New Roman"/>
      <w:sz w:val="20"/>
      <w:szCs w:val="20"/>
      <w:lang w:eastAsia="ru-RU"/>
    </w:rPr>
  </w:style>
  <w:style w:type="character" w:styleId="aff5">
    <w:name w:val="footnote reference"/>
    <w:rsid w:val="008D57E4"/>
    <w:rPr>
      <w:rFonts w:cs="Times New Roman"/>
      <w:vertAlign w:val="superscript"/>
    </w:rPr>
  </w:style>
  <w:style w:type="table" w:customStyle="1" w:styleId="12">
    <w:name w:val="Сетка таблицы1"/>
    <w:basedOn w:val="a1"/>
    <w:next w:val="aff2"/>
    <w:uiPriority w:val="39"/>
    <w:rsid w:val="008D57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annotation subject"/>
    <w:basedOn w:val="afb"/>
    <w:next w:val="afb"/>
    <w:link w:val="aff7"/>
    <w:uiPriority w:val="99"/>
    <w:semiHidden/>
    <w:unhideWhenUsed/>
    <w:rsid w:val="00396D7D"/>
    <w:rPr>
      <w:b/>
      <w:bCs/>
    </w:rPr>
  </w:style>
  <w:style w:type="character" w:customStyle="1" w:styleId="aff7">
    <w:name w:val="Тема примечания Знак"/>
    <w:basedOn w:val="afc"/>
    <w:link w:val="aff6"/>
    <w:uiPriority w:val="99"/>
    <w:semiHidden/>
    <w:rsid w:val="00396D7D"/>
    <w:rPr>
      <w:rFonts w:ascii="Times New Roman" w:eastAsia="Times New Roman" w:hAnsi="Times New Roman" w:cs="Times New Roman"/>
      <w:b/>
      <w:bCs/>
      <w:sz w:val="20"/>
      <w:szCs w:val="20"/>
      <w:lang w:eastAsia="ru-RU"/>
    </w:rPr>
  </w:style>
  <w:style w:type="paragraph" w:styleId="HTML">
    <w:name w:val="HTML Preformatted"/>
    <w:basedOn w:val="a"/>
    <w:link w:val="HTML1"/>
    <w:rsid w:val="00713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val="x-none" w:eastAsia="zh-CN"/>
    </w:rPr>
  </w:style>
  <w:style w:type="character" w:customStyle="1" w:styleId="HTML0">
    <w:name w:val="Стандартный HTML Знак"/>
    <w:basedOn w:val="a0"/>
    <w:uiPriority w:val="99"/>
    <w:semiHidden/>
    <w:rsid w:val="007137EE"/>
    <w:rPr>
      <w:rFonts w:ascii="Consolas" w:eastAsia="Times New Roman" w:hAnsi="Consolas" w:cs="Times New Roman"/>
      <w:sz w:val="20"/>
      <w:szCs w:val="20"/>
      <w:lang w:eastAsia="ru-RU"/>
    </w:rPr>
  </w:style>
  <w:style w:type="character" w:customStyle="1" w:styleId="HTML1">
    <w:name w:val="Стандартный HTML Знак1"/>
    <w:basedOn w:val="a0"/>
    <w:link w:val="HTML"/>
    <w:rsid w:val="007137EE"/>
    <w:rPr>
      <w:rFonts w:ascii="Courier New" w:eastAsia="Times New Roman" w:hAnsi="Courier New" w:cs="Courier New"/>
      <w:sz w:val="20"/>
      <w:szCs w:val="20"/>
      <w:lang w:val="x-none" w:eastAsia="zh-CN"/>
    </w:rPr>
  </w:style>
  <w:style w:type="character" w:customStyle="1" w:styleId="ab">
    <w:name w:val="Без интервала Знак"/>
    <w:basedOn w:val="a0"/>
    <w:link w:val="aa"/>
    <w:uiPriority w:val="1"/>
    <w:locked/>
    <w:rsid w:val="00A14ECE"/>
    <w:rPr>
      <w:rFonts w:ascii="Calibri" w:eastAsia="Calibri" w:hAnsi="Calibri" w:cs="Times New Roman"/>
    </w:rPr>
  </w:style>
  <w:style w:type="character" w:customStyle="1" w:styleId="a5">
    <w:name w:val="Абзац списка Знак"/>
    <w:aliases w:val="Bullet 1 Знак,Use Case List Paragraph Знак,Алроса_маркер (Уровень 4) Знак,Маркер Знак,ПАРАГРАФ Знак,Заголовок 2 мой Знак,Bullet List Знак,FooterText Знак,numbered Знак,Paragraphe de liste1 Знак,lp1 Знак,Абзац списка2 Знак"/>
    <w:basedOn w:val="a0"/>
    <w:link w:val="a4"/>
    <w:uiPriority w:val="34"/>
    <w:locked/>
    <w:rsid w:val="00A14ECE"/>
    <w:rPr>
      <w:rFonts w:ascii="Calibri" w:eastAsia="Times New Roman" w:hAnsi="Calibri" w:cs="Times New Roman"/>
      <w:lang w:eastAsia="ru-RU"/>
    </w:rPr>
  </w:style>
  <w:style w:type="table" w:customStyle="1" w:styleId="25">
    <w:name w:val="Сетка таблицы2"/>
    <w:basedOn w:val="a1"/>
    <w:next w:val="aff2"/>
    <w:uiPriority w:val="39"/>
    <w:rsid w:val="00A8120C"/>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f2"/>
    <w:uiPriority w:val="39"/>
    <w:rsid w:val="00B15E25"/>
    <w:pPr>
      <w:spacing w:after="0" w:line="240" w:lineRule="auto"/>
    </w:pPr>
    <w:rPr>
      <w:rFonts w:ascii="Times New Roman" w:eastAsia="Times New Roman" w:hAnsi="Times New Roman" w:cs="Times New Roman"/>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Revision"/>
    <w:hidden/>
    <w:uiPriority w:val="99"/>
    <w:semiHidden/>
    <w:rsid w:val="00655AC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809110">
      <w:bodyDiv w:val="1"/>
      <w:marLeft w:val="0"/>
      <w:marRight w:val="0"/>
      <w:marTop w:val="0"/>
      <w:marBottom w:val="0"/>
      <w:divBdr>
        <w:top w:val="none" w:sz="0" w:space="0" w:color="auto"/>
        <w:left w:val="none" w:sz="0" w:space="0" w:color="auto"/>
        <w:bottom w:val="none" w:sz="0" w:space="0" w:color="auto"/>
        <w:right w:val="none" w:sz="0" w:space="0" w:color="auto"/>
      </w:divBdr>
    </w:div>
    <w:div w:id="791556927">
      <w:bodyDiv w:val="1"/>
      <w:marLeft w:val="0"/>
      <w:marRight w:val="0"/>
      <w:marTop w:val="0"/>
      <w:marBottom w:val="0"/>
      <w:divBdr>
        <w:top w:val="none" w:sz="0" w:space="0" w:color="auto"/>
        <w:left w:val="none" w:sz="0" w:space="0" w:color="auto"/>
        <w:bottom w:val="none" w:sz="0" w:space="0" w:color="auto"/>
        <w:right w:val="none" w:sz="0" w:space="0" w:color="auto"/>
      </w:divBdr>
    </w:div>
    <w:div w:id="825440353">
      <w:bodyDiv w:val="1"/>
      <w:marLeft w:val="0"/>
      <w:marRight w:val="0"/>
      <w:marTop w:val="0"/>
      <w:marBottom w:val="0"/>
      <w:divBdr>
        <w:top w:val="none" w:sz="0" w:space="0" w:color="auto"/>
        <w:left w:val="none" w:sz="0" w:space="0" w:color="auto"/>
        <w:bottom w:val="none" w:sz="0" w:space="0" w:color="auto"/>
        <w:right w:val="none" w:sz="0" w:space="0" w:color="auto"/>
      </w:divBdr>
    </w:div>
    <w:div w:id="843937445">
      <w:bodyDiv w:val="1"/>
      <w:marLeft w:val="0"/>
      <w:marRight w:val="0"/>
      <w:marTop w:val="0"/>
      <w:marBottom w:val="0"/>
      <w:divBdr>
        <w:top w:val="none" w:sz="0" w:space="0" w:color="auto"/>
        <w:left w:val="none" w:sz="0" w:space="0" w:color="auto"/>
        <w:bottom w:val="none" w:sz="0" w:space="0" w:color="auto"/>
        <w:right w:val="none" w:sz="0" w:space="0" w:color="auto"/>
      </w:divBdr>
    </w:div>
    <w:div w:id="914123811">
      <w:bodyDiv w:val="1"/>
      <w:marLeft w:val="0"/>
      <w:marRight w:val="0"/>
      <w:marTop w:val="0"/>
      <w:marBottom w:val="0"/>
      <w:divBdr>
        <w:top w:val="none" w:sz="0" w:space="0" w:color="auto"/>
        <w:left w:val="none" w:sz="0" w:space="0" w:color="auto"/>
        <w:bottom w:val="none" w:sz="0" w:space="0" w:color="auto"/>
        <w:right w:val="none" w:sz="0" w:space="0" w:color="auto"/>
      </w:divBdr>
    </w:div>
    <w:div w:id="1381588324">
      <w:bodyDiv w:val="1"/>
      <w:marLeft w:val="0"/>
      <w:marRight w:val="0"/>
      <w:marTop w:val="0"/>
      <w:marBottom w:val="0"/>
      <w:divBdr>
        <w:top w:val="none" w:sz="0" w:space="0" w:color="auto"/>
        <w:left w:val="none" w:sz="0" w:space="0" w:color="auto"/>
        <w:bottom w:val="none" w:sz="0" w:space="0" w:color="auto"/>
        <w:right w:val="none" w:sz="0" w:space="0" w:color="auto"/>
      </w:divBdr>
    </w:div>
    <w:div w:id="1404570489">
      <w:bodyDiv w:val="1"/>
      <w:marLeft w:val="0"/>
      <w:marRight w:val="0"/>
      <w:marTop w:val="0"/>
      <w:marBottom w:val="0"/>
      <w:divBdr>
        <w:top w:val="none" w:sz="0" w:space="0" w:color="auto"/>
        <w:left w:val="none" w:sz="0" w:space="0" w:color="auto"/>
        <w:bottom w:val="none" w:sz="0" w:space="0" w:color="auto"/>
        <w:right w:val="none" w:sz="0" w:space="0" w:color="auto"/>
      </w:divBdr>
    </w:div>
    <w:div w:id="1489057149">
      <w:bodyDiv w:val="1"/>
      <w:marLeft w:val="0"/>
      <w:marRight w:val="0"/>
      <w:marTop w:val="0"/>
      <w:marBottom w:val="0"/>
      <w:divBdr>
        <w:top w:val="none" w:sz="0" w:space="0" w:color="auto"/>
        <w:left w:val="none" w:sz="0" w:space="0" w:color="auto"/>
        <w:bottom w:val="none" w:sz="0" w:space="0" w:color="auto"/>
        <w:right w:val="none" w:sz="0" w:space="0" w:color="auto"/>
      </w:divBdr>
    </w:div>
    <w:div w:id="1538006373">
      <w:bodyDiv w:val="1"/>
      <w:marLeft w:val="0"/>
      <w:marRight w:val="0"/>
      <w:marTop w:val="0"/>
      <w:marBottom w:val="0"/>
      <w:divBdr>
        <w:top w:val="none" w:sz="0" w:space="0" w:color="auto"/>
        <w:left w:val="none" w:sz="0" w:space="0" w:color="auto"/>
        <w:bottom w:val="none" w:sz="0" w:space="0" w:color="auto"/>
        <w:right w:val="none" w:sz="0" w:space="0" w:color="auto"/>
      </w:divBdr>
    </w:div>
    <w:div w:id="1539658472">
      <w:bodyDiv w:val="1"/>
      <w:marLeft w:val="0"/>
      <w:marRight w:val="0"/>
      <w:marTop w:val="0"/>
      <w:marBottom w:val="0"/>
      <w:divBdr>
        <w:top w:val="none" w:sz="0" w:space="0" w:color="auto"/>
        <w:left w:val="none" w:sz="0" w:space="0" w:color="auto"/>
        <w:bottom w:val="none" w:sz="0" w:space="0" w:color="auto"/>
        <w:right w:val="none" w:sz="0" w:space="0" w:color="auto"/>
      </w:divBdr>
    </w:div>
    <w:div w:id="1617641256">
      <w:bodyDiv w:val="1"/>
      <w:marLeft w:val="0"/>
      <w:marRight w:val="0"/>
      <w:marTop w:val="0"/>
      <w:marBottom w:val="0"/>
      <w:divBdr>
        <w:top w:val="none" w:sz="0" w:space="0" w:color="auto"/>
        <w:left w:val="none" w:sz="0" w:space="0" w:color="auto"/>
        <w:bottom w:val="none" w:sz="0" w:space="0" w:color="auto"/>
        <w:right w:val="none" w:sz="0" w:space="0" w:color="auto"/>
      </w:divBdr>
    </w:div>
    <w:div w:id="1741323569">
      <w:bodyDiv w:val="1"/>
      <w:marLeft w:val="0"/>
      <w:marRight w:val="0"/>
      <w:marTop w:val="0"/>
      <w:marBottom w:val="0"/>
      <w:divBdr>
        <w:top w:val="none" w:sz="0" w:space="0" w:color="auto"/>
        <w:left w:val="none" w:sz="0" w:space="0" w:color="auto"/>
        <w:bottom w:val="none" w:sz="0" w:space="0" w:color="auto"/>
        <w:right w:val="none" w:sz="0" w:space="0" w:color="auto"/>
      </w:divBdr>
    </w:div>
    <w:div w:id="1748336349">
      <w:bodyDiv w:val="1"/>
      <w:marLeft w:val="0"/>
      <w:marRight w:val="0"/>
      <w:marTop w:val="0"/>
      <w:marBottom w:val="0"/>
      <w:divBdr>
        <w:top w:val="none" w:sz="0" w:space="0" w:color="auto"/>
        <w:left w:val="none" w:sz="0" w:space="0" w:color="auto"/>
        <w:bottom w:val="none" w:sz="0" w:space="0" w:color="auto"/>
        <w:right w:val="none" w:sz="0" w:space="0" w:color="auto"/>
      </w:divBdr>
    </w:div>
    <w:div w:id="1869634579">
      <w:bodyDiv w:val="1"/>
      <w:marLeft w:val="0"/>
      <w:marRight w:val="0"/>
      <w:marTop w:val="0"/>
      <w:marBottom w:val="0"/>
      <w:divBdr>
        <w:top w:val="none" w:sz="0" w:space="0" w:color="auto"/>
        <w:left w:val="none" w:sz="0" w:space="0" w:color="auto"/>
        <w:bottom w:val="none" w:sz="0" w:space="0" w:color="auto"/>
        <w:right w:val="none" w:sz="0" w:space="0" w:color="auto"/>
      </w:divBdr>
    </w:div>
    <w:div w:id="1874230024">
      <w:bodyDiv w:val="1"/>
      <w:marLeft w:val="0"/>
      <w:marRight w:val="0"/>
      <w:marTop w:val="0"/>
      <w:marBottom w:val="0"/>
      <w:divBdr>
        <w:top w:val="none" w:sz="0" w:space="0" w:color="auto"/>
        <w:left w:val="none" w:sz="0" w:space="0" w:color="auto"/>
        <w:bottom w:val="none" w:sz="0" w:space="0" w:color="auto"/>
        <w:right w:val="none" w:sz="0" w:space="0" w:color="auto"/>
      </w:divBdr>
    </w:div>
    <w:div w:id="1946573326">
      <w:bodyDiv w:val="1"/>
      <w:marLeft w:val="0"/>
      <w:marRight w:val="0"/>
      <w:marTop w:val="0"/>
      <w:marBottom w:val="0"/>
      <w:divBdr>
        <w:top w:val="none" w:sz="0" w:space="0" w:color="auto"/>
        <w:left w:val="none" w:sz="0" w:space="0" w:color="auto"/>
        <w:bottom w:val="none" w:sz="0" w:space="0" w:color="auto"/>
        <w:right w:val="none" w:sz="0" w:space="0" w:color="auto"/>
      </w:divBdr>
    </w:div>
    <w:div w:id="210260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n-info@citymatic.ru" TargetMode="External"/><Relationship Id="rId13" Type="http://schemas.openxmlformats.org/officeDocument/2006/relationships/hyperlink" Target="https://yandex.ru/maps/?clid=2233626&amp;l=sat&amp;ll=43.543965%2C56.937862&amp;z=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andex.ru/maps/?clid=2233626&amp;l=sat&amp;ll=44.507032%2C56.823656&amp;z=1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ndex.ru/maps/?clid=2233626&amp;l=sat&amp;ll=44.357285%2C56.278536&amp;z=18"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https://yandex.ru/maps/?clid=2233626&amp;l=sat&amp;ll=43.582422%2C56.463025&amp;z=15" TargetMode="External"/><Relationship Id="rId4" Type="http://schemas.openxmlformats.org/officeDocument/2006/relationships/settings" Target="settings.xml"/><Relationship Id="rId9" Type="http://schemas.openxmlformats.org/officeDocument/2006/relationships/hyperlink" Target="https://yandex.ru/maps/?clid=2233626&amp;l=sat&amp;ll=43.762748%2C56.654896&amp;z=15" TargetMode="External"/><Relationship Id="rId14" Type="http://schemas.openxmlformats.org/officeDocument/2006/relationships/hyperlink" Target="https://yandex.ru/maps/?clid=2233626&amp;l=sat&amp;ll=44.023079%2C56.584668&amp;z=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DD3BE-D718-4DA2-BFF8-C734DD33B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15</Pages>
  <Words>5559</Words>
  <Characters>31688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НоваТЭК</dc:creator>
  <cp:lastModifiedBy>Еремин Андрей Геннадьевич</cp:lastModifiedBy>
  <cp:revision>154</cp:revision>
  <cp:lastPrinted>2013-12-11T10:30:00Z</cp:lastPrinted>
  <dcterms:created xsi:type="dcterms:W3CDTF">2024-02-02T07:37:00Z</dcterms:created>
  <dcterms:modified xsi:type="dcterms:W3CDTF">2026-09-14T12:43:00Z</dcterms:modified>
</cp:coreProperties>
</file>