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851"/>
        <w:gridCol w:w="5245"/>
        <w:gridCol w:w="992"/>
        <w:gridCol w:w="1417"/>
      </w:tblGrid>
      <w:tr w:rsidR="0049583B" w:rsidRPr="003A21B2" w14:paraId="39FF2F79" w14:textId="77777777" w:rsidTr="00655536">
        <w:trPr>
          <w:trHeight w:val="3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BC0199" w:rsidRPr="00033ECA" w14:paraId="08C40148" w14:textId="77777777" w:rsidTr="00655536">
        <w:trPr>
          <w:trHeight w:val="26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091B" w14:textId="22E36892" w:rsidR="00BC0199" w:rsidRPr="00655536" w:rsidRDefault="00655536" w:rsidP="00BC0199">
            <w:pPr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B4503" w14:textId="77777777" w:rsidR="00655536" w:rsidRPr="00655536" w:rsidRDefault="00655536" w:rsidP="00655536">
            <w:pPr>
              <w:rPr>
                <w:lang w:val="en-US"/>
              </w:rPr>
            </w:pPr>
            <w:r>
              <w:t xml:space="preserve">Моторное масло </w:t>
            </w:r>
            <w:r w:rsidRPr="00655536">
              <w:t xml:space="preserve">Shell </w:t>
            </w:r>
            <w:proofErr w:type="spellStart"/>
            <w:r w:rsidRPr="00655536">
              <w:t>Rimula</w:t>
            </w:r>
            <w:proofErr w:type="spellEnd"/>
            <w:r>
              <w:t xml:space="preserve"> </w:t>
            </w:r>
            <w:r>
              <w:rPr>
                <w:lang w:val="en-US"/>
              </w:rPr>
              <w:t>R4</w:t>
            </w:r>
            <w:r w:rsidRPr="00655536">
              <w:t xml:space="preserve"> X </w:t>
            </w:r>
          </w:p>
          <w:p w14:paraId="0DE3039D" w14:textId="2158DFD4" w:rsidR="00BC0199" w:rsidRPr="001267FA" w:rsidRDefault="00BC0199" w:rsidP="006602D2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E575B" w14:textId="30E9C9EE" w:rsidR="004448D2" w:rsidRPr="00655536" w:rsidRDefault="00655536" w:rsidP="00BC0199">
            <w:r w:rsidRPr="00655536">
              <w:t>Литр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D549EC" w14:textId="72E0BAA0" w:rsidR="00E86378" w:rsidRPr="00E86378" w:rsidRDefault="00E86378" w:rsidP="00E86378">
            <w:r w:rsidRPr="00E86378">
              <w:rPr>
                <w:b/>
                <w:bCs/>
              </w:rPr>
              <w:t>Тип масла:</w:t>
            </w:r>
            <w:r w:rsidRPr="00E86378">
              <w:t xml:space="preserve"> минеральное.  </w:t>
            </w:r>
          </w:p>
          <w:p w14:paraId="6081B1B5" w14:textId="2D50D035" w:rsidR="00E86378" w:rsidRPr="00E86378" w:rsidRDefault="00E86378" w:rsidP="00E86378">
            <w:r w:rsidRPr="00E86378">
              <w:rPr>
                <w:b/>
                <w:bCs/>
              </w:rPr>
              <w:t>Класс вязкости по SAE:</w:t>
            </w:r>
            <w:r w:rsidRPr="00E86378">
              <w:t xml:space="preserve"> 15W-40.  </w:t>
            </w:r>
          </w:p>
          <w:p w14:paraId="6A8B57D3" w14:textId="77777777" w:rsidR="00E86378" w:rsidRPr="00E86378" w:rsidRDefault="00E86378" w:rsidP="00E86378">
            <w:r w:rsidRPr="00E86378">
              <w:rPr>
                <w:b/>
                <w:bCs/>
              </w:rPr>
              <w:t>Спецификации:</w:t>
            </w:r>
            <w:r w:rsidRPr="00E86378">
              <w:t> </w:t>
            </w:r>
          </w:p>
          <w:p w14:paraId="7EB52924" w14:textId="6B0D41A2" w:rsidR="00E86378" w:rsidRPr="00E86378" w:rsidRDefault="00E86378" w:rsidP="00E86378">
            <w:r w:rsidRPr="00E86378">
              <w:rPr>
                <w:lang w:val="en-US"/>
              </w:rPr>
              <w:t>API</w:t>
            </w:r>
            <w:r w:rsidRPr="00E86378">
              <w:t xml:space="preserve"> </w:t>
            </w:r>
            <w:r w:rsidRPr="00E86378">
              <w:rPr>
                <w:lang w:val="en-US"/>
              </w:rPr>
              <w:t>CI</w:t>
            </w:r>
            <w:r w:rsidRPr="00E86378">
              <w:t xml:space="preserve">-4, </w:t>
            </w:r>
            <w:r w:rsidRPr="00E86378">
              <w:rPr>
                <w:lang w:val="en-US"/>
              </w:rPr>
              <w:t>CH</w:t>
            </w:r>
            <w:r w:rsidRPr="00E86378">
              <w:t xml:space="preserve">-4, </w:t>
            </w:r>
            <w:r w:rsidRPr="00E86378">
              <w:rPr>
                <w:lang w:val="en-US"/>
              </w:rPr>
              <w:t>CG</w:t>
            </w:r>
            <w:r w:rsidRPr="00E86378">
              <w:t xml:space="preserve">-4, </w:t>
            </w:r>
            <w:r w:rsidRPr="00E86378">
              <w:rPr>
                <w:lang w:val="en-US"/>
              </w:rPr>
              <w:t>CF</w:t>
            </w:r>
            <w:r w:rsidRPr="00E86378">
              <w:t xml:space="preserve">-4, </w:t>
            </w:r>
            <w:r w:rsidRPr="00E86378">
              <w:rPr>
                <w:lang w:val="en-US"/>
              </w:rPr>
              <w:t>CF</w:t>
            </w:r>
            <w:r w:rsidRPr="00E86378">
              <w:t>/</w:t>
            </w:r>
            <w:r w:rsidRPr="00E86378">
              <w:rPr>
                <w:lang w:val="en-US"/>
              </w:rPr>
              <w:t>SL</w:t>
            </w:r>
            <w:r w:rsidRPr="00E86378">
              <w:t>.</w:t>
            </w:r>
            <w:r w:rsidRPr="00E86378">
              <w:rPr>
                <w:lang w:val="en-US"/>
              </w:rPr>
              <w:t> </w:t>
            </w:r>
            <w:r w:rsidRPr="00E86378">
              <w:t xml:space="preserve"> </w:t>
            </w:r>
          </w:p>
          <w:p w14:paraId="06F85513" w14:textId="199B782F" w:rsidR="00E86378" w:rsidRPr="00E86378" w:rsidRDefault="00E86378" w:rsidP="00E86378">
            <w:pPr>
              <w:rPr>
                <w:lang w:val="en-US"/>
              </w:rPr>
            </w:pPr>
            <w:r w:rsidRPr="00E86378">
              <w:rPr>
                <w:lang w:val="en-US"/>
              </w:rPr>
              <w:t xml:space="preserve">ACEA E7, E5, E3.  </w:t>
            </w:r>
          </w:p>
          <w:p w14:paraId="7FE46B47" w14:textId="4BE5DCFA" w:rsidR="00E86378" w:rsidRPr="00E86378" w:rsidRDefault="00E86378" w:rsidP="00E86378">
            <w:pPr>
              <w:rPr>
                <w:lang w:val="en-US"/>
              </w:rPr>
            </w:pPr>
            <w:r w:rsidRPr="00E86378">
              <w:rPr>
                <w:lang w:val="en-US"/>
              </w:rPr>
              <w:t xml:space="preserve">JASO DH-1.  </w:t>
            </w:r>
          </w:p>
          <w:p w14:paraId="78F47787" w14:textId="335BC0F9" w:rsidR="00E86378" w:rsidRPr="001009E0" w:rsidRDefault="00E86378" w:rsidP="00E86378">
            <w:r w:rsidRPr="00E86378">
              <w:rPr>
                <w:lang w:val="en-US"/>
              </w:rPr>
              <w:t>Global</w:t>
            </w:r>
            <w:r w:rsidRPr="001009E0">
              <w:t xml:space="preserve"> </w:t>
            </w:r>
            <w:r w:rsidRPr="00E86378">
              <w:rPr>
                <w:lang w:val="en-US"/>
              </w:rPr>
              <w:t>DHD</w:t>
            </w:r>
            <w:r w:rsidRPr="001009E0">
              <w:t>-1.</w:t>
            </w:r>
            <w:r w:rsidRPr="00E86378">
              <w:rPr>
                <w:lang w:val="en-US"/>
              </w:rPr>
              <w:t> </w:t>
            </w:r>
            <w:r w:rsidRPr="001009E0">
              <w:t xml:space="preserve"> </w:t>
            </w:r>
          </w:p>
          <w:p w14:paraId="559A763F" w14:textId="77777777" w:rsidR="00E86378" w:rsidRPr="00E86378" w:rsidRDefault="00E86378" w:rsidP="00E86378">
            <w:r w:rsidRPr="00E86378">
              <w:rPr>
                <w:b/>
                <w:bCs/>
              </w:rPr>
              <w:t>Физико-химические показатели</w:t>
            </w:r>
            <w:r w:rsidRPr="00E86378">
              <w:t> (типичные значения):</w:t>
            </w:r>
          </w:p>
          <w:p w14:paraId="21B720A3" w14:textId="77777777" w:rsidR="00E86378" w:rsidRPr="00E86378" w:rsidRDefault="00E86378" w:rsidP="00E86378">
            <w:r w:rsidRPr="00E86378">
              <w:t>Кинематическая вязкость: 109 мм²/с (при 40 °C), 14,7 мм²/с (при 100 °C). </w:t>
            </w:r>
          </w:p>
          <w:p w14:paraId="096BC737" w14:textId="77777777" w:rsidR="00E86378" w:rsidRPr="00E86378" w:rsidRDefault="00E86378" w:rsidP="00E86378">
            <w:r w:rsidRPr="00E86378">
              <w:t xml:space="preserve">Динамическая вязкость: 6700 </w:t>
            </w:r>
            <w:proofErr w:type="spellStart"/>
            <w:r w:rsidRPr="00E86378">
              <w:t>мПа·с</w:t>
            </w:r>
            <w:proofErr w:type="spellEnd"/>
            <w:r w:rsidRPr="00E86378">
              <w:t>. </w:t>
            </w:r>
          </w:p>
          <w:p w14:paraId="06C62CBA" w14:textId="77777777" w:rsidR="00E86378" w:rsidRPr="00E86378" w:rsidRDefault="00E86378" w:rsidP="00E86378">
            <w:r w:rsidRPr="00E86378">
              <w:t>Индекс вязкости: 139. </w:t>
            </w:r>
          </w:p>
          <w:p w14:paraId="7BAE8155" w14:textId="77777777" w:rsidR="00E86378" w:rsidRPr="00E86378" w:rsidRDefault="00E86378" w:rsidP="00E86378">
            <w:r w:rsidRPr="00E86378">
              <w:t>Щелочное число: 10,5 мг KOH/г. </w:t>
            </w:r>
          </w:p>
          <w:p w14:paraId="70A488B2" w14:textId="77777777" w:rsidR="00E86378" w:rsidRPr="00E86378" w:rsidRDefault="00E86378" w:rsidP="00E86378">
            <w:r w:rsidRPr="00E86378">
              <w:t>Сульфатная зольность: 1,45%. </w:t>
            </w:r>
          </w:p>
          <w:p w14:paraId="731D0760" w14:textId="77777777" w:rsidR="00E86378" w:rsidRPr="00E86378" w:rsidRDefault="00E86378" w:rsidP="00E86378">
            <w:r w:rsidRPr="00E86378">
              <w:t>Плотность при 15 °C: 0,881 г/см³. </w:t>
            </w:r>
          </w:p>
          <w:p w14:paraId="3BB0F1AD" w14:textId="77777777" w:rsidR="00E86378" w:rsidRPr="00E86378" w:rsidRDefault="00E86378" w:rsidP="00E86378">
            <w:r w:rsidRPr="00E86378">
              <w:t>Температура вспышки: 230 °C. </w:t>
            </w:r>
          </w:p>
          <w:p w14:paraId="0E3440CF" w14:textId="77777777" w:rsidR="00E86378" w:rsidRPr="00E86378" w:rsidRDefault="00E86378" w:rsidP="00E86378">
            <w:r w:rsidRPr="00E86378">
              <w:t>Температура застывания: –36 °</w:t>
            </w:r>
          </w:p>
          <w:p w14:paraId="34196B08" w14:textId="2824837E" w:rsidR="000C554F" w:rsidRPr="008434A9" w:rsidRDefault="000C554F" w:rsidP="00AC69F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EB72" w14:textId="2262025E" w:rsidR="00BC0199" w:rsidRPr="00655536" w:rsidRDefault="001009E0" w:rsidP="00BC01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655536">
              <w:rPr>
                <w:lang w:val="en-US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3200" w14:textId="77777777" w:rsidR="00E86378" w:rsidRDefault="00E86378" w:rsidP="00E86378"/>
          <w:p w14:paraId="498CD92A" w14:textId="77777777" w:rsidR="00E86378" w:rsidRDefault="00E86378" w:rsidP="00BC0199">
            <w:pPr>
              <w:jc w:val="center"/>
            </w:pPr>
          </w:p>
          <w:p w14:paraId="6A516E22" w14:textId="77777777" w:rsidR="00E86378" w:rsidRDefault="00E86378" w:rsidP="00BC0199">
            <w:pPr>
              <w:jc w:val="center"/>
            </w:pPr>
          </w:p>
          <w:p w14:paraId="4734143F" w14:textId="77777777" w:rsidR="00E86378" w:rsidRDefault="00E86378" w:rsidP="00BC0199">
            <w:pPr>
              <w:jc w:val="center"/>
            </w:pPr>
          </w:p>
          <w:p w14:paraId="063BDA63" w14:textId="77777777" w:rsidR="00E86378" w:rsidRDefault="00E86378" w:rsidP="00BC0199">
            <w:pPr>
              <w:jc w:val="center"/>
            </w:pPr>
          </w:p>
          <w:p w14:paraId="44BDF739" w14:textId="77777777" w:rsidR="00E86378" w:rsidRDefault="00E86378" w:rsidP="00BC0199">
            <w:pPr>
              <w:jc w:val="center"/>
            </w:pPr>
          </w:p>
          <w:p w14:paraId="2183010D" w14:textId="77777777" w:rsidR="00E86378" w:rsidRDefault="00E86378" w:rsidP="00BC0199">
            <w:pPr>
              <w:jc w:val="center"/>
            </w:pPr>
          </w:p>
          <w:p w14:paraId="6264500B" w14:textId="77777777" w:rsidR="00E86378" w:rsidRDefault="00E86378" w:rsidP="00BC0199">
            <w:pPr>
              <w:jc w:val="center"/>
            </w:pPr>
          </w:p>
          <w:p w14:paraId="18233F23" w14:textId="77777777" w:rsidR="00E86378" w:rsidRDefault="00E86378" w:rsidP="00BC0199">
            <w:pPr>
              <w:jc w:val="center"/>
            </w:pPr>
          </w:p>
          <w:p w14:paraId="05F45094" w14:textId="3D5F9D53" w:rsidR="00BC0199" w:rsidRPr="00033ECA" w:rsidRDefault="00172758" w:rsidP="00BC0199">
            <w:pPr>
              <w:jc w:val="center"/>
            </w:pPr>
            <w:r>
              <w:t>НЕТ</w:t>
            </w:r>
            <w:r w:rsidR="008D243B">
              <w:t xml:space="preserve"> </w:t>
            </w:r>
          </w:p>
        </w:tc>
      </w:tr>
    </w:tbl>
    <w:p w14:paraId="7287CF0F" w14:textId="21E2A726" w:rsidR="00E83D43" w:rsidRPr="00476375" w:rsidRDefault="00E83D43" w:rsidP="00476375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476375">
        <w:rPr>
          <w:b/>
          <w:sz w:val="24"/>
          <w:szCs w:val="24"/>
        </w:rPr>
        <w:t>Обоснование (дефектный акт) целесообразности закупки</w:t>
      </w:r>
    </w:p>
    <w:p w14:paraId="276FC01C" w14:textId="3E270DFE" w:rsidR="00E52424" w:rsidRPr="00476375" w:rsidRDefault="00E83D43" w:rsidP="00E52424">
      <w:pPr>
        <w:pStyle w:val="Footnote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293A58">
        <w:rPr>
          <w:sz w:val="24"/>
          <w:szCs w:val="24"/>
        </w:rPr>
        <w:t>Закупается</w:t>
      </w:r>
      <w:r w:rsidR="00476375" w:rsidRPr="00E86378">
        <w:rPr>
          <w:sz w:val="24"/>
          <w:szCs w:val="24"/>
        </w:rPr>
        <w:t xml:space="preserve"> </w:t>
      </w:r>
      <w:r w:rsidR="00476375">
        <w:rPr>
          <w:sz w:val="24"/>
          <w:szCs w:val="24"/>
        </w:rPr>
        <w:t xml:space="preserve">для </w:t>
      </w:r>
      <w:r w:rsidR="00E86378">
        <w:rPr>
          <w:sz w:val="24"/>
          <w:szCs w:val="24"/>
        </w:rPr>
        <w:t>обеспечения потребности ДГУ в маслах на месяц.</w:t>
      </w:r>
      <w:r w:rsidR="00476375">
        <w:rPr>
          <w:sz w:val="24"/>
          <w:szCs w:val="24"/>
        </w:rPr>
        <w:t xml:space="preserve"> </w:t>
      </w:r>
    </w:p>
    <w:p w14:paraId="50AC1915" w14:textId="723CF429" w:rsidR="00E83D43" w:rsidRPr="00E83D43" w:rsidRDefault="00E83D43" w:rsidP="00E52424">
      <w:pPr>
        <w:pStyle w:val="Footnote"/>
        <w:ind w:left="567" w:firstLine="0"/>
        <w:jc w:val="both"/>
        <w:rPr>
          <w:rFonts w:eastAsia="Calibri"/>
          <w:b/>
          <w:sz w:val="24"/>
          <w:szCs w:val="24"/>
        </w:rPr>
      </w:pPr>
      <w:r w:rsidRPr="00E83D43">
        <w:rPr>
          <w:rFonts w:eastAsia="Calibri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4E6C65BE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E86378">
        <w:rPr>
          <w:rFonts w:ascii="Times New Roman" w:eastAsia="Calibri" w:hAnsi="Times New Roman" w:cs="Times New Roman"/>
          <w:sz w:val="24"/>
          <w:szCs w:val="24"/>
        </w:rPr>
        <w:t>14 дней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61598E45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Цена Товара включает: стоимость доставки Товара по адресу,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0A6A3CB8"/>
    <w:multiLevelType w:val="multilevel"/>
    <w:tmpl w:val="229C1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6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7" w15:restartNumberingAfterBreak="0">
    <w:nsid w:val="6C153F12"/>
    <w:multiLevelType w:val="multilevel"/>
    <w:tmpl w:val="B4E0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3F31CC"/>
    <w:multiLevelType w:val="multilevel"/>
    <w:tmpl w:val="4FD8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374666">
    <w:abstractNumId w:val="3"/>
  </w:num>
  <w:num w:numId="2" w16cid:durableId="885070065">
    <w:abstractNumId w:val="4"/>
  </w:num>
  <w:num w:numId="3" w16cid:durableId="1756128570">
    <w:abstractNumId w:val="2"/>
  </w:num>
  <w:num w:numId="4" w16cid:durableId="533006174">
    <w:abstractNumId w:val="5"/>
  </w:num>
  <w:num w:numId="5" w16cid:durableId="1221359807">
    <w:abstractNumId w:val="0"/>
  </w:num>
  <w:num w:numId="6" w16cid:durableId="1033195558">
    <w:abstractNumId w:val="6"/>
  </w:num>
  <w:num w:numId="7" w16cid:durableId="1055397480">
    <w:abstractNumId w:val="7"/>
  </w:num>
  <w:num w:numId="8" w16cid:durableId="1879853383">
    <w:abstractNumId w:val="8"/>
  </w:num>
  <w:num w:numId="9" w16cid:durableId="305281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33ECA"/>
    <w:rsid w:val="00040494"/>
    <w:rsid w:val="00043DF5"/>
    <w:rsid w:val="00055880"/>
    <w:rsid w:val="000764B0"/>
    <w:rsid w:val="000C554F"/>
    <w:rsid w:val="000D109E"/>
    <w:rsid w:val="001009E0"/>
    <w:rsid w:val="00115A45"/>
    <w:rsid w:val="00122A7C"/>
    <w:rsid w:val="00123CB1"/>
    <w:rsid w:val="001267FA"/>
    <w:rsid w:val="00161C0B"/>
    <w:rsid w:val="00172758"/>
    <w:rsid w:val="0018312D"/>
    <w:rsid w:val="001933F7"/>
    <w:rsid w:val="001A1E87"/>
    <w:rsid w:val="001A6E45"/>
    <w:rsid w:val="001D6F63"/>
    <w:rsid w:val="001E23BB"/>
    <w:rsid w:val="001F7E3D"/>
    <w:rsid w:val="001F7E71"/>
    <w:rsid w:val="001F7FA6"/>
    <w:rsid w:val="00214832"/>
    <w:rsid w:val="002511D4"/>
    <w:rsid w:val="0026577B"/>
    <w:rsid w:val="002931B5"/>
    <w:rsid w:val="00293A58"/>
    <w:rsid w:val="002B0DD3"/>
    <w:rsid w:val="002E5836"/>
    <w:rsid w:val="003028F4"/>
    <w:rsid w:val="00326FEA"/>
    <w:rsid w:val="00330CF7"/>
    <w:rsid w:val="003426EC"/>
    <w:rsid w:val="003430C3"/>
    <w:rsid w:val="00363161"/>
    <w:rsid w:val="003714CA"/>
    <w:rsid w:val="00383508"/>
    <w:rsid w:val="003A21B2"/>
    <w:rsid w:val="003A44FA"/>
    <w:rsid w:val="003C582A"/>
    <w:rsid w:val="003F1E0C"/>
    <w:rsid w:val="004432A9"/>
    <w:rsid w:val="004448D2"/>
    <w:rsid w:val="00444EF8"/>
    <w:rsid w:val="00454BD1"/>
    <w:rsid w:val="00476375"/>
    <w:rsid w:val="00481514"/>
    <w:rsid w:val="00486C37"/>
    <w:rsid w:val="0049583B"/>
    <w:rsid w:val="004D09B2"/>
    <w:rsid w:val="004D31D6"/>
    <w:rsid w:val="004E4A50"/>
    <w:rsid w:val="005270E8"/>
    <w:rsid w:val="00536411"/>
    <w:rsid w:val="0058735E"/>
    <w:rsid w:val="00596C97"/>
    <w:rsid w:val="005A42BA"/>
    <w:rsid w:val="005D0D7B"/>
    <w:rsid w:val="005F4A6B"/>
    <w:rsid w:val="0061443B"/>
    <w:rsid w:val="00646470"/>
    <w:rsid w:val="00655536"/>
    <w:rsid w:val="006602D2"/>
    <w:rsid w:val="006803A9"/>
    <w:rsid w:val="006C31F1"/>
    <w:rsid w:val="006D404F"/>
    <w:rsid w:val="00707368"/>
    <w:rsid w:val="00732FE3"/>
    <w:rsid w:val="00737443"/>
    <w:rsid w:val="00762FA7"/>
    <w:rsid w:val="00781CA8"/>
    <w:rsid w:val="007972D6"/>
    <w:rsid w:val="007D5BD1"/>
    <w:rsid w:val="007E1DDD"/>
    <w:rsid w:val="007E5A6C"/>
    <w:rsid w:val="008434A9"/>
    <w:rsid w:val="00856F0A"/>
    <w:rsid w:val="00865D79"/>
    <w:rsid w:val="008A0992"/>
    <w:rsid w:val="008B1FDE"/>
    <w:rsid w:val="008D14BE"/>
    <w:rsid w:val="008D243B"/>
    <w:rsid w:val="00900B62"/>
    <w:rsid w:val="00931E56"/>
    <w:rsid w:val="00931F24"/>
    <w:rsid w:val="009C0CF0"/>
    <w:rsid w:val="00A306E2"/>
    <w:rsid w:val="00A57A85"/>
    <w:rsid w:val="00A67AF0"/>
    <w:rsid w:val="00A9042B"/>
    <w:rsid w:val="00A97FD4"/>
    <w:rsid w:val="00AA54EF"/>
    <w:rsid w:val="00AC32F5"/>
    <w:rsid w:val="00AC69F8"/>
    <w:rsid w:val="00AD041A"/>
    <w:rsid w:val="00AD3099"/>
    <w:rsid w:val="00AE4DAE"/>
    <w:rsid w:val="00AF65BB"/>
    <w:rsid w:val="00B35975"/>
    <w:rsid w:val="00B443F2"/>
    <w:rsid w:val="00B45EBE"/>
    <w:rsid w:val="00B508CC"/>
    <w:rsid w:val="00B620DB"/>
    <w:rsid w:val="00B8039B"/>
    <w:rsid w:val="00B9016D"/>
    <w:rsid w:val="00BC0199"/>
    <w:rsid w:val="00BC45A3"/>
    <w:rsid w:val="00BE7A01"/>
    <w:rsid w:val="00C3243F"/>
    <w:rsid w:val="00C765CD"/>
    <w:rsid w:val="00C819FC"/>
    <w:rsid w:val="00C91882"/>
    <w:rsid w:val="00CA5042"/>
    <w:rsid w:val="00CA64D3"/>
    <w:rsid w:val="00CD3ADB"/>
    <w:rsid w:val="00CE3037"/>
    <w:rsid w:val="00CE5A99"/>
    <w:rsid w:val="00D43022"/>
    <w:rsid w:val="00D96736"/>
    <w:rsid w:val="00DA1D8F"/>
    <w:rsid w:val="00DA4EED"/>
    <w:rsid w:val="00E2757F"/>
    <w:rsid w:val="00E32178"/>
    <w:rsid w:val="00E421EF"/>
    <w:rsid w:val="00E52424"/>
    <w:rsid w:val="00E77153"/>
    <w:rsid w:val="00E83D43"/>
    <w:rsid w:val="00E86378"/>
    <w:rsid w:val="00E86433"/>
    <w:rsid w:val="00EA3CCD"/>
    <w:rsid w:val="00ED0113"/>
    <w:rsid w:val="00F47082"/>
    <w:rsid w:val="00F63B1E"/>
    <w:rsid w:val="00F73A15"/>
    <w:rsid w:val="00F8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tsbody500medium">
    <w:name w:val="tsbody500medium"/>
    <w:basedOn w:val="a0"/>
    <w:rsid w:val="00A9042B"/>
  </w:style>
  <w:style w:type="character" w:styleId="af2">
    <w:name w:val="Unresolved Mention"/>
    <w:basedOn w:val="a0"/>
    <w:uiPriority w:val="99"/>
    <w:semiHidden/>
    <w:unhideWhenUsed/>
    <w:rsid w:val="00040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991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88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49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Грива Сергей</cp:lastModifiedBy>
  <cp:revision>3</cp:revision>
  <dcterms:created xsi:type="dcterms:W3CDTF">2026-09-14T09:38:00Z</dcterms:created>
  <dcterms:modified xsi:type="dcterms:W3CDTF">2026-09-15T14:43:00Z</dcterms:modified>
</cp:coreProperties>
</file>