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F0A25" w14:textId="4A54F393" w:rsidR="000E3309" w:rsidRDefault="000E3309" w:rsidP="000E3309"/>
    <w:p w14:paraId="381128D7" w14:textId="0558A32A" w:rsidR="000E3309" w:rsidRDefault="000E3309" w:rsidP="000E3309"/>
    <w:p w14:paraId="34783AAE" w14:textId="6EEE1007" w:rsidR="000E3309" w:rsidRDefault="000E3309" w:rsidP="000E3309">
      <w:pPr>
        <w:ind w:firstLine="1985"/>
      </w:pPr>
    </w:p>
    <w:p w14:paraId="4A3423B0" w14:textId="77777777" w:rsidR="002B27C9" w:rsidRDefault="002B27C9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6"/>
        <w:gridCol w:w="3990"/>
      </w:tblGrid>
      <w:tr w:rsidR="00914353" w:rsidRPr="00B1412F" w14:paraId="73848F10" w14:textId="77777777" w:rsidTr="00663225">
        <w:tc>
          <w:tcPr>
            <w:tcW w:w="5514" w:type="dxa"/>
          </w:tcPr>
          <w:p w14:paraId="04295099" w14:textId="19B5DB07" w:rsidR="001E120A" w:rsidRDefault="001E120A" w:rsidP="000E3309">
            <w:pPr>
              <w:rPr>
                <w:noProof/>
              </w:rPr>
            </w:pPr>
          </w:p>
        </w:tc>
        <w:tc>
          <w:tcPr>
            <w:tcW w:w="4057" w:type="dxa"/>
          </w:tcPr>
          <w:p w14:paraId="364C53C7" w14:textId="78EAA028" w:rsidR="000B7E89" w:rsidRDefault="000B7E89" w:rsidP="000E33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Участникам </w:t>
            </w:r>
            <w:r w:rsidR="00EE3756">
              <w:rPr>
                <w:b/>
                <w:sz w:val="24"/>
                <w:szCs w:val="24"/>
              </w:rPr>
              <w:t>запроса предложений</w:t>
            </w:r>
            <w:r>
              <w:rPr>
                <w:b/>
                <w:sz w:val="24"/>
                <w:szCs w:val="24"/>
              </w:rPr>
              <w:t xml:space="preserve"> в электронной форме</w:t>
            </w:r>
          </w:p>
          <w:p w14:paraId="52DA3276" w14:textId="25B4F30C" w:rsidR="002B27C9" w:rsidRPr="002B27C9" w:rsidRDefault="000B7E89" w:rsidP="00EE3756">
            <w:pPr>
              <w:jc w:val="center"/>
              <w:rPr>
                <w:b/>
                <w:color w:val="000000"/>
                <w:sz w:val="24"/>
              </w:rPr>
            </w:pPr>
            <w:r w:rsidRPr="000B7E89">
              <w:rPr>
                <w:b/>
                <w:bCs/>
                <w:sz w:val="24"/>
                <w:szCs w:val="24"/>
              </w:rPr>
              <w:t>на право заключения договора</w:t>
            </w:r>
            <w:r w:rsidR="002B27C9">
              <w:rPr>
                <w:b/>
                <w:bCs/>
                <w:sz w:val="24"/>
                <w:szCs w:val="24"/>
              </w:rPr>
              <w:t xml:space="preserve"> </w:t>
            </w:r>
            <w:r w:rsidR="00277CCE">
              <w:rPr>
                <w:b/>
                <w:bCs/>
                <w:sz w:val="24"/>
                <w:szCs w:val="24"/>
              </w:rPr>
              <w:t>на выполнение работ по очистке жилых домов от снега, наледи, сосулек.</w:t>
            </w:r>
          </w:p>
          <w:p w14:paraId="17CECC69" w14:textId="77777777" w:rsidR="00DF4EDF" w:rsidRPr="00B1412F" w:rsidRDefault="00DF4EDF" w:rsidP="001E69C0">
            <w:pPr>
              <w:jc w:val="right"/>
              <w:rPr>
                <w:b/>
                <w:sz w:val="24"/>
              </w:rPr>
            </w:pPr>
          </w:p>
        </w:tc>
      </w:tr>
    </w:tbl>
    <w:p w14:paraId="3F715E7C" w14:textId="77777777" w:rsidR="00D871DB" w:rsidRDefault="00D871DB" w:rsidP="00A64277">
      <w:pPr>
        <w:spacing w:line="276" w:lineRule="auto"/>
        <w:jc w:val="center"/>
        <w:rPr>
          <w:b/>
          <w:sz w:val="24"/>
          <w:szCs w:val="24"/>
        </w:rPr>
      </w:pPr>
    </w:p>
    <w:p w14:paraId="7B4296AE" w14:textId="77777777" w:rsidR="00D871DB" w:rsidRDefault="00D871DB" w:rsidP="00A64277">
      <w:pPr>
        <w:spacing w:line="276" w:lineRule="auto"/>
        <w:jc w:val="center"/>
        <w:rPr>
          <w:b/>
          <w:sz w:val="24"/>
          <w:szCs w:val="24"/>
        </w:rPr>
      </w:pPr>
    </w:p>
    <w:p w14:paraId="449B9708" w14:textId="6950F5C4" w:rsidR="000B7E89" w:rsidRPr="000B7E89" w:rsidRDefault="000B7E89" w:rsidP="000E3309">
      <w:pPr>
        <w:spacing w:line="276" w:lineRule="auto"/>
        <w:rPr>
          <w:i/>
          <w:sz w:val="24"/>
          <w:szCs w:val="24"/>
        </w:rPr>
      </w:pPr>
      <w:r w:rsidRPr="000B7E89">
        <w:rPr>
          <w:i/>
          <w:sz w:val="24"/>
          <w:szCs w:val="24"/>
        </w:rPr>
        <w:t>О внесении изменений</w:t>
      </w:r>
    </w:p>
    <w:p w14:paraId="1FFDF7A2" w14:textId="0249EE8B" w:rsidR="00D95F94" w:rsidRPr="00F40016" w:rsidRDefault="000B7E89" w:rsidP="000E3309">
      <w:pPr>
        <w:spacing w:line="276" w:lineRule="auto"/>
        <w:rPr>
          <w:i/>
          <w:sz w:val="24"/>
          <w:szCs w:val="24"/>
        </w:rPr>
      </w:pPr>
      <w:r w:rsidRPr="000B7E89">
        <w:rPr>
          <w:i/>
          <w:sz w:val="24"/>
          <w:szCs w:val="24"/>
        </w:rPr>
        <w:t>в</w:t>
      </w:r>
      <w:r w:rsidR="00E27051">
        <w:rPr>
          <w:i/>
          <w:sz w:val="24"/>
          <w:szCs w:val="24"/>
        </w:rPr>
        <w:t xml:space="preserve"> </w:t>
      </w:r>
      <w:r w:rsidRPr="000B7E89">
        <w:rPr>
          <w:i/>
          <w:sz w:val="24"/>
          <w:szCs w:val="24"/>
        </w:rPr>
        <w:t>документацию</w:t>
      </w:r>
      <w:r w:rsidR="000E3309">
        <w:rPr>
          <w:i/>
          <w:sz w:val="24"/>
          <w:szCs w:val="24"/>
        </w:rPr>
        <w:t xml:space="preserve"> запроса предложений</w:t>
      </w:r>
    </w:p>
    <w:p w14:paraId="6D11C0A4" w14:textId="77777777" w:rsidR="006C472B" w:rsidRDefault="006C472B" w:rsidP="00A8082A">
      <w:pPr>
        <w:spacing w:line="276" w:lineRule="auto"/>
        <w:rPr>
          <w:b/>
        </w:rPr>
      </w:pPr>
    </w:p>
    <w:p w14:paraId="5D1835A8" w14:textId="53CD18B4" w:rsidR="00E27051" w:rsidRPr="002B27C9" w:rsidRDefault="00E27051" w:rsidP="00E27051">
      <w:pPr>
        <w:jc w:val="both"/>
        <w:rPr>
          <w:caps/>
          <w:color w:val="000000"/>
          <w:sz w:val="24"/>
        </w:rPr>
      </w:pPr>
      <w:r>
        <w:rPr>
          <w:sz w:val="24"/>
          <w:szCs w:val="24"/>
        </w:rPr>
        <w:tab/>
        <w:t>ООО «Ж</w:t>
      </w:r>
      <w:r w:rsidR="00E031B8">
        <w:rPr>
          <w:sz w:val="24"/>
          <w:szCs w:val="24"/>
        </w:rPr>
        <w:t>илкомсервис</w:t>
      </w:r>
      <w:r w:rsidR="002B40BC">
        <w:rPr>
          <w:sz w:val="24"/>
          <w:szCs w:val="24"/>
        </w:rPr>
        <w:t xml:space="preserve"> №</w:t>
      </w:r>
      <w:r w:rsidR="00E031B8">
        <w:rPr>
          <w:sz w:val="24"/>
          <w:szCs w:val="24"/>
        </w:rPr>
        <w:t>2</w:t>
      </w:r>
      <w:r w:rsidR="000E3309">
        <w:rPr>
          <w:sz w:val="24"/>
          <w:szCs w:val="24"/>
        </w:rPr>
        <w:t xml:space="preserve"> </w:t>
      </w:r>
      <w:r w:rsidR="00E031B8">
        <w:rPr>
          <w:sz w:val="24"/>
          <w:szCs w:val="24"/>
        </w:rPr>
        <w:t>Адмиралтейского</w:t>
      </w:r>
      <w:r w:rsidR="000E3309">
        <w:rPr>
          <w:sz w:val="24"/>
          <w:szCs w:val="24"/>
        </w:rPr>
        <w:t xml:space="preserve"> района</w:t>
      </w:r>
      <w:r w:rsidR="002B40BC">
        <w:rPr>
          <w:sz w:val="24"/>
          <w:szCs w:val="24"/>
        </w:rPr>
        <w:t xml:space="preserve">» </w:t>
      </w:r>
      <w:r w:rsidR="000B7E89">
        <w:rPr>
          <w:sz w:val="24"/>
          <w:szCs w:val="24"/>
        </w:rPr>
        <w:t xml:space="preserve">настоящим уведомляет о внесении изменений в закупочную документацию </w:t>
      </w:r>
      <w:r w:rsidR="000E3309">
        <w:rPr>
          <w:sz w:val="24"/>
          <w:szCs w:val="24"/>
        </w:rPr>
        <w:t>запроса предложений</w:t>
      </w:r>
      <w:r w:rsidR="000B7E89">
        <w:rPr>
          <w:sz w:val="24"/>
          <w:szCs w:val="24"/>
        </w:rPr>
        <w:t xml:space="preserve"> в электронной форме на право заключения договора </w:t>
      </w:r>
      <w:r w:rsidR="000B7E89" w:rsidRPr="000B7E89">
        <w:rPr>
          <w:sz w:val="24"/>
          <w:szCs w:val="24"/>
        </w:rPr>
        <w:t xml:space="preserve">на </w:t>
      </w:r>
      <w:r w:rsidR="00277CCE">
        <w:rPr>
          <w:bCs/>
          <w:color w:val="000000"/>
          <w:sz w:val="24"/>
        </w:rPr>
        <w:t>выполнение работ по очистке жилых домов от снега, наледи, сосулек.</w:t>
      </w:r>
    </w:p>
    <w:p w14:paraId="04CF6565" w14:textId="77777777" w:rsidR="00D95F94" w:rsidRDefault="00D95F94" w:rsidP="00E27051">
      <w:pPr>
        <w:spacing w:line="276" w:lineRule="auto"/>
        <w:ind w:firstLine="708"/>
        <w:jc w:val="both"/>
        <w:rPr>
          <w:sz w:val="24"/>
          <w:szCs w:val="24"/>
        </w:rPr>
      </w:pPr>
    </w:p>
    <w:p w14:paraId="380C57B9" w14:textId="29DCE124" w:rsidR="00665898" w:rsidRPr="00665898" w:rsidRDefault="00F66041" w:rsidP="00665898">
      <w:pPr>
        <w:widowControl w:val="0"/>
        <w:tabs>
          <w:tab w:val="left" w:pos="1127"/>
        </w:tabs>
        <w:autoSpaceDE w:val="0"/>
        <w:autoSpaceDN w:val="0"/>
        <w:adjustRightInd w:val="0"/>
        <w:spacing w:line="250" w:lineRule="exact"/>
        <w:jc w:val="both"/>
        <w:rPr>
          <w:rFonts w:eastAsiaTheme="minorEastAsia"/>
          <w:bCs/>
          <w:iCs/>
          <w:sz w:val="22"/>
          <w:szCs w:val="22"/>
        </w:rPr>
      </w:pPr>
      <w:r w:rsidRPr="00F6604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665898">
        <w:rPr>
          <w:b/>
          <w:i/>
          <w:sz w:val="22"/>
          <w:szCs w:val="22"/>
        </w:rPr>
        <w:t xml:space="preserve"> </w:t>
      </w:r>
      <w:r w:rsidR="00665898" w:rsidRPr="00665898">
        <w:rPr>
          <w:bCs/>
          <w:iCs/>
          <w:sz w:val="22"/>
          <w:szCs w:val="22"/>
        </w:rPr>
        <w:t xml:space="preserve">Раздел </w:t>
      </w:r>
      <w:r w:rsidR="00665898" w:rsidRPr="00665898">
        <w:rPr>
          <w:bCs/>
          <w:iCs/>
          <w:sz w:val="22"/>
          <w:szCs w:val="22"/>
          <w:lang w:val="en-US"/>
        </w:rPr>
        <w:t>II</w:t>
      </w:r>
      <w:r w:rsidR="00665898" w:rsidRPr="00665898">
        <w:rPr>
          <w:bCs/>
          <w:iCs/>
          <w:sz w:val="22"/>
          <w:szCs w:val="22"/>
        </w:rPr>
        <w:t xml:space="preserve"> </w:t>
      </w:r>
      <w:r w:rsidR="00665898" w:rsidRPr="00665898">
        <w:rPr>
          <w:rFonts w:eastAsiaTheme="minorEastAsia"/>
          <w:bCs/>
          <w:iCs/>
          <w:sz w:val="22"/>
          <w:szCs w:val="22"/>
          <w:lang w:eastAsia="en-US"/>
        </w:rPr>
        <w:t>Порядок</w:t>
      </w:r>
      <w:r w:rsidR="00665898" w:rsidRPr="00665898">
        <w:rPr>
          <w:rFonts w:eastAsiaTheme="minorEastAsia"/>
          <w:bCs/>
          <w:iCs/>
          <w:sz w:val="22"/>
          <w:szCs w:val="22"/>
        </w:rPr>
        <w:t xml:space="preserve"> оценки заявок по критерию «Квалификация участника закупки»</w:t>
      </w:r>
      <w:r w:rsidR="00665898">
        <w:rPr>
          <w:rFonts w:eastAsiaTheme="minorEastAsia"/>
          <w:bCs/>
          <w:iCs/>
          <w:sz w:val="22"/>
          <w:szCs w:val="22"/>
        </w:rPr>
        <w:t xml:space="preserve"> </w:t>
      </w:r>
      <w:r w:rsidR="00665898" w:rsidRPr="00665898">
        <w:rPr>
          <w:bCs/>
          <w:iCs/>
          <w:sz w:val="22"/>
          <w:szCs w:val="22"/>
        </w:rPr>
        <w:t xml:space="preserve">пункта 19,20 Перечень критериев оценки заявок на участие в запросе предложений в электронной форме Информационной карты </w:t>
      </w:r>
    </w:p>
    <w:p w14:paraId="63EAF018" w14:textId="4C8E1E76" w:rsidR="00937983" w:rsidRDefault="00937983" w:rsidP="00665898">
      <w:pPr>
        <w:ind w:left="284" w:hanging="284"/>
        <w:jc w:val="both"/>
        <w:rPr>
          <w:b/>
          <w:sz w:val="24"/>
          <w:szCs w:val="24"/>
        </w:rPr>
      </w:pPr>
    </w:p>
    <w:p w14:paraId="51494162" w14:textId="77777777" w:rsidR="00277CCE" w:rsidRPr="00277CCE" w:rsidRDefault="002B5DE4" w:rsidP="001716EA">
      <w:pPr>
        <w:ind w:left="284"/>
        <w:rPr>
          <w:b/>
          <w:sz w:val="28"/>
          <w:szCs w:val="28"/>
        </w:rPr>
      </w:pPr>
      <w:r w:rsidRPr="00277CCE">
        <w:rPr>
          <w:b/>
          <w:sz w:val="28"/>
          <w:szCs w:val="28"/>
        </w:rPr>
        <w:t>Старая редакция:</w:t>
      </w:r>
    </w:p>
    <w:p w14:paraId="6672EC64" w14:textId="70A050D0" w:rsidR="001716EA" w:rsidRDefault="002B5DE4" w:rsidP="001716EA">
      <w:pPr>
        <w:ind w:left="284"/>
        <w:rPr>
          <w:sz w:val="24"/>
          <w:szCs w:val="24"/>
        </w:rPr>
      </w:pPr>
      <w:r w:rsidRPr="001716EA">
        <w:rPr>
          <w:sz w:val="24"/>
          <w:szCs w:val="24"/>
        </w:rPr>
        <w:t xml:space="preserve"> </w:t>
      </w: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100"/>
        <w:gridCol w:w="8422"/>
      </w:tblGrid>
      <w:tr w:rsidR="00A30CF0" w:rsidRPr="00A30CF0" w14:paraId="0DD0F78B" w14:textId="77777777" w:rsidTr="00841F35">
        <w:tc>
          <w:tcPr>
            <w:tcW w:w="1100" w:type="dxa"/>
            <w:shd w:val="clear" w:color="auto" w:fill="F2F2F2" w:themeFill="background1" w:themeFillShade="F2"/>
          </w:tcPr>
          <w:p w14:paraId="210260F2" w14:textId="77777777" w:rsidR="00A30CF0" w:rsidRPr="00A30CF0" w:rsidRDefault="00A30CF0" w:rsidP="00A30CF0">
            <w:pPr>
              <w:jc w:val="center"/>
              <w:rPr>
                <w:b/>
              </w:rPr>
            </w:pPr>
            <w:r w:rsidRPr="00A30CF0">
              <w:rPr>
                <w:b/>
              </w:rPr>
              <w:t>19.</w:t>
            </w:r>
          </w:p>
        </w:tc>
        <w:tc>
          <w:tcPr>
            <w:tcW w:w="8540" w:type="dxa"/>
            <w:shd w:val="clear" w:color="auto" w:fill="F2F2F2" w:themeFill="background1" w:themeFillShade="F2"/>
          </w:tcPr>
          <w:p w14:paraId="734DE181" w14:textId="77777777" w:rsidR="00A30CF0" w:rsidRPr="00A30CF0" w:rsidRDefault="00A30CF0" w:rsidP="00A30CF0">
            <w:pPr>
              <w:jc w:val="center"/>
              <w:rPr>
                <w:b/>
                <w:i/>
              </w:rPr>
            </w:pPr>
            <w:r w:rsidRPr="00A30CF0">
              <w:rPr>
                <w:b/>
                <w:i/>
              </w:rPr>
              <w:t>Перечень критериев оценки заявок на участие в запросе предложений в электронной форме:</w:t>
            </w:r>
          </w:p>
        </w:tc>
      </w:tr>
      <w:tr w:rsidR="00A30CF0" w:rsidRPr="00A30CF0" w14:paraId="2EC11F4B" w14:textId="77777777" w:rsidTr="00841F35">
        <w:trPr>
          <w:trHeight w:val="1042"/>
        </w:trPr>
        <w:tc>
          <w:tcPr>
            <w:tcW w:w="9640" w:type="dxa"/>
            <w:gridSpan w:val="2"/>
            <w:shd w:val="clear" w:color="auto" w:fill="auto"/>
          </w:tcPr>
          <w:p w14:paraId="24B555B5" w14:textId="77777777" w:rsidR="00A30CF0" w:rsidRPr="00A30CF0" w:rsidRDefault="00A30CF0" w:rsidP="00A30CF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30CF0">
              <w:rPr>
                <w:rFonts w:eastAsiaTheme="minorHAnsi"/>
                <w:lang w:eastAsia="en-US"/>
              </w:rPr>
              <w:t>В целях выявления лучших условий исполнения договора для оценки заявок участников закупки заказчик устанавливает следующие критерии: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723"/>
              <w:gridCol w:w="4839"/>
              <w:gridCol w:w="2106"/>
              <w:gridCol w:w="1628"/>
            </w:tblGrid>
            <w:tr w:rsidR="00A30CF0" w:rsidRPr="00A30CF0" w14:paraId="2C17CC9E" w14:textId="77777777" w:rsidTr="00841F35">
              <w:trPr>
                <w:trHeight w:hRule="exact" w:val="768"/>
              </w:trPr>
              <w:tc>
                <w:tcPr>
                  <w:tcW w:w="723" w:type="dxa"/>
                </w:tcPr>
                <w:p w14:paraId="5BA5BBCC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before="118"/>
                    <w:ind w:left="103" w:right="84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№ п./п</w:t>
                  </w:r>
                </w:p>
              </w:tc>
              <w:tc>
                <w:tcPr>
                  <w:tcW w:w="4940" w:type="dxa"/>
                </w:tcPr>
                <w:p w14:paraId="0022600C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before="4"/>
                    <w:rPr>
                      <w:noProof/>
                      <w:lang w:eastAsia="en-US"/>
                    </w:rPr>
                  </w:pPr>
                </w:p>
                <w:p w14:paraId="41CB6528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ind w:left="100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Критерий оценки заявок</w:t>
                  </w:r>
                </w:p>
              </w:tc>
              <w:tc>
                <w:tcPr>
                  <w:tcW w:w="2123" w:type="dxa"/>
                </w:tcPr>
                <w:p w14:paraId="32F47D3C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ind w:left="103" w:right="226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Значимость критерия оценки заявок,</w:t>
                  </w:r>
                </w:p>
                <w:p w14:paraId="68753685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before="7"/>
                    <w:ind w:left="103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%</w:t>
                  </w:r>
                </w:p>
              </w:tc>
              <w:tc>
                <w:tcPr>
                  <w:tcW w:w="1628" w:type="dxa"/>
                </w:tcPr>
                <w:p w14:paraId="73B97058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before="118"/>
                    <w:ind w:left="259" w:right="71" w:hanging="101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Коэффициент значимости</w:t>
                  </w:r>
                </w:p>
              </w:tc>
            </w:tr>
            <w:tr w:rsidR="00A30CF0" w:rsidRPr="00A30CF0" w14:paraId="7EFE45E4" w14:textId="77777777" w:rsidTr="00841F35">
              <w:trPr>
                <w:trHeight w:hRule="exact" w:val="264"/>
              </w:trPr>
              <w:tc>
                <w:tcPr>
                  <w:tcW w:w="723" w:type="dxa"/>
                </w:tcPr>
                <w:p w14:paraId="28118B90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line="247" w:lineRule="exact"/>
                    <w:ind w:left="103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1.</w:t>
                  </w:r>
                </w:p>
              </w:tc>
              <w:tc>
                <w:tcPr>
                  <w:tcW w:w="4940" w:type="dxa"/>
                </w:tcPr>
                <w:p w14:paraId="4423D5B3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line="247" w:lineRule="exact"/>
                    <w:ind w:left="100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Цена договора</w:t>
                  </w:r>
                </w:p>
              </w:tc>
              <w:tc>
                <w:tcPr>
                  <w:tcW w:w="2123" w:type="dxa"/>
                </w:tcPr>
                <w:p w14:paraId="2DCA0B52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line="247" w:lineRule="exact"/>
                    <w:ind w:left="948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40</w:t>
                  </w:r>
                </w:p>
              </w:tc>
              <w:tc>
                <w:tcPr>
                  <w:tcW w:w="1628" w:type="dxa"/>
                </w:tcPr>
                <w:p w14:paraId="3B2113B8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line="247" w:lineRule="exact"/>
                    <w:ind w:right="581"/>
                    <w:jc w:val="right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0,4</w:t>
                  </w:r>
                </w:p>
              </w:tc>
            </w:tr>
            <w:tr w:rsidR="00A30CF0" w:rsidRPr="00A30CF0" w14:paraId="6F94E586" w14:textId="77777777" w:rsidTr="00841F35">
              <w:trPr>
                <w:trHeight w:hRule="exact" w:val="262"/>
              </w:trPr>
              <w:tc>
                <w:tcPr>
                  <w:tcW w:w="723" w:type="dxa"/>
                </w:tcPr>
                <w:p w14:paraId="7BCC4A0A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line="247" w:lineRule="exact"/>
                    <w:ind w:left="103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2.</w:t>
                  </w:r>
                </w:p>
              </w:tc>
              <w:tc>
                <w:tcPr>
                  <w:tcW w:w="4940" w:type="dxa"/>
                </w:tcPr>
                <w:p w14:paraId="6741588B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line="247" w:lineRule="exact"/>
                    <w:ind w:left="100"/>
                    <w:rPr>
                      <w:noProof/>
                      <w:color w:val="FF0000"/>
                      <w:lang w:eastAsia="en-US"/>
                    </w:rPr>
                  </w:pPr>
                  <w:r w:rsidRPr="00A30CF0">
                    <w:rPr>
                      <w:noProof/>
                      <w:color w:val="000000"/>
                      <w:lang w:eastAsia="en-US"/>
                    </w:rPr>
                    <w:t xml:space="preserve">Квалификация участника запроса предложений </w:t>
                  </w:r>
                </w:p>
              </w:tc>
              <w:tc>
                <w:tcPr>
                  <w:tcW w:w="2123" w:type="dxa"/>
                </w:tcPr>
                <w:p w14:paraId="50EEB086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line="247" w:lineRule="exact"/>
                    <w:ind w:left="948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60</w:t>
                  </w:r>
                </w:p>
              </w:tc>
              <w:tc>
                <w:tcPr>
                  <w:tcW w:w="1628" w:type="dxa"/>
                </w:tcPr>
                <w:p w14:paraId="6FF6F153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line="247" w:lineRule="exact"/>
                    <w:ind w:right="581"/>
                    <w:jc w:val="right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0,6</w:t>
                  </w:r>
                </w:p>
              </w:tc>
            </w:tr>
            <w:tr w:rsidR="00A30CF0" w:rsidRPr="00A30CF0" w14:paraId="418DF5BE" w14:textId="77777777" w:rsidTr="00841F35">
              <w:trPr>
                <w:trHeight w:hRule="exact" w:val="469"/>
              </w:trPr>
              <w:tc>
                <w:tcPr>
                  <w:tcW w:w="5663" w:type="dxa"/>
                  <w:gridSpan w:val="2"/>
                </w:tcPr>
                <w:p w14:paraId="3E3646EE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line="247" w:lineRule="exact"/>
                    <w:ind w:left="103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Суммарная значимость критериев</w:t>
                  </w:r>
                </w:p>
              </w:tc>
              <w:tc>
                <w:tcPr>
                  <w:tcW w:w="2123" w:type="dxa"/>
                </w:tcPr>
                <w:p w14:paraId="434BFF0A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line="247" w:lineRule="exact"/>
                    <w:ind w:left="946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100</w:t>
                  </w:r>
                </w:p>
              </w:tc>
              <w:tc>
                <w:tcPr>
                  <w:tcW w:w="1628" w:type="dxa"/>
                </w:tcPr>
                <w:p w14:paraId="5583EFA8" w14:textId="77777777" w:rsidR="00A30CF0" w:rsidRPr="00A30CF0" w:rsidRDefault="00A30CF0" w:rsidP="00A30CF0">
                  <w:pPr>
                    <w:widowControl w:val="0"/>
                    <w:autoSpaceDE w:val="0"/>
                    <w:autoSpaceDN w:val="0"/>
                    <w:spacing w:line="247" w:lineRule="exact"/>
                    <w:ind w:right="581"/>
                    <w:jc w:val="right"/>
                    <w:rPr>
                      <w:noProof/>
                      <w:lang w:eastAsia="en-US"/>
                    </w:rPr>
                  </w:pPr>
                  <w:r w:rsidRPr="00A30CF0">
                    <w:rPr>
                      <w:noProof/>
                      <w:lang w:eastAsia="en-US"/>
                    </w:rPr>
                    <w:t>1,0</w:t>
                  </w:r>
                </w:p>
              </w:tc>
            </w:tr>
          </w:tbl>
          <w:p w14:paraId="7E196192" w14:textId="77777777" w:rsidR="00A30CF0" w:rsidRPr="00A30CF0" w:rsidRDefault="00A30CF0" w:rsidP="00A30CF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A30CF0" w:rsidRPr="00A30CF0" w14:paraId="11200F8B" w14:textId="77777777" w:rsidTr="00841F35">
        <w:tc>
          <w:tcPr>
            <w:tcW w:w="1100" w:type="dxa"/>
            <w:shd w:val="clear" w:color="auto" w:fill="F2F2F2" w:themeFill="background1" w:themeFillShade="F2"/>
          </w:tcPr>
          <w:p w14:paraId="41DA4076" w14:textId="77777777" w:rsidR="00A30CF0" w:rsidRPr="00A30CF0" w:rsidRDefault="00A30CF0" w:rsidP="00A30CF0">
            <w:pPr>
              <w:jc w:val="center"/>
              <w:rPr>
                <w:b/>
                <w:highlight w:val="yellow"/>
              </w:rPr>
            </w:pPr>
            <w:r w:rsidRPr="00A30CF0">
              <w:rPr>
                <w:b/>
              </w:rPr>
              <w:t>20.</w:t>
            </w:r>
          </w:p>
        </w:tc>
        <w:tc>
          <w:tcPr>
            <w:tcW w:w="8540" w:type="dxa"/>
            <w:shd w:val="clear" w:color="auto" w:fill="F2F2F2" w:themeFill="background1" w:themeFillShade="F2"/>
          </w:tcPr>
          <w:p w14:paraId="6CE7BBE4" w14:textId="77777777" w:rsidR="00A30CF0" w:rsidRPr="00A30CF0" w:rsidRDefault="00A30CF0" w:rsidP="00A30CF0">
            <w:pPr>
              <w:jc w:val="center"/>
              <w:rPr>
                <w:b/>
                <w:i/>
              </w:rPr>
            </w:pPr>
            <w:r w:rsidRPr="00A30CF0">
              <w:rPr>
                <w:b/>
                <w:i/>
                <w:lang w:eastAsia="en-US"/>
              </w:rPr>
              <w:t>Методика оценки заявок на участие в запросе предложений:</w:t>
            </w:r>
          </w:p>
        </w:tc>
      </w:tr>
      <w:tr w:rsidR="00A30CF0" w:rsidRPr="00A30CF0" w14:paraId="06A4F334" w14:textId="77777777" w:rsidTr="00841F35">
        <w:trPr>
          <w:trHeight w:val="1751"/>
        </w:trPr>
        <w:tc>
          <w:tcPr>
            <w:tcW w:w="9640" w:type="dxa"/>
            <w:gridSpan w:val="2"/>
          </w:tcPr>
          <w:p w14:paraId="160108C3" w14:textId="77777777" w:rsidR="00A30CF0" w:rsidRPr="00A30CF0" w:rsidRDefault="00A30CF0" w:rsidP="00A30CF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14:paraId="40B9DC55" w14:textId="77777777" w:rsidR="00A30CF0" w:rsidRPr="00A30CF0" w:rsidRDefault="00A30CF0" w:rsidP="00A30CF0">
            <w:pPr>
              <w:widowControl w:val="0"/>
              <w:autoSpaceDE w:val="0"/>
              <w:autoSpaceDN w:val="0"/>
              <w:spacing w:before="46"/>
              <w:ind w:left="48" w:right="49"/>
              <w:jc w:val="both"/>
              <w:rPr>
                <w:lang w:eastAsia="en-US"/>
              </w:rPr>
            </w:pPr>
            <w:r w:rsidRPr="00A30CF0">
              <w:rPr>
                <w:lang w:eastAsia="en-US"/>
              </w:rPr>
              <w:t xml:space="preserve">Рейтинг заявки представляет собой оценку в баллах, получаемую по результатам оценки по критериям, установленным пунктом </w:t>
            </w:r>
            <w:r w:rsidRPr="00A30CF0">
              <w:rPr>
                <w:b/>
                <w:i/>
                <w:lang w:eastAsia="en-US"/>
              </w:rPr>
              <w:t xml:space="preserve">20 РАЗДЕЛА </w:t>
            </w:r>
            <w:r w:rsidRPr="00A30CF0">
              <w:rPr>
                <w:b/>
                <w:i/>
                <w:lang w:val="en-US" w:eastAsia="en-US"/>
              </w:rPr>
              <w:t>II</w:t>
            </w:r>
            <w:r w:rsidRPr="00A30CF0">
              <w:rPr>
                <w:b/>
                <w:i/>
                <w:lang w:eastAsia="en-US"/>
              </w:rPr>
              <w:t>. Информационной карты</w:t>
            </w:r>
            <w:r w:rsidRPr="00A30CF0">
              <w:rPr>
                <w:lang w:eastAsia="en-US"/>
              </w:rPr>
              <w:t xml:space="preserve"> настоящего запроса предложений, с учетом значимости указанных критериев.</w:t>
            </w:r>
          </w:p>
          <w:p w14:paraId="35468B43" w14:textId="77777777" w:rsidR="00A30CF0" w:rsidRPr="00A30CF0" w:rsidRDefault="00A30CF0" w:rsidP="00A30CF0">
            <w:pPr>
              <w:widowControl w:val="0"/>
              <w:autoSpaceDE w:val="0"/>
              <w:autoSpaceDN w:val="0"/>
              <w:spacing w:before="46"/>
              <w:ind w:left="48" w:right="49"/>
              <w:jc w:val="both"/>
              <w:rPr>
                <w:lang w:eastAsia="en-US"/>
              </w:rPr>
            </w:pPr>
          </w:p>
          <w:p w14:paraId="6E594FC5" w14:textId="77777777" w:rsidR="00A30CF0" w:rsidRPr="00A30CF0" w:rsidRDefault="00A30CF0" w:rsidP="00A30CF0">
            <w:pPr>
              <w:jc w:val="both"/>
              <w:rPr>
                <w:b/>
                <w:lang w:eastAsia="en-US"/>
              </w:rPr>
            </w:pPr>
            <w:r w:rsidRPr="00A30CF0">
              <w:rPr>
                <w:b/>
                <w:lang w:eastAsia="en-US"/>
              </w:rPr>
              <w:t>Порядок оценки заявок по критерию «Цена</w:t>
            </w:r>
            <w:r w:rsidRPr="00A30CF0">
              <w:rPr>
                <w:b/>
                <w:spacing w:val="-6"/>
                <w:lang w:eastAsia="en-US"/>
              </w:rPr>
              <w:t xml:space="preserve"> </w:t>
            </w:r>
            <w:r w:rsidRPr="00A30CF0">
              <w:rPr>
                <w:b/>
                <w:lang w:eastAsia="en-US"/>
              </w:rPr>
              <w:t>договора»</w:t>
            </w:r>
          </w:p>
          <w:p w14:paraId="73562EE0" w14:textId="77777777" w:rsidR="00A30CF0" w:rsidRPr="00A30CF0" w:rsidRDefault="00A30CF0" w:rsidP="00A30CF0">
            <w:pPr>
              <w:widowControl w:val="0"/>
              <w:autoSpaceDE w:val="0"/>
              <w:autoSpaceDN w:val="0"/>
              <w:adjustRightInd w:val="0"/>
              <w:spacing w:before="48"/>
              <w:ind w:left="47" w:right="5036"/>
              <w:rPr>
                <w:rFonts w:eastAsiaTheme="minorEastAsia"/>
              </w:rPr>
            </w:pPr>
            <w:r w:rsidRPr="00A30CF0">
              <w:rPr>
                <w:rFonts w:eastAsiaTheme="minorEastAsia"/>
              </w:rPr>
              <w:t xml:space="preserve">Значимость критерия – 40 </w:t>
            </w:r>
            <w:proofErr w:type="gramStart"/>
            <w:r w:rsidRPr="00A30CF0">
              <w:rPr>
                <w:rFonts w:eastAsiaTheme="minorEastAsia"/>
              </w:rPr>
              <w:t>%;  Коэффициент</w:t>
            </w:r>
            <w:proofErr w:type="gramEnd"/>
            <w:r w:rsidRPr="00A30CF0">
              <w:rPr>
                <w:rFonts w:eastAsiaTheme="minorEastAsia"/>
              </w:rPr>
              <w:t xml:space="preserve"> значимости критерия – 0,4; Единица измерения цены договора –</w:t>
            </w:r>
            <w:r w:rsidRPr="00A30CF0">
              <w:rPr>
                <w:rFonts w:eastAsiaTheme="minorEastAsia"/>
                <w:spacing w:val="-4"/>
              </w:rPr>
              <w:t xml:space="preserve"> </w:t>
            </w:r>
            <w:r w:rsidRPr="00A30CF0">
              <w:rPr>
                <w:rFonts w:eastAsiaTheme="minorEastAsia"/>
              </w:rPr>
              <w:t>рубль.</w:t>
            </w:r>
          </w:p>
          <w:p w14:paraId="4C514062" w14:textId="77777777" w:rsidR="00A30CF0" w:rsidRPr="00A30CF0" w:rsidRDefault="00A30CF0" w:rsidP="00A30CF0">
            <w:pPr>
              <w:widowControl w:val="0"/>
              <w:autoSpaceDE w:val="0"/>
              <w:autoSpaceDN w:val="0"/>
              <w:adjustRightInd w:val="0"/>
              <w:spacing w:before="1"/>
              <w:ind w:left="47"/>
              <w:jc w:val="both"/>
              <w:rPr>
                <w:rFonts w:eastAsiaTheme="minorEastAsia"/>
              </w:rPr>
            </w:pPr>
            <w:r w:rsidRPr="00A30CF0">
              <w:rPr>
                <w:rFonts w:eastAsiaTheme="minorEastAsia"/>
              </w:rPr>
              <w:t>Рейтинг, присуждаемый заявке по критерию «Цена договора», определяется по формуле:</w:t>
            </w:r>
          </w:p>
          <w:p w14:paraId="641FD6ED" w14:textId="77777777" w:rsidR="00A30CF0" w:rsidRPr="00A30CF0" w:rsidRDefault="00A30CF0" w:rsidP="00A30CF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A30CF0">
              <w:rPr>
                <w:position w:val="-30"/>
                <w:sz w:val="22"/>
                <w:szCs w:val="22"/>
              </w:rPr>
              <w:object w:dxaOrig="1660" w:dyaOrig="680" w14:anchorId="77AB80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4.25pt;height:34.5pt" o:ole="" filled="t">
                  <v:imagedata r:id="rId5" o:title=""/>
                  <o:lock v:ext="edit" aspectratio="f"/>
                </v:shape>
                <o:OLEObject Type="Embed" ProgID="Equation.3" ShapeID="_x0000_i1025" DrawAspect="Content" ObjectID="_1851232411" r:id="rId6"/>
              </w:object>
            </w:r>
          </w:p>
          <w:p w14:paraId="34852E72" w14:textId="77777777" w:rsidR="00A30CF0" w:rsidRPr="00A30CF0" w:rsidRDefault="00A30CF0" w:rsidP="00A30CF0">
            <w:pPr>
              <w:rPr>
                <w:sz w:val="22"/>
                <w:szCs w:val="22"/>
              </w:rPr>
            </w:pPr>
          </w:p>
          <w:tbl>
            <w:tblPr>
              <w:tblW w:w="871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837"/>
              <w:gridCol w:w="4878"/>
            </w:tblGrid>
            <w:tr w:rsidR="00A30CF0" w:rsidRPr="00A30CF0" w14:paraId="500BA95F" w14:textId="77777777" w:rsidTr="00841F35">
              <w:trPr>
                <w:trHeight w:val="341"/>
              </w:trPr>
              <w:tc>
                <w:tcPr>
                  <w:tcW w:w="3837" w:type="dxa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745397EA" w14:textId="77777777" w:rsidR="00A30CF0" w:rsidRPr="00A30CF0" w:rsidRDefault="00A30CF0" w:rsidP="00A30CF0">
                  <w:pPr>
                    <w:contextualSpacing/>
                  </w:pPr>
                  <w:r w:rsidRPr="00A30CF0">
                    <w:t>где:</w:t>
                  </w:r>
                </w:p>
              </w:tc>
              <w:tc>
                <w:tcPr>
                  <w:tcW w:w="4878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14:paraId="45F7D74E" w14:textId="77777777" w:rsidR="00A30CF0" w:rsidRPr="00A30CF0" w:rsidRDefault="00A30CF0" w:rsidP="00A30CF0">
                  <w:pPr>
                    <w:contextualSpacing/>
                  </w:pPr>
                </w:p>
              </w:tc>
            </w:tr>
            <w:tr w:rsidR="00A30CF0" w:rsidRPr="00A30CF0" w14:paraId="783B28D5" w14:textId="77777777" w:rsidTr="00841F35">
              <w:trPr>
                <w:trHeight w:val="555"/>
              </w:trPr>
              <w:tc>
                <w:tcPr>
                  <w:tcW w:w="3837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14:paraId="6A6D79C6" w14:textId="77777777" w:rsidR="00A30CF0" w:rsidRPr="00A30CF0" w:rsidRDefault="00A30CF0" w:rsidP="00A30CF0">
                  <w:pPr>
                    <w:contextualSpacing/>
                  </w:pPr>
                  <w:r w:rsidRPr="00A30CF0">
                    <w:rPr>
                      <w:position w:val="-28"/>
                    </w:rPr>
                    <w:object w:dxaOrig="460" w:dyaOrig="520" w14:anchorId="0962F45C">
                      <v:shape id="_x0000_i1026" type="#_x0000_t75" style="width:22.5pt;height:27pt" o:ole="" filled="t">
                        <v:imagedata r:id="rId7" o:title=""/>
                        <o:lock v:ext="edit" aspectratio="f"/>
                      </v:shape>
                      <o:OLEObject Type="Embed" ProgID="Equation.3" ShapeID="_x0000_i1026" DrawAspect="Content" ObjectID="_1851232412" r:id="rId8"/>
                    </w:object>
                  </w:r>
                </w:p>
              </w:tc>
              <w:tc>
                <w:tcPr>
                  <w:tcW w:w="4878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14:paraId="04E5A016" w14:textId="77777777" w:rsidR="00A30CF0" w:rsidRPr="00A30CF0" w:rsidRDefault="00A30CF0" w:rsidP="00A30CF0">
                  <w:pPr>
                    <w:contextualSpacing/>
                    <w:jc w:val="both"/>
                  </w:pPr>
                  <w:r w:rsidRPr="00A30CF0">
                    <w:t xml:space="preserve"> минимальное предложение из предложений по критерию оценки, сделанных участниками закупки, в рублях;</w:t>
                  </w:r>
                </w:p>
              </w:tc>
            </w:tr>
            <w:tr w:rsidR="00A30CF0" w:rsidRPr="00A30CF0" w14:paraId="0C18A22A" w14:textId="77777777" w:rsidTr="00841F35">
              <w:trPr>
                <w:trHeight w:val="555"/>
              </w:trPr>
              <w:tc>
                <w:tcPr>
                  <w:tcW w:w="3837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14:paraId="109A601A" w14:textId="77777777" w:rsidR="00A30CF0" w:rsidRPr="00A30CF0" w:rsidRDefault="00A30CF0" w:rsidP="00A30CF0">
                  <w:pPr>
                    <w:contextualSpacing/>
                  </w:pPr>
                  <w:r w:rsidRPr="00A30CF0">
                    <w:object w:dxaOrig="283" w:dyaOrig="384" w14:anchorId="34452565">
                      <v:rect id="_x0000_i1027" style="width:12pt;height:22.5pt" o:ole="" o:preferrelative="t" stroked="f">
                        <v:imagedata r:id="rId9" o:title=""/>
                      </v:rect>
                      <o:OLEObject Type="Embed" ProgID="Equation.3" ShapeID="_x0000_i1027" DrawAspect="Content" ObjectID="_1851232413" r:id="rId10"/>
                    </w:object>
                  </w:r>
                </w:p>
              </w:tc>
              <w:tc>
                <w:tcPr>
                  <w:tcW w:w="4878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14:paraId="0D658E81" w14:textId="77777777" w:rsidR="00A30CF0" w:rsidRPr="00A30CF0" w:rsidRDefault="00A30CF0" w:rsidP="00A30CF0">
                  <w:pPr>
                    <w:contextualSpacing/>
                    <w:jc w:val="both"/>
                  </w:pPr>
                  <w:r w:rsidRPr="00A30CF0">
                    <w:t>предложение участника закупки (</w:t>
                  </w:r>
                  <w:proofErr w:type="spellStart"/>
                  <w:r w:rsidRPr="00A30CF0">
                    <w:rPr>
                      <w:lang w:val="en-US"/>
                    </w:rPr>
                    <w:t>i</w:t>
                  </w:r>
                  <w:proofErr w:type="spellEnd"/>
                  <w:r w:rsidRPr="00A30CF0">
                    <w:t xml:space="preserve">), заявка (предложение) которого оценивается, </w:t>
                  </w:r>
                  <w:proofErr w:type="gramStart"/>
                  <w:r w:rsidRPr="00A30CF0">
                    <w:t>в  рублях</w:t>
                  </w:r>
                  <w:proofErr w:type="gramEnd"/>
                  <w:r w:rsidRPr="00A30CF0">
                    <w:t>.</w:t>
                  </w:r>
                </w:p>
              </w:tc>
            </w:tr>
          </w:tbl>
          <w:p w14:paraId="2811DAAF" w14:textId="77777777" w:rsidR="00A30CF0" w:rsidRPr="00A30CF0" w:rsidRDefault="00A30CF0" w:rsidP="00A30CF0">
            <w:pPr>
              <w:widowControl w:val="0"/>
              <w:autoSpaceDE w:val="0"/>
              <w:autoSpaceDN w:val="0"/>
              <w:adjustRightInd w:val="0"/>
              <w:spacing w:before="358"/>
              <w:ind w:left="47"/>
              <w:jc w:val="both"/>
              <w:rPr>
                <w:rFonts w:eastAsiaTheme="minorEastAsia"/>
              </w:rPr>
            </w:pPr>
            <w:proofErr w:type="gramStart"/>
            <w:r w:rsidRPr="00A30CF0">
              <w:rPr>
                <w:rFonts w:eastAsiaTheme="minorEastAsia"/>
              </w:rPr>
              <w:t>Для  расчета</w:t>
            </w:r>
            <w:proofErr w:type="gramEnd"/>
            <w:r w:rsidRPr="00A30CF0">
              <w:rPr>
                <w:rFonts w:eastAsiaTheme="minorEastAsia"/>
              </w:rPr>
              <w:t xml:space="preserve"> итогового  рейтинга  по заявке рейтинг,  присуждаемый этой заявке  по   критерию</w:t>
            </w:r>
          </w:p>
          <w:p w14:paraId="4FFF329B" w14:textId="77777777" w:rsidR="00A30CF0" w:rsidRPr="00A30CF0" w:rsidRDefault="00A30CF0" w:rsidP="00A30CF0">
            <w:pPr>
              <w:widowControl w:val="0"/>
              <w:autoSpaceDE w:val="0"/>
              <w:autoSpaceDN w:val="0"/>
              <w:adjustRightInd w:val="0"/>
              <w:spacing w:before="1"/>
              <w:ind w:left="47" w:right="50"/>
              <w:jc w:val="both"/>
              <w:rPr>
                <w:rFonts w:eastAsiaTheme="minorEastAsia"/>
              </w:rPr>
            </w:pPr>
            <w:r w:rsidRPr="00A30CF0">
              <w:rPr>
                <w:rFonts w:eastAsiaTheme="minorEastAsia"/>
              </w:rPr>
              <w:t>«Цена договора», умножается на соответствующую указанному коэффициент значимости критерия.</w:t>
            </w:r>
          </w:p>
          <w:p w14:paraId="0C4545A5" w14:textId="77777777" w:rsidR="00A30CF0" w:rsidRPr="00A30CF0" w:rsidRDefault="00A30CF0" w:rsidP="00A30CF0">
            <w:pPr>
              <w:widowControl w:val="0"/>
              <w:autoSpaceDE w:val="0"/>
              <w:autoSpaceDN w:val="0"/>
              <w:adjustRightInd w:val="0"/>
              <w:ind w:left="47" w:right="49"/>
              <w:jc w:val="both"/>
              <w:rPr>
                <w:rFonts w:eastAsiaTheme="minorEastAsia"/>
              </w:rPr>
            </w:pPr>
            <w:r w:rsidRPr="00A30CF0">
              <w:rPr>
                <w:rFonts w:eastAsiaTheme="minorEastAsia"/>
              </w:rPr>
              <w:lastRenderedPageBreak/>
              <w:t>При оценке заявок по критерию «Цена договора» лучшим условием исполнения договора по указанному критерию признается предложение Участника закупки с наименьшей ценой договора. Договор заключается на условиях по данному критерию, указанных в заявке.</w:t>
            </w:r>
          </w:p>
          <w:p w14:paraId="588D7C8B" w14:textId="77777777" w:rsidR="00A30CF0" w:rsidRPr="00A30CF0" w:rsidRDefault="00A30CF0" w:rsidP="00A30CF0">
            <w:pPr>
              <w:widowControl w:val="0"/>
              <w:autoSpaceDE w:val="0"/>
              <w:autoSpaceDN w:val="0"/>
              <w:spacing w:before="1"/>
              <w:ind w:left="-82"/>
              <w:rPr>
                <w:lang w:eastAsia="en-US"/>
              </w:rPr>
            </w:pPr>
          </w:p>
          <w:p w14:paraId="46EFC3C7" w14:textId="77777777" w:rsidR="00A30CF0" w:rsidRPr="00A30CF0" w:rsidRDefault="00A30CF0" w:rsidP="00A30CF0">
            <w:pPr>
              <w:widowControl w:val="0"/>
              <w:tabs>
                <w:tab w:val="left" w:pos="1127"/>
              </w:tabs>
              <w:autoSpaceDE w:val="0"/>
              <w:autoSpaceDN w:val="0"/>
              <w:adjustRightInd w:val="0"/>
              <w:spacing w:line="250" w:lineRule="exact"/>
              <w:rPr>
                <w:rFonts w:eastAsiaTheme="minorEastAsia"/>
                <w:b/>
              </w:rPr>
            </w:pPr>
            <w:r w:rsidRPr="00A30CF0">
              <w:rPr>
                <w:rFonts w:eastAsiaTheme="minorEastAsia"/>
                <w:b/>
                <w:lang w:eastAsia="en-US"/>
              </w:rPr>
              <w:t>Порядок</w:t>
            </w:r>
            <w:r w:rsidRPr="00A30CF0">
              <w:rPr>
                <w:rFonts w:eastAsiaTheme="minorEastAsia"/>
                <w:b/>
              </w:rPr>
              <w:t xml:space="preserve"> оценки заявок по критерию «Квалификация участника </w:t>
            </w:r>
            <w:proofErr w:type="gramStart"/>
            <w:r w:rsidRPr="00A30CF0">
              <w:rPr>
                <w:rFonts w:eastAsiaTheme="minorEastAsia"/>
                <w:b/>
              </w:rPr>
              <w:t>закупки »</w:t>
            </w:r>
            <w:proofErr w:type="gramEnd"/>
          </w:p>
          <w:p w14:paraId="7736769E" w14:textId="77777777" w:rsidR="00A30CF0" w:rsidRPr="00A30CF0" w:rsidRDefault="00A30CF0" w:rsidP="00A30CF0">
            <w:pPr>
              <w:widowControl w:val="0"/>
              <w:tabs>
                <w:tab w:val="left" w:pos="1127"/>
              </w:tabs>
              <w:autoSpaceDE w:val="0"/>
              <w:autoSpaceDN w:val="0"/>
              <w:adjustRightInd w:val="0"/>
              <w:spacing w:line="250" w:lineRule="exact"/>
              <w:rPr>
                <w:rFonts w:eastAsiaTheme="minorEastAsia"/>
                <w:b/>
              </w:rPr>
            </w:pPr>
          </w:p>
          <w:tbl>
            <w:tblPr>
              <w:tblStyle w:val="a4"/>
              <w:tblW w:w="0" w:type="auto"/>
              <w:tblInd w:w="55" w:type="dxa"/>
              <w:tblLook w:val="04A0" w:firstRow="1" w:lastRow="0" w:firstColumn="1" w:lastColumn="0" w:noHBand="0" w:noVBand="1"/>
            </w:tblPr>
            <w:tblGrid>
              <w:gridCol w:w="9241"/>
            </w:tblGrid>
            <w:tr w:rsidR="00A30CF0" w:rsidRPr="00A30CF0" w14:paraId="43FCDDCD" w14:textId="77777777" w:rsidTr="00841F35">
              <w:tc>
                <w:tcPr>
                  <w:tcW w:w="9359" w:type="dxa"/>
                </w:tcPr>
                <w:p w14:paraId="7F71769E" w14:textId="77777777" w:rsidR="00A30CF0" w:rsidRPr="00A30CF0" w:rsidRDefault="00A30CF0" w:rsidP="00A30CF0">
                  <w:pPr>
                    <w:suppressAutoHyphens/>
                    <w:spacing w:before="120"/>
                    <w:jc w:val="both"/>
                    <w:outlineLvl w:val="4"/>
                  </w:pPr>
                  <w:r w:rsidRPr="00A30CF0">
                    <w:t>Значения в баллах, присвоенные участнику закупки по каждому подкритерию, скорректированные на коэффициент значимости каждого подкритерия, суммируются для получения рейтинга заявки в соответствии со следующей формулой:</w:t>
                  </w:r>
                </w:p>
                <w:p w14:paraId="3EE088E7" w14:textId="77777777" w:rsidR="00A30CF0" w:rsidRPr="00A30CF0" w:rsidRDefault="00A30CF0" w:rsidP="00A30CF0">
                  <w:pPr>
                    <w:suppressAutoHyphens/>
                    <w:spacing w:before="120"/>
                    <w:jc w:val="both"/>
                    <w:outlineLvl w:val="4"/>
                  </w:pPr>
                  <w:r w:rsidRPr="00A30CF0">
                    <w:t>РЗК</w:t>
                  </w:r>
                  <w:proofErr w:type="gramStart"/>
                  <w:r w:rsidRPr="00A30CF0">
                    <w:t>=(</w:t>
                  </w:r>
                  <w:proofErr w:type="gramEnd"/>
                  <w:r w:rsidRPr="00A30CF0">
                    <w:t>C1 + C2 + C3 + ...</w:t>
                  </w:r>
                  <w:proofErr w:type="spellStart"/>
                  <w:r w:rsidRPr="00A30CF0">
                    <w:t>Ci</w:t>
                  </w:r>
                  <w:proofErr w:type="spellEnd"/>
                  <w:r w:rsidRPr="00A30CF0">
                    <w:t>), где:</w:t>
                  </w:r>
                </w:p>
                <w:p w14:paraId="46F0E959" w14:textId="77777777" w:rsidR="00A30CF0" w:rsidRPr="00A30CF0" w:rsidRDefault="00A30CF0" w:rsidP="00A30CF0">
                  <w:pPr>
                    <w:suppressAutoHyphens/>
                    <w:spacing w:before="120"/>
                    <w:jc w:val="both"/>
                    <w:outlineLvl w:val="4"/>
                  </w:pPr>
                  <w:r w:rsidRPr="00A30CF0">
                    <w:t>РЗК – рейтинг заявки на коэффициент значимости критерия оценки;</w:t>
                  </w:r>
                </w:p>
                <w:p w14:paraId="2334D699" w14:textId="77777777" w:rsidR="00A30CF0" w:rsidRPr="00A30CF0" w:rsidRDefault="00A30CF0" w:rsidP="00A30CF0">
                  <w:pPr>
                    <w:suppressAutoHyphens/>
                    <w:spacing w:before="120"/>
                    <w:jc w:val="both"/>
                    <w:outlineLvl w:val="4"/>
                  </w:pPr>
                  <w:proofErr w:type="spellStart"/>
                  <w:r w:rsidRPr="00A30CF0">
                    <w:t>Ci</w:t>
                  </w:r>
                  <w:proofErr w:type="spellEnd"/>
                  <w:r w:rsidRPr="00A30CF0">
                    <w:t xml:space="preserve"> – оценки в баллах по подкритериям, с учетом значимости каждого из подкритериев, а i – количество таких подкритериев;</w:t>
                  </w:r>
                </w:p>
                <w:p w14:paraId="3D196833" w14:textId="77777777" w:rsidR="00A30CF0" w:rsidRPr="00A30CF0" w:rsidRDefault="00A30CF0" w:rsidP="00A30CF0">
                  <w:pPr>
                    <w:suppressAutoHyphens/>
                    <w:spacing w:before="120"/>
                    <w:jc w:val="both"/>
                    <w:outlineLvl w:val="4"/>
                  </w:pPr>
                  <w:r w:rsidRPr="00A30CF0">
                    <w:t>Рейтинг заявки на коэффициент значимости критерия с целью получения рейтинга заявки по критерию «Квалификация участника запроса предложений» по формуле:</w:t>
                  </w:r>
                </w:p>
                <w:p w14:paraId="12BF4459" w14:textId="77777777" w:rsidR="00A30CF0" w:rsidRPr="00A30CF0" w:rsidRDefault="00A30CF0" w:rsidP="00A30CF0">
                  <w:pPr>
                    <w:suppressAutoHyphens/>
                    <w:spacing w:before="120"/>
                    <w:jc w:val="both"/>
                    <w:outlineLvl w:val="4"/>
                  </w:pPr>
                  <w:r w:rsidRPr="00A30CF0">
                    <w:t>РЗКК = РЗК × КЗКК, где:</w:t>
                  </w:r>
                </w:p>
                <w:p w14:paraId="4EADB950" w14:textId="77777777" w:rsidR="00A30CF0" w:rsidRPr="00A30CF0" w:rsidRDefault="00A30CF0" w:rsidP="00A30CF0">
                  <w:pPr>
                    <w:suppressAutoHyphens/>
                    <w:spacing w:before="120"/>
                    <w:jc w:val="both"/>
                    <w:outlineLvl w:val="4"/>
                  </w:pPr>
                  <w:r w:rsidRPr="00A30CF0">
                    <w:t>РЗКК – рейтинг заявки по критерию «Квалификация участника закупки»;</w:t>
                  </w:r>
                </w:p>
                <w:p w14:paraId="79AB07A1" w14:textId="77777777" w:rsidR="00A30CF0" w:rsidRPr="00A30CF0" w:rsidRDefault="00A30CF0" w:rsidP="00A30CF0">
                  <w:pPr>
                    <w:suppressAutoHyphens/>
                    <w:spacing w:before="120"/>
                    <w:jc w:val="both"/>
                    <w:outlineLvl w:val="4"/>
                  </w:pPr>
                  <w:r w:rsidRPr="00A30CF0">
                    <w:t>РЗК – рейтинг заявки на коэффициент значимости критерия оценки;</w:t>
                  </w:r>
                </w:p>
                <w:p w14:paraId="315095F6" w14:textId="77777777" w:rsidR="00A30CF0" w:rsidRPr="00A30CF0" w:rsidRDefault="00A30CF0" w:rsidP="00A30CF0">
                  <w:pPr>
                    <w:suppressAutoHyphens/>
                    <w:spacing w:before="120"/>
                    <w:jc w:val="both"/>
                    <w:outlineLvl w:val="4"/>
                    <w:rPr>
                      <w:b/>
                    </w:rPr>
                  </w:pPr>
                  <w:r w:rsidRPr="00A30CF0">
                    <w:t xml:space="preserve">КЗКК – коэффициент значимости критерия «Квалификация участника закупки», </w:t>
                  </w:r>
                  <w:r w:rsidRPr="00A30CF0">
                    <w:rPr>
                      <w:b/>
                    </w:rPr>
                    <w:t>равный 60 – (0,60)</w:t>
                  </w:r>
                </w:p>
                <w:p w14:paraId="7B95DC8C" w14:textId="77777777" w:rsidR="00A30CF0" w:rsidRPr="00A30CF0" w:rsidRDefault="00A30CF0" w:rsidP="00A30CF0">
                  <w:pPr>
                    <w:suppressAutoHyphens/>
                    <w:spacing w:before="120"/>
                    <w:jc w:val="both"/>
                    <w:outlineLvl w:val="4"/>
                    <w:rPr>
                      <w:b/>
                    </w:rPr>
                  </w:pPr>
                </w:p>
                <w:p w14:paraId="3F3AF36D" w14:textId="77777777" w:rsidR="00A30CF0" w:rsidRPr="00A30CF0" w:rsidRDefault="00A30CF0" w:rsidP="00A30CF0">
                  <w:pPr>
                    <w:jc w:val="both"/>
                    <w:rPr>
                      <w:rFonts w:eastAsia="Calibri"/>
                      <w:lang w:eastAsia="en-US"/>
                    </w:rPr>
                  </w:pPr>
                  <w:r w:rsidRPr="00A30CF0">
                    <w:rPr>
                      <w:rFonts w:eastAsia="Calibri"/>
                      <w:lang w:eastAsia="en-US"/>
                    </w:rPr>
                    <w:t>С целью расчета итогового рейтинга заявки и определения победителя закупки рейтинг заявки по критерию «Квалификация участника закупки» (РЗКК) суммируется с рейтингами заявки по иным критериям оценки.</w:t>
                  </w:r>
                </w:p>
                <w:p w14:paraId="53996D25" w14:textId="77777777" w:rsidR="00A30CF0" w:rsidRPr="00A30CF0" w:rsidRDefault="00A30CF0" w:rsidP="00A30CF0">
                  <w:pPr>
                    <w:jc w:val="both"/>
                    <w:rPr>
                      <w:highlight w:val="yellow"/>
                    </w:rPr>
                  </w:pPr>
                </w:p>
                <w:p w14:paraId="3FFD0865" w14:textId="77777777" w:rsidR="00A30CF0" w:rsidRPr="00A30CF0" w:rsidRDefault="00A30CF0" w:rsidP="00A30CF0">
                  <w:pPr>
                    <w:jc w:val="both"/>
                    <w:rPr>
                      <w:highlight w:val="yellow"/>
                    </w:rPr>
                  </w:pPr>
                </w:p>
                <w:tbl>
                  <w:tblPr>
                    <w:tblW w:w="0" w:type="auto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35"/>
                    <w:gridCol w:w="4799"/>
                    <w:gridCol w:w="1925"/>
                    <w:gridCol w:w="1756"/>
                  </w:tblGrid>
                  <w:tr w:rsidR="00A30CF0" w:rsidRPr="00A30CF0" w14:paraId="5D8171DE" w14:textId="77777777" w:rsidTr="00841F35">
                    <w:trPr>
                      <w:trHeight w:val="1"/>
                    </w:trPr>
                    <w:tc>
                      <w:tcPr>
                        <w:tcW w:w="5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6937F05E" w14:textId="77777777" w:rsidR="00A30CF0" w:rsidRPr="00A30CF0" w:rsidRDefault="00A30CF0" w:rsidP="00A30CF0">
                        <w:pPr>
                          <w:jc w:val="center"/>
                          <w:rPr>
                            <w:b/>
                          </w:rPr>
                        </w:pPr>
                        <w:r w:rsidRPr="00A30CF0">
                          <w:rPr>
                            <w:b/>
                          </w:rPr>
                          <w:t>№ п/п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220D32A6" w14:textId="77777777" w:rsidR="00A30CF0" w:rsidRPr="00A30CF0" w:rsidRDefault="00A30CF0" w:rsidP="00A30CF0">
                        <w:pPr>
                          <w:jc w:val="center"/>
                          <w:rPr>
                            <w:b/>
                          </w:rPr>
                        </w:pPr>
                        <w:r w:rsidRPr="00A30CF0">
                          <w:rPr>
                            <w:b/>
                          </w:rPr>
                          <w:t>Критерий оценки заявок «Квалификация участника запроса предложений»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6F5CBE61" w14:textId="77777777" w:rsidR="00A30CF0" w:rsidRPr="00A30CF0" w:rsidRDefault="00A30CF0" w:rsidP="00A30CF0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A30CF0">
                          <w:rPr>
                            <w:b/>
                            <w:spacing w:val="-6"/>
                            <w:sz w:val="22"/>
                            <w:szCs w:val="22"/>
                          </w:rPr>
                          <w:t>Коэффициент значимости</w:t>
                        </w:r>
                        <w:r w:rsidRPr="00A30CF0">
                          <w:rPr>
                            <w:b/>
                            <w:sz w:val="22"/>
                            <w:szCs w:val="22"/>
                          </w:rPr>
                          <w:t xml:space="preserve"> подкритериев, %, КЗ</w:t>
                        </w:r>
                        <w:proofErr w:type="gramStart"/>
                        <w:r w:rsidRPr="00A30CF0">
                          <w:rPr>
                            <w:b/>
                            <w:sz w:val="22"/>
                            <w:szCs w:val="22"/>
                            <w:vertAlign w:val="subscript"/>
                          </w:rPr>
                          <w:t>1,…</w:t>
                        </w:r>
                        <w:proofErr w:type="gramEnd"/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</w:tcPr>
                      <w:p w14:paraId="5400724B" w14:textId="77777777" w:rsidR="00A30CF0" w:rsidRPr="00A30CF0" w:rsidRDefault="00A30CF0" w:rsidP="00A30CF0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A30CF0">
                          <w:rPr>
                            <w:b/>
                            <w:spacing w:val="-6"/>
                            <w:sz w:val="22"/>
                            <w:szCs w:val="22"/>
                          </w:rPr>
                          <w:t>Коэффициент значимости</w:t>
                        </w:r>
                        <w:r w:rsidRPr="00A30CF0">
                          <w:rPr>
                            <w:b/>
                            <w:sz w:val="22"/>
                            <w:szCs w:val="22"/>
                          </w:rPr>
                          <w:t xml:space="preserve"> подкритериев,</w:t>
                        </w:r>
                      </w:p>
                      <w:p w14:paraId="302D862E" w14:textId="77777777" w:rsidR="00A30CF0" w:rsidRPr="00A30CF0" w:rsidRDefault="00A30CF0" w:rsidP="00A30CF0">
                        <w:pPr>
                          <w:jc w:val="center"/>
                          <w:rPr>
                            <w:b/>
                            <w:spacing w:val="-6"/>
                            <w:sz w:val="24"/>
                            <w:szCs w:val="24"/>
                          </w:rPr>
                        </w:pPr>
                        <w:r w:rsidRPr="00A30CF0">
                          <w:rPr>
                            <w:b/>
                            <w:sz w:val="22"/>
                            <w:szCs w:val="22"/>
                          </w:rPr>
                          <w:t>КЗ</w:t>
                        </w:r>
                        <w:proofErr w:type="gramStart"/>
                        <w:r w:rsidRPr="00A30CF0">
                          <w:rPr>
                            <w:b/>
                            <w:sz w:val="22"/>
                            <w:szCs w:val="22"/>
                            <w:vertAlign w:val="subscript"/>
                          </w:rPr>
                          <w:t>1,…</w:t>
                        </w:r>
                        <w:proofErr w:type="gramEnd"/>
                      </w:p>
                    </w:tc>
                  </w:tr>
                  <w:tr w:rsidR="00A30CF0" w:rsidRPr="00A30CF0" w14:paraId="23178DE6" w14:textId="77777777" w:rsidTr="00841F35">
                    <w:trPr>
                      <w:trHeight w:val="1"/>
                    </w:trPr>
                    <w:tc>
                      <w:tcPr>
                        <w:tcW w:w="5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49FA45B6" w14:textId="77777777" w:rsidR="00A30CF0" w:rsidRPr="00A30CF0" w:rsidRDefault="00A30CF0" w:rsidP="00A30CF0">
                        <w:pPr>
                          <w:jc w:val="center"/>
                        </w:pPr>
                        <w:r w:rsidRPr="00A30CF0">
                          <w:t>1.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21513ED2" w14:textId="77777777" w:rsidR="00A30CF0" w:rsidRPr="00A30CF0" w:rsidRDefault="00A30CF0" w:rsidP="00A30CF0">
                        <w:pPr>
                          <w:rPr>
                            <w:lang w:eastAsia="en-US"/>
                          </w:rPr>
                        </w:pPr>
                        <w:r w:rsidRPr="00A30CF0">
                          <w:t xml:space="preserve">Объём выполненных работ (оказанных услуг), аналогичных предмету закупки с 2025г., по дату окончания срока подачи заявок на участие в запросе </w:t>
                        </w:r>
                        <w:proofErr w:type="gramStart"/>
                        <w:r w:rsidRPr="00A30CF0">
                          <w:t>предложений,(</w:t>
                        </w:r>
                        <w:proofErr w:type="gramEnd"/>
                        <w:r w:rsidRPr="00A30CF0">
                          <w:t xml:space="preserve">единица измерения – российский рубль) – </w:t>
                        </w:r>
                        <w:r w:rsidRPr="00A30CF0">
                          <w:rPr>
                            <w:b/>
                            <w:i/>
                          </w:rPr>
                          <w:t>КЗ</w:t>
                        </w:r>
                        <w:r w:rsidRPr="00A30CF0">
                          <w:rPr>
                            <w:b/>
                            <w:i/>
                            <w:vertAlign w:val="subscript"/>
                          </w:rPr>
                          <w:t>1</w:t>
                        </w:r>
                        <w:r w:rsidRPr="00A30CF0">
                          <w:rPr>
                            <w:b/>
                          </w:rPr>
                          <w:t>=0,40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bottom"/>
                      </w:tcPr>
                      <w:p w14:paraId="44E3C0C0" w14:textId="77777777" w:rsidR="00A30CF0" w:rsidRPr="00A30CF0" w:rsidRDefault="00A30CF0" w:rsidP="00A30CF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30CF0">
                          <w:rPr>
                            <w:sz w:val="22"/>
                            <w:szCs w:val="22"/>
                          </w:rPr>
                          <w:t>40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vAlign w:val="bottom"/>
                      </w:tcPr>
                      <w:p w14:paraId="70666402" w14:textId="77777777" w:rsidR="00A30CF0" w:rsidRPr="00A30CF0" w:rsidRDefault="00A30CF0" w:rsidP="00A30CF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30CF0">
                          <w:rPr>
                            <w:sz w:val="22"/>
                            <w:szCs w:val="22"/>
                          </w:rPr>
                          <w:t>0,60</w:t>
                        </w:r>
                      </w:p>
                    </w:tc>
                  </w:tr>
                  <w:tr w:rsidR="00A30CF0" w:rsidRPr="00A30CF0" w14:paraId="35592EA0" w14:textId="77777777" w:rsidTr="00841F35">
                    <w:trPr>
                      <w:trHeight w:val="563"/>
                    </w:trPr>
                    <w:tc>
                      <w:tcPr>
                        <w:tcW w:w="5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59AB7D0E" w14:textId="77777777" w:rsidR="00A30CF0" w:rsidRPr="00A30CF0" w:rsidRDefault="00A30CF0" w:rsidP="00A30CF0">
                        <w:pPr>
                          <w:jc w:val="center"/>
                        </w:pPr>
                        <w:r w:rsidRPr="00A30CF0">
                          <w:t>2.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22E96D63" w14:textId="77777777" w:rsidR="00A30CF0" w:rsidRPr="00A30CF0" w:rsidRDefault="00A30CF0" w:rsidP="00A30CF0">
                        <w:r w:rsidRPr="00A30CF0">
                          <w:t xml:space="preserve">Наличие трудовых ресурсов, (единица измерения – человек) – </w:t>
                        </w:r>
                        <w:r w:rsidRPr="00A30CF0">
                          <w:rPr>
                            <w:b/>
                            <w:i/>
                          </w:rPr>
                          <w:t>КЗ</w:t>
                        </w:r>
                        <w:r w:rsidRPr="00A30CF0">
                          <w:rPr>
                            <w:b/>
                            <w:i/>
                            <w:vertAlign w:val="subscript"/>
                          </w:rPr>
                          <w:t>2</w:t>
                        </w:r>
                        <w:r w:rsidRPr="00A30CF0">
                          <w:rPr>
                            <w:b/>
                          </w:rPr>
                          <w:t>=0,40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bottom"/>
                      </w:tcPr>
                      <w:p w14:paraId="701626A2" w14:textId="77777777" w:rsidR="00A30CF0" w:rsidRPr="00A30CF0" w:rsidRDefault="00A30CF0" w:rsidP="00A30CF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30CF0">
                          <w:rPr>
                            <w:sz w:val="22"/>
                            <w:szCs w:val="22"/>
                          </w:rPr>
                          <w:t>40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vAlign w:val="bottom"/>
                      </w:tcPr>
                      <w:p w14:paraId="1CD5137C" w14:textId="77777777" w:rsidR="00A30CF0" w:rsidRPr="00A30CF0" w:rsidRDefault="00A30CF0" w:rsidP="00A30CF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30CF0">
                          <w:rPr>
                            <w:sz w:val="22"/>
                            <w:szCs w:val="22"/>
                          </w:rPr>
                          <w:t>0,60</w:t>
                        </w:r>
                      </w:p>
                    </w:tc>
                  </w:tr>
                  <w:tr w:rsidR="00A30CF0" w:rsidRPr="00A30CF0" w14:paraId="2E1C392F" w14:textId="77777777" w:rsidTr="00841F35">
                    <w:trPr>
                      <w:trHeight w:val="543"/>
                    </w:trPr>
                    <w:tc>
                      <w:tcPr>
                        <w:tcW w:w="5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395E7AE7" w14:textId="77777777" w:rsidR="00A30CF0" w:rsidRPr="00A30CF0" w:rsidRDefault="00A30CF0" w:rsidP="00A30CF0">
                        <w:pPr>
                          <w:jc w:val="center"/>
                        </w:pPr>
                        <w:r w:rsidRPr="00A30CF0">
                          <w:t>3.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789DD465" w14:textId="77777777" w:rsidR="00A30CF0" w:rsidRPr="00A30CF0" w:rsidRDefault="00A30CF0" w:rsidP="00A30CF0">
                        <w:r w:rsidRPr="00A30CF0">
                          <w:rPr>
                            <w:sz w:val="24"/>
                            <w:szCs w:val="24"/>
                          </w:rPr>
                          <w:t>Д</w:t>
                        </w:r>
                        <w:r w:rsidRPr="00A30CF0">
                          <w:t xml:space="preserve">еловая </w:t>
                        </w:r>
                        <w:proofErr w:type="gramStart"/>
                        <w:r w:rsidRPr="00A30CF0">
                          <w:t>репутация  (</w:t>
                        </w:r>
                        <w:proofErr w:type="gramEnd"/>
                        <w:r w:rsidRPr="00A30CF0">
                          <w:t>единица измерения –штука)</w:t>
                        </w:r>
                        <w:r w:rsidRPr="00A30CF0">
                          <w:rPr>
                            <w:color w:val="000000" w:themeColor="text1"/>
                          </w:rPr>
                          <w:t xml:space="preserve"> </w:t>
                        </w:r>
                        <w:r w:rsidRPr="00A30CF0">
                          <w:rPr>
                            <w:b/>
                            <w:i/>
                            <w:color w:val="000000" w:themeColor="text1"/>
                          </w:rPr>
                          <w:t>К3</w:t>
                        </w:r>
                        <w:r w:rsidRPr="00A30CF0">
                          <w:rPr>
                            <w:b/>
                            <w:i/>
                            <w:color w:val="000000" w:themeColor="text1"/>
                            <w:vertAlign w:val="subscript"/>
                          </w:rPr>
                          <w:t>3</w:t>
                        </w:r>
                        <w:r w:rsidRPr="00A30CF0">
                          <w:rPr>
                            <w:b/>
                            <w:color w:val="000000" w:themeColor="text1"/>
                          </w:rPr>
                          <w:t>=0,20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bottom"/>
                      </w:tcPr>
                      <w:p w14:paraId="59EA16C8" w14:textId="77777777" w:rsidR="00A30CF0" w:rsidRPr="00A30CF0" w:rsidRDefault="00A30CF0" w:rsidP="00A30CF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30CF0">
                          <w:rPr>
                            <w:sz w:val="22"/>
                            <w:szCs w:val="22"/>
                          </w:rPr>
                          <w:t>20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vAlign w:val="bottom"/>
                      </w:tcPr>
                      <w:p w14:paraId="0478ECAC" w14:textId="77777777" w:rsidR="00A30CF0" w:rsidRPr="00A30CF0" w:rsidRDefault="00A30CF0" w:rsidP="00A30CF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30CF0">
                          <w:rPr>
                            <w:sz w:val="22"/>
                            <w:szCs w:val="22"/>
                          </w:rPr>
                          <w:t>0,60</w:t>
                        </w:r>
                      </w:p>
                    </w:tc>
                  </w:tr>
                  <w:tr w:rsidR="00A30CF0" w:rsidRPr="00A30CF0" w14:paraId="05D6837B" w14:textId="77777777" w:rsidTr="00841F35">
                    <w:trPr>
                      <w:trHeight w:val="1"/>
                    </w:trPr>
                    <w:tc>
                      <w:tcPr>
                        <w:tcW w:w="543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0BCA8A7B" w14:textId="77777777" w:rsidR="00A30CF0" w:rsidRPr="00A30CF0" w:rsidRDefault="00A30CF0" w:rsidP="00A30CF0">
                        <w:r w:rsidRPr="00A30CF0">
                          <w:t>Суммарная значимость подкритериев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742F5251" w14:textId="77777777" w:rsidR="00A30CF0" w:rsidRPr="00A30CF0" w:rsidRDefault="00A30CF0" w:rsidP="00A30CF0">
                        <w:pPr>
                          <w:jc w:val="center"/>
                          <w:rPr>
                            <w:bCs/>
                            <w:iCs/>
                          </w:rPr>
                        </w:pPr>
                        <w:r w:rsidRPr="00A30CF0">
                          <w:rPr>
                            <w:bCs/>
                            <w:iCs/>
                          </w:rPr>
                          <w:t>100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</w:tcPr>
                      <w:p w14:paraId="5675F21F" w14:textId="77777777" w:rsidR="00A30CF0" w:rsidRPr="00A30CF0" w:rsidRDefault="00A30CF0" w:rsidP="00A30CF0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</w:tc>
                  </w:tr>
                </w:tbl>
                <w:p w14:paraId="117EAE99" w14:textId="77777777" w:rsidR="00A30CF0" w:rsidRPr="00A30CF0" w:rsidRDefault="00A30CF0" w:rsidP="00A30CF0">
                  <w:pPr>
                    <w:jc w:val="both"/>
                    <w:rPr>
                      <w:highlight w:val="yellow"/>
                    </w:rPr>
                  </w:pPr>
                </w:p>
              </w:tc>
            </w:tr>
            <w:tr w:rsidR="00A30CF0" w:rsidRPr="00A30CF0" w14:paraId="6611B4CF" w14:textId="77777777" w:rsidTr="00841F35">
              <w:tc>
                <w:tcPr>
                  <w:tcW w:w="9359" w:type="dxa"/>
                </w:tcPr>
                <w:p w14:paraId="56D5E07B" w14:textId="77777777" w:rsidR="00A30CF0" w:rsidRPr="00A30CF0" w:rsidRDefault="00A30CF0" w:rsidP="00A30CF0">
                  <w:pPr>
                    <w:jc w:val="both"/>
                  </w:pPr>
                </w:p>
              </w:tc>
            </w:tr>
            <w:tr w:rsidR="00A30CF0" w:rsidRPr="00A30CF0" w14:paraId="3F42B82C" w14:textId="77777777" w:rsidTr="00841F35">
              <w:tc>
                <w:tcPr>
                  <w:tcW w:w="9359" w:type="dxa"/>
                </w:tcPr>
                <w:p w14:paraId="50525924" w14:textId="77777777" w:rsidR="00A30CF0" w:rsidRPr="00A30CF0" w:rsidRDefault="00A30CF0" w:rsidP="00A30CF0">
                  <w:pPr>
                    <w:jc w:val="both"/>
                    <w:rPr>
                      <w:b/>
                      <w:color w:val="000000" w:themeColor="text1"/>
                    </w:rPr>
                  </w:pPr>
                  <w:r w:rsidRPr="00A30CF0">
                    <w:rPr>
                      <w:b/>
                      <w:i/>
                      <w:u w:val="single"/>
                    </w:rPr>
                    <w:t xml:space="preserve">1. По показателю </w:t>
                  </w:r>
                  <w:proofErr w:type="gramStart"/>
                  <w:r w:rsidRPr="00A30CF0">
                    <w:rPr>
                      <w:b/>
                      <w:i/>
                      <w:u w:val="single"/>
                    </w:rPr>
                    <w:t xml:space="preserve">–  </w:t>
                  </w:r>
                  <w:r w:rsidRPr="00A30CF0">
                    <w:rPr>
                      <w:b/>
                      <w:i/>
                      <w:color w:val="000000" w:themeColor="text1"/>
                    </w:rPr>
                    <w:t>-</w:t>
                  </w:r>
                  <w:proofErr w:type="gramEnd"/>
                  <w:r w:rsidRPr="00A30CF0">
                    <w:rPr>
                      <w:b/>
                      <w:i/>
                      <w:color w:val="000000" w:themeColor="text1"/>
                    </w:rPr>
                    <w:t xml:space="preserve"> </w:t>
                  </w:r>
                  <w:r w:rsidRPr="00A30CF0">
                    <w:rPr>
                      <w:color w:val="000000" w:themeColor="text1"/>
                    </w:rPr>
                    <w:t>Наличие у участника</w:t>
                  </w:r>
                  <w:r w:rsidRPr="00A30CF0">
                    <w:rPr>
                      <w:b/>
                      <w:color w:val="000000" w:themeColor="text1"/>
                    </w:rPr>
                    <w:t xml:space="preserve"> </w:t>
                  </w:r>
                  <w:r w:rsidRPr="00A30CF0">
                    <w:rPr>
                      <w:color w:val="000000" w:themeColor="text1"/>
                    </w:rPr>
                    <w:t xml:space="preserve">объёмы выполненных работ (оказанных услуг), аналогичных предмету закупки </w:t>
                  </w:r>
                  <w:r w:rsidRPr="00A30CF0">
                    <w:t>с 2025г., по дату окончания срока подачи заявок на участие в запросе предложений</w:t>
                  </w:r>
                  <w:r w:rsidRPr="00A30CF0">
                    <w:rPr>
                      <w:color w:val="000000" w:themeColor="text1"/>
                    </w:rPr>
                    <w:t>., (единица измерения – российский рубль)</w:t>
                  </w:r>
                  <w:r w:rsidRPr="00A30CF0">
                    <w:rPr>
                      <w:i/>
                      <w:color w:val="000000" w:themeColor="text1"/>
                    </w:rPr>
                    <w:t>.</w:t>
                  </w:r>
                </w:p>
                <w:p w14:paraId="0232A228" w14:textId="77777777" w:rsidR="00A30CF0" w:rsidRPr="00A30CF0" w:rsidRDefault="00A30CF0" w:rsidP="00A30CF0">
                  <w:pPr>
                    <w:jc w:val="both"/>
                    <w:rPr>
                      <w:color w:val="000000" w:themeColor="text1"/>
                      <w:highlight w:val="yellow"/>
                    </w:rPr>
                  </w:pPr>
                </w:p>
                <w:p w14:paraId="6B839778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  <w:r w:rsidRPr="00A30CF0">
                    <w:rPr>
                      <w:color w:val="000000" w:themeColor="text1"/>
                    </w:rPr>
                    <w:t xml:space="preserve">Количество баллов, присуждаемых участнику, по данному показателю, определяется по </w:t>
                  </w:r>
                  <w:r w:rsidRPr="00A30CF0">
                    <w:rPr>
                      <w:rFonts w:eastAsia="Calibri"/>
                      <w:color w:val="000000" w:themeColor="text1"/>
                    </w:rPr>
                    <w:t>формуле:</w:t>
                  </w:r>
                </w:p>
                <w:p w14:paraId="3256C69D" w14:textId="77777777" w:rsidR="00A30CF0" w:rsidRPr="00A30CF0" w:rsidRDefault="00A30CF0" w:rsidP="00A30CF0">
                  <w:pPr>
                    <w:shd w:val="clear" w:color="auto" w:fill="FFFFFF"/>
                    <w:rPr>
                      <w:color w:val="FF0000"/>
                    </w:rPr>
                  </w:pPr>
                </w:p>
                <w:p w14:paraId="460E54B8" w14:textId="77777777" w:rsidR="00A30CF0" w:rsidRPr="00A30CF0" w:rsidRDefault="00A30CF0" w:rsidP="00A30CF0">
                  <w:pPr>
                    <w:jc w:val="center"/>
                  </w:pPr>
                  <w:r w:rsidRPr="00A30CF0">
                    <w:object w:dxaOrig="2160" w:dyaOrig="680" w14:anchorId="5BB86177">
                      <v:shape id="_x0000_i1028" type="#_x0000_t75" style="width:108.75pt;height:33pt" o:ole="">
                        <v:imagedata r:id="rId11" o:title=""/>
                      </v:shape>
                      <o:OLEObject Type="Embed" ProgID="Equation.3" ShapeID="_x0000_i1028" DrawAspect="Content" ObjectID="_1851232414" r:id="rId12"/>
                    </w:object>
                  </w:r>
                  <w:r w:rsidRPr="00A30CF0">
                    <w:t>, где:</w:t>
                  </w:r>
                </w:p>
                <w:p w14:paraId="2ED4EEF6" w14:textId="77777777" w:rsidR="00A30CF0" w:rsidRPr="00A30CF0" w:rsidRDefault="00A30CF0" w:rsidP="00A30CF0">
                  <w:r w:rsidRPr="00A30CF0">
                    <w:object w:dxaOrig="440" w:dyaOrig="360" w14:anchorId="4B8000E6">
                      <v:shape id="_x0000_i1029" type="#_x0000_t75" style="width:21.75pt;height:18.75pt" o:ole="">
                        <v:imagedata r:id="rId13" o:title=""/>
                      </v:shape>
                      <o:OLEObject Type="Embed" ProgID="Equation.3" ShapeID="_x0000_i1029" DrawAspect="Content" ObjectID="_1851232415" r:id="rId14"/>
                    </w:object>
                  </w:r>
                  <w:r w:rsidRPr="00A30CF0">
                    <w:t xml:space="preserve"> </w:t>
                  </w:r>
                  <w:r w:rsidRPr="00A30CF0">
                    <w:rPr>
                      <w:b/>
                    </w:rPr>
                    <w:t xml:space="preserve">- </w:t>
                  </w:r>
                  <w:r w:rsidRPr="00A30CF0">
                    <w:t>коэффициент значимости показателя подкритерия (</w:t>
                  </w:r>
                  <w:r w:rsidRPr="00A30CF0">
                    <w:rPr>
                      <w:b/>
                      <w:i/>
                    </w:rPr>
                    <w:t>КЗ</w:t>
                  </w:r>
                  <w:r w:rsidRPr="00A30CF0">
                    <w:rPr>
                      <w:b/>
                      <w:i/>
                      <w:vertAlign w:val="subscript"/>
                    </w:rPr>
                    <w:t>1</w:t>
                  </w:r>
                  <w:r w:rsidRPr="00A30CF0">
                    <w:rPr>
                      <w:b/>
                    </w:rPr>
                    <w:t>=0,40</w:t>
                  </w:r>
                  <w:r w:rsidRPr="00A30CF0">
                    <w:t>).</w:t>
                  </w:r>
                </w:p>
                <w:p w14:paraId="39E01E39" w14:textId="77777777" w:rsidR="00A30CF0" w:rsidRPr="00A30CF0" w:rsidRDefault="00A30CF0" w:rsidP="00A30CF0">
                  <w:r w:rsidRPr="00A30CF0">
                    <w:object w:dxaOrig="300" w:dyaOrig="360" w14:anchorId="08AF5C43">
                      <v:shape id="_x0000_i1030" type="#_x0000_t75" style="width:15pt;height:18.75pt" o:ole="">
                        <v:imagedata r:id="rId15" o:title=""/>
                      </v:shape>
                      <o:OLEObject Type="Embed" ProgID="Equation.3" ShapeID="_x0000_i1030" DrawAspect="Content" ObjectID="_1851232416" r:id="rId16"/>
                    </w:object>
                  </w:r>
                  <w:r w:rsidRPr="00A30CF0">
                    <w:t xml:space="preserve"> - предложение участника закупки, заявка (предложение) которого оценивается.</w:t>
                  </w:r>
                </w:p>
                <w:p w14:paraId="65F435CA" w14:textId="77777777" w:rsidR="00A30CF0" w:rsidRPr="00A30CF0" w:rsidRDefault="00A30CF0" w:rsidP="00A30CF0">
                  <w:r w:rsidRPr="00A30CF0">
                    <w:object w:dxaOrig="520" w:dyaOrig="360" w14:anchorId="4A732E9C">
                      <v:shape id="_x0000_i1031" type="#_x0000_t75" style="width:26.25pt;height:18.75pt" o:ole="">
                        <v:imagedata r:id="rId17" o:title=""/>
                      </v:shape>
                      <o:OLEObject Type="Embed" ProgID="Equation.3" ShapeID="_x0000_i1031" DrawAspect="Content" ObjectID="_1851232417" r:id="rId18"/>
                    </w:object>
                  </w:r>
                  <w:r w:rsidRPr="00A30CF0">
                    <w:t xml:space="preserve"> - максимальное предложение из предложений по показателю оценки критерия, сделанных участниками закупки.</w:t>
                  </w:r>
                </w:p>
                <w:p w14:paraId="64C0725A" w14:textId="77777777" w:rsidR="00A30CF0" w:rsidRPr="00A30CF0" w:rsidRDefault="00A30CF0" w:rsidP="00A30CF0">
                  <w:pPr>
                    <w:jc w:val="both"/>
                    <w:rPr>
                      <w:b/>
                      <w:bCs/>
                      <w:color w:val="000000" w:themeColor="text1"/>
                      <w:highlight w:val="yellow"/>
                    </w:rPr>
                  </w:pPr>
                </w:p>
                <w:p w14:paraId="45EFDD15" w14:textId="77777777" w:rsidR="00A30CF0" w:rsidRPr="00A30CF0" w:rsidRDefault="00A30CF0" w:rsidP="00A30CF0">
                  <w:pPr>
                    <w:jc w:val="both"/>
                    <w:rPr>
                      <w:b/>
                    </w:rPr>
                  </w:pPr>
                  <w:r w:rsidRPr="00A30CF0">
                    <w:rPr>
                      <w:b/>
                    </w:rPr>
                    <w:t xml:space="preserve">К оценки принимаются следующие подтверждающие документы: </w:t>
                  </w:r>
                </w:p>
                <w:p w14:paraId="1E01482C" w14:textId="77777777" w:rsidR="00A30CF0" w:rsidRPr="00A30CF0" w:rsidRDefault="00A30CF0" w:rsidP="00A30CF0">
                  <w:pPr>
                    <w:jc w:val="both"/>
                  </w:pPr>
                  <w:r w:rsidRPr="00A30CF0">
                    <w:rPr>
                      <w:lang w:val="x-none"/>
                    </w:rPr>
                    <w:t xml:space="preserve">-  заполненная  </w:t>
                  </w:r>
                  <w:r w:rsidRPr="00A30CF0">
                    <w:rPr>
                      <w:b/>
                      <w:lang w:val="x-none"/>
                    </w:rPr>
                    <w:t xml:space="preserve">таблица 1  </w:t>
                  </w:r>
                  <w:r w:rsidRPr="00A30CF0">
                    <w:rPr>
                      <w:lang w:val="x-none"/>
                    </w:rPr>
                    <w:t>(</w:t>
                  </w:r>
                  <w:r w:rsidRPr="00A30CF0">
                    <w:rPr>
                      <w:b/>
                      <w:lang w:val="x-none"/>
                    </w:rPr>
                    <w:t xml:space="preserve">форма </w:t>
                  </w:r>
                  <w:r w:rsidRPr="00A30CF0">
                    <w:rPr>
                      <w:b/>
                    </w:rPr>
                    <w:t>4</w:t>
                  </w:r>
                  <w:r w:rsidRPr="00A30CF0">
                    <w:rPr>
                      <w:b/>
                      <w:lang w:val="x-none"/>
                    </w:rPr>
                    <w:t xml:space="preserve"> )</w:t>
                  </w:r>
                  <w:r w:rsidRPr="00A30CF0">
                    <w:rPr>
                      <w:rFonts w:eastAsia="Calibri"/>
                      <w:b/>
                      <w:bCs/>
                      <w:lang w:val="x-none" w:eastAsia="en-US"/>
                    </w:rPr>
                    <w:t xml:space="preserve">раздел </w:t>
                  </w:r>
                  <w:r w:rsidRPr="00A30CF0">
                    <w:rPr>
                      <w:rFonts w:eastAsia="Calibri"/>
                      <w:b/>
                      <w:bCs/>
                      <w:lang w:val="en-US" w:eastAsia="en-US"/>
                    </w:rPr>
                    <w:t>V</w:t>
                  </w:r>
                  <w:r w:rsidRPr="00A30CF0">
                    <w:rPr>
                      <w:rFonts w:eastAsia="Calibri"/>
                      <w:b/>
                      <w:bCs/>
                      <w:lang w:val="x-none" w:eastAsia="en-US"/>
                    </w:rPr>
                    <w:t xml:space="preserve"> настоящей документации, с приложением</w:t>
                  </w:r>
                  <w:r w:rsidRPr="00A30CF0">
                    <w:rPr>
                      <w:lang w:val="x-none"/>
                    </w:rPr>
                    <w:t xml:space="preserve"> , копии  договоров/контрактов, исполненных участником в полном объёме, по которым выполнены работы, оказанные услуги по  аналогичному предмету  закупки  с 202</w:t>
                  </w:r>
                  <w:r w:rsidRPr="00A30CF0">
                    <w:t>5</w:t>
                  </w:r>
                  <w:r w:rsidRPr="00A30CF0">
                    <w:rPr>
                      <w:lang w:val="x-none"/>
                    </w:rPr>
                    <w:t>г., по дату окончания срока подачи заявок на участие в запросе предложений</w:t>
                  </w:r>
                  <w:r w:rsidRPr="00A30CF0">
                    <w:t>,</w:t>
                  </w:r>
                  <w:r w:rsidRPr="00A30CF0">
                    <w:rPr>
                      <w:lang w:val="x-none"/>
                    </w:rPr>
                    <w:t xml:space="preserve"> с приложением   актов оказанных услуг (выполненных работ) </w:t>
                  </w:r>
                  <w:r w:rsidRPr="00A30CF0">
                    <w:rPr>
                      <w:lang w:val="x-none"/>
                    </w:rPr>
                    <w:lastRenderedPageBreak/>
                    <w:t>составленных в результате исполнения таких договоров (контрактов)</w:t>
                  </w:r>
                  <w:r w:rsidRPr="00A30CF0">
                    <w:t>,</w:t>
                  </w:r>
                  <w:r w:rsidRPr="00A30CF0">
                    <w:rPr>
                      <w:i/>
                      <w:lang w:val="x-none"/>
                    </w:rPr>
                    <w:t xml:space="preserve"> </w:t>
                  </w:r>
                  <w:r w:rsidRPr="00A30CF0">
                    <w:rPr>
                      <w:lang w:val="x-none"/>
                    </w:rPr>
                    <w:t>копиями иных документов, составленных в результате исполнения таких договоров</w:t>
                  </w:r>
                  <w:r w:rsidRPr="00A30CF0">
                    <w:t xml:space="preserve"> (контрактов).</w:t>
                  </w:r>
                </w:p>
                <w:p w14:paraId="323A75C9" w14:textId="77777777" w:rsidR="00A30CF0" w:rsidRPr="00A30CF0" w:rsidRDefault="00A30CF0" w:rsidP="00A30CF0">
                  <w:pPr>
                    <w:shd w:val="clear" w:color="auto" w:fill="FFFFFF"/>
                    <w:jc w:val="both"/>
                    <w:rPr>
                      <w:b/>
                    </w:rPr>
                  </w:pPr>
                </w:p>
                <w:p w14:paraId="07C56389" w14:textId="77777777" w:rsidR="00A30CF0" w:rsidRPr="00A30CF0" w:rsidRDefault="00A30CF0" w:rsidP="00A30CF0">
                  <w:pPr>
                    <w:shd w:val="clear" w:color="auto" w:fill="FFFFFF"/>
                    <w:jc w:val="both"/>
                    <w:rPr>
                      <w:color w:val="000000"/>
                    </w:rPr>
                  </w:pPr>
                  <w:r w:rsidRPr="00A30CF0">
                    <w:rPr>
                      <w:b/>
                    </w:rPr>
                    <w:t>При неполном</w:t>
                  </w:r>
                  <w:r w:rsidRPr="00A30CF0">
                    <w:t xml:space="preserve"> заполнении каких-либо граф </w:t>
                  </w:r>
                  <w:proofErr w:type="gramStart"/>
                  <w:r w:rsidRPr="00A30CF0">
                    <w:t xml:space="preserve">строк  </w:t>
                  </w:r>
                  <w:r w:rsidRPr="00A30CF0">
                    <w:rPr>
                      <w:b/>
                    </w:rPr>
                    <w:t>таблицы</w:t>
                  </w:r>
                  <w:proofErr w:type="gramEnd"/>
                  <w:r w:rsidRPr="00A30CF0">
                    <w:rPr>
                      <w:b/>
                    </w:rPr>
                    <w:t xml:space="preserve"> 1  </w:t>
                  </w:r>
                  <w:r w:rsidRPr="00A30CF0">
                    <w:t>(</w:t>
                  </w:r>
                  <w:r w:rsidRPr="00A30CF0">
                    <w:rPr>
                      <w:b/>
                    </w:rPr>
                    <w:t xml:space="preserve">форма 4) </w:t>
                  </w:r>
                  <w:r w:rsidRPr="00A30CF0">
                    <w:rPr>
                      <w:rFonts w:eastAsia="Calibri"/>
                      <w:b/>
                      <w:bCs/>
                      <w:lang w:eastAsia="en-US"/>
                    </w:rPr>
                    <w:t xml:space="preserve">раздел </w:t>
                  </w:r>
                  <w:r w:rsidRPr="00A30CF0">
                    <w:rPr>
                      <w:rFonts w:eastAsia="Calibri"/>
                      <w:b/>
                      <w:bCs/>
                      <w:lang w:val="en-US" w:eastAsia="en-US"/>
                    </w:rPr>
                    <w:t>V</w:t>
                  </w:r>
                  <w:r w:rsidRPr="00A30CF0">
                    <w:rPr>
                      <w:rFonts w:eastAsia="Calibri"/>
                      <w:b/>
                      <w:bCs/>
                      <w:lang w:eastAsia="en-US"/>
                    </w:rPr>
                    <w:t xml:space="preserve"> настоящей  документации</w:t>
                  </w:r>
                  <w:r w:rsidRPr="00A30CF0">
                    <w:t>,  или заполнении не в соответствии с заголовками</w:t>
                  </w:r>
                  <w:r w:rsidRPr="00A30CF0">
                    <w:rPr>
                      <w:color w:val="000000"/>
                    </w:rPr>
                    <w:t xml:space="preserve"> столбцов эта строка таблицы исключается при рассмотрении и не учитывается при расчете соответствующих показателей по данному критерию.</w:t>
                  </w:r>
                </w:p>
                <w:p w14:paraId="3A882522" w14:textId="77777777" w:rsidR="00A30CF0" w:rsidRPr="00A30CF0" w:rsidRDefault="00A30CF0" w:rsidP="00A30CF0">
                  <w:pPr>
                    <w:jc w:val="both"/>
                    <w:rPr>
                      <w:b/>
                    </w:rPr>
                  </w:pPr>
                </w:p>
                <w:p w14:paraId="14056332" w14:textId="77777777" w:rsidR="00A30CF0" w:rsidRPr="00A30CF0" w:rsidRDefault="00A30CF0" w:rsidP="00A30CF0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 w:rsidRPr="00A30CF0">
                    <w:rPr>
                      <w:b/>
                      <w:lang w:val="x-none"/>
                    </w:rPr>
                    <w:t>При не предоставлени</w:t>
                  </w:r>
                  <w:r w:rsidRPr="00A30CF0">
                    <w:rPr>
                      <w:b/>
                    </w:rPr>
                    <w:t>и</w:t>
                  </w:r>
                  <w:r w:rsidRPr="00A30CF0">
                    <w:rPr>
                      <w:lang w:val="x-none"/>
                    </w:rPr>
                    <w:t xml:space="preserve"> вышеперечисленных документов</w:t>
                  </w:r>
                  <w:r w:rsidRPr="00A30CF0">
                    <w:t xml:space="preserve"> </w:t>
                  </w:r>
                  <w:r w:rsidRPr="00A30CF0">
                    <w:rPr>
                      <w:lang w:val="x-none"/>
                    </w:rPr>
                    <w:t xml:space="preserve"> и форм</w:t>
                  </w:r>
                  <w:r w:rsidRPr="00A30CF0">
                    <w:t xml:space="preserve"> участником закупки  показатель по </w:t>
                  </w:r>
                  <w:r w:rsidRPr="00A30CF0">
                    <w:rPr>
                      <w:lang w:val="x-none"/>
                    </w:rPr>
                    <w:t xml:space="preserve"> данному критерию </w:t>
                  </w:r>
                  <w:r w:rsidRPr="00A30CF0">
                    <w:rPr>
                      <w:b/>
                      <w:bCs/>
                      <w:color w:val="000000"/>
                      <w:lang w:val="x-none"/>
                    </w:rPr>
                    <w:t xml:space="preserve">принимается равным 0 (нулю). </w:t>
                  </w:r>
                </w:p>
                <w:p w14:paraId="2DBB2079" w14:textId="77777777" w:rsidR="00A30CF0" w:rsidRPr="00A30CF0" w:rsidRDefault="00A30CF0" w:rsidP="00A30CF0">
                  <w:pPr>
                    <w:jc w:val="both"/>
                    <w:rPr>
                      <w:b/>
                      <w:bCs/>
                    </w:rPr>
                  </w:pPr>
                </w:p>
                <w:p w14:paraId="7ED99B58" w14:textId="77777777" w:rsidR="00A30CF0" w:rsidRPr="00A30CF0" w:rsidRDefault="00A30CF0" w:rsidP="00A30CF0">
                  <w:pPr>
                    <w:jc w:val="both"/>
                    <w:rPr>
                      <w:b/>
                      <w:bCs/>
                      <w:lang w:val="x-none"/>
                    </w:rPr>
                  </w:pPr>
                </w:p>
                <w:p w14:paraId="7D29738E" w14:textId="77777777" w:rsidR="00A30CF0" w:rsidRPr="00A30CF0" w:rsidRDefault="00A30CF0" w:rsidP="00A30CF0">
                  <w:pPr>
                    <w:jc w:val="both"/>
                  </w:pPr>
                  <w:r w:rsidRPr="00A30CF0">
                    <w:rPr>
                      <w:b/>
                      <w:i/>
                      <w:u w:val="single"/>
                    </w:rPr>
                    <w:t xml:space="preserve">2. По показателю - </w:t>
                  </w:r>
                  <w:r w:rsidRPr="00A30CF0">
                    <w:t>Наличие трудовых ресурсов, специалистов (единица измерения – человек).</w:t>
                  </w:r>
                </w:p>
                <w:p w14:paraId="3A4300B4" w14:textId="77777777" w:rsidR="00A30CF0" w:rsidRPr="00A30CF0" w:rsidRDefault="00A30CF0" w:rsidP="00A30CF0">
                  <w:pPr>
                    <w:jc w:val="both"/>
                  </w:pPr>
                </w:p>
                <w:p w14:paraId="377EC572" w14:textId="77777777" w:rsidR="00A30CF0" w:rsidRPr="00A30CF0" w:rsidRDefault="00A30CF0" w:rsidP="00A30CF0">
                  <w:pPr>
                    <w:jc w:val="both"/>
                    <w:rPr>
                      <w:color w:val="000000" w:themeColor="text1"/>
                    </w:rPr>
                  </w:pPr>
                  <w:r w:rsidRPr="00A30CF0">
                    <w:rPr>
                      <w:color w:val="000000" w:themeColor="text1"/>
                      <w:lang w:val="x-none"/>
                    </w:rPr>
                    <w:t>Количество баллов, присуждаемых участнику, по данному показателю, определяется</w:t>
                  </w:r>
                  <w:r w:rsidRPr="00A30CF0">
                    <w:rPr>
                      <w:color w:val="000000" w:themeColor="text1"/>
                    </w:rPr>
                    <w:t xml:space="preserve"> по формуле:</w:t>
                  </w:r>
                </w:p>
                <w:p w14:paraId="156967E8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lang w:eastAsia="en-US"/>
                    </w:rPr>
                  </w:pPr>
                </w:p>
                <w:p w14:paraId="07C3D952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</w:p>
                <w:p w14:paraId="7F74CE71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r w:rsidRPr="00A30CF0">
                    <w:rPr>
                      <w:rFonts w:eastAsiaTheme="minorHAnsi"/>
                      <w:lang w:eastAsia="en-US"/>
                    </w:rPr>
                    <w:t xml:space="preserve">а) в случае если </w:t>
                  </w:r>
                  <w:proofErr w:type="spellStart"/>
                  <w:r w:rsidRPr="00A30CF0">
                    <w:rPr>
                      <w:rFonts w:eastAsiaTheme="minorHAnsi"/>
                      <w:lang w:eastAsia="en-US"/>
                    </w:rPr>
                    <w:t>К</w:t>
                  </w:r>
                  <w:r w:rsidRPr="00A30CF0">
                    <w:rPr>
                      <w:rFonts w:eastAsiaTheme="minorHAnsi"/>
                      <w:vertAlign w:val="subscript"/>
                      <w:lang w:eastAsia="en-US"/>
                    </w:rPr>
                    <w:t>max</w:t>
                  </w:r>
                  <w:proofErr w:type="spellEnd"/>
                  <w:r w:rsidRPr="00A30CF0">
                    <w:rPr>
                      <w:rFonts w:eastAsiaTheme="minorHAnsi"/>
                      <w:lang w:eastAsia="en-US"/>
                    </w:rPr>
                    <w:t xml:space="preserve"> </w:t>
                  </w:r>
                  <w:proofErr w:type="gramStart"/>
                  <w:r w:rsidRPr="00A30CF0">
                    <w:rPr>
                      <w:rFonts w:eastAsiaTheme="minorHAnsi"/>
                      <w:lang w:eastAsia="en-US"/>
                    </w:rPr>
                    <w:t xml:space="preserve">&lt; </w:t>
                  </w:r>
                  <w:proofErr w:type="spellStart"/>
                  <w:r w:rsidRPr="00A30CF0">
                    <w:rPr>
                      <w:rFonts w:eastAsiaTheme="minorHAnsi"/>
                      <w:lang w:eastAsia="en-US"/>
                    </w:rPr>
                    <w:t>К</w:t>
                  </w:r>
                  <w:r w:rsidRPr="00A30CF0">
                    <w:rPr>
                      <w:rFonts w:eastAsiaTheme="minorHAnsi"/>
                      <w:vertAlign w:val="superscript"/>
                      <w:lang w:eastAsia="en-US"/>
                    </w:rPr>
                    <w:t>пред</w:t>
                  </w:r>
                  <w:proofErr w:type="spellEnd"/>
                  <w:proofErr w:type="gramEnd"/>
                  <w:r w:rsidRPr="00A30CF0">
                    <w:rPr>
                      <w:rFonts w:eastAsiaTheme="minorHAnsi"/>
                      <w:lang w:eastAsia="en-US"/>
                    </w:rPr>
                    <w:t xml:space="preserve">, - по формуле: </w:t>
                  </w:r>
                  <w:proofErr w:type="spellStart"/>
                  <w:r w:rsidRPr="00A30CF0">
                    <w:rPr>
                      <w:rFonts w:eastAsiaTheme="minorHAnsi"/>
                      <w:lang w:eastAsia="en-US"/>
                    </w:rPr>
                    <w:t>НЦБ</w:t>
                  </w:r>
                  <w:r w:rsidRPr="00A30CF0">
                    <w:rPr>
                      <w:rFonts w:eastAsiaTheme="minorHAnsi"/>
                      <w:vertAlign w:val="subscript"/>
                      <w:lang w:eastAsia="en-US"/>
                    </w:rPr>
                    <w:t>i</w:t>
                  </w:r>
                  <w:proofErr w:type="spellEnd"/>
                  <w:r w:rsidRPr="00A30CF0">
                    <w:rPr>
                      <w:rFonts w:eastAsiaTheme="minorHAnsi"/>
                      <w:lang w:eastAsia="en-US"/>
                    </w:rPr>
                    <w:t xml:space="preserve"> = КЗ x 100 x (</w:t>
                  </w:r>
                  <w:proofErr w:type="spellStart"/>
                  <w:r w:rsidRPr="00A30CF0">
                    <w:rPr>
                      <w:rFonts w:eastAsiaTheme="minorHAnsi"/>
                      <w:lang w:eastAsia="en-US"/>
                    </w:rPr>
                    <w:t>К</w:t>
                  </w:r>
                  <w:r w:rsidRPr="00A30CF0">
                    <w:rPr>
                      <w:rFonts w:eastAsiaTheme="minorHAnsi"/>
                      <w:vertAlign w:val="subscript"/>
                      <w:lang w:eastAsia="en-US"/>
                    </w:rPr>
                    <w:t>i</w:t>
                  </w:r>
                  <w:proofErr w:type="spellEnd"/>
                  <w:r w:rsidRPr="00A30CF0">
                    <w:rPr>
                      <w:rFonts w:eastAsiaTheme="minorHAnsi"/>
                      <w:lang w:eastAsia="en-US"/>
                    </w:rPr>
                    <w:t xml:space="preserve"> / </w:t>
                  </w:r>
                  <w:proofErr w:type="spellStart"/>
                  <w:r w:rsidRPr="00A30CF0">
                    <w:rPr>
                      <w:rFonts w:eastAsiaTheme="minorHAnsi"/>
                      <w:lang w:eastAsia="en-US"/>
                    </w:rPr>
                    <w:t>К</w:t>
                  </w:r>
                  <w:r w:rsidRPr="00A30CF0">
                    <w:rPr>
                      <w:rFonts w:eastAsiaTheme="minorHAnsi"/>
                      <w:vertAlign w:val="subscript"/>
                      <w:lang w:eastAsia="en-US"/>
                    </w:rPr>
                    <w:t>max</w:t>
                  </w:r>
                  <w:proofErr w:type="spellEnd"/>
                  <w:r w:rsidRPr="00A30CF0">
                    <w:rPr>
                      <w:rFonts w:eastAsiaTheme="minorHAnsi"/>
                      <w:lang w:eastAsia="en-US"/>
                    </w:rPr>
                    <w:t>);</w:t>
                  </w:r>
                </w:p>
                <w:p w14:paraId="3F20B2F9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</w:p>
                <w:p w14:paraId="647EBFEA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r w:rsidRPr="00A30CF0">
                    <w:rPr>
                      <w:rFonts w:eastAsiaTheme="minorHAnsi"/>
                      <w:lang w:eastAsia="en-US"/>
                    </w:rPr>
                    <w:t xml:space="preserve">б) в случае если </w:t>
                  </w:r>
                  <w:r w:rsidRPr="00A30CF0">
                    <w:rPr>
                      <w:rFonts w:eastAsiaTheme="minorHAnsi"/>
                      <w:noProof/>
                      <w:position w:val="-8"/>
                    </w:rPr>
                    <w:drawing>
                      <wp:inline distT="0" distB="0" distL="0" distR="0" wp14:anchorId="0112BDE1" wp14:editId="470B05C1">
                        <wp:extent cx="754380" cy="236220"/>
                        <wp:effectExtent l="0" t="0" r="762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4380" cy="236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30CF0">
                    <w:rPr>
                      <w:rFonts w:eastAsiaTheme="minorHAnsi"/>
                      <w:lang w:eastAsia="en-US"/>
                    </w:rPr>
                    <w:t xml:space="preserve">, - по формуле: </w:t>
                  </w:r>
                  <w:proofErr w:type="spellStart"/>
                  <w:r w:rsidRPr="00A30CF0">
                    <w:rPr>
                      <w:rFonts w:eastAsiaTheme="minorHAnsi"/>
                      <w:lang w:eastAsia="en-US"/>
                    </w:rPr>
                    <w:t>НЦБ</w:t>
                  </w:r>
                  <w:r w:rsidRPr="00A30CF0">
                    <w:rPr>
                      <w:rFonts w:eastAsiaTheme="minorHAnsi"/>
                      <w:vertAlign w:val="subscript"/>
                      <w:lang w:eastAsia="en-US"/>
                    </w:rPr>
                    <w:t>i</w:t>
                  </w:r>
                  <w:proofErr w:type="spellEnd"/>
                  <w:r w:rsidRPr="00A30CF0">
                    <w:rPr>
                      <w:rFonts w:eastAsiaTheme="minorHAnsi"/>
                      <w:lang w:eastAsia="en-US"/>
                    </w:rPr>
                    <w:t xml:space="preserve"> = КЗ x 100 x (</w:t>
                  </w:r>
                  <w:proofErr w:type="spellStart"/>
                  <w:r w:rsidRPr="00A30CF0">
                    <w:rPr>
                      <w:rFonts w:eastAsiaTheme="minorHAnsi"/>
                      <w:lang w:eastAsia="en-US"/>
                    </w:rPr>
                    <w:t>К</w:t>
                  </w:r>
                  <w:r w:rsidRPr="00A30CF0">
                    <w:rPr>
                      <w:rFonts w:eastAsiaTheme="minorHAnsi"/>
                      <w:vertAlign w:val="subscript"/>
                      <w:lang w:eastAsia="en-US"/>
                    </w:rPr>
                    <w:t>i</w:t>
                  </w:r>
                  <w:proofErr w:type="spellEnd"/>
                  <w:r w:rsidRPr="00A30CF0">
                    <w:rPr>
                      <w:rFonts w:eastAsiaTheme="minorHAnsi"/>
                      <w:lang w:eastAsia="en-US"/>
                    </w:rPr>
                    <w:t xml:space="preserve"> / </w:t>
                  </w:r>
                  <w:proofErr w:type="spellStart"/>
                  <w:r w:rsidRPr="00A30CF0">
                    <w:rPr>
                      <w:rFonts w:eastAsiaTheme="minorHAnsi"/>
                      <w:lang w:eastAsia="en-US"/>
                    </w:rPr>
                    <w:t>К</w:t>
                  </w:r>
                  <w:r w:rsidRPr="00A30CF0">
                    <w:rPr>
                      <w:rFonts w:eastAsiaTheme="minorHAnsi"/>
                      <w:vertAlign w:val="superscript"/>
                      <w:lang w:eastAsia="en-US"/>
                    </w:rPr>
                    <w:t>пред</w:t>
                  </w:r>
                  <w:proofErr w:type="spellEnd"/>
                  <w:r w:rsidRPr="00A30CF0">
                    <w:rPr>
                      <w:rFonts w:eastAsiaTheme="minorHAnsi"/>
                      <w:lang w:eastAsia="en-US"/>
                    </w:rPr>
                    <w:t>);</w:t>
                  </w:r>
                </w:p>
                <w:p w14:paraId="6D955C75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</w:p>
                <w:p w14:paraId="1608D64A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r w:rsidRPr="00A30CF0">
                    <w:rPr>
                      <w:rFonts w:eastAsiaTheme="minorHAnsi"/>
                      <w:lang w:eastAsia="en-US"/>
                    </w:rPr>
                    <w:t xml:space="preserve">при этом </w:t>
                  </w:r>
                  <w:proofErr w:type="spellStart"/>
                  <w:r w:rsidRPr="00A30CF0">
                    <w:rPr>
                      <w:rFonts w:eastAsiaTheme="minorHAnsi"/>
                      <w:lang w:eastAsia="en-US"/>
                    </w:rPr>
                    <w:t>НЦБ</w:t>
                  </w:r>
                  <w:r w:rsidRPr="00A30CF0">
                    <w:rPr>
                      <w:rFonts w:eastAsiaTheme="minorHAnsi"/>
                      <w:vertAlign w:val="subscript"/>
                      <w:lang w:eastAsia="en-US"/>
                    </w:rPr>
                    <w:t>max</w:t>
                  </w:r>
                  <w:proofErr w:type="spellEnd"/>
                  <w:r w:rsidRPr="00A30CF0">
                    <w:rPr>
                      <w:rFonts w:eastAsiaTheme="minorHAnsi"/>
                      <w:lang w:eastAsia="en-US"/>
                    </w:rPr>
                    <w:t xml:space="preserve"> = КЗ x 100,</w:t>
                  </w:r>
                </w:p>
                <w:p w14:paraId="6C118A01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r w:rsidRPr="00A30CF0">
                    <w:rPr>
                      <w:rFonts w:eastAsiaTheme="minorHAnsi"/>
                      <w:lang w:eastAsia="en-US"/>
                    </w:rPr>
                    <w:t>где:</w:t>
                  </w:r>
                </w:p>
                <w:p w14:paraId="77E8403F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r w:rsidRPr="00A30CF0">
                    <w:rPr>
                      <w:rFonts w:eastAsiaTheme="minorHAnsi"/>
                      <w:lang w:eastAsia="en-US"/>
                    </w:rPr>
                    <w:t xml:space="preserve">КЗ - </w:t>
                  </w:r>
                  <w:r w:rsidRPr="00A30CF0">
                    <w:t>коэффициент значимости показателя подкритерия (</w:t>
                  </w:r>
                  <w:r w:rsidRPr="00A30CF0">
                    <w:rPr>
                      <w:b/>
                      <w:i/>
                    </w:rPr>
                    <w:t>КЗ</w:t>
                  </w:r>
                  <w:r w:rsidRPr="00A30CF0">
                    <w:rPr>
                      <w:b/>
                      <w:i/>
                      <w:vertAlign w:val="subscript"/>
                    </w:rPr>
                    <w:t>2</w:t>
                  </w:r>
                  <w:r w:rsidRPr="00A30CF0">
                    <w:rPr>
                      <w:b/>
                    </w:rPr>
                    <w:t>=0,40</w:t>
                  </w:r>
                  <w:r w:rsidRPr="00A30CF0">
                    <w:t>).</w:t>
                  </w:r>
                </w:p>
                <w:p w14:paraId="23F5A2B4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proofErr w:type="spellStart"/>
                  <w:r w:rsidRPr="00A30CF0">
                    <w:rPr>
                      <w:rFonts w:eastAsiaTheme="minorHAnsi"/>
                      <w:lang w:eastAsia="en-US"/>
                    </w:rPr>
                    <w:t>К</w:t>
                  </w:r>
                  <w:r w:rsidRPr="00A30CF0">
                    <w:rPr>
                      <w:rFonts w:eastAsiaTheme="minorHAnsi"/>
                      <w:vertAlign w:val="subscript"/>
                      <w:lang w:eastAsia="en-US"/>
                    </w:rPr>
                    <w:t>i</w:t>
                  </w:r>
                  <w:proofErr w:type="spellEnd"/>
                  <w:r w:rsidRPr="00A30CF0">
                    <w:rPr>
                      <w:rFonts w:eastAsiaTheme="minorHAnsi"/>
                      <w:lang w:eastAsia="en-US"/>
                    </w:rPr>
                    <w:t xml:space="preserve"> - предложение участника закупки, заявка (предложение) которого оценивается;</w:t>
                  </w:r>
                </w:p>
                <w:p w14:paraId="216FA9EF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proofErr w:type="spellStart"/>
                  <w:r w:rsidRPr="00A30CF0">
                    <w:rPr>
                      <w:rFonts w:eastAsiaTheme="minorHAnsi"/>
                      <w:lang w:eastAsia="en-US"/>
                    </w:rPr>
                    <w:t>К</w:t>
                  </w:r>
                  <w:r w:rsidRPr="00A30CF0">
                    <w:rPr>
                      <w:rFonts w:eastAsiaTheme="minorHAnsi"/>
                      <w:vertAlign w:val="subscript"/>
                      <w:lang w:eastAsia="en-US"/>
                    </w:rPr>
                    <w:t>max</w:t>
                  </w:r>
                  <w:proofErr w:type="spellEnd"/>
                  <w:r w:rsidRPr="00A30CF0">
                    <w:rPr>
                      <w:rFonts w:eastAsiaTheme="minorHAnsi"/>
                      <w:lang w:eastAsia="en-US"/>
                    </w:rPr>
                    <w:t xml:space="preserve"> - максимальное предложение из предложений по критерию оценки, сделанных участниками закупки;</w:t>
                  </w:r>
                </w:p>
                <w:p w14:paraId="53D707CB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color w:val="000000" w:themeColor="text1"/>
                    </w:rPr>
                  </w:pPr>
                  <w:proofErr w:type="spellStart"/>
                  <w:r w:rsidRPr="00A30CF0">
                    <w:rPr>
                      <w:rFonts w:eastAsiaTheme="minorHAnsi"/>
                      <w:color w:val="000000" w:themeColor="text1"/>
                      <w:lang w:eastAsia="en-US"/>
                    </w:rPr>
                    <w:t>К</w:t>
                  </w:r>
                  <w:r w:rsidRPr="00A30CF0">
                    <w:rPr>
                      <w:rFonts w:eastAsiaTheme="minorHAnsi"/>
                      <w:color w:val="000000" w:themeColor="text1"/>
                      <w:vertAlign w:val="superscript"/>
                      <w:lang w:eastAsia="en-US"/>
                    </w:rPr>
                    <w:t>пред</w:t>
                  </w:r>
                  <w:proofErr w:type="spellEnd"/>
                  <w:r w:rsidRPr="00A30CF0">
                    <w:rPr>
                      <w:rFonts w:eastAsiaTheme="minorHAnsi"/>
                      <w:color w:val="000000" w:themeColor="text1"/>
                      <w:lang w:eastAsia="en-US"/>
                    </w:rPr>
                    <w:t xml:space="preserve"> - предельно необходимое заказчику значение характеристик – </w:t>
                  </w:r>
                  <w:r w:rsidRPr="00A30CF0">
                    <w:rPr>
                      <w:rFonts w:eastAsiaTheme="minorHAnsi"/>
                      <w:b/>
                      <w:color w:val="000000" w:themeColor="text1"/>
                      <w:lang w:eastAsia="en-US"/>
                    </w:rPr>
                    <w:t>30 человек.</w:t>
                  </w:r>
                </w:p>
                <w:p w14:paraId="7B52EC01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proofErr w:type="spellStart"/>
                  <w:r w:rsidRPr="00A30CF0">
                    <w:rPr>
                      <w:rFonts w:eastAsiaTheme="minorHAnsi"/>
                      <w:color w:val="000000" w:themeColor="text1"/>
                      <w:lang w:eastAsia="en-US"/>
                    </w:rPr>
                    <w:t>НЦБ</w:t>
                  </w:r>
                  <w:r w:rsidRPr="00A30CF0">
                    <w:rPr>
                      <w:rFonts w:eastAsiaTheme="minorHAnsi"/>
                      <w:color w:val="000000" w:themeColor="text1"/>
                      <w:vertAlign w:val="subscript"/>
                      <w:lang w:eastAsia="en-US"/>
                    </w:rPr>
                    <w:t>max</w:t>
                  </w:r>
                  <w:proofErr w:type="spellEnd"/>
                  <w:r w:rsidRPr="00A30CF0">
                    <w:rPr>
                      <w:rFonts w:eastAsiaTheme="minorHAnsi"/>
                      <w:color w:val="000000" w:themeColor="text1"/>
                      <w:lang w:eastAsia="en-US"/>
                    </w:rPr>
                    <w:t xml:space="preserve"> - количество баллов по критерию оценки (показателю), присуждаемых </w:t>
                  </w:r>
                  <w:r w:rsidRPr="00A30CF0">
                    <w:rPr>
                      <w:rFonts w:eastAsiaTheme="minorHAnsi"/>
                      <w:lang w:eastAsia="en-US"/>
                    </w:rPr>
                    <w:t>участникам, предложение которых превышает предельно необходимое максимальное значение, установленное заказчиком.</w:t>
                  </w:r>
                </w:p>
                <w:p w14:paraId="3734ECD5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</w:p>
                <w:p w14:paraId="046E74A2" w14:textId="77777777" w:rsidR="00A30CF0" w:rsidRPr="00A30CF0" w:rsidRDefault="00A30CF0" w:rsidP="00A30CF0">
                  <w:pPr>
                    <w:jc w:val="both"/>
                    <w:rPr>
                      <w:b/>
                    </w:rPr>
                  </w:pPr>
                  <w:r w:rsidRPr="00A30CF0">
                    <w:rPr>
                      <w:b/>
                    </w:rPr>
                    <w:t xml:space="preserve">К оценки принимаются следующие подтверждающие документы: </w:t>
                  </w:r>
                </w:p>
                <w:p w14:paraId="1C7D28BF" w14:textId="77777777" w:rsidR="00A30CF0" w:rsidRPr="00A30CF0" w:rsidRDefault="00A30CF0" w:rsidP="00A30CF0">
                  <w:pPr>
                    <w:jc w:val="both"/>
                    <w:rPr>
                      <w:rFonts w:eastAsiaTheme="minorHAnsi"/>
                      <w:lang w:eastAsia="en-US"/>
                    </w:rPr>
                  </w:pPr>
                  <w:r w:rsidRPr="00A30CF0">
                    <w:rPr>
                      <w:rFonts w:eastAsiaTheme="minorHAnsi"/>
                      <w:i/>
                      <w:color w:val="0D0D0D"/>
                      <w:lang w:eastAsia="en-US"/>
                    </w:rPr>
                    <w:t>-</w:t>
                  </w:r>
                  <w:r w:rsidRPr="00A30CF0">
                    <w:rPr>
                      <w:color w:val="000000" w:themeColor="text1"/>
                    </w:rPr>
                    <w:t xml:space="preserve"> </w:t>
                  </w:r>
                  <w:proofErr w:type="gramStart"/>
                  <w:r w:rsidRPr="00A30CF0">
                    <w:rPr>
                      <w:color w:val="000000" w:themeColor="text1"/>
                    </w:rPr>
                    <w:t xml:space="preserve">заполненная  </w:t>
                  </w:r>
                  <w:r w:rsidRPr="00A30CF0">
                    <w:rPr>
                      <w:b/>
                      <w:color w:val="000000" w:themeColor="text1"/>
                    </w:rPr>
                    <w:t>таблица</w:t>
                  </w:r>
                  <w:proofErr w:type="gramEnd"/>
                  <w:r w:rsidRPr="00A30CF0">
                    <w:rPr>
                      <w:b/>
                      <w:color w:val="000000" w:themeColor="text1"/>
                    </w:rPr>
                    <w:t xml:space="preserve"> 2  </w:t>
                  </w:r>
                  <w:r w:rsidRPr="00A30CF0">
                    <w:rPr>
                      <w:color w:val="000000" w:themeColor="text1"/>
                    </w:rPr>
                    <w:t>(</w:t>
                  </w:r>
                  <w:r w:rsidRPr="00A30CF0">
                    <w:rPr>
                      <w:b/>
                      <w:color w:val="000000" w:themeColor="text1"/>
                    </w:rPr>
                    <w:t>форма 4 )</w:t>
                  </w:r>
                  <w:r w:rsidRPr="00A30CF0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раздел </w:t>
                  </w:r>
                  <w:r w:rsidRPr="00A30CF0">
                    <w:rPr>
                      <w:rFonts w:eastAsia="Calibri"/>
                      <w:b/>
                      <w:bCs/>
                      <w:color w:val="000000" w:themeColor="text1"/>
                      <w:lang w:val="en-US" w:eastAsia="en-US"/>
                    </w:rPr>
                    <w:t>V</w:t>
                  </w:r>
                  <w:r w:rsidRPr="00A30CF0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 настоящей документации,</w:t>
                  </w:r>
                  <w:r w:rsidRPr="00A30CF0">
                    <w:rPr>
                      <w:rFonts w:eastAsia="Calibri"/>
                      <w:b/>
                      <w:bCs/>
                      <w:lang w:eastAsia="en-US"/>
                    </w:rPr>
                    <w:t xml:space="preserve"> с приложением</w:t>
                  </w:r>
                  <w:r w:rsidRPr="00A30CF0">
                    <w:rPr>
                      <w:rFonts w:eastAsiaTheme="minorHAnsi"/>
                      <w:i/>
                      <w:color w:val="0D0D0D"/>
                      <w:lang w:eastAsia="en-US"/>
                    </w:rPr>
                    <w:t xml:space="preserve"> </w:t>
                  </w:r>
                  <w:r w:rsidRPr="00A30CF0">
                    <w:rPr>
                      <w:rFonts w:eastAsiaTheme="minorHAnsi"/>
                      <w:lang w:eastAsia="en-US"/>
                    </w:rPr>
                    <w:t>к</w:t>
                  </w:r>
                  <w:r w:rsidRPr="00A30CF0">
                    <w:rPr>
                      <w:rFonts w:eastAsiaTheme="minorHAnsi"/>
                      <w:b/>
                      <w:lang w:eastAsia="en-US"/>
                    </w:rPr>
                    <w:t>опий</w:t>
                  </w:r>
                  <w:r w:rsidRPr="00A30CF0">
                    <w:rPr>
                      <w:rFonts w:eastAsiaTheme="minorHAnsi"/>
                      <w:b/>
                      <w:i/>
                      <w:lang w:eastAsia="en-US"/>
                    </w:rPr>
                    <w:t xml:space="preserve"> </w:t>
                  </w:r>
                  <w:r w:rsidRPr="00A30CF0">
                    <w:rPr>
                      <w:rFonts w:eastAsiaTheme="minorHAnsi"/>
                      <w:b/>
                      <w:lang w:eastAsia="en-US"/>
                    </w:rPr>
                    <w:t xml:space="preserve">трудовых книжек сотрудников, копий трудовых договоров или копии договоров гражданско-правового характера </w:t>
                  </w:r>
                  <w:r w:rsidRPr="00A30CF0">
                    <w:rPr>
                      <w:rFonts w:eastAsiaTheme="minorHAnsi"/>
                      <w:lang w:eastAsia="en-US"/>
                    </w:rPr>
                    <w:t xml:space="preserve">подтверждающих наличие в организации данных специалистов; </w:t>
                  </w:r>
                </w:p>
                <w:p w14:paraId="0890DC37" w14:textId="77777777" w:rsidR="00A30CF0" w:rsidRPr="00A30CF0" w:rsidRDefault="00A30CF0" w:rsidP="00A30CF0">
                  <w:pPr>
                    <w:jc w:val="both"/>
                    <w:rPr>
                      <w:rFonts w:eastAsiaTheme="minorHAnsi"/>
                      <w:lang w:eastAsia="en-US"/>
                    </w:rPr>
                  </w:pPr>
                  <w:r w:rsidRPr="00A30CF0">
                    <w:rPr>
                      <w:rFonts w:eastAsiaTheme="minorHAnsi"/>
                      <w:lang w:eastAsia="en-US"/>
                    </w:rPr>
                    <w:t xml:space="preserve">- </w:t>
                  </w:r>
                  <w:r w:rsidRPr="00A30CF0">
                    <w:rPr>
                      <w:rFonts w:eastAsiaTheme="minorHAnsi"/>
                      <w:b/>
                      <w:lang w:eastAsia="en-US"/>
                    </w:rPr>
                    <w:t>допуск</w:t>
                  </w:r>
                  <w:r w:rsidRPr="00A30CF0">
                    <w:rPr>
                      <w:rFonts w:eastAsiaTheme="minorHAnsi"/>
                      <w:lang w:eastAsia="en-US"/>
                    </w:rPr>
                    <w:t xml:space="preserve"> к работе на высоте специалистов, имеющих удостоверения установленной формы </w:t>
                  </w:r>
                  <w:proofErr w:type="gramStart"/>
                  <w:r w:rsidRPr="00A30CF0">
                    <w:rPr>
                      <w:rFonts w:eastAsiaTheme="minorHAnsi"/>
                      <w:b/>
                      <w:lang w:eastAsia="en-US"/>
                    </w:rPr>
                    <w:t>по профессии</w:t>
                  </w:r>
                  <w:proofErr w:type="gramEnd"/>
                  <w:r w:rsidRPr="00A30CF0">
                    <w:rPr>
                      <w:rFonts w:eastAsiaTheme="minorHAnsi"/>
                      <w:b/>
                      <w:lang w:eastAsia="en-US"/>
                    </w:rPr>
                    <w:t xml:space="preserve"> кровельщик</w:t>
                  </w:r>
                  <w:r w:rsidRPr="00A30CF0">
                    <w:rPr>
                      <w:rFonts w:eastAsiaTheme="minorHAnsi"/>
                      <w:lang w:eastAsia="en-US"/>
                    </w:rPr>
                    <w:t xml:space="preserve"> (Удостоверение должно быть выдано учебным заведением, имеющим лицензию на образовательную деятельность по данной профессии);</w:t>
                  </w:r>
                </w:p>
                <w:p w14:paraId="385CDFA1" w14:textId="77777777" w:rsidR="00A30CF0" w:rsidRPr="00A30CF0" w:rsidRDefault="00A30CF0" w:rsidP="00A30CF0">
                  <w:pPr>
                    <w:jc w:val="both"/>
                    <w:rPr>
                      <w:rFonts w:eastAsiaTheme="minorHAnsi"/>
                      <w:lang w:eastAsia="en-US"/>
                    </w:rPr>
                  </w:pPr>
                  <w:r w:rsidRPr="00A30CF0">
                    <w:rPr>
                      <w:rFonts w:eastAsiaTheme="minorHAnsi"/>
                      <w:b/>
                      <w:lang w:eastAsia="en-US"/>
                    </w:rPr>
                    <w:t>- справки о медосмотре о допуске к работам на высоте</w:t>
                  </w:r>
                  <w:r w:rsidRPr="00A30CF0">
                    <w:rPr>
                      <w:rFonts w:eastAsiaTheme="minorHAnsi"/>
                      <w:lang w:eastAsia="en-US"/>
                    </w:rPr>
                    <w:t xml:space="preserve">. </w:t>
                  </w:r>
                </w:p>
                <w:p w14:paraId="5DFBFF6C" w14:textId="77777777" w:rsidR="00A30CF0" w:rsidRPr="00A30CF0" w:rsidRDefault="00A30CF0" w:rsidP="00A30CF0">
                  <w:pPr>
                    <w:jc w:val="both"/>
                    <w:rPr>
                      <w:rFonts w:eastAsiaTheme="minorHAnsi"/>
                      <w:lang w:eastAsia="en-US"/>
                    </w:rPr>
                  </w:pPr>
                  <w:r w:rsidRPr="00A30CF0">
                    <w:rPr>
                      <w:rFonts w:eastAsiaTheme="minorHAnsi"/>
                      <w:lang w:eastAsia="en-US"/>
                    </w:rPr>
                    <w:t xml:space="preserve">Работники, допускаемые к работам в составе бригады, мастера, бригадиры, ответственные исполнители работ на высоте должны иметь </w:t>
                  </w:r>
                  <w:r w:rsidRPr="00A30CF0">
                    <w:rPr>
                      <w:rFonts w:eastAsiaTheme="minorHAnsi"/>
                      <w:b/>
                      <w:lang w:eastAsia="en-US"/>
                    </w:rPr>
                    <w:t>удостоверения 1, 2 группы по безопасности работ на высоте</w:t>
                  </w:r>
                  <w:r w:rsidRPr="00A30CF0">
                    <w:rPr>
                      <w:rFonts w:eastAsiaTheme="minorHAnsi"/>
                      <w:lang w:eastAsia="en-US"/>
                    </w:rPr>
                    <w:t xml:space="preserve"> со сроком действия удостоверения 3 года, </w:t>
                  </w:r>
                  <w:r w:rsidRPr="00A30CF0">
                    <w:rPr>
                      <w:rFonts w:eastAsiaTheme="minorHAnsi"/>
                      <w:b/>
                      <w:lang w:eastAsia="en-US"/>
                    </w:rPr>
                    <w:t>3 группы</w:t>
                  </w:r>
                  <w:r w:rsidRPr="00A30CF0">
                    <w:rPr>
                      <w:rFonts w:eastAsiaTheme="minorHAnsi"/>
                      <w:lang w:eastAsia="en-US"/>
                    </w:rPr>
                    <w:t xml:space="preserve"> – не менее 5 лет.</w:t>
                  </w:r>
                </w:p>
                <w:p w14:paraId="2782CD91" w14:textId="77777777" w:rsidR="00A30CF0" w:rsidRPr="00A30CF0" w:rsidRDefault="00A30CF0" w:rsidP="00A30CF0">
                  <w:pPr>
                    <w:jc w:val="both"/>
                    <w:rPr>
                      <w:rFonts w:eastAsiaTheme="minorHAnsi"/>
                      <w:i/>
                      <w:lang w:eastAsia="en-US"/>
                    </w:rPr>
                  </w:pPr>
                </w:p>
                <w:p w14:paraId="60150CC4" w14:textId="77777777" w:rsidR="00A30CF0" w:rsidRPr="00A30CF0" w:rsidRDefault="00A30CF0" w:rsidP="00A30CF0">
                  <w:pPr>
                    <w:jc w:val="both"/>
                    <w:rPr>
                      <w:rFonts w:eastAsiaTheme="minorHAnsi" w:cstheme="minorBidi"/>
                      <w:lang w:eastAsia="en-US"/>
                    </w:rPr>
                  </w:pPr>
                  <w:r w:rsidRPr="00A30CF0">
                    <w:rPr>
                      <w:rFonts w:eastAsiaTheme="minorHAnsi" w:cstheme="minorBidi"/>
                      <w:lang w:eastAsia="en-US"/>
                    </w:rPr>
                    <w:t>Участник предоставляет все скан-копии удостоверений и документов согласно данного пункта. При отсутствии каких-либо удостоверений или документов на специалиста, этот специалист не учитывается при подсчете количества специалистов.</w:t>
                  </w:r>
                </w:p>
                <w:p w14:paraId="229793EC" w14:textId="77777777" w:rsidR="00A30CF0" w:rsidRPr="00A30CF0" w:rsidRDefault="00A30CF0" w:rsidP="00A30CF0">
                  <w:pPr>
                    <w:shd w:val="clear" w:color="auto" w:fill="FFFFFF"/>
                    <w:jc w:val="both"/>
                    <w:rPr>
                      <w:b/>
                      <w:color w:val="000000" w:themeColor="text1"/>
                    </w:rPr>
                  </w:pPr>
                </w:p>
                <w:p w14:paraId="2C127A9C" w14:textId="77777777" w:rsidR="00A30CF0" w:rsidRPr="00A30CF0" w:rsidRDefault="00A30CF0" w:rsidP="00A30CF0">
                  <w:pPr>
                    <w:shd w:val="clear" w:color="auto" w:fill="FFFFFF"/>
                    <w:jc w:val="both"/>
                    <w:rPr>
                      <w:color w:val="000000"/>
                    </w:rPr>
                  </w:pPr>
                  <w:r w:rsidRPr="00A30CF0">
                    <w:rPr>
                      <w:b/>
                    </w:rPr>
                    <w:t>При неполном</w:t>
                  </w:r>
                  <w:r w:rsidRPr="00A30CF0">
                    <w:t xml:space="preserve"> заполнении каких-либо граф </w:t>
                  </w:r>
                  <w:proofErr w:type="gramStart"/>
                  <w:r w:rsidRPr="00A30CF0">
                    <w:t xml:space="preserve">строк </w:t>
                  </w:r>
                  <w:r w:rsidRPr="00A30CF0">
                    <w:rPr>
                      <w:color w:val="FF0000"/>
                    </w:rPr>
                    <w:t xml:space="preserve"> </w:t>
                  </w:r>
                  <w:r w:rsidRPr="00A30CF0">
                    <w:rPr>
                      <w:b/>
                      <w:color w:val="000000" w:themeColor="text1"/>
                    </w:rPr>
                    <w:t>таблицы</w:t>
                  </w:r>
                  <w:proofErr w:type="gramEnd"/>
                  <w:r w:rsidRPr="00A30CF0">
                    <w:rPr>
                      <w:b/>
                      <w:color w:val="000000" w:themeColor="text1"/>
                    </w:rPr>
                    <w:t xml:space="preserve"> 2 </w:t>
                  </w:r>
                  <w:r w:rsidRPr="00A30CF0">
                    <w:rPr>
                      <w:color w:val="000000" w:themeColor="text1"/>
                    </w:rPr>
                    <w:t>(</w:t>
                  </w:r>
                  <w:r w:rsidRPr="00A30CF0">
                    <w:rPr>
                      <w:b/>
                      <w:color w:val="000000" w:themeColor="text1"/>
                    </w:rPr>
                    <w:t xml:space="preserve">форма 4) </w:t>
                  </w:r>
                  <w:r w:rsidRPr="00A30CF0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раздел </w:t>
                  </w:r>
                  <w:r w:rsidRPr="00A30CF0">
                    <w:rPr>
                      <w:rFonts w:eastAsia="Calibri"/>
                      <w:b/>
                      <w:bCs/>
                      <w:color w:val="000000" w:themeColor="text1"/>
                      <w:lang w:val="en-US" w:eastAsia="en-US"/>
                    </w:rPr>
                    <w:t>V</w:t>
                  </w:r>
                  <w:r w:rsidRPr="00A30CF0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 настоящей</w:t>
                  </w:r>
                  <w:r w:rsidRPr="00A30CF0">
                    <w:rPr>
                      <w:rFonts w:eastAsia="Calibri"/>
                      <w:b/>
                      <w:bCs/>
                      <w:lang w:eastAsia="en-US"/>
                    </w:rPr>
                    <w:t xml:space="preserve">  документации</w:t>
                  </w:r>
                  <w:r w:rsidRPr="00A30CF0">
                    <w:t>,  или заполнении не в соответствии с заголовками</w:t>
                  </w:r>
                  <w:r w:rsidRPr="00A30CF0">
                    <w:rPr>
                      <w:color w:val="000000"/>
                    </w:rPr>
                    <w:t xml:space="preserve"> столбцов эта строка таблицы исключается при рассмотрении и не учитывается при расчете соответствующих показателей по данному критерию.</w:t>
                  </w:r>
                </w:p>
                <w:p w14:paraId="5BF67D26" w14:textId="77777777" w:rsidR="00A30CF0" w:rsidRPr="00A30CF0" w:rsidRDefault="00A30CF0" w:rsidP="00A30CF0">
                  <w:pPr>
                    <w:jc w:val="both"/>
                    <w:rPr>
                      <w:b/>
                    </w:rPr>
                  </w:pPr>
                </w:p>
                <w:p w14:paraId="1A2C09C7" w14:textId="77777777" w:rsidR="00A30CF0" w:rsidRPr="00A30CF0" w:rsidRDefault="00A30CF0" w:rsidP="00A30CF0">
                  <w:pPr>
                    <w:jc w:val="both"/>
                    <w:rPr>
                      <w:b/>
                      <w:bCs/>
                      <w:color w:val="000000"/>
                      <w:lang w:val="x-none"/>
                    </w:rPr>
                  </w:pPr>
                  <w:r w:rsidRPr="00A30CF0">
                    <w:rPr>
                      <w:b/>
                      <w:lang w:val="x-none"/>
                    </w:rPr>
                    <w:t>При не предоставлени</w:t>
                  </w:r>
                  <w:r w:rsidRPr="00A30CF0">
                    <w:rPr>
                      <w:b/>
                    </w:rPr>
                    <w:t>и</w:t>
                  </w:r>
                  <w:r w:rsidRPr="00A30CF0">
                    <w:rPr>
                      <w:lang w:val="x-none"/>
                    </w:rPr>
                    <w:t xml:space="preserve"> вышеперечисленных документов</w:t>
                  </w:r>
                  <w:r w:rsidRPr="00A30CF0">
                    <w:t xml:space="preserve"> </w:t>
                  </w:r>
                  <w:r w:rsidRPr="00A30CF0">
                    <w:rPr>
                      <w:lang w:val="x-none"/>
                    </w:rPr>
                    <w:t xml:space="preserve"> и форм</w:t>
                  </w:r>
                  <w:r w:rsidRPr="00A30CF0">
                    <w:t xml:space="preserve"> участником закупки  показатель по </w:t>
                  </w:r>
                  <w:r w:rsidRPr="00A30CF0">
                    <w:rPr>
                      <w:lang w:val="x-none"/>
                    </w:rPr>
                    <w:t xml:space="preserve"> данному критерию </w:t>
                  </w:r>
                  <w:r w:rsidRPr="00A30CF0">
                    <w:rPr>
                      <w:b/>
                      <w:bCs/>
                      <w:color w:val="000000"/>
                      <w:lang w:val="x-none"/>
                    </w:rPr>
                    <w:t xml:space="preserve">принимается равным 0 (нулю). </w:t>
                  </w:r>
                </w:p>
                <w:p w14:paraId="267FCB25" w14:textId="77777777" w:rsidR="00A30CF0" w:rsidRPr="00A30CF0" w:rsidRDefault="00A30CF0" w:rsidP="00A30CF0">
                  <w:pPr>
                    <w:jc w:val="both"/>
                    <w:rPr>
                      <w:b/>
                      <w:bCs/>
                      <w:color w:val="000000"/>
                      <w:lang w:val="x-none"/>
                    </w:rPr>
                  </w:pPr>
                </w:p>
                <w:p w14:paraId="0FA11898" w14:textId="77777777" w:rsidR="00A30CF0" w:rsidRPr="00A30CF0" w:rsidRDefault="00A30CF0" w:rsidP="00A30CF0">
                  <w:pPr>
                    <w:jc w:val="both"/>
                  </w:pPr>
                  <w:r w:rsidRPr="00A30CF0">
                    <w:rPr>
                      <w:b/>
                      <w:i/>
                      <w:u w:val="single"/>
                    </w:rPr>
                    <w:t xml:space="preserve">3. </w:t>
                  </w:r>
                  <w:r w:rsidRPr="00A30CF0">
                    <w:rPr>
                      <w:b/>
                      <w:i/>
                      <w:iCs/>
                      <w:u w:val="single"/>
                    </w:rPr>
                    <w:t>По показателю</w:t>
                  </w:r>
                  <w:r w:rsidRPr="00A30CF0">
                    <w:t xml:space="preserve">  - </w:t>
                  </w:r>
                  <w:r w:rsidRPr="00A30CF0">
                    <w:rPr>
                      <w:sz w:val="24"/>
                      <w:szCs w:val="24"/>
                    </w:rPr>
                    <w:t>Д</w:t>
                  </w:r>
                  <w:r w:rsidRPr="00A30CF0">
                    <w:t>еловая репутация («</w:t>
                  </w:r>
                  <w:r w:rsidRPr="00A30CF0">
                    <w:rPr>
                      <w:color w:val="000000" w:themeColor="text1"/>
                    </w:rPr>
                    <w:t>негативная» арбитражная практика)</w:t>
                  </w:r>
                  <w:r w:rsidRPr="00A30CF0">
                    <w:t xml:space="preserve"> (единица измерения –штука), выраженная в факте  наличия судебных исков о неисполнении  (ненадлежащем исполнении, частичном/неполном исполнении ) договорных обязательств по гражданско-правовым договорам за последние 3 (три )года,  по которым участник выступал в качестве ответчика и иск был удовлетворен решением арбитражного суда РФ. </w:t>
                  </w:r>
                </w:p>
                <w:p w14:paraId="32394401" w14:textId="77777777" w:rsidR="00A30CF0" w:rsidRPr="00A30CF0" w:rsidRDefault="00A30CF0" w:rsidP="00A30CF0">
                  <w:pPr>
                    <w:jc w:val="both"/>
                  </w:pPr>
                </w:p>
                <w:p w14:paraId="59F2AA76" w14:textId="77777777" w:rsidR="00A30CF0" w:rsidRPr="00A30CF0" w:rsidRDefault="00A30CF0" w:rsidP="00A30CF0">
                  <w:r w:rsidRPr="00A30CF0">
                    <w:t>Коэффициент значимости показателя подкритерия (</w:t>
                  </w:r>
                  <w:r w:rsidRPr="00A30CF0">
                    <w:rPr>
                      <w:b/>
                      <w:i/>
                    </w:rPr>
                    <w:t>КЗ</w:t>
                  </w:r>
                  <w:r w:rsidRPr="00A30CF0">
                    <w:rPr>
                      <w:b/>
                      <w:i/>
                      <w:vertAlign w:val="subscript"/>
                    </w:rPr>
                    <w:t>3</w:t>
                  </w:r>
                  <w:r w:rsidRPr="00A30CF0">
                    <w:rPr>
                      <w:b/>
                    </w:rPr>
                    <w:t>=0,20</w:t>
                  </w:r>
                  <w:r w:rsidRPr="00A30CF0">
                    <w:t>).</w:t>
                  </w:r>
                </w:p>
                <w:p w14:paraId="4D825160" w14:textId="77777777" w:rsidR="00A30CF0" w:rsidRPr="00A30CF0" w:rsidRDefault="00A30CF0" w:rsidP="00A30CF0">
                  <w:pPr>
                    <w:jc w:val="both"/>
                  </w:pPr>
                </w:p>
                <w:p w14:paraId="1B78A7EB" w14:textId="77777777" w:rsidR="00A30CF0" w:rsidRPr="00A30CF0" w:rsidRDefault="00A30CF0" w:rsidP="00A30CF0">
                  <w:pPr>
                    <w:jc w:val="both"/>
                    <w:rPr>
                      <w:color w:val="000000" w:themeColor="text1"/>
                    </w:rPr>
                  </w:pPr>
                  <w:r w:rsidRPr="00A30CF0">
                    <w:rPr>
                      <w:color w:val="000000" w:themeColor="text1"/>
                      <w:lang w:val="x-none"/>
                    </w:rPr>
                    <w:t>Количество баллов, присуждаемых участнику, по данному показателю, определяется</w:t>
                  </w:r>
                  <w:r w:rsidRPr="00A30CF0">
                    <w:rPr>
                      <w:color w:val="000000" w:themeColor="text1"/>
                    </w:rPr>
                    <w:t xml:space="preserve"> по формуле:</w:t>
                  </w:r>
                </w:p>
                <w:p w14:paraId="7ECEA641" w14:textId="77777777" w:rsidR="00A30CF0" w:rsidRPr="00A30CF0" w:rsidRDefault="00A30CF0" w:rsidP="00A30CF0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FF0000"/>
                      <w:lang w:eastAsia="en-US"/>
                    </w:rPr>
                  </w:pPr>
                </w:p>
                <w:p w14:paraId="58CCFB2E" w14:textId="77777777" w:rsidR="00A30CF0" w:rsidRPr="00A30CF0" w:rsidRDefault="00A30CF0" w:rsidP="00A30CF0">
                  <w:pPr>
                    <w:contextualSpacing/>
                    <w:jc w:val="center"/>
                    <w:rPr>
                      <w:b/>
                      <w:color w:val="FF0000"/>
                      <w:sz w:val="22"/>
                      <w:szCs w:val="22"/>
                    </w:rPr>
                  </w:pPr>
                  <w:r w:rsidRPr="00A30CF0">
                    <w:rPr>
                      <w:color w:val="FF0000"/>
                      <w:position w:val="-30"/>
                      <w:sz w:val="22"/>
                      <w:szCs w:val="22"/>
                    </w:rPr>
                    <w:object w:dxaOrig="1660" w:dyaOrig="680" w14:anchorId="3FD00052">
                      <v:shape id="_x0000_i1032" type="#_x0000_t75" style="width:134.25pt;height:34.5pt" o:ole="" filled="t">
                        <v:imagedata r:id="rId5" o:title=""/>
                        <o:lock v:ext="edit" aspectratio="f"/>
                      </v:shape>
                      <o:OLEObject Type="Embed" ProgID="Equation.3" ShapeID="_x0000_i1032" DrawAspect="Content" ObjectID="_1851232418" r:id="rId20"/>
                    </w:object>
                  </w:r>
                </w:p>
                <w:p w14:paraId="4ACCFF62" w14:textId="77777777" w:rsidR="00A30CF0" w:rsidRPr="00A30CF0" w:rsidRDefault="00A30CF0" w:rsidP="00A30CF0">
                  <w:pPr>
                    <w:rPr>
                      <w:color w:val="FF0000"/>
                      <w:sz w:val="22"/>
                      <w:szCs w:val="22"/>
                    </w:rPr>
                  </w:pPr>
                </w:p>
                <w:tbl>
                  <w:tblPr>
                    <w:tblW w:w="8715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837"/>
                    <w:gridCol w:w="4878"/>
                  </w:tblGrid>
                  <w:tr w:rsidR="00A30CF0" w:rsidRPr="00A30CF0" w14:paraId="5DED979C" w14:textId="77777777" w:rsidTr="00841F35">
                    <w:trPr>
                      <w:trHeight w:val="341"/>
                    </w:trPr>
                    <w:tc>
                      <w:tcPr>
                        <w:tcW w:w="3837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356E2D1E" w14:textId="77777777" w:rsidR="00A30CF0" w:rsidRPr="00A30CF0" w:rsidRDefault="00A30CF0" w:rsidP="00A30CF0">
                        <w:pPr>
                          <w:contextualSpacing/>
                          <w:rPr>
                            <w:color w:val="FF0000"/>
                          </w:rPr>
                        </w:pPr>
                        <w:r w:rsidRPr="00A30CF0">
                          <w:t>где:</w:t>
                        </w:r>
                      </w:p>
                    </w:tc>
                    <w:tc>
                      <w:tcPr>
                        <w:tcW w:w="4878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5EC59B8F" w14:textId="77777777" w:rsidR="00A30CF0" w:rsidRPr="00A30CF0" w:rsidRDefault="00A30CF0" w:rsidP="00A30CF0">
                        <w:pPr>
                          <w:contextualSpacing/>
                          <w:rPr>
                            <w:color w:val="FF0000"/>
                          </w:rPr>
                        </w:pPr>
                      </w:p>
                    </w:tc>
                  </w:tr>
                  <w:tr w:rsidR="00A30CF0" w:rsidRPr="00A30CF0" w14:paraId="2E646FC7" w14:textId="77777777" w:rsidTr="00841F35">
                    <w:trPr>
                      <w:trHeight w:val="555"/>
                    </w:trPr>
                    <w:tc>
                      <w:tcPr>
                        <w:tcW w:w="3837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7EDE33A1" w14:textId="77777777" w:rsidR="00A30CF0" w:rsidRPr="00A30CF0" w:rsidRDefault="00A30CF0" w:rsidP="00A30CF0">
                        <w:pPr>
                          <w:contextualSpacing/>
                        </w:pPr>
                        <w:r w:rsidRPr="00A30CF0">
                          <w:rPr>
                            <w:position w:val="-28"/>
                          </w:rPr>
                          <w:object w:dxaOrig="460" w:dyaOrig="520" w14:anchorId="29A927FA">
                            <v:shape id="_x0000_i1033" type="#_x0000_t75" style="width:22.5pt;height:27pt" o:ole="" filled="t">
                              <v:imagedata r:id="rId7" o:title=""/>
                              <o:lock v:ext="edit" aspectratio="f"/>
                            </v:shape>
                            <o:OLEObject Type="Embed" ProgID="Equation.3" ShapeID="_x0000_i1033" DrawAspect="Content" ObjectID="_1851232419" r:id="rId21"/>
                          </w:object>
                        </w:r>
                      </w:p>
                    </w:tc>
                    <w:tc>
                      <w:tcPr>
                        <w:tcW w:w="4878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2D6FA046" w14:textId="77777777" w:rsidR="00A30CF0" w:rsidRPr="00A30CF0" w:rsidRDefault="00A30CF0" w:rsidP="00A30CF0">
                        <w:pPr>
                          <w:contextualSpacing/>
                          <w:jc w:val="both"/>
                        </w:pPr>
                        <w:r w:rsidRPr="00A30CF0">
                          <w:t xml:space="preserve"> минимальное предложение из предложений по критерию оценки, сделанных участниками закупки, в штуках;</w:t>
                        </w:r>
                      </w:p>
                    </w:tc>
                  </w:tr>
                  <w:tr w:rsidR="00A30CF0" w:rsidRPr="00A30CF0" w14:paraId="7B6123AB" w14:textId="77777777" w:rsidTr="00841F35">
                    <w:trPr>
                      <w:trHeight w:val="555"/>
                    </w:trPr>
                    <w:tc>
                      <w:tcPr>
                        <w:tcW w:w="3837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5E20F0AB" w14:textId="77777777" w:rsidR="00A30CF0" w:rsidRPr="00A30CF0" w:rsidRDefault="00A30CF0" w:rsidP="00A30CF0">
                        <w:pPr>
                          <w:contextualSpacing/>
                        </w:pPr>
                        <w:r w:rsidRPr="00A30CF0">
                          <w:object w:dxaOrig="283" w:dyaOrig="384" w14:anchorId="596F61A8">
                            <v:rect id="_x0000_i1034" style="width:12pt;height:22.5pt" o:ole="" o:preferrelative="t" stroked="f">
                              <v:imagedata r:id="rId9" o:title=""/>
                            </v:rect>
                            <o:OLEObject Type="Embed" ProgID="Equation.3" ShapeID="_x0000_i1034" DrawAspect="Content" ObjectID="_1851232420" r:id="rId22"/>
                          </w:object>
                        </w:r>
                      </w:p>
                    </w:tc>
                    <w:tc>
                      <w:tcPr>
                        <w:tcW w:w="4878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30BDC5FC" w14:textId="77777777" w:rsidR="00A30CF0" w:rsidRPr="00A30CF0" w:rsidRDefault="00A30CF0" w:rsidP="00A30CF0">
                        <w:pPr>
                          <w:contextualSpacing/>
                          <w:jc w:val="both"/>
                        </w:pPr>
                        <w:r w:rsidRPr="00A30CF0">
                          <w:t>предложение участника закупки (</w:t>
                        </w:r>
                        <w:proofErr w:type="spellStart"/>
                        <w:r w:rsidRPr="00A30CF0">
                          <w:rPr>
                            <w:lang w:val="en-US"/>
                          </w:rPr>
                          <w:t>i</w:t>
                        </w:r>
                        <w:proofErr w:type="spellEnd"/>
                        <w:r w:rsidRPr="00A30CF0">
                          <w:t xml:space="preserve">), заявка (предложение) которого оценивается, </w:t>
                        </w:r>
                        <w:proofErr w:type="gramStart"/>
                        <w:r w:rsidRPr="00A30CF0">
                          <w:t>в  штуках</w:t>
                        </w:r>
                        <w:proofErr w:type="gramEnd"/>
                        <w:r w:rsidRPr="00A30CF0">
                          <w:t>.</w:t>
                        </w:r>
                      </w:p>
                    </w:tc>
                  </w:tr>
                </w:tbl>
                <w:p w14:paraId="58A25021" w14:textId="77777777" w:rsidR="00A30CF0" w:rsidRPr="00A30CF0" w:rsidRDefault="00A30CF0" w:rsidP="00A30CF0">
                  <w:pPr>
                    <w:jc w:val="both"/>
                  </w:pPr>
                </w:p>
                <w:p w14:paraId="65E8E950" w14:textId="77777777" w:rsidR="00A30CF0" w:rsidRPr="00A30CF0" w:rsidRDefault="00A30CF0" w:rsidP="00A30CF0">
                  <w:pPr>
                    <w:jc w:val="both"/>
                    <w:rPr>
                      <w:color w:val="FF0000"/>
                    </w:rPr>
                  </w:pPr>
                </w:p>
                <w:p w14:paraId="334B8E69" w14:textId="77777777" w:rsidR="00A30CF0" w:rsidRPr="00A30CF0" w:rsidRDefault="00A30CF0" w:rsidP="00A30CF0">
                  <w:pPr>
                    <w:jc w:val="both"/>
                    <w:rPr>
                      <w:b/>
                    </w:rPr>
                  </w:pPr>
                  <w:r w:rsidRPr="00A30CF0">
                    <w:rPr>
                      <w:b/>
                    </w:rPr>
                    <w:t xml:space="preserve">К оценки принимаются следующие подтверждающие документы: </w:t>
                  </w:r>
                </w:p>
                <w:p w14:paraId="74A31EA5" w14:textId="77777777" w:rsidR="00A30CF0" w:rsidRPr="00A30CF0" w:rsidRDefault="00A30CF0" w:rsidP="00A30CF0">
                  <w:pPr>
                    <w:jc w:val="both"/>
                    <w:rPr>
                      <w:b/>
                    </w:rPr>
                  </w:pPr>
                  <w:r w:rsidRPr="00A30CF0">
                    <w:rPr>
                      <w:lang w:val="x-none"/>
                    </w:rPr>
                    <w:t xml:space="preserve">заполненная  </w:t>
                  </w:r>
                  <w:r w:rsidRPr="00A30CF0">
                    <w:rPr>
                      <w:b/>
                      <w:lang w:val="x-none"/>
                    </w:rPr>
                    <w:t xml:space="preserve">таблица  </w:t>
                  </w:r>
                  <w:r w:rsidRPr="00A30CF0">
                    <w:rPr>
                      <w:b/>
                    </w:rPr>
                    <w:t>3</w:t>
                  </w:r>
                  <w:r w:rsidRPr="00A30CF0">
                    <w:rPr>
                      <w:b/>
                      <w:lang w:val="x-none"/>
                    </w:rPr>
                    <w:t xml:space="preserve"> </w:t>
                  </w:r>
                  <w:r w:rsidRPr="00A30CF0">
                    <w:rPr>
                      <w:lang w:val="x-none"/>
                    </w:rPr>
                    <w:t>(</w:t>
                  </w:r>
                  <w:r w:rsidRPr="00A30CF0">
                    <w:rPr>
                      <w:b/>
                      <w:lang w:val="x-none"/>
                    </w:rPr>
                    <w:t xml:space="preserve">форма </w:t>
                  </w:r>
                  <w:r w:rsidRPr="00A30CF0">
                    <w:rPr>
                      <w:b/>
                    </w:rPr>
                    <w:t>4</w:t>
                  </w:r>
                  <w:r w:rsidRPr="00A30CF0">
                    <w:rPr>
                      <w:b/>
                      <w:lang w:val="x-none"/>
                    </w:rPr>
                    <w:t xml:space="preserve"> )</w:t>
                  </w:r>
                  <w:r w:rsidRPr="00A30CF0">
                    <w:rPr>
                      <w:rFonts w:eastAsia="Calibri"/>
                      <w:b/>
                      <w:bCs/>
                      <w:lang w:val="x-none" w:eastAsia="en-US"/>
                    </w:rPr>
                    <w:t xml:space="preserve">раздел </w:t>
                  </w:r>
                  <w:r w:rsidRPr="00A30CF0">
                    <w:rPr>
                      <w:rFonts w:eastAsia="Calibri"/>
                      <w:b/>
                      <w:bCs/>
                      <w:lang w:val="en-US" w:eastAsia="en-US"/>
                    </w:rPr>
                    <w:t>V</w:t>
                  </w:r>
                  <w:r w:rsidRPr="00A30CF0">
                    <w:rPr>
                      <w:rFonts w:eastAsia="Calibri"/>
                      <w:b/>
                      <w:bCs/>
                      <w:lang w:val="x-none" w:eastAsia="en-US"/>
                    </w:rPr>
                    <w:t xml:space="preserve"> настоящей документации</w:t>
                  </w:r>
                  <w:r w:rsidRPr="00A30CF0">
                    <w:rPr>
                      <w:rFonts w:eastAsia="Calibri"/>
                      <w:b/>
                      <w:bCs/>
                      <w:lang w:eastAsia="en-US"/>
                    </w:rPr>
                    <w:t xml:space="preserve">  с приложением </w:t>
                  </w:r>
                  <w:r w:rsidRPr="00A30CF0">
                    <w:rPr>
                      <w:lang w:val="x-none"/>
                    </w:rPr>
                    <w:t xml:space="preserve"> </w:t>
                  </w:r>
                  <w:r w:rsidRPr="00A30CF0">
                    <w:rPr>
                      <w:color w:val="000000" w:themeColor="text1"/>
                      <w:lang w:val="x-none"/>
                    </w:rPr>
                    <w:t>сведений</w:t>
                  </w:r>
                  <w:r w:rsidRPr="00A30CF0">
                    <w:rPr>
                      <w:color w:val="000000" w:themeColor="text1"/>
                    </w:rPr>
                    <w:t xml:space="preserve"> </w:t>
                  </w:r>
                  <w:r w:rsidRPr="00A30CF0">
                    <w:rPr>
                      <w:color w:val="000000" w:themeColor="text1"/>
                      <w:lang w:val="x-none"/>
                    </w:rPr>
                    <w:t xml:space="preserve">представленных   из картотеки арбитражных дел, размещенной на официальном сайте Федеральных арбитражных судов Российской Федерации в информационной-телекоммуникационной сети Интернет </w:t>
                  </w:r>
                  <w:hyperlink r:id="rId23" w:history="1">
                    <w:r w:rsidRPr="00A30CF0">
                      <w:rPr>
                        <w:rFonts w:eastAsiaTheme="minorHAnsi"/>
                        <w:color w:val="0000FF"/>
                        <w:u w:val="single"/>
                        <w:lang w:val="x-none" w:eastAsia="en-US"/>
                      </w:rPr>
                      <w:t>http://www.arbitr.ru/</w:t>
                    </w:r>
                  </w:hyperlink>
                  <w:r w:rsidRPr="00A30CF0">
                    <w:rPr>
                      <w:rFonts w:eastAsiaTheme="minorHAnsi"/>
                      <w:lang w:val="x-none" w:eastAsia="en-US"/>
                    </w:rPr>
                    <w:t>, вкладка «Картотека арбитражных дел» http://ka</w:t>
                  </w:r>
                  <w:r w:rsidRPr="00A30CF0">
                    <w:rPr>
                      <w:rFonts w:eastAsiaTheme="minorHAnsi"/>
                      <w:lang w:val="en-US" w:eastAsia="en-US"/>
                    </w:rPr>
                    <w:t>d</w:t>
                  </w:r>
                  <w:r w:rsidRPr="00A30CF0">
                    <w:rPr>
                      <w:rFonts w:eastAsiaTheme="minorHAnsi"/>
                      <w:lang w:val="x-none" w:eastAsia="en-US"/>
                    </w:rPr>
                    <w:t>.arbitr.ru/.</w:t>
                  </w:r>
                </w:p>
                <w:p w14:paraId="30DB8B3D" w14:textId="77777777" w:rsidR="00A30CF0" w:rsidRPr="00A30CF0" w:rsidRDefault="00A30CF0" w:rsidP="00A30CF0">
                  <w:pPr>
                    <w:shd w:val="clear" w:color="auto" w:fill="FFFFFF"/>
                    <w:jc w:val="both"/>
                    <w:rPr>
                      <w:b/>
                      <w:color w:val="000000" w:themeColor="text1"/>
                    </w:rPr>
                  </w:pPr>
                </w:p>
                <w:p w14:paraId="71798131" w14:textId="77777777" w:rsidR="00A30CF0" w:rsidRPr="00A30CF0" w:rsidRDefault="00A30CF0" w:rsidP="00A30CF0">
                  <w:pPr>
                    <w:shd w:val="clear" w:color="auto" w:fill="FFFFFF"/>
                    <w:jc w:val="both"/>
                    <w:rPr>
                      <w:color w:val="000000"/>
                    </w:rPr>
                  </w:pPr>
                  <w:r w:rsidRPr="00A30CF0">
                    <w:rPr>
                      <w:b/>
                    </w:rPr>
                    <w:t>При неполном</w:t>
                  </w:r>
                  <w:r w:rsidRPr="00A30CF0">
                    <w:t xml:space="preserve"> заполнении каких-либо граф </w:t>
                  </w:r>
                  <w:proofErr w:type="gramStart"/>
                  <w:r w:rsidRPr="00A30CF0">
                    <w:t xml:space="preserve">строк </w:t>
                  </w:r>
                  <w:r w:rsidRPr="00A30CF0">
                    <w:rPr>
                      <w:color w:val="000000" w:themeColor="text1"/>
                    </w:rPr>
                    <w:t xml:space="preserve"> </w:t>
                  </w:r>
                  <w:r w:rsidRPr="00A30CF0">
                    <w:rPr>
                      <w:b/>
                      <w:color w:val="000000" w:themeColor="text1"/>
                    </w:rPr>
                    <w:t>таблицы</w:t>
                  </w:r>
                  <w:proofErr w:type="gramEnd"/>
                  <w:r w:rsidRPr="00A30CF0">
                    <w:rPr>
                      <w:b/>
                      <w:color w:val="000000" w:themeColor="text1"/>
                    </w:rPr>
                    <w:t xml:space="preserve"> 3 </w:t>
                  </w:r>
                  <w:r w:rsidRPr="00A30CF0">
                    <w:rPr>
                      <w:color w:val="000000" w:themeColor="text1"/>
                    </w:rPr>
                    <w:t>(</w:t>
                  </w:r>
                  <w:r w:rsidRPr="00A30CF0">
                    <w:rPr>
                      <w:b/>
                      <w:color w:val="000000" w:themeColor="text1"/>
                    </w:rPr>
                    <w:t xml:space="preserve">форма 4) </w:t>
                  </w:r>
                  <w:r w:rsidRPr="00A30CF0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раздел </w:t>
                  </w:r>
                  <w:r w:rsidRPr="00A30CF0">
                    <w:rPr>
                      <w:rFonts w:eastAsia="Calibri"/>
                      <w:b/>
                      <w:bCs/>
                      <w:color w:val="000000" w:themeColor="text1"/>
                      <w:lang w:val="en-US" w:eastAsia="en-US"/>
                    </w:rPr>
                    <w:t>V</w:t>
                  </w:r>
                  <w:r w:rsidRPr="00A30CF0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 настоящей </w:t>
                  </w:r>
                  <w:r w:rsidRPr="00A30CF0">
                    <w:rPr>
                      <w:rFonts w:eastAsia="Calibri"/>
                      <w:b/>
                      <w:bCs/>
                      <w:lang w:eastAsia="en-US"/>
                    </w:rPr>
                    <w:t xml:space="preserve"> документации</w:t>
                  </w:r>
                  <w:r w:rsidRPr="00A30CF0">
                    <w:t>,  или заполнении не в соответствии с заголовками</w:t>
                  </w:r>
                  <w:r w:rsidRPr="00A30CF0">
                    <w:rPr>
                      <w:color w:val="000000"/>
                    </w:rPr>
                    <w:t xml:space="preserve"> столбцов эта строка таблицы исключается при рассмотрении и не учитывается при расчете соответствующих показателей по данному критерию.</w:t>
                  </w:r>
                </w:p>
                <w:p w14:paraId="5D5E336E" w14:textId="77777777" w:rsidR="00A30CF0" w:rsidRPr="00A30CF0" w:rsidRDefault="00A30CF0" w:rsidP="00A30CF0">
                  <w:pPr>
                    <w:jc w:val="both"/>
                    <w:rPr>
                      <w:b/>
                    </w:rPr>
                  </w:pPr>
                </w:p>
                <w:p w14:paraId="01E7DBE8" w14:textId="77777777" w:rsidR="00A30CF0" w:rsidRPr="00A30CF0" w:rsidRDefault="00A30CF0" w:rsidP="00A30CF0">
                  <w:pPr>
                    <w:jc w:val="both"/>
                    <w:rPr>
                      <w:b/>
                      <w:bCs/>
                      <w:color w:val="000000"/>
                      <w:lang w:val="x-none"/>
                    </w:rPr>
                  </w:pPr>
                  <w:r w:rsidRPr="00A30CF0">
                    <w:rPr>
                      <w:b/>
                      <w:lang w:val="x-none"/>
                    </w:rPr>
                    <w:t>При не предоставлени</w:t>
                  </w:r>
                  <w:r w:rsidRPr="00A30CF0">
                    <w:rPr>
                      <w:b/>
                    </w:rPr>
                    <w:t>и</w:t>
                  </w:r>
                  <w:r w:rsidRPr="00A30CF0">
                    <w:rPr>
                      <w:lang w:val="x-none"/>
                    </w:rPr>
                    <w:t xml:space="preserve"> вышеперечисленных документов</w:t>
                  </w:r>
                  <w:r w:rsidRPr="00A30CF0">
                    <w:t xml:space="preserve"> </w:t>
                  </w:r>
                  <w:r w:rsidRPr="00A30CF0">
                    <w:rPr>
                      <w:lang w:val="x-none"/>
                    </w:rPr>
                    <w:t xml:space="preserve"> и форм</w:t>
                  </w:r>
                  <w:r w:rsidRPr="00A30CF0">
                    <w:t xml:space="preserve"> участником закупки  показатель по </w:t>
                  </w:r>
                  <w:r w:rsidRPr="00A30CF0">
                    <w:rPr>
                      <w:lang w:val="x-none"/>
                    </w:rPr>
                    <w:t xml:space="preserve"> данному критерию </w:t>
                  </w:r>
                  <w:r w:rsidRPr="00A30CF0">
                    <w:rPr>
                      <w:b/>
                      <w:bCs/>
                      <w:color w:val="000000"/>
                      <w:lang w:val="x-none"/>
                    </w:rPr>
                    <w:t xml:space="preserve">принимается равным 0 (нулю). </w:t>
                  </w:r>
                </w:p>
                <w:p w14:paraId="36EBF7B3" w14:textId="77777777" w:rsidR="00A30CF0" w:rsidRPr="00A30CF0" w:rsidRDefault="00A30CF0" w:rsidP="00A30CF0">
                  <w:pPr>
                    <w:jc w:val="both"/>
                    <w:rPr>
                      <w:lang w:val="x-none"/>
                    </w:rPr>
                  </w:pPr>
                </w:p>
                <w:p w14:paraId="158A4C26" w14:textId="77777777" w:rsidR="00A30CF0" w:rsidRPr="00A30CF0" w:rsidRDefault="00A30CF0" w:rsidP="00A30CF0">
                  <w:pPr>
                    <w:widowControl w:val="0"/>
                    <w:jc w:val="both"/>
                    <w:rPr>
                      <w:b/>
                      <w:iCs/>
                      <w:color w:val="000000" w:themeColor="text1"/>
                    </w:rPr>
                  </w:pPr>
                </w:p>
                <w:p w14:paraId="7598082C" w14:textId="77777777" w:rsidR="00A30CF0" w:rsidRPr="00A30CF0" w:rsidRDefault="00A30CF0" w:rsidP="00A30CF0">
                  <w:pPr>
                    <w:widowControl w:val="0"/>
                    <w:jc w:val="both"/>
                    <w:rPr>
                      <w:b/>
                      <w:iCs/>
                      <w:color w:val="000000" w:themeColor="text1"/>
                    </w:rPr>
                  </w:pPr>
                </w:p>
                <w:p w14:paraId="647E6CEE" w14:textId="77777777" w:rsidR="00A30CF0" w:rsidRPr="00A30CF0" w:rsidRDefault="00A30CF0" w:rsidP="00A30CF0">
                  <w:pPr>
                    <w:widowControl w:val="0"/>
                    <w:jc w:val="both"/>
                    <w:rPr>
                      <w:b/>
                      <w:iCs/>
                      <w:color w:val="000000" w:themeColor="text1"/>
                    </w:rPr>
                  </w:pPr>
                  <w:r w:rsidRPr="00A30CF0">
                    <w:rPr>
                      <w:b/>
                      <w:iCs/>
                      <w:color w:val="000000" w:themeColor="text1"/>
                    </w:rPr>
                    <w:t xml:space="preserve">Порядок </w:t>
                  </w:r>
                  <w:proofErr w:type="gramStart"/>
                  <w:r w:rsidRPr="00A30CF0">
                    <w:rPr>
                      <w:b/>
                      <w:iCs/>
                      <w:color w:val="000000" w:themeColor="text1"/>
                    </w:rPr>
                    <w:t>определения  итогового</w:t>
                  </w:r>
                  <w:proofErr w:type="gramEnd"/>
                  <w:r w:rsidRPr="00A30CF0">
                    <w:rPr>
                      <w:b/>
                      <w:iCs/>
                      <w:color w:val="000000" w:themeColor="text1"/>
                    </w:rPr>
                    <w:t xml:space="preserve">  Рейтинг заявки i-го Участника закупки:  </w:t>
                  </w:r>
                </w:p>
                <w:p w14:paraId="6125C47F" w14:textId="77777777" w:rsidR="00A30CF0" w:rsidRPr="00A30CF0" w:rsidRDefault="00A30CF0" w:rsidP="00A30CF0">
                  <w:pPr>
                    <w:rPr>
                      <w:b/>
                      <w:i/>
                      <w:color w:val="000000" w:themeColor="text1"/>
                    </w:rPr>
                  </w:pPr>
                </w:p>
                <w:p w14:paraId="00F01468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  <w:proofErr w:type="gramStart"/>
                  <w:r w:rsidRPr="00A30CF0">
                    <w:rPr>
                      <w:color w:val="000000" w:themeColor="text1"/>
                    </w:rPr>
                    <w:t>Итоговый  Рейтинг</w:t>
                  </w:r>
                  <w:proofErr w:type="gramEnd"/>
                  <w:r w:rsidRPr="00A30CF0">
                    <w:rPr>
                      <w:color w:val="000000" w:themeColor="text1"/>
                    </w:rPr>
                    <w:t xml:space="preserve"> заявки i-го Участника закупки определяется по формуле:</w:t>
                  </w:r>
                </w:p>
                <w:p w14:paraId="154B8C36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</w:p>
                <w:p w14:paraId="0E4EB077" w14:textId="77777777" w:rsidR="00A30CF0" w:rsidRPr="00A30CF0" w:rsidRDefault="00A30CF0" w:rsidP="00A30CF0">
                  <w:pPr>
                    <w:rPr>
                      <w:color w:val="000000" w:themeColor="text1"/>
                      <w:vertAlign w:val="subscript"/>
                    </w:rPr>
                  </w:pPr>
                  <w:r w:rsidRPr="00A30CF0">
                    <w:rPr>
                      <w:color w:val="000000" w:themeColor="text1"/>
                      <w:lang w:val="en-US"/>
                    </w:rPr>
                    <w:t>R</w:t>
                  </w:r>
                  <w:r w:rsidRPr="00A30CF0">
                    <w:rPr>
                      <w:color w:val="000000" w:themeColor="text1"/>
                    </w:rPr>
                    <w:t xml:space="preserve"> </w:t>
                  </w:r>
                  <w:proofErr w:type="spellStart"/>
                  <w:r w:rsidRPr="00A30CF0">
                    <w:rPr>
                      <w:color w:val="000000" w:themeColor="text1"/>
                      <w:lang w:val="en-US"/>
                    </w:rPr>
                    <w:t>i</w:t>
                  </w:r>
                  <w:proofErr w:type="spellEnd"/>
                  <w:r w:rsidRPr="00A30CF0">
                    <w:rPr>
                      <w:color w:val="000000" w:themeColor="text1"/>
                    </w:rPr>
                    <w:t xml:space="preserve"> = БЦ</w:t>
                  </w:r>
                  <w:proofErr w:type="spellStart"/>
                  <w:proofErr w:type="gramStart"/>
                  <w:r w:rsidRPr="00A30CF0">
                    <w:rPr>
                      <w:color w:val="000000" w:themeColor="text1"/>
                      <w:lang w:val="en-US"/>
                    </w:rPr>
                    <w:t>i</w:t>
                  </w:r>
                  <w:proofErr w:type="spellEnd"/>
                  <w:r w:rsidRPr="00A30CF0">
                    <w:rPr>
                      <w:color w:val="000000" w:themeColor="text1"/>
                    </w:rPr>
                    <w:t xml:space="preserve">  *</w:t>
                  </w:r>
                  <w:proofErr w:type="gramEnd"/>
                  <w:r w:rsidRPr="00A30CF0">
                    <w:rPr>
                      <w:color w:val="000000" w:themeColor="text1"/>
                    </w:rPr>
                    <w:t xml:space="preserve"> </w:t>
                  </w:r>
                  <w:proofErr w:type="spellStart"/>
                  <w:r w:rsidRPr="00A30CF0">
                    <w:rPr>
                      <w:color w:val="000000" w:themeColor="text1"/>
                    </w:rPr>
                    <w:t>КЗц</w:t>
                  </w:r>
                  <w:proofErr w:type="spellEnd"/>
                  <w:r w:rsidRPr="00A30CF0">
                    <w:rPr>
                      <w:color w:val="000000" w:themeColor="text1"/>
                    </w:rPr>
                    <w:t xml:space="preserve">  + </w:t>
                  </w:r>
                  <w:proofErr w:type="spellStart"/>
                  <w:r w:rsidRPr="00A30CF0">
                    <w:rPr>
                      <w:color w:val="000000" w:themeColor="text1"/>
                    </w:rPr>
                    <w:t>БКв</w:t>
                  </w:r>
                  <w:r w:rsidRPr="00A30CF0">
                    <w:rPr>
                      <w:color w:val="000000" w:themeColor="text1"/>
                      <w:vertAlign w:val="subscript"/>
                      <w:lang w:val="en-US"/>
                    </w:rPr>
                    <w:t>i</w:t>
                  </w:r>
                  <w:proofErr w:type="spellEnd"/>
                  <w:r w:rsidRPr="00A30CF0">
                    <w:rPr>
                      <w:color w:val="000000" w:themeColor="text1"/>
                    </w:rPr>
                    <w:t xml:space="preserve">  * </w:t>
                  </w:r>
                  <w:proofErr w:type="spellStart"/>
                  <w:r w:rsidRPr="00A30CF0">
                    <w:rPr>
                      <w:color w:val="000000" w:themeColor="text1"/>
                    </w:rPr>
                    <w:t>КЗКв</w:t>
                  </w:r>
                  <w:proofErr w:type="spellEnd"/>
                </w:p>
                <w:p w14:paraId="7BD470B9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</w:p>
                <w:p w14:paraId="1FF56734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  <w:r w:rsidRPr="00A30CF0">
                    <w:rPr>
                      <w:color w:val="000000" w:themeColor="text1"/>
                    </w:rPr>
                    <w:t>где:</w:t>
                  </w:r>
                </w:p>
                <w:p w14:paraId="2484E6AC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  <w:r w:rsidRPr="00A30CF0">
                    <w:rPr>
                      <w:color w:val="000000" w:themeColor="text1"/>
                    </w:rPr>
                    <w:t>- КЗ – коэффициент значимости критерия;</w:t>
                  </w:r>
                </w:p>
                <w:p w14:paraId="1992117B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  <w:r w:rsidRPr="00A30CF0">
                    <w:rPr>
                      <w:color w:val="000000" w:themeColor="text1"/>
                    </w:rPr>
                    <w:t>- БЦ</w:t>
                  </w:r>
                  <w:proofErr w:type="spellStart"/>
                  <w:r w:rsidRPr="00A30CF0">
                    <w:rPr>
                      <w:color w:val="000000" w:themeColor="text1"/>
                      <w:vertAlign w:val="subscript"/>
                      <w:lang w:val="en-US"/>
                    </w:rPr>
                    <w:t>i</w:t>
                  </w:r>
                  <w:proofErr w:type="spellEnd"/>
                  <w:r w:rsidRPr="00A30CF0">
                    <w:rPr>
                      <w:color w:val="000000" w:themeColor="text1"/>
                    </w:rPr>
                    <w:t xml:space="preserve">, </w:t>
                  </w:r>
                  <w:proofErr w:type="spellStart"/>
                  <w:r w:rsidRPr="00A30CF0">
                    <w:rPr>
                      <w:color w:val="000000" w:themeColor="text1"/>
                    </w:rPr>
                    <w:t>БКв</w:t>
                  </w:r>
                  <w:r w:rsidRPr="00A30CF0">
                    <w:rPr>
                      <w:color w:val="000000" w:themeColor="text1"/>
                      <w:lang w:val="en-US"/>
                    </w:rPr>
                    <w:t>i</w:t>
                  </w:r>
                  <w:proofErr w:type="spellEnd"/>
                  <w:r w:rsidRPr="00A30CF0">
                    <w:rPr>
                      <w:color w:val="000000" w:themeColor="text1"/>
                    </w:rPr>
                    <w:t xml:space="preserve"> – оценка (балл) соответствующего критерия.</w:t>
                  </w:r>
                </w:p>
                <w:p w14:paraId="13B5499E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</w:p>
                <w:p w14:paraId="2CD5F323" w14:textId="77777777" w:rsidR="00A30CF0" w:rsidRPr="00A30CF0" w:rsidRDefault="00A30CF0" w:rsidP="00A30CF0">
                  <w:pPr>
                    <w:rPr>
                      <w:b/>
                      <w:color w:val="000000" w:themeColor="text1"/>
                    </w:rPr>
                  </w:pPr>
                  <w:proofErr w:type="spellStart"/>
                  <w:r w:rsidRPr="00A30CF0">
                    <w:rPr>
                      <w:color w:val="000000" w:themeColor="text1"/>
                    </w:rPr>
                    <w:t>КЗц</w:t>
                  </w:r>
                  <w:proofErr w:type="spellEnd"/>
                  <w:r w:rsidRPr="00A30CF0">
                    <w:rPr>
                      <w:color w:val="000000" w:themeColor="text1"/>
                    </w:rPr>
                    <w:t xml:space="preserve"> «цена договора» =</w:t>
                  </w:r>
                  <w:r w:rsidRPr="00A30CF0">
                    <w:rPr>
                      <w:b/>
                      <w:bCs/>
                      <w:color w:val="000000" w:themeColor="text1"/>
                    </w:rPr>
                    <w:t>40</w:t>
                  </w:r>
                  <w:r w:rsidRPr="00A30CF0">
                    <w:rPr>
                      <w:color w:val="000000" w:themeColor="text1"/>
                    </w:rPr>
                    <w:t xml:space="preserve"> (</w:t>
                  </w:r>
                  <w:r w:rsidRPr="00A30CF0">
                    <w:rPr>
                      <w:b/>
                      <w:color w:val="000000" w:themeColor="text1"/>
                    </w:rPr>
                    <w:t>0,4)</w:t>
                  </w:r>
                </w:p>
                <w:p w14:paraId="26DD5D28" w14:textId="77777777" w:rsidR="00A30CF0" w:rsidRPr="00A30CF0" w:rsidRDefault="00A30CF0" w:rsidP="00A30CF0">
                  <w:pPr>
                    <w:rPr>
                      <w:b/>
                      <w:color w:val="000000" w:themeColor="text1"/>
                    </w:rPr>
                  </w:pPr>
                  <w:proofErr w:type="spellStart"/>
                  <w:r w:rsidRPr="00A30CF0">
                    <w:rPr>
                      <w:color w:val="000000" w:themeColor="text1"/>
                    </w:rPr>
                    <w:t>КЗКв</w:t>
                  </w:r>
                  <w:proofErr w:type="spellEnd"/>
                  <w:r w:rsidRPr="00A30CF0">
                    <w:rPr>
                      <w:color w:val="000000" w:themeColor="text1"/>
                    </w:rPr>
                    <w:t xml:space="preserve"> «квалификация участника Запроса предложений» =</w:t>
                  </w:r>
                  <w:r w:rsidRPr="00A30CF0">
                    <w:rPr>
                      <w:b/>
                      <w:bCs/>
                      <w:color w:val="000000" w:themeColor="text1"/>
                    </w:rPr>
                    <w:t>60</w:t>
                  </w:r>
                  <w:r w:rsidRPr="00A30CF0">
                    <w:rPr>
                      <w:color w:val="000000" w:themeColor="text1"/>
                    </w:rPr>
                    <w:t xml:space="preserve"> (</w:t>
                  </w:r>
                  <w:r w:rsidRPr="00A30CF0">
                    <w:rPr>
                      <w:b/>
                      <w:color w:val="000000" w:themeColor="text1"/>
                    </w:rPr>
                    <w:t>0,6)</w:t>
                  </w:r>
                </w:p>
                <w:p w14:paraId="154BA066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</w:p>
                <w:p w14:paraId="11552CDE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  <w:r w:rsidRPr="00A30CF0">
                    <w:rPr>
                      <w:color w:val="000000" w:themeColor="text1"/>
                    </w:rPr>
                    <w:t>Дробное значение рейтинга округляется до двух десятичных знаков после запятой по математическим правилам округления.</w:t>
                  </w:r>
                </w:p>
                <w:p w14:paraId="0BA702E3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  <w:r w:rsidRPr="00A30CF0">
                    <w:rPr>
                      <w:color w:val="000000" w:themeColor="text1"/>
                    </w:rPr>
                    <w:t>Победителем признается Участник закупки, заявке которого присвоен самый высокий итоговый рейтинг. Заявке такого участника закупки присваивается первый порядковый номер.</w:t>
                  </w:r>
                </w:p>
                <w:p w14:paraId="212687D2" w14:textId="77777777" w:rsidR="00A30CF0" w:rsidRPr="00A30CF0" w:rsidRDefault="00A30CF0" w:rsidP="00A30CF0">
                  <w:pPr>
                    <w:rPr>
                      <w:color w:val="000000" w:themeColor="text1"/>
                    </w:rPr>
                  </w:pPr>
                  <w:r w:rsidRPr="00A30CF0">
                    <w:rPr>
                      <w:color w:val="000000" w:themeColor="text1"/>
                    </w:rPr>
                    <w:t>В случае, если в нескольких заявках на участие в закупке, содержаться одинаковые условия исполнения договора,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условия.</w:t>
                  </w:r>
                </w:p>
                <w:p w14:paraId="5E355675" w14:textId="77777777" w:rsidR="00A30CF0" w:rsidRPr="00A30CF0" w:rsidRDefault="00A30CF0" w:rsidP="00A30CF0">
                  <w:pPr>
                    <w:widowControl w:val="0"/>
                    <w:jc w:val="both"/>
                    <w:rPr>
                      <w:b/>
                      <w:bCs/>
                      <w:i/>
                      <w:color w:val="000000"/>
                    </w:rPr>
                  </w:pPr>
                </w:p>
              </w:tc>
            </w:tr>
          </w:tbl>
          <w:p w14:paraId="7DA03883" w14:textId="77777777" w:rsidR="00A30CF0" w:rsidRPr="00A30CF0" w:rsidRDefault="00A30CF0" w:rsidP="00A30CF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14:paraId="1B3C0ADD" w14:textId="77777777" w:rsidR="00E031B8" w:rsidRPr="00F66041" w:rsidRDefault="00E031B8" w:rsidP="00937983">
      <w:pPr>
        <w:rPr>
          <w:sz w:val="24"/>
          <w:szCs w:val="24"/>
        </w:rPr>
      </w:pPr>
    </w:p>
    <w:p w14:paraId="1BA643D2" w14:textId="0FEDFA7B" w:rsidR="00207CB0" w:rsidRPr="00277CCE" w:rsidRDefault="002B5DE4" w:rsidP="002B5DE4">
      <w:pPr>
        <w:ind w:left="284"/>
        <w:jc w:val="both"/>
        <w:rPr>
          <w:sz w:val="28"/>
          <w:szCs w:val="28"/>
        </w:rPr>
      </w:pPr>
      <w:r w:rsidRPr="00277CCE">
        <w:rPr>
          <w:b/>
          <w:sz w:val="28"/>
          <w:szCs w:val="28"/>
        </w:rPr>
        <w:t>Новая редакция</w:t>
      </w:r>
      <w:r w:rsidRPr="00277CCE">
        <w:rPr>
          <w:sz w:val="28"/>
          <w:szCs w:val="28"/>
        </w:rPr>
        <w:t xml:space="preserve">: </w:t>
      </w:r>
    </w:p>
    <w:p w14:paraId="37AEEC38" w14:textId="77777777" w:rsidR="00277CCE" w:rsidRPr="00937983" w:rsidRDefault="00277CCE" w:rsidP="002B5DE4">
      <w:pPr>
        <w:ind w:left="284"/>
        <w:jc w:val="both"/>
        <w:rPr>
          <w:sz w:val="24"/>
          <w:szCs w:val="24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100"/>
        <w:gridCol w:w="8422"/>
      </w:tblGrid>
      <w:tr w:rsidR="00E031B8" w:rsidRPr="00E031B8" w14:paraId="386C61B3" w14:textId="77777777" w:rsidTr="006D5FAF">
        <w:tc>
          <w:tcPr>
            <w:tcW w:w="1100" w:type="dxa"/>
            <w:shd w:val="clear" w:color="auto" w:fill="F2F2F2" w:themeFill="background1" w:themeFillShade="F2"/>
          </w:tcPr>
          <w:p w14:paraId="2E55DF0A" w14:textId="77777777" w:rsidR="00E031B8" w:rsidRPr="00E031B8" w:rsidRDefault="00E031B8" w:rsidP="00E031B8">
            <w:pPr>
              <w:jc w:val="center"/>
              <w:rPr>
                <w:b/>
              </w:rPr>
            </w:pPr>
            <w:r w:rsidRPr="00E031B8">
              <w:rPr>
                <w:b/>
              </w:rPr>
              <w:t>19.</w:t>
            </w:r>
          </w:p>
        </w:tc>
        <w:tc>
          <w:tcPr>
            <w:tcW w:w="8540" w:type="dxa"/>
            <w:shd w:val="clear" w:color="auto" w:fill="F2F2F2" w:themeFill="background1" w:themeFillShade="F2"/>
          </w:tcPr>
          <w:p w14:paraId="2F5A5B46" w14:textId="77777777" w:rsidR="00E031B8" w:rsidRPr="00E031B8" w:rsidRDefault="00E031B8" w:rsidP="00E031B8">
            <w:pPr>
              <w:jc w:val="center"/>
              <w:rPr>
                <w:b/>
                <w:i/>
              </w:rPr>
            </w:pPr>
            <w:r w:rsidRPr="00E031B8">
              <w:rPr>
                <w:b/>
                <w:i/>
              </w:rPr>
              <w:t>Перечень критериев оценки заявок на участие в запросе предложений в электронной форме:</w:t>
            </w:r>
          </w:p>
        </w:tc>
      </w:tr>
      <w:tr w:rsidR="00E031B8" w:rsidRPr="00E031B8" w14:paraId="09C22990" w14:textId="77777777" w:rsidTr="006D5FAF">
        <w:trPr>
          <w:trHeight w:val="1042"/>
        </w:trPr>
        <w:tc>
          <w:tcPr>
            <w:tcW w:w="9640" w:type="dxa"/>
            <w:gridSpan w:val="2"/>
            <w:shd w:val="clear" w:color="auto" w:fill="auto"/>
          </w:tcPr>
          <w:p w14:paraId="30ECDEA1" w14:textId="77777777" w:rsidR="00E031B8" w:rsidRPr="00E031B8" w:rsidRDefault="00E031B8" w:rsidP="00E031B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31B8">
              <w:rPr>
                <w:rFonts w:eastAsiaTheme="minorHAnsi"/>
                <w:lang w:eastAsia="en-US"/>
              </w:rPr>
              <w:t>В целях выявления лучших условий исполнения договора для оценки заявок участников закупки заказчик устанавливает следующие критерии: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723"/>
              <w:gridCol w:w="4839"/>
              <w:gridCol w:w="2106"/>
              <w:gridCol w:w="1628"/>
            </w:tblGrid>
            <w:tr w:rsidR="00E031B8" w:rsidRPr="00E031B8" w14:paraId="7B5B8C26" w14:textId="77777777" w:rsidTr="006D5FAF">
              <w:trPr>
                <w:trHeight w:hRule="exact" w:val="768"/>
              </w:trPr>
              <w:tc>
                <w:tcPr>
                  <w:tcW w:w="723" w:type="dxa"/>
                </w:tcPr>
                <w:p w14:paraId="0A258EB9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before="118"/>
                    <w:ind w:left="103" w:right="84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№ п./п</w:t>
                  </w:r>
                </w:p>
              </w:tc>
              <w:tc>
                <w:tcPr>
                  <w:tcW w:w="4940" w:type="dxa"/>
                </w:tcPr>
                <w:p w14:paraId="5DE10694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before="4"/>
                    <w:rPr>
                      <w:noProof/>
                      <w:lang w:eastAsia="en-US"/>
                    </w:rPr>
                  </w:pPr>
                </w:p>
                <w:p w14:paraId="1CC63E86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ind w:left="100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Критерий оценки заявок</w:t>
                  </w:r>
                </w:p>
              </w:tc>
              <w:tc>
                <w:tcPr>
                  <w:tcW w:w="2123" w:type="dxa"/>
                </w:tcPr>
                <w:p w14:paraId="7C595D96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ind w:left="103" w:right="226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Значимость критерия оценки заявок,</w:t>
                  </w:r>
                </w:p>
                <w:p w14:paraId="0B684B91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before="7"/>
                    <w:ind w:left="103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%</w:t>
                  </w:r>
                </w:p>
              </w:tc>
              <w:tc>
                <w:tcPr>
                  <w:tcW w:w="1628" w:type="dxa"/>
                </w:tcPr>
                <w:p w14:paraId="3B27A7C2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before="118"/>
                    <w:ind w:left="259" w:right="71" w:hanging="101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Коэффициент значимости</w:t>
                  </w:r>
                </w:p>
              </w:tc>
            </w:tr>
            <w:tr w:rsidR="00E031B8" w:rsidRPr="00E031B8" w14:paraId="218E5E6F" w14:textId="77777777" w:rsidTr="006D5FAF">
              <w:trPr>
                <w:trHeight w:hRule="exact" w:val="264"/>
              </w:trPr>
              <w:tc>
                <w:tcPr>
                  <w:tcW w:w="723" w:type="dxa"/>
                </w:tcPr>
                <w:p w14:paraId="021C835F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line="247" w:lineRule="exact"/>
                    <w:ind w:left="103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1.</w:t>
                  </w:r>
                </w:p>
              </w:tc>
              <w:tc>
                <w:tcPr>
                  <w:tcW w:w="4940" w:type="dxa"/>
                </w:tcPr>
                <w:p w14:paraId="1AE886D7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line="247" w:lineRule="exact"/>
                    <w:ind w:left="100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Цена договора</w:t>
                  </w:r>
                </w:p>
              </w:tc>
              <w:tc>
                <w:tcPr>
                  <w:tcW w:w="2123" w:type="dxa"/>
                </w:tcPr>
                <w:p w14:paraId="6589A9D7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line="247" w:lineRule="exact"/>
                    <w:ind w:left="948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60</w:t>
                  </w:r>
                </w:p>
              </w:tc>
              <w:tc>
                <w:tcPr>
                  <w:tcW w:w="1628" w:type="dxa"/>
                </w:tcPr>
                <w:p w14:paraId="6D4595BD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line="247" w:lineRule="exact"/>
                    <w:ind w:right="581"/>
                    <w:jc w:val="right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0,6</w:t>
                  </w:r>
                </w:p>
              </w:tc>
            </w:tr>
            <w:tr w:rsidR="00E031B8" w:rsidRPr="00E031B8" w14:paraId="0CEB9CBC" w14:textId="77777777" w:rsidTr="006D5FAF">
              <w:trPr>
                <w:trHeight w:hRule="exact" w:val="262"/>
              </w:trPr>
              <w:tc>
                <w:tcPr>
                  <w:tcW w:w="723" w:type="dxa"/>
                </w:tcPr>
                <w:p w14:paraId="6DC99C04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line="247" w:lineRule="exact"/>
                    <w:ind w:left="103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2.</w:t>
                  </w:r>
                </w:p>
              </w:tc>
              <w:tc>
                <w:tcPr>
                  <w:tcW w:w="4940" w:type="dxa"/>
                </w:tcPr>
                <w:p w14:paraId="6A734188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line="247" w:lineRule="exact"/>
                    <w:ind w:left="100"/>
                    <w:rPr>
                      <w:noProof/>
                      <w:color w:val="FF0000"/>
                      <w:lang w:eastAsia="en-US"/>
                    </w:rPr>
                  </w:pPr>
                  <w:r w:rsidRPr="00E031B8">
                    <w:rPr>
                      <w:noProof/>
                      <w:color w:val="000000"/>
                      <w:lang w:eastAsia="en-US"/>
                    </w:rPr>
                    <w:t xml:space="preserve">Квалификация участника запроса предложений </w:t>
                  </w:r>
                </w:p>
              </w:tc>
              <w:tc>
                <w:tcPr>
                  <w:tcW w:w="2123" w:type="dxa"/>
                </w:tcPr>
                <w:p w14:paraId="62A5F6D0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line="247" w:lineRule="exact"/>
                    <w:ind w:left="948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40</w:t>
                  </w:r>
                </w:p>
              </w:tc>
              <w:tc>
                <w:tcPr>
                  <w:tcW w:w="1628" w:type="dxa"/>
                </w:tcPr>
                <w:p w14:paraId="13FA85CC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line="247" w:lineRule="exact"/>
                    <w:ind w:right="581"/>
                    <w:jc w:val="right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0,4</w:t>
                  </w:r>
                </w:p>
              </w:tc>
            </w:tr>
            <w:tr w:rsidR="00E031B8" w:rsidRPr="00E031B8" w14:paraId="4385956B" w14:textId="77777777" w:rsidTr="006D5FAF">
              <w:trPr>
                <w:trHeight w:hRule="exact" w:val="469"/>
              </w:trPr>
              <w:tc>
                <w:tcPr>
                  <w:tcW w:w="5663" w:type="dxa"/>
                  <w:gridSpan w:val="2"/>
                </w:tcPr>
                <w:p w14:paraId="45E87F8F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line="247" w:lineRule="exact"/>
                    <w:ind w:left="103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Суммарная значимость критериев</w:t>
                  </w:r>
                </w:p>
              </w:tc>
              <w:tc>
                <w:tcPr>
                  <w:tcW w:w="2123" w:type="dxa"/>
                </w:tcPr>
                <w:p w14:paraId="037271B0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line="247" w:lineRule="exact"/>
                    <w:ind w:left="946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100</w:t>
                  </w:r>
                </w:p>
              </w:tc>
              <w:tc>
                <w:tcPr>
                  <w:tcW w:w="1628" w:type="dxa"/>
                </w:tcPr>
                <w:p w14:paraId="58800D28" w14:textId="77777777" w:rsidR="00E031B8" w:rsidRPr="00E031B8" w:rsidRDefault="00E031B8" w:rsidP="00E031B8">
                  <w:pPr>
                    <w:widowControl w:val="0"/>
                    <w:autoSpaceDE w:val="0"/>
                    <w:autoSpaceDN w:val="0"/>
                    <w:spacing w:line="247" w:lineRule="exact"/>
                    <w:ind w:right="581"/>
                    <w:jc w:val="right"/>
                    <w:rPr>
                      <w:noProof/>
                      <w:lang w:eastAsia="en-US"/>
                    </w:rPr>
                  </w:pPr>
                  <w:r w:rsidRPr="00E031B8">
                    <w:rPr>
                      <w:noProof/>
                      <w:lang w:eastAsia="en-US"/>
                    </w:rPr>
                    <w:t>1,0</w:t>
                  </w:r>
                </w:p>
              </w:tc>
            </w:tr>
          </w:tbl>
          <w:p w14:paraId="76C1F432" w14:textId="77777777" w:rsidR="00E031B8" w:rsidRPr="00E031B8" w:rsidRDefault="00E031B8" w:rsidP="00E031B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E031B8" w:rsidRPr="00E031B8" w14:paraId="182FD4F2" w14:textId="77777777" w:rsidTr="006D5FAF">
        <w:tc>
          <w:tcPr>
            <w:tcW w:w="1100" w:type="dxa"/>
            <w:shd w:val="clear" w:color="auto" w:fill="F2F2F2" w:themeFill="background1" w:themeFillShade="F2"/>
          </w:tcPr>
          <w:p w14:paraId="78C1357A" w14:textId="77777777" w:rsidR="00E031B8" w:rsidRPr="00E031B8" w:rsidRDefault="00E031B8" w:rsidP="00E031B8">
            <w:pPr>
              <w:jc w:val="center"/>
              <w:rPr>
                <w:b/>
                <w:highlight w:val="yellow"/>
              </w:rPr>
            </w:pPr>
            <w:r w:rsidRPr="00E031B8">
              <w:rPr>
                <w:b/>
              </w:rPr>
              <w:t>20.</w:t>
            </w:r>
          </w:p>
        </w:tc>
        <w:tc>
          <w:tcPr>
            <w:tcW w:w="8540" w:type="dxa"/>
            <w:shd w:val="clear" w:color="auto" w:fill="F2F2F2" w:themeFill="background1" w:themeFillShade="F2"/>
          </w:tcPr>
          <w:p w14:paraId="272D840E" w14:textId="77777777" w:rsidR="00E031B8" w:rsidRPr="00E031B8" w:rsidRDefault="00E031B8" w:rsidP="00E031B8">
            <w:pPr>
              <w:jc w:val="center"/>
              <w:rPr>
                <w:b/>
                <w:i/>
              </w:rPr>
            </w:pPr>
            <w:r w:rsidRPr="00E031B8">
              <w:rPr>
                <w:b/>
                <w:i/>
                <w:lang w:eastAsia="en-US"/>
              </w:rPr>
              <w:t>Методика оценки заявок на участие в запросе предложений:</w:t>
            </w:r>
          </w:p>
        </w:tc>
      </w:tr>
      <w:tr w:rsidR="00E031B8" w:rsidRPr="00E031B8" w14:paraId="08A7975A" w14:textId="77777777" w:rsidTr="006D5FAF">
        <w:trPr>
          <w:trHeight w:val="1751"/>
        </w:trPr>
        <w:tc>
          <w:tcPr>
            <w:tcW w:w="9640" w:type="dxa"/>
            <w:gridSpan w:val="2"/>
          </w:tcPr>
          <w:p w14:paraId="7E0902CE" w14:textId="77777777" w:rsidR="00E031B8" w:rsidRPr="00E031B8" w:rsidRDefault="00E031B8" w:rsidP="00E031B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14:paraId="3ABD9033" w14:textId="77777777" w:rsidR="00E031B8" w:rsidRPr="00E031B8" w:rsidRDefault="00E031B8" w:rsidP="00E031B8">
            <w:pPr>
              <w:widowControl w:val="0"/>
              <w:autoSpaceDE w:val="0"/>
              <w:autoSpaceDN w:val="0"/>
              <w:spacing w:before="46"/>
              <w:ind w:left="48" w:right="49"/>
              <w:jc w:val="both"/>
              <w:rPr>
                <w:lang w:eastAsia="en-US"/>
              </w:rPr>
            </w:pPr>
            <w:r w:rsidRPr="00E031B8">
              <w:rPr>
                <w:lang w:eastAsia="en-US"/>
              </w:rPr>
              <w:t xml:space="preserve">Рейтинг заявки представляет собой оценку в баллах, получаемую по результатам оценки по критериям, установленным пунктом </w:t>
            </w:r>
            <w:r w:rsidRPr="00E031B8">
              <w:rPr>
                <w:b/>
                <w:i/>
                <w:lang w:eastAsia="en-US"/>
              </w:rPr>
              <w:t xml:space="preserve">20 РАЗДЕЛА </w:t>
            </w:r>
            <w:r w:rsidRPr="00E031B8">
              <w:rPr>
                <w:b/>
                <w:i/>
                <w:lang w:val="en-US" w:eastAsia="en-US"/>
              </w:rPr>
              <w:t>II</w:t>
            </w:r>
            <w:r w:rsidRPr="00E031B8">
              <w:rPr>
                <w:b/>
                <w:i/>
                <w:lang w:eastAsia="en-US"/>
              </w:rPr>
              <w:t>. Информационной карты</w:t>
            </w:r>
            <w:r w:rsidRPr="00E031B8">
              <w:rPr>
                <w:lang w:eastAsia="en-US"/>
              </w:rPr>
              <w:t xml:space="preserve"> настоящего запроса предложений, с учетом значимости указанных критериев.</w:t>
            </w:r>
          </w:p>
          <w:p w14:paraId="1551B5A5" w14:textId="77777777" w:rsidR="00E031B8" w:rsidRPr="00E031B8" w:rsidRDefault="00E031B8" w:rsidP="00E031B8">
            <w:pPr>
              <w:widowControl w:val="0"/>
              <w:autoSpaceDE w:val="0"/>
              <w:autoSpaceDN w:val="0"/>
              <w:spacing w:before="46"/>
              <w:ind w:left="48" w:right="49"/>
              <w:jc w:val="both"/>
              <w:rPr>
                <w:lang w:eastAsia="en-US"/>
              </w:rPr>
            </w:pPr>
          </w:p>
          <w:p w14:paraId="7AB2287F" w14:textId="77777777" w:rsidR="00E031B8" w:rsidRPr="00E031B8" w:rsidRDefault="00E031B8" w:rsidP="00E031B8">
            <w:pPr>
              <w:numPr>
                <w:ilvl w:val="0"/>
                <w:numId w:val="6"/>
              </w:numPr>
              <w:suppressAutoHyphens/>
              <w:ind w:left="1146"/>
              <w:contextualSpacing/>
              <w:jc w:val="both"/>
              <w:rPr>
                <w:rFonts w:eastAsia="MS Mincho"/>
                <w:b/>
                <w:lang w:eastAsia="en-US"/>
              </w:rPr>
            </w:pPr>
            <w:r w:rsidRPr="00E031B8">
              <w:rPr>
                <w:rFonts w:eastAsia="MS Mincho"/>
                <w:b/>
                <w:lang w:eastAsia="en-US"/>
              </w:rPr>
              <w:t>Порядок оценки заявок по критерию «Цена</w:t>
            </w:r>
            <w:r w:rsidRPr="00E031B8">
              <w:rPr>
                <w:rFonts w:eastAsia="MS Mincho"/>
                <w:b/>
                <w:spacing w:val="-6"/>
                <w:lang w:eastAsia="en-US"/>
              </w:rPr>
              <w:t xml:space="preserve"> </w:t>
            </w:r>
            <w:r w:rsidRPr="00E031B8">
              <w:rPr>
                <w:rFonts w:eastAsia="MS Mincho"/>
                <w:b/>
                <w:lang w:eastAsia="en-US"/>
              </w:rPr>
              <w:t>договора»</w:t>
            </w:r>
          </w:p>
          <w:p w14:paraId="1FC87AC3" w14:textId="69798CB6" w:rsidR="00E031B8" w:rsidRPr="00E031B8" w:rsidRDefault="00E031B8" w:rsidP="00E031B8">
            <w:pPr>
              <w:widowControl w:val="0"/>
              <w:autoSpaceDE w:val="0"/>
              <w:autoSpaceDN w:val="0"/>
              <w:adjustRightInd w:val="0"/>
              <w:spacing w:before="48"/>
              <w:ind w:left="47" w:right="5036"/>
              <w:rPr>
                <w:rFonts w:eastAsiaTheme="minorEastAsia"/>
              </w:rPr>
            </w:pPr>
            <w:r w:rsidRPr="00E031B8">
              <w:rPr>
                <w:rFonts w:eastAsiaTheme="minorEastAsia"/>
              </w:rPr>
              <w:t>Значимость критерия – 60 %; Коэффициент значимости критерия – 0,6; Единица измерения цены договора –</w:t>
            </w:r>
            <w:r w:rsidRPr="00E031B8">
              <w:rPr>
                <w:rFonts w:eastAsiaTheme="minorEastAsia"/>
                <w:spacing w:val="-4"/>
              </w:rPr>
              <w:t xml:space="preserve"> </w:t>
            </w:r>
            <w:r w:rsidRPr="00E031B8">
              <w:rPr>
                <w:rFonts w:eastAsiaTheme="minorEastAsia"/>
              </w:rPr>
              <w:t>рубль.</w:t>
            </w:r>
          </w:p>
          <w:p w14:paraId="691A5099" w14:textId="77777777" w:rsidR="00E031B8" w:rsidRPr="00E031B8" w:rsidRDefault="00E031B8" w:rsidP="00E031B8">
            <w:pPr>
              <w:widowControl w:val="0"/>
              <w:autoSpaceDE w:val="0"/>
              <w:autoSpaceDN w:val="0"/>
              <w:adjustRightInd w:val="0"/>
              <w:spacing w:before="1"/>
              <w:ind w:left="47"/>
              <w:jc w:val="both"/>
              <w:rPr>
                <w:rFonts w:eastAsiaTheme="minorEastAsia"/>
              </w:rPr>
            </w:pPr>
            <w:r w:rsidRPr="00E031B8">
              <w:rPr>
                <w:rFonts w:eastAsiaTheme="minorEastAsia"/>
              </w:rPr>
              <w:t>Рейтинг, присуждаемый заявке по критерию «Цена договора», определяется по формуле:</w:t>
            </w:r>
          </w:p>
          <w:p w14:paraId="3192DB8B" w14:textId="77777777" w:rsidR="00E031B8" w:rsidRPr="00E031B8" w:rsidRDefault="00E031B8" w:rsidP="00E031B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031B8">
              <w:rPr>
                <w:position w:val="-30"/>
                <w:sz w:val="22"/>
                <w:szCs w:val="22"/>
              </w:rPr>
              <w:object w:dxaOrig="1660" w:dyaOrig="680" w14:anchorId="051228B0">
                <v:shape id="_x0000_i1035" type="#_x0000_t75" style="width:134.25pt;height:34.5pt" o:ole="" filled="t">
                  <v:imagedata r:id="rId5" o:title=""/>
                  <o:lock v:ext="edit" aspectratio="f"/>
                </v:shape>
                <o:OLEObject Type="Embed" ProgID="Equation.3" ShapeID="_x0000_i1035" DrawAspect="Content" ObjectID="_1851232421" r:id="rId24"/>
              </w:object>
            </w:r>
          </w:p>
          <w:p w14:paraId="69FD34CB" w14:textId="77777777" w:rsidR="00E031B8" w:rsidRPr="00E031B8" w:rsidRDefault="00E031B8" w:rsidP="00E031B8">
            <w:pPr>
              <w:rPr>
                <w:sz w:val="22"/>
                <w:szCs w:val="22"/>
              </w:rPr>
            </w:pPr>
          </w:p>
          <w:tbl>
            <w:tblPr>
              <w:tblW w:w="871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837"/>
              <w:gridCol w:w="4878"/>
            </w:tblGrid>
            <w:tr w:rsidR="00E031B8" w:rsidRPr="00E031B8" w14:paraId="5DF0E72A" w14:textId="77777777" w:rsidTr="006D5FAF">
              <w:trPr>
                <w:trHeight w:val="341"/>
              </w:trPr>
              <w:tc>
                <w:tcPr>
                  <w:tcW w:w="3837" w:type="dxa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31DF2CA9" w14:textId="77777777" w:rsidR="00E031B8" w:rsidRPr="00E031B8" w:rsidRDefault="00E031B8" w:rsidP="00E031B8">
                  <w:pPr>
                    <w:contextualSpacing/>
                  </w:pPr>
                  <w:r w:rsidRPr="00E031B8">
                    <w:t>где:</w:t>
                  </w:r>
                </w:p>
              </w:tc>
              <w:tc>
                <w:tcPr>
                  <w:tcW w:w="4878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14:paraId="59C10BDC" w14:textId="77777777" w:rsidR="00E031B8" w:rsidRPr="00E031B8" w:rsidRDefault="00E031B8" w:rsidP="00E031B8">
                  <w:pPr>
                    <w:contextualSpacing/>
                  </w:pPr>
                </w:p>
              </w:tc>
            </w:tr>
            <w:tr w:rsidR="00E031B8" w:rsidRPr="00E031B8" w14:paraId="5DD45409" w14:textId="77777777" w:rsidTr="006D5FAF">
              <w:trPr>
                <w:trHeight w:val="555"/>
              </w:trPr>
              <w:tc>
                <w:tcPr>
                  <w:tcW w:w="3837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14:paraId="7DE113D7" w14:textId="77777777" w:rsidR="00E031B8" w:rsidRPr="00E031B8" w:rsidRDefault="00E031B8" w:rsidP="00E031B8">
                  <w:pPr>
                    <w:contextualSpacing/>
                  </w:pPr>
                  <w:r w:rsidRPr="00E031B8">
                    <w:rPr>
                      <w:position w:val="-28"/>
                    </w:rPr>
                    <w:object w:dxaOrig="460" w:dyaOrig="520" w14:anchorId="24AFAE39">
                      <v:shape id="_x0000_i1036" type="#_x0000_t75" style="width:22.5pt;height:27pt" o:ole="" filled="t">
                        <v:imagedata r:id="rId7" o:title=""/>
                        <o:lock v:ext="edit" aspectratio="f"/>
                      </v:shape>
                      <o:OLEObject Type="Embed" ProgID="Equation.3" ShapeID="_x0000_i1036" DrawAspect="Content" ObjectID="_1851232422" r:id="rId25"/>
                    </w:object>
                  </w:r>
                </w:p>
              </w:tc>
              <w:tc>
                <w:tcPr>
                  <w:tcW w:w="4878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14:paraId="3EC31A4A" w14:textId="77777777" w:rsidR="00E031B8" w:rsidRPr="00E031B8" w:rsidRDefault="00E031B8" w:rsidP="00E031B8">
                  <w:pPr>
                    <w:contextualSpacing/>
                    <w:jc w:val="both"/>
                  </w:pPr>
                  <w:r w:rsidRPr="00E031B8">
                    <w:t xml:space="preserve"> минимальное предложение из предложений по критерию оценки, сделанных участниками закупки, в рублях;</w:t>
                  </w:r>
                </w:p>
              </w:tc>
            </w:tr>
            <w:tr w:rsidR="00E031B8" w:rsidRPr="00E031B8" w14:paraId="1C814979" w14:textId="77777777" w:rsidTr="006D5FAF">
              <w:trPr>
                <w:trHeight w:val="555"/>
              </w:trPr>
              <w:tc>
                <w:tcPr>
                  <w:tcW w:w="3837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14:paraId="35A8BE3A" w14:textId="77777777" w:rsidR="00E031B8" w:rsidRPr="00E031B8" w:rsidRDefault="00E031B8" w:rsidP="00E031B8">
                  <w:pPr>
                    <w:contextualSpacing/>
                  </w:pPr>
                  <w:r w:rsidRPr="00E031B8">
                    <w:object w:dxaOrig="283" w:dyaOrig="384" w14:anchorId="02BB82B9">
                      <v:rect id="_x0000_i1037" style="width:12pt;height:22.5pt" o:ole="" o:preferrelative="t" stroked="f">
                        <v:imagedata r:id="rId9" o:title=""/>
                      </v:rect>
                      <o:OLEObject Type="Embed" ProgID="Equation.3" ShapeID="_x0000_i1037" DrawAspect="Content" ObjectID="_1851232423" r:id="rId26"/>
                    </w:object>
                  </w:r>
                </w:p>
              </w:tc>
              <w:tc>
                <w:tcPr>
                  <w:tcW w:w="4878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14:paraId="2596928F" w14:textId="77180671" w:rsidR="00E031B8" w:rsidRPr="00E031B8" w:rsidRDefault="00E031B8" w:rsidP="00E031B8">
                  <w:pPr>
                    <w:contextualSpacing/>
                    <w:jc w:val="both"/>
                  </w:pPr>
                  <w:r w:rsidRPr="00E031B8">
                    <w:t>предложение участника закупки (</w:t>
                  </w:r>
                  <w:proofErr w:type="spellStart"/>
                  <w:r w:rsidRPr="00E031B8">
                    <w:rPr>
                      <w:lang w:val="en-US"/>
                    </w:rPr>
                    <w:t>i</w:t>
                  </w:r>
                  <w:proofErr w:type="spellEnd"/>
                  <w:r w:rsidRPr="00E031B8">
                    <w:t>), заявка (предложение) которого оценивается, в рублях.</w:t>
                  </w:r>
                </w:p>
              </w:tc>
            </w:tr>
          </w:tbl>
          <w:p w14:paraId="26EC7269" w14:textId="77777777" w:rsidR="00E031B8" w:rsidRPr="00E031B8" w:rsidRDefault="00E031B8" w:rsidP="00E031B8">
            <w:pPr>
              <w:widowControl w:val="0"/>
              <w:autoSpaceDE w:val="0"/>
              <w:autoSpaceDN w:val="0"/>
              <w:adjustRightInd w:val="0"/>
              <w:spacing w:before="358"/>
              <w:ind w:left="47"/>
              <w:jc w:val="both"/>
              <w:rPr>
                <w:rFonts w:eastAsiaTheme="minorEastAsia"/>
              </w:rPr>
            </w:pPr>
            <w:proofErr w:type="gramStart"/>
            <w:r w:rsidRPr="00E031B8">
              <w:rPr>
                <w:rFonts w:eastAsiaTheme="minorEastAsia"/>
              </w:rPr>
              <w:t>Для  расчета</w:t>
            </w:r>
            <w:proofErr w:type="gramEnd"/>
            <w:r w:rsidRPr="00E031B8">
              <w:rPr>
                <w:rFonts w:eastAsiaTheme="minorEastAsia"/>
              </w:rPr>
              <w:t xml:space="preserve"> итогового  рейтинга  по заявке рейтинг,  присуждаемый этой заявке  по   критерию</w:t>
            </w:r>
          </w:p>
          <w:p w14:paraId="57EDFC9C" w14:textId="77777777" w:rsidR="00E031B8" w:rsidRPr="00E031B8" w:rsidRDefault="00E031B8" w:rsidP="00E031B8">
            <w:pPr>
              <w:widowControl w:val="0"/>
              <w:autoSpaceDE w:val="0"/>
              <w:autoSpaceDN w:val="0"/>
              <w:adjustRightInd w:val="0"/>
              <w:spacing w:before="1"/>
              <w:ind w:left="47" w:right="50"/>
              <w:jc w:val="both"/>
              <w:rPr>
                <w:rFonts w:eastAsiaTheme="minorEastAsia"/>
              </w:rPr>
            </w:pPr>
            <w:r w:rsidRPr="00E031B8">
              <w:rPr>
                <w:rFonts w:eastAsiaTheme="minorEastAsia"/>
              </w:rPr>
              <w:t>«Цена договора», умножается на соответствующую указанному коэффициент значимости критерия.</w:t>
            </w:r>
          </w:p>
          <w:p w14:paraId="6000DE09" w14:textId="77777777" w:rsidR="00E031B8" w:rsidRPr="00E031B8" w:rsidRDefault="00E031B8" w:rsidP="00E031B8">
            <w:pPr>
              <w:widowControl w:val="0"/>
              <w:autoSpaceDE w:val="0"/>
              <w:autoSpaceDN w:val="0"/>
              <w:adjustRightInd w:val="0"/>
              <w:ind w:left="47" w:right="49"/>
              <w:jc w:val="both"/>
              <w:rPr>
                <w:rFonts w:eastAsiaTheme="minorEastAsia"/>
              </w:rPr>
            </w:pPr>
            <w:r w:rsidRPr="00E031B8">
              <w:rPr>
                <w:rFonts w:eastAsiaTheme="minorEastAsia"/>
              </w:rPr>
              <w:t>При оценке заявок по критерию «Цена договора» лучшим условием исполнения договора по указанному критерию признается предложение Участника закупки с наименьшей ценой договора. Договор заключается на условиях по данному критерию, указанных в заявке.</w:t>
            </w:r>
          </w:p>
          <w:p w14:paraId="1C52F8A8" w14:textId="77777777" w:rsidR="00E031B8" w:rsidRPr="00E031B8" w:rsidRDefault="00E031B8" w:rsidP="00E031B8">
            <w:pPr>
              <w:widowControl w:val="0"/>
              <w:autoSpaceDE w:val="0"/>
              <w:autoSpaceDN w:val="0"/>
              <w:spacing w:before="1"/>
              <w:ind w:left="-82"/>
              <w:rPr>
                <w:lang w:eastAsia="en-US"/>
              </w:rPr>
            </w:pPr>
          </w:p>
          <w:p w14:paraId="361A0266" w14:textId="6FBC2591" w:rsidR="00E031B8" w:rsidRPr="00E031B8" w:rsidRDefault="00E031B8" w:rsidP="00E031B8">
            <w:pPr>
              <w:widowControl w:val="0"/>
              <w:numPr>
                <w:ilvl w:val="0"/>
                <w:numId w:val="6"/>
              </w:numPr>
              <w:tabs>
                <w:tab w:val="left" w:pos="1127"/>
              </w:tabs>
              <w:autoSpaceDE w:val="0"/>
              <w:autoSpaceDN w:val="0"/>
              <w:adjustRightInd w:val="0"/>
              <w:spacing w:line="250" w:lineRule="exact"/>
              <w:rPr>
                <w:rFonts w:eastAsiaTheme="minorEastAsia"/>
                <w:b/>
              </w:rPr>
            </w:pPr>
            <w:r w:rsidRPr="00E031B8">
              <w:rPr>
                <w:rFonts w:eastAsiaTheme="minorEastAsia"/>
                <w:b/>
                <w:lang w:eastAsia="en-US"/>
              </w:rPr>
              <w:t>Порядок</w:t>
            </w:r>
            <w:r w:rsidRPr="00E031B8">
              <w:rPr>
                <w:rFonts w:eastAsiaTheme="minorEastAsia"/>
                <w:b/>
              </w:rPr>
              <w:t xml:space="preserve"> оценки заявок по критерию «Квалификация участника закупки»</w:t>
            </w:r>
          </w:p>
          <w:p w14:paraId="1EDAD3D4" w14:textId="77777777" w:rsidR="00E031B8" w:rsidRPr="00E031B8" w:rsidRDefault="00E031B8" w:rsidP="00E031B8">
            <w:pPr>
              <w:widowControl w:val="0"/>
              <w:tabs>
                <w:tab w:val="left" w:pos="1127"/>
              </w:tabs>
              <w:autoSpaceDE w:val="0"/>
              <w:autoSpaceDN w:val="0"/>
              <w:adjustRightInd w:val="0"/>
              <w:spacing w:line="250" w:lineRule="exact"/>
              <w:rPr>
                <w:rFonts w:eastAsiaTheme="minorEastAsia"/>
                <w:b/>
              </w:rPr>
            </w:pPr>
          </w:p>
          <w:tbl>
            <w:tblPr>
              <w:tblStyle w:val="a4"/>
              <w:tblW w:w="0" w:type="auto"/>
              <w:tblInd w:w="55" w:type="dxa"/>
              <w:tblLook w:val="04A0" w:firstRow="1" w:lastRow="0" w:firstColumn="1" w:lastColumn="0" w:noHBand="0" w:noVBand="1"/>
            </w:tblPr>
            <w:tblGrid>
              <w:gridCol w:w="9241"/>
            </w:tblGrid>
            <w:tr w:rsidR="00E031B8" w:rsidRPr="00E031B8" w14:paraId="51CF1986" w14:textId="77777777" w:rsidTr="006D5FAF">
              <w:tc>
                <w:tcPr>
                  <w:tcW w:w="9359" w:type="dxa"/>
                </w:tcPr>
                <w:p w14:paraId="4BFD3E83" w14:textId="77777777" w:rsidR="00E031B8" w:rsidRPr="00E031B8" w:rsidRDefault="00E031B8" w:rsidP="00E031B8">
                  <w:pPr>
                    <w:suppressAutoHyphens/>
                    <w:spacing w:before="120"/>
                    <w:jc w:val="both"/>
                    <w:outlineLvl w:val="4"/>
                  </w:pPr>
                  <w:r w:rsidRPr="00E031B8">
                    <w:t>Значения в баллах, присвоенные участнику закупки по каждому подкритерию, скорректированные на коэффициент значимости каждого подкритерия, суммируются для получения рейтинга заявки в соответствии со следующей формулой:</w:t>
                  </w:r>
                </w:p>
                <w:p w14:paraId="4D5400E7" w14:textId="77777777" w:rsidR="00E031B8" w:rsidRPr="00E031B8" w:rsidRDefault="00E031B8" w:rsidP="00E031B8">
                  <w:pPr>
                    <w:suppressAutoHyphens/>
                    <w:spacing w:before="120"/>
                    <w:jc w:val="both"/>
                    <w:outlineLvl w:val="4"/>
                  </w:pPr>
                  <w:r w:rsidRPr="00E031B8">
                    <w:t>РЗК</w:t>
                  </w:r>
                  <w:proofErr w:type="gramStart"/>
                  <w:r w:rsidRPr="00E031B8">
                    <w:t>=(</w:t>
                  </w:r>
                  <w:proofErr w:type="gramEnd"/>
                  <w:r w:rsidRPr="00E031B8">
                    <w:t>C1 + C2 + C3 + ...</w:t>
                  </w:r>
                  <w:proofErr w:type="spellStart"/>
                  <w:r w:rsidRPr="00E031B8">
                    <w:t>Ci</w:t>
                  </w:r>
                  <w:proofErr w:type="spellEnd"/>
                  <w:r w:rsidRPr="00E031B8">
                    <w:t>), где:</w:t>
                  </w:r>
                </w:p>
                <w:p w14:paraId="2AB38B8A" w14:textId="77777777" w:rsidR="00E031B8" w:rsidRPr="00E031B8" w:rsidRDefault="00E031B8" w:rsidP="00E031B8">
                  <w:pPr>
                    <w:suppressAutoHyphens/>
                    <w:spacing w:before="120"/>
                    <w:jc w:val="both"/>
                    <w:outlineLvl w:val="4"/>
                  </w:pPr>
                  <w:r w:rsidRPr="00E031B8">
                    <w:t>РЗК – рейтинг заявки на коэффициент значимости критерия оценки;</w:t>
                  </w:r>
                </w:p>
                <w:p w14:paraId="44FCFD02" w14:textId="77777777" w:rsidR="00E031B8" w:rsidRPr="00E031B8" w:rsidRDefault="00E031B8" w:rsidP="00E031B8">
                  <w:pPr>
                    <w:suppressAutoHyphens/>
                    <w:spacing w:before="120"/>
                    <w:jc w:val="both"/>
                    <w:outlineLvl w:val="4"/>
                  </w:pPr>
                  <w:proofErr w:type="spellStart"/>
                  <w:r w:rsidRPr="00E031B8">
                    <w:t>Ci</w:t>
                  </w:r>
                  <w:proofErr w:type="spellEnd"/>
                  <w:r w:rsidRPr="00E031B8">
                    <w:t xml:space="preserve"> – оценки в баллах по подкритериям, с учетом значимости каждого из подкритериев, а i – количество таких подкритериев;</w:t>
                  </w:r>
                </w:p>
                <w:p w14:paraId="38830154" w14:textId="77777777" w:rsidR="00E031B8" w:rsidRPr="00E031B8" w:rsidRDefault="00E031B8" w:rsidP="00E031B8">
                  <w:pPr>
                    <w:suppressAutoHyphens/>
                    <w:spacing w:before="120"/>
                    <w:jc w:val="both"/>
                    <w:outlineLvl w:val="4"/>
                  </w:pPr>
                  <w:r w:rsidRPr="00E031B8">
                    <w:t>Рейтинг заявки на коэффициент значимости критерия с целью получения рейтинга заявки по критерию «Квалификация участника запроса предложений» по формуле:</w:t>
                  </w:r>
                </w:p>
                <w:p w14:paraId="14D6D7EC" w14:textId="77777777" w:rsidR="00E031B8" w:rsidRPr="00E031B8" w:rsidRDefault="00E031B8" w:rsidP="00E031B8">
                  <w:pPr>
                    <w:suppressAutoHyphens/>
                    <w:spacing w:before="120"/>
                    <w:jc w:val="both"/>
                    <w:outlineLvl w:val="4"/>
                  </w:pPr>
                  <w:r w:rsidRPr="00E031B8">
                    <w:t>РЗКК = РЗК × КЗКК, где:</w:t>
                  </w:r>
                </w:p>
                <w:p w14:paraId="11263B80" w14:textId="77777777" w:rsidR="00E031B8" w:rsidRPr="00E031B8" w:rsidRDefault="00E031B8" w:rsidP="00E031B8">
                  <w:pPr>
                    <w:suppressAutoHyphens/>
                    <w:spacing w:before="120"/>
                    <w:jc w:val="both"/>
                    <w:outlineLvl w:val="4"/>
                  </w:pPr>
                  <w:r w:rsidRPr="00E031B8">
                    <w:t>РЗКК – рейтинг заявки по критерию «Квалификация участника закупки»;</w:t>
                  </w:r>
                </w:p>
                <w:p w14:paraId="02C54AE9" w14:textId="77777777" w:rsidR="00E031B8" w:rsidRPr="00E031B8" w:rsidRDefault="00E031B8" w:rsidP="00E031B8">
                  <w:pPr>
                    <w:suppressAutoHyphens/>
                    <w:spacing w:before="120"/>
                    <w:jc w:val="both"/>
                    <w:outlineLvl w:val="4"/>
                  </w:pPr>
                  <w:r w:rsidRPr="00E031B8">
                    <w:t>РЗК – рейтинг заявки на коэффициент значимости критерия оценки;</w:t>
                  </w:r>
                </w:p>
                <w:p w14:paraId="65D782F7" w14:textId="77777777" w:rsidR="00E031B8" w:rsidRPr="00E031B8" w:rsidRDefault="00E031B8" w:rsidP="00E031B8">
                  <w:pPr>
                    <w:suppressAutoHyphens/>
                    <w:spacing w:before="120"/>
                    <w:jc w:val="both"/>
                    <w:outlineLvl w:val="4"/>
                    <w:rPr>
                      <w:b/>
                    </w:rPr>
                  </w:pPr>
                  <w:r w:rsidRPr="00E031B8">
                    <w:t xml:space="preserve">КЗКК – коэффициент значимости критерия «Квалификация участника закупки», </w:t>
                  </w:r>
                  <w:r w:rsidRPr="00E031B8">
                    <w:rPr>
                      <w:b/>
                    </w:rPr>
                    <w:t>равный 60 – (0,60)</w:t>
                  </w:r>
                </w:p>
                <w:p w14:paraId="17C83206" w14:textId="77777777" w:rsidR="00E031B8" w:rsidRPr="00E031B8" w:rsidRDefault="00E031B8" w:rsidP="00E031B8">
                  <w:pPr>
                    <w:suppressAutoHyphens/>
                    <w:spacing w:before="120"/>
                    <w:jc w:val="both"/>
                    <w:outlineLvl w:val="4"/>
                    <w:rPr>
                      <w:b/>
                    </w:rPr>
                  </w:pPr>
                </w:p>
                <w:p w14:paraId="7633D70F" w14:textId="77777777" w:rsidR="00E031B8" w:rsidRPr="00E031B8" w:rsidRDefault="00E031B8" w:rsidP="00E031B8">
                  <w:pPr>
                    <w:jc w:val="both"/>
                    <w:rPr>
                      <w:rFonts w:eastAsia="Calibri"/>
                      <w:lang w:eastAsia="en-US"/>
                    </w:rPr>
                  </w:pPr>
                  <w:r w:rsidRPr="00E031B8">
                    <w:rPr>
                      <w:rFonts w:eastAsia="Calibri"/>
                      <w:lang w:eastAsia="en-US"/>
                    </w:rPr>
                    <w:t>С целью расчета итогового рейтинга заявки и определения победителя закупки рейтинг заявки по критерию «Квалификация участника закупки» (РЗКК) суммируется с рейтингами заявки по иным критериям оценки.</w:t>
                  </w:r>
                </w:p>
                <w:p w14:paraId="3DCE5435" w14:textId="77777777" w:rsidR="00E031B8" w:rsidRPr="00E031B8" w:rsidRDefault="00E031B8" w:rsidP="00E031B8">
                  <w:pPr>
                    <w:jc w:val="both"/>
                    <w:rPr>
                      <w:highlight w:val="yellow"/>
                    </w:rPr>
                  </w:pPr>
                </w:p>
                <w:p w14:paraId="2F81558A" w14:textId="77777777" w:rsidR="00E031B8" w:rsidRPr="00E031B8" w:rsidRDefault="00E031B8" w:rsidP="00E031B8">
                  <w:pPr>
                    <w:jc w:val="both"/>
                    <w:rPr>
                      <w:highlight w:val="yellow"/>
                    </w:rPr>
                  </w:pPr>
                </w:p>
                <w:tbl>
                  <w:tblPr>
                    <w:tblW w:w="0" w:type="auto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35"/>
                    <w:gridCol w:w="4799"/>
                    <w:gridCol w:w="1925"/>
                    <w:gridCol w:w="1756"/>
                  </w:tblGrid>
                  <w:tr w:rsidR="00E031B8" w:rsidRPr="00E031B8" w14:paraId="7027CEDF" w14:textId="77777777" w:rsidTr="006D5FAF">
                    <w:trPr>
                      <w:trHeight w:val="1"/>
                    </w:trPr>
                    <w:tc>
                      <w:tcPr>
                        <w:tcW w:w="5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0FBB5246" w14:textId="77777777" w:rsidR="00E031B8" w:rsidRPr="00E031B8" w:rsidRDefault="00E031B8" w:rsidP="00E031B8">
                        <w:pPr>
                          <w:jc w:val="center"/>
                          <w:rPr>
                            <w:b/>
                          </w:rPr>
                        </w:pPr>
                        <w:r w:rsidRPr="00E031B8">
                          <w:rPr>
                            <w:b/>
                          </w:rPr>
                          <w:t>№ п/п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204FF151" w14:textId="77777777" w:rsidR="00E031B8" w:rsidRPr="00E031B8" w:rsidRDefault="00E031B8" w:rsidP="00E031B8">
                        <w:pPr>
                          <w:jc w:val="center"/>
                          <w:rPr>
                            <w:b/>
                          </w:rPr>
                        </w:pPr>
                        <w:r w:rsidRPr="00E031B8">
                          <w:rPr>
                            <w:b/>
                          </w:rPr>
                          <w:t>Критерий оценки заявок «Квалификация участника запроса предложений»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35E97882" w14:textId="77777777" w:rsidR="00E031B8" w:rsidRPr="00E031B8" w:rsidRDefault="00E031B8" w:rsidP="00E031B8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E031B8">
                          <w:rPr>
                            <w:b/>
                            <w:spacing w:val="-6"/>
                            <w:sz w:val="22"/>
                            <w:szCs w:val="22"/>
                          </w:rPr>
                          <w:t>Коэффициент значимости</w:t>
                        </w:r>
                        <w:r w:rsidRPr="00E031B8">
                          <w:rPr>
                            <w:b/>
                            <w:sz w:val="22"/>
                            <w:szCs w:val="22"/>
                          </w:rPr>
                          <w:t xml:space="preserve"> подкритериев, %, КЗ</w:t>
                        </w:r>
                        <w:proofErr w:type="gramStart"/>
                        <w:r w:rsidRPr="00E031B8">
                          <w:rPr>
                            <w:b/>
                            <w:sz w:val="22"/>
                            <w:szCs w:val="22"/>
                            <w:vertAlign w:val="subscript"/>
                          </w:rPr>
                          <w:t>1,…</w:t>
                        </w:r>
                        <w:proofErr w:type="gramEnd"/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</w:tcPr>
                      <w:p w14:paraId="58C0E306" w14:textId="77777777" w:rsidR="00E031B8" w:rsidRPr="00E031B8" w:rsidRDefault="00E031B8" w:rsidP="00E031B8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E031B8">
                          <w:rPr>
                            <w:b/>
                            <w:spacing w:val="-6"/>
                            <w:sz w:val="22"/>
                            <w:szCs w:val="22"/>
                          </w:rPr>
                          <w:t>Коэффициент значимости</w:t>
                        </w:r>
                        <w:r w:rsidRPr="00E031B8">
                          <w:rPr>
                            <w:b/>
                            <w:sz w:val="22"/>
                            <w:szCs w:val="22"/>
                          </w:rPr>
                          <w:t xml:space="preserve"> подкритериев,</w:t>
                        </w:r>
                      </w:p>
                      <w:p w14:paraId="7AD2482D" w14:textId="77777777" w:rsidR="00E031B8" w:rsidRPr="00E031B8" w:rsidRDefault="00E031B8" w:rsidP="00E031B8">
                        <w:pPr>
                          <w:jc w:val="center"/>
                          <w:rPr>
                            <w:b/>
                            <w:spacing w:val="-6"/>
                            <w:sz w:val="24"/>
                            <w:szCs w:val="24"/>
                          </w:rPr>
                        </w:pPr>
                        <w:r w:rsidRPr="00E031B8">
                          <w:rPr>
                            <w:b/>
                            <w:sz w:val="22"/>
                            <w:szCs w:val="22"/>
                          </w:rPr>
                          <w:t>КЗ</w:t>
                        </w:r>
                        <w:proofErr w:type="gramStart"/>
                        <w:r w:rsidRPr="00E031B8">
                          <w:rPr>
                            <w:b/>
                            <w:sz w:val="22"/>
                            <w:szCs w:val="22"/>
                            <w:vertAlign w:val="subscript"/>
                          </w:rPr>
                          <w:t>1,…</w:t>
                        </w:r>
                        <w:proofErr w:type="gramEnd"/>
                      </w:p>
                    </w:tc>
                  </w:tr>
                  <w:tr w:rsidR="00E031B8" w:rsidRPr="00E031B8" w14:paraId="2C2A426B" w14:textId="77777777" w:rsidTr="006D5FAF">
                    <w:trPr>
                      <w:trHeight w:val="1"/>
                    </w:trPr>
                    <w:tc>
                      <w:tcPr>
                        <w:tcW w:w="5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423829D6" w14:textId="77777777" w:rsidR="00E031B8" w:rsidRPr="00E031B8" w:rsidRDefault="00E031B8" w:rsidP="00E031B8">
                        <w:pPr>
                          <w:jc w:val="center"/>
                        </w:pPr>
                        <w:r w:rsidRPr="00E031B8">
                          <w:t>1.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7FA9D513" w14:textId="77777777" w:rsidR="00E031B8" w:rsidRPr="00E031B8" w:rsidRDefault="00E031B8" w:rsidP="00E031B8">
                        <w:pPr>
                          <w:rPr>
                            <w:lang w:eastAsia="en-US"/>
                          </w:rPr>
                        </w:pPr>
                        <w:r w:rsidRPr="00E031B8">
                          <w:t xml:space="preserve">Объём выполненных работ (оказанных услуг), аналогичных предмету закупки с 2025г., по дату окончания срока подачи заявок на участие в запросе </w:t>
                        </w:r>
                        <w:proofErr w:type="gramStart"/>
                        <w:r w:rsidRPr="00E031B8">
                          <w:t>предложений,(</w:t>
                        </w:r>
                        <w:proofErr w:type="gramEnd"/>
                        <w:r w:rsidRPr="00E031B8">
                          <w:t xml:space="preserve">единица измерения – российский рубль) – </w:t>
                        </w:r>
                        <w:r w:rsidRPr="00E031B8">
                          <w:rPr>
                            <w:b/>
                            <w:i/>
                          </w:rPr>
                          <w:t>КЗ</w:t>
                        </w:r>
                        <w:r w:rsidRPr="00E031B8">
                          <w:rPr>
                            <w:b/>
                            <w:i/>
                            <w:vertAlign w:val="subscript"/>
                          </w:rPr>
                          <w:t>1</w:t>
                        </w:r>
                        <w:r w:rsidRPr="00E031B8">
                          <w:rPr>
                            <w:b/>
                          </w:rPr>
                          <w:t>=0,40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bottom"/>
                      </w:tcPr>
                      <w:p w14:paraId="31602E0B" w14:textId="77777777" w:rsidR="00E031B8" w:rsidRPr="00E031B8" w:rsidRDefault="00E031B8" w:rsidP="00E031B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E031B8">
                          <w:rPr>
                            <w:sz w:val="22"/>
                            <w:szCs w:val="22"/>
                          </w:rPr>
                          <w:t>40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vAlign w:val="bottom"/>
                      </w:tcPr>
                      <w:p w14:paraId="51D32473" w14:textId="77777777" w:rsidR="00E031B8" w:rsidRPr="00E031B8" w:rsidRDefault="00E031B8" w:rsidP="00E031B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E031B8">
                          <w:rPr>
                            <w:sz w:val="22"/>
                            <w:szCs w:val="22"/>
                          </w:rPr>
                          <w:t>0,40</w:t>
                        </w:r>
                      </w:p>
                    </w:tc>
                  </w:tr>
                  <w:tr w:rsidR="00E031B8" w:rsidRPr="00E031B8" w14:paraId="3A910650" w14:textId="77777777" w:rsidTr="006D5FAF">
                    <w:trPr>
                      <w:trHeight w:val="563"/>
                    </w:trPr>
                    <w:tc>
                      <w:tcPr>
                        <w:tcW w:w="5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6C42D943" w14:textId="77777777" w:rsidR="00E031B8" w:rsidRPr="00E031B8" w:rsidRDefault="00E031B8" w:rsidP="00E031B8">
                        <w:pPr>
                          <w:jc w:val="center"/>
                        </w:pPr>
                        <w:r w:rsidRPr="00E031B8">
                          <w:t>2.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5B95C9BD" w14:textId="77777777" w:rsidR="00E031B8" w:rsidRPr="00E031B8" w:rsidRDefault="00E031B8" w:rsidP="00E031B8">
                        <w:r w:rsidRPr="00E031B8">
                          <w:t xml:space="preserve">Наличие трудовых ресурсов, (единица измерения – человек) – </w:t>
                        </w:r>
                        <w:r w:rsidRPr="00E031B8">
                          <w:rPr>
                            <w:b/>
                            <w:i/>
                          </w:rPr>
                          <w:t>КЗ</w:t>
                        </w:r>
                        <w:r w:rsidRPr="00E031B8">
                          <w:rPr>
                            <w:b/>
                            <w:i/>
                            <w:vertAlign w:val="subscript"/>
                          </w:rPr>
                          <w:t>2</w:t>
                        </w:r>
                        <w:r w:rsidRPr="00E031B8">
                          <w:rPr>
                            <w:b/>
                          </w:rPr>
                          <w:t>=0,40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bottom"/>
                      </w:tcPr>
                      <w:p w14:paraId="1C692ECE" w14:textId="77777777" w:rsidR="00E031B8" w:rsidRPr="00E031B8" w:rsidRDefault="00E031B8" w:rsidP="00E031B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E031B8">
                          <w:rPr>
                            <w:sz w:val="22"/>
                            <w:szCs w:val="22"/>
                          </w:rPr>
                          <w:t>40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vAlign w:val="bottom"/>
                      </w:tcPr>
                      <w:p w14:paraId="0A3551D5" w14:textId="77777777" w:rsidR="00E031B8" w:rsidRPr="00E031B8" w:rsidRDefault="00E031B8" w:rsidP="00E031B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E031B8">
                          <w:rPr>
                            <w:sz w:val="22"/>
                            <w:szCs w:val="22"/>
                          </w:rPr>
                          <w:t>0,40</w:t>
                        </w:r>
                      </w:p>
                    </w:tc>
                  </w:tr>
                  <w:tr w:rsidR="00E031B8" w:rsidRPr="00E031B8" w14:paraId="56A36BAC" w14:textId="77777777" w:rsidTr="006D5FAF">
                    <w:trPr>
                      <w:trHeight w:val="543"/>
                    </w:trPr>
                    <w:tc>
                      <w:tcPr>
                        <w:tcW w:w="5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68ABEBCC" w14:textId="77777777" w:rsidR="00E031B8" w:rsidRPr="00E031B8" w:rsidRDefault="00E031B8" w:rsidP="00E031B8">
                        <w:pPr>
                          <w:jc w:val="center"/>
                        </w:pPr>
                        <w:r w:rsidRPr="00E031B8">
                          <w:t>3.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2681EEEA" w14:textId="77777777" w:rsidR="00E031B8" w:rsidRPr="00E031B8" w:rsidRDefault="00E031B8" w:rsidP="00E031B8">
                        <w:r w:rsidRPr="00E031B8">
                          <w:rPr>
                            <w:sz w:val="24"/>
                            <w:szCs w:val="24"/>
                          </w:rPr>
                          <w:t>Д</w:t>
                        </w:r>
                        <w:r w:rsidRPr="00E031B8">
                          <w:t xml:space="preserve">еловая </w:t>
                        </w:r>
                        <w:proofErr w:type="gramStart"/>
                        <w:r w:rsidRPr="00E031B8">
                          <w:t>репутация  (</w:t>
                        </w:r>
                        <w:proofErr w:type="gramEnd"/>
                        <w:r w:rsidRPr="00E031B8">
                          <w:t>единица измерения –штука)</w:t>
                        </w:r>
                        <w:r w:rsidRPr="00E031B8">
                          <w:rPr>
                            <w:color w:val="000000" w:themeColor="text1"/>
                          </w:rPr>
                          <w:t xml:space="preserve"> </w:t>
                        </w:r>
                        <w:r w:rsidRPr="00E031B8">
                          <w:rPr>
                            <w:b/>
                            <w:i/>
                            <w:color w:val="000000" w:themeColor="text1"/>
                          </w:rPr>
                          <w:t>К3</w:t>
                        </w:r>
                        <w:r w:rsidRPr="00E031B8">
                          <w:rPr>
                            <w:b/>
                            <w:i/>
                            <w:color w:val="000000" w:themeColor="text1"/>
                            <w:vertAlign w:val="subscript"/>
                          </w:rPr>
                          <w:t>3</w:t>
                        </w:r>
                        <w:r w:rsidRPr="00E031B8">
                          <w:rPr>
                            <w:b/>
                            <w:color w:val="000000" w:themeColor="text1"/>
                          </w:rPr>
                          <w:t>=0,20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bottom"/>
                      </w:tcPr>
                      <w:p w14:paraId="61B75FDF" w14:textId="77777777" w:rsidR="00E031B8" w:rsidRPr="00E031B8" w:rsidRDefault="00E031B8" w:rsidP="00E031B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E031B8">
                          <w:rPr>
                            <w:sz w:val="22"/>
                            <w:szCs w:val="22"/>
                          </w:rPr>
                          <w:t>20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vAlign w:val="bottom"/>
                      </w:tcPr>
                      <w:p w14:paraId="52E5D82F" w14:textId="77777777" w:rsidR="00E031B8" w:rsidRPr="00E031B8" w:rsidRDefault="00E031B8" w:rsidP="00E031B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E031B8">
                          <w:rPr>
                            <w:sz w:val="22"/>
                            <w:szCs w:val="22"/>
                          </w:rPr>
                          <w:t>0,40</w:t>
                        </w:r>
                      </w:p>
                    </w:tc>
                  </w:tr>
                  <w:tr w:rsidR="00E031B8" w:rsidRPr="00E031B8" w14:paraId="321B0B6E" w14:textId="77777777" w:rsidTr="006D5FAF">
                    <w:trPr>
                      <w:trHeight w:val="1"/>
                    </w:trPr>
                    <w:tc>
                      <w:tcPr>
                        <w:tcW w:w="543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56669534" w14:textId="77777777" w:rsidR="00E031B8" w:rsidRPr="00E031B8" w:rsidRDefault="00E031B8" w:rsidP="00E031B8">
                        <w:r w:rsidRPr="00E031B8">
                          <w:lastRenderedPageBreak/>
                          <w:t>Суммарная значимость подкритериев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3876BF10" w14:textId="77777777" w:rsidR="00E031B8" w:rsidRPr="00E031B8" w:rsidRDefault="00E031B8" w:rsidP="00E031B8">
                        <w:pPr>
                          <w:jc w:val="center"/>
                          <w:rPr>
                            <w:bCs/>
                            <w:iCs/>
                          </w:rPr>
                        </w:pPr>
                        <w:r w:rsidRPr="00E031B8">
                          <w:rPr>
                            <w:bCs/>
                            <w:iCs/>
                          </w:rPr>
                          <w:t>100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000000" w:fill="FFFFFF"/>
                      </w:tcPr>
                      <w:p w14:paraId="3E8C941E" w14:textId="77777777" w:rsidR="00E031B8" w:rsidRPr="00E031B8" w:rsidRDefault="00E031B8" w:rsidP="00E031B8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</w:tc>
                  </w:tr>
                </w:tbl>
                <w:p w14:paraId="52924E35" w14:textId="77777777" w:rsidR="00E031B8" w:rsidRPr="00E031B8" w:rsidRDefault="00E031B8" w:rsidP="00E031B8">
                  <w:pPr>
                    <w:jc w:val="both"/>
                    <w:rPr>
                      <w:highlight w:val="yellow"/>
                    </w:rPr>
                  </w:pPr>
                </w:p>
              </w:tc>
            </w:tr>
            <w:tr w:rsidR="00E031B8" w:rsidRPr="00E031B8" w14:paraId="240479C3" w14:textId="77777777" w:rsidTr="006D5FAF">
              <w:tc>
                <w:tcPr>
                  <w:tcW w:w="9359" w:type="dxa"/>
                </w:tcPr>
                <w:p w14:paraId="11131475" w14:textId="77777777" w:rsidR="00E031B8" w:rsidRPr="00E031B8" w:rsidRDefault="00E031B8" w:rsidP="00E031B8">
                  <w:pPr>
                    <w:jc w:val="both"/>
                  </w:pPr>
                </w:p>
              </w:tc>
            </w:tr>
            <w:tr w:rsidR="00E031B8" w:rsidRPr="00E031B8" w14:paraId="4ABFD741" w14:textId="77777777" w:rsidTr="006D5FAF">
              <w:tc>
                <w:tcPr>
                  <w:tcW w:w="9359" w:type="dxa"/>
                </w:tcPr>
                <w:p w14:paraId="5ABFFC97" w14:textId="77777777" w:rsidR="00E031B8" w:rsidRPr="00E031B8" w:rsidRDefault="00E031B8" w:rsidP="00E031B8">
                  <w:pPr>
                    <w:jc w:val="both"/>
                    <w:rPr>
                      <w:b/>
                      <w:color w:val="000000" w:themeColor="text1"/>
                    </w:rPr>
                  </w:pPr>
                  <w:r w:rsidRPr="00E031B8">
                    <w:rPr>
                      <w:b/>
                      <w:i/>
                      <w:u w:val="single"/>
                    </w:rPr>
                    <w:t xml:space="preserve">1. По показателю </w:t>
                  </w:r>
                  <w:proofErr w:type="gramStart"/>
                  <w:r w:rsidRPr="00E031B8">
                    <w:rPr>
                      <w:b/>
                      <w:i/>
                      <w:u w:val="single"/>
                    </w:rPr>
                    <w:t xml:space="preserve">–  </w:t>
                  </w:r>
                  <w:r w:rsidRPr="00E031B8">
                    <w:rPr>
                      <w:b/>
                      <w:i/>
                      <w:color w:val="000000" w:themeColor="text1"/>
                    </w:rPr>
                    <w:t>-</w:t>
                  </w:r>
                  <w:proofErr w:type="gramEnd"/>
                  <w:r w:rsidRPr="00E031B8">
                    <w:rPr>
                      <w:b/>
                      <w:i/>
                      <w:color w:val="000000" w:themeColor="text1"/>
                    </w:rPr>
                    <w:t xml:space="preserve"> </w:t>
                  </w:r>
                  <w:r w:rsidRPr="00E031B8">
                    <w:rPr>
                      <w:color w:val="000000" w:themeColor="text1"/>
                    </w:rPr>
                    <w:t>Наличие у участника</w:t>
                  </w:r>
                  <w:r w:rsidRPr="00E031B8">
                    <w:rPr>
                      <w:b/>
                      <w:color w:val="000000" w:themeColor="text1"/>
                    </w:rPr>
                    <w:t xml:space="preserve"> </w:t>
                  </w:r>
                  <w:r w:rsidRPr="00E031B8">
                    <w:rPr>
                      <w:color w:val="000000" w:themeColor="text1"/>
                    </w:rPr>
                    <w:t xml:space="preserve">объёмы выполненных работ (оказанных услуг), аналогичных предмету закупки </w:t>
                  </w:r>
                  <w:r w:rsidRPr="00E031B8">
                    <w:t>с 2025г., по дату окончания срока подачи заявок на участие в запросе предложений</w:t>
                  </w:r>
                  <w:r w:rsidRPr="00E031B8">
                    <w:rPr>
                      <w:color w:val="000000" w:themeColor="text1"/>
                    </w:rPr>
                    <w:t>., (единица измерения – российский рубль)</w:t>
                  </w:r>
                  <w:r w:rsidRPr="00E031B8">
                    <w:rPr>
                      <w:i/>
                      <w:color w:val="000000" w:themeColor="text1"/>
                    </w:rPr>
                    <w:t>.</w:t>
                  </w:r>
                </w:p>
                <w:p w14:paraId="124A0307" w14:textId="77777777" w:rsidR="00E031B8" w:rsidRPr="00E031B8" w:rsidRDefault="00E031B8" w:rsidP="00E031B8">
                  <w:pPr>
                    <w:jc w:val="both"/>
                    <w:rPr>
                      <w:color w:val="000000" w:themeColor="text1"/>
                      <w:highlight w:val="yellow"/>
                    </w:rPr>
                  </w:pPr>
                </w:p>
                <w:p w14:paraId="3C62D2AC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  <w:r w:rsidRPr="00E031B8">
                    <w:rPr>
                      <w:color w:val="000000" w:themeColor="text1"/>
                    </w:rPr>
                    <w:t xml:space="preserve">Количество баллов, присуждаемых участнику, по данному показателю, определяется по </w:t>
                  </w:r>
                  <w:r w:rsidRPr="00E031B8">
                    <w:rPr>
                      <w:rFonts w:eastAsia="Calibri"/>
                      <w:color w:val="000000" w:themeColor="text1"/>
                    </w:rPr>
                    <w:t>формуле:</w:t>
                  </w:r>
                </w:p>
                <w:p w14:paraId="3638F3FD" w14:textId="77777777" w:rsidR="00E031B8" w:rsidRPr="00E031B8" w:rsidRDefault="00E031B8" w:rsidP="00E031B8">
                  <w:pPr>
                    <w:numPr>
                      <w:ilvl w:val="0"/>
                      <w:numId w:val="5"/>
                    </w:numPr>
                    <w:shd w:val="clear" w:color="auto" w:fill="FFFFFF"/>
                    <w:rPr>
                      <w:color w:val="FF0000"/>
                    </w:rPr>
                  </w:pPr>
                </w:p>
                <w:p w14:paraId="41F51324" w14:textId="77777777" w:rsidR="00E031B8" w:rsidRPr="00E031B8" w:rsidRDefault="00E031B8" w:rsidP="00E031B8">
                  <w:pPr>
                    <w:jc w:val="center"/>
                  </w:pPr>
                  <w:r w:rsidRPr="00E031B8">
                    <w:object w:dxaOrig="2160" w:dyaOrig="680" w14:anchorId="6E92A7A8">
                      <v:shape id="_x0000_i1038" type="#_x0000_t75" style="width:108.75pt;height:33pt" o:ole="">
                        <v:imagedata r:id="rId11" o:title=""/>
                      </v:shape>
                      <o:OLEObject Type="Embed" ProgID="Equation.3" ShapeID="_x0000_i1038" DrawAspect="Content" ObjectID="_1851232424" r:id="rId27"/>
                    </w:object>
                  </w:r>
                  <w:r w:rsidRPr="00E031B8">
                    <w:t>, где:</w:t>
                  </w:r>
                </w:p>
                <w:p w14:paraId="71EC2AEF" w14:textId="77777777" w:rsidR="00E031B8" w:rsidRPr="00E031B8" w:rsidRDefault="00E031B8" w:rsidP="00E031B8">
                  <w:r w:rsidRPr="00E031B8">
                    <w:object w:dxaOrig="440" w:dyaOrig="360" w14:anchorId="0B36B792">
                      <v:shape id="_x0000_i1039" type="#_x0000_t75" style="width:21.75pt;height:18.75pt" o:ole="">
                        <v:imagedata r:id="rId13" o:title=""/>
                      </v:shape>
                      <o:OLEObject Type="Embed" ProgID="Equation.3" ShapeID="_x0000_i1039" DrawAspect="Content" ObjectID="_1851232425" r:id="rId28"/>
                    </w:object>
                  </w:r>
                  <w:r w:rsidRPr="00E031B8">
                    <w:t xml:space="preserve"> </w:t>
                  </w:r>
                  <w:r w:rsidRPr="00E031B8">
                    <w:rPr>
                      <w:b/>
                    </w:rPr>
                    <w:t xml:space="preserve">- </w:t>
                  </w:r>
                  <w:r w:rsidRPr="00E031B8">
                    <w:t>коэффициент значимости показателя подкритерия (</w:t>
                  </w:r>
                  <w:r w:rsidRPr="00E031B8">
                    <w:rPr>
                      <w:b/>
                      <w:i/>
                    </w:rPr>
                    <w:t>КЗ</w:t>
                  </w:r>
                  <w:r w:rsidRPr="00E031B8">
                    <w:rPr>
                      <w:b/>
                      <w:i/>
                      <w:vertAlign w:val="subscript"/>
                    </w:rPr>
                    <w:t>1</w:t>
                  </w:r>
                  <w:r w:rsidRPr="00E031B8">
                    <w:rPr>
                      <w:b/>
                    </w:rPr>
                    <w:t>=0,40</w:t>
                  </w:r>
                  <w:r w:rsidRPr="00E031B8">
                    <w:t>).</w:t>
                  </w:r>
                </w:p>
                <w:p w14:paraId="0C381162" w14:textId="77777777" w:rsidR="00E031B8" w:rsidRPr="00E031B8" w:rsidRDefault="00E031B8" w:rsidP="00E031B8">
                  <w:r w:rsidRPr="00E031B8">
                    <w:object w:dxaOrig="300" w:dyaOrig="360" w14:anchorId="4D2D16DB">
                      <v:shape id="_x0000_i1040" type="#_x0000_t75" style="width:15pt;height:18.75pt" o:ole="">
                        <v:imagedata r:id="rId15" o:title=""/>
                      </v:shape>
                      <o:OLEObject Type="Embed" ProgID="Equation.3" ShapeID="_x0000_i1040" DrawAspect="Content" ObjectID="_1851232426" r:id="rId29"/>
                    </w:object>
                  </w:r>
                  <w:r w:rsidRPr="00E031B8">
                    <w:t xml:space="preserve"> - предложение участника закупки, заявка (предложение) которого оценивается.</w:t>
                  </w:r>
                </w:p>
                <w:p w14:paraId="5DFF8822" w14:textId="77777777" w:rsidR="00E031B8" w:rsidRPr="00E031B8" w:rsidRDefault="00E031B8" w:rsidP="00E031B8">
                  <w:r w:rsidRPr="00E031B8">
                    <w:object w:dxaOrig="520" w:dyaOrig="360" w14:anchorId="55D2BFF3">
                      <v:shape id="_x0000_i1041" type="#_x0000_t75" style="width:26.25pt;height:18.75pt" o:ole="">
                        <v:imagedata r:id="rId17" o:title=""/>
                      </v:shape>
                      <o:OLEObject Type="Embed" ProgID="Equation.3" ShapeID="_x0000_i1041" DrawAspect="Content" ObjectID="_1851232427" r:id="rId30"/>
                    </w:object>
                  </w:r>
                  <w:r w:rsidRPr="00E031B8">
                    <w:t xml:space="preserve"> - максимальное предложение из предложений по показателю оценки критерия, сделанных участниками закупки.</w:t>
                  </w:r>
                </w:p>
                <w:p w14:paraId="2F166EA6" w14:textId="77777777" w:rsidR="00E031B8" w:rsidRPr="00E031B8" w:rsidRDefault="00E031B8" w:rsidP="00E031B8">
                  <w:pPr>
                    <w:jc w:val="both"/>
                    <w:rPr>
                      <w:b/>
                      <w:bCs/>
                      <w:color w:val="000000" w:themeColor="text1"/>
                      <w:highlight w:val="yellow"/>
                    </w:rPr>
                  </w:pPr>
                </w:p>
                <w:p w14:paraId="0A9F982C" w14:textId="77777777" w:rsidR="00E031B8" w:rsidRPr="00E031B8" w:rsidRDefault="00E031B8" w:rsidP="00E031B8">
                  <w:pPr>
                    <w:jc w:val="both"/>
                    <w:rPr>
                      <w:b/>
                    </w:rPr>
                  </w:pPr>
                  <w:r w:rsidRPr="00E031B8">
                    <w:rPr>
                      <w:b/>
                    </w:rPr>
                    <w:t xml:space="preserve">К оценки принимаются следующие подтверждающие документы: </w:t>
                  </w:r>
                </w:p>
                <w:p w14:paraId="279D7680" w14:textId="77777777" w:rsidR="00E031B8" w:rsidRPr="00E031B8" w:rsidRDefault="00E031B8" w:rsidP="00E031B8">
                  <w:pPr>
                    <w:jc w:val="both"/>
                  </w:pPr>
                  <w:r w:rsidRPr="00E031B8">
                    <w:rPr>
                      <w:lang w:val="x-none"/>
                    </w:rPr>
                    <w:t xml:space="preserve">-  заполненная  </w:t>
                  </w:r>
                  <w:r w:rsidRPr="00E031B8">
                    <w:rPr>
                      <w:b/>
                      <w:lang w:val="x-none"/>
                    </w:rPr>
                    <w:t xml:space="preserve">таблица 1  </w:t>
                  </w:r>
                  <w:r w:rsidRPr="00E031B8">
                    <w:rPr>
                      <w:lang w:val="x-none"/>
                    </w:rPr>
                    <w:t>(</w:t>
                  </w:r>
                  <w:r w:rsidRPr="00E031B8">
                    <w:rPr>
                      <w:b/>
                      <w:lang w:val="x-none"/>
                    </w:rPr>
                    <w:t xml:space="preserve">форма </w:t>
                  </w:r>
                  <w:r w:rsidRPr="00E031B8">
                    <w:rPr>
                      <w:b/>
                    </w:rPr>
                    <w:t>4</w:t>
                  </w:r>
                  <w:r w:rsidRPr="00E031B8">
                    <w:rPr>
                      <w:b/>
                      <w:lang w:val="x-none"/>
                    </w:rPr>
                    <w:t xml:space="preserve"> )</w:t>
                  </w:r>
                  <w:r w:rsidRPr="00E031B8">
                    <w:rPr>
                      <w:rFonts w:eastAsia="Calibri"/>
                      <w:b/>
                      <w:bCs/>
                      <w:lang w:val="x-none" w:eastAsia="en-US"/>
                    </w:rPr>
                    <w:t xml:space="preserve">раздел </w:t>
                  </w:r>
                  <w:r w:rsidRPr="00E031B8">
                    <w:rPr>
                      <w:rFonts w:eastAsia="Calibri"/>
                      <w:b/>
                      <w:bCs/>
                      <w:lang w:val="en-US" w:eastAsia="en-US"/>
                    </w:rPr>
                    <w:t>V</w:t>
                  </w:r>
                  <w:r w:rsidRPr="00E031B8">
                    <w:rPr>
                      <w:rFonts w:eastAsia="Calibri"/>
                      <w:b/>
                      <w:bCs/>
                      <w:lang w:val="x-none" w:eastAsia="en-US"/>
                    </w:rPr>
                    <w:t xml:space="preserve"> настоящей документации, с приложением</w:t>
                  </w:r>
                  <w:r w:rsidRPr="00E031B8">
                    <w:rPr>
                      <w:lang w:val="x-none"/>
                    </w:rPr>
                    <w:t xml:space="preserve"> , копии  договоров/контрактов, исполненных участником в полном объёме, по которым выполнены работы, оказанные услуги по  аналогичному предмету  закупки  с 202</w:t>
                  </w:r>
                  <w:r w:rsidRPr="00E031B8">
                    <w:t>5</w:t>
                  </w:r>
                  <w:r w:rsidRPr="00E031B8">
                    <w:rPr>
                      <w:lang w:val="x-none"/>
                    </w:rPr>
                    <w:t>г., по дату окончания срока подачи заявок на участие в запросе предложений</w:t>
                  </w:r>
                  <w:r w:rsidRPr="00E031B8">
                    <w:t>,</w:t>
                  </w:r>
                  <w:r w:rsidRPr="00E031B8">
                    <w:rPr>
                      <w:lang w:val="x-none"/>
                    </w:rPr>
                    <w:t xml:space="preserve"> с приложением   актов оказанных услуг (выполненных работ) составленных в результате исполнения таких договоров (контрактов)</w:t>
                  </w:r>
                  <w:r w:rsidRPr="00E031B8">
                    <w:t>,</w:t>
                  </w:r>
                  <w:r w:rsidRPr="00E031B8">
                    <w:rPr>
                      <w:i/>
                      <w:lang w:val="x-none"/>
                    </w:rPr>
                    <w:t xml:space="preserve"> </w:t>
                  </w:r>
                  <w:r w:rsidRPr="00E031B8">
                    <w:rPr>
                      <w:lang w:val="x-none"/>
                    </w:rPr>
                    <w:t>копиями иных документов, составленных в результате исполнения таких договоров</w:t>
                  </w:r>
                  <w:r w:rsidRPr="00E031B8">
                    <w:t xml:space="preserve"> (контрактов).</w:t>
                  </w:r>
                </w:p>
                <w:p w14:paraId="5ED7CDE9" w14:textId="77777777" w:rsidR="00E031B8" w:rsidRPr="00E031B8" w:rsidRDefault="00E031B8" w:rsidP="00E031B8">
                  <w:pPr>
                    <w:shd w:val="clear" w:color="auto" w:fill="FFFFFF"/>
                    <w:jc w:val="both"/>
                    <w:rPr>
                      <w:b/>
                    </w:rPr>
                  </w:pPr>
                </w:p>
                <w:p w14:paraId="18035371" w14:textId="5B2D2B96" w:rsidR="00E031B8" w:rsidRPr="00E031B8" w:rsidRDefault="00E031B8" w:rsidP="00E031B8">
                  <w:pPr>
                    <w:shd w:val="clear" w:color="auto" w:fill="FFFFFF"/>
                    <w:jc w:val="both"/>
                    <w:rPr>
                      <w:color w:val="000000"/>
                    </w:rPr>
                  </w:pPr>
                  <w:r w:rsidRPr="00E031B8">
                    <w:rPr>
                      <w:b/>
                    </w:rPr>
                    <w:t>При неполном</w:t>
                  </w:r>
                  <w:r w:rsidRPr="00E031B8">
                    <w:t xml:space="preserve"> заполнении каких-либо граф строк </w:t>
                  </w:r>
                  <w:r w:rsidRPr="00E031B8">
                    <w:rPr>
                      <w:b/>
                    </w:rPr>
                    <w:t xml:space="preserve">таблицы 1 </w:t>
                  </w:r>
                  <w:r w:rsidRPr="00E031B8">
                    <w:t>(</w:t>
                  </w:r>
                  <w:r w:rsidRPr="00E031B8">
                    <w:rPr>
                      <w:b/>
                    </w:rPr>
                    <w:t xml:space="preserve">форма 4) </w:t>
                  </w:r>
                  <w:r w:rsidRPr="00E031B8">
                    <w:rPr>
                      <w:rFonts w:eastAsia="Calibri"/>
                      <w:b/>
                      <w:bCs/>
                      <w:lang w:eastAsia="en-US"/>
                    </w:rPr>
                    <w:t xml:space="preserve">раздел </w:t>
                  </w:r>
                  <w:r w:rsidRPr="00E031B8">
                    <w:rPr>
                      <w:rFonts w:eastAsia="Calibri"/>
                      <w:b/>
                      <w:bCs/>
                      <w:lang w:val="en-US" w:eastAsia="en-US"/>
                    </w:rPr>
                    <w:t>V</w:t>
                  </w:r>
                  <w:r w:rsidRPr="00E031B8">
                    <w:rPr>
                      <w:rFonts w:eastAsia="Calibri"/>
                      <w:b/>
                      <w:bCs/>
                      <w:lang w:eastAsia="en-US"/>
                    </w:rPr>
                    <w:t xml:space="preserve"> </w:t>
                  </w:r>
                  <w:proofErr w:type="gramStart"/>
                  <w:r w:rsidRPr="00E031B8">
                    <w:rPr>
                      <w:rFonts w:eastAsia="Calibri"/>
                      <w:b/>
                      <w:bCs/>
                      <w:lang w:eastAsia="en-US"/>
                    </w:rPr>
                    <w:t>настоящей  документации</w:t>
                  </w:r>
                  <w:proofErr w:type="gramEnd"/>
                  <w:r w:rsidRPr="00E031B8">
                    <w:t>,  или заполнении не в соответствии с заголовками</w:t>
                  </w:r>
                  <w:r w:rsidRPr="00E031B8">
                    <w:rPr>
                      <w:color w:val="000000"/>
                    </w:rPr>
                    <w:t xml:space="preserve"> столбцов эта строка таблицы исключается при рассмотрении и не учитывается при расчете соответствующих показателей по данному критерию.</w:t>
                  </w:r>
                </w:p>
                <w:p w14:paraId="52A4C9D3" w14:textId="77777777" w:rsidR="00E031B8" w:rsidRPr="00E031B8" w:rsidRDefault="00E031B8" w:rsidP="00E031B8">
                  <w:pPr>
                    <w:jc w:val="both"/>
                    <w:rPr>
                      <w:b/>
                    </w:rPr>
                  </w:pPr>
                </w:p>
                <w:p w14:paraId="16DF9133" w14:textId="77777777" w:rsidR="00E031B8" w:rsidRPr="00E031B8" w:rsidRDefault="00E031B8" w:rsidP="00E031B8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 w:rsidRPr="00E031B8">
                    <w:rPr>
                      <w:b/>
                      <w:lang w:val="x-none"/>
                    </w:rPr>
                    <w:t>При не предоставлени</w:t>
                  </w:r>
                  <w:r w:rsidRPr="00E031B8">
                    <w:rPr>
                      <w:b/>
                    </w:rPr>
                    <w:t>и</w:t>
                  </w:r>
                  <w:r w:rsidRPr="00E031B8">
                    <w:rPr>
                      <w:lang w:val="x-none"/>
                    </w:rPr>
                    <w:t xml:space="preserve"> вышеперечисленных документов</w:t>
                  </w:r>
                  <w:r w:rsidRPr="00E031B8">
                    <w:t xml:space="preserve"> </w:t>
                  </w:r>
                  <w:r w:rsidRPr="00E031B8">
                    <w:rPr>
                      <w:lang w:val="x-none"/>
                    </w:rPr>
                    <w:t xml:space="preserve"> и форм</w:t>
                  </w:r>
                  <w:r w:rsidRPr="00E031B8">
                    <w:t xml:space="preserve"> участником закупки  показатель по </w:t>
                  </w:r>
                  <w:r w:rsidRPr="00E031B8">
                    <w:rPr>
                      <w:lang w:val="x-none"/>
                    </w:rPr>
                    <w:t xml:space="preserve"> данному критерию </w:t>
                  </w:r>
                  <w:r w:rsidRPr="00E031B8">
                    <w:rPr>
                      <w:b/>
                      <w:bCs/>
                      <w:color w:val="000000"/>
                      <w:lang w:val="x-none"/>
                    </w:rPr>
                    <w:t xml:space="preserve">принимается равным 0 (нулю). </w:t>
                  </w:r>
                </w:p>
                <w:p w14:paraId="19D21A6F" w14:textId="77777777" w:rsidR="00E031B8" w:rsidRPr="00E031B8" w:rsidRDefault="00E031B8" w:rsidP="00E031B8">
                  <w:pPr>
                    <w:jc w:val="both"/>
                    <w:rPr>
                      <w:b/>
                      <w:bCs/>
                    </w:rPr>
                  </w:pPr>
                </w:p>
                <w:p w14:paraId="2C4CE40D" w14:textId="77777777" w:rsidR="00E031B8" w:rsidRPr="00E031B8" w:rsidRDefault="00E031B8" w:rsidP="00E031B8">
                  <w:pPr>
                    <w:jc w:val="both"/>
                    <w:rPr>
                      <w:b/>
                      <w:bCs/>
                      <w:lang w:val="x-none"/>
                    </w:rPr>
                  </w:pPr>
                </w:p>
                <w:p w14:paraId="1CD58464" w14:textId="77777777" w:rsidR="00E031B8" w:rsidRPr="00E031B8" w:rsidRDefault="00E031B8" w:rsidP="00E031B8">
                  <w:pPr>
                    <w:jc w:val="both"/>
                  </w:pPr>
                  <w:r w:rsidRPr="00E031B8">
                    <w:rPr>
                      <w:b/>
                      <w:i/>
                      <w:u w:val="single"/>
                    </w:rPr>
                    <w:t xml:space="preserve">2. По показателю - </w:t>
                  </w:r>
                  <w:r w:rsidRPr="00E031B8">
                    <w:t>Наличие трудовых ресурсов, специалистов (единица измерения – человек).</w:t>
                  </w:r>
                </w:p>
                <w:p w14:paraId="4644B69C" w14:textId="77777777" w:rsidR="00E031B8" w:rsidRPr="00E031B8" w:rsidRDefault="00E031B8" w:rsidP="00E031B8">
                  <w:pPr>
                    <w:jc w:val="both"/>
                  </w:pPr>
                </w:p>
                <w:p w14:paraId="551E670C" w14:textId="77777777" w:rsidR="00E031B8" w:rsidRPr="00E031B8" w:rsidRDefault="00E031B8" w:rsidP="00E031B8">
                  <w:pPr>
                    <w:jc w:val="both"/>
                    <w:rPr>
                      <w:color w:val="000000" w:themeColor="text1"/>
                    </w:rPr>
                  </w:pPr>
                  <w:r w:rsidRPr="00E031B8">
                    <w:rPr>
                      <w:color w:val="000000" w:themeColor="text1"/>
                      <w:lang w:val="x-none"/>
                    </w:rPr>
                    <w:t>Количество баллов, присуждаемых участнику, по данному показателю, определяется</w:t>
                  </w:r>
                  <w:r w:rsidRPr="00E031B8">
                    <w:rPr>
                      <w:color w:val="000000" w:themeColor="text1"/>
                    </w:rPr>
                    <w:t xml:space="preserve"> по формуле:</w:t>
                  </w:r>
                </w:p>
                <w:p w14:paraId="0A64122D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lang w:eastAsia="en-US"/>
                    </w:rPr>
                  </w:pPr>
                </w:p>
                <w:p w14:paraId="3C1A0185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</w:p>
                <w:p w14:paraId="4CB9157F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r w:rsidRPr="00E031B8">
                    <w:rPr>
                      <w:rFonts w:eastAsiaTheme="minorHAnsi"/>
                      <w:lang w:eastAsia="en-US"/>
                    </w:rPr>
                    <w:t xml:space="preserve">а) в случае если </w:t>
                  </w:r>
                  <w:proofErr w:type="spellStart"/>
                  <w:r w:rsidRPr="00E031B8">
                    <w:rPr>
                      <w:rFonts w:eastAsiaTheme="minorHAnsi"/>
                      <w:lang w:eastAsia="en-US"/>
                    </w:rPr>
                    <w:t>К</w:t>
                  </w:r>
                  <w:r w:rsidRPr="00E031B8">
                    <w:rPr>
                      <w:rFonts w:eastAsiaTheme="minorHAnsi"/>
                      <w:vertAlign w:val="subscript"/>
                      <w:lang w:eastAsia="en-US"/>
                    </w:rPr>
                    <w:t>max</w:t>
                  </w:r>
                  <w:proofErr w:type="spellEnd"/>
                  <w:r w:rsidRPr="00E031B8">
                    <w:rPr>
                      <w:rFonts w:eastAsiaTheme="minorHAnsi"/>
                      <w:lang w:eastAsia="en-US"/>
                    </w:rPr>
                    <w:t xml:space="preserve"> </w:t>
                  </w:r>
                  <w:proofErr w:type="gramStart"/>
                  <w:r w:rsidRPr="00E031B8">
                    <w:rPr>
                      <w:rFonts w:eastAsiaTheme="minorHAnsi"/>
                      <w:lang w:eastAsia="en-US"/>
                    </w:rPr>
                    <w:t xml:space="preserve">&lt; </w:t>
                  </w:r>
                  <w:proofErr w:type="spellStart"/>
                  <w:r w:rsidRPr="00E031B8">
                    <w:rPr>
                      <w:rFonts w:eastAsiaTheme="minorHAnsi"/>
                      <w:lang w:eastAsia="en-US"/>
                    </w:rPr>
                    <w:t>К</w:t>
                  </w:r>
                  <w:r w:rsidRPr="00E031B8">
                    <w:rPr>
                      <w:rFonts w:eastAsiaTheme="minorHAnsi"/>
                      <w:vertAlign w:val="superscript"/>
                      <w:lang w:eastAsia="en-US"/>
                    </w:rPr>
                    <w:t>пред</w:t>
                  </w:r>
                  <w:proofErr w:type="spellEnd"/>
                  <w:proofErr w:type="gramEnd"/>
                  <w:r w:rsidRPr="00E031B8">
                    <w:rPr>
                      <w:rFonts w:eastAsiaTheme="minorHAnsi"/>
                      <w:lang w:eastAsia="en-US"/>
                    </w:rPr>
                    <w:t xml:space="preserve">, - по формуле: </w:t>
                  </w:r>
                  <w:proofErr w:type="spellStart"/>
                  <w:r w:rsidRPr="00E031B8">
                    <w:rPr>
                      <w:rFonts w:eastAsiaTheme="minorHAnsi"/>
                      <w:lang w:eastAsia="en-US"/>
                    </w:rPr>
                    <w:t>НЦБ</w:t>
                  </w:r>
                  <w:r w:rsidRPr="00E031B8">
                    <w:rPr>
                      <w:rFonts w:eastAsiaTheme="minorHAnsi"/>
                      <w:vertAlign w:val="subscript"/>
                      <w:lang w:eastAsia="en-US"/>
                    </w:rPr>
                    <w:t>i</w:t>
                  </w:r>
                  <w:proofErr w:type="spellEnd"/>
                  <w:r w:rsidRPr="00E031B8">
                    <w:rPr>
                      <w:rFonts w:eastAsiaTheme="minorHAnsi"/>
                      <w:lang w:eastAsia="en-US"/>
                    </w:rPr>
                    <w:t xml:space="preserve"> = КЗ x 100 x (</w:t>
                  </w:r>
                  <w:proofErr w:type="spellStart"/>
                  <w:r w:rsidRPr="00E031B8">
                    <w:rPr>
                      <w:rFonts w:eastAsiaTheme="minorHAnsi"/>
                      <w:lang w:eastAsia="en-US"/>
                    </w:rPr>
                    <w:t>К</w:t>
                  </w:r>
                  <w:r w:rsidRPr="00E031B8">
                    <w:rPr>
                      <w:rFonts w:eastAsiaTheme="minorHAnsi"/>
                      <w:vertAlign w:val="subscript"/>
                      <w:lang w:eastAsia="en-US"/>
                    </w:rPr>
                    <w:t>i</w:t>
                  </w:r>
                  <w:proofErr w:type="spellEnd"/>
                  <w:r w:rsidRPr="00E031B8">
                    <w:rPr>
                      <w:rFonts w:eastAsiaTheme="minorHAnsi"/>
                      <w:lang w:eastAsia="en-US"/>
                    </w:rPr>
                    <w:t xml:space="preserve"> / </w:t>
                  </w:r>
                  <w:proofErr w:type="spellStart"/>
                  <w:r w:rsidRPr="00E031B8">
                    <w:rPr>
                      <w:rFonts w:eastAsiaTheme="minorHAnsi"/>
                      <w:lang w:eastAsia="en-US"/>
                    </w:rPr>
                    <w:t>К</w:t>
                  </w:r>
                  <w:r w:rsidRPr="00E031B8">
                    <w:rPr>
                      <w:rFonts w:eastAsiaTheme="minorHAnsi"/>
                      <w:vertAlign w:val="subscript"/>
                      <w:lang w:eastAsia="en-US"/>
                    </w:rPr>
                    <w:t>max</w:t>
                  </w:r>
                  <w:proofErr w:type="spellEnd"/>
                  <w:r w:rsidRPr="00E031B8">
                    <w:rPr>
                      <w:rFonts w:eastAsiaTheme="minorHAnsi"/>
                      <w:lang w:eastAsia="en-US"/>
                    </w:rPr>
                    <w:t>);</w:t>
                  </w:r>
                </w:p>
                <w:p w14:paraId="737A7C3B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</w:p>
                <w:p w14:paraId="3CFCCE22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r w:rsidRPr="00E031B8">
                    <w:rPr>
                      <w:rFonts w:eastAsiaTheme="minorHAnsi"/>
                      <w:lang w:eastAsia="en-US"/>
                    </w:rPr>
                    <w:t xml:space="preserve">б) в случае если </w:t>
                  </w:r>
                  <w:r w:rsidRPr="00E031B8">
                    <w:rPr>
                      <w:rFonts w:eastAsiaTheme="minorHAnsi"/>
                      <w:noProof/>
                      <w:position w:val="-8"/>
                    </w:rPr>
                    <w:drawing>
                      <wp:inline distT="0" distB="0" distL="0" distR="0" wp14:anchorId="2065FC7D" wp14:editId="03940202">
                        <wp:extent cx="754380" cy="236220"/>
                        <wp:effectExtent l="0" t="0" r="762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4380" cy="236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031B8">
                    <w:rPr>
                      <w:rFonts w:eastAsiaTheme="minorHAnsi"/>
                      <w:lang w:eastAsia="en-US"/>
                    </w:rPr>
                    <w:t xml:space="preserve">, - по формуле: </w:t>
                  </w:r>
                  <w:proofErr w:type="spellStart"/>
                  <w:r w:rsidRPr="00E031B8">
                    <w:rPr>
                      <w:rFonts w:eastAsiaTheme="minorHAnsi"/>
                      <w:lang w:eastAsia="en-US"/>
                    </w:rPr>
                    <w:t>НЦБ</w:t>
                  </w:r>
                  <w:r w:rsidRPr="00E031B8">
                    <w:rPr>
                      <w:rFonts w:eastAsiaTheme="minorHAnsi"/>
                      <w:vertAlign w:val="subscript"/>
                      <w:lang w:eastAsia="en-US"/>
                    </w:rPr>
                    <w:t>i</w:t>
                  </w:r>
                  <w:proofErr w:type="spellEnd"/>
                  <w:r w:rsidRPr="00E031B8">
                    <w:rPr>
                      <w:rFonts w:eastAsiaTheme="minorHAnsi"/>
                      <w:lang w:eastAsia="en-US"/>
                    </w:rPr>
                    <w:t xml:space="preserve"> = КЗ x 100 x (</w:t>
                  </w:r>
                  <w:proofErr w:type="spellStart"/>
                  <w:r w:rsidRPr="00E031B8">
                    <w:rPr>
                      <w:rFonts w:eastAsiaTheme="minorHAnsi"/>
                      <w:lang w:eastAsia="en-US"/>
                    </w:rPr>
                    <w:t>К</w:t>
                  </w:r>
                  <w:r w:rsidRPr="00E031B8">
                    <w:rPr>
                      <w:rFonts w:eastAsiaTheme="minorHAnsi"/>
                      <w:vertAlign w:val="subscript"/>
                      <w:lang w:eastAsia="en-US"/>
                    </w:rPr>
                    <w:t>i</w:t>
                  </w:r>
                  <w:proofErr w:type="spellEnd"/>
                  <w:r w:rsidRPr="00E031B8">
                    <w:rPr>
                      <w:rFonts w:eastAsiaTheme="minorHAnsi"/>
                      <w:lang w:eastAsia="en-US"/>
                    </w:rPr>
                    <w:t xml:space="preserve"> / </w:t>
                  </w:r>
                  <w:proofErr w:type="spellStart"/>
                  <w:r w:rsidRPr="00E031B8">
                    <w:rPr>
                      <w:rFonts w:eastAsiaTheme="minorHAnsi"/>
                      <w:lang w:eastAsia="en-US"/>
                    </w:rPr>
                    <w:t>К</w:t>
                  </w:r>
                  <w:r w:rsidRPr="00E031B8">
                    <w:rPr>
                      <w:rFonts w:eastAsiaTheme="minorHAnsi"/>
                      <w:vertAlign w:val="superscript"/>
                      <w:lang w:eastAsia="en-US"/>
                    </w:rPr>
                    <w:t>пред</w:t>
                  </w:r>
                  <w:proofErr w:type="spellEnd"/>
                  <w:r w:rsidRPr="00E031B8">
                    <w:rPr>
                      <w:rFonts w:eastAsiaTheme="minorHAnsi"/>
                      <w:lang w:eastAsia="en-US"/>
                    </w:rPr>
                    <w:t>);</w:t>
                  </w:r>
                </w:p>
                <w:p w14:paraId="497CBB01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</w:p>
                <w:p w14:paraId="511EE83C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r w:rsidRPr="00E031B8">
                    <w:rPr>
                      <w:rFonts w:eastAsiaTheme="minorHAnsi"/>
                      <w:lang w:eastAsia="en-US"/>
                    </w:rPr>
                    <w:t xml:space="preserve">при этом </w:t>
                  </w:r>
                  <w:proofErr w:type="spellStart"/>
                  <w:r w:rsidRPr="00E031B8">
                    <w:rPr>
                      <w:rFonts w:eastAsiaTheme="minorHAnsi"/>
                      <w:lang w:eastAsia="en-US"/>
                    </w:rPr>
                    <w:t>НЦБ</w:t>
                  </w:r>
                  <w:r w:rsidRPr="00E031B8">
                    <w:rPr>
                      <w:rFonts w:eastAsiaTheme="minorHAnsi"/>
                      <w:vertAlign w:val="subscript"/>
                      <w:lang w:eastAsia="en-US"/>
                    </w:rPr>
                    <w:t>max</w:t>
                  </w:r>
                  <w:proofErr w:type="spellEnd"/>
                  <w:r w:rsidRPr="00E031B8">
                    <w:rPr>
                      <w:rFonts w:eastAsiaTheme="minorHAnsi"/>
                      <w:lang w:eastAsia="en-US"/>
                    </w:rPr>
                    <w:t xml:space="preserve"> = КЗ x 100,</w:t>
                  </w:r>
                </w:p>
                <w:p w14:paraId="29C01B97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r w:rsidRPr="00E031B8">
                    <w:rPr>
                      <w:rFonts w:eastAsiaTheme="minorHAnsi"/>
                      <w:lang w:eastAsia="en-US"/>
                    </w:rPr>
                    <w:t>где:</w:t>
                  </w:r>
                </w:p>
                <w:p w14:paraId="49EF48DF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r w:rsidRPr="00E031B8">
                    <w:rPr>
                      <w:rFonts w:eastAsiaTheme="minorHAnsi"/>
                      <w:lang w:eastAsia="en-US"/>
                    </w:rPr>
                    <w:t xml:space="preserve">КЗ - </w:t>
                  </w:r>
                  <w:r w:rsidRPr="00E031B8">
                    <w:t>коэффициент значимости показателя подкритерия (</w:t>
                  </w:r>
                  <w:r w:rsidRPr="00E031B8">
                    <w:rPr>
                      <w:b/>
                      <w:i/>
                    </w:rPr>
                    <w:t>КЗ</w:t>
                  </w:r>
                  <w:r w:rsidRPr="00E031B8">
                    <w:rPr>
                      <w:b/>
                      <w:i/>
                      <w:vertAlign w:val="subscript"/>
                    </w:rPr>
                    <w:t>2</w:t>
                  </w:r>
                  <w:r w:rsidRPr="00E031B8">
                    <w:rPr>
                      <w:b/>
                    </w:rPr>
                    <w:t>=0,40</w:t>
                  </w:r>
                  <w:r w:rsidRPr="00E031B8">
                    <w:t>).</w:t>
                  </w:r>
                </w:p>
                <w:p w14:paraId="7BCB64C1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proofErr w:type="spellStart"/>
                  <w:r w:rsidRPr="00E031B8">
                    <w:rPr>
                      <w:rFonts w:eastAsiaTheme="minorHAnsi"/>
                      <w:lang w:eastAsia="en-US"/>
                    </w:rPr>
                    <w:t>К</w:t>
                  </w:r>
                  <w:r w:rsidRPr="00E031B8">
                    <w:rPr>
                      <w:rFonts w:eastAsiaTheme="minorHAnsi"/>
                      <w:vertAlign w:val="subscript"/>
                      <w:lang w:eastAsia="en-US"/>
                    </w:rPr>
                    <w:t>i</w:t>
                  </w:r>
                  <w:proofErr w:type="spellEnd"/>
                  <w:r w:rsidRPr="00E031B8">
                    <w:rPr>
                      <w:rFonts w:eastAsiaTheme="minorHAnsi"/>
                      <w:lang w:eastAsia="en-US"/>
                    </w:rPr>
                    <w:t xml:space="preserve"> - предложение участника закупки, заявка (предложение) которого оценивается;</w:t>
                  </w:r>
                </w:p>
                <w:p w14:paraId="44E546D6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proofErr w:type="spellStart"/>
                  <w:r w:rsidRPr="00E031B8">
                    <w:rPr>
                      <w:rFonts w:eastAsiaTheme="minorHAnsi"/>
                      <w:lang w:eastAsia="en-US"/>
                    </w:rPr>
                    <w:t>К</w:t>
                  </w:r>
                  <w:r w:rsidRPr="00E031B8">
                    <w:rPr>
                      <w:rFonts w:eastAsiaTheme="minorHAnsi"/>
                      <w:vertAlign w:val="subscript"/>
                      <w:lang w:eastAsia="en-US"/>
                    </w:rPr>
                    <w:t>max</w:t>
                  </w:r>
                  <w:proofErr w:type="spellEnd"/>
                  <w:r w:rsidRPr="00E031B8">
                    <w:rPr>
                      <w:rFonts w:eastAsiaTheme="minorHAnsi"/>
                      <w:lang w:eastAsia="en-US"/>
                    </w:rPr>
                    <w:t xml:space="preserve"> - максимальное предложение из предложений по критерию оценки, сделанных участниками закупки;</w:t>
                  </w:r>
                </w:p>
                <w:p w14:paraId="2ADB49FF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color w:val="000000" w:themeColor="text1"/>
                    </w:rPr>
                  </w:pPr>
                  <w:proofErr w:type="spellStart"/>
                  <w:r w:rsidRPr="00E031B8">
                    <w:rPr>
                      <w:rFonts w:eastAsiaTheme="minorHAnsi"/>
                      <w:color w:val="000000" w:themeColor="text1"/>
                      <w:lang w:eastAsia="en-US"/>
                    </w:rPr>
                    <w:t>К</w:t>
                  </w:r>
                  <w:r w:rsidRPr="00E031B8">
                    <w:rPr>
                      <w:rFonts w:eastAsiaTheme="minorHAnsi"/>
                      <w:color w:val="000000" w:themeColor="text1"/>
                      <w:vertAlign w:val="superscript"/>
                      <w:lang w:eastAsia="en-US"/>
                    </w:rPr>
                    <w:t>пред</w:t>
                  </w:r>
                  <w:proofErr w:type="spellEnd"/>
                  <w:r w:rsidRPr="00E031B8">
                    <w:rPr>
                      <w:rFonts w:eastAsiaTheme="minorHAnsi"/>
                      <w:color w:val="000000" w:themeColor="text1"/>
                      <w:lang w:eastAsia="en-US"/>
                    </w:rPr>
                    <w:t xml:space="preserve"> - предельно необходимое заказчику значение характеристик – </w:t>
                  </w:r>
                  <w:r w:rsidRPr="00E031B8">
                    <w:rPr>
                      <w:rFonts w:eastAsiaTheme="minorHAnsi"/>
                      <w:b/>
                      <w:color w:val="000000" w:themeColor="text1"/>
                      <w:lang w:eastAsia="en-US"/>
                    </w:rPr>
                    <w:t>30 человек.</w:t>
                  </w:r>
                </w:p>
                <w:p w14:paraId="39B295B4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  <w:proofErr w:type="spellStart"/>
                  <w:r w:rsidRPr="00E031B8">
                    <w:rPr>
                      <w:rFonts w:eastAsiaTheme="minorHAnsi"/>
                      <w:color w:val="000000" w:themeColor="text1"/>
                      <w:lang w:eastAsia="en-US"/>
                    </w:rPr>
                    <w:t>НЦБ</w:t>
                  </w:r>
                  <w:r w:rsidRPr="00E031B8">
                    <w:rPr>
                      <w:rFonts w:eastAsiaTheme="minorHAnsi"/>
                      <w:color w:val="000000" w:themeColor="text1"/>
                      <w:vertAlign w:val="subscript"/>
                      <w:lang w:eastAsia="en-US"/>
                    </w:rPr>
                    <w:t>max</w:t>
                  </w:r>
                  <w:proofErr w:type="spellEnd"/>
                  <w:r w:rsidRPr="00E031B8">
                    <w:rPr>
                      <w:rFonts w:eastAsiaTheme="minorHAnsi"/>
                      <w:color w:val="000000" w:themeColor="text1"/>
                      <w:lang w:eastAsia="en-US"/>
                    </w:rPr>
                    <w:t xml:space="preserve"> - количество баллов по критерию оценки (показателю), присуждаемых </w:t>
                  </w:r>
                  <w:r w:rsidRPr="00E031B8">
                    <w:rPr>
                      <w:rFonts w:eastAsiaTheme="minorHAnsi"/>
                      <w:lang w:eastAsia="en-US"/>
                    </w:rPr>
                    <w:t>участникам, предложение которых превышает предельно необходимое максимальное значение, установленное заказчиком.</w:t>
                  </w:r>
                </w:p>
                <w:p w14:paraId="1325DA9B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spacing w:before="200"/>
                    <w:ind w:firstLine="540"/>
                    <w:jc w:val="both"/>
                    <w:rPr>
                      <w:rFonts w:eastAsiaTheme="minorHAnsi"/>
                      <w:lang w:eastAsia="en-US"/>
                    </w:rPr>
                  </w:pPr>
                </w:p>
                <w:p w14:paraId="2E403956" w14:textId="77777777" w:rsidR="00E031B8" w:rsidRPr="00E031B8" w:rsidRDefault="00E031B8" w:rsidP="00E031B8">
                  <w:pPr>
                    <w:jc w:val="both"/>
                    <w:rPr>
                      <w:b/>
                    </w:rPr>
                  </w:pPr>
                  <w:r w:rsidRPr="00E031B8">
                    <w:rPr>
                      <w:b/>
                    </w:rPr>
                    <w:t xml:space="preserve">К оценки принимаются следующие подтверждающие документы: </w:t>
                  </w:r>
                </w:p>
                <w:p w14:paraId="70E46797" w14:textId="77777777" w:rsidR="00E031B8" w:rsidRPr="00E031B8" w:rsidRDefault="00E031B8" w:rsidP="00E031B8">
                  <w:pPr>
                    <w:jc w:val="both"/>
                    <w:rPr>
                      <w:rFonts w:eastAsiaTheme="minorHAnsi"/>
                      <w:lang w:eastAsia="en-US"/>
                    </w:rPr>
                  </w:pPr>
                  <w:r w:rsidRPr="00E031B8">
                    <w:rPr>
                      <w:rFonts w:eastAsiaTheme="minorHAnsi"/>
                      <w:i/>
                      <w:color w:val="0D0D0D"/>
                      <w:lang w:eastAsia="en-US"/>
                    </w:rPr>
                    <w:t>-</w:t>
                  </w:r>
                  <w:r w:rsidRPr="00E031B8">
                    <w:rPr>
                      <w:color w:val="000000" w:themeColor="text1"/>
                    </w:rPr>
                    <w:t xml:space="preserve"> </w:t>
                  </w:r>
                  <w:proofErr w:type="gramStart"/>
                  <w:r w:rsidRPr="00E031B8">
                    <w:rPr>
                      <w:color w:val="000000" w:themeColor="text1"/>
                    </w:rPr>
                    <w:t xml:space="preserve">заполненная  </w:t>
                  </w:r>
                  <w:r w:rsidRPr="00E031B8">
                    <w:rPr>
                      <w:b/>
                      <w:color w:val="000000" w:themeColor="text1"/>
                    </w:rPr>
                    <w:t>таблица</w:t>
                  </w:r>
                  <w:proofErr w:type="gramEnd"/>
                  <w:r w:rsidRPr="00E031B8">
                    <w:rPr>
                      <w:b/>
                      <w:color w:val="000000" w:themeColor="text1"/>
                    </w:rPr>
                    <w:t xml:space="preserve"> 2  </w:t>
                  </w:r>
                  <w:r w:rsidRPr="00E031B8">
                    <w:rPr>
                      <w:color w:val="000000" w:themeColor="text1"/>
                    </w:rPr>
                    <w:t>(</w:t>
                  </w:r>
                  <w:r w:rsidRPr="00E031B8">
                    <w:rPr>
                      <w:b/>
                      <w:color w:val="000000" w:themeColor="text1"/>
                    </w:rPr>
                    <w:t>форма 4 )</w:t>
                  </w:r>
                  <w:r w:rsidRPr="00E031B8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раздел </w:t>
                  </w:r>
                  <w:r w:rsidRPr="00E031B8">
                    <w:rPr>
                      <w:rFonts w:eastAsia="Calibri"/>
                      <w:b/>
                      <w:bCs/>
                      <w:color w:val="000000" w:themeColor="text1"/>
                      <w:lang w:val="en-US" w:eastAsia="en-US"/>
                    </w:rPr>
                    <w:t>V</w:t>
                  </w:r>
                  <w:r w:rsidRPr="00E031B8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 настоящей документации,</w:t>
                  </w:r>
                  <w:r w:rsidRPr="00E031B8">
                    <w:rPr>
                      <w:rFonts w:eastAsia="Calibri"/>
                      <w:b/>
                      <w:bCs/>
                      <w:lang w:eastAsia="en-US"/>
                    </w:rPr>
                    <w:t xml:space="preserve"> с приложением</w:t>
                  </w:r>
                  <w:r w:rsidRPr="00E031B8">
                    <w:rPr>
                      <w:rFonts w:eastAsiaTheme="minorHAnsi"/>
                      <w:i/>
                      <w:color w:val="0D0D0D"/>
                      <w:lang w:eastAsia="en-US"/>
                    </w:rPr>
                    <w:t xml:space="preserve"> </w:t>
                  </w:r>
                  <w:r w:rsidRPr="00E031B8">
                    <w:rPr>
                      <w:rFonts w:eastAsiaTheme="minorHAnsi"/>
                      <w:lang w:eastAsia="en-US"/>
                    </w:rPr>
                    <w:t>к</w:t>
                  </w:r>
                  <w:r w:rsidRPr="00E031B8">
                    <w:rPr>
                      <w:rFonts w:eastAsiaTheme="minorHAnsi"/>
                      <w:b/>
                      <w:lang w:eastAsia="en-US"/>
                    </w:rPr>
                    <w:t>опий</w:t>
                  </w:r>
                  <w:r w:rsidRPr="00E031B8">
                    <w:rPr>
                      <w:rFonts w:eastAsiaTheme="minorHAnsi"/>
                      <w:b/>
                      <w:i/>
                      <w:lang w:eastAsia="en-US"/>
                    </w:rPr>
                    <w:t xml:space="preserve"> </w:t>
                  </w:r>
                  <w:r w:rsidRPr="00E031B8">
                    <w:rPr>
                      <w:rFonts w:eastAsiaTheme="minorHAnsi"/>
                      <w:b/>
                      <w:lang w:eastAsia="en-US"/>
                    </w:rPr>
                    <w:t xml:space="preserve">трудовых книжек сотрудников, копий трудовых договоров или копии договоров гражданско-правового характера </w:t>
                  </w:r>
                  <w:r w:rsidRPr="00E031B8">
                    <w:rPr>
                      <w:rFonts w:eastAsiaTheme="minorHAnsi"/>
                      <w:lang w:eastAsia="en-US"/>
                    </w:rPr>
                    <w:t xml:space="preserve">подтверждающих наличие в организации данных специалистов; </w:t>
                  </w:r>
                </w:p>
                <w:p w14:paraId="0566F369" w14:textId="77777777" w:rsidR="00E031B8" w:rsidRPr="00E031B8" w:rsidRDefault="00E031B8" w:rsidP="00E031B8">
                  <w:pPr>
                    <w:jc w:val="both"/>
                    <w:rPr>
                      <w:rFonts w:eastAsiaTheme="minorHAnsi"/>
                      <w:lang w:eastAsia="en-US"/>
                    </w:rPr>
                  </w:pPr>
                  <w:r w:rsidRPr="00E031B8">
                    <w:rPr>
                      <w:rFonts w:eastAsiaTheme="minorHAnsi"/>
                      <w:lang w:eastAsia="en-US"/>
                    </w:rPr>
                    <w:t xml:space="preserve">- </w:t>
                  </w:r>
                  <w:r w:rsidRPr="00E031B8">
                    <w:rPr>
                      <w:rFonts w:eastAsiaTheme="minorHAnsi"/>
                      <w:b/>
                      <w:lang w:eastAsia="en-US"/>
                    </w:rPr>
                    <w:t>допуск</w:t>
                  </w:r>
                  <w:r w:rsidRPr="00E031B8">
                    <w:rPr>
                      <w:rFonts w:eastAsiaTheme="minorHAnsi"/>
                      <w:lang w:eastAsia="en-US"/>
                    </w:rPr>
                    <w:t xml:space="preserve"> к работе на высоте специалистов, имеющих удостоверения установленной формы </w:t>
                  </w:r>
                  <w:proofErr w:type="gramStart"/>
                  <w:r w:rsidRPr="00E031B8">
                    <w:rPr>
                      <w:rFonts w:eastAsiaTheme="minorHAnsi"/>
                      <w:b/>
                      <w:lang w:eastAsia="en-US"/>
                    </w:rPr>
                    <w:t>по профессии</w:t>
                  </w:r>
                  <w:proofErr w:type="gramEnd"/>
                  <w:r w:rsidRPr="00E031B8">
                    <w:rPr>
                      <w:rFonts w:eastAsiaTheme="minorHAnsi"/>
                      <w:b/>
                      <w:lang w:eastAsia="en-US"/>
                    </w:rPr>
                    <w:t xml:space="preserve"> кровельщик</w:t>
                  </w:r>
                  <w:r w:rsidRPr="00E031B8">
                    <w:rPr>
                      <w:rFonts w:eastAsiaTheme="minorHAnsi"/>
                      <w:lang w:eastAsia="en-US"/>
                    </w:rPr>
                    <w:t xml:space="preserve"> (Удостоверение должно быть выдано учебным заведением, имеющим лицензию на образовательную деятельность по данной профессии);</w:t>
                  </w:r>
                </w:p>
                <w:p w14:paraId="5994B7D1" w14:textId="77777777" w:rsidR="00E031B8" w:rsidRPr="00E031B8" w:rsidRDefault="00E031B8" w:rsidP="00E031B8">
                  <w:pPr>
                    <w:jc w:val="both"/>
                    <w:rPr>
                      <w:rFonts w:eastAsiaTheme="minorHAnsi"/>
                      <w:lang w:eastAsia="en-US"/>
                    </w:rPr>
                  </w:pPr>
                  <w:r w:rsidRPr="00E031B8">
                    <w:rPr>
                      <w:rFonts w:eastAsiaTheme="minorHAnsi"/>
                      <w:b/>
                      <w:lang w:eastAsia="en-US"/>
                    </w:rPr>
                    <w:lastRenderedPageBreak/>
                    <w:t>- справки о медосмотре о допуске к работам на высоте</w:t>
                  </w:r>
                  <w:r w:rsidRPr="00E031B8">
                    <w:rPr>
                      <w:rFonts w:eastAsiaTheme="minorHAnsi"/>
                      <w:lang w:eastAsia="en-US"/>
                    </w:rPr>
                    <w:t xml:space="preserve">. </w:t>
                  </w:r>
                </w:p>
                <w:p w14:paraId="395CC15D" w14:textId="77777777" w:rsidR="00E031B8" w:rsidRPr="00E031B8" w:rsidRDefault="00E031B8" w:rsidP="00E031B8">
                  <w:pPr>
                    <w:jc w:val="both"/>
                    <w:rPr>
                      <w:rFonts w:eastAsiaTheme="minorHAnsi"/>
                      <w:lang w:eastAsia="en-US"/>
                    </w:rPr>
                  </w:pPr>
                  <w:r w:rsidRPr="00E031B8">
                    <w:rPr>
                      <w:rFonts w:eastAsiaTheme="minorHAnsi"/>
                      <w:lang w:eastAsia="en-US"/>
                    </w:rPr>
                    <w:t xml:space="preserve">Работники, допускаемые к работам в составе бригады, мастера, бригадиры, ответственные исполнители работ на высоте должны иметь </w:t>
                  </w:r>
                  <w:r w:rsidRPr="00E031B8">
                    <w:rPr>
                      <w:rFonts w:eastAsiaTheme="minorHAnsi"/>
                      <w:b/>
                      <w:lang w:eastAsia="en-US"/>
                    </w:rPr>
                    <w:t>удостоверения 1, 2 группы по безопасности работ на высоте</w:t>
                  </w:r>
                  <w:r w:rsidRPr="00E031B8">
                    <w:rPr>
                      <w:rFonts w:eastAsiaTheme="minorHAnsi"/>
                      <w:lang w:eastAsia="en-US"/>
                    </w:rPr>
                    <w:t xml:space="preserve"> со сроком действия удостоверения 3 года, </w:t>
                  </w:r>
                  <w:r w:rsidRPr="00E031B8">
                    <w:rPr>
                      <w:rFonts w:eastAsiaTheme="minorHAnsi"/>
                      <w:b/>
                      <w:lang w:eastAsia="en-US"/>
                    </w:rPr>
                    <w:t>3 группы</w:t>
                  </w:r>
                  <w:r w:rsidRPr="00E031B8">
                    <w:rPr>
                      <w:rFonts w:eastAsiaTheme="minorHAnsi"/>
                      <w:lang w:eastAsia="en-US"/>
                    </w:rPr>
                    <w:t xml:space="preserve"> – не менее 5 лет.</w:t>
                  </w:r>
                </w:p>
                <w:p w14:paraId="3672F0F7" w14:textId="77777777" w:rsidR="00E031B8" w:rsidRPr="00E031B8" w:rsidRDefault="00E031B8" w:rsidP="00E031B8">
                  <w:pPr>
                    <w:jc w:val="both"/>
                    <w:rPr>
                      <w:rFonts w:eastAsiaTheme="minorHAnsi"/>
                      <w:i/>
                      <w:lang w:eastAsia="en-US"/>
                    </w:rPr>
                  </w:pPr>
                </w:p>
                <w:p w14:paraId="729307F2" w14:textId="77777777" w:rsidR="00E031B8" w:rsidRPr="00E031B8" w:rsidRDefault="00E031B8" w:rsidP="00E031B8">
                  <w:pPr>
                    <w:jc w:val="both"/>
                    <w:rPr>
                      <w:rFonts w:eastAsiaTheme="minorHAnsi" w:cstheme="minorBidi"/>
                      <w:lang w:eastAsia="en-US"/>
                    </w:rPr>
                  </w:pPr>
                  <w:r w:rsidRPr="00E031B8">
                    <w:rPr>
                      <w:rFonts w:eastAsiaTheme="minorHAnsi" w:cstheme="minorBidi"/>
                      <w:lang w:eastAsia="en-US"/>
                    </w:rPr>
                    <w:t>Участник предоставляет все скан-копии удостоверений и документов согласно данного пункта. При отсутствии каких-либо удостоверений или документов на специалиста, этот специалист не учитывается при подсчете количества специалистов.</w:t>
                  </w:r>
                </w:p>
                <w:p w14:paraId="0DA4D56A" w14:textId="77777777" w:rsidR="00E031B8" w:rsidRPr="00E031B8" w:rsidRDefault="00E031B8" w:rsidP="00E031B8">
                  <w:pPr>
                    <w:shd w:val="clear" w:color="auto" w:fill="FFFFFF"/>
                    <w:jc w:val="both"/>
                    <w:rPr>
                      <w:b/>
                      <w:color w:val="000000" w:themeColor="text1"/>
                    </w:rPr>
                  </w:pPr>
                </w:p>
                <w:p w14:paraId="079BF8C9" w14:textId="77777777" w:rsidR="00E031B8" w:rsidRPr="00E031B8" w:rsidRDefault="00E031B8" w:rsidP="00E031B8">
                  <w:pPr>
                    <w:shd w:val="clear" w:color="auto" w:fill="FFFFFF"/>
                    <w:jc w:val="both"/>
                    <w:rPr>
                      <w:color w:val="000000"/>
                    </w:rPr>
                  </w:pPr>
                  <w:r w:rsidRPr="00E031B8">
                    <w:rPr>
                      <w:b/>
                    </w:rPr>
                    <w:t>При неполном</w:t>
                  </w:r>
                  <w:r w:rsidRPr="00E031B8">
                    <w:t xml:space="preserve"> заполнении каких-либо граф </w:t>
                  </w:r>
                  <w:proofErr w:type="gramStart"/>
                  <w:r w:rsidRPr="00E031B8">
                    <w:t xml:space="preserve">строк </w:t>
                  </w:r>
                  <w:r w:rsidRPr="00E031B8">
                    <w:rPr>
                      <w:color w:val="FF0000"/>
                    </w:rPr>
                    <w:t xml:space="preserve"> </w:t>
                  </w:r>
                  <w:r w:rsidRPr="00E031B8">
                    <w:rPr>
                      <w:b/>
                      <w:color w:val="000000" w:themeColor="text1"/>
                    </w:rPr>
                    <w:t>таблицы</w:t>
                  </w:r>
                  <w:proofErr w:type="gramEnd"/>
                  <w:r w:rsidRPr="00E031B8">
                    <w:rPr>
                      <w:b/>
                      <w:color w:val="000000" w:themeColor="text1"/>
                    </w:rPr>
                    <w:t xml:space="preserve"> 2 </w:t>
                  </w:r>
                  <w:r w:rsidRPr="00E031B8">
                    <w:rPr>
                      <w:color w:val="000000" w:themeColor="text1"/>
                    </w:rPr>
                    <w:t>(</w:t>
                  </w:r>
                  <w:r w:rsidRPr="00E031B8">
                    <w:rPr>
                      <w:b/>
                      <w:color w:val="000000" w:themeColor="text1"/>
                    </w:rPr>
                    <w:t xml:space="preserve">форма 4) </w:t>
                  </w:r>
                  <w:r w:rsidRPr="00E031B8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раздел </w:t>
                  </w:r>
                  <w:r w:rsidRPr="00E031B8">
                    <w:rPr>
                      <w:rFonts w:eastAsia="Calibri"/>
                      <w:b/>
                      <w:bCs/>
                      <w:color w:val="000000" w:themeColor="text1"/>
                      <w:lang w:val="en-US" w:eastAsia="en-US"/>
                    </w:rPr>
                    <w:t>V</w:t>
                  </w:r>
                  <w:r w:rsidRPr="00E031B8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 настоящей</w:t>
                  </w:r>
                  <w:r w:rsidRPr="00E031B8">
                    <w:rPr>
                      <w:rFonts w:eastAsia="Calibri"/>
                      <w:b/>
                      <w:bCs/>
                      <w:lang w:eastAsia="en-US"/>
                    </w:rPr>
                    <w:t xml:space="preserve">  документации</w:t>
                  </w:r>
                  <w:r w:rsidRPr="00E031B8">
                    <w:t>,  или заполнении не в соответствии с заголовками</w:t>
                  </w:r>
                  <w:r w:rsidRPr="00E031B8">
                    <w:rPr>
                      <w:color w:val="000000"/>
                    </w:rPr>
                    <w:t xml:space="preserve"> столбцов эта строка таблицы исключается при рассмотрении и не учитывается при расчете соответствующих показателей по данному критерию.</w:t>
                  </w:r>
                </w:p>
                <w:p w14:paraId="05A3F01E" w14:textId="77777777" w:rsidR="00E031B8" w:rsidRPr="00E031B8" w:rsidRDefault="00E031B8" w:rsidP="00E031B8">
                  <w:pPr>
                    <w:jc w:val="both"/>
                    <w:rPr>
                      <w:b/>
                    </w:rPr>
                  </w:pPr>
                </w:p>
                <w:p w14:paraId="7D3F721B" w14:textId="77777777" w:rsidR="00E031B8" w:rsidRPr="00E031B8" w:rsidRDefault="00E031B8" w:rsidP="00E031B8">
                  <w:pPr>
                    <w:jc w:val="both"/>
                    <w:rPr>
                      <w:b/>
                      <w:bCs/>
                      <w:color w:val="000000"/>
                      <w:lang w:val="x-none"/>
                    </w:rPr>
                  </w:pPr>
                  <w:r w:rsidRPr="00E031B8">
                    <w:rPr>
                      <w:b/>
                      <w:lang w:val="x-none"/>
                    </w:rPr>
                    <w:t>При не предоставлени</w:t>
                  </w:r>
                  <w:r w:rsidRPr="00E031B8">
                    <w:rPr>
                      <w:b/>
                    </w:rPr>
                    <w:t>и</w:t>
                  </w:r>
                  <w:r w:rsidRPr="00E031B8">
                    <w:rPr>
                      <w:lang w:val="x-none"/>
                    </w:rPr>
                    <w:t xml:space="preserve"> вышеперечисленных документов</w:t>
                  </w:r>
                  <w:r w:rsidRPr="00E031B8">
                    <w:t xml:space="preserve"> </w:t>
                  </w:r>
                  <w:r w:rsidRPr="00E031B8">
                    <w:rPr>
                      <w:lang w:val="x-none"/>
                    </w:rPr>
                    <w:t xml:space="preserve"> и форм</w:t>
                  </w:r>
                  <w:r w:rsidRPr="00E031B8">
                    <w:t xml:space="preserve"> участником закупки  показатель по </w:t>
                  </w:r>
                  <w:r w:rsidRPr="00E031B8">
                    <w:rPr>
                      <w:lang w:val="x-none"/>
                    </w:rPr>
                    <w:t xml:space="preserve"> данному критерию </w:t>
                  </w:r>
                  <w:r w:rsidRPr="00E031B8">
                    <w:rPr>
                      <w:b/>
                      <w:bCs/>
                      <w:color w:val="000000"/>
                      <w:lang w:val="x-none"/>
                    </w:rPr>
                    <w:t xml:space="preserve">принимается равным 0 (нулю). </w:t>
                  </w:r>
                </w:p>
                <w:p w14:paraId="06097364" w14:textId="77777777" w:rsidR="00E031B8" w:rsidRPr="00E031B8" w:rsidRDefault="00E031B8" w:rsidP="00E031B8">
                  <w:pPr>
                    <w:jc w:val="both"/>
                    <w:rPr>
                      <w:b/>
                      <w:bCs/>
                      <w:color w:val="000000"/>
                      <w:lang w:val="x-none"/>
                    </w:rPr>
                  </w:pPr>
                </w:p>
                <w:p w14:paraId="339C874A" w14:textId="77777777" w:rsidR="00E031B8" w:rsidRPr="00E031B8" w:rsidRDefault="00E031B8" w:rsidP="00E031B8">
                  <w:pPr>
                    <w:jc w:val="both"/>
                  </w:pPr>
                  <w:r w:rsidRPr="00E031B8">
                    <w:rPr>
                      <w:b/>
                      <w:i/>
                      <w:u w:val="single"/>
                    </w:rPr>
                    <w:t xml:space="preserve">3. </w:t>
                  </w:r>
                  <w:r w:rsidRPr="00E031B8">
                    <w:rPr>
                      <w:b/>
                      <w:i/>
                      <w:iCs/>
                      <w:u w:val="single"/>
                    </w:rPr>
                    <w:t>По показателю</w:t>
                  </w:r>
                  <w:r w:rsidRPr="00E031B8">
                    <w:t xml:space="preserve">  - </w:t>
                  </w:r>
                  <w:r w:rsidRPr="00E031B8">
                    <w:rPr>
                      <w:sz w:val="24"/>
                      <w:szCs w:val="24"/>
                    </w:rPr>
                    <w:t>Д</w:t>
                  </w:r>
                  <w:r w:rsidRPr="00E031B8">
                    <w:t>еловая репутация («</w:t>
                  </w:r>
                  <w:r w:rsidRPr="00E031B8">
                    <w:rPr>
                      <w:color w:val="000000" w:themeColor="text1"/>
                    </w:rPr>
                    <w:t>негативная» арбитражная практика)</w:t>
                  </w:r>
                  <w:r w:rsidRPr="00E031B8">
                    <w:t xml:space="preserve"> (единица измерения –штука), выраженная в факте  наличия судебных исков о неисполнении  (ненадлежащем исполнении, частичном/неполном исполнении ) договорных обязательств по гражданско-правовым договорам за последние 3 (три )года,  по которым участник выступал в качестве ответчика и иск был удовлетворен решением арбитражного суда РФ. </w:t>
                  </w:r>
                </w:p>
                <w:p w14:paraId="16FEF20F" w14:textId="77777777" w:rsidR="00E031B8" w:rsidRPr="00E031B8" w:rsidRDefault="00E031B8" w:rsidP="00E031B8">
                  <w:pPr>
                    <w:jc w:val="both"/>
                  </w:pPr>
                </w:p>
                <w:p w14:paraId="4D98EA90" w14:textId="77777777" w:rsidR="00E031B8" w:rsidRPr="00E031B8" w:rsidRDefault="00E031B8" w:rsidP="00E031B8">
                  <w:r w:rsidRPr="00E031B8">
                    <w:t>Коэффициент значимости показателя подкритерия (</w:t>
                  </w:r>
                  <w:r w:rsidRPr="00E031B8">
                    <w:rPr>
                      <w:b/>
                      <w:i/>
                    </w:rPr>
                    <w:t>КЗ</w:t>
                  </w:r>
                  <w:r w:rsidRPr="00E031B8">
                    <w:rPr>
                      <w:b/>
                      <w:i/>
                      <w:vertAlign w:val="subscript"/>
                    </w:rPr>
                    <w:t>3</w:t>
                  </w:r>
                  <w:r w:rsidRPr="00E031B8">
                    <w:rPr>
                      <w:b/>
                    </w:rPr>
                    <w:t>=0,20</w:t>
                  </w:r>
                  <w:r w:rsidRPr="00E031B8">
                    <w:t>).</w:t>
                  </w:r>
                </w:p>
                <w:p w14:paraId="7E6B6A3B" w14:textId="77777777" w:rsidR="00E031B8" w:rsidRPr="00E031B8" w:rsidRDefault="00E031B8" w:rsidP="00E031B8">
                  <w:pPr>
                    <w:jc w:val="both"/>
                  </w:pPr>
                </w:p>
                <w:p w14:paraId="79D7440E" w14:textId="77777777" w:rsidR="00E031B8" w:rsidRPr="00E031B8" w:rsidRDefault="00E031B8" w:rsidP="00E031B8">
                  <w:pPr>
                    <w:jc w:val="both"/>
                    <w:rPr>
                      <w:color w:val="000000" w:themeColor="text1"/>
                    </w:rPr>
                  </w:pPr>
                  <w:r w:rsidRPr="00E031B8">
                    <w:rPr>
                      <w:color w:val="000000" w:themeColor="text1"/>
                      <w:lang w:val="x-none"/>
                    </w:rPr>
                    <w:t>Количество баллов, присуждаемых участнику, по данному показателю, определяется</w:t>
                  </w:r>
                  <w:r w:rsidRPr="00E031B8">
                    <w:rPr>
                      <w:color w:val="000000" w:themeColor="text1"/>
                    </w:rPr>
                    <w:t xml:space="preserve"> по формуле:</w:t>
                  </w:r>
                </w:p>
                <w:p w14:paraId="525AB935" w14:textId="77777777" w:rsidR="00E031B8" w:rsidRPr="00E031B8" w:rsidRDefault="00E031B8" w:rsidP="00E031B8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FF0000"/>
                      <w:lang w:eastAsia="en-US"/>
                    </w:rPr>
                  </w:pPr>
                </w:p>
                <w:p w14:paraId="7D800449" w14:textId="77777777" w:rsidR="00E031B8" w:rsidRPr="00E031B8" w:rsidRDefault="00E031B8" w:rsidP="00E031B8">
                  <w:pPr>
                    <w:contextualSpacing/>
                    <w:jc w:val="center"/>
                    <w:rPr>
                      <w:b/>
                      <w:color w:val="FF0000"/>
                      <w:sz w:val="22"/>
                      <w:szCs w:val="22"/>
                    </w:rPr>
                  </w:pPr>
                  <w:r w:rsidRPr="00E031B8">
                    <w:rPr>
                      <w:color w:val="FF0000"/>
                      <w:position w:val="-30"/>
                      <w:sz w:val="22"/>
                      <w:szCs w:val="22"/>
                    </w:rPr>
                    <w:object w:dxaOrig="1660" w:dyaOrig="680" w14:anchorId="111AB8CD">
                      <v:shape id="_x0000_i1042" type="#_x0000_t75" style="width:134.25pt;height:34.5pt" o:ole="" filled="t">
                        <v:imagedata r:id="rId5" o:title=""/>
                        <o:lock v:ext="edit" aspectratio="f"/>
                      </v:shape>
                      <o:OLEObject Type="Embed" ProgID="Equation.3" ShapeID="_x0000_i1042" DrawAspect="Content" ObjectID="_1851232428" r:id="rId31"/>
                    </w:object>
                  </w:r>
                </w:p>
                <w:p w14:paraId="33316326" w14:textId="77777777" w:rsidR="00E031B8" w:rsidRPr="00E031B8" w:rsidRDefault="00E031B8" w:rsidP="00E031B8">
                  <w:pPr>
                    <w:rPr>
                      <w:color w:val="FF0000"/>
                      <w:sz w:val="22"/>
                      <w:szCs w:val="22"/>
                    </w:rPr>
                  </w:pPr>
                </w:p>
                <w:tbl>
                  <w:tblPr>
                    <w:tblW w:w="8715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837"/>
                    <w:gridCol w:w="4878"/>
                  </w:tblGrid>
                  <w:tr w:rsidR="00E031B8" w:rsidRPr="00E031B8" w14:paraId="3499FABD" w14:textId="77777777" w:rsidTr="006D5FAF">
                    <w:trPr>
                      <w:trHeight w:val="341"/>
                    </w:trPr>
                    <w:tc>
                      <w:tcPr>
                        <w:tcW w:w="3837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08B581C0" w14:textId="77777777" w:rsidR="00E031B8" w:rsidRPr="00E031B8" w:rsidRDefault="00E031B8" w:rsidP="00E031B8">
                        <w:pPr>
                          <w:contextualSpacing/>
                          <w:rPr>
                            <w:color w:val="FF0000"/>
                          </w:rPr>
                        </w:pPr>
                        <w:r w:rsidRPr="00E031B8">
                          <w:t>где:</w:t>
                        </w:r>
                      </w:p>
                    </w:tc>
                    <w:tc>
                      <w:tcPr>
                        <w:tcW w:w="4878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363F472B" w14:textId="77777777" w:rsidR="00E031B8" w:rsidRPr="00E031B8" w:rsidRDefault="00E031B8" w:rsidP="00E031B8">
                        <w:pPr>
                          <w:contextualSpacing/>
                          <w:rPr>
                            <w:color w:val="FF0000"/>
                          </w:rPr>
                        </w:pPr>
                      </w:p>
                    </w:tc>
                  </w:tr>
                  <w:tr w:rsidR="00E031B8" w:rsidRPr="00E031B8" w14:paraId="05B1F0E3" w14:textId="77777777" w:rsidTr="006D5FAF">
                    <w:trPr>
                      <w:trHeight w:val="555"/>
                    </w:trPr>
                    <w:tc>
                      <w:tcPr>
                        <w:tcW w:w="3837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1234EE65" w14:textId="77777777" w:rsidR="00E031B8" w:rsidRPr="00E031B8" w:rsidRDefault="00E031B8" w:rsidP="00E031B8">
                        <w:pPr>
                          <w:contextualSpacing/>
                        </w:pPr>
                        <w:r w:rsidRPr="00E031B8">
                          <w:rPr>
                            <w:position w:val="-28"/>
                          </w:rPr>
                          <w:object w:dxaOrig="460" w:dyaOrig="520" w14:anchorId="49305D0D">
                            <v:shape id="_x0000_i1043" type="#_x0000_t75" style="width:22.5pt;height:27pt" o:ole="" filled="t">
                              <v:imagedata r:id="rId7" o:title=""/>
                              <o:lock v:ext="edit" aspectratio="f"/>
                            </v:shape>
                            <o:OLEObject Type="Embed" ProgID="Equation.3" ShapeID="_x0000_i1043" DrawAspect="Content" ObjectID="_1851232429" r:id="rId32"/>
                          </w:object>
                        </w:r>
                      </w:p>
                    </w:tc>
                    <w:tc>
                      <w:tcPr>
                        <w:tcW w:w="4878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13AA41FB" w14:textId="77777777" w:rsidR="00E031B8" w:rsidRPr="00E031B8" w:rsidRDefault="00E031B8" w:rsidP="00E031B8">
                        <w:pPr>
                          <w:contextualSpacing/>
                          <w:jc w:val="both"/>
                        </w:pPr>
                        <w:r w:rsidRPr="00E031B8">
                          <w:t xml:space="preserve"> минимальное предложение из предложений по критерию оценки, сделанных участниками закупки, в штуках;</w:t>
                        </w:r>
                      </w:p>
                    </w:tc>
                  </w:tr>
                  <w:tr w:rsidR="00E031B8" w:rsidRPr="00E031B8" w14:paraId="506F609F" w14:textId="77777777" w:rsidTr="006D5FAF">
                    <w:trPr>
                      <w:trHeight w:val="555"/>
                    </w:trPr>
                    <w:tc>
                      <w:tcPr>
                        <w:tcW w:w="3837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1672D882" w14:textId="77777777" w:rsidR="00E031B8" w:rsidRPr="00E031B8" w:rsidRDefault="00E031B8" w:rsidP="00E031B8">
                        <w:pPr>
                          <w:contextualSpacing/>
                        </w:pPr>
                        <w:r w:rsidRPr="00E031B8">
                          <w:object w:dxaOrig="283" w:dyaOrig="384" w14:anchorId="5F6E87A0">
                            <v:rect id="_x0000_i1044" style="width:12pt;height:22.5pt" o:ole="" o:preferrelative="t" stroked="f">
                              <v:imagedata r:id="rId9" o:title=""/>
                            </v:rect>
                            <o:OLEObject Type="Embed" ProgID="Equation.3" ShapeID="_x0000_i1044" DrawAspect="Content" ObjectID="_1851232430" r:id="rId33"/>
                          </w:object>
                        </w:r>
                      </w:p>
                    </w:tc>
                    <w:tc>
                      <w:tcPr>
                        <w:tcW w:w="4878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14:paraId="4EE8B4DD" w14:textId="77777777" w:rsidR="00E031B8" w:rsidRPr="00E031B8" w:rsidRDefault="00E031B8" w:rsidP="00E031B8">
                        <w:pPr>
                          <w:contextualSpacing/>
                          <w:jc w:val="both"/>
                        </w:pPr>
                        <w:r w:rsidRPr="00E031B8">
                          <w:t>предложение участника закупки (</w:t>
                        </w:r>
                        <w:proofErr w:type="spellStart"/>
                        <w:r w:rsidRPr="00E031B8">
                          <w:rPr>
                            <w:lang w:val="en-US"/>
                          </w:rPr>
                          <w:t>i</w:t>
                        </w:r>
                        <w:proofErr w:type="spellEnd"/>
                        <w:r w:rsidRPr="00E031B8">
                          <w:t xml:space="preserve">), заявка (предложение) которого оценивается, </w:t>
                        </w:r>
                        <w:proofErr w:type="gramStart"/>
                        <w:r w:rsidRPr="00E031B8">
                          <w:t>в  штуках</w:t>
                        </w:r>
                        <w:proofErr w:type="gramEnd"/>
                        <w:r w:rsidRPr="00E031B8">
                          <w:t>.</w:t>
                        </w:r>
                      </w:p>
                    </w:tc>
                  </w:tr>
                </w:tbl>
                <w:p w14:paraId="5BDA8189" w14:textId="77777777" w:rsidR="00E031B8" w:rsidRPr="00E031B8" w:rsidRDefault="00E031B8" w:rsidP="00E031B8">
                  <w:pPr>
                    <w:jc w:val="both"/>
                  </w:pPr>
                </w:p>
                <w:p w14:paraId="68A85370" w14:textId="77777777" w:rsidR="00E031B8" w:rsidRPr="00E031B8" w:rsidRDefault="00E031B8" w:rsidP="00E031B8">
                  <w:pPr>
                    <w:jc w:val="both"/>
                    <w:rPr>
                      <w:color w:val="FF0000"/>
                    </w:rPr>
                  </w:pPr>
                </w:p>
                <w:p w14:paraId="1C95D465" w14:textId="77777777" w:rsidR="00E031B8" w:rsidRPr="00E031B8" w:rsidRDefault="00E031B8" w:rsidP="00E031B8">
                  <w:pPr>
                    <w:jc w:val="both"/>
                    <w:rPr>
                      <w:b/>
                    </w:rPr>
                  </w:pPr>
                  <w:r w:rsidRPr="00E031B8">
                    <w:rPr>
                      <w:b/>
                    </w:rPr>
                    <w:t xml:space="preserve">К оценки принимаются следующие подтверждающие документы: </w:t>
                  </w:r>
                </w:p>
                <w:p w14:paraId="3B01DEF7" w14:textId="77777777" w:rsidR="00E031B8" w:rsidRPr="00E031B8" w:rsidRDefault="00E031B8" w:rsidP="00E031B8">
                  <w:pPr>
                    <w:jc w:val="both"/>
                    <w:rPr>
                      <w:b/>
                    </w:rPr>
                  </w:pPr>
                  <w:r w:rsidRPr="00E031B8">
                    <w:rPr>
                      <w:lang w:val="x-none"/>
                    </w:rPr>
                    <w:t xml:space="preserve">заполненная  </w:t>
                  </w:r>
                  <w:r w:rsidRPr="00E031B8">
                    <w:rPr>
                      <w:b/>
                      <w:lang w:val="x-none"/>
                    </w:rPr>
                    <w:t xml:space="preserve">таблица  </w:t>
                  </w:r>
                  <w:r w:rsidRPr="00E031B8">
                    <w:rPr>
                      <w:b/>
                    </w:rPr>
                    <w:t>3</w:t>
                  </w:r>
                  <w:r w:rsidRPr="00E031B8">
                    <w:rPr>
                      <w:b/>
                      <w:lang w:val="x-none"/>
                    </w:rPr>
                    <w:t xml:space="preserve"> </w:t>
                  </w:r>
                  <w:r w:rsidRPr="00E031B8">
                    <w:rPr>
                      <w:lang w:val="x-none"/>
                    </w:rPr>
                    <w:t>(</w:t>
                  </w:r>
                  <w:r w:rsidRPr="00E031B8">
                    <w:rPr>
                      <w:b/>
                      <w:lang w:val="x-none"/>
                    </w:rPr>
                    <w:t xml:space="preserve">форма </w:t>
                  </w:r>
                  <w:r w:rsidRPr="00E031B8">
                    <w:rPr>
                      <w:b/>
                    </w:rPr>
                    <w:t>4</w:t>
                  </w:r>
                  <w:r w:rsidRPr="00E031B8">
                    <w:rPr>
                      <w:b/>
                      <w:lang w:val="x-none"/>
                    </w:rPr>
                    <w:t xml:space="preserve"> )</w:t>
                  </w:r>
                  <w:r w:rsidRPr="00E031B8">
                    <w:rPr>
                      <w:rFonts w:eastAsia="Calibri"/>
                      <w:b/>
                      <w:bCs/>
                      <w:lang w:val="x-none" w:eastAsia="en-US"/>
                    </w:rPr>
                    <w:t xml:space="preserve">раздел </w:t>
                  </w:r>
                  <w:r w:rsidRPr="00E031B8">
                    <w:rPr>
                      <w:rFonts w:eastAsia="Calibri"/>
                      <w:b/>
                      <w:bCs/>
                      <w:lang w:val="en-US" w:eastAsia="en-US"/>
                    </w:rPr>
                    <w:t>V</w:t>
                  </w:r>
                  <w:r w:rsidRPr="00E031B8">
                    <w:rPr>
                      <w:rFonts w:eastAsia="Calibri"/>
                      <w:b/>
                      <w:bCs/>
                      <w:lang w:val="x-none" w:eastAsia="en-US"/>
                    </w:rPr>
                    <w:t xml:space="preserve"> настоящей документации</w:t>
                  </w:r>
                  <w:r w:rsidRPr="00E031B8">
                    <w:rPr>
                      <w:rFonts w:eastAsia="Calibri"/>
                      <w:b/>
                      <w:bCs/>
                      <w:lang w:eastAsia="en-US"/>
                    </w:rPr>
                    <w:t xml:space="preserve">  с приложением </w:t>
                  </w:r>
                  <w:r w:rsidRPr="00E031B8">
                    <w:rPr>
                      <w:lang w:val="x-none"/>
                    </w:rPr>
                    <w:t xml:space="preserve"> </w:t>
                  </w:r>
                  <w:r w:rsidRPr="00E031B8">
                    <w:rPr>
                      <w:color w:val="000000" w:themeColor="text1"/>
                      <w:lang w:val="x-none"/>
                    </w:rPr>
                    <w:t>сведений</w:t>
                  </w:r>
                  <w:r w:rsidRPr="00E031B8">
                    <w:rPr>
                      <w:color w:val="000000" w:themeColor="text1"/>
                    </w:rPr>
                    <w:t xml:space="preserve"> </w:t>
                  </w:r>
                  <w:r w:rsidRPr="00E031B8">
                    <w:rPr>
                      <w:color w:val="000000" w:themeColor="text1"/>
                      <w:lang w:val="x-none"/>
                    </w:rPr>
                    <w:t xml:space="preserve">представленных   из картотеки арбитражных дел, размещенной на официальном сайте Федеральных арбитражных судов Российской Федерации в информационной-телекоммуникационной сети Интернет </w:t>
                  </w:r>
                  <w:hyperlink r:id="rId34" w:history="1">
                    <w:r w:rsidRPr="00E031B8">
                      <w:rPr>
                        <w:rFonts w:eastAsiaTheme="minorHAnsi"/>
                        <w:color w:val="0000FF"/>
                        <w:u w:val="single"/>
                        <w:lang w:val="x-none" w:eastAsia="en-US"/>
                      </w:rPr>
                      <w:t>http://www.arbitr.ru/</w:t>
                    </w:r>
                  </w:hyperlink>
                  <w:r w:rsidRPr="00E031B8">
                    <w:rPr>
                      <w:rFonts w:eastAsiaTheme="minorHAnsi"/>
                      <w:lang w:val="x-none" w:eastAsia="en-US"/>
                    </w:rPr>
                    <w:t>, вкладка «Картотека арбитражных дел» http://ka</w:t>
                  </w:r>
                  <w:r w:rsidRPr="00E031B8">
                    <w:rPr>
                      <w:rFonts w:eastAsiaTheme="minorHAnsi"/>
                      <w:lang w:val="en-US" w:eastAsia="en-US"/>
                    </w:rPr>
                    <w:t>d</w:t>
                  </w:r>
                  <w:r w:rsidRPr="00E031B8">
                    <w:rPr>
                      <w:rFonts w:eastAsiaTheme="minorHAnsi"/>
                      <w:lang w:val="x-none" w:eastAsia="en-US"/>
                    </w:rPr>
                    <w:t>.arbitr.ru/.</w:t>
                  </w:r>
                </w:p>
                <w:p w14:paraId="51D36D04" w14:textId="77777777" w:rsidR="00E031B8" w:rsidRPr="00E031B8" w:rsidRDefault="00E031B8" w:rsidP="00E031B8">
                  <w:pPr>
                    <w:shd w:val="clear" w:color="auto" w:fill="FFFFFF"/>
                    <w:jc w:val="both"/>
                    <w:rPr>
                      <w:b/>
                      <w:color w:val="000000" w:themeColor="text1"/>
                    </w:rPr>
                  </w:pPr>
                </w:p>
                <w:p w14:paraId="370A10A4" w14:textId="77777777" w:rsidR="00E031B8" w:rsidRPr="00E031B8" w:rsidRDefault="00E031B8" w:rsidP="00E031B8">
                  <w:pPr>
                    <w:shd w:val="clear" w:color="auto" w:fill="FFFFFF"/>
                    <w:jc w:val="both"/>
                    <w:rPr>
                      <w:color w:val="000000"/>
                    </w:rPr>
                  </w:pPr>
                  <w:r w:rsidRPr="00E031B8">
                    <w:rPr>
                      <w:b/>
                    </w:rPr>
                    <w:t>При неполном</w:t>
                  </w:r>
                  <w:r w:rsidRPr="00E031B8">
                    <w:t xml:space="preserve"> заполнении каких-либо граф </w:t>
                  </w:r>
                  <w:proofErr w:type="gramStart"/>
                  <w:r w:rsidRPr="00E031B8">
                    <w:t xml:space="preserve">строк </w:t>
                  </w:r>
                  <w:r w:rsidRPr="00E031B8">
                    <w:rPr>
                      <w:color w:val="000000" w:themeColor="text1"/>
                    </w:rPr>
                    <w:t xml:space="preserve"> </w:t>
                  </w:r>
                  <w:r w:rsidRPr="00E031B8">
                    <w:rPr>
                      <w:b/>
                      <w:color w:val="000000" w:themeColor="text1"/>
                    </w:rPr>
                    <w:t>таблицы</w:t>
                  </w:r>
                  <w:proofErr w:type="gramEnd"/>
                  <w:r w:rsidRPr="00E031B8">
                    <w:rPr>
                      <w:b/>
                      <w:color w:val="000000" w:themeColor="text1"/>
                    </w:rPr>
                    <w:t xml:space="preserve"> 3 </w:t>
                  </w:r>
                  <w:r w:rsidRPr="00E031B8">
                    <w:rPr>
                      <w:color w:val="000000" w:themeColor="text1"/>
                    </w:rPr>
                    <w:t>(</w:t>
                  </w:r>
                  <w:r w:rsidRPr="00E031B8">
                    <w:rPr>
                      <w:b/>
                      <w:color w:val="000000" w:themeColor="text1"/>
                    </w:rPr>
                    <w:t xml:space="preserve">форма 4) </w:t>
                  </w:r>
                  <w:r w:rsidRPr="00E031B8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раздел </w:t>
                  </w:r>
                  <w:r w:rsidRPr="00E031B8">
                    <w:rPr>
                      <w:rFonts w:eastAsia="Calibri"/>
                      <w:b/>
                      <w:bCs/>
                      <w:color w:val="000000" w:themeColor="text1"/>
                      <w:lang w:val="en-US" w:eastAsia="en-US"/>
                    </w:rPr>
                    <w:t>V</w:t>
                  </w:r>
                  <w:r w:rsidRPr="00E031B8">
                    <w:rPr>
                      <w:rFonts w:eastAsia="Calibri"/>
                      <w:b/>
                      <w:bCs/>
                      <w:color w:val="000000" w:themeColor="text1"/>
                      <w:lang w:eastAsia="en-US"/>
                    </w:rPr>
                    <w:t xml:space="preserve"> настоящей </w:t>
                  </w:r>
                  <w:r w:rsidRPr="00E031B8">
                    <w:rPr>
                      <w:rFonts w:eastAsia="Calibri"/>
                      <w:b/>
                      <w:bCs/>
                      <w:lang w:eastAsia="en-US"/>
                    </w:rPr>
                    <w:t xml:space="preserve"> документации</w:t>
                  </w:r>
                  <w:r w:rsidRPr="00E031B8">
                    <w:t>,  или заполнении не в соответствии с заголовками</w:t>
                  </w:r>
                  <w:r w:rsidRPr="00E031B8">
                    <w:rPr>
                      <w:color w:val="000000"/>
                    </w:rPr>
                    <w:t xml:space="preserve"> столбцов эта строка таблицы исключается при рассмотрении и не учитывается при расчете соответствующих показателей по данному критерию.</w:t>
                  </w:r>
                </w:p>
                <w:p w14:paraId="182D236B" w14:textId="77777777" w:rsidR="00E031B8" w:rsidRPr="00E031B8" w:rsidRDefault="00E031B8" w:rsidP="00E031B8">
                  <w:pPr>
                    <w:jc w:val="both"/>
                    <w:rPr>
                      <w:b/>
                    </w:rPr>
                  </w:pPr>
                </w:p>
                <w:p w14:paraId="16B4906C" w14:textId="77777777" w:rsidR="00E031B8" w:rsidRPr="00E031B8" w:rsidRDefault="00E031B8" w:rsidP="00E031B8">
                  <w:pPr>
                    <w:jc w:val="both"/>
                    <w:rPr>
                      <w:b/>
                      <w:bCs/>
                      <w:color w:val="000000"/>
                      <w:lang w:val="x-none"/>
                    </w:rPr>
                  </w:pPr>
                  <w:r w:rsidRPr="00E031B8">
                    <w:rPr>
                      <w:b/>
                      <w:lang w:val="x-none"/>
                    </w:rPr>
                    <w:t>При не предоставлени</w:t>
                  </w:r>
                  <w:r w:rsidRPr="00E031B8">
                    <w:rPr>
                      <w:b/>
                    </w:rPr>
                    <w:t>и</w:t>
                  </w:r>
                  <w:r w:rsidRPr="00E031B8">
                    <w:rPr>
                      <w:lang w:val="x-none"/>
                    </w:rPr>
                    <w:t xml:space="preserve"> вышеперечисленных документов</w:t>
                  </w:r>
                  <w:r w:rsidRPr="00E031B8">
                    <w:t xml:space="preserve"> </w:t>
                  </w:r>
                  <w:r w:rsidRPr="00E031B8">
                    <w:rPr>
                      <w:lang w:val="x-none"/>
                    </w:rPr>
                    <w:t xml:space="preserve"> и форм</w:t>
                  </w:r>
                  <w:r w:rsidRPr="00E031B8">
                    <w:t xml:space="preserve"> участником закупки  показатель по </w:t>
                  </w:r>
                  <w:r w:rsidRPr="00E031B8">
                    <w:rPr>
                      <w:lang w:val="x-none"/>
                    </w:rPr>
                    <w:t xml:space="preserve"> данному критерию </w:t>
                  </w:r>
                  <w:r w:rsidRPr="00E031B8">
                    <w:rPr>
                      <w:b/>
                      <w:bCs/>
                      <w:color w:val="000000"/>
                      <w:lang w:val="x-none"/>
                    </w:rPr>
                    <w:t xml:space="preserve">принимается равным 0 (нулю). </w:t>
                  </w:r>
                </w:p>
                <w:p w14:paraId="28153CD4" w14:textId="77777777" w:rsidR="00E031B8" w:rsidRPr="00E031B8" w:rsidRDefault="00E031B8" w:rsidP="00E031B8">
                  <w:pPr>
                    <w:jc w:val="both"/>
                    <w:rPr>
                      <w:lang w:val="x-none"/>
                    </w:rPr>
                  </w:pPr>
                </w:p>
                <w:p w14:paraId="51CB5054" w14:textId="77777777" w:rsidR="00E031B8" w:rsidRPr="00E031B8" w:rsidRDefault="00E031B8" w:rsidP="00E031B8">
                  <w:pPr>
                    <w:widowControl w:val="0"/>
                    <w:jc w:val="both"/>
                    <w:rPr>
                      <w:b/>
                      <w:iCs/>
                      <w:color w:val="000000" w:themeColor="text1"/>
                    </w:rPr>
                  </w:pPr>
                </w:p>
                <w:p w14:paraId="7FD59302" w14:textId="77777777" w:rsidR="00E031B8" w:rsidRPr="00E031B8" w:rsidRDefault="00E031B8" w:rsidP="00E031B8">
                  <w:pPr>
                    <w:widowControl w:val="0"/>
                    <w:jc w:val="both"/>
                    <w:rPr>
                      <w:b/>
                      <w:iCs/>
                      <w:color w:val="000000" w:themeColor="text1"/>
                    </w:rPr>
                  </w:pPr>
                </w:p>
                <w:p w14:paraId="3F75B487" w14:textId="77777777" w:rsidR="00E031B8" w:rsidRPr="00E031B8" w:rsidRDefault="00E031B8" w:rsidP="00E031B8">
                  <w:pPr>
                    <w:widowControl w:val="0"/>
                    <w:numPr>
                      <w:ilvl w:val="0"/>
                      <w:numId w:val="6"/>
                    </w:numPr>
                    <w:suppressAutoHyphens/>
                    <w:contextualSpacing/>
                    <w:jc w:val="both"/>
                    <w:rPr>
                      <w:rFonts w:eastAsia="MS Mincho"/>
                      <w:b/>
                      <w:iCs/>
                      <w:color w:val="000000" w:themeColor="text1"/>
                      <w:lang w:eastAsia="ja-JP"/>
                    </w:rPr>
                  </w:pPr>
                  <w:r w:rsidRPr="00E031B8">
                    <w:rPr>
                      <w:rFonts w:eastAsia="MS Mincho"/>
                      <w:b/>
                      <w:iCs/>
                      <w:color w:val="000000" w:themeColor="text1"/>
                      <w:lang w:eastAsia="ja-JP"/>
                    </w:rPr>
                    <w:t xml:space="preserve">Порядок </w:t>
                  </w:r>
                  <w:proofErr w:type="gramStart"/>
                  <w:r w:rsidRPr="00E031B8">
                    <w:rPr>
                      <w:rFonts w:eastAsia="MS Mincho"/>
                      <w:b/>
                      <w:iCs/>
                      <w:color w:val="000000" w:themeColor="text1"/>
                      <w:lang w:eastAsia="ja-JP"/>
                    </w:rPr>
                    <w:t>определения  итогового</w:t>
                  </w:r>
                  <w:proofErr w:type="gramEnd"/>
                  <w:r w:rsidRPr="00E031B8">
                    <w:rPr>
                      <w:rFonts w:eastAsia="MS Mincho"/>
                      <w:b/>
                      <w:iCs/>
                      <w:color w:val="000000" w:themeColor="text1"/>
                      <w:lang w:eastAsia="ja-JP"/>
                    </w:rPr>
                    <w:t xml:space="preserve">  Рейтинг заявки i-го Участника закупки:  </w:t>
                  </w:r>
                </w:p>
                <w:p w14:paraId="219B822D" w14:textId="77777777" w:rsidR="00E031B8" w:rsidRPr="00E031B8" w:rsidRDefault="00E031B8" w:rsidP="00E031B8">
                  <w:pPr>
                    <w:rPr>
                      <w:b/>
                      <w:i/>
                      <w:color w:val="000000" w:themeColor="text1"/>
                    </w:rPr>
                  </w:pPr>
                </w:p>
                <w:p w14:paraId="65DDB7BC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  <w:proofErr w:type="gramStart"/>
                  <w:r w:rsidRPr="00E031B8">
                    <w:rPr>
                      <w:color w:val="000000" w:themeColor="text1"/>
                    </w:rPr>
                    <w:t>Итоговый  Рейтинг</w:t>
                  </w:r>
                  <w:proofErr w:type="gramEnd"/>
                  <w:r w:rsidRPr="00E031B8">
                    <w:rPr>
                      <w:color w:val="000000" w:themeColor="text1"/>
                    </w:rPr>
                    <w:t xml:space="preserve"> заявки i-го Участника закупки определяется по формуле:</w:t>
                  </w:r>
                </w:p>
                <w:p w14:paraId="05DE9AC4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</w:p>
                <w:p w14:paraId="47E40128" w14:textId="77777777" w:rsidR="00E031B8" w:rsidRPr="00E031B8" w:rsidRDefault="00E031B8" w:rsidP="00E031B8">
                  <w:pPr>
                    <w:rPr>
                      <w:color w:val="000000" w:themeColor="text1"/>
                      <w:vertAlign w:val="subscript"/>
                    </w:rPr>
                  </w:pPr>
                  <w:r w:rsidRPr="00E031B8">
                    <w:rPr>
                      <w:color w:val="000000" w:themeColor="text1"/>
                      <w:lang w:val="en-US"/>
                    </w:rPr>
                    <w:t>R</w:t>
                  </w:r>
                  <w:r w:rsidRPr="00E031B8">
                    <w:rPr>
                      <w:color w:val="000000" w:themeColor="text1"/>
                    </w:rPr>
                    <w:t xml:space="preserve"> </w:t>
                  </w:r>
                  <w:proofErr w:type="spellStart"/>
                  <w:r w:rsidRPr="00E031B8">
                    <w:rPr>
                      <w:color w:val="000000" w:themeColor="text1"/>
                      <w:lang w:val="en-US"/>
                    </w:rPr>
                    <w:t>i</w:t>
                  </w:r>
                  <w:proofErr w:type="spellEnd"/>
                  <w:r w:rsidRPr="00E031B8">
                    <w:rPr>
                      <w:color w:val="000000" w:themeColor="text1"/>
                    </w:rPr>
                    <w:t xml:space="preserve"> = БЦ</w:t>
                  </w:r>
                  <w:proofErr w:type="spellStart"/>
                  <w:proofErr w:type="gramStart"/>
                  <w:r w:rsidRPr="00E031B8">
                    <w:rPr>
                      <w:color w:val="000000" w:themeColor="text1"/>
                      <w:lang w:val="en-US"/>
                    </w:rPr>
                    <w:t>i</w:t>
                  </w:r>
                  <w:proofErr w:type="spellEnd"/>
                  <w:r w:rsidRPr="00E031B8">
                    <w:rPr>
                      <w:color w:val="000000" w:themeColor="text1"/>
                    </w:rPr>
                    <w:t xml:space="preserve">  *</w:t>
                  </w:r>
                  <w:proofErr w:type="gramEnd"/>
                  <w:r w:rsidRPr="00E031B8">
                    <w:rPr>
                      <w:color w:val="000000" w:themeColor="text1"/>
                    </w:rPr>
                    <w:t xml:space="preserve"> </w:t>
                  </w:r>
                  <w:proofErr w:type="spellStart"/>
                  <w:r w:rsidRPr="00E031B8">
                    <w:rPr>
                      <w:color w:val="000000" w:themeColor="text1"/>
                    </w:rPr>
                    <w:t>КЗц</w:t>
                  </w:r>
                  <w:proofErr w:type="spellEnd"/>
                  <w:r w:rsidRPr="00E031B8">
                    <w:rPr>
                      <w:color w:val="000000" w:themeColor="text1"/>
                    </w:rPr>
                    <w:t xml:space="preserve">  + </w:t>
                  </w:r>
                  <w:proofErr w:type="spellStart"/>
                  <w:r w:rsidRPr="00E031B8">
                    <w:rPr>
                      <w:color w:val="000000" w:themeColor="text1"/>
                    </w:rPr>
                    <w:t>БКв</w:t>
                  </w:r>
                  <w:r w:rsidRPr="00E031B8">
                    <w:rPr>
                      <w:color w:val="000000" w:themeColor="text1"/>
                      <w:vertAlign w:val="subscript"/>
                      <w:lang w:val="en-US"/>
                    </w:rPr>
                    <w:t>i</w:t>
                  </w:r>
                  <w:proofErr w:type="spellEnd"/>
                  <w:r w:rsidRPr="00E031B8">
                    <w:rPr>
                      <w:color w:val="000000" w:themeColor="text1"/>
                    </w:rPr>
                    <w:t xml:space="preserve">  * </w:t>
                  </w:r>
                  <w:proofErr w:type="spellStart"/>
                  <w:r w:rsidRPr="00E031B8">
                    <w:rPr>
                      <w:color w:val="000000" w:themeColor="text1"/>
                    </w:rPr>
                    <w:t>КЗКв</w:t>
                  </w:r>
                  <w:proofErr w:type="spellEnd"/>
                </w:p>
                <w:p w14:paraId="110D3EF7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</w:p>
                <w:p w14:paraId="44353EA1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  <w:r w:rsidRPr="00E031B8">
                    <w:rPr>
                      <w:color w:val="000000" w:themeColor="text1"/>
                    </w:rPr>
                    <w:t>где:</w:t>
                  </w:r>
                </w:p>
                <w:p w14:paraId="49B08978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  <w:r w:rsidRPr="00E031B8">
                    <w:rPr>
                      <w:color w:val="000000" w:themeColor="text1"/>
                    </w:rPr>
                    <w:t>- КЗ – коэффициент значимости критерия;</w:t>
                  </w:r>
                </w:p>
                <w:p w14:paraId="1496986A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  <w:r w:rsidRPr="00E031B8">
                    <w:rPr>
                      <w:color w:val="000000" w:themeColor="text1"/>
                    </w:rPr>
                    <w:t>- БЦ</w:t>
                  </w:r>
                  <w:proofErr w:type="spellStart"/>
                  <w:r w:rsidRPr="00E031B8">
                    <w:rPr>
                      <w:color w:val="000000" w:themeColor="text1"/>
                      <w:vertAlign w:val="subscript"/>
                      <w:lang w:val="en-US"/>
                    </w:rPr>
                    <w:t>i</w:t>
                  </w:r>
                  <w:proofErr w:type="spellEnd"/>
                  <w:r w:rsidRPr="00E031B8">
                    <w:rPr>
                      <w:color w:val="000000" w:themeColor="text1"/>
                    </w:rPr>
                    <w:t xml:space="preserve">, </w:t>
                  </w:r>
                  <w:proofErr w:type="spellStart"/>
                  <w:r w:rsidRPr="00E031B8">
                    <w:rPr>
                      <w:color w:val="000000" w:themeColor="text1"/>
                    </w:rPr>
                    <w:t>БКв</w:t>
                  </w:r>
                  <w:r w:rsidRPr="00E031B8">
                    <w:rPr>
                      <w:color w:val="000000" w:themeColor="text1"/>
                      <w:lang w:val="en-US"/>
                    </w:rPr>
                    <w:t>i</w:t>
                  </w:r>
                  <w:proofErr w:type="spellEnd"/>
                  <w:r w:rsidRPr="00E031B8">
                    <w:rPr>
                      <w:color w:val="000000" w:themeColor="text1"/>
                    </w:rPr>
                    <w:t xml:space="preserve"> – оценка (балл) соответствующего критерия.</w:t>
                  </w:r>
                </w:p>
                <w:p w14:paraId="7061C97C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</w:p>
                <w:p w14:paraId="727B95FA" w14:textId="77777777" w:rsidR="00E031B8" w:rsidRPr="00E031B8" w:rsidRDefault="00E031B8" w:rsidP="00E031B8">
                  <w:pPr>
                    <w:rPr>
                      <w:b/>
                      <w:color w:val="000000" w:themeColor="text1"/>
                    </w:rPr>
                  </w:pPr>
                  <w:proofErr w:type="spellStart"/>
                  <w:r w:rsidRPr="00E031B8">
                    <w:rPr>
                      <w:color w:val="000000" w:themeColor="text1"/>
                    </w:rPr>
                    <w:t>КЗц</w:t>
                  </w:r>
                  <w:proofErr w:type="spellEnd"/>
                  <w:r w:rsidRPr="00E031B8">
                    <w:rPr>
                      <w:color w:val="000000" w:themeColor="text1"/>
                    </w:rPr>
                    <w:t xml:space="preserve"> «цена договора» =</w:t>
                  </w:r>
                  <w:r w:rsidRPr="00E031B8">
                    <w:rPr>
                      <w:b/>
                      <w:bCs/>
                      <w:color w:val="000000" w:themeColor="text1"/>
                    </w:rPr>
                    <w:t>60</w:t>
                  </w:r>
                  <w:r w:rsidRPr="00E031B8">
                    <w:rPr>
                      <w:color w:val="000000" w:themeColor="text1"/>
                    </w:rPr>
                    <w:t xml:space="preserve"> (</w:t>
                  </w:r>
                  <w:r w:rsidRPr="00E031B8">
                    <w:rPr>
                      <w:b/>
                      <w:color w:val="000000" w:themeColor="text1"/>
                    </w:rPr>
                    <w:t>0,6)</w:t>
                  </w:r>
                </w:p>
                <w:p w14:paraId="0A358272" w14:textId="77777777" w:rsidR="00E031B8" w:rsidRPr="00E031B8" w:rsidRDefault="00E031B8" w:rsidP="00E031B8">
                  <w:pPr>
                    <w:rPr>
                      <w:b/>
                      <w:color w:val="000000" w:themeColor="text1"/>
                    </w:rPr>
                  </w:pPr>
                  <w:proofErr w:type="spellStart"/>
                  <w:r w:rsidRPr="00E031B8">
                    <w:rPr>
                      <w:color w:val="000000" w:themeColor="text1"/>
                    </w:rPr>
                    <w:t>КЗКв</w:t>
                  </w:r>
                  <w:proofErr w:type="spellEnd"/>
                  <w:r w:rsidRPr="00E031B8">
                    <w:rPr>
                      <w:color w:val="000000" w:themeColor="text1"/>
                    </w:rPr>
                    <w:t xml:space="preserve"> «квалификация участника Запроса предложений» =</w:t>
                  </w:r>
                  <w:r w:rsidRPr="00E031B8">
                    <w:rPr>
                      <w:b/>
                      <w:bCs/>
                      <w:color w:val="000000" w:themeColor="text1"/>
                    </w:rPr>
                    <w:t>40</w:t>
                  </w:r>
                  <w:r w:rsidRPr="00E031B8">
                    <w:rPr>
                      <w:color w:val="000000" w:themeColor="text1"/>
                    </w:rPr>
                    <w:t xml:space="preserve"> (</w:t>
                  </w:r>
                  <w:r w:rsidRPr="00E031B8">
                    <w:rPr>
                      <w:b/>
                      <w:color w:val="000000" w:themeColor="text1"/>
                    </w:rPr>
                    <w:t>0,4)</w:t>
                  </w:r>
                </w:p>
                <w:p w14:paraId="41DA152C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</w:p>
                <w:p w14:paraId="666B16F1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  <w:r w:rsidRPr="00E031B8">
                    <w:rPr>
                      <w:color w:val="000000" w:themeColor="text1"/>
                    </w:rPr>
                    <w:lastRenderedPageBreak/>
                    <w:t>Дробное значение рейтинга округляется до двух десятичных знаков после запятой по математическим правилам округления.</w:t>
                  </w:r>
                </w:p>
                <w:p w14:paraId="355C1336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  <w:r w:rsidRPr="00E031B8">
                    <w:rPr>
                      <w:color w:val="000000" w:themeColor="text1"/>
                    </w:rPr>
                    <w:t>Победителем признается Участник закупки, заявке которого присвоен самый высокий итоговый рейтинг. Заявке такого участника закупки присваивается первый порядковый номер.</w:t>
                  </w:r>
                </w:p>
                <w:p w14:paraId="2859DB88" w14:textId="77777777" w:rsidR="00E031B8" w:rsidRPr="00E031B8" w:rsidRDefault="00E031B8" w:rsidP="00E031B8">
                  <w:pPr>
                    <w:rPr>
                      <w:color w:val="000000" w:themeColor="text1"/>
                    </w:rPr>
                  </w:pPr>
                  <w:r w:rsidRPr="00E031B8">
                    <w:rPr>
                      <w:color w:val="000000" w:themeColor="text1"/>
                    </w:rPr>
                    <w:t>В случае, если в нескольких заявках на участие в закупке, содержаться одинаковые условия исполнения договора,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условия.</w:t>
                  </w:r>
                </w:p>
                <w:p w14:paraId="1A47ACE0" w14:textId="77777777" w:rsidR="00E031B8" w:rsidRPr="00E031B8" w:rsidRDefault="00E031B8" w:rsidP="00E031B8">
                  <w:pPr>
                    <w:widowControl w:val="0"/>
                    <w:jc w:val="both"/>
                    <w:rPr>
                      <w:b/>
                      <w:bCs/>
                      <w:i/>
                      <w:color w:val="000000"/>
                    </w:rPr>
                  </w:pPr>
                </w:p>
              </w:tc>
            </w:tr>
          </w:tbl>
          <w:p w14:paraId="3CB1B633" w14:textId="77777777" w:rsidR="00E031B8" w:rsidRPr="00E031B8" w:rsidRDefault="00E031B8" w:rsidP="00E031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14:paraId="548489F5" w14:textId="52F7BCC8" w:rsidR="00207CB0" w:rsidRDefault="00207CB0" w:rsidP="00E031B8">
      <w:pPr>
        <w:widowControl w:val="0"/>
        <w:autoSpaceDE w:val="0"/>
        <w:autoSpaceDN w:val="0"/>
        <w:ind w:right="583" w:firstLine="284"/>
        <w:rPr>
          <w:sz w:val="24"/>
          <w:szCs w:val="24"/>
        </w:rPr>
      </w:pPr>
    </w:p>
    <w:sectPr w:rsidR="00207CB0" w:rsidSect="000E3309">
      <w:pgSz w:w="11906" w:h="16838"/>
      <w:pgMar w:top="0" w:right="1274" w:bottom="62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6590A"/>
    <w:multiLevelType w:val="multilevel"/>
    <w:tmpl w:val="5CC4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429A5"/>
    <w:multiLevelType w:val="multilevel"/>
    <w:tmpl w:val="B7AC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65167"/>
    <w:multiLevelType w:val="hybridMultilevel"/>
    <w:tmpl w:val="20082CB6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96544"/>
    <w:multiLevelType w:val="hybridMultilevel"/>
    <w:tmpl w:val="46FE0F54"/>
    <w:lvl w:ilvl="0" w:tplc="282692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8099F"/>
    <w:multiLevelType w:val="hybridMultilevel"/>
    <w:tmpl w:val="ACA23C2C"/>
    <w:lvl w:ilvl="0" w:tplc="145A14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E922435"/>
    <w:multiLevelType w:val="hybridMultilevel"/>
    <w:tmpl w:val="51C20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353"/>
    <w:rsid w:val="00006C97"/>
    <w:rsid w:val="00030615"/>
    <w:rsid w:val="00061F08"/>
    <w:rsid w:val="000754F0"/>
    <w:rsid w:val="000B7E89"/>
    <w:rsid w:val="000E3309"/>
    <w:rsid w:val="000E5A4A"/>
    <w:rsid w:val="000F54A7"/>
    <w:rsid w:val="00101C2D"/>
    <w:rsid w:val="001716EA"/>
    <w:rsid w:val="001908CC"/>
    <w:rsid w:val="001A36BD"/>
    <w:rsid w:val="001B4020"/>
    <w:rsid w:val="001C182C"/>
    <w:rsid w:val="001C668A"/>
    <w:rsid w:val="001E120A"/>
    <w:rsid w:val="001E5AF4"/>
    <w:rsid w:val="001F7E81"/>
    <w:rsid w:val="00207CB0"/>
    <w:rsid w:val="00210375"/>
    <w:rsid w:val="00223765"/>
    <w:rsid w:val="00234BB8"/>
    <w:rsid w:val="00247E7D"/>
    <w:rsid w:val="00255D40"/>
    <w:rsid w:val="002575F2"/>
    <w:rsid w:val="0026510A"/>
    <w:rsid w:val="00277CCE"/>
    <w:rsid w:val="00283A8F"/>
    <w:rsid w:val="00291AEF"/>
    <w:rsid w:val="002A1B54"/>
    <w:rsid w:val="002B27C9"/>
    <w:rsid w:val="002B40BC"/>
    <w:rsid w:val="002B5DE4"/>
    <w:rsid w:val="002B6B4C"/>
    <w:rsid w:val="002D617E"/>
    <w:rsid w:val="0035046A"/>
    <w:rsid w:val="003602B8"/>
    <w:rsid w:val="00366A91"/>
    <w:rsid w:val="003A00A8"/>
    <w:rsid w:val="003A16A6"/>
    <w:rsid w:val="003E497E"/>
    <w:rsid w:val="003F1239"/>
    <w:rsid w:val="004115A2"/>
    <w:rsid w:val="00422444"/>
    <w:rsid w:val="0043413F"/>
    <w:rsid w:val="00442B48"/>
    <w:rsid w:val="00457230"/>
    <w:rsid w:val="00463181"/>
    <w:rsid w:val="004735FC"/>
    <w:rsid w:val="00481734"/>
    <w:rsid w:val="004A190B"/>
    <w:rsid w:val="004A2734"/>
    <w:rsid w:val="004D4543"/>
    <w:rsid w:val="004E6644"/>
    <w:rsid w:val="004E6D38"/>
    <w:rsid w:val="005416F2"/>
    <w:rsid w:val="00572AD1"/>
    <w:rsid w:val="00585F47"/>
    <w:rsid w:val="005938C7"/>
    <w:rsid w:val="00593B98"/>
    <w:rsid w:val="005C42D0"/>
    <w:rsid w:val="005E5685"/>
    <w:rsid w:val="005F5582"/>
    <w:rsid w:val="00622445"/>
    <w:rsid w:val="00633891"/>
    <w:rsid w:val="006345BD"/>
    <w:rsid w:val="0065421B"/>
    <w:rsid w:val="006572E1"/>
    <w:rsid w:val="00663225"/>
    <w:rsid w:val="00665898"/>
    <w:rsid w:val="00681B66"/>
    <w:rsid w:val="00685AAB"/>
    <w:rsid w:val="006C472B"/>
    <w:rsid w:val="00764A52"/>
    <w:rsid w:val="00764DEF"/>
    <w:rsid w:val="00767E05"/>
    <w:rsid w:val="00785394"/>
    <w:rsid w:val="007872DF"/>
    <w:rsid w:val="007C0B27"/>
    <w:rsid w:val="007D43D1"/>
    <w:rsid w:val="007F031C"/>
    <w:rsid w:val="007F65EC"/>
    <w:rsid w:val="00806997"/>
    <w:rsid w:val="00813F90"/>
    <w:rsid w:val="00820B57"/>
    <w:rsid w:val="008343F6"/>
    <w:rsid w:val="0087345B"/>
    <w:rsid w:val="0088790E"/>
    <w:rsid w:val="00891BF3"/>
    <w:rsid w:val="008C794E"/>
    <w:rsid w:val="008E06A3"/>
    <w:rsid w:val="009013EF"/>
    <w:rsid w:val="00914353"/>
    <w:rsid w:val="00921152"/>
    <w:rsid w:val="00930791"/>
    <w:rsid w:val="0093577E"/>
    <w:rsid w:val="00937983"/>
    <w:rsid w:val="00980389"/>
    <w:rsid w:val="00980FF5"/>
    <w:rsid w:val="00993688"/>
    <w:rsid w:val="009A0C1A"/>
    <w:rsid w:val="009A1348"/>
    <w:rsid w:val="009D1909"/>
    <w:rsid w:val="009D742D"/>
    <w:rsid w:val="00A30CF0"/>
    <w:rsid w:val="00A46DFC"/>
    <w:rsid w:val="00A64277"/>
    <w:rsid w:val="00A8082A"/>
    <w:rsid w:val="00A954A6"/>
    <w:rsid w:val="00B0100D"/>
    <w:rsid w:val="00B1412F"/>
    <w:rsid w:val="00B14B18"/>
    <w:rsid w:val="00B428DC"/>
    <w:rsid w:val="00B44205"/>
    <w:rsid w:val="00B47C20"/>
    <w:rsid w:val="00B61D31"/>
    <w:rsid w:val="00B7085B"/>
    <w:rsid w:val="00B7269A"/>
    <w:rsid w:val="00B87408"/>
    <w:rsid w:val="00B877EB"/>
    <w:rsid w:val="00B9709C"/>
    <w:rsid w:val="00BA3A7A"/>
    <w:rsid w:val="00BD319F"/>
    <w:rsid w:val="00BE2C05"/>
    <w:rsid w:val="00BF03CE"/>
    <w:rsid w:val="00C22A59"/>
    <w:rsid w:val="00C2441A"/>
    <w:rsid w:val="00C244AB"/>
    <w:rsid w:val="00C25E3F"/>
    <w:rsid w:val="00C340B5"/>
    <w:rsid w:val="00C90B4D"/>
    <w:rsid w:val="00C921D2"/>
    <w:rsid w:val="00C92EAD"/>
    <w:rsid w:val="00CA09DE"/>
    <w:rsid w:val="00CF48A3"/>
    <w:rsid w:val="00CF565A"/>
    <w:rsid w:val="00D2061D"/>
    <w:rsid w:val="00D40611"/>
    <w:rsid w:val="00D40618"/>
    <w:rsid w:val="00D50EC0"/>
    <w:rsid w:val="00D56BAA"/>
    <w:rsid w:val="00D74A42"/>
    <w:rsid w:val="00D80983"/>
    <w:rsid w:val="00D871DB"/>
    <w:rsid w:val="00D92D30"/>
    <w:rsid w:val="00D95F94"/>
    <w:rsid w:val="00DC69AB"/>
    <w:rsid w:val="00DD3F58"/>
    <w:rsid w:val="00DD4074"/>
    <w:rsid w:val="00DE7784"/>
    <w:rsid w:val="00DF4EDF"/>
    <w:rsid w:val="00E031B8"/>
    <w:rsid w:val="00E16D05"/>
    <w:rsid w:val="00E27051"/>
    <w:rsid w:val="00E46E60"/>
    <w:rsid w:val="00E47A9E"/>
    <w:rsid w:val="00E60033"/>
    <w:rsid w:val="00E95A5A"/>
    <w:rsid w:val="00EB32AA"/>
    <w:rsid w:val="00EE3756"/>
    <w:rsid w:val="00EF4AC8"/>
    <w:rsid w:val="00F40016"/>
    <w:rsid w:val="00F614F9"/>
    <w:rsid w:val="00F66041"/>
    <w:rsid w:val="00F81265"/>
    <w:rsid w:val="00F83238"/>
    <w:rsid w:val="00F961BA"/>
    <w:rsid w:val="00FA06C5"/>
    <w:rsid w:val="00FA7B78"/>
    <w:rsid w:val="00FB088A"/>
    <w:rsid w:val="00FF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6ACAE"/>
  <w15:docId w15:val="{AECC5BC9-A7A6-4450-9378-02DDFEAE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4353"/>
    <w:rPr>
      <w:color w:val="0000FF"/>
      <w:u w:val="single"/>
    </w:rPr>
  </w:style>
  <w:style w:type="table" w:styleId="a4">
    <w:name w:val="Table Grid"/>
    <w:basedOn w:val="a1"/>
    <w:uiPriority w:val="39"/>
    <w:rsid w:val="009143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143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35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F4A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441A"/>
    <w:pPr>
      <w:widowControl w:val="0"/>
      <w:autoSpaceDE w:val="0"/>
      <w:autoSpaceDN w:val="0"/>
      <w:ind w:left="103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7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3.bin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34" Type="http://schemas.openxmlformats.org/officeDocument/2006/relationships/hyperlink" Target="http://www.arbitr.ru/" TargetMode="Externa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9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hyperlink" Target="http://www.arbitr.ru/" TargetMode="External"/><Relationship Id="rId28" Type="http://schemas.openxmlformats.org/officeDocument/2006/relationships/oleObject" Target="embeddings/oleObject15.bin"/><Relationship Id="rId36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8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0.bin"/><Relationship Id="rId27" Type="http://schemas.openxmlformats.org/officeDocument/2006/relationships/oleObject" Target="embeddings/oleObject14.bin"/><Relationship Id="rId30" Type="http://schemas.openxmlformats.org/officeDocument/2006/relationships/oleObject" Target="embeddings/oleObject17.bin"/><Relationship Id="rId35" Type="http://schemas.openxmlformats.org/officeDocument/2006/relationships/fontTable" Target="fontTable.xml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3111</Words>
  <Characters>17736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Galina</dc:creator>
  <cp:lastModifiedBy>User</cp:lastModifiedBy>
  <cp:revision>4</cp:revision>
  <cp:lastPrinted>2016-09-06T10:07:00Z</cp:lastPrinted>
  <dcterms:created xsi:type="dcterms:W3CDTF">2019-08-22T15:17:00Z</dcterms:created>
  <dcterms:modified xsi:type="dcterms:W3CDTF">2026-09-18T07:27:00Z</dcterms:modified>
</cp:coreProperties>
</file>