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0EFEE" w14:textId="77777777" w:rsidR="002F3B4D" w:rsidRPr="00E05C4A" w:rsidRDefault="002F3B4D" w:rsidP="002F3B4D">
      <w:pPr>
        <w:spacing w:after="0" w:line="240" w:lineRule="auto"/>
        <w:jc w:val="right"/>
        <w:rPr>
          <w:rFonts w:ascii="Times New Roman" w:hAnsi="Times New Roman" w:cs="Times New Roman"/>
          <w:sz w:val="24"/>
          <w:szCs w:val="24"/>
        </w:rPr>
      </w:pPr>
      <w:r w:rsidRPr="00E05C4A">
        <w:rPr>
          <w:rFonts w:ascii="Times New Roman" w:hAnsi="Times New Roman" w:cs="Times New Roman"/>
          <w:sz w:val="24"/>
          <w:szCs w:val="24"/>
        </w:rPr>
        <w:t>УТВЕРЖДАЮ:</w:t>
      </w:r>
    </w:p>
    <w:p w14:paraId="20316191" w14:textId="77777777" w:rsidR="002F3B4D" w:rsidRPr="00E05C4A" w:rsidRDefault="002F3B4D" w:rsidP="002F3B4D">
      <w:pPr>
        <w:spacing w:after="0" w:line="240" w:lineRule="auto"/>
        <w:jc w:val="right"/>
        <w:rPr>
          <w:rFonts w:ascii="Times New Roman" w:hAnsi="Times New Roman" w:cs="Times New Roman"/>
          <w:sz w:val="24"/>
          <w:szCs w:val="24"/>
        </w:rPr>
      </w:pPr>
      <w:r w:rsidRPr="00E05C4A">
        <w:rPr>
          <w:rFonts w:ascii="Times New Roman" w:hAnsi="Times New Roman" w:cs="Times New Roman"/>
          <w:sz w:val="24"/>
          <w:szCs w:val="24"/>
        </w:rPr>
        <w:t xml:space="preserve">Директор </w:t>
      </w:r>
    </w:p>
    <w:p w14:paraId="2178C4EE" w14:textId="77777777" w:rsidR="002F3B4D" w:rsidRPr="00E05C4A" w:rsidRDefault="002F3B4D" w:rsidP="002F3B4D">
      <w:pPr>
        <w:spacing w:after="0" w:line="240" w:lineRule="auto"/>
        <w:jc w:val="right"/>
        <w:rPr>
          <w:rFonts w:ascii="Times New Roman" w:hAnsi="Times New Roman" w:cs="Times New Roman"/>
          <w:sz w:val="24"/>
          <w:szCs w:val="24"/>
        </w:rPr>
      </w:pPr>
      <w:r w:rsidRPr="00E05C4A">
        <w:rPr>
          <w:rFonts w:ascii="Times New Roman" w:hAnsi="Times New Roman" w:cs="Times New Roman"/>
          <w:sz w:val="24"/>
          <w:szCs w:val="24"/>
        </w:rPr>
        <w:t>ООО «УК «Зеленая роща»</w:t>
      </w:r>
    </w:p>
    <w:p w14:paraId="31279C5A" w14:textId="77777777" w:rsidR="002F3B4D" w:rsidRPr="00E05C4A" w:rsidRDefault="002F3B4D" w:rsidP="002F3B4D">
      <w:pPr>
        <w:spacing w:after="0" w:line="240" w:lineRule="auto"/>
        <w:jc w:val="right"/>
        <w:rPr>
          <w:rFonts w:ascii="Times New Roman" w:hAnsi="Times New Roman" w:cs="Times New Roman"/>
          <w:sz w:val="24"/>
          <w:szCs w:val="24"/>
        </w:rPr>
      </w:pPr>
    </w:p>
    <w:p w14:paraId="57A603E2" w14:textId="5FB6AE3E" w:rsidR="002F3B4D" w:rsidRPr="00E05C4A" w:rsidRDefault="002F3B4D" w:rsidP="002F3B4D">
      <w:pPr>
        <w:spacing w:after="0" w:line="240" w:lineRule="auto"/>
        <w:jc w:val="right"/>
        <w:rPr>
          <w:rFonts w:ascii="Times New Roman" w:hAnsi="Times New Roman" w:cs="Times New Roman"/>
          <w:sz w:val="24"/>
          <w:szCs w:val="24"/>
        </w:rPr>
      </w:pPr>
      <w:r w:rsidRPr="00E05C4A">
        <w:rPr>
          <w:rFonts w:ascii="Times New Roman" w:hAnsi="Times New Roman" w:cs="Times New Roman"/>
          <w:sz w:val="24"/>
          <w:szCs w:val="24"/>
        </w:rPr>
        <w:t xml:space="preserve">             ________________________А.</w:t>
      </w:r>
      <w:r w:rsidR="005B071A">
        <w:rPr>
          <w:rFonts w:ascii="Times New Roman" w:hAnsi="Times New Roman" w:cs="Times New Roman"/>
          <w:sz w:val="24"/>
          <w:szCs w:val="24"/>
        </w:rPr>
        <w:t>Н</w:t>
      </w:r>
      <w:r w:rsidRPr="00E05C4A">
        <w:rPr>
          <w:rFonts w:ascii="Times New Roman" w:hAnsi="Times New Roman" w:cs="Times New Roman"/>
          <w:sz w:val="24"/>
          <w:szCs w:val="24"/>
        </w:rPr>
        <w:t xml:space="preserve">. </w:t>
      </w:r>
      <w:r w:rsidR="005B071A">
        <w:rPr>
          <w:rFonts w:ascii="Times New Roman" w:hAnsi="Times New Roman" w:cs="Times New Roman"/>
          <w:sz w:val="24"/>
          <w:szCs w:val="24"/>
        </w:rPr>
        <w:t>Семёнов</w:t>
      </w:r>
    </w:p>
    <w:p w14:paraId="16EFD11E" w14:textId="77777777" w:rsidR="002F3B4D" w:rsidRPr="00E05C4A" w:rsidRDefault="002F3B4D" w:rsidP="002F3B4D">
      <w:pPr>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 xml:space="preserve">                                                                                     (подпись)</w:t>
      </w:r>
    </w:p>
    <w:p w14:paraId="0936217A" w14:textId="59583942" w:rsidR="002F3B4D" w:rsidRPr="00E05C4A" w:rsidRDefault="002F3B4D" w:rsidP="002F3B4D">
      <w:pPr>
        <w:spacing w:after="0" w:line="240" w:lineRule="auto"/>
        <w:jc w:val="right"/>
        <w:rPr>
          <w:rFonts w:ascii="Times New Roman" w:hAnsi="Times New Roman" w:cs="Times New Roman"/>
          <w:sz w:val="24"/>
          <w:szCs w:val="24"/>
        </w:rPr>
      </w:pPr>
      <w:r w:rsidRPr="00E05C4A">
        <w:rPr>
          <w:rFonts w:ascii="Times New Roman" w:hAnsi="Times New Roman" w:cs="Times New Roman"/>
          <w:sz w:val="24"/>
          <w:szCs w:val="24"/>
        </w:rPr>
        <w:t>«_____» ______________________202</w:t>
      </w:r>
      <w:r w:rsidR="00555724">
        <w:rPr>
          <w:rFonts w:ascii="Times New Roman" w:hAnsi="Times New Roman" w:cs="Times New Roman"/>
          <w:sz w:val="24"/>
          <w:szCs w:val="24"/>
        </w:rPr>
        <w:t>6</w:t>
      </w:r>
      <w:r w:rsidRPr="00E05C4A">
        <w:rPr>
          <w:rFonts w:ascii="Times New Roman" w:hAnsi="Times New Roman" w:cs="Times New Roman"/>
          <w:sz w:val="24"/>
          <w:szCs w:val="24"/>
        </w:rPr>
        <w:t xml:space="preserve"> г.</w:t>
      </w:r>
    </w:p>
    <w:p w14:paraId="6CF2BA71" w14:textId="77777777" w:rsidR="004729AD" w:rsidRPr="00E05C4A" w:rsidRDefault="004729AD" w:rsidP="004729AD">
      <w:pPr>
        <w:spacing w:after="160" w:line="259" w:lineRule="auto"/>
        <w:jc w:val="right"/>
        <w:rPr>
          <w:rFonts w:ascii="Times New Roman" w:hAnsi="Times New Roman" w:cs="Times New Roman"/>
          <w:sz w:val="24"/>
          <w:szCs w:val="24"/>
        </w:rPr>
      </w:pPr>
    </w:p>
    <w:p w14:paraId="36E78261" w14:textId="77777777" w:rsidR="004729AD" w:rsidRPr="00E05C4A" w:rsidRDefault="004729AD" w:rsidP="004729AD">
      <w:pPr>
        <w:spacing w:after="160" w:line="259" w:lineRule="auto"/>
        <w:rPr>
          <w:rFonts w:ascii="Times New Roman" w:hAnsi="Times New Roman" w:cs="Times New Roman"/>
          <w:sz w:val="24"/>
          <w:szCs w:val="24"/>
        </w:rPr>
      </w:pPr>
    </w:p>
    <w:p w14:paraId="6A818A7E" w14:textId="77777777" w:rsidR="00F75FDB" w:rsidRPr="00E05C4A" w:rsidRDefault="00F75FDB" w:rsidP="004729AD">
      <w:pPr>
        <w:spacing w:after="160" w:line="259" w:lineRule="auto"/>
        <w:rPr>
          <w:rFonts w:ascii="Times New Roman" w:hAnsi="Times New Roman" w:cs="Times New Roman"/>
          <w:sz w:val="24"/>
          <w:szCs w:val="24"/>
        </w:rPr>
      </w:pPr>
    </w:p>
    <w:p w14:paraId="5B07F484" w14:textId="77777777" w:rsidR="004729AD" w:rsidRPr="00E05C4A" w:rsidRDefault="004729AD" w:rsidP="004729AD">
      <w:pPr>
        <w:tabs>
          <w:tab w:val="left" w:pos="2925"/>
        </w:tabs>
        <w:spacing w:after="160" w:line="259" w:lineRule="auto"/>
        <w:jc w:val="center"/>
        <w:rPr>
          <w:rFonts w:ascii="Times New Roman" w:hAnsi="Times New Roman" w:cs="Times New Roman"/>
          <w:b/>
          <w:sz w:val="24"/>
          <w:szCs w:val="24"/>
        </w:rPr>
      </w:pPr>
      <w:r w:rsidRPr="00E05C4A">
        <w:rPr>
          <w:rFonts w:ascii="Times New Roman" w:hAnsi="Times New Roman" w:cs="Times New Roman"/>
          <w:b/>
          <w:sz w:val="24"/>
          <w:szCs w:val="24"/>
        </w:rPr>
        <w:t>ИЗВЕЩЕНИЕ</w:t>
      </w:r>
    </w:p>
    <w:p w14:paraId="0BCFDC82" w14:textId="77777777" w:rsidR="00E07DA1" w:rsidRPr="00E05C4A" w:rsidRDefault="004729AD" w:rsidP="00E07DA1">
      <w:pPr>
        <w:pStyle w:val="ConsPlusNormal"/>
        <w:ind w:firstLine="0"/>
        <w:jc w:val="center"/>
        <w:rPr>
          <w:rFonts w:ascii="Times New Roman" w:hAnsi="Times New Roman" w:cs="Times New Roman"/>
          <w:sz w:val="24"/>
          <w:szCs w:val="24"/>
        </w:rPr>
      </w:pPr>
      <w:r w:rsidRPr="00E05C4A">
        <w:rPr>
          <w:rFonts w:ascii="Times New Roman" w:hAnsi="Times New Roman" w:cs="Times New Roman"/>
          <w:b/>
          <w:sz w:val="24"/>
          <w:szCs w:val="24"/>
        </w:rPr>
        <w:t xml:space="preserve">О </w:t>
      </w:r>
      <w:r w:rsidR="00207D21" w:rsidRPr="00E05C4A">
        <w:rPr>
          <w:rFonts w:ascii="Times New Roman" w:hAnsi="Times New Roman" w:cs="Times New Roman"/>
          <w:b/>
          <w:sz w:val="24"/>
          <w:szCs w:val="24"/>
        </w:rPr>
        <w:t xml:space="preserve">ПУБЛИЧНОМ </w:t>
      </w:r>
      <w:r w:rsidRPr="00E05C4A">
        <w:rPr>
          <w:rFonts w:ascii="Times New Roman" w:hAnsi="Times New Roman" w:cs="Times New Roman"/>
          <w:b/>
          <w:sz w:val="24"/>
          <w:szCs w:val="24"/>
        </w:rPr>
        <w:t xml:space="preserve">ЗАПРОСЕ </w:t>
      </w:r>
      <w:r w:rsidR="00207D21" w:rsidRPr="00E05C4A">
        <w:rPr>
          <w:rFonts w:ascii="Times New Roman" w:hAnsi="Times New Roman" w:cs="Times New Roman"/>
          <w:b/>
          <w:sz w:val="24"/>
          <w:szCs w:val="24"/>
        </w:rPr>
        <w:t>ЦЕНОВЫХ ПРЕДЛОЖЕНИЙ</w:t>
      </w:r>
      <w:r w:rsidR="00E07DA1" w:rsidRPr="00E05C4A">
        <w:rPr>
          <w:rFonts w:ascii="Times New Roman" w:hAnsi="Times New Roman" w:cs="Times New Roman"/>
          <w:sz w:val="24"/>
          <w:szCs w:val="24"/>
        </w:rPr>
        <w:t xml:space="preserve"> </w:t>
      </w:r>
    </w:p>
    <w:p w14:paraId="6DF3A48D" w14:textId="77777777" w:rsidR="00404E88" w:rsidRPr="00E05C4A" w:rsidRDefault="00404E88" w:rsidP="00E07DA1">
      <w:pPr>
        <w:pStyle w:val="ConsPlusNormal"/>
        <w:ind w:firstLine="0"/>
        <w:jc w:val="center"/>
        <w:rPr>
          <w:rFonts w:ascii="Times New Roman" w:hAnsi="Times New Roman" w:cs="Times New Roman"/>
          <w:b/>
          <w:bCs/>
          <w:sz w:val="24"/>
          <w:szCs w:val="24"/>
        </w:rPr>
      </w:pPr>
    </w:p>
    <w:p w14:paraId="165B5DA4" w14:textId="07065E0B" w:rsidR="00E07DA1" w:rsidRPr="00E05C4A" w:rsidRDefault="00404E88" w:rsidP="00E07DA1">
      <w:pPr>
        <w:pStyle w:val="ConsPlusNormal"/>
        <w:ind w:firstLine="0"/>
        <w:jc w:val="center"/>
        <w:rPr>
          <w:rFonts w:ascii="Times New Roman" w:hAnsi="Times New Roman" w:cs="Times New Roman"/>
          <w:b/>
          <w:bCs/>
          <w:sz w:val="24"/>
          <w:szCs w:val="24"/>
        </w:rPr>
      </w:pPr>
      <w:r w:rsidRPr="00E05C4A">
        <w:rPr>
          <w:rFonts w:ascii="Times New Roman" w:hAnsi="Times New Roman" w:cs="Times New Roman"/>
          <w:b/>
          <w:bCs/>
          <w:sz w:val="24"/>
          <w:szCs w:val="24"/>
        </w:rPr>
        <w:t>«</w:t>
      </w:r>
      <w:r w:rsidR="008D6B9A" w:rsidRPr="00E05C4A">
        <w:rPr>
          <w:rFonts w:ascii="Times New Roman" w:hAnsi="Times New Roman" w:cs="Times New Roman"/>
          <w:b/>
          <w:bCs/>
          <w:sz w:val="24"/>
          <w:szCs w:val="24"/>
        </w:rPr>
        <w:t xml:space="preserve">Поставка </w:t>
      </w:r>
      <w:r w:rsidR="004D7486" w:rsidRPr="004D7486">
        <w:rPr>
          <w:rFonts w:ascii="Times New Roman" w:hAnsi="Times New Roman" w:cs="Times New Roman"/>
          <w:b/>
          <w:bCs/>
          <w:sz w:val="24"/>
          <w:szCs w:val="24"/>
        </w:rPr>
        <w:t>колес промышленных поворотных с тормозом и без тормоза»</w:t>
      </w:r>
    </w:p>
    <w:p w14:paraId="74BBE465" w14:textId="6735E9DB" w:rsidR="00E07DA1" w:rsidRPr="00E05C4A" w:rsidRDefault="00E07DA1" w:rsidP="00621C63">
      <w:pPr>
        <w:tabs>
          <w:tab w:val="left" w:pos="2925"/>
        </w:tabs>
        <w:spacing w:after="0" w:line="259" w:lineRule="auto"/>
        <w:jc w:val="center"/>
        <w:rPr>
          <w:rFonts w:ascii="Times New Roman" w:hAnsi="Times New Roman" w:cs="Times New Roman"/>
          <w:sz w:val="24"/>
          <w:szCs w:val="24"/>
        </w:rPr>
      </w:pPr>
    </w:p>
    <w:p w14:paraId="0C4F956A" w14:textId="77777777" w:rsidR="000C2170" w:rsidRPr="00E05C4A" w:rsidRDefault="000C2170" w:rsidP="00621C63">
      <w:pPr>
        <w:tabs>
          <w:tab w:val="left" w:pos="2925"/>
        </w:tabs>
        <w:spacing w:after="0" w:line="259" w:lineRule="auto"/>
        <w:jc w:val="center"/>
        <w:rPr>
          <w:rFonts w:ascii="Times New Roman" w:hAnsi="Times New Roman" w:cs="Times New Roman"/>
          <w:sz w:val="24"/>
          <w:szCs w:val="24"/>
        </w:rPr>
      </w:pPr>
    </w:p>
    <w:p w14:paraId="1A595772" w14:textId="390E51BC" w:rsidR="00E07DA1" w:rsidRPr="00E05C4A" w:rsidRDefault="00E07DA1" w:rsidP="00621C63">
      <w:pPr>
        <w:tabs>
          <w:tab w:val="left" w:pos="2925"/>
        </w:tabs>
        <w:spacing w:after="0" w:line="259" w:lineRule="auto"/>
        <w:jc w:val="center"/>
        <w:rPr>
          <w:rFonts w:ascii="Times New Roman" w:hAnsi="Times New Roman" w:cs="Times New Roman"/>
          <w:sz w:val="24"/>
          <w:szCs w:val="24"/>
        </w:rPr>
      </w:pPr>
    </w:p>
    <w:p w14:paraId="75627754" w14:textId="5D88D025" w:rsidR="002D4535" w:rsidRPr="00E05C4A" w:rsidRDefault="002D4535" w:rsidP="00621C63">
      <w:pPr>
        <w:tabs>
          <w:tab w:val="left" w:pos="2925"/>
        </w:tabs>
        <w:spacing w:after="0" w:line="259" w:lineRule="auto"/>
        <w:jc w:val="center"/>
        <w:rPr>
          <w:rFonts w:ascii="Times New Roman" w:hAnsi="Times New Roman" w:cs="Times New Roman"/>
          <w:sz w:val="24"/>
          <w:szCs w:val="24"/>
        </w:rPr>
      </w:pPr>
    </w:p>
    <w:p w14:paraId="39A2D187" w14:textId="77777777" w:rsidR="00C85AEE" w:rsidRPr="00E05C4A" w:rsidRDefault="00C85AEE" w:rsidP="00404E88">
      <w:pPr>
        <w:tabs>
          <w:tab w:val="left" w:pos="2925"/>
        </w:tabs>
        <w:spacing w:after="0" w:line="259" w:lineRule="auto"/>
        <w:rPr>
          <w:rFonts w:ascii="Times New Roman" w:hAnsi="Times New Roman" w:cs="Times New Roman"/>
          <w:sz w:val="24"/>
          <w:szCs w:val="24"/>
        </w:rPr>
      </w:pPr>
      <w:r w:rsidRPr="00E05C4A">
        <w:rPr>
          <w:rFonts w:ascii="Times New Roman" w:hAnsi="Times New Roman" w:cs="Times New Roman"/>
          <w:sz w:val="24"/>
          <w:szCs w:val="24"/>
        </w:rPr>
        <w:t>Согласовали:</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2035"/>
        <w:gridCol w:w="1985"/>
        <w:gridCol w:w="1601"/>
      </w:tblGrid>
      <w:tr w:rsidR="002F3B4D" w:rsidRPr="00E05C4A" w14:paraId="14595DBE" w14:textId="77777777" w:rsidTr="0064394D">
        <w:tc>
          <w:tcPr>
            <w:tcW w:w="3772" w:type="dxa"/>
          </w:tcPr>
          <w:p w14:paraId="550CDB06"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должность</w:t>
            </w:r>
          </w:p>
        </w:tc>
        <w:tc>
          <w:tcPr>
            <w:tcW w:w="2035" w:type="dxa"/>
          </w:tcPr>
          <w:p w14:paraId="693B6066"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подпись</w:t>
            </w:r>
          </w:p>
        </w:tc>
        <w:tc>
          <w:tcPr>
            <w:tcW w:w="1985" w:type="dxa"/>
          </w:tcPr>
          <w:p w14:paraId="25EE267D"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Ф.И.О.</w:t>
            </w:r>
          </w:p>
        </w:tc>
        <w:tc>
          <w:tcPr>
            <w:tcW w:w="1601" w:type="dxa"/>
          </w:tcPr>
          <w:p w14:paraId="3C473F6F"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дата</w:t>
            </w:r>
          </w:p>
        </w:tc>
      </w:tr>
      <w:tr w:rsidR="002F3B4D" w:rsidRPr="00E05C4A" w14:paraId="7A6D9A4D" w14:textId="77777777" w:rsidTr="0064394D">
        <w:tc>
          <w:tcPr>
            <w:tcW w:w="3772" w:type="dxa"/>
          </w:tcPr>
          <w:p w14:paraId="436E0263" w14:textId="1323BE0A" w:rsidR="002F3B4D" w:rsidRPr="00815898" w:rsidRDefault="005B071A"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Заместитель директора</w:t>
            </w:r>
          </w:p>
        </w:tc>
        <w:tc>
          <w:tcPr>
            <w:tcW w:w="2035" w:type="dxa"/>
          </w:tcPr>
          <w:p w14:paraId="6E5E6AED"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p w14:paraId="3738F392"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tc>
        <w:tc>
          <w:tcPr>
            <w:tcW w:w="1985" w:type="dxa"/>
          </w:tcPr>
          <w:p w14:paraId="02945402" w14:textId="77777777" w:rsidR="005B071A" w:rsidRPr="00815898" w:rsidRDefault="005B071A" w:rsidP="005B071A">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О.В. Сидорова</w:t>
            </w:r>
          </w:p>
          <w:p w14:paraId="1EE4EA0E" w14:textId="432B0B8C" w:rsidR="002F3B4D" w:rsidRPr="00815898" w:rsidRDefault="002F3B4D" w:rsidP="0064394D">
            <w:pPr>
              <w:tabs>
                <w:tab w:val="left" w:pos="2925"/>
              </w:tabs>
              <w:spacing w:after="0" w:line="240" w:lineRule="auto"/>
              <w:rPr>
                <w:rFonts w:ascii="Times New Roman" w:hAnsi="Times New Roman" w:cs="Times New Roman"/>
                <w:color w:val="FFFFFF" w:themeColor="background1"/>
                <w:sz w:val="24"/>
                <w:szCs w:val="24"/>
              </w:rPr>
            </w:pPr>
          </w:p>
        </w:tc>
        <w:tc>
          <w:tcPr>
            <w:tcW w:w="1601" w:type="dxa"/>
          </w:tcPr>
          <w:p w14:paraId="4EF3CF89"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r w:rsidR="002F3B4D" w:rsidRPr="00E05C4A" w14:paraId="58F98998" w14:textId="77777777" w:rsidTr="0064394D">
        <w:tc>
          <w:tcPr>
            <w:tcW w:w="3772" w:type="dxa"/>
          </w:tcPr>
          <w:p w14:paraId="593D6C8E" w14:textId="339306A7" w:rsidR="002F3B4D" w:rsidRPr="00815898" w:rsidRDefault="002F3B4D"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 xml:space="preserve">Начальник </w:t>
            </w:r>
            <w:r w:rsidR="000C2170" w:rsidRPr="00815898">
              <w:rPr>
                <w:rFonts w:ascii="Times New Roman" w:hAnsi="Times New Roman" w:cs="Times New Roman"/>
                <w:color w:val="FFFFFF" w:themeColor="background1"/>
                <w:sz w:val="24"/>
                <w:szCs w:val="24"/>
              </w:rPr>
              <w:t>планово-</w:t>
            </w:r>
            <w:r w:rsidRPr="00815898">
              <w:rPr>
                <w:rFonts w:ascii="Times New Roman" w:hAnsi="Times New Roman" w:cs="Times New Roman"/>
                <w:color w:val="FFFFFF" w:themeColor="background1"/>
                <w:sz w:val="24"/>
                <w:szCs w:val="24"/>
              </w:rPr>
              <w:t>экономического отдела</w:t>
            </w:r>
          </w:p>
        </w:tc>
        <w:tc>
          <w:tcPr>
            <w:tcW w:w="2035" w:type="dxa"/>
          </w:tcPr>
          <w:p w14:paraId="247A7AA6"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p w14:paraId="09BFFDD6"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tc>
        <w:tc>
          <w:tcPr>
            <w:tcW w:w="1985" w:type="dxa"/>
          </w:tcPr>
          <w:p w14:paraId="2579B1D1" w14:textId="185F1B48" w:rsidR="002F3B4D" w:rsidRPr="00815898" w:rsidRDefault="000C2170"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Е.В. Баюшкина</w:t>
            </w:r>
          </w:p>
        </w:tc>
        <w:tc>
          <w:tcPr>
            <w:tcW w:w="1601" w:type="dxa"/>
          </w:tcPr>
          <w:p w14:paraId="48A765CF"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r w:rsidR="002F3B4D" w:rsidRPr="00E05C4A" w14:paraId="1838D436" w14:textId="77777777" w:rsidTr="0064394D">
        <w:tc>
          <w:tcPr>
            <w:tcW w:w="3772" w:type="dxa"/>
          </w:tcPr>
          <w:p w14:paraId="10D97DF0" w14:textId="77777777" w:rsidR="005B071A" w:rsidRPr="00815898" w:rsidRDefault="005B071A" w:rsidP="005B071A">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 xml:space="preserve">Главный инженер </w:t>
            </w:r>
          </w:p>
          <w:p w14:paraId="0EEC7422" w14:textId="77777777" w:rsidR="002F3B4D" w:rsidRPr="00815898" w:rsidRDefault="002F3B4D" w:rsidP="005B071A">
            <w:pPr>
              <w:tabs>
                <w:tab w:val="left" w:pos="2925"/>
              </w:tabs>
              <w:spacing w:after="0" w:line="240" w:lineRule="auto"/>
              <w:rPr>
                <w:rFonts w:ascii="Times New Roman" w:hAnsi="Times New Roman" w:cs="Times New Roman"/>
                <w:color w:val="FFFFFF" w:themeColor="background1"/>
                <w:sz w:val="24"/>
                <w:szCs w:val="24"/>
              </w:rPr>
            </w:pPr>
          </w:p>
        </w:tc>
        <w:tc>
          <w:tcPr>
            <w:tcW w:w="2035" w:type="dxa"/>
          </w:tcPr>
          <w:p w14:paraId="202FEA6F"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tc>
        <w:tc>
          <w:tcPr>
            <w:tcW w:w="1985" w:type="dxa"/>
          </w:tcPr>
          <w:p w14:paraId="0EE59634" w14:textId="465DBBEA" w:rsidR="002F3B4D" w:rsidRPr="00815898" w:rsidRDefault="005B071A" w:rsidP="005B071A">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Р.В. Субботин</w:t>
            </w:r>
          </w:p>
        </w:tc>
        <w:tc>
          <w:tcPr>
            <w:tcW w:w="1601" w:type="dxa"/>
          </w:tcPr>
          <w:p w14:paraId="18BFFC25"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r w:rsidR="002F3B4D" w:rsidRPr="00E05C4A" w14:paraId="7C61DC58" w14:textId="77777777" w:rsidTr="0064394D">
        <w:tc>
          <w:tcPr>
            <w:tcW w:w="3772" w:type="dxa"/>
          </w:tcPr>
          <w:p w14:paraId="5731DB01" w14:textId="3D602F3F" w:rsidR="002F3B4D" w:rsidRPr="00815898" w:rsidRDefault="000C2170"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Г</w:t>
            </w:r>
            <w:r w:rsidR="002F3B4D" w:rsidRPr="00815898">
              <w:rPr>
                <w:rFonts w:ascii="Times New Roman" w:hAnsi="Times New Roman" w:cs="Times New Roman"/>
                <w:color w:val="FFFFFF" w:themeColor="background1"/>
                <w:sz w:val="24"/>
                <w:szCs w:val="24"/>
              </w:rPr>
              <w:t>лавн</w:t>
            </w:r>
            <w:r w:rsidRPr="00815898">
              <w:rPr>
                <w:rFonts w:ascii="Times New Roman" w:hAnsi="Times New Roman" w:cs="Times New Roman"/>
                <w:color w:val="FFFFFF" w:themeColor="background1"/>
                <w:sz w:val="24"/>
                <w:szCs w:val="24"/>
              </w:rPr>
              <w:t>ый</w:t>
            </w:r>
            <w:r w:rsidR="002F3B4D" w:rsidRPr="00815898">
              <w:rPr>
                <w:rFonts w:ascii="Times New Roman" w:hAnsi="Times New Roman" w:cs="Times New Roman"/>
                <w:color w:val="FFFFFF" w:themeColor="background1"/>
                <w:sz w:val="24"/>
                <w:szCs w:val="24"/>
              </w:rPr>
              <w:t xml:space="preserve"> бухгалтер</w:t>
            </w:r>
          </w:p>
          <w:p w14:paraId="2EABA8D4" w14:textId="77777777" w:rsidR="002F3B4D" w:rsidRPr="00815898" w:rsidRDefault="002F3B4D" w:rsidP="0064394D">
            <w:pPr>
              <w:tabs>
                <w:tab w:val="left" w:pos="2925"/>
              </w:tabs>
              <w:spacing w:after="0" w:line="240" w:lineRule="auto"/>
              <w:rPr>
                <w:rFonts w:ascii="Times New Roman" w:hAnsi="Times New Roman" w:cs="Times New Roman"/>
                <w:color w:val="FFFFFF" w:themeColor="background1"/>
                <w:sz w:val="24"/>
                <w:szCs w:val="24"/>
              </w:rPr>
            </w:pPr>
          </w:p>
        </w:tc>
        <w:tc>
          <w:tcPr>
            <w:tcW w:w="2035" w:type="dxa"/>
          </w:tcPr>
          <w:p w14:paraId="0A78A356"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tc>
        <w:tc>
          <w:tcPr>
            <w:tcW w:w="1985" w:type="dxa"/>
          </w:tcPr>
          <w:p w14:paraId="511ED74F" w14:textId="7D487027" w:rsidR="002F3B4D" w:rsidRPr="00815898" w:rsidRDefault="005B071A"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И.Н. Швалова</w:t>
            </w:r>
          </w:p>
        </w:tc>
        <w:tc>
          <w:tcPr>
            <w:tcW w:w="1601" w:type="dxa"/>
          </w:tcPr>
          <w:p w14:paraId="2736CCF7"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r w:rsidR="002F3B4D" w:rsidRPr="00E05C4A" w14:paraId="0DB9C4E3" w14:textId="77777777" w:rsidTr="0064394D">
        <w:tc>
          <w:tcPr>
            <w:tcW w:w="3772" w:type="dxa"/>
          </w:tcPr>
          <w:p w14:paraId="47E9C602" w14:textId="77777777" w:rsidR="005B071A" w:rsidRPr="00815898" w:rsidRDefault="005B071A" w:rsidP="005B071A">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Начальник юридического отдела</w:t>
            </w:r>
          </w:p>
          <w:p w14:paraId="2677D43E" w14:textId="77B50005" w:rsidR="004C0147" w:rsidRPr="00815898" w:rsidRDefault="004C0147" w:rsidP="005B071A">
            <w:pPr>
              <w:tabs>
                <w:tab w:val="left" w:pos="2925"/>
              </w:tabs>
              <w:spacing w:after="0" w:line="240" w:lineRule="auto"/>
              <w:rPr>
                <w:rFonts w:ascii="Times New Roman" w:hAnsi="Times New Roman" w:cs="Times New Roman"/>
                <w:color w:val="FFFFFF" w:themeColor="background1"/>
                <w:sz w:val="24"/>
                <w:szCs w:val="24"/>
              </w:rPr>
            </w:pPr>
          </w:p>
        </w:tc>
        <w:tc>
          <w:tcPr>
            <w:tcW w:w="2035" w:type="dxa"/>
          </w:tcPr>
          <w:p w14:paraId="5E161F4B" w14:textId="77777777" w:rsidR="002F3B4D" w:rsidRPr="00815898" w:rsidRDefault="002F3B4D" w:rsidP="0064394D">
            <w:pPr>
              <w:tabs>
                <w:tab w:val="left" w:pos="2925"/>
              </w:tabs>
              <w:spacing w:after="0" w:line="240" w:lineRule="auto"/>
              <w:jc w:val="center"/>
              <w:rPr>
                <w:rFonts w:ascii="Times New Roman" w:hAnsi="Times New Roman" w:cs="Times New Roman"/>
                <w:color w:val="FFFFFF" w:themeColor="background1"/>
                <w:sz w:val="24"/>
                <w:szCs w:val="24"/>
              </w:rPr>
            </w:pPr>
          </w:p>
        </w:tc>
        <w:tc>
          <w:tcPr>
            <w:tcW w:w="1985" w:type="dxa"/>
          </w:tcPr>
          <w:p w14:paraId="11BB791C" w14:textId="265DAC81" w:rsidR="002F3B4D" w:rsidRPr="00815898" w:rsidRDefault="005B071A" w:rsidP="0064394D">
            <w:pPr>
              <w:tabs>
                <w:tab w:val="left" w:pos="2925"/>
              </w:tabs>
              <w:spacing w:after="0" w:line="240" w:lineRule="auto"/>
              <w:rPr>
                <w:rFonts w:ascii="Times New Roman" w:hAnsi="Times New Roman" w:cs="Times New Roman"/>
                <w:color w:val="FFFFFF" w:themeColor="background1"/>
                <w:sz w:val="24"/>
                <w:szCs w:val="24"/>
              </w:rPr>
            </w:pPr>
            <w:r w:rsidRPr="00815898">
              <w:rPr>
                <w:rFonts w:ascii="Times New Roman" w:hAnsi="Times New Roman" w:cs="Times New Roman"/>
                <w:color w:val="FFFFFF" w:themeColor="background1"/>
                <w:sz w:val="24"/>
                <w:szCs w:val="24"/>
              </w:rPr>
              <w:t>О.И. Гаврикова</w:t>
            </w:r>
          </w:p>
        </w:tc>
        <w:tc>
          <w:tcPr>
            <w:tcW w:w="1601" w:type="dxa"/>
          </w:tcPr>
          <w:p w14:paraId="6021DA1F"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r w:rsidR="002F3B4D" w:rsidRPr="00E05C4A" w14:paraId="0AC29C91" w14:textId="77777777" w:rsidTr="0064394D">
        <w:tc>
          <w:tcPr>
            <w:tcW w:w="3772" w:type="dxa"/>
          </w:tcPr>
          <w:p w14:paraId="2AC2E1FA" w14:textId="72AF9964" w:rsidR="002F3B4D" w:rsidRPr="00E05C4A" w:rsidRDefault="002F3B4D" w:rsidP="0064394D">
            <w:pPr>
              <w:tabs>
                <w:tab w:val="left" w:pos="2925"/>
              </w:tabs>
              <w:spacing w:after="0" w:line="240" w:lineRule="auto"/>
              <w:rPr>
                <w:rFonts w:ascii="Times New Roman" w:hAnsi="Times New Roman" w:cs="Times New Roman"/>
                <w:sz w:val="24"/>
                <w:szCs w:val="24"/>
              </w:rPr>
            </w:pPr>
          </w:p>
        </w:tc>
        <w:tc>
          <w:tcPr>
            <w:tcW w:w="2035" w:type="dxa"/>
          </w:tcPr>
          <w:p w14:paraId="1163FF6D"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p w14:paraId="444AB6A3"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c>
          <w:tcPr>
            <w:tcW w:w="1985" w:type="dxa"/>
          </w:tcPr>
          <w:p w14:paraId="014D7458" w14:textId="559C8AF0" w:rsidR="002F3B4D" w:rsidRPr="00E05C4A" w:rsidRDefault="002F3B4D" w:rsidP="0064394D">
            <w:pPr>
              <w:tabs>
                <w:tab w:val="left" w:pos="2925"/>
              </w:tabs>
              <w:spacing w:after="0" w:line="240" w:lineRule="auto"/>
              <w:rPr>
                <w:rFonts w:ascii="Times New Roman" w:hAnsi="Times New Roman" w:cs="Times New Roman"/>
                <w:sz w:val="24"/>
                <w:szCs w:val="24"/>
              </w:rPr>
            </w:pPr>
          </w:p>
        </w:tc>
        <w:tc>
          <w:tcPr>
            <w:tcW w:w="1601" w:type="dxa"/>
          </w:tcPr>
          <w:p w14:paraId="13750161" w14:textId="77777777" w:rsidR="002F3B4D" w:rsidRPr="00E05C4A" w:rsidRDefault="002F3B4D" w:rsidP="0064394D">
            <w:pPr>
              <w:tabs>
                <w:tab w:val="left" w:pos="2925"/>
              </w:tabs>
              <w:spacing w:after="0" w:line="240" w:lineRule="auto"/>
              <w:jc w:val="center"/>
              <w:rPr>
                <w:rFonts w:ascii="Times New Roman" w:hAnsi="Times New Roman" w:cs="Times New Roman"/>
                <w:sz w:val="24"/>
                <w:szCs w:val="24"/>
              </w:rPr>
            </w:pPr>
          </w:p>
        </w:tc>
      </w:tr>
    </w:tbl>
    <w:p w14:paraId="4115DB6D" w14:textId="77777777" w:rsidR="00404E88" w:rsidRPr="00E05C4A" w:rsidRDefault="00404E88" w:rsidP="004729AD">
      <w:pPr>
        <w:tabs>
          <w:tab w:val="left" w:pos="2925"/>
        </w:tabs>
        <w:spacing w:after="160" w:line="259" w:lineRule="auto"/>
        <w:jc w:val="center"/>
        <w:rPr>
          <w:rFonts w:ascii="Times New Roman" w:hAnsi="Times New Roman" w:cs="Times New Roman"/>
          <w:sz w:val="24"/>
          <w:szCs w:val="24"/>
        </w:rPr>
      </w:pPr>
    </w:p>
    <w:p w14:paraId="6EAE8512" w14:textId="77777777" w:rsidR="00F75FDB" w:rsidRPr="00E05C4A" w:rsidRDefault="00F75FDB" w:rsidP="004729AD">
      <w:pPr>
        <w:tabs>
          <w:tab w:val="left" w:pos="2925"/>
        </w:tabs>
        <w:spacing w:after="160" w:line="259" w:lineRule="auto"/>
        <w:rPr>
          <w:rFonts w:ascii="Times New Roman" w:hAnsi="Times New Roman" w:cs="Times New Roman"/>
          <w:sz w:val="24"/>
          <w:szCs w:val="24"/>
        </w:rPr>
      </w:pPr>
    </w:p>
    <w:p w14:paraId="7A59F65E"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5292EB38"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394397FB"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005FD8EF"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629C0394"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0049FD71" w14:textId="77777777" w:rsidR="000C2170" w:rsidRPr="00E05C4A" w:rsidRDefault="000C2170" w:rsidP="004729AD">
      <w:pPr>
        <w:tabs>
          <w:tab w:val="left" w:pos="2925"/>
        </w:tabs>
        <w:spacing w:after="160" w:line="259" w:lineRule="auto"/>
        <w:rPr>
          <w:rFonts w:ascii="Times New Roman" w:hAnsi="Times New Roman" w:cs="Times New Roman"/>
          <w:sz w:val="24"/>
          <w:szCs w:val="24"/>
        </w:rPr>
      </w:pPr>
    </w:p>
    <w:p w14:paraId="3BA8CF2B" w14:textId="4E4A27E0" w:rsidR="001D0954" w:rsidRPr="00E05C4A" w:rsidRDefault="004729AD" w:rsidP="004958BF">
      <w:pPr>
        <w:tabs>
          <w:tab w:val="left" w:pos="2925"/>
        </w:tabs>
        <w:spacing w:after="160" w:line="259" w:lineRule="auto"/>
        <w:jc w:val="center"/>
        <w:rPr>
          <w:rFonts w:ascii="Times New Roman" w:hAnsi="Times New Roman" w:cs="Times New Roman"/>
          <w:b/>
          <w:sz w:val="24"/>
          <w:szCs w:val="24"/>
        </w:rPr>
      </w:pPr>
      <w:r w:rsidRPr="00E05C4A">
        <w:rPr>
          <w:rFonts w:ascii="Times New Roman" w:hAnsi="Times New Roman" w:cs="Times New Roman"/>
          <w:b/>
          <w:sz w:val="24"/>
          <w:szCs w:val="24"/>
        </w:rPr>
        <w:t xml:space="preserve">г. </w:t>
      </w:r>
      <w:r w:rsidR="00ED08BE" w:rsidRPr="00E05C4A">
        <w:rPr>
          <w:rFonts w:ascii="Times New Roman" w:hAnsi="Times New Roman" w:cs="Times New Roman"/>
          <w:b/>
          <w:sz w:val="24"/>
          <w:szCs w:val="24"/>
        </w:rPr>
        <w:t>Орел</w:t>
      </w:r>
      <w:r w:rsidRPr="00E05C4A">
        <w:rPr>
          <w:rFonts w:ascii="Times New Roman" w:hAnsi="Times New Roman" w:cs="Times New Roman"/>
          <w:b/>
          <w:sz w:val="24"/>
          <w:szCs w:val="24"/>
        </w:rPr>
        <w:t>-202</w:t>
      </w:r>
      <w:r w:rsidR="0043325C">
        <w:rPr>
          <w:rFonts w:ascii="Times New Roman" w:hAnsi="Times New Roman" w:cs="Times New Roman"/>
          <w:b/>
          <w:sz w:val="24"/>
          <w:szCs w:val="24"/>
        </w:rPr>
        <w:t>6</w:t>
      </w:r>
    </w:p>
    <w:p w14:paraId="2B93B34A" w14:textId="5C51F2DA" w:rsidR="002F3B4D" w:rsidRPr="00E05C4A" w:rsidRDefault="002F3B4D" w:rsidP="004958BF">
      <w:pPr>
        <w:tabs>
          <w:tab w:val="left" w:pos="2925"/>
        </w:tabs>
        <w:spacing w:after="160" w:line="259" w:lineRule="auto"/>
        <w:jc w:val="center"/>
        <w:rPr>
          <w:rFonts w:ascii="Times New Roman" w:hAnsi="Times New Roman" w:cs="Times New Roman"/>
          <w:b/>
          <w:sz w:val="24"/>
          <w:szCs w:val="24"/>
        </w:rPr>
      </w:pPr>
    </w:p>
    <w:tbl>
      <w:tblPr>
        <w:tblW w:w="9796"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567"/>
        <w:gridCol w:w="2553"/>
        <w:gridCol w:w="6666"/>
        <w:gridCol w:w="10"/>
      </w:tblGrid>
      <w:tr w:rsidR="004729AD" w:rsidRPr="00E05C4A" w14:paraId="4698E89F" w14:textId="77777777" w:rsidTr="00EE05CE">
        <w:tc>
          <w:tcPr>
            <w:tcW w:w="9796" w:type="dxa"/>
            <w:gridSpan w:val="4"/>
            <w:tcBorders>
              <w:top w:val="nil"/>
              <w:left w:val="nil"/>
              <w:right w:val="nil"/>
            </w:tcBorders>
          </w:tcPr>
          <w:p w14:paraId="42D027F0" w14:textId="77777777" w:rsidR="004729AD" w:rsidRPr="00E05C4A" w:rsidRDefault="004729AD" w:rsidP="00D14F59">
            <w:pPr>
              <w:pStyle w:val="12"/>
              <w:spacing w:before="0" w:after="0"/>
              <w:rPr>
                <w:b/>
                <w:szCs w:val="24"/>
              </w:rPr>
            </w:pPr>
          </w:p>
        </w:tc>
      </w:tr>
      <w:tr w:rsidR="004729AD" w:rsidRPr="00E05C4A" w14:paraId="484CBC95" w14:textId="77777777" w:rsidTr="00EE05CE">
        <w:trPr>
          <w:gridAfter w:val="1"/>
          <w:wAfter w:w="10" w:type="dxa"/>
        </w:trPr>
        <w:tc>
          <w:tcPr>
            <w:tcW w:w="567" w:type="dxa"/>
          </w:tcPr>
          <w:p w14:paraId="7320EBB5" w14:textId="77777777" w:rsidR="004729AD" w:rsidRPr="00E05C4A" w:rsidRDefault="004729AD" w:rsidP="00ED08BE">
            <w:pPr>
              <w:pStyle w:val="-3"/>
              <w:tabs>
                <w:tab w:val="clear" w:pos="1985"/>
              </w:tabs>
              <w:ind w:firstLine="0"/>
              <w:jc w:val="center"/>
              <w:rPr>
                <w:b/>
                <w:sz w:val="24"/>
              </w:rPr>
            </w:pPr>
            <w:r w:rsidRPr="00E05C4A">
              <w:rPr>
                <w:b/>
                <w:sz w:val="24"/>
              </w:rPr>
              <w:t>№ п/п</w:t>
            </w:r>
          </w:p>
        </w:tc>
        <w:tc>
          <w:tcPr>
            <w:tcW w:w="2553" w:type="dxa"/>
          </w:tcPr>
          <w:p w14:paraId="50FF77B0" w14:textId="77777777" w:rsidR="004729AD" w:rsidRPr="00E05C4A" w:rsidRDefault="004729AD" w:rsidP="00ED08BE">
            <w:pPr>
              <w:pStyle w:val="af2"/>
              <w:ind w:left="57" w:right="57" w:firstLine="0"/>
              <w:jc w:val="center"/>
              <w:rPr>
                <w:b/>
                <w:szCs w:val="24"/>
              </w:rPr>
            </w:pPr>
            <w:r w:rsidRPr="00E05C4A">
              <w:rPr>
                <w:b/>
                <w:szCs w:val="24"/>
              </w:rPr>
              <w:t>Название пункта</w:t>
            </w:r>
          </w:p>
        </w:tc>
        <w:tc>
          <w:tcPr>
            <w:tcW w:w="6666" w:type="dxa"/>
          </w:tcPr>
          <w:p w14:paraId="739F7B5E" w14:textId="77777777" w:rsidR="004729AD" w:rsidRPr="00E05C4A" w:rsidRDefault="004729AD" w:rsidP="00ED08BE">
            <w:pPr>
              <w:pStyle w:val="af2"/>
              <w:ind w:left="57" w:right="57" w:firstLine="0"/>
              <w:jc w:val="center"/>
              <w:rPr>
                <w:b/>
                <w:szCs w:val="24"/>
              </w:rPr>
            </w:pPr>
            <w:r w:rsidRPr="00E05C4A">
              <w:rPr>
                <w:b/>
                <w:szCs w:val="24"/>
              </w:rPr>
              <w:t>Текст пояснений</w:t>
            </w:r>
          </w:p>
        </w:tc>
      </w:tr>
      <w:tr w:rsidR="004729AD" w:rsidRPr="00E05C4A" w14:paraId="22CB2587" w14:textId="77777777" w:rsidTr="00EE05CE">
        <w:trPr>
          <w:gridAfter w:val="1"/>
          <w:wAfter w:w="10" w:type="dxa"/>
        </w:trPr>
        <w:tc>
          <w:tcPr>
            <w:tcW w:w="567" w:type="dxa"/>
          </w:tcPr>
          <w:p w14:paraId="42EB8EA6" w14:textId="77777777" w:rsidR="004729A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w:t>
            </w:r>
          </w:p>
        </w:tc>
        <w:tc>
          <w:tcPr>
            <w:tcW w:w="2553" w:type="dxa"/>
          </w:tcPr>
          <w:p w14:paraId="61CC4D12" w14:textId="77777777" w:rsidR="004729AD" w:rsidRPr="00E05C4A" w:rsidRDefault="004729AD" w:rsidP="00F12AE2">
            <w:pPr>
              <w:pStyle w:val="ConsPlusNormal"/>
              <w:ind w:firstLine="0"/>
              <w:jc w:val="both"/>
              <w:rPr>
                <w:rFonts w:ascii="Times New Roman" w:hAnsi="Times New Roman" w:cs="Times New Roman"/>
                <w:sz w:val="24"/>
                <w:szCs w:val="24"/>
              </w:rPr>
            </w:pPr>
            <w:bookmarkStart w:id="0" w:name="_Toc119940999"/>
            <w:r w:rsidRPr="00E05C4A">
              <w:rPr>
                <w:rFonts w:ascii="Times New Roman" w:hAnsi="Times New Roman" w:cs="Times New Roman"/>
                <w:sz w:val="24"/>
                <w:szCs w:val="24"/>
              </w:rPr>
              <w:t>Наименование, место нахождения, почтовый адрес, адрес электронной почты, номер контактного телефона заказчика</w:t>
            </w:r>
            <w:bookmarkEnd w:id="0"/>
          </w:p>
        </w:tc>
        <w:tc>
          <w:tcPr>
            <w:tcW w:w="6666" w:type="dxa"/>
          </w:tcPr>
          <w:p w14:paraId="75B5926A" w14:textId="77777777" w:rsidR="004729A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Заказчик:</w:t>
            </w:r>
            <w:r w:rsidR="00BE695D" w:rsidRPr="00E05C4A">
              <w:rPr>
                <w:rFonts w:ascii="Times New Roman" w:hAnsi="Times New Roman" w:cs="Times New Roman"/>
                <w:sz w:val="24"/>
                <w:szCs w:val="24"/>
              </w:rPr>
              <w:t xml:space="preserve"> Общество с ограниченной ответственностью «Управляющая компания «Зеленая роща»</w:t>
            </w:r>
          </w:p>
          <w:p w14:paraId="51BED568" w14:textId="451B5B6B" w:rsidR="00BE695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Место нахождения, почтовый адрес заказчика:</w:t>
            </w:r>
            <w:r w:rsidR="00BE695D" w:rsidRPr="00E05C4A">
              <w:rPr>
                <w:rFonts w:ascii="Times New Roman" w:hAnsi="Times New Roman" w:cs="Times New Roman"/>
                <w:sz w:val="24"/>
                <w:szCs w:val="24"/>
              </w:rPr>
              <w:t xml:space="preserve"> 3020</w:t>
            </w:r>
            <w:r w:rsidR="00D90D79" w:rsidRPr="00E05C4A">
              <w:rPr>
                <w:rFonts w:ascii="Times New Roman" w:hAnsi="Times New Roman" w:cs="Times New Roman"/>
                <w:sz w:val="24"/>
                <w:szCs w:val="24"/>
              </w:rPr>
              <w:t>40</w:t>
            </w:r>
            <w:r w:rsidR="00BE695D" w:rsidRPr="00E05C4A">
              <w:rPr>
                <w:rFonts w:ascii="Times New Roman" w:hAnsi="Times New Roman" w:cs="Times New Roman"/>
                <w:sz w:val="24"/>
                <w:szCs w:val="24"/>
              </w:rPr>
              <w:t xml:space="preserve"> г. Орел, ул. </w:t>
            </w:r>
            <w:r w:rsidR="00D90D79" w:rsidRPr="00E05C4A">
              <w:rPr>
                <w:rFonts w:ascii="Times New Roman" w:hAnsi="Times New Roman" w:cs="Times New Roman"/>
                <w:sz w:val="24"/>
                <w:szCs w:val="24"/>
              </w:rPr>
              <w:t>Ломоносова,</w:t>
            </w:r>
            <w:r w:rsidR="00BE695D" w:rsidRPr="00E05C4A">
              <w:rPr>
                <w:rFonts w:ascii="Times New Roman" w:hAnsi="Times New Roman" w:cs="Times New Roman"/>
                <w:sz w:val="24"/>
                <w:szCs w:val="24"/>
              </w:rPr>
              <w:t xml:space="preserve"> дом </w:t>
            </w:r>
            <w:r w:rsidR="00D90D79" w:rsidRPr="00E05C4A">
              <w:rPr>
                <w:rFonts w:ascii="Times New Roman" w:hAnsi="Times New Roman" w:cs="Times New Roman"/>
                <w:sz w:val="24"/>
                <w:szCs w:val="24"/>
              </w:rPr>
              <w:t>6</w:t>
            </w:r>
            <w:r w:rsidR="00BE695D" w:rsidRPr="00E05C4A">
              <w:rPr>
                <w:rFonts w:ascii="Times New Roman" w:hAnsi="Times New Roman" w:cs="Times New Roman"/>
                <w:sz w:val="24"/>
                <w:szCs w:val="24"/>
              </w:rPr>
              <w:t>, пом</w:t>
            </w:r>
            <w:r w:rsidR="00D90D79" w:rsidRPr="00E05C4A">
              <w:rPr>
                <w:rFonts w:ascii="Times New Roman" w:hAnsi="Times New Roman" w:cs="Times New Roman"/>
                <w:sz w:val="24"/>
                <w:szCs w:val="24"/>
              </w:rPr>
              <w:t>ещение</w:t>
            </w:r>
            <w:r w:rsidR="00BE695D" w:rsidRPr="00E05C4A">
              <w:rPr>
                <w:rFonts w:ascii="Times New Roman" w:hAnsi="Times New Roman" w:cs="Times New Roman"/>
                <w:sz w:val="24"/>
                <w:szCs w:val="24"/>
              </w:rPr>
              <w:t xml:space="preserve"> </w:t>
            </w:r>
            <w:r w:rsidR="00D90D79" w:rsidRPr="00E05C4A">
              <w:rPr>
                <w:rFonts w:ascii="Times New Roman" w:hAnsi="Times New Roman" w:cs="Times New Roman"/>
                <w:sz w:val="24"/>
                <w:szCs w:val="24"/>
              </w:rPr>
              <w:t>31, этаж 4</w:t>
            </w:r>
          </w:p>
          <w:p w14:paraId="210DDC03" w14:textId="524CB54B" w:rsidR="004729A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Контактное лицо:</w:t>
            </w:r>
            <w:r w:rsidR="00BE695D" w:rsidRPr="00E05C4A">
              <w:rPr>
                <w:rFonts w:ascii="Times New Roman" w:hAnsi="Times New Roman" w:cs="Times New Roman"/>
                <w:sz w:val="24"/>
                <w:szCs w:val="24"/>
              </w:rPr>
              <w:t xml:space="preserve"> </w:t>
            </w:r>
            <w:r w:rsidR="00F75FDB" w:rsidRPr="00E05C4A">
              <w:rPr>
                <w:rFonts w:ascii="Times New Roman" w:hAnsi="Times New Roman" w:cs="Times New Roman"/>
                <w:sz w:val="24"/>
                <w:szCs w:val="24"/>
              </w:rPr>
              <w:t>н</w:t>
            </w:r>
            <w:r w:rsidR="00BE695D" w:rsidRPr="00E05C4A">
              <w:rPr>
                <w:rFonts w:ascii="Times New Roman" w:hAnsi="Times New Roman" w:cs="Times New Roman"/>
                <w:sz w:val="24"/>
                <w:szCs w:val="24"/>
              </w:rPr>
              <w:t xml:space="preserve">ачальник </w:t>
            </w:r>
            <w:r w:rsidR="000C2170" w:rsidRPr="00E05C4A">
              <w:rPr>
                <w:rFonts w:ascii="Times New Roman" w:hAnsi="Times New Roman" w:cs="Times New Roman"/>
                <w:sz w:val="24"/>
                <w:szCs w:val="24"/>
              </w:rPr>
              <w:t>планово-экономического отдела</w:t>
            </w:r>
            <w:r w:rsidR="00BE695D" w:rsidRPr="00E05C4A">
              <w:rPr>
                <w:rFonts w:ascii="Times New Roman" w:hAnsi="Times New Roman" w:cs="Times New Roman"/>
                <w:sz w:val="24"/>
                <w:szCs w:val="24"/>
              </w:rPr>
              <w:t xml:space="preserve"> ООО «УК «Зеленая роща» </w:t>
            </w:r>
            <w:r w:rsidR="00D90D79" w:rsidRPr="00E05C4A">
              <w:rPr>
                <w:rFonts w:ascii="Times New Roman" w:hAnsi="Times New Roman" w:cs="Times New Roman"/>
                <w:sz w:val="24"/>
                <w:szCs w:val="24"/>
              </w:rPr>
              <w:t>Баюшкина Е.В.</w:t>
            </w:r>
          </w:p>
          <w:p w14:paraId="2BBE21C7" w14:textId="77777777" w:rsidR="004729A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Электронная почта:</w:t>
            </w:r>
            <w:r w:rsidR="00573E72" w:rsidRPr="00E05C4A">
              <w:rPr>
                <w:rFonts w:ascii="Times New Roman" w:hAnsi="Times New Roman" w:cs="Times New Roman"/>
                <w:sz w:val="24"/>
                <w:szCs w:val="24"/>
              </w:rPr>
              <w:t xml:space="preserve"> zakupki@greenpark57.ru</w:t>
            </w:r>
          </w:p>
          <w:p w14:paraId="38229C18" w14:textId="40C83C52" w:rsidR="004729AD" w:rsidRPr="00E05C4A" w:rsidRDefault="004729AD" w:rsidP="00F12AE2">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Контактный </w:t>
            </w:r>
            <w:r w:rsidR="00693DC4" w:rsidRPr="00E05C4A">
              <w:rPr>
                <w:rFonts w:ascii="Times New Roman" w:hAnsi="Times New Roman" w:cs="Times New Roman"/>
                <w:sz w:val="24"/>
                <w:szCs w:val="24"/>
              </w:rPr>
              <w:t>телефон: (</w:t>
            </w:r>
            <w:r w:rsidR="00573E72" w:rsidRPr="00E05C4A">
              <w:rPr>
                <w:rFonts w:ascii="Times New Roman" w:hAnsi="Times New Roman" w:cs="Times New Roman"/>
                <w:sz w:val="24"/>
                <w:szCs w:val="24"/>
              </w:rPr>
              <w:t xml:space="preserve">4862) </w:t>
            </w:r>
            <w:r w:rsidR="00D90D79" w:rsidRPr="00E05C4A">
              <w:rPr>
                <w:rFonts w:ascii="Times New Roman" w:hAnsi="Times New Roman" w:cs="Times New Roman"/>
                <w:sz w:val="24"/>
                <w:szCs w:val="24"/>
              </w:rPr>
              <w:t>48-10-04</w:t>
            </w:r>
            <w:r w:rsidR="00573E72" w:rsidRPr="00E05C4A">
              <w:rPr>
                <w:rFonts w:ascii="Times New Roman" w:hAnsi="Times New Roman" w:cs="Times New Roman"/>
                <w:sz w:val="24"/>
                <w:szCs w:val="24"/>
              </w:rPr>
              <w:t xml:space="preserve"> (доб. </w:t>
            </w:r>
            <w:r w:rsidR="005B12C3" w:rsidRPr="00E05C4A">
              <w:rPr>
                <w:rFonts w:ascii="Times New Roman" w:hAnsi="Times New Roman" w:cs="Times New Roman"/>
                <w:sz w:val="24"/>
                <w:szCs w:val="24"/>
              </w:rPr>
              <w:t>711</w:t>
            </w:r>
            <w:r w:rsidR="00573E72" w:rsidRPr="00E05C4A">
              <w:rPr>
                <w:rFonts w:ascii="Times New Roman" w:hAnsi="Times New Roman" w:cs="Times New Roman"/>
                <w:sz w:val="24"/>
                <w:szCs w:val="24"/>
              </w:rPr>
              <w:t>)</w:t>
            </w:r>
          </w:p>
        </w:tc>
      </w:tr>
      <w:tr w:rsidR="002F3B4D" w:rsidRPr="00E05C4A" w14:paraId="4488CD2F" w14:textId="77777777" w:rsidTr="00EE05CE">
        <w:trPr>
          <w:gridAfter w:val="1"/>
          <w:wAfter w:w="10" w:type="dxa"/>
        </w:trPr>
        <w:tc>
          <w:tcPr>
            <w:tcW w:w="567" w:type="dxa"/>
          </w:tcPr>
          <w:p w14:paraId="0CAD88D0" w14:textId="6923B0FF"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2.</w:t>
            </w:r>
          </w:p>
        </w:tc>
        <w:tc>
          <w:tcPr>
            <w:tcW w:w="2553" w:type="dxa"/>
          </w:tcPr>
          <w:p w14:paraId="78663C8C" w14:textId="5FFFF86F"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Предмет закупки</w:t>
            </w:r>
          </w:p>
        </w:tc>
        <w:tc>
          <w:tcPr>
            <w:tcW w:w="6666" w:type="dxa"/>
          </w:tcPr>
          <w:p w14:paraId="052DAE6A" w14:textId="423D954A" w:rsidR="002F3B4D" w:rsidRPr="00E05C4A" w:rsidRDefault="00E05C4A" w:rsidP="002F3B4D">
            <w:pPr>
              <w:pStyle w:val="ConsPlusNormal"/>
              <w:ind w:firstLine="0"/>
              <w:rPr>
                <w:rFonts w:ascii="Times New Roman" w:hAnsi="Times New Roman" w:cs="Times New Roman"/>
                <w:sz w:val="24"/>
                <w:szCs w:val="24"/>
              </w:rPr>
            </w:pPr>
            <w:r w:rsidRPr="00E05C4A">
              <w:rPr>
                <w:rFonts w:ascii="Times New Roman" w:hAnsi="Times New Roman" w:cs="Times New Roman"/>
                <w:sz w:val="24"/>
                <w:szCs w:val="24"/>
              </w:rPr>
              <w:t xml:space="preserve">Поставка </w:t>
            </w:r>
            <w:r w:rsidR="00627892">
              <w:rPr>
                <w:rFonts w:ascii="Times New Roman" w:hAnsi="Times New Roman" w:cs="Times New Roman"/>
                <w:sz w:val="24"/>
                <w:szCs w:val="24"/>
              </w:rPr>
              <w:t>колес промышленных поворотных</w:t>
            </w:r>
            <w:r w:rsidRPr="00E05C4A">
              <w:rPr>
                <w:rFonts w:ascii="Times New Roman" w:hAnsi="Times New Roman" w:cs="Times New Roman"/>
                <w:sz w:val="24"/>
                <w:szCs w:val="24"/>
              </w:rPr>
              <w:t xml:space="preserve"> с тормозом и без тормоза</w:t>
            </w:r>
            <w:r w:rsidR="00E54EAC">
              <w:rPr>
                <w:rFonts w:ascii="Times New Roman" w:hAnsi="Times New Roman" w:cs="Times New Roman"/>
                <w:sz w:val="24"/>
                <w:szCs w:val="24"/>
              </w:rPr>
              <w:t xml:space="preserve">.  </w:t>
            </w:r>
            <w:r w:rsidR="00E54EAC" w:rsidRPr="00E54EAC">
              <w:rPr>
                <w:rFonts w:ascii="Times New Roman" w:hAnsi="Times New Roman"/>
                <w:sz w:val="24"/>
                <w:szCs w:val="24"/>
              </w:rPr>
              <w:t>ОКПД2 -</w:t>
            </w:r>
            <w:r w:rsidR="00E54EAC">
              <w:rPr>
                <w:rFonts w:ascii="Times New Roman" w:hAnsi="Times New Roman"/>
                <w:sz w:val="24"/>
                <w:szCs w:val="24"/>
              </w:rPr>
              <w:t>29.32.30.220</w:t>
            </w:r>
          </w:p>
        </w:tc>
      </w:tr>
      <w:tr w:rsidR="002F3B4D" w:rsidRPr="00E05C4A" w14:paraId="040B4252" w14:textId="77777777" w:rsidTr="00EE05CE">
        <w:trPr>
          <w:gridAfter w:val="1"/>
          <w:wAfter w:w="10" w:type="dxa"/>
        </w:trPr>
        <w:tc>
          <w:tcPr>
            <w:tcW w:w="567" w:type="dxa"/>
          </w:tcPr>
          <w:p w14:paraId="556DCB8F" w14:textId="256649FC"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3.</w:t>
            </w:r>
          </w:p>
        </w:tc>
        <w:tc>
          <w:tcPr>
            <w:tcW w:w="2553" w:type="dxa"/>
          </w:tcPr>
          <w:p w14:paraId="702704D6" w14:textId="419A0448"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Предмет Договора с указанием количества поставляемого Товара, описание предмета закупки.</w:t>
            </w:r>
          </w:p>
        </w:tc>
        <w:tc>
          <w:tcPr>
            <w:tcW w:w="6666" w:type="dxa"/>
          </w:tcPr>
          <w:p w14:paraId="3DA5FE15" w14:textId="0225F621" w:rsidR="002F3B4D" w:rsidRPr="00E05C4A" w:rsidRDefault="00E05C4A" w:rsidP="002F3B4D">
            <w:pPr>
              <w:pStyle w:val="ConsPlusNormal"/>
              <w:ind w:firstLine="0"/>
              <w:rPr>
                <w:rFonts w:ascii="Times New Roman" w:hAnsi="Times New Roman" w:cs="Times New Roman"/>
                <w:sz w:val="24"/>
                <w:szCs w:val="24"/>
              </w:rPr>
            </w:pPr>
            <w:r w:rsidRPr="00E05C4A">
              <w:rPr>
                <w:rFonts w:ascii="Times New Roman" w:hAnsi="Times New Roman" w:cs="Times New Roman"/>
                <w:sz w:val="24"/>
                <w:szCs w:val="24"/>
              </w:rPr>
              <w:t xml:space="preserve">Поставка </w:t>
            </w:r>
            <w:r w:rsidR="00627892">
              <w:rPr>
                <w:rFonts w:ascii="Times New Roman" w:hAnsi="Times New Roman" w:cs="Times New Roman"/>
                <w:sz w:val="24"/>
                <w:szCs w:val="24"/>
              </w:rPr>
              <w:t>колес промышленных</w:t>
            </w:r>
            <w:r w:rsidRPr="00E05C4A">
              <w:rPr>
                <w:rFonts w:ascii="Times New Roman" w:hAnsi="Times New Roman" w:cs="Times New Roman"/>
                <w:sz w:val="24"/>
                <w:szCs w:val="24"/>
              </w:rPr>
              <w:t xml:space="preserve"> поворотных с тормозом и без тормоза </w:t>
            </w:r>
            <w:r w:rsidR="002F3B4D" w:rsidRPr="00E05C4A">
              <w:rPr>
                <w:rFonts w:ascii="Times New Roman" w:hAnsi="Times New Roman" w:cs="Times New Roman"/>
                <w:sz w:val="24"/>
                <w:szCs w:val="24"/>
              </w:rPr>
              <w:t>согласно Техническому заданию (</w:t>
            </w:r>
            <w:r w:rsidRPr="00E05C4A">
              <w:rPr>
                <w:rFonts w:ascii="Times New Roman" w:hAnsi="Times New Roman" w:cs="Times New Roman"/>
                <w:sz w:val="24"/>
                <w:szCs w:val="24"/>
              </w:rPr>
              <w:t xml:space="preserve">Приложение </w:t>
            </w:r>
            <w:r w:rsidR="00631B21">
              <w:rPr>
                <w:rFonts w:ascii="Times New Roman" w:hAnsi="Times New Roman" w:cs="Times New Roman"/>
                <w:sz w:val="24"/>
                <w:szCs w:val="24"/>
              </w:rPr>
              <w:t xml:space="preserve">№ 2 </w:t>
            </w:r>
            <w:r w:rsidRPr="00E05C4A">
              <w:rPr>
                <w:rFonts w:ascii="Times New Roman" w:hAnsi="Times New Roman" w:cs="Times New Roman"/>
                <w:sz w:val="24"/>
                <w:szCs w:val="24"/>
              </w:rPr>
              <w:t>к</w:t>
            </w:r>
            <w:r w:rsidR="002F3B4D" w:rsidRPr="00E05C4A">
              <w:rPr>
                <w:rFonts w:ascii="Times New Roman" w:hAnsi="Times New Roman" w:cs="Times New Roman"/>
                <w:sz w:val="24"/>
                <w:szCs w:val="24"/>
              </w:rPr>
              <w:t xml:space="preserve"> </w:t>
            </w:r>
            <w:r w:rsidR="00631B21">
              <w:rPr>
                <w:rFonts w:ascii="Times New Roman" w:hAnsi="Times New Roman" w:cs="Times New Roman"/>
                <w:sz w:val="24"/>
                <w:szCs w:val="24"/>
              </w:rPr>
              <w:t>проекту договора</w:t>
            </w:r>
            <w:r w:rsidR="002F3B4D" w:rsidRPr="00E05C4A">
              <w:rPr>
                <w:rFonts w:ascii="Times New Roman" w:hAnsi="Times New Roman" w:cs="Times New Roman"/>
                <w:sz w:val="24"/>
                <w:szCs w:val="24"/>
              </w:rPr>
              <w:t>).</w:t>
            </w:r>
          </w:p>
          <w:p w14:paraId="23F1886B" w14:textId="77777777" w:rsidR="002F3B4D" w:rsidRPr="00E05C4A" w:rsidRDefault="002F3B4D" w:rsidP="002F3B4D">
            <w:pPr>
              <w:pStyle w:val="ConsPlusNormal"/>
              <w:ind w:firstLine="708"/>
              <w:jc w:val="both"/>
              <w:rPr>
                <w:rFonts w:ascii="Times New Roman" w:hAnsi="Times New Roman" w:cs="Times New Roman"/>
                <w:sz w:val="24"/>
                <w:szCs w:val="24"/>
              </w:rPr>
            </w:pPr>
          </w:p>
        </w:tc>
      </w:tr>
      <w:tr w:rsidR="002F3B4D" w:rsidRPr="00E05C4A" w14:paraId="2B4207C3" w14:textId="77777777" w:rsidTr="00EE05CE">
        <w:trPr>
          <w:gridAfter w:val="1"/>
          <w:wAfter w:w="10" w:type="dxa"/>
        </w:trPr>
        <w:tc>
          <w:tcPr>
            <w:tcW w:w="567" w:type="dxa"/>
          </w:tcPr>
          <w:p w14:paraId="666B7997" w14:textId="5ECA26C1"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4.</w:t>
            </w:r>
          </w:p>
        </w:tc>
        <w:tc>
          <w:tcPr>
            <w:tcW w:w="2553" w:type="dxa"/>
          </w:tcPr>
          <w:p w14:paraId="442495FC" w14:textId="77777777"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Способ закупки</w:t>
            </w:r>
          </w:p>
        </w:tc>
        <w:tc>
          <w:tcPr>
            <w:tcW w:w="6666" w:type="dxa"/>
          </w:tcPr>
          <w:p w14:paraId="4A9AAF40" w14:textId="429BD4CE"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Публичный запрос ценовых предложений (ПЗЦП) с возможным этапом переторжки. Победителем признается соответствующий требованиям Извещения о закупке участник ПЗЦП, предложивший наиболее низкую цену Договора.</w:t>
            </w:r>
          </w:p>
        </w:tc>
      </w:tr>
      <w:tr w:rsidR="002F3B4D" w:rsidRPr="00E05C4A" w14:paraId="3C743121" w14:textId="77777777" w:rsidTr="00EE05CE">
        <w:trPr>
          <w:gridAfter w:val="1"/>
          <w:wAfter w:w="10" w:type="dxa"/>
        </w:trPr>
        <w:tc>
          <w:tcPr>
            <w:tcW w:w="567" w:type="dxa"/>
          </w:tcPr>
          <w:p w14:paraId="41E04FB4" w14:textId="42543FAB"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5.</w:t>
            </w:r>
          </w:p>
        </w:tc>
        <w:tc>
          <w:tcPr>
            <w:tcW w:w="2553" w:type="dxa"/>
          </w:tcPr>
          <w:p w14:paraId="555E7525" w14:textId="4A2C9299"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Начальная (максимальная) цена договора</w:t>
            </w:r>
          </w:p>
        </w:tc>
        <w:tc>
          <w:tcPr>
            <w:tcW w:w="6666" w:type="dxa"/>
          </w:tcPr>
          <w:p w14:paraId="7057DE47" w14:textId="233D6F07" w:rsidR="002F3B4D" w:rsidRPr="00E05C4A" w:rsidRDefault="00627892" w:rsidP="002F3B4D">
            <w:pPr>
              <w:pStyle w:val="ConsPlusNormal"/>
              <w:ind w:firstLine="0"/>
              <w:jc w:val="both"/>
              <w:rPr>
                <w:rFonts w:ascii="Times New Roman" w:hAnsi="Times New Roman" w:cs="Times New Roman"/>
                <w:b/>
                <w:sz w:val="24"/>
                <w:szCs w:val="24"/>
              </w:rPr>
            </w:pPr>
            <w:r w:rsidRPr="001455D2">
              <w:rPr>
                <w:rFonts w:ascii="Times New Roman" w:hAnsi="Times New Roman" w:cs="Times New Roman"/>
                <w:b/>
                <w:bCs/>
                <w:sz w:val="24"/>
                <w:szCs w:val="24"/>
              </w:rPr>
              <w:t>953 971</w:t>
            </w:r>
            <w:r w:rsidR="002F3B4D" w:rsidRPr="00E54EAC">
              <w:rPr>
                <w:rFonts w:ascii="Times New Roman" w:hAnsi="Times New Roman" w:cs="Times New Roman"/>
                <w:sz w:val="24"/>
                <w:szCs w:val="24"/>
              </w:rPr>
              <w:t xml:space="preserve"> (</w:t>
            </w:r>
            <w:r>
              <w:rPr>
                <w:rFonts w:ascii="Times New Roman" w:hAnsi="Times New Roman" w:cs="Times New Roman"/>
                <w:sz w:val="24"/>
                <w:szCs w:val="24"/>
              </w:rPr>
              <w:t>девятьсот пятьдесят три</w:t>
            </w:r>
            <w:r w:rsidR="00E54EAC">
              <w:rPr>
                <w:rFonts w:ascii="Times New Roman" w:hAnsi="Times New Roman" w:cs="Times New Roman"/>
                <w:sz w:val="24"/>
                <w:szCs w:val="24"/>
              </w:rPr>
              <w:t xml:space="preserve"> тысяч</w:t>
            </w:r>
            <w:r>
              <w:rPr>
                <w:rFonts w:ascii="Times New Roman" w:hAnsi="Times New Roman" w:cs="Times New Roman"/>
                <w:sz w:val="24"/>
                <w:szCs w:val="24"/>
              </w:rPr>
              <w:t>и</w:t>
            </w:r>
            <w:r w:rsidR="00E54EAC">
              <w:rPr>
                <w:rFonts w:ascii="Times New Roman" w:hAnsi="Times New Roman" w:cs="Times New Roman"/>
                <w:sz w:val="24"/>
                <w:szCs w:val="24"/>
              </w:rPr>
              <w:t xml:space="preserve"> </w:t>
            </w:r>
            <w:r>
              <w:rPr>
                <w:rFonts w:ascii="Times New Roman" w:hAnsi="Times New Roman" w:cs="Times New Roman"/>
                <w:sz w:val="24"/>
                <w:szCs w:val="24"/>
              </w:rPr>
              <w:t>девятьсот семьдесят один</w:t>
            </w:r>
            <w:r w:rsidR="002F3B4D" w:rsidRPr="00E54EAC">
              <w:rPr>
                <w:rFonts w:ascii="Times New Roman" w:hAnsi="Times New Roman" w:cs="Times New Roman"/>
                <w:sz w:val="24"/>
                <w:szCs w:val="24"/>
              </w:rPr>
              <w:t>) руб</w:t>
            </w:r>
            <w:r>
              <w:rPr>
                <w:rFonts w:ascii="Times New Roman" w:hAnsi="Times New Roman" w:cs="Times New Roman"/>
                <w:sz w:val="24"/>
                <w:szCs w:val="24"/>
              </w:rPr>
              <w:t>ль</w:t>
            </w:r>
            <w:r w:rsidR="002F3B4D" w:rsidRPr="00E54EAC">
              <w:rPr>
                <w:rFonts w:ascii="Times New Roman" w:hAnsi="Times New Roman" w:cs="Times New Roman"/>
                <w:sz w:val="24"/>
                <w:szCs w:val="24"/>
              </w:rPr>
              <w:t xml:space="preserve"> </w:t>
            </w:r>
            <w:r w:rsidR="00E05C4A" w:rsidRPr="00E54EAC">
              <w:rPr>
                <w:rFonts w:ascii="Times New Roman" w:hAnsi="Times New Roman" w:cs="Times New Roman"/>
                <w:sz w:val="24"/>
                <w:szCs w:val="24"/>
              </w:rPr>
              <w:t>00</w:t>
            </w:r>
            <w:r w:rsidR="002F3B4D" w:rsidRPr="005D0F33">
              <w:rPr>
                <w:rFonts w:ascii="Times New Roman" w:hAnsi="Times New Roman" w:cs="Times New Roman"/>
                <w:sz w:val="24"/>
                <w:szCs w:val="24"/>
              </w:rPr>
              <w:t xml:space="preserve"> коп.</w:t>
            </w:r>
            <w:r w:rsidR="002F3B4D" w:rsidRPr="00E05C4A">
              <w:rPr>
                <w:rFonts w:ascii="Times New Roman" w:hAnsi="Times New Roman" w:cs="Times New Roman"/>
                <w:color w:val="FF0000"/>
                <w:sz w:val="24"/>
                <w:szCs w:val="24"/>
              </w:rPr>
              <w:t xml:space="preserve"> </w:t>
            </w:r>
            <w:r w:rsidR="002F3B4D" w:rsidRPr="00E05C4A">
              <w:rPr>
                <w:rFonts w:ascii="Times New Roman" w:hAnsi="Times New Roman" w:cs="Times New Roman"/>
                <w:b/>
                <w:sz w:val="24"/>
                <w:szCs w:val="24"/>
              </w:rPr>
              <w:t>Расчет начальной (максимальной) цены произведен методом сопоставимых рыночных цен (анализ рынка).</w:t>
            </w:r>
          </w:p>
          <w:p w14:paraId="23C0F498" w14:textId="5B58C525"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 </w:t>
            </w:r>
          </w:p>
        </w:tc>
      </w:tr>
      <w:tr w:rsidR="002F3B4D" w:rsidRPr="00E05C4A" w14:paraId="36EC87BF" w14:textId="77777777" w:rsidTr="00EE05CE">
        <w:trPr>
          <w:gridAfter w:val="1"/>
          <w:wAfter w:w="10" w:type="dxa"/>
        </w:trPr>
        <w:tc>
          <w:tcPr>
            <w:tcW w:w="567" w:type="dxa"/>
          </w:tcPr>
          <w:p w14:paraId="7D4F70C3" w14:textId="77B884CB"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6.</w:t>
            </w:r>
          </w:p>
        </w:tc>
        <w:tc>
          <w:tcPr>
            <w:tcW w:w="2553" w:type="dxa"/>
          </w:tcPr>
          <w:p w14:paraId="6BA5F52E" w14:textId="0818C1D2"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Порядок формирования цены договора</w:t>
            </w:r>
          </w:p>
        </w:tc>
        <w:tc>
          <w:tcPr>
            <w:tcW w:w="6666" w:type="dxa"/>
          </w:tcPr>
          <w:p w14:paraId="58BBC7CA" w14:textId="38D05D39"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Цена договора включает в себя стоимость товара, расходы, связанные с выдачей товара, расходы на перевозку, страхование, все сборы, налоги (в том числе НДС, если Поставщик является плательщиком НДС), обязательные платежи, расходы на оплату таможенных пошлин, а также иные расходы Поставщика, необходимые для исполнения Договора.</w:t>
            </w:r>
          </w:p>
        </w:tc>
      </w:tr>
      <w:tr w:rsidR="002F3B4D" w:rsidRPr="00E05C4A" w14:paraId="0A341DA5" w14:textId="77777777" w:rsidTr="00EE05CE">
        <w:trPr>
          <w:gridAfter w:val="1"/>
          <w:wAfter w:w="10" w:type="dxa"/>
        </w:trPr>
        <w:tc>
          <w:tcPr>
            <w:tcW w:w="567" w:type="dxa"/>
          </w:tcPr>
          <w:p w14:paraId="20ED5304" w14:textId="33EA98B7"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7.</w:t>
            </w:r>
          </w:p>
        </w:tc>
        <w:tc>
          <w:tcPr>
            <w:tcW w:w="2553" w:type="dxa"/>
          </w:tcPr>
          <w:p w14:paraId="4B968264" w14:textId="1FF85BCD"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Место, условия и сроки (периоды) оказания услуг</w:t>
            </w:r>
          </w:p>
        </w:tc>
        <w:tc>
          <w:tcPr>
            <w:tcW w:w="6666" w:type="dxa"/>
          </w:tcPr>
          <w:p w14:paraId="68150A2C" w14:textId="3A9B0730"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 В соответствии с проектом договора (Приложение №1)</w:t>
            </w:r>
          </w:p>
        </w:tc>
      </w:tr>
      <w:tr w:rsidR="002F3B4D" w:rsidRPr="00E05C4A" w14:paraId="1E7E59B2" w14:textId="77777777" w:rsidTr="00EE05CE">
        <w:trPr>
          <w:gridAfter w:val="1"/>
          <w:wAfter w:w="10" w:type="dxa"/>
        </w:trPr>
        <w:tc>
          <w:tcPr>
            <w:tcW w:w="567" w:type="dxa"/>
          </w:tcPr>
          <w:p w14:paraId="3BAC3E86" w14:textId="1E5E1F5C"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8.</w:t>
            </w:r>
          </w:p>
        </w:tc>
        <w:tc>
          <w:tcPr>
            <w:tcW w:w="2553" w:type="dxa"/>
          </w:tcPr>
          <w:p w14:paraId="59E77BC9" w14:textId="15E69793"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Форма, сроки и порядок оплаты </w:t>
            </w:r>
          </w:p>
        </w:tc>
        <w:tc>
          <w:tcPr>
            <w:tcW w:w="6666" w:type="dxa"/>
          </w:tcPr>
          <w:p w14:paraId="2084B772" w14:textId="79E427CD"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В соответствии с проектом договора</w:t>
            </w:r>
          </w:p>
        </w:tc>
      </w:tr>
      <w:tr w:rsidR="002F3B4D" w:rsidRPr="00E05C4A" w14:paraId="48CC8C76" w14:textId="77777777" w:rsidTr="00EE05CE">
        <w:trPr>
          <w:gridAfter w:val="1"/>
          <w:wAfter w:w="10" w:type="dxa"/>
        </w:trPr>
        <w:tc>
          <w:tcPr>
            <w:tcW w:w="567" w:type="dxa"/>
          </w:tcPr>
          <w:p w14:paraId="17241576" w14:textId="5827EA6A"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9.</w:t>
            </w:r>
          </w:p>
        </w:tc>
        <w:tc>
          <w:tcPr>
            <w:tcW w:w="2553" w:type="dxa"/>
          </w:tcPr>
          <w:p w14:paraId="5E58183F" w14:textId="77BC20FD"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Размер и порядок внесения обеспечения заявки на участие в ПЗЦП</w:t>
            </w:r>
          </w:p>
        </w:tc>
        <w:tc>
          <w:tcPr>
            <w:tcW w:w="6666" w:type="dxa"/>
          </w:tcPr>
          <w:p w14:paraId="74A7148E" w14:textId="074A9009"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не требуется.</w:t>
            </w:r>
          </w:p>
        </w:tc>
      </w:tr>
      <w:tr w:rsidR="002F3B4D" w:rsidRPr="00E05C4A" w14:paraId="6A5797CB" w14:textId="77777777" w:rsidTr="00EE05CE">
        <w:trPr>
          <w:gridAfter w:val="1"/>
          <w:wAfter w:w="10" w:type="dxa"/>
        </w:trPr>
        <w:tc>
          <w:tcPr>
            <w:tcW w:w="567" w:type="dxa"/>
          </w:tcPr>
          <w:p w14:paraId="11323427" w14:textId="33A74AA3"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10.</w:t>
            </w:r>
          </w:p>
        </w:tc>
        <w:tc>
          <w:tcPr>
            <w:tcW w:w="2553" w:type="dxa"/>
          </w:tcPr>
          <w:p w14:paraId="4E0788BF" w14:textId="6ED7F71B"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Порядок, дата начала, дата и время окончания срока подачи заявок на участие в закупке </w:t>
            </w:r>
          </w:p>
        </w:tc>
        <w:tc>
          <w:tcPr>
            <w:tcW w:w="6666" w:type="dxa"/>
          </w:tcPr>
          <w:p w14:paraId="0AC9CFC5" w14:textId="5133F427" w:rsidR="00B3446D" w:rsidRDefault="002F3B4D" w:rsidP="00B3446D">
            <w:pPr>
              <w:spacing w:after="0" w:line="240" w:lineRule="auto"/>
              <w:rPr>
                <w:rFonts w:ascii="Times New Roman" w:hAnsi="Times New Roman"/>
              </w:rPr>
            </w:pPr>
            <w:r w:rsidRPr="00E05C4A">
              <w:rPr>
                <w:rFonts w:ascii="Times New Roman" w:hAnsi="Times New Roman" w:cs="Times New Roman"/>
                <w:sz w:val="24"/>
                <w:szCs w:val="24"/>
              </w:rPr>
              <w:t xml:space="preserve">Дата и время начала срока подачи заявок на участие в закупке:         с момента публикации Извещения в ЕИС и на </w:t>
            </w:r>
            <w:r w:rsidR="00B3446D" w:rsidRPr="00B13990">
              <w:rPr>
                <w:rFonts w:ascii="Times New Roman" w:hAnsi="Times New Roman"/>
              </w:rPr>
              <w:t>сайт</w:t>
            </w:r>
            <w:r w:rsidR="00B3446D">
              <w:rPr>
                <w:rFonts w:ascii="Times New Roman" w:hAnsi="Times New Roman"/>
              </w:rPr>
              <w:t>е ЭТП</w:t>
            </w:r>
            <w:r w:rsidR="00FB1C8F">
              <w:rPr>
                <w:rFonts w:ascii="Times New Roman" w:hAnsi="Times New Roman"/>
              </w:rPr>
              <w:t xml:space="preserve"> </w:t>
            </w:r>
            <w:r w:rsidR="00B3446D">
              <w:t xml:space="preserve"> </w:t>
            </w:r>
            <w:r w:rsidR="00B3446D" w:rsidRPr="00B13990">
              <w:rPr>
                <w:rFonts w:ascii="Times New Roman" w:hAnsi="Times New Roman"/>
              </w:rPr>
              <w:t xml:space="preserve"> </w:t>
            </w:r>
            <w:r w:rsidR="00FB1C8F">
              <w:rPr>
                <w:rFonts w:ascii="Times New Roman" w:hAnsi="Times New Roman"/>
                <w:color w:val="FF0000"/>
              </w:rPr>
              <w:t>https://torgi82.ru/</w:t>
            </w:r>
          </w:p>
          <w:p w14:paraId="31DB2413" w14:textId="56DA70DC"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определяется правилами данной электронной торговой площадки.</w:t>
            </w:r>
          </w:p>
          <w:p w14:paraId="1215D34B" w14:textId="6A927E97"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Дата и время окончания срока подачи заявок на участие в закупке: </w:t>
            </w:r>
            <w:r w:rsidR="00815898">
              <w:rPr>
                <w:rFonts w:ascii="Times New Roman" w:hAnsi="Times New Roman" w:cs="Times New Roman"/>
                <w:sz w:val="24"/>
                <w:szCs w:val="24"/>
              </w:rPr>
              <w:t xml:space="preserve">10-00 (МСК) </w:t>
            </w:r>
            <w:r w:rsidR="00815898">
              <w:rPr>
                <w:rFonts w:ascii="Times New Roman" w:hAnsi="Times New Roman" w:cs="Times New Roman"/>
                <w:b/>
                <w:bCs/>
                <w:sz w:val="24"/>
                <w:szCs w:val="24"/>
              </w:rPr>
              <w:t>24.09</w:t>
            </w:r>
            <w:r w:rsidRPr="00FB1C8F">
              <w:rPr>
                <w:rFonts w:ascii="Times New Roman" w:hAnsi="Times New Roman" w:cs="Times New Roman"/>
                <w:b/>
                <w:bCs/>
                <w:sz w:val="24"/>
                <w:szCs w:val="24"/>
              </w:rPr>
              <w:t>.202</w:t>
            </w:r>
            <w:r w:rsidR="00FB1C8F">
              <w:rPr>
                <w:rFonts w:ascii="Times New Roman" w:hAnsi="Times New Roman" w:cs="Times New Roman"/>
                <w:b/>
                <w:bCs/>
                <w:sz w:val="24"/>
                <w:szCs w:val="24"/>
              </w:rPr>
              <w:t>6</w:t>
            </w:r>
            <w:r w:rsidRPr="00FB1C8F">
              <w:rPr>
                <w:rFonts w:ascii="Times New Roman" w:hAnsi="Times New Roman" w:cs="Times New Roman"/>
                <w:b/>
                <w:bCs/>
                <w:sz w:val="24"/>
                <w:szCs w:val="24"/>
              </w:rPr>
              <w:t xml:space="preserve"> года</w:t>
            </w:r>
            <w:r w:rsidRPr="00FB1C8F">
              <w:rPr>
                <w:rFonts w:ascii="Times New Roman" w:hAnsi="Times New Roman" w:cs="Times New Roman"/>
                <w:sz w:val="24"/>
                <w:szCs w:val="24"/>
              </w:rPr>
              <w:t>.</w:t>
            </w:r>
          </w:p>
        </w:tc>
      </w:tr>
      <w:tr w:rsidR="002F3B4D" w:rsidRPr="00E05C4A" w14:paraId="3EC3F257" w14:textId="77777777" w:rsidTr="00EE05CE">
        <w:trPr>
          <w:gridAfter w:val="1"/>
          <w:wAfter w:w="10" w:type="dxa"/>
        </w:trPr>
        <w:tc>
          <w:tcPr>
            <w:tcW w:w="567" w:type="dxa"/>
          </w:tcPr>
          <w:p w14:paraId="038DD413" w14:textId="5922549A"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11. </w:t>
            </w:r>
          </w:p>
        </w:tc>
        <w:tc>
          <w:tcPr>
            <w:tcW w:w="2553" w:type="dxa"/>
          </w:tcPr>
          <w:p w14:paraId="730D8C1B" w14:textId="6BCF5284"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Порядок регистрации на сайте Электронной торговой площадки в сети Интернет:</w:t>
            </w:r>
          </w:p>
        </w:tc>
        <w:tc>
          <w:tcPr>
            <w:tcW w:w="6666" w:type="dxa"/>
            <w:vAlign w:val="center"/>
          </w:tcPr>
          <w:p w14:paraId="7DB99395" w14:textId="1CB08609" w:rsidR="00FB1C8F" w:rsidRDefault="002F3B4D" w:rsidP="00FB1C8F">
            <w:pPr>
              <w:spacing w:after="0" w:line="240" w:lineRule="auto"/>
              <w:rPr>
                <w:rFonts w:ascii="Times New Roman" w:hAnsi="Times New Roman"/>
              </w:rPr>
            </w:pPr>
            <w:r w:rsidRPr="00E05C4A">
              <w:rPr>
                <w:rFonts w:ascii="Times New Roman" w:hAnsi="Times New Roman" w:cs="Times New Roman"/>
                <w:sz w:val="24"/>
                <w:szCs w:val="24"/>
              </w:rPr>
              <w:t xml:space="preserve">Порядок регистрации для участия в ПЗЦП указан на сайте </w:t>
            </w:r>
            <w:r w:rsidR="00B3446D">
              <w:rPr>
                <w:rFonts w:ascii="Times New Roman" w:hAnsi="Times New Roman"/>
              </w:rPr>
              <w:t>ЭТП</w:t>
            </w:r>
            <w:r w:rsidR="00FB1C8F">
              <w:rPr>
                <w:rFonts w:ascii="Times New Roman" w:hAnsi="Times New Roman"/>
                <w:color w:val="FF0000"/>
              </w:rPr>
              <w:t xml:space="preserve"> https://torgi82.ru/</w:t>
            </w:r>
          </w:p>
          <w:p w14:paraId="69C4D248" w14:textId="535FC90B" w:rsidR="002F3B4D" w:rsidRPr="00E05C4A" w:rsidRDefault="00FB1C8F" w:rsidP="002F3B4D">
            <w:pPr>
              <w:pStyle w:val="ConsPlusNormal"/>
              <w:ind w:firstLine="0"/>
              <w:jc w:val="both"/>
              <w:rPr>
                <w:rFonts w:ascii="Times New Roman" w:hAnsi="Times New Roman" w:cs="Times New Roman"/>
                <w:sz w:val="24"/>
                <w:szCs w:val="24"/>
              </w:rPr>
            </w:pPr>
            <w:r>
              <w:rPr>
                <w:rFonts w:ascii="Times New Roman" w:hAnsi="Times New Roman"/>
              </w:rPr>
              <w:t xml:space="preserve"> </w:t>
            </w:r>
            <w:r w:rsidR="00B3446D">
              <w:t xml:space="preserve"> </w:t>
            </w:r>
            <w:r w:rsidR="00B3446D" w:rsidRPr="00B13990">
              <w:rPr>
                <w:rFonts w:ascii="Times New Roman" w:hAnsi="Times New Roman"/>
              </w:rPr>
              <w:t xml:space="preserve"> </w:t>
            </w:r>
          </w:p>
        </w:tc>
      </w:tr>
      <w:tr w:rsidR="002F3B4D" w:rsidRPr="00E05C4A" w14:paraId="3D636F68" w14:textId="77777777" w:rsidTr="00EE05CE">
        <w:trPr>
          <w:gridAfter w:val="1"/>
          <w:wAfter w:w="10" w:type="dxa"/>
        </w:trPr>
        <w:tc>
          <w:tcPr>
            <w:tcW w:w="567" w:type="dxa"/>
          </w:tcPr>
          <w:p w14:paraId="5EAF70B6" w14:textId="72452EC9"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12.</w:t>
            </w:r>
          </w:p>
        </w:tc>
        <w:tc>
          <w:tcPr>
            <w:tcW w:w="2553" w:type="dxa"/>
          </w:tcPr>
          <w:p w14:paraId="0B83E623" w14:textId="39BE2238"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Срок, в течение которого заказчик вправе внести изменения в условия проведения закупки</w:t>
            </w:r>
          </w:p>
        </w:tc>
        <w:tc>
          <w:tcPr>
            <w:tcW w:w="6666" w:type="dxa"/>
          </w:tcPr>
          <w:p w14:paraId="231024E0" w14:textId="71543171"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Заказчик вправе вносить изменения в извещение не позднее, чем за 2 рабочих дня до даты и времени окончания подачи заявок на участие в ПЗЦП. В случае если изменения в извещение внесены Заказчиком позднее, чем за 2 рабочих дня до даты окончания подачи заявок, срок подачи заявок на участие в ПЗЦП продлевается так, чтобы со дня размещения в ЕИС внесенных изменений до даты окончания подачи заявок такой срок составлял не менее чем 2 рабочих дня. Изменения, внесенные в извещение о проведении ПЗЦП, размещаются Заказчиком в ЕИС.</w:t>
            </w:r>
          </w:p>
        </w:tc>
      </w:tr>
      <w:tr w:rsidR="002F3B4D" w:rsidRPr="00E05C4A" w14:paraId="4D3E8F63" w14:textId="77777777" w:rsidTr="00EE05CE">
        <w:trPr>
          <w:gridAfter w:val="1"/>
          <w:wAfter w:w="10" w:type="dxa"/>
        </w:trPr>
        <w:tc>
          <w:tcPr>
            <w:tcW w:w="567" w:type="dxa"/>
          </w:tcPr>
          <w:p w14:paraId="16391543" w14:textId="7DEB7A16"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13.</w:t>
            </w:r>
          </w:p>
        </w:tc>
        <w:tc>
          <w:tcPr>
            <w:tcW w:w="2553" w:type="dxa"/>
          </w:tcPr>
          <w:p w14:paraId="26F17525" w14:textId="1457C03D"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Срок, в течение которого заказчик вправе отказаться от проведения процедуры закупки</w:t>
            </w:r>
          </w:p>
        </w:tc>
        <w:tc>
          <w:tcPr>
            <w:tcW w:w="6666" w:type="dxa"/>
          </w:tcPr>
          <w:p w14:paraId="0576977D" w14:textId="77777777"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Заказчик вправе отменить ПЗЦП на любом этапе его проведения.</w:t>
            </w:r>
          </w:p>
          <w:p w14:paraId="1827E310" w14:textId="428252D0" w:rsidR="002F3B4D" w:rsidRPr="00E05C4A" w:rsidRDefault="002F3B4D" w:rsidP="002F3B4D">
            <w:pPr>
              <w:pStyle w:val="ConsPlusNormal"/>
              <w:ind w:firstLine="0"/>
              <w:jc w:val="both"/>
              <w:rPr>
                <w:rFonts w:ascii="Times New Roman" w:hAnsi="Times New Roman" w:cs="Times New Roman"/>
                <w:sz w:val="24"/>
                <w:szCs w:val="24"/>
              </w:rPr>
            </w:pPr>
          </w:p>
        </w:tc>
      </w:tr>
      <w:tr w:rsidR="002F3B4D" w:rsidRPr="00E05C4A" w14:paraId="2C964CAC" w14:textId="77777777" w:rsidTr="00EE05CE">
        <w:trPr>
          <w:gridAfter w:val="1"/>
          <w:wAfter w:w="10" w:type="dxa"/>
        </w:trPr>
        <w:tc>
          <w:tcPr>
            <w:tcW w:w="567" w:type="dxa"/>
          </w:tcPr>
          <w:p w14:paraId="51853644" w14:textId="1A677CE1"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14.</w:t>
            </w:r>
          </w:p>
        </w:tc>
        <w:tc>
          <w:tcPr>
            <w:tcW w:w="2553" w:type="dxa"/>
          </w:tcPr>
          <w:p w14:paraId="273C4231" w14:textId="77777777" w:rsidR="002F3B4D" w:rsidRPr="00E05C4A" w:rsidRDefault="002F3B4D" w:rsidP="002F3B4D">
            <w:pPr>
              <w:pStyle w:val="ConsPlusNormal"/>
              <w:ind w:firstLine="0"/>
              <w:jc w:val="both"/>
              <w:rPr>
                <w:rFonts w:ascii="Times New Roman" w:hAnsi="Times New Roman" w:cs="Times New Roman"/>
                <w:sz w:val="24"/>
                <w:szCs w:val="24"/>
              </w:rPr>
            </w:pPr>
            <w:bookmarkStart w:id="1" w:name="ОкончаниеРассмотрения"/>
            <w:r w:rsidRPr="00E05C4A">
              <w:rPr>
                <w:rFonts w:ascii="Times New Roman" w:hAnsi="Times New Roman" w:cs="Times New Roman"/>
                <w:sz w:val="24"/>
                <w:szCs w:val="24"/>
              </w:rPr>
              <w:t>Дата рассмотрения предложений (заявок</w:t>
            </w:r>
            <w:bookmarkEnd w:id="1"/>
            <w:r w:rsidRPr="00E05C4A">
              <w:rPr>
                <w:rFonts w:ascii="Times New Roman" w:hAnsi="Times New Roman" w:cs="Times New Roman"/>
                <w:sz w:val="24"/>
                <w:szCs w:val="24"/>
              </w:rPr>
              <w:t>) участников.</w:t>
            </w:r>
          </w:p>
          <w:p w14:paraId="7E7FB7E6" w14:textId="54CE8B55"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 </w:t>
            </w:r>
          </w:p>
        </w:tc>
        <w:tc>
          <w:tcPr>
            <w:tcW w:w="6666" w:type="dxa"/>
          </w:tcPr>
          <w:p w14:paraId="603F5EE2" w14:textId="4BD5EA6A"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b/>
                <w:bCs/>
                <w:sz w:val="24"/>
                <w:szCs w:val="24"/>
              </w:rPr>
              <w:t>Дата рассмотрения и оценки заявок</w:t>
            </w:r>
            <w:r w:rsidRPr="00E05C4A">
              <w:rPr>
                <w:rFonts w:ascii="Times New Roman" w:hAnsi="Times New Roman" w:cs="Times New Roman"/>
                <w:sz w:val="24"/>
                <w:szCs w:val="24"/>
              </w:rPr>
              <w:t xml:space="preserve"> на участие в </w:t>
            </w:r>
            <w:r w:rsidR="0003590B" w:rsidRPr="00E05C4A">
              <w:rPr>
                <w:rFonts w:ascii="Times New Roman" w:hAnsi="Times New Roman" w:cs="Times New Roman"/>
                <w:sz w:val="24"/>
                <w:szCs w:val="24"/>
              </w:rPr>
              <w:t xml:space="preserve">закупке:  </w:t>
            </w:r>
            <w:r w:rsidRPr="00E05C4A">
              <w:rPr>
                <w:rFonts w:ascii="Times New Roman" w:hAnsi="Times New Roman" w:cs="Times New Roman"/>
                <w:sz w:val="24"/>
                <w:szCs w:val="24"/>
              </w:rPr>
              <w:t xml:space="preserve"> </w:t>
            </w:r>
            <w:r w:rsidRPr="00E05C4A">
              <w:rPr>
                <w:rFonts w:ascii="Times New Roman" w:hAnsi="Times New Roman" w:cs="Times New Roman"/>
                <w:b/>
                <w:bCs/>
                <w:sz w:val="24"/>
                <w:szCs w:val="24"/>
              </w:rPr>
              <w:t xml:space="preserve">   </w:t>
            </w:r>
            <w:r w:rsidR="00815898">
              <w:rPr>
                <w:rFonts w:ascii="Times New Roman" w:hAnsi="Times New Roman" w:cs="Times New Roman"/>
                <w:b/>
                <w:bCs/>
                <w:sz w:val="24"/>
                <w:szCs w:val="24"/>
              </w:rPr>
              <w:t>24.09.</w:t>
            </w:r>
            <w:r w:rsidRPr="00FB1C8F">
              <w:rPr>
                <w:rFonts w:ascii="Times New Roman" w:hAnsi="Times New Roman" w:cs="Times New Roman"/>
                <w:b/>
                <w:bCs/>
                <w:sz w:val="24"/>
                <w:szCs w:val="24"/>
              </w:rPr>
              <w:t>202</w:t>
            </w:r>
            <w:r w:rsidR="00FB1C8F">
              <w:rPr>
                <w:rFonts w:ascii="Times New Roman" w:hAnsi="Times New Roman" w:cs="Times New Roman"/>
                <w:b/>
                <w:bCs/>
                <w:sz w:val="24"/>
                <w:szCs w:val="24"/>
              </w:rPr>
              <w:t>6</w:t>
            </w:r>
            <w:r w:rsidRPr="00E05C4A">
              <w:rPr>
                <w:rFonts w:ascii="Times New Roman" w:hAnsi="Times New Roman" w:cs="Times New Roman"/>
                <w:sz w:val="24"/>
                <w:szCs w:val="24"/>
              </w:rPr>
              <w:t xml:space="preserve"> года.</w:t>
            </w:r>
          </w:p>
          <w:p w14:paraId="04BEF3A9" w14:textId="3C47AAEA"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Место рассмотрения ценовых предложений (заявок) участников закупки: 302040 г. Орел, ул. Ломоносова, дом 6, помещение 31, этаж 4 каб. 408</w:t>
            </w:r>
          </w:p>
        </w:tc>
      </w:tr>
      <w:tr w:rsidR="002F3B4D" w:rsidRPr="00E05C4A" w14:paraId="304E8B86" w14:textId="77777777" w:rsidTr="00EE05CE">
        <w:trPr>
          <w:gridAfter w:val="1"/>
          <w:wAfter w:w="10" w:type="dxa"/>
        </w:trPr>
        <w:tc>
          <w:tcPr>
            <w:tcW w:w="567" w:type="dxa"/>
          </w:tcPr>
          <w:p w14:paraId="63EFC200" w14:textId="0618D9B7"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15.</w:t>
            </w:r>
          </w:p>
        </w:tc>
        <w:tc>
          <w:tcPr>
            <w:tcW w:w="2553" w:type="dxa"/>
          </w:tcPr>
          <w:p w14:paraId="7FF25988" w14:textId="5377624A"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Порядок рассмотрения заявок </w:t>
            </w:r>
          </w:p>
        </w:tc>
        <w:tc>
          <w:tcPr>
            <w:tcW w:w="6666" w:type="dxa"/>
          </w:tcPr>
          <w:p w14:paraId="6B7357C4" w14:textId="6596C173"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При необходимости в ходе рассмотрения заявок на участие, комиссия по закупке вправе потребовать от участников закупки разъяснения сведений, содержащихся в заявках. </w:t>
            </w:r>
            <w:r w:rsidRPr="00E05C4A">
              <w:rPr>
                <w:rFonts w:ascii="Times New Roman" w:hAnsi="Times New Roman" w:cs="Times New Roman"/>
                <w:b/>
                <w:bCs/>
                <w:sz w:val="24"/>
                <w:szCs w:val="24"/>
              </w:rPr>
              <w:t>В этом случае</w:t>
            </w:r>
            <w:r w:rsidRPr="00E05C4A">
              <w:rPr>
                <w:rFonts w:ascii="Times New Roman" w:hAnsi="Times New Roman" w:cs="Times New Roman"/>
                <w:sz w:val="24"/>
                <w:szCs w:val="24"/>
              </w:rPr>
              <w:t xml:space="preserve">, </w:t>
            </w:r>
            <w:r w:rsidRPr="00E05C4A">
              <w:rPr>
                <w:rFonts w:ascii="Times New Roman" w:hAnsi="Times New Roman" w:cs="Times New Roman"/>
                <w:b/>
                <w:bCs/>
                <w:sz w:val="24"/>
                <w:szCs w:val="24"/>
              </w:rPr>
              <w:t>дата рассмотрения и оценки заявок</w:t>
            </w:r>
            <w:r w:rsidRPr="00E05C4A">
              <w:rPr>
                <w:rFonts w:ascii="Times New Roman" w:hAnsi="Times New Roman" w:cs="Times New Roman"/>
                <w:sz w:val="24"/>
                <w:szCs w:val="24"/>
              </w:rPr>
              <w:t xml:space="preserve"> на участие в закупке </w:t>
            </w:r>
            <w:r w:rsidRPr="00E05C4A">
              <w:rPr>
                <w:rFonts w:ascii="Times New Roman" w:hAnsi="Times New Roman" w:cs="Times New Roman"/>
                <w:b/>
                <w:bCs/>
                <w:sz w:val="24"/>
                <w:szCs w:val="24"/>
              </w:rPr>
              <w:t>продлевается на 1 день</w:t>
            </w:r>
            <w:r w:rsidRPr="00E05C4A">
              <w:rPr>
                <w:rFonts w:ascii="Times New Roman" w:hAnsi="Times New Roman" w:cs="Times New Roman"/>
                <w:sz w:val="24"/>
                <w:szCs w:val="24"/>
              </w:rPr>
              <w:t>.</w:t>
            </w:r>
          </w:p>
          <w:p w14:paraId="42FAE5E0" w14:textId="0ADD1E53"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в течение 24 часов с момента направления запроса в порядке, установленном в запросе, заявка такого участника подлежит отклонению.  </w:t>
            </w:r>
          </w:p>
          <w:p w14:paraId="2E519CF7" w14:textId="3FC64141"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 xml:space="preserve">После рассмотрения заявок ценовых предложений составляется </w:t>
            </w:r>
            <w:r w:rsidRPr="00E05C4A">
              <w:rPr>
                <w:rFonts w:ascii="Times New Roman" w:hAnsi="Times New Roman" w:cs="Times New Roman"/>
                <w:b/>
                <w:bCs/>
                <w:sz w:val="24"/>
                <w:szCs w:val="24"/>
              </w:rPr>
              <w:t>Протокол рассмотрения и оценки заявок</w:t>
            </w:r>
            <w:r w:rsidRPr="00E05C4A">
              <w:rPr>
                <w:rFonts w:ascii="Times New Roman" w:hAnsi="Times New Roman" w:cs="Times New Roman"/>
                <w:sz w:val="24"/>
                <w:szCs w:val="24"/>
              </w:rPr>
              <w:t xml:space="preserve">, который подписывается всеми членами комиссии и </w:t>
            </w:r>
            <w:r w:rsidRPr="00E05C4A">
              <w:rPr>
                <w:rFonts w:ascii="Times New Roman" w:hAnsi="Times New Roman" w:cs="Times New Roman"/>
                <w:b/>
                <w:bCs/>
                <w:sz w:val="24"/>
                <w:szCs w:val="24"/>
              </w:rPr>
              <w:t>размещается в ЕИС не позднее чем через три дня после его подписания</w:t>
            </w:r>
            <w:r w:rsidRPr="00E05C4A">
              <w:rPr>
                <w:rFonts w:ascii="Times New Roman" w:hAnsi="Times New Roman" w:cs="Times New Roman"/>
                <w:sz w:val="24"/>
                <w:szCs w:val="24"/>
              </w:rPr>
              <w:t xml:space="preserve">. Победителем ПЗЦП признается участник, предложивший наименьшую цену Договора. При наличии двух заявок с одинаковой ценой победителем признается участник, чья заявка поступила раньше. По результатам ПЗЦП Заказчик заключает договор с победителем в порядке, установленном п. 1.11.2 Положения о закупке товаров, работ, услуг ООО «УК «Зеленая роща» (в том же порядке, как по итогам проведения конкурентной закупки). </w:t>
            </w:r>
          </w:p>
          <w:p w14:paraId="0F61A6F4" w14:textId="316E9E6D" w:rsidR="002F3B4D" w:rsidRPr="00E05C4A" w:rsidRDefault="002F3B4D" w:rsidP="002F3B4D">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Если по окончании срока подачи заявок на участие в ПЗЦП ни подано ни одной заявки или подана только одна заявка и она признана соответствующей, ПЗЦП признается несостоявшимся. Договор, в последнем случае, заключается с единственным участником в порядке, предусмотренном п. 1.11 Положения о закупке товаров, работ, услуг ООО «УК «Зеленая роща».</w:t>
            </w:r>
          </w:p>
        </w:tc>
      </w:tr>
      <w:tr w:rsidR="006B352B" w:rsidRPr="00E05C4A" w14:paraId="0721134E" w14:textId="77777777" w:rsidTr="00EE05CE">
        <w:trPr>
          <w:gridAfter w:val="1"/>
          <w:wAfter w:w="10" w:type="dxa"/>
        </w:trPr>
        <w:tc>
          <w:tcPr>
            <w:tcW w:w="567" w:type="dxa"/>
          </w:tcPr>
          <w:p w14:paraId="5CD39819" w14:textId="39533BFC" w:rsidR="006B352B" w:rsidRPr="00E05C4A" w:rsidRDefault="006B352B" w:rsidP="006B352B">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18.</w:t>
            </w:r>
          </w:p>
        </w:tc>
        <w:tc>
          <w:tcPr>
            <w:tcW w:w="2553" w:type="dxa"/>
          </w:tcPr>
          <w:p w14:paraId="3C7EDB1D" w14:textId="23EA55D8" w:rsidR="006B352B" w:rsidRPr="00E05C4A" w:rsidRDefault="006B352B" w:rsidP="006B352B">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Требования к участнику</w:t>
            </w:r>
          </w:p>
        </w:tc>
        <w:tc>
          <w:tcPr>
            <w:tcW w:w="6666" w:type="dxa"/>
          </w:tcPr>
          <w:p w14:paraId="4C83132E" w14:textId="77777777" w:rsidR="006B352B" w:rsidRPr="00E05C4A" w:rsidRDefault="006B352B" w:rsidP="006B352B">
            <w:pPr>
              <w:pStyle w:val="ConsPlusNormal"/>
              <w:ind w:firstLine="540"/>
              <w:jc w:val="both"/>
              <w:rPr>
                <w:rFonts w:ascii="Times New Roman" w:hAnsi="Times New Roman" w:cs="Times New Roman"/>
                <w:sz w:val="24"/>
                <w:szCs w:val="24"/>
              </w:rPr>
            </w:pPr>
            <w:bookmarkStart w:id="2" w:name="_Hlk51682253"/>
            <w:r w:rsidRPr="00E05C4A">
              <w:rPr>
                <w:rFonts w:ascii="Times New Roman" w:hAnsi="Times New Roman" w:cs="Times New Roman"/>
                <w:sz w:val="24"/>
                <w:szCs w:val="24"/>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B83B86E"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2) участник закупки - юридическое лицо не находится в процессе ликвидации;</w:t>
            </w:r>
          </w:p>
          <w:p w14:paraId="6747434D"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3EDDE07" w14:textId="6EBAB55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 xml:space="preserve">4) </w:t>
            </w:r>
            <w:r w:rsidR="0012634B" w:rsidRPr="00E05C4A">
              <w:rPr>
                <w:rFonts w:ascii="Times New Roman" w:hAnsi="Times New Roman" w:cs="Times New Roman"/>
                <w:sz w:val="24"/>
                <w:szCs w:val="24"/>
              </w:rPr>
              <w:t>не приостановление</w:t>
            </w:r>
            <w:r w:rsidRPr="00E05C4A">
              <w:rPr>
                <w:rFonts w:ascii="Times New Roman" w:hAnsi="Times New Roman" w:cs="Times New Roman"/>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76B9273"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DE32CD"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B4FA0F6"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DEE9F1"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AC17D98"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bookmarkEnd w:id="2"/>
          <w:p w14:paraId="2BFC0F28"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10) отсутствие между участником закупки и Заказчиком конфликта интересов;</w:t>
            </w:r>
          </w:p>
          <w:p w14:paraId="7FDE2A53"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11) участник закупки не является офшорной компанией;</w:t>
            </w:r>
          </w:p>
          <w:p w14:paraId="090AA638" w14:textId="77777777" w:rsidR="006B352B" w:rsidRPr="00E05C4A" w:rsidRDefault="006B352B"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12) отсутствие у участника закупки ограничений для участия в закупках, установленных законодательством Российской Федерации.</w:t>
            </w:r>
          </w:p>
          <w:p w14:paraId="435F5B65" w14:textId="3C4219FE" w:rsidR="000C2170" w:rsidRPr="00E05C4A" w:rsidRDefault="000C2170" w:rsidP="006B352B">
            <w:pPr>
              <w:pStyle w:val="ConsPlusNormal"/>
              <w:ind w:firstLine="540"/>
              <w:jc w:val="both"/>
              <w:rPr>
                <w:rFonts w:ascii="Times New Roman" w:hAnsi="Times New Roman" w:cs="Times New Roman"/>
                <w:sz w:val="24"/>
                <w:szCs w:val="24"/>
              </w:rPr>
            </w:pPr>
            <w:r w:rsidRPr="00E05C4A">
              <w:rPr>
                <w:rFonts w:ascii="Times New Roman" w:hAnsi="Times New Roman" w:cs="Times New Roman"/>
                <w:sz w:val="24"/>
                <w:szCs w:val="24"/>
              </w:rPr>
              <w:t xml:space="preserve">13)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sidRPr="00E05C4A">
                <w:rPr>
                  <w:rFonts w:ascii="Times New Roman" w:hAnsi="Times New Roman" w:cs="Times New Roman"/>
                  <w:sz w:val="24"/>
                  <w:szCs w:val="24"/>
                </w:rPr>
                <w:t>законом</w:t>
              </w:r>
            </w:hyperlink>
            <w:r w:rsidRPr="00E05C4A">
              <w:rPr>
                <w:rFonts w:ascii="Times New Roman" w:hAnsi="Times New Roman" w:cs="Times New Roman"/>
                <w:sz w:val="24"/>
                <w:szCs w:val="24"/>
              </w:rPr>
              <w:t xml:space="preserve">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sidRPr="00E05C4A">
                <w:rPr>
                  <w:rFonts w:ascii="Times New Roman" w:hAnsi="Times New Roman" w:cs="Times New Roman"/>
                  <w:sz w:val="24"/>
                  <w:szCs w:val="24"/>
                </w:rPr>
                <w:t>законом</w:t>
              </w:r>
            </w:hyperlink>
            <w:r w:rsidRPr="00E05C4A">
              <w:rPr>
                <w:rFonts w:ascii="Times New Roman" w:hAnsi="Times New Roman" w:cs="Times New Roman"/>
                <w:sz w:val="24"/>
                <w:szCs w:val="24"/>
              </w:rPr>
              <w:t xml:space="preserve"> от 14 июля 2022 года N 255-ФЗ "О контроле за деятельностью лиц, находящихся под иностранным влиянием".</w:t>
            </w:r>
          </w:p>
          <w:p w14:paraId="69A8ADD1" w14:textId="7BC08446" w:rsidR="006B352B" w:rsidRPr="00E05C4A" w:rsidRDefault="006B352B" w:rsidP="006B352B">
            <w:pPr>
              <w:pStyle w:val="ConsPlusNormal"/>
              <w:ind w:firstLine="0"/>
              <w:jc w:val="both"/>
              <w:rPr>
                <w:rFonts w:ascii="Times New Roman" w:hAnsi="Times New Roman" w:cs="Times New Roman"/>
                <w:sz w:val="24"/>
                <w:szCs w:val="24"/>
              </w:rPr>
            </w:pPr>
          </w:p>
        </w:tc>
      </w:tr>
      <w:tr w:rsidR="005A30AC" w:rsidRPr="00E05C4A" w14:paraId="6A63B4A4" w14:textId="77777777" w:rsidTr="00EE05CE">
        <w:trPr>
          <w:gridAfter w:val="1"/>
          <w:wAfter w:w="10" w:type="dxa"/>
        </w:trPr>
        <w:tc>
          <w:tcPr>
            <w:tcW w:w="567" w:type="dxa"/>
          </w:tcPr>
          <w:p w14:paraId="0E88CECD" w14:textId="75D8301F" w:rsidR="005A30AC" w:rsidRPr="00E05C4A" w:rsidRDefault="005A30AC" w:rsidP="005A30AC">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19.</w:t>
            </w:r>
          </w:p>
        </w:tc>
        <w:tc>
          <w:tcPr>
            <w:tcW w:w="2553" w:type="dxa"/>
          </w:tcPr>
          <w:p w14:paraId="31724EFD" w14:textId="5454793D" w:rsidR="005A30AC" w:rsidRPr="00E05C4A" w:rsidRDefault="005A30AC" w:rsidP="005A30AC">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Заявка на участие должна включать</w:t>
            </w:r>
          </w:p>
        </w:tc>
        <w:tc>
          <w:tcPr>
            <w:tcW w:w="6666" w:type="dxa"/>
          </w:tcPr>
          <w:p w14:paraId="6074EE2B" w14:textId="77777777"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eastAsia="Times New Roman" w:hAnsi="Times New Roman"/>
                <w:sz w:val="24"/>
                <w:szCs w:val="24"/>
                <w:lang w:eastAsia="ru-RU"/>
              </w:rPr>
              <w:t xml:space="preserve">Заявка на участие в закупке может быть подана только в электронной форме посредством функционала электронной площадки.   </w:t>
            </w:r>
          </w:p>
          <w:p w14:paraId="00E1C0A4" w14:textId="77777777"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eastAsia="Times New Roman" w:hAnsi="Times New Roman"/>
                <w:sz w:val="24"/>
                <w:szCs w:val="24"/>
                <w:lang w:eastAsia="ru-RU"/>
              </w:rPr>
              <w:t>Участник вправе подать только одну заявку на участие в процедуре закупки в любое время с момента размещения Извещения о ее проведении до даты и времени окончания срока подачи заявок. Участник вправе изменить или отозвать поданную заявку. Изменение или отзыв заявки после окончания срока подачи заявок невозможен.</w:t>
            </w:r>
          </w:p>
          <w:p w14:paraId="6FA7FEF6" w14:textId="77777777"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eastAsia="Times New Roman" w:hAnsi="Times New Roman"/>
                <w:sz w:val="24"/>
                <w:szCs w:val="24"/>
                <w:lang w:eastAsia="ru-RU"/>
              </w:rPr>
              <w:t>Порядок отзыва и изменения заявки осуществляется посредством функционала электронной площадки и в соответствии с регламентом электронной площадки, на которой проводится закупка.</w:t>
            </w:r>
          </w:p>
          <w:p w14:paraId="11B4CC37"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xml:space="preserve">Заявка на участие в закупке должна содержать: </w:t>
            </w:r>
          </w:p>
          <w:p w14:paraId="600B250F"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26998A71"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2) копии учредительных документов участника закупок (для юридических лиц);</w:t>
            </w:r>
          </w:p>
          <w:p w14:paraId="6B60CA4B"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3) копии документов, удостоверяющих личность (для физических лиц);</w:t>
            </w:r>
          </w:p>
          <w:p w14:paraId="7B3D96C1" w14:textId="20D30A2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публичного запроса ценовых предложений, или нотариально заверенную копию такой выписки;</w:t>
            </w:r>
          </w:p>
          <w:p w14:paraId="04CD5F88" w14:textId="20AB80AA"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публичного запроса ценовых предложений;</w:t>
            </w:r>
          </w:p>
          <w:p w14:paraId="55D689CB" w14:textId="3FC494D4"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публичного запроса ценовых предложений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2712317"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95BE3DF"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8) документ, декларирующий следующее:</w:t>
            </w:r>
          </w:p>
          <w:p w14:paraId="0541DCE6"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AC412D6"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участник закупки - юридическое лицо не находится в процессе ликвидации;</w:t>
            </w:r>
          </w:p>
          <w:p w14:paraId="5F1366D2"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65C6048"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E66367"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1803791"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E084A6"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4DBF61"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FB3B571"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C449BA7"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отсутствие между участником закупки и Заказчиком конфликта интересов;</w:t>
            </w:r>
          </w:p>
          <w:p w14:paraId="3F1402DA"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участник закупки не является офшорной компанией;</w:t>
            </w:r>
          </w:p>
          <w:p w14:paraId="7DBE2CF9"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14:paraId="03D04D1D"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p>
          <w:p w14:paraId="692B005D" w14:textId="77777777" w:rsidR="005A30AC" w:rsidRPr="00FB1C8F" w:rsidRDefault="005A30AC" w:rsidP="005A30AC">
            <w:pPr>
              <w:widowControl w:val="0"/>
              <w:tabs>
                <w:tab w:val="left" w:pos="1418"/>
                <w:tab w:val="left" w:pos="10205"/>
              </w:tabs>
              <w:autoSpaceDE w:val="0"/>
              <w:autoSpaceDN w:val="0"/>
              <w:adjustRightInd w:val="0"/>
              <w:spacing w:after="0" w:line="240" w:lineRule="auto"/>
              <w:jc w:val="both"/>
              <w:rPr>
                <w:rFonts w:ascii="Times New Roman" w:hAnsi="Times New Roman"/>
                <w:sz w:val="24"/>
                <w:szCs w:val="24"/>
              </w:rPr>
            </w:pPr>
            <w:r w:rsidRPr="00FB1C8F">
              <w:rPr>
                <w:rFonts w:ascii="Times New Roman" w:hAnsi="Times New Roman"/>
                <w:sz w:val="24"/>
                <w:szCs w:val="24"/>
              </w:rPr>
              <w:t>9) предложение о цене договора;</w:t>
            </w:r>
          </w:p>
          <w:p w14:paraId="427E0E02" w14:textId="38D7D8B4"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hAnsi="Times New Roman"/>
                <w:sz w:val="24"/>
                <w:szCs w:val="24"/>
              </w:rPr>
            </w:pPr>
            <w:r w:rsidRPr="00FB1C8F">
              <w:rPr>
                <w:rFonts w:ascii="Times New Roman" w:hAnsi="Times New Roman"/>
                <w:sz w:val="24"/>
                <w:szCs w:val="24"/>
              </w:rPr>
              <w:t>10)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публичного запроса ценовых предложений. Исключение составляют документы, которые, согласно гражданскому законодательству, могут быть представлены только вместе с товаром;</w:t>
            </w:r>
          </w:p>
          <w:p w14:paraId="627D4781" w14:textId="2A512697"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hAnsi="Times New Roman"/>
                <w:sz w:val="24"/>
                <w:szCs w:val="24"/>
              </w:rPr>
            </w:pPr>
            <w:r w:rsidRPr="00FB1C8F">
              <w:rPr>
                <w:rFonts w:ascii="Times New Roman" w:hAnsi="Times New Roman"/>
                <w:sz w:val="24"/>
                <w:szCs w:val="24"/>
              </w:rPr>
              <w:t>14) иные документы в соответствии с требованиями настоящего извещения.</w:t>
            </w:r>
          </w:p>
          <w:p w14:paraId="7B2D1E1D" w14:textId="77777777" w:rsidR="005A30AC" w:rsidRPr="00FB1C8F" w:rsidRDefault="005A30AC" w:rsidP="005A30AC">
            <w:pPr>
              <w:widowControl w:val="0"/>
              <w:tabs>
                <w:tab w:val="left" w:pos="1418"/>
                <w:tab w:val="left" w:pos="10205"/>
              </w:tabs>
              <w:autoSpaceDE w:val="0"/>
              <w:autoSpaceDN w:val="0"/>
              <w:adjustRightInd w:val="0"/>
              <w:spacing w:after="0" w:line="240" w:lineRule="auto"/>
              <w:ind w:right="-1"/>
              <w:jc w:val="both"/>
              <w:rPr>
                <w:rFonts w:ascii="Times New Roman" w:hAnsi="Times New Roman"/>
                <w:sz w:val="24"/>
                <w:szCs w:val="24"/>
              </w:rPr>
            </w:pPr>
          </w:p>
          <w:p w14:paraId="094D0273" w14:textId="0CE94137" w:rsidR="005A30AC" w:rsidRPr="00FB1C8F" w:rsidRDefault="005A30AC" w:rsidP="005A30AC">
            <w:pPr>
              <w:pStyle w:val="ConsPlusNormal"/>
              <w:ind w:firstLine="0"/>
              <w:jc w:val="both"/>
              <w:rPr>
                <w:rFonts w:ascii="Times New Roman" w:hAnsi="Times New Roman" w:cs="Times New Roman"/>
                <w:sz w:val="24"/>
                <w:szCs w:val="24"/>
              </w:rPr>
            </w:pPr>
            <w:r w:rsidRPr="00FB1C8F">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в сканированных документах, подготовленных самим участником, не 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
        </w:tc>
      </w:tr>
      <w:tr w:rsidR="00A95FEA" w:rsidRPr="00E05C4A" w14:paraId="08704DC0" w14:textId="77777777" w:rsidTr="003D5636">
        <w:trPr>
          <w:gridAfter w:val="1"/>
          <w:wAfter w:w="10" w:type="dxa"/>
        </w:trPr>
        <w:tc>
          <w:tcPr>
            <w:tcW w:w="9786" w:type="dxa"/>
            <w:gridSpan w:val="3"/>
          </w:tcPr>
          <w:p w14:paraId="2ECCF8C4" w14:textId="2146D00D" w:rsidR="00A95FEA" w:rsidRPr="00FB1C8F" w:rsidRDefault="00A95FEA" w:rsidP="00B80D3B">
            <w:pPr>
              <w:widowControl w:val="0"/>
              <w:tabs>
                <w:tab w:val="left" w:pos="1418"/>
                <w:tab w:val="left" w:pos="10205"/>
              </w:tabs>
              <w:autoSpaceDE w:val="0"/>
              <w:autoSpaceDN w:val="0"/>
              <w:adjustRightInd w:val="0"/>
              <w:spacing w:after="0" w:line="240" w:lineRule="auto"/>
              <w:ind w:right="-1"/>
              <w:jc w:val="center"/>
              <w:rPr>
                <w:rFonts w:ascii="Times New Roman" w:eastAsia="Times New Roman" w:hAnsi="Times New Roman"/>
                <w:sz w:val="24"/>
                <w:szCs w:val="24"/>
                <w:lang w:eastAsia="ru-RU"/>
              </w:rPr>
            </w:pPr>
            <w:r w:rsidRPr="00FB1C8F">
              <w:rPr>
                <w:rFonts w:ascii="Times New Roman" w:eastAsia="Times New Roman" w:hAnsi="Times New Roman"/>
                <w:sz w:val="24"/>
                <w:szCs w:val="24"/>
                <w:lang w:eastAsia="ru-RU"/>
              </w:rPr>
              <w:t>Предоставление национального режима при осуществлении закупок</w:t>
            </w:r>
          </w:p>
        </w:tc>
      </w:tr>
      <w:tr w:rsidR="00A95FEA" w:rsidRPr="00E05C4A" w14:paraId="6E26B2C0" w14:textId="77777777" w:rsidTr="00A95FEA">
        <w:trPr>
          <w:gridAfter w:val="1"/>
          <w:wAfter w:w="10" w:type="dxa"/>
        </w:trPr>
        <w:tc>
          <w:tcPr>
            <w:tcW w:w="567" w:type="dxa"/>
          </w:tcPr>
          <w:p w14:paraId="0C72114E" w14:textId="103BBB78" w:rsidR="00A95FEA" w:rsidRDefault="00A95FEA"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lang w:eastAsia="ru-RU"/>
              </w:rPr>
            </w:pPr>
            <w:r>
              <w:rPr>
                <w:rFonts w:ascii="Times New Roman" w:eastAsia="Times New Roman" w:hAnsi="Times New Roman"/>
                <w:lang w:eastAsia="ru-RU"/>
              </w:rPr>
              <w:t>20.</w:t>
            </w:r>
          </w:p>
        </w:tc>
        <w:tc>
          <w:tcPr>
            <w:tcW w:w="2553" w:type="dxa"/>
          </w:tcPr>
          <w:p w14:paraId="0F0EA1F9" w14:textId="66FC5654" w:rsidR="00A95FEA" w:rsidRPr="00FB1C8F" w:rsidRDefault="00A95FEA"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hAnsi="Times New Roman"/>
                <w:b/>
                <w:bCs/>
                <w:sz w:val="24"/>
                <w:szCs w:val="24"/>
              </w:rPr>
              <w:t>ЗАПРЕТ</w:t>
            </w:r>
            <w:r w:rsidRPr="00FB1C8F">
              <w:rPr>
                <w:rFonts w:ascii="Times New Roman" w:hAnsi="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666" w:type="dxa"/>
          </w:tcPr>
          <w:p w14:paraId="5FE6FA74" w14:textId="77777777" w:rsidR="00A95FEA" w:rsidRPr="00FB1C8F" w:rsidRDefault="00A95FEA" w:rsidP="00A95FEA">
            <w:pPr>
              <w:pStyle w:val="ConsPlusNormal"/>
              <w:ind w:firstLine="0"/>
              <w:jc w:val="both"/>
              <w:rPr>
                <w:rFonts w:ascii="Times New Roman" w:hAnsi="Times New Roman" w:cs="Times New Roman"/>
                <w:sz w:val="24"/>
                <w:szCs w:val="24"/>
              </w:rPr>
            </w:pPr>
            <w:r w:rsidRPr="00FB1C8F">
              <w:rPr>
                <w:rFonts w:ascii="Times New Roman" w:hAnsi="Times New Roman" w:cs="Times New Roman"/>
                <w:sz w:val="24"/>
                <w:szCs w:val="24"/>
              </w:rPr>
              <w:t xml:space="preserve">Не применяется. </w:t>
            </w:r>
          </w:p>
          <w:p w14:paraId="35F75FE5" w14:textId="3B231BC5" w:rsidR="00A95FEA" w:rsidRPr="00FB1C8F" w:rsidRDefault="00A95FEA" w:rsidP="00A95FEA">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hAnsi="Times New Roman" w:cs="Times New Roman"/>
                <w:sz w:val="24"/>
                <w:szCs w:val="24"/>
              </w:rPr>
              <w:t>Товар отсутствует в Приложении №1 постановления Правительства Российской Федерации от 23.12.2024 № 1875.</w:t>
            </w:r>
          </w:p>
        </w:tc>
      </w:tr>
      <w:tr w:rsidR="00A95FEA" w:rsidRPr="00E05C4A" w14:paraId="07554CAA" w14:textId="77777777" w:rsidTr="00A95FEA">
        <w:trPr>
          <w:gridAfter w:val="1"/>
          <w:wAfter w:w="10" w:type="dxa"/>
        </w:trPr>
        <w:tc>
          <w:tcPr>
            <w:tcW w:w="567" w:type="dxa"/>
          </w:tcPr>
          <w:p w14:paraId="2FFF43CE" w14:textId="5B6BC10E" w:rsidR="00A95FEA" w:rsidRDefault="00A95FEA"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lang w:eastAsia="ru-RU"/>
              </w:rPr>
            </w:pPr>
            <w:r>
              <w:rPr>
                <w:rFonts w:ascii="Times New Roman" w:eastAsia="Times New Roman" w:hAnsi="Times New Roman"/>
                <w:lang w:eastAsia="ru-RU"/>
              </w:rPr>
              <w:t>21.</w:t>
            </w:r>
          </w:p>
        </w:tc>
        <w:tc>
          <w:tcPr>
            <w:tcW w:w="2553" w:type="dxa"/>
          </w:tcPr>
          <w:p w14:paraId="6ED8F18D" w14:textId="5CB55A19" w:rsidR="00A95FEA" w:rsidRPr="00FB1C8F" w:rsidRDefault="00A95FEA" w:rsidP="005A30AC">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sz w:val="24"/>
                <w:szCs w:val="24"/>
                <w:lang w:eastAsia="ru-RU"/>
              </w:rPr>
            </w:pPr>
            <w:r w:rsidRPr="00FB1C8F">
              <w:rPr>
                <w:rFonts w:ascii="Times New Roman" w:hAnsi="Times New Roman"/>
                <w:b/>
                <w:bCs/>
                <w:sz w:val="24"/>
                <w:szCs w:val="24"/>
              </w:rPr>
              <w:t>ОГРАНИЧЕНИЕ</w:t>
            </w:r>
            <w:r w:rsidRPr="00FB1C8F">
              <w:rPr>
                <w:rFonts w:ascii="Times New Roman" w:hAnsi="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666" w:type="dxa"/>
          </w:tcPr>
          <w:p w14:paraId="11F95B04" w14:textId="77777777" w:rsidR="00A95FEA" w:rsidRPr="00FB1C8F" w:rsidRDefault="00A95FEA" w:rsidP="00A95FEA">
            <w:pPr>
              <w:pStyle w:val="ConsPlusNormal"/>
              <w:ind w:firstLine="0"/>
              <w:jc w:val="both"/>
              <w:rPr>
                <w:rFonts w:ascii="Times New Roman" w:hAnsi="Times New Roman" w:cs="Times New Roman"/>
                <w:sz w:val="24"/>
                <w:szCs w:val="24"/>
              </w:rPr>
            </w:pPr>
            <w:r w:rsidRPr="00FB1C8F">
              <w:rPr>
                <w:rFonts w:ascii="Times New Roman" w:hAnsi="Times New Roman" w:cs="Times New Roman"/>
                <w:sz w:val="24"/>
                <w:szCs w:val="24"/>
              </w:rPr>
              <w:t xml:space="preserve">Не применяется. </w:t>
            </w:r>
          </w:p>
          <w:p w14:paraId="13B7A583" w14:textId="105D4DC9" w:rsidR="00A95FEA" w:rsidRDefault="00A95FEA" w:rsidP="00A95FEA">
            <w:pPr>
              <w:widowControl w:val="0"/>
              <w:tabs>
                <w:tab w:val="left" w:pos="1418"/>
                <w:tab w:val="left" w:pos="10205"/>
              </w:tabs>
              <w:autoSpaceDE w:val="0"/>
              <w:autoSpaceDN w:val="0"/>
              <w:adjustRightInd w:val="0"/>
              <w:spacing w:after="0" w:line="240" w:lineRule="auto"/>
              <w:ind w:right="-1"/>
              <w:jc w:val="both"/>
              <w:rPr>
                <w:rFonts w:ascii="Times New Roman" w:eastAsia="Times New Roman" w:hAnsi="Times New Roman"/>
                <w:lang w:eastAsia="ru-RU"/>
              </w:rPr>
            </w:pPr>
            <w:r w:rsidRPr="00FB1C8F">
              <w:rPr>
                <w:rFonts w:ascii="Times New Roman" w:hAnsi="Times New Roman" w:cs="Times New Roman"/>
                <w:sz w:val="24"/>
                <w:szCs w:val="24"/>
              </w:rPr>
              <w:t>Товар отсутствует в Приложении №2 постановления Правительства Российской Федерации от 23.12.2024 № 1875.</w:t>
            </w:r>
          </w:p>
        </w:tc>
      </w:tr>
      <w:tr w:rsidR="005A30AC" w:rsidRPr="00E05C4A" w14:paraId="37A1A29A" w14:textId="77777777" w:rsidTr="00620657">
        <w:trPr>
          <w:gridAfter w:val="1"/>
          <w:wAfter w:w="10" w:type="dxa"/>
        </w:trPr>
        <w:tc>
          <w:tcPr>
            <w:tcW w:w="567" w:type="dxa"/>
          </w:tcPr>
          <w:p w14:paraId="1A95DB2A" w14:textId="4F0D0339" w:rsidR="005A30AC" w:rsidRPr="00E05C4A" w:rsidRDefault="0012634B" w:rsidP="005A30AC">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22</w:t>
            </w:r>
            <w:r w:rsidR="005A30AC">
              <w:rPr>
                <w:rFonts w:ascii="Times New Roman" w:hAnsi="Times New Roman" w:cs="Times New Roman"/>
                <w:sz w:val="24"/>
                <w:szCs w:val="24"/>
              </w:rPr>
              <w:t>.</w:t>
            </w:r>
          </w:p>
        </w:tc>
        <w:tc>
          <w:tcPr>
            <w:tcW w:w="2553" w:type="dxa"/>
          </w:tcPr>
          <w:p w14:paraId="02059C0D" w14:textId="566E4CF3" w:rsidR="005A30AC" w:rsidRPr="00FB1C8F" w:rsidRDefault="00A95FEA" w:rsidP="005A30AC">
            <w:pPr>
              <w:widowControl w:val="0"/>
              <w:tabs>
                <w:tab w:val="left" w:pos="1134"/>
                <w:tab w:val="left" w:pos="1276"/>
                <w:tab w:val="left" w:pos="10205"/>
              </w:tabs>
              <w:autoSpaceDE w:val="0"/>
              <w:autoSpaceDN w:val="0"/>
              <w:adjustRightInd w:val="0"/>
              <w:ind w:right="-1"/>
              <w:jc w:val="both"/>
              <w:rPr>
                <w:rFonts w:ascii="Times New Roman" w:hAnsi="Times New Roman" w:cs="Times New Roman"/>
                <w:sz w:val="24"/>
                <w:szCs w:val="24"/>
              </w:rPr>
            </w:pPr>
            <w:r w:rsidRPr="00FB1C8F">
              <w:rPr>
                <w:rFonts w:ascii="Times New Roman" w:hAnsi="Times New Roman"/>
                <w:b/>
                <w:bCs/>
                <w:sz w:val="24"/>
                <w:szCs w:val="24"/>
                <w:lang w:eastAsia="ar-SA"/>
              </w:rPr>
              <w:t>ПРЕИМУЩЕСТВО</w:t>
            </w:r>
            <w:r w:rsidRPr="00FB1C8F">
              <w:rPr>
                <w:rFonts w:ascii="Times New Roman" w:hAnsi="Times New Roman"/>
                <w:sz w:val="24"/>
                <w:szCs w:val="24"/>
                <w:lang w:eastAsia="ar-SA"/>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666" w:type="dxa"/>
            <w:vAlign w:val="center"/>
          </w:tcPr>
          <w:p w14:paraId="66849218" w14:textId="2E67D146" w:rsidR="0012634B" w:rsidRPr="00FB1C8F" w:rsidRDefault="0036766A" w:rsidP="0012634B">
            <w:pPr>
              <w:widowControl w:val="0"/>
              <w:tabs>
                <w:tab w:val="left" w:pos="1134"/>
                <w:tab w:val="left" w:pos="1276"/>
                <w:tab w:val="left" w:pos="10205"/>
              </w:tabs>
              <w:autoSpaceDE w:val="0"/>
              <w:autoSpaceDN w:val="0"/>
              <w:adjustRightInd w:val="0"/>
              <w:spacing w:after="0"/>
              <w:ind w:right="-1"/>
              <w:jc w:val="both"/>
              <w:rPr>
                <w:rFonts w:ascii="Times New Roman" w:hAnsi="Times New Roman" w:cs="Times New Roman"/>
                <w:sz w:val="24"/>
                <w:szCs w:val="24"/>
              </w:rPr>
            </w:pPr>
            <w:r w:rsidRPr="00FB1C8F">
              <w:rPr>
                <w:rFonts w:ascii="Times New Roman" w:hAnsi="Times New Roman" w:cs="Times New Roman"/>
                <w:sz w:val="24"/>
                <w:szCs w:val="24"/>
              </w:rPr>
              <w:t>Преимущество применяется ко всем товарам российского происхождения, в отношении которых нет запрет</w:t>
            </w:r>
            <w:r w:rsidR="0003590B">
              <w:rPr>
                <w:rFonts w:ascii="Times New Roman" w:hAnsi="Times New Roman" w:cs="Times New Roman"/>
                <w:sz w:val="24"/>
                <w:szCs w:val="24"/>
              </w:rPr>
              <w:t>а</w:t>
            </w:r>
            <w:r w:rsidRPr="00FB1C8F">
              <w:rPr>
                <w:rFonts w:ascii="Times New Roman" w:hAnsi="Times New Roman" w:cs="Times New Roman"/>
                <w:sz w:val="24"/>
                <w:szCs w:val="24"/>
              </w:rPr>
              <w:t xml:space="preserve"> или ограничения. Принимая во вниман</w:t>
            </w:r>
            <w:r w:rsidR="00F8633C" w:rsidRPr="00FB1C8F">
              <w:rPr>
                <w:rFonts w:ascii="Times New Roman" w:hAnsi="Times New Roman" w:cs="Times New Roman"/>
                <w:sz w:val="24"/>
                <w:szCs w:val="24"/>
              </w:rPr>
              <w:t>ие особенности для стран ЕАЭС, учитывается следующее (п. 3 ч. 4 ст.3.1-4 Закона №223-ФЗ):</w:t>
            </w:r>
          </w:p>
          <w:p w14:paraId="5EEEC5E9" w14:textId="26DC2502" w:rsidR="00F8633C" w:rsidRPr="00FB1C8F" w:rsidRDefault="00F8633C" w:rsidP="0012634B">
            <w:pPr>
              <w:widowControl w:val="0"/>
              <w:tabs>
                <w:tab w:val="left" w:pos="1134"/>
                <w:tab w:val="left" w:pos="1276"/>
                <w:tab w:val="left" w:pos="10205"/>
              </w:tabs>
              <w:autoSpaceDE w:val="0"/>
              <w:autoSpaceDN w:val="0"/>
              <w:adjustRightInd w:val="0"/>
              <w:spacing w:after="0"/>
              <w:ind w:right="-1"/>
              <w:jc w:val="both"/>
              <w:rPr>
                <w:rFonts w:ascii="Times New Roman" w:hAnsi="Times New Roman" w:cs="Times New Roman"/>
                <w:sz w:val="24"/>
                <w:szCs w:val="24"/>
              </w:rPr>
            </w:pPr>
            <w:r w:rsidRPr="00FB1C8F">
              <w:rPr>
                <w:rFonts w:ascii="Times New Roman" w:hAnsi="Times New Roman" w:cs="Times New Roman"/>
                <w:sz w:val="24"/>
                <w:szCs w:val="24"/>
              </w:rPr>
              <w:t xml:space="preserve">- при рассмотрении, оценке, сопоставлении заявок (окончательных предложений) ценовое предложение снижается на 15%, если участник предлагает товар только российского происхождения. Договор с таким участником заключается по цене без учета </w:t>
            </w:r>
            <w:r w:rsidR="007445A5" w:rsidRPr="00FB1C8F">
              <w:rPr>
                <w:rFonts w:ascii="Times New Roman" w:hAnsi="Times New Roman" w:cs="Times New Roman"/>
                <w:sz w:val="24"/>
                <w:szCs w:val="24"/>
              </w:rPr>
              <w:t>снижения либо увеличения его ценового предложения.</w:t>
            </w:r>
          </w:p>
          <w:p w14:paraId="479E0BEA" w14:textId="77777777" w:rsidR="0012634B" w:rsidRPr="00FB1C8F" w:rsidRDefault="007445A5" w:rsidP="0012634B">
            <w:pPr>
              <w:widowControl w:val="0"/>
              <w:tabs>
                <w:tab w:val="left" w:pos="1134"/>
                <w:tab w:val="left" w:pos="1276"/>
                <w:tab w:val="left" w:pos="10205"/>
              </w:tabs>
              <w:autoSpaceDE w:val="0"/>
              <w:autoSpaceDN w:val="0"/>
              <w:adjustRightInd w:val="0"/>
              <w:spacing w:after="0"/>
              <w:ind w:right="-1"/>
              <w:jc w:val="both"/>
              <w:rPr>
                <w:rFonts w:ascii="Times New Roman" w:hAnsi="Times New Roman" w:cs="Times New Roman"/>
                <w:sz w:val="24"/>
                <w:szCs w:val="24"/>
              </w:rPr>
            </w:pPr>
            <w:r w:rsidRPr="00FB1C8F">
              <w:rPr>
                <w:rFonts w:ascii="Times New Roman" w:hAnsi="Times New Roman" w:cs="Times New Roman"/>
                <w:sz w:val="24"/>
                <w:szCs w:val="24"/>
              </w:rPr>
              <w:t>- если договор предусматривает поставку товара российского происхождения, не допускается его замена на товар иностранного происхождения</w:t>
            </w:r>
            <w:r w:rsidR="0012634B" w:rsidRPr="00FB1C8F">
              <w:rPr>
                <w:rFonts w:ascii="Times New Roman" w:hAnsi="Times New Roman" w:cs="Times New Roman"/>
                <w:sz w:val="24"/>
                <w:szCs w:val="24"/>
              </w:rPr>
              <w:t>.</w:t>
            </w:r>
          </w:p>
          <w:p w14:paraId="539734C1" w14:textId="1B55DA22" w:rsidR="007445A5" w:rsidRPr="00FB1C8F" w:rsidRDefault="007445A5" w:rsidP="0012634B">
            <w:pPr>
              <w:widowControl w:val="0"/>
              <w:tabs>
                <w:tab w:val="left" w:pos="1134"/>
                <w:tab w:val="left" w:pos="1276"/>
                <w:tab w:val="left" w:pos="10205"/>
              </w:tabs>
              <w:autoSpaceDE w:val="0"/>
              <w:autoSpaceDN w:val="0"/>
              <w:adjustRightInd w:val="0"/>
              <w:spacing w:after="0"/>
              <w:ind w:right="-1"/>
              <w:jc w:val="both"/>
              <w:rPr>
                <w:rFonts w:ascii="Times New Roman" w:hAnsi="Times New Roman" w:cs="Times New Roman"/>
                <w:sz w:val="24"/>
                <w:szCs w:val="24"/>
              </w:rPr>
            </w:pPr>
            <w:r w:rsidRPr="00FB1C8F">
              <w:rPr>
                <w:rFonts w:ascii="Times New Roman" w:hAnsi="Times New Roman" w:cs="Times New Roman"/>
                <w:sz w:val="24"/>
                <w:szCs w:val="24"/>
              </w:rPr>
              <w:t>Преимущество применяется, только если среди допущенных заявок есть хотя бы одна с предложением поставить товар иностранного происхождения.</w:t>
            </w:r>
          </w:p>
          <w:p w14:paraId="532D1ED8" w14:textId="77777777" w:rsidR="005A30AC" w:rsidRPr="00FB1C8F" w:rsidRDefault="005A30AC" w:rsidP="0012634B">
            <w:pPr>
              <w:autoSpaceDE w:val="0"/>
              <w:autoSpaceDN w:val="0"/>
              <w:adjustRightInd w:val="0"/>
              <w:spacing w:after="120"/>
              <w:jc w:val="both"/>
              <w:rPr>
                <w:rFonts w:ascii="Times New Roman" w:hAnsi="Times New Roman" w:cs="Times New Roman"/>
                <w:sz w:val="24"/>
                <w:szCs w:val="24"/>
              </w:rPr>
            </w:pPr>
            <w:r w:rsidRPr="00FB1C8F">
              <w:rPr>
                <w:rFonts w:ascii="Times New Roman" w:hAnsi="Times New Roman" w:cs="Times New Roman"/>
                <w:sz w:val="24"/>
                <w:szCs w:val="24"/>
              </w:rPr>
              <w:t>Приоритет не предоставляется в случаях, если:</w:t>
            </w:r>
          </w:p>
          <w:p w14:paraId="05052714" w14:textId="77777777" w:rsidR="005A30AC" w:rsidRPr="00FB1C8F" w:rsidRDefault="005A30AC" w:rsidP="0012634B">
            <w:pPr>
              <w:autoSpaceDE w:val="0"/>
              <w:autoSpaceDN w:val="0"/>
              <w:adjustRightInd w:val="0"/>
              <w:spacing w:after="120"/>
              <w:jc w:val="both"/>
              <w:rPr>
                <w:rFonts w:ascii="Times New Roman" w:hAnsi="Times New Roman" w:cs="Times New Roman"/>
                <w:sz w:val="24"/>
                <w:szCs w:val="24"/>
              </w:rPr>
            </w:pPr>
            <w:r w:rsidRPr="00FB1C8F">
              <w:rPr>
                <w:rFonts w:ascii="Times New Roman" w:hAnsi="Times New Roman" w:cs="Times New Roman"/>
                <w:sz w:val="24"/>
                <w:szCs w:val="24"/>
              </w:rPr>
              <w:t>а) закупка признана несостоявшейся и договор заключается с единственным участником закупки;</w:t>
            </w:r>
          </w:p>
          <w:p w14:paraId="31B8DF3E" w14:textId="77777777" w:rsidR="005A30AC" w:rsidRPr="00FB1C8F" w:rsidRDefault="005A30AC" w:rsidP="0012634B">
            <w:pPr>
              <w:autoSpaceDE w:val="0"/>
              <w:autoSpaceDN w:val="0"/>
              <w:adjustRightInd w:val="0"/>
              <w:spacing w:after="120"/>
              <w:jc w:val="both"/>
              <w:rPr>
                <w:rFonts w:ascii="Times New Roman" w:hAnsi="Times New Roman" w:cs="Times New Roman"/>
                <w:sz w:val="24"/>
                <w:szCs w:val="24"/>
              </w:rPr>
            </w:pPr>
            <w:r w:rsidRPr="00FB1C8F">
              <w:rPr>
                <w:rFonts w:ascii="Times New Roman" w:hAnsi="Times New Roman" w:cs="Times New Roman"/>
                <w:sz w:val="24"/>
                <w:szCs w:val="24"/>
              </w:rPr>
              <w:t>б) в заявке на участие в закупке не содержится предложений о поставке товаров российского происхождения; в) в заявке на участие в закупке не содержится предложений о поставке товаров иностранного происхождения;</w:t>
            </w:r>
          </w:p>
          <w:p w14:paraId="1C59111C" w14:textId="52D26F7E" w:rsidR="005A30AC" w:rsidRPr="00FB1C8F" w:rsidRDefault="005A30AC" w:rsidP="0012634B">
            <w:pPr>
              <w:autoSpaceDE w:val="0"/>
              <w:autoSpaceDN w:val="0"/>
              <w:adjustRightInd w:val="0"/>
              <w:spacing w:after="120"/>
              <w:jc w:val="both"/>
              <w:rPr>
                <w:rFonts w:ascii="Times New Roman" w:hAnsi="Times New Roman" w:cs="Times New Roman"/>
                <w:sz w:val="24"/>
                <w:szCs w:val="24"/>
              </w:rPr>
            </w:pPr>
            <w:r w:rsidRPr="00FB1C8F">
              <w:rPr>
                <w:rFonts w:ascii="Times New Roman" w:hAnsi="Times New Roman" w:cs="Times New Roman"/>
                <w:sz w:val="24"/>
                <w:szCs w:val="24"/>
              </w:rPr>
              <w:t xml:space="preserve">г) в заявке на участие в закупке, представленной участником закупки, победителем которой признается лицо, предложившее наиболее низкую цену договора, содержится предложение о поставке товаров российского и иностранного </w:t>
            </w:r>
            <w:r w:rsidR="0012634B" w:rsidRPr="00FB1C8F">
              <w:rPr>
                <w:rFonts w:ascii="Times New Roman" w:hAnsi="Times New Roman" w:cs="Times New Roman"/>
                <w:sz w:val="24"/>
                <w:szCs w:val="24"/>
              </w:rPr>
              <w:t>происхождения, при</w:t>
            </w:r>
            <w:r w:rsidRPr="00FB1C8F">
              <w:rPr>
                <w:rFonts w:ascii="Times New Roman" w:hAnsi="Times New Roman" w:cs="Times New Roman"/>
                <w:sz w:val="24"/>
                <w:szCs w:val="24"/>
              </w:rPr>
              <w:t xml:space="preserve"> этом стоимость товаров российского происхождения, составляет менее 50 процентов стоимости всех предложенных таким участником товаров.</w:t>
            </w:r>
          </w:p>
          <w:p w14:paraId="1FF232DE" w14:textId="77777777" w:rsidR="005A30AC" w:rsidRPr="00FB1C8F" w:rsidRDefault="005A30AC" w:rsidP="0012634B">
            <w:pPr>
              <w:pStyle w:val="ConsPlusNormal"/>
              <w:ind w:firstLine="472"/>
              <w:contextualSpacing/>
              <w:jc w:val="both"/>
              <w:outlineLvl w:val="0"/>
              <w:rPr>
                <w:rFonts w:ascii="Times New Roman" w:eastAsiaTheme="minorHAnsi" w:hAnsi="Times New Roman" w:cs="Times New Roman"/>
                <w:sz w:val="24"/>
                <w:szCs w:val="24"/>
                <w:lang w:eastAsia="en-US"/>
              </w:rPr>
            </w:pPr>
            <w:r w:rsidRPr="00FB1C8F">
              <w:rPr>
                <w:rFonts w:ascii="Times New Roman" w:eastAsiaTheme="minorHAnsi" w:hAnsi="Times New Roman" w:cs="Times New Roman"/>
                <w:sz w:val="24"/>
                <w:szCs w:val="24"/>
                <w:lang w:eastAsia="en-US"/>
              </w:rPr>
              <w:t>Участник закупки должен продекларировать в поданной заявке на участие в закупке наименование страны происхождения поставляемых товаров.</w:t>
            </w:r>
          </w:p>
          <w:p w14:paraId="2996445E" w14:textId="77777777" w:rsidR="005A30AC" w:rsidRPr="00FB1C8F" w:rsidRDefault="005A30AC" w:rsidP="0012634B">
            <w:pPr>
              <w:autoSpaceDE w:val="0"/>
              <w:autoSpaceDN w:val="0"/>
              <w:adjustRightInd w:val="0"/>
              <w:spacing w:after="120"/>
              <w:ind w:firstLine="472"/>
              <w:jc w:val="both"/>
              <w:rPr>
                <w:rFonts w:ascii="Times New Roman" w:hAnsi="Times New Roman" w:cs="Times New Roman"/>
                <w:sz w:val="24"/>
                <w:szCs w:val="24"/>
              </w:rPr>
            </w:pPr>
            <w:r w:rsidRPr="00FB1C8F">
              <w:rPr>
                <w:rFonts w:ascii="Times New Roman" w:hAnsi="Times New Roman" w:cs="Times New Roman"/>
                <w:sz w:val="24"/>
                <w:szCs w:val="24"/>
              </w:rPr>
              <w:t>Участник закупки несет ответственность за представление недостоверных сведений о стране происхождения товара, указанного в заявке на участие в закупке.</w:t>
            </w:r>
          </w:p>
          <w:p w14:paraId="04C99C33" w14:textId="77777777" w:rsidR="005A30AC" w:rsidRPr="00FB1C8F" w:rsidRDefault="005A30AC" w:rsidP="0012634B">
            <w:pPr>
              <w:pStyle w:val="ConsPlusNormal"/>
              <w:ind w:firstLine="472"/>
              <w:contextualSpacing/>
              <w:jc w:val="both"/>
              <w:outlineLvl w:val="0"/>
              <w:rPr>
                <w:rFonts w:ascii="Times New Roman" w:eastAsiaTheme="minorHAnsi" w:hAnsi="Times New Roman" w:cs="Times New Roman"/>
                <w:sz w:val="24"/>
                <w:szCs w:val="24"/>
                <w:lang w:eastAsia="en-US"/>
              </w:rPr>
            </w:pPr>
            <w:r w:rsidRPr="00FB1C8F">
              <w:rPr>
                <w:rFonts w:ascii="Times New Roman" w:eastAsiaTheme="minorHAnsi" w:hAnsi="Times New Roman" w:cs="Times New Roman"/>
                <w:sz w:val="24"/>
                <w:szCs w:val="24"/>
                <w:lang w:eastAsia="en-US"/>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C403E45" w14:textId="46A0A9DA" w:rsidR="005A30AC" w:rsidRPr="00FB1C8F" w:rsidRDefault="005A30AC" w:rsidP="004F0D28">
            <w:pPr>
              <w:pStyle w:val="ConsPlusNormal"/>
              <w:ind w:firstLine="472"/>
              <w:contextualSpacing/>
              <w:jc w:val="both"/>
              <w:outlineLvl w:val="0"/>
              <w:rPr>
                <w:rFonts w:ascii="Times New Roman" w:eastAsiaTheme="minorHAnsi" w:hAnsi="Times New Roman" w:cs="Times New Roman"/>
                <w:sz w:val="24"/>
                <w:szCs w:val="24"/>
                <w:lang w:eastAsia="en-US"/>
              </w:rPr>
            </w:pPr>
            <w:r w:rsidRPr="00FB1C8F">
              <w:rPr>
                <w:rFonts w:ascii="Times New Roman" w:eastAsiaTheme="minorHAnsi" w:hAnsi="Times New Roman" w:cs="Times New Roman"/>
                <w:sz w:val="24"/>
                <w:szCs w:val="24"/>
                <w:lang w:eastAsia="en-US"/>
              </w:rPr>
              <w:t>В случае выявления заказчиком факта указания в составе заявки недостоверных сведений о стране происхождения товаров при проведении закупки, такая заявка подлежит отклонению.</w:t>
            </w:r>
          </w:p>
        </w:tc>
      </w:tr>
      <w:tr w:rsidR="005A30AC" w:rsidRPr="00E05C4A" w14:paraId="63668CB1" w14:textId="77777777" w:rsidTr="00EE05CE">
        <w:trPr>
          <w:gridAfter w:val="1"/>
          <w:wAfter w:w="10" w:type="dxa"/>
        </w:trPr>
        <w:tc>
          <w:tcPr>
            <w:tcW w:w="567" w:type="dxa"/>
          </w:tcPr>
          <w:p w14:paraId="75100566" w14:textId="09A04ADA" w:rsidR="005A30AC" w:rsidRPr="00E05C4A" w:rsidRDefault="005A30AC" w:rsidP="005A30AC">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2</w:t>
            </w:r>
            <w:r w:rsidR="0012634B">
              <w:rPr>
                <w:rFonts w:ascii="Times New Roman" w:hAnsi="Times New Roman" w:cs="Times New Roman"/>
                <w:sz w:val="24"/>
                <w:szCs w:val="24"/>
              </w:rPr>
              <w:t>3</w:t>
            </w:r>
            <w:r w:rsidRPr="00E05C4A">
              <w:rPr>
                <w:rFonts w:ascii="Times New Roman" w:hAnsi="Times New Roman" w:cs="Times New Roman"/>
                <w:sz w:val="24"/>
                <w:szCs w:val="24"/>
              </w:rPr>
              <w:t>.</w:t>
            </w:r>
          </w:p>
        </w:tc>
        <w:tc>
          <w:tcPr>
            <w:tcW w:w="2553" w:type="dxa"/>
          </w:tcPr>
          <w:p w14:paraId="02AC1FA8" w14:textId="1C3693C5" w:rsidR="005A30AC" w:rsidRPr="00E05C4A" w:rsidRDefault="005A30AC" w:rsidP="005A30AC">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Валюта, используемая для формирования цены договора и расчетов с Поставщиком</w:t>
            </w:r>
          </w:p>
        </w:tc>
        <w:tc>
          <w:tcPr>
            <w:tcW w:w="6666" w:type="dxa"/>
          </w:tcPr>
          <w:p w14:paraId="20471E6A" w14:textId="74CFB385" w:rsidR="005A30AC" w:rsidRPr="00E05C4A" w:rsidRDefault="005A30AC" w:rsidP="005A30AC">
            <w:pPr>
              <w:pStyle w:val="ConsPlusNormal"/>
              <w:ind w:firstLine="0"/>
              <w:jc w:val="both"/>
              <w:rPr>
                <w:rFonts w:ascii="Times New Roman" w:hAnsi="Times New Roman" w:cs="Times New Roman"/>
                <w:sz w:val="24"/>
                <w:szCs w:val="24"/>
              </w:rPr>
            </w:pPr>
            <w:r w:rsidRPr="00E05C4A">
              <w:rPr>
                <w:rFonts w:ascii="Times New Roman" w:hAnsi="Times New Roman" w:cs="Times New Roman"/>
                <w:sz w:val="24"/>
                <w:szCs w:val="24"/>
              </w:rPr>
              <w:t>Российский рубль.</w:t>
            </w:r>
          </w:p>
        </w:tc>
      </w:tr>
    </w:tbl>
    <w:p w14:paraId="28CE4321" w14:textId="77777777" w:rsidR="004B519D" w:rsidRPr="00E05C4A" w:rsidRDefault="004B519D" w:rsidP="004B519D">
      <w:pPr>
        <w:autoSpaceDE w:val="0"/>
        <w:autoSpaceDN w:val="0"/>
        <w:adjustRightInd w:val="0"/>
        <w:spacing w:after="0" w:line="240" w:lineRule="auto"/>
        <w:jc w:val="right"/>
        <w:rPr>
          <w:rFonts w:ascii="Times New Roman" w:hAnsi="Times New Roman" w:cs="Times New Roman"/>
          <w:b/>
          <w:sz w:val="24"/>
          <w:szCs w:val="24"/>
        </w:rPr>
        <w:sectPr w:rsidR="004B519D" w:rsidRPr="00E05C4A" w:rsidSect="0063258F">
          <w:headerReference w:type="default" r:id="rId10"/>
          <w:footerReference w:type="default" r:id="rId11"/>
          <w:pgSz w:w="11906" w:h="16838"/>
          <w:pgMar w:top="1134" w:right="850" w:bottom="1134" w:left="1701" w:header="737" w:footer="708" w:gutter="0"/>
          <w:cols w:space="708"/>
          <w:docGrid w:linePitch="360"/>
        </w:sectPr>
      </w:pPr>
    </w:p>
    <w:p w14:paraId="47870830" w14:textId="358A81A7" w:rsidR="00B936D3" w:rsidRPr="00E05C4A" w:rsidRDefault="00E349D5" w:rsidP="004B519D">
      <w:pPr>
        <w:autoSpaceDE w:val="0"/>
        <w:autoSpaceDN w:val="0"/>
        <w:adjustRightInd w:val="0"/>
        <w:spacing w:after="0" w:line="240" w:lineRule="auto"/>
        <w:jc w:val="right"/>
        <w:rPr>
          <w:rFonts w:ascii="Times New Roman" w:hAnsi="Times New Roman" w:cs="Times New Roman"/>
          <w:b/>
          <w:sz w:val="24"/>
          <w:szCs w:val="24"/>
        </w:rPr>
      </w:pPr>
      <w:r w:rsidRPr="00E05C4A">
        <w:rPr>
          <w:rFonts w:ascii="Times New Roman" w:hAnsi="Times New Roman" w:cs="Times New Roman"/>
          <w:b/>
          <w:sz w:val="24"/>
          <w:szCs w:val="24"/>
        </w:rPr>
        <w:t>П</w:t>
      </w:r>
      <w:r w:rsidR="004B519D" w:rsidRPr="00E05C4A">
        <w:rPr>
          <w:rFonts w:ascii="Times New Roman" w:hAnsi="Times New Roman" w:cs="Times New Roman"/>
          <w:b/>
          <w:sz w:val="24"/>
          <w:szCs w:val="24"/>
        </w:rPr>
        <w:t>риложение</w:t>
      </w:r>
      <w:r w:rsidR="00B822BD" w:rsidRPr="00E05C4A">
        <w:rPr>
          <w:rFonts w:ascii="Times New Roman" w:hAnsi="Times New Roman" w:cs="Times New Roman"/>
          <w:b/>
          <w:sz w:val="24"/>
          <w:szCs w:val="24"/>
        </w:rPr>
        <w:t xml:space="preserve"> № 1</w:t>
      </w:r>
      <w:r w:rsidR="004B519D" w:rsidRPr="00E05C4A">
        <w:rPr>
          <w:rFonts w:ascii="Times New Roman" w:hAnsi="Times New Roman" w:cs="Times New Roman"/>
          <w:b/>
          <w:sz w:val="24"/>
          <w:szCs w:val="24"/>
        </w:rPr>
        <w:t xml:space="preserve"> к Извещению</w:t>
      </w:r>
    </w:p>
    <w:p w14:paraId="7945B519" w14:textId="77777777" w:rsidR="004B519D" w:rsidRDefault="004B519D" w:rsidP="004B519D">
      <w:pPr>
        <w:tabs>
          <w:tab w:val="left" w:pos="567"/>
        </w:tabs>
        <w:jc w:val="center"/>
        <w:rPr>
          <w:rFonts w:ascii="Times New Roman" w:hAnsi="Times New Roman" w:cs="Times New Roman"/>
          <w:sz w:val="24"/>
          <w:szCs w:val="24"/>
        </w:rPr>
      </w:pPr>
      <w:r w:rsidRPr="00E05C4A">
        <w:rPr>
          <w:rFonts w:ascii="Times New Roman" w:hAnsi="Times New Roman" w:cs="Times New Roman"/>
          <w:sz w:val="24"/>
          <w:szCs w:val="24"/>
        </w:rPr>
        <w:t>Обоснование начальной (максимальной) цены Договора.</w:t>
      </w:r>
    </w:p>
    <w:p w14:paraId="5943ADFA" w14:textId="11567D8F" w:rsidR="00812D66" w:rsidRDefault="00812D66" w:rsidP="004B519D">
      <w:pPr>
        <w:tabs>
          <w:tab w:val="left" w:pos="567"/>
        </w:tabs>
        <w:jc w:val="center"/>
        <w:rPr>
          <w:rFonts w:ascii="Times New Roman" w:hAnsi="Times New Roman" w:cs="Times New Roman"/>
          <w:sz w:val="24"/>
          <w:szCs w:val="24"/>
        </w:rPr>
      </w:pPr>
      <w:r>
        <w:rPr>
          <w:rFonts w:ascii="Times New Roman" w:hAnsi="Times New Roman" w:cs="Times New Roman"/>
          <w:sz w:val="24"/>
          <w:szCs w:val="24"/>
        </w:rPr>
        <w:object w:dxaOrig="22247" w:dyaOrig="9083" w14:anchorId="32208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8pt;height:372.8pt" o:ole="">
            <v:imagedata r:id="rId12" o:title=""/>
          </v:shape>
          <o:OLEObject Type="Embed" ProgID="Excel.Sheet.12" ShapeID="_x0000_i1025" DrawAspect="Content" ObjectID="_1851245116" r:id="rId13"/>
        </w:object>
      </w:r>
    </w:p>
    <w:p w14:paraId="31CC70E7" w14:textId="3E1B8ACD" w:rsidR="00D226FF" w:rsidRPr="00E05C4A" w:rsidRDefault="00D226FF" w:rsidP="004B519D">
      <w:pPr>
        <w:tabs>
          <w:tab w:val="left" w:pos="567"/>
        </w:tabs>
        <w:jc w:val="center"/>
        <w:rPr>
          <w:rFonts w:ascii="Times New Roman" w:hAnsi="Times New Roman" w:cs="Times New Roman"/>
          <w:sz w:val="24"/>
          <w:szCs w:val="24"/>
        </w:rPr>
      </w:pPr>
    </w:p>
    <w:p w14:paraId="5039B77B" w14:textId="5756C0AF" w:rsidR="008C4ADF" w:rsidRPr="00E05C4A" w:rsidRDefault="008C4ADF" w:rsidP="008C4ADF">
      <w:pPr>
        <w:tabs>
          <w:tab w:val="left" w:pos="567"/>
        </w:tabs>
        <w:jc w:val="center"/>
        <w:rPr>
          <w:rFonts w:ascii="Times New Roman" w:hAnsi="Times New Roman" w:cs="Times New Roman"/>
          <w:sz w:val="24"/>
          <w:szCs w:val="24"/>
        </w:rPr>
      </w:pPr>
    </w:p>
    <w:p w14:paraId="0AF7BE3B" w14:textId="6299FCF3" w:rsidR="002B2D31" w:rsidRPr="00E05C4A" w:rsidRDefault="002B2D31" w:rsidP="00A24C8E">
      <w:pPr>
        <w:tabs>
          <w:tab w:val="left" w:pos="567"/>
        </w:tabs>
        <w:jc w:val="center"/>
        <w:rPr>
          <w:rFonts w:ascii="Times New Roman" w:hAnsi="Times New Roman" w:cs="Times New Roman"/>
          <w:sz w:val="24"/>
          <w:szCs w:val="24"/>
        </w:rPr>
      </w:pPr>
    </w:p>
    <w:p w14:paraId="6412D83E" w14:textId="77777777" w:rsidR="00B822BD" w:rsidRPr="00E05C4A" w:rsidRDefault="00B822BD" w:rsidP="00A24C8E">
      <w:pPr>
        <w:autoSpaceDE w:val="0"/>
        <w:autoSpaceDN w:val="0"/>
        <w:adjustRightInd w:val="0"/>
        <w:spacing w:after="0" w:line="240" w:lineRule="auto"/>
        <w:rPr>
          <w:rFonts w:ascii="Times New Roman" w:hAnsi="Times New Roman" w:cs="Times New Roman"/>
          <w:b/>
          <w:sz w:val="24"/>
          <w:szCs w:val="24"/>
        </w:rPr>
        <w:sectPr w:rsidR="00B822BD" w:rsidRPr="00E05C4A" w:rsidSect="0029182D">
          <w:pgSz w:w="16838" w:h="11906" w:orient="landscape"/>
          <w:pgMar w:top="1701" w:right="1134" w:bottom="851" w:left="1134" w:header="737" w:footer="709" w:gutter="0"/>
          <w:cols w:space="708"/>
          <w:docGrid w:linePitch="360"/>
        </w:sectPr>
      </w:pPr>
    </w:p>
    <w:p w14:paraId="3CD5E04A" w14:textId="6503F675" w:rsidR="00B822BD" w:rsidRPr="00E05C4A" w:rsidRDefault="00B822BD" w:rsidP="00B822BD">
      <w:pPr>
        <w:autoSpaceDE w:val="0"/>
        <w:autoSpaceDN w:val="0"/>
        <w:adjustRightInd w:val="0"/>
        <w:spacing w:after="0" w:line="240" w:lineRule="auto"/>
        <w:jc w:val="right"/>
        <w:rPr>
          <w:rFonts w:ascii="Times New Roman" w:hAnsi="Times New Roman" w:cs="Times New Roman"/>
          <w:b/>
          <w:sz w:val="24"/>
          <w:szCs w:val="24"/>
        </w:rPr>
      </w:pPr>
      <w:r w:rsidRPr="00E05C4A">
        <w:rPr>
          <w:rFonts w:ascii="Times New Roman" w:hAnsi="Times New Roman" w:cs="Times New Roman"/>
          <w:b/>
          <w:sz w:val="24"/>
          <w:szCs w:val="24"/>
        </w:rPr>
        <w:t>Приложение № 2 к Извещению</w:t>
      </w:r>
    </w:p>
    <w:p w14:paraId="43352B0B" w14:textId="69C12CEB" w:rsidR="00ED3E73" w:rsidRPr="00E05C4A" w:rsidRDefault="00ED3E73" w:rsidP="004729AD">
      <w:pPr>
        <w:autoSpaceDE w:val="0"/>
        <w:autoSpaceDN w:val="0"/>
        <w:adjustRightInd w:val="0"/>
        <w:spacing w:after="0" w:line="240" w:lineRule="auto"/>
        <w:jc w:val="center"/>
        <w:rPr>
          <w:rFonts w:ascii="Times New Roman" w:hAnsi="Times New Roman" w:cs="Times New Roman"/>
          <w:b/>
          <w:sz w:val="24"/>
          <w:szCs w:val="24"/>
        </w:rPr>
      </w:pPr>
    </w:p>
    <w:p w14:paraId="32E5311A" w14:textId="2BEC37E9" w:rsidR="00ED3E73" w:rsidRPr="00E05C4A" w:rsidRDefault="00B822BD" w:rsidP="00B822BD">
      <w:pPr>
        <w:autoSpaceDE w:val="0"/>
        <w:autoSpaceDN w:val="0"/>
        <w:adjustRightInd w:val="0"/>
        <w:spacing w:after="0" w:line="240" w:lineRule="auto"/>
        <w:rPr>
          <w:rFonts w:ascii="Times New Roman" w:hAnsi="Times New Roman" w:cs="Times New Roman"/>
          <w:b/>
          <w:sz w:val="24"/>
          <w:szCs w:val="24"/>
        </w:rPr>
      </w:pPr>
      <w:r w:rsidRPr="00E05C4A">
        <w:rPr>
          <w:rFonts w:ascii="Times New Roman" w:hAnsi="Times New Roman" w:cs="Times New Roman"/>
          <w:b/>
          <w:sz w:val="24"/>
          <w:szCs w:val="24"/>
        </w:rPr>
        <w:t>(Форма)</w:t>
      </w:r>
    </w:p>
    <w:p w14:paraId="2576EBE7" w14:textId="5E44BEC7" w:rsidR="00ED3E73" w:rsidRPr="00E05C4A" w:rsidRDefault="00ED3E73" w:rsidP="004729AD">
      <w:pPr>
        <w:autoSpaceDE w:val="0"/>
        <w:autoSpaceDN w:val="0"/>
        <w:adjustRightInd w:val="0"/>
        <w:spacing w:after="0" w:line="240" w:lineRule="auto"/>
        <w:jc w:val="center"/>
        <w:rPr>
          <w:rFonts w:ascii="Times New Roman" w:hAnsi="Times New Roman" w:cs="Times New Roman"/>
          <w:b/>
          <w:sz w:val="24"/>
          <w:szCs w:val="24"/>
        </w:rPr>
      </w:pPr>
    </w:p>
    <w:p w14:paraId="0E57CB89" w14:textId="2B4ECFFF" w:rsidR="00ED3E73" w:rsidRPr="00E05C4A" w:rsidRDefault="00B822BD" w:rsidP="004729AD">
      <w:pPr>
        <w:autoSpaceDE w:val="0"/>
        <w:autoSpaceDN w:val="0"/>
        <w:adjustRightInd w:val="0"/>
        <w:spacing w:after="0" w:line="240" w:lineRule="auto"/>
        <w:jc w:val="center"/>
        <w:rPr>
          <w:rFonts w:ascii="Times New Roman" w:hAnsi="Times New Roman" w:cs="Times New Roman"/>
          <w:bCs/>
          <w:sz w:val="24"/>
          <w:szCs w:val="24"/>
        </w:rPr>
      </w:pPr>
      <w:r w:rsidRPr="00E05C4A">
        <w:rPr>
          <w:rFonts w:ascii="Times New Roman" w:hAnsi="Times New Roman" w:cs="Times New Roman"/>
          <w:bCs/>
          <w:sz w:val="24"/>
          <w:szCs w:val="24"/>
        </w:rPr>
        <w:t>Заявка (ценовое предложение)</w:t>
      </w:r>
    </w:p>
    <w:p w14:paraId="098E3F83" w14:textId="0BFF1BB5" w:rsidR="00B822BD" w:rsidRPr="00E05C4A" w:rsidRDefault="00B822BD" w:rsidP="004729AD">
      <w:pPr>
        <w:autoSpaceDE w:val="0"/>
        <w:autoSpaceDN w:val="0"/>
        <w:adjustRightInd w:val="0"/>
        <w:spacing w:after="0" w:line="240" w:lineRule="auto"/>
        <w:jc w:val="center"/>
        <w:rPr>
          <w:rFonts w:ascii="Times New Roman" w:hAnsi="Times New Roman" w:cs="Times New Roman"/>
          <w:bCs/>
          <w:sz w:val="24"/>
          <w:szCs w:val="24"/>
        </w:rPr>
      </w:pPr>
      <w:r w:rsidRPr="00E05C4A">
        <w:rPr>
          <w:rFonts w:ascii="Times New Roman" w:hAnsi="Times New Roman" w:cs="Times New Roman"/>
          <w:bCs/>
          <w:sz w:val="24"/>
          <w:szCs w:val="24"/>
        </w:rPr>
        <w:t>на участие в публичном запросе ценовых предложений</w:t>
      </w:r>
    </w:p>
    <w:p w14:paraId="6FCEBC80" w14:textId="69227B00" w:rsidR="00ED3E73" w:rsidRPr="00E05C4A" w:rsidRDefault="00ED3E73" w:rsidP="004729AD">
      <w:pPr>
        <w:autoSpaceDE w:val="0"/>
        <w:autoSpaceDN w:val="0"/>
        <w:adjustRightInd w:val="0"/>
        <w:spacing w:after="0" w:line="240" w:lineRule="auto"/>
        <w:jc w:val="center"/>
        <w:rPr>
          <w:rFonts w:ascii="Times New Roman" w:hAnsi="Times New Roman" w:cs="Times New Roman"/>
          <w:bCs/>
          <w:sz w:val="24"/>
          <w:szCs w:val="24"/>
        </w:rPr>
      </w:pPr>
    </w:p>
    <w:p w14:paraId="024E2A16" w14:textId="25BFE0E5" w:rsidR="00B822BD" w:rsidRPr="00E05C4A" w:rsidRDefault="00B822BD" w:rsidP="00B0193B">
      <w:pPr>
        <w:spacing w:after="0" w:line="240" w:lineRule="auto"/>
        <w:ind w:firstLine="708"/>
        <w:contextualSpacing/>
        <w:jc w:val="both"/>
        <w:rPr>
          <w:rFonts w:ascii="Times New Roman" w:hAnsi="Times New Roman" w:cs="Times New Roman"/>
          <w:color w:val="000000"/>
          <w:sz w:val="24"/>
          <w:szCs w:val="24"/>
        </w:rPr>
      </w:pPr>
      <w:r w:rsidRPr="00E05C4A">
        <w:rPr>
          <w:rFonts w:ascii="Times New Roman" w:hAnsi="Times New Roman" w:cs="Times New Roman"/>
          <w:color w:val="000000"/>
          <w:sz w:val="24"/>
          <w:szCs w:val="24"/>
        </w:rPr>
        <w:t xml:space="preserve">Изучив извещение </w:t>
      </w:r>
      <w:r w:rsidR="000C731A" w:rsidRPr="00E05C4A">
        <w:rPr>
          <w:rFonts w:ascii="Times New Roman" w:hAnsi="Times New Roman" w:cs="Times New Roman"/>
          <w:color w:val="000000"/>
          <w:sz w:val="24"/>
          <w:szCs w:val="24"/>
        </w:rPr>
        <w:t xml:space="preserve">о публичном запросе ценовых предложений (далее-ПЗЦП) </w:t>
      </w:r>
      <w:r w:rsidRPr="00E05C4A">
        <w:rPr>
          <w:rFonts w:ascii="Times New Roman" w:hAnsi="Times New Roman" w:cs="Times New Roman"/>
          <w:color w:val="000000"/>
          <w:sz w:val="24"/>
          <w:szCs w:val="24"/>
        </w:rPr>
        <w:t xml:space="preserve">№___________ </w:t>
      </w:r>
      <w:r w:rsidRPr="00E05C4A">
        <w:rPr>
          <w:rFonts w:ascii="Times New Roman" w:hAnsi="Times New Roman" w:cs="Times New Roman"/>
          <w:b/>
          <w:bCs/>
          <w:color w:val="000000"/>
          <w:sz w:val="24"/>
          <w:szCs w:val="24"/>
        </w:rPr>
        <w:t>«</w:t>
      </w:r>
      <w:r w:rsidR="002F3B4D" w:rsidRPr="00E05C4A">
        <w:rPr>
          <w:rFonts w:ascii="Times New Roman" w:hAnsi="Times New Roman" w:cs="Times New Roman"/>
          <w:b/>
          <w:bCs/>
          <w:color w:val="000000"/>
          <w:sz w:val="24"/>
          <w:szCs w:val="24"/>
        </w:rPr>
        <w:t>_____________________________</w:t>
      </w:r>
      <w:r w:rsidRPr="00E05C4A">
        <w:rPr>
          <w:rFonts w:ascii="Times New Roman" w:hAnsi="Times New Roman" w:cs="Times New Roman"/>
          <w:b/>
          <w:bCs/>
          <w:color w:val="000000"/>
          <w:sz w:val="24"/>
          <w:szCs w:val="24"/>
        </w:rPr>
        <w:t>»</w:t>
      </w:r>
      <w:r w:rsidRPr="00E05C4A">
        <w:rPr>
          <w:rFonts w:ascii="Times New Roman" w:hAnsi="Times New Roman" w:cs="Times New Roman"/>
          <w:color w:val="000000"/>
          <w:sz w:val="24"/>
          <w:szCs w:val="24"/>
        </w:rPr>
        <w:t>, включая проект договора, который будет заключен с победителем</w:t>
      </w:r>
      <w:r w:rsidR="000C731A" w:rsidRPr="00E05C4A">
        <w:rPr>
          <w:rFonts w:ascii="Times New Roman" w:hAnsi="Times New Roman" w:cs="Times New Roman"/>
          <w:color w:val="000000"/>
          <w:sz w:val="24"/>
          <w:szCs w:val="24"/>
        </w:rPr>
        <w:t xml:space="preserve"> (единственным поставщиком)</w:t>
      </w:r>
      <w:r w:rsidRPr="00E05C4A">
        <w:rPr>
          <w:rFonts w:ascii="Times New Roman" w:hAnsi="Times New Roman" w:cs="Times New Roman"/>
          <w:color w:val="000000"/>
          <w:sz w:val="24"/>
          <w:szCs w:val="24"/>
        </w:rPr>
        <w:t xml:space="preserve"> </w:t>
      </w:r>
      <w:r w:rsidR="000C731A" w:rsidRPr="00E05C4A">
        <w:rPr>
          <w:rFonts w:ascii="Times New Roman" w:hAnsi="Times New Roman" w:cs="Times New Roman"/>
          <w:color w:val="000000"/>
          <w:sz w:val="24"/>
          <w:szCs w:val="24"/>
        </w:rPr>
        <w:t>ПЗЦП</w:t>
      </w:r>
      <w:r w:rsidRPr="00E05C4A">
        <w:rPr>
          <w:rFonts w:ascii="Times New Roman" w:hAnsi="Times New Roman" w:cs="Times New Roman"/>
          <w:color w:val="000000"/>
          <w:sz w:val="24"/>
          <w:szCs w:val="24"/>
        </w:rPr>
        <w:t>, а также применимые к данно</w:t>
      </w:r>
      <w:r w:rsidR="000C731A" w:rsidRPr="00E05C4A">
        <w:rPr>
          <w:rFonts w:ascii="Times New Roman" w:hAnsi="Times New Roman" w:cs="Times New Roman"/>
          <w:color w:val="000000"/>
          <w:sz w:val="24"/>
          <w:szCs w:val="24"/>
        </w:rPr>
        <w:t xml:space="preserve">й процедуре </w:t>
      </w:r>
      <w:r w:rsidRPr="00E05C4A">
        <w:rPr>
          <w:rFonts w:ascii="Times New Roman" w:hAnsi="Times New Roman" w:cs="Times New Roman"/>
          <w:color w:val="000000"/>
          <w:sz w:val="24"/>
          <w:szCs w:val="24"/>
        </w:rPr>
        <w:t>законодательство и нормативные правовые акты,</w:t>
      </w:r>
    </w:p>
    <w:p w14:paraId="0BB1357C" w14:textId="476DF105" w:rsidR="00B822BD" w:rsidRPr="00E05C4A" w:rsidRDefault="00B822BD" w:rsidP="00B822BD">
      <w:pPr>
        <w:shd w:val="clear" w:color="auto" w:fill="FFFFFF"/>
        <w:autoSpaceDE w:val="0"/>
        <w:autoSpaceDN w:val="0"/>
        <w:adjustRightInd w:val="0"/>
        <w:spacing w:after="0" w:line="240" w:lineRule="auto"/>
        <w:contextualSpacing/>
        <w:jc w:val="both"/>
        <w:rPr>
          <w:rFonts w:ascii="Times New Roman" w:hAnsi="Times New Roman" w:cs="Times New Roman"/>
          <w:i/>
          <w:color w:val="000000"/>
          <w:sz w:val="24"/>
          <w:szCs w:val="24"/>
          <w:vertAlign w:val="superscript"/>
        </w:rPr>
      </w:pPr>
      <w:r w:rsidRPr="00E05C4A">
        <w:rPr>
          <w:rFonts w:ascii="Times New Roman" w:hAnsi="Times New Roman" w:cs="Times New Roman"/>
          <w:sz w:val="24"/>
          <w:szCs w:val="24"/>
        </w:rPr>
        <w:t xml:space="preserve">_____________________________________________________________________________, </w:t>
      </w:r>
    </w:p>
    <w:p w14:paraId="285D7EF6" w14:textId="50DBC7EE" w:rsidR="00B822BD" w:rsidRPr="00E05C4A" w:rsidRDefault="000C731A" w:rsidP="00B822BD">
      <w:pPr>
        <w:spacing w:after="0" w:line="240" w:lineRule="auto"/>
        <w:contextualSpacing/>
        <w:jc w:val="both"/>
        <w:rPr>
          <w:rFonts w:ascii="Times New Roman" w:hAnsi="Times New Roman" w:cs="Times New Roman"/>
          <w:i/>
          <w:sz w:val="24"/>
          <w:szCs w:val="24"/>
          <w:vertAlign w:val="superscript"/>
        </w:rPr>
      </w:pPr>
      <w:r w:rsidRPr="00E05C4A">
        <w:rPr>
          <w:rFonts w:ascii="Times New Roman" w:hAnsi="Times New Roman" w:cs="Times New Roman"/>
          <w:i/>
          <w:sz w:val="24"/>
          <w:szCs w:val="24"/>
          <w:vertAlign w:val="superscript"/>
        </w:rPr>
        <w:t xml:space="preserve">                                                                                                     </w:t>
      </w:r>
      <w:r w:rsidR="00B822BD" w:rsidRPr="00E05C4A">
        <w:rPr>
          <w:rFonts w:ascii="Times New Roman" w:hAnsi="Times New Roman" w:cs="Times New Roman"/>
          <w:i/>
          <w:sz w:val="24"/>
          <w:szCs w:val="24"/>
          <w:vertAlign w:val="superscript"/>
        </w:rPr>
        <w:t>(наименование участника закупки)</w:t>
      </w:r>
    </w:p>
    <w:p w14:paraId="4C6CF28C" w14:textId="43A20E05" w:rsidR="000C731A" w:rsidRPr="00E05C4A" w:rsidRDefault="00B822BD" w:rsidP="000C731A">
      <w:pPr>
        <w:spacing w:after="0" w:line="240" w:lineRule="auto"/>
        <w:contextualSpacing/>
        <w:jc w:val="center"/>
        <w:rPr>
          <w:rFonts w:ascii="Times New Roman" w:hAnsi="Times New Roman" w:cs="Times New Roman"/>
          <w:color w:val="000000"/>
          <w:sz w:val="24"/>
          <w:szCs w:val="24"/>
        </w:rPr>
      </w:pPr>
      <w:r w:rsidRPr="00E05C4A">
        <w:rPr>
          <w:rFonts w:ascii="Times New Roman" w:hAnsi="Times New Roman" w:cs="Times New Roman"/>
          <w:color w:val="000000"/>
          <w:sz w:val="24"/>
          <w:szCs w:val="24"/>
        </w:rPr>
        <w:t>зарегистрированное (ный, ная) в _______________________________________</w:t>
      </w:r>
      <w:r w:rsidR="000C731A" w:rsidRPr="00E05C4A">
        <w:rPr>
          <w:rFonts w:ascii="Times New Roman" w:hAnsi="Times New Roman" w:cs="Times New Roman"/>
          <w:color w:val="000000"/>
          <w:sz w:val="24"/>
          <w:szCs w:val="24"/>
        </w:rPr>
        <w:t>_________</w:t>
      </w:r>
      <w:r w:rsidRPr="00E05C4A">
        <w:rPr>
          <w:rFonts w:ascii="Times New Roman" w:hAnsi="Times New Roman" w:cs="Times New Roman"/>
          <w:color w:val="000000"/>
          <w:sz w:val="24"/>
          <w:szCs w:val="24"/>
        </w:rPr>
        <w:t xml:space="preserve"> </w:t>
      </w:r>
      <w:r w:rsidR="000C731A" w:rsidRPr="00E05C4A">
        <w:rPr>
          <w:rFonts w:ascii="Times New Roman" w:hAnsi="Times New Roman" w:cs="Times New Roman"/>
          <w:color w:val="000000"/>
          <w:sz w:val="24"/>
          <w:szCs w:val="24"/>
        </w:rPr>
        <w:t xml:space="preserve">                                    </w:t>
      </w:r>
      <w:r w:rsidRPr="00E05C4A">
        <w:rPr>
          <w:rFonts w:ascii="Times New Roman" w:hAnsi="Times New Roman" w:cs="Times New Roman"/>
          <w:color w:val="000000"/>
          <w:sz w:val="24"/>
          <w:szCs w:val="24"/>
        </w:rPr>
        <w:t>(наименование регистрирующего органа)</w:t>
      </w:r>
    </w:p>
    <w:p w14:paraId="25DC7495" w14:textId="7A86E6D7" w:rsidR="00B822BD" w:rsidRPr="00E05C4A" w:rsidRDefault="00B822BD" w:rsidP="00B822BD">
      <w:pPr>
        <w:spacing w:after="0" w:line="240" w:lineRule="auto"/>
        <w:contextualSpacing/>
        <w:jc w:val="both"/>
        <w:rPr>
          <w:rFonts w:ascii="Times New Roman" w:hAnsi="Times New Roman" w:cs="Times New Roman"/>
          <w:sz w:val="24"/>
          <w:szCs w:val="24"/>
        </w:rPr>
      </w:pPr>
      <w:r w:rsidRPr="00E05C4A">
        <w:rPr>
          <w:rFonts w:ascii="Times New Roman" w:hAnsi="Times New Roman" w:cs="Times New Roman"/>
          <w:color w:val="000000"/>
          <w:sz w:val="24"/>
          <w:szCs w:val="24"/>
        </w:rPr>
        <w:t>за основным государственным регистрационным номером _________________ (свидетельство о внесении записи в Единый государственный реестр юридических лиц (индивидуальных предпринимателей) №___________ от ____________),</w:t>
      </w:r>
      <w:r w:rsidRPr="00E05C4A">
        <w:rPr>
          <w:rFonts w:ascii="Times New Roman" w:hAnsi="Times New Roman" w:cs="Times New Roman"/>
          <w:sz w:val="24"/>
          <w:szCs w:val="24"/>
        </w:rPr>
        <w:t xml:space="preserve">в лице_______________________________________________________________________, </w:t>
      </w:r>
    </w:p>
    <w:p w14:paraId="15713ED4" w14:textId="2452B3A7" w:rsidR="00B822BD" w:rsidRPr="00E05C4A" w:rsidRDefault="00B822BD" w:rsidP="000C731A">
      <w:pPr>
        <w:spacing w:after="0" w:line="240" w:lineRule="auto"/>
        <w:contextualSpacing/>
        <w:jc w:val="center"/>
        <w:rPr>
          <w:rFonts w:ascii="Times New Roman" w:hAnsi="Times New Roman" w:cs="Times New Roman"/>
          <w:i/>
          <w:sz w:val="24"/>
          <w:szCs w:val="24"/>
          <w:vertAlign w:val="superscript"/>
        </w:rPr>
      </w:pPr>
      <w:r w:rsidRPr="00E05C4A">
        <w:rPr>
          <w:rFonts w:ascii="Times New Roman" w:hAnsi="Times New Roman" w:cs="Times New Roman"/>
          <w:i/>
          <w:sz w:val="24"/>
          <w:szCs w:val="24"/>
          <w:vertAlign w:val="superscript"/>
        </w:rPr>
        <w:t>(наименов</w:t>
      </w:r>
      <w:r w:rsidR="000C731A" w:rsidRPr="00E05C4A">
        <w:rPr>
          <w:rFonts w:ascii="Times New Roman" w:hAnsi="Times New Roman" w:cs="Times New Roman"/>
          <w:i/>
          <w:sz w:val="24"/>
          <w:szCs w:val="24"/>
          <w:vertAlign w:val="superscript"/>
        </w:rPr>
        <w:t>ани</w:t>
      </w:r>
      <w:r w:rsidRPr="00E05C4A">
        <w:rPr>
          <w:rFonts w:ascii="Times New Roman" w:hAnsi="Times New Roman" w:cs="Times New Roman"/>
          <w:i/>
          <w:sz w:val="24"/>
          <w:szCs w:val="24"/>
          <w:vertAlign w:val="superscript"/>
        </w:rPr>
        <w:t>е должности руководителя и его Ф.И.О. Ф.И.О. указываются полностью)</w:t>
      </w:r>
    </w:p>
    <w:p w14:paraId="3483F9CF" w14:textId="2DA6D7A6" w:rsidR="00B822BD" w:rsidRPr="00E05C4A" w:rsidRDefault="00B822BD" w:rsidP="00B822BD">
      <w:pPr>
        <w:spacing w:after="0" w:line="240" w:lineRule="auto"/>
        <w:contextualSpacing/>
        <w:jc w:val="both"/>
        <w:rPr>
          <w:rFonts w:ascii="Times New Roman" w:hAnsi="Times New Roman" w:cs="Times New Roman"/>
          <w:sz w:val="24"/>
          <w:szCs w:val="24"/>
        </w:rPr>
      </w:pPr>
      <w:r w:rsidRPr="00E05C4A">
        <w:rPr>
          <w:rFonts w:ascii="Times New Roman" w:hAnsi="Times New Roman" w:cs="Times New Roman"/>
          <w:sz w:val="24"/>
          <w:szCs w:val="24"/>
        </w:rPr>
        <w:t>действующего на основании ____________________________________________,</w:t>
      </w:r>
    </w:p>
    <w:p w14:paraId="46135187" w14:textId="74ABBA51" w:rsidR="00B822BD" w:rsidRPr="00E05C4A" w:rsidRDefault="00B822BD" w:rsidP="000C731A">
      <w:pPr>
        <w:spacing w:after="0" w:line="240" w:lineRule="auto"/>
        <w:contextualSpacing/>
        <w:jc w:val="center"/>
        <w:rPr>
          <w:rFonts w:ascii="Times New Roman" w:hAnsi="Times New Roman" w:cs="Times New Roman"/>
          <w:i/>
          <w:sz w:val="24"/>
          <w:szCs w:val="24"/>
          <w:vertAlign w:val="superscript"/>
        </w:rPr>
      </w:pPr>
      <w:r w:rsidRPr="00E05C4A">
        <w:rPr>
          <w:rFonts w:ascii="Times New Roman" w:hAnsi="Times New Roman" w:cs="Times New Roman"/>
          <w:i/>
          <w:sz w:val="24"/>
          <w:szCs w:val="24"/>
          <w:vertAlign w:val="superscript"/>
        </w:rPr>
        <w:t>(устав, доверенность, свидетельство с указанием его реквизитов и т.п.)</w:t>
      </w:r>
    </w:p>
    <w:p w14:paraId="6E2B89A2" w14:textId="4ACA6533" w:rsidR="00B822BD" w:rsidRPr="00E05C4A" w:rsidRDefault="00B822BD" w:rsidP="00B0193B">
      <w:pPr>
        <w:pStyle w:val="ConsPlusNormal"/>
        <w:ind w:firstLine="0"/>
        <w:rPr>
          <w:rFonts w:ascii="Times New Roman" w:hAnsi="Times New Roman" w:cs="Times New Roman"/>
          <w:sz w:val="24"/>
          <w:szCs w:val="24"/>
        </w:rPr>
      </w:pPr>
      <w:r w:rsidRPr="00E05C4A">
        <w:rPr>
          <w:rFonts w:ascii="Times New Roman" w:hAnsi="Times New Roman" w:cs="Times New Roman"/>
          <w:sz w:val="24"/>
          <w:szCs w:val="24"/>
        </w:rPr>
        <w:t xml:space="preserve">сообщает о согласии </w:t>
      </w:r>
      <w:r w:rsidR="00BA7042" w:rsidRPr="00E05C4A">
        <w:rPr>
          <w:rFonts w:ascii="Times New Roman" w:hAnsi="Times New Roman" w:cs="Times New Roman"/>
          <w:sz w:val="24"/>
          <w:szCs w:val="24"/>
        </w:rPr>
        <w:t xml:space="preserve">оказать услуги </w:t>
      </w:r>
      <w:r w:rsidR="00B0193B" w:rsidRPr="00E05C4A">
        <w:rPr>
          <w:rFonts w:ascii="Times New Roman" w:hAnsi="Times New Roman" w:cs="Times New Roman"/>
          <w:sz w:val="24"/>
          <w:szCs w:val="24"/>
        </w:rPr>
        <w:t xml:space="preserve">по размещению информации </w:t>
      </w:r>
      <w:r w:rsidR="002240D0" w:rsidRPr="00E05C4A">
        <w:rPr>
          <w:rFonts w:ascii="Times New Roman" w:hAnsi="Times New Roman" w:cs="Times New Roman"/>
          <w:sz w:val="24"/>
          <w:szCs w:val="24"/>
        </w:rPr>
        <w:t xml:space="preserve">согласно Таблице 1 и </w:t>
      </w:r>
      <w:r w:rsidRPr="00E05C4A">
        <w:rPr>
          <w:rFonts w:ascii="Times New Roman" w:hAnsi="Times New Roman" w:cs="Times New Roman"/>
          <w:sz w:val="24"/>
          <w:szCs w:val="24"/>
        </w:rPr>
        <w:t xml:space="preserve">исполнить условия данного договора и направляет настоящую заявку на участие в </w:t>
      </w:r>
      <w:r w:rsidR="00B05DB8" w:rsidRPr="00E05C4A">
        <w:rPr>
          <w:rFonts w:ascii="Times New Roman" w:hAnsi="Times New Roman" w:cs="Times New Roman"/>
          <w:sz w:val="24"/>
          <w:szCs w:val="24"/>
        </w:rPr>
        <w:t>ПЗЦП</w:t>
      </w:r>
    </w:p>
    <w:p w14:paraId="788BBBCF" w14:textId="3DE3CC92" w:rsidR="00B822BD" w:rsidRPr="00E05C4A" w:rsidRDefault="00B822BD" w:rsidP="00204BB6">
      <w:pPr>
        <w:shd w:val="clear" w:color="auto" w:fill="FFFFFF"/>
        <w:tabs>
          <w:tab w:val="left" w:pos="284"/>
        </w:tabs>
        <w:autoSpaceDE w:val="0"/>
        <w:autoSpaceDN w:val="0"/>
        <w:adjustRightInd w:val="0"/>
        <w:spacing w:after="0" w:line="240" w:lineRule="auto"/>
        <w:ind w:left="-22"/>
        <w:contextualSpacing/>
        <w:jc w:val="both"/>
        <w:rPr>
          <w:rFonts w:ascii="Times New Roman" w:hAnsi="Times New Roman" w:cs="Times New Roman"/>
          <w:color w:val="000000"/>
          <w:sz w:val="24"/>
          <w:szCs w:val="24"/>
          <w:vertAlign w:val="superscript"/>
        </w:rPr>
      </w:pPr>
      <w:r w:rsidRPr="00E05C4A">
        <w:rPr>
          <w:rFonts w:ascii="Times New Roman" w:hAnsi="Times New Roman" w:cs="Times New Roman"/>
          <w:color w:val="000000"/>
          <w:sz w:val="24"/>
          <w:szCs w:val="24"/>
        </w:rPr>
        <w:t xml:space="preserve">с ценой </w:t>
      </w:r>
      <w:r w:rsidRPr="00E05C4A">
        <w:rPr>
          <w:rFonts w:ascii="Times New Roman" w:hAnsi="Times New Roman" w:cs="Times New Roman"/>
          <w:sz w:val="24"/>
          <w:szCs w:val="24"/>
        </w:rPr>
        <w:t>договора</w:t>
      </w:r>
      <w:r w:rsidRPr="00E05C4A">
        <w:rPr>
          <w:rFonts w:ascii="Times New Roman" w:hAnsi="Times New Roman" w:cs="Times New Roman"/>
          <w:color w:val="000000"/>
          <w:sz w:val="24"/>
          <w:szCs w:val="24"/>
        </w:rPr>
        <w:t xml:space="preserve">: ______________________(_____________________________) рублей ___ копеек, </w:t>
      </w:r>
      <w:r w:rsidR="00204BB6" w:rsidRPr="00E05C4A">
        <w:rPr>
          <w:rFonts w:ascii="Times New Roman" w:hAnsi="Times New Roman" w:cs="Times New Roman"/>
          <w:color w:val="000000"/>
          <w:sz w:val="24"/>
          <w:szCs w:val="24"/>
        </w:rPr>
        <w:t xml:space="preserve">                                                   </w:t>
      </w:r>
      <w:r w:rsidR="00204BB6" w:rsidRPr="00E05C4A">
        <w:rPr>
          <w:rFonts w:ascii="Times New Roman" w:hAnsi="Times New Roman" w:cs="Times New Roman"/>
          <w:color w:val="000000"/>
          <w:sz w:val="24"/>
          <w:szCs w:val="24"/>
          <w:vertAlign w:val="superscript"/>
        </w:rPr>
        <w:t xml:space="preserve">(цифрой)    (прописью) </w:t>
      </w:r>
    </w:p>
    <w:p w14:paraId="127C1983" w14:textId="7B3B6A8F" w:rsidR="00204BB6" w:rsidRPr="00E05C4A" w:rsidRDefault="00B822BD" w:rsidP="00204BB6">
      <w:pPr>
        <w:shd w:val="clear" w:color="auto" w:fill="FFFFFF"/>
        <w:tabs>
          <w:tab w:val="left" w:pos="284"/>
        </w:tabs>
        <w:autoSpaceDE w:val="0"/>
        <w:autoSpaceDN w:val="0"/>
        <w:adjustRightInd w:val="0"/>
        <w:spacing w:after="0" w:line="240" w:lineRule="auto"/>
        <w:ind w:left="-22"/>
        <w:contextualSpacing/>
        <w:jc w:val="both"/>
        <w:rPr>
          <w:rFonts w:ascii="Times New Roman" w:hAnsi="Times New Roman" w:cs="Times New Roman"/>
          <w:color w:val="000000"/>
          <w:sz w:val="24"/>
          <w:szCs w:val="24"/>
          <w:vertAlign w:val="superscript"/>
        </w:rPr>
      </w:pPr>
      <w:r w:rsidRPr="00E05C4A">
        <w:rPr>
          <w:rFonts w:ascii="Times New Roman" w:hAnsi="Times New Roman" w:cs="Times New Roman"/>
          <w:color w:val="000000"/>
          <w:sz w:val="24"/>
          <w:szCs w:val="24"/>
        </w:rPr>
        <w:t>в том числе НДС по ставке ___% в сумме: ________(______________________) рублей ___ копеек</w:t>
      </w:r>
      <w:r w:rsidR="00204BB6" w:rsidRPr="00E05C4A">
        <w:rPr>
          <w:rFonts w:ascii="Times New Roman" w:hAnsi="Times New Roman" w:cs="Times New Roman"/>
          <w:color w:val="000000"/>
          <w:sz w:val="24"/>
          <w:szCs w:val="24"/>
        </w:rPr>
        <w:t>/ либо без НДС.</w:t>
      </w:r>
      <w:r w:rsidR="00204BB6" w:rsidRPr="00E05C4A">
        <w:rPr>
          <w:rFonts w:ascii="Times New Roman" w:hAnsi="Times New Roman" w:cs="Times New Roman"/>
          <w:color w:val="000000"/>
          <w:sz w:val="24"/>
          <w:szCs w:val="24"/>
          <w:vertAlign w:val="superscript"/>
        </w:rPr>
        <w:t xml:space="preserve">                                                                                                     (цифрой)    (прописью) </w:t>
      </w:r>
    </w:p>
    <w:p w14:paraId="7B6F5EA9" w14:textId="77777777" w:rsidR="00B822BD" w:rsidRPr="00E05C4A" w:rsidRDefault="00B822BD" w:rsidP="00204BB6">
      <w:pPr>
        <w:shd w:val="clear" w:color="auto" w:fill="FFFFFF"/>
        <w:tabs>
          <w:tab w:val="left" w:pos="284"/>
        </w:tabs>
        <w:autoSpaceDE w:val="0"/>
        <w:autoSpaceDN w:val="0"/>
        <w:adjustRightInd w:val="0"/>
        <w:spacing w:after="0" w:line="240" w:lineRule="auto"/>
        <w:contextualSpacing/>
        <w:jc w:val="both"/>
        <w:rPr>
          <w:rFonts w:ascii="Times New Roman" w:hAnsi="Times New Roman" w:cs="Times New Roman"/>
          <w:color w:val="000000"/>
          <w:sz w:val="24"/>
          <w:szCs w:val="24"/>
          <w:vertAlign w:val="superscript"/>
        </w:rPr>
      </w:pPr>
    </w:p>
    <w:p w14:paraId="0D208B31" w14:textId="78A533B5" w:rsidR="00B822BD" w:rsidRPr="00E05C4A" w:rsidRDefault="00B822BD" w:rsidP="002240D0">
      <w:pPr>
        <w:spacing w:after="0" w:line="240" w:lineRule="auto"/>
        <w:ind w:firstLine="567"/>
        <w:contextualSpacing/>
        <w:jc w:val="both"/>
        <w:rPr>
          <w:rFonts w:ascii="Times New Roman" w:hAnsi="Times New Roman" w:cs="Times New Roman"/>
          <w:sz w:val="24"/>
          <w:szCs w:val="24"/>
          <w:vertAlign w:val="superscript"/>
        </w:rPr>
      </w:pPr>
      <w:r w:rsidRPr="00E05C4A">
        <w:rPr>
          <w:rFonts w:ascii="Times New Roman" w:hAnsi="Times New Roman" w:cs="Times New Roman"/>
          <w:color w:val="000000"/>
          <w:sz w:val="24"/>
          <w:szCs w:val="24"/>
        </w:rPr>
        <w:t>В указанную цену включены</w:t>
      </w:r>
      <w:r w:rsidR="00204BB6" w:rsidRPr="00E05C4A">
        <w:rPr>
          <w:rFonts w:ascii="Times New Roman" w:hAnsi="Times New Roman" w:cs="Times New Roman"/>
          <w:color w:val="000000"/>
          <w:sz w:val="24"/>
          <w:szCs w:val="24"/>
        </w:rPr>
        <w:t xml:space="preserve">: </w:t>
      </w:r>
      <w:r w:rsidR="00204BB6" w:rsidRPr="00E05C4A">
        <w:rPr>
          <w:rFonts w:ascii="Times New Roman" w:hAnsi="Times New Roman" w:cs="Times New Roman"/>
          <w:sz w:val="24"/>
          <w:szCs w:val="24"/>
        </w:rPr>
        <w:t>стоимость товара, расходы, связанные с выдачей товара, расходы на перевозку, страхование, все сборы, налоги (в том числе НДС, если Поставщик является плательщиком НДС), обязательные платежи, расходы на оплату таможенных пошлин, а также иные расходы Поставщика, необходимые для исполнения Договора</w:t>
      </w:r>
      <w:r w:rsidR="002240D0" w:rsidRPr="00E05C4A">
        <w:rPr>
          <w:rFonts w:ascii="Times New Roman" w:hAnsi="Times New Roman" w:cs="Times New Roman"/>
          <w:sz w:val="24"/>
          <w:szCs w:val="24"/>
        </w:rPr>
        <w:t>.</w:t>
      </w:r>
    </w:p>
    <w:p w14:paraId="34888C13" w14:textId="6F98E48F" w:rsidR="00B822BD" w:rsidRPr="00E05C4A" w:rsidRDefault="00B822BD" w:rsidP="002240D0">
      <w:pPr>
        <w:spacing w:after="0" w:line="240" w:lineRule="auto"/>
        <w:contextualSpacing/>
        <w:jc w:val="right"/>
        <w:rPr>
          <w:rFonts w:ascii="Times New Roman" w:hAnsi="Times New Roman" w:cs="Times New Roman"/>
          <w:b/>
          <w:sz w:val="24"/>
          <w:szCs w:val="24"/>
        </w:rPr>
      </w:pPr>
      <w:r w:rsidRPr="00E05C4A">
        <w:rPr>
          <w:rFonts w:ascii="Times New Roman" w:hAnsi="Times New Roman" w:cs="Times New Roman"/>
          <w:b/>
          <w:sz w:val="24"/>
          <w:szCs w:val="24"/>
        </w:rPr>
        <w:t>Таблица №1</w:t>
      </w:r>
    </w:p>
    <w:p w14:paraId="578541DA" w14:textId="2E3C246F" w:rsidR="00E07DA1" w:rsidRPr="00E05C4A" w:rsidRDefault="00E07DA1" w:rsidP="002240D0">
      <w:pPr>
        <w:spacing w:after="0" w:line="240" w:lineRule="auto"/>
        <w:contextualSpacing/>
        <w:jc w:val="right"/>
        <w:rPr>
          <w:rFonts w:ascii="Times New Roman" w:hAnsi="Times New Roman" w:cs="Times New Roman"/>
          <w:b/>
          <w:sz w:val="24"/>
          <w:szCs w:val="24"/>
        </w:rPr>
      </w:pPr>
    </w:p>
    <w:tbl>
      <w:tblPr>
        <w:tblStyle w:val="ac"/>
        <w:tblW w:w="0" w:type="auto"/>
        <w:tblLook w:val="04A0" w:firstRow="1" w:lastRow="0" w:firstColumn="1" w:lastColumn="0" w:noHBand="0" w:noVBand="1"/>
      </w:tblPr>
      <w:tblGrid>
        <w:gridCol w:w="554"/>
        <w:gridCol w:w="2393"/>
        <w:gridCol w:w="874"/>
        <w:gridCol w:w="1477"/>
        <w:gridCol w:w="1530"/>
        <w:gridCol w:w="1533"/>
        <w:gridCol w:w="1693"/>
      </w:tblGrid>
      <w:tr w:rsidR="0067640E" w:rsidRPr="00E05C4A" w14:paraId="39C3F5EA" w14:textId="60253811" w:rsidTr="0067640E">
        <w:tc>
          <w:tcPr>
            <w:tcW w:w="555" w:type="dxa"/>
          </w:tcPr>
          <w:p w14:paraId="62B02771"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 п/п</w:t>
            </w:r>
          </w:p>
        </w:tc>
        <w:tc>
          <w:tcPr>
            <w:tcW w:w="2487" w:type="dxa"/>
          </w:tcPr>
          <w:p w14:paraId="1AE5F444" w14:textId="1AF73DE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Наименование</w:t>
            </w:r>
          </w:p>
        </w:tc>
        <w:tc>
          <w:tcPr>
            <w:tcW w:w="905" w:type="dxa"/>
          </w:tcPr>
          <w:p w14:paraId="02D8A2DB" w14:textId="58F741ED"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Ед. изм.</w:t>
            </w:r>
          </w:p>
        </w:tc>
        <w:tc>
          <w:tcPr>
            <w:tcW w:w="1293" w:type="dxa"/>
          </w:tcPr>
          <w:p w14:paraId="4BEC7058" w14:textId="6D0F9989"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Количество, шт</w:t>
            </w:r>
          </w:p>
        </w:tc>
        <w:tc>
          <w:tcPr>
            <w:tcW w:w="1559" w:type="dxa"/>
          </w:tcPr>
          <w:p w14:paraId="489EB012" w14:textId="42CC288C"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 xml:space="preserve">Стоимость за ед., руб. </w:t>
            </w:r>
          </w:p>
        </w:tc>
        <w:tc>
          <w:tcPr>
            <w:tcW w:w="1561" w:type="dxa"/>
          </w:tcPr>
          <w:p w14:paraId="0AD573B1"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Общая стоимость, руб.</w:t>
            </w:r>
          </w:p>
        </w:tc>
        <w:tc>
          <w:tcPr>
            <w:tcW w:w="1694" w:type="dxa"/>
          </w:tcPr>
          <w:p w14:paraId="0EE4DAA4" w14:textId="712CADEB" w:rsidR="0067640E" w:rsidRPr="00E05C4A" w:rsidRDefault="0067640E" w:rsidP="00E07DA1">
            <w:pPr>
              <w:jc w:val="center"/>
              <w:rPr>
                <w:rFonts w:ascii="Times New Roman" w:hAnsi="Times New Roman" w:cs="Times New Roman"/>
                <w:sz w:val="24"/>
                <w:szCs w:val="24"/>
              </w:rPr>
            </w:pPr>
            <w:r w:rsidRPr="00963833">
              <w:rPr>
                <w:rFonts w:ascii="Times New Roman" w:hAnsi="Times New Roman"/>
              </w:rPr>
              <w:t xml:space="preserve">Страна происхождения </w:t>
            </w:r>
            <w:r>
              <w:rPr>
                <w:rFonts w:ascii="Times New Roman" w:hAnsi="Times New Roman"/>
              </w:rPr>
              <w:t>т</w:t>
            </w:r>
            <w:r w:rsidRPr="00963833">
              <w:rPr>
                <w:rFonts w:ascii="Times New Roman" w:hAnsi="Times New Roman"/>
              </w:rPr>
              <w:t>овара, работы, услуги</w:t>
            </w:r>
          </w:p>
        </w:tc>
      </w:tr>
      <w:tr w:rsidR="0067640E" w:rsidRPr="00E05C4A" w14:paraId="51E0B4E1" w14:textId="52DD5A64" w:rsidTr="0067640E">
        <w:tc>
          <w:tcPr>
            <w:tcW w:w="555" w:type="dxa"/>
          </w:tcPr>
          <w:p w14:paraId="2DBDD6B8"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1</w:t>
            </w:r>
          </w:p>
        </w:tc>
        <w:tc>
          <w:tcPr>
            <w:tcW w:w="2487" w:type="dxa"/>
          </w:tcPr>
          <w:p w14:paraId="66E319F9" w14:textId="7D98EF9E" w:rsidR="0067640E" w:rsidRPr="00E05C4A" w:rsidRDefault="0067640E" w:rsidP="00E07DA1">
            <w:pPr>
              <w:jc w:val="both"/>
              <w:rPr>
                <w:rFonts w:ascii="Times New Roman" w:hAnsi="Times New Roman" w:cs="Times New Roman"/>
                <w:sz w:val="24"/>
                <w:szCs w:val="24"/>
              </w:rPr>
            </w:pPr>
          </w:p>
        </w:tc>
        <w:tc>
          <w:tcPr>
            <w:tcW w:w="905" w:type="dxa"/>
          </w:tcPr>
          <w:p w14:paraId="31684A16" w14:textId="6709CA0B" w:rsidR="0067640E" w:rsidRPr="00E05C4A" w:rsidRDefault="0067640E" w:rsidP="00E07DA1">
            <w:pPr>
              <w:jc w:val="center"/>
              <w:rPr>
                <w:rFonts w:ascii="Times New Roman" w:hAnsi="Times New Roman" w:cs="Times New Roman"/>
                <w:sz w:val="24"/>
                <w:szCs w:val="24"/>
              </w:rPr>
            </w:pPr>
          </w:p>
        </w:tc>
        <w:tc>
          <w:tcPr>
            <w:tcW w:w="1293" w:type="dxa"/>
          </w:tcPr>
          <w:p w14:paraId="08EF05A9" w14:textId="4D238749" w:rsidR="0067640E" w:rsidRPr="00E05C4A" w:rsidRDefault="0067640E" w:rsidP="00E07DA1">
            <w:pPr>
              <w:jc w:val="both"/>
              <w:rPr>
                <w:rFonts w:ascii="Times New Roman" w:hAnsi="Times New Roman" w:cs="Times New Roman"/>
                <w:sz w:val="24"/>
                <w:szCs w:val="24"/>
              </w:rPr>
            </w:pPr>
          </w:p>
        </w:tc>
        <w:tc>
          <w:tcPr>
            <w:tcW w:w="1559" w:type="dxa"/>
          </w:tcPr>
          <w:p w14:paraId="54B8EBCD" w14:textId="77777777" w:rsidR="0067640E" w:rsidRPr="00E05C4A" w:rsidRDefault="0067640E" w:rsidP="00E07DA1">
            <w:pPr>
              <w:jc w:val="right"/>
              <w:rPr>
                <w:rFonts w:ascii="Times New Roman" w:hAnsi="Times New Roman" w:cs="Times New Roman"/>
                <w:sz w:val="24"/>
                <w:szCs w:val="24"/>
              </w:rPr>
            </w:pPr>
          </w:p>
        </w:tc>
        <w:tc>
          <w:tcPr>
            <w:tcW w:w="1561" w:type="dxa"/>
          </w:tcPr>
          <w:p w14:paraId="553AF548" w14:textId="77777777" w:rsidR="0067640E" w:rsidRPr="00E05C4A" w:rsidRDefault="0067640E" w:rsidP="00E07DA1">
            <w:pPr>
              <w:jc w:val="right"/>
              <w:rPr>
                <w:rFonts w:ascii="Times New Roman" w:hAnsi="Times New Roman" w:cs="Times New Roman"/>
                <w:sz w:val="24"/>
                <w:szCs w:val="24"/>
              </w:rPr>
            </w:pPr>
          </w:p>
        </w:tc>
        <w:tc>
          <w:tcPr>
            <w:tcW w:w="1694" w:type="dxa"/>
          </w:tcPr>
          <w:p w14:paraId="10E183D3" w14:textId="77777777" w:rsidR="0067640E" w:rsidRPr="00E05C4A" w:rsidRDefault="0067640E" w:rsidP="00E07DA1">
            <w:pPr>
              <w:jc w:val="right"/>
              <w:rPr>
                <w:rFonts w:ascii="Times New Roman" w:hAnsi="Times New Roman" w:cs="Times New Roman"/>
                <w:sz w:val="24"/>
                <w:szCs w:val="24"/>
              </w:rPr>
            </w:pPr>
          </w:p>
        </w:tc>
      </w:tr>
      <w:tr w:rsidR="0067640E" w:rsidRPr="00E05C4A" w14:paraId="63C39B18" w14:textId="42640619" w:rsidTr="0067640E">
        <w:tc>
          <w:tcPr>
            <w:tcW w:w="555" w:type="dxa"/>
          </w:tcPr>
          <w:p w14:paraId="348800E4"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2</w:t>
            </w:r>
          </w:p>
        </w:tc>
        <w:tc>
          <w:tcPr>
            <w:tcW w:w="2487" w:type="dxa"/>
          </w:tcPr>
          <w:p w14:paraId="60970CE8" w14:textId="44DA39E8" w:rsidR="0067640E" w:rsidRPr="00E05C4A" w:rsidRDefault="0067640E" w:rsidP="00E07DA1">
            <w:pPr>
              <w:jc w:val="both"/>
              <w:rPr>
                <w:rFonts w:ascii="Times New Roman" w:hAnsi="Times New Roman" w:cs="Times New Roman"/>
                <w:sz w:val="24"/>
                <w:szCs w:val="24"/>
              </w:rPr>
            </w:pPr>
          </w:p>
        </w:tc>
        <w:tc>
          <w:tcPr>
            <w:tcW w:w="905" w:type="dxa"/>
          </w:tcPr>
          <w:p w14:paraId="1DD71792" w14:textId="40DEF7EE" w:rsidR="0067640E" w:rsidRPr="00E05C4A" w:rsidRDefault="0067640E" w:rsidP="00E07DA1">
            <w:pPr>
              <w:jc w:val="center"/>
              <w:rPr>
                <w:rFonts w:ascii="Times New Roman" w:hAnsi="Times New Roman" w:cs="Times New Roman"/>
                <w:sz w:val="24"/>
                <w:szCs w:val="24"/>
              </w:rPr>
            </w:pPr>
          </w:p>
        </w:tc>
        <w:tc>
          <w:tcPr>
            <w:tcW w:w="1293" w:type="dxa"/>
          </w:tcPr>
          <w:p w14:paraId="5FAFF61B" w14:textId="6F2D889E" w:rsidR="0067640E" w:rsidRPr="00E05C4A" w:rsidRDefault="0067640E" w:rsidP="00E07DA1">
            <w:pPr>
              <w:jc w:val="both"/>
              <w:rPr>
                <w:rFonts w:ascii="Times New Roman" w:hAnsi="Times New Roman" w:cs="Times New Roman"/>
                <w:sz w:val="24"/>
                <w:szCs w:val="24"/>
              </w:rPr>
            </w:pPr>
          </w:p>
        </w:tc>
        <w:tc>
          <w:tcPr>
            <w:tcW w:w="1559" w:type="dxa"/>
          </w:tcPr>
          <w:p w14:paraId="7C81613E" w14:textId="77777777" w:rsidR="0067640E" w:rsidRPr="00E05C4A" w:rsidRDefault="0067640E" w:rsidP="00E07DA1">
            <w:pPr>
              <w:jc w:val="right"/>
              <w:rPr>
                <w:rFonts w:ascii="Times New Roman" w:hAnsi="Times New Roman" w:cs="Times New Roman"/>
                <w:sz w:val="24"/>
                <w:szCs w:val="24"/>
              </w:rPr>
            </w:pPr>
          </w:p>
        </w:tc>
        <w:tc>
          <w:tcPr>
            <w:tcW w:w="1561" w:type="dxa"/>
          </w:tcPr>
          <w:p w14:paraId="0A7C75E5" w14:textId="77777777" w:rsidR="0067640E" w:rsidRPr="00E05C4A" w:rsidRDefault="0067640E" w:rsidP="00E07DA1">
            <w:pPr>
              <w:jc w:val="right"/>
              <w:rPr>
                <w:rFonts w:ascii="Times New Roman" w:hAnsi="Times New Roman" w:cs="Times New Roman"/>
                <w:sz w:val="24"/>
                <w:szCs w:val="24"/>
              </w:rPr>
            </w:pPr>
          </w:p>
        </w:tc>
        <w:tc>
          <w:tcPr>
            <w:tcW w:w="1694" w:type="dxa"/>
          </w:tcPr>
          <w:p w14:paraId="124ACB1F" w14:textId="77777777" w:rsidR="0067640E" w:rsidRPr="00E05C4A" w:rsidRDefault="0067640E" w:rsidP="00E07DA1">
            <w:pPr>
              <w:jc w:val="right"/>
              <w:rPr>
                <w:rFonts w:ascii="Times New Roman" w:hAnsi="Times New Roman" w:cs="Times New Roman"/>
                <w:sz w:val="24"/>
                <w:szCs w:val="24"/>
              </w:rPr>
            </w:pPr>
          </w:p>
        </w:tc>
      </w:tr>
      <w:tr w:rsidR="0067640E" w:rsidRPr="00E05C4A" w14:paraId="733D1983" w14:textId="23F65089" w:rsidTr="0067640E">
        <w:tc>
          <w:tcPr>
            <w:tcW w:w="555" w:type="dxa"/>
          </w:tcPr>
          <w:p w14:paraId="6221DDCE"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3</w:t>
            </w:r>
          </w:p>
        </w:tc>
        <w:tc>
          <w:tcPr>
            <w:tcW w:w="2487" w:type="dxa"/>
          </w:tcPr>
          <w:p w14:paraId="48470BDD" w14:textId="0AE51183" w:rsidR="0067640E" w:rsidRPr="00E05C4A" w:rsidRDefault="0067640E" w:rsidP="00E07DA1">
            <w:pPr>
              <w:jc w:val="both"/>
              <w:rPr>
                <w:rFonts w:ascii="Times New Roman" w:hAnsi="Times New Roman" w:cs="Times New Roman"/>
                <w:sz w:val="24"/>
                <w:szCs w:val="24"/>
              </w:rPr>
            </w:pPr>
          </w:p>
        </w:tc>
        <w:tc>
          <w:tcPr>
            <w:tcW w:w="905" w:type="dxa"/>
          </w:tcPr>
          <w:p w14:paraId="689F09EE" w14:textId="3D915134" w:rsidR="0067640E" w:rsidRPr="00E05C4A" w:rsidRDefault="0067640E" w:rsidP="00E07DA1">
            <w:pPr>
              <w:jc w:val="center"/>
              <w:rPr>
                <w:rFonts w:ascii="Times New Roman" w:hAnsi="Times New Roman" w:cs="Times New Roman"/>
                <w:sz w:val="24"/>
                <w:szCs w:val="24"/>
              </w:rPr>
            </w:pPr>
          </w:p>
        </w:tc>
        <w:tc>
          <w:tcPr>
            <w:tcW w:w="1293" w:type="dxa"/>
          </w:tcPr>
          <w:p w14:paraId="384CD7D6" w14:textId="02EC47F6" w:rsidR="0067640E" w:rsidRPr="00E05C4A" w:rsidRDefault="0067640E" w:rsidP="00E07DA1">
            <w:pPr>
              <w:jc w:val="both"/>
              <w:rPr>
                <w:rFonts w:ascii="Times New Roman" w:hAnsi="Times New Roman" w:cs="Times New Roman"/>
                <w:sz w:val="24"/>
                <w:szCs w:val="24"/>
              </w:rPr>
            </w:pPr>
          </w:p>
        </w:tc>
        <w:tc>
          <w:tcPr>
            <w:tcW w:w="1559" w:type="dxa"/>
          </w:tcPr>
          <w:p w14:paraId="7701078D" w14:textId="77777777" w:rsidR="0067640E" w:rsidRPr="00E05C4A" w:rsidRDefault="0067640E" w:rsidP="00E07DA1">
            <w:pPr>
              <w:jc w:val="right"/>
              <w:rPr>
                <w:rFonts w:ascii="Times New Roman" w:hAnsi="Times New Roman" w:cs="Times New Roman"/>
                <w:sz w:val="24"/>
                <w:szCs w:val="24"/>
              </w:rPr>
            </w:pPr>
          </w:p>
        </w:tc>
        <w:tc>
          <w:tcPr>
            <w:tcW w:w="1561" w:type="dxa"/>
          </w:tcPr>
          <w:p w14:paraId="7D8BB21E" w14:textId="77777777" w:rsidR="0067640E" w:rsidRPr="00E05C4A" w:rsidRDefault="0067640E" w:rsidP="00E07DA1">
            <w:pPr>
              <w:jc w:val="right"/>
              <w:rPr>
                <w:rFonts w:ascii="Times New Roman" w:hAnsi="Times New Roman" w:cs="Times New Roman"/>
                <w:sz w:val="24"/>
                <w:szCs w:val="24"/>
              </w:rPr>
            </w:pPr>
          </w:p>
        </w:tc>
        <w:tc>
          <w:tcPr>
            <w:tcW w:w="1694" w:type="dxa"/>
          </w:tcPr>
          <w:p w14:paraId="3B7C5DFA" w14:textId="77777777" w:rsidR="0067640E" w:rsidRPr="00E05C4A" w:rsidRDefault="0067640E" w:rsidP="00E07DA1">
            <w:pPr>
              <w:jc w:val="right"/>
              <w:rPr>
                <w:rFonts w:ascii="Times New Roman" w:hAnsi="Times New Roman" w:cs="Times New Roman"/>
                <w:sz w:val="24"/>
                <w:szCs w:val="24"/>
              </w:rPr>
            </w:pPr>
          </w:p>
        </w:tc>
      </w:tr>
      <w:tr w:rsidR="0067640E" w:rsidRPr="00E05C4A" w14:paraId="2B621598" w14:textId="3D1CE908" w:rsidTr="0067640E">
        <w:tc>
          <w:tcPr>
            <w:tcW w:w="555" w:type="dxa"/>
          </w:tcPr>
          <w:p w14:paraId="0A08B718"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4</w:t>
            </w:r>
          </w:p>
        </w:tc>
        <w:tc>
          <w:tcPr>
            <w:tcW w:w="2487" w:type="dxa"/>
          </w:tcPr>
          <w:p w14:paraId="0B64DAFB" w14:textId="182DB815" w:rsidR="0067640E" w:rsidRPr="00E05C4A" w:rsidRDefault="0067640E" w:rsidP="00E07DA1">
            <w:pPr>
              <w:jc w:val="both"/>
              <w:rPr>
                <w:rFonts w:ascii="Times New Roman" w:hAnsi="Times New Roman" w:cs="Times New Roman"/>
                <w:sz w:val="24"/>
                <w:szCs w:val="24"/>
              </w:rPr>
            </w:pPr>
          </w:p>
        </w:tc>
        <w:tc>
          <w:tcPr>
            <w:tcW w:w="905" w:type="dxa"/>
          </w:tcPr>
          <w:p w14:paraId="373178B2" w14:textId="1BEAC253" w:rsidR="0067640E" w:rsidRPr="00E05C4A" w:rsidRDefault="0067640E" w:rsidP="00E07DA1">
            <w:pPr>
              <w:jc w:val="center"/>
              <w:rPr>
                <w:rFonts w:ascii="Times New Roman" w:hAnsi="Times New Roman" w:cs="Times New Roman"/>
                <w:sz w:val="24"/>
                <w:szCs w:val="24"/>
              </w:rPr>
            </w:pPr>
          </w:p>
        </w:tc>
        <w:tc>
          <w:tcPr>
            <w:tcW w:w="1293" w:type="dxa"/>
          </w:tcPr>
          <w:p w14:paraId="7FF01043" w14:textId="10DD7C00" w:rsidR="0067640E" w:rsidRPr="00E05C4A" w:rsidRDefault="0067640E" w:rsidP="00E07DA1">
            <w:pPr>
              <w:jc w:val="both"/>
              <w:rPr>
                <w:rFonts w:ascii="Times New Roman" w:hAnsi="Times New Roman" w:cs="Times New Roman"/>
                <w:sz w:val="24"/>
                <w:szCs w:val="24"/>
              </w:rPr>
            </w:pPr>
          </w:p>
        </w:tc>
        <w:tc>
          <w:tcPr>
            <w:tcW w:w="1559" w:type="dxa"/>
          </w:tcPr>
          <w:p w14:paraId="37ACE51C" w14:textId="77777777" w:rsidR="0067640E" w:rsidRPr="00E05C4A" w:rsidRDefault="0067640E" w:rsidP="00E07DA1">
            <w:pPr>
              <w:jc w:val="right"/>
              <w:rPr>
                <w:rFonts w:ascii="Times New Roman" w:hAnsi="Times New Roman" w:cs="Times New Roman"/>
                <w:sz w:val="24"/>
                <w:szCs w:val="24"/>
              </w:rPr>
            </w:pPr>
          </w:p>
        </w:tc>
        <w:tc>
          <w:tcPr>
            <w:tcW w:w="1561" w:type="dxa"/>
          </w:tcPr>
          <w:p w14:paraId="7EDE25EE" w14:textId="77777777" w:rsidR="0067640E" w:rsidRPr="00E05C4A" w:rsidRDefault="0067640E" w:rsidP="00E07DA1">
            <w:pPr>
              <w:jc w:val="right"/>
              <w:rPr>
                <w:rFonts w:ascii="Times New Roman" w:hAnsi="Times New Roman" w:cs="Times New Roman"/>
                <w:sz w:val="24"/>
                <w:szCs w:val="24"/>
              </w:rPr>
            </w:pPr>
          </w:p>
        </w:tc>
        <w:tc>
          <w:tcPr>
            <w:tcW w:w="1694" w:type="dxa"/>
          </w:tcPr>
          <w:p w14:paraId="1924B3FF" w14:textId="77777777" w:rsidR="0067640E" w:rsidRPr="00E05C4A" w:rsidRDefault="0067640E" w:rsidP="00E07DA1">
            <w:pPr>
              <w:jc w:val="right"/>
              <w:rPr>
                <w:rFonts w:ascii="Times New Roman" w:hAnsi="Times New Roman" w:cs="Times New Roman"/>
                <w:sz w:val="24"/>
                <w:szCs w:val="24"/>
              </w:rPr>
            </w:pPr>
          </w:p>
        </w:tc>
      </w:tr>
      <w:tr w:rsidR="0067640E" w:rsidRPr="00E05C4A" w14:paraId="5E883468" w14:textId="7C960302" w:rsidTr="0067640E">
        <w:tc>
          <w:tcPr>
            <w:tcW w:w="555" w:type="dxa"/>
          </w:tcPr>
          <w:p w14:paraId="6CE3450D"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5</w:t>
            </w:r>
          </w:p>
        </w:tc>
        <w:tc>
          <w:tcPr>
            <w:tcW w:w="2487" w:type="dxa"/>
          </w:tcPr>
          <w:p w14:paraId="65DD05F2" w14:textId="7624AF51" w:rsidR="0067640E" w:rsidRPr="00E05C4A" w:rsidRDefault="0067640E" w:rsidP="00E07DA1">
            <w:pPr>
              <w:jc w:val="both"/>
              <w:rPr>
                <w:rFonts w:ascii="Times New Roman" w:hAnsi="Times New Roman" w:cs="Times New Roman"/>
                <w:sz w:val="24"/>
                <w:szCs w:val="24"/>
              </w:rPr>
            </w:pPr>
          </w:p>
        </w:tc>
        <w:tc>
          <w:tcPr>
            <w:tcW w:w="905" w:type="dxa"/>
          </w:tcPr>
          <w:p w14:paraId="6B3A096D" w14:textId="4E3C30B0" w:rsidR="0067640E" w:rsidRPr="00E05C4A" w:rsidRDefault="0067640E" w:rsidP="00E07DA1">
            <w:pPr>
              <w:jc w:val="center"/>
              <w:rPr>
                <w:rFonts w:ascii="Times New Roman" w:hAnsi="Times New Roman" w:cs="Times New Roman"/>
                <w:sz w:val="24"/>
                <w:szCs w:val="24"/>
              </w:rPr>
            </w:pPr>
          </w:p>
        </w:tc>
        <w:tc>
          <w:tcPr>
            <w:tcW w:w="1293" w:type="dxa"/>
          </w:tcPr>
          <w:p w14:paraId="2C8885BF" w14:textId="2CFBAD82" w:rsidR="0067640E" w:rsidRPr="00E05C4A" w:rsidRDefault="0067640E" w:rsidP="00E07DA1">
            <w:pPr>
              <w:jc w:val="both"/>
              <w:rPr>
                <w:rFonts w:ascii="Times New Roman" w:hAnsi="Times New Roman" w:cs="Times New Roman"/>
                <w:sz w:val="24"/>
                <w:szCs w:val="24"/>
              </w:rPr>
            </w:pPr>
          </w:p>
        </w:tc>
        <w:tc>
          <w:tcPr>
            <w:tcW w:w="1559" w:type="dxa"/>
          </w:tcPr>
          <w:p w14:paraId="0C7FC0A3" w14:textId="77777777" w:rsidR="0067640E" w:rsidRPr="00E05C4A" w:rsidRDefault="0067640E" w:rsidP="00E07DA1">
            <w:pPr>
              <w:jc w:val="right"/>
              <w:rPr>
                <w:rFonts w:ascii="Times New Roman" w:hAnsi="Times New Roman" w:cs="Times New Roman"/>
                <w:sz w:val="24"/>
                <w:szCs w:val="24"/>
              </w:rPr>
            </w:pPr>
          </w:p>
        </w:tc>
        <w:tc>
          <w:tcPr>
            <w:tcW w:w="1561" w:type="dxa"/>
          </w:tcPr>
          <w:p w14:paraId="1C0DF54C" w14:textId="77777777" w:rsidR="0067640E" w:rsidRPr="00E05C4A" w:rsidRDefault="0067640E" w:rsidP="00E07DA1">
            <w:pPr>
              <w:jc w:val="right"/>
              <w:rPr>
                <w:rFonts w:ascii="Times New Roman" w:hAnsi="Times New Roman" w:cs="Times New Roman"/>
                <w:sz w:val="24"/>
                <w:szCs w:val="24"/>
              </w:rPr>
            </w:pPr>
          </w:p>
        </w:tc>
        <w:tc>
          <w:tcPr>
            <w:tcW w:w="1694" w:type="dxa"/>
          </w:tcPr>
          <w:p w14:paraId="21FE6DAC" w14:textId="77777777" w:rsidR="0067640E" w:rsidRPr="00E05C4A" w:rsidRDefault="0067640E" w:rsidP="00E07DA1">
            <w:pPr>
              <w:jc w:val="right"/>
              <w:rPr>
                <w:rFonts w:ascii="Times New Roman" w:hAnsi="Times New Roman" w:cs="Times New Roman"/>
                <w:sz w:val="24"/>
                <w:szCs w:val="24"/>
              </w:rPr>
            </w:pPr>
          </w:p>
        </w:tc>
      </w:tr>
      <w:tr w:rsidR="0067640E" w:rsidRPr="00E05C4A" w14:paraId="00AE4626" w14:textId="5C5F2B7D" w:rsidTr="0067640E">
        <w:tc>
          <w:tcPr>
            <w:tcW w:w="555" w:type="dxa"/>
          </w:tcPr>
          <w:p w14:paraId="2A4F64C8" w14:textId="77777777"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6</w:t>
            </w:r>
          </w:p>
        </w:tc>
        <w:tc>
          <w:tcPr>
            <w:tcW w:w="2487" w:type="dxa"/>
          </w:tcPr>
          <w:p w14:paraId="42DA0ED1" w14:textId="009C3392" w:rsidR="0067640E" w:rsidRPr="00E05C4A" w:rsidRDefault="0067640E" w:rsidP="00E07DA1">
            <w:pPr>
              <w:jc w:val="both"/>
              <w:rPr>
                <w:rFonts w:ascii="Times New Roman" w:hAnsi="Times New Roman" w:cs="Times New Roman"/>
                <w:sz w:val="24"/>
                <w:szCs w:val="24"/>
              </w:rPr>
            </w:pPr>
          </w:p>
        </w:tc>
        <w:tc>
          <w:tcPr>
            <w:tcW w:w="905" w:type="dxa"/>
          </w:tcPr>
          <w:p w14:paraId="427750AD" w14:textId="18C96108" w:rsidR="0067640E" w:rsidRPr="00E05C4A" w:rsidRDefault="0067640E" w:rsidP="00E07DA1">
            <w:pPr>
              <w:jc w:val="center"/>
              <w:rPr>
                <w:rFonts w:ascii="Times New Roman" w:hAnsi="Times New Roman" w:cs="Times New Roman"/>
                <w:sz w:val="24"/>
                <w:szCs w:val="24"/>
              </w:rPr>
            </w:pPr>
          </w:p>
        </w:tc>
        <w:tc>
          <w:tcPr>
            <w:tcW w:w="1293" w:type="dxa"/>
          </w:tcPr>
          <w:p w14:paraId="765ED423" w14:textId="7866BF64" w:rsidR="0067640E" w:rsidRPr="00E05C4A" w:rsidRDefault="0067640E" w:rsidP="00E07DA1">
            <w:pPr>
              <w:jc w:val="both"/>
              <w:rPr>
                <w:rFonts w:ascii="Times New Roman" w:hAnsi="Times New Roman" w:cs="Times New Roman"/>
                <w:sz w:val="24"/>
                <w:szCs w:val="24"/>
              </w:rPr>
            </w:pPr>
          </w:p>
        </w:tc>
        <w:tc>
          <w:tcPr>
            <w:tcW w:w="1559" w:type="dxa"/>
          </w:tcPr>
          <w:p w14:paraId="2EFD3402" w14:textId="77777777" w:rsidR="0067640E" w:rsidRPr="00E05C4A" w:rsidRDefault="0067640E" w:rsidP="00E07DA1">
            <w:pPr>
              <w:jc w:val="right"/>
              <w:rPr>
                <w:rFonts w:ascii="Times New Roman" w:hAnsi="Times New Roman" w:cs="Times New Roman"/>
                <w:sz w:val="24"/>
                <w:szCs w:val="24"/>
              </w:rPr>
            </w:pPr>
          </w:p>
        </w:tc>
        <w:tc>
          <w:tcPr>
            <w:tcW w:w="1561" w:type="dxa"/>
          </w:tcPr>
          <w:p w14:paraId="42C0FCC7" w14:textId="77777777" w:rsidR="0067640E" w:rsidRPr="00E05C4A" w:rsidRDefault="0067640E" w:rsidP="00E07DA1">
            <w:pPr>
              <w:jc w:val="right"/>
              <w:rPr>
                <w:rFonts w:ascii="Times New Roman" w:hAnsi="Times New Roman" w:cs="Times New Roman"/>
                <w:sz w:val="24"/>
                <w:szCs w:val="24"/>
              </w:rPr>
            </w:pPr>
          </w:p>
        </w:tc>
        <w:tc>
          <w:tcPr>
            <w:tcW w:w="1694" w:type="dxa"/>
          </w:tcPr>
          <w:p w14:paraId="4A1430BA" w14:textId="77777777" w:rsidR="0067640E" w:rsidRPr="00E05C4A" w:rsidRDefault="0067640E" w:rsidP="00E07DA1">
            <w:pPr>
              <w:jc w:val="right"/>
              <w:rPr>
                <w:rFonts w:ascii="Times New Roman" w:hAnsi="Times New Roman" w:cs="Times New Roman"/>
                <w:sz w:val="24"/>
                <w:szCs w:val="24"/>
              </w:rPr>
            </w:pPr>
          </w:p>
        </w:tc>
      </w:tr>
      <w:tr w:rsidR="0067640E" w:rsidRPr="00E05C4A" w14:paraId="79214E45" w14:textId="72674D94" w:rsidTr="0067640E">
        <w:tc>
          <w:tcPr>
            <w:tcW w:w="555" w:type="dxa"/>
          </w:tcPr>
          <w:p w14:paraId="38C5C9D7" w14:textId="2E55A25D" w:rsidR="0067640E" w:rsidRPr="00E05C4A" w:rsidRDefault="0067640E" w:rsidP="00E07DA1">
            <w:pPr>
              <w:jc w:val="center"/>
              <w:rPr>
                <w:rFonts w:ascii="Times New Roman" w:hAnsi="Times New Roman" w:cs="Times New Roman"/>
                <w:sz w:val="24"/>
                <w:szCs w:val="24"/>
              </w:rPr>
            </w:pPr>
            <w:r w:rsidRPr="00E05C4A">
              <w:rPr>
                <w:rFonts w:ascii="Times New Roman" w:hAnsi="Times New Roman" w:cs="Times New Roman"/>
                <w:sz w:val="24"/>
                <w:szCs w:val="24"/>
              </w:rPr>
              <w:t>….</w:t>
            </w:r>
          </w:p>
        </w:tc>
        <w:tc>
          <w:tcPr>
            <w:tcW w:w="2487" w:type="dxa"/>
          </w:tcPr>
          <w:p w14:paraId="16DD1321" w14:textId="5F0833CF" w:rsidR="0067640E" w:rsidRPr="00E05C4A" w:rsidRDefault="0067640E" w:rsidP="00E07DA1">
            <w:pPr>
              <w:jc w:val="both"/>
              <w:rPr>
                <w:rFonts w:ascii="Times New Roman" w:hAnsi="Times New Roman" w:cs="Times New Roman"/>
                <w:sz w:val="24"/>
                <w:szCs w:val="24"/>
              </w:rPr>
            </w:pPr>
          </w:p>
        </w:tc>
        <w:tc>
          <w:tcPr>
            <w:tcW w:w="905" w:type="dxa"/>
          </w:tcPr>
          <w:p w14:paraId="3A3385A5" w14:textId="72130733" w:rsidR="0067640E" w:rsidRPr="00E05C4A" w:rsidRDefault="0067640E" w:rsidP="00E07DA1">
            <w:pPr>
              <w:jc w:val="center"/>
              <w:rPr>
                <w:rFonts w:ascii="Times New Roman" w:hAnsi="Times New Roman" w:cs="Times New Roman"/>
                <w:sz w:val="24"/>
                <w:szCs w:val="24"/>
              </w:rPr>
            </w:pPr>
          </w:p>
        </w:tc>
        <w:tc>
          <w:tcPr>
            <w:tcW w:w="1293" w:type="dxa"/>
          </w:tcPr>
          <w:p w14:paraId="659AEEAB" w14:textId="03731C58" w:rsidR="0067640E" w:rsidRPr="00E05C4A" w:rsidRDefault="0067640E" w:rsidP="00E07DA1">
            <w:pPr>
              <w:jc w:val="both"/>
              <w:rPr>
                <w:rFonts w:ascii="Times New Roman" w:hAnsi="Times New Roman" w:cs="Times New Roman"/>
                <w:sz w:val="24"/>
                <w:szCs w:val="24"/>
              </w:rPr>
            </w:pPr>
          </w:p>
        </w:tc>
        <w:tc>
          <w:tcPr>
            <w:tcW w:w="1559" w:type="dxa"/>
          </w:tcPr>
          <w:p w14:paraId="03C30D43" w14:textId="77777777" w:rsidR="0067640E" w:rsidRPr="00E05C4A" w:rsidRDefault="0067640E" w:rsidP="00E07DA1">
            <w:pPr>
              <w:jc w:val="right"/>
              <w:rPr>
                <w:rFonts w:ascii="Times New Roman" w:hAnsi="Times New Roman" w:cs="Times New Roman"/>
                <w:sz w:val="24"/>
                <w:szCs w:val="24"/>
              </w:rPr>
            </w:pPr>
          </w:p>
        </w:tc>
        <w:tc>
          <w:tcPr>
            <w:tcW w:w="1561" w:type="dxa"/>
          </w:tcPr>
          <w:p w14:paraId="6CE06F78" w14:textId="77777777" w:rsidR="0067640E" w:rsidRPr="00E05C4A" w:rsidRDefault="0067640E" w:rsidP="00E07DA1">
            <w:pPr>
              <w:jc w:val="right"/>
              <w:rPr>
                <w:rFonts w:ascii="Times New Roman" w:hAnsi="Times New Roman" w:cs="Times New Roman"/>
                <w:sz w:val="24"/>
                <w:szCs w:val="24"/>
              </w:rPr>
            </w:pPr>
          </w:p>
        </w:tc>
        <w:tc>
          <w:tcPr>
            <w:tcW w:w="1694" w:type="dxa"/>
          </w:tcPr>
          <w:p w14:paraId="001821CE" w14:textId="77777777" w:rsidR="0067640E" w:rsidRPr="00E05C4A" w:rsidRDefault="0067640E" w:rsidP="00E07DA1">
            <w:pPr>
              <w:jc w:val="right"/>
              <w:rPr>
                <w:rFonts w:ascii="Times New Roman" w:hAnsi="Times New Roman" w:cs="Times New Roman"/>
                <w:sz w:val="24"/>
                <w:szCs w:val="24"/>
              </w:rPr>
            </w:pPr>
          </w:p>
        </w:tc>
      </w:tr>
      <w:tr w:rsidR="0067640E" w:rsidRPr="00E05C4A" w14:paraId="5DF52095" w14:textId="2019A3EE" w:rsidTr="0067640E">
        <w:tc>
          <w:tcPr>
            <w:tcW w:w="555" w:type="dxa"/>
          </w:tcPr>
          <w:p w14:paraId="0DC49AB1" w14:textId="77777777" w:rsidR="0067640E" w:rsidRPr="00E05C4A" w:rsidRDefault="0067640E" w:rsidP="00E07DA1">
            <w:pPr>
              <w:jc w:val="both"/>
              <w:rPr>
                <w:rFonts w:ascii="Times New Roman" w:hAnsi="Times New Roman" w:cs="Times New Roman"/>
                <w:sz w:val="24"/>
                <w:szCs w:val="24"/>
              </w:rPr>
            </w:pPr>
          </w:p>
        </w:tc>
        <w:tc>
          <w:tcPr>
            <w:tcW w:w="2487" w:type="dxa"/>
          </w:tcPr>
          <w:p w14:paraId="4A6F21E3" w14:textId="77777777" w:rsidR="0067640E" w:rsidRPr="00E05C4A" w:rsidRDefault="0067640E" w:rsidP="00E07DA1">
            <w:pPr>
              <w:jc w:val="both"/>
              <w:rPr>
                <w:rFonts w:ascii="Times New Roman" w:hAnsi="Times New Roman" w:cs="Times New Roman"/>
                <w:sz w:val="24"/>
                <w:szCs w:val="24"/>
              </w:rPr>
            </w:pPr>
          </w:p>
        </w:tc>
        <w:tc>
          <w:tcPr>
            <w:tcW w:w="905" w:type="dxa"/>
          </w:tcPr>
          <w:p w14:paraId="2473D40A" w14:textId="77777777" w:rsidR="0067640E" w:rsidRPr="00E05C4A" w:rsidRDefault="0067640E" w:rsidP="00E07DA1">
            <w:pPr>
              <w:jc w:val="both"/>
              <w:rPr>
                <w:rFonts w:ascii="Times New Roman" w:hAnsi="Times New Roman" w:cs="Times New Roman"/>
                <w:sz w:val="24"/>
                <w:szCs w:val="24"/>
              </w:rPr>
            </w:pPr>
          </w:p>
        </w:tc>
        <w:tc>
          <w:tcPr>
            <w:tcW w:w="1293" w:type="dxa"/>
          </w:tcPr>
          <w:p w14:paraId="0A9A3D8E" w14:textId="77777777" w:rsidR="0067640E" w:rsidRPr="00E05C4A" w:rsidRDefault="0067640E" w:rsidP="00E07DA1">
            <w:pPr>
              <w:jc w:val="both"/>
              <w:rPr>
                <w:rFonts w:ascii="Times New Roman" w:hAnsi="Times New Roman" w:cs="Times New Roman"/>
                <w:sz w:val="24"/>
                <w:szCs w:val="24"/>
              </w:rPr>
            </w:pPr>
          </w:p>
        </w:tc>
        <w:tc>
          <w:tcPr>
            <w:tcW w:w="1559" w:type="dxa"/>
          </w:tcPr>
          <w:p w14:paraId="5A3833B8" w14:textId="77777777" w:rsidR="0067640E" w:rsidRPr="00E05C4A" w:rsidRDefault="0067640E" w:rsidP="00E07DA1">
            <w:pPr>
              <w:jc w:val="right"/>
              <w:rPr>
                <w:rFonts w:ascii="Times New Roman" w:hAnsi="Times New Roman" w:cs="Times New Roman"/>
                <w:sz w:val="24"/>
                <w:szCs w:val="24"/>
              </w:rPr>
            </w:pPr>
            <w:r w:rsidRPr="00E05C4A">
              <w:rPr>
                <w:rFonts w:ascii="Times New Roman" w:hAnsi="Times New Roman" w:cs="Times New Roman"/>
                <w:sz w:val="24"/>
                <w:szCs w:val="24"/>
              </w:rPr>
              <w:t>ИТОГО</w:t>
            </w:r>
            <w:r w:rsidRPr="00E05C4A">
              <w:rPr>
                <w:rFonts w:ascii="Times New Roman" w:hAnsi="Times New Roman" w:cs="Times New Roman"/>
                <w:sz w:val="24"/>
                <w:szCs w:val="24"/>
                <w:lang w:val="en-US"/>
              </w:rPr>
              <w:t>:</w:t>
            </w:r>
          </w:p>
        </w:tc>
        <w:tc>
          <w:tcPr>
            <w:tcW w:w="1561" w:type="dxa"/>
          </w:tcPr>
          <w:p w14:paraId="39251075" w14:textId="77777777" w:rsidR="0067640E" w:rsidRPr="00E05C4A" w:rsidRDefault="0067640E" w:rsidP="00E07DA1">
            <w:pPr>
              <w:jc w:val="right"/>
              <w:rPr>
                <w:rFonts w:ascii="Times New Roman" w:hAnsi="Times New Roman" w:cs="Times New Roman"/>
                <w:sz w:val="24"/>
                <w:szCs w:val="24"/>
              </w:rPr>
            </w:pPr>
          </w:p>
        </w:tc>
        <w:tc>
          <w:tcPr>
            <w:tcW w:w="1694" w:type="dxa"/>
          </w:tcPr>
          <w:p w14:paraId="12B2ACFE" w14:textId="77777777" w:rsidR="0067640E" w:rsidRPr="00E05C4A" w:rsidRDefault="0067640E" w:rsidP="00E07DA1">
            <w:pPr>
              <w:jc w:val="right"/>
              <w:rPr>
                <w:rFonts w:ascii="Times New Roman" w:hAnsi="Times New Roman" w:cs="Times New Roman"/>
                <w:sz w:val="24"/>
                <w:szCs w:val="24"/>
              </w:rPr>
            </w:pPr>
          </w:p>
        </w:tc>
      </w:tr>
    </w:tbl>
    <w:p w14:paraId="544E80CD" w14:textId="77777777" w:rsidR="00E07DA1" w:rsidRPr="00E05C4A" w:rsidRDefault="00E07DA1" w:rsidP="002240D0">
      <w:pPr>
        <w:spacing w:after="0" w:line="240" w:lineRule="auto"/>
        <w:contextualSpacing/>
        <w:jc w:val="right"/>
        <w:rPr>
          <w:rFonts w:ascii="Times New Roman" w:hAnsi="Times New Roman" w:cs="Times New Roman"/>
          <w:b/>
          <w:sz w:val="24"/>
          <w:szCs w:val="24"/>
        </w:rPr>
      </w:pPr>
    </w:p>
    <w:p w14:paraId="42B7C84F" w14:textId="77777777" w:rsidR="00B822BD" w:rsidRPr="00E05C4A" w:rsidRDefault="00B822BD" w:rsidP="00D37209">
      <w:pPr>
        <w:tabs>
          <w:tab w:val="left" w:pos="284"/>
          <w:tab w:val="left" w:pos="1080"/>
          <w:tab w:val="left" w:pos="4253"/>
        </w:tabs>
        <w:spacing w:after="0" w:line="240" w:lineRule="auto"/>
        <w:ind w:right="140" w:firstLine="567"/>
        <w:jc w:val="both"/>
        <w:rPr>
          <w:rFonts w:ascii="Times New Roman" w:hAnsi="Times New Roman" w:cs="Times New Roman"/>
          <w:i/>
          <w:sz w:val="24"/>
          <w:szCs w:val="24"/>
        </w:rPr>
      </w:pPr>
      <w:r w:rsidRPr="00E05C4A">
        <w:rPr>
          <w:rFonts w:ascii="Times New Roman" w:hAnsi="Times New Roman" w:cs="Times New Roman"/>
          <w:sz w:val="24"/>
          <w:szCs w:val="24"/>
        </w:rPr>
        <w:t xml:space="preserve">Сообщаем, что для оперативного уведомления нас по вопросам организационного характера и взаимодействия с Заказчиком нами уполномочен: </w:t>
      </w:r>
    </w:p>
    <w:p w14:paraId="1F8C558B" w14:textId="327A97C5" w:rsidR="00B822BD" w:rsidRPr="00E05C4A" w:rsidRDefault="00B822BD" w:rsidP="00B822BD">
      <w:pPr>
        <w:tabs>
          <w:tab w:val="left" w:pos="284"/>
          <w:tab w:val="left" w:pos="1080"/>
          <w:tab w:val="left" w:pos="4253"/>
        </w:tabs>
        <w:spacing w:after="0" w:line="240" w:lineRule="auto"/>
        <w:ind w:right="140"/>
        <w:jc w:val="both"/>
        <w:rPr>
          <w:rFonts w:ascii="Times New Roman" w:hAnsi="Times New Roman" w:cs="Times New Roman"/>
          <w:i/>
          <w:sz w:val="24"/>
          <w:szCs w:val="24"/>
        </w:rPr>
      </w:pPr>
      <w:r w:rsidRPr="00E05C4A">
        <w:rPr>
          <w:rFonts w:ascii="Times New Roman" w:hAnsi="Times New Roman" w:cs="Times New Roman"/>
          <w:sz w:val="24"/>
          <w:szCs w:val="24"/>
        </w:rPr>
        <w:t>____________________________________________________________________________.</w:t>
      </w:r>
    </w:p>
    <w:p w14:paraId="65BA8B5D" w14:textId="77777777" w:rsidR="00B822BD" w:rsidRPr="00E05C4A" w:rsidRDefault="00B822BD" w:rsidP="00B822BD">
      <w:pPr>
        <w:tabs>
          <w:tab w:val="num" w:pos="0"/>
          <w:tab w:val="left" w:pos="284"/>
          <w:tab w:val="left" w:pos="1080"/>
          <w:tab w:val="left" w:pos="4253"/>
        </w:tabs>
        <w:spacing w:after="0" w:line="240" w:lineRule="auto"/>
        <w:jc w:val="center"/>
        <w:rPr>
          <w:rFonts w:ascii="Times New Roman" w:hAnsi="Times New Roman" w:cs="Times New Roman"/>
          <w:sz w:val="24"/>
          <w:szCs w:val="24"/>
        </w:rPr>
      </w:pPr>
      <w:r w:rsidRPr="00E05C4A">
        <w:rPr>
          <w:rFonts w:ascii="Times New Roman" w:hAnsi="Times New Roman" w:cs="Times New Roman"/>
          <w:sz w:val="24"/>
          <w:szCs w:val="24"/>
        </w:rPr>
        <w:t>(Ф.И.О., телефон, адрес электронной почты работника участника закупки)</w:t>
      </w:r>
    </w:p>
    <w:p w14:paraId="40814EC5" w14:textId="77777777" w:rsidR="00B822BD" w:rsidRPr="00E05C4A" w:rsidRDefault="00B822BD" w:rsidP="00B822BD">
      <w:pPr>
        <w:tabs>
          <w:tab w:val="num" w:pos="0"/>
          <w:tab w:val="left" w:pos="284"/>
          <w:tab w:val="left" w:pos="1080"/>
          <w:tab w:val="left" w:pos="4253"/>
        </w:tabs>
        <w:spacing w:after="0" w:line="240" w:lineRule="auto"/>
        <w:jc w:val="both"/>
        <w:rPr>
          <w:rFonts w:ascii="Times New Roman" w:hAnsi="Times New Roman" w:cs="Times New Roman"/>
          <w:sz w:val="24"/>
          <w:szCs w:val="24"/>
        </w:rPr>
      </w:pPr>
      <w:r w:rsidRPr="00E05C4A">
        <w:rPr>
          <w:rFonts w:ascii="Times New Roman" w:hAnsi="Times New Roman" w:cs="Times New Roman"/>
          <w:sz w:val="24"/>
          <w:szCs w:val="24"/>
        </w:rPr>
        <w:t>Все сведения просим сообщать указанному уполномоченному лицу.</w:t>
      </w:r>
    </w:p>
    <w:p w14:paraId="3BB7A931" w14:textId="77777777" w:rsidR="00B822BD" w:rsidRPr="00E05C4A" w:rsidRDefault="00B822BD" w:rsidP="00527185">
      <w:pPr>
        <w:numPr>
          <w:ilvl w:val="0"/>
          <w:numId w:val="2"/>
        </w:numPr>
        <w:shd w:val="clear" w:color="auto" w:fill="FFFFFF"/>
        <w:tabs>
          <w:tab w:val="left" w:pos="284"/>
        </w:tabs>
        <w:autoSpaceDE w:val="0"/>
        <w:autoSpaceDN w:val="0"/>
        <w:adjustRightInd w:val="0"/>
        <w:spacing w:after="0" w:line="240" w:lineRule="auto"/>
        <w:ind w:left="0" w:hanging="11"/>
        <w:contextualSpacing/>
        <w:jc w:val="both"/>
        <w:rPr>
          <w:rFonts w:ascii="Times New Roman" w:hAnsi="Times New Roman" w:cs="Times New Roman"/>
          <w:sz w:val="24"/>
          <w:szCs w:val="24"/>
        </w:rPr>
      </w:pPr>
      <w:r w:rsidRPr="00E05C4A">
        <w:rPr>
          <w:rFonts w:ascii="Times New Roman" w:hAnsi="Times New Roman" w:cs="Times New Roman"/>
          <w:sz w:val="24"/>
          <w:szCs w:val="24"/>
        </w:rPr>
        <w:t>Наши наименование, юридический адрес и банковские реквизиты:</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2"/>
        <w:gridCol w:w="4804"/>
      </w:tblGrid>
      <w:tr w:rsidR="00B822BD" w:rsidRPr="00E05C4A" w14:paraId="519DF594" w14:textId="77777777" w:rsidTr="00997AA1">
        <w:tc>
          <w:tcPr>
            <w:tcW w:w="4942" w:type="dxa"/>
          </w:tcPr>
          <w:p w14:paraId="0FE29D89"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Место нахождения (для юридического лица), место жительства (для физического лица):</w:t>
            </w:r>
          </w:p>
        </w:tc>
        <w:tc>
          <w:tcPr>
            <w:tcW w:w="4804" w:type="dxa"/>
          </w:tcPr>
          <w:p w14:paraId="03C2575B"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04F9E63B" w14:textId="77777777" w:rsidTr="00997AA1">
        <w:tc>
          <w:tcPr>
            <w:tcW w:w="4942" w:type="dxa"/>
          </w:tcPr>
          <w:p w14:paraId="33E31F75"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Почтовый адрес (для юридического лица)</w:t>
            </w:r>
          </w:p>
        </w:tc>
        <w:tc>
          <w:tcPr>
            <w:tcW w:w="4804" w:type="dxa"/>
          </w:tcPr>
          <w:p w14:paraId="2B3AAC8A"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170C76F8" w14:textId="77777777" w:rsidTr="00997AA1">
        <w:tc>
          <w:tcPr>
            <w:tcW w:w="4942" w:type="dxa"/>
          </w:tcPr>
          <w:p w14:paraId="02020C7A"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Контактный телефон:</w:t>
            </w:r>
          </w:p>
        </w:tc>
        <w:tc>
          <w:tcPr>
            <w:tcW w:w="4804" w:type="dxa"/>
          </w:tcPr>
          <w:p w14:paraId="23A549C9"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2717BAAE" w14:textId="77777777" w:rsidTr="00997AA1">
        <w:tc>
          <w:tcPr>
            <w:tcW w:w="4942" w:type="dxa"/>
          </w:tcPr>
          <w:p w14:paraId="543CD57E"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Факс (при наличии):</w:t>
            </w:r>
          </w:p>
        </w:tc>
        <w:tc>
          <w:tcPr>
            <w:tcW w:w="4804" w:type="dxa"/>
          </w:tcPr>
          <w:p w14:paraId="3CD734F7"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5CC740CC" w14:textId="77777777" w:rsidTr="00997AA1">
        <w:tc>
          <w:tcPr>
            <w:tcW w:w="4942" w:type="dxa"/>
          </w:tcPr>
          <w:p w14:paraId="54615B9C"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Адрес электронной почты:</w:t>
            </w:r>
          </w:p>
        </w:tc>
        <w:tc>
          <w:tcPr>
            <w:tcW w:w="4804" w:type="dxa"/>
          </w:tcPr>
          <w:p w14:paraId="36044491"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77D0814A" w14:textId="77777777" w:rsidTr="00997AA1">
        <w:tc>
          <w:tcPr>
            <w:tcW w:w="4942" w:type="dxa"/>
          </w:tcPr>
          <w:p w14:paraId="630DAEF2"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ИНН</w:t>
            </w:r>
          </w:p>
        </w:tc>
        <w:tc>
          <w:tcPr>
            <w:tcW w:w="4804" w:type="dxa"/>
          </w:tcPr>
          <w:p w14:paraId="1EFD55C7"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7D6F0D39" w14:textId="77777777" w:rsidTr="00997AA1">
        <w:tc>
          <w:tcPr>
            <w:tcW w:w="4942" w:type="dxa"/>
          </w:tcPr>
          <w:p w14:paraId="14FCF776"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КПП</w:t>
            </w:r>
          </w:p>
        </w:tc>
        <w:tc>
          <w:tcPr>
            <w:tcW w:w="4804" w:type="dxa"/>
          </w:tcPr>
          <w:p w14:paraId="47AE1BD8"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45BAB808" w14:textId="77777777" w:rsidTr="00997AA1">
        <w:tc>
          <w:tcPr>
            <w:tcW w:w="4942" w:type="dxa"/>
          </w:tcPr>
          <w:p w14:paraId="285B4928"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ОГРН</w:t>
            </w:r>
          </w:p>
        </w:tc>
        <w:tc>
          <w:tcPr>
            <w:tcW w:w="4804" w:type="dxa"/>
          </w:tcPr>
          <w:p w14:paraId="51124A56"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63AE1288" w14:textId="77777777" w:rsidTr="00997AA1">
        <w:tc>
          <w:tcPr>
            <w:tcW w:w="4942" w:type="dxa"/>
          </w:tcPr>
          <w:p w14:paraId="2732EF3D"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r w:rsidRPr="00E05C4A">
              <w:rPr>
                <w:rFonts w:ascii="Times New Roman" w:hAnsi="Times New Roman" w:cs="Times New Roman"/>
                <w:sz w:val="24"/>
                <w:szCs w:val="24"/>
              </w:rPr>
              <w:t>ОКПО</w:t>
            </w:r>
          </w:p>
        </w:tc>
        <w:tc>
          <w:tcPr>
            <w:tcW w:w="4804" w:type="dxa"/>
          </w:tcPr>
          <w:p w14:paraId="6810B2F3"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183494BC" w14:textId="77777777" w:rsidTr="00997AA1">
        <w:tc>
          <w:tcPr>
            <w:tcW w:w="4942" w:type="dxa"/>
          </w:tcPr>
          <w:p w14:paraId="2809C7B8"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b/>
                <w:sz w:val="24"/>
                <w:szCs w:val="24"/>
              </w:rPr>
            </w:pPr>
            <w:r w:rsidRPr="00E05C4A">
              <w:rPr>
                <w:rFonts w:ascii="Times New Roman" w:hAnsi="Times New Roman" w:cs="Times New Roman"/>
                <w:b/>
                <w:sz w:val="24"/>
                <w:szCs w:val="24"/>
              </w:rPr>
              <w:t>Банковские реквизиты:</w:t>
            </w:r>
          </w:p>
        </w:tc>
        <w:tc>
          <w:tcPr>
            <w:tcW w:w="4804" w:type="dxa"/>
          </w:tcPr>
          <w:p w14:paraId="1A3FAF4B"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0042743F" w14:textId="77777777" w:rsidTr="00997AA1">
        <w:tc>
          <w:tcPr>
            <w:tcW w:w="4942" w:type="dxa"/>
          </w:tcPr>
          <w:p w14:paraId="343AA486" w14:textId="77777777" w:rsidR="00B822BD" w:rsidRPr="00E05C4A" w:rsidRDefault="00B822BD" w:rsidP="00997AA1">
            <w:pPr>
              <w:suppressAutoHyphens/>
              <w:spacing w:after="0" w:line="240" w:lineRule="auto"/>
              <w:contextualSpacing/>
              <w:rPr>
                <w:rFonts w:ascii="Times New Roman" w:hAnsi="Times New Roman" w:cs="Times New Roman"/>
                <w:sz w:val="24"/>
                <w:szCs w:val="24"/>
              </w:rPr>
            </w:pPr>
            <w:r w:rsidRPr="00E05C4A">
              <w:rPr>
                <w:rStyle w:val="af5"/>
                <w:rFonts w:ascii="Times New Roman" w:hAnsi="Times New Roman" w:cs="Times New Roman"/>
                <w:sz w:val="24"/>
                <w:szCs w:val="24"/>
              </w:rPr>
              <w:t>Наименование обслуживающего банка</w:t>
            </w:r>
          </w:p>
        </w:tc>
        <w:tc>
          <w:tcPr>
            <w:tcW w:w="4804" w:type="dxa"/>
          </w:tcPr>
          <w:p w14:paraId="48C6734F"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327DA6BE" w14:textId="77777777" w:rsidTr="00997AA1">
        <w:tc>
          <w:tcPr>
            <w:tcW w:w="4942" w:type="dxa"/>
          </w:tcPr>
          <w:p w14:paraId="10724080" w14:textId="77777777" w:rsidR="00B822BD" w:rsidRPr="00E05C4A" w:rsidRDefault="00B822BD" w:rsidP="00997AA1">
            <w:pPr>
              <w:suppressAutoHyphens/>
              <w:spacing w:after="0" w:line="240" w:lineRule="auto"/>
              <w:contextualSpacing/>
              <w:rPr>
                <w:rStyle w:val="af5"/>
                <w:rFonts w:ascii="Times New Roman" w:hAnsi="Times New Roman" w:cs="Times New Roman"/>
                <w:sz w:val="24"/>
                <w:szCs w:val="24"/>
              </w:rPr>
            </w:pPr>
            <w:r w:rsidRPr="00E05C4A">
              <w:rPr>
                <w:rFonts w:ascii="Times New Roman" w:hAnsi="Times New Roman" w:cs="Times New Roman"/>
                <w:sz w:val="24"/>
                <w:szCs w:val="24"/>
              </w:rPr>
              <w:t>Расчетный счет</w:t>
            </w:r>
          </w:p>
        </w:tc>
        <w:tc>
          <w:tcPr>
            <w:tcW w:w="4804" w:type="dxa"/>
          </w:tcPr>
          <w:p w14:paraId="0A21170B"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76FB98C5" w14:textId="77777777" w:rsidTr="00997AA1">
        <w:tc>
          <w:tcPr>
            <w:tcW w:w="4942" w:type="dxa"/>
          </w:tcPr>
          <w:p w14:paraId="19729755" w14:textId="77777777" w:rsidR="00B822BD" w:rsidRPr="00E05C4A" w:rsidRDefault="00B822BD" w:rsidP="00997AA1">
            <w:pPr>
              <w:suppressAutoHyphens/>
              <w:spacing w:after="0" w:line="240" w:lineRule="auto"/>
              <w:contextualSpacing/>
              <w:rPr>
                <w:rStyle w:val="af5"/>
                <w:rFonts w:ascii="Times New Roman" w:hAnsi="Times New Roman" w:cs="Times New Roman"/>
                <w:sz w:val="24"/>
                <w:szCs w:val="24"/>
              </w:rPr>
            </w:pPr>
            <w:r w:rsidRPr="00E05C4A">
              <w:rPr>
                <w:rStyle w:val="af5"/>
                <w:rFonts w:ascii="Times New Roman" w:hAnsi="Times New Roman" w:cs="Times New Roman"/>
                <w:sz w:val="24"/>
                <w:szCs w:val="24"/>
              </w:rPr>
              <w:t>Корреспондентский счет</w:t>
            </w:r>
          </w:p>
        </w:tc>
        <w:tc>
          <w:tcPr>
            <w:tcW w:w="4804" w:type="dxa"/>
          </w:tcPr>
          <w:p w14:paraId="5C24486E"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r w:rsidR="00B822BD" w:rsidRPr="00E05C4A" w14:paraId="12AC6158" w14:textId="77777777" w:rsidTr="00997AA1">
        <w:tc>
          <w:tcPr>
            <w:tcW w:w="4942" w:type="dxa"/>
          </w:tcPr>
          <w:p w14:paraId="2D20C497" w14:textId="77777777" w:rsidR="00B822BD" w:rsidRPr="00E05C4A" w:rsidRDefault="00B822BD" w:rsidP="00997AA1">
            <w:pPr>
              <w:suppressAutoHyphens/>
              <w:spacing w:after="0" w:line="240" w:lineRule="auto"/>
              <w:contextualSpacing/>
              <w:rPr>
                <w:rStyle w:val="af5"/>
                <w:rFonts w:ascii="Times New Roman" w:hAnsi="Times New Roman" w:cs="Times New Roman"/>
                <w:sz w:val="24"/>
                <w:szCs w:val="24"/>
              </w:rPr>
            </w:pPr>
            <w:r w:rsidRPr="00E05C4A">
              <w:rPr>
                <w:rStyle w:val="af5"/>
                <w:rFonts w:ascii="Times New Roman" w:hAnsi="Times New Roman" w:cs="Times New Roman"/>
                <w:sz w:val="24"/>
                <w:szCs w:val="24"/>
              </w:rPr>
              <w:t>БИК</w:t>
            </w:r>
          </w:p>
        </w:tc>
        <w:tc>
          <w:tcPr>
            <w:tcW w:w="4804" w:type="dxa"/>
          </w:tcPr>
          <w:p w14:paraId="5D22949E" w14:textId="77777777" w:rsidR="00B822BD" w:rsidRPr="00E05C4A" w:rsidRDefault="00B822BD" w:rsidP="00997AA1">
            <w:pPr>
              <w:autoSpaceDE w:val="0"/>
              <w:autoSpaceDN w:val="0"/>
              <w:adjustRightInd w:val="0"/>
              <w:spacing w:after="0" w:line="240" w:lineRule="auto"/>
              <w:contextualSpacing/>
              <w:rPr>
                <w:rFonts w:ascii="Times New Roman" w:hAnsi="Times New Roman" w:cs="Times New Roman"/>
                <w:sz w:val="24"/>
                <w:szCs w:val="24"/>
              </w:rPr>
            </w:pPr>
          </w:p>
        </w:tc>
      </w:tr>
    </w:tbl>
    <w:p w14:paraId="67E9BE6F" w14:textId="77777777" w:rsidR="00D37209" w:rsidRPr="00E05C4A" w:rsidRDefault="00D37209" w:rsidP="00D37209">
      <w:pPr>
        <w:shd w:val="clear" w:color="auto" w:fill="FFFFFF"/>
        <w:tabs>
          <w:tab w:val="left" w:pos="284"/>
        </w:tabs>
        <w:autoSpaceDE w:val="0"/>
        <w:autoSpaceDN w:val="0"/>
        <w:adjustRightInd w:val="0"/>
        <w:spacing w:after="0" w:line="240" w:lineRule="auto"/>
        <w:contextualSpacing/>
        <w:jc w:val="both"/>
        <w:rPr>
          <w:rFonts w:ascii="Times New Roman" w:hAnsi="Times New Roman" w:cs="Times New Roman"/>
          <w:sz w:val="24"/>
          <w:szCs w:val="24"/>
        </w:rPr>
      </w:pPr>
    </w:p>
    <w:p w14:paraId="7A1F2EAD" w14:textId="0F55F9D2" w:rsidR="00B822BD" w:rsidRPr="00E05C4A" w:rsidRDefault="00B822BD" w:rsidP="00D37209">
      <w:pPr>
        <w:shd w:val="clear" w:color="auto" w:fill="FFFFFF"/>
        <w:tabs>
          <w:tab w:val="left" w:pos="28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E05C4A">
        <w:rPr>
          <w:rFonts w:ascii="Times New Roman" w:hAnsi="Times New Roman" w:cs="Times New Roman"/>
          <w:sz w:val="24"/>
          <w:szCs w:val="24"/>
        </w:rPr>
        <w:t>Подпись руководителя (уполномоченного лица):</w:t>
      </w:r>
    </w:p>
    <w:p w14:paraId="705DB990" w14:textId="56A4C611" w:rsidR="00D37209" w:rsidRPr="00E05C4A" w:rsidRDefault="00D37209" w:rsidP="00D37209">
      <w:pPr>
        <w:shd w:val="clear" w:color="auto" w:fill="FFFFFF"/>
        <w:tabs>
          <w:tab w:val="left" w:pos="284"/>
        </w:tabs>
        <w:autoSpaceDE w:val="0"/>
        <w:autoSpaceDN w:val="0"/>
        <w:adjustRightInd w:val="0"/>
        <w:spacing w:after="0" w:line="240" w:lineRule="auto"/>
        <w:ind w:firstLine="709"/>
        <w:contextualSpacing/>
        <w:jc w:val="both"/>
        <w:rPr>
          <w:rFonts w:ascii="Times New Roman" w:hAnsi="Times New Roman" w:cs="Times New Roman"/>
          <w:sz w:val="24"/>
          <w:szCs w:val="24"/>
        </w:rPr>
      </w:pPr>
    </w:p>
    <w:p w14:paraId="0A4F64A7" w14:textId="77777777" w:rsidR="00D37209" w:rsidRPr="00E05C4A" w:rsidRDefault="00D37209" w:rsidP="00D37209">
      <w:pPr>
        <w:shd w:val="clear" w:color="auto" w:fill="FFFFFF"/>
        <w:tabs>
          <w:tab w:val="left" w:pos="284"/>
        </w:tabs>
        <w:autoSpaceDE w:val="0"/>
        <w:autoSpaceDN w:val="0"/>
        <w:adjustRightInd w:val="0"/>
        <w:spacing w:after="0" w:line="240" w:lineRule="auto"/>
        <w:ind w:firstLine="709"/>
        <w:contextualSpacing/>
        <w:jc w:val="both"/>
        <w:rPr>
          <w:rFonts w:ascii="Times New Roman" w:hAnsi="Times New Roman" w:cs="Times New Roman"/>
          <w:sz w:val="24"/>
          <w:szCs w:val="24"/>
        </w:rPr>
      </w:pPr>
    </w:p>
    <w:p w14:paraId="194EAE84" w14:textId="31089B32" w:rsidR="00B822BD" w:rsidRPr="00E05C4A" w:rsidRDefault="00B822BD" w:rsidP="00B822BD">
      <w:pPr>
        <w:shd w:val="clear" w:color="auto" w:fill="FFFFFF"/>
        <w:tabs>
          <w:tab w:val="left" w:pos="7088"/>
        </w:tabs>
        <w:autoSpaceDE w:val="0"/>
        <w:autoSpaceDN w:val="0"/>
        <w:adjustRightInd w:val="0"/>
        <w:spacing w:after="0" w:line="240" w:lineRule="auto"/>
        <w:contextualSpacing/>
        <w:rPr>
          <w:rFonts w:ascii="Times New Roman" w:hAnsi="Times New Roman" w:cs="Times New Roman"/>
          <w:b/>
          <w:sz w:val="24"/>
          <w:szCs w:val="24"/>
          <w:vertAlign w:val="superscript"/>
        </w:rPr>
      </w:pPr>
      <w:r w:rsidRPr="00E05C4A">
        <w:rPr>
          <w:rFonts w:ascii="Times New Roman" w:hAnsi="Times New Roman" w:cs="Times New Roman"/>
          <w:color w:val="000000"/>
          <w:sz w:val="24"/>
          <w:szCs w:val="24"/>
        </w:rPr>
        <w:t xml:space="preserve">_________________________(_________________)   «___»______________  20____ г.  </w:t>
      </w:r>
      <w:r w:rsidRPr="00E05C4A">
        <w:rPr>
          <w:rFonts w:ascii="Times New Roman" w:hAnsi="Times New Roman" w:cs="Times New Roman"/>
          <w:sz w:val="24"/>
          <w:szCs w:val="24"/>
          <w:vertAlign w:val="superscript"/>
        </w:rPr>
        <w:t xml:space="preserve">(наименование должности, подпись, Ф.И.О) </w:t>
      </w:r>
      <w:r w:rsidRPr="00E05C4A">
        <w:rPr>
          <w:rFonts w:ascii="Times New Roman" w:hAnsi="Times New Roman" w:cs="Times New Roman"/>
          <w:b/>
          <w:sz w:val="24"/>
          <w:szCs w:val="24"/>
          <w:vertAlign w:val="superscript"/>
        </w:rPr>
        <w:t>М.П. (при наличии)</w:t>
      </w:r>
    </w:p>
    <w:p w14:paraId="6189EBF7" w14:textId="2D17322C" w:rsidR="00ED3E73" w:rsidRPr="00E05C4A" w:rsidRDefault="00ED3E73" w:rsidP="00C03941">
      <w:pPr>
        <w:autoSpaceDE w:val="0"/>
        <w:autoSpaceDN w:val="0"/>
        <w:adjustRightInd w:val="0"/>
        <w:spacing w:after="0" w:line="240" w:lineRule="auto"/>
        <w:rPr>
          <w:rFonts w:ascii="Times New Roman" w:hAnsi="Times New Roman" w:cs="Times New Roman"/>
          <w:bCs/>
          <w:sz w:val="24"/>
          <w:szCs w:val="24"/>
        </w:rPr>
      </w:pPr>
    </w:p>
    <w:p w14:paraId="6DEC93E1" w14:textId="27F20D09" w:rsidR="00D37209" w:rsidRPr="00E05C4A" w:rsidRDefault="00D37209" w:rsidP="00C03941">
      <w:pPr>
        <w:autoSpaceDE w:val="0"/>
        <w:autoSpaceDN w:val="0"/>
        <w:adjustRightInd w:val="0"/>
        <w:spacing w:after="0" w:line="240" w:lineRule="auto"/>
        <w:rPr>
          <w:rFonts w:ascii="Times New Roman" w:hAnsi="Times New Roman" w:cs="Times New Roman"/>
          <w:bCs/>
          <w:sz w:val="24"/>
          <w:szCs w:val="24"/>
        </w:rPr>
      </w:pPr>
    </w:p>
    <w:p w14:paraId="0BEAD423" w14:textId="17B90D6C" w:rsidR="00D37209" w:rsidRPr="00E05C4A" w:rsidRDefault="00D37209" w:rsidP="00C03941">
      <w:pPr>
        <w:autoSpaceDE w:val="0"/>
        <w:autoSpaceDN w:val="0"/>
        <w:adjustRightInd w:val="0"/>
        <w:spacing w:after="0" w:line="240" w:lineRule="auto"/>
        <w:rPr>
          <w:rFonts w:ascii="Times New Roman" w:hAnsi="Times New Roman" w:cs="Times New Roman"/>
          <w:bCs/>
          <w:sz w:val="24"/>
          <w:szCs w:val="24"/>
        </w:rPr>
      </w:pPr>
    </w:p>
    <w:p w14:paraId="3144AA9F" w14:textId="32526D0E" w:rsidR="00E145A3" w:rsidRPr="00E05C4A" w:rsidRDefault="00E145A3" w:rsidP="00C03941">
      <w:pPr>
        <w:autoSpaceDE w:val="0"/>
        <w:autoSpaceDN w:val="0"/>
        <w:adjustRightInd w:val="0"/>
        <w:spacing w:after="0" w:line="240" w:lineRule="auto"/>
        <w:rPr>
          <w:rFonts w:ascii="Times New Roman" w:hAnsi="Times New Roman" w:cs="Times New Roman"/>
          <w:bCs/>
          <w:sz w:val="24"/>
          <w:szCs w:val="24"/>
        </w:rPr>
      </w:pPr>
    </w:p>
    <w:p w14:paraId="1F2E7D04" w14:textId="26429337" w:rsidR="00E145A3" w:rsidRPr="00E05C4A" w:rsidRDefault="00E145A3" w:rsidP="00C03941">
      <w:pPr>
        <w:autoSpaceDE w:val="0"/>
        <w:autoSpaceDN w:val="0"/>
        <w:adjustRightInd w:val="0"/>
        <w:spacing w:after="0" w:line="240" w:lineRule="auto"/>
        <w:rPr>
          <w:rFonts w:ascii="Times New Roman" w:hAnsi="Times New Roman" w:cs="Times New Roman"/>
          <w:bCs/>
          <w:sz w:val="24"/>
          <w:szCs w:val="24"/>
        </w:rPr>
      </w:pPr>
    </w:p>
    <w:p w14:paraId="63167F1E" w14:textId="71178F71"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FE6D152" w14:textId="44F90696"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07E937E" w14:textId="32ED0AF0"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4AC95B93" w14:textId="29CAEDB2"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690D9097" w14:textId="4870E345"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DCBB5EB" w14:textId="7B0EC8C4"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01390397" w14:textId="034B590E"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7CA40D1B" w14:textId="3C97B1CA"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28C6FF8" w14:textId="00B051EB"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0743492A" w14:textId="3B5A8ADB"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1B8DB430" w14:textId="26464F49"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725C5FAF" w14:textId="5CCFB74E"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7B8198F" w14:textId="5CB93DD7"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24B207F1"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38204C66"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3CDA40A9"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49D438C3"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2815C43A"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66B4F714"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562B2B6C" w14:textId="77777777" w:rsidR="000C2170" w:rsidRPr="00E05C4A" w:rsidRDefault="000C2170" w:rsidP="00C03941">
      <w:pPr>
        <w:autoSpaceDE w:val="0"/>
        <w:autoSpaceDN w:val="0"/>
        <w:adjustRightInd w:val="0"/>
        <w:spacing w:after="0" w:line="240" w:lineRule="auto"/>
        <w:rPr>
          <w:rFonts w:ascii="Times New Roman" w:hAnsi="Times New Roman" w:cs="Times New Roman"/>
          <w:bCs/>
          <w:sz w:val="24"/>
          <w:szCs w:val="24"/>
        </w:rPr>
      </w:pPr>
    </w:p>
    <w:p w14:paraId="49865877" w14:textId="41FCB4A2"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16AA77CE" w14:textId="24C2E238"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636D43A7" w14:textId="71C9382E"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4F7D26BC" w14:textId="0F43D50A"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385092D6" w14:textId="77777777" w:rsidR="002F3B4D" w:rsidRPr="00E05C4A" w:rsidRDefault="002F3B4D" w:rsidP="00C03941">
      <w:pPr>
        <w:autoSpaceDE w:val="0"/>
        <w:autoSpaceDN w:val="0"/>
        <w:adjustRightInd w:val="0"/>
        <w:spacing w:after="0" w:line="240" w:lineRule="auto"/>
        <w:rPr>
          <w:rFonts w:ascii="Times New Roman" w:hAnsi="Times New Roman" w:cs="Times New Roman"/>
          <w:bCs/>
          <w:sz w:val="24"/>
          <w:szCs w:val="24"/>
        </w:rPr>
      </w:pPr>
    </w:p>
    <w:p w14:paraId="7CC512B6" w14:textId="77777777" w:rsidR="00E145A3" w:rsidRPr="00E05C4A" w:rsidRDefault="00E145A3" w:rsidP="00C03941">
      <w:pPr>
        <w:autoSpaceDE w:val="0"/>
        <w:autoSpaceDN w:val="0"/>
        <w:adjustRightInd w:val="0"/>
        <w:spacing w:after="0" w:line="240" w:lineRule="auto"/>
        <w:rPr>
          <w:rFonts w:ascii="Times New Roman" w:hAnsi="Times New Roman" w:cs="Times New Roman"/>
          <w:bCs/>
          <w:sz w:val="24"/>
          <w:szCs w:val="24"/>
        </w:rPr>
      </w:pPr>
    </w:p>
    <w:p w14:paraId="1331D89F" w14:textId="6ACE8F85" w:rsidR="00D37209" w:rsidRPr="00E05C4A" w:rsidRDefault="00D37209" w:rsidP="00D37209">
      <w:pPr>
        <w:autoSpaceDE w:val="0"/>
        <w:autoSpaceDN w:val="0"/>
        <w:adjustRightInd w:val="0"/>
        <w:spacing w:after="0" w:line="240" w:lineRule="auto"/>
        <w:jc w:val="right"/>
        <w:rPr>
          <w:rFonts w:ascii="Times New Roman" w:hAnsi="Times New Roman" w:cs="Times New Roman"/>
          <w:b/>
          <w:sz w:val="24"/>
          <w:szCs w:val="24"/>
        </w:rPr>
      </w:pPr>
      <w:r w:rsidRPr="00E05C4A">
        <w:rPr>
          <w:rFonts w:ascii="Times New Roman" w:hAnsi="Times New Roman" w:cs="Times New Roman"/>
          <w:b/>
          <w:sz w:val="24"/>
          <w:szCs w:val="24"/>
        </w:rPr>
        <w:t>Приложение № 3 к Извещению</w:t>
      </w:r>
    </w:p>
    <w:p w14:paraId="450186AA" w14:textId="77777777" w:rsidR="00D37209" w:rsidRPr="00E05C4A" w:rsidRDefault="00D37209" w:rsidP="00D37209">
      <w:pPr>
        <w:autoSpaceDE w:val="0"/>
        <w:autoSpaceDN w:val="0"/>
        <w:adjustRightInd w:val="0"/>
        <w:spacing w:after="0" w:line="240" w:lineRule="auto"/>
        <w:jc w:val="center"/>
        <w:rPr>
          <w:rFonts w:ascii="Times New Roman" w:hAnsi="Times New Roman" w:cs="Times New Roman"/>
          <w:bCs/>
          <w:sz w:val="24"/>
          <w:szCs w:val="24"/>
        </w:rPr>
      </w:pPr>
    </w:p>
    <w:p w14:paraId="1F25B7E8" w14:textId="77777777" w:rsidR="00E05C4A" w:rsidRPr="00E05C4A" w:rsidRDefault="00E05C4A" w:rsidP="00E05C4A">
      <w:pPr>
        <w:pStyle w:val="af8"/>
        <w:ind w:left="3540" w:firstLine="708"/>
        <w:rPr>
          <w:rFonts w:ascii="Times New Roman" w:hAnsi="Times New Roman"/>
          <w:b/>
          <w:sz w:val="24"/>
          <w:szCs w:val="24"/>
        </w:rPr>
      </w:pPr>
      <w:r w:rsidRPr="00E05C4A">
        <w:rPr>
          <w:rFonts w:ascii="Times New Roman" w:hAnsi="Times New Roman"/>
          <w:b/>
          <w:i/>
          <w:iCs/>
          <w:sz w:val="24"/>
          <w:szCs w:val="24"/>
          <w:u w:val="single"/>
        </w:rPr>
        <w:t>ПРОЕКТ</w:t>
      </w:r>
      <w:r w:rsidRPr="00E05C4A">
        <w:rPr>
          <w:rFonts w:ascii="Times New Roman" w:hAnsi="Times New Roman"/>
          <w:b/>
          <w:i/>
          <w:iCs/>
          <w:sz w:val="24"/>
          <w:szCs w:val="24"/>
        </w:rPr>
        <w:t xml:space="preserve"> </w:t>
      </w:r>
      <w:r w:rsidRPr="00E05C4A">
        <w:rPr>
          <w:rFonts w:ascii="Times New Roman" w:hAnsi="Times New Roman"/>
          <w:b/>
          <w:sz w:val="24"/>
          <w:szCs w:val="24"/>
        </w:rPr>
        <w:t>ДОГОВОРА</w:t>
      </w:r>
    </w:p>
    <w:p w14:paraId="050D081E" w14:textId="77777777" w:rsidR="00E05C4A" w:rsidRPr="00E05C4A" w:rsidRDefault="00E05C4A" w:rsidP="00E05C4A">
      <w:pPr>
        <w:pStyle w:val="af8"/>
        <w:ind w:left="3540" w:firstLine="708"/>
        <w:rPr>
          <w:rFonts w:ascii="Times New Roman" w:hAnsi="Times New Roman"/>
          <w:b/>
          <w:sz w:val="24"/>
          <w:szCs w:val="24"/>
        </w:rPr>
      </w:pPr>
    </w:p>
    <w:p w14:paraId="5FFD094A" w14:textId="08FDC3A6" w:rsidR="00E05C4A" w:rsidRPr="00E05C4A" w:rsidRDefault="00E05C4A" w:rsidP="00E05C4A">
      <w:pPr>
        <w:spacing w:after="0" w:line="240" w:lineRule="auto"/>
        <w:rPr>
          <w:rFonts w:ascii="Times New Roman" w:hAnsi="Times New Roman" w:cs="Times New Roman"/>
        </w:rPr>
      </w:pPr>
      <w:r w:rsidRPr="00E05C4A">
        <w:rPr>
          <w:rFonts w:ascii="Times New Roman" w:hAnsi="Times New Roman" w:cs="Times New Roman"/>
        </w:rPr>
        <w:t xml:space="preserve">   г. Орел                                                                         </w:t>
      </w:r>
      <w:r w:rsidRPr="00E05C4A">
        <w:rPr>
          <w:rFonts w:ascii="Times New Roman" w:hAnsi="Times New Roman" w:cs="Times New Roman"/>
        </w:rPr>
        <w:tab/>
      </w:r>
      <w:r w:rsidRPr="00E05C4A">
        <w:rPr>
          <w:rFonts w:ascii="Times New Roman" w:hAnsi="Times New Roman" w:cs="Times New Roman"/>
        </w:rPr>
        <w:tab/>
        <w:t xml:space="preserve">                              « ___» _________ 202</w:t>
      </w:r>
      <w:r w:rsidR="00474972">
        <w:rPr>
          <w:rFonts w:ascii="Times New Roman" w:hAnsi="Times New Roman" w:cs="Times New Roman"/>
        </w:rPr>
        <w:t xml:space="preserve">5 </w:t>
      </w:r>
      <w:r w:rsidRPr="00E05C4A">
        <w:rPr>
          <w:rFonts w:ascii="Times New Roman" w:hAnsi="Times New Roman" w:cs="Times New Roman"/>
        </w:rPr>
        <w:t>г.</w:t>
      </w:r>
    </w:p>
    <w:p w14:paraId="095A4409" w14:textId="77777777" w:rsidR="00E05C4A" w:rsidRPr="00E05C4A" w:rsidRDefault="00E05C4A" w:rsidP="00E05C4A">
      <w:pPr>
        <w:spacing w:after="0" w:line="240" w:lineRule="auto"/>
        <w:jc w:val="both"/>
        <w:rPr>
          <w:rFonts w:ascii="Times New Roman" w:hAnsi="Times New Roman" w:cs="Times New Roman"/>
        </w:rPr>
      </w:pPr>
      <w:r w:rsidRPr="00E05C4A">
        <w:rPr>
          <w:rFonts w:ascii="Times New Roman" w:hAnsi="Times New Roman" w:cs="Times New Roman"/>
        </w:rPr>
        <w:tab/>
      </w:r>
      <w:r w:rsidRPr="00E05C4A">
        <w:rPr>
          <w:rFonts w:ascii="Times New Roman" w:hAnsi="Times New Roman" w:cs="Times New Roman"/>
        </w:rPr>
        <w:tab/>
      </w:r>
    </w:p>
    <w:p w14:paraId="3FE2513F" w14:textId="556796D7" w:rsidR="00E05C4A" w:rsidRPr="00E05C4A" w:rsidRDefault="00E05C4A" w:rsidP="00F209F5">
      <w:pPr>
        <w:spacing w:after="0" w:line="240" w:lineRule="auto"/>
        <w:ind w:firstLine="708"/>
        <w:jc w:val="both"/>
        <w:rPr>
          <w:rFonts w:ascii="Times New Roman" w:hAnsi="Times New Roman"/>
          <w:sz w:val="20"/>
          <w:szCs w:val="20"/>
        </w:rPr>
      </w:pPr>
      <w:r w:rsidRPr="00E05C4A">
        <w:rPr>
          <w:rFonts w:ascii="Times New Roman" w:hAnsi="Times New Roman" w:cs="Times New Roman"/>
          <w:b/>
          <w:bCs/>
        </w:rPr>
        <w:t>Общество с ограниченной ответственностью «Управляющая компания «Зеленая роща» (ООО «УК «Зеленая роща»)</w:t>
      </w:r>
      <w:r w:rsidRPr="00E05C4A">
        <w:rPr>
          <w:rFonts w:ascii="Times New Roman" w:hAnsi="Times New Roman" w:cs="Times New Roman"/>
        </w:rPr>
        <w:t>, в лице директор</w:t>
      </w:r>
      <w:r w:rsidR="00F209F5">
        <w:rPr>
          <w:rFonts w:ascii="Times New Roman" w:hAnsi="Times New Roman" w:cs="Times New Roman"/>
        </w:rPr>
        <w:t>а</w:t>
      </w:r>
      <w:r w:rsidR="00641D3A">
        <w:rPr>
          <w:rFonts w:ascii="Times New Roman" w:hAnsi="Times New Roman" w:cs="Times New Roman"/>
        </w:rPr>
        <w:t xml:space="preserve"> ____________________</w:t>
      </w:r>
      <w:r w:rsidRPr="00E05C4A">
        <w:rPr>
          <w:rFonts w:ascii="Times New Roman" w:hAnsi="Times New Roman" w:cs="Times New Roman"/>
        </w:rPr>
        <w:t xml:space="preserve">, действующего на основании Устава, именуемый в дальнейшем «Покупатель», с одной стороны и   </w:t>
      </w:r>
      <w:r w:rsidR="00F209F5">
        <w:rPr>
          <w:rFonts w:ascii="Times New Roman" w:hAnsi="Times New Roman" w:cs="Times New Roman"/>
        </w:rPr>
        <w:t>________________________________</w:t>
      </w:r>
      <w:r w:rsidRPr="00E05C4A">
        <w:rPr>
          <w:rFonts w:ascii="Times New Roman" w:hAnsi="Times New Roman"/>
        </w:rPr>
        <w:t>, в лице __________________, действующего на основании ___________</w:t>
      </w:r>
      <w:r w:rsidR="00F209F5">
        <w:rPr>
          <w:rFonts w:ascii="Times New Roman" w:hAnsi="Times New Roman"/>
        </w:rPr>
        <w:t xml:space="preserve"> </w:t>
      </w:r>
      <w:r w:rsidRPr="00E05C4A">
        <w:rPr>
          <w:rFonts w:ascii="Times New Roman" w:hAnsi="Times New Roman"/>
        </w:rPr>
        <w:t>с другой стороны, именуемое в дальнейшем «Поставщик», в соответствии с Федеральным законом от 18.07.2011 г. №223-ФЗ «О закупках товаров, работ, услуг отдельными видами юридических лиц», Положения о закупке товаров, работ, услуг для нужд ООО «УК «Зеленая роща», протокола рассмотрения заявок на участие в публичном запросе ценовых предложений №________ от ___.___.202</w:t>
      </w:r>
      <w:r w:rsidR="000D30F8">
        <w:rPr>
          <w:rFonts w:ascii="Times New Roman" w:hAnsi="Times New Roman"/>
        </w:rPr>
        <w:t>6</w:t>
      </w:r>
      <w:r w:rsidR="00F209F5">
        <w:rPr>
          <w:rFonts w:ascii="Times New Roman" w:hAnsi="Times New Roman"/>
        </w:rPr>
        <w:t xml:space="preserve"> </w:t>
      </w:r>
      <w:r w:rsidRPr="00E05C4A">
        <w:rPr>
          <w:rFonts w:ascii="Times New Roman" w:hAnsi="Times New Roman"/>
        </w:rPr>
        <w:t>г. заключили настоящий договор о нижеследующем:</w:t>
      </w:r>
      <w:r w:rsidRPr="00E05C4A">
        <w:rPr>
          <w:rFonts w:ascii="Times New Roman" w:hAnsi="Times New Roman"/>
          <w:sz w:val="20"/>
          <w:szCs w:val="20"/>
        </w:rPr>
        <w:t xml:space="preserve"> </w:t>
      </w:r>
    </w:p>
    <w:p w14:paraId="6853A6F1" w14:textId="77777777" w:rsidR="00E05C4A" w:rsidRPr="00E05C4A" w:rsidRDefault="00E05C4A" w:rsidP="00E05C4A">
      <w:pPr>
        <w:spacing w:after="0" w:line="240" w:lineRule="auto"/>
        <w:jc w:val="both"/>
        <w:rPr>
          <w:rFonts w:ascii="Times New Roman" w:hAnsi="Times New Roman" w:cs="Times New Roman"/>
        </w:rPr>
      </w:pPr>
    </w:p>
    <w:p w14:paraId="6C384935"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1.ПРЕДМЕТ ДОГОВОРА</w:t>
      </w:r>
    </w:p>
    <w:p w14:paraId="465D7867" w14:textId="77777777" w:rsidR="00E05C4A" w:rsidRPr="00E05C4A" w:rsidRDefault="00E05C4A" w:rsidP="00E05C4A">
      <w:pPr>
        <w:tabs>
          <w:tab w:val="left" w:pos="851"/>
        </w:tabs>
        <w:spacing w:after="0" w:line="240" w:lineRule="auto"/>
        <w:ind w:firstLine="567"/>
        <w:jc w:val="both"/>
        <w:rPr>
          <w:rFonts w:ascii="Times New Roman" w:hAnsi="Times New Roman" w:cs="Times New Roman"/>
        </w:rPr>
      </w:pPr>
      <w:r w:rsidRPr="00E05C4A">
        <w:rPr>
          <w:rFonts w:ascii="Times New Roman" w:hAnsi="Times New Roman" w:cs="Times New Roman"/>
        </w:rPr>
        <w:t>1.1. Поставщик обязуется поставить, а Покупатель принять и оплатить на условиях настоящего договора Товар, указанный в Спецификации (Приложение № 1), в соответствии с техническим заданием (Приложение № 2) являющейся неотъемлемой частью настоящего договора.</w:t>
      </w:r>
    </w:p>
    <w:p w14:paraId="0AE0F4E4" w14:textId="3DFCA916" w:rsidR="00E05C4A" w:rsidRPr="00E05C4A" w:rsidRDefault="00E05C4A" w:rsidP="00E05C4A">
      <w:pPr>
        <w:tabs>
          <w:tab w:val="left" w:pos="851"/>
        </w:tabs>
        <w:spacing w:after="0" w:line="240" w:lineRule="auto"/>
        <w:ind w:firstLine="567"/>
        <w:jc w:val="both"/>
        <w:rPr>
          <w:rFonts w:ascii="Times New Roman" w:hAnsi="Times New Roman" w:cs="Times New Roman"/>
        </w:rPr>
      </w:pPr>
      <w:r w:rsidRPr="00E05C4A">
        <w:rPr>
          <w:rFonts w:ascii="Times New Roman" w:hAnsi="Times New Roman" w:cs="Times New Roman"/>
        </w:rPr>
        <w:t xml:space="preserve">1.2. Поставка осуществляется силами и за счет Поставщика по адресу: </w:t>
      </w:r>
      <w:r w:rsidR="00F209F5" w:rsidRPr="00971767">
        <w:rPr>
          <w:rFonts w:ascii="Times New Roman" w:hAnsi="Times New Roman" w:cs="Times New Roman"/>
        </w:rPr>
        <w:t>Орловская область,</w:t>
      </w:r>
      <w:r w:rsidR="00F209F5">
        <w:rPr>
          <w:rFonts w:ascii="Times New Roman" w:hAnsi="Times New Roman" w:cs="Times New Roman"/>
        </w:rPr>
        <w:t xml:space="preserve"> г. Орел</w:t>
      </w:r>
      <w:r w:rsidR="00F209F5" w:rsidRPr="00971767">
        <w:rPr>
          <w:rFonts w:ascii="Times New Roman" w:hAnsi="Times New Roman" w:cs="Times New Roman"/>
        </w:rPr>
        <w:t xml:space="preserve"> </w:t>
      </w:r>
      <w:r w:rsidR="00F209F5">
        <w:rPr>
          <w:rFonts w:ascii="Times New Roman" w:hAnsi="Times New Roman" w:cs="Times New Roman"/>
        </w:rPr>
        <w:t xml:space="preserve">Железнодорожный </w:t>
      </w:r>
      <w:r w:rsidR="00F209F5" w:rsidRPr="00971767">
        <w:rPr>
          <w:rFonts w:ascii="Times New Roman" w:hAnsi="Times New Roman" w:cs="Times New Roman"/>
        </w:rPr>
        <w:t xml:space="preserve">район, ул. </w:t>
      </w:r>
      <w:r w:rsidR="00F209F5">
        <w:rPr>
          <w:rFonts w:ascii="Times New Roman" w:hAnsi="Times New Roman" w:cs="Times New Roman"/>
        </w:rPr>
        <w:t>Ростовская 13.</w:t>
      </w:r>
    </w:p>
    <w:p w14:paraId="731F90C3" w14:textId="77777777" w:rsidR="00E05C4A" w:rsidRPr="00E05C4A" w:rsidRDefault="00E05C4A" w:rsidP="00E05C4A">
      <w:pPr>
        <w:spacing w:after="0" w:line="240" w:lineRule="auto"/>
        <w:jc w:val="center"/>
        <w:rPr>
          <w:rFonts w:ascii="Times New Roman" w:hAnsi="Times New Roman" w:cs="Times New Roman"/>
        </w:rPr>
      </w:pPr>
    </w:p>
    <w:p w14:paraId="1D01830D"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2.ЦЕНА ТОВАРА И ПОРЯДОК РАСЧЕТОВ</w:t>
      </w:r>
    </w:p>
    <w:p w14:paraId="5E0D4716" w14:textId="76BD31DE"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2.1. Общая сумма договора составляет _____</w:t>
      </w:r>
      <w:r w:rsidR="00474972">
        <w:rPr>
          <w:rFonts w:ascii="Times New Roman" w:hAnsi="Times New Roman" w:cs="Times New Roman"/>
        </w:rPr>
        <w:t>____</w:t>
      </w:r>
      <w:r w:rsidRPr="00E05C4A">
        <w:rPr>
          <w:rFonts w:ascii="Times New Roman" w:hAnsi="Times New Roman" w:cs="Times New Roman"/>
        </w:rPr>
        <w:t xml:space="preserve"> (___________) рублей 00 копеек, в т</w:t>
      </w:r>
      <w:r w:rsidR="000D30F8">
        <w:rPr>
          <w:rFonts w:ascii="Times New Roman" w:hAnsi="Times New Roman" w:cs="Times New Roman"/>
        </w:rPr>
        <w:t>.</w:t>
      </w:r>
      <w:r w:rsidRPr="00E05C4A">
        <w:rPr>
          <w:rFonts w:ascii="Times New Roman" w:hAnsi="Times New Roman" w:cs="Times New Roman"/>
        </w:rPr>
        <w:t xml:space="preserve"> ч</w:t>
      </w:r>
      <w:r w:rsidR="000D30F8">
        <w:rPr>
          <w:rFonts w:ascii="Times New Roman" w:hAnsi="Times New Roman" w:cs="Times New Roman"/>
        </w:rPr>
        <w:t>.</w:t>
      </w:r>
      <w:r w:rsidRPr="00E05C4A">
        <w:rPr>
          <w:rFonts w:ascii="Times New Roman" w:hAnsi="Times New Roman" w:cs="Times New Roman"/>
        </w:rPr>
        <w:t xml:space="preserve"> НДС</w:t>
      </w:r>
      <w:r w:rsidR="000D30F8">
        <w:rPr>
          <w:rFonts w:ascii="Times New Roman" w:hAnsi="Times New Roman" w:cs="Times New Roman"/>
        </w:rPr>
        <w:t>/без НДС.</w:t>
      </w:r>
    </w:p>
    <w:p w14:paraId="3E6D0E21" w14:textId="34122CF0" w:rsidR="00E05C4A" w:rsidRPr="00E05C4A" w:rsidRDefault="00E05C4A" w:rsidP="00E05C4A">
      <w:pPr>
        <w:shd w:val="clear" w:color="auto" w:fill="FFFFFF"/>
        <w:tabs>
          <w:tab w:val="left" w:pos="142"/>
        </w:tabs>
        <w:spacing w:after="0" w:line="240" w:lineRule="auto"/>
        <w:ind w:firstLine="709"/>
        <w:jc w:val="both"/>
        <w:rPr>
          <w:rFonts w:ascii="Times New Roman" w:hAnsi="Times New Roman" w:cs="Times New Roman"/>
        </w:rPr>
      </w:pPr>
      <w:r w:rsidRPr="00E05C4A">
        <w:rPr>
          <w:rFonts w:ascii="Times New Roman" w:hAnsi="Times New Roman" w:cs="Times New Roman"/>
        </w:rPr>
        <w:t xml:space="preserve">2.2. Покупатель производит оплату по Договору поэтапно, после приемки-передачи Товара, на основании надлежаще оформленных и подписанных обеими сторонами документов приема-передачи Товара по количеству и качеству (УПД, товарных накладных (форма № ТОРГ - 12), счет-фактура при необходимости) в течение </w:t>
      </w:r>
      <w:r>
        <w:rPr>
          <w:rFonts w:ascii="Times New Roman" w:hAnsi="Times New Roman" w:cs="Times New Roman"/>
        </w:rPr>
        <w:t>15</w:t>
      </w:r>
      <w:r w:rsidRPr="00E05C4A">
        <w:rPr>
          <w:rFonts w:ascii="Times New Roman" w:hAnsi="Times New Roman" w:cs="Times New Roman"/>
        </w:rPr>
        <w:t xml:space="preserve"> (</w:t>
      </w:r>
      <w:r>
        <w:rPr>
          <w:rFonts w:ascii="Times New Roman" w:hAnsi="Times New Roman" w:cs="Times New Roman"/>
        </w:rPr>
        <w:t>пятнадцати</w:t>
      </w:r>
      <w:r w:rsidRPr="00E05C4A">
        <w:rPr>
          <w:rFonts w:ascii="Times New Roman" w:hAnsi="Times New Roman" w:cs="Times New Roman"/>
        </w:rPr>
        <w:t xml:space="preserve">) </w:t>
      </w:r>
      <w:r>
        <w:rPr>
          <w:rFonts w:ascii="Times New Roman" w:hAnsi="Times New Roman" w:cs="Times New Roman"/>
        </w:rPr>
        <w:t>рабочих</w:t>
      </w:r>
      <w:r w:rsidRPr="00E05C4A">
        <w:rPr>
          <w:rFonts w:ascii="Times New Roman" w:hAnsi="Times New Roman" w:cs="Times New Roman"/>
        </w:rPr>
        <w:t xml:space="preserve"> дней с даты получения Покупателем вышеуказанных документов и счета на оплату стоимости поставленного Товара.</w:t>
      </w:r>
    </w:p>
    <w:p w14:paraId="78C3DA7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2.3. Форма оплаты: по безналичному расчету – платежное поручение.</w:t>
      </w:r>
    </w:p>
    <w:p w14:paraId="0CA1A05D"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2.4. Цена Договора является окончательной и не подлежит увеличению в течение срока его действия. </w:t>
      </w:r>
    </w:p>
    <w:p w14:paraId="2F91D70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Стоимость поставляемой Продукции (Товара) включает все затраты, связанные со стоимостью тары, упаковки и страховых взносов, погрузкой, доставкой, заготовительско-складскими услугами, налогами, сборами, платежами, а также таможенными пошлинами, расходами на таможенное оформление и декларирование Продукции (Товара) (для импортной Продукции (Товара)) и другими обязательными отчислениями, которые производятся Поставщиком в соответствии с установленным законодательством Российской Федерации порядком, а также иные возможные затраты.</w:t>
      </w:r>
    </w:p>
    <w:p w14:paraId="08F390E0" w14:textId="77777777" w:rsidR="00E05C4A" w:rsidRPr="00E05C4A" w:rsidRDefault="00E05C4A" w:rsidP="00E05C4A">
      <w:pPr>
        <w:spacing w:after="0" w:line="240" w:lineRule="auto"/>
        <w:jc w:val="center"/>
        <w:rPr>
          <w:rFonts w:ascii="Times New Roman" w:hAnsi="Times New Roman" w:cs="Times New Roman"/>
          <w:b/>
          <w:bCs/>
        </w:rPr>
      </w:pPr>
    </w:p>
    <w:p w14:paraId="0309869E"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3. ПОРЯДОК ПРИЕМКИ ТОВАРА</w:t>
      </w:r>
    </w:p>
    <w:p w14:paraId="1F7E1971"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3.1. Доставка товара до места передачи Покупателю включена в стоимость товара.</w:t>
      </w:r>
    </w:p>
    <w:p w14:paraId="43A2C6D0"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3.2. Поставщик поставляет Покупателю товар по следующему графику:</w:t>
      </w:r>
    </w:p>
    <w:tbl>
      <w:tblPr>
        <w:tblStyle w:val="ac"/>
        <w:tblW w:w="10011" w:type="dxa"/>
        <w:tblLook w:val="04A0" w:firstRow="1" w:lastRow="0" w:firstColumn="1" w:lastColumn="0" w:noHBand="0" w:noVBand="1"/>
      </w:tblPr>
      <w:tblGrid>
        <w:gridCol w:w="729"/>
        <w:gridCol w:w="5362"/>
        <w:gridCol w:w="1276"/>
        <w:gridCol w:w="2644"/>
      </w:tblGrid>
      <w:tr w:rsidR="00E05C4A" w:rsidRPr="00E05C4A" w14:paraId="22E8982F" w14:textId="77777777" w:rsidTr="00E24F2B">
        <w:tc>
          <w:tcPr>
            <w:tcW w:w="729" w:type="dxa"/>
          </w:tcPr>
          <w:p w14:paraId="56B20456" w14:textId="77777777" w:rsidR="00E05C4A" w:rsidRPr="00E05C4A" w:rsidRDefault="00E05C4A" w:rsidP="00E24F2B">
            <w:pPr>
              <w:tabs>
                <w:tab w:val="left" w:pos="0"/>
              </w:tabs>
              <w:jc w:val="center"/>
              <w:rPr>
                <w:rFonts w:ascii="Times New Roman" w:hAnsi="Times New Roman" w:cs="Times New Roman"/>
              </w:rPr>
            </w:pPr>
            <w:r w:rsidRPr="00E05C4A">
              <w:rPr>
                <w:rFonts w:ascii="Times New Roman" w:hAnsi="Times New Roman" w:cs="Times New Roman"/>
              </w:rPr>
              <w:t>№</w:t>
            </w:r>
          </w:p>
        </w:tc>
        <w:tc>
          <w:tcPr>
            <w:tcW w:w="5362" w:type="dxa"/>
          </w:tcPr>
          <w:p w14:paraId="065D2ADE" w14:textId="77777777" w:rsidR="00E05C4A" w:rsidRPr="00E05C4A" w:rsidRDefault="00E05C4A" w:rsidP="00E24F2B">
            <w:pPr>
              <w:tabs>
                <w:tab w:val="left" w:pos="142"/>
              </w:tabs>
              <w:jc w:val="center"/>
              <w:rPr>
                <w:rFonts w:ascii="Times New Roman" w:hAnsi="Times New Roman" w:cs="Times New Roman"/>
              </w:rPr>
            </w:pPr>
            <w:r w:rsidRPr="00E05C4A">
              <w:rPr>
                <w:rFonts w:ascii="Times New Roman" w:hAnsi="Times New Roman" w:cs="Times New Roman"/>
              </w:rPr>
              <w:t>Наименование</w:t>
            </w:r>
          </w:p>
        </w:tc>
        <w:tc>
          <w:tcPr>
            <w:tcW w:w="1276" w:type="dxa"/>
          </w:tcPr>
          <w:p w14:paraId="3F422F09" w14:textId="77777777" w:rsidR="00E05C4A" w:rsidRPr="00E05C4A" w:rsidRDefault="00E05C4A" w:rsidP="00E24F2B">
            <w:pPr>
              <w:tabs>
                <w:tab w:val="left" w:pos="142"/>
              </w:tabs>
              <w:jc w:val="center"/>
              <w:rPr>
                <w:rFonts w:ascii="Times New Roman" w:hAnsi="Times New Roman" w:cs="Times New Roman"/>
              </w:rPr>
            </w:pPr>
            <w:r w:rsidRPr="00E05C4A">
              <w:rPr>
                <w:rFonts w:ascii="Times New Roman" w:hAnsi="Times New Roman" w:cs="Times New Roman"/>
              </w:rPr>
              <w:t>Кол-во, шт.</w:t>
            </w:r>
          </w:p>
        </w:tc>
        <w:tc>
          <w:tcPr>
            <w:tcW w:w="2644" w:type="dxa"/>
          </w:tcPr>
          <w:p w14:paraId="6913426F" w14:textId="77777777" w:rsidR="00E05C4A" w:rsidRPr="00E05C4A" w:rsidRDefault="00E05C4A" w:rsidP="00E24F2B">
            <w:pPr>
              <w:tabs>
                <w:tab w:val="left" w:pos="142"/>
              </w:tabs>
              <w:jc w:val="both"/>
              <w:rPr>
                <w:rFonts w:ascii="Times New Roman" w:hAnsi="Times New Roman" w:cs="Times New Roman"/>
              </w:rPr>
            </w:pPr>
            <w:r w:rsidRPr="00E05C4A">
              <w:rPr>
                <w:rFonts w:ascii="Times New Roman" w:hAnsi="Times New Roman" w:cs="Times New Roman"/>
              </w:rPr>
              <w:t>Срок поставки, период</w:t>
            </w:r>
          </w:p>
        </w:tc>
      </w:tr>
      <w:tr w:rsidR="00E05C4A" w:rsidRPr="00E05C4A" w14:paraId="453ED969" w14:textId="77777777" w:rsidTr="00E24F2B">
        <w:tc>
          <w:tcPr>
            <w:tcW w:w="729" w:type="dxa"/>
            <w:vAlign w:val="center"/>
          </w:tcPr>
          <w:p w14:paraId="50230037" w14:textId="77777777" w:rsidR="00E05C4A" w:rsidRPr="00E05C4A" w:rsidRDefault="00E05C4A" w:rsidP="00E24F2B">
            <w:pPr>
              <w:tabs>
                <w:tab w:val="left" w:pos="142"/>
              </w:tabs>
              <w:jc w:val="center"/>
              <w:rPr>
                <w:rFonts w:ascii="Times New Roman" w:hAnsi="Times New Roman" w:cs="Times New Roman"/>
              </w:rPr>
            </w:pPr>
            <w:r w:rsidRPr="00E05C4A">
              <w:rPr>
                <w:rFonts w:ascii="Times New Roman" w:hAnsi="Times New Roman" w:cs="Times New Roman"/>
              </w:rPr>
              <w:t>1</w:t>
            </w:r>
          </w:p>
        </w:tc>
        <w:tc>
          <w:tcPr>
            <w:tcW w:w="5362" w:type="dxa"/>
            <w:vAlign w:val="center"/>
          </w:tcPr>
          <w:p w14:paraId="69CC2036" w14:textId="0354EF59" w:rsidR="00E05C4A" w:rsidRPr="00E05C4A" w:rsidRDefault="00E05C4A" w:rsidP="00E24F2B">
            <w:pPr>
              <w:tabs>
                <w:tab w:val="left" w:pos="142"/>
              </w:tabs>
              <w:rPr>
                <w:rFonts w:ascii="Times New Roman" w:hAnsi="Times New Roman" w:cs="Times New Roman"/>
              </w:rPr>
            </w:pPr>
            <w:r w:rsidRPr="00E05C4A">
              <w:rPr>
                <w:rFonts w:ascii="Times New Roman" w:hAnsi="Times New Roman" w:cs="Times New Roman"/>
                <w:sz w:val="24"/>
                <w:szCs w:val="24"/>
              </w:rPr>
              <w:t xml:space="preserve">Колесо поворотное без тормоза </w:t>
            </w:r>
            <w:r w:rsidR="00971767">
              <w:rPr>
                <w:rFonts w:ascii="Times New Roman" w:hAnsi="Times New Roman" w:cs="Times New Roman"/>
                <w:sz w:val="24"/>
                <w:szCs w:val="24"/>
              </w:rPr>
              <w:t>/ с тормозом</w:t>
            </w:r>
          </w:p>
        </w:tc>
        <w:tc>
          <w:tcPr>
            <w:tcW w:w="1276" w:type="dxa"/>
          </w:tcPr>
          <w:p w14:paraId="56FC967A" w14:textId="4D7F4617" w:rsidR="00E05C4A" w:rsidRPr="004C0147" w:rsidRDefault="000D30F8" w:rsidP="00E24F2B">
            <w:pPr>
              <w:tabs>
                <w:tab w:val="left" w:pos="142"/>
              </w:tabs>
              <w:jc w:val="center"/>
              <w:rPr>
                <w:rFonts w:ascii="Times New Roman" w:hAnsi="Times New Roman" w:cs="Times New Roman"/>
                <w:highlight w:val="yellow"/>
              </w:rPr>
            </w:pPr>
            <w:r>
              <w:rPr>
                <w:rFonts w:ascii="Times New Roman" w:hAnsi="Times New Roman" w:cs="Times New Roman"/>
              </w:rPr>
              <w:t>7</w:t>
            </w:r>
            <w:r w:rsidR="00971767" w:rsidRPr="00474972">
              <w:rPr>
                <w:rFonts w:ascii="Times New Roman" w:hAnsi="Times New Roman" w:cs="Times New Roman"/>
              </w:rPr>
              <w:t>00/</w:t>
            </w:r>
            <w:r>
              <w:rPr>
                <w:rFonts w:ascii="Times New Roman" w:hAnsi="Times New Roman" w:cs="Times New Roman"/>
              </w:rPr>
              <w:t>3</w:t>
            </w:r>
            <w:r w:rsidR="00971767" w:rsidRPr="00474972">
              <w:rPr>
                <w:rFonts w:ascii="Times New Roman" w:hAnsi="Times New Roman" w:cs="Times New Roman"/>
              </w:rPr>
              <w:t>00</w:t>
            </w:r>
          </w:p>
        </w:tc>
        <w:tc>
          <w:tcPr>
            <w:tcW w:w="2644" w:type="dxa"/>
          </w:tcPr>
          <w:p w14:paraId="33259E83" w14:textId="6D69B52F" w:rsidR="00E05C4A" w:rsidRPr="00E05C4A" w:rsidRDefault="009545E6" w:rsidP="00E24F2B">
            <w:pPr>
              <w:tabs>
                <w:tab w:val="left" w:pos="142"/>
              </w:tabs>
              <w:jc w:val="both"/>
              <w:rPr>
                <w:rFonts w:ascii="Times New Roman" w:hAnsi="Times New Roman" w:cs="Times New Roman"/>
              </w:rPr>
            </w:pPr>
            <w:r>
              <w:rPr>
                <w:rFonts w:ascii="Times New Roman" w:hAnsi="Times New Roman" w:cs="Times New Roman"/>
              </w:rPr>
              <w:t>10 рабочих дней с момента подписания договора</w:t>
            </w:r>
          </w:p>
        </w:tc>
      </w:tr>
      <w:tr w:rsidR="00E05C4A" w:rsidRPr="00E05C4A" w14:paraId="64E39705" w14:textId="77777777" w:rsidTr="00E24F2B">
        <w:tc>
          <w:tcPr>
            <w:tcW w:w="6091" w:type="dxa"/>
            <w:gridSpan w:val="2"/>
          </w:tcPr>
          <w:p w14:paraId="17277879" w14:textId="77777777" w:rsidR="00E05C4A" w:rsidRPr="00E05C4A" w:rsidRDefault="00E05C4A" w:rsidP="00E24F2B">
            <w:pPr>
              <w:tabs>
                <w:tab w:val="left" w:pos="142"/>
              </w:tabs>
              <w:jc w:val="right"/>
              <w:rPr>
                <w:rFonts w:ascii="Times New Roman" w:hAnsi="Times New Roman" w:cs="Times New Roman"/>
              </w:rPr>
            </w:pPr>
            <w:r w:rsidRPr="00E05C4A">
              <w:rPr>
                <w:rFonts w:ascii="Times New Roman" w:hAnsi="Times New Roman" w:cs="Times New Roman"/>
              </w:rPr>
              <w:t>Итого</w:t>
            </w:r>
          </w:p>
        </w:tc>
        <w:tc>
          <w:tcPr>
            <w:tcW w:w="1276" w:type="dxa"/>
          </w:tcPr>
          <w:p w14:paraId="60457FF0" w14:textId="562FFD0E" w:rsidR="00E05C4A" w:rsidRPr="004C0147" w:rsidRDefault="000D30F8" w:rsidP="00E24F2B">
            <w:pPr>
              <w:tabs>
                <w:tab w:val="left" w:pos="142"/>
              </w:tabs>
              <w:jc w:val="center"/>
              <w:rPr>
                <w:rFonts w:ascii="Times New Roman" w:hAnsi="Times New Roman" w:cs="Times New Roman"/>
                <w:highlight w:val="yellow"/>
                <w:lang w:val="en-US"/>
              </w:rPr>
            </w:pPr>
            <w:r>
              <w:rPr>
                <w:rFonts w:ascii="Times New Roman" w:hAnsi="Times New Roman" w:cs="Times New Roman"/>
              </w:rPr>
              <w:t>10</w:t>
            </w:r>
            <w:r w:rsidR="00E05C4A" w:rsidRPr="00474972">
              <w:rPr>
                <w:rFonts w:ascii="Times New Roman" w:hAnsi="Times New Roman" w:cs="Times New Roman"/>
              </w:rPr>
              <w:t>00</w:t>
            </w:r>
          </w:p>
        </w:tc>
        <w:tc>
          <w:tcPr>
            <w:tcW w:w="2644" w:type="dxa"/>
          </w:tcPr>
          <w:p w14:paraId="654A0D0D" w14:textId="77777777" w:rsidR="00E05C4A" w:rsidRPr="00E05C4A" w:rsidRDefault="00E05C4A" w:rsidP="00E24F2B">
            <w:pPr>
              <w:tabs>
                <w:tab w:val="left" w:pos="142"/>
              </w:tabs>
              <w:jc w:val="both"/>
              <w:rPr>
                <w:rFonts w:ascii="Times New Roman" w:hAnsi="Times New Roman" w:cs="Times New Roman"/>
              </w:rPr>
            </w:pPr>
          </w:p>
        </w:tc>
      </w:tr>
    </w:tbl>
    <w:p w14:paraId="0A2578D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3.3. Передача Товара проводится в присутствии уполномоченных представителей Сторон. По решению Поставщика Товар может быть принят Покупателем без уполномоченного представителя Поставщика.</w:t>
      </w:r>
    </w:p>
    <w:p w14:paraId="5A9A1B76"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3.4.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поставляться в комплекте, обеспечивающем его эксплуатацию. Ответственность за качество комплектующих несет Поставщик. </w:t>
      </w:r>
    </w:p>
    <w:p w14:paraId="651C56A8"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3.5. В день передачи Товара Поставщик обязан передать Покупателю оригиналы документов: товарных накладных (форма № ТОРГ-12), счетов-фактур (при необходимости), Акта приема-передачи Товара, подписанных Поставщиком в двух экземплярах, документы, подтверждающие качество Товара, оформленные в соответствии с законодательством Российской Федерации. Покупатель в течении 3 (трех) рабочих дней принимает Товар по количеству, комплектности и соответствию Товара требованиям Покупателя, либо оформляет мотивированный отказ от приемки Товара.</w:t>
      </w:r>
    </w:p>
    <w:p w14:paraId="0B354E3D"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3.6. По итогам приемки Товара при наличии документов, указанных в настоящем Договоре, и при отсутствии претензий относительно внешнего вида, количества, комплектности и других характеристик Товара, Покупатель подписывает накладную, Акт приема-передачи Товара в 2 (двух) экземплярах и передает один экземпляр Поставщику нарочным или посредством почтовой связи.</w:t>
      </w:r>
    </w:p>
    <w:p w14:paraId="17074085"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3.7. В случае обнаружения при приемке товара его несоответствий условиям Договора по количеству и(или) качеству (повреждение тары, упаковки, бой в процессе перевозки, производственные дефекты товара), Покупатель обязан составить акт о выявленных нарушениях и направить претензию Поставщику в течение 5 (пяти) рабочих дней с момента получения товара. Срок рассмотрения претензии Поставщиком 15 календарных дней с момента получения претензии.</w:t>
      </w:r>
    </w:p>
    <w:p w14:paraId="0C42F74D"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3.8. В случае признания претензии Покупателя обоснованной, Поставщик обязан заменить некачественный товар, товаром надлежащего качества либо возвратить Покупателю денежные средства, уплаченные за некачественный товар.</w:t>
      </w:r>
    </w:p>
    <w:p w14:paraId="0015F54E"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3.9.  Право собственности, риск случайной гибели или повреждения Товара переходит к Покупателю с момента приемки Товара Покупателем и подписания Акта приема-передачи Товара.</w:t>
      </w:r>
    </w:p>
    <w:p w14:paraId="65706AE1" w14:textId="77777777" w:rsidR="00E05C4A" w:rsidRPr="00E05C4A" w:rsidRDefault="00E05C4A" w:rsidP="00E05C4A">
      <w:pPr>
        <w:spacing w:after="0" w:line="240" w:lineRule="auto"/>
        <w:jc w:val="both"/>
        <w:rPr>
          <w:rFonts w:ascii="Times New Roman" w:hAnsi="Times New Roman" w:cs="Times New Roman"/>
        </w:rPr>
      </w:pPr>
    </w:p>
    <w:p w14:paraId="24C126C3"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4. ОБЯЗАННОСТИ СТОРОН</w:t>
      </w:r>
    </w:p>
    <w:p w14:paraId="20F8D2F8" w14:textId="77777777" w:rsidR="00E05C4A" w:rsidRPr="00E05C4A" w:rsidRDefault="00E05C4A" w:rsidP="00E05C4A">
      <w:pPr>
        <w:spacing w:after="0" w:line="240" w:lineRule="auto"/>
        <w:ind w:firstLine="567"/>
        <w:jc w:val="both"/>
        <w:rPr>
          <w:rFonts w:ascii="Times New Roman" w:hAnsi="Times New Roman" w:cs="Times New Roman"/>
          <w:b/>
          <w:bCs/>
        </w:rPr>
      </w:pPr>
      <w:r w:rsidRPr="00E05C4A">
        <w:rPr>
          <w:rFonts w:ascii="Times New Roman" w:hAnsi="Times New Roman" w:cs="Times New Roman"/>
        </w:rPr>
        <w:t xml:space="preserve">4.1.   </w:t>
      </w:r>
      <w:r w:rsidRPr="00E05C4A">
        <w:rPr>
          <w:rFonts w:ascii="Times New Roman" w:hAnsi="Times New Roman" w:cs="Times New Roman"/>
          <w:b/>
          <w:bCs/>
        </w:rPr>
        <w:t xml:space="preserve"> Поставщик обязуется:</w:t>
      </w:r>
    </w:p>
    <w:p w14:paraId="04C23C8E"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4.1.1. Не позднее, чем за 3 (три) рабочих дня до отгрузки Товара со склада Поставщика, уведомить Покупателя о дате отгрузки Товара, дате его прибытия на Объект и его предъявления Покупателю для осмотра.</w:t>
      </w:r>
    </w:p>
    <w:p w14:paraId="2A99B980"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4.1.2. Поставить Покупателю товар и относящиеся к нему документы, установленные настоящим договором.</w:t>
      </w:r>
    </w:p>
    <w:p w14:paraId="666E39E4"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4.1.3. Обеспечить перевозку товара до места передачи Покупателя.</w:t>
      </w:r>
    </w:p>
    <w:p w14:paraId="2DAFCA3A"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4.1.4. Поставить товар в количестве и качестве, соответствующий требованиям договора, в таре и упаковке, исключающим возможность его порчи (уничтожения) при перевозке.</w:t>
      </w:r>
    </w:p>
    <w:p w14:paraId="4BEDEA36"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4.1.5. Заменить некачественный товар в течение 15 календарных дней с момента получения от Покупателя извещения о не качественности товара, либо в течение 15 календарных дней с момента получения такого извещения возвратить Покупателю уплаченную им цену товара.</w:t>
      </w:r>
    </w:p>
    <w:p w14:paraId="013EFCFA"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4.1.6. Поставить товар свободным от любых прав и притязаний третьих лиц, о которых в момент заключения договора Поставщик знал или не мог не знать.</w:t>
      </w:r>
    </w:p>
    <w:p w14:paraId="687BB0C0"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4.2. </w:t>
      </w:r>
      <w:r w:rsidRPr="00E05C4A">
        <w:rPr>
          <w:rFonts w:ascii="Times New Roman" w:hAnsi="Times New Roman" w:cs="Times New Roman"/>
          <w:b/>
          <w:bCs/>
        </w:rPr>
        <w:t>Покупатель обязуется:</w:t>
      </w:r>
    </w:p>
    <w:p w14:paraId="6C389CDA"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4.2.1. Осмотреть и принять (товар) в момент передачи Поставщиком. При обнаружении несоответствия товара требованиям настоящего договора Покупатель в указанный срок направляет Поставщику извещение, содержащее данные о характере обнаруженного несоответствия.</w:t>
      </w:r>
    </w:p>
    <w:p w14:paraId="52E63A1A"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4.2.2. Уплатить за товар его цену в соответствии с условиями настоящего договора.</w:t>
      </w:r>
    </w:p>
    <w:p w14:paraId="654FC84A" w14:textId="77777777" w:rsidR="00E05C4A" w:rsidRPr="00E05C4A" w:rsidRDefault="00E05C4A" w:rsidP="00E05C4A">
      <w:pPr>
        <w:spacing w:after="0" w:line="240" w:lineRule="auto"/>
        <w:ind w:firstLine="567"/>
        <w:jc w:val="both"/>
        <w:rPr>
          <w:rFonts w:ascii="Times New Roman" w:hAnsi="Times New Roman" w:cs="Times New Roman"/>
        </w:rPr>
      </w:pPr>
    </w:p>
    <w:p w14:paraId="40C3BEB6"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5. ОТВЕТСТВЕННОСТЬ СТОРОН</w:t>
      </w:r>
    </w:p>
    <w:p w14:paraId="30782150"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0BA2C1B3"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5.2. В случае просрочки исполнения Поставщиком своих обязательств по поставке Товара в срок, установленный разделом 3 настоящего Договора, Поставщик уплачивает Покупателю неустойку (штраф,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0,1% (одной десятой) от стоимости недопоставленной (поставленной с нарушением срока) партии товара. В случае начисления Поставщику пени (штрафа, неустойки) и не уплате её Поставщиком в срок, указанный в Претензии, Покупатель вправе в одностороннем, внесудебном порядке удержать сумму пени (штрафа, неустойки) из сумм, подлежащих уплате за Товар.</w:t>
      </w:r>
    </w:p>
    <w:p w14:paraId="7DED9603"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Поставщик освобождается от уплаты неустойки, если докажет, что просрочка исполнения указанного обязательства произошла по вине Покупателя.</w:t>
      </w:r>
    </w:p>
    <w:p w14:paraId="1EA0F4D1"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5.3. В случае просрочки исполнения Покупателем обязательства, предусмотренного настоящим Договором, Поставщик вправе потребовать уплату неустойки (штрафа,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0,1% (одной десятой) от неуплаченной в срок суммы. </w:t>
      </w:r>
    </w:p>
    <w:p w14:paraId="1FDCB5FE" w14:textId="77777777" w:rsidR="00E05C4A" w:rsidRPr="00E05C4A" w:rsidRDefault="00E05C4A" w:rsidP="00E05C4A">
      <w:pPr>
        <w:pStyle w:val="ConsPlusNormal"/>
        <w:ind w:firstLine="567"/>
        <w:jc w:val="both"/>
        <w:rPr>
          <w:rFonts w:ascii="Times New Roman" w:hAnsi="Times New Roman" w:cs="Times New Roman"/>
          <w:sz w:val="22"/>
          <w:szCs w:val="22"/>
        </w:rPr>
      </w:pPr>
      <w:r w:rsidRPr="00E05C4A">
        <w:rPr>
          <w:rFonts w:ascii="Times New Roman" w:hAnsi="Times New Roman" w:cs="Times New Roman"/>
          <w:sz w:val="22"/>
          <w:szCs w:val="22"/>
        </w:rPr>
        <w:t>Покупатель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713E905C"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5.4. Меры имущественной ответственности сторон, не предусмотренные в настоящем договоре, применяются в соответствии с нормами законодательства, действующего на территории России.</w:t>
      </w:r>
    </w:p>
    <w:p w14:paraId="08351761" w14:textId="77777777" w:rsidR="00E05C4A" w:rsidRPr="00E05C4A" w:rsidRDefault="00E05C4A" w:rsidP="00E05C4A">
      <w:pPr>
        <w:spacing w:after="0" w:line="240" w:lineRule="auto"/>
        <w:jc w:val="both"/>
        <w:rPr>
          <w:rFonts w:ascii="Times New Roman" w:hAnsi="Times New Roman" w:cs="Times New Roman"/>
        </w:rPr>
      </w:pPr>
    </w:p>
    <w:p w14:paraId="77CEA4C0"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6. ОБСТОЯТЕЛЬСТВА НЕПРЕОДОЛИМОЙ СИЛЫ</w:t>
      </w:r>
    </w:p>
    <w:p w14:paraId="4D9342A6"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6.1.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2570BF89"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6.2. При наступлении таких обстоятельств срок исполнения обязательств по настоящему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7170AD74"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6.3.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0ABB2E4F"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6.4. Если обстоятельства, указанные в п. 8.1 настоящего Договора, будут длиться более 2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14:paraId="49EC4738"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7.ИЗМЕНЕНИЕ И РАСТОРЖЕНИЕ ДОГОВОРА</w:t>
      </w:r>
    </w:p>
    <w:p w14:paraId="087503DE" w14:textId="06EC4326"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7.1. Настоящий договор вступает в силу в день его подписания и </w:t>
      </w:r>
      <w:r w:rsidRPr="006452D7">
        <w:rPr>
          <w:rFonts w:ascii="Times New Roman" w:hAnsi="Times New Roman" w:cs="Times New Roman"/>
        </w:rPr>
        <w:t>действует до</w:t>
      </w:r>
      <w:r w:rsidR="006452D7" w:rsidRPr="006452D7">
        <w:rPr>
          <w:rFonts w:ascii="Times New Roman" w:hAnsi="Times New Roman" w:cs="Times New Roman"/>
        </w:rPr>
        <w:t xml:space="preserve"> 31</w:t>
      </w:r>
      <w:r w:rsidR="004C0147" w:rsidRPr="006452D7">
        <w:rPr>
          <w:rFonts w:ascii="Times New Roman" w:hAnsi="Times New Roman" w:cs="Times New Roman"/>
        </w:rPr>
        <w:t>.</w:t>
      </w:r>
      <w:r w:rsidR="006452D7" w:rsidRPr="006452D7">
        <w:rPr>
          <w:rFonts w:ascii="Times New Roman" w:hAnsi="Times New Roman" w:cs="Times New Roman"/>
        </w:rPr>
        <w:t>12</w:t>
      </w:r>
      <w:r w:rsidR="004C0147" w:rsidRPr="006452D7">
        <w:rPr>
          <w:rFonts w:ascii="Times New Roman" w:hAnsi="Times New Roman" w:cs="Times New Roman"/>
        </w:rPr>
        <w:t>.202</w:t>
      </w:r>
      <w:r w:rsidR="000D30F8">
        <w:rPr>
          <w:rFonts w:ascii="Times New Roman" w:hAnsi="Times New Roman" w:cs="Times New Roman"/>
        </w:rPr>
        <w:t>6</w:t>
      </w:r>
      <w:r w:rsidR="001C6A35" w:rsidRPr="006452D7">
        <w:rPr>
          <w:rFonts w:ascii="Times New Roman" w:hAnsi="Times New Roman" w:cs="Times New Roman"/>
        </w:rPr>
        <w:t xml:space="preserve"> </w:t>
      </w:r>
      <w:r w:rsidR="004C0147" w:rsidRPr="006452D7">
        <w:rPr>
          <w:rFonts w:ascii="Times New Roman" w:hAnsi="Times New Roman" w:cs="Times New Roman"/>
        </w:rPr>
        <w:t>г.</w:t>
      </w:r>
    </w:p>
    <w:p w14:paraId="0C220AEF"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7.2. Изменение и расторжение настоящего Договора, производятся по взаимному соглашению Сторон. В этом случае заинтересованная сторона направляет другой Стороне соответствующие письменные предложения.</w:t>
      </w:r>
    </w:p>
    <w:p w14:paraId="110A178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7.3. Если стороны настоящего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 быть изменен и/или дополнен по решению суда только при наличии условий, предусмотренных действующим законодательством.</w:t>
      </w:r>
    </w:p>
    <w:p w14:paraId="4B35E31F"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7.4. Последствия изменения и/или дополнения настоящего договора определяются взаимным соглашением сторон или судом по требованию любой из сторон договора.</w:t>
      </w:r>
    </w:p>
    <w:p w14:paraId="6D56FBDE"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7.5.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14:paraId="3D096B29"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7.6. Досрочное расторжение договора возможно по соглашению сторон и в других случаях, предусмотренных ГК РФ и другими законами.</w:t>
      </w:r>
    </w:p>
    <w:p w14:paraId="2D60D2F2" w14:textId="77777777" w:rsidR="00E05C4A" w:rsidRPr="00E05C4A" w:rsidRDefault="00E05C4A" w:rsidP="00E05C4A">
      <w:pPr>
        <w:spacing w:after="0" w:line="240" w:lineRule="auto"/>
        <w:jc w:val="both"/>
        <w:rPr>
          <w:rFonts w:ascii="Times New Roman" w:hAnsi="Times New Roman" w:cs="Times New Roman"/>
        </w:rPr>
      </w:pPr>
    </w:p>
    <w:p w14:paraId="76895997"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8. ПОРЯДОК РАЗРЕШЕНИЯ СПОРОВ</w:t>
      </w:r>
    </w:p>
    <w:p w14:paraId="0E3EE13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8.1. Споры, которые могут возникнуть при исполнении условий настоящего договора, стороны будут стремиться разрешать в порядке до судебного разбирательства: путем переговоров, обмена письмами,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14:paraId="1D535327" w14:textId="0A675A9C"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8.2. При </w:t>
      </w:r>
      <w:r w:rsidR="00474972" w:rsidRPr="00E05C4A">
        <w:rPr>
          <w:rFonts w:ascii="Times New Roman" w:hAnsi="Times New Roman" w:cs="Times New Roman"/>
        </w:rPr>
        <w:t>недостижении</w:t>
      </w:r>
      <w:r w:rsidRPr="00E05C4A">
        <w:rPr>
          <w:rFonts w:ascii="Times New Roman" w:hAnsi="Times New Roman" w:cs="Times New Roman"/>
        </w:rPr>
        <w:t xml:space="preserve"> взаимоприемлемого решения стороны вправе передать спорный вопрос на разрешение в судебном порядке в соответствии с действующими в Российской Федерации положениями о порядке разрешения споров между сторонами – участниками коммерческих, финансовых и иных отношений делового оборота в Арбитражном суде Орловской области.</w:t>
      </w:r>
    </w:p>
    <w:p w14:paraId="20A9B3EB" w14:textId="77777777" w:rsidR="00E05C4A" w:rsidRPr="00E05C4A" w:rsidRDefault="00E05C4A" w:rsidP="00E05C4A">
      <w:pPr>
        <w:spacing w:after="0" w:line="240" w:lineRule="auto"/>
        <w:jc w:val="both"/>
        <w:rPr>
          <w:rFonts w:ascii="Times New Roman" w:hAnsi="Times New Roman" w:cs="Times New Roman"/>
        </w:rPr>
      </w:pPr>
    </w:p>
    <w:p w14:paraId="2968136B"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9. ПРОЧИЕ УСЛОВИЯ</w:t>
      </w:r>
    </w:p>
    <w:p w14:paraId="18BDA992" w14:textId="77777777" w:rsidR="00E05C4A" w:rsidRPr="00E05C4A" w:rsidRDefault="00E05C4A" w:rsidP="00E05C4A">
      <w:pPr>
        <w:spacing w:after="0" w:line="240" w:lineRule="auto"/>
        <w:ind w:firstLine="567"/>
        <w:jc w:val="both"/>
        <w:rPr>
          <w:rFonts w:ascii="Times New Roman" w:hAnsi="Times New Roman" w:cs="Times New Roman"/>
          <w:lang w:val="x-none" w:eastAsia="x-none"/>
        </w:rPr>
      </w:pPr>
      <w:r w:rsidRPr="00E05C4A">
        <w:rPr>
          <w:rFonts w:ascii="Times New Roman" w:hAnsi="Times New Roman" w:cs="Times New Roman"/>
          <w:lang w:eastAsia="x-none"/>
        </w:rPr>
        <w:t>9.1. Поставщик</w:t>
      </w:r>
      <w:r w:rsidRPr="00E05C4A">
        <w:rPr>
          <w:rFonts w:ascii="Times New Roman" w:hAnsi="Times New Roman" w:cs="Times New Roman"/>
          <w:lang w:val="x-none" w:eastAsia="x-none"/>
        </w:rPr>
        <w:t xml:space="preserve"> гарантирует, что он надлежащим образом исполняет свои налоговые обязательства, в том числе своевременно сдает налоговую отчетность (декларацию), отражающую реальные факты своей хозяйственной деятельности, декларирует свои налоговые обязательства по сделкам, совершаемым от его имени и уплачивает налоги в соответствии с реально осуществляемыми операциями, представляет информацию и документы по запросам налоговых органов, его должностные лица не дисквалифицированы, не находятся в местах лишения свободы и не существует иных препятствий для осуществления ими своих полномочий и обязанностей, он имеет все необходимые ресурсы для надлежащего исполнения настоящего договора, в том числе помещения, штат сотрудников, материально-техническую базу, разрешения и лицензии и обязуется надлежащим образом исполнить вышеуказанные обязанности.</w:t>
      </w:r>
    </w:p>
    <w:p w14:paraId="3F1EF445" w14:textId="77777777" w:rsidR="00E05C4A" w:rsidRPr="00E05C4A" w:rsidRDefault="00E05C4A" w:rsidP="00E05C4A">
      <w:pPr>
        <w:spacing w:after="0" w:line="240" w:lineRule="auto"/>
        <w:ind w:firstLine="567"/>
        <w:jc w:val="both"/>
        <w:rPr>
          <w:rFonts w:ascii="Times New Roman" w:hAnsi="Times New Roman" w:cs="Times New Roman"/>
          <w:lang w:val="x-none" w:eastAsia="x-none"/>
        </w:rPr>
      </w:pPr>
      <w:r w:rsidRPr="00E05C4A">
        <w:rPr>
          <w:rFonts w:ascii="Times New Roman" w:hAnsi="Times New Roman" w:cs="Times New Roman"/>
          <w:lang w:eastAsia="x-none"/>
        </w:rPr>
        <w:t>9.2. Поставщик</w:t>
      </w:r>
      <w:r w:rsidRPr="00E05C4A">
        <w:rPr>
          <w:rFonts w:ascii="Times New Roman" w:hAnsi="Times New Roman" w:cs="Times New Roman"/>
          <w:lang w:val="x-none" w:eastAsia="x-none"/>
        </w:rPr>
        <w:t xml:space="preserve"> гарантирует, что он проявляет должную осмотрительность и осторожность при выборе своих контрагентов, исходя из условий и обстоятельств совершаемых сделок, не привлекает к исполнению договорных обязательств контрагентов, не осуществля</w:t>
      </w:r>
      <w:r w:rsidRPr="00E05C4A">
        <w:rPr>
          <w:rFonts w:ascii="Times New Roman" w:hAnsi="Times New Roman" w:cs="Times New Roman"/>
          <w:lang w:eastAsia="x-none"/>
        </w:rPr>
        <w:t>ющих</w:t>
      </w:r>
      <w:r w:rsidRPr="00E05C4A">
        <w:rPr>
          <w:rFonts w:ascii="Times New Roman" w:hAnsi="Times New Roman" w:cs="Times New Roman"/>
          <w:lang w:val="x-none" w:eastAsia="x-none"/>
        </w:rPr>
        <w:t xml:space="preserve"> реальную предпринимательскую деятельность и не декларирующих свои налоговые обязательства по сделкам, оформляемых от его имени.</w:t>
      </w:r>
    </w:p>
    <w:p w14:paraId="218DD7AE"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lang w:eastAsia="x-none"/>
        </w:rPr>
        <w:t xml:space="preserve">9.3. </w:t>
      </w:r>
      <w:r w:rsidRPr="00E05C4A">
        <w:rPr>
          <w:rFonts w:ascii="Times New Roman" w:hAnsi="Times New Roman" w:cs="Times New Roman"/>
          <w:lang w:val="x-none" w:eastAsia="x-none"/>
        </w:rPr>
        <w:t xml:space="preserve">Если по вине </w:t>
      </w:r>
      <w:r w:rsidRPr="00E05C4A">
        <w:rPr>
          <w:rFonts w:ascii="Times New Roman" w:hAnsi="Times New Roman" w:cs="Times New Roman"/>
          <w:lang w:eastAsia="x-none"/>
        </w:rPr>
        <w:t>Поставщика</w:t>
      </w:r>
      <w:r w:rsidRPr="00E05C4A">
        <w:rPr>
          <w:rFonts w:ascii="Times New Roman" w:hAnsi="Times New Roman" w:cs="Times New Roman"/>
          <w:lang w:val="x-none" w:eastAsia="x-none"/>
        </w:rPr>
        <w:t xml:space="preserve"> и/или его должностных лиц будет отказано в применении налоговых вычетов по налог</w:t>
      </w:r>
      <w:r w:rsidRPr="00E05C4A">
        <w:rPr>
          <w:rFonts w:ascii="Times New Roman" w:hAnsi="Times New Roman" w:cs="Times New Roman"/>
          <w:lang w:eastAsia="x-none"/>
        </w:rPr>
        <w:t>ам</w:t>
      </w:r>
      <w:r w:rsidRPr="00E05C4A">
        <w:rPr>
          <w:rFonts w:ascii="Times New Roman" w:hAnsi="Times New Roman" w:cs="Times New Roman"/>
          <w:lang w:val="x-none" w:eastAsia="x-none"/>
        </w:rPr>
        <w:t xml:space="preserve">, а также применены иные меры ответственности, </w:t>
      </w:r>
      <w:r w:rsidRPr="00E05C4A">
        <w:rPr>
          <w:rFonts w:ascii="Times New Roman" w:hAnsi="Times New Roman" w:cs="Times New Roman"/>
          <w:lang w:eastAsia="x-none"/>
        </w:rPr>
        <w:t>Поставщик</w:t>
      </w:r>
      <w:r w:rsidRPr="00E05C4A">
        <w:rPr>
          <w:rFonts w:ascii="Times New Roman" w:hAnsi="Times New Roman" w:cs="Times New Roman"/>
          <w:lang w:val="x-none" w:eastAsia="x-none"/>
        </w:rPr>
        <w:t xml:space="preserve"> обязуется возместить </w:t>
      </w:r>
      <w:r w:rsidRPr="00E05C4A">
        <w:rPr>
          <w:rFonts w:ascii="Times New Roman" w:hAnsi="Times New Roman" w:cs="Times New Roman"/>
          <w:lang w:eastAsia="x-none"/>
        </w:rPr>
        <w:t>Покупателю</w:t>
      </w:r>
      <w:r w:rsidRPr="00E05C4A">
        <w:rPr>
          <w:rFonts w:ascii="Times New Roman" w:hAnsi="Times New Roman" w:cs="Times New Roman"/>
          <w:lang w:val="x-none" w:eastAsia="x-none"/>
        </w:rPr>
        <w:t xml:space="preserve"> все соответствующие убытки в размере доначисленных или не возвращенных из бюджета РФ налогов, а так же все суммы пеней и штрафов, которые налоговые органы в этой связи удержали с </w:t>
      </w:r>
      <w:r w:rsidRPr="00E05C4A">
        <w:rPr>
          <w:rFonts w:ascii="Times New Roman" w:hAnsi="Times New Roman" w:cs="Times New Roman"/>
          <w:lang w:eastAsia="x-none"/>
        </w:rPr>
        <w:t>Покупателя</w:t>
      </w:r>
      <w:r w:rsidRPr="00E05C4A">
        <w:rPr>
          <w:rFonts w:ascii="Times New Roman" w:hAnsi="Times New Roman" w:cs="Times New Roman"/>
          <w:lang w:val="x-none" w:eastAsia="x-none"/>
        </w:rPr>
        <w:t xml:space="preserve">. Под виной </w:t>
      </w:r>
      <w:r w:rsidRPr="00E05C4A">
        <w:rPr>
          <w:rFonts w:ascii="Times New Roman" w:hAnsi="Times New Roman" w:cs="Times New Roman"/>
          <w:lang w:eastAsia="x-none"/>
        </w:rPr>
        <w:t>Поставщика</w:t>
      </w:r>
      <w:r w:rsidRPr="00E05C4A">
        <w:rPr>
          <w:rFonts w:ascii="Times New Roman" w:hAnsi="Times New Roman" w:cs="Times New Roman"/>
          <w:lang w:val="x-none" w:eastAsia="x-none"/>
        </w:rPr>
        <w:t xml:space="preserve"> для целей настоящего Договора понимается любая ситуация, когда налоговый орган прямо или косвенно признает </w:t>
      </w:r>
      <w:r w:rsidRPr="00E05C4A">
        <w:rPr>
          <w:rFonts w:ascii="Times New Roman" w:hAnsi="Times New Roman" w:cs="Times New Roman"/>
          <w:lang w:eastAsia="x-none"/>
        </w:rPr>
        <w:t>Поставщика</w:t>
      </w:r>
      <w:r w:rsidRPr="00E05C4A">
        <w:rPr>
          <w:rFonts w:ascii="Times New Roman" w:hAnsi="Times New Roman" w:cs="Times New Roman"/>
          <w:lang w:val="x-none" w:eastAsia="x-none"/>
        </w:rPr>
        <w:t xml:space="preserve"> и/или его контрагентов недобросовестным налогоплательщиком</w:t>
      </w:r>
      <w:r w:rsidRPr="00E05C4A">
        <w:rPr>
          <w:rFonts w:ascii="Times New Roman" w:hAnsi="Times New Roman" w:cs="Times New Roman"/>
          <w:lang w:eastAsia="x-none"/>
        </w:rPr>
        <w:t>.</w:t>
      </w:r>
    </w:p>
    <w:p w14:paraId="5997F52B"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 xml:space="preserve">9.4. Уведомления Сторон, связанные с исполнением настоящего Договора, за исключением случаев, которые оговорены Сторонами в отдельных пунктах настоящего Договора, направляются в письменной форме по почте заказным письмом по адресу Стороны, указанному в разделе 10 настоящего Договора, или с использованием факсимильной связи, электронной почты (с момента отправки письма), указанных в настоящем Договоре, с последующим предоставлением оригинала. В случае направления уведомлений по почте заказным письмом, уведомления считаются полученными Стороной в день фактического получения, подтвержденного отметкой почты. </w:t>
      </w:r>
    </w:p>
    <w:p w14:paraId="35A54CFC"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9.5. Гарантийные сроки на Товар устанавливаются в Технической части (приложение 2 к Договору) и технической документации на Товар.</w:t>
      </w:r>
    </w:p>
    <w:p w14:paraId="21873BA3"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9.6.  Договор заключен в письменной форме путем составления одного документа, подписанного Сторонами, в 2 (двух) экземплярах, имеющих одинаковую юридическую силу, по одному для Покупателя и Поставщика.</w:t>
      </w:r>
    </w:p>
    <w:p w14:paraId="5C0798C1"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9.7. Неотъемлемыми частями Договора являются: Приложение № 1 – Спецификация на 1 л., Приложение № 2 – Техническое задание.</w:t>
      </w:r>
    </w:p>
    <w:p w14:paraId="2A7C1B53"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9.8. В случае изменения юридического адреса или обслуживающего банка стороны договора обязаны в 7- дневный срок уведомить об этом друг друга.</w:t>
      </w:r>
    </w:p>
    <w:p w14:paraId="7631189D" w14:textId="77777777" w:rsidR="00E05C4A" w:rsidRPr="00E05C4A" w:rsidRDefault="00E05C4A" w:rsidP="00E05C4A">
      <w:pPr>
        <w:spacing w:after="0" w:line="240" w:lineRule="auto"/>
        <w:jc w:val="both"/>
        <w:rPr>
          <w:rFonts w:ascii="Times New Roman" w:hAnsi="Times New Roman" w:cs="Times New Roman"/>
        </w:rPr>
      </w:pPr>
    </w:p>
    <w:p w14:paraId="548A3A97" w14:textId="77777777" w:rsidR="00E05C4A" w:rsidRPr="00E05C4A" w:rsidRDefault="00E05C4A" w:rsidP="00E05C4A">
      <w:pPr>
        <w:spacing w:after="0" w:line="240" w:lineRule="auto"/>
        <w:jc w:val="center"/>
        <w:rPr>
          <w:rFonts w:ascii="Times New Roman" w:hAnsi="Times New Roman" w:cs="Times New Roman"/>
          <w:b/>
          <w:bCs/>
        </w:rPr>
      </w:pPr>
      <w:r w:rsidRPr="00E05C4A">
        <w:rPr>
          <w:rFonts w:ascii="Times New Roman" w:hAnsi="Times New Roman" w:cs="Times New Roman"/>
          <w:b/>
          <w:bCs/>
        </w:rPr>
        <w:t>10. ЮРИДИЧЕСКИЕ АДРЕСА, БАНКОВСКИЕ РЕКВИЗИТЫ СТОРОН</w:t>
      </w:r>
    </w:p>
    <w:tbl>
      <w:tblPr>
        <w:tblW w:w="9923" w:type="dxa"/>
        <w:tblInd w:w="142" w:type="dxa"/>
        <w:tblLayout w:type="fixed"/>
        <w:tblLook w:val="04A0" w:firstRow="1" w:lastRow="0" w:firstColumn="1" w:lastColumn="0" w:noHBand="0" w:noVBand="1"/>
      </w:tblPr>
      <w:tblGrid>
        <w:gridCol w:w="4961"/>
        <w:gridCol w:w="4962"/>
      </w:tblGrid>
      <w:tr w:rsidR="00E05C4A" w:rsidRPr="00E05C4A" w14:paraId="1B5A1D1D" w14:textId="77777777" w:rsidTr="00E24F2B">
        <w:trPr>
          <w:trHeight w:val="415"/>
        </w:trPr>
        <w:tc>
          <w:tcPr>
            <w:tcW w:w="4961" w:type="dxa"/>
            <w:vAlign w:val="center"/>
          </w:tcPr>
          <w:p w14:paraId="55F6A0ED"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Поставщик:</w:t>
            </w:r>
          </w:p>
        </w:tc>
        <w:tc>
          <w:tcPr>
            <w:tcW w:w="4962" w:type="dxa"/>
          </w:tcPr>
          <w:p w14:paraId="7188776A"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Покупатель:</w:t>
            </w:r>
          </w:p>
        </w:tc>
      </w:tr>
      <w:tr w:rsidR="00E05C4A" w:rsidRPr="00E05C4A" w14:paraId="22B32AED" w14:textId="77777777" w:rsidTr="00E24F2B">
        <w:trPr>
          <w:trHeight w:val="2829"/>
        </w:trPr>
        <w:tc>
          <w:tcPr>
            <w:tcW w:w="4961" w:type="dxa"/>
          </w:tcPr>
          <w:p w14:paraId="6B1BA1E5" w14:textId="77777777" w:rsidR="00E05C4A" w:rsidRPr="00E05C4A" w:rsidRDefault="00E05C4A" w:rsidP="00E24F2B">
            <w:pPr>
              <w:spacing w:after="0" w:line="240" w:lineRule="auto"/>
              <w:rPr>
                <w:rFonts w:ascii="Times New Roman" w:hAnsi="Times New Roman" w:cs="Times New Roman"/>
              </w:rPr>
            </w:pPr>
          </w:p>
        </w:tc>
        <w:tc>
          <w:tcPr>
            <w:tcW w:w="4962" w:type="dxa"/>
          </w:tcPr>
          <w:p w14:paraId="1E1ECF85"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ООО «УК «Зеленая роща»</w:t>
            </w:r>
          </w:p>
          <w:p w14:paraId="1F0BE893"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302040, г. Орел, ул. Ломоносова д.6, помещение 31 этаж 4</w:t>
            </w:r>
          </w:p>
          <w:p w14:paraId="26E61F47"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ИНН 5753062527/КПП 575301001</w:t>
            </w:r>
          </w:p>
          <w:p w14:paraId="654AB265"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р/сч 40702810502000103657</w:t>
            </w:r>
          </w:p>
          <w:p w14:paraId="7DAAB118" w14:textId="129CB692"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ЯРОСЛАВСКИЙ Ф-Л ПАО "</w:t>
            </w:r>
            <w:r w:rsidR="00474972">
              <w:rPr>
                <w:rFonts w:ascii="Times New Roman" w:hAnsi="Times New Roman" w:cs="Times New Roman"/>
              </w:rPr>
              <w:t>Банк ПСБ</w:t>
            </w:r>
            <w:r w:rsidRPr="00E05C4A">
              <w:rPr>
                <w:rFonts w:ascii="Times New Roman" w:hAnsi="Times New Roman" w:cs="Times New Roman"/>
              </w:rPr>
              <w:t>"</w:t>
            </w:r>
          </w:p>
          <w:p w14:paraId="1858CED9"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к/сч 30101810300000000760</w:t>
            </w:r>
          </w:p>
          <w:p w14:paraId="22040851"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БИК 047888760</w:t>
            </w:r>
          </w:p>
          <w:p w14:paraId="0FBFC8B8"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 xml:space="preserve">Тел. 8(4862) 48-10-04 </w:t>
            </w:r>
          </w:p>
          <w:p w14:paraId="4B8404A6"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office@greenpark57.ru</w:t>
            </w:r>
          </w:p>
        </w:tc>
      </w:tr>
      <w:tr w:rsidR="00E05C4A" w:rsidRPr="00E05C4A" w14:paraId="2C1C7C27" w14:textId="77777777" w:rsidTr="00E24F2B">
        <w:trPr>
          <w:trHeight w:val="70"/>
        </w:trPr>
        <w:tc>
          <w:tcPr>
            <w:tcW w:w="4961" w:type="dxa"/>
          </w:tcPr>
          <w:p w14:paraId="4E8278AC" w14:textId="77777777" w:rsidR="00E05C4A" w:rsidRPr="00E05C4A" w:rsidRDefault="00E05C4A" w:rsidP="00E24F2B">
            <w:pPr>
              <w:spacing w:after="0" w:line="240" w:lineRule="auto"/>
              <w:rPr>
                <w:rFonts w:ascii="Times New Roman" w:hAnsi="Times New Roman" w:cs="Times New Roman"/>
              </w:rPr>
            </w:pPr>
          </w:p>
          <w:p w14:paraId="7E5C4F9F"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___________________ /_______________/</w:t>
            </w:r>
          </w:p>
        </w:tc>
        <w:tc>
          <w:tcPr>
            <w:tcW w:w="4962" w:type="dxa"/>
          </w:tcPr>
          <w:p w14:paraId="3667919B" w14:textId="77777777" w:rsidR="00E05C4A" w:rsidRPr="00E05C4A" w:rsidRDefault="00E05C4A" w:rsidP="00E24F2B">
            <w:pPr>
              <w:spacing w:after="0" w:line="240" w:lineRule="auto"/>
              <w:rPr>
                <w:rFonts w:ascii="Times New Roman" w:hAnsi="Times New Roman" w:cs="Times New Roman"/>
              </w:rPr>
            </w:pPr>
          </w:p>
          <w:p w14:paraId="3E49B11D" w14:textId="28221BDC"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________________ /</w:t>
            </w:r>
            <w:r w:rsidR="00641D3A">
              <w:rPr>
                <w:rFonts w:ascii="Times New Roman" w:hAnsi="Times New Roman" w:cs="Times New Roman"/>
              </w:rPr>
              <w:t>________________</w:t>
            </w:r>
            <w:r w:rsidRPr="00E05C4A">
              <w:rPr>
                <w:rFonts w:ascii="Times New Roman" w:hAnsi="Times New Roman" w:cs="Times New Roman"/>
              </w:rPr>
              <w:t xml:space="preserve"> /</w:t>
            </w:r>
          </w:p>
        </w:tc>
      </w:tr>
    </w:tbl>
    <w:p w14:paraId="5BD3BD1B" w14:textId="77777777" w:rsidR="00E05C4A" w:rsidRPr="00E05C4A" w:rsidRDefault="00E05C4A" w:rsidP="00E05C4A">
      <w:pPr>
        <w:spacing w:after="0" w:line="240" w:lineRule="auto"/>
        <w:jc w:val="right"/>
        <w:rPr>
          <w:rFonts w:ascii="Times New Roman" w:hAnsi="Times New Roman" w:cs="Times New Roman"/>
        </w:rPr>
      </w:pPr>
    </w:p>
    <w:p w14:paraId="1DCF50FA" w14:textId="77777777" w:rsidR="004C0147" w:rsidRDefault="004C0147" w:rsidP="00E05C4A">
      <w:pPr>
        <w:spacing w:after="0" w:line="240" w:lineRule="auto"/>
        <w:jc w:val="right"/>
        <w:rPr>
          <w:rFonts w:ascii="Times New Roman" w:hAnsi="Times New Roman" w:cs="Times New Roman"/>
        </w:rPr>
      </w:pPr>
    </w:p>
    <w:p w14:paraId="18AD55E2" w14:textId="77777777" w:rsidR="004C0147" w:rsidRDefault="004C0147" w:rsidP="00E05C4A">
      <w:pPr>
        <w:spacing w:after="0" w:line="240" w:lineRule="auto"/>
        <w:jc w:val="right"/>
        <w:rPr>
          <w:rFonts w:ascii="Times New Roman" w:hAnsi="Times New Roman" w:cs="Times New Roman"/>
        </w:rPr>
      </w:pPr>
    </w:p>
    <w:p w14:paraId="605B939F" w14:textId="77777777" w:rsidR="004C0147" w:rsidRDefault="004C0147" w:rsidP="00E05C4A">
      <w:pPr>
        <w:spacing w:after="0" w:line="240" w:lineRule="auto"/>
        <w:jc w:val="right"/>
        <w:rPr>
          <w:rFonts w:ascii="Times New Roman" w:hAnsi="Times New Roman" w:cs="Times New Roman"/>
        </w:rPr>
      </w:pPr>
    </w:p>
    <w:p w14:paraId="6C9783AF" w14:textId="77777777" w:rsidR="005D0F33" w:rsidRDefault="005D0F33" w:rsidP="00E05C4A">
      <w:pPr>
        <w:spacing w:after="0" w:line="240" w:lineRule="auto"/>
        <w:jc w:val="right"/>
        <w:rPr>
          <w:rFonts w:ascii="Times New Roman" w:hAnsi="Times New Roman" w:cs="Times New Roman"/>
        </w:rPr>
      </w:pPr>
    </w:p>
    <w:p w14:paraId="650AA5F3" w14:textId="6A71669D" w:rsidR="00E05C4A" w:rsidRPr="00E05C4A" w:rsidRDefault="00E05C4A" w:rsidP="00E05C4A">
      <w:pPr>
        <w:spacing w:after="0" w:line="240" w:lineRule="auto"/>
        <w:jc w:val="right"/>
        <w:rPr>
          <w:rFonts w:ascii="Times New Roman" w:hAnsi="Times New Roman" w:cs="Times New Roman"/>
        </w:rPr>
      </w:pPr>
      <w:r w:rsidRPr="00E05C4A">
        <w:rPr>
          <w:rFonts w:ascii="Times New Roman" w:hAnsi="Times New Roman" w:cs="Times New Roman"/>
        </w:rPr>
        <w:t>Приложение №1 к Договору поставки</w:t>
      </w:r>
    </w:p>
    <w:p w14:paraId="648D3FC1" w14:textId="061223F4" w:rsidR="00E05C4A" w:rsidRPr="00E05C4A" w:rsidRDefault="00E05C4A" w:rsidP="00E05C4A">
      <w:pPr>
        <w:spacing w:after="0" w:line="240" w:lineRule="auto"/>
        <w:jc w:val="right"/>
        <w:rPr>
          <w:rFonts w:ascii="Times New Roman" w:hAnsi="Times New Roman" w:cs="Times New Roman"/>
        </w:rPr>
      </w:pPr>
      <w:r w:rsidRPr="00E05C4A">
        <w:rPr>
          <w:rFonts w:ascii="Times New Roman" w:hAnsi="Times New Roman" w:cs="Times New Roman"/>
        </w:rPr>
        <w:t xml:space="preserve"> №_______ от «___» _________ 202</w:t>
      </w:r>
      <w:r w:rsidR="000D30F8">
        <w:rPr>
          <w:rFonts w:ascii="Times New Roman" w:hAnsi="Times New Roman" w:cs="Times New Roman"/>
        </w:rPr>
        <w:t>6</w:t>
      </w:r>
      <w:r w:rsidRPr="00E05C4A">
        <w:rPr>
          <w:rFonts w:ascii="Times New Roman" w:hAnsi="Times New Roman" w:cs="Times New Roman"/>
        </w:rPr>
        <w:t xml:space="preserve"> г. </w:t>
      </w:r>
    </w:p>
    <w:p w14:paraId="19D3BF35" w14:textId="77777777" w:rsidR="00E05C4A" w:rsidRPr="00E05C4A" w:rsidRDefault="00E05C4A" w:rsidP="00E05C4A">
      <w:pPr>
        <w:spacing w:after="0" w:line="240" w:lineRule="auto"/>
        <w:rPr>
          <w:rFonts w:ascii="Times New Roman" w:hAnsi="Times New Roman" w:cs="Times New Roman"/>
        </w:rPr>
      </w:pPr>
    </w:p>
    <w:p w14:paraId="6B5B23E6" w14:textId="77777777" w:rsidR="00E05C4A" w:rsidRPr="00E05C4A" w:rsidRDefault="00E05C4A" w:rsidP="00E05C4A">
      <w:pPr>
        <w:spacing w:after="0" w:line="240" w:lineRule="auto"/>
        <w:rPr>
          <w:rFonts w:ascii="Times New Roman" w:hAnsi="Times New Roman" w:cs="Times New Roman"/>
        </w:rPr>
      </w:pPr>
    </w:p>
    <w:p w14:paraId="227D31FB" w14:textId="77777777" w:rsidR="00E05C4A" w:rsidRPr="00E05C4A" w:rsidRDefault="00E05C4A" w:rsidP="00E05C4A">
      <w:pPr>
        <w:spacing w:after="0" w:line="240" w:lineRule="auto"/>
        <w:jc w:val="center"/>
        <w:rPr>
          <w:rFonts w:ascii="Times New Roman" w:hAnsi="Times New Roman" w:cs="Times New Roman"/>
        </w:rPr>
      </w:pPr>
      <w:r w:rsidRPr="00E05C4A">
        <w:rPr>
          <w:rFonts w:ascii="Times New Roman" w:hAnsi="Times New Roman" w:cs="Times New Roman"/>
        </w:rPr>
        <w:t>Спецификация</w:t>
      </w:r>
    </w:p>
    <w:p w14:paraId="37F334BD" w14:textId="77777777" w:rsidR="00E05C4A" w:rsidRPr="00E05C4A" w:rsidRDefault="00E05C4A" w:rsidP="00E05C4A">
      <w:pPr>
        <w:spacing w:after="0" w:line="240" w:lineRule="auto"/>
        <w:rPr>
          <w:rFonts w:ascii="Times New Roman" w:hAnsi="Times New Roman" w:cs="Times New Roman"/>
        </w:rPr>
      </w:pPr>
    </w:p>
    <w:p w14:paraId="083B063D" w14:textId="240D3B4F" w:rsidR="00E05C4A" w:rsidRPr="00E05C4A" w:rsidRDefault="00E05C4A" w:rsidP="00E05C4A">
      <w:pPr>
        <w:spacing w:after="0" w:line="240" w:lineRule="auto"/>
        <w:rPr>
          <w:rFonts w:ascii="Times New Roman" w:hAnsi="Times New Roman" w:cs="Times New Roman"/>
        </w:rPr>
        <w:sectPr w:rsidR="00E05C4A" w:rsidRPr="00E05C4A" w:rsidSect="000501C9">
          <w:pgSz w:w="11900" w:h="16840"/>
          <w:pgMar w:top="709" w:right="560" w:bottom="568" w:left="1276" w:header="720" w:footer="567" w:gutter="0"/>
          <w:cols w:space="720"/>
          <w:formProt w:val="0"/>
          <w:docGrid w:linePitch="299"/>
        </w:sectPr>
      </w:pPr>
      <w:r w:rsidRPr="00E05C4A">
        <w:rPr>
          <w:rFonts w:ascii="Times New Roman" w:hAnsi="Times New Roman" w:cs="Times New Roman"/>
        </w:rPr>
        <w:t>г. Орел                                                                                                                          «___» _________  202</w:t>
      </w:r>
      <w:r w:rsidR="00EE277F">
        <w:rPr>
          <w:rFonts w:ascii="Times New Roman" w:hAnsi="Times New Roman" w:cs="Times New Roman"/>
        </w:rPr>
        <w:t>6</w:t>
      </w:r>
      <w:r w:rsidRPr="00E05C4A">
        <w:rPr>
          <w:rFonts w:ascii="Times New Roman" w:hAnsi="Times New Roman" w:cs="Times New Roman"/>
        </w:rPr>
        <w:t xml:space="preserve"> года</w:t>
      </w:r>
    </w:p>
    <w:p w14:paraId="5B6B01E3" w14:textId="77777777" w:rsidR="00E05C4A" w:rsidRPr="00E05C4A" w:rsidRDefault="00E05C4A" w:rsidP="00E05C4A">
      <w:pPr>
        <w:spacing w:after="0" w:line="240" w:lineRule="auto"/>
        <w:rPr>
          <w:rFonts w:ascii="Times New Roman" w:hAnsi="Times New Roman" w:cs="Times New Roman"/>
        </w:rPr>
        <w:sectPr w:rsidR="00E05C4A" w:rsidRPr="00E05C4A" w:rsidSect="00A44CF1">
          <w:type w:val="continuous"/>
          <w:pgSz w:w="11900" w:h="16840"/>
          <w:pgMar w:top="720" w:right="720" w:bottom="720" w:left="1276" w:header="720" w:footer="720" w:gutter="0"/>
          <w:cols w:num="2" w:space="720" w:equalWidth="0">
            <w:col w:w="726" w:space="130"/>
            <w:col w:w="9604"/>
          </w:cols>
          <w:formProt w:val="0"/>
          <w:docGrid w:linePitch="299"/>
        </w:sectPr>
      </w:pPr>
    </w:p>
    <w:p w14:paraId="3334565B" w14:textId="77777777" w:rsidR="00E05C4A" w:rsidRPr="00E05C4A" w:rsidRDefault="00E05C4A" w:rsidP="00B80D3B">
      <w:pPr>
        <w:spacing w:after="0" w:line="240" w:lineRule="auto"/>
        <w:ind w:right="567"/>
        <w:rPr>
          <w:rFonts w:ascii="Times New Roman" w:hAnsi="Times New Roman" w:cs="Times New Roman"/>
        </w:rPr>
      </w:pPr>
      <w:bookmarkStart w:id="3" w:name="_Hlk41899115"/>
    </w:p>
    <w:tbl>
      <w:tblPr>
        <w:tblW w:w="9919" w:type="dxa"/>
        <w:tblInd w:w="-1" w:type="dxa"/>
        <w:tblLayout w:type="fixed"/>
        <w:tblCellMar>
          <w:top w:w="102" w:type="dxa"/>
          <w:left w:w="62" w:type="dxa"/>
          <w:bottom w:w="102" w:type="dxa"/>
          <w:right w:w="62" w:type="dxa"/>
        </w:tblCellMar>
        <w:tblLook w:val="04A0" w:firstRow="1" w:lastRow="0" w:firstColumn="1" w:lastColumn="0" w:noHBand="0" w:noVBand="1"/>
      </w:tblPr>
      <w:tblGrid>
        <w:gridCol w:w="433"/>
        <w:gridCol w:w="2049"/>
        <w:gridCol w:w="1200"/>
        <w:gridCol w:w="850"/>
        <w:gridCol w:w="1560"/>
        <w:gridCol w:w="1984"/>
        <w:gridCol w:w="1843"/>
      </w:tblGrid>
      <w:tr w:rsidR="00B80D3B" w:rsidRPr="00E05C4A" w14:paraId="36E2A4C9" w14:textId="1AE4E078" w:rsidTr="000D30F8">
        <w:trPr>
          <w:trHeight w:val="1590"/>
        </w:trPr>
        <w:tc>
          <w:tcPr>
            <w:tcW w:w="433" w:type="dxa"/>
            <w:tcBorders>
              <w:top w:val="single" w:sz="4" w:space="0" w:color="auto"/>
              <w:left w:val="single" w:sz="4" w:space="0" w:color="auto"/>
              <w:bottom w:val="single" w:sz="4" w:space="0" w:color="auto"/>
              <w:right w:val="single" w:sz="4" w:space="0" w:color="auto"/>
            </w:tcBorders>
            <w:hideMark/>
          </w:tcPr>
          <w:p w14:paraId="79E1A251" w14:textId="77777777"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 п/п</w:t>
            </w:r>
          </w:p>
        </w:tc>
        <w:tc>
          <w:tcPr>
            <w:tcW w:w="2049" w:type="dxa"/>
            <w:tcBorders>
              <w:top w:val="single" w:sz="4" w:space="0" w:color="auto"/>
              <w:left w:val="single" w:sz="4" w:space="0" w:color="auto"/>
              <w:bottom w:val="single" w:sz="4" w:space="0" w:color="auto"/>
              <w:right w:val="single" w:sz="4" w:space="0" w:color="auto"/>
            </w:tcBorders>
            <w:hideMark/>
          </w:tcPr>
          <w:p w14:paraId="601D05A5" w14:textId="77777777"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Наименование товара (работ, услуг)</w:t>
            </w:r>
          </w:p>
        </w:tc>
        <w:tc>
          <w:tcPr>
            <w:tcW w:w="1200" w:type="dxa"/>
            <w:tcBorders>
              <w:top w:val="single" w:sz="4" w:space="0" w:color="auto"/>
              <w:left w:val="single" w:sz="4" w:space="0" w:color="auto"/>
              <w:bottom w:val="single" w:sz="4" w:space="0" w:color="auto"/>
              <w:right w:val="single" w:sz="4" w:space="0" w:color="auto"/>
            </w:tcBorders>
            <w:hideMark/>
          </w:tcPr>
          <w:p w14:paraId="546E6D79" w14:textId="77777777"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Единица измерения</w:t>
            </w:r>
          </w:p>
        </w:tc>
        <w:tc>
          <w:tcPr>
            <w:tcW w:w="850" w:type="dxa"/>
            <w:tcBorders>
              <w:top w:val="single" w:sz="4" w:space="0" w:color="auto"/>
              <w:left w:val="single" w:sz="4" w:space="0" w:color="auto"/>
              <w:bottom w:val="single" w:sz="4" w:space="0" w:color="auto"/>
              <w:right w:val="single" w:sz="4" w:space="0" w:color="auto"/>
            </w:tcBorders>
            <w:hideMark/>
          </w:tcPr>
          <w:p w14:paraId="2B6A8F54" w14:textId="77777777" w:rsidR="00B80D3B" w:rsidRPr="00E05C4A" w:rsidRDefault="00B80D3B" w:rsidP="00E24F2B">
            <w:pPr>
              <w:spacing w:after="0" w:line="240" w:lineRule="auto"/>
              <w:rPr>
                <w:rFonts w:ascii="Times New Roman" w:hAnsi="Times New Roman" w:cs="Times New Roman"/>
              </w:rPr>
            </w:pPr>
            <w:r w:rsidRPr="00E05C4A">
              <w:rPr>
                <w:rFonts w:ascii="Times New Roman" w:hAnsi="Times New Roman" w:cs="Times New Roman"/>
              </w:rPr>
              <w:t>Количество</w:t>
            </w:r>
          </w:p>
        </w:tc>
        <w:tc>
          <w:tcPr>
            <w:tcW w:w="1560" w:type="dxa"/>
            <w:tcBorders>
              <w:top w:val="single" w:sz="4" w:space="0" w:color="auto"/>
              <w:left w:val="single" w:sz="4" w:space="0" w:color="auto"/>
              <w:bottom w:val="single" w:sz="4" w:space="0" w:color="auto"/>
              <w:right w:val="single" w:sz="4" w:space="0" w:color="auto"/>
            </w:tcBorders>
            <w:hideMark/>
          </w:tcPr>
          <w:p w14:paraId="32095139" w14:textId="493186B5"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Цена за единицу, руб., в т</w:t>
            </w:r>
            <w:r w:rsidR="000D30F8">
              <w:rPr>
                <w:rFonts w:ascii="Times New Roman" w:hAnsi="Times New Roman" w:cs="Times New Roman"/>
              </w:rPr>
              <w:t>.</w:t>
            </w:r>
            <w:r w:rsidRPr="00E05C4A">
              <w:rPr>
                <w:rFonts w:ascii="Times New Roman" w:hAnsi="Times New Roman" w:cs="Times New Roman"/>
              </w:rPr>
              <w:t xml:space="preserve"> </w:t>
            </w:r>
            <w:r w:rsidR="000D30F8">
              <w:rPr>
                <w:rFonts w:ascii="Times New Roman" w:hAnsi="Times New Roman" w:cs="Times New Roman"/>
              </w:rPr>
              <w:t>ч.</w:t>
            </w:r>
            <w:r w:rsidRPr="00E05C4A">
              <w:rPr>
                <w:rFonts w:ascii="Times New Roman" w:hAnsi="Times New Roman" w:cs="Times New Roman"/>
              </w:rPr>
              <w:t xml:space="preserve"> НДС</w:t>
            </w:r>
            <w:r w:rsidR="000D30F8">
              <w:rPr>
                <w:rFonts w:ascii="Times New Roman" w:hAnsi="Times New Roman" w:cs="Times New Roman"/>
              </w:rPr>
              <w:t>/без НДС</w:t>
            </w:r>
            <w:r w:rsidRPr="00E05C4A">
              <w:rPr>
                <w:rFonts w:ascii="Times New Roman" w:hAnsi="Times New Roman" w:cs="Times New Roman"/>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2A7DCB07" w14:textId="5400A556"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Общая цена, руб., в т</w:t>
            </w:r>
            <w:r w:rsidR="000D30F8">
              <w:rPr>
                <w:rFonts w:ascii="Times New Roman" w:hAnsi="Times New Roman" w:cs="Times New Roman"/>
              </w:rPr>
              <w:t>.</w:t>
            </w:r>
            <w:r w:rsidRPr="00E05C4A">
              <w:rPr>
                <w:rFonts w:ascii="Times New Roman" w:hAnsi="Times New Roman" w:cs="Times New Roman"/>
              </w:rPr>
              <w:t xml:space="preserve"> ч</w:t>
            </w:r>
            <w:r w:rsidR="000D30F8">
              <w:rPr>
                <w:rFonts w:ascii="Times New Roman" w:hAnsi="Times New Roman" w:cs="Times New Roman"/>
              </w:rPr>
              <w:t>.</w:t>
            </w:r>
            <w:r w:rsidRPr="00E05C4A">
              <w:rPr>
                <w:rFonts w:ascii="Times New Roman" w:hAnsi="Times New Roman" w:cs="Times New Roman"/>
              </w:rPr>
              <w:t xml:space="preserve"> НДС</w:t>
            </w:r>
            <w:r w:rsidR="000D30F8">
              <w:rPr>
                <w:rFonts w:ascii="Times New Roman" w:hAnsi="Times New Roman" w:cs="Times New Roman"/>
              </w:rPr>
              <w:t>/без НДС</w:t>
            </w:r>
            <w:r w:rsidRPr="00E05C4A">
              <w:rPr>
                <w:rFonts w:ascii="Times New Roman" w:hAnsi="Times New Roman" w:cs="Times New Roman"/>
              </w:rPr>
              <w:t xml:space="preserve"> </w:t>
            </w:r>
          </w:p>
        </w:tc>
        <w:tc>
          <w:tcPr>
            <w:tcW w:w="1843" w:type="dxa"/>
            <w:tcBorders>
              <w:top w:val="single" w:sz="4" w:space="0" w:color="auto"/>
              <w:bottom w:val="single" w:sz="4" w:space="0" w:color="auto"/>
              <w:right w:val="single" w:sz="4" w:space="0" w:color="auto"/>
            </w:tcBorders>
          </w:tcPr>
          <w:p w14:paraId="59841BF5" w14:textId="255C91D8" w:rsidR="00B80D3B" w:rsidRPr="00E05C4A" w:rsidRDefault="00631B21">
            <w:r w:rsidRPr="00963833">
              <w:rPr>
                <w:rFonts w:ascii="Times New Roman" w:hAnsi="Times New Roman"/>
              </w:rPr>
              <w:t>Страна происхождения Товара, работы, услуги</w:t>
            </w:r>
          </w:p>
        </w:tc>
      </w:tr>
      <w:tr w:rsidR="00B80D3B" w:rsidRPr="00E05C4A" w14:paraId="24D71C75" w14:textId="3CA379D4" w:rsidTr="00631B21">
        <w:tc>
          <w:tcPr>
            <w:tcW w:w="433" w:type="dxa"/>
            <w:tcBorders>
              <w:top w:val="single" w:sz="4" w:space="0" w:color="auto"/>
              <w:left w:val="single" w:sz="4" w:space="0" w:color="auto"/>
              <w:bottom w:val="single" w:sz="4" w:space="0" w:color="auto"/>
              <w:right w:val="single" w:sz="4" w:space="0" w:color="auto"/>
            </w:tcBorders>
          </w:tcPr>
          <w:p w14:paraId="2FD8734F" w14:textId="77777777" w:rsidR="00B80D3B" w:rsidRPr="00E05C4A" w:rsidRDefault="00B80D3B" w:rsidP="00E24F2B">
            <w:pPr>
              <w:spacing w:after="0" w:line="240" w:lineRule="auto"/>
              <w:jc w:val="center"/>
              <w:rPr>
                <w:rFonts w:ascii="Times New Roman" w:hAnsi="Times New Roman" w:cs="Times New Roman"/>
              </w:rPr>
            </w:pPr>
          </w:p>
          <w:p w14:paraId="1DCC71B2" w14:textId="77777777" w:rsidR="00B80D3B" w:rsidRPr="00E05C4A" w:rsidRDefault="00B80D3B" w:rsidP="00E24F2B">
            <w:pPr>
              <w:spacing w:after="0" w:line="240" w:lineRule="auto"/>
              <w:jc w:val="center"/>
              <w:rPr>
                <w:rFonts w:ascii="Times New Roman" w:hAnsi="Times New Roman" w:cs="Times New Roman"/>
              </w:rPr>
            </w:pPr>
            <w:r w:rsidRPr="00E05C4A">
              <w:rPr>
                <w:rFonts w:ascii="Times New Roman" w:hAnsi="Times New Roman" w:cs="Times New Roman"/>
              </w:rPr>
              <w:t>1</w:t>
            </w:r>
          </w:p>
        </w:tc>
        <w:tc>
          <w:tcPr>
            <w:tcW w:w="2049" w:type="dxa"/>
            <w:tcBorders>
              <w:top w:val="single" w:sz="4" w:space="0" w:color="auto"/>
              <w:left w:val="single" w:sz="4" w:space="0" w:color="auto"/>
              <w:bottom w:val="single" w:sz="4" w:space="0" w:color="auto"/>
              <w:right w:val="single" w:sz="4" w:space="0" w:color="auto"/>
            </w:tcBorders>
          </w:tcPr>
          <w:p w14:paraId="473284E4" w14:textId="6859D98C" w:rsidR="00B80D3B" w:rsidRPr="00E05C4A" w:rsidRDefault="00B80D3B" w:rsidP="00E24F2B">
            <w:pPr>
              <w:spacing w:after="0" w:line="240" w:lineRule="auto"/>
              <w:rPr>
                <w:rFonts w:ascii="Times New Roman" w:hAnsi="Times New Roman" w:cs="Times New Roman"/>
              </w:rPr>
            </w:pPr>
            <w:r w:rsidRPr="00E05C4A">
              <w:rPr>
                <w:rFonts w:ascii="Times New Roman" w:hAnsi="Times New Roman" w:cs="Times New Roman"/>
              </w:rPr>
              <w:t xml:space="preserve">Колесная опора поворотная, диаметром </w:t>
            </w:r>
            <w:r>
              <w:rPr>
                <w:rFonts w:ascii="Times New Roman" w:hAnsi="Times New Roman" w:cs="Times New Roman"/>
              </w:rPr>
              <w:t>200</w:t>
            </w:r>
            <w:r w:rsidRPr="00E05C4A">
              <w:rPr>
                <w:rFonts w:ascii="Times New Roman" w:hAnsi="Times New Roman" w:cs="Times New Roman"/>
              </w:rPr>
              <w:t xml:space="preserve"> мм без тормоза</w:t>
            </w:r>
          </w:p>
        </w:tc>
        <w:tc>
          <w:tcPr>
            <w:tcW w:w="1200" w:type="dxa"/>
            <w:tcBorders>
              <w:top w:val="single" w:sz="4" w:space="0" w:color="auto"/>
              <w:left w:val="single" w:sz="4" w:space="0" w:color="auto"/>
              <w:bottom w:val="single" w:sz="4" w:space="0" w:color="auto"/>
              <w:right w:val="single" w:sz="4" w:space="0" w:color="auto"/>
            </w:tcBorders>
          </w:tcPr>
          <w:p w14:paraId="782106C0" w14:textId="72EE21A7" w:rsidR="00B80D3B" w:rsidRPr="00E05C4A" w:rsidRDefault="000D30F8" w:rsidP="00E24F2B">
            <w:pPr>
              <w:spacing w:after="0" w:line="240" w:lineRule="auto"/>
              <w:jc w:val="center"/>
              <w:rPr>
                <w:rFonts w:ascii="Times New Roman" w:hAnsi="Times New Roman" w:cs="Times New Roman"/>
              </w:rPr>
            </w:pPr>
            <w:r w:rsidRPr="00E05C4A">
              <w:rPr>
                <w:rFonts w:ascii="Times New Roman" w:hAnsi="Times New Roman" w:cs="Times New Roman"/>
              </w:rPr>
              <w:t>Ш</w:t>
            </w:r>
            <w:r w:rsidR="00B80D3B" w:rsidRPr="00E05C4A">
              <w:rPr>
                <w:rFonts w:ascii="Times New Roman" w:hAnsi="Times New Roman" w:cs="Times New Roman"/>
              </w:rPr>
              <w:t>т</w:t>
            </w: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14:paraId="260CF17B" w14:textId="2CD88AAB" w:rsidR="00B80D3B" w:rsidRPr="004C0147" w:rsidRDefault="000D30F8" w:rsidP="00E24F2B">
            <w:pPr>
              <w:spacing w:after="0" w:line="240" w:lineRule="auto"/>
              <w:jc w:val="center"/>
              <w:rPr>
                <w:rFonts w:ascii="Times New Roman" w:hAnsi="Times New Roman" w:cs="Times New Roman"/>
                <w:highlight w:val="yellow"/>
              </w:rPr>
            </w:pPr>
            <w:r>
              <w:rPr>
                <w:rFonts w:ascii="Times New Roman" w:hAnsi="Times New Roman" w:cs="Times New Roman"/>
              </w:rPr>
              <w:t>7</w:t>
            </w:r>
            <w:r w:rsidR="00B80D3B" w:rsidRPr="001C6A35">
              <w:rPr>
                <w:rFonts w:ascii="Times New Roman" w:hAnsi="Times New Roman" w:cs="Times New Roman"/>
              </w:rPr>
              <w:t>00</w:t>
            </w:r>
          </w:p>
        </w:tc>
        <w:tc>
          <w:tcPr>
            <w:tcW w:w="1560" w:type="dxa"/>
            <w:tcBorders>
              <w:top w:val="single" w:sz="4" w:space="0" w:color="auto"/>
              <w:left w:val="single" w:sz="4" w:space="0" w:color="auto"/>
              <w:bottom w:val="single" w:sz="4" w:space="0" w:color="auto"/>
              <w:right w:val="single" w:sz="4" w:space="0" w:color="auto"/>
            </w:tcBorders>
          </w:tcPr>
          <w:p w14:paraId="5998CDBB" w14:textId="77777777" w:rsidR="00B80D3B" w:rsidRPr="00E05C4A" w:rsidRDefault="00B80D3B" w:rsidP="00E24F2B">
            <w:pPr>
              <w:spacing w:after="0" w:line="240" w:lineRule="auto"/>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561954CD" w14:textId="77777777" w:rsidR="00B80D3B" w:rsidRPr="00E05C4A" w:rsidRDefault="00B80D3B" w:rsidP="00E24F2B">
            <w:pPr>
              <w:spacing w:after="0" w:line="240" w:lineRule="auto"/>
              <w:jc w:val="center"/>
              <w:rPr>
                <w:rFonts w:ascii="Times New Roman" w:hAnsi="Times New Roman" w:cs="Times New Roman"/>
              </w:rPr>
            </w:pPr>
          </w:p>
        </w:tc>
        <w:tc>
          <w:tcPr>
            <w:tcW w:w="1843" w:type="dxa"/>
            <w:tcBorders>
              <w:top w:val="single" w:sz="4" w:space="0" w:color="auto"/>
              <w:bottom w:val="single" w:sz="4" w:space="0" w:color="auto"/>
              <w:right w:val="single" w:sz="4" w:space="0" w:color="auto"/>
            </w:tcBorders>
          </w:tcPr>
          <w:p w14:paraId="4D61D133" w14:textId="77777777" w:rsidR="00B80D3B" w:rsidRPr="00E05C4A" w:rsidRDefault="00B80D3B"/>
        </w:tc>
      </w:tr>
      <w:tr w:rsidR="00B80D3B" w:rsidRPr="00E05C4A" w14:paraId="25E7BC78" w14:textId="4BF426A8" w:rsidTr="00631B21">
        <w:tc>
          <w:tcPr>
            <w:tcW w:w="433" w:type="dxa"/>
            <w:tcBorders>
              <w:top w:val="single" w:sz="4" w:space="0" w:color="auto"/>
              <w:left w:val="single" w:sz="4" w:space="0" w:color="auto"/>
              <w:bottom w:val="single" w:sz="4" w:space="0" w:color="auto"/>
              <w:right w:val="single" w:sz="4" w:space="0" w:color="auto"/>
            </w:tcBorders>
          </w:tcPr>
          <w:p w14:paraId="6EA81CEA" w14:textId="77777777" w:rsidR="00B80D3B" w:rsidRPr="00E05C4A" w:rsidRDefault="00B80D3B" w:rsidP="00E24F2B">
            <w:pPr>
              <w:spacing w:after="0" w:line="240" w:lineRule="auto"/>
              <w:jc w:val="center"/>
              <w:rPr>
                <w:rFonts w:ascii="Times New Roman" w:hAnsi="Times New Roman" w:cs="Times New Roman"/>
              </w:rPr>
            </w:pPr>
          </w:p>
        </w:tc>
        <w:tc>
          <w:tcPr>
            <w:tcW w:w="2049" w:type="dxa"/>
            <w:tcBorders>
              <w:top w:val="single" w:sz="4" w:space="0" w:color="auto"/>
              <w:left w:val="single" w:sz="4" w:space="0" w:color="auto"/>
              <w:bottom w:val="single" w:sz="4" w:space="0" w:color="auto"/>
              <w:right w:val="single" w:sz="4" w:space="0" w:color="auto"/>
            </w:tcBorders>
          </w:tcPr>
          <w:p w14:paraId="426A28D4" w14:textId="16C3DDA6" w:rsidR="00B80D3B" w:rsidRPr="00E05C4A" w:rsidRDefault="00B80D3B" w:rsidP="00E24F2B">
            <w:pPr>
              <w:spacing w:after="0" w:line="240" w:lineRule="auto"/>
              <w:rPr>
                <w:rFonts w:ascii="Times New Roman" w:hAnsi="Times New Roman" w:cs="Times New Roman"/>
              </w:rPr>
            </w:pPr>
            <w:r w:rsidRPr="00E05C4A">
              <w:rPr>
                <w:rFonts w:ascii="Times New Roman" w:hAnsi="Times New Roman" w:cs="Times New Roman"/>
              </w:rPr>
              <w:t xml:space="preserve">Колесная опора поворотная, диаметром </w:t>
            </w:r>
            <w:r>
              <w:rPr>
                <w:rFonts w:ascii="Times New Roman" w:hAnsi="Times New Roman" w:cs="Times New Roman"/>
              </w:rPr>
              <w:t>200</w:t>
            </w:r>
            <w:r w:rsidRPr="00E05C4A">
              <w:rPr>
                <w:rFonts w:ascii="Times New Roman" w:hAnsi="Times New Roman" w:cs="Times New Roman"/>
              </w:rPr>
              <w:t xml:space="preserve"> мм </w:t>
            </w:r>
            <w:r>
              <w:rPr>
                <w:rFonts w:ascii="Times New Roman" w:hAnsi="Times New Roman" w:cs="Times New Roman"/>
              </w:rPr>
              <w:t xml:space="preserve">с </w:t>
            </w:r>
            <w:r w:rsidRPr="00E05C4A">
              <w:rPr>
                <w:rFonts w:ascii="Times New Roman" w:hAnsi="Times New Roman" w:cs="Times New Roman"/>
              </w:rPr>
              <w:t>тормоз</w:t>
            </w:r>
            <w:r>
              <w:rPr>
                <w:rFonts w:ascii="Times New Roman" w:hAnsi="Times New Roman" w:cs="Times New Roman"/>
              </w:rPr>
              <w:t>ом</w:t>
            </w:r>
          </w:p>
        </w:tc>
        <w:tc>
          <w:tcPr>
            <w:tcW w:w="1200" w:type="dxa"/>
            <w:tcBorders>
              <w:top w:val="single" w:sz="4" w:space="0" w:color="auto"/>
              <w:left w:val="single" w:sz="4" w:space="0" w:color="auto"/>
              <w:bottom w:val="single" w:sz="4" w:space="0" w:color="auto"/>
              <w:right w:val="single" w:sz="4" w:space="0" w:color="auto"/>
            </w:tcBorders>
          </w:tcPr>
          <w:p w14:paraId="7DAD358A" w14:textId="351D909B" w:rsidR="00B80D3B" w:rsidRPr="00E05C4A" w:rsidRDefault="000D30F8" w:rsidP="00E24F2B">
            <w:pPr>
              <w:spacing w:after="0" w:line="240" w:lineRule="auto"/>
              <w:jc w:val="center"/>
              <w:rPr>
                <w:rFonts w:ascii="Times New Roman" w:hAnsi="Times New Roman" w:cs="Times New Roman"/>
              </w:rPr>
            </w:pPr>
            <w:r>
              <w:rPr>
                <w:rFonts w:ascii="Times New Roman" w:hAnsi="Times New Roman" w:cs="Times New Roman"/>
              </w:rPr>
              <w:t>Ш</w:t>
            </w:r>
            <w:r w:rsidR="00B80D3B">
              <w:rPr>
                <w:rFonts w:ascii="Times New Roman" w:hAnsi="Times New Roman" w:cs="Times New Roman"/>
              </w:rPr>
              <w:t>т</w:t>
            </w:r>
            <w:r>
              <w:rPr>
                <w:rFonts w:ascii="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tcPr>
          <w:p w14:paraId="78EBD7E1" w14:textId="353C3E3E" w:rsidR="00B80D3B" w:rsidRPr="004C0147" w:rsidRDefault="000D30F8" w:rsidP="00E24F2B">
            <w:pPr>
              <w:spacing w:after="0" w:line="240" w:lineRule="auto"/>
              <w:jc w:val="center"/>
              <w:rPr>
                <w:rFonts w:ascii="Times New Roman" w:hAnsi="Times New Roman" w:cs="Times New Roman"/>
                <w:highlight w:val="yellow"/>
              </w:rPr>
            </w:pPr>
            <w:r>
              <w:rPr>
                <w:rFonts w:ascii="Times New Roman" w:hAnsi="Times New Roman" w:cs="Times New Roman"/>
              </w:rPr>
              <w:t>3</w:t>
            </w:r>
            <w:r w:rsidR="00B80D3B" w:rsidRPr="001C6A35">
              <w:rPr>
                <w:rFonts w:ascii="Times New Roman" w:hAnsi="Times New Roman" w:cs="Times New Roman"/>
              </w:rPr>
              <w:t>00</w:t>
            </w:r>
          </w:p>
        </w:tc>
        <w:tc>
          <w:tcPr>
            <w:tcW w:w="1560" w:type="dxa"/>
            <w:tcBorders>
              <w:top w:val="single" w:sz="4" w:space="0" w:color="auto"/>
              <w:left w:val="single" w:sz="4" w:space="0" w:color="auto"/>
              <w:bottom w:val="single" w:sz="4" w:space="0" w:color="auto"/>
              <w:right w:val="single" w:sz="4" w:space="0" w:color="auto"/>
            </w:tcBorders>
          </w:tcPr>
          <w:p w14:paraId="0AC5D08C" w14:textId="77777777" w:rsidR="00B80D3B" w:rsidRPr="00E05C4A" w:rsidRDefault="00B80D3B" w:rsidP="00E24F2B">
            <w:pPr>
              <w:spacing w:after="0" w:line="240" w:lineRule="auto"/>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61DE3D6F" w14:textId="77777777" w:rsidR="00B80D3B" w:rsidRPr="00E05C4A" w:rsidRDefault="00B80D3B" w:rsidP="00E24F2B">
            <w:pPr>
              <w:spacing w:after="0" w:line="240" w:lineRule="auto"/>
              <w:jc w:val="center"/>
              <w:rPr>
                <w:rFonts w:ascii="Times New Roman" w:hAnsi="Times New Roman" w:cs="Times New Roman"/>
              </w:rPr>
            </w:pPr>
          </w:p>
        </w:tc>
        <w:tc>
          <w:tcPr>
            <w:tcW w:w="1843" w:type="dxa"/>
            <w:tcBorders>
              <w:top w:val="single" w:sz="4" w:space="0" w:color="auto"/>
              <w:bottom w:val="single" w:sz="4" w:space="0" w:color="auto"/>
              <w:right w:val="single" w:sz="4" w:space="0" w:color="auto"/>
            </w:tcBorders>
          </w:tcPr>
          <w:p w14:paraId="14423B93" w14:textId="77777777" w:rsidR="00B80D3B" w:rsidRPr="00E05C4A" w:rsidRDefault="00B80D3B"/>
        </w:tc>
      </w:tr>
    </w:tbl>
    <w:p w14:paraId="6B6B8221" w14:textId="77777777" w:rsidR="00E05C4A" w:rsidRPr="00E05C4A" w:rsidRDefault="00E05C4A" w:rsidP="00E05C4A">
      <w:pPr>
        <w:spacing w:after="0" w:line="240" w:lineRule="auto"/>
        <w:rPr>
          <w:rFonts w:ascii="Times New Roman" w:hAnsi="Times New Roman" w:cs="Times New Roman"/>
        </w:rPr>
      </w:pPr>
    </w:p>
    <w:p w14:paraId="166C0CB9" w14:textId="77777777" w:rsidR="00E05C4A" w:rsidRPr="00E05C4A" w:rsidRDefault="00E05C4A" w:rsidP="00E05C4A">
      <w:pPr>
        <w:spacing w:after="0" w:line="240" w:lineRule="auto"/>
        <w:ind w:firstLine="567"/>
        <w:jc w:val="both"/>
        <w:rPr>
          <w:rFonts w:ascii="Times New Roman" w:hAnsi="Times New Roman" w:cs="Times New Roman"/>
        </w:rPr>
      </w:pPr>
      <w:r w:rsidRPr="00E05C4A">
        <w:rPr>
          <w:rFonts w:ascii="Times New Roman" w:hAnsi="Times New Roman" w:cs="Times New Roman"/>
        </w:rPr>
        <w:t>Общая цена Товара: Общая сумма договора составляет ________ (____________) рублей 00 копеек, в том числе НДС 20% - __ (______) рублей 00 копеек.</w:t>
      </w:r>
    </w:p>
    <w:p w14:paraId="4A30DBDD" w14:textId="77777777" w:rsidR="00E05C4A" w:rsidRPr="00E05C4A" w:rsidRDefault="00E05C4A" w:rsidP="00E05C4A">
      <w:pPr>
        <w:spacing w:after="0" w:line="240" w:lineRule="auto"/>
        <w:rPr>
          <w:rFonts w:ascii="Times New Roman" w:hAnsi="Times New Roman" w:cs="Times New Roman"/>
        </w:rPr>
      </w:pPr>
    </w:p>
    <w:p w14:paraId="4F6F9223" w14:textId="77777777" w:rsidR="00E05C4A" w:rsidRPr="00E05C4A" w:rsidRDefault="00E05C4A" w:rsidP="00E05C4A">
      <w:pPr>
        <w:spacing w:after="0" w:line="240" w:lineRule="auto"/>
        <w:rPr>
          <w:rFonts w:ascii="Times New Roman" w:hAnsi="Times New Roman" w:cs="Times New Roman"/>
        </w:rPr>
      </w:pPr>
      <w:r w:rsidRPr="00E05C4A">
        <w:rPr>
          <w:rFonts w:ascii="Times New Roman" w:hAnsi="Times New Roman" w:cs="Times New Roman"/>
        </w:rPr>
        <w:t>Условия оплаты:</w:t>
      </w:r>
    </w:p>
    <w:p w14:paraId="0646354A" w14:textId="77777777" w:rsidR="00E05C4A" w:rsidRPr="00E05C4A" w:rsidRDefault="00E05C4A" w:rsidP="00E05C4A">
      <w:pPr>
        <w:spacing w:after="0" w:line="240" w:lineRule="auto"/>
        <w:ind w:firstLine="708"/>
        <w:rPr>
          <w:rFonts w:ascii="Times New Roman" w:hAnsi="Times New Roman" w:cs="Times New Roman"/>
        </w:rPr>
      </w:pPr>
      <w:r w:rsidRPr="00E05C4A">
        <w:rPr>
          <w:rFonts w:ascii="Times New Roman" w:hAnsi="Times New Roman" w:cs="Times New Roman"/>
        </w:rPr>
        <w:t xml:space="preserve">Расчет по договору производится в соответствии с п.2 настоящего Договора   </w:t>
      </w:r>
    </w:p>
    <w:p w14:paraId="4E7712ED" w14:textId="77777777" w:rsidR="00E05C4A" w:rsidRPr="00E05C4A" w:rsidRDefault="00E05C4A" w:rsidP="00E05C4A">
      <w:pPr>
        <w:spacing w:after="0" w:line="240" w:lineRule="auto"/>
        <w:jc w:val="both"/>
        <w:rPr>
          <w:rFonts w:ascii="Times New Roman" w:hAnsi="Times New Roman" w:cs="Times New Roman"/>
        </w:rPr>
      </w:pPr>
      <w:r w:rsidRPr="00E05C4A">
        <w:rPr>
          <w:rFonts w:ascii="Times New Roman" w:hAnsi="Times New Roman" w:cs="Times New Roman"/>
        </w:rPr>
        <w:t xml:space="preserve"> </w:t>
      </w:r>
      <w:r w:rsidRPr="00E05C4A">
        <w:rPr>
          <w:rFonts w:ascii="Times New Roman" w:hAnsi="Times New Roman" w:cs="Times New Roman"/>
        </w:rPr>
        <w:tab/>
      </w:r>
    </w:p>
    <w:p w14:paraId="491DED08" w14:textId="77777777" w:rsidR="00E05C4A" w:rsidRPr="00E05C4A" w:rsidRDefault="00E05C4A" w:rsidP="00E05C4A">
      <w:pPr>
        <w:spacing w:after="0" w:line="240" w:lineRule="auto"/>
        <w:rPr>
          <w:rFonts w:ascii="Times New Roman" w:hAnsi="Times New Roman" w:cs="Times New Roman"/>
        </w:rPr>
      </w:pPr>
      <w:r w:rsidRPr="00E05C4A">
        <w:rPr>
          <w:rFonts w:ascii="Times New Roman" w:hAnsi="Times New Roman" w:cs="Times New Roman"/>
        </w:rPr>
        <w:t>Условия поставки Товара:</w:t>
      </w:r>
    </w:p>
    <w:p w14:paraId="1C1B2B11" w14:textId="6CB3782C" w:rsidR="00E05C4A" w:rsidRPr="00E05C4A" w:rsidRDefault="00E05C4A" w:rsidP="00E05C4A">
      <w:pPr>
        <w:tabs>
          <w:tab w:val="left" w:pos="851"/>
        </w:tabs>
        <w:spacing w:after="0" w:line="240" w:lineRule="auto"/>
        <w:ind w:firstLine="567"/>
        <w:jc w:val="both"/>
        <w:rPr>
          <w:rFonts w:ascii="Times New Roman" w:hAnsi="Times New Roman" w:cs="Times New Roman"/>
        </w:rPr>
      </w:pPr>
      <w:r w:rsidRPr="00E05C4A">
        <w:rPr>
          <w:rFonts w:ascii="Times New Roman" w:hAnsi="Times New Roman" w:cs="Times New Roman"/>
        </w:rPr>
        <w:t xml:space="preserve">Доставка осуществляется силами и средствами Поставщика или стороннего перевозчика за счет средств Поставщика до склада Покупателя по адресу: </w:t>
      </w:r>
      <w:r w:rsidR="001C6A35" w:rsidRPr="00971767">
        <w:rPr>
          <w:rFonts w:ascii="Times New Roman" w:hAnsi="Times New Roman" w:cs="Times New Roman"/>
        </w:rPr>
        <w:t>Орловская область,</w:t>
      </w:r>
      <w:r w:rsidR="001C6A35">
        <w:rPr>
          <w:rFonts w:ascii="Times New Roman" w:hAnsi="Times New Roman" w:cs="Times New Roman"/>
        </w:rPr>
        <w:t xml:space="preserve"> г. Орел</w:t>
      </w:r>
      <w:r w:rsidR="001C6A35" w:rsidRPr="00971767">
        <w:rPr>
          <w:rFonts w:ascii="Times New Roman" w:hAnsi="Times New Roman" w:cs="Times New Roman"/>
        </w:rPr>
        <w:t xml:space="preserve"> </w:t>
      </w:r>
      <w:r w:rsidR="001C6A35">
        <w:rPr>
          <w:rFonts w:ascii="Times New Roman" w:hAnsi="Times New Roman" w:cs="Times New Roman"/>
        </w:rPr>
        <w:t xml:space="preserve">Железнодорожный </w:t>
      </w:r>
      <w:r w:rsidR="001C6A35" w:rsidRPr="00971767">
        <w:rPr>
          <w:rFonts w:ascii="Times New Roman" w:hAnsi="Times New Roman" w:cs="Times New Roman"/>
        </w:rPr>
        <w:t xml:space="preserve">район, ул. </w:t>
      </w:r>
      <w:r w:rsidR="001C6A35">
        <w:rPr>
          <w:rFonts w:ascii="Times New Roman" w:hAnsi="Times New Roman" w:cs="Times New Roman"/>
        </w:rPr>
        <w:t>Ростовская 13.</w:t>
      </w:r>
    </w:p>
    <w:p w14:paraId="594FF8E0" w14:textId="77777777" w:rsidR="00E05C4A" w:rsidRPr="00E05C4A" w:rsidRDefault="00E05C4A" w:rsidP="00E05C4A">
      <w:pPr>
        <w:spacing w:after="0" w:line="240" w:lineRule="auto"/>
        <w:rPr>
          <w:rFonts w:ascii="Times New Roman" w:hAnsi="Times New Roman" w:cs="Times New Roman"/>
        </w:rPr>
      </w:pPr>
    </w:p>
    <w:p w14:paraId="6C0B9113" w14:textId="77777777" w:rsidR="00E05C4A" w:rsidRPr="00E05C4A" w:rsidRDefault="00E05C4A" w:rsidP="00E05C4A">
      <w:pPr>
        <w:spacing w:after="0" w:line="240" w:lineRule="auto"/>
        <w:jc w:val="both"/>
        <w:rPr>
          <w:rFonts w:ascii="Times New Roman" w:hAnsi="Times New Roman" w:cs="Times New Roman"/>
        </w:rPr>
      </w:pPr>
      <w:r w:rsidRPr="00E05C4A">
        <w:rPr>
          <w:rFonts w:ascii="Times New Roman" w:hAnsi="Times New Roman" w:cs="Times New Roman"/>
        </w:rPr>
        <w:t>Сроки поставки Товара со склада Поставщика: в соответствии с п. 3.2 настоящего Договора</w:t>
      </w:r>
    </w:p>
    <w:p w14:paraId="12C96EBB" w14:textId="55CE62F2" w:rsidR="00E05C4A" w:rsidRPr="00E05C4A" w:rsidRDefault="00E05C4A" w:rsidP="00E05C4A">
      <w:pPr>
        <w:spacing w:after="0" w:line="240" w:lineRule="auto"/>
        <w:rPr>
          <w:rFonts w:ascii="Times New Roman" w:hAnsi="Times New Roman" w:cs="Times New Roman"/>
        </w:rPr>
      </w:pPr>
      <w:r w:rsidRPr="00E05C4A">
        <w:rPr>
          <w:rFonts w:ascii="Times New Roman" w:hAnsi="Times New Roman" w:cs="Times New Roman"/>
        </w:rPr>
        <w:t xml:space="preserve">Прочие условия: Доставка и разгрузка осуществляется силами </w:t>
      </w:r>
      <w:r w:rsidR="00243C0A">
        <w:rPr>
          <w:rFonts w:ascii="Times New Roman" w:hAnsi="Times New Roman" w:cs="Times New Roman"/>
        </w:rPr>
        <w:t>Поставщика</w:t>
      </w:r>
      <w:r w:rsidRPr="00E05C4A">
        <w:rPr>
          <w:rFonts w:ascii="Times New Roman" w:hAnsi="Times New Roman" w:cs="Times New Roman"/>
        </w:rPr>
        <w:t>.</w:t>
      </w:r>
    </w:p>
    <w:p w14:paraId="54A9B3E7" w14:textId="77777777" w:rsidR="00E05C4A" w:rsidRPr="00E05C4A" w:rsidRDefault="00E05C4A" w:rsidP="00E05C4A">
      <w:pPr>
        <w:spacing w:after="0" w:line="240" w:lineRule="auto"/>
        <w:rPr>
          <w:rFonts w:ascii="Times New Roman" w:hAnsi="Times New Roman" w:cs="Times New Roman"/>
        </w:rPr>
        <w:sectPr w:rsidR="00E05C4A" w:rsidRPr="00E05C4A" w:rsidSect="00A44CF1">
          <w:type w:val="continuous"/>
          <w:pgSz w:w="11900" w:h="16840"/>
          <w:pgMar w:top="720" w:right="985" w:bottom="720" w:left="1276" w:header="720" w:footer="720" w:gutter="0"/>
          <w:cols w:space="720"/>
          <w:formProt w:val="0"/>
          <w:docGrid w:linePitch="299"/>
        </w:sectPr>
      </w:pPr>
    </w:p>
    <w:bookmarkEnd w:id="3"/>
    <w:p w14:paraId="0D67990F" w14:textId="77777777" w:rsidR="00E05C4A" w:rsidRPr="00E05C4A" w:rsidRDefault="00E05C4A" w:rsidP="00E05C4A">
      <w:pPr>
        <w:spacing w:after="0" w:line="240" w:lineRule="auto"/>
        <w:rPr>
          <w:rFonts w:ascii="Times New Roman" w:hAnsi="Times New Roman" w:cs="Times New Roman"/>
        </w:rPr>
        <w:sectPr w:rsidR="00E05C4A" w:rsidRPr="00E05C4A" w:rsidSect="00A44CF1">
          <w:type w:val="continuous"/>
          <w:pgSz w:w="11900" w:h="16840"/>
          <w:pgMar w:top="720" w:right="720" w:bottom="720" w:left="1276" w:header="720" w:footer="720" w:gutter="0"/>
          <w:cols w:num="2" w:space="720" w:equalWidth="0">
            <w:col w:w="1250" w:space="446"/>
            <w:col w:w="8764"/>
          </w:cols>
          <w:formProt w:val="0"/>
          <w:docGrid w:linePitch="299"/>
        </w:sectPr>
      </w:pPr>
    </w:p>
    <w:p w14:paraId="5A679CC1" w14:textId="77777777" w:rsidR="00E05C4A" w:rsidRPr="00E05C4A" w:rsidRDefault="00E05C4A" w:rsidP="00E05C4A">
      <w:pPr>
        <w:spacing w:after="0" w:line="240" w:lineRule="auto"/>
        <w:rPr>
          <w:rFonts w:ascii="Times New Roman" w:hAnsi="Times New Roman" w:cs="Times New Roman"/>
        </w:rPr>
      </w:pPr>
      <w:r w:rsidRPr="00E05C4A">
        <w:rPr>
          <w:rFonts w:ascii="Times New Roman" w:hAnsi="Times New Roman" w:cs="Times New Roman"/>
        </w:rPr>
        <w:t>Настоящая Спецификация является неотъемлемой частью Договора поставки, составлена в двух экземплярах, имеющих одинаковую юридическую силу, по одному для каждой из Сторон.</w:t>
      </w:r>
    </w:p>
    <w:p w14:paraId="53F57CD1" w14:textId="77777777" w:rsidR="00E05C4A" w:rsidRPr="00E05C4A" w:rsidRDefault="00E05C4A" w:rsidP="00E05C4A">
      <w:pPr>
        <w:spacing w:after="0" w:line="240" w:lineRule="auto"/>
        <w:rPr>
          <w:rFonts w:ascii="Times New Roman" w:hAnsi="Times New Roman" w:cs="Times New Roman"/>
        </w:rPr>
      </w:pPr>
    </w:p>
    <w:tbl>
      <w:tblPr>
        <w:tblW w:w="9610"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3"/>
        <w:gridCol w:w="4677"/>
      </w:tblGrid>
      <w:tr w:rsidR="00E05C4A" w:rsidRPr="00E05C4A" w14:paraId="755482C4" w14:textId="77777777" w:rsidTr="00E24F2B">
        <w:trPr>
          <w:trHeight w:val="196"/>
        </w:trPr>
        <w:tc>
          <w:tcPr>
            <w:tcW w:w="4933" w:type="dxa"/>
            <w:tcBorders>
              <w:top w:val="single" w:sz="4" w:space="0" w:color="auto"/>
              <w:left w:val="single" w:sz="4" w:space="0" w:color="auto"/>
              <w:bottom w:val="single" w:sz="4" w:space="0" w:color="auto"/>
              <w:right w:val="single" w:sz="4" w:space="0" w:color="auto"/>
            </w:tcBorders>
          </w:tcPr>
          <w:p w14:paraId="0BC23C90"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ПОСТАВЩИК:</w:t>
            </w:r>
          </w:p>
        </w:tc>
        <w:tc>
          <w:tcPr>
            <w:tcW w:w="4677" w:type="dxa"/>
            <w:tcBorders>
              <w:top w:val="single" w:sz="4" w:space="0" w:color="auto"/>
              <w:left w:val="single" w:sz="4" w:space="0" w:color="auto"/>
              <w:bottom w:val="single" w:sz="4" w:space="0" w:color="auto"/>
              <w:right w:val="single" w:sz="4" w:space="0" w:color="auto"/>
            </w:tcBorders>
          </w:tcPr>
          <w:p w14:paraId="359A2399"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ПОКУПАТЕЛЬ:</w:t>
            </w:r>
          </w:p>
        </w:tc>
      </w:tr>
      <w:tr w:rsidR="00E05C4A" w:rsidRPr="00E05C4A" w14:paraId="106F0DCF" w14:textId="77777777" w:rsidTr="00E24F2B">
        <w:trPr>
          <w:trHeight w:val="957"/>
        </w:trPr>
        <w:tc>
          <w:tcPr>
            <w:tcW w:w="4933" w:type="dxa"/>
            <w:tcBorders>
              <w:top w:val="single" w:sz="4" w:space="0" w:color="auto"/>
              <w:left w:val="single" w:sz="4" w:space="0" w:color="auto"/>
              <w:bottom w:val="single" w:sz="4" w:space="0" w:color="auto"/>
              <w:right w:val="single" w:sz="4" w:space="0" w:color="auto"/>
            </w:tcBorders>
          </w:tcPr>
          <w:p w14:paraId="46297F68" w14:textId="77777777" w:rsidR="00E05C4A" w:rsidRPr="00E05C4A" w:rsidRDefault="00E05C4A" w:rsidP="00E24F2B">
            <w:pPr>
              <w:spacing w:after="0" w:line="240" w:lineRule="auto"/>
              <w:rPr>
                <w:rFonts w:ascii="Times New Roman" w:hAnsi="Times New Roman" w:cs="Times New Roman"/>
              </w:rPr>
            </w:pPr>
          </w:p>
          <w:p w14:paraId="41098954"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____________ / ___________/</w:t>
            </w:r>
          </w:p>
          <w:p w14:paraId="25E63F79"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 xml:space="preserve">                                               М.П.</w:t>
            </w:r>
          </w:p>
        </w:tc>
        <w:tc>
          <w:tcPr>
            <w:tcW w:w="4677" w:type="dxa"/>
            <w:tcBorders>
              <w:top w:val="single" w:sz="4" w:space="0" w:color="auto"/>
              <w:left w:val="single" w:sz="4" w:space="0" w:color="auto"/>
              <w:bottom w:val="single" w:sz="4" w:space="0" w:color="auto"/>
              <w:right w:val="single" w:sz="4" w:space="0" w:color="auto"/>
            </w:tcBorders>
          </w:tcPr>
          <w:p w14:paraId="0D1DC446" w14:textId="77777777" w:rsidR="00E05C4A" w:rsidRPr="00E05C4A" w:rsidRDefault="00E05C4A" w:rsidP="00E24F2B">
            <w:pPr>
              <w:spacing w:after="0" w:line="240" w:lineRule="auto"/>
              <w:rPr>
                <w:rFonts w:ascii="Times New Roman" w:hAnsi="Times New Roman" w:cs="Times New Roman"/>
              </w:rPr>
            </w:pPr>
          </w:p>
          <w:p w14:paraId="49FF7790" w14:textId="29C2CB3F"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_____________</w:t>
            </w:r>
            <w:r w:rsidR="00632F8E">
              <w:rPr>
                <w:rFonts w:ascii="Times New Roman" w:hAnsi="Times New Roman" w:cs="Times New Roman"/>
              </w:rPr>
              <w:t xml:space="preserve">  </w:t>
            </w:r>
            <w:r w:rsidRPr="00E05C4A">
              <w:rPr>
                <w:rFonts w:ascii="Times New Roman" w:hAnsi="Times New Roman" w:cs="Times New Roman"/>
              </w:rPr>
              <w:t xml:space="preserve"> /</w:t>
            </w:r>
            <w:r w:rsidR="00641D3A">
              <w:rPr>
                <w:rFonts w:ascii="Times New Roman" w:hAnsi="Times New Roman" w:cs="Times New Roman"/>
              </w:rPr>
              <w:t>_____________</w:t>
            </w:r>
            <w:r w:rsidRPr="00E05C4A">
              <w:rPr>
                <w:rFonts w:ascii="Times New Roman" w:hAnsi="Times New Roman" w:cs="Times New Roman"/>
              </w:rPr>
              <w:t>/</w:t>
            </w:r>
          </w:p>
          <w:p w14:paraId="689AA9C0" w14:textId="77777777" w:rsidR="00E05C4A" w:rsidRPr="00E05C4A" w:rsidRDefault="00E05C4A" w:rsidP="00E24F2B">
            <w:pPr>
              <w:spacing w:after="0" w:line="240" w:lineRule="auto"/>
              <w:rPr>
                <w:rFonts w:ascii="Times New Roman" w:hAnsi="Times New Roman" w:cs="Times New Roman"/>
              </w:rPr>
            </w:pPr>
            <w:r w:rsidRPr="00E05C4A">
              <w:rPr>
                <w:rFonts w:ascii="Times New Roman" w:hAnsi="Times New Roman" w:cs="Times New Roman"/>
              </w:rPr>
              <w:t xml:space="preserve">                                                   М.П.</w:t>
            </w:r>
          </w:p>
        </w:tc>
      </w:tr>
    </w:tbl>
    <w:p w14:paraId="0F7176A0" w14:textId="77777777" w:rsidR="00E05C4A" w:rsidRPr="00E05C4A" w:rsidRDefault="00E05C4A" w:rsidP="00E05C4A">
      <w:pPr>
        <w:spacing w:after="0" w:line="240" w:lineRule="auto"/>
        <w:rPr>
          <w:rFonts w:ascii="Times New Roman" w:hAnsi="Times New Roman" w:cs="Times New Roman"/>
        </w:rPr>
        <w:sectPr w:rsidR="00E05C4A" w:rsidRPr="00E05C4A" w:rsidSect="00A44CF1">
          <w:type w:val="continuous"/>
          <w:pgSz w:w="11900" w:h="16840"/>
          <w:pgMar w:top="720" w:right="720" w:bottom="720" w:left="1276" w:header="720" w:footer="720" w:gutter="0"/>
          <w:cols w:space="720"/>
          <w:docGrid w:linePitch="299"/>
        </w:sectPr>
      </w:pPr>
    </w:p>
    <w:p w14:paraId="19741651" w14:textId="77777777" w:rsidR="00971767" w:rsidRPr="00971767" w:rsidRDefault="00971767" w:rsidP="00971767">
      <w:pPr>
        <w:spacing w:after="0" w:line="240" w:lineRule="auto"/>
        <w:jc w:val="right"/>
        <w:rPr>
          <w:rFonts w:ascii="Times New Roman" w:hAnsi="Times New Roman" w:cs="Times New Roman"/>
          <w:sz w:val="24"/>
          <w:szCs w:val="24"/>
        </w:rPr>
      </w:pPr>
      <w:r w:rsidRPr="00971767">
        <w:rPr>
          <w:rFonts w:ascii="Times New Roman" w:hAnsi="Times New Roman" w:cs="Times New Roman"/>
          <w:sz w:val="24"/>
          <w:szCs w:val="24"/>
        </w:rPr>
        <w:t>Приложение №2 к Договору поставки</w:t>
      </w:r>
    </w:p>
    <w:p w14:paraId="1588D8E0" w14:textId="1AE7A8E8" w:rsidR="00971767" w:rsidRPr="00971767" w:rsidRDefault="00971767" w:rsidP="00971767">
      <w:pPr>
        <w:spacing w:after="0" w:line="240" w:lineRule="auto"/>
        <w:jc w:val="right"/>
        <w:rPr>
          <w:rFonts w:ascii="Times New Roman" w:hAnsi="Times New Roman" w:cs="Times New Roman"/>
          <w:sz w:val="24"/>
          <w:szCs w:val="24"/>
        </w:rPr>
      </w:pPr>
      <w:r w:rsidRPr="00971767">
        <w:rPr>
          <w:rFonts w:ascii="Times New Roman" w:hAnsi="Times New Roman" w:cs="Times New Roman"/>
          <w:sz w:val="24"/>
          <w:szCs w:val="24"/>
        </w:rPr>
        <w:t xml:space="preserve"> №_______ от «___» _________ 202</w:t>
      </w:r>
      <w:r w:rsidR="00641D3A">
        <w:rPr>
          <w:rFonts w:ascii="Times New Roman" w:hAnsi="Times New Roman" w:cs="Times New Roman"/>
          <w:sz w:val="24"/>
          <w:szCs w:val="24"/>
        </w:rPr>
        <w:t>6</w:t>
      </w:r>
      <w:r w:rsidRPr="00971767">
        <w:rPr>
          <w:rFonts w:ascii="Times New Roman" w:hAnsi="Times New Roman" w:cs="Times New Roman"/>
          <w:sz w:val="24"/>
          <w:szCs w:val="24"/>
        </w:rPr>
        <w:t xml:space="preserve"> г. </w:t>
      </w:r>
    </w:p>
    <w:p w14:paraId="3DF4CCBC" w14:textId="77777777" w:rsidR="00971767" w:rsidRPr="00971767" w:rsidRDefault="00971767" w:rsidP="00971767">
      <w:pPr>
        <w:spacing w:after="0" w:line="240" w:lineRule="auto"/>
        <w:rPr>
          <w:rFonts w:ascii="Times New Roman" w:hAnsi="Times New Roman" w:cs="Times New Roman"/>
          <w:sz w:val="24"/>
          <w:szCs w:val="24"/>
        </w:rPr>
      </w:pPr>
    </w:p>
    <w:p w14:paraId="735F2D72" w14:textId="77777777" w:rsidR="00971767" w:rsidRPr="00971767" w:rsidRDefault="00971767" w:rsidP="00971767">
      <w:pPr>
        <w:pStyle w:val="ConsNormal"/>
        <w:jc w:val="center"/>
        <w:rPr>
          <w:rFonts w:ascii="Times New Roman" w:hAnsi="Times New Roman" w:cs="Times New Roman"/>
          <w:b/>
          <w:bCs/>
          <w:sz w:val="24"/>
          <w:szCs w:val="24"/>
        </w:rPr>
      </w:pPr>
    </w:p>
    <w:p w14:paraId="4B49A7A7" w14:textId="77777777" w:rsidR="001C6A35" w:rsidRPr="00971767" w:rsidRDefault="001C6A35" w:rsidP="001C6A35">
      <w:pPr>
        <w:spacing w:after="0" w:line="240" w:lineRule="auto"/>
        <w:jc w:val="center"/>
        <w:rPr>
          <w:rFonts w:ascii="Times New Roman" w:hAnsi="Times New Roman" w:cs="Times New Roman"/>
          <w:sz w:val="24"/>
          <w:szCs w:val="24"/>
        </w:rPr>
      </w:pPr>
      <w:bookmarkStart w:id="4" w:name="_Hlk162353802"/>
      <w:r w:rsidRPr="00971767">
        <w:rPr>
          <w:rFonts w:ascii="Times New Roman" w:hAnsi="Times New Roman" w:cs="Times New Roman"/>
          <w:sz w:val="24"/>
          <w:szCs w:val="24"/>
        </w:rPr>
        <w:t>Техническое задание на поставку товара</w:t>
      </w:r>
    </w:p>
    <w:p w14:paraId="6277EA9D" w14:textId="77777777" w:rsidR="00EE277F" w:rsidRPr="00971767" w:rsidRDefault="00EE277F" w:rsidP="00EE277F">
      <w:pPr>
        <w:pStyle w:val="aa"/>
        <w:numPr>
          <w:ilvl w:val="0"/>
          <w:numId w:val="22"/>
        </w:numPr>
        <w:suppressAutoHyphens/>
        <w:spacing w:after="0" w:line="240" w:lineRule="auto"/>
        <w:ind w:left="0" w:firstLine="0"/>
        <w:rPr>
          <w:rFonts w:ascii="Times New Roman" w:eastAsia="Calibri" w:hAnsi="Times New Roman" w:cs="Times New Roman"/>
          <w:b/>
        </w:rPr>
      </w:pPr>
      <w:r w:rsidRPr="00971767">
        <w:rPr>
          <w:rFonts w:ascii="Times New Roman" w:eastAsia="Calibri" w:hAnsi="Times New Roman" w:cs="Times New Roman"/>
          <w:b/>
        </w:rPr>
        <w:t xml:space="preserve">Наименование предмета закупки: </w:t>
      </w:r>
    </w:p>
    <w:p w14:paraId="2D707FCC" w14:textId="77777777" w:rsidR="00EE277F" w:rsidRPr="00971767" w:rsidRDefault="00EE277F" w:rsidP="00EE277F">
      <w:pPr>
        <w:pStyle w:val="aa"/>
        <w:suppressAutoHyphens/>
        <w:ind w:left="0" w:firstLine="709"/>
        <w:rPr>
          <w:rFonts w:ascii="Times New Roman" w:eastAsia="Calibri" w:hAnsi="Times New Roman" w:cs="Times New Roman"/>
          <w:b/>
        </w:rPr>
      </w:pPr>
      <w:r w:rsidRPr="00971767">
        <w:rPr>
          <w:rFonts w:ascii="Times New Roman" w:hAnsi="Times New Roman" w:cs="Times New Roman"/>
          <w:bCs/>
          <w:iCs/>
          <w:kern w:val="2"/>
          <w:lang w:eastAsia="ar-SA"/>
        </w:rPr>
        <w:t xml:space="preserve">Поставка </w:t>
      </w:r>
      <w:r>
        <w:rPr>
          <w:rFonts w:ascii="Times New Roman" w:hAnsi="Times New Roman" w:cs="Times New Roman"/>
          <w:bCs/>
          <w:iCs/>
          <w:kern w:val="2"/>
          <w:lang w:eastAsia="ar-SA"/>
        </w:rPr>
        <w:t>колес промышленных</w:t>
      </w:r>
      <w:r w:rsidRPr="00AC3821">
        <w:rPr>
          <w:rFonts w:ascii="Times New Roman" w:hAnsi="Times New Roman" w:cs="Times New Roman"/>
          <w:bCs/>
          <w:iCs/>
          <w:kern w:val="2"/>
          <w:lang w:eastAsia="ar-SA"/>
        </w:rPr>
        <w:t xml:space="preserve"> </w:t>
      </w:r>
      <w:r>
        <w:rPr>
          <w:rFonts w:ascii="Times New Roman" w:hAnsi="Times New Roman" w:cs="Times New Roman"/>
          <w:bCs/>
          <w:iCs/>
          <w:kern w:val="2"/>
          <w:lang w:val="en-US" w:eastAsia="ar-SA"/>
        </w:rPr>
        <w:t>RONEL</w:t>
      </w:r>
      <w:r w:rsidRPr="00AC3821">
        <w:rPr>
          <w:rFonts w:ascii="Times New Roman" w:hAnsi="Times New Roman" w:cs="Times New Roman"/>
          <w:bCs/>
          <w:iCs/>
          <w:kern w:val="2"/>
          <w:lang w:eastAsia="ar-SA"/>
        </w:rPr>
        <w:t xml:space="preserve"> </w:t>
      </w:r>
      <w:r>
        <w:rPr>
          <w:rFonts w:ascii="Times New Roman" w:hAnsi="Times New Roman" w:cs="Times New Roman"/>
          <w:bCs/>
          <w:iCs/>
          <w:kern w:val="2"/>
          <w:lang w:val="en-US" w:eastAsia="ar-SA"/>
        </w:rPr>
        <w:t>SCM</w:t>
      </w:r>
      <w:r w:rsidRPr="00AC3821">
        <w:rPr>
          <w:rFonts w:ascii="Times New Roman" w:hAnsi="Times New Roman" w:cs="Times New Roman"/>
          <w:bCs/>
          <w:iCs/>
          <w:kern w:val="2"/>
          <w:lang w:eastAsia="ar-SA"/>
        </w:rPr>
        <w:t xml:space="preserve"> 80</w:t>
      </w:r>
      <w:r w:rsidRPr="00971767">
        <w:rPr>
          <w:rFonts w:ascii="Times New Roman" w:hAnsi="Times New Roman" w:cs="Times New Roman"/>
          <w:bCs/>
          <w:iCs/>
          <w:kern w:val="2"/>
          <w:lang w:eastAsia="ar-SA"/>
        </w:rPr>
        <w:t xml:space="preserve">, диаметром 200 мм </w:t>
      </w:r>
      <w:r w:rsidRPr="00971767">
        <w:rPr>
          <w:rFonts w:ascii="Times New Roman" w:hAnsi="Times New Roman" w:cs="Times New Roman"/>
        </w:rPr>
        <w:t>для нужд ООО «УК «Зеленая роща»</w:t>
      </w:r>
    </w:p>
    <w:p w14:paraId="4FE38B20" w14:textId="77777777" w:rsidR="00EE277F" w:rsidRPr="00971767" w:rsidRDefault="00EE277F" w:rsidP="00EE277F">
      <w:pPr>
        <w:pStyle w:val="aa"/>
        <w:numPr>
          <w:ilvl w:val="0"/>
          <w:numId w:val="22"/>
        </w:numPr>
        <w:suppressAutoHyphens/>
        <w:spacing w:after="0" w:line="240" w:lineRule="auto"/>
        <w:ind w:left="0" w:firstLine="0"/>
        <w:rPr>
          <w:rFonts w:ascii="Times New Roman" w:eastAsia="Calibri" w:hAnsi="Times New Roman" w:cs="Times New Roman"/>
          <w:b/>
        </w:rPr>
      </w:pPr>
      <w:r w:rsidRPr="00971767">
        <w:rPr>
          <w:rFonts w:ascii="Times New Roman" w:eastAsia="Calibri" w:hAnsi="Times New Roman" w:cs="Times New Roman"/>
          <w:b/>
        </w:rPr>
        <w:t xml:space="preserve">Основание для закупки:  </w:t>
      </w:r>
    </w:p>
    <w:p w14:paraId="675D388B" w14:textId="77777777" w:rsidR="00EE277F" w:rsidRDefault="00EE277F" w:rsidP="00EE277F">
      <w:pPr>
        <w:spacing w:after="0" w:line="240" w:lineRule="auto"/>
        <w:ind w:firstLine="709"/>
        <w:jc w:val="both"/>
        <w:rPr>
          <w:rFonts w:ascii="Times New Roman" w:eastAsia="Calibri" w:hAnsi="Times New Roman" w:cs="Times New Roman"/>
          <w:sz w:val="24"/>
          <w:szCs w:val="24"/>
        </w:rPr>
      </w:pPr>
      <w:r w:rsidRPr="00971767">
        <w:rPr>
          <w:rFonts w:ascii="Times New Roman" w:eastAsia="Calibri" w:hAnsi="Times New Roman" w:cs="Times New Roman"/>
          <w:sz w:val="24"/>
          <w:szCs w:val="24"/>
        </w:rPr>
        <w:t>В связи с производственной необходимостью для проведения текущих ремонтных работ контейнерного парка Регионального оператора.</w:t>
      </w:r>
    </w:p>
    <w:p w14:paraId="41EBD8B4" w14:textId="77777777" w:rsidR="002879E2" w:rsidRPr="00971767" w:rsidRDefault="002879E2" w:rsidP="00EE277F">
      <w:pPr>
        <w:spacing w:after="0" w:line="240" w:lineRule="auto"/>
        <w:ind w:firstLine="709"/>
        <w:jc w:val="both"/>
        <w:rPr>
          <w:rFonts w:ascii="Times New Roman" w:eastAsia="Calibri" w:hAnsi="Times New Roman" w:cs="Times New Roman"/>
          <w:sz w:val="24"/>
          <w:szCs w:val="24"/>
        </w:rPr>
      </w:pPr>
    </w:p>
    <w:p w14:paraId="7E4F183D" w14:textId="77777777" w:rsidR="00EE277F" w:rsidRPr="00971767" w:rsidRDefault="00EE277F" w:rsidP="00EE277F">
      <w:pPr>
        <w:pStyle w:val="aa"/>
        <w:numPr>
          <w:ilvl w:val="0"/>
          <w:numId w:val="22"/>
        </w:numPr>
        <w:suppressAutoHyphens/>
        <w:spacing w:after="0" w:line="240" w:lineRule="auto"/>
        <w:ind w:left="0" w:firstLine="0"/>
        <w:rPr>
          <w:rFonts w:ascii="Times New Roman" w:eastAsia="Calibri" w:hAnsi="Times New Roman" w:cs="Times New Roman"/>
          <w:b/>
        </w:rPr>
      </w:pPr>
      <w:r w:rsidRPr="00971767">
        <w:rPr>
          <w:rFonts w:ascii="Times New Roman" w:eastAsia="Calibri" w:hAnsi="Times New Roman" w:cs="Times New Roman"/>
          <w:b/>
        </w:rPr>
        <w:t>Характеристика закупаемого товара</w:t>
      </w:r>
    </w:p>
    <w:tbl>
      <w:tblPr>
        <w:tblStyle w:val="ac"/>
        <w:tblW w:w="10207" w:type="dxa"/>
        <w:tblInd w:w="-289" w:type="dxa"/>
        <w:tblLook w:val="04A0" w:firstRow="1" w:lastRow="0" w:firstColumn="1" w:lastColumn="0" w:noHBand="0" w:noVBand="1"/>
      </w:tblPr>
      <w:tblGrid>
        <w:gridCol w:w="710"/>
        <w:gridCol w:w="3566"/>
        <w:gridCol w:w="5931"/>
      </w:tblGrid>
      <w:tr w:rsidR="00EE277F" w:rsidRPr="00971767" w14:paraId="2E948FFE" w14:textId="77777777" w:rsidTr="002633F9">
        <w:tc>
          <w:tcPr>
            <w:tcW w:w="710" w:type="dxa"/>
          </w:tcPr>
          <w:p w14:paraId="3B61E401"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w:t>
            </w:r>
          </w:p>
        </w:tc>
        <w:tc>
          <w:tcPr>
            <w:tcW w:w="3566" w:type="dxa"/>
          </w:tcPr>
          <w:p w14:paraId="3574E057"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Наименование показателя</w:t>
            </w:r>
          </w:p>
        </w:tc>
        <w:tc>
          <w:tcPr>
            <w:tcW w:w="5931" w:type="dxa"/>
          </w:tcPr>
          <w:p w14:paraId="5FCF4B9C"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Описание</w:t>
            </w:r>
          </w:p>
        </w:tc>
      </w:tr>
      <w:tr w:rsidR="00EE277F" w:rsidRPr="00971767" w14:paraId="785EC2ED" w14:textId="77777777" w:rsidTr="002633F9">
        <w:trPr>
          <w:trHeight w:val="251"/>
        </w:trPr>
        <w:tc>
          <w:tcPr>
            <w:tcW w:w="10207" w:type="dxa"/>
            <w:gridSpan w:val="3"/>
          </w:tcPr>
          <w:p w14:paraId="1464C178" w14:textId="77777777" w:rsidR="00EE277F" w:rsidRPr="00971767" w:rsidRDefault="00EE277F" w:rsidP="002633F9">
            <w:pPr>
              <w:jc w:val="center"/>
              <w:rPr>
                <w:rFonts w:ascii="Times New Roman" w:hAnsi="Times New Roman" w:cs="Times New Roman"/>
                <w:b/>
                <w:bCs/>
              </w:rPr>
            </w:pPr>
            <w:r w:rsidRPr="00971767">
              <w:rPr>
                <w:rFonts w:ascii="Times New Roman" w:hAnsi="Times New Roman" w:cs="Times New Roman"/>
                <w:b/>
                <w:bCs/>
              </w:rPr>
              <w:t>Технические характеристики предмета закупки</w:t>
            </w:r>
          </w:p>
        </w:tc>
      </w:tr>
      <w:tr w:rsidR="00EE277F" w:rsidRPr="00971767" w14:paraId="1C6D8461" w14:textId="77777777" w:rsidTr="002633F9">
        <w:tc>
          <w:tcPr>
            <w:tcW w:w="710" w:type="dxa"/>
          </w:tcPr>
          <w:p w14:paraId="6668EFFD" w14:textId="77777777" w:rsidR="00EE277F" w:rsidRPr="00AC3821" w:rsidRDefault="00EE277F" w:rsidP="002633F9">
            <w:pPr>
              <w:jc w:val="center"/>
              <w:rPr>
                <w:rFonts w:ascii="Times New Roman" w:hAnsi="Times New Roman" w:cs="Times New Roman"/>
              </w:rPr>
            </w:pPr>
            <w:r w:rsidRPr="00AC3821">
              <w:rPr>
                <w:rFonts w:ascii="Times New Roman" w:hAnsi="Times New Roman" w:cs="Times New Roman"/>
              </w:rPr>
              <w:t>1</w:t>
            </w:r>
          </w:p>
        </w:tc>
        <w:tc>
          <w:tcPr>
            <w:tcW w:w="3566" w:type="dxa"/>
          </w:tcPr>
          <w:p w14:paraId="62CB9A58" w14:textId="77777777" w:rsidR="00EE277F" w:rsidRPr="007D5ECF" w:rsidRDefault="00EE277F" w:rsidP="002633F9">
            <w:pPr>
              <w:rPr>
                <w:rFonts w:ascii="Times New Roman" w:hAnsi="Times New Roman" w:cs="Times New Roman"/>
                <w:sz w:val="20"/>
                <w:szCs w:val="20"/>
              </w:rPr>
            </w:pPr>
            <w:r w:rsidRPr="007D5ECF">
              <w:rPr>
                <w:rFonts w:ascii="Times New Roman" w:hAnsi="Times New Roman" w:cs="Times New Roman"/>
              </w:rPr>
              <w:t>Тип</w:t>
            </w:r>
          </w:p>
        </w:tc>
        <w:tc>
          <w:tcPr>
            <w:tcW w:w="5931" w:type="dxa"/>
          </w:tcPr>
          <w:p w14:paraId="37ED0F37" w14:textId="5521C267" w:rsidR="00EE277F" w:rsidRPr="00971767" w:rsidRDefault="00EE277F" w:rsidP="002633F9">
            <w:pPr>
              <w:rPr>
                <w:rFonts w:ascii="Times New Roman" w:hAnsi="Times New Roman" w:cs="Times New Roman"/>
                <w:b/>
                <w:bCs/>
                <w:i/>
                <w:iCs/>
                <w:sz w:val="20"/>
                <w:szCs w:val="20"/>
              </w:rPr>
            </w:pPr>
            <w:r>
              <w:rPr>
                <w:rFonts w:ascii="Times New Roman" w:hAnsi="Times New Roman" w:cs="Times New Roman"/>
                <w:bCs/>
                <w:iCs/>
                <w:kern w:val="2"/>
                <w:lang w:eastAsia="ar-SA"/>
              </w:rPr>
              <w:t>Колесо промышленное</w:t>
            </w:r>
            <w:r w:rsidRPr="00AC3821">
              <w:rPr>
                <w:rFonts w:ascii="Times New Roman" w:hAnsi="Times New Roman" w:cs="Times New Roman"/>
                <w:bCs/>
                <w:iCs/>
                <w:kern w:val="2"/>
                <w:lang w:eastAsia="ar-SA"/>
              </w:rPr>
              <w:t xml:space="preserve"> </w:t>
            </w:r>
            <w:r>
              <w:rPr>
                <w:rFonts w:ascii="Times New Roman" w:hAnsi="Times New Roman" w:cs="Times New Roman"/>
                <w:bCs/>
                <w:iCs/>
                <w:kern w:val="2"/>
                <w:lang w:val="en-US" w:eastAsia="ar-SA"/>
              </w:rPr>
              <w:t>RONEL</w:t>
            </w:r>
            <w:r w:rsidRPr="00AC3821">
              <w:rPr>
                <w:rFonts w:ascii="Times New Roman" w:hAnsi="Times New Roman" w:cs="Times New Roman"/>
                <w:bCs/>
                <w:iCs/>
                <w:kern w:val="2"/>
                <w:lang w:eastAsia="ar-SA"/>
              </w:rPr>
              <w:t xml:space="preserve"> </w:t>
            </w:r>
            <w:r>
              <w:rPr>
                <w:rFonts w:ascii="Times New Roman" w:hAnsi="Times New Roman" w:cs="Times New Roman"/>
                <w:bCs/>
                <w:iCs/>
                <w:kern w:val="2"/>
                <w:lang w:val="en-US" w:eastAsia="ar-SA"/>
              </w:rPr>
              <w:t>SCM</w:t>
            </w:r>
            <w:r w:rsidRPr="00AC3821">
              <w:rPr>
                <w:rFonts w:ascii="Times New Roman" w:hAnsi="Times New Roman" w:cs="Times New Roman"/>
                <w:bCs/>
                <w:iCs/>
                <w:kern w:val="2"/>
                <w:lang w:eastAsia="ar-SA"/>
              </w:rPr>
              <w:t xml:space="preserve"> 80</w:t>
            </w:r>
            <w:r>
              <w:rPr>
                <w:rFonts w:ascii="Times New Roman" w:hAnsi="Times New Roman" w:cs="Times New Roman"/>
                <w:bCs/>
                <w:iCs/>
                <w:kern w:val="2"/>
                <w:lang w:eastAsia="ar-SA"/>
              </w:rPr>
              <w:t xml:space="preserve"> обычное (без тормоза) и с кронштейном из оцинкованной стали (с тормозом)</w:t>
            </w:r>
          </w:p>
        </w:tc>
      </w:tr>
      <w:tr w:rsidR="00EE277F" w:rsidRPr="00971767" w14:paraId="507F4752" w14:textId="77777777" w:rsidTr="002633F9">
        <w:tc>
          <w:tcPr>
            <w:tcW w:w="710" w:type="dxa"/>
          </w:tcPr>
          <w:p w14:paraId="307C3716"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2</w:t>
            </w:r>
          </w:p>
        </w:tc>
        <w:tc>
          <w:tcPr>
            <w:tcW w:w="3566" w:type="dxa"/>
          </w:tcPr>
          <w:p w14:paraId="285A0329"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Описание</w:t>
            </w:r>
          </w:p>
        </w:tc>
        <w:tc>
          <w:tcPr>
            <w:tcW w:w="5931" w:type="dxa"/>
          </w:tcPr>
          <w:p w14:paraId="20381044"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 xml:space="preserve">Предназначено для удобного перемещения тележек и контейнеров легкой и стандартной грузоподъёмности, легковесного оборудования, строительных лесов и прочих конструкций. </w:t>
            </w:r>
          </w:p>
          <w:p w14:paraId="21D4C869"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 xml:space="preserve">Применяется на любых типах покрытий. Возможно использование как внутри помещения, так и снаружи. Может использоваться в условиях повышенной влажности и слабых кислот. </w:t>
            </w:r>
          </w:p>
          <w:p w14:paraId="7B193776"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Возможность блокировки колеса при помощи педали тормоза</w:t>
            </w:r>
            <w:r>
              <w:rPr>
                <w:rFonts w:ascii="Times New Roman" w:hAnsi="Times New Roman" w:cs="Times New Roman"/>
              </w:rPr>
              <w:t>, если колесо с тормозом.</w:t>
            </w:r>
          </w:p>
          <w:p w14:paraId="1171A979" w14:textId="77777777" w:rsidR="00EE277F" w:rsidRPr="00971767" w:rsidRDefault="00EE277F" w:rsidP="002633F9">
            <w:pPr>
              <w:rPr>
                <w:rFonts w:ascii="Times New Roman" w:hAnsi="Times New Roman" w:cs="Times New Roman"/>
                <w:color w:val="000000"/>
              </w:rPr>
            </w:pPr>
            <w:r w:rsidRPr="00971767">
              <w:rPr>
                <w:rFonts w:ascii="Times New Roman" w:hAnsi="Times New Roman" w:cs="Times New Roman"/>
              </w:rPr>
              <w:t xml:space="preserve">Колесо выполнено из черной резины, диск из штампованной стали. </w:t>
            </w:r>
          </w:p>
        </w:tc>
      </w:tr>
      <w:tr w:rsidR="00EE277F" w:rsidRPr="00971767" w14:paraId="6A265FC9" w14:textId="77777777" w:rsidTr="002633F9">
        <w:tc>
          <w:tcPr>
            <w:tcW w:w="710" w:type="dxa"/>
          </w:tcPr>
          <w:p w14:paraId="3DDFEFC1"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3</w:t>
            </w:r>
          </w:p>
        </w:tc>
        <w:tc>
          <w:tcPr>
            <w:tcW w:w="3566" w:type="dxa"/>
          </w:tcPr>
          <w:p w14:paraId="52FD8638"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Диаметр колеса, мм</w:t>
            </w:r>
          </w:p>
        </w:tc>
        <w:tc>
          <w:tcPr>
            <w:tcW w:w="5931" w:type="dxa"/>
          </w:tcPr>
          <w:p w14:paraId="6312FAA4"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200</w:t>
            </w:r>
          </w:p>
        </w:tc>
      </w:tr>
      <w:tr w:rsidR="00EE277F" w:rsidRPr="00971767" w14:paraId="075D9177" w14:textId="77777777" w:rsidTr="002633F9">
        <w:tc>
          <w:tcPr>
            <w:tcW w:w="710" w:type="dxa"/>
          </w:tcPr>
          <w:p w14:paraId="5D3585AC"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4</w:t>
            </w:r>
          </w:p>
        </w:tc>
        <w:tc>
          <w:tcPr>
            <w:tcW w:w="3566" w:type="dxa"/>
          </w:tcPr>
          <w:p w14:paraId="695607A6"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Диаметр оси, мм</w:t>
            </w:r>
          </w:p>
        </w:tc>
        <w:tc>
          <w:tcPr>
            <w:tcW w:w="5931" w:type="dxa"/>
          </w:tcPr>
          <w:p w14:paraId="24706849"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20</w:t>
            </w:r>
          </w:p>
        </w:tc>
      </w:tr>
      <w:tr w:rsidR="00EE277F" w:rsidRPr="00971767" w14:paraId="1391B762" w14:textId="77777777" w:rsidTr="002633F9">
        <w:tc>
          <w:tcPr>
            <w:tcW w:w="710" w:type="dxa"/>
          </w:tcPr>
          <w:p w14:paraId="2BA226A6"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5</w:t>
            </w:r>
          </w:p>
        </w:tc>
        <w:tc>
          <w:tcPr>
            <w:tcW w:w="3566" w:type="dxa"/>
          </w:tcPr>
          <w:p w14:paraId="06B16C6D"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Подшипник</w:t>
            </w:r>
          </w:p>
        </w:tc>
        <w:tc>
          <w:tcPr>
            <w:tcW w:w="5931" w:type="dxa"/>
          </w:tcPr>
          <w:p w14:paraId="5F9934F6"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Игольчатый</w:t>
            </w:r>
          </w:p>
        </w:tc>
      </w:tr>
      <w:tr w:rsidR="00EE277F" w:rsidRPr="00971767" w14:paraId="6502AAB5" w14:textId="77777777" w:rsidTr="002633F9">
        <w:tc>
          <w:tcPr>
            <w:tcW w:w="710" w:type="dxa"/>
          </w:tcPr>
          <w:p w14:paraId="5834E14C"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6</w:t>
            </w:r>
          </w:p>
        </w:tc>
        <w:tc>
          <w:tcPr>
            <w:tcW w:w="3566" w:type="dxa"/>
          </w:tcPr>
          <w:p w14:paraId="7FB4115F"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Грузоподъемность, т</w:t>
            </w:r>
          </w:p>
        </w:tc>
        <w:tc>
          <w:tcPr>
            <w:tcW w:w="5931" w:type="dxa"/>
          </w:tcPr>
          <w:p w14:paraId="3A0B77E0"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0,185</w:t>
            </w:r>
            <w:r>
              <w:rPr>
                <w:rFonts w:ascii="Times New Roman" w:hAnsi="Times New Roman" w:cs="Times New Roman"/>
              </w:rPr>
              <w:t xml:space="preserve"> – 0,230</w:t>
            </w:r>
          </w:p>
        </w:tc>
      </w:tr>
      <w:tr w:rsidR="00EE277F" w:rsidRPr="00971767" w14:paraId="40709CBD" w14:textId="77777777" w:rsidTr="002633F9">
        <w:tc>
          <w:tcPr>
            <w:tcW w:w="710" w:type="dxa"/>
          </w:tcPr>
          <w:p w14:paraId="325BD5E5"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7</w:t>
            </w:r>
          </w:p>
        </w:tc>
        <w:tc>
          <w:tcPr>
            <w:tcW w:w="3566" w:type="dxa"/>
          </w:tcPr>
          <w:p w14:paraId="08297A80"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Толщина, мм</w:t>
            </w:r>
          </w:p>
        </w:tc>
        <w:tc>
          <w:tcPr>
            <w:tcW w:w="5931" w:type="dxa"/>
          </w:tcPr>
          <w:p w14:paraId="3A4D3ED7" w14:textId="77777777" w:rsidR="00EE277F" w:rsidRPr="00971767" w:rsidRDefault="00EE277F" w:rsidP="002633F9">
            <w:pPr>
              <w:jc w:val="both"/>
              <w:rPr>
                <w:rFonts w:ascii="Times New Roman" w:hAnsi="Times New Roman" w:cs="Times New Roman"/>
              </w:rPr>
            </w:pPr>
            <w:r>
              <w:rPr>
                <w:rFonts w:ascii="Times New Roman" w:hAnsi="Times New Roman" w:cs="Times New Roman"/>
              </w:rPr>
              <w:t>от 46 до 50</w:t>
            </w:r>
          </w:p>
        </w:tc>
      </w:tr>
      <w:tr w:rsidR="00EE277F" w:rsidRPr="00971767" w14:paraId="58D890E2" w14:textId="77777777" w:rsidTr="002633F9">
        <w:tc>
          <w:tcPr>
            <w:tcW w:w="710" w:type="dxa"/>
          </w:tcPr>
          <w:p w14:paraId="3B39E84F"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8</w:t>
            </w:r>
          </w:p>
        </w:tc>
        <w:tc>
          <w:tcPr>
            <w:tcW w:w="3566" w:type="dxa"/>
          </w:tcPr>
          <w:p w14:paraId="3791FCE3"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Тип кронштейна</w:t>
            </w:r>
          </w:p>
        </w:tc>
        <w:tc>
          <w:tcPr>
            <w:tcW w:w="5931" w:type="dxa"/>
          </w:tcPr>
          <w:p w14:paraId="769F504D"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color w:val="333333"/>
                <w:lang w:eastAsia="ru-RU"/>
              </w:rPr>
              <w:t>Поворотный с панелью и передним тормозом</w:t>
            </w:r>
            <w:r>
              <w:rPr>
                <w:rFonts w:ascii="Times New Roman" w:hAnsi="Times New Roman" w:cs="Times New Roman"/>
                <w:color w:val="333333"/>
                <w:lang w:eastAsia="ru-RU"/>
              </w:rPr>
              <w:t>/ без тормоза</w:t>
            </w:r>
          </w:p>
        </w:tc>
      </w:tr>
      <w:tr w:rsidR="00EE277F" w:rsidRPr="00971767" w14:paraId="30B646E3" w14:textId="77777777" w:rsidTr="002633F9">
        <w:tc>
          <w:tcPr>
            <w:tcW w:w="710" w:type="dxa"/>
          </w:tcPr>
          <w:p w14:paraId="073B1222"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9</w:t>
            </w:r>
          </w:p>
        </w:tc>
        <w:tc>
          <w:tcPr>
            <w:tcW w:w="3566" w:type="dxa"/>
          </w:tcPr>
          <w:p w14:paraId="003368A3"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Температура эксплуатации max. (град.)</w:t>
            </w:r>
          </w:p>
        </w:tc>
        <w:tc>
          <w:tcPr>
            <w:tcW w:w="5931" w:type="dxa"/>
          </w:tcPr>
          <w:p w14:paraId="4F41F73A" w14:textId="77777777" w:rsidR="00EE277F" w:rsidRPr="00971767" w:rsidRDefault="00EE277F" w:rsidP="002633F9">
            <w:pPr>
              <w:jc w:val="both"/>
              <w:rPr>
                <w:rFonts w:ascii="Times New Roman" w:hAnsi="Times New Roman" w:cs="Times New Roman"/>
                <w:color w:val="333333"/>
                <w:lang w:eastAsia="ru-RU"/>
              </w:rPr>
            </w:pPr>
            <w:r>
              <w:rPr>
                <w:rFonts w:ascii="Times New Roman" w:hAnsi="Times New Roman" w:cs="Times New Roman"/>
                <w:color w:val="333333"/>
                <w:lang w:eastAsia="ru-RU"/>
              </w:rPr>
              <w:t xml:space="preserve">-20 до </w:t>
            </w:r>
            <w:r w:rsidRPr="00971767">
              <w:rPr>
                <w:rFonts w:ascii="Times New Roman" w:hAnsi="Times New Roman" w:cs="Times New Roman"/>
                <w:color w:val="333333"/>
                <w:lang w:eastAsia="ru-RU"/>
              </w:rPr>
              <w:t>+50</w:t>
            </w:r>
          </w:p>
        </w:tc>
      </w:tr>
      <w:tr w:rsidR="00EE277F" w:rsidRPr="00971767" w14:paraId="144B37BA" w14:textId="77777777" w:rsidTr="002633F9">
        <w:tc>
          <w:tcPr>
            <w:tcW w:w="710" w:type="dxa"/>
          </w:tcPr>
          <w:p w14:paraId="5BCA3A05" w14:textId="77777777" w:rsidR="00EE277F" w:rsidRPr="00971767" w:rsidRDefault="00EE277F" w:rsidP="002633F9">
            <w:pPr>
              <w:jc w:val="center"/>
              <w:rPr>
                <w:rFonts w:ascii="Times New Roman" w:hAnsi="Times New Roman" w:cs="Times New Roman"/>
              </w:rPr>
            </w:pPr>
            <w:r>
              <w:rPr>
                <w:rFonts w:ascii="Times New Roman" w:hAnsi="Times New Roman" w:cs="Times New Roman"/>
              </w:rPr>
              <w:t>10</w:t>
            </w:r>
          </w:p>
        </w:tc>
        <w:tc>
          <w:tcPr>
            <w:tcW w:w="3566" w:type="dxa"/>
          </w:tcPr>
          <w:p w14:paraId="7820BD8F"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Тип ступицы</w:t>
            </w:r>
          </w:p>
        </w:tc>
        <w:tc>
          <w:tcPr>
            <w:tcW w:w="5931" w:type="dxa"/>
          </w:tcPr>
          <w:p w14:paraId="1B151ECC" w14:textId="77777777" w:rsidR="00EE277F" w:rsidRPr="00971767" w:rsidRDefault="00EE277F" w:rsidP="002633F9">
            <w:pPr>
              <w:jc w:val="both"/>
              <w:rPr>
                <w:rFonts w:ascii="Times New Roman" w:hAnsi="Times New Roman" w:cs="Times New Roman"/>
                <w:color w:val="333333"/>
                <w:lang w:eastAsia="ru-RU"/>
              </w:rPr>
            </w:pPr>
            <w:r w:rsidRPr="00971767">
              <w:rPr>
                <w:rFonts w:ascii="Times New Roman" w:hAnsi="Times New Roman" w:cs="Times New Roman"/>
              </w:rPr>
              <w:t>С роликовым подшипником</w:t>
            </w:r>
          </w:p>
        </w:tc>
      </w:tr>
      <w:tr w:rsidR="00EE277F" w:rsidRPr="00971767" w14:paraId="6FC48815" w14:textId="77777777" w:rsidTr="002633F9">
        <w:tc>
          <w:tcPr>
            <w:tcW w:w="710" w:type="dxa"/>
          </w:tcPr>
          <w:p w14:paraId="24A59637"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11</w:t>
            </w:r>
          </w:p>
        </w:tc>
        <w:tc>
          <w:tcPr>
            <w:tcW w:w="3566" w:type="dxa"/>
          </w:tcPr>
          <w:p w14:paraId="7F8085EE"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Длина ступицы, мм</w:t>
            </w:r>
          </w:p>
        </w:tc>
        <w:tc>
          <w:tcPr>
            <w:tcW w:w="5931" w:type="dxa"/>
          </w:tcPr>
          <w:p w14:paraId="009F0662"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55</w:t>
            </w:r>
          </w:p>
        </w:tc>
      </w:tr>
      <w:tr w:rsidR="00EE277F" w:rsidRPr="00971767" w14:paraId="3DA48AE9" w14:textId="77777777" w:rsidTr="002633F9">
        <w:tc>
          <w:tcPr>
            <w:tcW w:w="710" w:type="dxa"/>
          </w:tcPr>
          <w:p w14:paraId="61A58D75"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12</w:t>
            </w:r>
          </w:p>
        </w:tc>
        <w:tc>
          <w:tcPr>
            <w:tcW w:w="3566" w:type="dxa"/>
          </w:tcPr>
          <w:p w14:paraId="2730A23D"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Материал контактной части</w:t>
            </w:r>
          </w:p>
        </w:tc>
        <w:tc>
          <w:tcPr>
            <w:tcW w:w="5931" w:type="dxa"/>
          </w:tcPr>
          <w:p w14:paraId="0FCCC4BF"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Резина черная</w:t>
            </w:r>
          </w:p>
        </w:tc>
      </w:tr>
      <w:tr w:rsidR="00EE277F" w:rsidRPr="00971767" w14:paraId="0DF9A1EC" w14:textId="77777777" w:rsidTr="002633F9">
        <w:tc>
          <w:tcPr>
            <w:tcW w:w="710" w:type="dxa"/>
          </w:tcPr>
          <w:p w14:paraId="6C71D6F9"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13</w:t>
            </w:r>
          </w:p>
        </w:tc>
        <w:tc>
          <w:tcPr>
            <w:tcW w:w="3566" w:type="dxa"/>
          </w:tcPr>
          <w:p w14:paraId="6650EF7D"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Диск/основание</w:t>
            </w:r>
          </w:p>
        </w:tc>
        <w:tc>
          <w:tcPr>
            <w:tcW w:w="5931" w:type="dxa"/>
          </w:tcPr>
          <w:p w14:paraId="4A0070F1"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Сталь/штампованная сталь</w:t>
            </w:r>
          </w:p>
        </w:tc>
      </w:tr>
      <w:tr w:rsidR="00EE277F" w:rsidRPr="00971767" w14:paraId="1621C968" w14:textId="77777777" w:rsidTr="002633F9">
        <w:tc>
          <w:tcPr>
            <w:tcW w:w="710" w:type="dxa"/>
          </w:tcPr>
          <w:p w14:paraId="3CC5A271"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14</w:t>
            </w:r>
          </w:p>
        </w:tc>
        <w:tc>
          <w:tcPr>
            <w:tcW w:w="3566" w:type="dxa"/>
          </w:tcPr>
          <w:p w14:paraId="04F59C60"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Общая высота колеса, мм</w:t>
            </w:r>
          </w:p>
        </w:tc>
        <w:tc>
          <w:tcPr>
            <w:tcW w:w="5931" w:type="dxa"/>
          </w:tcPr>
          <w:p w14:paraId="5D7CC1C0"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235</w:t>
            </w:r>
            <w:r>
              <w:rPr>
                <w:rFonts w:ascii="Times New Roman" w:hAnsi="Times New Roman" w:cs="Times New Roman"/>
              </w:rPr>
              <w:t>-240</w:t>
            </w:r>
          </w:p>
        </w:tc>
      </w:tr>
      <w:tr w:rsidR="00EE277F" w:rsidRPr="00971767" w14:paraId="388FE326" w14:textId="77777777" w:rsidTr="002633F9">
        <w:tc>
          <w:tcPr>
            <w:tcW w:w="710" w:type="dxa"/>
          </w:tcPr>
          <w:p w14:paraId="2938486A"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15</w:t>
            </w:r>
          </w:p>
        </w:tc>
        <w:tc>
          <w:tcPr>
            <w:tcW w:w="3566" w:type="dxa"/>
          </w:tcPr>
          <w:p w14:paraId="6F3ED5BC"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Количество отверстий для крепления, шт.</w:t>
            </w:r>
          </w:p>
        </w:tc>
        <w:tc>
          <w:tcPr>
            <w:tcW w:w="5931" w:type="dxa"/>
          </w:tcPr>
          <w:p w14:paraId="589A7539"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4</w:t>
            </w:r>
          </w:p>
        </w:tc>
      </w:tr>
      <w:tr w:rsidR="00EE277F" w:rsidRPr="00971767" w14:paraId="768F3530" w14:textId="77777777" w:rsidTr="002633F9">
        <w:tc>
          <w:tcPr>
            <w:tcW w:w="710" w:type="dxa"/>
          </w:tcPr>
          <w:p w14:paraId="030A01AC"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16</w:t>
            </w:r>
          </w:p>
        </w:tc>
        <w:tc>
          <w:tcPr>
            <w:tcW w:w="3566" w:type="dxa"/>
          </w:tcPr>
          <w:p w14:paraId="31EEE74C"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Толщина площадки для крепления, мм</w:t>
            </w:r>
          </w:p>
        </w:tc>
        <w:tc>
          <w:tcPr>
            <w:tcW w:w="5931" w:type="dxa"/>
          </w:tcPr>
          <w:p w14:paraId="352C10D9"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2,5</w:t>
            </w:r>
          </w:p>
        </w:tc>
      </w:tr>
      <w:tr w:rsidR="00EE277F" w:rsidRPr="00971767" w14:paraId="017317FD" w14:textId="77777777" w:rsidTr="002633F9">
        <w:tc>
          <w:tcPr>
            <w:tcW w:w="710" w:type="dxa"/>
          </w:tcPr>
          <w:p w14:paraId="6EF862E7"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17</w:t>
            </w:r>
          </w:p>
        </w:tc>
        <w:tc>
          <w:tcPr>
            <w:tcW w:w="3566" w:type="dxa"/>
          </w:tcPr>
          <w:p w14:paraId="49F72A7C"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Твердость</w:t>
            </w:r>
          </w:p>
        </w:tc>
        <w:tc>
          <w:tcPr>
            <w:tcW w:w="5931" w:type="dxa"/>
          </w:tcPr>
          <w:p w14:paraId="2A25A68C"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85±3 Shore A</w:t>
            </w:r>
          </w:p>
        </w:tc>
      </w:tr>
      <w:tr w:rsidR="00EE277F" w:rsidRPr="00971767" w14:paraId="68092647" w14:textId="77777777" w:rsidTr="002633F9">
        <w:tc>
          <w:tcPr>
            <w:tcW w:w="710" w:type="dxa"/>
          </w:tcPr>
          <w:p w14:paraId="376BF132"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18</w:t>
            </w:r>
          </w:p>
        </w:tc>
        <w:tc>
          <w:tcPr>
            <w:tcW w:w="3566" w:type="dxa"/>
          </w:tcPr>
          <w:p w14:paraId="4310CC0E"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Покрытие</w:t>
            </w:r>
          </w:p>
        </w:tc>
        <w:tc>
          <w:tcPr>
            <w:tcW w:w="5931" w:type="dxa"/>
          </w:tcPr>
          <w:p w14:paraId="7670FF90"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rPr>
              <w:t>Цинковое</w:t>
            </w:r>
          </w:p>
        </w:tc>
      </w:tr>
      <w:tr w:rsidR="00EE277F" w:rsidRPr="00971767" w14:paraId="0D301343" w14:textId="77777777" w:rsidTr="002633F9">
        <w:tc>
          <w:tcPr>
            <w:tcW w:w="710" w:type="dxa"/>
          </w:tcPr>
          <w:p w14:paraId="420E7272" w14:textId="77777777" w:rsidR="00EE277F" w:rsidRPr="00971767" w:rsidRDefault="00EE277F" w:rsidP="002633F9">
            <w:pPr>
              <w:jc w:val="center"/>
              <w:rPr>
                <w:rFonts w:ascii="Times New Roman" w:hAnsi="Times New Roman" w:cs="Times New Roman"/>
              </w:rPr>
            </w:pPr>
            <w:r w:rsidRPr="00971767">
              <w:rPr>
                <w:rFonts w:ascii="Times New Roman" w:hAnsi="Times New Roman" w:cs="Times New Roman"/>
              </w:rPr>
              <w:t>19</w:t>
            </w:r>
          </w:p>
        </w:tc>
        <w:tc>
          <w:tcPr>
            <w:tcW w:w="3566" w:type="dxa"/>
          </w:tcPr>
          <w:p w14:paraId="3F495488" w14:textId="77777777" w:rsidR="00EE277F" w:rsidRPr="00971767" w:rsidRDefault="00EE277F" w:rsidP="002633F9">
            <w:pPr>
              <w:rPr>
                <w:rFonts w:ascii="Times New Roman" w:hAnsi="Times New Roman" w:cs="Times New Roman"/>
              </w:rPr>
            </w:pPr>
            <w:r w:rsidRPr="00971767">
              <w:rPr>
                <w:rFonts w:ascii="Times New Roman" w:hAnsi="Times New Roman" w:cs="Times New Roman"/>
              </w:rPr>
              <w:t>Размеры</w:t>
            </w:r>
          </w:p>
        </w:tc>
        <w:tc>
          <w:tcPr>
            <w:tcW w:w="5931" w:type="dxa"/>
          </w:tcPr>
          <w:p w14:paraId="7B3CCC6E" w14:textId="77777777" w:rsidR="00EE277F" w:rsidRPr="00971767" w:rsidRDefault="00EE277F" w:rsidP="002633F9">
            <w:pPr>
              <w:jc w:val="both"/>
              <w:rPr>
                <w:rStyle w:val="aff0"/>
                <w:rFonts w:ascii="Times New Roman" w:hAnsi="Times New Roman" w:cs="Times New Roman"/>
                <w:color w:val="000000"/>
              </w:rPr>
            </w:pPr>
            <w:r w:rsidRPr="00971767">
              <w:rPr>
                <w:rFonts w:ascii="Times New Roman" w:hAnsi="Times New Roman" w:cs="Times New Roman"/>
                <w:color w:val="000000"/>
              </w:rPr>
              <w:t>Длина, мм: </w:t>
            </w:r>
            <w:r w:rsidRPr="00971767">
              <w:rPr>
                <w:rStyle w:val="aff0"/>
                <w:rFonts w:ascii="Times New Roman" w:hAnsi="Times New Roman" w:cs="Times New Roman"/>
                <w:color w:val="000000"/>
              </w:rPr>
              <w:t>235</w:t>
            </w:r>
            <w:r>
              <w:rPr>
                <w:rStyle w:val="aff0"/>
                <w:rFonts w:ascii="Times New Roman" w:hAnsi="Times New Roman" w:cs="Times New Roman"/>
                <w:color w:val="000000"/>
              </w:rPr>
              <w:t xml:space="preserve"> - 240</w:t>
            </w:r>
          </w:p>
          <w:p w14:paraId="667B8ECC" w14:textId="77777777" w:rsidR="00EE277F" w:rsidRPr="00971767" w:rsidRDefault="00EE277F" w:rsidP="002633F9">
            <w:pPr>
              <w:jc w:val="both"/>
              <w:rPr>
                <w:rStyle w:val="aff0"/>
                <w:rFonts w:ascii="Times New Roman" w:hAnsi="Times New Roman" w:cs="Times New Roman"/>
                <w:color w:val="000000"/>
              </w:rPr>
            </w:pPr>
            <w:r w:rsidRPr="00971767">
              <w:rPr>
                <w:rFonts w:ascii="Times New Roman" w:hAnsi="Times New Roman" w:cs="Times New Roman"/>
                <w:color w:val="000000"/>
              </w:rPr>
              <w:t>Ширина, мм: </w:t>
            </w:r>
            <w:r w:rsidRPr="00971767">
              <w:rPr>
                <w:rStyle w:val="aff0"/>
                <w:rFonts w:ascii="Times New Roman" w:hAnsi="Times New Roman" w:cs="Times New Roman"/>
                <w:color w:val="000000"/>
              </w:rPr>
              <w:t>135</w:t>
            </w:r>
          </w:p>
          <w:p w14:paraId="2D22053F" w14:textId="77777777" w:rsidR="00EE277F" w:rsidRPr="00971767" w:rsidRDefault="00EE277F" w:rsidP="002633F9">
            <w:pPr>
              <w:jc w:val="both"/>
              <w:rPr>
                <w:rFonts w:ascii="Times New Roman" w:hAnsi="Times New Roman" w:cs="Times New Roman"/>
              </w:rPr>
            </w:pPr>
            <w:r w:rsidRPr="00971767">
              <w:rPr>
                <w:rFonts w:ascii="Times New Roman" w:hAnsi="Times New Roman" w:cs="Times New Roman"/>
                <w:color w:val="000000"/>
              </w:rPr>
              <w:t>Высота, мм: </w:t>
            </w:r>
            <w:r w:rsidRPr="00971767">
              <w:rPr>
                <w:rStyle w:val="aff0"/>
                <w:rFonts w:ascii="Times New Roman" w:hAnsi="Times New Roman" w:cs="Times New Roman"/>
                <w:color w:val="000000"/>
              </w:rPr>
              <w:t>1</w:t>
            </w:r>
            <w:r>
              <w:rPr>
                <w:rStyle w:val="aff0"/>
                <w:rFonts w:ascii="Times New Roman" w:hAnsi="Times New Roman" w:cs="Times New Roman"/>
                <w:color w:val="000000"/>
              </w:rPr>
              <w:t>10</w:t>
            </w:r>
          </w:p>
        </w:tc>
      </w:tr>
      <w:tr w:rsidR="00EE277F" w:rsidRPr="00971767" w14:paraId="59C3E644" w14:textId="77777777" w:rsidTr="002633F9">
        <w:tc>
          <w:tcPr>
            <w:tcW w:w="10207" w:type="dxa"/>
            <w:gridSpan w:val="3"/>
          </w:tcPr>
          <w:p w14:paraId="085FAEDC" w14:textId="77777777" w:rsidR="00EE277F" w:rsidRPr="00971767" w:rsidRDefault="00EE277F" w:rsidP="002633F9">
            <w:pPr>
              <w:jc w:val="center"/>
              <w:rPr>
                <w:rFonts w:ascii="Times New Roman" w:hAnsi="Times New Roman" w:cs="Times New Roman"/>
                <w:color w:val="000000"/>
              </w:rPr>
            </w:pPr>
            <w:r w:rsidRPr="00971767">
              <w:rPr>
                <w:rFonts w:ascii="Times New Roman" w:hAnsi="Times New Roman" w:cs="Times New Roman"/>
                <w:b/>
                <w:bCs/>
              </w:rPr>
              <w:t>Технические характеристики для оценки предложенных аналогов (эквивалента)</w:t>
            </w:r>
          </w:p>
        </w:tc>
      </w:tr>
      <w:tr w:rsidR="00EE277F" w:rsidRPr="00EE277F" w14:paraId="59B9EA5C" w14:textId="77777777" w:rsidTr="002633F9">
        <w:tc>
          <w:tcPr>
            <w:tcW w:w="710" w:type="dxa"/>
          </w:tcPr>
          <w:p w14:paraId="4B65AF52" w14:textId="77777777" w:rsidR="00EE277F" w:rsidRPr="00EE277F" w:rsidRDefault="00EE277F" w:rsidP="002633F9">
            <w:pPr>
              <w:jc w:val="center"/>
              <w:rPr>
                <w:rFonts w:ascii="Times New Roman" w:hAnsi="Times New Roman" w:cs="Times New Roman"/>
                <w:b/>
                <w:bCs/>
              </w:rPr>
            </w:pPr>
            <w:r w:rsidRPr="00EE277F">
              <w:rPr>
                <w:rFonts w:ascii="Times New Roman" w:hAnsi="Times New Roman" w:cs="Times New Roman"/>
              </w:rPr>
              <w:t>1</w:t>
            </w:r>
          </w:p>
        </w:tc>
        <w:tc>
          <w:tcPr>
            <w:tcW w:w="3566" w:type="dxa"/>
          </w:tcPr>
          <w:p w14:paraId="1703B6DB"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Тип</w:t>
            </w:r>
          </w:p>
          <w:p w14:paraId="048AAFC7" w14:textId="77777777" w:rsidR="00EE277F" w:rsidRPr="00EE277F" w:rsidRDefault="00EE277F" w:rsidP="002633F9">
            <w:pPr>
              <w:rPr>
                <w:rFonts w:ascii="Times New Roman" w:hAnsi="Times New Roman" w:cs="Times New Roman"/>
              </w:rPr>
            </w:pPr>
          </w:p>
          <w:p w14:paraId="57860BF4"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Диаметр колеса, мм</w:t>
            </w:r>
          </w:p>
          <w:p w14:paraId="4C85855A"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Грузоподъемность, т</w:t>
            </w:r>
          </w:p>
          <w:p w14:paraId="3959B53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Толщина, мм</w:t>
            </w:r>
          </w:p>
          <w:p w14:paraId="418B0CC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Тип кронштейна</w:t>
            </w:r>
          </w:p>
          <w:p w14:paraId="0E75EE6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Температура эксплуатации max. (град.)</w:t>
            </w:r>
          </w:p>
          <w:p w14:paraId="5D48DE61"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Тип ступицы</w:t>
            </w:r>
          </w:p>
          <w:p w14:paraId="4F882912"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Длина ступицы, мм</w:t>
            </w:r>
          </w:p>
          <w:p w14:paraId="359C7EB7"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Материал контактной части</w:t>
            </w:r>
          </w:p>
          <w:p w14:paraId="4FB610E4"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Диск/основание</w:t>
            </w:r>
          </w:p>
          <w:p w14:paraId="16B2CF93"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Общая высота колеса, мм</w:t>
            </w:r>
          </w:p>
          <w:p w14:paraId="64D1FE9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Количество отверстий для крепления, шт.</w:t>
            </w:r>
          </w:p>
          <w:p w14:paraId="6720A592"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Толщина площадки для крепления, мм</w:t>
            </w:r>
          </w:p>
          <w:p w14:paraId="6A7CAD2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Твердость</w:t>
            </w:r>
          </w:p>
          <w:p w14:paraId="4C0B863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Покрытие</w:t>
            </w:r>
          </w:p>
          <w:p w14:paraId="7128A5AC"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Подшипник</w:t>
            </w:r>
          </w:p>
          <w:p w14:paraId="3F68B271"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Применение</w:t>
            </w:r>
          </w:p>
          <w:p w14:paraId="2E9275BD" w14:textId="77777777" w:rsidR="00EE277F" w:rsidRPr="00EE277F" w:rsidRDefault="00EE277F" w:rsidP="002633F9">
            <w:pPr>
              <w:rPr>
                <w:rFonts w:ascii="Times New Roman" w:hAnsi="Times New Roman" w:cs="Times New Roman"/>
              </w:rPr>
            </w:pPr>
          </w:p>
          <w:p w14:paraId="43BBA19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Особые свойства</w:t>
            </w:r>
          </w:p>
        </w:tc>
        <w:tc>
          <w:tcPr>
            <w:tcW w:w="5931" w:type="dxa"/>
          </w:tcPr>
          <w:p w14:paraId="1032CDBD"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Колесо поворотное с тормозом/ без тормоза литое (резина/полиуретан)</w:t>
            </w:r>
          </w:p>
          <w:p w14:paraId="080B81C3"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200</w:t>
            </w:r>
          </w:p>
          <w:p w14:paraId="3C7DCEDC"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Не менее 0,185 не более 0,230</w:t>
            </w:r>
          </w:p>
          <w:p w14:paraId="4175B087"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Не менее 46 не более 50</w:t>
            </w:r>
          </w:p>
          <w:p w14:paraId="5B020661"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Поворотный с панелью и передним тормозом/ без тормоза</w:t>
            </w:r>
          </w:p>
          <w:p w14:paraId="77BBA12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-20 до +50</w:t>
            </w:r>
          </w:p>
          <w:p w14:paraId="74238221" w14:textId="77777777" w:rsidR="00EE277F" w:rsidRPr="00EE277F" w:rsidRDefault="00EE277F" w:rsidP="002633F9">
            <w:pPr>
              <w:rPr>
                <w:rFonts w:ascii="Times New Roman" w:hAnsi="Times New Roman" w:cs="Times New Roman"/>
              </w:rPr>
            </w:pPr>
          </w:p>
          <w:p w14:paraId="1144282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С роликовым подшипником</w:t>
            </w:r>
          </w:p>
          <w:p w14:paraId="7EC4EC87"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55</w:t>
            </w:r>
          </w:p>
          <w:p w14:paraId="63B2F61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Резина черная</w:t>
            </w:r>
          </w:p>
          <w:p w14:paraId="6398DF7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Сталь</w:t>
            </w:r>
          </w:p>
          <w:p w14:paraId="7AC2FBFA" w14:textId="30BB2711" w:rsidR="00EE277F" w:rsidRPr="00EE277F" w:rsidRDefault="00EE277F" w:rsidP="002633F9">
            <w:pPr>
              <w:rPr>
                <w:rFonts w:ascii="Times New Roman" w:hAnsi="Times New Roman" w:cs="Times New Roman"/>
              </w:rPr>
            </w:pPr>
            <w:r w:rsidRPr="00EE277F">
              <w:rPr>
                <w:rFonts w:ascii="Times New Roman" w:hAnsi="Times New Roman" w:cs="Times New Roman"/>
              </w:rPr>
              <w:t>Не менее 235 не более 240</w:t>
            </w:r>
          </w:p>
          <w:p w14:paraId="254994CB"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4</w:t>
            </w:r>
          </w:p>
          <w:p w14:paraId="12DDE3AD" w14:textId="77777777" w:rsidR="00EE277F" w:rsidRPr="00EE277F" w:rsidRDefault="00EE277F" w:rsidP="002633F9">
            <w:pPr>
              <w:rPr>
                <w:rFonts w:ascii="Times New Roman" w:hAnsi="Times New Roman" w:cs="Times New Roman"/>
              </w:rPr>
            </w:pPr>
          </w:p>
          <w:p w14:paraId="6574129A"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Не менее 2,5</w:t>
            </w:r>
          </w:p>
          <w:p w14:paraId="30FA84F9"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85±3 Shore A</w:t>
            </w:r>
          </w:p>
          <w:p w14:paraId="15CC14EF"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Цинковое</w:t>
            </w:r>
          </w:p>
          <w:p w14:paraId="514BCB72"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Игольчатый</w:t>
            </w:r>
          </w:p>
          <w:p w14:paraId="63C8BE36"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На любых типах покрытий.</w:t>
            </w:r>
          </w:p>
          <w:p w14:paraId="273609BE"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Использование как внутри помещений, так и снаружи.</w:t>
            </w:r>
          </w:p>
          <w:p w14:paraId="5F20759E" w14:textId="77777777" w:rsidR="00EE277F" w:rsidRPr="00EE277F" w:rsidRDefault="00EE277F" w:rsidP="002633F9">
            <w:pPr>
              <w:rPr>
                <w:rFonts w:ascii="Times New Roman" w:hAnsi="Times New Roman" w:cs="Times New Roman"/>
              </w:rPr>
            </w:pPr>
            <w:r w:rsidRPr="00EE277F">
              <w:rPr>
                <w:rFonts w:ascii="Times New Roman" w:hAnsi="Times New Roman" w:cs="Times New Roman"/>
              </w:rPr>
              <w:t>Допускается использование в условиях повышенной влажности и слабых кислот.</w:t>
            </w:r>
          </w:p>
          <w:p w14:paraId="7B4D260E" w14:textId="77777777" w:rsidR="00EE277F" w:rsidRPr="00EE277F" w:rsidRDefault="00EE277F" w:rsidP="002633F9">
            <w:pPr>
              <w:jc w:val="both"/>
              <w:rPr>
                <w:rFonts w:ascii="Times New Roman" w:hAnsi="Times New Roman" w:cs="Times New Roman"/>
                <w:color w:val="000000"/>
              </w:rPr>
            </w:pPr>
            <w:r w:rsidRPr="00EE277F">
              <w:rPr>
                <w:rFonts w:ascii="Times New Roman" w:hAnsi="Times New Roman" w:cs="Times New Roman"/>
              </w:rPr>
              <w:t>Возможность блокировки колеса при помощи педали тормоза, если колесо с тормозом.</w:t>
            </w:r>
          </w:p>
        </w:tc>
      </w:tr>
    </w:tbl>
    <w:p w14:paraId="6755EBC1" w14:textId="77777777" w:rsid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p>
    <w:p w14:paraId="4C60AE40" w14:textId="0012ABD0"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При определении эквивалентности учитываются следующие критерии: технические параметры (диаметр, грузоподъемность, материалы, размеры и пр.), функциональные характеристики (область применения, потребительские свойства и пр.), совместимость в процессе использования с товарами, уже используемыми Заказчиком/Покупателем.</w:t>
      </w:r>
    </w:p>
    <w:p w14:paraId="3409BD7E"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Участник закупки/Поставщик вправе предлагать эквивалентное количество в упаковке. Предлагая эквивалентное количество в упаковке, Участник закупки/Поставщик должен скорректировать общее количество планируемого к поставке Товара до требуемого Заказчиком/Покупателем.</w:t>
      </w:r>
    </w:p>
    <w:p w14:paraId="74B7685B"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С заявкой должна быть предоставлена исчерпывающая информация о Товаре.</w:t>
      </w:r>
    </w:p>
    <w:p w14:paraId="3B2B663E"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Участнику закупки/Поставщику необходимо указывать конкретные показатели, характеристики каждого вида (типа) товара (материала).</w:t>
      </w:r>
    </w:p>
    <w:p w14:paraId="0AFE23AE"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В случае, когда предлагаемый товар не может иметь конкретное значение параметра (конкретный показатель) в соответствии со сведениями, предоставляемыми производителями таких товаров, участником закупки/поставщиком указывается диапазон значений.</w:t>
      </w:r>
    </w:p>
    <w:p w14:paraId="52AB84CE"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Перечень материалов составлен с учетом конкретной потребности Заказчика/Покупателя. Необходимый товар и документация к нему (паспорта изготовителей, сертификаты, инструкции и др. документы на товар) будут приниматься Заказчиком/Покупателем в строгом соответствии c техническими характеристиками и товарными знаками или их отсутствием.</w:t>
      </w:r>
    </w:p>
    <w:p w14:paraId="1912AE53"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Ответственность за достоверность сведений о конкретных показателях используемого товара, товарном знаке (его словесном обозначении), знаке обслуживания, фирменном наименовании, патентах, полезных моделях, промышленных образцах, наименовании места происхождения товара, указанного в заявке, несет участник закупки/поставщик.</w:t>
      </w:r>
    </w:p>
    <w:p w14:paraId="7CB677AC"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Сведения, которые содержатся в заявках участников закупки/поставщика не должны допускать двусмысленных толкований.</w:t>
      </w:r>
    </w:p>
    <w:p w14:paraId="7F19F34C" w14:textId="77777777" w:rsidR="00EE277F" w:rsidRPr="00EE277F" w:rsidRDefault="00EE277F" w:rsidP="00EE277F">
      <w:pPr>
        <w:pStyle w:val="aa"/>
        <w:numPr>
          <w:ilvl w:val="0"/>
          <w:numId w:val="22"/>
        </w:numPr>
        <w:suppressAutoHyphens/>
        <w:spacing w:after="0" w:line="240" w:lineRule="auto"/>
        <w:ind w:left="0" w:firstLine="0"/>
        <w:rPr>
          <w:rFonts w:ascii="Times New Roman" w:eastAsia="Calibri" w:hAnsi="Times New Roman" w:cs="Times New Roman"/>
          <w:b/>
        </w:rPr>
      </w:pPr>
      <w:r w:rsidRPr="00EE277F">
        <w:rPr>
          <w:rFonts w:ascii="Times New Roman" w:eastAsia="Calibri" w:hAnsi="Times New Roman" w:cs="Times New Roman"/>
          <w:b/>
        </w:rPr>
        <w:t>Общие требования к закупаемому товару.</w:t>
      </w:r>
    </w:p>
    <w:p w14:paraId="2197A784"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Товар должен соответствовать требованиям к качеству, устанавливаемыми техническим регламентом, документами в области стандартизации, государственными стандартами, применяемыми для товаров такого рода и действующими на территории РФ.</w:t>
      </w:r>
    </w:p>
    <w:p w14:paraId="52024500"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Весь Товар должен быть новым, заводского производства, не бывшим в употреблении, каким-либо образом модифицированным, не должен содержать восстановленных или вторично использованных элементов.</w:t>
      </w:r>
    </w:p>
    <w:p w14:paraId="3C1DE6DE"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Товар должен поставляться в оригинальной упаковке изготовителя, обеспечивающей сохранность и способной предотвратить его повреждение или порчу во время перевозки, передачи Заказчику и его дальнейшего хранения. Упаковка не должна содержать вскрытий, вмятин, порезов.</w:t>
      </w:r>
    </w:p>
    <w:p w14:paraId="622EB2A1" w14:textId="77777777" w:rsidR="00EE277F" w:rsidRPr="00EE277F" w:rsidRDefault="00EE277F" w:rsidP="00EE277F">
      <w:pPr>
        <w:shd w:val="clear" w:color="auto" w:fill="FFFFFF"/>
        <w:tabs>
          <w:tab w:val="left" w:pos="0"/>
        </w:tabs>
        <w:spacing w:after="0" w:line="240" w:lineRule="auto"/>
        <w:ind w:firstLine="709"/>
        <w:jc w:val="both"/>
        <w:rPr>
          <w:rFonts w:ascii="Times New Roman" w:hAnsi="Times New Roman" w:cs="Times New Roman"/>
        </w:rPr>
      </w:pPr>
      <w:r w:rsidRPr="00EE277F">
        <w:rPr>
          <w:rFonts w:ascii="Times New Roman" w:hAnsi="Times New Roman" w:cs="Times New Roman"/>
        </w:rPr>
        <w:t>Товар должен быть промаркирован. При этом маркировка должна соответствовать обязательным стандартам производителя и требованиям законодательства. Не допускается удаление, повреждение (потертости) маркировки.</w:t>
      </w:r>
    </w:p>
    <w:p w14:paraId="3487BE7A" w14:textId="77777777" w:rsidR="00EE277F" w:rsidRPr="00EE277F" w:rsidRDefault="00EE277F" w:rsidP="00EE277F">
      <w:pPr>
        <w:pStyle w:val="aa"/>
        <w:numPr>
          <w:ilvl w:val="0"/>
          <w:numId w:val="22"/>
        </w:numPr>
        <w:suppressAutoHyphens/>
        <w:spacing w:after="0" w:line="240" w:lineRule="auto"/>
        <w:ind w:left="0" w:firstLine="0"/>
        <w:rPr>
          <w:rFonts w:ascii="Times New Roman" w:eastAsia="Calibri" w:hAnsi="Times New Roman" w:cs="Times New Roman"/>
          <w:b/>
        </w:rPr>
      </w:pPr>
      <w:r w:rsidRPr="00EE277F">
        <w:rPr>
          <w:rFonts w:ascii="Times New Roman" w:eastAsia="Calibri" w:hAnsi="Times New Roman" w:cs="Times New Roman"/>
          <w:b/>
        </w:rPr>
        <w:t>Условия поставки.</w:t>
      </w:r>
    </w:p>
    <w:p w14:paraId="56A32F0D" w14:textId="77777777" w:rsidR="00EE277F" w:rsidRP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r w:rsidRPr="00EE277F">
        <w:rPr>
          <w:rFonts w:ascii="Times New Roman" w:hAnsi="Times New Roman" w:cs="Times New Roman"/>
        </w:rPr>
        <w:t>Грузополучатель: ООО «УК «Зеленая роща».</w:t>
      </w:r>
    </w:p>
    <w:p w14:paraId="4D50F2AB" w14:textId="77777777" w:rsid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r w:rsidRPr="00EE277F">
        <w:rPr>
          <w:rFonts w:ascii="Times New Roman" w:hAnsi="Times New Roman" w:cs="Times New Roman"/>
          <w:b/>
          <w:bCs/>
        </w:rPr>
        <w:t>Место поставки:</w:t>
      </w:r>
      <w:r w:rsidRPr="00EE277F">
        <w:rPr>
          <w:rFonts w:ascii="Times New Roman" w:hAnsi="Times New Roman" w:cs="Times New Roman"/>
        </w:rPr>
        <w:t xml:space="preserve"> Орловская область, г. Орел Железнодорожный район, ул. Ростовская 13. Стоимость доставки включена в стоимость Товара.</w:t>
      </w:r>
    </w:p>
    <w:p w14:paraId="4EFF1B3B" w14:textId="77777777" w:rsidR="00EE277F" w:rsidRP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p>
    <w:p w14:paraId="357A6802" w14:textId="77777777" w:rsid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r w:rsidRPr="002879E2">
        <w:rPr>
          <w:rFonts w:ascii="Times New Roman" w:hAnsi="Times New Roman" w:cs="Times New Roman"/>
          <w:b/>
          <w:bCs/>
        </w:rPr>
        <w:t>Срок поставки:</w:t>
      </w:r>
      <w:r w:rsidRPr="00EE277F">
        <w:rPr>
          <w:rFonts w:ascii="Times New Roman" w:hAnsi="Times New Roman" w:cs="Times New Roman"/>
        </w:rPr>
        <w:t xml:space="preserve"> по графику.</w:t>
      </w:r>
    </w:p>
    <w:p w14:paraId="2EEF52C8" w14:textId="77777777" w:rsidR="00EE277F" w:rsidRP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p>
    <w:tbl>
      <w:tblPr>
        <w:tblStyle w:val="ac"/>
        <w:tblW w:w="9351" w:type="dxa"/>
        <w:tblLook w:val="04A0" w:firstRow="1" w:lastRow="0" w:firstColumn="1" w:lastColumn="0" w:noHBand="0" w:noVBand="1"/>
      </w:tblPr>
      <w:tblGrid>
        <w:gridCol w:w="729"/>
        <w:gridCol w:w="22"/>
        <w:gridCol w:w="4288"/>
        <w:gridCol w:w="1668"/>
        <w:gridCol w:w="2644"/>
      </w:tblGrid>
      <w:tr w:rsidR="00EE277F" w:rsidRPr="00EE277F" w14:paraId="6DD944B1" w14:textId="77777777" w:rsidTr="002633F9">
        <w:tc>
          <w:tcPr>
            <w:tcW w:w="729" w:type="dxa"/>
          </w:tcPr>
          <w:p w14:paraId="33F4DF0E" w14:textId="77777777" w:rsidR="00EE277F" w:rsidRPr="00EE277F" w:rsidRDefault="00EE277F" w:rsidP="002633F9">
            <w:pPr>
              <w:tabs>
                <w:tab w:val="left" w:pos="0"/>
              </w:tabs>
              <w:jc w:val="both"/>
              <w:rPr>
                <w:rFonts w:ascii="Times New Roman" w:hAnsi="Times New Roman" w:cs="Times New Roman"/>
              </w:rPr>
            </w:pPr>
            <w:r w:rsidRPr="00EE277F">
              <w:rPr>
                <w:rFonts w:ascii="Times New Roman" w:hAnsi="Times New Roman" w:cs="Times New Roman"/>
              </w:rPr>
              <w:t>№</w:t>
            </w:r>
          </w:p>
        </w:tc>
        <w:tc>
          <w:tcPr>
            <w:tcW w:w="4310" w:type="dxa"/>
            <w:gridSpan w:val="2"/>
          </w:tcPr>
          <w:p w14:paraId="541DFD1E" w14:textId="77777777" w:rsidR="00EE277F" w:rsidRPr="00EE277F" w:rsidRDefault="00EE277F" w:rsidP="002633F9">
            <w:pPr>
              <w:tabs>
                <w:tab w:val="left" w:pos="142"/>
              </w:tabs>
              <w:jc w:val="both"/>
              <w:rPr>
                <w:rFonts w:ascii="Times New Roman" w:hAnsi="Times New Roman" w:cs="Times New Roman"/>
              </w:rPr>
            </w:pPr>
            <w:r w:rsidRPr="00EE277F">
              <w:rPr>
                <w:rFonts w:ascii="Times New Roman" w:hAnsi="Times New Roman" w:cs="Times New Roman"/>
              </w:rPr>
              <w:t>Наименование</w:t>
            </w:r>
          </w:p>
        </w:tc>
        <w:tc>
          <w:tcPr>
            <w:tcW w:w="1668" w:type="dxa"/>
          </w:tcPr>
          <w:p w14:paraId="1D844A5B" w14:textId="77777777" w:rsidR="00EE277F" w:rsidRPr="00EE277F" w:rsidRDefault="00EE277F" w:rsidP="002633F9">
            <w:pPr>
              <w:tabs>
                <w:tab w:val="left" w:pos="142"/>
              </w:tabs>
              <w:jc w:val="both"/>
              <w:rPr>
                <w:rFonts w:ascii="Times New Roman" w:hAnsi="Times New Roman" w:cs="Times New Roman"/>
              </w:rPr>
            </w:pPr>
            <w:r w:rsidRPr="00EE277F">
              <w:rPr>
                <w:rFonts w:ascii="Times New Roman" w:hAnsi="Times New Roman" w:cs="Times New Roman"/>
              </w:rPr>
              <w:t>Кол-во, шт.</w:t>
            </w:r>
          </w:p>
        </w:tc>
        <w:tc>
          <w:tcPr>
            <w:tcW w:w="2644" w:type="dxa"/>
          </w:tcPr>
          <w:p w14:paraId="77255275" w14:textId="77777777" w:rsidR="00EE277F" w:rsidRPr="00EE277F" w:rsidRDefault="00EE277F" w:rsidP="002633F9">
            <w:pPr>
              <w:tabs>
                <w:tab w:val="left" w:pos="142"/>
              </w:tabs>
              <w:jc w:val="both"/>
              <w:rPr>
                <w:rFonts w:ascii="Times New Roman" w:hAnsi="Times New Roman" w:cs="Times New Roman"/>
              </w:rPr>
            </w:pPr>
            <w:r w:rsidRPr="00EE277F">
              <w:rPr>
                <w:rFonts w:ascii="Times New Roman" w:hAnsi="Times New Roman" w:cs="Times New Roman"/>
              </w:rPr>
              <w:t>Срок поставки, период</w:t>
            </w:r>
          </w:p>
        </w:tc>
      </w:tr>
      <w:tr w:rsidR="00EE277F" w:rsidRPr="00EE277F" w14:paraId="74E9E345" w14:textId="77777777" w:rsidTr="002633F9">
        <w:tc>
          <w:tcPr>
            <w:tcW w:w="751" w:type="dxa"/>
            <w:gridSpan w:val="2"/>
            <w:vAlign w:val="center"/>
          </w:tcPr>
          <w:p w14:paraId="432D339C" w14:textId="77777777" w:rsidR="00EE277F" w:rsidRPr="00EE277F" w:rsidRDefault="00EE277F" w:rsidP="002633F9">
            <w:pPr>
              <w:tabs>
                <w:tab w:val="left" w:pos="142"/>
              </w:tabs>
              <w:rPr>
                <w:rFonts w:ascii="Times New Roman" w:hAnsi="Times New Roman" w:cs="Times New Roman"/>
              </w:rPr>
            </w:pPr>
            <w:r w:rsidRPr="00EE277F">
              <w:rPr>
                <w:rFonts w:ascii="Times New Roman" w:hAnsi="Times New Roman" w:cs="Times New Roman"/>
              </w:rPr>
              <w:t>1</w:t>
            </w:r>
          </w:p>
        </w:tc>
        <w:tc>
          <w:tcPr>
            <w:tcW w:w="4288" w:type="dxa"/>
            <w:vAlign w:val="center"/>
          </w:tcPr>
          <w:p w14:paraId="3821C482" w14:textId="77777777" w:rsidR="00EE277F" w:rsidRPr="00EE277F" w:rsidRDefault="00EE277F" w:rsidP="002633F9">
            <w:pPr>
              <w:tabs>
                <w:tab w:val="left" w:pos="0"/>
              </w:tabs>
              <w:rPr>
                <w:rFonts w:ascii="Times New Roman" w:hAnsi="Times New Roman" w:cs="Times New Roman"/>
              </w:rPr>
            </w:pPr>
            <w:r w:rsidRPr="00EE277F">
              <w:rPr>
                <w:rFonts w:ascii="Times New Roman" w:hAnsi="Times New Roman" w:cs="Times New Roman"/>
              </w:rPr>
              <w:t>Колесо поворотное с тормозом/ без тормоза литое, д. 200 мм</w:t>
            </w:r>
          </w:p>
        </w:tc>
        <w:tc>
          <w:tcPr>
            <w:tcW w:w="1668" w:type="dxa"/>
          </w:tcPr>
          <w:p w14:paraId="027C8B18" w14:textId="77777777" w:rsidR="00EE277F" w:rsidRPr="00EE277F" w:rsidRDefault="00EE277F" w:rsidP="002633F9">
            <w:pPr>
              <w:tabs>
                <w:tab w:val="left" w:pos="142"/>
              </w:tabs>
              <w:jc w:val="both"/>
              <w:rPr>
                <w:rFonts w:ascii="Times New Roman" w:hAnsi="Times New Roman" w:cs="Times New Roman"/>
              </w:rPr>
            </w:pPr>
            <w:r w:rsidRPr="00EE277F">
              <w:rPr>
                <w:rFonts w:ascii="Times New Roman" w:hAnsi="Times New Roman" w:cs="Times New Roman"/>
              </w:rPr>
              <w:t>300/700</w:t>
            </w:r>
          </w:p>
        </w:tc>
        <w:tc>
          <w:tcPr>
            <w:tcW w:w="2644" w:type="dxa"/>
          </w:tcPr>
          <w:p w14:paraId="7EF0BF5A" w14:textId="77777777" w:rsidR="00EE277F" w:rsidRPr="00EE277F" w:rsidRDefault="00EE277F" w:rsidP="002633F9">
            <w:pPr>
              <w:tabs>
                <w:tab w:val="left" w:pos="142"/>
              </w:tabs>
              <w:jc w:val="both"/>
              <w:rPr>
                <w:rFonts w:ascii="Times New Roman" w:hAnsi="Times New Roman" w:cs="Times New Roman"/>
              </w:rPr>
            </w:pPr>
            <w:r w:rsidRPr="00EE277F">
              <w:rPr>
                <w:rFonts w:ascii="Times New Roman" w:hAnsi="Times New Roman" w:cs="Times New Roman"/>
              </w:rPr>
              <w:t>10 рабочих дней с даты подписания договора</w:t>
            </w:r>
          </w:p>
        </w:tc>
      </w:tr>
    </w:tbl>
    <w:p w14:paraId="09350960" w14:textId="77777777" w:rsid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p>
    <w:p w14:paraId="4BC0BD7C" w14:textId="0FE550DA" w:rsidR="00EE277F" w:rsidRP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r w:rsidRPr="002879E2">
        <w:rPr>
          <w:rFonts w:ascii="Times New Roman" w:hAnsi="Times New Roman" w:cs="Times New Roman"/>
          <w:b/>
          <w:bCs/>
        </w:rPr>
        <w:t>Способ оплаты:</w:t>
      </w:r>
      <w:r w:rsidRPr="00EE277F">
        <w:rPr>
          <w:rFonts w:ascii="Times New Roman" w:hAnsi="Times New Roman" w:cs="Times New Roman"/>
        </w:rPr>
        <w:t xml:space="preserve"> безналичный.</w:t>
      </w:r>
    </w:p>
    <w:p w14:paraId="3C321BC8" w14:textId="52B56FA8" w:rsidR="00EE277F" w:rsidRDefault="00EE277F" w:rsidP="00EE277F">
      <w:pPr>
        <w:shd w:val="clear" w:color="auto" w:fill="FFFFFF"/>
        <w:tabs>
          <w:tab w:val="left" w:pos="142"/>
        </w:tabs>
        <w:spacing w:after="0" w:line="240" w:lineRule="auto"/>
        <w:ind w:firstLine="709"/>
        <w:jc w:val="both"/>
        <w:rPr>
          <w:rFonts w:ascii="Times New Roman" w:hAnsi="Times New Roman" w:cs="Times New Roman"/>
        </w:rPr>
      </w:pPr>
      <w:r w:rsidRPr="00EE277F">
        <w:rPr>
          <w:rFonts w:ascii="Times New Roman" w:hAnsi="Times New Roman" w:cs="Times New Roman"/>
        </w:rPr>
        <w:t>Оплата Товара производится Покупателем поэтапно, после приемки-передачи Товара, на основании надлежаще оформленных и подписанных обеими сторонами документов приема-передачи Товара по количеству и качеству (УПД, товарных накладных (форма № ТОРГ - 12), счет-фактура при необходимости) в течение 15 (пятнадцати) рабочих дней с даты получения Покупателем вышеуказанных документов и счета на оплату стоимости поставленного Товара.</w:t>
      </w:r>
    </w:p>
    <w:p w14:paraId="3BCA0BCB" w14:textId="77777777" w:rsidR="000D5472" w:rsidRDefault="000D5472" w:rsidP="00EE277F">
      <w:pPr>
        <w:shd w:val="clear" w:color="auto" w:fill="FFFFFF"/>
        <w:tabs>
          <w:tab w:val="left" w:pos="142"/>
        </w:tabs>
        <w:spacing w:after="0" w:line="240" w:lineRule="auto"/>
        <w:ind w:firstLine="709"/>
        <w:jc w:val="both"/>
        <w:rPr>
          <w:rFonts w:ascii="Times New Roman" w:hAnsi="Times New Roman" w:cs="Times New Roman"/>
        </w:rPr>
      </w:pPr>
    </w:p>
    <w:p w14:paraId="33B9043F" w14:textId="77777777" w:rsidR="000D5472" w:rsidRPr="00EE277F" w:rsidRDefault="000D5472" w:rsidP="00EE277F">
      <w:pPr>
        <w:shd w:val="clear" w:color="auto" w:fill="FFFFFF"/>
        <w:tabs>
          <w:tab w:val="left" w:pos="142"/>
        </w:tabs>
        <w:spacing w:after="0" w:line="240" w:lineRule="auto"/>
        <w:ind w:firstLine="709"/>
        <w:jc w:val="both"/>
        <w:rPr>
          <w:rFonts w:ascii="Times New Roman" w:hAnsi="Times New Roman" w:cs="Times New Roman"/>
        </w:rPr>
      </w:pPr>
    </w:p>
    <w:tbl>
      <w:tblPr>
        <w:tblW w:w="9610" w:type="dxa"/>
        <w:tblInd w:w="13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33"/>
        <w:gridCol w:w="4677"/>
      </w:tblGrid>
      <w:tr w:rsidR="000D5472" w:rsidRPr="00E05C4A" w14:paraId="421455B1" w14:textId="77777777" w:rsidTr="002633F9">
        <w:trPr>
          <w:trHeight w:val="196"/>
        </w:trPr>
        <w:tc>
          <w:tcPr>
            <w:tcW w:w="4933" w:type="dxa"/>
            <w:tcBorders>
              <w:top w:val="single" w:sz="4" w:space="0" w:color="auto"/>
              <w:left w:val="single" w:sz="4" w:space="0" w:color="auto"/>
              <w:bottom w:val="single" w:sz="4" w:space="0" w:color="auto"/>
              <w:right w:val="single" w:sz="4" w:space="0" w:color="auto"/>
            </w:tcBorders>
          </w:tcPr>
          <w:p w14:paraId="11393097"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ПОСТАВЩИК:</w:t>
            </w:r>
          </w:p>
        </w:tc>
        <w:tc>
          <w:tcPr>
            <w:tcW w:w="4677" w:type="dxa"/>
            <w:tcBorders>
              <w:top w:val="single" w:sz="4" w:space="0" w:color="auto"/>
              <w:left w:val="single" w:sz="4" w:space="0" w:color="auto"/>
              <w:bottom w:val="single" w:sz="4" w:space="0" w:color="auto"/>
              <w:right w:val="single" w:sz="4" w:space="0" w:color="auto"/>
            </w:tcBorders>
          </w:tcPr>
          <w:p w14:paraId="5A09B93E"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ПОКУПАТЕЛЬ:</w:t>
            </w:r>
          </w:p>
        </w:tc>
      </w:tr>
      <w:tr w:rsidR="000D5472" w:rsidRPr="00E05C4A" w14:paraId="42AF1BCE" w14:textId="77777777" w:rsidTr="002633F9">
        <w:trPr>
          <w:trHeight w:val="957"/>
        </w:trPr>
        <w:tc>
          <w:tcPr>
            <w:tcW w:w="4933" w:type="dxa"/>
            <w:tcBorders>
              <w:top w:val="single" w:sz="4" w:space="0" w:color="auto"/>
              <w:left w:val="single" w:sz="4" w:space="0" w:color="auto"/>
              <w:bottom w:val="single" w:sz="4" w:space="0" w:color="auto"/>
              <w:right w:val="single" w:sz="4" w:space="0" w:color="auto"/>
            </w:tcBorders>
          </w:tcPr>
          <w:p w14:paraId="21283CCC" w14:textId="77777777" w:rsidR="000D5472" w:rsidRPr="00E05C4A" w:rsidRDefault="000D5472" w:rsidP="002633F9">
            <w:pPr>
              <w:spacing w:after="0" w:line="240" w:lineRule="auto"/>
              <w:rPr>
                <w:rFonts w:ascii="Times New Roman" w:hAnsi="Times New Roman" w:cs="Times New Roman"/>
              </w:rPr>
            </w:pPr>
          </w:p>
          <w:p w14:paraId="1FB11B41"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____________ / ___________/</w:t>
            </w:r>
          </w:p>
          <w:p w14:paraId="686F487B"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 xml:space="preserve">                                               М.П.</w:t>
            </w:r>
          </w:p>
        </w:tc>
        <w:tc>
          <w:tcPr>
            <w:tcW w:w="4677" w:type="dxa"/>
            <w:tcBorders>
              <w:top w:val="single" w:sz="4" w:space="0" w:color="auto"/>
              <w:left w:val="single" w:sz="4" w:space="0" w:color="auto"/>
              <w:bottom w:val="single" w:sz="4" w:space="0" w:color="auto"/>
              <w:right w:val="single" w:sz="4" w:space="0" w:color="auto"/>
            </w:tcBorders>
          </w:tcPr>
          <w:p w14:paraId="103C758C" w14:textId="77777777" w:rsidR="000D5472" w:rsidRPr="00E05C4A" w:rsidRDefault="000D5472" w:rsidP="002633F9">
            <w:pPr>
              <w:spacing w:after="0" w:line="240" w:lineRule="auto"/>
              <w:rPr>
                <w:rFonts w:ascii="Times New Roman" w:hAnsi="Times New Roman" w:cs="Times New Roman"/>
              </w:rPr>
            </w:pPr>
          </w:p>
          <w:p w14:paraId="7A762DAF"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_____________</w:t>
            </w:r>
            <w:r>
              <w:rPr>
                <w:rFonts w:ascii="Times New Roman" w:hAnsi="Times New Roman" w:cs="Times New Roman"/>
              </w:rPr>
              <w:t xml:space="preserve">  </w:t>
            </w:r>
            <w:r w:rsidRPr="00E05C4A">
              <w:rPr>
                <w:rFonts w:ascii="Times New Roman" w:hAnsi="Times New Roman" w:cs="Times New Roman"/>
              </w:rPr>
              <w:t xml:space="preserve"> /</w:t>
            </w:r>
            <w:r>
              <w:rPr>
                <w:rFonts w:ascii="Times New Roman" w:hAnsi="Times New Roman" w:cs="Times New Roman"/>
              </w:rPr>
              <w:t>_____________</w:t>
            </w:r>
            <w:r w:rsidRPr="00E05C4A">
              <w:rPr>
                <w:rFonts w:ascii="Times New Roman" w:hAnsi="Times New Roman" w:cs="Times New Roman"/>
              </w:rPr>
              <w:t>/</w:t>
            </w:r>
          </w:p>
          <w:p w14:paraId="22C38AC3" w14:textId="77777777" w:rsidR="000D5472" w:rsidRPr="00E05C4A" w:rsidRDefault="000D5472" w:rsidP="002633F9">
            <w:pPr>
              <w:spacing w:after="0" w:line="240" w:lineRule="auto"/>
              <w:rPr>
                <w:rFonts w:ascii="Times New Roman" w:hAnsi="Times New Roman" w:cs="Times New Roman"/>
              </w:rPr>
            </w:pPr>
            <w:r w:rsidRPr="00E05C4A">
              <w:rPr>
                <w:rFonts w:ascii="Times New Roman" w:hAnsi="Times New Roman" w:cs="Times New Roman"/>
              </w:rPr>
              <w:t xml:space="preserve">                                                   М.П.</w:t>
            </w:r>
          </w:p>
        </w:tc>
      </w:tr>
    </w:tbl>
    <w:p w14:paraId="63B1934C" w14:textId="77777777" w:rsidR="001C6A35" w:rsidRPr="00971767" w:rsidRDefault="001C6A35" w:rsidP="001C6A35">
      <w:pPr>
        <w:pStyle w:val="af8"/>
        <w:ind w:left="3540" w:firstLine="708"/>
        <w:rPr>
          <w:rFonts w:ascii="Times New Roman" w:hAnsi="Times New Roman"/>
          <w:sz w:val="24"/>
          <w:szCs w:val="24"/>
        </w:rPr>
      </w:pPr>
    </w:p>
    <w:bookmarkEnd w:id="4"/>
    <w:sectPr w:rsidR="001C6A35" w:rsidRPr="00971767" w:rsidSect="00E05C4A">
      <w:pgSz w:w="11900" w:h="16840"/>
      <w:pgMar w:top="284" w:right="560" w:bottom="851" w:left="1276" w:header="720"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055A8" w14:textId="77777777" w:rsidR="00CA3B09" w:rsidRDefault="00CA3B09" w:rsidP="0063258F">
      <w:pPr>
        <w:spacing w:after="0" w:line="240" w:lineRule="auto"/>
      </w:pPr>
      <w:r>
        <w:separator/>
      </w:r>
    </w:p>
  </w:endnote>
  <w:endnote w:type="continuationSeparator" w:id="0">
    <w:p w14:paraId="37327A91" w14:textId="77777777" w:rsidR="00CA3B09" w:rsidRDefault="00CA3B09" w:rsidP="00632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roxima Nova ExCn Rg">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6D63A" w14:textId="20FCC92E" w:rsidR="00CA3B09" w:rsidRDefault="00CA3B09" w:rsidP="009F326C">
    <w:pPr>
      <w:pStyle w:val="a7"/>
    </w:pPr>
  </w:p>
  <w:p w14:paraId="7F955618" w14:textId="28640ABD" w:rsidR="00CA3B09" w:rsidRDefault="00CA3B09" w:rsidP="009F326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39A94" w14:textId="77777777" w:rsidR="00CA3B09" w:rsidRDefault="00CA3B09" w:rsidP="0063258F">
      <w:pPr>
        <w:spacing w:after="0" w:line="240" w:lineRule="auto"/>
      </w:pPr>
      <w:r>
        <w:separator/>
      </w:r>
    </w:p>
  </w:footnote>
  <w:footnote w:type="continuationSeparator" w:id="0">
    <w:p w14:paraId="428A3FB0" w14:textId="77777777" w:rsidR="00CA3B09" w:rsidRDefault="00CA3B09" w:rsidP="00632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BFDF4" w14:textId="77777777" w:rsidR="00CA3B09" w:rsidRPr="004729AD" w:rsidRDefault="00CA3B09" w:rsidP="004729A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7E6D"/>
    <w:multiLevelType w:val="multilevel"/>
    <w:tmpl w:val="5484D88C"/>
    <w:lvl w:ilvl="0">
      <w:start w:val="1"/>
      <w:numFmt w:val="decimal"/>
      <w:lvlText w:val="%1."/>
      <w:lvlJc w:val="left"/>
      <w:pPr>
        <w:tabs>
          <w:tab w:val="num" w:pos="720"/>
        </w:tabs>
        <w:ind w:left="720" w:hanging="720"/>
      </w:pPr>
      <w:rPr>
        <w:rFonts w:ascii="Arial" w:hAnsi="Arial" w:cs="Arial" w:hint="default"/>
        <w:color w:val="auto"/>
        <w:sz w:val="20"/>
        <w:szCs w:val="20"/>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 w15:restartNumberingAfterBreak="0">
    <w:nsid w:val="05CA342F"/>
    <w:multiLevelType w:val="hybridMultilevel"/>
    <w:tmpl w:val="17D46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216DFA"/>
    <w:multiLevelType w:val="hybridMultilevel"/>
    <w:tmpl w:val="1428A906"/>
    <w:lvl w:ilvl="0" w:tplc="0419000B">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3" w15:restartNumberingAfterBreak="0">
    <w:nsid w:val="1DB30A5F"/>
    <w:multiLevelType w:val="multilevel"/>
    <w:tmpl w:val="C89A4F66"/>
    <w:lvl w:ilvl="0">
      <w:start w:val="1"/>
      <w:numFmt w:val="decimal"/>
      <w:pStyle w:val="a"/>
      <w:lvlText w:val="%1."/>
      <w:lvlJc w:val="left"/>
      <w:pPr>
        <w:ind w:left="720" w:hanging="360"/>
      </w:pPr>
      <w:rPr>
        <w:rFonts w:hint="default"/>
      </w:rPr>
    </w:lvl>
    <w:lvl w:ilvl="1">
      <w:start w:val="1"/>
      <w:numFmt w:val="decimal"/>
      <w:pStyle w:val="2"/>
      <w:suff w:val="space"/>
      <w:lvlText w:val="%2."/>
      <w:lvlJc w:val="left"/>
      <w:pPr>
        <w:ind w:left="1440" w:hanging="360"/>
      </w:pPr>
      <w:rPr>
        <w:rFonts w:ascii="Times New Roman" w:eastAsia="andale sans ui" w:hAnsi="Times New Roman" w:cs="Times New Roman"/>
      </w:rPr>
    </w:lvl>
    <w:lvl w:ilvl="2">
      <w:start w:val="1"/>
      <w:numFmt w:val="decimal"/>
      <w:pStyle w:val="3"/>
      <w:suff w:val="space"/>
      <w:lvlText w:val="%1.%2.%3"/>
      <w:lvlJc w:val="right"/>
      <w:pPr>
        <w:ind w:left="2160" w:hanging="18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3">
      <w:start w:val="1"/>
      <w:numFmt w:val="decimal"/>
      <w:pStyle w:val="4"/>
      <w:suff w:val="space"/>
      <w:lvlText w:val="%1.%2.%3.%4"/>
      <w:lvlJc w:val="left"/>
      <w:pPr>
        <w:ind w:left="2880" w:hanging="360"/>
      </w:pPr>
      <w:rPr>
        <w:rFonts w:hint="default"/>
      </w:rPr>
    </w:lvl>
    <w:lvl w:ilvl="4">
      <w:start w:val="1"/>
      <w:numFmt w:val="russianLower"/>
      <w:pStyle w:val="5"/>
      <w:suff w:val="space"/>
      <w:lvlText w:val="%5."/>
      <w:lvlJc w:val="left"/>
      <w:pPr>
        <w:ind w:left="2204"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4766CCB"/>
    <w:multiLevelType w:val="multilevel"/>
    <w:tmpl w:val="8B7ED9A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99B4748"/>
    <w:multiLevelType w:val="hybridMultilevel"/>
    <w:tmpl w:val="1E24B6A0"/>
    <w:lvl w:ilvl="0" w:tplc="E886F7FC">
      <w:start w:val="1"/>
      <w:numFmt w:val="decimal"/>
      <w:lvlText w:val="%1."/>
      <w:lvlJc w:val="left"/>
      <w:pPr>
        <w:ind w:left="3795" w:hanging="360"/>
      </w:pPr>
      <w:rPr>
        <w:rFonts w:hint="default"/>
      </w:rPr>
    </w:lvl>
    <w:lvl w:ilvl="1" w:tplc="04190019" w:tentative="1">
      <w:start w:val="1"/>
      <w:numFmt w:val="lowerLetter"/>
      <w:lvlText w:val="%2."/>
      <w:lvlJc w:val="left"/>
      <w:pPr>
        <w:ind w:left="4515" w:hanging="360"/>
      </w:pPr>
    </w:lvl>
    <w:lvl w:ilvl="2" w:tplc="0419001B" w:tentative="1">
      <w:start w:val="1"/>
      <w:numFmt w:val="lowerRoman"/>
      <w:lvlText w:val="%3."/>
      <w:lvlJc w:val="right"/>
      <w:pPr>
        <w:ind w:left="5235" w:hanging="180"/>
      </w:pPr>
    </w:lvl>
    <w:lvl w:ilvl="3" w:tplc="0419000F" w:tentative="1">
      <w:start w:val="1"/>
      <w:numFmt w:val="decimal"/>
      <w:lvlText w:val="%4."/>
      <w:lvlJc w:val="left"/>
      <w:pPr>
        <w:ind w:left="5955" w:hanging="360"/>
      </w:pPr>
    </w:lvl>
    <w:lvl w:ilvl="4" w:tplc="04190019" w:tentative="1">
      <w:start w:val="1"/>
      <w:numFmt w:val="lowerLetter"/>
      <w:lvlText w:val="%5."/>
      <w:lvlJc w:val="left"/>
      <w:pPr>
        <w:ind w:left="6675" w:hanging="360"/>
      </w:pPr>
    </w:lvl>
    <w:lvl w:ilvl="5" w:tplc="0419001B" w:tentative="1">
      <w:start w:val="1"/>
      <w:numFmt w:val="lowerRoman"/>
      <w:lvlText w:val="%6."/>
      <w:lvlJc w:val="right"/>
      <w:pPr>
        <w:ind w:left="7395" w:hanging="180"/>
      </w:pPr>
    </w:lvl>
    <w:lvl w:ilvl="6" w:tplc="0419000F" w:tentative="1">
      <w:start w:val="1"/>
      <w:numFmt w:val="decimal"/>
      <w:lvlText w:val="%7."/>
      <w:lvlJc w:val="left"/>
      <w:pPr>
        <w:ind w:left="8115" w:hanging="360"/>
      </w:pPr>
    </w:lvl>
    <w:lvl w:ilvl="7" w:tplc="04190019" w:tentative="1">
      <w:start w:val="1"/>
      <w:numFmt w:val="lowerLetter"/>
      <w:lvlText w:val="%8."/>
      <w:lvlJc w:val="left"/>
      <w:pPr>
        <w:ind w:left="8835" w:hanging="360"/>
      </w:pPr>
    </w:lvl>
    <w:lvl w:ilvl="8" w:tplc="0419001B" w:tentative="1">
      <w:start w:val="1"/>
      <w:numFmt w:val="lowerRoman"/>
      <w:lvlText w:val="%9."/>
      <w:lvlJc w:val="right"/>
      <w:pPr>
        <w:ind w:left="9555" w:hanging="180"/>
      </w:pPr>
    </w:lvl>
  </w:abstractNum>
  <w:abstractNum w:abstractNumId="6" w15:restartNumberingAfterBreak="0">
    <w:nsid w:val="2A1802BC"/>
    <w:multiLevelType w:val="hybridMultilevel"/>
    <w:tmpl w:val="AABA34F8"/>
    <w:lvl w:ilvl="0" w:tplc="DDB64516">
      <w:start w:val="1"/>
      <w:numFmt w:val="decimal"/>
      <w:lvlText w:val="%1."/>
      <w:lvlJc w:val="left"/>
      <w:pPr>
        <w:ind w:left="752" w:hanging="435"/>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 w15:restartNumberingAfterBreak="0">
    <w:nsid w:val="2E2628BD"/>
    <w:multiLevelType w:val="multilevel"/>
    <w:tmpl w:val="640ED34A"/>
    <w:lvl w:ilvl="0">
      <w:start w:val="1"/>
      <w:numFmt w:val="decimal"/>
      <w:lvlText w:val="%1."/>
      <w:lvlJc w:val="left"/>
      <w:pPr>
        <w:ind w:left="1069" w:hanging="36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38427A97"/>
    <w:multiLevelType w:val="hybridMultilevel"/>
    <w:tmpl w:val="517C9C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C33E73"/>
    <w:multiLevelType w:val="hybridMultilevel"/>
    <w:tmpl w:val="5A96B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5366665"/>
    <w:multiLevelType w:val="hybridMultilevel"/>
    <w:tmpl w:val="53D8F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7240A0"/>
    <w:multiLevelType w:val="hybridMultilevel"/>
    <w:tmpl w:val="67D0FBB8"/>
    <w:lvl w:ilvl="0" w:tplc="96CC9ED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2" w15:restartNumberingAfterBreak="0">
    <w:nsid w:val="53E06F66"/>
    <w:multiLevelType w:val="hybridMultilevel"/>
    <w:tmpl w:val="9EEAEE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4431C1"/>
    <w:multiLevelType w:val="hybridMultilevel"/>
    <w:tmpl w:val="53707458"/>
    <w:lvl w:ilvl="0" w:tplc="55A057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61733F0F"/>
    <w:multiLevelType w:val="hybridMultilevel"/>
    <w:tmpl w:val="94DE78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2E4064"/>
    <w:multiLevelType w:val="multilevel"/>
    <w:tmpl w:val="6CB62152"/>
    <w:lvl w:ilvl="0">
      <w:start w:val="1"/>
      <w:numFmt w:val="decimal"/>
      <w:lvlText w:val="%1."/>
      <w:lvlJc w:val="left"/>
      <w:pPr>
        <w:tabs>
          <w:tab w:val="num" w:pos="390"/>
        </w:tabs>
        <w:ind w:left="390" w:hanging="390"/>
      </w:pPr>
      <w:rPr>
        <w:rFonts w:hint="default"/>
        <w:b w:val="0"/>
        <w:i w:val="0"/>
        <w:color w:val="000000"/>
        <w:sz w:val="24"/>
        <w:szCs w:val="24"/>
        <w:vertAlign w:val="baseline"/>
        <w:lang w:val="ru-RU"/>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16" w15:restartNumberingAfterBreak="0">
    <w:nsid w:val="67C075EA"/>
    <w:multiLevelType w:val="multilevel"/>
    <w:tmpl w:val="65FE35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D4D70AB"/>
    <w:multiLevelType w:val="hybridMultilevel"/>
    <w:tmpl w:val="74520BCC"/>
    <w:lvl w:ilvl="0" w:tplc="E1E2348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6FA00DDD"/>
    <w:multiLevelType w:val="hybridMultilevel"/>
    <w:tmpl w:val="CF62605C"/>
    <w:lvl w:ilvl="0" w:tplc="A58EAA40">
      <w:start w:val="1"/>
      <w:numFmt w:val="decimal"/>
      <w:lvlText w:val="%1"/>
      <w:lvlJc w:val="left"/>
      <w:pPr>
        <w:ind w:left="284" w:hanging="11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5A0557"/>
    <w:multiLevelType w:val="multilevel"/>
    <w:tmpl w:val="095C527C"/>
    <w:lvl w:ilvl="0">
      <w:start w:val="8"/>
      <w:numFmt w:val="decimal"/>
      <w:lvlText w:val="%1."/>
      <w:lvlJc w:val="left"/>
      <w:pPr>
        <w:ind w:left="540" w:hanging="540"/>
      </w:pPr>
      <w:rPr>
        <w:rFonts w:hint="default"/>
      </w:rPr>
    </w:lvl>
    <w:lvl w:ilvl="1">
      <w:start w:val="1"/>
      <w:numFmt w:val="decimal"/>
      <w:pStyle w:val="20"/>
      <w:lvlText w:val="%1.%2."/>
      <w:lvlJc w:val="left"/>
      <w:pPr>
        <w:ind w:left="540" w:hanging="540"/>
      </w:pPr>
      <w:rPr>
        <w:rFonts w:hint="default"/>
      </w:rPr>
    </w:lvl>
    <w:lvl w:ilvl="2">
      <w:start w:val="1"/>
      <w:numFmt w:val="decimal"/>
      <w:pStyle w:val="a0"/>
      <w:lvlText w:val="%1.%2.%3."/>
      <w:lvlJc w:val="left"/>
      <w:pPr>
        <w:ind w:left="1855" w:hanging="720"/>
      </w:pPr>
      <w:rPr>
        <w:rFonts w:hint="default"/>
      </w:rPr>
    </w:lvl>
    <w:lvl w:ilvl="3">
      <w:start w:val="1"/>
      <w:numFmt w:val="decimal"/>
      <w:lvlText w:val="7.6.6.%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59057F6"/>
    <w:multiLevelType w:val="hybridMultilevel"/>
    <w:tmpl w:val="53D45E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7AA7AF8"/>
    <w:multiLevelType w:val="hybridMultilevel"/>
    <w:tmpl w:val="E4485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5"/>
  </w:num>
  <w:num w:numId="3">
    <w:abstractNumId w:val="19"/>
  </w:num>
  <w:num w:numId="4">
    <w:abstractNumId w:val="5"/>
  </w:num>
  <w:num w:numId="5">
    <w:abstractNumId w:val="16"/>
  </w:num>
  <w:num w:numId="6">
    <w:abstractNumId w:val="2"/>
  </w:num>
  <w:num w:numId="7">
    <w:abstractNumId w:val="18"/>
  </w:num>
  <w:num w:numId="8">
    <w:abstractNumId w:val="7"/>
  </w:num>
  <w:num w:numId="9">
    <w:abstractNumId w:val="6"/>
  </w:num>
  <w:num w:numId="10">
    <w:abstractNumId w:val="1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21"/>
  </w:num>
  <w:num w:numId="15">
    <w:abstractNumId w:val="1"/>
  </w:num>
  <w:num w:numId="16">
    <w:abstractNumId w:val="8"/>
  </w:num>
  <w:num w:numId="17">
    <w:abstractNumId w:val="20"/>
  </w:num>
  <w:num w:numId="18">
    <w:abstractNumId w:val="12"/>
  </w:num>
  <w:num w:numId="19">
    <w:abstractNumId w:val="10"/>
  </w:num>
  <w:num w:numId="20">
    <w:abstractNumId w:val="4"/>
  </w:num>
  <w:num w:numId="21">
    <w:abstractNumId w:val="17"/>
  </w:num>
  <w:num w:numId="22">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efaultTabStop w:val="708"/>
  <w:drawingGridHorizontalSpacing w:val="110"/>
  <w:displayHorizontalDrawingGridEvery w:val="2"/>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58F"/>
    <w:rsid w:val="000063CD"/>
    <w:rsid w:val="00012049"/>
    <w:rsid w:val="0003590B"/>
    <w:rsid w:val="00055532"/>
    <w:rsid w:val="00074033"/>
    <w:rsid w:val="00097F13"/>
    <w:rsid w:val="000A3D36"/>
    <w:rsid w:val="000A56C0"/>
    <w:rsid w:val="000A7993"/>
    <w:rsid w:val="000B1C9D"/>
    <w:rsid w:val="000C2170"/>
    <w:rsid w:val="000C6B90"/>
    <w:rsid w:val="000C731A"/>
    <w:rsid w:val="000D30F8"/>
    <w:rsid w:val="000D5472"/>
    <w:rsid w:val="000E3767"/>
    <w:rsid w:val="00104331"/>
    <w:rsid w:val="00105E32"/>
    <w:rsid w:val="0011430A"/>
    <w:rsid w:val="0012634B"/>
    <w:rsid w:val="00127136"/>
    <w:rsid w:val="00133310"/>
    <w:rsid w:val="001455D2"/>
    <w:rsid w:val="0016634C"/>
    <w:rsid w:val="00167841"/>
    <w:rsid w:val="00182856"/>
    <w:rsid w:val="00182F6B"/>
    <w:rsid w:val="00196123"/>
    <w:rsid w:val="001A09B4"/>
    <w:rsid w:val="001B45BD"/>
    <w:rsid w:val="001C5803"/>
    <w:rsid w:val="001C64F0"/>
    <w:rsid w:val="001C6A35"/>
    <w:rsid w:val="001D0954"/>
    <w:rsid w:val="001D3FCD"/>
    <w:rsid w:val="001D48D3"/>
    <w:rsid w:val="001E4CBF"/>
    <w:rsid w:val="001F060D"/>
    <w:rsid w:val="00204BB6"/>
    <w:rsid w:val="00207D21"/>
    <w:rsid w:val="00212AFD"/>
    <w:rsid w:val="0021351D"/>
    <w:rsid w:val="00217D82"/>
    <w:rsid w:val="002240D0"/>
    <w:rsid w:val="00243C0A"/>
    <w:rsid w:val="00245F35"/>
    <w:rsid w:val="00252F4E"/>
    <w:rsid w:val="00254236"/>
    <w:rsid w:val="0026207C"/>
    <w:rsid w:val="002634A0"/>
    <w:rsid w:val="0027054A"/>
    <w:rsid w:val="002716EF"/>
    <w:rsid w:val="00272F5F"/>
    <w:rsid w:val="00273E11"/>
    <w:rsid w:val="00280994"/>
    <w:rsid w:val="00284A2B"/>
    <w:rsid w:val="002852AC"/>
    <w:rsid w:val="0028559E"/>
    <w:rsid w:val="002879E2"/>
    <w:rsid w:val="0029182D"/>
    <w:rsid w:val="002A60B0"/>
    <w:rsid w:val="002B2D31"/>
    <w:rsid w:val="002B609C"/>
    <w:rsid w:val="002B63AA"/>
    <w:rsid w:val="002D4535"/>
    <w:rsid w:val="002D6FAB"/>
    <w:rsid w:val="002D715D"/>
    <w:rsid w:val="002F3B4D"/>
    <w:rsid w:val="002F7CDC"/>
    <w:rsid w:val="00313203"/>
    <w:rsid w:val="00320551"/>
    <w:rsid w:val="00320EBA"/>
    <w:rsid w:val="003210E4"/>
    <w:rsid w:val="00357EC1"/>
    <w:rsid w:val="00364EDF"/>
    <w:rsid w:val="0036766A"/>
    <w:rsid w:val="0037787C"/>
    <w:rsid w:val="00382EF3"/>
    <w:rsid w:val="003864B5"/>
    <w:rsid w:val="0039156E"/>
    <w:rsid w:val="00393B10"/>
    <w:rsid w:val="003A158B"/>
    <w:rsid w:val="003B123F"/>
    <w:rsid w:val="003B464A"/>
    <w:rsid w:val="003B46B1"/>
    <w:rsid w:val="003C01B9"/>
    <w:rsid w:val="003C0C82"/>
    <w:rsid w:val="003D05AA"/>
    <w:rsid w:val="003D4B07"/>
    <w:rsid w:val="003E438A"/>
    <w:rsid w:val="003F702A"/>
    <w:rsid w:val="00401B94"/>
    <w:rsid w:val="00404DD8"/>
    <w:rsid w:val="00404E88"/>
    <w:rsid w:val="004172CE"/>
    <w:rsid w:val="0042524D"/>
    <w:rsid w:val="0043325C"/>
    <w:rsid w:val="00435453"/>
    <w:rsid w:val="00435E88"/>
    <w:rsid w:val="00452736"/>
    <w:rsid w:val="00453836"/>
    <w:rsid w:val="00456757"/>
    <w:rsid w:val="00456985"/>
    <w:rsid w:val="004729AD"/>
    <w:rsid w:val="00474972"/>
    <w:rsid w:val="00492A6E"/>
    <w:rsid w:val="004958BF"/>
    <w:rsid w:val="004A0174"/>
    <w:rsid w:val="004A1401"/>
    <w:rsid w:val="004B519D"/>
    <w:rsid w:val="004B7ABE"/>
    <w:rsid w:val="004C0147"/>
    <w:rsid w:val="004D7486"/>
    <w:rsid w:val="004F0D28"/>
    <w:rsid w:val="004F3D01"/>
    <w:rsid w:val="004F4B89"/>
    <w:rsid w:val="004F4EB2"/>
    <w:rsid w:val="00501812"/>
    <w:rsid w:val="005076CF"/>
    <w:rsid w:val="00510F98"/>
    <w:rsid w:val="0051709F"/>
    <w:rsid w:val="00527185"/>
    <w:rsid w:val="0053336E"/>
    <w:rsid w:val="0053498A"/>
    <w:rsid w:val="0053512A"/>
    <w:rsid w:val="00542C32"/>
    <w:rsid w:val="00543DA0"/>
    <w:rsid w:val="00555724"/>
    <w:rsid w:val="00565C14"/>
    <w:rsid w:val="00566AD0"/>
    <w:rsid w:val="00566BFB"/>
    <w:rsid w:val="00567B51"/>
    <w:rsid w:val="00571596"/>
    <w:rsid w:val="00572B94"/>
    <w:rsid w:val="00573E72"/>
    <w:rsid w:val="005A30AC"/>
    <w:rsid w:val="005A6DDD"/>
    <w:rsid w:val="005B071A"/>
    <w:rsid w:val="005B12C3"/>
    <w:rsid w:val="005D0F33"/>
    <w:rsid w:val="005D7E42"/>
    <w:rsid w:val="00621C63"/>
    <w:rsid w:val="00627892"/>
    <w:rsid w:val="00631B21"/>
    <w:rsid w:val="0063258F"/>
    <w:rsid w:val="00632F8E"/>
    <w:rsid w:val="006335DD"/>
    <w:rsid w:val="00641D3A"/>
    <w:rsid w:val="006452D7"/>
    <w:rsid w:val="00647F33"/>
    <w:rsid w:val="006601A1"/>
    <w:rsid w:val="0066046D"/>
    <w:rsid w:val="00664977"/>
    <w:rsid w:val="006742FB"/>
    <w:rsid w:val="00675D45"/>
    <w:rsid w:val="0067640E"/>
    <w:rsid w:val="0068329D"/>
    <w:rsid w:val="00685DA0"/>
    <w:rsid w:val="00691354"/>
    <w:rsid w:val="00693DC4"/>
    <w:rsid w:val="00694B9A"/>
    <w:rsid w:val="00695033"/>
    <w:rsid w:val="006B352B"/>
    <w:rsid w:val="006C3DA0"/>
    <w:rsid w:val="006C4C44"/>
    <w:rsid w:val="006E7BB7"/>
    <w:rsid w:val="006F1FD3"/>
    <w:rsid w:val="006F3522"/>
    <w:rsid w:val="00703E69"/>
    <w:rsid w:val="007056E0"/>
    <w:rsid w:val="0072051F"/>
    <w:rsid w:val="00720D7B"/>
    <w:rsid w:val="00731DD0"/>
    <w:rsid w:val="007346F6"/>
    <w:rsid w:val="007445A5"/>
    <w:rsid w:val="007476B1"/>
    <w:rsid w:val="007575A1"/>
    <w:rsid w:val="00761297"/>
    <w:rsid w:val="00766181"/>
    <w:rsid w:val="00774931"/>
    <w:rsid w:val="007764BB"/>
    <w:rsid w:val="007774F0"/>
    <w:rsid w:val="007A0F15"/>
    <w:rsid w:val="007A7343"/>
    <w:rsid w:val="007B5A88"/>
    <w:rsid w:val="007E101A"/>
    <w:rsid w:val="007F08A2"/>
    <w:rsid w:val="007F2182"/>
    <w:rsid w:val="008002A6"/>
    <w:rsid w:val="0080079A"/>
    <w:rsid w:val="00802E70"/>
    <w:rsid w:val="00812D66"/>
    <w:rsid w:val="00814114"/>
    <w:rsid w:val="00815898"/>
    <w:rsid w:val="00823BF5"/>
    <w:rsid w:val="00825D78"/>
    <w:rsid w:val="00831B36"/>
    <w:rsid w:val="00846446"/>
    <w:rsid w:val="0088463D"/>
    <w:rsid w:val="008959C0"/>
    <w:rsid w:val="00897A3E"/>
    <w:rsid w:val="008A21C3"/>
    <w:rsid w:val="008C0463"/>
    <w:rsid w:val="008C4ADF"/>
    <w:rsid w:val="008D5777"/>
    <w:rsid w:val="008D6A7D"/>
    <w:rsid w:val="008D6B9A"/>
    <w:rsid w:val="008E4D7F"/>
    <w:rsid w:val="008E5954"/>
    <w:rsid w:val="008F36F2"/>
    <w:rsid w:val="009148C4"/>
    <w:rsid w:val="00917561"/>
    <w:rsid w:val="00927E11"/>
    <w:rsid w:val="009427B5"/>
    <w:rsid w:val="00950E61"/>
    <w:rsid w:val="00952FF7"/>
    <w:rsid w:val="009545E6"/>
    <w:rsid w:val="009612F6"/>
    <w:rsid w:val="009657DD"/>
    <w:rsid w:val="00967650"/>
    <w:rsid w:val="00971767"/>
    <w:rsid w:val="009856CB"/>
    <w:rsid w:val="00994C5F"/>
    <w:rsid w:val="009C2C35"/>
    <w:rsid w:val="009D4A54"/>
    <w:rsid w:val="009E5CAE"/>
    <w:rsid w:val="009F326C"/>
    <w:rsid w:val="009F38FC"/>
    <w:rsid w:val="00A172F4"/>
    <w:rsid w:val="00A24C8E"/>
    <w:rsid w:val="00A32F4C"/>
    <w:rsid w:val="00A362BA"/>
    <w:rsid w:val="00A36A15"/>
    <w:rsid w:val="00A553B6"/>
    <w:rsid w:val="00A87E5C"/>
    <w:rsid w:val="00A9469D"/>
    <w:rsid w:val="00A95FEA"/>
    <w:rsid w:val="00AA37BB"/>
    <w:rsid w:val="00AB54A9"/>
    <w:rsid w:val="00AC1848"/>
    <w:rsid w:val="00AF449E"/>
    <w:rsid w:val="00B0193B"/>
    <w:rsid w:val="00B05DB8"/>
    <w:rsid w:val="00B3446D"/>
    <w:rsid w:val="00B5065B"/>
    <w:rsid w:val="00B51456"/>
    <w:rsid w:val="00B61BC3"/>
    <w:rsid w:val="00B71A00"/>
    <w:rsid w:val="00B7610C"/>
    <w:rsid w:val="00B7700C"/>
    <w:rsid w:val="00B800A4"/>
    <w:rsid w:val="00B8090B"/>
    <w:rsid w:val="00B80D3B"/>
    <w:rsid w:val="00B822BD"/>
    <w:rsid w:val="00B92A79"/>
    <w:rsid w:val="00B936D3"/>
    <w:rsid w:val="00B93AC6"/>
    <w:rsid w:val="00BA06B8"/>
    <w:rsid w:val="00BA7042"/>
    <w:rsid w:val="00BB0B72"/>
    <w:rsid w:val="00BC05B3"/>
    <w:rsid w:val="00BE695D"/>
    <w:rsid w:val="00BE7CA2"/>
    <w:rsid w:val="00BF4A1B"/>
    <w:rsid w:val="00C03941"/>
    <w:rsid w:val="00C10256"/>
    <w:rsid w:val="00C14E64"/>
    <w:rsid w:val="00C3133C"/>
    <w:rsid w:val="00C3573E"/>
    <w:rsid w:val="00C4638E"/>
    <w:rsid w:val="00C470DF"/>
    <w:rsid w:val="00C6427B"/>
    <w:rsid w:val="00C7404D"/>
    <w:rsid w:val="00C8282A"/>
    <w:rsid w:val="00C85AEE"/>
    <w:rsid w:val="00CA2BA7"/>
    <w:rsid w:val="00CA3B09"/>
    <w:rsid w:val="00CA733E"/>
    <w:rsid w:val="00CC0446"/>
    <w:rsid w:val="00CC233C"/>
    <w:rsid w:val="00CF0F91"/>
    <w:rsid w:val="00CF6805"/>
    <w:rsid w:val="00D10EEF"/>
    <w:rsid w:val="00D14F59"/>
    <w:rsid w:val="00D226FF"/>
    <w:rsid w:val="00D3691E"/>
    <w:rsid w:val="00D37209"/>
    <w:rsid w:val="00D565E1"/>
    <w:rsid w:val="00D71A78"/>
    <w:rsid w:val="00D74DA7"/>
    <w:rsid w:val="00D8394F"/>
    <w:rsid w:val="00D83D32"/>
    <w:rsid w:val="00D90D79"/>
    <w:rsid w:val="00DB105B"/>
    <w:rsid w:val="00DB1B28"/>
    <w:rsid w:val="00DD3F4C"/>
    <w:rsid w:val="00DD6FA7"/>
    <w:rsid w:val="00DE7B45"/>
    <w:rsid w:val="00DF149C"/>
    <w:rsid w:val="00DF2C18"/>
    <w:rsid w:val="00DF4029"/>
    <w:rsid w:val="00DF4507"/>
    <w:rsid w:val="00E0056C"/>
    <w:rsid w:val="00E0306A"/>
    <w:rsid w:val="00E05C4A"/>
    <w:rsid w:val="00E07DA1"/>
    <w:rsid w:val="00E129DE"/>
    <w:rsid w:val="00E145A3"/>
    <w:rsid w:val="00E2048B"/>
    <w:rsid w:val="00E349D5"/>
    <w:rsid w:val="00E54EAC"/>
    <w:rsid w:val="00E5537E"/>
    <w:rsid w:val="00E604BB"/>
    <w:rsid w:val="00E80C98"/>
    <w:rsid w:val="00E815E5"/>
    <w:rsid w:val="00EB6755"/>
    <w:rsid w:val="00EB754E"/>
    <w:rsid w:val="00ED08BE"/>
    <w:rsid w:val="00ED3E73"/>
    <w:rsid w:val="00EE05CE"/>
    <w:rsid w:val="00EE1A1C"/>
    <w:rsid w:val="00EE277F"/>
    <w:rsid w:val="00EE3E15"/>
    <w:rsid w:val="00F12AE2"/>
    <w:rsid w:val="00F12BBD"/>
    <w:rsid w:val="00F14584"/>
    <w:rsid w:val="00F209F5"/>
    <w:rsid w:val="00F227C7"/>
    <w:rsid w:val="00F43F46"/>
    <w:rsid w:val="00F44854"/>
    <w:rsid w:val="00F508C2"/>
    <w:rsid w:val="00F52054"/>
    <w:rsid w:val="00F60565"/>
    <w:rsid w:val="00F623F4"/>
    <w:rsid w:val="00F639FE"/>
    <w:rsid w:val="00F75FDB"/>
    <w:rsid w:val="00F84022"/>
    <w:rsid w:val="00F8633C"/>
    <w:rsid w:val="00F97D66"/>
    <w:rsid w:val="00FB092F"/>
    <w:rsid w:val="00FB14E3"/>
    <w:rsid w:val="00FB1C8F"/>
    <w:rsid w:val="00FC60D1"/>
    <w:rsid w:val="00FD2737"/>
    <w:rsid w:val="00FD3EE1"/>
    <w:rsid w:val="00FD5CC2"/>
    <w:rsid w:val="00FE24E3"/>
    <w:rsid w:val="00FE2D97"/>
    <w:rsid w:val="00FE3102"/>
    <w:rsid w:val="00FE48EC"/>
    <w:rsid w:val="00FE71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1FC6D036"/>
  <w15:docId w15:val="{429489C8-CF81-46CF-BEDC-740A52EAD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42C32"/>
  </w:style>
  <w:style w:type="paragraph" w:styleId="1">
    <w:name w:val="heading 1"/>
    <w:basedOn w:val="a1"/>
    <w:next w:val="a1"/>
    <w:link w:val="10"/>
    <w:uiPriority w:val="9"/>
    <w:qFormat/>
    <w:rsid w:val="004729AD"/>
    <w:pPr>
      <w:keepNext/>
      <w:spacing w:before="240" w:after="60"/>
      <w:outlineLvl w:val="0"/>
    </w:pPr>
    <w:rPr>
      <w:rFonts w:ascii="Cambria" w:eastAsia="Times New Roman" w:hAnsi="Cambria" w:cs="Times New Roman"/>
      <w:b/>
      <w:bCs/>
      <w:kern w:val="32"/>
      <w:sz w:val="32"/>
      <w:szCs w:val="32"/>
    </w:rPr>
  </w:style>
  <w:style w:type="paragraph" w:styleId="20">
    <w:name w:val="heading 2"/>
    <w:basedOn w:val="a1"/>
    <w:next w:val="a1"/>
    <w:link w:val="21"/>
    <w:uiPriority w:val="9"/>
    <w:unhideWhenUsed/>
    <w:qFormat/>
    <w:rsid w:val="004729AD"/>
    <w:pPr>
      <w:keepNext/>
      <w:numPr>
        <w:ilvl w:val="1"/>
        <w:numId w:val="3"/>
      </w:numPr>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1"/>
    <w:link w:val="31"/>
    <w:uiPriority w:val="9"/>
    <w:qFormat/>
    <w:rsid w:val="004729A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0">
    <w:name w:val="heading 4"/>
    <w:basedOn w:val="a1"/>
    <w:link w:val="41"/>
    <w:uiPriority w:val="9"/>
    <w:qFormat/>
    <w:rsid w:val="00527185"/>
    <w:pPr>
      <w:spacing w:before="100" w:beforeAutospacing="1" w:after="100" w:afterAutospacing="1" w:line="240" w:lineRule="auto"/>
      <w:outlineLvl w:val="3"/>
    </w:pPr>
    <w:rPr>
      <w:rFonts w:ascii="Times New Roman" w:eastAsia="Times New Roman" w:hAnsi="Times New Roman" w:cs="Times New Roman"/>
      <w:b/>
      <w:bCs/>
      <w:sz w:val="24"/>
      <w:szCs w:val="24"/>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63258F"/>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63258F"/>
  </w:style>
  <w:style w:type="paragraph" w:styleId="a7">
    <w:name w:val="footer"/>
    <w:aliases w:val="sl_footer"/>
    <w:basedOn w:val="a1"/>
    <w:link w:val="a8"/>
    <w:uiPriority w:val="99"/>
    <w:unhideWhenUsed/>
    <w:rsid w:val="0063258F"/>
    <w:pPr>
      <w:tabs>
        <w:tab w:val="center" w:pos="4677"/>
        <w:tab w:val="right" w:pos="9355"/>
      </w:tabs>
      <w:spacing w:after="0" w:line="240" w:lineRule="auto"/>
    </w:pPr>
  </w:style>
  <w:style w:type="character" w:customStyle="1" w:styleId="a8">
    <w:name w:val="Нижний колонтитул Знак"/>
    <w:aliases w:val="sl_footer Знак"/>
    <w:basedOn w:val="a2"/>
    <w:link w:val="a7"/>
    <w:uiPriority w:val="99"/>
    <w:qFormat/>
    <w:rsid w:val="0063258F"/>
  </w:style>
  <w:style w:type="character" w:styleId="a9">
    <w:name w:val="Hyperlink"/>
    <w:basedOn w:val="a2"/>
    <w:unhideWhenUsed/>
    <w:rsid w:val="0063258F"/>
    <w:rPr>
      <w:color w:val="0000FF" w:themeColor="hyperlink"/>
      <w:u w:val="single"/>
    </w:rPr>
  </w:style>
  <w:style w:type="paragraph" w:styleId="aa">
    <w:name w:val="List Paragraph"/>
    <w:aliases w:val="Нумерованый список,List Paragraph1,Абзац маркированнный,ПАРАГРАФ,Абзац списка2,Bullet List,FooterText,numbered,Table-Normal,RSHB_Table-Normal,Paragraphe de liste1,lp1,Use Case List Paragraph,SL_Абзац списка,СпБезКС,1,UL"/>
    <w:basedOn w:val="a1"/>
    <w:link w:val="ab"/>
    <w:uiPriority w:val="34"/>
    <w:qFormat/>
    <w:rsid w:val="00245F35"/>
    <w:pPr>
      <w:ind w:left="720"/>
      <w:contextualSpacing/>
    </w:pPr>
  </w:style>
  <w:style w:type="table" w:styleId="ac">
    <w:name w:val="Table Grid"/>
    <w:basedOn w:val="a3"/>
    <w:uiPriority w:val="39"/>
    <w:rsid w:val="004F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ветлый список - Акцент 11"/>
    <w:basedOn w:val="a3"/>
    <w:uiPriority w:val="61"/>
    <w:rsid w:val="009F38F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10">
    <w:name w:val="Светлая заливка - Акцент 11"/>
    <w:basedOn w:val="a3"/>
    <w:uiPriority w:val="60"/>
    <w:rsid w:val="009F38F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List Accent 2"/>
    <w:basedOn w:val="a3"/>
    <w:uiPriority w:val="61"/>
    <w:rsid w:val="009F38F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111">
    <w:name w:val="Светлая сетка - Акцент 11"/>
    <w:basedOn w:val="a3"/>
    <w:uiPriority w:val="62"/>
    <w:rsid w:val="009F38F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ad">
    <w:name w:val="FollowedHyperlink"/>
    <w:basedOn w:val="a2"/>
    <w:uiPriority w:val="99"/>
    <w:semiHidden/>
    <w:unhideWhenUsed/>
    <w:rsid w:val="009F326C"/>
    <w:rPr>
      <w:color w:val="800080" w:themeColor="followedHyperlink"/>
      <w:u w:val="single"/>
    </w:rPr>
  </w:style>
  <w:style w:type="character" w:customStyle="1" w:styleId="10">
    <w:name w:val="Заголовок 1 Знак"/>
    <w:basedOn w:val="a2"/>
    <w:link w:val="1"/>
    <w:uiPriority w:val="9"/>
    <w:rsid w:val="004729AD"/>
    <w:rPr>
      <w:rFonts w:ascii="Cambria" w:eastAsia="Times New Roman" w:hAnsi="Cambria" w:cs="Times New Roman"/>
      <w:b/>
      <w:bCs/>
      <w:kern w:val="32"/>
      <w:sz w:val="32"/>
      <w:szCs w:val="32"/>
    </w:rPr>
  </w:style>
  <w:style w:type="character" w:customStyle="1" w:styleId="21">
    <w:name w:val="Заголовок 2 Знак"/>
    <w:basedOn w:val="a2"/>
    <w:link w:val="20"/>
    <w:uiPriority w:val="9"/>
    <w:rsid w:val="004729AD"/>
    <w:rPr>
      <w:rFonts w:ascii="Times New Roman" w:eastAsia="Times New Roman" w:hAnsi="Times New Roman" w:cs="Times New Roman"/>
      <w:b/>
      <w:bCs/>
      <w:iCs/>
      <w:sz w:val="28"/>
      <w:szCs w:val="28"/>
    </w:rPr>
  </w:style>
  <w:style w:type="character" w:customStyle="1" w:styleId="31">
    <w:name w:val="Заголовок 3 Знак"/>
    <w:basedOn w:val="a2"/>
    <w:link w:val="30"/>
    <w:uiPriority w:val="9"/>
    <w:rsid w:val="004729AD"/>
    <w:rPr>
      <w:rFonts w:ascii="Times New Roman" w:eastAsia="Times New Roman" w:hAnsi="Times New Roman" w:cs="Times New Roman"/>
      <w:b/>
      <w:bCs/>
      <w:sz w:val="27"/>
      <w:szCs w:val="27"/>
      <w:lang w:eastAsia="ru-RU"/>
    </w:rPr>
  </w:style>
  <w:style w:type="paragraph" w:styleId="ae">
    <w:name w:val="Title"/>
    <w:basedOn w:val="a1"/>
    <w:link w:val="11"/>
    <w:qFormat/>
    <w:rsid w:val="004729AD"/>
    <w:pPr>
      <w:spacing w:before="240" w:after="60" w:line="240" w:lineRule="auto"/>
      <w:jc w:val="center"/>
      <w:outlineLvl w:val="0"/>
    </w:pPr>
    <w:rPr>
      <w:rFonts w:ascii="Arial" w:eastAsia="Times New Roman" w:hAnsi="Arial" w:cs="Times New Roman"/>
      <w:b/>
      <w:kern w:val="28"/>
      <w:sz w:val="32"/>
      <w:szCs w:val="20"/>
      <w:lang w:eastAsia="ru-RU"/>
    </w:rPr>
  </w:style>
  <w:style w:type="character" w:customStyle="1" w:styleId="11">
    <w:name w:val="Заголовок Знак1"/>
    <w:basedOn w:val="a2"/>
    <w:link w:val="ae"/>
    <w:rsid w:val="004729AD"/>
    <w:rPr>
      <w:rFonts w:ascii="Arial" w:eastAsia="Times New Roman" w:hAnsi="Arial" w:cs="Times New Roman"/>
      <w:b/>
      <w:kern w:val="28"/>
      <w:sz w:val="32"/>
      <w:szCs w:val="20"/>
      <w:lang w:eastAsia="ru-RU"/>
    </w:rPr>
  </w:style>
  <w:style w:type="character" w:customStyle="1" w:styleId="af">
    <w:name w:val="Заголовок Знак"/>
    <w:basedOn w:val="a2"/>
    <w:uiPriority w:val="10"/>
    <w:rsid w:val="004729AD"/>
    <w:rPr>
      <w:rFonts w:asciiTheme="majorHAnsi" w:eastAsiaTheme="majorEastAsia" w:hAnsiTheme="majorHAnsi" w:cstheme="majorBidi"/>
      <w:spacing w:val="-10"/>
      <w:kern w:val="28"/>
      <w:sz w:val="56"/>
      <w:szCs w:val="56"/>
    </w:rPr>
  </w:style>
  <w:style w:type="paragraph" w:customStyle="1" w:styleId="110">
    <w:name w:val="заголовок 11"/>
    <w:basedOn w:val="a1"/>
    <w:next w:val="a1"/>
    <w:rsid w:val="004729AD"/>
    <w:pPr>
      <w:keepNext/>
      <w:spacing w:after="0" w:line="240" w:lineRule="auto"/>
      <w:jc w:val="center"/>
    </w:pPr>
    <w:rPr>
      <w:rFonts w:ascii="Times New Roman" w:eastAsia="Times New Roman" w:hAnsi="Times New Roman" w:cs="Times New Roman"/>
      <w:sz w:val="24"/>
      <w:szCs w:val="20"/>
      <w:lang w:eastAsia="ru-RU"/>
    </w:rPr>
  </w:style>
  <w:style w:type="paragraph" w:styleId="af0">
    <w:name w:val="Balloon Text"/>
    <w:basedOn w:val="a1"/>
    <w:link w:val="af1"/>
    <w:uiPriority w:val="99"/>
    <w:semiHidden/>
    <w:unhideWhenUsed/>
    <w:rsid w:val="004729AD"/>
    <w:pPr>
      <w:spacing w:after="0" w:line="240" w:lineRule="auto"/>
    </w:pPr>
    <w:rPr>
      <w:rFonts w:ascii="Tahoma" w:eastAsia="Calibri" w:hAnsi="Tahoma" w:cs="Tahoma"/>
      <w:sz w:val="16"/>
      <w:szCs w:val="16"/>
    </w:rPr>
  </w:style>
  <w:style w:type="character" w:customStyle="1" w:styleId="af1">
    <w:name w:val="Текст выноски Знак"/>
    <w:basedOn w:val="a2"/>
    <w:link w:val="af0"/>
    <w:uiPriority w:val="99"/>
    <w:semiHidden/>
    <w:rsid w:val="004729AD"/>
    <w:rPr>
      <w:rFonts w:ascii="Tahoma" w:eastAsia="Calibri" w:hAnsi="Tahoma" w:cs="Tahoma"/>
      <w:sz w:val="16"/>
      <w:szCs w:val="16"/>
    </w:rPr>
  </w:style>
  <w:style w:type="paragraph" w:styleId="22">
    <w:name w:val="Body Text 2"/>
    <w:basedOn w:val="a1"/>
    <w:link w:val="23"/>
    <w:rsid w:val="004729AD"/>
    <w:pPr>
      <w:spacing w:after="120" w:line="480" w:lineRule="auto"/>
    </w:pPr>
    <w:rPr>
      <w:rFonts w:ascii="Times New Roman" w:eastAsia="Times New Roman" w:hAnsi="Times New Roman" w:cs="Times New Roman"/>
      <w:kern w:val="32"/>
      <w:sz w:val="28"/>
      <w:szCs w:val="28"/>
      <w:lang w:eastAsia="ru-RU"/>
    </w:rPr>
  </w:style>
  <w:style w:type="character" w:customStyle="1" w:styleId="23">
    <w:name w:val="Основной текст 2 Знак"/>
    <w:basedOn w:val="a2"/>
    <w:link w:val="22"/>
    <w:rsid w:val="004729AD"/>
    <w:rPr>
      <w:rFonts w:ascii="Times New Roman" w:eastAsia="Times New Roman" w:hAnsi="Times New Roman" w:cs="Times New Roman"/>
      <w:kern w:val="32"/>
      <w:sz w:val="28"/>
      <w:szCs w:val="28"/>
      <w:lang w:eastAsia="ru-RU"/>
    </w:rPr>
  </w:style>
  <w:style w:type="paragraph" w:customStyle="1" w:styleId="ConsPlusNormal">
    <w:name w:val="ConsPlusNormal"/>
    <w:link w:val="ConsPlusNormal0"/>
    <w:qFormat/>
    <w:rsid w:val="004729A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Обычный1"/>
    <w:link w:val="13"/>
    <w:rsid w:val="004729AD"/>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
    <w:name w:val="Пункт-3"/>
    <w:basedOn w:val="a1"/>
    <w:rsid w:val="004729AD"/>
    <w:pPr>
      <w:tabs>
        <w:tab w:val="num" w:pos="1985"/>
      </w:tabs>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
    <w:name w:val="_пункт"/>
    <w:basedOn w:val="aa"/>
    <w:qFormat/>
    <w:rsid w:val="004729AD"/>
    <w:pPr>
      <w:numPr>
        <w:numId w:val="1"/>
      </w:numPr>
      <w:ind w:firstLine="0"/>
    </w:pPr>
    <w:rPr>
      <w:rFonts w:ascii="Calibri" w:eastAsia="Calibri" w:hAnsi="Calibri" w:cs="Times New Roman"/>
    </w:rPr>
  </w:style>
  <w:style w:type="paragraph" w:customStyle="1" w:styleId="2">
    <w:name w:val="_пункт 2"/>
    <w:basedOn w:val="a"/>
    <w:qFormat/>
    <w:rsid w:val="004729AD"/>
    <w:pPr>
      <w:numPr>
        <w:ilvl w:val="1"/>
      </w:numPr>
      <w:ind w:left="720" w:firstLine="0"/>
    </w:pPr>
  </w:style>
  <w:style w:type="paragraph" w:customStyle="1" w:styleId="3">
    <w:name w:val="_пункт 3"/>
    <w:basedOn w:val="2"/>
    <w:qFormat/>
    <w:rsid w:val="004729AD"/>
    <w:pPr>
      <w:numPr>
        <w:ilvl w:val="2"/>
      </w:numPr>
      <w:ind w:left="720" w:firstLine="0"/>
    </w:pPr>
  </w:style>
  <w:style w:type="paragraph" w:customStyle="1" w:styleId="4">
    <w:name w:val="_пункт4"/>
    <w:basedOn w:val="3"/>
    <w:qFormat/>
    <w:rsid w:val="004729AD"/>
    <w:pPr>
      <w:numPr>
        <w:ilvl w:val="3"/>
      </w:numPr>
      <w:ind w:left="720" w:firstLine="0"/>
    </w:pPr>
  </w:style>
  <w:style w:type="paragraph" w:customStyle="1" w:styleId="5">
    <w:name w:val="_пункт5"/>
    <w:basedOn w:val="4"/>
    <w:qFormat/>
    <w:rsid w:val="004729AD"/>
    <w:pPr>
      <w:numPr>
        <w:ilvl w:val="4"/>
      </w:numPr>
      <w:ind w:left="720" w:firstLine="0"/>
    </w:pPr>
  </w:style>
  <w:style w:type="paragraph" w:customStyle="1" w:styleId="210">
    <w:name w:val="Основной текст с отступом 21"/>
    <w:basedOn w:val="a1"/>
    <w:rsid w:val="004729AD"/>
    <w:pPr>
      <w:suppressAutoHyphens/>
      <w:spacing w:after="0" w:line="240" w:lineRule="auto"/>
      <w:ind w:firstLine="680"/>
      <w:jc w:val="both"/>
    </w:pPr>
    <w:rPr>
      <w:rFonts w:ascii="Times New Roman" w:eastAsia="Times New Roman" w:hAnsi="Times New Roman" w:cs="Times New Roman"/>
      <w:sz w:val="28"/>
      <w:szCs w:val="20"/>
      <w:lang w:eastAsia="ar-SA"/>
    </w:rPr>
  </w:style>
  <w:style w:type="paragraph" w:customStyle="1" w:styleId="af2">
    <w:name w:val="Бюллет"/>
    <w:basedOn w:val="af3"/>
    <w:rsid w:val="004729AD"/>
    <w:pPr>
      <w:tabs>
        <w:tab w:val="num" w:pos="720"/>
      </w:tabs>
      <w:spacing w:after="0" w:line="240" w:lineRule="auto"/>
      <w:ind w:left="283" w:hanging="283"/>
    </w:pPr>
    <w:rPr>
      <w:rFonts w:ascii="Times New Roman" w:eastAsia="Times New Roman" w:hAnsi="Times New Roman"/>
      <w:sz w:val="24"/>
      <w:szCs w:val="20"/>
      <w:lang w:eastAsia="ru-RU"/>
    </w:rPr>
  </w:style>
  <w:style w:type="paragraph" w:styleId="af3">
    <w:name w:val="Body Text"/>
    <w:basedOn w:val="a1"/>
    <w:link w:val="af4"/>
    <w:unhideWhenUsed/>
    <w:rsid w:val="004729AD"/>
    <w:pPr>
      <w:spacing w:after="120"/>
    </w:pPr>
    <w:rPr>
      <w:rFonts w:ascii="Calibri" w:eastAsia="Calibri" w:hAnsi="Calibri" w:cs="Times New Roman"/>
    </w:rPr>
  </w:style>
  <w:style w:type="character" w:customStyle="1" w:styleId="af4">
    <w:name w:val="Основной текст Знак"/>
    <w:basedOn w:val="a2"/>
    <w:link w:val="af3"/>
    <w:rsid w:val="004729AD"/>
    <w:rPr>
      <w:rFonts w:ascii="Calibri" w:eastAsia="Calibri" w:hAnsi="Calibri" w:cs="Times New Roman"/>
    </w:rPr>
  </w:style>
  <w:style w:type="character" w:customStyle="1" w:styleId="af5">
    <w:name w:val="Основной шрифт"/>
    <w:semiHidden/>
    <w:rsid w:val="004729AD"/>
  </w:style>
  <w:style w:type="paragraph" w:styleId="32">
    <w:name w:val="Body Text Indent 3"/>
    <w:basedOn w:val="a1"/>
    <w:link w:val="33"/>
    <w:uiPriority w:val="99"/>
    <w:semiHidden/>
    <w:unhideWhenUsed/>
    <w:rsid w:val="004729AD"/>
    <w:pPr>
      <w:spacing w:after="120"/>
      <w:ind w:left="283"/>
    </w:pPr>
    <w:rPr>
      <w:rFonts w:ascii="Calibri" w:eastAsia="Calibri" w:hAnsi="Calibri" w:cs="Times New Roman"/>
      <w:sz w:val="16"/>
      <w:szCs w:val="16"/>
    </w:rPr>
  </w:style>
  <w:style w:type="character" w:customStyle="1" w:styleId="33">
    <w:name w:val="Основной текст с отступом 3 Знак"/>
    <w:basedOn w:val="a2"/>
    <w:link w:val="32"/>
    <w:uiPriority w:val="99"/>
    <w:semiHidden/>
    <w:rsid w:val="004729AD"/>
    <w:rPr>
      <w:rFonts w:ascii="Calibri" w:eastAsia="Calibri" w:hAnsi="Calibri" w:cs="Times New Roman"/>
      <w:sz w:val="16"/>
      <w:szCs w:val="16"/>
    </w:rPr>
  </w:style>
  <w:style w:type="paragraph" w:styleId="af6">
    <w:name w:val="Body Text Indent"/>
    <w:basedOn w:val="a1"/>
    <w:link w:val="af7"/>
    <w:uiPriority w:val="99"/>
    <w:unhideWhenUsed/>
    <w:rsid w:val="004729AD"/>
    <w:pPr>
      <w:spacing w:after="120"/>
      <w:ind w:left="283"/>
    </w:pPr>
    <w:rPr>
      <w:rFonts w:ascii="Calibri" w:eastAsia="Calibri" w:hAnsi="Calibri" w:cs="Times New Roman"/>
    </w:rPr>
  </w:style>
  <w:style w:type="character" w:customStyle="1" w:styleId="af7">
    <w:name w:val="Основной текст с отступом Знак"/>
    <w:basedOn w:val="a2"/>
    <w:link w:val="af6"/>
    <w:uiPriority w:val="99"/>
    <w:rsid w:val="004729AD"/>
    <w:rPr>
      <w:rFonts w:ascii="Calibri" w:eastAsia="Calibri" w:hAnsi="Calibri" w:cs="Times New Roman"/>
    </w:rPr>
  </w:style>
  <w:style w:type="character" w:customStyle="1" w:styleId="ConsPlusNormal0">
    <w:name w:val="ConsPlusNormal Знак"/>
    <w:link w:val="ConsPlusNormal"/>
    <w:qFormat/>
    <w:locked/>
    <w:rsid w:val="004729AD"/>
    <w:rPr>
      <w:rFonts w:ascii="Arial" w:eastAsia="Times New Roman" w:hAnsi="Arial" w:cs="Arial"/>
      <w:sz w:val="20"/>
      <w:szCs w:val="20"/>
      <w:lang w:eastAsia="ru-RU"/>
    </w:rPr>
  </w:style>
  <w:style w:type="paragraph" w:customStyle="1" w:styleId="ConsPlusNonformat">
    <w:name w:val="ConsPlusNonformat"/>
    <w:uiPriority w:val="99"/>
    <w:rsid w:val="004729A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4">
    <w:name w:val="Пункт_3"/>
    <w:basedOn w:val="a1"/>
    <w:rsid w:val="004729AD"/>
    <w:pPr>
      <w:numPr>
        <w:ilvl w:val="2"/>
      </w:numPr>
      <w:tabs>
        <w:tab w:val="num" w:pos="1134"/>
      </w:tabs>
      <w:spacing w:after="0" w:line="360" w:lineRule="auto"/>
      <w:ind w:left="1134" w:hanging="1133"/>
      <w:jc w:val="both"/>
    </w:pPr>
    <w:rPr>
      <w:rFonts w:ascii="Times New Roman" w:eastAsia="Times New Roman" w:hAnsi="Times New Roman" w:cs="Times New Roman"/>
      <w:sz w:val="28"/>
      <w:szCs w:val="20"/>
      <w:lang w:eastAsia="ru-RU"/>
    </w:rPr>
  </w:style>
  <w:style w:type="paragraph" w:styleId="af8">
    <w:name w:val="No Spacing"/>
    <w:qFormat/>
    <w:rsid w:val="004729AD"/>
    <w:pPr>
      <w:spacing w:after="0" w:line="240" w:lineRule="auto"/>
    </w:pPr>
    <w:rPr>
      <w:rFonts w:ascii="Calibri" w:eastAsia="Times New Roman" w:hAnsi="Calibri" w:cs="Times New Roman"/>
      <w:lang w:eastAsia="ru-RU"/>
    </w:rPr>
  </w:style>
  <w:style w:type="character" w:customStyle="1" w:styleId="blk">
    <w:name w:val="blk"/>
    <w:basedOn w:val="a2"/>
    <w:rsid w:val="004729AD"/>
  </w:style>
  <w:style w:type="paragraph" w:customStyle="1" w:styleId="24">
    <w:name w:val="Обычный2"/>
    <w:rsid w:val="004729AD"/>
    <w:pPr>
      <w:snapToGrid w:val="0"/>
      <w:spacing w:after="0" w:line="240" w:lineRule="auto"/>
    </w:pPr>
    <w:rPr>
      <w:rFonts w:ascii="Times New Roman" w:eastAsia="Times New Roman" w:hAnsi="Times New Roman" w:cs="Times New Roman"/>
      <w:sz w:val="20"/>
      <w:szCs w:val="20"/>
      <w:lang w:eastAsia="ru-RU"/>
    </w:rPr>
  </w:style>
  <w:style w:type="character" w:customStyle="1" w:styleId="ab">
    <w:name w:val="Абзац списка Знак"/>
    <w:aliases w:val="Нумерованый список Знак,List Paragraph1 Знак,Абзац маркированнный Знак,ПАРАГРАФ Знак,Абзац списка2 Знак,Bullet List Знак,FooterText Знак,numbered Знак,Table-Normal Знак,RSHB_Table-Normal Знак,Paragraphe de liste1 Знак,lp1 Знак,1 Знак"/>
    <w:link w:val="aa"/>
    <w:uiPriority w:val="34"/>
    <w:locked/>
    <w:rsid w:val="004729AD"/>
  </w:style>
  <w:style w:type="paragraph" w:styleId="a0">
    <w:name w:val="Subtitle"/>
    <w:basedOn w:val="a1"/>
    <w:next w:val="a1"/>
    <w:link w:val="af9"/>
    <w:uiPriority w:val="11"/>
    <w:qFormat/>
    <w:rsid w:val="004729AD"/>
    <w:pPr>
      <w:numPr>
        <w:ilvl w:val="2"/>
        <w:numId w:val="3"/>
      </w:numPr>
      <w:spacing w:after="60"/>
      <w:jc w:val="center"/>
      <w:outlineLvl w:val="1"/>
    </w:pPr>
    <w:rPr>
      <w:rFonts w:ascii="Times New Roman" w:eastAsia="Times New Roman" w:hAnsi="Times New Roman" w:cs="Times New Roman"/>
      <w:b/>
      <w:sz w:val="24"/>
      <w:szCs w:val="24"/>
      <w:lang w:val="en-US"/>
    </w:rPr>
  </w:style>
  <w:style w:type="character" w:customStyle="1" w:styleId="af9">
    <w:name w:val="Подзаголовок Знак"/>
    <w:basedOn w:val="a2"/>
    <w:link w:val="a0"/>
    <w:uiPriority w:val="11"/>
    <w:rsid w:val="004729AD"/>
    <w:rPr>
      <w:rFonts w:ascii="Times New Roman" w:eastAsia="Times New Roman" w:hAnsi="Times New Roman" w:cs="Times New Roman"/>
      <w:b/>
      <w:sz w:val="24"/>
      <w:szCs w:val="24"/>
      <w:lang w:val="en-US"/>
    </w:rPr>
  </w:style>
  <w:style w:type="paragraph" w:styleId="25">
    <w:name w:val="Body Text Indent 2"/>
    <w:basedOn w:val="a1"/>
    <w:link w:val="26"/>
    <w:uiPriority w:val="99"/>
    <w:semiHidden/>
    <w:unhideWhenUsed/>
    <w:rsid w:val="004729AD"/>
    <w:pPr>
      <w:spacing w:after="120" w:line="480" w:lineRule="auto"/>
      <w:ind w:left="283"/>
    </w:pPr>
    <w:rPr>
      <w:rFonts w:ascii="Calibri" w:eastAsia="Calibri" w:hAnsi="Calibri" w:cs="Times New Roman"/>
    </w:rPr>
  </w:style>
  <w:style w:type="character" w:customStyle="1" w:styleId="26">
    <w:name w:val="Основной текст с отступом 2 Знак"/>
    <w:basedOn w:val="a2"/>
    <w:link w:val="25"/>
    <w:uiPriority w:val="99"/>
    <w:semiHidden/>
    <w:rsid w:val="004729AD"/>
    <w:rPr>
      <w:rFonts w:ascii="Calibri" w:eastAsia="Calibri" w:hAnsi="Calibri" w:cs="Times New Roman"/>
    </w:rPr>
  </w:style>
  <w:style w:type="paragraph" w:styleId="afa">
    <w:name w:val="footnote text"/>
    <w:basedOn w:val="a1"/>
    <w:link w:val="afb"/>
    <w:uiPriority w:val="99"/>
    <w:semiHidden/>
    <w:rsid w:val="004729AD"/>
    <w:pPr>
      <w:spacing w:after="0" w:line="240" w:lineRule="auto"/>
    </w:pPr>
    <w:rPr>
      <w:rFonts w:ascii="Times New Roman" w:eastAsia="Times New Roman" w:hAnsi="Times New Roman" w:cs="Times New Roman"/>
      <w:sz w:val="20"/>
      <w:szCs w:val="20"/>
      <w:lang w:eastAsia="ru-RU"/>
    </w:rPr>
  </w:style>
  <w:style w:type="character" w:customStyle="1" w:styleId="afb">
    <w:name w:val="Текст сноски Знак"/>
    <w:basedOn w:val="a2"/>
    <w:link w:val="afa"/>
    <w:uiPriority w:val="99"/>
    <w:semiHidden/>
    <w:rsid w:val="004729AD"/>
    <w:rPr>
      <w:rFonts w:ascii="Times New Roman" w:eastAsia="Times New Roman" w:hAnsi="Times New Roman" w:cs="Times New Roman"/>
      <w:sz w:val="20"/>
      <w:szCs w:val="20"/>
      <w:lang w:eastAsia="ru-RU"/>
    </w:rPr>
  </w:style>
  <w:style w:type="character" w:styleId="afc">
    <w:name w:val="footnote reference"/>
    <w:semiHidden/>
    <w:rsid w:val="004729AD"/>
    <w:rPr>
      <w:rFonts w:ascii="Times New Roman" w:hAnsi="Times New Roman" w:cs="Times New Roman"/>
      <w:vertAlign w:val="superscript"/>
    </w:rPr>
  </w:style>
  <w:style w:type="paragraph" w:styleId="afd">
    <w:name w:val="Normal (Web)"/>
    <w:basedOn w:val="a1"/>
    <w:uiPriority w:val="99"/>
    <w:unhideWhenUsed/>
    <w:rsid w:val="004729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Book Title"/>
    <w:basedOn w:val="a2"/>
    <w:uiPriority w:val="33"/>
    <w:qFormat/>
    <w:rsid w:val="00621C63"/>
    <w:rPr>
      <w:b/>
      <w:bCs/>
      <w:smallCaps/>
      <w:spacing w:val="5"/>
    </w:rPr>
  </w:style>
  <w:style w:type="paragraph" w:customStyle="1" w:styleId="aff">
    <w:name w:val="[Ростех] Простой текст (Без уровня)"/>
    <w:uiPriority w:val="99"/>
    <w:qFormat/>
    <w:rsid w:val="00621C63"/>
    <w:p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14">
    <w:name w:val="Абзац списка1"/>
    <w:basedOn w:val="a1"/>
    <w:uiPriority w:val="99"/>
    <w:rsid w:val="00207D21"/>
    <w:pPr>
      <w:ind w:left="720"/>
    </w:pPr>
    <w:rPr>
      <w:rFonts w:ascii="Calibri" w:eastAsia="Times New Roman" w:hAnsi="Calibri" w:cs="Times New Roman"/>
      <w:lang w:eastAsia="ru-RU"/>
    </w:rPr>
  </w:style>
  <w:style w:type="character" w:styleId="aff0">
    <w:name w:val="Strong"/>
    <w:basedOn w:val="a2"/>
    <w:uiPriority w:val="22"/>
    <w:qFormat/>
    <w:rsid w:val="00207D21"/>
    <w:rPr>
      <w:b/>
      <w:bCs/>
    </w:rPr>
  </w:style>
  <w:style w:type="paragraph" w:customStyle="1" w:styleId="35">
    <w:name w:val="Стиль3"/>
    <w:basedOn w:val="25"/>
    <w:link w:val="310"/>
    <w:uiPriority w:val="99"/>
    <w:qFormat/>
    <w:rsid w:val="007F08A2"/>
    <w:pPr>
      <w:widowControl w:val="0"/>
      <w:tabs>
        <w:tab w:val="num" w:pos="1307"/>
      </w:tabs>
      <w:adjustRightInd w:val="0"/>
      <w:spacing w:before="120" w:after="0" w:line="240" w:lineRule="auto"/>
      <w:ind w:left="1080"/>
      <w:jc w:val="both"/>
      <w:textAlignment w:val="baseline"/>
    </w:pPr>
    <w:rPr>
      <w:rFonts w:ascii="Times New Roman" w:eastAsia="Times New Roman" w:hAnsi="Times New Roman"/>
      <w:sz w:val="24"/>
      <w:szCs w:val="20"/>
      <w:lang w:val="x-none" w:eastAsia="ru-RU"/>
    </w:rPr>
  </w:style>
  <w:style w:type="character" w:customStyle="1" w:styleId="310">
    <w:name w:val="Стиль3 Знак1"/>
    <w:link w:val="35"/>
    <w:rsid w:val="007F08A2"/>
    <w:rPr>
      <w:rFonts w:ascii="Times New Roman" w:eastAsia="Times New Roman" w:hAnsi="Times New Roman" w:cs="Times New Roman"/>
      <w:sz w:val="24"/>
      <w:szCs w:val="20"/>
      <w:lang w:val="x-none" w:eastAsia="ru-RU"/>
    </w:rPr>
  </w:style>
  <w:style w:type="character" w:customStyle="1" w:styleId="aff1">
    <w:name w:val="Гипертекстовая ссылка"/>
    <w:rsid w:val="00D37209"/>
    <w:rPr>
      <w:b/>
      <w:bCs/>
      <w:color w:val="008000"/>
    </w:rPr>
  </w:style>
  <w:style w:type="character" w:customStyle="1" w:styleId="13">
    <w:name w:val="Обычный1 Знак"/>
    <w:link w:val="12"/>
    <w:locked/>
    <w:rsid w:val="008D6A7D"/>
    <w:rPr>
      <w:rFonts w:ascii="Times New Roman" w:eastAsia="Times New Roman" w:hAnsi="Times New Roman" w:cs="Times New Roman"/>
      <w:snapToGrid w:val="0"/>
      <w:sz w:val="24"/>
      <w:szCs w:val="20"/>
      <w:lang w:eastAsia="ru-RU"/>
    </w:rPr>
  </w:style>
  <w:style w:type="character" w:customStyle="1" w:styleId="41">
    <w:name w:val="Заголовок 4 Знак"/>
    <w:basedOn w:val="a2"/>
    <w:link w:val="40"/>
    <w:uiPriority w:val="9"/>
    <w:rsid w:val="00527185"/>
    <w:rPr>
      <w:rFonts w:ascii="Times New Roman" w:eastAsia="Times New Roman" w:hAnsi="Times New Roman" w:cs="Times New Roman"/>
      <w:b/>
      <w:bCs/>
      <w:sz w:val="24"/>
      <w:szCs w:val="24"/>
      <w:lang w:val="x-none" w:eastAsia="x-none"/>
    </w:rPr>
  </w:style>
  <w:style w:type="character" w:customStyle="1" w:styleId="apple-converted-space">
    <w:name w:val="apple-converted-space"/>
    <w:basedOn w:val="a2"/>
    <w:rsid w:val="00527185"/>
  </w:style>
  <w:style w:type="paragraph" w:customStyle="1" w:styleId="aff2">
    <w:basedOn w:val="a1"/>
    <w:next w:val="afd"/>
    <w:uiPriority w:val="99"/>
    <w:unhideWhenUsed/>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527185"/>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ff3">
    <w:name w:val="Emphasis"/>
    <w:uiPriority w:val="20"/>
    <w:qFormat/>
    <w:rsid w:val="00527185"/>
    <w:rPr>
      <w:i/>
      <w:iCs/>
    </w:rPr>
  </w:style>
  <w:style w:type="paragraph" w:customStyle="1" w:styleId="311">
    <w:name w:val="Основной текст с отступом 31"/>
    <w:basedOn w:val="a1"/>
    <w:rsid w:val="00527185"/>
    <w:pPr>
      <w:spacing w:after="0" w:line="240" w:lineRule="auto"/>
      <w:ind w:firstLine="360"/>
      <w:jc w:val="both"/>
    </w:pPr>
    <w:rPr>
      <w:rFonts w:ascii="Times New Roman" w:eastAsia="Times New Roman" w:hAnsi="Times New Roman" w:cs="Times New Roman"/>
      <w:sz w:val="26"/>
      <w:szCs w:val="24"/>
      <w:lang w:eastAsia="ar-SA"/>
    </w:rPr>
  </w:style>
  <w:style w:type="character" w:customStyle="1" w:styleId="aff4">
    <w:name w:val="Основной текст_"/>
    <w:link w:val="27"/>
    <w:rsid w:val="00527185"/>
    <w:rPr>
      <w:rFonts w:ascii="Times New Roman" w:eastAsia="Times New Roman" w:hAnsi="Times New Roman"/>
      <w:shd w:val="clear" w:color="auto" w:fill="FFFFFF"/>
    </w:rPr>
  </w:style>
  <w:style w:type="paragraph" w:customStyle="1" w:styleId="27">
    <w:name w:val="Основной текст2"/>
    <w:basedOn w:val="a1"/>
    <w:link w:val="aff4"/>
    <w:rsid w:val="00527185"/>
    <w:pPr>
      <w:widowControl w:val="0"/>
      <w:shd w:val="clear" w:color="auto" w:fill="FFFFFF"/>
      <w:spacing w:after="720" w:line="0" w:lineRule="atLeast"/>
      <w:ind w:hanging="380"/>
      <w:jc w:val="center"/>
    </w:pPr>
    <w:rPr>
      <w:rFonts w:ascii="Times New Roman" w:eastAsia="Times New Roman" w:hAnsi="Times New Roman"/>
    </w:rPr>
  </w:style>
  <w:style w:type="character" w:customStyle="1" w:styleId="15">
    <w:name w:val="Основной текст1"/>
    <w:rsid w:val="00527185"/>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6">
    <w:name w:val="Заголовок №1_"/>
    <w:link w:val="17"/>
    <w:rsid w:val="00527185"/>
    <w:rPr>
      <w:rFonts w:ascii="Times New Roman" w:eastAsia="Times New Roman" w:hAnsi="Times New Roman"/>
      <w:b/>
      <w:bCs/>
      <w:sz w:val="27"/>
      <w:szCs w:val="27"/>
      <w:shd w:val="clear" w:color="auto" w:fill="FFFFFF"/>
    </w:rPr>
  </w:style>
  <w:style w:type="character" w:customStyle="1" w:styleId="28">
    <w:name w:val="Основной текст (2)_"/>
    <w:link w:val="29"/>
    <w:rsid w:val="00527185"/>
    <w:rPr>
      <w:rFonts w:ascii="Times New Roman" w:eastAsia="Times New Roman" w:hAnsi="Times New Roman"/>
      <w:b/>
      <w:bCs/>
      <w:sz w:val="23"/>
      <w:szCs w:val="23"/>
      <w:shd w:val="clear" w:color="auto" w:fill="FFFFFF"/>
    </w:rPr>
  </w:style>
  <w:style w:type="character" w:customStyle="1" w:styleId="aff5">
    <w:name w:val="Основной текст + Полужирный;Курсив"/>
    <w:rsid w:val="00527185"/>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rPr>
  </w:style>
  <w:style w:type="paragraph" w:customStyle="1" w:styleId="17">
    <w:name w:val="Заголовок №1"/>
    <w:basedOn w:val="a1"/>
    <w:link w:val="16"/>
    <w:rsid w:val="00527185"/>
    <w:pPr>
      <w:widowControl w:val="0"/>
      <w:shd w:val="clear" w:color="auto" w:fill="FFFFFF"/>
      <w:spacing w:after="60" w:line="0" w:lineRule="atLeast"/>
      <w:jc w:val="right"/>
      <w:outlineLvl w:val="0"/>
    </w:pPr>
    <w:rPr>
      <w:rFonts w:ascii="Times New Roman" w:eastAsia="Times New Roman" w:hAnsi="Times New Roman"/>
      <w:b/>
      <w:bCs/>
      <w:sz w:val="27"/>
      <w:szCs w:val="27"/>
    </w:rPr>
  </w:style>
  <w:style w:type="paragraph" w:customStyle="1" w:styleId="29">
    <w:name w:val="Основной текст (2)"/>
    <w:basedOn w:val="a1"/>
    <w:link w:val="28"/>
    <w:rsid w:val="00527185"/>
    <w:pPr>
      <w:widowControl w:val="0"/>
      <w:shd w:val="clear" w:color="auto" w:fill="FFFFFF"/>
      <w:spacing w:before="60" w:after="360" w:line="0" w:lineRule="atLeast"/>
      <w:jc w:val="right"/>
    </w:pPr>
    <w:rPr>
      <w:rFonts w:ascii="Times New Roman" w:eastAsia="Times New Roman" w:hAnsi="Times New Roman"/>
      <w:b/>
      <w:bCs/>
      <w:sz w:val="23"/>
      <w:szCs w:val="23"/>
    </w:rPr>
  </w:style>
  <w:style w:type="paragraph" w:customStyle="1" w:styleId="18">
    <w:name w:val="Стиль1"/>
    <w:basedOn w:val="a1"/>
    <w:rsid w:val="00527185"/>
    <w:pPr>
      <w:keepNext/>
      <w:keepLines/>
      <w:widowControl w:val="0"/>
      <w:suppressLineNumbers/>
      <w:tabs>
        <w:tab w:val="num" w:pos="432"/>
      </w:tabs>
      <w:suppressAutoHyphens/>
      <w:autoSpaceDE w:val="0"/>
      <w:autoSpaceDN w:val="0"/>
      <w:adjustRightInd w:val="0"/>
      <w:spacing w:after="60" w:line="240" w:lineRule="auto"/>
      <w:ind w:left="432" w:hanging="432"/>
      <w:jc w:val="both"/>
      <w:outlineLvl w:val="1"/>
    </w:pPr>
    <w:rPr>
      <w:rFonts w:ascii="Times New Roman" w:eastAsia="Times New Roman" w:hAnsi="Times New Roman" w:cs="Times New Roman"/>
      <w:b/>
      <w:bCs/>
      <w:sz w:val="28"/>
      <w:szCs w:val="28"/>
      <w:lang w:eastAsia="ru-RU"/>
    </w:rPr>
  </w:style>
  <w:style w:type="paragraph" w:styleId="aff6">
    <w:name w:val="Plain Text"/>
    <w:basedOn w:val="a1"/>
    <w:link w:val="aff7"/>
    <w:rsid w:val="00527185"/>
    <w:pPr>
      <w:spacing w:after="0" w:line="240" w:lineRule="auto"/>
    </w:pPr>
    <w:rPr>
      <w:rFonts w:ascii="Courier New" w:eastAsia="Times New Roman" w:hAnsi="Courier New" w:cs="Times New Roman"/>
      <w:sz w:val="20"/>
      <w:szCs w:val="20"/>
      <w:lang w:val="x-none" w:eastAsia="x-none"/>
    </w:rPr>
  </w:style>
  <w:style w:type="character" w:customStyle="1" w:styleId="aff7">
    <w:name w:val="Текст Знак"/>
    <w:basedOn w:val="a2"/>
    <w:link w:val="aff6"/>
    <w:rsid w:val="00527185"/>
    <w:rPr>
      <w:rFonts w:ascii="Courier New" w:eastAsia="Times New Roman" w:hAnsi="Courier New" w:cs="Times New Roman"/>
      <w:sz w:val="20"/>
      <w:szCs w:val="20"/>
      <w:lang w:val="x-none" w:eastAsia="x-none"/>
    </w:rPr>
  </w:style>
  <w:style w:type="paragraph" w:customStyle="1" w:styleId="ConsPlusCell">
    <w:name w:val="ConsPlusCell"/>
    <w:uiPriority w:val="99"/>
    <w:rsid w:val="0052718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l-md-3">
    <w:name w:val="col-md-3"/>
    <w:rsid w:val="00527185"/>
  </w:style>
  <w:style w:type="character" w:customStyle="1" w:styleId="col-md-9">
    <w:name w:val="col-md-9"/>
    <w:rsid w:val="00527185"/>
  </w:style>
  <w:style w:type="paragraph" w:customStyle="1" w:styleId="aff8">
    <w:name w:val="Нормальный"/>
    <w:rsid w:val="00527185"/>
    <w:pPr>
      <w:widowControl w:val="0"/>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position">
    <w:name w:val="position"/>
    <w:basedOn w:val="a1"/>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2"/>
    <w:rsid w:val="00527185"/>
  </w:style>
  <w:style w:type="paragraph" w:customStyle="1" w:styleId="msonormalmailrucssattributepostfixmailrucssattributepostfix">
    <w:name w:val="msonormal_mailru_css_attribute_postfix_mailru_css_attribute_postfix"/>
    <w:basedOn w:val="a1"/>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mcittxkmailrucssattributepostfixmailrucssattributepostfix">
    <w:name w:val="rmcittxk_mailru_css_attribute_postfix_mailru_css_attribute_postfix"/>
    <w:basedOn w:val="a1"/>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mailrucssattributepostfixmailrucssattributepostfix">
    <w:name w:val="msonormal_mailru_css_attribute_postfix_mailru_css_attribute_postfix_mailru_css_attribute_postfix"/>
    <w:basedOn w:val="a1"/>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527185"/>
    <w:rPr>
      <w:rFonts w:ascii="Times New Roman" w:hAnsi="Times New Roman" w:cs="Times New Roman"/>
      <w:sz w:val="22"/>
      <w:szCs w:val="22"/>
    </w:rPr>
  </w:style>
  <w:style w:type="paragraph" w:customStyle="1" w:styleId="Default">
    <w:name w:val="Default"/>
    <w:rsid w:val="005271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37">
    <w:name w:val="Font Style37"/>
    <w:uiPriority w:val="99"/>
    <w:rsid w:val="00527185"/>
    <w:rPr>
      <w:rFonts w:ascii="Times New Roman" w:hAnsi="Times New Roman" w:cs="Times New Roman"/>
      <w:color w:val="000000"/>
      <w:sz w:val="24"/>
      <w:szCs w:val="24"/>
    </w:rPr>
  </w:style>
  <w:style w:type="paragraph" w:customStyle="1" w:styleId="36">
    <w:name w:val="Обычный3"/>
    <w:rsid w:val="00527185"/>
    <w:pPr>
      <w:widowControl w:val="0"/>
      <w:spacing w:after="0" w:line="240" w:lineRule="auto"/>
    </w:pPr>
    <w:rPr>
      <w:rFonts w:ascii="Times New Roman" w:eastAsia="Times New Roman" w:hAnsi="Times New Roman" w:cs="Times New Roman"/>
      <w:color w:val="000000"/>
      <w:sz w:val="20"/>
      <w:szCs w:val="20"/>
      <w:lang w:eastAsia="ru-RU"/>
    </w:rPr>
  </w:style>
  <w:style w:type="paragraph" w:customStyle="1" w:styleId="ConsNonformat">
    <w:name w:val="ConsNonformat"/>
    <w:rsid w:val="005271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9">
    <w:name w:val="Знак"/>
    <w:basedOn w:val="a1"/>
    <w:rsid w:val="00527185"/>
    <w:pPr>
      <w:widowControl w:val="0"/>
      <w:bidi/>
      <w:adjustRightInd w:val="0"/>
      <w:spacing w:after="160" w:line="240" w:lineRule="exact"/>
    </w:pPr>
    <w:rPr>
      <w:rFonts w:ascii="Times New Roman" w:eastAsia="Times New Roman" w:hAnsi="Times New Roman" w:cs="Times New Roman"/>
      <w:sz w:val="20"/>
      <w:szCs w:val="20"/>
      <w:lang w:val="en-GB" w:bidi="he-IL"/>
    </w:rPr>
  </w:style>
  <w:style w:type="paragraph" w:customStyle="1" w:styleId="western">
    <w:name w:val="western"/>
    <w:basedOn w:val="a1"/>
    <w:rsid w:val="005271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Style0">
    <w:name w:val="TableStyle0"/>
    <w:rsid w:val="00527185"/>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character" w:customStyle="1" w:styleId="highlightcolor">
    <w:name w:val="highlightcolor"/>
    <w:basedOn w:val="a2"/>
    <w:rsid w:val="00D90D79"/>
  </w:style>
  <w:style w:type="character" w:customStyle="1" w:styleId="19">
    <w:name w:val="Основной текст Знак1"/>
    <w:aliases w:val="Основной текст Знак Знак Знак Знак2,Основной текст Знак Знак Знак Знак Знак1,Знак1 Знак1,body text Знак Знак Знак1"/>
    <w:locked/>
    <w:rsid w:val="00A362BA"/>
    <w:rPr>
      <w:rFonts w:ascii="Times New Roman" w:hAnsi="Times New Roman" w:cs="Times New Roman"/>
      <w:sz w:val="23"/>
      <w:szCs w:val="23"/>
      <w:u w:val="none"/>
    </w:rPr>
  </w:style>
  <w:style w:type="paragraph" w:customStyle="1" w:styleId="ConsNormal">
    <w:name w:val="ConsNormal"/>
    <w:rsid w:val="0027054A"/>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table" w:customStyle="1" w:styleId="1-11">
    <w:name w:val="Средняя заливка 1 - Акцент 11"/>
    <w:basedOn w:val="1a"/>
    <w:uiPriority w:val="99"/>
    <w:rsid w:val="005A30AC"/>
    <w:pPr>
      <w:spacing w:after="0" w:line="240" w:lineRule="auto"/>
    </w:pPr>
    <w:rPr>
      <w:rFonts w:ascii="Cambria" w:eastAsia="Calibri" w:hAnsi="Cambria" w:cs="Times New Roman"/>
      <w:b/>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spacing w:before="0" w:after="0"/>
      </w:pPr>
      <w:rPr>
        <w:rFonts w:cs="Times New Roman"/>
        <w:b/>
        <w:bCs/>
        <w:i/>
        <w:iCs/>
        <w:color w:val="FFFFFF"/>
      </w:rPr>
      <w:tblPr/>
      <w:tcPr>
        <w:tcBorders>
          <w:top w:val="single" w:sz="8"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shd w:val="clear" w:color="auto" w:fill="4F81BD"/>
      </w:tcPr>
    </w:tblStylePr>
    <w:tblStylePr w:type="lastRow">
      <w:pPr>
        <w:spacing w:before="0" w:after="0"/>
      </w:pPr>
      <w:rPr>
        <w:rFonts w:cs="Times New Roman"/>
        <w:b/>
        <w:bCs/>
        <w:color w:val="auto"/>
      </w:rPr>
      <w:tblPr/>
      <w:tcPr>
        <w:tcBorders>
          <w:top w:val="double" w:sz="6"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tcPr>
    </w:tblStylePr>
    <w:tblStylePr w:type="firstCol">
      <w:rPr>
        <w:rFonts w:cs="Times New Roman"/>
        <w:b/>
        <w:bCs/>
      </w:rPr>
      <w:tblPr/>
      <w:tcPr>
        <w:tcBorders>
          <w:right w:val="single" w:sz="6" w:space="0" w:color="000000"/>
          <w:tl2br w:val="none" w:sz="0" w:space="0" w:color="auto"/>
          <w:tr2bl w:val="none" w:sz="0" w:space="0" w:color="auto"/>
        </w:tcBorders>
      </w:tc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a">
    <w:name w:val="Table Classic 1"/>
    <w:basedOn w:val="a3"/>
    <w:uiPriority w:val="99"/>
    <w:semiHidden/>
    <w:unhideWhenUsed/>
    <w:rsid w:val="005A30A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36407">
      <w:bodyDiv w:val="1"/>
      <w:marLeft w:val="0"/>
      <w:marRight w:val="0"/>
      <w:marTop w:val="0"/>
      <w:marBottom w:val="0"/>
      <w:divBdr>
        <w:top w:val="none" w:sz="0" w:space="0" w:color="auto"/>
        <w:left w:val="none" w:sz="0" w:space="0" w:color="auto"/>
        <w:bottom w:val="none" w:sz="0" w:space="0" w:color="auto"/>
        <w:right w:val="none" w:sz="0" w:space="0" w:color="auto"/>
      </w:divBdr>
    </w:div>
    <w:div w:id="897940789">
      <w:bodyDiv w:val="1"/>
      <w:marLeft w:val="0"/>
      <w:marRight w:val="0"/>
      <w:marTop w:val="0"/>
      <w:marBottom w:val="0"/>
      <w:divBdr>
        <w:top w:val="none" w:sz="0" w:space="0" w:color="auto"/>
        <w:left w:val="none" w:sz="0" w:space="0" w:color="auto"/>
        <w:bottom w:val="none" w:sz="0" w:space="0" w:color="auto"/>
        <w:right w:val="none" w:sz="0" w:space="0" w:color="auto"/>
      </w:divBdr>
    </w:div>
    <w:div w:id="1017998412">
      <w:bodyDiv w:val="1"/>
      <w:marLeft w:val="0"/>
      <w:marRight w:val="0"/>
      <w:marTop w:val="0"/>
      <w:marBottom w:val="0"/>
      <w:divBdr>
        <w:top w:val="none" w:sz="0" w:space="0" w:color="auto"/>
        <w:left w:val="none" w:sz="0" w:space="0" w:color="auto"/>
        <w:bottom w:val="none" w:sz="0" w:space="0" w:color="auto"/>
        <w:right w:val="none" w:sz="0" w:space="0" w:color="auto"/>
      </w:divBdr>
    </w:div>
    <w:div w:id="1459907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C7BCAE0E9E6D9CE8FFD8A446707473486FFC58A7424E2305574AD25FA5B2642D62CDAAB06A0CCC66429C1376A0F7H" TargetMode="External"/><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17C7BCAE0E9E6D9CE8FFD8A446707473486FFC58A7424E2305574AD25FA5B2642D62CDAAB06A0CCC66429C1376A0F7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526366-93D0-4B01-A71E-70965B731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22</Pages>
  <Words>7271</Words>
  <Characters>41451</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Баюшкина Евгения Викторовна</cp:lastModifiedBy>
  <cp:revision>12</cp:revision>
  <cp:lastPrinted>2026-09-17T11:59:00Z</cp:lastPrinted>
  <dcterms:created xsi:type="dcterms:W3CDTF">2025-11-20T13:04:00Z</dcterms:created>
  <dcterms:modified xsi:type="dcterms:W3CDTF">2026-09-18T10:59:00Z</dcterms:modified>
</cp:coreProperties>
</file>