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F0A25" w14:textId="4A54F393" w:rsidR="000E3309" w:rsidRDefault="000E3309" w:rsidP="000E3309"/>
    <w:p w14:paraId="381128D7" w14:textId="0558A32A" w:rsidR="000E3309" w:rsidRDefault="000E3309" w:rsidP="000E3309"/>
    <w:p w14:paraId="34783AAE" w14:textId="6EEE1007" w:rsidR="000E3309" w:rsidRDefault="000E3309" w:rsidP="000E3309">
      <w:pPr>
        <w:ind w:firstLine="1985"/>
      </w:pPr>
    </w:p>
    <w:p w14:paraId="4A3423B0" w14:textId="77777777" w:rsidR="002B27C9" w:rsidRDefault="002B27C9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6"/>
        <w:gridCol w:w="3990"/>
      </w:tblGrid>
      <w:tr w:rsidR="00914353" w:rsidRPr="00B1412F" w14:paraId="73848F10" w14:textId="77777777" w:rsidTr="00663225">
        <w:tc>
          <w:tcPr>
            <w:tcW w:w="5514" w:type="dxa"/>
          </w:tcPr>
          <w:p w14:paraId="04295099" w14:textId="19B5DB07" w:rsidR="001E120A" w:rsidRDefault="001E120A" w:rsidP="000E3309">
            <w:pPr>
              <w:rPr>
                <w:noProof/>
              </w:rPr>
            </w:pPr>
          </w:p>
        </w:tc>
        <w:tc>
          <w:tcPr>
            <w:tcW w:w="4057" w:type="dxa"/>
          </w:tcPr>
          <w:p w14:paraId="364C53C7" w14:textId="78EAA028" w:rsidR="000B7E89" w:rsidRDefault="000B7E89" w:rsidP="000E330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Участникам </w:t>
            </w:r>
            <w:r w:rsidR="00EE3756">
              <w:rPr>
                <w:b/>
                <w:sz w:val="24"/>
                <w:szCs w:val="24"/>
              </w:rPr>
              <w:t>запроса предложений</w:t>
            </w:r>
            <w:r>
              <w:rPr>
                <w:b/>
                <w:sz w:val="24"/>
                <w:szCs w:val="24"/>
              </w:rPr>
              <w:t xml:space="preserve"> в электронной форме</w:t>
            </w:r>
          </w:p>
          <w:p w14:paraId="52DA3276" w14:textId="25B4F30C" w:rsidR="002B27C9" w:rsidRPr="002B27C9" w:rsidRDefault="000B7E89" w:rsidP="00EE3756">
            <w:pPr>
              <w:jc w:val="center"/>
              <w:rPr>
                <w:b/>
                <w:color w:val="000000"/>
                <w:sz w:val="24"/>
              </w:rPr>
            </w:pPr>
            <w:r w:rsidRPr="000B7E89">
              <w:rPr>
                <w:b/>
                <w:bCs/>
                <w:sz w:val="24"/>
                <w:szCs w:val="24"/>
              </w:rPr>
              <w:t>на право заключения договора</w:t>
            </w:r>
            <w:r w:rsidR="002B27C9">
              <w:rPr>
                <w:b/>
                <w:bCs/>
                <w:sz w:val="24"/>
                <w:szCs w:val="24"/>
              </w:rPr>
              <w:t xml:space="preserve"> </w:t>
            </w:r>
            <w:r w:rsidR="00277CCE">
              <w:rPr>
                <w:b/>
                <w:bCs/>
                <w:sz w:val="24"/>
                <w:szCs w:val="24"/>
              </w:rPr>
              <w:t>на выполнение работ по очистке жилых домов от снега, наледи, сосулек.</w:t>
            </w:r>
          </w:p>
          <w:p w14:paraId="17CECC69" w14:textId="77777777" w:rsidR="00DF4EDF" w:rsidRPr="00B1412F" w:rsidRDefault="00DF4EDF" w:rsidP="00C928B6">
            <w:pPr>
              <w:jc w:val="right"/>
              <w:rPr>
                <w:b/>
                <w:sz w:val="24"/>
              </w:rPr>
            </w:pPr>
          </w:p>
        </w:tc>
      </w:tr>
    </w:tbl>
    <w:p w14:paraId="3F715E7C" w14:textId="77777777" w:rsidR="00D871DB" w:rsidRDefault="00D871DB" w:rsidP="00A64277">
      <w:pPr>
        <w:spacing w:line="276" w:lineRule="auto"/>
        <w:jc w:val="center"/>
        <w:rPr>
          <w:b/>
          <w:sz w:val="24"/>
          <w:szCs w:val="24"/>
        </w:rPr>
      </w:pPr>
    </w:p>
    <w:p w14:paraId="7B4296AE" w14:textId="77777777" w:rsidR="00D871DB" w:rsidRDefault="00D871DB" w:rsidP="00A64277">
      <w:pPr>
        <w:spacing w:line="276" w:lineRule="auto"/>
        <w:jc w:val="center"/>
        <w:rPr>
          <w:b/>
          <w:sz w:val="24"/>
          <w:szCs w:val="24"/>
        </w:rPr>
      </w:pPr>
    </w:p>
    <w:p w14:paraId="449B9708" w14:textId="6950F5C4" w:rsidR="000B7E89" w:rsidRPr="000B7E89" w:rsidRDefault="000B7E89" w:rsidP="000E3309">
      <w:pPr>
        <w:spacing w:line="276" w:lineRule="auto"/>
        <w:rPr>
          <w:i/>
          <w:sz w:val="24"/>
          <w:szCs w:val="24"/>
        </w:rPr>
      </w:pPr>
      <w:r w:rsidRPr="000B7E89">
        <w:rPr>
          <w:i/>
          <w:sz w:val="24"/>
          <w:szCs w:val="24"/>
        </w:rPr>
        <w:t>О внесении изменений</w:t>
      </w:r>
    </w:p>
    <w:p w14:paraId="1FFDF7A2" w14:textId="0249EE8B" w:rsidR="00D95F94" w:rsidRPr="00F40016" w:rsidRDefault="000B7E89" w:rsidP="000E3309">
      <w:pPr>
        <w:spacing w:line="276" w:lineRule="auto"/>
        <w:rPr>
          <w:i/>
          <w:sz w:val="24"/>
          <w:szCs w:val="24"/>
        </w:rPr>
      </w:pPr>
      <w:r w:rsidRPr="000B7E89">
        <w:rPr>
          <w:i/>
          <w:sz w:val="24"/>
          <w:szCs w:val="24"/>
        </w:rPr>
        <w:t>в</w:t>
      </w:r>
      <w:r w:rsidR="00E27051">
        <w:rPr>
          <w:i/>
          <w:sz w:val="24"/>
          <w:szCs w:val="24"/>
        </w:rPr>
        <w:t xml:space="preserve"> </w:t>
      </w:r>
      <w:r w:rsidRPr="000B7E89">
        <w:rPr>
          <w:i/>
          <w:sz w:val="24"/>
          <w:szCs w:val="24"/>
        </w:rPr>
        <w:t>документацию</w:t>
      </w:r>
      <w:r w:rsidR="000E3309">
        <w:rPr>
          <w:i/>
          <w:sz w:val="24"/>
          <w:szCs w:val="24"/>
        </w:rPr>
        <w:t xml:space="preserve"> запроса предложений</w:t>
      </w:r>
    </w:p>
    <w:p w14:paraId="6D11C0A4" w14:textId="77777777" w:rsidR="006C472B" w:rsidRDefault="006C472B" w:rsidP="00A8082A">
      <w:pPr>
        <w:spacing w:line="276" w:lineRule="auto"/>
        <w:rPr>
          <w:b/>
        </w:rPr>
      </w:pPr>
    </w:p>
    <w:p w14:paraId="5D1835A8" w14:textId="53CD18B4" w:rsidR="00E27051" w:rsidRPr="002B27C9" w:rsidRDefault="00E27051" w:rsidP="00E27051">
      <w:pPr>
        <w:jc w:val="both"/>
        <w:rPr>
          <w:caps/>
          <w:color w:val="000000"/>
          <w:sz w:val="24"/>
        </w:rPr>
      </w:pPr>
      <w:r>
        <w:rPr>
          <w:sz w:val="24"/>
          <w:szCs w:val="24"/>
        </w:rPr>
        <w:tab/>
        <w:t>ООО «Ж</w:t>
      </w:r>
      <w:r w:rsidR="00E031B8">
        <w:rPr>
          <w:sz w:val="24"/>
          <w:szCs w:val="24"/>
        </w:rPr>
        <w:t>илкомсервис</w:t>
      </w:r>
      <w:r w:rsidR="002B40BC">
        <w:rPr>
          <w:sz w:val="24"/>
          <w:szCs w:val="24"/>
        </w:rPr>
        <w:t xml:space="preserve"> №</w:t>
      </w:r>
      <w:r w:rsidR="00E031B8">
        <w:rPr>
          <w:sz w:val="24"/>
          <w:szCs w:val="24"/>
        </w:rPr>
        <w:t>2</w:t>
      </w:r>
      <w:r w:rsidR="000E3309">
        <w:rPr>
          <w:sz w:val="24"/>
          <w:szCs w:val="24"/>
        </w:rPr>
        <w:t xml:space="preserve"> </w:t>
      </w:r>
      <w:r w:rsidR="00E031B8">
        <w:rPr>
          <w:sz w:val="24"/>
          <w:szCs w:val="24"/>
        </w:rPr>
        <w:t>Адмиралтейского</w:t>
      </w:r>
      <w:r w:rsidR="000E3309">
        <w:rPr>
          <w:sz w:val="24"/>
          <w:szCs w:val="24"/>
        </w:rPr>
        <w:t xml:space="preserve"> района</w:t>
      </w:r>
      <w:r w:rsidR="002B40BC">
        <w:rPr>
          <w:sz w:val="24"/>
          <w:szCs w:val="24"/>
        </w:rPr>
        <w:t xml:space="preserve">» </w:t>
      </w:r>
      <w:r w:rsidR="000B7E89">
        <w:rPr>
          <w:sz w:val="24"/>
          <w:szCs w:val="24"/>
        </w:rPr>
        <w:t xml:space="preserve">настоящим уведомляет о внесении изменений в закупочную документацию </w:t>
      </w:r>
      <w:r w:rsidR="000E3309">
        <w:rPr>
          <w:sz w:val="24"/>
          <w:szCs w:val="24"/>
        </w:rPr>
        <w:t>запроса предложений</w:t>
      </w:r>
      <w:r w:rsidR="000B7E89">
        <w:rPr>
          <w:sz w:val="24"/>
          <w:szCs w:val="24"/>
        </w:rPr>
        <w:t xml:space="preserve"> в электронной форме на право заключения договора </w:t>
      </w:r>
      <w:r w:rsidR="000B7E89" w:rsidRPr="000B7E89">
        <w:rPr>
          <w:sz w:val="24"/>
          <w:szCs w:val="24"/>
        </w:rPr>
        <w:t xml:space="preserve">на </w:t>
      </w:r>
      <w:r w:rsidR="00277CCE">
        <w:rPr>
          <w:bCs/>
          <w:color w:val="000000"/>
          <w:sz w:val="24"/>
        </w:rPr>
        <w:t>выполнение работ по очистке жилых домов от снега, наледи, сосулек.</w:t>
      </w:r>
    </w:p>
    <w:p w14:paraId="04CF6565" w14:textId="77777777" w:rsidR="00D95F94" w:rsidRDefault="00D95F94" w:rsidP="00E27051">
      <w:pPr>
        <w:spacing w:line="276" w:lineRule="auto"/>
        <w:ind w:firstLine="708"/>
        <w:jc w:val="both"/>
        <w:rPr>
          <w:sz w:val="24"/>
          <w:szCs w:val="24"/>
        </w:rPr>
      </w:pPr>
    </w:p>
    <w:p w14:paraId="380C57B9" w14:textId="5C465314" w:rsidR="00665898" w:rsidRPr="00665898" w:rsidRDefault="00F66041" w:rsidP="00665898">
      <w:pPr>
        <w:widowControl w:val="0"/>
        <w:tabs>
          <w:tab w:val="left" w:pos="1127"/>
        </w:tabs>
        <w:autoSpaceDE w:val="0"/>
        <w:autoSpaceDN w:val="0"/>
        <w:adjustRightInd w:val="0"/>
        <w:spacing w:line="250" w:lineRule="exact"/>
        <w:jc w:val="both"/>
        <w:rPr>
          <w:rFonts w:eastAsiaTheme="minorEastAsia"/>
          <w:bCs/>
          <w:iCs/>
          <w:sz w:val="22"/>
          <w:szCs w:val="22"/>
        </w:rPr>
      </w:pPr>
      <w:r w:rsidRPr="00F66041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665898">
        <w:rPr>
          <w:b/>
          <w:i/>
          <w:sz w:val="22"/>
          <w:szCs w:val="22"/>
        </w:rPr>
        <w:t xml:space="preserve"> </w:t>
      </w:r>
      <w:r w:rsidR="00665898" w:rsidRPr="00665898">
        <w:rPr>
          <w:bCs/>
          <w:iCs/>
          <w:sz w:val="22"/>
          <w:szCs w:val="22"/>
        </w:rPr>
        <w:t xml:space="preserve">Раздел </w:t>
      </w:r>
      <w:r w:rsidR="00665898" w:rsidRPr="00665898">
        <w:rPr>
          <w:bCs/>
          <w:iCs/>
          <w:sz w:val="22"/>
          <w:szCs w:val="22"/>
          <w:lang w:val="en-US"/>
        </w:rPr>
        <w:t>II</w:t>
      </w:r>
      <w:r w:rsidR="00665898" w:rsidRPr="00665898">
        <w:rPr>
          <w:bCs/>
          <w:iCs/>
          <w:sz w:val="22"/>
          <w:szCs w:val="22"/>
        </w:rPr>
        <w:t xml:space="preserve"> </w:t>
      </w:r>
      <w:r w:rsidR="00665898" w:rsidRPr="00665898">
        <w:rPr>
          <w:rFonts w:eastAsiaTheme="minorEastAsia"/>
          <w:bCs/>
          <w:iCs/>
          <w:sz w:val="22"/>
          <w:szCs w:val="22"/>
          <w:lang w:eastAsia="en-US"/>
        </w:rPr>
        <w:t>Порядок</w:t>
      </w:r>
      <w:r w:rsidR="00665898" w:rsidRPr="00665898">
        <w:rPr>
          <w:rFonts w:eastAsiaTheme="minorEastAsia"/>
          <w:bCs/>
          <w:iCs/>
          <w:sz w:val="22"/>
          <w:szCs w:val="22"/>
        </w:rPr>
        <w:t xml:space="preserve"> оценки заявок по критерию «Квалификация участника закупки»</w:t>
      </w:r>
      <w:r w:rsidR="00516124">
        <w:rPr>
          <w:rFonts w:eastAsiaTheme="minorEastAsia"/>
          <w:bCs/>
          <w:iCs/>
          <w:sz w:val="22"/>
          <w:szCs w:val="22"/>
        </w:rPr>
        <w:t xml:space="preserve"> пп.2 </w:t>
      </w:r>
      <w:r w:rsidR="00665898" w:rsidRPr="00665898">
        <w:rPr>
          <w:bCs/>
          <w:iCs/>
          <w:sz w:val="22"/>
          <w:szCs w:val="22"/>
        </w:rPr>
        <w:t xml:space="preserve">пункта 20 Перечень критериев оценки заявок на участие в запросе предложений в электронной форме Информационной карты </w:t>
      </w:r>
    </w:p>
    <w:p w14:paraId="63EAF018" w14:textId="4C8E1E76" w:rsidR="00937983" w:rsidRDefault="00937983" w:rsidP="00665898">
      <w:pPr>
        <w:ind w:left="284" w:hanging="284"/>
        <w:jc w:val="both"/>
        <w:rPr>
          <w:b/>
          <w:sz w:val="24"/>
          <w:szCs w:val="24"/>
        </w:rPr>
      </w:pPr>
    </w:p>
    <w:p w14:paraId="51494162" w14:textId="3E21C9FB" w:rsidR="00277CCE" w:rsidRDefault="002B5DE4" w:rsidP="001716EA">
      <w:pPr>
        <w:ind w:left="284"/>
        <w:rPr>
          <w:b/>
          <w:sz w:val="28"/>
          <w:szCs w:val="28"/>
        </w:rPr>
      </w:pPr>
      <w:r w:rsidRPr="00277CCE">
        <w:rPr>
          <w:b/>
          <w:sz w:val="28"/>
          <w:szCs w:val="28"/>
        </w:rPr>
        <w:t>Старая редакция:</w:t>
      </w:r>
    </w:p>
    <w:p w14:paraId="314E88E9" w14:textId="2CE72D9C" w:rsidR="00516124" w:rsidRDefault="00516124" w:rsidP="001716EA">
      <w:pPr>
        <w:ind w:left="284"/>
        <w:rPr>
          <w:b/>
          <w:sz w:val="28"/>
          <w:szCs w:val="28"/>
        </w:rPr>
      </w:pPr>
    </w:p>
    <w:p w14:paraId="0534226B" w14:textId="77777777" w:rsidR="00516124" w:rsidRPr="00516124" w:rsidRDefault="00516124" w:rsidP="00516124">
      <w:pPr>
        <w:jc w:val="both"/>
      </w:pPr>
      <w:r w:rsidRPr="00516124">
        <w:rPr>
          <w:b/>
          <w:i/>
          <w:u w:val="single"/>
        </w:rPr>
        <w:t xml:space="preserve">2. По показателю - </w:t>
      </w:r>
      <w:r w:rsidRPr="00516124">
        <w:t>Наличие трудовых ресурсов, специалистов (единица измерения – человек).</w:t>
      </w:r>
    </w:p>
    <w:p w14:paraId="3C190D35" w14:textId="77777777" w:rsidR="00516124" w:rsidRPr="00516124" w:rsidRDefault="00516124" w:rsidP="00516124">
      <w:pPr>
        <w:jc w:val="both"/>
      </w:pPr>
    </w:p>
    <w:p w14:paraId="281C75C9" w14:textId="77777777" w:rsidR="00516124" w:rsidRPr="00516124" w:rsidRDefault="00516124" w:rsidP="00516124">
      <w:pPr>
        <w:jc w:val="both"/>
        <w:rPr>
          <w:color w:val="000000" w:themeColor="text1"/>
        </w:rPr>
      </w:pPr>
      <w:r w:rsidRPr="00516124">
        <w:rPr>
          <w:color w:val="000000" w:themeColor="text1"/>
          <w:lang w:val="x-none"/>
        </w:rPr>
        <w:t>Количество баллов, присуждаемых участнику, по данному показателю, определяется</w:t>
      </w:r>
      <w:r w:rsidRPr="00516124">
        <w:rPr>
          <w:color w:val="000000" w:themeColor="text1"/>
        </w:rPr>
        <w:t xml:space="preserve"> по формуле:</w:t>
      </w:r>
    </w:p>
    <w:p w14:paraId="66DF5717" w14:textId="77777777" w:rsidR="00516124" w:rsidRPr="00516124" w:rsidRDefault="00516124" w:rsidP="005161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211CFA9A" w14:textId="77777777" w:rsidR="00516124" w:rsidRPr="00516124" w:rsidRDefault="00516124" w:rsidP="0051612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14:paraId="6FC6B957" w14:textId="77777777" w:rsidR="00516124" w:rsidRPr="00516124" w:rsidRDefault="00516124" w:rsidP="0051612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516124">
        <w:rPr>
          <w:rFonts w:eastAsiaTheme="minorHAnsi"/>
          <w:lang w:eastAsia="en-US"/>
        </w:rPr>
        <w:t xml:space="preserve">а) в случае если </w:t>
      </w:r>
      <w:proofErr w:type="spellStart"/>
      <w:r w:rsidRPr="00516124">
        <w:rPr>
          <w:rFonts w:eastAsiaTheme="minorHAnsi"/>
          <w:lang w:eastAsia="en-US"/>
        </w:rPr>
        <w:t>К</w:t>
      </w:r>
      <w:r w:rsidRPr="00516124">
        <w:rPr>
          <w:rFonts w:eastAsiaTheme="minorHAnsi"/>
          <w:vertAlign w:val="subscript"/>
          <w:lang w:eastAsia="en-US"/>
        </w:rPr>
        <w:t>max</w:t>
      </w:r>
      <w:proofErr w:type="spellEnd"/>
      <w:r w:rsidRPr="00516124">
        <w:rPr>
          <w:rFonts w:eastAsiaTheme="minorHAnsi"/>
          <w:lang w:eastAsia="en-US"/>
        </w:rPr>
        <w:t xml:space="preserve"> </w:t>
      </w:r>
      <w:proofErr w:type="gramStart"/>
      <w:r w:rsidRPr="00516124">
        <w:rPr>
          <w:rFonts w:eastAsiaTheme="minorHAnsi"/>
          <w:lang w:eastAsia="en-US"/>
        </w:rPr>
        <w:t xml:space="preserve">&lt; </w:t>
      </w:r>
      <w:proofErr w:type="spellStart"/>
      <w:r w:rsidRPr="00516124">
        <w:rPr>
          <w:rFonts w:eastAsiaTheme="minorHAnsi"/>
          <w:lang w:eastAsia="en-US"/>
        </w:rPr>
        <w:t>К</w:t>
      </w:r>
      <w:r w:rsidRPr="00516124">
        <w:rPr>
          <w:rFonts w:eastAsiaTheme="minorHAnsi"/>
          <w:vertAlign w:val="superscript"/>
          <w:lang w:eastAsia="en-US"/>
        </w:rPr>
        <w:t>пред</w:t>
      </w:r>
      <w:proofErr w:type="spellEnd"/>
      <w:proofErr w:type="gramEnd"/>
      <w:r w:rsidRPr="00516124">
        <w:rPr>
          <w:rFonts w:eastAsiaTheme="minorHAnsi"/>
          <w:lang w:eastAsia="en-US"/>
        </w:rPr>
        <w:t xml:space="preserve">, - по формуле: </w:t>
      </w:r>
      <w:proofErr w:type="spellStart"/>
      <w:r w:rsidRPr="00516124">
        <w:rPr>
          <w:rFonts w:eastAsiaTheme="minorHAnsi"/>
          <w:lang w:eastAsia="en-US"/>
        </w:rPr>
        <w:t>НЦБ</w:t>
      </w:r>
      <w:r w:rsidRPr="00516124">
        <w:rPr>
          <w:rFonts w:eastAsiaTheme="minorHAnsi"/>
          <w:vertAlign w:val="subscript"/>
          <w:lang w:eastAsia="en-US"/>
        </w:rPr>
        <w:t>i</w:t>
      </w:r>
      <w:proofErr w:type="spellEnd"/>
      <w:r w:rsidRPr="00516124">
        <w:rPr>
          <w:rFonts w:eastAsiaTheme="minorHAnsi"/>
          <w:lang w:eastAsia="en-US"/>
        </w:rPr>
        <w:t xml:space="preserve"> = КЗ x 100 x (</w:t>
      </w:r>
      <w:proofErr w:type="spellStart"/>
      <w:r w:rsidRPr="00516124">
        <w:rPr>
          <w:rFonts w:eastAsiaTheme="minorHAnsi"/>
          <w:lang w:eastAsia="en-US"/>
        </w:rPr>
        <w:t>К</w:t>
      </w:r>
      <w:r w:rsidRPr="00516124">
        <w:rPr>
          <w:rFonts w:eastAsiaTheme="minorHAnsi"/>
          <w:vertAlign w:val="subscript"/>
          <w:lang w:eastAsia="en-US"/>
        </w:rPr>
        <w:t>i</w:t>
      </w:r>
      <w:proofErr w:type="spellEnd"/>
      <w:r w:rsidRPr="00516124">
        <w:rPr>
          <w:rFonts w:eastAsiaTheme="minorHAnsi"/>
          <w:lang w:eastAsia="en-US"/>
        </w:rPr>
        <w:t xml:space="preserve"> / </w:t>
      </w:r>
      <w:proofErr w:type="spellStart"/>
      <w:r w:rsidRPr="00516124">
        <w:rPr>
          <w:rFonts w:eastAsiaTheme="minorHAnsi"/>
          <w:lang w:eastAsia="en-US"/>
        </w:rPr>
        <w:t>К</w:t>
      </w:r>
      <w:r w:rsidRPr="00516124">
        <w:rPr>
          <w:rFonts w:eastAsiaTheme="minorHAnsi"/>
          <w:vertAlign w:val="subscript"/>
          <w:lang w:eastAsia="en-US"/>
        </w:rPr>
        <w:t>max</w:t>
      </w:r>
      <w:proofErr w:type="spellEnd"/>
      <w:r w:rsidRPr="00516124">
        <w:rPr>
          <w:rFonts w:eastAsiaTheme="minorHAnsi"/>
          <w:lang w:eastAsia="en-US"/>
        </w:rPr>
        <w:t>);</w:t>
      </w:r>
    </w:p>
    <w:p w14:paraId="35C11ED0" w14:textId="77777777" w:rsidR="00516124" w:rsidRPr="00516124" w:rsidRDefault="00516124" w:rsidP="0051612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14:paraId="4CC7F418" w14:textId="77777777" w:rsidR="00516124" w:rsidRPr="00516124" w:rsidRDefault="00516124" w:rsidP="0051612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516124">
        <w:rPr>
          <w:rFonts w:eastAsiaTheme="minorHAnsi"/>
          <w:lang w:eastAsia="en-US"/>
        </w:rPr>
        <w:t xml:space="preserve">б) в случае если </w:t>
      </w:r>
      <w:r w:rsidRPr="00516124">
        <w:rPr>
          <w:rFonts w:eastAsiaTheme="minorHAnsi"/>
          <w:noProof/>
          <w:position w:val="-8"/>
        </w:rPr>
        <w:drawing>
          <wp:inline distT="0" distB="0" distL="0" distR="0" wp14:anchorId="6E2360ED" wp14:editId="5E4A4CD9">
            <wp:extent cx="754380" cy="2362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6124">
        <w:rPr>
          <w:rFonts w:eastAsiaTheme="minorHAnsi"/>
          <w:lang w:eastAsia="en-US"/>
        </w:rPr>
        <w:t xml:space="preserve">, - по формуле: </w:t>
      </w:r>
      <w:proofErr w:type="spellStart"/>
      <w:r w:rsidRPr="00516124">
        <w:rPr>
          <w:rFonts w:eastAsiaTheme="minorHAnsi"/>
          <w:lang w:eastAsia="en-US"/>
        </w:rPr>
        <w:t>НЦБ</w:t>
      </w:r>
      <w:r w:rsidRPr="00516124">
        <w:rPr>
          <w:rFonts w:eastAsiaTheme="minorHAnsi"/>
          <w:vertAlign w:val="subscript"/>
          <w:lang w:eastAsia="en-US"/>
        </w:rPr>
        <w:t>i</w:t>
      </w:r>
      <w:proofErr w:type="spellEnd"/>
      <w:r w:rsidRPr="00516124">
        <w:rPr>
          <w:rFonts w:eastAsiaTheme="minorHAnsi"/>
          <w:lang w:eastAsia="en-US"/>
        </w:rPr>
        <w:t xml:space="preserve"> = КЗ x 100 x (</w:t>
      </w:r>
      <w:proofErr w:type="spellStart"/>
      <w:r w:rsidRPr="00516124">
        <w:rPr>
          <w:rFonts w:eastAsiaTheme="minorHAnsi"/>
          <w:lang w:eastAsia="en-US"/>
        </w:rPr>
        <w:t>К</w:t>
      </w:r>
      <w:r w:rsidRPr="00516124">
        <w:rPr>
          <w:rFonts w:eastAsiaTheme="minorHAnsi"/>
          <w:vertAlign w:val="subscript"/>
          <w:lang w:eastAsia="en-US"/>
        </w:rPr>
        <w:t>i</w:t>
      </w:r>
      <w:proofErr w:type="spellEnd"/>
      <w:r w:rsidRPr="00516124">
        <w:rPr>
          <w:rFonts w:eastAsiaTheme="minorHAnsi"/>
          <w:lang w:eastAsia="en-US"/>
        </w:rPr>
        <w:t xml:space="preserve"> / </w:t>
      </w:r>
      <w:proofErr w:type="spellStart"/>
      <w:r w:rsidRPr="00516124">
        <w:rPr>
          <w:rFonts w:eastAsiaTheme="minorHAnsi"/>
          <w:lang w:eastAsia="en-US"/>
        </w:rPr>
        <w:t>К</w:t>
      </w:r>
      <w:r w:rsidRPr="00516124">
        <w:rPr>
          <w:rFonts w:eastAsiaTheme="minorHAnsi"/>
          <w:vertAlign w:val="superscript"/>
          <w:lang w:eastAsia="en-US"/>
        </w:rPr>
        <w:t>пред</w:t>
      </w:r>
      <w:proofErr w:type="spellEnd"/>
      <w:r w:rsidRPr="00516124">
        <w:rPr>
          <w:rFonts w:eastAsiaTheme="minorHAnsi"/>
          <w:lang w:eastAsia="en-US"/>
        </w:rPr>
        <w:t>);</w:t>
      </w:r>
    </w:p>
    <w:p w14:paraId="2DEC1117" w14:textId="77777777" w:rsidR="00516124" w:rsidRPr="00516124" w:rsidRDefault="00516124" w:rsidP="0051612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14:paraId="54586710" w14:textId="77777777" w:rsidR="00516124" w:rsidRPr="00516124" w:rsidRDefault="00516124" w:rsidP="0051612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516124">
        <w:rPr>
          <w:rFonts w:eastAsiaTheme="minorHAnsi"/>
          <w:lang w:eastAsia="en-US"/>
        </w:rPr>
        <w:t xml:space="preserve">при этом </w:t>
      </w:r>
      <w:proofErr w:type="spellStart"/>
      <w:r w:rsidRPr="00516124">
        <w:rPr>
          <w:rFonts w:eastAsiaTheme="minorHAnsi"/>
          <w:lang w:eastAsia="en-US"/>
        </w:rPr>
        <w:t>НЦБ</w:t>
      </w:r>
      <w:r w:rsidRPr="00516124">
        <w:rPr>
          <w:rFonts w:eastAsiaTheme="minorHAnsi"/>
          <w:vertAlign w:val="subscript"/>
          <w:lang w:eastAsia="en-US"/>
        </w:rPr>
        <w:t>max</w:t>
      </w:r>
      <w:proofErr w:type="spellEnd"/>
      <w:r w:rsidRPr="00516124">
        <w:rPr>
          <w:rFonts w:eastAsiaTheme="minorHAnsi"/>
          <w:lang w:eastAsia="en-US"/>
        </w:rPr>
        <w:t xml:space="preserve"> = КЗ x 100,</w:t>
      </w:r>
    </w:p>
    <w:p w14:paraId="5E76A422" w14:textId="77777777" w:rsidR="00516124" w:rsidRPr="00516124" w:rsidRDefault="00516124" w:rsidP="00516124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lang w:eastAsia="en-US"/>
        </w:rPr>
      </w:pPr>
      <w:r w:rsidRPr="00516124">
        <w:rPr>
          <w:rFonts w:eastAsiaTheme="minorHAnsi"/>
          <w:lang w:eastAsia="en-US"/>
        </w:rPr>
        <w:t>где:</w:t>
      </w:r>
    </w:p>
    <w:p w14:paraId="08838598" w14:textId="77777777" w:rsidR="00516124" w:rsidRPr="00516124" w:rsidRDefault="00516124" w:rsidP="00516124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lang w:eastAsia="en-US"/>
        </w:rPr>
      </w:pPr>
      <w:r w:rsidRPr="00516124">
        <w:rPr>
          <w:rFonts w:eastAsiaTheme="minorHAnsi"/>
          <w:lang w:eastAsia="en-US"/>
        </w:rPr>
        <w:t xml:space="preserve">КЗ - </w:t>
      </w:r>
      <w:r w:rsidRPr="00516124">
        <w:t>коэффициент значимости показателя подкритерия (</w:t>
      </w:r>
      <w:r w:rsidRPr="00516124">
        <w:rPr>
          <w:b/>
          <w:i/>
        </w:rPr>
        <w:t>КЗ</w:t>
      </w:r>
      <w:r w:rsidRPr="00516124">
        <w:rPr>
          <w:b/>
          <w:i/>
          <w:vertAlign w:val="subscript"/>
        </w:rPr>
        <w:t>2</w:t>
      </w:r>
      <w:r w:rsidRPr="00516124">
        <w:rPr>
          <w:b/>
        </w:rPr>
        <w:t>=0,40</w:t>
      </w:r>
      <w:r w:rsidRPr="00516124">
        <w:t>).</w:t>
      </w:r>
    </w:p>
    <w:p w14:paraId="38A8D882" w14:textId="77777777" w:rsidR="00516124" w:rsidRPr="00516124" w:rsidRDefault="00516124" w:rsidP="00516124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lang w:eastAsia="en-US"/>
        </w:rPr>
      </w:pPr>
      <w:proofErr w:type="spellStart"/>
      <w:r w:rsidRPr="00516124">
        <w:rPr>
          <w:rFonts w:eastAsiaTheme="minorHAnsi"/>
          <w:lang w:eastAsia="en-US"/>
        </w:rPr>
        <w:t>К</w:t>
      </w:r>
      <w:r w:rsidRPr="00516124">
        <w:rPr>
          <w:rFonts w:eastAsiaTheme="minorHAnsi"/>
          <w:vertAlign w:val="subscript"/>
          <w:lang w:eastAsia="en-US"/>
        </w:rPr>
        <w:t>i</w:t>
      </w:r>
      <w:proofErr w:type="spellEnd"/>
      <w:r w:rsidRPr="00516124">
        <w:rPr>
          <w:rFonts w:eastAsiaTheme="minorHAnsi"/>
          <w:lang w:eastAsia="en-US"/>
        </w:rPr>
        <w:t xml:space="preserve"> - предложение участника закупки, заявка (предложение) которого оценивается;</w:t>
      </w:r>
    </w:p>
    <w:p w14:paraId="4086C739" w14:textId="77777777" w:rsidR="00516124" w:rsidRPr="00516124" w:rsidRDefault="00516124" w:rsidP="00516124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lang w:eastAsia="en-US"/>
        </w:rPr>
      </w:pPr>
      <w:proofErr w:type="spellStart"/>
      <w:r w:rsidRPr="00516124">
        <w:rPr>
          <w:rFonts w:eastAsiaTheme="minorHAnsi"/>
          <w:lang w:eastAsia="en-US"/>
        </w:rPr>
        <w:t>К</w:t>
      </w:r>
      <w:r w:rsidRPr="00516124">
        <w:rPr>
          <w:rFonts w:eastAsiaTheme="minorHAnsi"/>
          <w:vertAlign w:val="subscript"/>
          <w:lang w:eastAsia="en-US"/>
        </w:rPr>
        <w:t>max</w:t>
      </w:r>
      <w:proofErr w:type="spellEnd"/>
      <w:r w:rsidRPr="00516124">
        <w:rPr>
          <w:rFonts w:eastAsiaTheme="minorHAnsi"/>
          <w:lang w:eastAsia="en-US"/>
        </w:rPr>
        <w:t xml:space="preserve"> - максимальное предложение из предложений по критерию оценки, сделанных участниками закупки;</w:t>
      </w:r>
    </w:p>
    <w:p w14:paraId="0D95A0F0" w14:textId="77777777" w:rsidR="00516124" w:rsidRPr="00516124" w:rsidRDefault="00516124" w:rsidP="00516124">
      <w:pPr>
        <w:autoSpaceDE w:val="0"/>
        <w:autoSpaceDN w:val="0"/>
        <w:adjustRightInd w:val="0"/>
        <w:spacing w:before="200"/>
        <w:ind w:firstLine="540"/>
        <w:jc w:val="both"/>
        <w:rPr>
          <w:color w:val="000000" w:themeColor="text1"/>
        </w:rPr>
      </w:pPr>
      <w:proofErr w:type="spellStart"/>
      <w:r w:rsidRPr="00516124">
        <w:rPr>
          <w:rFonts w:eastAsiaTheme="minorHAnsi"/>
          <w:color w:val="000000" w:themeColor="text1"/>
          <w:lang w:eastAsia="en-US"/>
        </w:rPr>
        <w:t>К</w:t>
      </w:r>
      <w:r w:rsidRPr="00516124">
        <w:rPr>
          <w:rFonts w:eastAsiaTheme="minorHAnsi"/>
          <w:color w:val="000000" w:themeColor="text1"/>
          <w:vertAlign w:val="superscript"/>
          <w:lang w:eastAsia="en-US"/>
        </w:rPr>
        <w:t>пред</w:t>
      </w:r>
      <w:proofErr w:type="spellEnd"/>
      <w:r w:rsidRPr="00516124">
        <w:rPr>
          <w:rFonts w:eastAsiaTheme="minorHAnsi"/>
          <w:color w:val="000000" w:themeColor="text1"/>
          <w:lang w:eastAsia="en-US"/>
        </w:rPr>
        <w:t xml:space="preserve"> - предельно необходимое заказчику значение характеристик – </w:t>
      </w:r>
      <w:r w:rsidRPr="00516124">
        <w:rPr>
          <w:rFonts w:eastAsiaTheme="minorHAnsi"/>
          <w:b/>
          <w:color w:val="000000" w:themeColor="text1"/>
          <w:lang w:eastAsia="en-US"/>
        </w:rPr>
        <w:t>30 человек.</w:t>
      </w:r>
    </w:p>
    <w:p w14:paraId="404BD8C0" w14:textId="77777777" w:rsidR="00516124" w:rsidRPr="00516124" w:rsidRDefault="00516124" w:rsidP="00516124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lang w:eastAsia="en-US"/>
        </w:rPr>
      </w:pPr>
      <w:proofErr w:type="spellStart"/>
      <w:r w:rsidRPr="00516124">
        <w:rPr>
          <w:rFonts w:eastAsiaTheme="minorHAnsi"/>
          <w:color w:val="000000" w:themeColor="text1"/>
          <w:lang w:eastAsia="en-US"/>
        </w:rPr>
        <w:t>НЦБ</w:t>
      </w:r>
      <w:r w:rsidRPr="00516124">
        <w:rPr>
          <w:rFonts w:eastAsiaTheme="minorHAnsi"/>
          <w:color w:val="000000" w:themeColor="text1"/>
          <w:vertAlign w:val="subscript"/>
          <w:lang w:eastAsia="en-US"/>
        </w:rPr>
        <w:t>max</w:t>
      </w:r>
      <w:proofErr w:type="spellEnd"/>
      <w:r w:rsidRPr="00516124">
        <w:rPr>
          <w:rFonts w:eastAsiaTheme="minorHAnsi"/>
          <w:color w:val="000000" w:themeColor="text1"/>
          <w:lang w:eastAsia="en-US"/>
        </w:rPr>
        <w:t xml:space="preserve"> - количество баллов по критерию оценки (показателю), присуждаемых </w:t>
      </w:r>
      <w:r w:rsidRPr="00516124">
        <w:rPr>
          <w:rFonts w:eastAsiaTheme="minorHAnsi"/>
          <w:lang w:eastAsia="en-US"/>
        </w:rPr>
        <w:t>участникам, предложение которых превышает предельно необходимое максимальное значение, установленное заказчиком.</w:t>
      </w:r>
    </w:p>
    <w:p w14:paraId="38C7151E" w14:textId="77777777" w:rsidR="00516124" w:rsidRPr="00516124" w:rsidRDefault="00516124" w:rsidP="00516124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lang w:eastAsia="en-US"/>
        </w:rPr>
      </w:pPr>
    </w:p>
    <w:p w14:paraId="4881F1CB" w14:textId="77777777" w:rsidR="00516124" w:rsidRPr="00516124" w:rsidRDefault="00516124" w:rsidP="00516124">
      <w:pPr>
        <w:jc w:val="both"/>
        <w:rPr>
          <w:b/>
        </w:rPr>
      </w:pPr>
      <w:r w:rsidRPr="00516124">
        <w:rPr>
          <w:b/>
        </w:rPr>
        <w:t xml:space="preserve">К оценки принимаются следующие подтверждающие документы: </w:t>
      </w:r>
    </w:p>
    <w:p w14:paraId="3C25E70B" w14:textId="24CB7177" w:rsidR="00516124" w:rsidRPr="00516124" w:rsidRDefault="00516124" w:rsidP="00516124">
      <w:pPr>
        <w:jc w:val="both"/>
        <w:rPr>
          <w:rFonts w:eastAsiaTheme="minorHAnsi"/>
          <w:lang w:eastAsia="en-US"/>
        </w:rPr>
      </w:pPr>
      <w:r w:rsidRPr="00516124">
        <w:rPr>
          <w:rFonts w:eastAsiaTheme="minorHAnsi"/>
          <w:i/>
          <w:color w:val="0D0D0D"/>
          <w:lang w:eastAsia="en-US"/>
        </w:rPr>
        <w:t>-</w:t>
      </w:r>
      <w:r w:rsidRPr="00516124">
        <w:rPr>
          <w:color w:val="000000" w:themeColor="text1"/>
        </w:rPr>
        <w:t xml:space="preserve"> заполненная </w:t>
      </w:r>
      <w:r w:rsidRPr="00516124">
        <w:rPr>
          <w:b/>
          <w:color w:val="000000" w:themeColor="text1"/>
        </w:rPr>
        <w:t xml:space="preserve">таблица 2 </w:t>
      </w:r>
      <w:r w:rsidRPr="00516124">
        <w:rPr>
          <w:color w:val="000000" w:themeColor="text1"/>
        </w:rPr>
        <w:t>(</w:t>
      </w:r>
      <w:r w:rsidRPr="00516124">
        <w:rPr>
          <w:b/>
          <w:color w:val="000000" w:themeColor="text1"/>
        </w:rPr>
        <w:t xml:space="preserve">форма </w:t>
      </w:r>
      <w:proofErr w:type="gramStart"/>
      <w:r w:rsidRPr="00516124">
        <w:rPr>
          <w:b/>
          <w:color w:val="000000" w:themeColor="text1"/>
        </w:rPr>
        <w:t>4 )</w:t>
      </w:r>
      <w:r w:rsidRPr="00516124">
        <w:rPr>
          <w:rFonts w:eastAsia="Calibri"/>
          <w:b/>
          <w:bCs/>
          <w:color w:val="000000" w:themeColor="text1"/>
          <w:lang w:eastAsia="en-US"/>
        </w:rPr>
        <w:t>раздел</w:t>
      </w:r>
      <w:proofErr w:type="gramEnd"/>
      <w:r w:rsidRPr="00516124">
        <w:rPr>
          <w:rFonts w:eastAsia="Calibri"/>
          <w:b/>
          <w:bCs/>
          <w:color w:val="000000" w:themeColor="text1"/>
          <w:lang w:eastAsia="en-US"/>
        </w:rPr>
        <w:t xml:space="preserve"> </w:t>
      </w:r>
      <w:r w:rsidRPr="00516124">
        <w:rPr>
          <w:rFonts w:eastAsia="Calibri"/>
          <w:b/>
          <w:bCs/>
          <w:color w:val="000000" w:themeColor="text1"/>
          <w:lang w:val="en-US" w:eastAsia="en-US"/>
        </w:rPr>
        <w:t>V</w:t>
      </w:r>
      <w:r w:rsidRPr="00516124">
        <w:rPr>
          <w:rFonts w:eastAsia="Calibri"/>
          <w:b/>
          <w:bCs/>
          <w:color w:val="000000" w:themeColor="text1"/>
          <w:lang w:eastAsia="en-US"/>
        </w:rPr>
        <w:t xml:space="preserve"> настоящей документации,</w:t>
      </w:r>
      <w:r w:rsidRPr="00516124">
        <w:rPr>
          <w:rFonts w:eastAsia="Calibri"/>
          <w:b/>
          <w:bCs/>
          <w:lang w:eastAsia="en-US"/>
        </w:rPr>
        <w:t xml:space="preserve"> с приложением</w:t>
      </w:r>
      <w:r w:rsidRPr="00516124">
        <w:rPr>
          <w:rFonts w:eastAsiaTheme="minorHAnsi"/>
          <w:i/>
          <w:color w:val="0D0D0D"/>
          <w:lang w:eastAsia="en-US"/>
        </w:rPr>
        <w:t xml:space="preserve"> </w:t>
      </w:r>
      <w:r w:rsidRPr="00516124">
        <w:rPr>
          <w:rFonts w:eastAsiaTheme="minorHAnsi"/>
          <w:lang w:eastAsia="en-US"/>
        </w:rPr>
        <w:t>к</w:t>
      </w:r>
      <w:r w:rsidRPr="00516124">
        <w:rPr>
          <w:rFonts w:eastAsiaTheme="minorHAnsi"/>
          <w:b/>
          <w:lang w:eastAsia="en-US"/>
        </w:rPr>
        <w:t>опий</w:t>
      </w:r>
      <w:r w:rsidRPr="00516124">
        <w:rPr>
          <w:rFonts w:eastAsiaTheme="minorHAnsi"/>
          <w:b/>
          <w:i/>
          <w:lang w:eastAsia="en-US"/>
        </w:rPr>
        <w:t xml:space="preserve"> </w:t>
      </w:r>
      <w:r w:rsidRPr="00516124">
        <w:rPr>
          <w:rFonts w:eastAsiaTheme="minorHAnsi"/>
          <w:b/>
          <w:lang w:eastAsia="en-US"/>
        </w:rPr>
        <w:t xml:space="preserve">трудовых книжек сотрудников, копий трудовых договоров или копии договоров гражданско-правового характера </w:t>
      </w:r>
      <w:r w:rsidRPr="00516124">
        <w:rPr>
          <w:rFonts w:eastAsiaTheme="minorHAnsi"/>
          <w:lang w:eastAsia="en-US"/>
        </w:rPr>
        <w:t xml:space="preserve">подтверждающих наличие в организации данных специалистов; </w:t>
      </w:r>
    </w:p>
    <w:p w14:paraId="151D52DC" w14:textId="77777777" w:rsidR="00516124" w:rsidRPr="00516124" w:rsidRDefault="00516124" w:rsidP="00516124">
      <w:pPr>
        <w:jc w:val="both"/>
        <w:rPr>
          <w:rFonts w:eastAsiaTheme="minorHAnsi"/>
          <w:lang w:eastAsia="en-US"/>
        </w:rPr>
      </w:pPr>
      <w:r w:rsidRPr="00516124">
        <w:rPr>
          <w:rFonts w:eastAsiaTheme="minorHAnsi"/>
          <w:lang w:eastAsia="en-US"/>
        </w:rPr>
        <w:t xml:space="preserve">- </w:t>
      </w:r>
      <w:r w:rsidRPr="00516124">
        <w:rPr>
          <w:rFonts w:eastAsiaTheme="minorHAnsi"/>
          <w:b/>
          <w:lang w:eastAsia="en-US"/>
        </w:rPr>
        <w:t>допуск</w:t>
      </w:r>
      <w:r w:rsidRPr="00516124">
        <w:rPr>
          <w:rFonts w:eastAsiaTheme="minorHAnsi"/>
          <w:lang w:eastAsia="en-US"/>
        </w:rPr>
        <w:t xml:space="preserve"> к работе на высоте специалистов, имеющих удостоверения установленной формы </w:t>
      </w:r>
      <w:proofErr w:type="gramStart"/>
      <w:r w:rsidRPr="00516124">
        <w:rPr>
          <w:rFonts w:eastAsiaTheme="minorHAnsi"/>
          <w:b/>
          <w:lang w:eastAsia="en-US"/>
        </w:rPr>
        <w:t>по профессии</w:t>
      </w:r>
      <w:proofErr w:type="gramEnd"/>
      <w:r w:rsidRPr="00516124">
        <w:rPr>
          <w:rFonts w:eastAsiaTheme="minorHAnsi"/>
          <w:b/>
          <w:lang w:eastAsia="en-US"/>
        </w:rPr>
        <w:t xml:space="preserve"> кровельщик</w:t>
      </w:r>
      <w:r w:rsidRPr="00516124">
        <w:rPr>
          <w:rFonts w:eastAsiaTheme="minorHAnsi"/>
          <w:lang w:eastAsia="en-US"/>
        </w:rPr>
        <w:t xml:space="preserve"> (Удостоверение должно быть выдано учебным заведением, имеющим лицензию на образовательную деятельность по данной профессии);</w:t>
      </w:r>
    </w:p>
    <w:p w14:paraId="21008ECD" w14:textId="77777777" w:rsidR="00516124" w:rsidRPr="00516124" w:rsidRDefault="00516124" w:rsidP="00516124">
      <w:pPr>
        <w:jc w:val="both"/>
        <w:rPr>
          <w:rFonts w:eastAsiaTheme="minorHAnsi"/>
          <w:lang w:eastAsia="en-US"/>
        </w:rPr>
      </w:pPr>
      <w:r w:rsidRPr="00516124">
        <w:rPr>
          <w:rFonts w:eastAsiaTheme="minorHAnsi"/>
          <w:b/>
          <w:lang w:eastAsia="en-US"/>
        </w:rPr>
        <w:t>- справки о медосмотре о допуске к работам на высоте</w:t>
      </w:r>
      <w:r w:rsidRPr="00516124">
        <w:rPr>
          <w:rFonts w:eastAsiaTheme="minorHAnsi"/>
          <w:lang w:eastAsia="en-US"/>
        </w:rPr>
        <w:t xml:space="preserve">. </w:t>
      </w:r>
    </w:p>
    <w:p w14:paraId="2D730FE3" w14:textId="77777777" w:rsidR="00516124" w:rsidRPr="00516124" w:rsidRDefault="00516124" w:rsidP="00516124">
      <w:pPr>
        <w:jc w:val="both"/>
        <w:rPr>
          <w:rFonts w:eastAsiaTheme="minorHAnsi"/>
          <w:lang w:eastAsia="en-US"/>
        </w:rPr>
      </w:pPr>
      <w:r w:rsidRPr="00516124">
        <w:rPr>
          <w:rFonts w:eastAsiaTheme="minorHAnsi"/>
          <w:lang w:eastAsia="en-US"/>
        </w:rPr>
        <w:t xml:space="preserve">Работники, допускаемые к работам в составе бригады, мастера, бригадиры, ответственные исполнители работ на высоте должны иметь </w:t>
      </w:r>
      <w:r w:rsidRPr="00516124">
        <w:rPr>
          <w:rFonts w:eastAsiaTheme="minorHAnsi"/>
          <w:b/>
          <w:lang w:eastAsia="en-US"/>
        </w:rPr>
        <w:t>удостоверения 1, 2 группы по безопасности работ на высоте</w:t>
      </w:r>
      <w:r w:rsidRPr="00516124">
        <w:rPr>
          <w:rFonts w:eastAsiaTheme="minorHAnsi"/>
          <w:lang w:eastAsia="en-US"/>
        </w:rPr>
        <w:t xml:space="preserve"> со сроком действия удостоверения 3 года, </w:t>
      </w:r>
      <w:r w:rsidRPr="00516124">
        <w:rPr>
          <w:rFonts w:eastAsiaTheme="minorHAnsi"/>
          <w:b/>
          <w:lang w:eastAsia="en-US"/>
        </w:rPr>
        <w:t>3 группы</w:t>
      </w:r>
      <w:r w:rsidRPr="00516124">
        <w:rPr>
          <w:rFonts w:eastAsiaTheme="minorHAnsi"/>
          <w:lang w:eastAsia="en-US"/>
        </w:rPr>
        <w:t xml:space="preserve"> – не менее 5 лет.</w:t>
      </w:r>
    </w:p>
    <w:p w14:paraId="323540E5" w14:textId="77777777" w:rsidR="00516124" w:rsidRPr="00516124" w:rsidRDefault="00516124" w:rsidP="00516124">
      <w:pPr>
        <w:jc w:val="both"/>
        <w:rPr>
          <w:rFonts w:eastAsiaTheme="minorHAnsi"/>
          <w:i/>
          <w:lang w:eastAsia="en-US"/>
        </w:rPr>
      </w:pPr>
    </w:p>
    <w:p w14:paraId="40076B55" w14:textId="77777777" w:rsidR="00516124" w:rsidRPr="00516124" w:rsidRDefault="00516124" w:rsidP="00516124">
      <w:pPr>
        <w:jc w:val="both"/>
        <w:rPr>
          <w:rFonts w:eastAsiaTheme="minorHAnsi" w:cstheme="minorBidi"/>
          <w:lang w:eastAsia="en-US"/>
        </w:rPr>
      </w:pPr>
      <w:r w:rsidRPr="00516124">
        <w:rPr>
          <w:rFonts w:eastAsiaTheme="minorHAnsi" w:cstheme="minorBidi"/>
          <w:lang w:eastAsia="en-US"/>
        </w:rPr>
        <w:t>Участник предоставляет все скан-копии удостоверений и документов согласно данного пункта. При отсутствии каких-либо удостоверений или документов на специалиста, этот специалист не учитывается при подсчете количества специалистов.</w:t>
      </w:r>
    </w:p>
    <w:p w14:paraId="77AD630F" w14:textId="77777777" w:rsidR="00516124" w:rsidRPr="00516124" w:rsidRDefault="00516124" w:rsidP="00516124">
      <w:pPr>
        <w:shd w:val="clear" w:color="auto" w:fill="FFFFFF"/>
        <w:jc w:val="both"/>
        <w:rPr>
          <w:b/>
          <w:color w:val="000000" w:themeColor="text1"/>
        </w:rPr>
      </w:pPr>
    </w:p>
    <w:p w14:paraId="51BE25B8" w14:textId="2BCCA990" w:rsidR="00516124" w:rsidRPr="00516124" w:rsidRDefault="00516124" w:rsidP="00516124">
      <w:pPr>
        <w:shd w:val="clear" w:color="auto" w:fill="FFFFFF"/>
        <w:jc w:val="both"/>
        <w:rPr>
          <w:color w:val="000000"/>
        </w:rPr>
      </w:pPr>
      <w:r w:rsidRPr="00516124">
        <w:rPr>
          <w:b/>
        </w:rPr>
        <w:t>При неполном</w:t>
      </w:r>
      <w:r w:rsidRPr="00516124">
        <w:t xml:space="preserve"> заполнении каких-либо граф строк</w:t>
      </w:r>
      <w:r w:rsidRPr="00516124">
        <w:rPr>
          <w:color w:val="FF0000"/>
        </w:rPr>
        <w:t xml:space="preserve"> </w:t>
      </w:r>
      <w:r w:rsidRPr="00516124">
        <w:rPr>
          <w:b/>
          <w:color w:val="000000" w:themeColor="text1"/>
        </w:rPr>
        <w:t xml:space="preserve">таблицы 2 </w:t>
      </w:r>
      <w:r w:rsidRPr="00516124">
        <w:rPr>
          <w:color w:val="000000" w:themeColor="text1"/>
        </w:rPr>
        <w:t>(</w:t>
      </w:r>
      <w:r w:rsidRPr="00516124">
        <w:rPr>
          <w:b/>
          <w:color w:val="000000" w:themeColor="text1"/>
        </w:rPr>
        <w:t xml:space="preserve">форма 4) </w:t>
      </w:r>
      <w:r w:rsidRPr="00516124">
        <w:rPr>
          <w:rFonts w:eastAsia="Calibri"/>
          <w:b/>
          <w:bCs/>
          <w:color w:val="000000" w:themeColor="text1"/>
          <w:lang w:eastAsia="en-US"/>
        </w:rPr>
        <w:t xml:space="preserve">раздел </w:t>
      </w:r>
      <w:r w:rsidRPr="00516124">
        <w:rPr>
          <w:rFonts w:eastAsia="Calibri"/>
          <w:b/>
          <w:bCs/>
          <w:color w:val="000000" w:themeColor="text1"/>
          <w:lang w:val="en-US" w:eastAsia="en-US"/>
        </w:rPr>
        <w:t>V</w:t>
      </w:r>
      <w:r w:rsidRPr="00516124">
        <w:rPr>
          <w:rFonts w:eastAsia="Calibri"/>
          <w:b/>
          <w:bCs/>
          <w:color w:val="000000" w:themeColor="text1"/>
          <w:lang w:eastAsia="en-US"/>
        </w:rPr>
        <w:t xml:space="preserve"> настоящей</w:t>
      </w:r>
      <w:r w:rsidRPr="00516124">
        <w:rPr>
          <w:rFonts w:eastAsia="Calibri"/>
          <w:b/>
          <w:bCs/>
          <w:lang w:eastAsia="en-US"/>
        </w:rPr>
        <w:t xml:space="preserve"> документации</w:t>
      </w:r>
      <w:r w:rsidRPr="00516124">
        <w:t>, или заполнении не в соответствии с заголовками</w:t>
      </w:r>
      <w:r w:rsidRPr="00516124">
        <w:rPr>
          <w:color w:val="000000"/>
        </w:rPr>
        <w:t xml:space="preserve"> столбцов эта строка таблицы исключается при рассмотрении и не учитывается при расчете соответствующих показателей по данному критерию.</w:t>
      </w:r>
    </w:p>
    <w:p w14:paraId="06B9D3A5" w14:textId="77777777" w:rsidR="00516124" w:rsidRPr="00516124" w:rsidRDefault="00516124" w:rsidP="00516124">
      <w:pPr>
        <w:jc w:val="both"/>
        <w:rPr>
          <w:b/>
        </w:rPr>
      </w:pPr>
    </w:p>
    <w:p w14:paraId="21F92594" w14:textId="77777777" w:rsidR="00516124" w:rsidRPr="00516124" w:rsidRDefault="00516124" w:rsidP="00516124">
      <w:pPr>
        <w:jc w:val="both"/>
        <w:rPr>
          <w:b/>
          <w:bCs/>
          <w:color w:val="000000"/>
          <w:lang w:val="x-none"/>
        </w:rPr>
      </w:pPr>
      <w:r w:rsidRPr="00516124">
        <w:rPr>
          <w:b/>
          <w:lang w:val="x-none"/>
        </w:rPr>
        <w:t>При не предоставлени</w:t>
      </w:r>
      <w:r w:rsidRPr="00516124">
        <w:rPr>
          <w:b/>
        </w:rPr>
        <w:t>и</w:t>
      </w:r>
      <w:r w:rsidRPr="00516124">
        <w:rPr>
          <w:lang w:val="x-none"/>
        </w:rPr>
        <w:t xml:space="preserve"> вышеперечисленных документов</w:t>
      </w:r>
      <w:r w:rsidRPr="00516124">
        <w:t xml:space="preserve"> </w:t>
      </w:r>
      <w:r w:rsidRPr="00516124">
        <w:rPr>
          <w:lang w:val="x-none"/>
        </w:rPr>
        <w:t xml:space="preserve"> и форм</w:t>
      </w:r>
      <w:r w:rsidRPr="00516124">
        <w:t xml:space="preserve"> участником закупки  показатель по </w:t>
      </w:r>
      <w:r w:rsidRPr="00516124">
        <w:rPr>
          <w:lang w:val="x-none"/>
        </w:rPr>
        <w:t xml:space="preserve"> данному критерию </w:t>
      </w:r>
      <w:r w:rsidRPr="00516124">
        <w:rPr>
          <w:b/>
          <w:bCs/>
          <w:color w:val="000000"/>
          <w:lang w:val="x-none"/>
        </w:rPr>
        <w:t xml:space="preserve">принимается равным 0 (нулю). </w:t>
      </w:r>
    </w:p>
    <w:p w14:paraId="3BCD80C8" w14:textId="55D23A98" w:rsidR="00516124" w:rsidRPr="00516124" w:rsidRDefault="00516124" w:rsidP="001716EA">
      <w:pPr>
        <w:ind w:left="284"/>
        <w:rPr>
          <w:b/>
          <w:sz w:val="28"/>
          <w:szCs w:val="28"/>
          <w:lang w:val="x-none"/>
        </w:rPr>
      </w:pPr>
    </w:p>
    <w:p w14:paraId="7D1EAD0F" w14:textId="77777777" w:rsidR="00516124" w:rsidRPr="00277CCE" w:rsidRDefault="00516124" w:rsidP="001716EA">
      <w:pPr>
        <w:ind w:left="284"/>
        <w:rPr>
          <w:b/>
          <w:sz w:val="28"/>
          <w:szCs w:val="28"/>
        </w:rPr>
      </w:pPr>
    </w:p>
    <w:p w14:paraId="6672EC64" w14:textId="70A050D0" w:rsidR="001716EA" w:rsidRDefault="002B5DE4" w:rsidP="001716EA">
      <w:pPr>
        <w:ind w:left="284"/>
        <w:rPr>
          <w:sz w:val="24"/>
          <w:szCs w:val="24"/>
        </w:rPr>
      </w:pPr>
      <w:r w:rsidRPr="001716EA">
        <w:rPr>
          <w:sz w:val="24"/>
          <w:szCs w:val="24"/>
        </w:rPr>
        <w:t xml:space="preserve"> </w:t>
      </w:r>
    </w:p>
    <w:p w14:paraId="1BA643D2" w14:textId="0FEDFA7B" w:rsidR="00207CB0" w:rsidRPr="00277CCE" w:rsidRDefault="002B5DE4" w:rsidP="002B5DE4">
      <w:pPr>
        <w:ind w:left="284"/>
        <w:jc w:val="both"/>
        <w:rPr>
          <w:sz w:val="28"/>
          <w:szCs w:val="28"/>
        </w:rPr>
      </w:pPr>
      <w:r w:rsidRPr="00277CCE">
        <w:rPr>
          <w:b/>
          <w:sz w:val="28"/>
          <w:szCs w:val="28"/>
        </w:rPr>
        <w:t>Новая редакция</w:t>
      </w:r>
      <w:r w:rsidRPr="00277CCE">
        <w:rPr>
          <w:sz w:val="28"/>
          <w:szCs w:val="28"/>
        </w:rPr>
        <w:t xml:space="preserve">: </w:t>
      </w:r>
    </w:p>
    <w:p w14:paraId="19553D81" w14:textId="77777777" w:rsidR="00516124" w:rsidRPr="00516124" w:rsidRDefault="00516124" w:rsidP="00516124">
      <w:pPr>
        <w:jc w:val="both"/>
      </w:pPr>
      <w:r w:rsidRPr="00516124">
        <w:rPr>
          <w:b/>
          <w:i/>
          <w:u w:val="single"/>
        </w:rPr>
        <w:t xml:space="preserve">2. По показателю - </w:t>
      </w:r>
      <w:r w:rsidRPr="00516124">
        <w:t>Наличие трудовых ресурсов, специалистов (единица измерения – человек).</w:t>
      </w:r>
    </w:p>
    <w:p w14:paraId="762546D7" w14:textId="77777777" w:rsidR="00516124" w:rsidRPr="00516124" w:rsidRDefault="00516124" w:rsidP="00516124">
      <w:pPr>
        <w:jc w:val="both"/>
      </w:pPr>
    </w:p>
    <w:p w14:paraId="0F1BA32A" w14:textId="77777777" w:rsidR="00516124" w:rsidRPr="00516124" w:rsidRDefault="00516124" w:rsidP="00516124">
      <w:pPr>
        <w:jc w:val="both"/>
        <w:rPr>
          <w:color w:val="000000" w:themeColor="text1"/>
        </w:rPr>
      </w:pPr>
      <w:r w:rsidRPr="00516124">
        <w:rPr>
          <w:color w:val="000000" w:themeColor="text1"/>
          <w:lang w:val="x-none"/>
        </w:rPr>
        <w:t>Количество баллов, присуждаемых участнику, по данному показателю, определяется</w:t>
      </w:r>
      <w:r w:rsidRPr="00516124">
        <w:rPr>
          <w:color w:val="000000" w:themeColor="text1"/>
        </w:rPr>
        <w:t xml:space="preserve"> по формуле:</w:t>
      </w:r>
    </w:p>
    <w:p w14:paraId="324F3BE1" w14:textId="77777777" w:rsidR="00516124" w:rsidRPr="00516124" w:rsidRDefault="00516124" w:rsidP="005161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24B8F45E" w14:textId="77777777" w:rsidR="00516124" w:rsidRPr="00516124" w:rsidRDefault="00516124" w:rsidP="0051612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14:paraId="66837484" w14:textId="77777777" w:rsidR="00516124" w:rsidRPr="00516124" w:rsidRDefault="00516124" w:rsidP="0051612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516124">
        <w:rPr>
          <w:rFonts w:eastAsiaTheme="minorHAnsi"/>
          <w:lang w:eastAsia="en-US"/>
        </w:rPr>
        <w:t xml:space="preserve">а) в случае если </w:t>
      </w:r>
      <w:proofErr w:type="spellStart"/>
      <w:r w:rsidRPr="00516124">
        <w:rPr>
          <w:rFonts w:eastAsiaTheme="minorHAnsi"/>
          <w:lang w:eastAsia="en-US"/>
        </w:rPr>
        <w:t>К</w:t>
      </w:r>
      <w:r w:rsidRPr="00516124">
        <w:rPr>
          <w:rFonts w:eastAsiaTheme="minorHAnsi"/>
          <w:vertAlign w:val="subscript"/>
          <w:lang w:eastAsia="en-US"/>
        </w:rPr>
        <w:t>max</w:t>
      </w:r>
      <w:proofErr w:type="spellEnd"/>
      <w:r w:rsidRPr="00516124">
        <w:rPr>
          <w:rFonts w:eastAsiaTheme="minorHAnsi"/>
          <w:lang w:eastAsia="en-US"/>
        </w:rPr>
        <w:t xml:space="preserve"> </w:t>
      </w:r>
      <w:proofErr w:type="gramStart"/>
      <w:r w:rsidRPr="00516124">
        <w:rPr>
          <w:rFonts w:eastAsiaTheme="minorHAnsi"/>
          <w:lang w:eastAsia="en-US"/>
        </w:rPr>
        <w:t xml:space="preserve">&lt; </w:t>
      </w:r>
      <w:proofErr w:type="spellStart"/>
      <w:r w:rsidRPr="00516124">
        <w:rPr>
          <w:rFonts w:eastAsiaTheme="minorHAnsi"/>
          <w:lang w:eastAsia="en-US"/>
        </w:rPr>
        <w:t>К</w:t>
      </w:r>
      <w:r w:rsidRPr="00516124">
        <w:rPr>
          <w:rFonts w:eastAsiaTheme="minorHAnsi"/>
          <w:vertAlign w:val="superscript"/>
          <w:lang w:eastAsia="en-US"/>
        </w:rPr>
        <w:t>пред</w:t>
      </w:r>
      <w:proofErr w:type="spellEnd"/>
      <w:proofErr w:type="gramEnd"/>
      <w:r w:rsidRPr="00516124">
        <w:rPr>
          <w:rFonts w:eastAsiaTheme="minorHAnsi"/>
          <w:lang w:eastAsia="en-US"/>
        </w:rPr>
        <w:t xml:space="preserve">, - по формуле: </w:t>
      </w:r>
      <w:proofErr w:type="spellStart"/>
      <w:r w:rsidRPr="00516124">
        <w:rPr>
          <w:rFonts w:eastAsiaTheme="minorHAnsi"/>
          <w:lang w:eastAsia="en-US"/>
        </w:rPr>
        <w:t>НЦБ</w:t>
      </w:r>
      <w:r w:rsidRPr="00516124">
        <w:rPr>
          <w:rFonts w:eastAsiaTheme="minorHAnsi"/>
          <w:vertAlign w:val="subscript"/>
          <w:lang w:eastAsia="en-US"/>
        </w:rPr>
        <w:t>i</w:t>
      </w:r>
      <w:proofErr w:type="spellEnd"/>
      <w:r w:rsidRPr="00516124">
        <w:rPr>
          <w:rFonts w:eastAsiaTheme="minorHAnsi"/>
          <w:lang w:eastAsia="en-US"/>
        </w:rPr>
        <w:t xml:space="preserve"> = КЗ x 100 x (</w:t>
      </w:r>
      <w:proofErr w:type="spellStart"/>
      <w:r w:rsidRPr="00516124">
        <w:rPr>
          <w:rFonts w:eastAsiaTheme="minorHAnsi"/>
          <w:lang w:eastAsia="en-US"/>
        </w:rPr>
        <w:t>К</w:t>
      </w:r>
      <w:r w:rsidRPr="00516124">
        <w:rPr>
          <w:rFonts w:eastAsiaTheme="minorHAnsi"/>
          <w:vertAlign w:val="subscript"/>
          <w:lang w:eastAsia="en-US"/>
        </w:rPr>
        <w:t>i</w:t>
      </w:r>
      <w:proofErr w:type="spellEnd"/>
      <w:r w:rsidRPr="00516124">
        <w:rPr>
          <w:rFonts w:eastAsiaTheme="minorHAnsi"/>
          <w:lang w:eastAsia="en-US"/>
        </w:rPr>
        <w:t xml:space="preserve"> / </w:t>
      </w:r>
      <w:proofErr w:type="spellStart"/>
      <w:r w:rsidRPr="00516124">
        <w:rPr>
          <w:rFonts w:eastAsiaTheme="minorHAnsi"/>
          <w:lang w:eastAsia="en-US"/>
        </w:rPr>
        <w:t>К</w:t>
      </w:r>
      <w:r w:rsidRPr="00516124">
        <w:rPr>
          <w:rFonts w:eastAsiaTheme="minorHAnsi"/>
          <w:vertAlign w:val="subscript"/>
          <w:lang w:eastAsia="en-US"/>
        </w:rPr>
        <w:t>max</w:t>
      </w:r>
      <w:proofErr w:type="spellEnd"/>
      <w:r w:rsidRPr="00516124">
        <w:rPr>
          <w:rFonts w:eastAsiaTheme="minorHAnsi"/>
          <w:lang w:eastAsia="en-US"/>
        </w:rPr>
        <w:t>);</w:t>
      </w:r>
    </w:p>
    <w:p w14:paraId="5C19D8E6" w14:textId="77777777" w:rsidR="00516124" w:rsidRPr="00516124" w:rsidRDefault="00516124" w:rsidP="0051612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14:paraId="66A2CD70" w14:textId="77777777" w:rsidR="00516124" w:rsidRPr="00516124" w:rsidRDefault="00516124" w:rsidP="0051612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516124">
        <w:rPr>
          <w:rFonts w:eastAsiaTheme="minorHAnsi"/>
          <w:lang w:eastAsia="en-US"/>
        </w:rPr>
        <w:t xml:space="preserve">б) в случае если </w:t>
      </w:r>
      <w:r w:rsidRPr="00516124">
        <w:rPr>
          <w:rFonts w:eastAsiaTheme="minorHAnsi"/>
          <w:noProof/>
          <w:position w:val="-8"/>
        </w:rPr>
        <w:drawing>
          <wp:inline distT="0" distB="0" distL="0" distR="0" wp14:anchorId="41371D20" wp14:editId="7A6529AA">
            <wp:extent cx="754380" cy="236220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6124">
        <w:rPr>
          <w:rFonts w:eastAsiaTheme="minorHAnsi"/>
          <w:lang w:eastAsia="en-US"/>
        </w:rPr>
        <w:t xml:space="preserve">, - по формуле: </w:t>
      </w:r>
      <w:proofErr w:type="spellStart"/>
      <w:r w:rsidRPr="00516124">
        <w:rPr>
          <w:rFonts w:eastAsiaTheme="minorHAnsi"/>
          <w:lang w:eastAsia="en-US"/>
        </w:rPr>
        <w:t>НЦБ</w:t>
      </w:r>
      <w:r w:rsidRPr="00516124">
        <w:rPr>
          <w:rFonts w:eastAsiaTheme="minorHAnsi"/>
          <w:vertAlign w:val="subscript"/>
          <w:lang w:eastAsia="en-US"/>
        </w:rPr>
        <w:t>i</w:t>
      </w:r>
      <w:proofErr w:type="spellEnd"/>
      <w:r w:rsidRPr="00516124">
        <w:rPr>
          <w:rFonts w:eastAsiaTheme="minorHAnsi"/>
          <w:lang w:eastAsia="en-US"/>
        </w:rPr>
        <w:t xml:space="preserve"> = КЗ x 100 x (</w:t>
      </w:r>
      <w:proofErr w:type="spellStart"/>
      <w:r w:rsidRPr="00516124">
        <w:rPr>
          <w:rFonts w:eastAsiaTheme="minorHAnsi"/>
          <w:lang w:eastAsia="en-US"/>
        </w:rPr>
        <w:t>К</w:t>
      </w:r>
      <w:r w:rsidRPr="00516124">
        <w:rPr>
          <w:rFonts w:eastAsiaTheme="minorHAnsi"/>
          <w:vertAlign w:val="subscript"/>
          <w:lang w:eastAsia="en-US"/>
        </w:rPr>
        <w:t>i</w:t>
      </w:r>
      <w:proofErr w:type="spellEnd"/>
      <w:r w:rsidRPr="00516124">
        <w:rPr>
          <w:rFonts w:eastAsiaTheme="minorHAnsi"/>
          <w:lang w:eastAsia="en-US"/>
        </w:rPr>
        <w:t xml:space="preserve"> / </w:t>
      </w:r>
      <w:proofErr w:type="spellStart"/>
      <w:r w:rsidRPr="00516124">
        <w:rPr>
          <w:rFonts w:eastAsiaTheme="minorHAnsi"/>
          <w:lang w:eastAsia="en-US"/>
        </w:rPr>
        <w:t>К</w:t>
      </w:r>
      <w:r w:rsidRPr="00516124">
        <w:rPr>
          <w:rFonts w:eastAsiaTheme="minorHAnsi"/>
          <w:vertAlign w:val="superscript"/>
          <w:lang w:eastAsia="en-US"/>
        </w:rPr>
        <w:t>пред</w:t>
      </w:r>
      <w:proofErr w:type="spellEnd"/>
      <w:r w:rsidRPr="00516124">
        <w:rPr>
          <w:rFonts w:eastAsiaTheme="minorHAnsi"/>
          <w:lang w:eastAsia="en-US"/>
        </w:rPr>
        <w:t>);</w:t>
      </w:r>
    </w:p>
    <w:p w14:paraId="0EB03262" w14:textId="77777777" w:rsidR="00516124" w:rsidRPr="00516124" w:rsidRDefault="00516124" w:rsidP="0051612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14:paraId="18899446" w14:textId="77777777" w:rsidR="00516124" w:rsidRPr="00516124" w:rsidRDefault="00516124" w:rsidP="0051612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516124">
        <w:rPr>
          <w:rFonts w:eastAsiaTheme="minorHAnsi"/>
          <w:lang w:eastAsia="en-US"/>
        </w:rPr>
        <w:t xml:space="preserve">при этом </w:t>
      </w:r>
      <w:proofErr w:type="spellStart"/>
      <w:r w:rsidRPr="00516124">
        <w:rPr>
          <w:rFonts w:eastAsiaTheme="minorHAnsi"/>
          <w:lang w:eastAsia="en-US"/>
        </w:rPr>
        <w:t>НЦБ</w:t>
      </w:r>
      <w:r w:rsidRPr="00516124">
        <w:rPr>
          <w:rFonts w:eastAsiaTheme="minorHAnsi"/>
          <w:vertAlign w:val="subscript"/>
          <w:lang w:eastAsia="en-US"/>
        </w:rPr>
        <w:t>max</w:t>
      </w:r>
      <w:proofErr w:type="spellEnd"/>
      <w:r w:rsidRPr="00516124">
        <w:rPr>
          <w:rFonts w:eastAsiaTheme="minorHAnsi"/>
          <w:lang w:eastAsia="en-US"/>
        </w:rPr>
        <w:t xml:space="preserve"> = КЗ x 100,</w:t>
      </w:r>
    </w:p>
    <w:p w14:paraId="7109FD85" w14:textId="77777777" w:rsidR="00516124" w:rsidRPr="00516124" w:rsidRDefault="00516124" w:rsidP="00516124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lang w:eastAsia="en-US"/>
        </w:rPr>
      </w:pPr>
      <w:r w:rsidRPr="00516124">
        <w:rPr>
          <w:rFonts w:eastAsiaTheme="minorHAnsi"/>
          <w:lang w:eastAsia="en-US"/>
        </w:rPr>
        <w:t>где:</w:t>
      </w:r>
    </w:p>
    <w:p w14:paraId="274FCB15" w14:textId="77777777" w:rsidR="00516124" w:rsidRPr="00516124" w:rsidRDefault="00516124" w:rsidP="00516124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lang w:eastAsia="en-US"/>
        </w:rPr>
      </w:pPr>
      <w:r w:rsidRPr="00516124">
        <w:rPr>
          <w:rFonts w:eastAsiaTheme="minorHAnsi"/>
          <w:lang w:eastAsia="en-US"/>
        </w:rPr>
        <w:t xml:space="preserve">КЗ - </w:t>
      </w:r>
      <w:r w:rsidRPr="00516124">
        <w:t>коэффициент значимости показателя подкритерия (</w:t>
      </w:r>
      <w:r w:rsidRPr="00516124">
        <w:rPr>
          <w:b/>
          <w:i/>
        </w:rPr>
        <w:t>КЗ</w:t>
      </w:r>
      <w:r w:rsidRPr="00516124">
        <w:rPr>
          <w:b/>
          <w:i/>
          <w:vertAlign w:val="subscript"/>
        </w:rPr>
        <w:t>2</w:t>
      </w:r>
      <w:r w:rsidRPr="00516124">
        <w:rPr>
          <w:b/>
        </w:rPr>
        <w:t>=0,40</w:t>
      </w:r>
      <w:r w:rsidRPr="00516124">
        <w:t>).</w:t>
      </w:r>
    </w:p>
    <w:p w14:paraId="3B2EB088" w14:textId="77777777" w:rsidR="00516124" w:rsidRPr="00516124" w:rsidRDefault="00516124" w:rsidP="00516124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lang w:eastAsia="en-US"/>
        </w:rPr>
      </w:pPr>
      <w:proofErr w:type="spellStart"/>
      <w:r w:rsidRPr="00516124">
        <w:rPr>
          <w:rFonts w:eastAsiaTheme="minorHAnsi"/>
          <w:lang w:eastAsia="en-US"/>
        </w:rPr>
        <w:t>К</w:t>
      </w:r>
      <w:r w:rsidRPr="00516124">
        <w:rPr>
          <w:rFonts w:eastAsiaTheme="minorHAnsi"/>
          <w:vertAlign w:val="subscript"/>
          <w:lang w:eastAsia="en-US"/>
        </w:rPr>
        <w:t>i</w:t>
      </w:r>
      <w:proofErr w:type="spellEnd"/>
      <w:r w:rsidRPr="00516124">
        <w:rPr>
          <w:rFonts w:eastAsiaTheme="minorHAnsi"/>
          <w:lang w:eastAsia="en-US"/>
        </w:rPr>
        <w:t xml:space="preserve"> - предложение участника закупки, заявка (предложение) которого оценивается;</w:t>
      </w:r>
    </w:p>
    <w:p w14:paraId="09372B53" w14:textId="77777777" w:rsidR="00516124" w:rsidRPr="00516124" w:rsidRDefault="00516124" w:rsidP="00516124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lang w:eastAsia="en-US"/>
        </w:rPr>
      </w:pPr>
      <w:proofErr w:type="spellStart"/>
      <w:r w:rsidRPr="00516124">
        <w:rPr>
          <w:rFonts w:eastAsiaTheme="minorHAnsi"/>
          <w:lang w:eastAsia="en-US"/>
        </w:rPr>
        <w:t>К</w:t>
      </w:r>
      <w:r w:rsidRPr="00516124">
        <w:rPr>
          <w:rFonts w:eastAsiaTheme="minorHAnsi"/>
          <w:vertAlign w:val="subscript"/>
          <w:lang w:eastAsia="en-US"/>
        </w:rPr>
        <w:t>max</w:t>
      </w:r>
      <w:proofErr w:type="spellEnd"/>
      <w:r w:rsidRPr="00516124">
        <w:rPr>
          <w:rFonts w:eastAsiaTheme="minorHAnsi"/>
          <w:lang w:eastAsia="en-US"/>
        </w:rPr>
        <w:t xml:space="preserve"> - максимальное предложение из предложений по критерию оценки, сделанных участниками закупки;</w:t>
      </w:r>
    </w:p>
    <w:p w14:paraId="2485C16E" w14:textId="77777777" w:rsidR="00516124" w:rsidRPr="00516124" w:rsidRDefault="00516124" w:rsidP="00516124">
      <w:pPr>
        <w:autoSpaceDE w:val="0"/>
        <w:autoSpaceDN w:val="0"/>
        <w:adjustRightInd w:val="0"/>
        <w:spacing w:before="200"/>
        <w:ind w:firstLine="540"/>
        <w:jc w:val="both"/>
        <w:rPr>
          <w:color w:val="000000" w:themeColor="text1"/>
        </w:rPr>
      </w:pPr>
      <w:proofErr w:type="spellStart"/>
      <w:r w:rsidRPr="00516124">
        <w:rPr>
          <w:rFonts w:eastAsiaTheme="minorHAnsi"/>
          <w:color w:val="000000" w:themeColor="text1"/>
          <w:lang w:eastAsia="en-US"/>
        </w:rPr>
        <w:t>К</w:t>
      </w:r>
      <w:r w:rsidRPr="00516124">
        <w:rPr>
          <w:rFonts w:eastAsiaTheme="minorHAnsi"/>
          <w:color w:val="000000" w:themeColor="text1"/>
          <w:vertAlign w:val="superscript"/>
          <w:lang w:eastAsia="en-US"/>
        </w:rPr>
        <w:t>пред</w:t>
      </w:r>
      <w:proofErr w:type="spellEnd"/>
      <w:r w:rsidRPr="00516124">
        <w:rPr>
          <w:rFonts w:eastAsiaTheme="minorHAnsi"/>
          <w:color w:val="000000" w:themeColor="text1"/>
          <w:lang w:eastAsia="en-US"/>
        </w:rPr>
        <w:t xml:space="preserve"> - предельно необходимое заказчику значение характеристик – </w:t>
      </w:r>
      <w:r w:rsidRPr="00516124">
        <w:rPr>
          <w:rFonts w:eastAsiaTheme="minorHAnsi"/>
          <w:b/>
          <w:color w:val="000000" w:themeColor="text1"/>
          <w:lang w:eastAsia="en-US"/>
        </w:rPr>
        <w:t>30 человек.</w:t>
      </w:r>
    </w:p>
    <w:p w14:paraId="3A5A6E3B" w14:textId="77777777" w:rsidR="00516124" w:rsidRPr="00516124" w:rsidRDefault="00516124" w:rsidP="00516124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lang w:eastAsia="en-US"/>
        </w:rPr>
      </w:pPr>
      <w:proofErr w:type="spellStart"/>
      <w:r w:rsidRPr="00516124">
        <w:rPr>
          <w:rFonts w:eastAsiaTheme="minorHAnsi"/>
          <w:color w:val="000000" w:themeColor="text1"/>
          <w:lang w:eastAsia="en-US"/>
        </w:rPr>
        <w:t>НЦБ</w:t>
      </w:r>
      <w:r w:rsidRPr="00516124">
        <w:rPr>
          <w:rFonts w:eastAsiaTheme="minorHAnsi"/>
          <w:color w:val="000000" w:themeColor="text1"/>
          <w:vertAlign w:val="subscript"/>
          <w:lang w:eastAsia="en-US"/>
        </w:rPr>
        <w:t>max</w:t>
      </w:r>
      <w:proofErr w:type="spellEnd"/>
      <w:r w:rsidRPr="00516124">
        <w:rPr>
          <w:rFonts w:eastAsiaTheme="minorHAnsi"/>
          <w:color w:val="000000" w:themeColor="text1"/>
          <w:lang w:eastAsia="en-US"/>
        </w:rPr>
        <w:t xml:space="preserve"> - количество баллов по критерию оценки (показателю), присуждаемых </w:t>
      </w:r>
      <w:r w:rsidRPr="00516124">
        <w:rPr>
          <w:rFonts w:eastAsiaTheme="minorHAnsi"/>
          <w:lang w:eastAsia="en-US"/>
        </w:rPr>
        <w:t>участникам, предложение которых превышает предельно необходимое максимальное значение, установленное заказчиком.</w:t>
      </w:r>
    </w:p>
    <w:p w14:paraId="3A439C09" w14:textId="77777777" w:rsidR="00516124" w:rsidRPr="00516124" w:rsidRDefault="00516124" w:rsidP="00516124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lang w:eastAsia="en-US"/>
        </w:rPr>
      </w:pPr>
    </w:p>
    <w:p w14:paraId="4EC5CD80" w14:textId="77777777" w:rsidR="00516124" w:rsidRPr="00516124" w:rsidRDefault="00516124" w:rsidP="00516124">
      <w:pPr>
        <w:jc w:val="both"/>
        <w:rPr>
          <w:b/>
        </w:rPr>
      </w:pPr>
      <w:r w:rsidRPr="00516124">
        <w:rPr>
          <w:b/>
        </w:rPr>
        <w:t xml:space="preserve">К оценки принимаются следующие подтверждающие документы: </w:t>
      </w:r>
    </w:p>
    <w:p w14:paraId="1569853D" w14:textId="29581B04" w:rsidR="00516124" w:rsidRPr="00516124" w:rsidRDefault="00516124" w:rsidP="00516124">
      <w:pPr>
        <w:jc w:val="both"/>
        <w:rPr>
          <w:rFonts w:eastAsiaTheme="minorHAnsi"/>
          <w:lang w:eastAsia="en-US"/>
        </w:rPr>
      </w:pPr>
      <w:r w:rsidRPr="00516124">
        <w:rPr>
          <w:rFonts w:eastAsiaTheme="minorHAnsi"/>
          <w:i/>
          <w:color w:val="0D0D0D"/>
          <w:lang w:eastAsia="en-US"/>
        </w:rPr>
        <w:t>-</w:t>
      </w:r>
      <w:r w:rsidRPr="00516124">
        <w:rPr>
          <w:color w:val="000000" w:themeColor="text1"/>
        </w:rPr>
        <w:t xml:space="preserve"> заполненная </w:t>
      </w:r>
      <w:r w:rsidRPr="00516124">
        <w:rPr>
          <w:b/>
          <w:color w:val="000000" w:themeColor="text1"/>
        </w:rPr>
        <w:t xml:space="preserve">таблица 2 </w:t>
      </w:r>
      <w:r w:rsidRPr="00516124">
        <w:rPr>
          <w:color w:val="000000" w:themeColor="text1"/>
        </w:rPr>
        <w:t>(</w:t>
      </w:r>
      <w:r w:rsidRPr="00516124">
        <w:rPr>
          <w:b/>
          <w:color w:val="000000" w:themeColor="text1"/>
        </w:rPr>
        <w:t xml:space="preserve">форма </w:t>
      </w:r>
      <w:proofErr w:type="gramStart"/>
      <w:r w:rsidRPr="00516124">
        <w:rPr>
          <w:b/>
          <w:color w:val="000000" w:themeColor="text1"/>
        </w:rPr>
        <w:t>4 )</w:t>
      </w:r>
      <w:proofErr w:type="gramEnd"/>
      <w:r>
        <w:rPr>
          <w:b/>
          <w:color w:val="000000" w:themeColor="text1"/>
        </w:rPr>
        <w:t xml:space="preserve"> </w:t>
      </w:r>
      <w:r w:rsidRPr="00516124">
        <w:rPr>
          <w:rFonts w:eastAsia="Calibri"/>
          <w:b/>
          <w:bCs/>
          <w:color w:val="000000" w:themeColor="text1"/>
          <w:lang w:eastAsia="en-US"/>
        </w:rPr>
        <w:t xml:space="preserve">раздел </w:t>
      </w:r>
      <w:r w:rsidRPr="00516124">
        <w:rPr>
          <w:rFonts w:eastAsia="Calibri"/>
          <w:b/>
          <w:bCs/>
          <w:color w:val="000000" w:themeColor="text1"/>
          <w:lang w:val="en-US" w:eastAsia="en-US"/>
        </w:rPr>
        <w:t>V</w:t>
      </w:r>
      <w:r w:rsidRPr="00516124">
        <w:rPr>
          <w:rFonts w:eastAsia="Calibri"/>
          <w:b/>
          <w:bCs/>
          <w:color w:val="000000" w:themeColor="text1"/>
          <w:lang w:eastAsia="en-US"/>
        </w:rPr>
        <w:t xml:space="preserve"> настоящей документации,</w:t>
      </w:r>
      <w:r w:rsidRPr="00516124">
        <w:rPr>
          <w:rFonts w:eastAsia="Calibri"/>
          <w:b/>
          <w:bCs/>
          <w:lang w:eastAsia="en-US"/>
        </w:rPr>
        <w:t xml:space="preserve"> с приложением</w:t>
      </w:r>
      <w:r w:rsidRPr="00516124">
        <w:rPr>
          <w:rFonts w:eastAsiaTheme="minorHAnsi"/>
          <w:i/>
          <w:color w:val="0D0D0D"/>
          <w:lang w:eastAsia="en-US"/>
        </w:rPr>
        <w:t xml:space="preserve"> </w:t>
      </w:r>
      <w:r w:rsidRPr="00516124">
        <w:rPr>
          <w:rFonts w:eastAsiaTheme="minorHAnsi"/>
          <w:lang w:eastAsia="en-US"/>
        </w:rPr>
        <w:t>к</w:t>
      </w:r>
      <w:r w:rsidRPr="00516124">
        <w:rPr>
          <w:rFonts w:eastAsiaTheme="minorHAnsi"/>
          <w:b/>
          <w:lang w:eastAsia="en-US"/>
        </w:rPr>
        <w:t>опий</w:t>
      </w:r>
      <w:r w:rsidRPr="00516124">
        <w:rPr>
          <w:rFonts w:eastAsiaTheme="minorHAnsi"/>
          <w:b/>
          <w:i/>
          <w:lang w:eastAsia="en-US"/>
        </w:rPr>
        <w:t xml:space="preserve"> </w:t>
      </w:r>
      <w:r w:rsidRPr="00516124">
        <w:rPr>
          <w:rFonts w:eastAsiaTheme="minorHAnsi"/>
          <w:b/>
          <w:lang w:eastAsia="en-US"/>
        </w:rPr>
        <w:t xml:space="preserve">трудовых книжек сотрудников, копий трудовых договоров или копии договоров гражданско-правового характера </w:t>
      </w:r>
      <w:r w:rsidRPr="00516124">
        <w:rPr>
          <w:rFonts w:eastAsiaTheme="minorHAnsi"/>
          <w:lang w:eastAsia="en-US"/>
        </w:rPr>
        <w:t xml:space="preserve">подтверждающих наличие в организации данных специалистов; </w:t>
      </w:r>
    </w:p>
    <w:p w14:paraId="0C29318E" w14:textId="537ACEB0" w:rsidR="00516124" w:rsidRPr="00516124" w:rsidRDefault="00516124" w:rsidP="00516124">
      <w:pPr>
        <w:jc w:val="both"/>
        <w:rPr>
          <w:rFonts w:eastAsiaTheme="minorHAnsi"/>
          <w:lang w:eastAsia="en-US"/>
        </w:rPr>
      </w:pPr>
      <w:r w:rsidRPr="00516124">
        <w:rPr>
          <w:rFonts w:eastAsiaTheme="minorHAnsi"/>
          <w:lang w:eastAsia="en-US"/>
        </w:rPr>
        <w:t xml:space="preserve">- </w:t>
      </w:r>
      <w:r w:rsidRPr="00516124">
        <w:rPr>
          <w:rFonts w:eastAsiaTheme="minorHAnsi"/>
          <w:b/>
          <w:lang w:eastAsia="en-US"/>
        </w:rPr>
        <w:t>допуск</w:t>
      </w:r>
      <w:r w:rsidRPr="00516124">
        <w:rPr>
          <w:rFonts w:eastAsiaTheme="minorHAnsi"/>
          <w:lang w:eastAsia="en-US"/>
        </w:rPr>
        <w:t xml:space="preserve"> к работе на высоте специалистов, имеющих удостоверения установленной формы</w:t>
      </w:r>
      <w:r>
        <w:rPr>
          <w:rFonts w:eastAsiaTheme="minorHAnsi"/>
          <w:lang w:eastAsia="en-US"/>
        </w:rPr>
        <w:t>;</w:t>
      </w:r>
    </w:p>
    <w:p w14:paraId="235ED780" w14:textId="77777777" w:rsidR="00516124" w:rsidRPr="00516124" w:rsidRDefault="00516124" w:rsidP="00516124">
      <w:pPr>
        <w:jc w:val="both"/>
        <w:rPr>
          <w:rFonts w:eastAsiaTheme="minorHAnsi"/>
          <w:lang w:eastAsia="en-US"/>
        </w:rPr>
      </w:pPr>
      <w:r w:rsidRPr="00516124">
        <w:rPr>
          <w:rFonts w:eastAsiaTheme="minorHAnsi"/>
          <w:b/>
          <w:lang w:eastAsia="en-US"/>
        </w:rPr>
        <w:t>- справки о медосмотре о допуске к работам на высоте</w:t>
      </w:r>
      <w:r w:rsidRPr="00516124">
        <w:rPr>
          <w:rFonts w:eastAsiaTheme="minorHAnsi"/>
          <w:lang w:eastAsia="en-US"/>
        </w:rPr>
        <w:t xml:space="preserve">. </w:t>
      </w:r>
    </w:p>
    <w:p w14:paraId="087E04D9" w14:textId="77777777" w:rsidR="00516124" w:rsidRPr="00516124" w:rsidRDefault="00516124" w:rsidP="00516124">
      <w:pPr>
        <w:jc w:val="both"/>
        <w:rPr>
          <w:rFonts w:eastAsiaTheme="minorHAnsi"/>
          <w:lang w:eastAsia="en-US"/>
        </w:rPr>
      </w:pPr>
      <w:r w:rsidRPr="00516124">
        <w:rPr>
          <w:rFonts w:eastAsiaTheme="minorHAnsi"/>
          <w:lang w:eastAsia="en-US"/>
        </w:rPr>
        <w:t xml:space="preserve">Работники, допускаемые к работам в составе бригады, мастера, бригадиры, ответственные исполнители работ на высоте должны иметь </w:t>
      </w:r>
      <w:r w:rsidRPr="00516124">
        <w:rPr>
          <w:rFonts w:eastAsiaTheme="minorHAnsi"/>
          <w:b/>
          <w:lang w:eastAsia="en-US"/>
        </w:rPr>
        <w:t>удостоверения 1, 2 группы по безопасности работ на высоте</w:t>
      </w:r>
      <w:r w:rsidRPr="00516124">
        <w:rPr>
          <w:rFonts w:eastAsiaTheme="minorHAnsi"/>
          <w:lang w:eastAsia="en-US"/>
        </w:rPr>
        <w:t xml:space="preserve"> со сроком действия удостоверения 3 года, </w:t>
      </w:r>
      <w:r w:rsidRPr="00516124">
        <w:rPr>
          <w:rFonts w:eastAsiaTheme="minorHAnsi"/>
          <w:b/>
          <w:lang w:eastAsia="en-US"/>
        </w:rPr>
        <w:t>3 группы</w:t>
      </w:r>
      <w:r w:rsidRPr="00516124">
        <w:rPr>
          <w:rFonts w:eastAsiaTheme="minorHAnsi"/>
          <w:lang w:eastAsia="en-US"/>
        </w:rPr>
        <w:t xml:space="preserve"> – не менее 5 лет.</w:t>
      </w:r>
    </w:p>
    <w:p w14:paraId="658CA6E9" w14:textId="77777777" w:rsidR="00516124" w:rsidRPr="00516124" w:rsidRDefault="00516124" w:rsidP="00516124">
      <w:pPr>
        <w:jc w:val="both"/>
        <w:rPr>
          <w:rFonts w:eastAsiaTheme="minorHAnsi"/>
          <w:i/>
          <w:lang w:eastAsia="en-US"/>
        </w:rPr>
      </w:pPr>
    </w:p>
    <w:p w14:paraId="5FEC2DAE" w14:textId="77777777" w:rsidR="00516124" w:rsidRPr="00516124" w:rsidRDefault="00516124" w:rsidP="00516124">
      <w:pPr>
        <w:jc w:val="both"/>
        <w:rPr>
          <w:rFonts w:eastAsiaTheme="minorHAnsi" w:cstheme="minorBidi"/>
          <w:lang w:eastAsia="en-US"/>
        </w:rPr>
      </w:pPr>
      <w:r w:rsidRPr="00516124">
        <w:rPr>
          <w:rFonts w:eastAsiaTheme="minorHAnsi" w:cstheme="minorBidi"/>
          <w:lang w:eastAsia="en-US"/>
        </w:rPr>
        <w:t>Участник предоставляет все скан-копии удостоверений и документов согласно данного пункта. При отсутствии каких-либо удостоверений или документов на специалиста, этот специалист не учитывается при подсчете количества специалистов.</w:t>
      </w:r>
    </w:p>
    <w:p w14:paraId="02A161C7" w14:textId="77777777" w:rsidR="00516124" w:rsidRPr="00516124" w:rsidRDefault="00516124" w:rsidP="00516124">
      <w:pPr>
        <w:shd w:val="clear" w:color="auto" w:fill="FFFFFF"/>
        <w:jc w:val="both"/>
        <w:rPr>
          <w:b/>
          <w:color w:val="000000" w:themeColor="text1"/>
        </w:rPr>
      </w:pPr>
    </w:p>
    <w:p w14:paraId="0430C28C" w14:textId="77777777" w:rsidR="00516124" w:rsidRPr="00516124" w:rsidRDefault="00516124" w:rsidP="00516124">
      <w:pPr>
        <w:shd w:val="clear" w:color="auto" w:fill="FFFFFF"/>
        <w:jc w:val="both"/>
        <w:rPr>
          <w:color w:val="000000"/>
        </w:rPr>
      </w:pPr>
      <w:r w:rsidRPr="00516124">
        <w:rPr>
          <w:b/>
        </w:rPr>
        <w:t>При неполном</w:t>
      </w:r>
      <w:r w:rsidRPr="00516124">
        <w:t xml:space="preserve"> заполнении каких-либо граф строк</w:t>
      </w:r>
      <w:r w:rsidRPr="00516124">
        <w:rPr>
          <w:color w:val="FF0000"/>
        </w:rPr>
        <w:t xml:space="preserve"> </w:t>
      </w:r>
      <w:r w:rsidRPr="00516124">
        <w:rPr>
          <w:b/>
          <w:color w:val="000000" w:themeColor="text1"/>
        </w:rPr>
        <w:t xml:space="preserve">таблицы 2 </w:t>
      </w:r>
      <w:r w:rsidRPr="00516124">
        <w:rPr>
          <w:color w:val="000000" w:themeColor="text1"/>
        </w:rPr>
        <w:t>(</w:t>
      </w:r>
      <w:r w:rsidRPr="00516124">
        <w:rPr>
          <w:b/>
          <w:color w:val="000000" w:themeColor="text1"/>
        </w:rPr>
        <w:t xml:space="preserve">форма 4) </w:t>
      </w:r>
      <w:r w:rsidRPr="00516124">
        <w:rPr>
          <w:rFonts w:eastAsia="Calibri"/>
          <w:b/>
          <w:bCs/>
          <w:color w:val="000000" w:themeColor="text1"/>
          <w:lang w:eastAsia="en-US"/>
        </w:rPr>
        <w:t xml:space="preserve">раздел </w:t>
      </w:r>
      <w:r w:rsidRPr="00516124">
        <w:rPr>
          <w:rFonts w:eastAsia="Calibri"/>
          <w:b/>
          <w:bCs/>
          <w:color w:val="000000" w:themeColor="text1"/>
          <w:lang w:val="en-US" w:eastAsia="en-US"/>
        </w:rPr>
        <w:t>V</w:t>
      </w:r>
      <w:r w:rsidRPr="00516124">
        <w:rPr>
          <w:rFonts w:eastAsia="Calibri"/>
          <w:b/>
          <w:bCs/>
          <w:color w:val="000000" w:themeColor="text1"/>
          <w:lang w:eastAsia="en-US"/>
        </w:rPr>
        <w:t xml:space="preserve"> настоящей</w:t>
      </w:r>
      <w:r w:rsidRPr="00516124">
        <w:rPr>
          <w:rFonts w:eastAsia="Calibri"/>
          <w:b/>
          <w:bCs/>
          <w:lang w:eastAsia="en-US"/>
        </w:rPr>
        <w:t xml:space="preserve"> документации</w:t>
      </w:r>
      <w:r w:rsidRPr="00516124">
        <w:t>, или заполнении не в соответствии с заголовками</w:t>
      </w:r>
      <w:r w:rsidRPr="00516124">
        <w:rPr>
          <w:color w:val="000000"/>
        </w:rPr>
        <w:t xml:space="preserve"> столбцов эта строка таблицы исключается при рассмотрении и не учитывается при расчете соответствующих показателей по данному критерию.</w:t>
      </w:r>
    </w:p>
    <w:p w14:paraId="5DA431A1" w14:textId="77777777" w:rsidR="00516124" w:rsidRPr="00516124" w:rsidRDefault="00516124" w:rsidP="00516124">
      <w:pPr>
        <w:jc w:val="both"/>
        <w:rPr>
          <w:b/>
        </w:rPr>
      </w:pPr>
    </w:p>
    <w:p w14:paraId="7F10C3DE" w14:textId="77777777" w:rsidR="00516124" w:rsidRPr="00516124" w:rsidRDefault="00516124" w:rsidP="00516124">
      <w:pPr>
        <w:jc w:val="both"/>
        <w:rPr>
          <w:b/>
          <w:bCs/>
          <w:color w:val="000000"/>
          <w:lang w:val="x-none"/>
        </w:rPr>
      </w:pPr>
      <w:r w:rsidRPr="00516124">
        <w:rPr>
          <w:b/>
          <w:lang w:val="x-none"/>
        </w:rPr>
        <w:t>При не предоставлени</w:t>
      </w:r>
      <w:r w:rsidRPr="00516124">
        <w:rPr>
          <w:b/>
        </w:rPr>
        <w:t>и</w:t>
      </w:r>
      <w:r w:rsidRPr="00516124">
        <w:rPr>
          <w:lang w:val="x-none"/>
        </w:rPr>
        <w:t xml:space="preserve"> вышеперечисленных документов</w:t>
      </w:r>
      <w:r w:rsidRPr="00516124">
        <w:t xml:space="preserve"> </w:t>
      </w:r>
      <w:r w:rsidRPr="00516124">
        <w:rPr>
          <w:lang w:val="x-none"/>
        </w:rPr>
        <w:t xml:space="preserve"> и форм</w:t>
      </w:r>
      <w:r w:rsidRPr="00516124">
        <w:t xml:space="preserve"> участником закупки  показатель по </w:t>
      </w:r>
      <w:r w:rsidRPr="00516124">
        <w:rPr>
          <w:lang w:val="x-none"/>
        </w:rPr>
        <w:t xml:space="preserve"> данному критерию </w:t>
      </w:r>
      <w:r w:rsidRPr="00516124">
        <w:rPr>
          <w:b/>
          <w:bCs/>
          <w:color w:val="000000"/>
          <w:lang w:val="x-none"/>
        </w:rPr>
        <w:t xml:space="preserve">принимается равным 0 (нулю). </w:t>
      </w:r>
    </w:p>
    <w:p w14:paraId="37AEEC38" w14:textId="77777777" w:rsidR="00277CCE" w:rsidRPr="00516124" w:rsidRDefault="00277CCE" w:rsidP="002B5DE4">
      <w:pPr>
        <w:ind w:left="284"/>
        <w:jc w:val="both"/>
        <w:rPr>
          <w:sz w:val="24"/>
          <w:szCs w:val="24"/>
          <w:lang w:val="x-none"/>
        </w:rPr>
      </w:pPr>
    </w:p>
    <w:sectPr w:rsidR="00277CCE" w:rsidRPr="00516124" w:rsidSect="000E3309">
      <w:pgSz w:w="11906" w:h="16838"/>
      <w:pgMar w:top="0" w:right="1274" w:bottom="62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6590A"/>
    <w:multiLevelType w:val="multilevel"/>
    <w:tmpl w:val="5CC4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429A5"/>
    <w:multiLevelType w:val="multilevel"/>
    <w:tmpl w:val="B7AC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D65167"/>
    <w:multiLevelType w:val="hybridMultilevel"/>
    <w:tmpl w:val="20082CB6"/>
    <w:lvl w:ilvl="0" w:tplc="041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96544"/>
    <w:multiLevelType w:val="hybridMultilevel"/>
    <w:tmpl w:val="46FE0F54"/>
    <w:lvl w:ilvl="0" w:tplc="2826927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D8099F"/>
    <w:multiLevelType w:val="hybridMultilevel"/>
    <w:tmpl w:val="ACA23C2C"/>
    <w:lvl w:ilvl="0" w:tplc="145A14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E922435"/>
    <w:multiLevelType w:val="hybridMultilevel"/>
    <w:tmpl w:val="51C20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353"/>
    <w:rsid w:val="00006C97"/>
    <w:rsid w:val="00030615"/>
    <w:rsid w:val="00061F08"/>
    <w:rsid w:val="000754F0"/>
    <w:rsid w:val="000B7E89"/>
    <w:rsid w:val="000E3309"/>
    <w:rsid w:val="000E5A4A"/>
    <w:rsid w:val="000F54A7"/>
    <w:rsid w:val="00101C2D"/>
    <w:rsid w:val="001716EA"/>
    <w:rsid w:val="001908CC"/>
    <w:rsid w:val="001A36BD"/>
    <w:rsid w:val="001B4020"/>
    <w:rsid w:val="001C182C"/>
    <w:rsid w:val="001C668A"/>
    <w:rsid w:val="001E120A"/>
    <w:rsid w:val="001E5AF4"/>
    <w:rsid w:val="001F7E81"/>
    <w:rsid w:val="00207CB0"/>
    <w:rsid w:val="00210375"/>
    <w:rsid w:val="00223765"/>
    <w:rsid w:val="00234BB8"/>
    <w:rsid w:val="00247E7D"/>
    <w:rsid w:val="00255D40"/>
    <w:rsid w:val="002575F2"/>
    <w:rsid w:val="0026510A"/>
    <w:rsid w:val="00277CCE"/>
    <w:rsid w:val="00283A8F"/>
    <w:rsid w:val="00291AEF"/>
    <w:rsid w:val="002A1B54"/>
    <w:rsid w:val="002B27C9"/>
    <w:rsid w:val="002B40BC"/>
    <w:rsid w:val="002B5DE4"/>
    <w:rsid w:val="002B6B4C"/>
    <w:rsid w:val="002D617E"/>
    <w:rsid w:val="0035046A"/>
    <w:rsid w:val="003602B8"/>
    <w:rsid w:val="00366A91"/>
    <w:rsid w:val="003A00A8"/>
    <w:rsid w:val="003A16A6"/>
    <w:rsid w:val="003E497E"/>
    <w:rsid w:val="003F1239"/>
    <w:rsid w:val="004115A2"/>
    <w:rsid w:val="00422444"/>
    <w:rsid w:val="0043413F"/>
    <w:rsid w:val="00442B48"/>
    <w:rsid w:val="00457230"/>
    <w:rsid w:val="00463181"/>
    <w:rsid w:val="004735FC"/>
    <w:rsid w:val="00481734"/>
    <w:rsid w:val="004A190B"/>
    <w:rsid w:val="004A2734"/>
    <w:rsid w:val="004D4543"/>
    <w:rsid w:val="004E6644"/>
    <w:rsid w:val="004E6D38"/>
    <w:rsid w:val="00516124"/>
    <w:rsid w:val="005416F2"/>
    <w:rsid w:val="00572AD1"/>
    <w:rsid w:val="00585F47"/>
    <w:rsid w:val="005938C7"/>
    <w:rsid w:val="00593B98"/>
    <w:rsid w:val="005C42D0"/>
    <w:rsid w:val="005E5685"/>
    <w:rsid w:val="005F5582"/>
    <w:rsid w:val="00622445"/>
    <w:rsid w:val="00633891"/>
    <w:rsid w:val="006345BD"/>
    <w:rsid w:val="0065421B"/>
    <w:rsid w:val="006572E1"/>
    <w:rsid w:val="00663225"/>
    <w:rsid w:val="00665898"/>
    <w:rsid w:val="00681B66"/>
    <w:rsid w:val="00685AAB"/>
    <w:rsid w:val="006C472B"/>
    <w:rsid w:val="00764A52"/>
    <w:rsid w:val="00764DEF"/>
    <w:rsid w:val="00767E05"/>
    <w:rsid w:val="00785394"/>
    <w:rsid w:val="007872DF"/>
    <w:rsid w:val="007C0B27"/>
    <w:rsid w:val="007D43D1"/>
    <w:rsid w:val="007F031C"/>
    <w:rsid w:val="007F65EC"/>
    <w:rsid w:val="00806997"/>
    <w:rsid w:val="00813F90"/>
    <w:rsid w:val="00820B57"/>
    <w:rsid w:val="008343F6"/>
    <w:rsid w:val="0087345B"/>
    <w:rsid w:val="0088790E"/>
    <w:rsid w:val="00891BF3"/>
    <w:rsid w:val="008C794E"/>
    <w:rsid w:val="008E06A3"/>
    <w:rsid w:val="009013EF"/>
    <w:rsid w:val="00914353"/>
    <w:rsid w:val="00921152"/>
    <w:rsid w:val="00930791"/>
    <w:rsid w:val="0093577E"/>
    <w:rsid w:val="00937983"/>
    <w:rsid w:val="00980389"/>
    <w:rsid w:val="00980FF5"/>
    <w:rsid w:val="00993688"/>
    <w:rsid w:val="009A0C1A"/>
    <w:rsid w:val="009A1348"/>
    <w:rsid w:val="009D1909"/>
    <w:rsid w:val="009D742D"/>
    <w:rsid w:val="00A30CF0"/>
    <w:rsid w:val="00A46DFC"/>
    <w:rsid w:val="00A64277"/>
    <w:rsid w:val="00A8082A"/>
    <w:rsid w:val="00A954A6"/>
    <w:rsid w:val="00B0100D"/>
    <w:rsid w:val="00B1412F"/>
    <w:rsid w:val="00B14B18"/>
    <w:rsid w:val="00B428DC"/>
    <w:rsid w:val="00B44205"/>
    <w:rsid w:val="00B47C20"/>
    <w:rsid w:val="00B61D31"/>
    <w:rsid w:val="00B7085B"/>
    <w:rsid w:val="00B7269A"/>
    <w:rsid w:val="00B87408"/>
    <w:rsid w:val="00B877EB"/>
    <w:rsid w:val="00B9709C"/>
    <w:rsid w:val="00BA3A7A"/>
    <w:rsid w:val="00BD319F"/>
    <w:rsid w:val="00BE2C05"/>
    <w:rsid w:val="00BF03CE"/>
    <w:rsid w:val="00C22A59"/>
    <w:rsid w:val="00C2441A"/>
    <w:rsid w:val="00C244AB"/>
    <w:rsid w:val="00C25E3F"/>
    <w:rsid w:val="00C340B5"/>
    <w:rsid w:val="00C90B4D"/>
    <w:rsid w:val="00C921D2"/>
    <w:rsid w:val="00C928B6"/>
    <w:rsid w:val="00C92EAD"/>
    <w:rsid w:val="00CA09DE"/>
    <w:rsid w:val="00CF48A3"/>
    <w:rsid w:val="00CF565A"/>
    <w:rsid w:val="00D2061D"/>
    <w:rsid w:val="00D40611"/>
    <w:rsid w:val="00D40618"/>
    <w:rsid w:val="00D50EC0"/>
    <w:rsid w:val="00D56BAA"/>
    <w:rsid w:val="00D74A42"/>
    <w:rsid w:val="00D80983"/>
    <w:rsid w:val="00D871DB"/>
    <w:rsid w:val="00D92D30"/>
    <w:rsid w:val="00D95F94"/>
    <w:rsid w:val="00DC69AB"/>
    <w:rsid w:val="00DD3F58"/>
    <w:rsid w:val="00DD4074"/>
    <w:rsid w:val="00DE7784"/>
    <w:rsid w:val="00DF4EDF"/>
    <w:rsid w:val="00E031B8"/>
    <w:rsid w:val="00E16D05"/>
    <w:rsid w:val="00E27051"/>
    <w:rsid w:val="00E46E60"/>
    <w:rsid w:val="00E47A9E"/>
    <w:rsid w:val="00E60033"/>
    <w:rsid w:val="00E95A5A"/>
    <w:rsid w:val="00EB32AA"/>
    <w:rsid w:val="00EE3756"/>
    <w:rsid w:val="00EF4AC8"/>
    <w:rsid w:val="00F40016"/>
    <w:rsid w:val="00F50575"/>
    <w:rsid w:val="00F614F9"/>
    <w:rsid w:val="00F66041"/>
    <w:rsid w:val="00F81265"/>
    <w:rsid w:val="00F83238"/>
    <w:rsid w:val="00F961BA"/>
    <w:rsid w:val="00FA06C5"/>
    <w:rsid w:val="00FA7B78"/>
    <w:rsid w:val="00FB088A"/>
    <w:rsid w:val="00FF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6ACAE"/>
  <w15:docId w15:val="{AFE08302-9865-4443-8C86-6AFDA3F6E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4353"/>
    <w:rPr>
      <w:color w:val="0000FF"/>
      <w:u w:val="single"/>
    </w:rPr>
  </w:style>
  <w:style w:type="table" w:styleId="a4">
    <w:name w:val="Table Grid"/>
    <w:basedOn w:val="a1"/>
    <w:uiPriority w:val="39"/>
    <w:rsid w:val="009143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1435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435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F4AC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2441A"/>
    <w:pPr>
      <w:widowControl w:val="0"/>
      <w:autoSpaceDE w:val="0"/>
      <w:autoSpaceDN w:val="0"/>
      <w:ind w:left="103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97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User</cp:lastModifiedBy>
  <cp:revision>1</cp:revision>
  <cp:lastPrinted>2016-09-06T10:07:00Z</cp:lastPrinted>
  <dcterms:created xsi:type="dcterms:W3CDTF">2019-08-22T15:17:00Z</dcterms:created>
  <dcterms:modified xsi:type="dcterms:W3CDTF">2026-09-21T08:22:00Z</dcterms:modified>
</cp:coreProperties>
</file>