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1A9A81A" w14:textId="31A76DE6" w:rsidR="00B93D6D" w:rsidRPr="00B93D6D" w:rsidRDefault="00125AA5" w:rsidP="00B93D6D">
      <w:pPr>
        <w:widowControl w:val="0"/>
        <w:suppressAutoHyphens w:val="0"/>
        <w:spacing w:before="70" w:after="0" w:line="240" w:lineRule="auto"/>
        <w:ind w:left="4170" w:right="418"/>
        <w:jc w:val="center"/>
        <w:rPr>
          <w:rFonts w:ascii="Times New Roman" w:hAnsi="Times New Roman"/>
          <w:b/>
          <w:sz w:val="20"/>
          <w:szCs w:val="20"/>
          <w:lang w:eastAsia="en-US"/>
        </w:rPr>
      </w:pPr>
      <w:r w:rsidRPr="00B93D6D">
        <w:rPr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8D6E2BA" wp14:editId="0719960A">
                <wp:simplePos x="0" y="0"/>
                <wp:positionH relativeFrom="page">
                  <wp:posOffset>3083560</wp:posOffset>
                </wp:positionH>
                <wp:positionV relativeFrom="paragraph">
                  <wp:posOffset>32385</wp:posOffset>
                </wp:positionV>
                <wp:extent cx="9525" cy="668020"/>
                <wp:effectExtent l="0" t="0" r="9525" b="0"/>
                <wp:wrapNone/>
                <wp:docPr id="47518794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" cy="66802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EDEED0" id="Прямоугольник 3" o:spid="_x0000_s1026" style="position:absolute;margin-left:242.8pt;margin-top:2.55pt;width:.75pt;height:52.6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" fillcolor="#bfbfbf" stroked="f">
                <w10:wrap anchorx="page"/>
              </v:rect>
            </w:pict>
          </mc:Fallback>
        </mc:AlternateContent>
      </w:r>
      <w:r w:rsidR="00B93D6D" w:rsidRPr="00B93D6D">
        <w:rPr>
          <w:rFonts w:ascii="Times New Roman" w:hAnsi="Times New Roman"/>
          <w:noProof/>
          <w:sz w:val="20"/>
          <w:szCs w:val="20"/>
          <w:lang w:eastAsia="ru-RU"/>
        </w:rPr>
        <w:drawing>
          <wp:anchor distT="0" distB="0" distL="0" distR="0" simplePos="0" relativeHeight="251658240" behindDoc="0" locked="0" layoutInCell="1" allowOverlap="1" wp14:anchorId="3E1ACF1E" wp14:editId="7136371E">
            <wp:simplePos x="0" y="0"/>
            <wp:positionH relativeFrom="margin">
              <wp:posOffset>123825</wp:posOffset>
            </wp:positionH>
            <wp:positionV relativeFrom="paragraph">
              <wp:posOffset>60960</wp:posOffset>
            </wp:positionV>
            <wp:extent cx="2319655" cy="667385"/>
            <wp:effectExtent l="0" t="0" r="4445" b="0"/>
            <wp:wrapNone/>
            <wp:docPr id="1011912644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9655" cy="6673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93D6D" w:rsidRPr="00B93D6D">
        <w:rPr>
          <w:rFonts w:ascii="Times New Roman" w:hAnsi="Times New Roman"/>
          <w:b/>
          <w:sz w:val="20"/>
          <w:szCs w:val="20"/>
          <w:lang w:eastAsia="en-US"/>
        </w:rPr>
        <w:t>Общество</w:t>
      </w:r>
      <w:r w:rsidR="00B93D6D" w:rsidRPr="00B93D6D">
        <w:rPr>
          <w:rFonts w:ascii="Times New Roman" w:hAnsi="Times New Roman"/>
          <w:spacing w:val="4"/>
          <w:sz w:val="20"/>
          <w:szCs w:val="20"/>
          <w:lang w:eastAsia="en-US"/>
        </w:rPr>
        <w:t xml:space="preserve"> </w:t>
      </w:r>
      <w:r w:rsidR="00B93D6D" w:rsidRPr="00B93D6D">
        <w:rPr>
          <w:rFonts w:ascii="Times New Roman" w:hAnsi="Times New Roman"/>
          <w:b/>
          <w:sz w:val="20"/>
          <w:szCs w:val="20"/>
          <w:lang w:eastAsia="en-US"/>
        </w:rPr>
        <w:t>с</w:t>
      </w:r>
      <w:r w:rsidR="00B93D6D" w:rsidRPr="00B93D6D">
        <w:rPr>
          <w:rFonts w:ascii="Times New Roman" w:hAnsi="Times New Roman"/>
          <w:spacing w:val="-1"/>
          <w:sz w:val="20"/>
          <w:szCs w:val="20"/>
          <w:lang w:eastAsia="en-US"/>
        </w:rPr>
        <w:t xml:space="preserve"> </w:t>
      </w:r>
      <w:r w:rsidR="00B93D6D" w:rsidRPr="00B93D6D">
        <w:rPr>
          <w:rFonts w:ascii="Times New Roman" w:hAnsi="Times New Roman"/>
          <w:b/>
          <w:sz w:val="20"/>
          <w:szCs w:val="20"/>
          <w:lang w:eastAsia="en-US"/>
        </w:rPr>
        <w:t>ограниченной</w:t>
      </w:r>
      <w:r w:rsidR="00B93D6D" w:rsidRPr="00B93D6D">
        <w:rPr>
          <w:rFonts w:ascii="Times New Roman" w:hAnsi="Times New Roman"/>
          <w:spacing w:val="3"/>
          <w:sz w:val="20"/>
          <w:szCs w:val="20"/>
          <w:lang w:eastAsia="en-US"/>
        </w:rPr>
        <w:t xml:space="preserve"> </w:t>
      </w:r>
      <w:r w:rsidR="00B93D6D" w:rsidRPr="00B93D6D">
        <w:rPr>
          <w:rFonts w:ascii="Times New Roman" w:hAnsi="Times New Roman"/>
          <w:b/>
          <w:spacing w:val="-2"/>
          <w:sz w:val="20"/>
          <w:szCs w:val="20"/>
          <w:lang w:eastAsia="en-US"/>
        </w:rPr>
        <w:t>ответственностью</w:t>
      </w:r>
    </w:p>
    <w:p w14:paraId="74A2D345" w14:textId="77777777" w:rsidR="00B93D6D" w:rsidRPr="00B93D6D" w:rsidRDefault="00B93D6D" w:rsidP="00B93D6D">
      <w:pPr>
        <w:widowControl w:val="0"/>
        <w:suppressAutoHyphens w:val="0"/>
        <w:spacing w:before="36" w:after="0" w:line="240" w:lineRule="auto"/>
        <w:ind w:left="4165" w:right="418"/>
        <w:jc w:val="center"/>
        <w:rPr>
          <w:rFonts w:ascii="Times New Roman" w:hAnsi="Times New Roman"/>
          <w:b/>
          <w:sz w:val="20"/>
          <w:szCs w:val="20"/>
          <w:lang w:eastAsia="en-US"/>
        </w:rPr>
      </w:pPr>
      <w:r w:rsidRPr="00B93D6D">
        <w:rPr>
          <w:rFonts w:ascii="Times New Roman" w:hAnsi="Times New Roman"/>
          <w:b/>
          <w:w w:val="95"/>
          <w:sz w:val="20"/>
          <w:szCs w:val="20"/>
          <w:lang w:eastAsia="en-US"/>
        </w:rPr>
        <w:t>«</w:t>
      </w:r>
      <w:bookmarkStart w:id="0" w:name="_Hlk213751726"/>
      <w:r w:rsidRPr="00B93D6D">
        <w:rPr>
          <w:rFonts w:ascii="Times New Roman" w:hAnsi="Times New Roman"/>
          <w:b/>
          <w:w w:val="95"/>
          <w:sz w:val="20"/>
          <w:szCs w:val="20"/>
          <w:lang w:eastAsia="en-US"/>
        </w:rPr>
        <w:t>Жилищно-коммунальное</w:t>
      </w:r>
      <w:r w:rsidRPr="00B93D6D">
        <w:rPr>
          <w:rFonts w:ascii="Times New Roman" w:hAnsi="Times New Roman"/>
          <w:spacing w:val="30"/>
          <w:sz w:val="20"/>
          <w:szCs w:val="20"/>
          <w:lang w:eastAsia="en-US"/>
        </w:rPr>
        <w:t xml:space="preserve">  </w:t>
      </w:r>
      <w:r w:rsidRPr="00B93D6D">
        <w:rPr>
          <w:rFonts w:ascii="Times New Roman" w:hAnsi="Times New Roman"/>
          <w:b/>
          <w:spacing w:val="-2"/>
          <w:w w:val="95"/>
          <w:sz w:val="20"/>
          <w:szCs w:val="20"/>
          <w:lang w:eastAsia="en-US"/>
        </w:rPr>
        <w:t>хозяйство</w:t>
      </w:r>
      <w:bookmarkEnd w:id="0"/>
      <w:r w:rsidRPr="00B93D6D">
        <w:rPr>
          <w:rFonts w:ascii="Times New Roman" w:hAnsi="Times New Roman"/>
          <w:b/>
          <w:spacing w:val="-2"/>
          <w:w w:val="95"/>
          <w:sz w:val="20"/>
          <w:szCs w:val="20"/>
          <w:lang w:eastAsia="en-US"/>
        </w:rPr>
        <w:t>»</w:t>
      </w:r>
    </w:p>
    <w:p w14:paraId="258FF880" w14:textId="77777777" w:rsidR="00B93D6D" w:rsidRPr="00B93D6D" w:rsidRDefault="00B93D6D" w:rsidP="00B93D6D">
      <w:pPr>
        <w:widowControl w:val="0"/>
        <w:suppressAutoHyphens w:val="0"/>
        <w:spacing w:before="42" w:after="0" w:line="300" w:lineRule="auto"/>
        <w:ind w:left="4171" w:right="418"/>
        <w:jc w:val="center"/>
        <w:rPr>
          <w:rFonts w:ascii="Times New Roman" w:hAnsi="Times New Roman"/>
          <w:sz w:val="20"/>
          <w:szCs w:val="20"/>
          <w:lang w:eastAsia="en-US"/>
        </w:rPr>
      </w:pPr>
      <w:r w:rsidRPr="00B93D6D">
        <w:rPr>
          <w:rFonts w:ascii="Times New Roman" w:hAnsi="Times New Roman"/>
          <w:sz w:val="20"/>
          <w:szCs w:val="20"/>
          <w:lang w:eastAsia="en-US"/>
        </w:rPr>
        <w:t>Адрес: 357502, Ставропольский край, город</w:t>
      </w:r>
      <w:r w:rsidRPr="00B93D6D">
        <w:rPr>
          <w:rFonts w:ascii="Times New Roman" w:hAnsi="Times New Roman"/>
          <w:spacing w:val="-3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sz w:val="20"/>
          <w:szCs w:val="20"/>
          <w:lang w:eastAsia="en-US"/>
        </w:rPr>
        <w:t>Пятигорск,</w:t>
      </w:r>
      <w:r w:rsidRPr="00B93D6D">
        <w:rPr>
          <w:rFonts w:ascii="Times New Roman" w:hAnsi="Times New Roman"/>
          <w:spacing w:val="-3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sz w:val="20"/>
          <w:szCs w:val="20"/>
          <w:lang w:eastAsia="en-US"/>
        </w:rPr>
        <w:t>проспект</w:t>
      </w:r>
      <w:r w:rsidRPr="00B93D6D">
        <w:rPr>
          <w:rFonts w:ascii="Times New Roman" w:hAnsi="Times New Roman"/>
          <w:spacing w:val="-4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sz w:val="20"/>
          <w:szCs w:val="20"/>
          <w:lang w:eastAsia="en-US"/>
        </w:rPr>
        <w:t>Кирова, дом</w:t>
      </w:r>
      <w:r w:rsidRPr="00B93D6D">
        <w:rPr>
          <w:rFonts w:ascii="Times New Roman" w:hAnsi="Times New Roman"/>
          <w:spacing w:val="-3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sz w:val="20"/>
          <w:szCs w:val="20"/>
          <w:lang w:eastAsia="en-US"/>
        </w:rPr>
        <w:t>82а</w:t>
      </w:r>
      <w:r w:rsidRPr="00B93D6D">
        <w:rPr>
          <w:rFonts w:ascii="Times New Roman" w:hAnsi="Times New Roman"/>
          <w:spacing w:val="40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sz w:val="20"/>
          <w:szCs w:val="20"/>
          <w:lang w:eastAsia="en-US"/>
        </w:rPr>
        <w:t>ИНН 2630040574, ОГРН 1072649003789</w:t>
      </w:r>
    </w:p>
    <w:p w14:paraId="1F3D18D9" w14:textId="77777777" w:rsidR="00B93D6D" w:rsidRPr="00B93D6D" w:rsidRDefault="00B93D6D" w:rsidP="00B93D6D">
      <w:pPr>
        <w:widowControl w:val="0"/>
        <w:suppressAutoHyphens w:val="0"/>
        <w:spacing w:after="0" w:line="240" w:lineRule="auto"/>
        <w:ind w:left="4169" w:right="418"/>
        <w:jc w:val="center"/>
        <w:rPr>
          <w:rFonts w:ascii="Times New Roman" w:hAnsi="Times New Roman"/>
          <w:sz w:val="20"/>
          <w:szCs w:val="20"/>
          <w:lang w:eastAsia="en-US"/>
        </w:rPr>
      </w:pPr>
      <w:r w:rsidRPr="00B93D6D">
        <w:rPr>
          <w:rFonts w:ascii="Times New Roman" w:hAnsi="Times New Roman"/>
          <w:w w:val="105"/>
          <w:sz w:val="20"/>
          <w:szCs w:val="20"/>
          <w:lang w:eastAsia="en-US"/>
        </w:rPr>
        <w:t></w:t>
      </w:r>
      <w:r w:rsidRPr="00B93D6D">
        <w:rPr>
          <w:rFonts w:ascii="Times New Roman" w:hAnsi="Times New Roman"/>
          <w:spacing w:val="4"/>
          <w:w w:val="105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w w:val="105"/>
          <w:sz w:val="20"/>
          <w:szCs w:val="20"/>
          <w:lang w:eastAsia="en-US"/>
        </w:rPr>
        <w:t>+7 (8793)</w:t>
      </w:r>
      <w:r w:rsidRPr="00B93D6D">
        <w:rPr>
          <w:rFonts w:ascii="Times New Roman" w:hAnsi="Times New Roman"/>
          <w:spacing w:val="8"/>
          <w:w w:val="105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w w:val="105"/>
          <w:sz w:val="20"/>
          <w:szCs w:val="20"/>
          <w:lang w:eastAsia="en-US"/>
        </w:rPr>
        <w:t>97-39-02,</w:t>
      </w:r>
      <w:r w:rsidRPr="00B93D6D">
        <w:rPr>
          <w:rFonts w:ascii="Times New Roman" w:hAnsi="Times New Roman"/>
          <w:spacing w:val="1"/>
          <w:w w:val="105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w w:val="105"/>
          <w:sz w:val="20"/>
          <w:szCs w:val="20"/>
          <w:lang w:eastAsia="en-US"/>
        </w:rPr>
        <w:t></w:t>
      </w:r>
      <w:r w:rsidRPr="00B93D6D">
        <w:rPr>
          <w:rFonts w:ascii="Times New Roman" w:hAnsi="Times New Roman"/>
          <w:spacing w:val="7"/>
          <w:w w:val="105"/>
          <w:sz w:val="20"/>
          <w:szCs w:val="20"/>
          <w:lang w:eastAsia="en-US"/>
        </w:rPr>
        <w:t xml:space="preserve"> </w:t>
      </w:r>
      <w:hyperlink r:id="rId9">
        <w:r w:rsidRPr="00B93D6D">
          <w:rPr>
            <w:rFonts w:ascii="Times New Roman" w:hAnsi="Times New Roman"/>
            <w:color w:val="0562C1"/>
            <w:spacing w:val="1"/>
            <w:w w:val="105"/>
            <w:sz w:val="20"/>
            <w:szCs w:val="20"/>
            <w:lang w:eastAsia="en-US"/>
          </w:rPr>
          <w:t>i</w:t>
        </w:r>
        <w:r w:rsidRPr="00B93D6D">
          <w:rPr>
            <w:rFonts w:ascii="Times New Roman" w:hAnsi="Times New Roman"/>
            <w:color w:val="0562C1"/>
            <w:spacing w:val="1"/>
            <w:w w:val="105"/>
            <w:sz w:val="20"/>
            <w:szCs w:val="20"/>
            <w:u w:val="single" w:color="0562C1"/>
            <w:lang w:eastAsia="en-US"/>
          </w:rPr>
          <w:t>nfo@tkosk.ru</w:t>
        </w:r>
        <w:r w:rsidRPr="00B93D6D">
          <w:rPr>
            <w:rFonts w:ascii="Times New Roman" w:hAnsi="Times New Roman"/>
            <w:spacing w:val="1"/>
            <w:w w:val="105"/>
            <w:sz w:val="20"/>
            <w:szCs w:val="20"/>
            <w:lang w:eastAsia="en-US"/>
          </w:rPr>
          <w:t xml:space="preserve">, </w:t>
        </w:r>
      </w:hyperlink>
      <w:r w:rsidRPr="00B93D6D">
        <w:rPr>
          <w:rFonts w:ascii="Times New Roman" w:hAnsi="Times New Roman"/>
          <w:w w:val="105"/>
          <w:sz w:val="20"/>
          <w:szCs w:val="20"/>
          <w:lang w:eastAsia="en-US"/>
        </w:rPr>
        <w:t></w:t>
      </w:r>
      <w:r w:rsidRPr="00B93D6D">
        <w:rPr>
          <w:rFonts w:ascii="Times New Roman" w:hAnsi="Times New Roman"/>
          <w:spacing w:val="2"/>
          <w:w w:val="105"/>
          <w:sz w:val="20"/>
          <w:szCs w:val="20"/>
          <w:lang w:eastAsia="en-US"/>
        </w:rPr>
        <w:t xml:space="preserve"> </w:t>
      </w:r>
      <w:hyperlink r:id="rId10">
        <w:r w:rsidRPr="00B93D6D">
          <w:rPr>
            <w:rFonts w:ascii="Times New Roman" w:hAnsi="Times New Roman"/>
            <w:color w:val="0562C1"/>
            <w:spacing w:val="-2"/>
            <w:w w:val="105"/>
            <w:sz w:val="20"/>
            <w:szCs w:val="20"/>
            <w:u w:val="single" w:color="0562C1"/>
            <w:lang w:eastAsia="en-US"/>
          </w:rPr>
          <w:t>http://tkosk.ru</w:t>
        </w:r>
      </w:hyperlink>
    </w:p>
    <w:p w14:paraId="05EF0837" w14:textId="5A087285" w:rsidR="00B93D6D" w:rsidRPr="00B93D6D" w:rsidRDefault="0065505D" w:rsidP="00B93D6D">
      <w:pPr>
        <w:widowControl w:val="0"/>
        <w:suppressAutoHyphens w:val="0"/>
        <w:spacing w:after="0" w:line="240" w:lineRule="auto"/>
        <w:rPr>
          <w:rFonts w:ascii="Times New Roman" w:hAnsi="Times New Roman"/>
          <w:lang w:eastAsia="en-US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47484358" wp14:editId="20FE6229">
                <wp:simplePos x="0" y="0"/>
                <wp:positionH relativeFrom="page">
                  <wp:posOffset>807720</wp:posOffset>
                </wp:positionH>
                <wp:positionV relativeFrom="paragraph">
                  <wp:posOffset>125095</wp:posOffset>
                </wp:positionV>
                <wp:extent cx="6123940" cy="12700"/>
                <wp:effectExtent l="0" t="0" r="0" b="0"/>
                <wp:wrapTopAndBottom/>
                <wp:docPr id="804954544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3940" cy="12700"/>
                        </a:xfrm>
                        <a:prstGeom prst="rect">
                          <a:avLst/>
                        </a:prstGeom>
                        <a:solidFill>
                          <a:srgbClr val="A6A6A6"/>
                        </a:soli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CBCBB2" id="Прямоугольник 1" o:spid="_x0000_s1026" style="position:absolute;margin-left:63.6pt;margin-top:9.85pt;width:482.2pt;height: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" fillcolor="#a6a6a6" stroked="f">
                <w10:wrap type="topAndBottom" anchorx="page"/>
              </v:rect>
            </w:pict>
          </mc:Fallback>
        </mc:AlternateContent>
      </w:r>
    </w:p>
    <w:p w14:paraId="57C294D6" w14:textId="77777777" w:rsidR="00AE118A" w:rsidRDefault="00AE118A" w:rsidP="001252E8">
      <w:pPr>
        <w:shd w:val="clear" w:color="auto" w:fill="FFFFFF"/>
        <w:tabs>
          <w:tab w:val="left" w:pos="0"/>
          <w:tab w:val="left" w:pos="1276"/>
        </w:tabs>
        <w:spacing w:after="80" w:line="240" w:lineRule="auto"/>
        <w:rPr>
          <w:rFonts w:ascii="Times New Roman" w:hAnsi="Times New Roman"/>
          <w:b/>
          <w:color w:val="000000"/>
        </w:rPr>
      </w:pPr>
    </w:p>
    <w:p w14:paraId="612B7FE7" w14:textId="77777777" w:rsidR="00B93D6D" w:rsidRDefault="00B93D6D" w:rsidP="001252E8">
      <w:pPr>
        <w:shd w:val="clear" w:color="auto" w:fill="FFFFFF"/>
        <w:tabs>
          <w:tab w:val="left" w:pos="0"/>
          <w:tab w:val="left" w:pos="1276"/>
        </w:tabs>
        <w:spacing w:after="80" w:line="240" w:lineRule="auto"/>
        <w:rPr>
          <w:rFonts w:ascii="Times New Roman" w:hAnsi="Times New Roman"/>
          <w:b/>
          <w:color w:val="000000"/>
        </w:rPr>
      </w:pPr>
    </w:p>
    <w:p w14:paraId="71B5EE4B" w14:textId="77777777" w:rsidR="00B93D6D" w:rsidRPr="00554868" w:rsidRDefault="00B93D6D" w:rsidP="001252E8">
      <w:pPr>
        <w:shd w:val="clear" w:color="auto" w:fill="FFFFFF"/>
        <w:tabs>
          <w:tab w:val="left" w:pos="0"/>
          <w:tab w:val="left" w:pos="1276"/>
        </w:tabs>
        <w:spacing w:after="8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14:paraId="5ED4B38D" w14:textId="77777777" w:rsidR="00BD2B39" w:rsidRPr="00554868" w:rsidRDefault="00BD2B39" w:rsidP="00F635AB">
      <w:pPr>
        <w:pStyle w:val="af1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20F911F3" w14:textId="77777777" w:rsidR="00BD2B39" w:rsidRPr="00554868" w:rsidRDefault="00BD2B39" w:rsidP="00F635AB">
      <w:pPr>
        <w:pStyle w:val="af1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0E325612" w14:textId="77777777" w:rsidR="00BD2B39" w:rsidRPr="00554868" w:rsidRDefault="00BD2B39" w:rsidP="00F635AB">
      <w:pPr>
        <w:pStyle w:val="af1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3C1CAC42" w14:textId="77777777" w:rsidR="0044213E" w:rsidRPr="00554868" w:rsidRDefault="0044213E" w:rsidP="00F635AB">
      <w:pPr>
        <w:pStyle w:val="af1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554868">
        <w:rPr>
          <w:rFonts w:ascii="Times New Roman" w:hAnsi="Times New Roman"/>
          <w:b/>
          <w:color w:val="000000"/>
          <w:sz w:val="24"/>
          <w:szCs w:val="24"/>
        </w:rPr>
        <w:t xml:space="preserve">Документация </w:t>
      </w:r>
    </w:p>
    <w:p w14:paraId="330930E6" w14:textId="77777777" w:rsidR="00AE118A" w:rsidRPr="003031D8" w:rsidRDefault="0044213E" w:rsidP="00F635AB">
      <w:pPr>
        <w:pStyle w:val="af1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  <w:r w:rsidRPr="003031D8">
        <w:rPr>
          <w:rFonts w:ascii="Times New Roman" w:hAnsi="Times New Roman"/>
          <w:bCs/>
          <w:color w:val="000000"/>
          <w:sz w:val="24"/>
          <w:szCs w:val="24"/>
        </w:rPr>
        <w:t xml:space="preserve">по осуществлению </w:t>
      </w:r>
      <w:bookmarkStart w:id="1" w:name="_Hlk219715796"/>
      <w:r w:rsidRPr="003031D8">
        <w:rPr>
          <w:rFonts w:ascii="Times New Roman" w:hAnsi="Times New Roman"/>
          <w:bCs/>
          <w:color w:val="000000"/>
          <w:sz w:val="24"/>
          <w:szCs w:val="24"/>
        </w:rPr>
        <w:t>неконкурентной закупки в электронной форме</w:t>
      </w:r>
    </w:p>
    <w:p w14:paraId="1E90ED6F" w14:textId="77777777" w:rsidR="003031D8" w:rsidRDefault="005B0E70" w:rsidP="008F2696">
      <w:pPr>
        <w:pStyle w:val="af1"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3031D8">
        <w:rPr>
          <w:rFonts w:ascii="Times New Roman" w:hAnsi="Times New Roman"/>
          <w:bCs/>
          <w:sz w:val="24"/>
          <w:szCs w:val="24"/>
        </w:rPr>
        <w:t xml:space="preserve">на </w:t>
      </w:r>
      <w:r w:rsidR="00AE118A" w:rsidRPr="003031D8">
        <w:rPr>
          <w:rFonts w:ascii="Times New Roman" w:hAnsi="Times New Roman"/>
          <w:bCs/>
          <w:sz w:val="24"/>
          <w:szCs w:val="24"/>
        </w:rPr>
        <w:t xml:space="preserve">право </w:t>
      </w:r>
      <w:bookmarkStart w:id="2" w:name="_Hlk219371797"/>
      <w:r w:rsidR="005C42B6" w:rsidRPr="003031D8">
        <w:rPr>
          <w:rFonts w:ascii="Times New Roman" w:hAnsi="Times New Roman"/>
          <w:bCs/>
          <w:sz w:val="24"/>
          <w:szCs w:val="24"/>
        </w:rPr>
        <w:t xml:space="preserve">заключения </w:t>
      </w:r>
      <w:bookmarkStart w:id="3" w:name="_Hlk224831886"/>
      <w:r w:rsidR="005C42B6" w:rsidRPr="003031D8">
        <w:rPr>
          <w:rFonts w:ascii="Times New Roman" w:hAnsi="Times New Roman"/>
          <w:bCs/>
          <w:sz w:val="24"/>
          <w:szCs w:val="24"/>
        </w:rPr>
        <w:t>договора</w:t>
      </w:r>
      <w:r w:rsidR="00554868" w:rsidRPr="003031D8">
        <w:rPr>
          <w:rFonts w:ascii="Times New Roman" w:hAnsi="Times New Roman"/>
          <w:bCs/>
          <w:sz w:val="24"/>
          <w:szCs w:val="24"/>
        </w:rPr>
        <w:t xml:space="preserve"> </w:t>
      </w:r>
      <w:bookmarkStart w:id="4" w:name="_Hlk224824920"/>
      <w:r w:rsidR="003031D8" w:rsidRPr="003031D8">
        <w:rPr>
          <w:rFonts w:ascii="Times New Roman" w:hAnsi="Times New Roman"/>
          <w:bCs/>
          <w:sz w:val="24"/>
          <w:szCs w:val="24"/>
        </w:rPr>
        <w:t>оказания услуг</w:t>
      </w:r>
      <w:bookmarkEnd w:id="2"/>
      <w:r w:rsidR="003031D8" w:rsidRPr="003031D8">
        <w:rPr>
          <w:bCs/>
        </w:rPr>
        <w:t xml:space="preserve"> </w:t>
      </w:r>
      <w:r w:rsidR="003031D8" w:rsidRPr="003031D8">
        <w:rPr>
          <w:rFonts w:ascii="Times New Roman" w:hAnsi="Times New Roman"/>
          <w:bCs/>
          <w:sz w:val="24"/>
          <w:szCs w:val="24"/>
        </w:rPr>
        <w:t xml:space="preserve">по физической охране имущества, персонала и посетителей, осуществлению пропускного и внутриобъектового режима на объекте: Ангары свободного назначения с бетонными площадками на территории Предгорного района Ставропольского края в границах муниципального образования </w:t>
      </w:r>
      <w:proofErr w:type="spellStart"/>
      <w:r w:rsidR="003031D8" w:rsidRPr="003031D8">
        <w:rPr>
          <w:rFonts w:ascii="Times New Roman" w:hAnsi="Times New Roman"/>
          <w:bCs/>
          <w:sz w:val="24"/>
          <w:szCs w:val="24"/>
        </w:rPr>
        <w:t>Тельмановский</w:t>
      </w:r>
      <w:proofErr w:type="spellEnd"/>
      <w:r w:rsidR="003031D8" w:rsidRPr="003031D8">
        <w:rPr>
          <w:rFonts w:ascii="Times New Roman" w:hAnsi="Times New Roman"/>
          <w:bCs/>
          <w:sz w:val="24"/>
          <w:szCs w:val="24"/>
        </w:rPr>
        <w:t xml:space="preserve"> сельсовет, расположенные на земельном участке под кадастровым номером: 26:29: 000000:11878</w:t>
      </w:r>
    </w:p>
    <w:p w14:paraId="78785F6C" w14:textId="3CF1AD44" w:rsidR="003031D8" w:rsidRPr="003031D8" w:rsidRDefault="003031D8" w:rsidP="008F2696">
      <w:pPr>
        <w:pStyle w:val="af1"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3031D8">
        <w:rPr>
          <w:rFonts w:ascii="Times New Roman" w:hAnsi="Times New Roman"/>
          <w:bCs/>
          <w:sz w:val="24"/>
          <w:szCs w:val="24"/>
        </w:rPr>
        <w:t xml:space="preserve"> для нужд филиала ООО "ЖКХ" Кисловодский</w:t>
      </w:r>
    </w:p>
    <w:bookmarkEnd w:id="3"/>
    <w:bookmarkEnd w:id="4"/>
    <w:p w14:paraId="02A5C7FE" w14:textId="3F8BFD12" w:rsidR="005B0E70" w:rsidRPr="003031D8" w:rsidRDefault="00616C36" w:rsidP="008F2696">
      <w:pPr>
        <w:pStyle w:val="af1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  <w:r w:rsidRPr="003031D8">
        <w:rPr>
          <w:rFonts w:ascii="Times New Roman" w:hAnsi="Times New Roman"/>
          <w:bCs/>
          <w:sz w:val="24"/>
          <w:szCs w:val="24"/>
        </w:rPr>
        <w:t>субъектами</w:t>
      </w:r>
      <w:r w:rsidR="00FE6C0A" w:rsidRPr="003031D8">
        <w:rPr>
          <w:rFonts w:ascii="Times New Roman" w:hAnsi="Times New Roman"/>
          <w:bCs/>
          <w:sz w:val="24"/>
          <w:szCs w:val="24"/>
        </w:rPr>
        <w:t xml:space="preserve"> малого и среднего предпринимательства, самозанятыми гражданами</w:t>
      </w:r>
    </w:p>
    <w:bookmarkEnd w:id="1"/>
    <w:p w14:paraId="26FB936C" w14:textId="77777777" w:rsidR="00A23943" w:rsidRPr="003031D8" w:rsidRDefault="00A23943" w:rsidP="00F635AB">
      <w:pPr>
        <w:pStyle w:val="af1"/>
        <w:spacing w:after="0" w:line="240" w:lineRule="auto"/>
        <w:ind w:left="0"/>
        <w:rPr>
          <w:rFonts w:ascii="Times New Roman" w:eastAsia="Times New Roman" w:hAnsi="Times New Roman"/>
          <w:bCs/>
          <w:color w:val="000000"/>
          <w:sz w:val="24"/>
          <w:szCs w:val="24"/>
        </w:rPr>
      </w:pPr>
    </w:p>
    <w:p w14:paraId="1C535600" w14:textId="77777777" w:rsidR="00A23943" w:rsidRPr="00554868" w:rsidRDefault="00A23943" w:rsidP="00F635AB">
      <w:pPr>
        <w:pStyle w:val="af1"/>
        <w:spacing w:after="0" w:line="240" w:lineRule="auto"/>
        <w:ind w:left="0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14:paraId="44170794" w14:textId="77777777" w:rsidR="00A23943" w:rsidRPr="00554868" w:rsidRDefault="00A23943" w:rsidP="00F635AB">
      <w:pPr>
        <w:pStyle w:val="af1"/>
        <w:spacing w:after="0" w:line="240" w:lineRule="auto"/>
        <w:ind w:left="0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428AA0D7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5B493D68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23C5AECD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71CFB726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48B2345A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778F2ACC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4A69C699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56F4CA66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08059DB3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5A7F8C0E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6A2CDF7B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56866F30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7E6467CA" w14:textId="77777777" w:rsidR="00C10876" w:rsidRPr="00554868" w:rsidRDefault="00C10876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6CEEAB0A" w14:textId="77777777" w:rsidR="00C10876" w:rsidRPr="00554868" w:rsidRDefault="00C10876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3B69FB08" w14:textId="77777777" w:rsidR="00B93D6D" w:rsidRPr="00554868" w:rsidRDefault="00B93D6D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1B2485D0" w14:textId="77777777" w:rsidR="00C10876" w:rsidRPr="00554868" w:rsidRDefault="00C10876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632E34AF" w14:textId="77777777" w:rsidR="00C10876" w:rsidRDefault="00C10876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25986D94" w14:textId="77777777" w:rsidR="003031D8" w:rsidRPr="00554868" w:rsidRDefault="003031D8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7EA7F948" w14:textId="77777777" w:rsidR="00C10876" w:rsidRPr="00554868" w:rsidRDefault="00C10876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0D134BF3" w14:textId="77777777" w:rsidR="00C10876" w:rsidRPr="00554868" w:rsidRDefault="00C10876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21E2B301" w14:textId="77777777" w:rsidR="00C10876" w:rsidRPr="00DD2276" w:rsidRDefault="00C10876" w:rsidP="00DD2276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10F9ECD5" w14:textId="25203B20" w:rsidR="00AE118A" w:rsidRPr="00554868" w:rsidRDefault="00AE118A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r w:rsidRPr="00554868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г. </w:t>
      </w:r>
      <w:r w:rsidR="00B93D6D" w:rsidRPr="00554868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Пятигорск</w:t>
      </w:r>
    </w:p>
    <w:p w14:paraId="5EFF5515" w14:textId="00A1A76E" w:rsidR="00AE118A" w:rsidRPr="00554868" w:rsidRDefault="00AE118A" w:rsidP="00AE118A">
      <w:pPr>
        <w:pStyle w:val="af1"/>
        <w:spacing w:after="0" w:line="240" w:lineRule="auto"/>
        <w:ind w:left="709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r w:rsidRPr="00554868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202</w:t>
      </w:r>
      <w:r w:rsidR="00B93D6D" w:rsidRPr="00554868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6</w:t>
      </w:r>
      <w:r w:rsidRPr="00554868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год</w:t>
      </w:r>
    </w:p>
    <w:p w14:paraId="63F31A5A" w14:textId="0E467B5C" w:rsidR="00DD2276" w:rsidRDefault="003031D8" w:rsidP="003031D8">
      <w:pPr>
        <w:pStyle w:val="af1"/>
        <w:tabs>
          <w:tab w:val="center" w:pos="5385"/>
          <w:tab w:val="left" w:pos="7870"/>
        </w:tabs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lastRenderedPageBreak/>
        <w:tab/>
      </w:r>
      <w:r w:rsidR="003040A3" w:rsidRPr="00554868">
        <w:rPr>
          <w:rFonts w:ascii="Times New Roman" w:hAnsi="Times New Roman"/>
          <w:b/>
          <w:color w:val="000000"/>
          <w:sz w:val="24"/>
          <w:szCs w:val="24"/>
        </w:rPr>
        <w:t xml:space="preserve">Информационная карта документации </w:t>
      </w:r>
      <w:r w:rsidR="0044213E" w:rsidRPr="00554868">
        <w:rPr>
          <w:rFonts w:ascii="Times New Roman" w:hAnsi="Times New Roman"/>
          <w:b/>
          <w:color w:val="000000"/>
          <w:sz w:val="24"/>
          <w:szCs w:val="24"/>
        </w:rPr>
        <w:t>по осуществлению неконкурентной</w:t>
      </w:r>
    </w:p>
    <w:p w14:paraId="579DB83E" w14:textId="6595E58C" w:rsidR="005B0E70" w:rsidRPr="003031D8" w:rsidRDefault="0044213E" w:rsidP="003031D8">
      <w:pPr>
        <w:pStyle w:val="af1"/>
        <w:tabs>
          <w:tab w:val="center" w:pos="5385"/>
          <w:tab w:val="left" w:pos="7870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554868">
        <w:rPr>
          <w:rFonts w:ascii="Times New Roman" w:hAnsi="Times New Roman"/>
          <w:b/>
          <w:color w:val="000000"/>
          <w:sz w:val="24"/>
          <w:szCs w:val="24"/>
        </w:rPr>
        <w:t xml:space="preserve">закупки </w:t>
      </w:r>
      <w:bookmarkStart w:id="5" w:name="_Hlk219798684"/>
      <w:r w:rsidRPr="00554868">
        <w:rPr>
          <w:rFonts w:ascii="Times New Roman" w:hAnsi="Times New Roman"/>
          <w:b/>
          <w:color w:val="000000"/>
          <w:sz w:val="24"/>
          <w:szCs w:val="24"/>
        </w:rPr>
        <w:t>в электронной форме</w:t>
      </w:r>
      <w:bookmarkStart w:id="6" w:name="_Hlk219797304"/>
      <w:bookmarkEnd w:id="5"/>
    </w:p>
    <w:tbl>
      <w:tblPr>
        <w:tblW w:w="10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0"/>
        <w:gridCol w:w="8080"/>
      </w:tblGrid>
      <w:tr w:rsidR="00A23943" w:rsidRPr="00554868" w14:paraId="687D91B8" w14:textId="77777777" w:rsidTr="003031D8">
        <w:trPr>
          <w:trHeight w:val="857"/>
        </w:trPr>
        <w:tc>
          <w:tcPr>
            <w:tcW w:w="2830" w:type="dxa"/>
          </w:tcPr>
          <w:bookmarkEnd w:id="6"/>
          <w:p w14:paraId="58B1FA43" w14:textId="77777777" w:rsidR="00A23943" w:rsidRPr="00554868" w:rsidRDefault="00A23943" w:rsidP="00F635AB">
            <w:pPr>
              <w:pStyle w:val="af1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и адрес Заказчика</w:t>
            </w:r>
          </w:p>
        </w:tc>
        <w:tc>
          <w:tcPr>
            <w:tcW w:w="8080" w:type="dxa"/>
          </w:tcPr>
          <w:p w14:paraId="6AA49A43" w14:textId="24173B3B" w:rsidR="00125AA5" w:rsidRDefault="00B93D6D" w:rsidP="00125AA5">
            <w:pPr>
              <w:suppressAutoHyphens w:val="0"/>
              <w:autoSpaceDE w:val="0"/>
              <w:autoSpaceDN w:val="0"/>
              <w:adjustRightInd w:val="0"/>
              <w:spacing w:after="0" w:line="259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</w:pPr>
            <w:r w:rsidRPr="00554868"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  <w:t>Общество с ограниченной ответственностью</w:t>
            </w:r>
          </w:p>
          <w:p w14:paraId="6C7EDFA2" w14:textId="7FA150C5" w:rsidR="00B93D6D" w:rsidRPr="00554868" w:rsidRDefault="00B93D6D" w:rsidP="00125AA5">
            <w:pPr>
              <w:suppressAutoHyphens w:val="0"/>
              <w:autoSpaceDE w:val="0"/>
              <w:autoSpaceDN w:val="0"/>
              <w:adjustRightInd w:val="0"/>
              <w:spacing w:after="0" w:line="259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</w:pPr>
            <w:r w:rsidRPr="00554868"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  <w:t>«Жилищно-коммунальное хозяйство»</w:t>
            </w:r>
          </w:p>
          <w:p w14:paraId="5EB5334A" w14:textId="31586E03" w:rsidR="00BD2B39" w:rsidRPr="00125AA5" w:rsidRDefault="00B93D6D" w:rsidP="00125AA5">
            <w:pPr>
              <w:suppressAutoHyphens w:val="0"/>
              <w:autoSpaceDE w:val="0"/>
              <w:autoSpaceDN w:val="0"/>
              <w:adjustRightInd w:val="0"/>
              <w:spacing w:after="160" w:line="259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</w:pPr>
            <w:r w:rsidRPr="00554868"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  <w:t>357502, Ставропольский край, город Пятигорск, проспект Кирова, дом 82а</w:t>
            </w:r>
          </w:p>
        </w:tc>
      </w:tr>
      <w:tr w:rsidR="00A23943" w:rsidRPr="00554868" w14:paraId="3814D093" w14:textId="77777777" w:rsidTr="0022594E">
        <w:tc>
          <w:tcPr>
            <w:tcW w:w="2830" w:type="dxa"/>
          </w:tcPr>
          <w:p w14:paraId="344C3901" w14:textId="77777777" w:rsidR="00A23943" w:rsidRPr="00554868" w:rsidRDefault="00A23943" w:rsidP="00F635AB">
            <w:pPr>
              <w:pStyle w:val="af1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Контактное лицо Заказчика</w:t>
            </w:r>
          </w:p>
        </w:tc>
        <w:tc>
          <w:tcPr>
            <w:tcW w:w="8080" w:type="dxa"/>
          </w:tcPr>
          <w:p w14:paraId="00EADE52" w14:textId="77777777" w:rsidR="00A23943" w:rsidRPr="00554868" w:rsidRDefault="00B93D6D" w:rsidP="003031D8">
            <w:pPr>
              <w:pStyle w:val="af1"/>
              <w:spacing w:after="0" w:line="240" w:lineRule="auto"/>
              <w:ind w:left="0" w:right="28"/>
              <w:jc w:val="center"/>
              <w:rPr>
                <w:rFonts w:ascii="Times New Roman" w:eastAsia="Times New Roman" w:hAnsi="Times New Roman"/>
                <w:b/>
                <w:i/>
                <w:kern w:val="2"/>
                <w:sz w:val="24"/>
                <w:szCs w:val="24"/>
                <w:lang w:eastAsia="ru-RU"/>
              </w:rPr>
            </w:pPr>
            <w:r w:rsidRPr="00554868">
              <w:rPr>
                <w:rFonts w:ascii="Times New Roman" w:eastAsia="Times New Roman" w:hAnsi="Times New Roman"/>
                <w:b/>
                <w:i/>
                <w:kern w:val="2"/>
                <w:sz w:val="24"/>
                <w:szCs w:val="24"/>
                <w:lang w:eastAsia="ru-RU"/>
              </w:rPr>
              <w:t>Змиевская Ольга Владимировна</w:t>
            </w:r>
          </w:p>
          <w:p w14:paraId="6B33AA2F" w14:textId="5A021C37" w:rsidR="00B93D6D" w:rsidRPr="0005328A" w:rsidRDefault="00B93D6D" w:rsidP="003031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54868"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  <w:t>8 (928) 262 71 18</w:t>
            </w:r>
            <w:r w:rsidR="0005328A"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  <w:t xml:space="preserve">, </w:t>
            </w:r>
            <w:hyperlink r:id="rId11" w:history="1">
              <w:r w:rsidR="0005328A" w:rsidRPr="0005328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eastAsia="ru-RU"/>
                </w:rPr>
                <w:t>ovzmiyevskaya@tkosk.ru</w:t>
              </w:r>
            </w:hyperlink>
          </w:p>
        </w:tc>
      </w:tr>
      <w:tr w:rsidR="00A23943" w:rsidRPr="00554868" w14:paraId="33DDE8CD" w14:textId="77777777" w:rsidTr="0022594E">
        <w:tc>
          <w:tcPr>
            <w:tcW w:w="2830" w:type="dxa"/>
          </w:tcPr>
          <w:p w14:paraId="119268DA" w14:textId="77777777" w:rsidR="00A23943" w:rsidRPr="00554868" w:rsidRDefault="00A23943" w:rsidP="00F635AB">
            <w:pPr>
              <w:pStyle w:val="af1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Способ осуществления закупки</w:t>
            </w:r>
          </w:p>
        </w:tc>
        <w:tc>
          <w:tcPr>
            <w:tcW w:w="8080" w:type="dxa"/>
          </w:tcPr>
          <w:p w14:paraId="38CD37AE" w14:textId="77777777" w:rsidR="00A23943" w:rsidRPr="00554868" w:rsidRDefault="007102C7" w:rsidP="0022594E">
            <w:pPr>
              <w:pStyle w:val="af1"/>
              <w:spacing w:after="0" w:line="240" w:lineRule="auto"/>
              <w:ind w:left="0" w:right="28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Неконкурентная закупка в электронной форме</w:t>
            </w:r>
          </w:p>
        </w:tc>
      </w:tr>
      <w:tr w:rsidR="00A23943" w:rsidRPr="00554868" w14:paraId="367F0DE2" w14:textId="77777777" w:rsidTr="0022594E">
        <w:tc>
          <w:tcPr>
            <w:tcW w:w="2830" w:type="dxa"/>
          </w:tcPr>
          <w:p w14:paraId="6338CB19" w14:textId="77777777" w:rsidR="00A23943" w:rsidRPr="00554868" w:rsidRDefault="00A23943" w:rsidP="0044213E">
            <w:pPr>
              <w:pStyle w:val="af1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 xml:space="preserve">Предмет договора с указанием </w:t>
            </w:r>
            <w:r w:rsidR="0044213E" w:rsidRPr="00554868">
              <w:rPr>
                <w:rFonts w:ascii="Times New Roman" w:hAnsi="Times New Roman"/>
                <w:sz w:val="24"/>
                <w:szCs w:val="24"/>
              </w:rPr>
              <w:t>количества поставляемого товара (объема выполненной работы, оказанной услуги)</w:t>
            </w:r>
            <w:r w:rsidRPr="00554868">
              <w:rPr>
                <w:rFonts w:ascii="Times New Roman" w:hAnsi="Times New Roman"/>
                <w:sz w:val="24"/>
                <w:szCs w:val="24"/>
              </w:rPr>
              <w:t xml:space="preserve"> краткое описание предмета закупки:</w:t>
            </w:r>
          </w:p>
        </w:tc>
        <w:tc>
          <w:tcPr>
            <w:tcW w:w="8080" w:type="dxa"/>
          </w:tcPr>
          <w:p w14:paraId="14D47AFE" w14:textId="654E796D" w:rsidR="00BD2B39" w:rsidRPr="003031D8" w:rsidRDefault="003031D8" w:rsidP="003031D8">
            <w:pPr>
              <w:suppressAutoHyphens w:val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bookmarkStart w:id="7" w:name="_Hlk217982982"/>
            <w:r w:rsidRPr="003031D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Оказание </w:t>
            </w:r>
            <w:bookmarkStart w:id="8" w:name="_Hlk201576507"/>
            <w:r w:rsidRPr="003031D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услуг </w:t>
            </w:r>
            <w:bookmarkStart w:id="9" w:name="_Hlk224824828"/>
            <w:r w:rsidRPr="003031D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 физической охране </w:t>
            </w:r>
            <w:r w:rsidRPr="003031D8">
              <w:rPr>
                <w:rFonts w:ascii="Times New Roman" w:eastAsia="SimSun" w:hAnsi="Times New Roman"/>
                <w:sz w:val="24"/>
                <w:szCs w:val="24"/>
                <w:lang w:eastAsia="en-US"/>
              </w:rPr>
              <w:t xml:space="preserve">имущества, персонала и посетителей, осуществлению пропускного и внутриобъектового режима на объекте: Ангары свободного назначения с бетонными площадками на территории Предгорного района Ставропольского края в границах муниципального образования </w:t>
            </w:r>
            <w:proofErr w:type="spellStart"/>
            <w:r w:rsidRPr="003031D8">
              <w:rPr>
                <w:rFonts w:ascii="Times New Roman" w:eastAsia="SimSun" w:hAnsi="Times New Roman"/>
                <w:sz w:val="24"/>
                <w:szCs w:val="24"/>
                <w:lang w:eastAsia="en-US"/>
              </w:rPr>
              <w:t>Тельмановский</w:t>
            </w:r>
            <w:proofErr w:type="spellEnd"/>
            <w:r w:rsidRPr="003031D8">
              <w:rPr>
                <w:rFonts w:ascii="Times New Roman" w:eastAsia="SimSun" w:hAnsi="Times New Roman"/>
                <w:sz w:val="24"/>
                <w:szCs w:val="24"/>
                <w:lang w:eastAsia="en-US"/>
              </w:rPr>
              <w:t xml:space="preserve"> сельсовет, расположенные на земельном участке под кадастровым номером: 26:29: 000000:11878 </w:t>
            </w:r>
            <w:r w:rsidRPr="003031D8">
              <w:rPr>
                <w:rFonts w:ascii="Times New Roman" w:hAnsi="Times New Roman"/>
                <w:sz w:val="24"/>
                <w:szCs w:val="24"/>
                <w:lang w:eastAsia="ru-RU"/>
              </w:rPr>
              <w:t>для нужд филиала ООО "ЖКХ" Кисловодский.</w:t>
            </w:r>
            <w:bookmarkEnd w:id="7"/>
            <w:bookmarkEnd w:id="8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bookmarkEnd w:id="9"/>
            <w:r w:rsidR="00A23943" w:rsidRPr="003031D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(согласно Приложению № </w:t>
            </w:r>
            <w:r w:rsidR="0044213E" w:rsidRPr="003031D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2)</w:t>
            </w:r>
          </w:p>
        </w:tc>
      </w:tr>
      <w:tr w:rsidR="00A23943" w:rsidRPr="00554868" w14:paraId="4299C30F" w14:textId="77777777" w:rsidTr="0022594E">
        <w:tc>
          <w:tcPr>
            <w:tcW w:w="2830" w:type="dxa"/>
          </w:tcPr>
          <w:p w14:paraId="43446600" w14:textId="77777777" w:rsidR="00A23943" w:rsidRPr="00554868" w:rsidRDefault="00A23943" w:rsidP="00F635AB">
            <w:pPr>
              <w:pStyle w:val="af1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54868">
              <w:rPr>
                <w:rFonts w:ascii="Times New Roman" w:eastAsia="GulimChe" w:hAnsi="Times New Roman"/>
                <w:sz w:val="24"/>
                <w:szCs w:val="24"/>
              </w:rPr>
              <w:t>Начальная (максимальная) цена договора, рублей (с учетом всех затрат)</w:t>
            </w:r>
          </w:p>
        </w:tc>
        <w:tc>
          <w:tcPr>
            <w:tcW w:w="8080" w:type="dxa"/>
          </w:tcPr>
          <w:p w14:paraId="3209F21B" w14:textId="09E662DF" w:rsidR="00A23943" w:rsidRPr="0066476F" w:rsidRDefault="0066476F" w:rsidP="003031D8">
            <w:pPr>
              <w:pStyle w:val="af1"/>
              <w:spacing w:after="0" w:line="240" w:lineRule="auto"/>
              <w:ind w:left="0" w:right="28"/>
              <w:jc w:val="both"/>
              <w:rPr>
                <w:rFonts w:ascii="Times New Roman" w:eastAsia="Times New Roman" w:hAnsi="Times New Roman"/>
                <w:b/>
                <w:i/>
                <w:iCs/>
                <w:color w:val="000000"/>
                <w:sz w:val="24"/>
                <w:szCs w:val="24"/>
              </w:rPr>
            </w:pPr>
            <w:r>
              <w:rPr>
                <w:rStyle w:val="a8"/>
                <w:rFonts w:eastAsia="Times New Roman"/>
                <w:sz w:val="24"/>
                <w:szCs w:val="24"/>
              </w:rPr>
              <w:t xml:space="preserve"> </w:t>
            </w:r>
            <w:r w:rsidR="003031D8">
              <w:rPr>
                <w:rStyle w:val="a8"/>
                <w:rFonts w:eastAsia="Times New Roman"/>
                <w:i/>
                <w:iCs/>
                <w:sz w:val="24"/>
                <w:szCs w:val="24"/>
              </w:rPr>
              <w:t xml:space="preserve"> 1 976 670</w:t>
            </w:r>
            <w:r w:rsidRPr="0066476F">
              <w:rPr>
                <w:rStyle w:val="a8"/>
                <w:rFonts w:eastAsia="Times New Roman"/>
                <w:i/>
                <w:iCs/>
                <w:sz w:val="24"/>
                <w:szCs w:val="24"/>
              </w:rPr>
              <w:t xml:space="preserve"> </w:t>
            </w:r>
            <w:r w:rsidR="00904A38" w:rsidRPr="0066476F">
              <w:rPr>
                <w:rStyle w:val="a8"/>
                <w:rFonts w:eastAsia="Times New Roman"/>
                <w:i/>
                <w:iCs/>
                <w:sz w:val="24"/>
                <w:szCs w:val="24"/>
              </w:rPr>
              <w:t>(</w:t>
            </w:r>
            <w:r w:rsidR="003031D8">
              <w:rPr>
                <w:rStyle w:val="a8"/>
                <w:rFonts w:eastAsia="Times New Roman"/>
                <w:i/>
                <w:iCs/>
                <w:sz w:val="24"/>
                <w:szCs w:val="24"/>
              </w:rPr>
              <w:t xml:space="preserve">Один миллион девятьсот семьдесят шесть тысяч шестьсот семьдесят) </w:t>
            </w:r>
            <w:r w:rsidR="003031D8" w:rsidRPr="0066476F">
              <w:rPr>
                <w:rStyle w:val="a8"/>
                <w:rFonts w:eastAsia="Times New Roman"/>
                <w:i/>
                <w:iCs/>
                <w:sz w:val="24"/>
                <w:szCs w:val="24"/>
              </w:rPr>
              <w:t>рубл</w:t>
            </w:r>
            <w:r w:rsidR="003031D8">
              <w:rPr>
                <w:rStyle w:val="a8"/>
                <w:rFonts w:eastAsia="Times New Roman"/>
                <w:i/>
                <w:iCs/>
                <w:sz w:val="24"/>
                <w:szCs w:val="24"/>
              </w:rPr>
              <w:t>ей</w:t>
            </w:r>
            <w:r w:rsidR="00FE6C0A" w:rsidRPr="0066476F">
              <w:rPr>
                <w:rStyle w:val="a8"/>
                <w:rFonts w:eastAsia="Times New Roman"/>
                <w:i/>
                <w:iCs/>
                <w:sz w:val="24"/>
                <w:szCs w:val="24"/>
              </w:rPr>
              <w:t xml:space="preserve"> </w:t>
            </w:r>
            <w:r w:rsidR="000F2CF0">
              <w:rPr>
                <w:rStyle w:val="a8"/>
                <w:rFonts w:eastAsia="Times New Roman"/>
                <w:i/>
                <w:iCs/>
                <w:sz w:val="24"/>
                <w:szCs w:val="24"/>
              </w:rPr>
              <w:t>00</w:t>
            </w:r>
            <w:r w:rsidR="00FE6C0A" w:rsidRPr="0066476F">
              <w:rPr>
                <w:rStyle w:val="a8"/>
                <w:rFonts w:eastAsia="Times New Roman"/>
                <w:i/>
                <w:iCs/>
                <w:sz w:val="24"/>
                <w:szCs w:val="24"/>
              </w:rPr>
              <w:t xml:space="preserve"> копе</w:t>
            </w:r>
            <w:r w:rsidRPr="0066476F">
              <w:rPr>
                <w:rStyle w:val="a8"/>
                <w:rFonts w:eastAsia="Times New Roman"/>
                <w:i/>
                <w:iCs/>
                <w:sz w:val="24"/>
                <w:szCs w:val="24"/>
              </w:rPr>
              <w:t>й</w:t>
            </w:r>
            <w:r w:rsidR="00FE6C0A" w:rsidRPr="0066476F">
              <w:rPr>
                <w:rStyle w:val="a8"/>
                <w:rFonts w:eastAsia="Times New Roman"/>
                <w:i/>
                <w:iCs/>
                <w:sz w:val="24"/>
                <w:szCs w:val="24"/>
              </w:rPr>
              <w:t>к</w:t>
            </w:r>
            <w:r w:rsidRPr="0066476F">
              <w:rPr>
                <w:rStyle w:val="a8"/>
                <w:rFonts w:eastAsia="Times New Roman"/>
                <w:i/>
                <w:iCs/>
                <w:sz w:val="24"/>
                <w:szCs w:val="24"/>
              </w:rPr>
              <w:t>а</w:t>
            </w:r>
            <w:r w:rsidR="00000BF7" w:rsidRPr="0066476F">
              <w:rPr>
                <w:rStyle w:val="a8"/>
                <w:rFonts w:eastAsia="Times New Roman"/>
                <w:i/>
                <w:iCs/>
                <w:sz w:val="24"/>
                <w:szCs w:val="24"/>
              </w:rPr>
              <w:t>.</w:t>
            </w:r>
          </w:p>
        </w:tc>
      </w:tr>
      <w:tr w:rsidR="00A23943" w:rsidRPr="00554868" w14:paraId="092F1583" w14:textId="77777777" w:rsidTr="0022594E">
        <w:tc>
          <w:tcPr>
            <w:tcW w:w="2830" w:type="dxa"/>
          </w:tcPr>
          <w:p w14:paraId="1FDCFAB5" w14:textId="77777777" w:rsidR="00A23943" w:rsidRPr="00554868" w:rsidRDefault="00A23943" w:rsidP="00F635AB">
            <w:pPr>
              <w:pStyle w:val="af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eastAsia="GulimChe" w:hAnsi="Times New Roman"/>
                <w:sz w:val="24"/>
                <w:szCs w:val="24"/>
              </w:rPr>
              <w:t>Обоснование начальной (максимальной) цена договора</w:t>
            </w:r>
          </w:p>
        </w:tc>
        <w:tc>
          <w:tcPr>
            <w:tcW w:w="8080" w:type="dxa"/>
          </w:tcPr>
          <w:p w14:paraId="7B8AA693" w14:textId="42C52BD0" w:rsidR="006E5036" w:rsidRPr="00554868" w:rsidRDefault="006E5036" w:rsidP="0022594E">
            <w:pPr>
              <w:spacing w:after="0" w:line="240" w:lineRule="auto"/>
              <w:ind w:right="2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Коммерческие предложения от </w:t>
            </w:r>
            <w:r w:rsidR="00152102">
              <w:rPr>
                <w:rFonts w:ascii="Times New Roman" w:hAnsi="Times New Roman"/>
                <w:color w:val="000000"/>
                <w:sz w:val="24"/>
                <w:szCs w:val="24"/>
              </w:rPr>
              <w:t>потенциальных Исполнителей</w:t>
            </w: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14:paraId="60A5493A" w14:textId="5C09FF1F" w:rsidR="006E5036" w:rsidRPr="00554868" w:rsidRDefault="006E5036" w:rsidP="0022594E">
            <w:pPr>
              <w:spacing w:after="0" w:line="240" w:lineRule="auto"/>
              <w:ind w:right="2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Метод обоснования начальной (максимальной) цена договора – метод сопоставимых рыночных цен (анализ рынка). </w:t>
            </w:r>
          </w:p>
          <w:p w14:paraId="3FF73167" w14:textId="77777777" w:rsidR="00A23943" w:rsidRPr="00554868" w:rsidRDefault="006E5036" w:rsidP="0044213E">
            <w:pPr>
              <w:spacing w:after="0" w:line="240" w:lineRule="auto"/>
              <w:ind w:right="28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Обоснование начальной (максимальной) цена договора приведено в Приложении № 1. </w:t>
            </w:r>
          </w:p>
        </w:tc>
      </w:tr>
      <w:tr w:rsidR="00A23943" w:rsidRPr="00554868" w14:paraId="68B47EC2" w14:textId="77777777" w:rsidTr="0022594E">
        <w:tc>
          <w:tcPr>
            <w:tcW w:w="2830" w:type="dxa"/>
          </w:tcPr>
          <w:p w14:paraId="6E58F4F0" w14:textId="3D7A4009" w:rsidR="00A23943" w:rsidRPr="00554868" w:rsidRDefault="00A23943" w:rsidP="00F635AB">
            <w:pPr>
              <w:pStyle w:val="af1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54868">
              <w:rPr>
                <w:rFonts w:ascii="Times New Roman" w:eastAsia="GulimChe" w:hAnsi="Times New Roman"/>
                <w:sz w:val="24"/>
                <w:szCs w:val="24"/>
              </w:rPr>
              <w:t>Сроки оказания услуг</w:t>
            </w:r>
          </w:p>
        </w:tc>
        <w:tc>
          <w:tcPr>
            <w:tcW w:w="8080" w:type="dxa"/>
          </w:tcPr>
          <w:p w14:paraId="1CE718F0" w14:textId="317FB304" w:rsidR="00A23943" w:rsidRPr="00AE30AA" w:rsidRDefault="003031D8" w:rsidP="003031D8">
            <w:pPr>
              <w:spacing w:after="0" w:line="240" w:lineRule="auto"/>
              <w:ind w:right="28"/>
              <w:jc w:val="both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AE30AA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С 01.04.2026 г. по 31.01.2027 г.</w:t>
            </w:r>
          </w:p>
        </w:tc>
      </w:tr>
      <w:tr w:rsidR="00A23943" w:rsidRPr="00554868" w14:paraId="6DAF74F5" w14:textId="77777777" w:rsidTr="0022594E">
        <w:tc>
          <w:tcPr>
            <w:tcW w:w="2830" w:type="dxa"/>
          </w:tcPr>
          <w:p w14:paraId="6F6FD4EE" w14:textId="77777777" w:rsidR="00A23943" w:rsidRPr="00554868" w:rsidRDefault="00A23943" w:rsidP="00F635AB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eastAsia="GulimChe" w:hAnsi="Times New Roman"/>
                <w:sz w:val="24"/>
                <w:szCs w:val="24"/>
              </w:rPr>
            </w:pPr>
            <w:r w:rsidRPr="00554868">
              <w:rPr>
                <w:rFonts w:ascii="Times New Roman" w:eastAsia="GulimChe" w:hAnsi="Times New Roman"/>
                <w:sz w:val="24"/>
                <w:szCs w:val="24"/>
              </w:rPr>
              <w:t>Источник финансирования закупки</w:t>
            </w:r>
          </w:p>
        </w:tc>
        <w:tc>
          <w:tcPr>
            <w:tcW w:w="8080" w:type="dxa"/>
          </w:tcPr>
          <w:p w14:paraId="3048A35A" w14:textId="77777777" w:rsidR="00A23943" w:rsidRPr="00554868" w:rsidRDefault="00962045" w:rsidP="0022594E">
            <w:pPr>
              <w:pStyle w:val="af1"/>
              <w:snapToGrid w:val="0"/>
              <w:spacing w:after="0" w:line="240" w:lineRule="auto"/>
              <w:ind w:left="0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>Финансирование осуществляется за счет средств, полученных от иной приносящей доход деятельности.</w:t>
            </w:r>
          </w:p>
        </w:tc>
      </w:tr>
      <w:tr w:rsidR="00A23943" w:rsidRPr="00554868" w14:paraId="1721B6B9" w14:textId="77777777" w:rsidTr="0022594E">
        <w:tc>
          <w:tcPr>
            <w:tcW w:w="2830" w:type="dxa"/>
          </w:tcPr>
          <w:p w14:paraId="7F26BCDB" w14:textId="77777777" w:rsidR="00A23943" w:rsidRPr="00554868" w:rsidRDefault="00A23943" w:rsidP="00F635AB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eastAsia="Franklin Gothic Book" w:hAnsi="Times New Roman"/>
                <w:bCs/>
                <w:sz w:val="24"/>
                <w:szCs w:val="24"/>
              </w:rPr>
            </w:pPr>
            <w:r w:rsidRPr="00554868">
              <w:rPr>
                <w:rFonts w:ascii="Times New Roman" w:eastAsia="GulimChe" w:hAnsi="Times New Roman"/>
                <w:sz w:val="24"/>
                <w:szCs w:val="24"/>
              </w:rPr>
              <w:t>Форма, срок, и порядок оплаты товаров, работ, услуг</w:t>
            </w:r>
          </w:p>
        </w:tc>
        <w:tc>
          <w:tcPr>
            <w:tcW w:w="8080" w:type="dxa"/>
          </w:tcPr>
          <w:p w14:paraId="7C70AD2E" w14:textId="77777777" w:rsidR="006E5036" w:rsidRDefault="00152102" w:rsidP="0022594E">
            <w:pPr>
              <w:suppressLineNumbers/>
              <w:shd w:val="clear" w:color="auto" w:fill="FFFFFF"/>
              <w:tabs>
                <w:tab w:val="left" w:pos="360"/>
                <w:tab w:val="left" w:pos="1267"/>
              </w:tabs>
              <w:spacing w:after="0" w:line="240" w:lineRule="auto"/>
              <w:ind w:left="30" w:right="28"/>
              <w:jc w:val="both"/>
              <w:rPr>
                <w:rFonts w:ascii="Times New Roman" w:eastAsia="Franklin Gothic Book" w:hAnsi="Times New Roman"/>
                <w:bCs/>
                <w:sz w:val="24"/>
                <w:szCs w:val="24"/>
              </w:rPr>
            </w:pPr>
            <w:r w:rsidRPr="00152102">
              <w:rPr>
                <w:rFonts w:ascii="Times New Roman" w:eastAsia="Franklin Gothic Book" w:hAnsi="Times New Roman"/>
                <w:bCs/>
                <w:sz w:val="24"/>
                <w:szCs w:val="24"/>
              </w:rPr>
              <w:t>За выполнен</w:t>
            </w:r>
            <w:r>
              <w:rPr>
                <w:rFonts w:ascii="Times New Roman" w:eastAsia="Franklin Gothic Book" w:hAnsi="Times New Roman"/>
                <w:bCs/>
                <w:sz w:val="24"/>
                <w:szCs w:val="24"/>
              </w:rPr>
              <w:t>ные</w:t>
            </w:r>
            <w:r w:rsidRPr="00152102">
              <w:rPr>
                <w:rFonts w:ascii="Times New Roman" w:eastAsia="Franklin Gothic Book" w:hAnsi="Times New Roman"/>
                <w:bCs/>
                <w:sz w:val="24"/>
                <w:szCs w:val="24"/>
              </w:rPr>
              <w:t xml:space="preserve"> услуг</w:t>
            </w:r>
            <w:r>
              <w:rPr>
                <w:rFonts w:ascii="Times New Roman" w:eastAsia="Franklin Gothic Book" w:hAnsi="Times New Roman"/>
                <w:bCs/>
                <w:sz w:val="24"/>
                <w:szCs w:val="24"/>
              </w:rPr>
              <w:t>и</w:t>
            </w:r>
            <w:r w:rsidRPr="00152102">
              <w:rPr>
                <w:rFonts w:ascii="Times New Roman" w:eastAsia="Franklin Gothic Book" w:hAnsi="Times New Roman"/>
                <w:bCs/>
                <w:sz w:val="24"/>
                <w:szCs w:val="24"/>
              </w:rPr>
              <w:t xml:space="preserve">, Заказчик ежемесячно выплачивает Исполнителю денежные средства в </w:t>
            </w:r>
            <w:r>
              <w:rPr>
                <w:rFonts w:ascii="Times New Roman" w:eastAsia="Franklin Gothic Book" w:hAnsi="Times New Roman"/>
                <w:bCs/>
                <w:sz w:val="24"/>
                <w:szCs w:val="24"/>
              </w:rPr>
              <w:t>размере_________________</w:t>
            </w:r>
            <w:r w:rsidRPr="00152102">
              <w:rPr>
                <w:rFonts w:ascii="Times New Roman" w:eastAsia="Franklin Gothic Book" w:hAnsi="Times New Roman"/>
                <w:bCs/>
                <w:sz w:val="24"/>
                <w:szCs w:val="24"/>
              </w:rPr>
              <w:t xml:space="preserve"> в месяц</w:t>
            </w:r>
            <w:r>
              <w:rPr>
                <w:rFonts w:ascii="Times New Roman" w:eastAsia="Franklin Gothic Book" w:hAnsi="Times New Roman"/>
                <w:bCs/>
                <w:sz w:val="24"/>
                <w:szCs w:val="24"/>
              </w:rPr>
              <w:t>,</w:t>
            </w:r>
            <w:r w:rsidRPr="00152102">
              <w:rPr>
                <w:rFonts w:ascii="Times New Roman" w:eastAsia="Franklin Gothic Book" w:hAnsi="Times New Roman"/>
                <w:bCs/>
                <w:sz w:val="24"/>
                <w:szCs w:val="24"/>
              </w:rPr>
              <w:t xml:space="preserve"> и включает в себя все расходы, связанные с исполнением Договора, в том числе расходы на перевозку, страхование, уплату налогов, сборов и других обязательных платежей.</w:t>
            </w:r>
          </w:p>
          <w:p w14:paraId="02C9E9F9" w14:textId="1AC5A90C" w:rsidR="00152102" w:rsidRPr="00152102" w:rsidRDefault="00152102" w:rsidP="00152102">
            <w:pPr>
              <w:spacing w:after="0" w:line="240" w:lineRule="auto"/>
              <w:jc w:val="both"/>
              <w:rPr>
                <w:rFonts w:ascii="Times New Roman" w:eastAsia="SimSun" w:hAnsi="Times New Roman"/>
                <w:sz w:val="24"/>
                <w:szCs w:val="24"/>
                <w:lang w:eastAsia="en-US"/>
              </w:rPr>
            </w:pPr>
            <w:r w:rsidRPr="00152102">
              <w:rPr>
                <w:rFonts w:ascii="Times New Roman" w:eastAsia="SimSun" w:hAnsi="Times New Roman"/>
                <w:sz w:val="24"/>
                <w:szCs w:val="24"/>
                <w:lang w:eastAsia="en-US"/>
              </w:rPr>
              <w:t>Оплата услуг Исполнителем производится ежемесячно, за каждый расчетный период оказания услуг Заказчиком, в срок до 10 (десятого) числа месяца, следующего за расчетным периодом оказания услуг, на основании и при условии предоставления Заказчику подписанного Исполнителем Акта об оказании услуг, а также счета на оплату услуг Исполнителя.</w:t>
            </w:r>
          </w:p>
        </w:tc>
      </w:tr>
      <w:tr w:rsidR="00A23943" w:rsidRPr="00554868" w14:paraId="7F0B234C" w14:textId="77777777" w:rsidTr="0022594E">
        <w:tc>
          <w:tcPr>
            <w:tcW w:w="2830" w:type="dxa"/>
          </w:tcPr>
          <w:p w14:paraId="036B92B5" w14:textId="2CC3F9C9" w:rsidR="00A23943" w:rsidRPr="00554868" w:rsidRDefault="00A23943" w:rsidP="00F635AB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eastAsia="GulimChe" w:hAnsi="Times New Roman"/>
                <w:sz w:val="24"/>
                <w:szCs w:val="24"/>
              </w:rPr>
              <w:t>Место</w:t>
            </w:r>
            <w:r w:rsidR="00152102">
              <w:rPr>
                <w:rFonts w:ascii="Times New Roman" w:eastAsia="GulimChe" w:hAnsi="Times New Roman"/>
                <w:sz w:val="24"/>
                <w:szCs w:val="24"/>
              </w:rPr>
              <w:t xml:space="preserve"> </w:t>
            </w:r>
            <w:r w:rsidRPr="00554868">
              <w:rPr>
                <w:rFonts w:ascii="Times New Roman" w:eastAsia="GulimChe" w:hAnsi="Times New Roman"/>
                <w:sz w:val="24"/>
                <w:szCs w:val="24"/>
              </w:rPr>
              <w:t>оказания услуг</w:t>
            </w:r>
          </w:p>
        </w:tc>
        <w:tc>
          <w:tcPr>
            <w:tcW w:w="8080" w:type="dxa"/>
          </w:tcPr>
          <w:p w14:paraId="0D332B27" w14:textId="6B3947B6" w:rsidR="00A23943" w:rsidRPr="00F107C9" w:rsidRDefault="00152102" w:rsidP="007310E1">
            <w:pPr>
              <w:pStyle w:val="a9"/>
              <w:suppressLineNumbers/>
              <w:tabs>
                <w:tab w:val="left" w:pos="510"/>
              </w:tabs>
              <w:ind w:right="28"/>
              <w:jc w:val="both"/>
              <w:rPr>
                <w:szCs w:val="24"/>
              </w:rPr>
            </w:pPr>
            <w:r>
              <w:rPr>
                <w:rFonts w:eastAsia="SimSun"/>
                <w:szCs w:val="24"/>
                <w:lang w:eastAsia="en-US"/>
              </w:rPr>
              <w:t>Т</w:t>
            </w:r>
            <w:r w:rsidRPr="003031D8">
              <w:rPr>
                <w:rFonts w:eastAsia="SimSun"/>
                <w:szCs w:val="24"/>
                <w:lang w:eastAsia="en-US"/>
              </w:rPr>
              <w:t>ерритори</w:t>
            </w:r>
            <w:r>
              <w:rPr>
                <w:rFonts w:eastAsia="SimSun"/>
                <w:szCs w:val="24"/>
                <w:lang w:eastAsia="en-US"/>
              </w:rPr>
              <w:t>я</w:t>
            </w:r>
            <w:r w:rsidRPr="003031D8">
              <w:rPr>
                <w:rFonts w:eastAsia="SimSun"/>
                <w:szCs w:val="24"/>
                <w:lang w:eastAsia="en-US"/>
              </w:rPr>
              <w:t xml:space="preserve"> Предгорного района Ставропольского края в границах муниципального образования </w:t>
            </w:r>
            <w:proofErr w:type="spellStart"/>
            <w:r w:rsidRPr="003031D8">
              <w:rPr>
                <w:rFonts w:eastAsia="SimSun"/>
                <w:szCs w:val="24"/>
                <w:lang w:eastAsia="en-US"/>
              </w:rPr>
              <w:t>Тельмановский</w:t>
            </w:r>
            <w:proofErr w:type="spellEnd"/>
            <w:r w:rsidRPr="003031D8">
              <w:rPr>
                <w:rFonts w:eastAsia="SimSun"/>
                <w:szCs w:val="24"/>
                <w:lang w:eastAsia="en-US"/>
              </w:rPr>
              <w:t xml:space="preserve"> сельсовет, расположенные на земельном участке под кадастровым номером: 26:29: 000000:11878</w:t>
            </w:r>
            <w:r>
              <w:rPr>
                <w:rFonts w:eastAsia="SimSun"/>
                <w:szCs w:val="24"/>
                <w:lang w:eastAsia="en-US"/>
              </w:rPr>
              <w:t>.</w:t>
            </w:r>
          </w:p>
        </w:tc>
      </w:tr>
      <w:tr w:rsidR="00A23943" w:rsidRPr="00554868" w14:paraId="297E44F4" w14:textId="77777777" w:rsidTr="0022594E">
        <w:tc>
          <w:tcPr>
            <w:tcW w:w="2830" w:type="dxa"/>
          </w:tcPr>
          <w:p w14:paraId="69561A49" w14:textId="77777777" w:rsidR="00A23943" w:rsidRPr="00554868" w:rsidRDefault="00A23943" w:rsidP="00F635AB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eastAsia="Calibri" w:hAnsi="Times New Roman"/>
                <w:sz w:val="24"/>
                <w:szCs w:val="24"/>
              </w:rPr>
              <w:t>Размер обеспечения заявки на участие в закупке</w:t>
            </w:r>
          </w:p>
        </w:tc>
        <w:tc>
          <w:tcPr>
            <w:tcW w:w="8080" w:type="dxa"/>
          </w:tcPr>
          <w:p w14:paraId="273B5024" w14:textId="77777777" w:rsidR="00A23943" w:rsidRPr="00554868" w:rsidRDefault="00A23943" w:rsidP="0022594E">
            <w:pPr>
              <w:pStyle w:val="a9"/>
              <w:suppressLineNumbers/>
              <w:tabs>
                <w:tab w:val="left" w:pos="510"/>
              </w:tabs>
              <w:ind w:right="28"/>
              <w:jc w:val="both"/>
              <w:rPr>
                <w:szCs w:val="24"/>
              </w:rPr>
            </w:pPr>
            <w:r w:rsidRPr="00554868">
              <w:rPr>
                <w:szCs w:val="24"/>
              </w:rPr>
              <w:t>Не установлен</w:t>
            </w:r>
          </w:p>
        </w:tc>
      </w:tr>
      <w:tr w:rsidR="00A23943" w:rsidRPr="00554868" w14:paraId="3B83657A" w14:textId="77777777" w:rsidTr="0022594E">
        <w:tc>
          <w:tcPr>
            <w:tcW w:w="2830" w:type="dxa"/>
          </w:tcPr>
          <w:p w14:paraId="6C28103E" w14:textId="77777777" w:rsidR="00A23943" w:rsidRPr="00554868" w:rsidRDefault="00A23943" w:rsidP="00F635AB">
            <w:pPr>
              <w:pStyle w:val="ConsPlusNormal0"/>
              <w:ind w:left="-426" w:firstLine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Размер обеспечения и</w:t>
            </w:r>
          </w:p>
          <w:p w14:paraId="5803FEED" w14:textId="77777777" w:rsidR="00A23943" w:rsidRPr="00554868" w:rsidRDefault="00A23943" w:rsidP="00F635AB">
            <w:pPr>
              <w:pStyle w:val="ConsPlusNormal0"/>
              <w:ind w:left="-426" w:firstLine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исполнения договора</w:t>
            </w:r>
          </w:p>
        </w:tc>
        <w:tc>
          <w:tcPr>
            <w:tcW w:w="8080" w:type="dxa"/>
          </w:tcPr>
          <w:p w14:paraId="2C57B339" w14:textId="77777777" w:rsidR="00A23943" w:rsidRPr="00554868" w:rsidRDefault="00A23943" w:rsidP="0022594E">
            <w:pPr>
              <w:pStyle w:val="a9"/>
              <w:suppressLineNumbers/>
              <w:tabs>
                <w:tab w:val="left" w:pos="510"/>
              </w:tabs>
              <w:ind w:right="28"/>
              <w:jc w:val="both"/>
              <w:rPr>
                <w:szCs w:val="24"/>
              </w:rPr>
            </w:pPr>
            <w:r w:rsidRPr="00554868">
              <w:rPr>
                <w:szCs w:val="24"/>
              </w:rPr>
              <w:lastRenderedPageBreak/>
              <w:t>Не установлен</w:t>
            </w:r>
          </w:p>
        </w:tc>
      </w:tr>
      <w:tr w:rsidR="00A23943" w:rsidRPr="00554868" w14:paraId="55804B1B" w14:textId="77777777" w:rsidTr="0022594E">
        <w:tc>
          <w:tcPr>
            <w:tcW w:w="2830" w:type="dxa"/>
          </w:tcPr>
          <w:p w14:paraId="3412D569" w14:textId="5191EAC5" w:rsidR="00FC16A2" w:rsidRDefault="00FC16A2" w:rsidP="00FC16A2">
            <w:pPr>
              <w:pStyle w:val="ConsPlusNormal0"/>
              <w:ind w:left="-426" w:firstLine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Обязательные т</w:t>
            </w:r>
            <w:r w:rsidR="00A23943" w:rsidRPr="00554868">
              <w:rPr>
                <w:rFonts w:ascii="Times New Roman" w:hAnsi="Times New Roman" w:cs="Times New Roman"/>
                <w:sz w:val="24"/>
                <w:szCs w:val="24"/>
              </w:rPr>
              <w:t>ребовани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  <w:p w14:paraId="2BEA9F08" w14:textId="65E8684C" w:rsidR="00FC16A2" w:rsidRDefault="00FC16A2" w:rsidP="00FC16A2">
            <w:pPr>
              <w:pStyle w:val="ConsPlusNormal0"/>
              <w:ind w:left="-426" w:firstLine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предъявляемые</w:t>
            </w:r>
          </w:p>
          <w:p w14:paraId="3AD8D602" w14:textId="01977EDD" w:rsidR="00A23943" w:rsidRPr="00554868" w:rsidRDefault="00A23943" w:rsidP="00FC16A2">
            <w:pPr>
              <w:pStyle w:val="ConsPlusNormal0"/>
              <w:ind w:left="-426" w:firstLine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к участникам</w:t>
            </w:r>
          </w:p>
          <w:p w14:paraId="2B96D8A7" w14:textId="77777777" w:rsidR="00A23943" w:rsidRPr="00554868" w:rsidRDefault="00A23943" w:rsidP="00FC16A2">
            <w:pPr>
              <w:pStyle w:val="ConsPlusNormal0"/>
              <w:ind w:left="-426" w:firstLine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закупки</w:t>
            </w:r>
          </w:p>
        </w:tc>
        <w:tc>
          <w:tcPr>
            <w:tcW w:w="8080" w:type="dxa"/>
          </w:tcPr>
          <w:p w14:paraId="21F252F9" w14:textId="3F18DD79" w:rsidR="00A23943" w:rsidRDefault="00FC16A2" w:rsidP="00DF3855">
            <w:pPr>
              <w:tabs>
                <w:tab w:val="left" w:pos="0"/>
              </w:tabs>
              <w:spacing w:after="0" w:line="240" w:lineRule="auto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10" w:name="_Hlk219796867"/>
            <w:r>
              <w:rPr>
                <w:rFonts w:ascii="Times New Roman" w:hAnsi="Times New Roman"/>
                <w:sz w:val="24"/>
                <w:szCs w:val="24"/>
              </w:rPr>
              <w:t>1)</w:t>
            </w:r>
            <w:r w:rsidR="00FC2E5D" w:rsidRPr="00554868">
              <w:rPr>
                <w:rFonts w:ascii="Times New Roman" w:hAnsi="Times New Roman"/>
                <w:sz w:val="24"/>
                <w:szCs w:val="24"/>
              </w:rPr>
              <w:t xml:space="preserve">Участниками закупки могут быть только субъекты малого и среднего предпринимательства, самозанятые граждане (далее СМСП) в соответствии со статьей 3.4 Федерального закона № 223-ФЗ, постановлением Правительства Российской Федерации от 11 декабря 2014 г. № 1352 «Об особенностях участия субъектов малого и среднего предпринимательства в закупках товаров, работ, услуг отдельными видами юридических лиц» (далее Постановление № 1352), Положением о закупках товаров, работ, услуг для нужд </w:t>
            </w:r>
            <w:r w:rsidR="00B93D6D" w:rsidRPr="00554868">
              <w:rPr>
                <w:rFonts w:ascii="Times New Roman" w:hAnsi="Times New Roman"/>
                <w:sz w:val="24"/>
                <w:szCs w:val="24"/>
              </w:rPr>
              <w:t>ООО «ЖКХ»</w:t>
            </w:r>
            <w:r w:rsidR="00FC2E5D" w:rsidRPr="00554868">
              <w:rPr>
                <w:rFonts w:ascii="Times New Roman" w:hAnsi="Times New Roman"/>
                <w:sz w:val="24"/>
                <w:szCs w:val="24"/>
              </w:rPr>
              <w:t xml:space="preserve"> от </w:t>
            </w:r>
            <w:r w:rsidR="00B93D6D" w:rsidRPr="00554868">
              <w:rPr>
                <w:rFonts w:ascii="Times New Roman" w:hAnsi="Times New Roman"/>
                <w:sz w:val="24"/>
                <w:szCs w:val="24"/>
              </w:rPr>
              <w:t>26.12</w:t>
            </w:r>
            <w:r w:rsidR="00FC2E5D" w:rsidRPr="00554868">
              <w:rPr>
                <w:rFonts w:ascii="Times New Roman" w:hAnsi="Times New Roman"/>
                <w:sz w:val="24"/>
                <w:szCs w:val="24"/>
              </w:rPr>
              <w:t>.202</w:t>
            </w:r>
            <w:r w:rsidR="00DF3855" w:rsidRPr="00554868">
              <w:rPr>
                <w:rFonts w:ascii="Times New Roman" w:hAnsi="Times New Roman"/>
                <w:sz w:val="24"/>
                <w:szCs w:val="24"/>
              </w:rPr>
              <w:t>4</w:t>
            </w:r>
            <w:r w:rsidR="00FC2E5D" w:rsidRPr="005548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93D6D" w:rsidRPr="00554868">
              <w:rPr>
                <w:rFonts w:ascii="Times New Roman" w:hAnsi="Times New Roman"/>
                <w:sz w:val="24"/>
                <w:szCs w:val="24"/>
              </w:rPr>
              <w:t>г.  в</w:t>
            </w:r>
            <w:r w:rsidR="00B208E8" w:rsidRPr="00554868">
              <w:rPr>
                <w:rFonts w:ascii="Times New Roman" w:hAnsi="Times New Roman"/>
                <w:sz w:val="24"/>
                <w:szCs w:val="24"/>
              </w:rPr>
              <w:t xml:space="preserve"> части, не противоречащей указанным нормам</w:t>
            </w:r>
            <w:bookmarkEnd w:id="10"/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6F645C57" w14:textId="74B4F449" w:rsidR="00FC16A2" w:rsidRPr="00FC16A2" w:rsidRDefault="00FC16A2" w:rsidP="00FC16A2">
            <w:pPr>
              <w:tabs>
                <w:tab w:val="left" w:pos="0"/>
              </w:tabs>
              <w:spacing w:after="0" w:line="240" w:lineRule="auto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2) </w:t>
            </w:r>
            <w:r w:rsidRPr="00FC16A2">
              <w:rPr>
                <w:rFonts w:ascii="Times New Roman" w:hAnsi="Times New Roman"/>
                <w:sz w:val="24"/>
                <w:szCs w:val="24"/>
              </w:rPr>
              <w:t>осуществление деятельности на рынке охранных услуг не менее 10 лет;</w:t>
            </w:r>
          </w:p>
          <w:p w14:paraId="6E3426AD" w14:textId="77777777" w:rsidR="00FC16A2" w:rsidRDefault="00FC16A2" w:rsidP="00FC16A2">
            <w:pPr>
              <w:tabs>
                <w:tab w:val="left" w:pos="0"/>
              </w:tabs>
              <w:spacing w:after="0" w:line="240" w:lineRule="auto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3) </w:t>
            </w:r>
            <w:r w:rsidRPr="00FC16A2">
              <w:rPr>
                <w:rFonts w:ascii="Times New Roman" w:hAnsi="Times New Roman"/>
                <w:sz w:val="24"/>
                <w:szCs w:val="24"/>
              </w:rPr>
              <w:t>наличие не менее 3-х (трех) единиц служебного нарезного оружия (подтверждается прикреплением копии РХИ);</w:t>
            </w:r>
          </w:p>
          <w:p w14:paraId="7F178154" w14:textId="6DFBC568" w:rsidR="00FC16A2" w:rsidRPr="00FC16A2" w:rsidRDefault="00FC16A2" w:rsidP="00FC16A2">
            <w:pPr>
              <w:tabs>
                <w:tab w:val="left" w:pos="0"/>
              </w:tabs>
              <w:spacing w:after="0" w:line="240" w:lineRule="auto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4) </w:t>
            </w:r>
            <w:r w:rsidRPr="00FC16A2">
              <w:rPr>
                <w:rFonts w:ascii="Times New Roman" w:hAnsi="Times New Roman"/>
                <w:sz w:val="24"/>
                <w:szCs w:val="24"/>
              </w:rPr>
              <w:t>наличие в штате охранников, прошедших обучение по программе повышения квалификации: «Обеспечение экологической безопасности при сборе, транспортировании, обработке, утилизации, обезвреживании, отходов 1-4 классов опасности (предоставление копий удостоверений об обучении);</w:t>
            </w:r>
          </w:p>
          <w:p w14:paraId="550254E9" w14:textId="7EEAD5C6" w:rsidR="00FC16A2" w:rsidRPr="00554868" w:rsidRDefault="00FC16A2" w:rsidP="00FC16A2">
            <w:pPr>
              <w:tabs>
                <w:tab w:val="left" w:pos="0"/>
              </w:tabs>
              <w:spacing w:after="0" w:line="240" w:lineRule="auto"/>
              <w:ind w:right="28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5) </w:t>
            </w:r>
            <w:r w:rsidRPr="00FC16A2">
              <w:rPr>
                <w:rFonts w:ascii="Times New Roman" w:hAnsi="Times New Roman"/>
                <w:sz w:val="24"/>
                <w:szCs w:val="24"/>
              </w:rPr>
              <w:t xml:space="preserve">наличие не менее 2-х собственных групп быстрого реагирования, имеющих специальную раскраску (предоставление документов на автомобили и </w:t>
            </w:r>
            <w:proofErr w:type="spellStart"/>
            <w:r w:rsidRPr="00FC16A2">
              <w:rPr>
                <w:rFonts w:ascii="Times New Roman" w:hAnsi="Times New Roman"/>
                <w:sz w:val="24"/>
                <w:szCs w:val="24"/>
              </w:rPr>
              <w:t>спецокраску</w:t>
            </w:r>
            <w:proofErr w:type="spellEnd"/>
            <w:r w:rsidRPr="00FC16A2">
              <w:rPr>
                <w:rFonts w:ascii="Times New Roman" w:hAnsi="Times New Roman"/>
                <w:sz w:val="24"/>
                <w:szCs w:val="24"/>
              </w:rPr>
              <w:t>), в том числе 1 ГБР на машине повышенной проходимости.</w:t>
            </w:r>
          </w:p>
        </w:tc>
      </w:tr>
      <w:tr w:rsidR="00A23943" w:rsidRPr="00554868" w14:paraId="3BF27D1F" w14:textId="77777777" w:rsidTr="0022594E">
        <w:tc>
          <w:tcPr>
            <w:tcW w:w="2830" w:type="dxa"/>
          </w:tcPr>
          <w:p w14:paraId="35CE2A31" w14:textId="77777777" w:rsidR="00A23943" w:rsidRPr="00554868" w:rsidRDefault="00A23943" w:rsidP="00F635AB">
            <w:pPr>
              <w:pStyle w:val="ConsPlusNormal0"/>
              <w:ind w:left="-426" w:firstLine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Описание предмета закупки</w:t>
            </w:r>
          </w:p>
        </w:tc>
        <w:tc>
          <w:tcPr>
            <w:tcW w:w="8080" w:type="dxa"/>
          </w:tcPr>
          <w:p w14:paraId="41357C68" w14:textId="77777777" w:rsidR="00A23943" w:rsidRPr="00554868" w:rsidRDefault="00FC2E5D" w:rsidP="0044217A">
            <w:pPr>
              <w:pStyle w:val="a9"/>
              <w:suppressLineNumbers/>
              <w:tabs>
                <w:tab w:val="left" w:pos="884"/>
              </w:tabs>
              <w:ind w:right="28"/>
              <w:jc w:val="both"/>
              <w:rPr>
                <w:szCs w:val="24"/>
              </w:rPr>
            </w:pPr>
            <w:r w:rsidRPr="00554868">
              <w:rPr>
                <w:szCs w:val="24"/>
              </w:rPr>
              <w:t xml:space="preserve">Описание объекта закупки, </w:t>
            </w:r>
            <w:r w:rsidR="0044217A" w:rsidRPr="00554868">
              <w:rPr>
                <w:szCs w:val="24"/>
              </w:rPr>
              <w:t>(</w:t>
            </w:r>
            <w:r w:rsidR="0022594E" w:rsidRPr="00554868">
              <w:rPr>
                <w:szCs w:val="24"/>
              </w:rPr>
              <w:t>согласно</w:t>
            </w:r>
            <w:r w:rsidRPr="00554868">
              <w:rPr>
                <w:szCs w:val="24"/>
              </w:rPr>
              <w:t xml:space="preserve"> Приложении № </w:t>
            </w:r>
            <w:r w:rsidR="0022594E" w:rsidRPr="00554868">
              <w:rPr>
                <w:szCs w:val="24"/>
              </w:rPr>
              <w:t>2</w:t>
            </w:r>
            <w:r w:rsidR="0044217A" w:rsidRPr="00554868">
              <w:rPr>
                <w:szCs w:val="24"/>
              </w:rPr>
              <w:t>).</w:t>
            </w:r>
          </w:p>
        </w:tc>
      </w:tr>
      <w:tr w:rsidR="0085638A" w:rsidRPr="00554868" w14:paraId="0C8121C4" w14:textId="77777777" w:rsidTr="0022594E">
        <w:tc>
          <w:tcPr>
            <w:tcW w:w="2830" w:type="dxa"/>
          </w:tcPr>
          <w:p w14:paraId="60B6D1D8" w14:textId="77777777" w:rsidR="0085638A" w:rsidRPr="00554868" w:rsidRDefault="00BE3664" w:rsidP="00F635AB">
            <w:pPr>
              <w:pStyle w:val="ConsPlusNormal0"/>
              <w:ind w:left="-426" w:firstLine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Период</w:t>
            </w:r>
            <w:r w:rsidR="0085638A" w:rsidRPr="00554868">
              <w:rPr>
                <w:rFonts w:ascii="Times New Roman" w:hAnsi="Times New Roman" w:cs="Times New Roman"/>
                <w:sz w:val="24"/>
                <w:szCs w:val="24"/>
              </w:rPr>
              <w:t xml:space="preserve"> заключения договора</w:t>
            </w:r>
          </w:p>
        </w:tc>
        <w:tc>
          <w:tcPr>
            <w:tcW w:w="8080" w:type="dxa"/>
          </w:tcPr>
          <w:p w14:paraId="609D4586" w14:textId="2D2225C5" w:rsidR="0085638A" w:rsidRPr="00554868" w:rsidRDefault="007A5608" w:rsidP="0064568D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  <w:r w:rsidR="00554868" w:rsidRPr="00554868">
              <w:rPr>
                <w:rFonts w:ascii="Times New Roman" w:hAnsi="Times New Roman"/>
                <w:sz w:val="24"/>
                <w:szCs w:val="24"/>
              </w:rPr>
              <w:t xml:space="preserve"> 2026 г.</w:t>
            </w:r>
          </w:p>
        </w:tc>
      </w:tr>
      <w:tr w:rsidR="00DF3855" w:rsidRPr="00554868" w14:paraId="162C4DDD" w14:textId="77777777" w:rsidTr="0022594E">
        <w:tc>
          <w:tcPr>
            <w:tcW w:w="2830" w:type="dxa"/>
          </w:tcPr>
          <w:p w14:paraId="50F907E3" w14:textId="77777777" w:rsidR="00DF3855" w:rsidRPr="00554868" w:rsidRDefault="00DF3855" w:rsidP="00DF3855">
            <w:pPr>
              <w:pStyle w:val="ConsPlusNormal0"/>
              <w:ind w:left="2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1" w:name="_Hlk219797375"/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Порядок подведения итогов закупки с использованием агрегатора малых закупок (электронного магазина):</w:t>
            </w:r>
            <w:bookmarkEnd w:id="11"/>
          </w:p>
        </w:tc>
        <w:tc>
          <w:tcPr>
            <w:tcW w:w="8080" w:type="dxa"/>
          </w:tcPr>
          <w:p w14:paraId="295E8380" w14:textId="77777777" w:rsidR="00A515E5" w:rsidRPr="00152102" w:rsidRDefault="00A515E5" w:rsidP="00A515E5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color w:val="00B0F0"/>
                <w:sz w:val="24"/>
                <w:szCs w:val="24"/>
              </w:rPr>
            </w:pPr>
            <w:r w:rsidRPr="00A515E5">
              <w:rPr>
                <w:rFonts w:ascii="Times New Roman" w:hAnsi="Times New Roman"/>
                <w:sz w:val="24"/>
                <w:szCs w:val="24"/>
              </w:rPr>
              <w:t xml:space="preserve">По результатам осуществления закупки Заказчик рассматривает и оценивает предварительные предложения участников закупки (заявки участников закупки) в срок не более 3 (трех) рабочих дней с даты окончания срока приема предложений. По результатам рассмотрения предложений участников закупки Заказчиком на электронной Заявки подаются в электронной форме по адресу </w:t>
            </w:r>
            <w:r w:rsidRPr="00152102">
              <w:rPr>
                <w:rFonts w:ascii="Times New Roman" w:hAnsi="Times New Roman"/>
                <w:color w:val="00B0F0"/>
                <w:sz w:val="24"/>
                <w:szCs w:val="24"/>
              </w:rPr>
              <w:t xml:space="preserve">электронной площадки «Электронные торги России» https://torgi82.ru/. </w:t>
            </w:r>
          </w:p>
          <w:p w14:paraId="7CB06554" w14:textId="29E7A0D7" w:rsidR="00DF3855" w:rsidRPr="00554868" w:rsidRDefault="00A515E5" w:rsidP="00A515E5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15E5">
              <w:rPr>
                <w:rFonts w:ascii="Times New Roman" w:hAnsi="Times New Roman"/>
                <w:sz w:val="24"/>
                <w:szCs w:val="24"/>
              </w:rPr>
              <w:t>По окончании подачи предложений участников формируется протокол рассмотрения заявок (рассмотрения предложений).</w:t>
            </w:r>
          </w:p>
        </w:tc>
      </w:tr>
      <w:tr w:rsidR="00DF3855" w:rsidRPr="00554868" w14:paraId="2FCDFB5A" w14:textId="77777777" w:rsidTr="0022594E">
        <w:tc>
          <w:tcPr>
            <w:tcW w:w="2830" w:type="dxa"/>
          </w:tcPr>
          <w:p w14:paraId="3CB3E4FC" w14:textId="77777777" w:rsidR="00DF3855" w:rsidRPr="00554868" w:rsidRDefault="00DF3855" w:rsidP="00DF3855">
            <w:pPr>
              <w:pStyle w:val="ConsPlusNormal0"/>
              <w:ind w:left="2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2" w:name="_Hlk219797424"/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Критерии оценки и сопоставления заявок на участие в закупке с использованием агрегатора малых закупок (электронного магазина):</w:t>
            </w:r>
          </w:p>
          <w:p w14:paraId="5C647F3F" w14:textId="77777777" w:rsidR="00DF3855" w:rsidRPr="00554868" w:rsidRDefault="00DF3855" w:rsidP="00DF3855">
            <w:pPr>
              <w:pStyle w:val="ConsPlusNormal0"/>
              <w:ind w:left="2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 xml:space="preserve">Порядок оценки и сопоставления заявок на участие закупке с использованием агрегатора малых </w:t>
            </w:r>
            <w:r w:rsidRPr="005548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закупок (электронного магазина):</w:t>
            </w:r>
            <w:bookmarkEnd w:id="12"/>
          </w:p>
        </w:tc>
        <w:tc>
          <w:tcPr>
            <w:tcW w:w="8080" w:type="dxa"/>
          </w:tcPr>
          <w:p w14:paraId="16727CB7" w14:textId="77777777" w:rsidR="00DF3855" w:rsidRPr="00554868" w:rsidRDefault="00DF3855" w:rsidP="00DF3855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13" w:name="_Hlk219797450"/>
            <w:r w:rsidRPr="00554868">
              <w:rPr>
                <w:rFonts w:ascii="Times New Roman" w:hAnsi="Times New Roman"/>
                <w:sz w:val="24"/>
                <w:szCs w:val="24"/>
              </w:rPr>
              <w:lastRenderedPageBreak/>
              <w:t>Этап оценки и сопоставления не проводится.</w:t>
            </w:r>
          </w:p>
          <w:p w14:paraId="41273061" w14:textId="77777777" w:rsidR="00DF3855" w:rsidRPr="00554868" w:rsidRDefault="00DF3855" w:rsidP="00DF3855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14" w:name="_Hlk219797463"/>
            <w:bookmarkEnd w:id="13"/>
            <w:r w:rsidRPr="00554868">
              <w:rPr>
                <w:rFonts w:ascii="Times New Roman" w:hAnsi="Times New Roman"/>
                <w:sz w:val="24"/>
                <w:szCs w:val="24"/>
              </w:rPr>
              <w:t>Единственным критерием оценки при проведении закупки с использованием агрегатора малых закупок (электронного магазина) является цена (100%).</w:t>
            </w:r>
          </w:p>
          <w:p w14:paraId="1777C00C" w14:textId="77777777" w:rsidR="00DF3855" w:rsidRPr="00554868" w:rsidRDefault="00DF3855" w:rsidP="00DF3855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15" w:name="_Hlk219797475"/>
            <w:bookmarkEnd w:id="14"/>
            <w:r w:rsidRPr="00554868">
              <w:rPr>
                <w:rFonts w:ascii="Times New Roman" w:hAnsi="Times New Roman"/>
                <w:sz w:val="24"/>
                <w:szCs w:val="24"/>
              </w:rPr>
              <w:t>Этап оценки и сопоставления не проводится.</w:t>
            </w:r>
          </w:p>
          <w:p w14:paraId="680F58C9" w14:textId="77777777" w:rsidR="00DF3855" w:rsidRPr="00554868" w:rsidRDefault="00DF3855" w:rsidP="00DF3855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>Победителем закупки с использованием агрегатора малых закупок (электронного магазина), признается участник закупки, заявка которого соответствует требованиям, установленным извещением, и содержит наиболее низкую цену договора</w:t>
            </w:r>
            <w:bookmarkEnd w:id="15"/>
            <w:r w:rsidRPr="0055486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E24706" w:rsidRPr="00554868" w14:paraId="4C6EAC49" w14:textId="77777777" w:rsidTr="0022594E">
        <w:tc>
          <w:tcPr>
            <w:tcW w:w="2830" w:type="dxa"/>
          </w:tcPr>
          <w:p w14:paraId="0C30677E" w14:textId="77777777" w:rsidR="00E24706" w:rsidRPr="00554868" w:rsidRDefault="00E24706" w:rsidP="00E24706">
            <w:pPr>
              <w:pStyle w:val="ConsPlusNormal0"/>
              <w:ind w:left="57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 xml:space="preserve">Запрет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гражданами, иностранными юридическими лицами (далее - иностранные лица), по перечню согласно приложению N 1, а также закупок в рамках государственного оборонного заказа для выполнения мероприятий государственных программ Российской Федерации, государственной программы вооружения, иных мероприятий в рамках государственного оборонного заказа товаров, происходящих из иностранных государств, работ, услуг, соответственно выполняемых, оказываемых иностранными лицами в соответствии с требованиями Постановления Правительства Российской Федерации </w:t>
            </w:r>
            <w:r w:rsidRPr="005548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 23 декабря 2024 г. N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</w:t>
            </w:r>
          </w:p>
        </w:tc>
        <w:tc>
          <w:tcPr>
            <w:tcW w:w="8080" w:type="dxa"/>
          </w:tcPr>
          <w:p w14:paraId="37FEFE4D" w14:textId="6E342541" w:rsidR="00E24706" w:rsidRPr="00554868" w:rsidRDefault="00DF7F36" w:rsidP="00A515E5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mbria" w:hAnsi="Times New Roman"/>
                <w:b/>
                <w:lang w:eastAsia="ru-RU"/>
              </w:rPr>
              <w:lastRenderedPageBreak/>
              <w:t xml:space="preserve">Не применяется </w:t>
            </w:r>
          </w:p>
        </w:tc>
      </w:tr>
      <w:tr w:rsidR="00E24706" w:rsidRPr="00554868" w14:paraId="6C47635A" w14:textId="77777777" w:rsidTr="0022594E">
        <w:tc>
          <w:tcPr>
            <w:tcW w:w="2830" w:type="dxa"/>
          </w:tcPr>
          <w:p w14:paraId="4CD43DF7" w14:textId="6D3C0BD9" w:rsidR="00E24706" w:rsidRPr="00554868" w:rsidRDefault="00E24706" w:rsidP="00E24706">
            <w:pPr>
              <w:pStyle w:val="ConsPlusNormal0"/>
              <w:ind w:left="57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по перечню согласно приложению N 2</w:t>
            </w:r>
            <w:r w:rsidR="00683E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в соответствии с требованиями Постановления Правительства Российской Федерации от 23 декабря 2024 г. N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</w:t>
            </w:r>
          </w:p>
        </w:tc>
        <w:tc>
          <w:tcPr>
            <w:tcW w:w="8080" w:type="dxa"/>
          </w:tcPr>
          <w:p w14:paraId="055A1795" w14:textId="77777777" w:rsidR="00E24706" w:rsidRPr="00554868" w:rsidRDefault="00FE70E4" w:rsidP="00E24706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>Не у</w:t>
            </w:r>
            <w:r w:rsidR="00E24706" w:rsidRPr="00554868">
              <w:rPr>
                <w:rFonts w:ascii="Times New Roman" w:hAnsi="Times New Roman"/>
                <w:sz w:val="24"/>
                <w:szCs w:val="24"/>
              </w:rPr>
              <w:t>становлен</w:t>
            </w:r>
            <w:r w:rsidR="008063CB" w:rsidRPr="00554868">
              <w:rPr>
                <w:rFonts w:ascii="Times New Roman" w:hAnsi="Times New Roman"/>
                <w:sz w:val="24"/>
                <w:szCs w:val="24"/>
              </w:rPr>
              <w:t>о</w:t>
            </w:r>
          </w:p>
        </w:tc>
      </w:tr>
      <w:tr w:rsidR="00E24706" w:rsidRPr="00554868" w14:paraId="635762A7" w14:textId="77777777" w:rsidTr="0022594E">
        <w:tc>
          <w:tcPr>
            <w:tcW w:w="2830" w:type="dxa"/>
          </w:tcPr>
          <w:p w14:paraId="09BB64B1" w14:textId="77777777" w:rsidR="00E24706" w:rsidRPr="00554868" w:rsidRDefault="00E24706" w:rsidP="00E24706">
            <w:pPr>
              <w:pStyle w:val="ConsPlusNormal0"/>
              <w:ind w:left="57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 xml:space="preserve">Преимущество в отношении товаров </w:t>
            </w:r>
            <w:r w:rsidRPr="005548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российского происхождения (в том числе поставляемых при выполнении закупаемых работ, оказании закупаемых услуг)в соответствии с требованиями Постановления Правительства Российской Федерации от 23 декабря 2024 г. N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</w:t>
            </w:r>
          </w:p>
        </w:tc>
        <w:tc>
          <w:tcPr>
            <w:tcW w:w="8080" w:type="dxa"/>
          </w:tcPr>
          <w:p w14:paraId="75128A7A" w14:textId="66D6ADA0" w:rsidR="00E24706" w:rsidRPr="00554868" w:rsidRDefault="00DF7F36" w:rsidP="00A515E5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mbria" w:hAnsi="Times New Roman"/>
                <w:b/>
                <w:lang w:eastAsia="ru-RU"/>
              </w:rPr>
              <w:lastRenderedPageBreak/>
              <w:t>Не применяется</w:t>
            </w:r>
          </w:p>
        </w:tc>
      </w:tr>
      <w:tr w:rsidR="00E24706" w:rsidRPr="00554868" w14:paraId="28CCEEB6" w14:textId="77777777" w:rsidTr="0022594E">
        <w:tc>
          <w:tcPr>
            <w:tcW w:w="2830" w:type="dxa"/>
          </w:tcPr>
          <w:p w14:paraId="2A709615" w14:textId="77777777" w:rsidR="00E24706" w:rsidRPr="00554868" w:rsidRDefault="00E24706" w:rsidP="00E24706">
            <w:pPr>
              <w:pStyle w:val="ConsPlusNormal0"/>
              <w:ind w:left="2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Дополнительная информация</w:t>
            </w:r>
          </w:p>
        </w:tc>
        <w:tc>
          <w:tcPr>
            <w:tcW w:w="8080" w:type="dxa"/>
          </w:tcPr>
          <w:p w14:paraId="3C3A6F4F" w14:textId="77777777" w:rsidR="00E24706" w:rsidRPr="00554868" w:rsidRDefault="00E24706" w:rsidP="00E24706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16" w:name="_Hlk219797523"/>
            <w:r w:rsidRPr="00554868">
              <w:rPr>
                <w:rFonts w:ascii="Times New Roman" w:hAnsi="Times New Roman"/>
                <w:sz w:val="24"/>
                <w:szCs w:val="24"/>
              </w:rPr>
              <w:t>Заказчик вправе отменить неконкурентную закупку в электронной форме на любом этапе проведения такой закупки, в том числе и на этапе заключения договора.</w:t>
            </w:r>
            <w:bookmarkEnd w:id="16"/>
          </w:p>
        </w:tc>
      </w:tr>
      <w:tr w:rsidR="007A287F" w:rsidRPr="00554868" w14:paraId="040A2F88" w14:textId="77777777" w:rsidTr="0022594E">
        <w:tc>
          <w:tcPr>
            <w:tcW w:w="2830" w:type="dxa"/>
          </w:tcPr>
          <w:p w14:paraId="014FDAE2" w14:textId="19DDC837" w:rsidR="007A287F" w:rsidRPr="00554868" w:rsidRDefault="007A287F" w:rsidP="00E24706">
            <w:pPr>
              <w:pStyle w:val="ConsPlusNormal0"/>
              <w:ind w:left="2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87F"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  <w:t>Требования к содержанию, форме, оформлению и составу заявки,</w:t>
            </w:r>
            <w:r w:rsidRPr="007A287F">
              <w:rPr>
                <w:rFonts w:ascii="Times New Roman" w:hAnsi="Times New Roman" w:cs="Times New Roman"/>
                <w:color w:val="0D0D0D"/>
                <w:sz w:val="24"/>
                <w:szCs w:val="24"/>
                <w:lang w:eastAsia="zh-CN"/>
              </w:rPr>
              <w:t xml:space="preserve"> в том числе исчерпывающий перечень документов, которые должны быть представлены в составе заявки:</w:t>
            </w:r>
          </w:p>
        </w:tc>
        <w:tc>
          <w:tcPr>
            <w:tcW w:w="8080" w:type="dxa"/>
          </w:tcPr>
          <w:p w14:paraId="4EF50811" w14:textId="1E81ECE8" w:rsidR="007A287F" w:rsidRPr="007A287F" w:rsidRDefault="007A287F" w:rsidP="007A287F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Заявка</w:t>
            </w:r>
            <w:r w:rsidR="007D7E3C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 xml:space="preserve"> (приложение № 3)</w:t>
            </w: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 xml:space="preserve"> </w:t>
            </w:r>
            <w:r w:rsidRPr="007A287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на участие должна содержать следующие сведения: </w:t>
            </w:r>
          </w:p>
          <w:p w14:paraId="636C626F" w14:textId="1E9F0D01" w:rsidR="007A287F" w:rsidRPr="00FC16A2" w:rsidRDefault="0094116B" w:rsidP="007A287F">
            <w:pPr>
              <w:pStyle w:val="af1"/>
              <w:numPr>
                <w:ilvl w:val="0"/>
                <w:numId w:val="3"/>
              </w:num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</w:t>
            </w:r>
            <w:r w:rsidR="007A287F" w:rsidRPr="007A287F">
              <w:rPr>
                <w:rFonts w:ascii="Times New Roman" w:hAnsi="Times New Roman"/>
                <w:sz w:val="24"/>
                <w:szCs w:val="24"/>
                <w:lang w:eastAsia="en-US"/>
              </w:rPr>
              <w:t>огласие участника на оказание</w:t>
            </w:r>
            <w:r w:rsidR="00DF7F3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="007A287F" w:rsidRPr="007A287F">
              <w:rPr>
                <w:rFonts w:ascii="Times New Roman" w:hAnsi="Times New Roman"/>
                <w:sz w:val="24"/>
                <w:szCs w:val="24"/>
                <w:lang w:eastAsia="en-US"/>
              </w:rPr>
              <w:t>услуг в объеме и на условиях, предусмотренных настоящ</w:t>
            </w:r>
            <w:r w:rsidR="007D7E3C">
              <w:rPr>
                <w:rFonts w:ascii="Times New Roman" w:hAnsi="Times New Roman"/>
                <w:sz w:val="24"/>
                <w:szCs w:val="24"/>
                <w:lang w:eastAsia="en-US"/>
              </w:rPr>
              <w:t>е</w:t>
            </w:r>
            <w:r w:rsidR="007A287F" w:rsidRPr="007A287F">
              <w:rPr>
                <w:rFonts w:ascii="Times New Roman" w:hAnsi="Times New Roman"/>
                <w:sz w:val="24"/>
                <w:szCs w:val="24"/>
                <w:lang w:eastAsia="en-US"/>
              </w:rPr>
              <w:t>й документацией</w:t>
            </w:r>
            <w:r w:rsidR="00FC16A2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с указанием </w:t>
            </w:r>
            <w:r w:rsidR="00FC16A2" w:rsidRPr="00FC16A2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«Идентификационного номера налогоплательщика (при наличии) учредителей, членов коллегиального исполнительного органа, лица, исполняющего функции единоличного исполнительного органа юридического лица, или в соответствии с законодательством соответствующего иностранного государства аналог идентификационного номера налогоплательщика таких лиц»</w:t>
            </w:r>
            <w:r w:rsidR="007A287F" w:rsidRPr="00FC16A2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.</w:t>
            </w:r>
          </w:p>
          <w:p w14:paraId="52A52801" w14:textId="13B8D21E" w:rsidR="00FC16A2" w:rsidRDefault="00FC16A2" w:rsidP="007A287F">
            <w:pPr>
              <w:pStyle w:val="af1"/>
              <w:numPr>
                <w:ilvl w:val="0"/>
                <w:numId w:val="3"/>
              </w:num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16A2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Техническое предложение участника закупки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в </w:t>
            </w:r>
            <w:r w:rsidR="0094116B">
              <w:rPr>
                <w:rFonts w:ascii="Times New Roman" w:hAnsi="Times New Roman"/>
                <w:sz w:val="24"/>
                <w:szCs w:val="24"/>
                <w:lang w:eastAsia="en-US"/>
              </w:rPr>
              <w:t>соответствии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с описанием объекта закупки;</w:t>
            </w:r>
          </w:p>
          <w:p w14:paraId="0A325FD6" w14:textId="1D250BC1" w:rsidR="00FC16A2" w:rsidRDefault="00FC16A2" w:rsidP="007A287F">
            <w:pPr>
              <w:pStyle w:val="af1"/>
              <w:numPr>
                <w:ilvl w:val="0"/>
                <w:numId w:val="3"/>
              </w:num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Выписка из сервиса оценки юридических лиц;</w:t>
            </w:r>
          </w:p>
          <w:p w14:paraId="6F8CB50A" w14:textId="7C89EF10" w:rsidR="007A287F" w:rsidRPr="007A287F" w:rsidRDefault="007A287F" w:rsidP="007A287F">
            <w:pPr>
              <w:pStyle w:val="af1"/>
              <w:numPr>
                <w:ilvl w:val="0"/>
                <w:numId w:val="3"/>
              </w:num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Сведения об участнике закупки</w:t>
            </w:r>
            <w:r w:rsidR="007D7E3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(в формате </w:t>
            </w:r>
            <w:proofErr w:type="spellStart"/>
            <w:r w:rsidR="007D7E3C">
              <w:rPr>
                <w:rFonts w:ascii="Times New Roman" w:hAnsi="Times New Roman"/>
                <w:sz w:val="24"/>
                <w:szCs w:val="24"/>
                <w:lang w:eastAsia="en-US"/>
              </w:rPr>
              <w:t>Ворд</w:t>
            </w:r>
            <w:proofErr w:type="spellEnd"/>
            <w:r w:rsidR="007D7E3C">
              <w:rPr>
                <w:rFonts w:ascii="Times New Roman" w:hAnsi="Times New Roman"/>
                <w:sz w:val="24"/>
                <w:szCs w:val="24"/>
                <w:lang w:eastAsia="en-US"/>
              </w:rPr>
              <w:t>).</w:t>
            </w:r>
          </w:p>
        </w:tc>
      </w:tr>
    </w:tbl>
    <w:p w14:paraId="58EE7AC2" w14:textId="77777777" w:rsidR="00A23943" w:rsidRPr="00554868" w:rsidRDefault="00A23943" w:rsidP="00F635AB">
      <w:pPr>
        <w:pStyle w:val="af1"/>
        <w:spacing w:after="0" w:line="240" w:lineRule="auto"/>
        <w:ind w:left="0"/>
        <w:jc w:val="center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14:paraId="4FE8389F" w14:textId="77777777" w:rsidR="005B0E70" w:rsidRPr="00554868" w:rsidRDefault="005B0E70" w:rsidP="00F635AB">
      <w:pPr>
        <w:spacing w:after="0" w:line="240" w:lineRule="auto"/>
        <w:jc w:val="right"/>
        <w:rPr>
          <w:rFonts w:ascii="Times New Roman" w:hAnsi="Times New Roman"/>
          <w:i/>
          <w:color w:val="000000"/>
          <w:sz w:val="24"/>
          <w:szCs w:val="24"/>
        </w:rPr>
      </w:pPr>
    </w:p>
    <w:p w14:paraId="1AD104EE" w14:textId="77777777" w:rsidR="00724ECF" w:rsidRPr="00554868" w:rsidRDefault="00724ECF" w:rsidP="00F635AB">
      <w:pPr>
        <w:spacing w:after="0" w:line="240" w:lineRule="auto"/>
        <w:jc w:val="right"/>
        <w:rPr>
          <w:rFonts w:ascii="Times New Roman" w:hAnsi="Times New Roman"/>
          <w:i/>
          <w:color w:val="000000"/>
          <w:sz w:val="24"/>
          <w:szCs w:val="24"/>
        </w:rPr>
        <w:sectPr w:rsidR="00724ECF" w:rsidRPr="00554868" w:rsidSect="00C72C92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2240" w:h="15840"/>
          <w:pgMar w:top="1418" w:right="992" w:bottom="851" w:left="709" w:header="680" w:footer="680" w:gutter="0"/>
          <w:cols w:space="720"/>
          <w:docGrid w:linePitch="600" w:charSpace="36864"/>
        </w:sectPr>
      </w:pPr>
    </w:p>
    <w:p w14:paraId="5FB6D7C8" w14:textId="77777777" w:rsidR="00C135D4" w:rsidRPr="00554868" w:rsidRDefault="00C135D4" w:rsidP="00C135D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554868">
        <w:rPr>
          <w:rFonts w:ascii="Times New Roman" w:hAnsi="Times New Roman"/>
          <w:sz w:val="24"/>
          <w:szCs w:val="24"/>
        </w:rPr>
        <w:lastRenderedPageBreak/>
        <w:t xml:space="preserve">Приложение № 1 </w:t>
      </w:r>
    </w:p>
    <w:p w14:paraId="0480EBC7" w14:textId="77777777" w:rsidR="0022594E" w:rsidRPr="00554868" w:rsidRDefault="0022594E" w:rsidP="00C135D4">
      <w:pPr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</w:p>
    <w:p w14:paraId="60E1D5C8" w14:textId="77777777" w:rsidR="00C72EFC" w:rsidRPr="00554868" w:rsidRDefault="00C72EFC" w:rsidP="00C72EFC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sz w:val="24"/>
          <w:szCs w:val="24"/>
        </w:rPr>
      </w:pPr>
      <w:r w:rsidRPr="00554868">
        <w:rPr>
          <w:rFonts w:ascii="Times New Roman" w:hAnsi="Times New Roman"/>
          <w:b/>
          <w:sz w:val="24"/>
          <w:szCs w:val="24"/>
        </w:rPr>
        <w:t xml:space="preserve">Раздел III. Обоснование </w:t>
      </w:r>
      <w:r w:rsidRPr="00554868">
        <w:rPr>
          <w:rFonts w:ascii="Times New Roman" w:hAnsi="Times New Roman"/>
          <w:b/>
          <w:bCs/>
          <w:sz w:val="24"/>
          <w:szCs w:val="24"/>
        </w:rPr>
        <w:t>начальной (максимальной) цены договора</w:t>
      </w:r>
      <w:r w:rsidRPr="00554868">
        <w:rPr>
          <w:rFonts w:ascii="Times New Roman" w:hAnsi="Times New Roman"/>
          <w:sz w:val="24"/>
          <w:szCs w:val="24"/>
        </w:rPr>
        <w:t>.</w:t>
      </w:r>
    </w:p>
    <w:p w14:paraId="52D3451A" w14:textId="77777777" w:rsidR="0022594E" w:rsidRPr="00554868" w:rsidRDefault="0022594E" w:rsidP="00C135D4">
      <w:pPr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tbl>
      <w:tblPr>
        <w:tblW w:w="5031" w:type="pct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778"/>
        <w:gridCol w:w="6388"/>
        <w:gridCol w:w="2285"/>
      </w:tblGrid>
      <w:tr w:rsidR="0000544E" w:rsidRPr="00554868" w14:paraId="614314BB" w14:textId="77777777" w:rsidTr="00AE30AA">
        <w:trPr>
          <w:tblCellSpacing w:w="5" w:type="nil"/>
        </w:trPr>
        <w:tc>
          <w:tcPr>
            <w:tcW w:w="851" w:type="pct"/>
            <w:vAlign w:val="center"/>
          </w:tcPr>
          <w:p w14:paraId="0E0EE26C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Используемый метод определения НМЦД с обоснованием:</w:t>
            </w:r>
          </w:p>
        </w:tc>
        <w:tc>
          <w:tcPr>
            <w:tcW w:w="4149" w:type="pct"/>
            <w:gridSpan w:val="2"/>
            <w:shd w:val="clear" w:color="auto" w:fill="FFFFFF" w:themeFill="background1"/>
            <w:vAlign w:val="center"/>
          </w:tcPr>
          <w:p w14:paraId="6C10F2E4" w14:textId="77777777" w:rsidR="0000544E" w:rsidRPr="00AE30AA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30AA">
              <w:rPr>
                <w:rFonts w:ascii="Times New Roman" w:hAnsi="Times New Roman"/>
                <w:sz w:val="24"/>
                <w:szCs w:val="24"/>
              </w:rPr>
              <w:t>Расчет произведен методом сопоставимых рыночных цен (анализа рынка); в расчете использовалась информация о цене, содержащаяся в коммерческих предложениях, предоставленных Поставщиками по запросу Заказчика.</w:t>
            </w:r>
          </w:p>
        </w:tc>
      </w:tr>
      <w:tr w:rsidR="0000544E" w:rsidRPr="00554868" w14:paraId="5357A4F4" w14:textId="77777777" w:rsidTr="00AE30AA">
        <w:trPr>
          <w:trHeight w:val="292"/>
          <w:tblCellSpacing w:w="5" w:type="nil"/>
        </w:trPr>
        <w:tc>
          <w:tcPr>
            <w:tcW w:w="851" w:type="pct"/>
            <w:vMerge w:val="restart"/>
            <w:vAlign w:val="center"/>
          </w:tcPr>
          <w:p w14:paraId="657F262B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Расчет НМЦД</w:t>
            </w:r>
          </w:p>
        </w:tc>
        <w:tc>
          <w:tcPr>
            <w:tcW w:w="3056" w:type="pct"/>
            <w:shd w:val="clear" w:color="auto" w:fill="FFFFFF" w:themeFill="background1"/>
            <w:vAlign w:val="center"/>
          </w:tcPr>
          <w:p w14:paraId="59E83076" w14:textId="4B6AFA8C" w:rsidR="0000544E" w:rsidRPr="00AE30AA" w:rsidRDefault="0000544E" w:rsidP="00000BF7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AE30AA">
              <w:rPr>
                <w:rFonts w:ascii="Times New Roman" w:hAnsi="Times New Roman"/>
                <w:i/>
                <w:sz w:val="24"/>
                <w:szCs w:val="24"/>
              </w:rPr>
              <w:t xml:space="preserve">Поставщик №1 </w:t>
            </w:r>
            <w:proofErr w:type="spellStart"/>
            <w:r w:rsidRPr="00AE30AA">
              <w:rPr>
                <w:rFonts w:ascii="Times New Roman" w:hAnsi="Times New Roman"/>
                <w:i/>
                <w:sz w:val="24"/>
                <w:szCs w:val="24"/>
              </w:rPr>
              <w:t>вх</w:t>
            </w:r>
            <w:proofErr w:type="spellEnd"/>
            <w:r w:rsidRPr="00AE30AA">
              <w:rPr>
                <w:rFonts w:ascii="Times New Roman" w:hAnsi="Times New Roman"/>
                <w:i/>
                <w:sz w:val="24"/>
                <w:szCs w:val="24"/>
              </w:rPr>
              <w:t xml:space="preserve">. № </w:t>
            </w:r>
            <w:r w:rsidR="00DD2276" w:rsidRPr="00AE30AA">
              <w:rPr>
                <w:rFonts w:ascii="Times New Roman" w:hAnsi="Times New Roman"/>
                <w:i/>
                <w:sz w:val="24"/>
                <w:szCs w:val="24"/>
              </w:rPr>
              <w:t>б/н</w:t>
            </w:r>
            <w:r w:rsidR="00F94FD4" w:rsidRPr="00AE30AA">
              <w:rPr>
                <w:rFonts w:ascii="Times New Roman" w:hAnsi="Times New Roman"/>
                <w:i/>
                <w:sz w:val="24"/>
                <w:szCs w:val="24"/>
              </w:rPr>
              <w:t xml:space="preserve"> от </w:t>
            </w:r>
            <w:r w:rsidR="00AE30AA" w:rsidRPr="00AE30AA">
              <w:rPr>
                <w:rFonts w:ascii="Times New Roman" w:hAnsi="Times New Roman"/>
                <w:i/>
                <w:sz w:val="24"/>
                <w:szCs w:val="24"/>
              </w:rPr>
              <w:t>04.02.2026</w:t>
            </w:r>
            <w:r w:rsidR="00DD2276" w:rsidRPr="00AE30AA">
              <w:rPr>
                <w:rFonts w:ascii="Times New Roman" w:hAnsi="Times New Roman"/>
                <w:i/>
                <w:sz w:val="24"/>
                <w:szCs w:val="24"/>
              </w:rPr>
              <w:t xml:space="preserve"> г.</w:t>
            </w:r>
          </w:p>
        </w:tc>
        <w:tc>
          <w:tcPr>
            <w:tcW w:w="1093" w:type="pct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  <w:vAlign w:val="center"/>
          </w:tcPr>
          <w:p w14:paraId="3B980DD6" w14:textId="2D25D1EE" w:rsidR="0000544E" w:rsidRPr="00AE30AA" w:rsidRDefault="0000544E" w:rsidP="00000BF7">
            <w:pPr>
              <w:spacing w:after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AE30AA">
              <w:rPr>
                <w:rFonts w:ascii="Times New Roman" w:hAnsi="Times New Roman"/>
                <w:sz w:val="24"/>
                <w:szCs w:val="24"/>
              </w:rPr>
              <w:t>Ц1</w:t>
            </w:r>
            <w:r w:rsidR="00AE30AA" w:rsidRPr="00AE30AA">
              <w:rPr>
                <w:rFonts w:ascii="Times New Roman" w:hAnsi="Times New Roman"/>
                <w:sz w:val="24"/>
                <w:szCs w:val="24"/>
              </w:rPr>
              <w:t>=</w:t>
            </w:r>
            <w:r w:rsidR="00AE30AA" w:rsidRPr="00AE30AA">
              <w:rPr>
                <w:rFonts w:ascii="Times New Roman" w:hAnsi="Times New Roman"/>
                <w:i/>
                <w:sz w:val="24"/>
                <w:szCs w:val="24"/>
              </w:rPr>
              <w:t>195 000</w:t>
            </w:r>
            <w:r w:rsidR="000F2CF0" w:rsidRPr="00AE30AA">
              <w:rPr>
                <w:rFonts w:ascii="Times New Roman" w:hAnsi="Times New Roman"/>
                <w:i/>
                <w:sz w:val="24"/>
                <w:szCs w:val="24"/>
              </w:rPr>
              <w:t>,00</w:t>
            </w:r>
          </w:p>
        </w:tc>
      </w:tr>
      <w:tr w:rsidR="0000544E" w:rsidRPr="00554868" w14:paraId="645DD42F" w14:textId="77777777" w:rsidTr="00AE30AA">
        <w:trPr>
          <w:trHeight w:val="292"/>
          <w:tblCellSpacing w:w="5" w:type="nil"/>
        </w:trPr>
        <w:tc>
          <w:tcPr>
            <w:tcW w:w="851" w:type="pct"/>
            <w:vMerge/>
            <w:vAlign w:val="center"/>
          </w:tcPr>
          <w:p w14:paraId="64601927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056" w:type="pct"/>
            <w:shd w:val="clear" w:color="auto" w:fill="FFFFFF" w:themeFill="background1"/>
            <w:vAlign w:val="center"/>
          </w:tcPr>
          <w:p w14:paraId="55B1D850" w14:textId="2C4C7CDD" w:rsidR="0000544E" w:rsidRPr="00AE30AA" w:rsidRDefault="0000544E" w:rsidP="00000BF7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AE30AA">
              <w:rPr>
                <w:rFonts w:ascii="Times New Roman" w:hAnsi="Times New Roman"/>
                <w:i/>
                <w:sz w:val="24"/>
                <w:szCs w:val="24"/>
              </w:rPr>
              <w:t xml:space="preserve">Поставщик №2 </w:t>
            </w:r>
            <w:proofErr w:type="spellStart"/>
            <w:r w:rsidRPr="00AE30AA">
              <w:rPr>
                <w:rFonts w:ascii="Times New Roman" w:hAnsi="Times New Roman"/>
                <w:i/>
                <w:sz w:val="24"/>
                <w:szCs w:val="24"/>
              </w:rPr>
              <w:t>вх</w:t>
            </w:r>
            <w:proofErr w:type="spellEnd"/>
            <w:r w:rsidRPr="00AE30AA">
              <w:rPr>
                <w:rFonts w:ascii="Times New Roman" w:hAnsi="Times New Roman"/>
                <w:i/>
                <w:sz w:val="24"/>
                <w:szCs w:val="24"/>
              </w:rPr>
              <w:t xml:space="preserve">. </w:t>
            </w:r>
            <w:r w:rsidR="00DD2276" w:rsidRPr="00AE30AA">
              <w:rPr>
                <w:rFonts w:ascii="Times New Roman" w:hAnsi="Times New Roman"/>
                <w:i/>
                <w:sz w:val="24"/>
                <w:szCs w:val="24"/>
              </w:rPr>
              <w:t xml:space="preserve">№ б/н от </w:t>
            </w:r>
            <w:r w:rsidR="00AE30AA" w:rsidRPr="00AE30AA">
              <w:rPr>
                <w:rFonts w:ascii="Times New Roman" w:hAnsi="Times New Roman"/>
                <w:i/>
                <w:sz w:val="24"/>
                <w:szCs w:val="24"/>
              </w:rPr>
              <w:t>11.02.2026</w:t>
            </w:r>
            <w:r w:rsidR="00DD2276" w:rsidRPr="00AE30AA">
              <w:rPr>
                <w:rFonts w:ascii="Times New Roman" w:hAnsi="Times New Roman"/>
                <w:i/>
                <w:sz w:val="24"/>
                <w:szCs w:val="24"/>
              </w:rPr>
              <w:t xml:space="preserve"> г.</w:t>
            </w:r>
          </w:p>
        </w:tc>
        <w:tc>
          <w:tcPr>
            <w:tcW w:w="1093" w:type="pct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  <w:vAlign w:val="center"/>
          </w:tcPr>
          <w:p w14:paraId="22C46B87" w14:textId="6AEBBC05" w:rsidR="0000544E" w:rsidRPr="00AE30AA" w:rsidRDefault="0000544E" w:rsidP="00000BF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30AA">
              <w:rPr>
                <w:rFonts w:ascii="Times New Roman" w:hAnsi="Times New Roman"/>
                <w:sz w:val="24"/>
                <w:szCs w:val="24"/>
              </w:rPr>
              <w:t>Ц2</w:t>
            </w:r>
            <w:r w:rsidRPr="00AE30AA">
              <w:rPr>
                <w:rFonts w:ascii="Times New Roman" w:hAnsi="Times New Roman"/>
                <w:i/>
                <w:sz w:val="24"/>
                <w:szCs w:val="24"/>
              </w:rPr>
              <w:t>=</w:t>
            </w:r>
            <w:r w:rsidR="00AE30AA" w:rsidRPr="00AE30AA">
              <w:rPr>
                <w:rFonts w:ascii="Times New Roman" w:hAnsi="Times New Roman"/>
                <w:i/>
                <w:sz w:val="24"/>
                <w:szCs w:val="24"/>
              </w:rPr>
              <w:t>193 000</w:t>
            </w:r>
            <w:r w:rsidR="000F2CF0" w:rsidRPr="00AE30AA">
              <w:rPr>
                <w:rFonts w:ascii="Times New Roman" w:hAnsi="Times New Roman"/>
                <w:i/>
                <w:sz w:val="24"/>
                <w:szCs w:val="24"/>
              </w:rPr>
              <w:t>,00</w:t>
            </w:r>
          </w:p>
        </w:tc>
      </w:tr>
      <w:tr w:rsidR="0000544E" w:rsidRPr="00554868" w14:paraId="07AA3ADE" w14:textId="77777777" w:rsidTr="00AE30AA">
        <w:trPr>
          <w:trHeight w:val="292"/>
          <w:tblCellSpacing w:w="5" w:type="nil"/>
        </w:trPr>
        <w:tc>
          <w:tcPr>
            <w:tcW w:w="851" w:type="pct"/>
            <w:vMerge/>
            <w:vAlign w:val="center"/>
          </w:tcPr>
          <w:p w14:paraId="7EA20D7A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056" w:type="pct"/>
            <w:shd w:val="clear" w:color="auto" w:fill="FFFFFF" w:themeFill="background1"/>
            <w:vAlign w:val="center"/>
          </w:tcPr>
          <w:p w14:paraId="29EBEB92" w14:textId="6DEFE6E6" w:rsidR="0000544E" w:rsidRPr="00AE30AA" w:rsidRDefault="00116F26" w:rsidP="00000BF7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AE30AA">
              <w:rPr>
                <w:rFonts w:ascii="Times New Roman" w:hAnsi="Times New Roman"/>
                <w:i/>
                <w:sz w:val="24"/>
                <w:szCs w:val="24"/>
              </w:rPr>
              <w:t>Поставщик №</w:t>
            </w:r>
            <w:r w:rsidR="00DD2276" w:rsidRPr="00AE30AA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AE30AA">
              <w:rPr>
                <w:rFonts w:ascii="Times New Roman" w:hAnsi="Times New Roman"/>
                <w:i/>
                <w:sz w:val="24"/>
                <w:szCs w:val="24"/>
              </w:rPr>
              <w:t xml:space="preserve">3вх. </w:t>
            </w:r>
            <w:r w:rsidR="00F37769" w:rsidRPr="00AE30AA">
              <w:rPr>
                <w:rFonts w:ascii="Times New Roman" w:hAnsi="Times New Roman"/>
                <w:i/>
                <w:sz w:val="24"/>
                <w:szCs w:val="24"/>
              </w:rPr>
              <w:t xml:space="preserve">№ </w:t>
            </w:r>
            <w:r w:rsidR="00AE30AA" w:rsidRPr="00AE30AA">
              <w:rPr>
                <w:rFonts w:ascii="Times New Roman" w:hAnsi="Times New Roman"/>
                <w:i/>
                <w:sz w:val="24"/>
                <w:szCs w:val="24"/>
              </w:rPr>
              <w:t xml:space="preserve">б/н </w:t>
            </w:r>
            <w:r w:rsidR="00F94FD4" w:rsidRPr="00AE30AA">
              <w:rPr>
                <w:rFonts w:ascii="Times New Roman" w:hAnsi="Times New Roman"/>
                <w:i/>
                <w:sz w:val="24"/>
                <w:szCs w:val="24"/>
              </w:rPr>
              <w:t xml:space="preserve">от </w:t>
            </w:r>
            <w:r w:rsidR="00AE30AA" w:rsidRPr="00AE30AA">
              <w:rPr>
                <w:rFonts w:ascii="Times New Roman" w:hAnsi="Times New Roman"/>
                <w:i/>
                <w:sz w:val="24"/>
                <w:szCs w:val="24"/>
              </w:rPr>
              <w:t>13.03</w:t>
            </w:r>
            <w:r w:rsidR="00F94FD4" w:rsidRPr="00AE30AA">
              <w:rPr>
                <w:rFonts w:ascii="Times New Roman" w:hAnsi="Times New Roman"/>
                <w:i/>
                <w:sz w:val="24"/>
                <w:szCs w:val="24"/>
              </w:rPr>
              <w:t>.202</w:t>
            </w:r>
            <w:r w:rsidR="00DD2276" w:rsidRPr="00AE30AA">
              <w:rPr>
                <w:rFonts w:ascii="Times New Roman" w:hAnsi="Times New Roman"/>
                <w:i/>
                <w:sz w:val="24"/>
                <w:szCs w:val="24"/>
              </w:rPr>
              <w:t>6 г</w:t>
            </w:r>
            <w:r w:rsidR="00000BF7" w:rsidRPr="00AE30AA"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</w:tc>
        <w:tc>
          <w:tcPr>
            <w:tcW w:w="1093" w:type="pct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  <w:vAlign w:val="center"/>
          </w:tcPr>
          <w:p w14:paraId="5AB90964" w14:textId="0FA0D4F3" w:rsidR="0000544E" w:rsidRPr="00AE30AA" w:rsidRDefault="00FD5094" w:rsidP="00000BF7">
            <w:pPr>
              <w:spacing w:after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AE30AA">
              <w:rPr>
                <w:rFonts w:ascii="Times New Roman" w:hAnsi="Times New Roman"/>
                <w:sz w:val="24"/>
                <w:szCs w:val="24"/>
              </w:rPr>
              <w:t xml:space="preserve">Ц3= </w:t>
            </w:r>
            <w:r w:rsidR="00AE30AA" w:rsidRPr="00AE30AA">
              <w:rPr>
                <w:rFonts w:ascii="Times New Roman" w:hAnsi="Times New Roman"/>
                <w:i/>
                <w:sz w:val="24"/>
                <w:szCs w:val="24"/>
              </w:rPr>
              <w:t>205 000</w:t>
            </w:r>
            <w:r w:rsidR="000F2CF0" w:rsidRPr="00AE30AA">
              <w:rPr>
                <w:rFonts w:ascii="Times New Roman" w:hAnsi="Times New Roman"/>
                <w:i/>
                <w:sz w:val="24"/>
                <w:szCs w:val="24"/>
              </w:rPr>
              <w:t>,00</w:t>
            </w:r>
          </w:p>
        </w:tc>
      </w:tr>
      <w:tr w:rsidR="0000544E" w:rsidRPr="00554868" w14:paraId="08BC5005" w14:textId="77777777" w:rsidTr="00AE30AA">
        <w:trPr>
          <w:trHeight w:val="277"/>
          <w:tblCellSpacing w:w="5" w:type="nil"/>
        </w:trPr>
        <w:tc>
          <w:tcPr>
            <w:tcW w:w="851" w:type="pct"/>
            <w:vAlign w:val="center"/>
          </w:tcPr>
          <w:p w14:paraId="28A0FB97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Вывод:</w:t>
            </w:r>
          </w:p>
        </w:tc>
        <w:tc>
          <w:tcPr>
            <w:tcW w:w="4149" w:type="pct"/>
            <w:gridSpan w:val="2"/>
            <w:shd w:val="clear" w:color="auto" w:fill="FFFFFF" w:themeFill="background1"/>
            <w:vAlign w:val="center"/>
          </w:tcPr>
          <w:p w14:paraId="42E09863" w14:textId="7BFF7A7D" w:rsidR="0000544E" w:rsidRPr="00AE30AA" w:rsidRDefault="0000544E" w:rsidP="0021302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30AA">
              <w:rPr>
                <w:rFonts w:ascii="Times New Roman" w:hAnsi="Times New Roman"/>
                <w:i/>
                <w:sz w:val="24"/>
                <w:szCs w:val="24"/>
              </w:rPr>
              <w:t>&lt;ц</w:t>
            </w:r>
            <w:r w:rsidRPr="00AE30AA">
              <w:rPr>
                <w:rFonts w:ascii="Times New Roman" w:hAnsi="Times New Roman"/>
                <w:sz w:val="24"/>
                <w:szCs w:val="24"/>
              </w:rPr>
              <w:t xml:space="preserve">&gt;= </w:t>
            </w:r>
            <w:r w:rsidR="00AE30AA" w:rsidRPr="00AE30AA">
              <w:rPr>
                <w:rFonts w:ascii="Times New Roman" w:hAnsi="Times New Roman"/>
                <w:sz w:val="24"/>
                <w:szCs w:val="24"/>
              </w:rPr>
              <w:t>197 667</w:t>
            </w:r>
            <w:r w:rsidR="00000BF7" w:rsidRPr="00AE30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E30AA">
              <w:rPr>
                <w:rFonts w:ascii="Times New Roman" w:hAnsi="Times New Roman"/>
                <w:sz w:val="24"/>
                <w:szCs w:val="24"/>
              </w:rPr>
              <w:t>руб.</w:t>
            </w:r>
          </w:p>
          <w:p w14:paraId="3D42E136" w14:textId="0A82D5A5" w:rsidR="0000544E" w:rsidRPr="00AE30AA" w:rsidRDefault="0000544E" w:rsidP="0021302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30AA"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r w:rsidRPr="00AE30AA">
              <w:rPr>
                <w:rFonts w:ascii="Times New Roman" w:hAnsi="Times New Roman"/>
                <w:sz w:val="24"/>
                <w:szCs w:val="24"/>
              </w:rPr>
              <w:t xml:space="preserve">= </w:t>
            </w:r>
            <w:r w:rsidR="00AE30AA" w:rsidRPr="00AE30AA">
              <w:rPr>
                <w:rFonts w:ascii="Times New Roman" w:hAnsi="Times New Roman"/>
                <w:sz w:val="24"/>
                <w:szCs w:val="24"/>
              </w:rPr>
              <w:t>3,25</w:t>
            </w:r>
            <w:r w:rsidR="001348B6" w:rsidRPr="00AE30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E30AA">
              <w:rPr>
                <w:rFonts w:ascii="Times New Roman" w:hAnsi="Times New Roman"/>
                <w:sz w:val="24"/>
                <w:szCs w:val="24"/>
              </w:rPr>
              <w:t>%</w:t>
            </w:r>
          </w:p>
          <w:p w14:paraId="49C6A6E3" w14:textId="2AAE5ECC" w:rsidR="0000544E" w:rsidRPr="00AE30AA" w:rsidRDefault="0000544E" w:rsidP="00213021">
            <w:pPr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m:oMath>
              <m:r>
                <w:rPr>
                  <w:rFonts w:ascii="Cambria Math" w:hAnsi="Cambria Math"/>
                  <w:sz w:val="24"/>
                  <w:szCs w:val="24"/>
                </w:rPr>
                <m:t>σ</m:t>
              </m:r>
            </m:oMath>
            <w:r w:rsidRPr="00AE30AA">
              <w:rPr>
                <w:rFonts w:ascii="Times New Roman" w:hAnsi="Times New Roman"/>
                <w:sz w:val="24"/>
                <w:szCs w:val="24"/>
              </w:rPr>
              <w:t xml:space="preserve">= </w:t>
            </w:r>
            <w:r w:rsidR="00AE30AA" w:rsidRPr="00AE30AA">
              <w:rPr>
                <w:rFonts w:ascii="Times New Roman" w:hAnsi="Times New Roman"/>
                <w:sz w:val="24"/>
                <w:szCs w:val="24"/>
              </w:rPr>
              <w:t>6429,10</w:t>
            </w:r>
          </w:p>
          <w:p w14:paraId="64FD3D3C" w14:textId="77777777" w:rsidR="0000544E" w:rsidRPr="00AE30AA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30AA">
              <w:rPr>
                <w:rFonts w:ascii="Times New Roman" w:hAnsi="Times New Roman"/>
                <w:sz w:val="24"/>
                <w:szCs w:val="24"/>
              </w:rPr>
              <w:t>В целях определения однородности совокупности значений выявленных цен, используемых в расчете НМЦД определяется коэффициент вариации. Коэффициент вариации цены определяется по следующей формуле:</w:t>
            </w:r>
          </w:p>
          <w:p w14:paraId="622320C7" w14:textId="77777777" w:rsidR="0000544E" w:rsidRPr="00AE30AA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E30AA">
              <w:rPr>
                <w:rFonts w:ascii="Times New Roman" w:hAnsi="Times New Roman"/>
                <w:noProof/>
                <w:position w:val="-28"/>
                <w:sz w:val="24"/>
                <w:szCs w:val="24"/>
                <w:lang w:eastAsia="ru-RU"/>
              </w:rPr>
              <w:drawing>
                <wp:inline distT="0" distB="0" distL="0" distR="0" wp14:anchorId="077ABF21" wp14:editId="0B0307F1">
                  <wp:extent cx="1209675" cy="409575"/>
                  <wp:effectExtent l="0" t="0" r="9525" b="952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E30AA">
              <w:rPr>
                <w:rFonts w:ascii="Times New Roman" w:hAnsi="Times New Roman"/>
                <w:sz w:val="24"/>
                <w:szCs w:val="24"/>
              </w:rPr>
              <w:t>, где: V - коэффициент вариации;</w:t>
            </w:r>
          </w:p>
          <w:p w14:paraId="78AD6767" w14:textId="77777777" w:rsidR="0000544E" w:rsidRPr="00AE30AA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30AA">
              <w:rPr>
                <w:rFonts w:ascii="Times New Roman" w:hAnsi="Times New Roman"/>
                <w:noProof/>
                <w:position w:val="-26"/>
                <w:sz w:val="24"/>
                <w:szCs w:val="24"/>
                <w:lang w:eastAsia="ru-RU"/>
              </w:rPr>
              <w:drawing>
                <wp:inline distT="0" distB="0" distL="0" distR="0" wp14:anchorId="0E546FD0" wp14:editId="58522812">
                  <wp:extent cx="1600200" cy="523875"/>
                  <wp:effectExtent l="0" t="0" r="0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E30AA">
              <w:rPr>
                <w:rFonts w:ascii="Times New Roman" w:hAnsi="Times New Roman"/>
                <w:sz w:val="24"/>
                <w:szCs w:val="24"/>
              </w:rPr>
              <w:t xml:space="preserve"> - среднее квадратичное отклонение;</w:t>
            </w:r>
          </w:p>
          <w:p w14:paraId="2F64D6F3" w14:textId="77777777" w:rsidR="0000544E" w:rsidRPr="00AE30AA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E30AA">
              <w:rPr>
                <w:rFonts w:ascii="Times New Roman" w:hAnsi="Times New Roman"/>
                <w:noProof/>
                <w:position w:val="-12"/>
                <w:sz w:val="24"/>
                <w:szCs w:val="24"/>
                <w:lang w:eastAsia="ru-RU"/>
              </w:rPr>
              <w:drawing>
                <wp:inline distT="0" distB="0" distL="0" distR="0" wp14:anchorId="62D82C81" wp14:editId="1A303545">
                  <wp:extent cx="142875" cy="228600"/>
                  <wp:effectExtent l="0" t="0" r="9525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E30AA">
              <w:rPr>
                <w:rFonts w:ascii="Times New Roman" w:hAnsi="Times New Roman"/>
                <w:sz w:val="24"/>
                <w:szCs w:val="24"/>
              </w:rPr>
              <w:t xml:space="preserve"> - цена единицы товара, (работы, услуги) указанная в источнике с номером i;</w:t>
            </w:r>
          </w:p>
          <w:p w14:paraId="4A96FDEC" w14:textId="77777777" w:rsidR="0000544E" w:rsidRPr="00AE30AA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E30AA">
              <w:rPr>
                <w:rFonts w:ascii="Times New Roman" w:hAnsi="Times New Roman"/>
                <w:sz w:val="24"/>
                <w:szCs w:val="24"/>
              </w:rPr>
              <w:t xml:space="preserve">&lt;ц&gt; - средняя арифметическая величина цены единицы товара, (работы, услуги); </w:t>
            </w:r>
          </w:p>
          <w:p w14:paraId="1D9811D1" w14:textId="77777777" w:rsidR="0000544E" w:rsidRPr="00AE30AA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E30AA">
              <w:rPr>
                <w:rFonts w:ascii="Times New Roman" w:hAnsi="Times New Roman"/>
                <w:sz w:val="24"/>
                <w:szCs w:val="24"/>
              </w:rPr>
              <w:t>n - количество значений, используемых в расчете.</w:t>
            </w:r>
          </w:p>
          <w:p w14:paraId="6DF0328D" w14:textId="77777777" w:rsidR="0000544E" w:rsidRPr="00AE30AA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AE30AA">
              <w:rPr>
                <w:rFonts w:ascii="Times New Roman" w:hAnsi="Times New Roman"/>
                <w:i/>
                <w:sz w:val="24"/>
                <w:szCs w:val="24"/>
              </w:rPr>
              <w:t>Совокупность значений однородна.</w:t>
            </w:r>
          </w:p>
          <w:p w14:paraId="32D02AD5" w14:textId="77777777" w:rsidR="0000544E" w:rsidRPr="00AE30AA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AE30AA">
              <w:rPr>
                <w:rFonts w:ascii="Times New Roman" w:hAnsi="Times New Roman"/>
                <w:i/>
                <w:sz w:val="24"/>
                <w:szCs w:val="24"/>
              </w:rPr>
              <w:t>Для эффективности использования средств с использованием наименьшего объема и достижения наилучшего результата НМЦД рассчитана по наименьшему значению</w:t>
            </w:r>
          </w:p>
          <w:p w14:paraId="296246A1" w14:textId="597B2444" w:rsidR="00554868" w:rsidRDefault="00AE30AA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E30AA">
              <w:rPr>
                <w:rFonts w:ascii="Times New Roman" w:hAnsi="Times New Roman"/>
                <w:b/>
                <w:i/>
                <w:sz w:val="24"/>
                <w:szCs w:val="24"/>
              </w:rPr>
              <w:t>197 667 Х 10 =1 976 670,00</w:t>
            </w:r>
          </w:p>
          <w:p w14:paraId="01FAD993" w14:textId="77777777" w:rsidR="00AE30AA" w:rsidRPr="00AE30AA" w:rsidRDefault="00AE30AA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14:paraId="7707FE86" w14:textId="63A87CB2" w:rsidR="0000544E" w:rsidRPr="00AE30AA" w:rsidRDefault="0000544E" w:rsidP="008F2696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E30AA">
              <w:rPr>
                <w:rFonts w:ascii="Times New Roman" w:hAnsi="Times New Roman"/>
                <w:b/>
                <w:i/>
                <w:sz w:val="24"/>
                <w:szCs w:val="24"/>
              </w:rPr>
              <w:t>НМЦД=</w:t>
            </w:r>
            <w:r w:rsidR="001348B6" w:rsidRPr="00AE30AA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="00AE30AA" w:rsidRPr="00AE30AA">
              <w:rPr>
                <w:rFonts w:ascii="Times New Roman" w:hAnsi="Times New Roman"/>
                <w:b/>
                <w:i/>
                <w:sz w:val="24"/>
                <w:szCs w:val="24"/>
              </w:rPr>
              <w:t>1 976 670,00 рублей</w:t>
            </w:r>
          </w:p>
        </w:tc>
      </w:tr>
    </w:tbl>
    <w:p w14:paraId="3B5694AD" w14:textId="77777777" w:rsidR="008430EE" w:rsidRPr="00554868" w:rsidRDefault="008430EE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039287EB" w14:textId="77777777" w:rsidR="006E3501" w:rsidRPr="00554868" w:rsidRDefault="006E3501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2774F865" w14:textId="77777777" w:rsidR="006E3501" w:rsidRPr="00554868" w:rsidRDefault="006E3501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4D6A131B" w14:textId="77777777" w:rsidR="006E3501" w:rsidRPr="00554868" w:rsidRDefault="006E3501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796BD988" w14:textId="77777777" w:rsidR="006E3501" w:rsidRPr="00554868" w:rsidRDefault="006E3501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398537BC" w14:textId="77777777" w:rsidR="006E3501" w:rsidRPr="00554868" w:rsidRDefault="006E3501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46B7EE8E" w14:textId="77777777" w:rsidR="006E3501" w:rsidRPr="00554868" w:rsidRDefault="006E3501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19478D76" w14:textId="77777777" w:rsidR="006E3501" w:rsidRPr="00554868" w:rsidRDefault="006E3501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690AB378" w14:textId="77777777" w:rsidR="006E3501" w:rsidRDefault="006E3501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5BE4FA4B" w14:textId="77777777" w:rsidR="00E87E9B" w:rsidRPr="00554868" w:rsidRDefault="00E87E9B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3D34FCE9" w14:textId="77777777" w:rsidR="00F37769" w:rsidRPr="00554868" w:rsidRDefault="00F37769" w:rsidP="00CE52A9">
      <w:pPr>
        <w:spacing w:after="0" w:line="240" w:lineRule="auto"/>
        <w:contextualSpacing/>
        <w:rPr>
          <w:rFonts w:ascii="Times New Roman" w:hAnsi="Times New Roman"/>
          <w:sz w:val="24"/>
          <w:szCs w:val="24"/>
          <w:highlight w:val="yellow"/>
        </w:rPr>
      </w:pPr>
    </w:p>
    <w:p w14:paraId="34D74120" w14:textId="77777777" w:rsidR="00C72EFC" w:rsidRPr="00554868" w:rsidRDefault="00C72EFC" w:rsidP="00CE52A9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</w:rPr>
      </w:pPr>
      <w:r w:rsidRPr="00554868">
        <w:rPr>
          <w:rFonts w:ascii="Times New Roman" w:hAnsi="Times New Roman"/>
          <w:sz w:val="24"/>
          <w:szCs w:val="24"/>
        </w:rPr>
        <w:t>Приложение № 2</w:t>
      </w:r>
    </w:p>
    <w:p w14:paraId="40EA313B" w14:textId="4EC766D8" w:rsidR="00C72EFC" w:rsidRPr="00554868" w:rsidRDefault="009E34A0" w:rsidP="00CE52A9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Техническое задание:</w:t>
      </w:r>
    </w:p>
    <w:p w14:paraId="03684E31" w14:textId="77777777" w:rsidR="007A287F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24F41F2C" w14:textId="0593C81D" w:rsidR="00683E01" w:rsidRPr="00683E01" w:rsidRDefault="00683E01" w:rsidP="00683E01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3"/>
          <w:szCs w:val="23"/>
        </w:rPr>
      </w:pPr>
      <w:r w:rsidRPr="00683E01">
        <w:rPr>
          <w:rFonts w:ascii="Times New Roman" w:hAnsi="Times New Roman"/>
          <w:b/>
          <w:bCs/>
          <w:sz w:val="24"/>
          <w:szCs w:val="24"/>
        </w:rPr>
        <w:t>«Оказание услуг по физической охране объекта с прилегающей к нему территорией</w:t>
      </w:r>
      <w:r w:rsidRPr="00683E01">
        <w:rPr>
          <w:rFonts w:ascii="Times New Roman" w:hAnsi="Times New Roman"/>
          <w:b/>
          <w:bCs/>
          <w:sz w:val="23"/>
          <w:szCs w:val="23"/>
        </w:rPr>
        <w:t>»</w:t>
      </w:r>
    </w:p>
    <w:p w14:paraId="445CA0E4" w14:textId="77777777" w:rsidR="00683E01" w:rsidRPr="00683E01" w:rsidRDefault="00683E01" w:rsidP="00683E01">
      <w:pPr>
        <w:spacing w:after="0" w:line="240" w:lineRule="auto"/>
        <w:ind w:firstLine="709"/>
        <w:jc w:val="center"/>
        <w:rPr>
          <w:rFonts w:ascii="Times New Roman" w:hAnsi="Times New Roman"/>
          <w:sz w:val="23"/>
          <w:szCs w:val="23"/>
        </w:rPr>
      </w:pPr>
    </w:p>
    <w:p w14:paraId="309536BA" w14:textId="16D29759" w:rsidR="00683E01" w:rsidRPr="004F6C77" w:rsidRDefault="00683E01" w:rsidP="00BC0461">
      <w:pPr>
        <w:pStyle w:val="af1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b/>
          <w:bCs/>
          <w:sz w:val="23"/>
          <w:szCs w:val="23"/>
        </w:rPr>
      </w:pPr>
      <w:r w:rsidRPr="004F6C77">
        <w:rPr>
          <w:rFonts w:ascii="Times New Roman" w:hAnsi="Times New Roman"/>
          <w:b/>
          <w:bCs/>
          <w:sz w:val="23"/>
          <w:szCs w:val="23"/>
        </w:rPr>
        <w:t>Предмет договора</w:t>
      </w:r>
    </w:p>
    <w:p w14:paraId="7521A5A8" w14:textId="77777777" w:rsidR="00A94ECC" w:rsidRDefault="00683E01" w:rsidP="00BC0461">
      <w:pPr>
        <w:numPr>
          <w:ilvl w:val="1"/>
          <w:numId w:val="11"/>
        </w:numPr>
        <w:spacing w:after="0" w:line="240" w:lineRule="auto"/>
        <w:ind w:firstLine="567"/>
        <w:jc w:val="both"/>
        <w:rPr>
          <w:rFonts w:ascii="Times New Roman" w:hAnsi="Times New Roman"/>
          <w:sz w:val="23"/>
          <w:szCs w:val="23"/>
        </w:rPr>
      </w:pPr>
      <w:r w:rsidRPr="00683E01">
        <w:rPr>
          <w:rFonts w:ascii="Times New Roman" w:hAnsi="Times New Roman"/>
          <w:sz w:val="23"/>
          <w:szCs w:val="23"/>
        </w:rPr>
        <w:t xml:space="preserve">Заказчик поручает, а Исполнитель принимает на себя обязательства по оказанию </w:t>
      </w:r>
      <w:r w:rsidR="00A94ECC" w:rsidRPr="00A94ECC">
        <w:rPr>
          <w:rFonts w:ascii="Times New Roman" w:hAnsi="Times New Roman"/>
          <w:sz w:val="23"/>
          <w:szCs w:val="23"/>
        </w:rPr>
        <w:t xml:space="preserve">услуг по физической охране имущества, персонала и посетителей, осуществлению пропускного и внутриобъектового режима на объекте: Ангары свободного назначения с бетонными площадками на территории Предгорного района Ставропольского края в границах муниципального образования </w:t>
      </w:r>
      <w:proofErr w:type="spellStart"/>
      <w:r w:rsidR="00A94ECC" w:rsidRPr="00A94ECC">
        <w:rPr>
          <w:rFonts w:ascii="Times New Roman" w:hAnsi="Times New Roman"/>
          <w:sz w:val="23"/>
          <w:szCs w:val="23"/>
        </w:rPr>
        <w:t>Тельмановский</w:t>
      </w:r>
      <w:proofErr w:type="spellEnd"/>
      <w:r w:rsidR="00A94ECC" w:rsidRPr="00A94ECC">
        <w:rPr>
          <w:rFonts w:ascii="Times New Roman" w:hAnsi="Times New Roman"/>
          <w:sz w:val="23"/>
          <w:szCs w:val="23"/>
        </w:rPr>
        <w:t xml:space="preserve"> сельсовет, расположенные на земельном участке под кадастровым номером: 26:29: 000000:11878</w:t>
      </w:r>
      <w:r w:rsidR="00A94ECC">
        <w:rPr>
          <w:rFonts w:ascii="Times New Roman" w:hAnsi="Times New Roman"/>
          <w:sz w:val="23"/>
          <w:szCs w:val="23"/>
        </w:rPr>
        <w:t>.</w:t>
      </w:r>
    </w:p>
    <w:p w14:paraId="25850BCF" w14:textId="77777777" w:rsidR="00683E01" w:rsidRPr="00683E01" w:rsidRDefault="00683E01" w:rsidP="00BC0461">
      <w:pPr>
        <w:spacing w:after="0"/>
        <w:ind w:firstLine="709"/>
        <w:jc w:val="both"/>
        <w:rPr>
          <w:rFonts w:ascii="Times New Roman" w:hAnsi="Times New Roman"/>
          <w:b/>
          <w:sz w:val="23"/>
          <w:szCs w:val="23"/>
        </w:rPr>
      </w:pPr>
    </w:p>
    <w:p w14:paraId="7C22CB3A" w14:textId="77777777" w:rsidR="00683E01" w:rsidRPr="00683E01" w:rsidRDefault="00683E01" w:rsidP="00BC0461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b/>
          <w:color w:val="000000"/>
          <w:sz w:val="23"/>
          <w:szCs w:val="23"/>
        </w:rPr>
      </w:pPr>
      <w:r w:rsidRPr="00683E01">
        <w:rPr>
          <w:rFonts w:ascii="Times New Roman" w:hAnsi="Times New Roman"/>
          <w:b/>
          <w:sz w:val="23"/>
          <w:szCs w:val="23"/>
        </w:rPr>
        <w:t>Место оказания услуг</w:t>
      </w:r>
    </w:p>
    <w:p w14:paraId="5DDB77C4" w14:textId="58543713" w:rsidR="00683E01" w:rsidRPr="00683E01" w:rsidRDefault="00A94ECC" w:rsidP="00BC0461">
      <w:pPr>
        <w:numPr>
          <w:ilvl w:val="1"/>
          <w:numId w:val="11"/>
        </w:numPr>
        <w:spacing w:after="0" w:line="240" w:lineRule="auto"/>
        <w:ind w:firstLine="567"/>
        <w:jc w:val="both"/>
        <w:rPr>
          <w:rFonts w:ascii="Times New Roman" w:hAnsi="Times New Roman"/>
          <w:b/>
          <w:sz w:val="23"/>
          <w:szCs w:val="23"/>
        </w:rPr>
      </w:pPr>
      <w:r>
        <w:rPr>
          <w:rFonts w:ascii="Times New Roman" w:hAnsi="Times New Roman"/>
          <w:color w:val="000000"/>
          <w:sz w:val="23"/>
          <w:szCs w:val="23"/>
        </w:rPr>
        <w:t>Н</w:t>
      </w:r>
      <w:r w:rsidRPr="00A94ECC">
        <w:rPr>
          <w:rFonts w:ascii="Times New Roman" w:hAnsi="Times New Roman"/>
          <w:color w:val="000000"/>
          <w:sz w:val="23"/>
          <w:szCs w:val="23"/>
        </w:rPr>
        <w:t xml:space="preserve">а территории Предгорного района Ставропольского края в границах муниципального образования </w:t>
      </w:r>
      <w:proofErr w:type="spellStart"/>
      <w:r w:rsidRPr="00A94ECC">
        <w:rPr>
          <w:rFonts w:ascii="Times New Roman" w:hAnsi="Times New Roman"/>
          <w:color w:val="000000"/>
          <w:sz w:val="23"/>
          <w:szCs w:val="23"/>
        </w:rPr>
        <w:t>Тельмановский</w:t>
      </w:r>
      <w:proofErr w:type="spellEnd"/>
      <w:r w:rsidRPr="00A94ECC">
        <w:rPr>
          <w:rFonts w:ascii="Times New Roman" w:hAnsi="Times New Roman"/>
          <w:color w:val="000000"/>
          <w:sz w:val="23"/>
          <w:szCs w:val="23"/>
        </w:rPr>
        <w:t xml:space="preserve"> сельсовет, расположенные на земельном участке под кадастровым номером: 26:29: 000000:11878</w:t>
      </w:r>
      <w:r w:rsidR="00683E01" w:rsidRPr="00683E01">
        <w:rPr>
          <w:rFonts w:ascii="Times New Roman" w:hAnsi="Times New Roman"/>
          <w:color w:val="000000"/>
          <w:sz w:val="23"/>
          <w:szCs w:val="23"/>
        </w:rPr>
        <w:t>.</w:t>
      </w:r>
    </w:p>
    <w:p w14:paraId="3EC19EC6" w14:textId="31D1A9EC" w:rsidR="00683E01" w:rsidRPr="00683E01" w:rsidRDefault="00683E01" w:rsidP="00BC0461">
      <w:pPr>
        <w:tabs>
          <w:tab w:val="left" w:pos="1257"/>
        </w:tabs>
        <w:suppressAutoHyphens w:val="0"/>
        <w:spacing w:after="0"/>
        <w:jc w:val="both"/>
        <w:rPr>
          <w:rFonts w:ascii="Times New Roman" w:hAnsi="Times New Roman"/>
          <w:b/>
          <w:sz w:val="23"/>
          <w:szCs w:val="23"/>
        </w:rPr>
      </w:pPr>
    </w:p>
    <w:p w14:paraId="24F4DB23" w14:textId="77777777" w:rsidR="00683E01" w:rsidRPr="00683E01" w:rsidRDefault="00683E01" w:rsidP="00BC0461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b/>
          <w:sz w:val="23"/>
          <w:szCs w:val="23"/>
        </w:rPr>
      </w:pPr>
      <w:r w:rsidRPr="00683E01">
        <w:rPr>
          <w:rFonts w:ascii="Times New Roman" w:hAnsi="Times New Roman"/>
          <w:b/>
          <w:sz w:val="23"/>
          <w:szCs w:val="23"/>
        </w:rPr>
        <w:t>Общие требования к оказанию услуг</w:t>
      </w:r>
    </w:p>
    <w:p w14:paraId="608792F2" w14:textId="77777777" w:rsidR="00683E01" w:rsidRPr="00683E01" w:rsidRDefault="00683E01" w:rsidP="00BC0461">
      <w:pPr>
        <w:numPr>
          <w:ilvl w:val="1"/>
          <w:numId w:val="11"/>
        </w:numPr>
        <w:spacing w:after="0" w:line="240" w:lineRule="auto"/>
        <w:ind w:firstLine="567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683E01">
        <w:rPr>
          <w:rFonts w:ascii="Times New Roman" w:hAnsi="Times New Roman"/>
          <w:bCs/>
          <w:sz w:val="24"/>
          <w:szCs w:val="24"/>
          <w:lang w:eastAsia="ru-RU"/>
        </w:rPr>
        <w:t>Сотрудники охраны несут службу круглосуточно, без выходных и праздничных дней, экипированы специальной форменной одеждой установленного образца, имеющую специальные нашивки, позволяющие определить принадлежность охранников, средствами оперативной радиосвязи, а также иным оборудованием, необходимым для выполнения обязательств.</w:t>
      </w:r>
    </w:p>
    <w:p w14:paraId="4C1D47D2" w14:textId="77777777" w:rsidR="00683E01" w:rsidRPr="00683E01" w:rsidRDefault="00683E01" w:rsidP="00BC0461">
      <w:pPr>
        <w:numPr>
          <w:ilvl w:val="1"/>
          <w:numId w:val="11"/>
        </w:numPr>
        <w:spacing w:after="0" w:line="240" w:lineRule="auto"/>
        <w:ind w:firstLine="567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683E01">
        <w:rPr>
          <w:rFonts w:ascii="Times New Roman" w:hAnsi="Times New Roman"/>
          <w:bCs/>
          <w:sz w:val="24"/>
          <w:szCs w:val="24"/>
          <w:lang w:eastAsia="ru-RU"/>
        </w:rPr>
        <w:t>При оказании услуг Исполнитель должен руководствоваться требованиями, изложенными в следующих нормативных документах:</w:t>
      </w:r>
    </w:p>
    <w:p w14:paraId="1A593170" w14:textId="1F7624A2" w:rsidR="00683E01" w:rsidRPr="00683E01" w:rsidRDefault="00683E01" w:rsidP="00BC0461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683E01">
        <w:rPr>
          <w:rFonts w:ascii="Times New Roman" w:hAnsi="Times New Roman"/>
          <w:bCs/>
          <w:sz w:val="24"/>
          <w:szCs w:val="24"/>
          <w:lang w:eastAsia="ru-RU"/>
        </w:rPr>
        <w:t xml:space="preserve">- Законе Российской Федерации от 11 марта 1992 г. № 2487-1 «О частной детективной и </w:t>
      </w:r>
      <w:r w:rsidR="00BC0461">
        <w:rPr>
          <w:rFonts w:ascii="Times New Roman" w:hAnsi="Times New Roman"/>
          <w:bCs/>
          <w:sz w:val="24"/>
          <w:szCs w:val="24"/>
          <w:lang w:eastAsia="ru-RU"/>
        </w:rPr>
        <w:t xml:space="preserve">                               </w:t>
      </w:r>
      <w:r w:rsidRPr="00683E01">
        <w:rPr>
          <w:rFonts w:ascii="Times New Roman" w:hAnsi="Times New Roman"/>
          <w:bCs/>
          <w:sz w:val="24"/>
          <w:szCs w:val="24"/>
          <w:lang w:eastAsia="ru-RU"/>
        </w:rPr>
        <w:t>охранной деятельности в Российской Федерации»;</w:t>
      </w:r>
    </w:p>
    <w:p w14:paraId="6ACA499C" w14:textId="126815F9" w:rsidR="00683E01" w:rsidRPr="00683E01" w:rsidRDefault="00683E01" w:rsidP="00BC0461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683E01">
        <w:rPr>
          <w:rFonts w:ascii="Times New Roman" w:hAnsi="Times New Roman"/>
          <w:bCs/>
          <w:sz w:val="24"/>
          <w:szCs w:val="24"/>
          <w:lang w:eastAsia="ru-RU"/>
        </w:rPr>
        <w:t>- Постановлении Правительства Российской Федерации от 23 июня 2011 г. № 498 «О некоторых вопросах осуществления частной детективной (сыскной) и частной охранной деятельности»;</w:t>
      </w:r>
    </w:p>
    <w:p w14:paraId="6D76E127" w14:textId="77777777" w:rsidR="00683E01" w:rsidRPr="00683E01" w:rsidRDefault="00683E01" w:rsidP="00BC0461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683E01">
        <w:rPr>
          <w:rFonts w:ascii="Times New Roman" w:hAnsi="Times New Roman"/>
          <w:bCs/>
          <w:sz w:val="24"/>
          <w:szCs w:val="24"/>
          <w:lang w:eastAsia="ru-RU"/>
        </w:rPr>
        <w:t>- Постановлении Правительства Российской Федерации от 14 августа 1992 г. № 587 «Вопросы частной детективной (сыскной) и частной охранной деятельности»;</w:t>
      </w:r>
    </w:p>
    <w:p w14:paraId="04A87C33" w14:textId="77777777" w:rsidR="00683E01" w:rsidRPr="00683E01" w:rsidRDefault="00683E01" w:rsidP="00BC0461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683E01">
        <w:rPr>
          <w:rFonts w:ascii="Times New Roman" w:hAnsi="Times New Roman"/>
          <w:bCs/>
          <w:sz w:val="24"/>
          <w:szCs w:val="24"/>
          <w:lang w:eastAsia="ru-RU"/>
        </w:rPr>
        <w:t>- Правилах оборота оружия и специальных средств, установленные действующим законодательством Российской Федерации и другими действующими постановлениями Правительства РФ в области частной детективной и охранной деятельности;</w:t>
      </w:r>
    </w:p>
    <w:p w14:paraId="4EB15AB6" w14:textId="77777777" w:rsidR="00683E01" w:rsidRPr="00683E01" w:rsidRDefault="00683E01" w:rsidP="00BC0461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683E01">
        <w:rPr>
          <w:rFonts w:ascii="Times New Roman" w:hAnsi="Times New Roman"/>
          <w:bCs/>
          <w:sz w:val="24"/>
          <w:szCs w:val="24"/>
          <w:lang w:eastAsia="ru-RU"/>
        </w:rPr>
        <w:t>- Федеральном законе от 21.12.1994 № 69-ФЗ «О пожарной безопасности».</w:t>
      </w:r>
    </w:p>
    <w:p w14:paraId="04F1DC13" w14:textId="77777777" w:rsidR="00683E01" w:rsidRPr="00683E01" w:rsidRDefault="00683E01" w:rsidP="00BC0461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683E01">
        <w:rPr>
          <w:rFonts w:ascii="Times New Roman" w:hAnsi="Times New Roman"/>
          <w:bCs/>
          <w:sz w:val="24"/>
          <w:szCs w:val="24"/>
          <w:lang w:eastAsia="ru-RU"/>
        </w:rPr>
        <w:t>- Приказе Минприроды России от 04.12.2014 № 536 "Об утверждении Критериев отнесения отходов к I-V классам опасности по степени негативного воздействия на окружающую среду";</w:t>
      </w:r>
    </w:p>
    <w:p w14:paraId="211B08C3" w14:textId="1F16DB3C" w:rsidR="00683E01" w:rsidRPr="00683E01" w:rsidRDefault="00683E01" w:rsidP="00BC0461">
      <w:pPr>
        <w:suppressAutoHyphens w:val="0"/>
        <w:spacing w:after="150"/>
        <w:jc w:val="both"/>
        <w:rPr>
          <w:rFonts w:ascii="Times New Roman" w:hAnsi="Times New Roman"/>
          <w:sz w:val="23"/>
          <w:szCs w:val="23"/>
          <w:lang w:eastAsia="ru-RU"/>
        </w:rPr>
      </w:pPr>
      <w:r w:rsidRPr="00683E01">
        <w:rPr>
          <w:rFonts w:ascii="Times New Roman" w:hAnsi="Times New Roman"/>
          <w:bCs/>
          <w:sz w:val="24"/>
          <w:szCs w:val="24"/>
          <w:lang w:eastAsia="ru-RU"/>
        </w:rPr>
        <w:t>-</w:t>
      </w:r>
      <w:r w:rsidRPr="00683E01">
        <w:rPr>
          <w:rFonts w:ascii="Arial" w:hAnsi="Arial" w:cs="Arial"/>
          <w:color w:val="243970"/>
          <w:sz w:val="23"/>
          <w:szCs w:val="23"/>
          <w:lang w:eastAsia="ru-RU"/>
        </w:rPr>
        <w:t xml:space="preserve"> </w:t>
      </w:r>
      <w:r w:rsidRPr="00683E01">
        <w:rPr>
          <w:rFonts w:ascii="Times New Roman" w:hAnsi="Times New Roman"/>
          <w:sz w:val="23"/>
          <w:szCs w:val="23"/>
          <w:lang w:eastAsia="ru-RU"/>
        </w:rPr>
        <w:t>Приказе Минприроды России от 04.03.2016 № 66 "О Порядке проведения собственниками объектов размещения отходов, а также лицами, во владении или в пользовании которых находятся объекты размещения отходов, мониторинга состояния и загрязнения окружающей среды на территориях объектов размещения отходов и в пределах их воздействия на окружающую среду".</w:t>
      </w:r>
    </w:p>
    <w:p w14:paraId="252BDD89" w14:textId="3E1FB0FF" w:rsidR="00683E01" w:rsidRPr="00683E01" w:rsidRDefault="00683E01" w:rsidP="00BC0461">
      <w:pPr>
        <w:numPr>
          <w:ilvl w:val="1"/>
          <w:numId w:val="11"/>
        </w:numPr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  <w:r w:rsidRPr="00683E01">
        <w:rPr>
          <w:rFonts w:ascii="Times New Roman" w:hAnsi="Times New Roman"/>
          <w:sz w:val="23"/>
          <w:szCs w:val="23"/>
        </w:rPr>
        <w:t>В период несения службы сотрудник охраны должен:</w:t>
      </w:r>
    </w:p>
    <w:p w14:paraId="1EDE8931" w14:textId="77777777" w:rsidR="00683E01" w:rsidRPr="00683E01" w:rsidRDefault="00683E01" w:rsidP="00683E01">
      <w:pPr>
        <w:spacing w:after="0"/>
        <w:jc w:val="both"/>
        <w:rPr>
          <w:rFonts w:ascii="Times New Roman" w:hAnsi="Times New Roman"/>
          <w:sz w:val="23"/>
          <w:szCs w:val="23"/>
        </w:rPr>
      </w:pPr>
      <w:r w:rsidRPr="00683E01">
        <w:rPr>
          <w:rFonts w:ascii="Times New Roman" w:hAnsi="Times New Roman"/>
          <w:sz w:val="23"/>
          <w:szCs w:val="23"/>
        </w:rPr>
        <w:t>- находиться в пределах границ поста;</w:t>
      </w:r>
    </w:p>
    <w:p w14:paraId="5A41EE06" w14:textId="77777777" w:rsidR="00683E01" w:rsidRPr="00683E01" w:rsidRDefault="00683E01" w:rsidP="00683E01">
      <w:pPr>
        <w:spacing w:after="0"/>
        <w:jc w:val="both"/>
        <w:rPr>
          <w:rFonts w:ascii="Times New Roman" w:hAnsi="Times New Roman"/>
          <w:sz w:val="23"/>
          <w:szCs w:val="23"/>
        </w:rPr>
      </w:pPr>
      <w:r w:rsidRPr="00683E01">
        <w:rPr>
          <w:rFonts w:ascii="Times New Roman" w:hAnsi="Times New Roman"/>
          <w:sz w:val="23"/>
          <w:szCs w:val="23"/>
        </w:rPr>
        <w:lastRenderedPageBreak/>
        <w:t>- обеспечивать выполнение поставленных перед Исполнителем при оказании услуг по охране объектов Заказчика задач;</w:t>
      </w:r>
    </w:p>
    <w:p w14:paraId="2E553220" w14:textId="77777777" w:rsidR="00683E01" w:rsidRPr="00683E01" w:rsidRDefault="00683E01" w:rsidP="00683E01">
      <w:pPr>
        <w:spacing w:after="0"/>
        <w:jc w:val="both"/>
        <w:rPr>
          <w:rFonts w:ascii="Times New Roman" w:hAnsi="Times New Roman"/>
          <w:sz w:val="23"/>
          <w:szCs w:val="23"/>
        </w:rPr>
      </w:pPr>
      <w:r w:rsidRPr="00683E01">
        <w:rPr>
          <w:rFonts w:ascii="Times New Roman" w:hAnsi="Times New Roman"/>
          <w:sz w:val="23"/>
          <w:szCs w:val="23"/>
        </w:rPr>
        <w:t>- знать цели и задачи охраны, структуру объекта Заказчика, распорядок и специфику его работы, требования инструкции по обеспечению контрольно-пропускного и внутриобъектового режима на территории и в помещениях Заказчика, утвержденной Заказчиком, требования настоящего Технического задания, инструкции поста, а также знать персонально руководителей Заказчика;</w:t>
      </w:r>
    </w:p>
    <w:p w14:paraId="1570B637" w14:textId="77777777" w:rsidR="00683E01" w:rsidRPr="00683E01" w:rsidRDefault="00683E01" w:rsidP="00683E01">
      <w:pPr>
        <w:spacing w:after="0"/>
        <w:jc w:val="both"/>
        <w:rPr>
          <w:rFonts w:ascii="Times New Roman" w:hAnsi="Times New Roman"/>
          <w:sz w:val="23"/>
          <w:szCs w:val="23"/>
        </w:rPr>
      </w:pPr>
      <w:r w:rsidRPr="00683E01">
        <w:rPr>
          <w:rFonts w:ascii="Times New Roman" w:hAnsi="Times New Roman"/>
          <w:sz w:val="23"/>
          <w:szCs w:val="23"/>
        </w:rPr>
        <w:t>- знать расположение и назначение систем безопасности Заказчика и уметь ими пользоваться;</w:t>
      </w:r>
    </w:p>
    <w:p w14:paraId="200B257D" w14:textId="77777777" w:rsidR="00683E01" w:rsidRPr="00683E01" w:rsidRDefault="00683E01" w:rsidP="00683E01">
      <w:pPr>
        <w:spacing w:after="0"/>
        <w:jc w:val="both"/>
        <w:rPr>
          <w:rFonts w:ascii="Times New Roman" w:hAnsi="Times New Roman"/>
          <w:sz w:val="23"/>
          <w:szCs w:val="23"/>
        </w:rPr>
      </w:pPr>
      <w:r w:rsidRPr="00683E01">
        <w:rPr>
          <w:rFonts w:ascii="Times New Roman" w:hAnsi="Times New Roman"/>
          <w:sz w:val="23"/>
          <w:szCs w:val="23"/>
        </w:rPr>
        <w:t>- обо всех происшествиях и выявленных нарушениях, влияющих на безопасность объекта Заказчика, незамедлительно докладывать начальнику охраны объектов Заказчика и представителю Заказчика;</w:t>
      </w:r>
    </w:p>
    <w:p w14:paraId="66A9E727" w14:textId="77777777" w:rsidR="00683E01" w:rsidRPr="00683E01" w:rsidRDefault="00683E01" w:rsidP="00683E01">
      <w:pPr>
        <w:spacing w:after="0"/>
        <w:jc w:val="both"/>
        <w:rPr>
          <w:rFonts w:ascii="Times New Roman" w:hAnsi="Times New Roman"/>
          <w:sz w:val="23"/>
          <w:szCs w:val="23"/>
        </w:rPr>
      </w:pPr>
      <w:r w:rsidRPr="00683E01">
        <w:rPr>
          <w:rFonts w:ascii="Times New Roman" w:hAnsi="Times New Roman"/>
          <w:sz w:val="23"/>
          <w:szCs w:val="23"/>
        </w:rPr>
        <w:t>быть вежливым и дисциплинированным, уметь владеть собой в конфликтных и нестандартных ситуациях, своевременно принимать необходимые действия;</w:t>
      </w:r>
    </w:p>
    <w:p w14:paraId="1F15AC98" w14:textId="77777777" w:rsidR="00683E01" w:rsidRPr="00683E01" w:rsidRDefault="00683E01" w:rsidP="00683E01">
      <w:pPr>
        <w:spacing w:after="0"/>
        <w:jc w:val="both"/>
        <w:rPr>
          <w:rFonts w:ascii="Times New Roman" w:hAnsi="Times New Roman"/>
          <w:sz w:val="23"/>
          <w:szCs w:val="23"/>
        </w:rPr>
      </w:pPr>
      <w:r w:rsidRPr="00683E01">
        <w:rPr>
          <w:rFonts w:ascii="Times New Roman" w:hAnsi="Times New Roman"/>
          <w:sz w:val="23"/>
          <w:szCs w:val="23"/>
        </w:rPr>
        <w:t>- обращаться для решения возникающих проблем к представителю Заказчика.</w:t>
      </w:r>
    </w:p>
    <w:p w14:paraId="1D8B0C80" w14:textId="77777777" w:rsidR="00683E01" w:rsidRPr="00683E01" w:rsidRDefault="00683E01" w:rsidP="00683E01">
      <w:pPr>
        <w:spacing w:after="0"/>
        <w:ind w:firstLine="567"/>
        <w:jc w:val="both"/>
        <w:rPr>
          <w:rFonts w:ascii="Times New Roman" w:hAnsi="Times New Roman"/>
          <w:sz w:val="23"/>
          <w:szCs w:val="23"/>
        </w:rPr>
      </w:pPr>
      <w:r w:rsidRPr="00683E01">
        <w:rPr>
          <w:rFonts w:ascii="Times New Roman" w:hAnsi="Times New Roman"/>
          <w:sz w:val="23"/>
          <w:szCs w:val="23"/>
        </w:rPr>
        <w:t>4.4. Оказываемые Исполнителем охранные услуги на объектах Заказчика оцениваются представителем Заказчика путем проведения плановых и внеплановых проверок.</w:t>
      </w:r>
    </w:p>
    <w:p w14:paraId="7A6B56B3" w14:textId="77777777" w:rsidR="00683E01" w:rsidRPr="00683E01" w:rsidRDefault="00683E01" w:rsidP="00683E01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683E01">
        <w:rPr>
          <w:rFonts w:ascii="Times New Roman" w:hAnsi="Times New Roman"/>
          <w:sz w:val="23"/>
          <w:szCs w:val="23"/>
        </w:rPr>
        <w:t>4.5. В случае ненадлежащего исполнения обязательств со стороны Исполнителя составляется акт о факте нарушения исполнения Договора, с которым должен ознакомиться начальник охраны объектов Заказчика.</w:t>
      </w:r>
    </w:p>
    <w:p w14:paraId="02EA06D2" w14:textId="77777777" w:rsidR="00683E01" w:rsidRPr="00683E01" w:rsidRDefault="00683E01" w:rsidP="00683E01">
      <w:pPr>
        <w:spacing w:after="0"/>
        <w:ind w:firstLine="567"/>
        <w:jc w:val="both"/>
        <w:rPr>
          <w:rFonts w:ascii="Times New Roman" w:hAnsi="Times New Roman"/>
          <w:sz w:val="23"/>
          <w:szCs w:val="23"/>
        </w:rPr>
      </w:pPr>
      <w:r w:rsidRPr="00683E01">
        <w:rPr>
          <w:rFonts w:ascii="Times New Roman" w:hAnsi="Times New Roman"/>
          <w:sz w:val="23"/>
          <w:szCs w:val="23"/>
        </w:rPr>
        <w:t>4.6. Пропускной и внутриобъектовый режимы охраны объектов Заказчика в установленном порядке определяются Заказчиком.</w:t>
      </w:r>
    </w:p>
    <w:p w14:paraId="67144814" w14:textId="77777777" w:rsidR="00683E01" w:rsidRPr="00683E01" w:rsidRDefault="00683E01" w:rsidP="00683E01">
      <w:pPr>
        <w:spacing w:after="0"/>
        <w:ind w:firstLine="567"/>
        <w:jc w:val="both"/>
        <w:rPr>
          <w:rFonts w:ascii="Times New Roman" w:hAnsi="Times New Roman"/>
          <w:sz w:val="23"/>
          <w:szCs w:val="23"/>
        </w:rPr>
      </w:pPr>
      <w:r w:rsidRPr="00683E01">
        <w:rPr>
          <w:rFonts w:ascii="Times New Roman" w:hAnsi="Times New Roman"/>
          <w:sz w:val="23"/>
          <w:szCs w:val="23"/>
        </w:rPr>
        <w:t xml:space="preserve">4.7. При оказании услуг по охране объекта Заказчика Исполнителем должны использоваться системы охраны и безопасности, установленные Заказчиком, а именно: системы видеонаблюдения, сигнализации и контроля управления доступом (далее – системы безопасности Заказчика). </w:t>
      </w:r>
    </w:p>
    <w:p w14:paraId="101E2467" w14:textId="77777777" w:rsidR="00683E01" w:rsidRPr="00683E01" w:rsidRDefault="00683E01" w:rsidP="00683E01">
      <w:pPr>
        <w:spacing w:after="0"/>
        <w:ind w:firstLine="709"/>
        <w:jc w:val="both"/>
        <w:rPr>
          <w:rFonts w:ascii="Times New Roman" w:hAnsi="Times New Roman"/>
          <w:b/>
          <w:sz w:val="23"/>
          <w:szCs w:val="23"/>
        </w:rPr>
      </w:pPr>
      <w:r w:rsidRPr="00683E01">
        <w:rPr>
          <w:rFonts w:ascii="Times New Roman" w:hAnsi="Times New Roman"/>
          <w:sz w:val="23"/>
          <w:szCs w:val="23"/>
        </w:rPr>
        <w:t>4.8. Прямым начальником для всех охранников на объекте Заказчика является начальник охраны объекте Заказчика (сотрудник Исполнителя).</w:t>
      </w:r>
    </w:p>
    <w:p w14:paraId="6F673492" w14:textId="77777777" w:rsidR="00683E01" w:rsidRPr="00683E01" w:rsidRDefault="00683E01" w:rsidP="00683E01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683E01">
        <w:rPr>
          <w:rFonts w:ascii="Times New Roman" w:hAnsi="Times New Roman"/>
          <w:bCs/>
          <w:sz w:val="24"/>
          <w:szCs w:val="24"/>
        </w:rPr>
        <w:t>Начальник охраны объекта Заказчика должен:</w:t>
      </w:r>
    </w:p>
    <w:p w14:paraId="6558A4DF" w14:textId="77777777" w:rsidR="00683E01" w:rsidRPr="00683E01" w:rsidRDefault="00683E01" w:rsidP="00683E01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683E01">
        <w:rPr>
          <w:rFonts w:ascii="Times New Roman" w:hAnsi="Times New Roman"/>
          <w:sz w:val="24"/>
          <w:szCs w:val="24"/>
        </w:rPr>
        <w:t>осуществлять повседневное руководство деятельностью охранников при оказании услуг по охране объектов Заказчика;</w:t>
      </w:r>
    </w:p>
    <w:p w14:paraId="14B9E524" w14:textId="77777777" w:rsidR="00683E01" w:rsidRPr="00683E01" w:rsidRDefault="00683E01" w:rsidP="00683E01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683E01">
        <w:rPr>
          <w:rFonts w:ascii="Times New Roman" w:hAnsi="Times New Roman"/>
          <w:sz w:val="24"/>
          <w:szCs w:val="24"/>
        </w:rPr>
        <w:t xml:space="preserve">обеспечивать своевременное выполнение задач, стоящих перед подчиненными </w:t>
      </w:r>
      <w:r w:rsidRPr="00683E01">
        <w:rPr>
          <w:rFonts w:ascii="Times New Roman" w:hAnsi="Times New Roman"/>
          <w:bCs/>
          <w:sz w:val="24"/>
          <w:szCs w:val="24"/>
        </w:rPr>
        <w:t>охранниками</w:t>
      </w:r>
      <w:r w:rsidRPr="00683E01">
        <w:rPr>
          <w:rFonts w:ascii="Times New Roman" w:hAnsi="Times New Roman"/>
          <w:sz w:val="24"/>
          <w:szCs w:val="24"/>
        </w:rPr>
        <w:t>;</w:t>
      </w:r>
    </w:p>
    <w:p w14:paraId="3A985FA9" w14:textId="77777777" w:rsidR="00683E01" w:rsidRPr="00683E01" w:rsidRDefault="00683E01" w:rsidP="00683E01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683E01">
        <w:rPr>
          <w:rFonts w:ascii="Times New Roman" w:hAnsi="Times New Roman"/>
          <w:sz w:val="24"/>
          <w:szCs w:val="24"/>
        </w:rPr>
        <w:t xml:space="preserve">обеспечивать порядок, соблюдение трудовой дисциплины, точное </w:t>
      </w:r>
      <w:r w:rsidRPr="00683E01">
        <w:rPr>
          <w:rFonts w:ascii="Times New Roman" w:hAnsi="Times New Roman"/>
          <w:bCs/>
          <w:sz w:val="24"/>
          <w:szCs w:val="24"/>
        </w:rPr>
        <w:t>выполнение</w:t>
      </w:r>
      <w:r w:rsidRPr="00683E01">
        <w:rPr>
          <w:rFonts w:ascii="Times New Roman" w:hAnsi="Times New Roman"/>
          <w:sz w:val="24"/>
          <w:szCs w:val="24"/>
        </w:rPr>
        <w:t xml:space="preserve"> охранниками своих обязанностей;</w:t>
      </w:r>
    </w:p>
    <w:p w14:paraId="029A981C" w14:textId="77777777" w:rsidR="00683E01" w:rsidRPr="00683E01" w:rsidRDefault="00683E01" w:rsidP="00683E01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683E01">
        <w:rPr>
          <w:rFonts w:ascii="Times New Roman" w:hAnsi="Times New Roman"/>
          <w:sz w:val="24"/>
          <w:szCs w:val="24"/>
        </w:rPr>
        <w:t>давать обязательные для исполнения охранниками устные и письменные распоряжения и требовать их выполнения;</w:t>
      </w:r>
    </w:p>
    <w:p w14:paraId="7FCA291C" w14:textId="77777777" w:rsidR="00683E01" w:rsidRPr="00683E01" w:rsidRDefault="00683E01" w:rsidP="00683E01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683E01">
        <w:rPr>
          <w:rFonts w:ascii="Times New Roman" w:hAnsi="Times New Roman"/>
          <w:sz w:val="24"/>
          <w:szCs w:val="24"/>
        </w:rPr>
        <w:t>отстранять охранников, допустивших грубые нарушения трудовой дисциплины и условий оказания услуг по охране объектов Заказчика от несения службы, с незамедлительной их заменой.</w:t>
      </w:r>
    </w:p>
    <w:p w14:paraId="09980732" w14:textId="77777777" w:rsidR="00683E01" w:rsidRPr="00683E01" w:rsidRDefault="00683E01" w:rsidP="00683E01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683E01">
        <w:rPr>
          <w:rFonts w:ascii="Times New Roman" w:hAnsi="Times New Roman"/>
          <w:sz w:val="24"/>
          <w:szCs w:val="24"/>
        </w:rPr>
        <w:t>4.9. Возможность использования вахтового метода работы охранников не допускается.</w:t>
      </w:r>
    </w:p>
    <w:p w14:paraId="2858C27C" w14:textId="77777777" w:rsidR="00683E01" w:rsidRPr="00683E01" w:rsidRDefault="00683E01" w:rsidP="00683E01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683E01">
        <w:rPr>
          <w:rFonts w:ascii="Times New Roman" w:hAnsi="Times New Roman"/>
          <w:sz w:val="24"/>
          <w:szCs w:val="24"/>
        </w:rPr>
        <w:t>4.10 Требования к Исполнителю:</w:t>
      </w:r>
    </w:p>
    <w:p w14:paraId="7029E729" w14:textId="77777777" w:rsidR="00683E01" w:rsidRPr="00683E01" w:rsidRDefault="00683E01" w:rsidP="00683E01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683E01">
        <w:rPr>
          <w:rFonts w:ascii="Times New Roman" w:hAnsi="Times New Roman"/>
          <w:sz w:val="24"/>
          <w:szCs w:val="24"/>
        </w:rPr>
        <w:t>- осуществление деятельности на рынке охранных услуг не менее 10 лет;</w:t>
      </w:r>
    </w:p>
    <w:p w14:paraId="1296011D" w14:textId="77777777" w:rsidR="00683E01" w:rsidRPr="00683E01" w:rsidRDefault="00683E01" w:rsidP="00683E01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683E01">
        <w:rPr>
          <w:rFonts w:ascii="Times New Roman" w:hAnsi="Times New Roman"/>
          <w:sz w:val="24"/>
          <w:szCs w:val="24"/>
        </w:rPr>
        <w:t>- наличие не менее 3-х (трех) единиц служебного нарезного оружия (подтверждается прикреплением копии РХИ);</w:t>
      </w:r>
    </w:p>
    <w:p w14:paraId="1FB57AB2" w14:textId="77777777" w:rsidR="00683E01" w:rsidRPr="00683E01" w:rsidRDefault="00683E01" w:rsidP="00683E01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683E01">
        <w:rPr>
          <w:rFonts w:ascii="Times New Roman" w:hAnsi="Times New Roman"/>
          <w:sz w:val="24"/>
          <w:szCs w:val="24"/>
        </w:rPr>
        <w:t>- наличие в штате охранников, прошедших обучение по программе повышения квалификации: «Обеспечение экологической безопасности при сборе, транспортировании, обработке, утилизации, обезвреживании, отходов 1-4 классов опасности (предоставление копий удостоверений об обучении);</w:t>
      </w:r>
    </w:p>
    <w:p w14:paraId="1030CB3E" w14:textId="63C657FF" w:rsidR="00683E01" w:rsidRPr="00360206" w:rsidRDefault="00683E01" w:rsidP="00683E01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683E01">
        <w:rPr>
          <w:rFonts w:ascii="Times New Roman" w:hAnsi="Times New Roman"/>
          <w:sz w:val="24"/>
          <w:szCs w:val="24"/>
        </w:rPr>
        <w:lastRenderedPageBreak/>
        <w:t>-  наличие не менее 2-х собственных групп быстрого реагирования, имеющих специальную раскраску (предоставление документов на автомо</w:t>
      </w:r>
      <w:r w:rsidR="00132719">
        <w:rPr>
          <w:rFonts w:ascii="Times New Roman" w:hAnsi="Times New Roman"/>
          <w:sz w:val="24"/>
          <w:szCs w:val="24"/>
        </w:rPr>
        <w:t xml:space="preserve">били и </w:t>
      </w:r>
      <w:proofErr w:type="spellStart"/>
      <w:r w:rsidR="00132719">
        <w:rPr>
          <w:rFonts w:ascii="Times New Roman" w:hAnsi="Times New Roman"/>
          <w:sz w:val="24"/>
          <w:szCs w:val="24"/>
        </w:rPr>
        <w:t>спецокраску</w:t>
      </w:r>
      <w:proofErr w:type="spellEnd"/>
      <w:r w:rsidR="00132719">
        <w:rPr>
          <w:rFonts w:ascii="Times New Roman" w:hAnsi="Times New Roman"/>
          <w:sz w:val="24"/>
          <w:szCs w:val="24"/>
        </w:rPr>
        <w:t xml:space="preserve">), </w:t>
      </w:r>
      <w:r w:rsidR="00132719" w:rsidRPr="00360206">
        <w:rPr>
          <w:rFonts w:ascii="Times New Roman" w:hAnsi="Times New Roman"/>
          <w:sz w:val="24"/>
          <w:szCs w:val="24"/>
        </w:rPr>
        <w:t>в том числе 1 ГБР на машине повышенной проходимости.</w:t>
      </w:r>
    </w:p>
    <w:p w14:paraId="3AF1D56D" w14:textId="77777777" w:rsidR="00683E01" w:rsidRPr="00683E01" w:rsidRDefault="00683E01" w:rsidP="00683E01">
      <w:pPr>
        <w:spacing w:after="0"/>
        <w:ind w:left="1069"/>
        <w:jc w:val="both"/>
        <w:rPr>
          <w:rFonts w:ascii="Times New Roman" w:hAnsi="Times New Roman"/>
          <w:sz w:val="24"/>
          <w:szCs w:val="24"/>
        </w:rPr>
      </w:pPr>
    </w:p>
    <w:p w14:paraId="6A959082" w14:textId="77777777" w:rsidR="00683E01" w:rsidRPr="00683E01" w:rsidRDefault="00683E01" w:rsidP="00683E01">
      <w:pPr>
        <w:spacing w:after="0"/>
        <w:ind w:firstLine="709"/>
        <w:jc w:val="center"/>
        <w:rPr>
          <w:rFonts w:ascii="Times New Roman" w:hAnsi="Times New Roman"/>
          <w:sz w:val="23"/>
          <w:szCs w:val="23"/>
        </w:rPr>
      </w:pPr>
      <w:r w:rsidRPr="00683E01">
        <w:rPr>
          <w:rFonts w:ascii="Times New Roman" w:hAnsi="Times New Roman"/>
          <w:b/>
          <w:sz w:val="23"/>
          <w:szCs w:val="23"/>
        </w:rPr>
        <w:t>5. Требования к объему оказываемых услуг</w:t>
      </w:r>
    </w:p>
    <w:p w14:paraId="06D5CA3C" w14:textId="0F7C22B0" w:rsidR="00683E01" w:rsidRPr="00683E01" w:rsidRDefault="00683E01" w:rsidP="00683E01">
      <w:pPr>
        <w:spacing w:after="0"/>
        <w:ind w:firstLine="567"/>
        <w:jc w:val="both"/>
        <w:rPr>
          <w:rFonts w:ascii="Times New Roman" w:hAnsi="Times New Roman"/>
          <w:sz w:val="23"/>
          <w:szCs w:val="23"/>
        </w:rPr>
      </w:pPr>
      <w:r w:rsidRPr="00683E01">
        <w:rPr>
          <w:rFonts w:ascii="Times New Roman" w:hAnsi="Times New Roman"/>
          <w:sz w:val="23"/>
          <w:szCs w:val="23"/>
        </w:rPr>
        <w:t>5.1. Обеспечение соблюдения находящимися на объекте Заказчика лицами пропускного и внутриобъектового режима в соответствии с требованиями инструкции по обеспечению контрольно-пропускного и внутриобъектового режима на территории и в помещениях</w:t>
      </w:r>
      <w:r w:rsidR="00360206">
        <w:rPr>
          <w:rFonts w:ascii="Times New Roman" w:hAnsi="Times New Roman"/>
          <w:sz w:val="23"/>
          <w:szCs w:val="23"/>
        </w:rPr>
        <w:t xml:space="preserve">, </w:t>
      </w:r>
      <w:r w:rsidRPr="00683E01">
        <w:rPr>
          <w:rFonts w:ascii="Times New Roman" w:hAnsi="Times New Roman"/>
          <w:sz w:val="23"/>
          <w:szCs w:val="23"/>
        </w:rPr>
        <w:t>а также обеспечение пропускного режима и внутриобъектового режима на объекте, в отношении которого установлены обязательные для выполнения требования к антитеррористической защищенности.</w:t>
      </w:r>
    </w:p>
    <w:p w14:paraId="52BC0EB4" w14:textId="77777777" w:rsidR="00683E01" w:rsidRPr="00683E01" w:rsidRDefault="00683E01" w:rsidP="00683E01">
      <w:pPr>
        <w:spacing w:after="0"/>
        <w:ind w:firstLine="567"/>
        <w:jc w:val="both"/>
        <w:rPr>
          <w:rFonts w:ascii="Times New Roman" w:hAnsi="Times New Roman"/>
          <w:sz w:val="23"/>
          <w:szCs w:val="23"/>
        </w:rPr>
      </w:pPr>
      <w:r w:rsidRPr="00683E01">
        <w:rPr>
          <w:rFonts w:ascii="Times New Roman" w:hAnsi="Times New Roman"/>
          <w:sz w:val="23"/>
          <w:szCs w:val="23"/>
        </w:rPr>
        <w:t>5.2. Обеспечение сохранности на объектах Заказчика товарно-материальных ценностей и имущества, принадлежащих Заказчику (в том числе находящиеся на внутренних территориях транспортные средства, хозяйственные постройки, фасады зданий, проходящие по ним коммуникации и установленное на них оборудование, ограждения);</w:t>
      </w:r>
    </w:p>
    <w:p w14:paraId="138CDDFE" w14:textId="77777777" w:rsidR="00683E01" w:rsidRPr="00683E01" w:rsidRDefault="00683E01" w:rsidP="00683E01">
      <w:pPr>
        <w:spacing w:after="0"/>
        <w:ind w:firstLine="567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683E01">
        <w:rPr>
          <w:rFonts w:ascii="Times New Roman" w:hAnsi="Times New Roman"/>
          <w:sz w:val="23"/>
          <w:szCs w:val="23"/>
        </w:rPr>
        <w:t xml:space="preserve">5.3. </w:t>
      </w:r>
      <w:r w:rsidRPr="00683E01">
        <w:rPr>
          <w:rFonts w:ascii="Times New Roman" w:hAnsi="Times New Roman"/>
          <w:sz w:val="24"/>
          <w:szCs w:val="24"/>
        </w:rPr>
        <w:t>О</w:t>
      </w:r>
      <w:r w:rsidRPr="00683E01">
        <w:rPr>
          <w:rFonts w:ascii="Times New Roman" w:hAnsi="Times New Roman"/>
          <w:bCs/>
          <w:sz w:val="24"/>
          <w:szCs w:val="24"/>
          <w:lang w:eastAsia="ru-RU"/>
        </w:rPr>
        <w:t>существление контроль за въездом и выездом автотранспорта в установленном порядке, в том числе осмотр транспортных средств на предмет предотвращения провоза запрещенных предметов;</w:t>
      </w:r>
    </w:p>
    <w:p w14:paraId="1E2D2182" w14:textId="77777777" w:rsidR="00683E01" w:rsidRPr="00683E01" w:rsidRDefault="00683E01" w:rsidP="00683E01">
      <w:pPr>
        <w:spacing w:after="0"/>
        <w:ind w:firstLine="567"/>
        <w:jc w:val="both"/>
        <w:rPr>
          <w:rFonts w:ascii="Times New Roman" w:hAnsi="Times New Roman"/>
          <w:sz w:val="23"/>
          <w:szCs w:val="23"/>
        </w:rPr>
      </w:pPr>
      <w:r w:rsidRPr="00683E01">
        <w:rPr>
          <w:rFonts w:ascii="Times New Roman" w:hAnsi="Times New Roman"/>
          <w:sz w:val="23"/>
          <w:szCs w:val="23"/>
        </w:rPr>
        <w:t xml:space="preserve">5.4. </w:t>
      </w:r>
      <w:r w:rsidRPr="00683E01">
        <w:rPr>
          <w:rFonts w:ascii="Times New Roman" w:hAnsi="Times New Roman"/>
          <w:bCs/>
          <w:sz w:val="24"/>
          <w:szCs w:val="24"/>
          <w:lang w:eastAsia="ru-RU"/>
        </w:rPr>
        <w:t>Осуществление допуска посетителей без пропусков (или по разовым пропускам) по согласованию с должностными лицами Заказчика;</w:t>
      </w:r>
    </w:p>
    <w:p w14:paraId="446B2F99" w14:textId="77777777" w:rsidR="00683E01" w:rsidRPr="00683E01" w:rsidRDefault="00683E01" w:rsidP="00683E01">
      <w:pPr>
        <w:spacing w:after="0"/>
        <w:ind w:firstLine="567"/>
        <w:jc w:val="both"/>
        <w:rPr>
          <w:rFonts w:ascii="Times New Roman" w:hAnsi="Times New Roman"/>
          <w:sz w:val="23"/>
          <w:szCs w:val="23"/>
        </w:rPr>
      </w:pPr>
      <w:r w:rsidRPr="00683E01">
        <w:rPr>
          <w:rFonts w:ascii="Times New Roman" w:hAnsi="Times New Roman"/>
          <w:sz w:val="23"/>
          <w:szCs w:val="23"/>
        </w:rPr>
        <w:t>5.5. Организация взаимодействия с правоохранительными органами в части анализа оперативной обстановки в районе охраняемого объекта Заказчика и поддержание общественного порядка на территории данных объектов;</w:t>
      </w:r>
    </w:p>
    <w:p w14:paraId="5F0DE356" w14:textId="77777777" w:rsidR="00683E01" w:rsidRPr="00683E01" w:rsidRDefault="00683E01" w:rsidP="00683E01">
      <w:pPr>
        <w:spacing w:after="0"/>
        <w:ind w:firstLine="567"/>
        <w:jc w:val="both"/>
        <w:rPr>
          <w:rFonts w:ascii="Times New Roman" w:hAnsi="Times New Roman"/>
          <w:sz w:val="23"/>
          <w:szCs w:val="23"/>
        </w:rPr>
      </w:pPr>
      <w:r w:rsidRPr="00683E01">
        <w:rPr>
          <w:rFonts w:ascii="Times New Roman" w:hAnsi="Times New Roman"/>
          <w:sz w:val="23"/>
          <w:szCs w:val="23"/>
        </w:rPr>
        <w:t xml:space="preserve">5.6. Своевременное обеспечение прибытия группы оперативного реагирования Исполнителя на объект Заказчика при поступлении сигнала (телефонного звонка) от охранников и сотрудников Исполнителя, либо при поступлении на пункт центрального наблюдения сигнала охранной (пожарной) или тревожной сигнализации с охраняемого объекта, при необходимости - с вызовом представителей правоохранительных органов; </w:t>
      </w:r>
    </w:p>
    <w:p w14:paraId="32D74384" w14:textId="77777777" w:rsidR="00683E01" w:rsidRPr="00683E01" w:rsidRDefault="00683E01" w:rsidP="00683E01">
      <w:pPr>
        <w:spacing w:after="0"/>
        <w:ind w:firstLine="567"/>
        <w:jc w:val="both"/>
        <w:rPr>
          <w:rFonts w:ascii="Times New Roman" w:hAnsi="Times New Roman"/>
          <w:sz w:val="23"/>
          <w:szCs w:val="23"/>
        </w:rPr>
      </w:pPr>
      <w:r w:rsidRPr="00683E01">
        <w:rPr>
          <w:rFonts w:ascii="Times New Roman" w:hAnsi="Times New Roman"/>
          <w:sz w:val="23"/>
          <w:szCs w:val="23"/>
        </w:rPr>
        <w:t>5.7. О</w:t>
      </w:r>
      <w:r w:rsidRPr="00683E01">
        <w:rPr>
          <w:rFonts w:ascii="Times New Roman" w:hAnsi="Times New Roman"/>
          <w:bCs/>
          <w:sz w:val="24"/>
          <w:szCs w:val="24"/>
          <w:lang w:eastAsia="ru-RU"/>
        </w:rPr>
        <w:t xml:space="preserve">беспечение соблюдения установленных правил пожарной безопасности охраняемого Объекта на посту силами работников Исполнителя во время несения охраны. </w:t>
      </w:r>
      <w:r w:rsidRPr="00683E01">
        <w:rPr>
          <w:rFonts w:ascii="Times New Roman" w:hAnsi="Times New Roman"/>
          <w:sz w:val="24"/>
          <w:szCs w:val="24"/>
        </w:rPr>
        <w:t>При несении</w:t>
      </w:r>
      <w:r w:rsidRPr="00683E01">
        <w:rPr>
          <w:rFonts w:ascii="Times New Roman" w:hAnsi="Times New Roman"/>
          <w:sz w:val="23"/>
          <w:szCs w:val="23"/>
        </w:rPr>
        <w:t xml:space="preserve"> службы на постах объектов Заказчика каждый охранник должен уметь практически действовать при возникновении чрезвычайных ситуаций (пожар, обнаружение посторонних предметов, захват заложников и др.), иметь сертифицированные средства индивидуальной защиты органов дыхания (противогаз или самоспасатель) на посту. </w:t>
      </w:r>
    </w:p>
    <w:p w14:paraId="074600AA" w14:textId="77777777" w:rsidR="00683E01" w:rsidRPr="00683E01" w:rsidRDefault="00683E01" w:rsidP="00683E01">
      <w:pPr>
        <w:spacing w:after="0"/>
        <w:ind w:firstLine="567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683E01">
        <w:rPr>
          <w:rFonts w:ascii="Times New Roman" w:hAnsi="Times New Roman"/>
          <w:sz w:val="23"/>
          <w:szCs w:val="23"/>
        </w:rPr>
        <w:t xml:space="preserve">5.8. </w:t>
      </w:r>
      <w:r w:rsidRPr="00683E01">
        <w:rPr>
          <w:rFonts w:ascii="Times New Roman" w:hAnsi="Times New Roman"/>
          <w:sz w:val="24"/>
          <w:szCs w:val="24"/>
        </w:rPr>
        <w:t>О</w:t>
      </w:r>
      <w:r w:rsidRPr="00683E01">
        <w:rPr>
          <w:rFonts w:ascii="Times New Roman" w:hAnsi="Times New Roman"/>
          <w:bCs/>
          <w:sz w:val="24"/>
          <w:szCs w:val="24"/>
          <w:lang w:eastAsia="ru-RU"/>
        </w:rPr>
        <w:t>беспечение поддержания антитеррористической укрепленности Объекта и предупреждение совершения террористических актов и иных преступных действий.</w:t>
      </w:r>
    </w:p>
    <w:p w14:paraId="239427D7" w14:textId="77777777" w:rsidR="00683E01" w:rsidRPr="00683E01" w:rsidRDefault="00683E01" w:rsidP="00683E01">
      <w:pPr>
        <w:spacing w:after="0"/>
        <w:ind w:firstLine="567"/>
        <w:jc w:val="both"/>
        <w:rPr>
          <w:rFonts w:ascii="Times New Roman" w:hAnsi="Times New Roman"/>
          <w:sz w:val="23"/>
          <w:szCs w:val="23"/>
        </w:rPr>
      </w:pPr>
      <w:r w:rsidRPr="00683E01">
        <w:rPr>
          <w:rFonts w:ascii="Times New Roman" w:hAnsi="Times New Roman"/>
          <w:sz w:val="24"/>
          <w:szCs w:val="24"/>
        </w:rPr>
        <w:t xml:space="preserve">5.9. </w:t>
      </w:r>
      <w:r w:rsidRPr="00683E01">
        <w:rPr>
          <w:rFonts w:ascii="Times New Roman" w:hAnsi="Times New Roman"/>
          <w:bCs/>
          <w:sz w:val="23"/>
          <w:szCs w:val="23"/>
        </w:rPr>
        <w:t>Деятельность групп оперативного реагирования:</w:t>
      </w:r>
    </w:p>
    <w:p w14:paraId="05C931C9" w14:textId="77777777" w:rsidR="00683E01" w:rsidRPr="00683E01" w:rsidRDefault="00683E01" w:rsidP="00683E01">
      <w:pPr>
        <w:spacing w:after="0"/>
        <w:ind w:firstLine="567"/>
        <w:jc w:val="both"/>
        <w:rPr>
          <w:rFonts w:ascii="Times New Roman" w:hAnsi="Times New Roman"/>
          <w:sz w:val="23"/>
          <w:szCs w:val="23"/>
        </w:rPr>
      </w:pPr>
      <w:r w:rsidRPr="00683E01">
        <w:rPr>
          <w:rFonts w:ascii="Times New Roman" w:hAnsi="Times New Roman"/>
          <w:sz w:val="23"/>
          <w:szCs w:val="23"/>
        </w:rPr>
        <w:t>5.9.1. Группы оперативного реагирования Исполнителя должны содействовать выполнению задач по оказанию услуг по охране объектов Заказчика и обеспечивать оперативное взаимодействие с правоохранительными органами по вопросам задержания и передачи лиц, подозреваемых в совершении противоправных действий на объектах Заказчика.</w:t>
      </w:r>
    </w:p>
    <w:p w14:paraId="128794DC" w14:textId="77777777" w:rsidR="00683E01" w:rsidRPr="00683E01" w:rsidRDefault="00683E01" w:rsidP="00683E01">
      <w:pPr>
        <w:spacing w:after="0"/>
        <w:ind w:firstLine="567"/>
        <w:jc w:val="both"/>
        <w:rPr>
          <w:rFonts w:ascii="Times New Roman" w:hAnsi="Times New Roman"/>
          <w:sz w:val="23"/>
          <w:szCs w:val="23"/>
        </w:rPr>
      </w:pPr>
      <w:r w:rsidRPr="00683E01">
        <w:rPr>
          <w:rFonts w:ascii="Times New Roman" w:hAnsi="Times New Roman"/>
          <w:sz w:val="23"/>
          <w:szCs w:val="23"/>
        </w:rPr>
        <w:t xml:space="preserve">5.9.2. В составе группы оперативного реагирования Исполнителя должно быть не менее                          2 (двух) человек, имеющих установленное законодательством Российской Федерации разрешение на осуществление данного вида деятельности, а также спецсредствами (наручники, резиновые палки) и </w:t>
      </w:r>
      <w:r w:rsidRPr="00683E01">
        <w:rPr>
          <w:rFonts w:ascii="Times New Roman" w:hAnsi="Times New Roman"/>
          <w:sz w:val="23"/>
          <w:szCs w:val="23"/>
        </w:rPr>
        <w:lastRenderedPageBreak/>
        <w:t>индивидуальными средствами связи. Указанные лица должны знать цели и задачи охраны объекта Заказчика, инструкцию поста и обязанности охранников.</w:t>
      </w:r>
    </w:p>
    <w:p w14:paraId="76666F2B" w14:textId="77777777" w:rsidR="00683E01" w:rsidRPr="00683E01" w:rsidRDefault="00683E01" w:rsidP="00683E01">
      <w:pPr>
        <w:spacing w:after="0"/>
        <w:ind w:firstLine="567"/>
        <w:jc w:val="both"/>
        <w:rPr>
          <w:rFonts w:ascii="Times New Roman" w:hAnsi="Times New Roman"/>
          <w:sz w:val="23"/>
          <w:szCs w:val="23"/>
        </w:rPr>
      </w:pPr>
      <w:r w:rsidRPr="00683E01">
        <w:rPr>
          <w:rFonts w:ascii="Times New Roman" w:hAnsi="Times New Roman"/>
          <w:sz w:val="23"/>
          <w:szCs w:val="23"/>
        </w:rPr>
        <w:t>5.9.3. Каждый сотрудник группы оперативного реагирования должен иметь при себе удостоверение частного охранника и личную карточку установленного образца в соответствии с Законом Российской Федерации от 11.03.1992 г. № 2487-1 «О частной детективной и охранной деятельности в Российской Федерации» в действующей редакции (для частных охранных организаций).</w:t>
      </w:r>
    </w:p>
    <w:p w14:paraId="52C3CE1D" w14:textId="77777777" w:rsidR="00683E01" w:rsidRPr="00683E01" w:rsidRDefault="00683E01" w:rsidP="00683E01">
      <w:pPr>
        <w:spacing w:after="0"/>
        <w:ind w:firstLine="567"/>
        <w:jc w:val="both"/>
        <w:rPr>
          <w:rFonts w:ascii="Times New Roman" w:hAnsi="Times New Roman"/>
          <w:sz w:val="23"/>
          <w:szCs w:val="23"/>
        </w:rPr>
      </w:pPr>
      <w:bookmarkStart w:id="17" w:name="_Hlk56609297"/>
      <w:r w:rsidRPr="00683E01">
        <w:rPr>
          <w:rFonts w:ascii="Times New Roman" w:hAnsi="Times New Roman"/>
          <w:sz w:val="23"/>
          <w:szCs w:val="23"/>
        </w:rPr>
        <w:t>5.9.4. Время прибытия групп оперативного реагирования на объект Заказчика не должно превышать 25 минут в дневное время (с 06:00 до 22:00) и 15 минут в ночное время (с 22:00 до 06:00).</w:t>
      </w:r>
      <w:bookmarkEnd w:id="17"/>
    </w:p>
    <w:p w14:paraId="3CC7145D" w14:textId="77777777" w:rsidR="00683E01" w:rsidRPr="00683E01" w:rsidRDefault="00683E01" w:rsidP="00683E01">
      <w:pPr>
        <w:spacing w:after="0"/>
        <w:ind w:firstLine="567"/>
        <w:jc w:val="both"/>
        <w:rPr>
          <w:rFonts w:ascii="Times New Roman" w:hAnsi="Times New Roman"/>
          <w:sz w:val="23"/>
          <w:szCs w:val="23"/>
        </w:rPr>
      </w:pPr>
      <w:r w:rsidRPr="00683E01">
        <w:rPr>
          <w:rFonts w:ascii="Times New Roman" w:hAnsi="Times New Roman"/>
          <w:sz w:val="23"/>
          <w:szCs w:val="23"/>
        </w:rPr>
        <w:t>5.9.5. Реагирование группами оперативного реагирования Исполнителя осуществляется в круглосуточном режиме. Заказчик имеет право не чаще 1 раза в месяц провести внеплановую проверку качества реагирования группами оперативного реагирования Исполнителя согласно требованиям настоящего Технического задания.</w:t>
      </w:r>
    </w:p>
    <w:p w14:paraId="3C6507DB" w14:textId="387A816B" w:rsidR="00683E01" w:rsidRPr="00360206" w:rsidRDefault="00683E01" w:rsidP="00683E01">
      <w:pPr>
        <w:spacing w:after="0"/>
        <w:ind w:firstLine="567"/>
        <w:jc w:val="both"/>
        <w:rPr>
          <w:rFonts w:ascii="Times New Roman" w:hAnsi="Times New Roman"/>
          <w:sz w:val="23"/>
          <w:szCs w:val="23"/>
        </w:rPr>
      </w:pPr>
      <w:r w:rsidRPr="00683E01">
        <w:rPr>
          <w:rFonts w:ascii="Times New Roman" w:hAnsi="Times New Roman"/>
          <w:sz w:val="23"/>
          <w:szCs w:val="23"/>
        </w:rPr>
        <w:t xml:space="preserve">5.10. </w:t>
      </w:r>
      <w:r w:rsidRPr="00683E01">
        <w:rPr>
          <w:rFonts w:ascii="Times New Roman" w:hAnsi="Times New Roman"/>
          <w:sz w:val="24"/>
          <w:szCs w:val="24"/>
        </w:rPr>
        <w:t xml:space="preserve">Установка на постах охраны объектов заказчика кнопки тревожной сигнализации </w:t>
      </w:r>
      <w:r w:rsidRPr="00683E01">
        <w:rPr>
          <w:rFonts w:ascii="Times New Roman" w:hAnsi="Times New Roman"/>
          <w:color w:val="000000"/>
          <w:sz w:val="24"/>
          <w:szCs w:val="24"/>
        </w:rPr>
        <w:t xml:space="preserve">с подключением на пульт централизованной охраны Исполнителя в </w:t>
      </w:r>
      <w:r w:rsidRPr="00360206">
        <w:rPr>
          <w:rFonts w:ascii="Times New Roman" w:hAnsi="Times New Roman"/>
          <w:sz w:val="24"/>
          <w:szCs w:val="24"/>
        </w:rPr>
        <w:t xml:space="preserve">г. </w:t>
      </w:r>
      <w:r w:rsidR="00132719" w:rsidRPr="00360206">
        <w:rPr>
          <w:rFonts w:ascii="Times New Roman" w:hAnsi="Times New Roman"/>
          <w:sz w:val="24"/>
          <w:szCs w:val="24"/>
        </w:rPr>
        <w:t>Ессентуки</w:t>
      </w:r>
    </w:p>
    <w:p w14:paraId="0AEB2EC2" w14:textId="77777777" w:rsidR="00683E01" w:rsidRPr="00683E01" w:rsidRDefault="00683E01" w:rsidP="00683E01">
      <w:pPr>
        <w:tabs>
          <w:tab w:val="left" w:pos="1257"/>
        </w:tabs>
        <w:spacing w:after="0"/>
        <w:ind w:left="142" w:firstLine="425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683E01">
        <w:rPr>
          <w:rFonts w:ascii="Times New Roman" w:hAnsi="Times New Roman"/>
          <w:sz w:val="23"/>
          <w:szCs w:val="23"/>
        </w:rPr>
        <w:t xml:space="preserve">5.11. </w:t>
      </w:r>
      <w:r w:rsidRPr="00683E01">
        <w:rPr>
          <w:rFonts w:ascii="Times New Roman" w:hAnsi="Times New Roman"/>
          <w:bCs/>
          <w:sz w:val="24"/>
          <w:szCs w:val="24"/>
          <w:lang w:eastAsia="ru-RU"/>
        </w:rPr>
        <w:t xml:space="preserve">К грубым нарушениям правил несения службы сотрудником охраны относятся:           </w:t>
      </w:r>
    </w:p>
    <w:p w14:paraId="7B6D85EA" w14:textId="77777777" w:rsidR="00683E01" w:rsidRPr="00683E01" w:rsidRDefault="00683E01" w:rsidP="00683E01">
      <w:pPr>
        <w:tabs>
          <w:tab w:val="left" w:pos="1257"/>
        </w:tabs>
        <w:spacing w:after="0"/>
        <w:ind w:left="142" w:firstLine="425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683E01">
        <w:rPr>
          <w:rFonts w:ascii="Times New Roman" w:hAnsi="Times New Roman"/>
          <w:bCs/>
          <w:sz w:val="24"/>
          <w:szCs w:val="24"/>
          <w:lang w:eastAsia="ru-RU"/>
        </w:rPr>
        <w:t xml:space="preserve">- самовольное оставление объекта охраны; </w:t>
      </w:r>
    </w:p>
    <w:p w14:paraId="33B7601D" w14:textId="77777777" w:rsidR="00683E01" w:rsidRPr="00683E01" w:rsidRDefault="00683E01" w:rsidP="00683E01">
      <w:pPr>
        <w:tabs>
          <w:tab w:val="left" w:pos="1257"/>
        </w:tabs>
        <w:spacing w:after="0"/>
        <w:ind w:left="142" w:firstLine="425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683E01">
        <w:rPr>
          <w:rFonts w:ascii="Times New Roman" w:hAnsi="Times New Roman"/>
          <w:bCs/>
          <w:sz w:val="24"/>
          <w:szCs w:val="24"/>
          <w:lang w:eastAsia="ru-RU"/>
        </w:rPr>
        <w:t xml:space="preserve">- несанкционированное вскрытие принятых под охрану помещений, за исключением случаев действий охранника при чрезвычайных обстоятельствах; </w:t>
      </w:r>
    </w:p>
    <w:p w14:paraId="1CEF06FD" w14:textId="77777777" w:rsidR="00683E01" w:rsidRPr="00683E01" w:rsidRDefault="00683E01" w:rsidP="00683E01">
      <w:pPr>
        <w:tabs>
          <w:tab w:val="left" w:pos="1257"/>
        </w:tabs>
        <w:spacing w:after="0"/>
        <w:ind w:left="142" w:firstLine="425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683E01">
        <w:rPr>
          <w:rFonts w:ascii="Times New Roman" w:hAnsi="Times New Roman"/>
          <w:bCs/>
          <w:sz w:val="24"/>
          <w:szCs w:val="24"/>
          <w:lang w:eastAsia="ru-RU"/>
        </w:rPr>
        <w:t xml:space="preserve">- употребление любых спиртных напитков (включая слабоалкогольные), наркотических средств и(или) психотропных веществ; </w:t>
      </w:r>
    </w:p>
    <w:p w14:paraId="18EBD235" w14:textId="77777777" w:rsidR="00683E01" w:rsidRPr="00683E01" w:rsidRDefault="00683E01" w:rsidP="00683E01">
      <w:pPr>
        <w:tabs>
          <w:tab w:val="left" w:pos="1257"/>
        </w:tabs>
        <w:spacing w:after="0"/>
        <w:ind w:left="142" w:firstLine="425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683E01">
        <w:rPr>
          <w:rFonts w:ascii="Times New Roman" w:hAnsi="Times New Roman"/>
          <w:bCs/>
          <w:sz w:val="24"/>
          <w:szCs w:val="24"/>
          <w:lang w:eastAsia="ru-RU"/>
        </w:rPr>
        <w:t xml:space="preserve">- несанкционированный допуск на территорию объекта охраны и на сам объект посторонних лиц и автотранспорта; </w:t>
      </w:r>
    </w:p>
    <w:p w14:paraId="29EBFADF" w14:textId="77777777" w:rsidR="00683E01" w:rsidRPr="00683E01" w:rsidRDefault="00683E01" w:rsidP="00683E01">
      <w:pPr>
        <w:tabs>
          <w:tab w:val="left" w:pos="1257"/>
        </w:tabs>
        <w:spacing w:after="0"/>
        <w:ind w:left="142" w:firstLine="425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683E01">
        <w:rPr>
          <w:rFonts w:ascii="Times New Roman" w:hAnsi="Times New Roman"/>
          <w:bCs/>
          <w:sz w:val="24"/>
          <w:szCs w:val="24"/>
          <w:lang w:eastAsia="ru-RU"/>
        </w:rPr>
        <w:t xml:space="preserve">- неисполнение правил внутреннего распорядка на объекте охраны; </w:t>
      </w:r>
    </w:p>
    <w:p w14:paraId="5D03F8A7" w14:textId="77777777" w:rsidR="00683E01" w:rsidRPr="00683E01" w:rsidRDefault="00683E01" w:rsidP="00683E01">
      <w:pPr>
        <w:tabs>
          <w:tab w:val="left" w:pos="1257"/>
        </w:tabs>
        <w:spacing w:after="0"/>
        <w:ind w:left="142" w:firstLine="425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683E01">
        <w:rPr>
          <w:rFonts w:ascii="Times New Roman" w:hAnsi="Times New Roman"/>
          <w:bCs/>
          <w:sz w:val="24"/>
          <w:szCs w:val="24"/>
          <w:lang w:eastAsia="ru-RU"/>
        </w:rPr>
        <w:t xml:space="preserve">- изменение охранной организацией графика несения службы на объекте, без согласования с Заказчиком; </w:t>
      </w:r>
    </w:p>
    <w:p w14:paraId="7C670EFB" w14:textId="77777777" w:rsidR="00683E01" w:rsidRPr="00683E01" w:rsidRDefault="00683E01" w:rsidP="00683E01">
      <w:pPr>
        <w:tabs>
          <w:tab w:val="left" w:pos="1257"/>
        </w:tabs>
        <w:spacing w:after="0"/>
        <w:ind w:left="142" w:firstLine="425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683E01">
        <w:rPr>
          <w:rFonts w:ascii="Times New Roman" w:hAnsi="Times New Roman"/>
          <w:bCs/>
          <w:sz w:val="24"/>
          <w:szCs w:val="24"/>
          <w:lang w:eastAsia="ru-RU"/>
        </w:rPr>
        <w:t>- отсутствие и нарушение специальной форменной одежды, специальных средств, в соответствии требованиями настоящего Технического задания и проекта договора;</w:t>
      </w:r>
    </w:p>
    <w:p w14:paraId="18B6BE1A" w14:textId="77777777" w:rsidR="00683E01" w:rsidRPr="00683E01" w:rsidRDefault="00683E01" w:rsidP="00683E01">
      <w:pPr>
        <w:tabs>
          <w:tab w:val="left" w:pos="1257"/>
        </w:tabs>
        <w:spacing w:after="0"/>
        <w:ind w:left="142" w:firstLine="425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683E01">
        <w:rPr>
          <w:rFonts w:ascii="Times New Roman" w:hAnsi="Times New Roman"/>
          <w:bCs/>
          <w:sz w:val="24"/>
          <w:szCs w:val="24"/>
          <w:lang w:eastAsia="ru-RU"/>
        </w:rPr>
        <w:t>- отсутствие или неправильное ведение необходимых документов, предусмотренных настоящим Техническим заданием и проектом договора;</w:t>
      </w:r>
    </w:p>
    <w:p w14:paraId="35A7BC4B" w14:textId="77777777" w:rsidR="00683E01" w:rsidRPr="00683E01" w:rsidRDefault="00683E01" w:rsidP="00683E01">
      <w:pPr>
        <w:tabs>
          <w:tab w:val="left" w:pos="1257"/>
        </w:tabs>
        <w:spacing w:after="0"/>
        <w:ind w:left="142" w:firstLine="425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683E01">
        <w:rPr>
          <w:rFonts w:ascii="Times New Roman" w:hAnsi="Times New Roman"/>
          <w:bCs/>
          <w:sz w:val="24"/>
          <w:szCs w:val="24"/>
          <w:lang w:eastAsia="ru-RU"/>
        </w:rPr>
        <w:t xml:space="preserve">- отсутствие у сотрудника охраны удостоверения и личной карточки частного охранника, паспорта; </w:t>
      </w:r>
    </w:p>
    <w:p w14:paraId="7EEF62B5" w14:textId="77777777" w:rsidR="00683E01" w:rsidRPr="00683E01" w:rsidRDefault="00683E01" w:rsidP="00683E01">
      <w:pPr>
        <w:tabs>
          <w:tab w:val="left" w:pos="1257"/>
        </w:tabs>
        <w:spacing w:after="0"/>
        <w:ind w:left="142" w:firstLine="425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683E01">
        <w:rPr>
          <w:rFonts w:ascii="Times New Roman" w:hAnsi="Times New Roman"/>
          <w:bCs/>
          <w:sz w:val="24"/>
          <w:szCs w:val="24"/>
          <w:lang w:eastAsia="ru-RU"/>
        </w:rPr>
        <w:t xml:space="preserve">- некорректное или грубое обращение с сотрудниками Заказчика или посетителями; </w:t>
      </w:r>
    </w:p>
    <w:p w14:paraId="40AAB550" w14:textId="77777777" w:rsidR="00683E01" w:rsidRPr="00683E01" w:rsidRDefault="00683E01" w:rsidP="00683E01">
      <w:pPr>
        <w:tabs>
          <w:tab w:val="left" w:pos="1257"/>
        </w:tabs>
        <w:spacing w:after="0"/>
        <w:ind w:left="142" w:firstLine="425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683E01">
        <w:rPr>
          <w:rFonts w:ascii="Times New Roman" w:hAnsi="Times New Roman"/>
          <w:bCs/>
          <w:sz w:val="24"/>
          <w:szCs w:val="24"/>
          <w:lang w:eastAsia="ru-RU"/>
        </w:rPr>
        <w:t xml:space="preserve">- сон, курение на посту охраны; </w:t>
      </w:r>
    </w:p>
    <w:p w14:paraId="6FFA85C4" w14:textId="77777777" w:rsidR="00683E01" w:rsidRPr="00683E01" w:rsidRDefault="00683E01" w:rsidP="00683E01">
      <w:pPr>
        <w:tabs>
          <w:tab w:val="left" w:pos="1257"/>
        </w:tabs>
        <w:spacing w:after="0"/>
        <w:ind w:left="142" w:firstLine="425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683E01">
        <w:rPr>
          <w:rFonts w:ascii="Times New Roman" w:hAnsi="Times New Roman"/>
          <w:bCs/>
          <w:sz w:val="24"/>
          <w:szCs w:val="24"/>
          <w:lang w:eastAsia="ru-RU"/>
        </w:rPr>
        <w:t>- выполнение работ, не связанных со служебными обязанностями.</w:t>
      </w:r>
    </w:p>
    <w:p w14:paraId="78EAA9E2" w14:textId="77777777" w:rsidR="00683E01" w:rsidRPr="00683E01" w:rsidRDefault="00683E01" w:rsidP="00683E01">
      <w:pPr>
        <w:spacing w:after="0"/>
        <w:ind w:firstLine="567"/>
        <w:jc w:val="both"/>
        <w:rPr>
          <w:rFonts w:ascii="Times New Roman" w:hAnsi="Times New Roman"/>
          <w:sz w:val="23"/>
          <w:szCs w:val="23"/>
        </w:rPr>
      </w:pPr>
      <w:r w:rsidRPr="00683E01">
        <w:rPr>
          <w:rFonts w:ascii="Times New Roman" w:hAnsi="Times New Roman"/>
          <w:sz w:val="23"/>
          <w:szCs w:val="23"/>
        </w:rPr>
        <w:t>5.12. Обеспечивать допуск экстренных служб на территорию, в соответствии с действующими законодательными и иными нормативными актами и постановлениями Российской Федерации и Ставропольского края.</w:t>
      </w:r>
    </w:p>
    <w:p w14:paraId="5D8442B4" w14:textId="77777777" w:rsidR="00683E01" w:rsidRPr="00683E01" w:rsidRDefault="00683E01" w:rsidP="00683E01">
      <w:pPr>
        <w:spacing w:after="0"/>
        <w:ind w:firstLine="567"/>
        <w:jc w:val="both"/>
        <w:rPr>
          <w:rFonts w:ascii="Times New Roman" w:hAnsi="Times New Roman"/>
          <w:sz w:val="23"/>
          <w:szCs w:val="23"/>
        </w:rPr>
      </w:pPr>
    </w:p>
    <w:p w14:paraId="70D41008" w14:textId="35FFDA1E" w:rsidR="00683E01" w:rsidRDefault="00683E01" w:rsidP="00683E01">
      <w:pPr>
        <w:spacing w:after="0" w:line="240" w:lineRule="auto"/>
        <w:rPr>
          <w:rFonts w:ascii="Times New Roman" w:hAnsi="Times New Roman"/>
          <w:b/>
          <w:highlight w:val="yellow"/>
        </w:rPr>
      </w:pPr>
      <w:r w:rsidRPr="00683E01">
        <w:rPr>
          <w:rFonts w:ascii="Times New Roman" w:hAnsi="Times New Roman"/>
          <w:b/>
          <w:kern w:val="1"/>
          <w:sz w:val="24"/>
          <w:szCs w:val="24"/>
        </w:rPr>
        <w:br w:type="page"/>
      </w:r>
    </w:p>
    <w:p w14:paraId="19BF932B" w14:textId="77777777" w:rsidR="009E34A0" w:rsidRDefault="009E34A0" w:rsidP="004F6C77">
      <w:pPr>
        <w:spacing w:after="0" w:line="240" w:lineRule="auto"/>
        <w:jc w:val="center"/>
        <w:rPr>
          <w:rFonts w:ascii="Times New Roman" w:hAnsi="Times New Roman"/>
          <w:b/>
        </w:rPr>
        <w:sectPr w:rsidR="009E34A0" w:rsidSect="00A94ECC">
          <w:pgSz w:w="12240" w:h="15840"/>
          <w:pgMar w:top="1418" w:right="992" w:bottom="851" w:left="851" w:header="680" w:footer="680" w:gutter="0"/>
          <w:cols w:space="720"/>
          <w:docGrid w:linePitch="600" w:charSpace="36864"/>
        </w:sectPr>
      </w:pPr>
    </w:p>
    <w:p w14:paraId="7CF5681C" w14:textId="2BAC6E68" w:rsidR="007A287F" w:rsidRPr="007A287F" w:rsidRDefault="007A287F" w:rsidP="007E048B">
      <w:pPr>
        <w:spacing w:after="0" w:line="240" w:lineRule="auto"/>
        <w:jc w:val="right"/>
        <w:rPr>
          <w:rFonts w:ascii="Times New Roman" w:hAnsi="Times New Roman"/>
          <w:b/>
        </w:rPr>
      </w:pPr>
      <w:r w:rsidRPr="007A287F">
        <w:rPr>
          <w:rFonts w:ascii="Times New Roman" w:hAnsi="Times New Roman"/>
          <w:b/>
        </w:rPr>
        <w:lastRenderedPageBreak/>
        <w:t>Приложение №3</w:t>
      </w:r>
    </w:p>
    <w:p w14:paraId="25E8FE2A" w14:textId="55A700A0" w:rsidR="007A287F" w:rsidRPr="0063303C" w:rsidRDefault="007A287F" w:rsidP="007A287F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hAnsi="Times New Roman CYR" w:cs="Times New Roman CYR"/>
          <w:b/>
          <w:bCs/>
          <w:color w:val="26282F"/>
          <w:lang w:eastAsia="ru-RU"/>
        </w:rPr>
      </w:pPr>
      <w:r w:rsidRPr="0063303C">
        <w:rPr>
          <w:rFonts w:ascii="Times New Roman CYR" w:hAnsi="Times New Roman CYR" w:cs="Times New Roman CYR"/>
          <w:b/>
          <w:bCs/>
          <w:color w:val="26282F"/>
          <w:lang w:eastAsia="ru-RU"/>
        </w:rPr>
        <w:t xml:space="preserve">Заявка на участие </w:t>
      </w:r>
    </w:p>
    <w:p w14:paraId="766B555D" w14:textId="77777777" w:rsidR="007A287F" w:rsidRPr="0063303C" w:rsidRDefault="007A287F" w:rsidP="007A287F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 CYR"/>
          <w:lang w:eastAsia="ru-RU"/>
        </w:rPr>
      </w:pPr>
    </w:p>
    <w:p w14:paraId="0EB6D543" w14:textId="77777777" w:rsidR="007A287F" w:rsidRPr="0063303C" w:rsidRDefault="007A287F" w:rsidP="007A287F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 CYR"/>
          <w:lang w:eastAsia="ru-RU"/>
        </w:rPr>
      </w:pPr>
      <w:r w:rsidRPr="0063303C">
        <w:rPr>
          <w:rFonts w:ascii="Times New Roman" w:hAnsi="Times New Roman" w:cs="Times New Roman CYR"/>
          <w:lang w:eastAsia="ru-RU"/>
        </w:rPr>
        <w:t>Согласие участника закупки</w:t>
      </w:r>
    </w:p>
    <w:p w14:paraId="17202437" w14:textId="77777777" w:rsidR="007A287F" w:rsidRPr="0063303C" w:rsidRDefault="007A287F" w:rsidP="007A287F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 CYR"/>
          <w:lang w:eastAsia="ru-RU"/>
        </w:rPr>
      </w:pPr>
    </w:p>
    <w:p w14:paraId="471A0049" w14:textId="5DCF0A3D" w:rsidR="007A287F" w:rsidRPr="004F6C77" w:rsidRDefault="007A287F" w:rsidP="004F6C77">
      <w:pPr>
        <w:pStyle w:val="af1"/>
        <w:spacing w:after="0"/>
        <w:ind w:firstLine="696"/>
        <w:jc w:val="both"/>
        <w:rPr>
          <w:rFonts w:ascii="Times New Roman" w:hAnsi="Times New Roman"/>
          <w:bCs/>
          <w:sz w:val="24"/>
          <w:szCs w:val="24"/>
        </w:rPr>
      </w:pPr>
      <w:bookmarkStart w:id="18" w:name="_Hlk219716375"/>
      <w:r w:rsidRPr="004F6C77">
        <w:rPr>
          <w:rFonts w:ascii="Times New Roman" w:hAnsi="Times New Roman" w:cs="Times New Roman CYR"/>
          <w:sz w:val="24"/>
          <w:szCs w:val="24"/>
          <w:lang w:eastAsia="ru-RU"/>
        </w:rPr>
        <w:t xml:space="preserve">Изучив извещение </w:t>
      </w:r>
      <w:r w:rsidR="0063303C" w:rsidRPr="004F6C77">
        <w:rPr>
          <w:rFonts w:ascii="Times New Roman" w:hAnsi="Times New Roman" w:cs="Times New Roman CYR"/>
          <w:sz w:val="24"/>
          <w:szCs w:val="24"/>
          <w:lang w:eastAsia="ru-RU"/>
        </w:rPr>
        <w:t xml:space="preserve">№ ____________________ от «____» _____________2026 г. </w:t>
      </w:r>
      <w:r w:rsidRPr="004F6C77">
        <w:rPr>
          <w:rFonts w:ascii="Times New Roman" w:hAnsi="Times New Roman" w:cs="Times New Roman CYR"/>
          <w:sz w:val="24"/>
          <w:szCs w:val="24"/>
          <w:lang w:eastAsia="ru-RU"/>
        </w:rPr>
        <w:t xml:space="preserve">и документацию о проведении </w:t>
      </w:r>
      <w:r w:rsidR="007D7E3C" w:rsidRPr="004F6C77">
        <w:rPr>
          <w:rFonts w:ascii="Times New Roman" w:hAnsi="Times New Roman" w:cs="Times New Roman CYR"/>
          <w:sz w:val="24"/>
          <w:szCs w:val="24"/>
          <w:lang w:eastAsia="ru-RU"/>
        </w:rPr>
        <w:t>неконкурентной закупки в электронной форме</w:t>
      </w:r>
      <w:r w:rsidR="0063303C" w:rsidRPr="004F6C77">
        <w:rPr>
          <w:rFonts w:ascii="Times New Roman" w:hAnsi="Times New Roman" w:cs="Times New Roman CYR"/>
          <w:sz w:val="24"/>
          <w:szCs w:val="24"/>
          <w:lang w:eastAsia="ru-RU"/>
        </w:rPr>
        <w:t xml:space="preserve"> </w:t>
      </w:r>
      <w:r w:rsidR="007D7E3C" w:rsidRPr="004F6C77">
        <w:rPr>
          <w:rFonts w:ascii="Times New Roman" w:hAnsi="Times New Roman" w:cs="Times New Roman CYR"/>
          <w:sz w:val="24"/>
          <w:szCs w:val="24"/>
          <w:lang w:eastAsia="ru-RU"/>
        </w:rPr>
        <w:t>на право заключения  договора</w:t>
      </w:r>
      <w:r w:rsidR="004F6C77" w:rsidRPr="004F6C77">
        <w:rPr>
          <w:rFonts w:ascii="Times New Roman" w:hAnsi="Times New Roman" w:cs="Times New Roman CYR"/>
          <w:sz w:val="24"/>
          <w:szCs w:val="24"/>
          <w:lang w:eastAsia="ru-RU"/>
        </w:rPr>
        <w:t xml:space="preserve"> </w:t>
      </w:r>
      <w:r w:rsidR="004F6C77" w:rsidRPr="004F6C77">
        <w:rPr>
          <w:rFonts w:ascii="Times New Roman" w:hAnsi="Times New Roman"/>
          <w:bCs/>
          <w:sz w:val="24"/>
          <w:szCs w:val="24"/>
        </w:rPr>
        <w:t>оказания услуг</w:t>
      </w:r>
      <w:r w:rsidR="004F6C77" w:rsidRPr="004F6C77">
        <w:rPr>
          <w:bCs/>
          <w:sz w:val="24"/>
          <w:szCs w:val="24"/>
        </w:rPr>
        <w:t xml:space="preserve"> </w:t>
      </w:r>
      <w:r w:rsidR="004F6C77" w:rsidRPr="004F6C77">
        <w:rPr>
          <w:rFonts w:ascii="Times New Roman" w:hAnsi="Times New Roman"/>
          <w:bCs/>
          <w:sz w:val="24"/>
          <w:szCs w:val="24"/>
        </w:rPr>
        <w:t xml:space="preserve">по физической охране имущества, персонала и посетителей, осуществлению пропускного и внутриобъектового режима на объекте: Ангары свободного назначения с бетонными площадками на территории Предгорного района Ставропольского края в границах муниципального образования </w:t>
      </w:r>
      <w:proofErr w:type="spellStart"/>
      <w:r w:rsidR="004F6C77" w:rsidRPr="004F6C77">
        <w:rPr>
          <w:rFonts w:ascii="Times New Roman" w:hAnsi="Times New Roman"/>
          <w:bCs/>
          <w:sz w:val="24"/>
          <w:szCs w:val="24"/>
        </w:rPr>
        <w:t>Тельмановский</w:t>
      </w:r>
      <w:proofErr w:type="spellEnd"/>
      <w:r w:rsidR="004F6C77" w:rsidRPr="004F6C77">
        <w:rPr>
          <w:rFonts w:ascii="Times New Roman" w:hAnsi="Times New Roman"/>
          <w:bCs/>
          <w:sz w:val="24"/>
          <w:szCs w:val="24"/>
        </w:rPr>
        <w:t xml:space="preserve"> сельсовет, расположенные на земельном участке под кадастровым номером: 26:29: 000000:11878</w:t>
      </w:r>
      <w:r w:rsidR="004F6C77">
        <w:rPr>
          <w:rFonts w:ascii="Times New Roman" w:hAnsi="Times New Roman"/>
          <w:bCs/>
          <w:sz w:val="24"/>
          <w:szCs w:val="24"/>
        </w:rPr>
        <w:t xml:space="preserve"> </w:t>
      </w:r>
      <w:r w:rsidR="004F6C77" w:rsidRPr="004F6C77">
        <w:rPr>
          <w:rFonts w:ascii="Times New Roman" w:hAnsi="Times New Roman"/>
          <w:bCs/>
          <w:sz w:val="24"/>
          <w:szCs w:val="24"/>
        </w:rPr>
        <w:t xml:space="preserve">для нужд филиала ООО "ЖКХ" Кисловодский </w:t>
      </w:r>
      <w:r w:rsidRPr="004F6C77">
        <w:rPr>
          <w:rFonts w:ascii="Times New Roman" w:hAnsi="Times New Roman" w:cs="Times New Roman CYR"/>
          <w:sz w:val="24"/>
          <w:szCs w:val="24"/>
          <w:lang w:eastAsia="ru-RU"/>
        </w:rPr>
        <w:t xml:space="preserve">на условиях, предусмотренных документацией о закупке, проектом договора и в соответствии с характеристиками, указанными </w:t>
      </w:r>
      <w:r w:rsidR="004F6C77">
        <w:rPr>
          <w:rFonts w:ascii="Times New Roman" w:hAnsi="Times New Roman" w:cs="Times New Roman CYR"/>
          <w:sz w:val="24"/>
          <w:szCs w:val="24"/>
          <w:lang w:eastAsia="ru-RU"/>
        </w:rPr>
        <w:t>в Техническом задании (Приложении № 2)</w:t>
      </w:r>
    </w:p>
    <w:p w14:paraId="664FC422" w14:textId="77777777" w:rsidR="007E048B" w:rsidRDefault="007E048B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0FABCE09" w14:textId="77777777" w:rsidR="007E048B" w:rsidRDefault="007E048B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042F8108" w14:textId="77777777" w:rsidR="004F6C77" w:rsidRDefault="004F6C77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19E0D7C2" w14:textId="77777777" w:rsidR="004F6C77" w:rsidRDefault="004F6C77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6915DD53" w14:textId="77777777" w:rsidR="004F6C77" w:rsidRDefault="004F6C77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3F12DA5B" w14:textId="77777777" w:rsidR="004F6C77" w:rsidRDefault="004F6C77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7B232622" w14:textId="77777777" w:rsidR="004F6C77" w:rsidRDefault="004F6C77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1CC61D82" w14:textId="77777777" w:rsidR="004F6C77" w:rsidRDefault="004F6C77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3AAAE5AD" w14:textId="77777777" w:rsidR="004F6C77" w:rsidRDefault="004F6C77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4DF74298" w14:textId="77777777" w:rsidR="004F6C77" w:rsidRDefault="004F6C77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43334F91" w14:textId="77777777" w:rsidR="004F6C77" w:rsidRDefault="004F6C77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2FA314D9" w14:textId="77777777" w:rsidR="004F6C77" w:rsidRDefault="004F6C77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6EB7F9EA" w14:textId="77777777" w:rsidR="004F6C77" w:rsidRDefault="004F6C77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2316FCDF" w14:textId="77777777" w:rsidR="004F6C77" w:rsidRDefault="004F6C77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5E4699BE" w14:textId="77777777" w:rsidR="004F6C77" w:rsidRDefault="004F6C77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6843E97F" w14:textId="77777777" w:rsidR="004F6C77" w:rsidRDefault="004F6C77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0B4FB64B" w14:textId="77777777" w:rsidR="004F6C77" w:rsidRDefault="004F6C77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06D030FA" w14:textId="77777777" w:rsidR="004F6C77" w:rsidRDefault="004F6C77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4A289627" w14:textId="77777777" w:rsidR="004F6C77" w:rsidRDefault="004F6C77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53D977A3" w14:textId="77777777" w:rsidR="004F6C77" w:rsidRDefault="004F6C77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2C35DF54" w14:textId="77777777" w:rsidR="004F6C77" w:rsidRDefault="004F6C77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13E4DE65" w14:textId="77777777" w:rsidR="004F6C77" w:rsidRDefault="004F6C77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4D449E09" w14:textId="77777777" w:rsidR="004F6C77" w:rsidRDefault="004F6C77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41AA8953" w14:textId="77777777" w:rsidR="004F6C77" w:rsidRDefault="004F6C77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61D2B17A" w14:textId="77777777" w:rsidR="004F6C77" w:rsidRDefault="004F6C77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0214A0B4" w14:textId="77777777" w:rsidR="004F6C77" w:rsidRDefault="004F6C77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18B62F39" w14:textId="77777777" w:rsidR="004F6C77" w:rsidRDefault="004F6C77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11CE88F9" w14:textId="77777777" w:rsidR="004F6C77" w:rsidRDefault="004F6C77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58586ABC" w14:textId="77777777" w:rsidR="004F6C77" w:rsidRDefault="004F6C77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4A0332F4" w14:textId="77777777" w:rsidR="004F6C77" w:rsidRDefault="004F6C77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2F10F9AD" w14:textId="77777777" w:rsidR="004F6C77" w:rsidRDefault="004F6C77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7C0EC903" w14:textId="77777777" w:rsidR="004F6C77" w:rsidRDefault="004F6C77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5CDE215C" w14:textId="77777777" w:rsidR="007E048B" w:rsidRPr="0063303C" w:rsidRDefault="007E048B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37601F60" w14:textId="77777777" w:rsidR="007D7E3C" w:rsidRPr="0063303C" w:rsidRDefault="007D7E3C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67253759" w14:textId="4D8D0E08" w:rsidR="007A287F" w:rsidRPr="0063303C" w:rsidRDefault="007A287F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lang w:eastAsia="ru-RU"/>
        </w:rPr>
      </w:pPr>
      <w:r w:rsidRPr="0063303C">
        <w:rPr>
          <w:rFonts w:ascii="Times New Roman" w:hAnsi="Times New Roman" w:cs="Times New Roman CYR"/>
          <w:b/>
          <w:bCs/>
          <w:lang w:eastAsia="ru-RU"/>
        </w:rPr>
        <w:lastRenderedPageBreak/>
        <w:t>Сведения об участнике закупки</w:t>
      </w:r>
    </w:p>
    <w:tbl>
      <w:tblPr>
        <w:tblW w:w="10739" w:type="dxa"/>
        <w:tblLayout w:type="fixed"/>
        <w:tblLook w:val="04A0" w:firstRow="1" w:lastRow="0" w:firstColumn="1" w:lastColumn="0" w:noHBand="0" w:noVBand="1"/>
      </w:tblPr>
      <w:tblGrid>
        <w:gridCol w:w="6062"/>
        <w:gridCol w:w="4677"/>
      </w:tblGrid>
      <w:tr w:rsidR="007A287F" w:rsidRPr="0063303C" w14:paraId="71685E00" w14:textId="77777777" w:rsidTr="00522E19">
        <w:trPr>
          <w:trHeight w:val="1304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951D6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Наименование, фирменное наименование (при наличии) с указанием организационно-правовой формы (для юридического лица), фамилия, имя, отчество (при наличии) (для физического лица, в том числе индивидуального предпринимателя)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545EC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6A541876" w14:textId="77777777" w:rsidTr="00522E19">
        <w:trPr>
          <w:trHeight w:val="473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B1C16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Место нахождения (для юридического лица)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15C06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53873AC6" w14:textId="77777777" w:rsidTr="00522E19">
        <w:trPr>
          <w:trHeight w:val="127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B4F3E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Почтовый адрес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BD855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3E86E650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6AE8D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Паспортные данные (для физического лица, в том числе индивидуального предпринимателя)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30AEB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3FE6FFD5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E582A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Место жительства (для физического лица, в том числе индивидуального предпринимателя)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91993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7798FEA7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169B8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Телефон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17B6F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3A6FCAFA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E48C0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Адрес электронной почты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9BFCB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78135787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AB8F3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ИНН (при наличии)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64435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7D41CBBF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1D1AD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КПП (при наличии)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5A899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16EE2EA6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25A3E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ОГРН (при наличии)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CE01B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2A8C1998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04AAE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ОКПО (при наличии)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DCDC7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5F0A4609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EAEF0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ОКТМО (при наличии)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A1B68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09DCB0C8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DBEA2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ОКОПФ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70DE3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0A9C0F1C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6B11C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Дата постановки на учет в налоговом органе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571D0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676146B0" w14:textId="77777777" w:rsidTr="00522E19">
        <w:trPr>
          <w:trHeight w:val="989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C50C8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Лицо, исполняющее функции единоличного исполнительного органа участника закупки (Ф.И.О., должность) и ИНН лица, исполняющего функции единоличного исполнительного органа участника закупки (для юридического лица)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3D78F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7FF67D81" w14:textId="77777777" w:rsidTr="00522E19">
        <w:trPr>
          <w:trHeight w:val="542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1C18E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Учредители участника закупки и ИНН (при наличии) учредителей участника закупки (для юридического лица)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B227B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6426540D" w14:textId="77777777" w:rsidTr="00522E19">
        <w:trPr>
          <w:trHeight w:val="70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9C03D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Члены коллегиального исполнительного органа участника закупки и ИНН (при наличии) членов коллегиального исполнительного органа участника закупки (для юридического лица)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0C018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2115CED0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34FF7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Банковские реквизиты участника закупки: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F7705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2EF53311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BCCCA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Наименование и место нахождения обслуживающего банка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C494F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7EB2C09A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4E513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Расчетный счет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4D1D6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68505D5D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3C730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Корреспондентский счет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D3E01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5370347B" w14:textId="77777777" w:rsidTr="00522E19">
        <w:trPr>
          <w:trHeight w:val="65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AB10B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Код БИК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6F84C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60BFE5A1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A275B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Применяемая система налогообложения. В случае освобождения от уплаты НДС, указать основание (ссылка на соответствующую статью Налогового кодекса РФ).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48B47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bookmarkEnd w:id="18"/>
    </w:tbl>
    <w:p w14:paraId="01342329" w14:textId="77777777" w:rsidR="007A287F" w:rsidRPr="007310E1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sectPr w:rsidR="007A287F" w:rsidRPr="007310E1" w:rsidSect="0022594E">
      <w:pgSz w:w="12240" w:h="15840"/>
      <w:pgMar w:top="1418" w:right="992" w:bottom="851" w:left="709" w:header="680" w:footer="680" w:gutter="0"/>
      <w:cols w:space="720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5B1D66" w14:textId="77777777" w:rsidR="009D031D" w:rsidRDefault="009D031D" w:rsidP="00B208E8">
      <w:pPr>
        <w:spacing w:after="0" w:line="240" w:lineRule="auto"/>
      </w:pPr>
      <w:r>
        <w:separator/>
      </w:r>
    </w:p>
  </w:endnote>
  <w:endnote w:type="continuationSeparator" w:id="0">
    <w:p w14:paraId="7F8F0294" w14:textId="77777777" w:rsidR="009D031D" w:rsidRDefault="009D031D" w:rsidP="00B208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ulimChe">
    <w:charset w:val="81"/>
    <w:family w:val="modern"/>
    <w:pitch w:val="fixed"/>
    <w:sig w:usb0="B00002AF" w:usb1="69D77CFB" w:usb2="00000030" w:usb3="00000000" w:csb0="000800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630519" w14:textId="77777777" w:rsidR="00522E19" w:rsidRDefault="00522E19">
    <w:pPr>
      <w:pStyle w:val="af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F3754" w14:textId="77777777" w:rsidR="00522E19" w:rsidRDefault="00522E19">
    <w:pPr>
      <w:pStyle w:val="af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4FC3C1" w14:textId="77777777" w:rsidR="00522E19" w:rsidRDefault="00522E19">
    <w:pPr>
      <w:pStyle w:val="af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5ED3E4" w14:textId="77777777" w:rsidR="009D031D" w:rsidRDefault="009D031D" w:rsidP="00B208E8">
      <w:pPr>
        <w:spacing w:after="0" w:line="240" w:lineRule="auto"/>
      </w:pPr>
      <w:r>
        <w:separator/>
      </w:r>
    </w:p>
  </w:footnote>
  <w:footnote w:type="continuationSeparator" w:id="0">
    <w:p w14:paraId="3A55B013" w14:textId="77777777" w:rsidR="009D031D" w:rsidRDefault="009D031D" w:rsidP="00B208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5B087" w14:textId="77777777" w:rsidR="00522E19" w:rsidRDefault="00522E19">
    <w:pPr>
      <w:pStyle w:val="af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62C3E" w14:textId="77777777" w:rsidR="00522E19" w:rsidRDefault="00522E19">
    <w:pPr>
      <w:pStyle w:val="af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A1677" w14:textId="77777777" w:rsidR="00522E19" w:rsidRDefault="00522E19">
    <w:pPr>
      <w:pStyle w:val="af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2"/>
      <w:lvlText w:val="%1.%2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3"/>
      <w:lvlText w:val="%1.%2.%3."/>
      <w:lvlJc w:val="left"/>
      <w:pPr>
        <w:tabs>
          <w:tab w:val="num" w:pos="170"/>
        </w:tabs>
        <w:ind w:left="720" w:hanging="720"/>
      </w:pPr>
      <w:rPr>
        <w:rFonts w:ascii="Times New Roman" w:hAnsi="Times New Roman" w:cs="Times New Roman" w:hint="default"/>
        <w:b w:val="0"/>
        <w:bCs w:val="0"/>
        <w:i w:val="0"/>
        <w:iCs w:val="0"/>
        <w:sz w:val="26"/>
        <w:szCs w:val="26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numFmt w:val="bullet"/>
      <w:pStyle w:val="phList"/>
      <w:lvlText w:val="–"/>
      <w:lvlJc w:val="left"/>
      <w:pPr>
        <w:tabs>
          <w:tab w:val="num" w:pos="1620"/>
        </w:tabs>
        <w:ind w:left="1620" w:hanging="769"/>
      </w:pPr>
      <w:rPr>
        <w:rFonts w:ascii="Times New Roman" w:hAnsi="Times New Roman" w:cs="Times New Roman"/>
        <w:lang w:val="ru-RU"/>
      </w:rPr>
    </w:lvl>
    <w:lvl w:ilvl="1">
      <w:start w:val="1"/>
      <w:numFmt w:val="bullet"/>
      <w:lvlText w:val="o"/>
      <w:lvlJc w:val="left"/>
      <w:pPr>
        <w:tabs>
          <w:tab w:val="num" w:pos="2487"/>
        </w:tabs>
        <w:ind w:left="2487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lang w:val="ru-RU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</w:rPr>
    </w:lvl>
  </w:abstractNum>
  <w:abstractNum w:abstractNumId="2" w15:restartNumberingAfterBreak="0">
    <w:nsid w:val="0ADB35C0"/>
    <w:multiLevelType w:val="multilevel"/>
    <w:tmpl w:val="6DF49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94514D8"/>
    <w:multiLevelType w:val="multilevel"/>
    <w:tmpl w:val="C4EAD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5781370"/>
    <w:multiLevelType w:val="multilevel"/>
    <w:tmpl w:val="F0D6D206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  <w:bCs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5" w15:restartNumberingAfterBreak="0">
    <w:nsid w:val="2EAF2BE8"/>
    <w:multiLevelType w:val="multilevel"/>
    <w:tmpl w:val="44C25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F767491"/>
    <w:multiLevelType w:val="multilevel"/>
    <w:tmpl w:val="5CFA4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FBE29AC"/>
    <w:multiLevelType w:val="hybridMultilevel"/>
    <w:tmpl w:val="7AD4BE3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EF5B2A"/>
    <w:multiLevelType w:val="multilevel"/>
    <w:tmpl w:val="2A964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62A0879"/>
    <w:multiLevelType w:val="multilevel"/>
    <w:tmpl w:val="50B21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73D211EA"/>
    <w:multiLevelType w:val="multilevel"/>
    <w:tmpl w:val="F6524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757899431">
    <w:abstractNumId w:val="0"/>
  </w:num>
  <w:num w:numId="2" w16cid:durableId="1993412835">
    <w:abstractNumId w:val="1"/>
  </w:num>
  <w:num w:numId="3" w16cid:durableId="622880904">
    <w:abstractNumId w:val="7"/>
  </w:num>
  <w:num w:numId="4" w16cid:durableId="1387101915">
    <w:abstractNumId w:val="2"/>
  </w:num>
  <w:num w:numId="5" w16cid:durableId="656298951">
    <w:abstractNumId w:val="5"/>
  </w:num>
  <w:num w:numId="6" w16cid:durableId="1462918187">
    <w:abstractNumId w:val="9"/>
  </w:num>
  <w:num w:numId="7" w16cid:durableId="564685968">
    <w:abstractNumId w:val="10"/>
  </w:num>
  <w:num w:numId="8" w16cid:durableId="28800827">
    <w:abstractNumId w:val="6"/>
  </w:num>
  <w:num w:numId="9" w16cid:durableId="131489256">
    <w:abstractNumId w:val="3"/>
  </w:num>
  <w:num w:numId="10" w16cid:durableId="1494754720">
    <w:abstractNumId w:val="8"/>
  </w:num>
  <w:num w:numId="11" w16cid:durableId="22033445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38E"/>
    <w:rsid w:val="00000AD8"/>
    <w:rsid w:val="00000BF7"/>
    <w:rsid w:val="0000544E"/>
    <w:rsid w:val="0002690C"/>
    <w:rsid w:val="000330FC"/>
    <w:rsid w:val="0005328A"/>
    <w:rsid w:val="0005486F"/>
    <w:rsid w:val="000B1FC5"/>
    <w:rsid w:val="000E4FBC"/>
    <w:rsid w:val="000F2CF0"/>
    <w:rsid w:val="00101161"/>
    <w:rsid w:val="00104A85"/>
    <w:rsid w:val="00116F26"/>
    <w:rsid w:val="001242C4"/>
    <w:rsid w:val="001252E8"/>
    <w:rsid w:val="00125AA5"/>
    <w:rsid w:val="00132719"/>
    <w:rsid w:val="001348B6"/>
    <w:rsid w:val="00135798"/>
    <w:rsid w:val="00147E3F"/>
    <w:rsid w:val="00152102"/>
    <w:rsid w:val="0017589B"/>
    <w:rsid w:val="00180622"/>
    <w:rsid w:val="001A351D"/>
    <w:rsid w:val="001E6C71"/>
    <w:rsid w:val="001F0D5F"/>
    <w:rsid w:val="00201BA5"/>
    <w:rsid w:val="002115DE"/>
    <w:rsid w:val="00213021"/>
    <w:rsid w:val="0022594E"/>
    <w:rsid w:val="00243025"/>
    <w:rsid w:val="002C15F7"/>
    <w:rsid w:val="002D0592"/>
    <w:rsid w:val="002D2B34"/>
    <w:rsid w:val="002F7146"/>
    <w:rsid w:val="003031D8"/>
    <w:rsid w:val="003040A3"/>
    <w:rsid w:val="003072D3"/>
    <w:rsid w:val="00346606"/>
    <w:rsid w:val="00360206"/>
    <w:rsid w:val="003716C0"/>
    <w:rsid w:val="00384128"/>
    <w:rsid w:val="004010EC"/>
    <w:rsid w:val="004109EB"/>
    <w:rsid w:val="004361F1"/>
    <w:rsid w:val="0044213E"/>
    <w:rsid w:val="0044217A"/>
    <w:rsid w:val="004610A9"/>
    <w:rsid w:val="0047118D"/>
    <w:rsid w:val="00471E23"/>
    <w:rsid w:val="00472FAE"/>
    <w:rsid w:val="00480381"/>
    <w:rsid w:val="004A13FA"/>
    <w:rsid w:val="004B5C71"/>
    <w:rsid w:val="004B5F69"/>
    <w:rsid w:val="004D5356"/>
    <w:rsid w:val="004E27BB"/>
    <w:rsid w:val="004F6C77"/>
    <w:rsid w:val="00522E19"/>
    <w:rsid w:val="00525907"/>
    <w:rsid w:val="005335A5"/>
    <w:rsid w:val="00554868"/>
    <w:rsid w:val="005564D4"/>
    <w:rsid w:val="00560E39"/>
    <w:rsid w:val="005913CC"/>
    <w:rsid w:val="00591E9E"/>
    <w:rsid w:val="00593D93"/>
    <w:rsid w:val="005A5E6F"/>
    <w:rsid w:val="005B0E70"/>
    <w:rsid w:val="005C42B6"/>
    <w:rsid w:val="005E187B"/>
    <w:rsid w:val="005E39A0"/>
    <w:rsid w:val="0060417B"/>
    <w:rsid w:val="00616C36"/>
    <w:rsid w:val="0063303C"/>
    <w:rsid w:val="00634E09"/>
    <w:rsid w:val="0064568D"/>
    <w:rsid w:val="0065505D"/>
    <w:rsid w:val="00656CFC"/>
    <w:rsid w:val="0066476F"/>
    <w:rsid w:val="0067266C"/>
    <w:rsid w:val="006835DA"/>
    <w:rsid w:val="00683E01"/>
    <w:rsid w:val="0069453E"/>
    <w:rsid w:val="00696F86"/>
    <w:rsid w:val="006B07E1"/>
    <w:rsid w:val="006C30ED"/>
    <w:rsid w:val="006D2F5C"/>
    <w:rsid w:val="006D7548"/>
    <w:rsid w:val="006E3501"/>
    <w:rsid w:val="006E5036"/>
    <w:rsid w:val="006F0B83"/>
    <w:rsid w:val="006F34B6"/>
    <w:rsid w:val="007102C7"/>
    <w:rsid w:val="00724ECF"/>
    <w:rsid w:val="007310E1"/>
    <w:rsid w:val="007334E8"/>
    <w:rsid w:val="0073475A"/>
    <w:rsid w:val="00750FD7"/>
    <w:rsid w:val="007809E3"/>
    <w:rsid w:val="00796876"/>
    <w:rsid w:val="007A2386"/>
    <w:rsid w:val="007A287F"/>
    <w:rsid w:val="007A5608"/>
    <w:rsid w:val="007B17D0"/>
    <w:rsid w:val="007B37F9"/>
    <w:rsid w:val="007C4C19"/>
    <w:rsid w:val="007D6805"/>
    <w:rsid w:val="007D7E3C"/>
    <w:rsid w:val="007E048B"/>
    <w:rsid w:val="007E1627"/>
    <w:rsid w:val="007E24E6"/>
    <w:rsid w:val="00802277"/>
    <w:rsid w:val="008063CB"/>
    <w:rsid w:val="00810394"/>
    <w:rsid w:val="008265CF"/>
    <w:rsid w:val="008430EE"/>
    <w:rsid w:val="0085638A"/>
    <w:rsid w:val="00862F72"/>
    <w:rsid w:val="00873EBD"/>
    <w:rsid w:val="00880594"/>
    <w:rsid w:val="008815FC"/>
    <w:rsid w:val="008832EC"/>
    <w:rsid w:val="00890142"/>
    <w:rsid w:val="00891A29"/>
    <w:rsid w:val="00895A87"/>
    <w:rsid w:val="008D0AAA"/>
    <w:rsid w:val="008E021A"/>
    <w:rsid w:val="008E5973"/>
    <w:rsid w:val="008F1684"/>
    <w:rsid w:val="008F2696"/>
    <w:rsid w:val="008F4320"/>
    <w:rsid w:val="009001D2"/>
    <w:rsid w:val="00904A38"/>
    <w:rsid w:val="0091570B"/>
    <w:rsid w:val="00915F5B"/>
    <w:rsid w:val="0094116B"/>
    <w:rsid w:val="00957468"/>
    <w:rsid w:val="00962045"/>
    <w:rsid w:val="0098002B"/>
    <w:rsid w:val="0098149D"/>
    <w:rsid w:val="009921E8"/>
    <w:rsid w:val="009C48F8"/>
    <w:rsid w:val="009C5083"/>
    <w:rsid w:val="009D031D"/>
    <w:rsid w:val="009E34A0"/>
    <w:rsid w:val="00A0169C"/>
    <w:rsid w:val="00A0681F"/>
    <w:rsid w:val="00A23943"/>
    <w:rsid w:val="00A34ACB"/>
    <w:rsid w:val="00A515E5"/>
    <w:rsid w:val="00A77DC1"/>
    <w:rsid w:val="00A87A13"/>
    <w:rsid w:val="00A940E9"/>
    <w:rsid w:val="00A94ECC"/>
    <w:rsid w:val="00AB7FAF"/>
    <w:rsid w:val="00AC5175"/>
    <w:rsid w:val="00AE118A"/>
    <w:rsid w:val="00AE30AA"/>
    <w:rsid w:val="00AE6B8E"/>
    <w:rsid w:val="00AF5BFD"/>
    <w:rsid w:val="00B04E89"/>
    <w:rsid w:val="00B1141C"/>
    <w:rsid w:val="00B208E8"/>
    <w:rsid w:val="00B333EF"/>
    <w:rsid w:val="00B46314"/>
    <w:rsid w:val="00B47B03"/>
    <w:rsid w:val="00B93D6D"/>
    <w:rsid w:val="00B95729"/>
    <w:rsid w:val="00B96D94"/>
    <w:rsid w:val="00BA7332"/>
    <w:rsid w:val="00BA7D22"/>
    <w:rsid w:val="00BC0461"/>
    <w:rsid w:val="00BC6304"/>
    <w:rsid w:val="00BD2B39"/>
    <w:rsid w:val="00BE3664"/>
    <w:rsid w:val="00C10876"/>
    <w:rsid w:val="00C12CCD"/>
    <w:rsid w:val="00C135D4"/>
    <w:rsid w:val="00C247AE"/>
    <w:rsid w:val="00C266C7"/>
    <w:rsid w:val="00C41163"/>
    <w:rsid w:val="00C72C92"/>
    <w:rsid w:val="00C72EFC"/>
    <w:rsid w:val="00CC1BFF"/>
    <w:rsid w:val="00CC5418"/>
    <w:rsid w:val="00CC77A7"/>
    <w:rsid w:val="00CE52A9"/>
    <w:rsid w:val="00CF1344"/>
    <w:rsid w:val="00CF235C"/>
    <w:rsid w:val="00D14979"/>
    <w:rsid w:val="00D46AEE"/>
    <w:rsid w:val="00D732CC"/>
    <w:rsid w:val="00D92CF0"/>
    <w:rsid w:val="00DB589B"/>
    <w:rsid w:val="00DD2276"/>
    <w:rsid w:val="00DD62B6"/>
    <w:rsid w:val="00DF0985"/>
    <w:rsid w:val="00DF3855"/>
    <w:rsid w:val="00DF7F36"/>
    <w:rsid w:val="00E07443"/>
    <w:rsid w:val="00E227CC"/>
    <w:rsid w:val="00E24440"/>
    <w:rsid w:val="00E24706"/>
    <w:rsid w:val="00E4289A"/>
    <w:rsid w:val="00E460E8"/>
    <w:rsid w:val="00E475BF"/>
    <w:rsid w:val="00E66CF8"/>
    <w:rsid w:val="00E7047C"/>
    <w:rsid w:val="00E87E9B"/>
    <w:rsid w:val="00EA75AC"/>
    <w:rsid w:val="00EC176D"/>
    <w:rsid w:val="00EE7701"/>
    <w:rsid w:val="00F107C9"/>
    <w:rsid w:val="00F12A52"/>
    <w:rsid w:val="00F34E6A"/>
    <w:rsid w:val="00F37769"/>
    <w:rsid w:val="00F44DD6"/>
    <w:rsid w:val="00F4593B"/>
    <w:rsid w:val="00F635AB"/>
    <w:rsid w:val="00F94FD4"/>
    <w:rsid w:val="00FC16A2"/>
    <w:rsid w:val="00FC2E5D"/>
    <w:rsid w:val="00FD5094"/>
    <w:rsid w:val="00FD5B9B"/>
    <w:rsid w:val="00FE27CC"/>
    <w:rsid w:val="00FE6C0A"/>
    <w:rsid w:val="00FE70E4"/>
    <w:rsid w:val="00FF538E"/>
    <w:rsid w:val="00FF54DE"/>
    <w:rsid w:val="00FF64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CB384A1"/>
  <w15:docId w15:val="{692779C7-91B4-4018-9BB2-DAB4FAEB5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7E3C"/>
    <w:pPr>
      <w:suppressAutoHyphens/>
      <w:spacing w:after="200" w:line="276" w:lineRule="auto"/>
    </w:pPr>
    <w:rPr>
      <w:rFonts w:ascii="Calibri" w:hAnsi="Calibri"/>
      <w:sz w:val="22"/>
      <w:szCs w:val="22"/>
      <w:lang w:eastAsia="ar-SA"/>
    </w:rPr>
  </w:style>
  <w:style w:type="paragraph" w:styleId="1">
    <w:name w:val="heading 1"/>
    <w:basedOn w:val="a"/>
    <w:next w:val="a"/>
    <w:qFormat/>
    <w:rsid w:val="00E24440"/>
    <w:pPr>
      <w:keepNext/>
      <w:numPr>
        <w:numId w:val="1"/>
      </w:numPr>
      <w:spacing w:before="240" w:after="60" w:line="240" w:lineRule="auto"/>
      <w:jc w:val="center"/>
      <w:outlineLvl w:val="0"/>
    </w:pPr>
    <w:rPr>
      <w:rFonts w:ascii="Times New Roman" w:hAnsi="Times New Roman"/>
      <w:b/>
      <w:bCs/>
      <w:kern w:val="1"/>
      <w:sz w:val="36"/>
      <w:szCs w:val="36"/>
    </w:rPr>
  </w:style>
  <w:style w:type="paragraph" w:styleId="2">
    <w:name w:val="heading 2"/>
    <w:basedOn w:val="a"/>
    <w:next w:val="a"/>
    <w:qFormat/>
    <w:rsid w:val="00E24440"/>
    <w:pPr>
      <w:keepNext/>
      <w:numPr>
        <w:ilvl w:val="1"/>
        <w:numId w:val="1"/>
      </w:numPr>
      <w:spacing w:after="60" w:line="240" w:lineRule="auto"/>
      <w:jc w:val="center"/>
      <w:outlineLvl w:val="1"/>
    </w:pPr>
    <w:rPr>
      <w:rFonts w:ascii="Times New Roman" w:hAnsi="Times New Roman"/>
      <w:b/>
      <w:bCs/>
      <w:sz w:val="30"/>
      <w:szCs w:val="30"/>
    </w:rPr>
  </w:style>
  <w:style w:type="paragraph" w:styleId="3">
    <w:name w:val="heading 3"/>
    <w:basedOn w:val="a"/>
    <w:next w:val="a"/>
    <w:qFormat/>
    <w:rsid w:val="00E24440"/>
    <w:pPr>
      <w:keepNext/>
      <w:numPr>
        <w:ilvl w:val="2"/>
        <w:numId w:val="1"/>
      </w:numPr>
      <w:spacing w:before="240" w:after="60" w:line="240" w:lineRule="auto"/>
      <w:jc w:val="both"/>
      <w:outlineLvl w:val="2"/>
    </w:pPr>
    <w:rPr>
      <w:rFonts w:ascii="Arial" w:hAnsi="Arial" w:cs="Arial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E24440"/>
  </w:style>
  <w:style w:type="character" w:customStyle="1" w:styleId="WW8Num1z1">
    <w:name w:val="WW8Num1z1"/>
    <w:rsid w:val="00E24440"/>
    <w:rPr>
      <w:rFonts w:hint="default"/>
    </w:rPr>
  </w:style>
  <w:style w:type="character" w:customStyle="1" w:styleId="WW8Num1z2">
    <w:name w:val="WW8Num1z2"/>
    <w:rsid w:val="00E24440"/>
    <w:rPr>
      <w:rFonts w:ascii="Times New Roman" w:hAnsi="Times New Roman" w:cs="Times New Roman" w:hint="default"/>
      <w:b w:val="0"/>
      <w:bCs w:val="0"/>
      <w:i w:val="0"/>
      <w:iCs w:val="0"/>
      <w:sz w:val="26"/>
      <w:szCs w:val="26"/>
    </w:rPr>
  </w:style>
  <w:style w:type="character" w:customStyle="1" w:styleId="WW8Num1z3">
    <w:name w:val="WW8Num1z3"/>
    <w:rsid w:val="00E24440"/>
  </w:style>
  <w:style w:type="character" w:customStyle="1" w:styleId="WW8Num1z4">
    <w:name w:val="WW8Num1z4"/>
    <w:rsid w:val="00E24440"/>
  </w:style>
  <w:style w:type="character" w:customStyle="1" w:styleId="WW8Num1z5">
    <w:name w:val="WW8Num1z5"/>
    <w:rsid w:val="00E24440"/>
  </w:style>
  <w:style w:type="character" w:customStyle="1" w:styleId="WW8Num1z6">
    <w:name w:val="WW8Num1z6"/>
    <w:rsid w:val="00E24440"/>
  </w:style>
  <w:style w:type="character" w:customStyle="1" w:styleId="WW8Num1z7">
    <w:name w:val="WW8Num1z7"/>
    <w:rsid w:val="00E24440"/>
  </w:style>
  <w:style w:type="character" w:customStyle="1" w:styleId="WW8Num1z8">
    <w:name w:val="WW8Num1z8"/>
    <w:rsid w:val="00E24440"/>
  </w:style>
  <w:style w:type="character" w:customStyle="1" w:styleId="WW8Num2z0">
    <w:name w:val="WW8Num2z0"/>
    <w:rsid w:val="00E24440"/>
    <w:rPr>
      <w:rFonts w:ascii="Times New Roman" w:hAnsi="Times New Roman" w:cs="Times New Roman"/>
      <w:lang w:val="ru-RU"/>
    </w:rPr>
  </w:style>
  <w:style w:type="character" w:customStyle="1" w:styleId="WW8Num2z1">
    <w:name w:val="WW8Num2z1"/>
    <w:rsid w:val="00E24440"/>
    <w:rPr>
      <w:rFonts w:ascii="Courier New" w:hAnsi="Courier New" w:cs="Courier New"/>
    </w:rPr>
  </w:style>
  <w:style w:type="character" w:customStyle="1" w:styleId="WW8Num2z2">
    <w:name w:val="WW8Num2z2"/>
    <w:rsid w:val="00E24440"/>
    <w:rPr>
      <w:rFonts w:ascii="Wingdings" w:hAnsi="Wingdings" w:cs="Wingdings"/>
      <w:lang w:val="ru-RU"/>
    </w:rPr>
  </w:style>
  <w:style w:type="character" w:customStyle="1" w:styleId="WW8Num2z3">
    <w:name w:val="WW8Num2z3"/>
    <w:rsid w:val="00E24440"/>
    <w:rPr>
      <w:rFonts w:ascii="Symbol" w:hAnsi="Symbol" w:cs="Symbol"/>
    </w:rPr>
  </w:style>
  <w:style w:type="character" w:customStyle="1" w:styleId="WW8Num2z5">
    <w:name w:val="WW8Num2z5"/>
    <w:rsid w:val="00E24440"/>
    <w:rPr>
      <w:rFonts w:ascii="Wingdings" w:hAnsi="Wingdings" w:cs="Wingdings"/>
    </w:rPr>
  </w:style>
  <w:style w:type="character" w:customStyle="1" w:styleId="WW8Num3z0">
    <w:name w:val="WW8Num3z0"/>
    <w:rsid w:val="00E24440"/>
    <w:rPr>
      <w:rFonts w:ascii="Symbol" w:hAnsi="Symbol" w:cs="Symbol"/>
    </w:rPr>
  </w:style>
  <w:style w:type="character" w:customStyle="1" w:styleId="WW8Num3z1">
    <w:name w:val="WW8Num3z1"/>
    <w:rsid w:val="00E24440"/>
  </w:style>
  <w:style w:type="character" w:customStyle="1" w:styleId="WW8Num3z2">
    <w:name w:val="WW8Num3z2"/>
    <w:rsid w:val="00E24440"/>
  </w:style>
  <w:style w:type="character" w:customStyle="1" w:styleId="WW8Num3z3">
    <w:name w:val="WW8Num3z3"/>
    <w:rsid w:val="00E24440"/>
  </w:style>
  <w:style w:type="character" w:customStyle="1" w:styleId="WW8Num3z4">
    <w:name w:val="WW8Num3z4"/>
    <w:rsid w:val="00E24440"/>
  </w:style>
  <w:style w:type="character" w:customStyle="1" w:styleId="WW8Num3z5">
    <w:name w:val="WW8Num3z5"/>
    <w:rsid w:val="00E24440"/>
  </w:style>
  <w:style w:type="character" w:customStyle="1" w:styleId="WW8Num3z6">
    <w:name w:val="WW8Num3z6"/>
    <w:rsid w:val="00E24440"/>
  </w:style>
  <w:style w:type="character" w:customStyle="1" w:styleId="WW8Num3z7">
    <w:name w:val="WW8Num3z7"/>
    <w:rsid w:val="00E24440"/>
  </w:style>
  <w:style w:type="character" w:customStyle="1" w:styleId="WW8Num3z8">
    <w:name w:val="WW8Num3z8"/>
    <w:rsid w:val="00E24440"/>
  </w:style>
  <w:style w:type="character" w:customStyle="1" w:styleId="WW8Num4z0">
    <w:name w:val="WW8Num4z0"/>
    <w:rsid w:val="00E24440"/>
    <w:rPr>
      <w:rFonts w:hint="default"/>
    </w:rPr>
  </w:style>
  <w:style w:type="character" w:customStyle="1" w:styleId="WW8Num4z1">
    <w:name w:val="WW8Num4z1"/>
    <w:rsid w:val="00E24440"/>
    <w:rPr>
      <w:rFonts w:hint="default"/>
      <w:b w:val="0"/>
    </w:rPr>
  </w:style>
  <w:style w:type="character" w:customStyle="1" w:styleId="WW8Num5z0">
    <w:name w:val="WW8Num5z0"/>
    <w:rsid w:val="00E24440"/>
    <w:rPr>
      <w:rFonts w:ascii="Times New Roman" w:hAnsi="Times New Roman" w:cs="Times New Roman" w:hint="default"/>
      <w:sz w:val="24"/>
    </w:rPr>
  </w:style>
  <w:style w:type="character" w:customStyle="1" w:styleId="WW8Num5z1">
    <w:name w:val="WW8Num5z1"/>
    <w:rsid w:val="00E24440"/>
    <w:rPr>
      <w:rFonts w:ascii="Courier New" w:hAnsi="Courier New" w:cs="Courier New" w:hint="default"/>
    </w:rPr>
  </w:style>
  <w:style w:type="character" w:customStyle="1" w:styleId="WW8Num5z2">
    <w:name w:val="WW8Num5z2"/>
    <w:rsid w:val="00E24440"/>
    <w:rPr>
      <w:rFonts w:ascii="Wingdings" w:hAnsi="Wingdings" w:cs="Wingdings" w:hint="default"/>
    </w:rPr>
  </w:style>
  <w:style w:type="character" w:customStyle="1" w:styleId="WW8Num5z3">
    <w:name w:val="WW8Num5z3"/>
    <w:rsid w:val="00E24440"/>
    <w:rPr>
      <w:rFonts w:ascii="Symbol" w:hAnsi="Symbol" w:cs="Symbol" w:hint="default"/>
    </w:rPr>
  </w:style>
  <w:style w:type="character" w:customStyle="1" w:styleId="WW8Num6z0">
    <w:name w:val="WW8Num6z0"/>
    <w:rsid w:val="00E24440"/>
    <w:rPr>
      <w:rFonts w:hint="default"/>
    </w:rPr>
  </w:style>
  <w:style w:type="character" w:customStyle="1" w:styleId="WW8Num7z0">
    <w:name w:val="WW8Num7z0"/>
    <w:rsid w:val="00E24440"/>
    <w:rPr>
      <w:rFonts w:ascii="Symbol" w:hAnsi="Symbol" w:cs="Symbol" w:hint="default"/>
      <w:sz w:val="20"/>
    </w:rPr>
  </w:style>
  <w:style w:type="character" w:customStyle="1" w:styleId="WW8Num8z0">
    <w:name w:val="WW8Num8z0"/>
    <w:rsid w:val="00E24440"/>
    <w:rPr>
      <w:rFonts w:ascii="Symbol" w:hAnsi="Symbol" w:cs="Symbol" w:hint="default"/>
    </w:rPr>
  </w:style>
  <w:style w:type="character" w:customStyle="1" w:styleId="WW8Num8z1">
    <w:name w:val="WW8Num8z1"/>
    <w:rsid w:val="00E24440"/>
    <w:rPr>
      <w:rFonts w:ascii="Courier New" w:hAnsi="Courier New" w:cs="Courier New" w:hint="default"/>
    </w:rPr>
  </w:style>
  <w:style w:type="character" w:customStyle="1" w:styleId="WW8Num8z2">
    <w:name w:val="WW8Num8z2"/>
    <w:rsid w:val="00E24440"/>
    <w:rPr>
      <w:rFonts w:ascii="Wingdings" w:hAnsi="Wingdings" w:cs="Wingdings" w:hint="default"/>
    </w:rPr>
  </w:style>
  <w:style w:type="character" w:customStyle="1" w:styleId="WW8Num9z0">
    <w:name w:val="WW8Num9z0"/>
    <w:rsid w:val="00E24440"/>
    <w:rPr>
      <w:rFonts w:ascii="Symbol" w:hAnsi="Symbol" w:cs="Symbol"/>
    </w:rPr>
  </w:style>
  <w:style w:type="character" w:customStyle="1" w:styleId="WW8Num9z1">
    <w:name w:val="WW8Num9z1"/>
    <w:rsid w:val="00E24440"/>
    <w:rPr>
      <w:rFonts w:ascii="Courier New" w:hAnsi="Courier New" w:cs="Courier New"/>
    </w:rPr>
  </w:style>
  <w:style w:type="character" w:customStyle="1" w:styleId="WW8Num9z2">
    <w:name w:val="WW8Num9z2"/>
    <w:rsid w:val="00E24440"/>
    <w:rPr>
      <w:rFonts w:ascii="Wingdings" w:hAnsi="Wingdings" w:cs="Wingdings"/>
    </w:rPr>
  </w:style>
  <w:style w:type="character" w:customStyle="1" w:styleId="WW8Num10z0">
    <w:name w:val="WW8Num10z0"/>
    <w:rsid w:val="00E24440"/>
    <w:rPr>
      <w:rFonts w:ascii="Times New Roman" w:hAnsi="Times New Roman" w:cs="Times New Roman" w:hint="default"/>
    </w:rPr>
  </w:style>
  <w:style w:type="character" w:customStyle="1" w:styleId="WW8Num10z1">
    <w:name w:val="WW8Num10z1"/>
    <w:rsid w:val="00E24440"/>
    <w:rPr>
      <w:rFonts w:ascii="Courier New" w:hAnsi="Courier New" w:cs="Courier New" w:hint="default"/>
    </w:rPr>
  </w:style>
  <w:style w:type="character" w:customStyle="1" w:styleId="WW8Num10z2">
    <w:name w:val="WW8Num10z2"/>
    <w:rsid w:val="00E24440"/>
    <w:rPr>
      <w:rFonts w:ascii="Wingdings" w:hAnsi="Wingdings" w:cs="Wingdings" w:hint="default"/>
    </w:rPr>
  </w:style>
  <w:style w:type="character" w:customStyle="1" w:styleId="WW8Num10z3">
    <w:name w:val="WW8Num10z3"/>
    <w:rsid w:val="00E24440"/>
    <w:rPr>
      <w:rFonts w:ascii="Symbol" w:hAnsi="Symbol" w:cs="Symbol" w:hint="default"/>
    </w:rPr>
  </w:style>
  <w:style w:type="character" w:customStyle="1" w:styleId="WW8Num11z0">
    <w:name w:val="WW8Num11z0"/>
    <w:rsid w:val="00E24440"/>
    <w:rPr>
      <w:rFonts w:hint="default"/>
    </w:rPr>
  </w:style>
  <w:style w:type="character" w:customStyle="1" w:styleId="WW8Num11z1">
    <w:name w:val="WW8Num11z1"/>
    <w:rsid w:val="00E24440"/>
    <w:rPr>
      <w:rFonts w:hint="default"/>
      <w:color w:val="auto"/>
    </w:rPr>
  </w:style>
  <w:style w:type="character" w:customStyle="1" w:styleId="WW8Num12z0">
    <w:name w:val="WW8Num12z0"/>
    <w:rsid w:val="00E24440"/>
    <w:rPr>
      <w:rFonts w:ascii="Symbol" w:hAnsi="Symbol" w:cs="Symbol" w:hint="default"/>
      <w:sz w:val="20"/>
    </w:rPr>
  </w:style>
  <w:style w:type="character" w:customStyle="1" w:styleId="WW8Num13z0">
    <w:name w:val="WW8Num13z0"/>
    <w:rsid w:val="00E24440"/>
  </w:style>
  <w:style w:type="character" w:customStyle="1" w:styleId="WW8Num13z1">
    <w:name w:val="WW8Num13z1"/>
    <w:rsid w:val="00E24440"/>
  </w:style>
  <w:style w:type="character" w:customStyle="1" w:styleId="WW8Num13z2">
    <w:name w:val="WW8Num13z2"/>
    <w:rsid w:val="00E24440"/>
  </w:style>
  <w:style w:type="character" w:customStyle="1" w:styleId="WW8Num13z3">
    <w:name w:val="WW8Num13z3"/>
    <w:rsid w:val="00E24440"/>
  </w:style>
  <w:style w:type="character" w:customStyle="1" w:styleId="WW8Num13z4">
    <w:name w:val="WW8Num13z4"/>
    <w:rsid w:val="00E24440"/>
  </w:style>
  <w:style w:type="character" w:customStyle="1" w:styleId="WW8Num13z5">
    <w:name w:val="WW8Num13z5"/>
    <w:rsid w:val="00E24440"/>
  </w:style>
  <w:style w:type="character" w:customStyle="1" w:styleId="WW8Num13z6">
    <w:name w:val="WW8Num13z6"/>
    <w:rsid w:val="00E24440"/>
  </w:style>
  <w:style w:type="character" w:customStyle="1" w:styleId="WW8Num13z7">
    <w:name w:val="WW8Num13z7"/>
    <w:rsid w:val="00E24440"/>
  </w:style>
  <w:style w:type="character" w:customStyle="1" w:styleId="WW8Num13z8">
    <w:name w:val="WW8Num13z8"/>
    <w:rsid w:val="00E24440"/>
  </w:style>
  <w:style w:type="character" w:customStyle="1" w:styleId="WW8Num14z0">
    <w:name w:val="WW8Num14z0"/>
    <w:rsid w:val="00E24440"/>
    <w:rPr>
      <w:rFonts w:hint="default"/>
    </w:rPr>
  </w:style>
  <w:style w:type="character" w:customStyle="1" w:styleId="WW8Num15z0">
    <w:name w:val="WW8Num15z0"/>
    <w:rsid w:val="00E24440"/>
    <w:rPr>
      <w:rFonts w:hint="default"/>
    </w:rPr>
  </w:style>
  <w:style w:type="character" w:customStyle="1" w:styleId="WW8Num15z1">
    <w:name w:val="WW8Num15z1"/>
    <w:rsid w:val="00E24440"/>
  </w:style>
  <w:style w:type="character" w:customStyle="1" w:styleId="WW8Num15z2">
    <w:name w:val="WW8Num15z2"/>
    <w:rsid w:val="00E24440"/>
  </w:style>
  <w:style w:type="character" w:customStyle="1" w:styleId="WW8Num15z3">
    <w:name w:val="WW8Num15z3"/>
    <w:rsid w:val="00E24440"/>
  </w:style>
  <w:style w:type="character" w:customStyle="1" w:styleId="WW8Num15z4">
    <w:name w:val="WW8Num15z4"/>
    <w:rsid w:val="00E24440"/>
  </w:style>
  <w:style w:type="character" w:customStyle="1" w:styleId="WW8Num15z5">
    <w:name w:val="WW8Num15z5"/>
    <w:rsid w:val="00E24440"/>
  </w:style>
  <w:style w:type="character" w:customStyle="1" w:styleId="WW8Num15z6">
    <w:name w:val="WW8Num15z6"/>
    <w:rsid w:val="00E24440"/>
  </w:style>
  <w:style w:type="character" w:customStyle="1" w:styleId="WW8Num15z7">
    <w:name w:val="WW8Num15z7"/>
    <w:rsid w:val="00E24440"/>
  </w:style>
  <w:style w:type="character" w:customStyle="1" w:styleId="WW8Num15z8">
    <w:name w:val="WW8Num15z8"/>
    <w:rsid w:val="00E24440"/>
  </w:style>
  <w:style w:type="character" w:customStyle="1" w:styleId="WW8Num16z0">
    <w:name w:val="WW8Num16z0"/>
    <w:rsid w:val="00E24440"/>
    <w:rPr>
      <w:rFonts w:hint="default"/>
    </w:rPr>
  </w:style>
  <w:style w:type="character" w:customStyle="1" w:styleId="WW8Num16z1">
    <w:name w:val="WW8Num16z1"/>
    <w:rsid w:val="00E24440"/>
  </w:style>
  <w:style w:type="character" w:customStyle="1" w:styleId="WW8Num16z2">
    <w:name w:val="WW8Num16z2"/>
    <w:rsid w:val="00E24440"/>
  </w:style>
  <w:style w:type="character" w:customStyle="1" w:styleId="WW8Num16z3">
    <w:name w:val="WW8Num16z3"/>
    <w:rsid w:val="00E24440"/>
  </w:style>
  <w:style w:type="character" w:customStyle="1" w:styleId="WW8Num16z4">
    <w:name w:val="WW8Num16z4"/>
    <w:rsid w:val="00E24440"/>
  </w:style>
  <w:style w:type="character" w:customStyle="1" w:styleId="WW8Num16z5">
    <w:name w:val="WW8Num16z5"/>
    <w:rsid w:val="00E24440"/>
  </w:style>
  <w:style w:type="character" w:customStyle="1" w:styleId="WW8Num16z6">
    <w:name w:val="WW8Num16z6"/>
    <w:rsid w:val="00E24440"/>
  </w:style>
  <w:style w:type="character" w:customStyle="1" w:styleId="WW8Num16z7">
    <w:name w:val="WW8Num16z7"/>
    <w:rsid w:val="00E24440"/>
  </w:style>
  <w:style w:type="character" w:customStyle="1" w:styleId="WW8Num16z8">
    <w:name w:val="WW8Num16z8"/>
    <w:rsid w:val="00E24440"/>
  </w:style>
  <w:style w:type="character" w:customStyle="1" w:styleId="WW8Num17z0">
    <w:name w:val="WW8Num17z0"/>
    <w:rsid w:val="00E24440"/>
    <w:rPr>
      <w:rFonts w:ascii="Times New Roman" w:hAnsi="Times New Roman" w:cs="Times New Roman" w:hint="default"/>
    </w:rPr>
  </w:style>
  <w:style w:type="character" w:customStyle="1" w:styleId="WW8Num18z0">
    <w:name w:val="WW8Num18z0"/>
    <w:rsid w:val="00E24440"/>
    <w:rPr>
      <w:rFonts w:hint="default"/>
    </w:rPr>
  </w:style>
  <w:style w:type="character" w:customStyle="1" w:styleId="WW8Num19z0">
    <w:name w:val="WW8Num19z0"/>
    <w:rsid w:val="00E24440"/>
    <w:rPr>
      <w:rFonts w:hint="default"/>
    </w:rPr>
  </w:style>
  <w:style w:type="character" w:customStyle="1" w:styleId="WW8Num19z1">
    <w:name w:val="WW8Num19z1"/>
    <w:rsid w:val="00E24440"/>
  </w:style>
  <w:style w:type="character" w:customStyle="1" w:styleId="WW8Num19z2">
    <w:name w:val="WW8Num19z2"/>
    <w:rsid w:val="00E24440"/>
  </w:style>
  <w:style w:type="character" w:customStyle="1" w:styleId="WW8Num19z3">
    <w:name w:val="WW8Num19z3"/>
    <w:rsid w:val="00E24440"/>
  </w:style>
  <w:style w:type="character" w:customStyle="1" w:styleId="WW8Num19z4">
    <w:name w:val="WW8Num19z4"/>
    <w:rsid w:val="00E24440"/>
  </w:style>
  <w:style w:type="character" w:customStyle="1" w:styleId="WW8Num19z5">
    <w:name w:val="WW8Num19z5"/>
    <w:rsid w:val="00E24440"/>
  </w:style>
  <w:style w:type="character" w:customStyle="1" w:styleId="WW8Num19z6">
    <w:name w:val="WW8Num19z6"/>
    <w:rsid w:val="00E24440"/>
  </w:style>
  <w:style w:type="character" w:customStyle="1" w:styleId="WW8Num19z7">
    <w:name w:val="WW8Num19z7"/>
    <w:rsid w:val="00E24440"/>
  </w:style>
  <w:style w:type="character" w:customStyle="1" w:styleId="WW8Num19z8">
    <w:name w:val="WW8Num19z8"/>
    <w:rsid w:val="00E24440"/>
  </w:style>
  <w:style w:type="character" w:customStyle="1" w:styleId="WW8Num20z0">
    <w:name w:val="WW8Num20z0"/>
    <w:rsid w:val="00E24440"/>
    <w:rPr>
      <w:rFonts w:ascii="Times New Roman" w:hAnsi="Times New Roman" w:cs="Times New Roman" w:hint="default"/>
    </w:rPr>
  </w:style>
  <w:style w:type="character" w:customStyle="1" w:styleId="WW8Num21z0">
    <w:name w:val="WW8Num21z0"/>
    <w:rsid w:val="00E24440"/>
    <w:rPr>
      <w:rFonts w:ascii="Times New Roman" w:hAnsi="Times New Roman" w:cs="Times New Roman" w:hint="default"/>
    </w:rPr>
  </w:style>
  <w:style w:type="character" w:customStyle="1" w:styleId="WW8Num22z0">
    <w:name w:val="WW8Num22z0"/>
    <w:rsid w:val="00E24440"/>
    <w:rPr>
      <w:rFonts w:ascii="Times New Roman" w:hAnsi="Times New Roman" w:cs="Times New Roman" w:hint="default"/>
    </w:rPr>
  </w:style>
  <w:style w:type="character" w:customStyle="1" w:styleId="WW8Num23z0">
    <w:name w:val="WW8Num23z0"/>
    <w:rsid w:val="00E24440"/>
    <w:rPr>
      <w:rFonts w:ascii="Times New Roman" w:hAnsi="Times New Roman" w:cs="Times New Roman" w:hint="default"/>
      <w:b w:val="0"/>
      <w:sz w:val="22"/>
      <w:szCs w:val="22"/>
    </w:rPr>
  </w:style>
  <w:style w:type="character" w:customStyle="1" w:styleId="WW8Num23z1">
    <w:name w:val="WW8Num23z1"/>
    <w:rsid w:val="00E24440"/>
    <w:rPr>
      <w:rFonts w:hint="default"/>
    </w:rPr>
  </w:style>
  <w:style w:type="character" w:customStyle="1" w:styleId="WW8Num23z2">
    <w:name w:val="WW8Num23z2"/>
    <w:rsid w:val="00E24440"/>
    <w:rPr>
      <w:rFonts w:ascii="Times New Roman" w:hAnsi="Times New Roman" w:cs="Times New Roman" w:hint="default"/>
      <w:b w:val="0"/>
      <w:bCs w:val="0"/>
      <w:i w:val="0"/>
      <w:iCs w:val="0"/>
      <w:sz w:val="26"/>
      <w:szCs w:val="26"/>
    </w:rPr>
  </w:style>
  <w:style w:type="character" w:customStyle="1" w:styleId="WW8Num23z3">
    <w:name w:val="WW8Num23z3"/>
    <w:rsid w:val="00E24440"/>
    <w:rPr>
      <w:rFonts w:hint="default"/>
      <w:b w:val="0"/>
      <w:sz w:val="22"/>
      <w:szCs w:val="22"/>
    </w:rPr>
  </w:style>
  <w:style w:type="character" w:customStyle="1" w:styleId="WW8Num23z4">
    <w:name w:val="WW8Num23z4"/>
    <w:rsid w:val="00E24440"/>
    <w:rPr>
      <w:rFonts w:hint="default"/>
      <w:sz w:val="26"/>
      <w:szCs w:val="26"/>
    </w:rPr>
  </w:style>
  <w:style w:type="character" w:customStyle="1" w:styleId="WW8Num24z0">
    <w:name w:val="WW8Num24z0"/>
    <w:rsid w:val="00E24440"/>
    <w:rPr>
      <w:rFonts w:hint="default"/>
      <w:b w:val="0"/>
      <w:i w:val="0"/>
    </w:rPr>
  </w:style>
  <w:style w:type="character" w:customStyle="1" w:styleId="WW8Num25z0">
    <w:name w:val="WW8Num25z0"/>
    <w:rsid w:val="00E24440"/>
    <w:rPr>
      <w:rFonts w:hint="default"/>
      <w:b/>
    </w:rPr>
  </w:style>
  <w:style w:type="character" w:customStyle="1" w:styleId="WW8Num25z1">
    <w:name w:val="WW8Num25z1"/>
    <w:rsid w:val="00E24440"/>
    <w:rPr>
      <w:rFonts w:hint="default"/>
    </w:rPr>
  </w:style>
  <w:style w:type="character" w:customStyle="1" w:styleId="WW8Num26z0">
    <w:name w:val="WW8Num26z0"/>
    <w:rsid w:val="00E24440"/>
    <w:rPr>
      <w:rFonts w:hint="default"/>
    </w:rPr>
  </w:style>
  <w:style w:type="character" w:customStyle="1" w:styleId="WW8Num27z0">
    <w:name w:val="WW8Num27z0"/>
    <w:rsid w:val="00E24440"/>
    <w:rPr>
      <w:rFonts w:ascii="Times New Roman" w:hAnsi="Times New Roman" w:cs="Times New Roman" w:hint="default"/>
    </w:rPr>
  </w:style>
  <w:style w:type="character" w:customStyle="1" w:styleId="WW8Num28z0">
    <w:name w:val="WW8Num28z0"/>
    <w:rsid w:val="00E24440"/>
    <w:rPr>
      <w:rFonts w:hint="default"/>
    </w:rPr>
  </w:style>
  <w:style w:type="character" w:customStyle="1" w:styleId="WW8Num28z1">
    <w:name w:val="WW8Num28z1"/>
    <w:rsid w:val="00E24440"/>
    <w:rPr>
      <w:rFonts w:hint="default"/>
      <w:color w:val="000000"/>
    </w:rPr>
  </w:style>
  <w:style w:type="character" w:customStyle="1" w:styleId="WW8NumSt17z0">
    <w:name w:val="WW8NumSt17z0"/>
    <w:rsid w:val="00E24440"/>
    <w:rPr>
      <w:rFonts w:ascii="Times New Roman" w:hAnsi="Times New Roman" w:cs="Times New Roman" w:hint="default"/>
    </w:rPr>
  </w:style>
  <w:style w:type="character" w:customStyle="1" w:styleId="20">
    <w:name w:val="Основной шрифт абзаца2"/>
    <w:rsid w:val="00E24440"/>
  </w:style>
  <w:style w:type="character" w:customStyle="1" w:styleId="tagfieldsvalue">
    <w:name w:val="tagfields_value"/>
    <w:basedOn w:val="20"/>
    <w:rsid w:val="00E24440"/>
  </w:style>
  <w:style w:type="character" w:customStyle="1" w:styleId="a3">
    <w:name w:val="Текст выноски Знак"/>
    <w:rsid w:val="00E24440"/>
    <w:rPr>
      <w:rFonts w:ascii="Tahoma" w:hAnsi="Tahoma" w:cs="Tahoma"/>
      <w:sz w:val="16"/>
      <w:szCs w:val="16"/>
    </w:rPr>
  </w:style>
  <w:style w:type="character" w:customStyle="1" w:styleId="a4">
    <w:name w:val="Основной текст Знак"/>
    <w:rsid w:val="00E24440"/>
    <w:rPr>
      <w:rFonts w:ascii="Times New Roman" w:eastAsia="Times New Roman" w:hAnsi="Times New Roman" w:cs="Times New Roman"/>
      <w:sz w:val="24"/>
      <w:szCs w:val="20"/>
    </w:rPr>
  </w:style>
  <w:style w:type="character" w:customStyle="1" w:styleId="FontStyle11">
    <w:name w:val="Font Style11"/>
    <w:rsid w:val="00E24440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13">
    <w:name w:val="Font Style13"/>
    <w:rsid w:val="00E24440"/>
    <w:rPr>
      <w:rFonts w:ascii="Times New Roman" w:hAnsi="Times New Roman" w:cs="Times New Roman" w:hint="default"/>
      <w:sz w:val="20"/>
      <w:szCs w:val="20"/>
    </w:rPr>
  </w:style>
  <w:style w:type="character" w:customStyle="1" w:styleId="21">
    <w:name w:val="Основной текст 2 Знак"/>
    <w:rsid w:val="00E24440"/>
    <w:rPr>
      <w:sz w:val="22"/>
      <w:szCs w:val="22"/>
    </w:rPr>
  </w:style>
  <w:style w:type="character" w:customStyle="1" w:styleId="a5">
    <w:name w:val="Основной текст с отступом Знак"/>
    <w:rsid w:val="00E24440"/>
    <w:rPr>
      <w:sz w:val="22"/>
      <w:szCs w:val="22"/>
    </w:rPr>
  </w:style>
  <w:style w:type="character" w:customStyle="1" w:styleId="pole1">
    <w:name w:val="pole1"/>
    <w:rsid w:val="00E24440"/>
    <w:rPr>
      <w:shd w:val="clear" w:color="auto" w:fill="FFFFFF"/>
    </w:rPr>
  </w:style>
  <w:style w:type="character" w:customStyle="1" w:styleId="wmi-callto">
    <w:name w:val="wmi-callto"/>
    <w:basedOn w:val="20"/>
    <w:rsid w:val="00E24440"/>
  </w:style>
  <w:style w:type="character" w:styleId="a6">
    <w:name w:val="Hyperlink"/>
    <w:rsid w:val="00E24440"/>
    <w:rPr>
      <w:color w:val="0000FF"/>
      <w:u w:val="single"/>
    </w:rPr>
  </w:style>
  <w:style w:type="character" w:customStyle="1" w:styleId="ConsPlusNormal">
    <w:name w:val="ConsPlusNormal Знак"/>
    <w:rsid w:val="00E24440"/>
    <w:rPr>
      <w:rFonts w:ascii="Arial" w:hAnsi="Arial" w:cs="Arial"/>
      <w:lang w:val="ru-RU" w:eastAsia="ar-SA" w:bidi="ar-SA"/>
    </w:rPr>
  </w:style>
  <w:style w:type="character" w:customStyle="1" w:styleId="nobr">
    <w:name w:val="nobr"/>
    <w:basedOn w:val="20"/>
    <w:rsid w:val="00E24440"/>
  </w:style>
  <w:style w:type="character" w:customStyle="1" w:styleId="22">
    <w:name w:val="Основной текст с отступом 2 Знак"/>
    <w:rsid w:val="00E24440"/>
    <w:rPr>
      <w:sz w:val="22"/>
      <w:szCs w:val="22"/>
    </w:rPr>
  </w:style>
  <w:style w:type="character" w:customStyle="1" w:styleId="a7">
    <w:name w:val="Название Знак"/>
    <w:rsid w:val="00E24440"/>
    <w:rPr>
      <w:rFonts w:ascii="Times New Roman" w:hAnsi="Times New Roman" w:cs="Times New Roman"/>
      <w:b/>
      <w:bCs/>
      <w:szCs w:val="28"/>
    </w:rPr>
  </w:style>
  <w:style w:type="character" w:customStyle="1" w:styleId="10">
    <w:name w:val="Заголовок 1 Знак"/>
    <w:rsid w:val="00E24440"/>
    <w:rPr>
      <w:rFonts w:ascii="Times New Roman" w:hAnsi="Times New Roman" w:cs="Times New Roman"/>
      <w:b/>
      <w:bCs/>
      <w:kern w:val="1"/>
      <w:sz w:val="36"/>
      <w:szCs w:val="36"/>
    </w:rPr>
  </w:style>
  <w:style w:type="character" w:customStyle="1" w:styleId="23">
    <w:name w:val="Заголовок 2 Знак"/>
    <w:rsid w:val="00E24440"/>
    <w:rPr>
      <w:rFonts w:ascii="Times New Roman" w:hAnsi="Times New Roman" w:cs="Times New Roman"/>
      <w:b/>
      <w:bCs/>
      <w:sz w:val="30"/>
      <w:szCs w:val="30"/>
    </w:rPr>
  </w:style>
  <w:style w:type="character" w:customStyle="1" w:styleId="30">
    <w:name w:val="Заголовок 3 Знак"/>
    <w:rsid w:val="00E24440"/>
    <w:rPr>
      <w:rFonts w:ascii="Arial" w:hAnsi="Arial" w:cs="Arial"/>
      <w:b/>
      <w:bCs/>
      <w:sz w:val="24"/>
      <w:szCs w:val="24"/>
    </w:rPr>
  </w:style>
  <w:style w:type="character" w:customStyle="1" w:styleId="a8">
    <w:name w:val="Основной текст + Полужирный"/>
    <w:rsid w:val="00E24440"/>
    <w:rPr>
      <w:rFonts w:ascii="Times New Roman" w:hAnsi="Times New Roman" w:cs="Times New Roman"/>
      <w:b/>
      <w:bCs/>
      <w:spacing w:val="0"/>
      <w:sz w:val="22"/>
      <w:szCs w:val="22"/>
    </w:rPr>
  </w:style>
  <w:style w:type="character" w:customStyle="1" w:styleId="11">
    <w:name w:val="Основной шрифт абзаца1"/>
    <w:rsid w:val="00E24440"/>
  </w:style>
  <w:style w:type="paragraph" w:customStyle="1" w:styleId="Heading">
    <w:name w:val="Heading"/>
    <w:basedOn w:val="a"/>
    <w:next w:val="a9"/>
    <w:rsid w:val="00E24440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9">
    <w:name w:val="Body Text"/>
    <w:basedOn w:val="a"/>
    <w:link w:val="12"/>
    <w:rsid w:val="00E24440"/>
    <w:pPr>
      <w:spacing w:after="0" w:line="240" w:lineRule="auto"/>
      <w:ind w:right="-483"/>
      <w:jc w:val="center"/>
    </w:pPr>
    <w:rPr>
      <w:rFonts w:ascii="Times New Roman" w:hAnsi="Times New Roman"/>
      <w:sz w:val="24"/>
      <w:szCs w:val="20"/>
    </w:rPr>
  </w:style>
  <w:style w:type="paragraph" w:styleId="aa">
    <w:name w:val="List"/>
    <w:basedOn w:val="a9"/>
    <w:rsid w:val="00E24440"/>
    <w:rPr>
      <w:rFonts w:cs="Mangal"/>
    </w:rPr>
  </w:style>
  <w:style w:type="paragraph" w:customStyle="1" w:styleId="13">
    <w:name w:val="Название объекта1"/>
    <w:basedOn w:val="a"/>
    <w:rsid w:val="00E2444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a"/>
    <w:rsid w:val="00E24440"/>
    <w:pPr>
      <w:suppressLineNumbers/>
    </w:pPr>
    <w:rPr>
      <w:rFonts w:cs="Mangal"/>
    </w:rPr>
  </w:style>
  <w:style w:type="paragraph" w:styleId="ab">
    <w:name w:val="Balloon Text"/>
    <w:basedOn w:val="a"/>
    <w:rsid w:val="00E24440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c">
    <w:name w:val="Normal (Web)"/>
    <w:basedOn w:val="a"/>
    <w:rsid w:val="00E24440"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customStyle="1" w:styleId="ConsPlusNormal0">
    <w:name w:val="ConsPlusNormal"/>
    <w:rsid w:val="00E24440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14">
    <w:name w:val="Обычный1"/>
    <w:rsid w:val="00E24440"/>
    <w:pPr>
      <w:widowControl w:val="0"/>
      <w:suppressAutoHyphens/>
    </w:pPr>
    <w:rPr>
      <w:lang w:eastAsia="ar-SA"/>
    </w:rPr>
  </w:style>
  <w:style w:type="paragraph" w:customStyle="1" w:styleId="Style3">
    <w:name w:val="Style3"/>
    <w:basedOn w:val="a"/>
    <w:rsid w:val="00E24440"/>
    <w:pPr>
      <w:widowControl w:val="0"/>
      <w:autoSpaceDE w:val="0"/>
      <w:spacing w:after="0" w:line="240" w:lineRule="exact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a"/>
    <w:rsid w:val="00E24440"/>
    <w:pPr>
      <w:widowControl w:val="0"/>
      <w:autoSpaceDE w:val="0"/>
      <w:spacing w:after="0" w:line="244" w:lineRule="exact"/>
    </w:pPr>
    <w:rPr>
      <w:rFonts w:ascii="Times New Roman" w:hAnsi="Times New Roman"/>
      <w:sz w:val="24"/>
      <w:szCs w:val="24"/>
    </w:rPr>
  </w:style>
  <w:style w:type="paragraph" w:customStyle="1" w:styleId="24">
    <w:name w:val="Обычный2"/>
    <w:rsid w:val="00E24440"/>
    <w:pPr>
      <w:widowControl w:val="0"/>
      <w:suppressAutoHyphens/>
    </w:pPr>
    <w:rPr>
      <w:lang w:eastAsia="ar-SA"/>
    </w:rPr>
  </w:style>
  <w:style w:type="paragraph" w:customStyle="1" w:styleId="220">
    <w:name w:val="Основной текст 22"/>
    <w:basedOn w:val="a"/>
    <w:rsid w:val="00E24440"/>
    <w:pPr>
      <w:spacing w:after="120" w:line="480" w:lineRule="auto"/>
    </w:pPr>
  </w:style>
  <w:style w:type="paragraph" w:styleId="ad">
    <w:name w:val="Body Text Indent"/>
    <w:basedOn w:val="a"/>
    <w:rsid w:val="00E24440"/>
    <w:pPr>
      <w:spacing w:after="120"/>
      <w:ind w:left="283"/>
    </w:pPr>
  </w:style>
  <w:style w:type="paragraph" w:styleId="ae">
    <w:name w:val="No Spacing"/>
    <w:qFormat/>
    <w:rsid w:val="00E24440"/>
    <w:pPr>
      <w:suppressAutoHyphens/>
    </w:pPr>
    <w:rPr>
      <w:rFonts w:ascii="Calibri" w:hAnsi="Calibri"/>
      <w:sz w:val="22"/>
      <w:szCs w:val="22"/>
      <w:lang w:eastAsia="ar-SA"/>
    </w:rPr>
  </w:style>
  <w:style w:type="paragraph" w:customStyle="1" w:styleId="ConsNormal">
    <w:name w:val="ConsNormal"/>
    <w:rsid w:val="00E24440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210">
    <w:name w:val="Основной текст с отступом 21"/>
    <w:basedOn w:val="a"/>
    <w:rsid w:val="00E24440"/>
    <w:pPr>
      <w:spacing w:after="0" w:line="240" w:lineRule="auto"/>
      <w:ind w:firstLine="708"/>
      <w:jc w:val="both"/>
    </w:pPr>
    <w:rPr>
      <w:rFonts w:ascii="Times New Roman" w:hAnsi="Times New Roman"/>
      <w:sz w:val="28"/>
      <w:szCs w:val="24"/>
    </w:rPr>
  </w:style>
  <w:style w:type="paragraph" w:customStyle="1" w:styleId="211">
    <w:name w:val="Основной текст 21"/>
    <w:basedOn w:val="a"/>
    <w:rsid w:val="00E24440"/>
    <w:pPr>
      <w:widowControl w:val="0"/>
      <w:autoSpaceDE w:val="0"/>
      <w:spacing w:after="0" w:line="240" w:lineRule="auto"/>
      <w:jc w:val="both"/>
    </w:pPr>
    <w:rPr>
      <w:rFonts w:ascii="Times New Roman" w:hAnsi="Times New Roman"/>
      <w:sz w:val="20"/>
      <w:szCs w:val="20"/>
    </w:rPr>
  </w:style>
  <w:style w:type="paragraph" w:customStyle="1" w:styleId="phList">
    <w:name w:val="ph_List"/>
    <w:basedOn w:val="a"/>
    <w:rsid w:val="00E24440"/>
    <w:pPr>
      <w:numPr>
        <w:numId w:val="2"/>
      </w:numPr>
      <w:spacing w:after="0" w:line="360" w:lineRule="auto"/>
      <w:jc w:val="both"/>
    </w:pPr>
    <w:rPr>
      <w:rFonts w:ascii="Times New Roman" w:hAnsi="Times New Roman"/>
      <w:sz w:val="24"/>
      <w:szCs w:val="24"/>
      <w:lang w:val="en-US"/>
    </w:rPr>
  </w:style>
  <w:style w:type="paragraph" w:customStyle="1" w:styleId="221">
    <w:name w:val="Основной текст с отступом 22"/>
    <w:basedOn w:val="a"/>
    <w:rsid w:val="00E24440"/>
    <w:pPr>
      <w:spacing w:after="120" w:line="480" w:lineRule="auto"/>
      <w:ind w:left="283"/>
    </w:pPr>
  </w:style>
  <w:style w:type="paragraph" w:customStyle="1" w:styleId="ConsPlusTitle">
    <w:name w:val="ConsPlusTitle"/>
    <w:rsid w:val="00E24440"/>
    <w:pPr>
      <w:widowControl w:val="0"/>
      <w:suppressAutoHyphens/>
      <w:autoSpaceDE w:val="0"/>
    </w:pPr>
    <w:rPr>
      <w:rFonts w:ascii="Calibri" w:hAnsi="Calibri" w:cs="Calibri"/>
      <w:b/>
      <w:sz w:val="22"/>
      <w:lang w:eastAsia="ar-SA"/>
    </w:rPr>
  </w:style>
  <w:style w:type="paragraph" w:styleId="af">
    <w:name w:val="Title"/>
    <w:basedOn w:val="a"/>
    <w:next w:val="af0"/>
    <w:qFormat/>
    <w:rsid w:val="00E24440"/>
    <w:pPr>
      <w:spacing w:after="0" w:line="240" w:lineRule="auto"/>
      <w:jc w:val="center"/>
    </w:pPr>
    <w:rPr>
      <w:rFonts w:ascii="Times New Roman" w:hAnsi="Times New Roman"/>
      <w:b/>
      <w:bCs/>
      <w:sz w:val="20"/>
      <w:szCs w:val="28"/>
    </w:rPr>
  </w:style>
  <w:style w:type="paragraph" w:styleId="af0">
    <w:name w:val="Subtitle"/>
    <w:basedOn w:val="Heading"/>
    <w:next w:val="a9"/>
    <w:qFormat/>
    <w:rsid w:val="00E24440"/>
    <w:pPr>
      <w:jc w:val="center"/>
    </w:pPr>
    <w:rPr>
      <w:i/>
      <w:iCs/>
    </w:rPr>
  </w:style>
  <w:style w:type="paragraph" w:styleId="af1">
    <w:name w:val="List Paragraph"/>
    <w:basedOn w:val="a"/>
    <w:qFormat/>
    <w:rsid w:val="00E24440"/>
    <w:pPr>
      <w:ind w:left="720"/>
    </w:pPr>
    <w:rPr>
      <w:rFonts w:eastAsia="Calibri"/>
    </w:rPr>
  </w:style>
  <w:style w:type="paragraph" w:customStyle="1" w:styleId="WW-Default">
    <w:name w:val="WW-Default"/>
    <w:rsid w:val="00E24440"/>
    <w:pPr>
      <w:suppressAutoHyphens/>
      <w:autoSpaceDE w:val="0"/>
    </w:pPr>
    <w:rPr>
      <w:rFonts w:eastAsia="Calibri"/>
      <w:color w:val="000000"/>
      <w:sz w:val="24"/>
      <w:szCs w:val="24"/>
      <w:lang w:eastAsia="ar-SA"/>
    </w:rPr>
  </w:style>
  <w:style w:type="paragraph" w:customStyle="1" w:styleId="Framecontents">
    <w:name w:val="Frame contents"/>
    <w:basedOn w:val="a9"/>
    <w:rsid w:val="00E24440"/>
  </w:style>
  <w:style w:type="paragraph" w:customStyle="1" w:styleId="TableContents">
    <w:name w:val="Table Contents"/>
    <w:basedOn w:val="a"/>
    <w:rsid w:val="00E24440"/>
    <w:pPr>
      <w:suppressLineNumbers/>
    </w:pPr>
  </w:style>
  <w:style w:type="paragraph" w:customStyle="1" w:styleId="TableHeading">
    <w:name w:val="Table Heading"/>
    <w:basedOn w:val="TableContents"/>
    <w:rsid w:val="00E24440"/>
    <w:pPr>
      <w:jc w:val="center"/>
    </w:pPr>
    <w:rPr>
      <w:b/>
      <w:bCs/>
    </w:rPr>
  </w:style>
  <w:style w:type="table" w:styleId="af2">
    <w:name w:val="Table Grid"/>
    <w:basedOn w:val="a1"/>
    <w:rsid w:val="00A239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50FD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3">
    <w:name w:val="header"/>
    <w:basedOn w:val="a"/>
    <w:link w:val="af4"/>
    <w:uiPriority w:val="99"/>
    <w:unhideWhenUsed/>
    <w:rsid w:val="00B208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sid w:val="00B208E8"/>
    <w:rPr>
      <w:rFonts w:ascii="Calibri" w:hAnsi="Calibri"/>
      <w:sz w:val="22"/>
      <w:szCs w:val="22"/>
      <w:lang w:eastAsia="ar-SA"/>
    </w:rPr>
  </w:style>
  <w:style w:type="paragraph" w:styleId="af5">
    <w:name w:val="footer"/>
    <w:basedOn w:val="a"/>
    <w:link w:val="af6"/>
    <w:uiPriority w:val="99"/>
    <w:unhideWhenUsed/>
    <w:rsid w:val="00B208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B208E8"/>
    <w:rPr>
      <w:rFonts w:ascii="Calibri" w:hAnsi="Calibri"/>
      <w:sz w:val="22"/>
      <w:szCs w:val="22"/>
      <w:lang w:eastAsia="ar-SA"/>
    </w:rPr>
  </w:style>
  <w:style w:type="paragraph" w:styleId="af7">
    <w:name w:val="Plain Text"/>
    <w:basedOn w:val="a"/>
    <w:link w:val="af8"/>
    <w:uiPriority w:val="99"/>
    <w:unhideWhenUsed/>
    <w:rsid w:val="000B1FC5"/>
    <w:pPr>
      <w:suppressAutoHyphens w:val="0"/>
      <w:spacing w:after="0" w:line="240" w:lineRule="auto"/>
    </w:pPr>
    <w:rPr>
      <w:rFonts w:ascii="Consolas" w:eastAsia="Calibri" w:hAnsi="Consolas"/>
      <w:sz w:val="21"/>
      <w:szCs w:val="21"/>
      <w:lang w:eastAsia="en-US"/>
    </w:rPr>
  </w:style>
  <w:style w:type="character" w:customStyle="1" w:styleId="af8">
    <w:name w:val="Текст Знак"/>
    <w:basedOn w:val="a0"/>
    <w:link w:val="af7"/>
    <w:uiPriority w:val="99"/>
    <w:rsid w:val="000B1FC5"/>
    <w:rPr>
      <w:rFonts w:ascii="Consolas" w:eastAsia="Calibri" w:hAnsi="Consolas"/>
      <w:sz w:val="21"/>
      <w:szCs w:val="21"/>
      <w:lang w:eastAsia="en-US"/>
    </w:rPr>
  </w:style>
  <w:style w:type="paragraph" w:customStyle="1" w:styleId="af9">
    <w:name w:val="Базовый"/>
    <w:rsid w:val="003072D3"/>
    <w:pPr>
      <w:tabs>
        <w:tab w:val="left" w:pos="708"/>
      </w:tabs>
      <w:suppressAutoHyphens/>
      <w:spacing w:after="160" w:line="254" w:lineRule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3072D3"/>
    <w:pPr>
      <w:widowControl w:val="0"/>
      <w:tabs>
        <w:tab w:val="left" w:pos="708"/>
      </w:tabs>
      <w:suppressAutoHyphens/>
      <w:spacing w:after="200" w:line="276" w:lineRule="auto"/>
    </w:pPr>
    <w:rPr>
      <w:rFonts w:ascii="Courier New" w:hAnsi="Courier New" w:cs="Courier New"/>
    </w:rPr>
  </w:style>
  <w:style w:type="paragraph" w:styleId="afa">
    <w:name w:val="Body Text First Indent"/>
    <w:basedOn w:val="a9"/>
    <w:link w:val="afb"/>
    <w:uiPriority w:val="99"/>
    <w:semiHidden/>
    <w:unhideWhenUsed/>
    <w:rsid w:val="00346606"/>
    <w:pPr>
      <w:spacing w:after="200" w:line="276" w:lineRule="auto"/>
      <w:ind w:right="0" w:firstLine="360"/>
      <w:jc w:val="left"/>
    </w:pPr>
    <w:rPr>
      <w:rFonts w:ascii="Calibri" w:hAnsi="Calibri"/>
      <w:sz w:val="22"/>
      <w:szCs w:val="22"/>
    </w:rPr>
  </w:style>
  <w:style w:type="character" w:customStyle="1" w:styleId="12">
    <w:name w:val="Основной текст Знак1"/>
    <w:basedOn w:val="a0"/>
    <w:link w:val="a9"/>
    <w:rsid w:val="00346606"/>
    <w:rPr>
      <w:sz w:val="24"/>
      <w:lang w:eastAsia="ar-SA"/>
    </w:rPr>
  </w:style>
  <w:style w:type="character" w:customStyle="1" w:styleId="afb">
    <w:name w:val="Красная строка Знак"/>
    <w:basedOn w:val="12"/>
    <w:link w:val="afa"/>
    <w:uiPriority w:val="99"/>
    <w:semiHidden/>
    <w:rsid w:val="00346606"/>
    <w:rPr>
      <w:rFonts w:ascii="Calibri" w:hAnsi="Calibri"/>
      <w:sz w:val="22"/>
      <w:szCs w:val="22"/>
      <w:lang w:eastAsia="ar-SA"/>
    </w:rPr>
  </w:style>
  <w:style w:type="paragraph" w:customStyle="1" w:styleId="mantine-focus-auto">
    <w:name w:val="mantine-focus-auto"/>
    <w:basedOn w:val="a"/>
    <w:rsid w:val="00135798"/>
    <w:pPr>
      <w:suppressAutoHyphens w:val="0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201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0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7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3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033113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9335">
              <w:marLeft w:val="0"/>
              <w:marRight w:val="0"/>
              <w:marTop w:val="15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3107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896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2571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3441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59506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48778129">
                              <w:marLeft w:val="4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29413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9375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919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415660">
                  <w:marLeft w:val="480"/>
                  <w:marRight w:val="4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86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1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66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image" Target="media/image2.wmf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image" Target="media/image4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ovzmiyevskaya@tkosk.ru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://tkosk.ru/" TargetMode="External"/><Relationship Id="rId19" Type="http://schemas.openxmlformats.org/officeDocument/2006/relationships/image" Target="media/image3.wmf"/><Relationship Id="rId4" Type="http://schemas.openxmlformats.org/officeDocument/2006/relationships/settings" Target="settings.xml"/><Relationship Id="rId9" Type="http://schemas.openxmlformats.org/officeDocument/2006/relationships/hyperlink" Target="mailto:info@tkosk.ru" TargetMode="External"/><Relationship Id="rId14" Type="http://schemas.openxmlformats.org/officeDocument/2006/relationships/footer" Target="footer1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3A0D7D-A63F-44DE-B0F9-6E5A496459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3723</Words>
  <Characters>21227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24901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Valued Acer Customer</dc:creator>
  <cp:keywords/>
  <cp:lastModifiedBy>User</cp:lastModifiedBy>
  <cp:revision>2</cp:revision>
  <cp:lastPrinted>2026-03-19T12:05:00Z</cp:lastPrinted>
  <dcterms:created xsi:type="dcterms:W3CDTF">2026-03-23T05:33:00Z</dcterms:created>
  <dcterms:modified xsi:type="dcterms:W3CDTF">2026-03-23T05:33:00Z</dcterms:modified>
</cp:coreProperties>
</file>