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3634B4" w14:textId="77777777" w:rsidR="00FE2B75" w:rsidRDefault="00FE2B75" w:rsidP="00FE2B75">
      <w:pPr>
        <w:pStyle w:val="aa"/>
        <w:ind w:firstLine="0"/>
        <w:jc w:val="right"/>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Приложение №3</w:t>
      </w:r>
    </w:p>
    <w:p w14:paraId="3E90B355" w14:textId="77777777" w:rsidR="00FE2B75" w:rsidRPr="00FE2B75" w:rsidRDefault="00FE2B75" w:rsidP="00FE2B75">
      <w:pPr>
        <w:rPr>
          <w:lang w:val="ru-RU"/>
        </w:rPr>
      </w:pPr>
    </w:p>
    <w:p w14:paraId="503CAAD4" w14:textId="77777777" w:rsidR="00312F94" w:rsidRPr="006720BF" w:rsidRDefault="00F950AF" w:rsidP="006720BF">
      <w:pPr>
        <w:pStyle w:val="aa"/>
        <w:ind w:firstLine="0"/>
        <w:jc w:val="center"/>
        <w:rPr>
          <w:rFonts w:ascii="Times New Roman" w:hAnsi="Times New Roman" w:cs="Times New Roman"/>
          <w:sz w:val="22"/>
          <w:szCs w:val="22"/>
          <w:lang w:val="ru-RU"/>
        </w:rPr>
      </w:pPr>
      <w:r w:rsidRPr="00C31698">
        <w:rPr>
          <w:rFonts w:ascii="Times New Roman" w:eastAsia="Times New Roman" w:hAnsi="Times New Roman" w:cs="Times New Roman"/>
          <w:sz w:val="22"/>
          <w:szCs w:val="22"/>
          <w:lang w:val="ru-RU"/>
        </w:rPr>
        <w:t>ДОГОВОР НА ВЫПОЛНЕНИЕ ПРОЕКТНЫХ РАБОТ № ____________</w:t>
      </w:r>
    </w:p>
    <w:p w14:paraId="427276E2" w14:textId="77777777" w:rsidR="00312F94" w:rsidRPr="006720BF" w:rsidRDefault="006720BF" w:rsidP="006720BF">
      <w:pPr>
        <w:ind w:firstLine="0"/>
        <w:rPr>
          <w:rFonts w:cs="Times New Roman"/>
          <w:lang w:val="ru-RU"/>
        </w:rPr>
      </w:pPr>
      <w:r w:rsidRPr="006720BF">
        <w:rPr>
          <w:rFonts w:cs="Times New Roman"/>
        </w:rPr>
        <w:t xml:space="preserve">г. </w:t>
      </w:r>
      <w:proofErr w:type="spellStart"/>
      <w:r w:rsidRPr="006720BF">
        <w:rPr>
          <w:rFonts w:cs="Times New Roman"/>
        </w:rPr>
        <w:t>Улан-Удэ</w:t>
      </w:r>
      <w:proofErr w:type="spellEnd"/>
      <w:r w:rsidRPr="006720BF">
        <w:rPr>
          <w:rFonts w:cs="Times New Roman"/>
          <w:b/>
          <w:lang w:val="ru-RU"/>
        </w:rPr>
        <w:t xml:space="preserve"> </w:t>
      </w:r>
      <w:r>
        <w:rPr>
          <w:rFonts w:cs="Times New Roman"/>
          <w:b/>
          <w:lang w:val="ru-RU"/>
        </w:rPr>
        <w:t xml:space="preserve">                                                                                                            </w:t>
      </w:r>
      <w:r w:rsidRPr="006720BF">
        <w:rPr>
          <w:rFonts w:cs="Times New Roman"/>
        </w:rPr>
        <w:t>«___» ____________ 2026 г.</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5102"/>
        <w:gridCol w:w="5102"/>
      </w:tblGrid>
      <w:tr w:rsidR="00312F94" w:rsidRPr="006720BF" w14:paraId="6039537D" w14:textId="77777777">
        <w:trPr>
          <w:jc w:val="center"/>
        </w:trPr>
        <w:tc>
          <w:tcPr>
            <w:tcW w:w="5102" w:type="dxa"/>
            <w:tcMar>
              <w:top w:w="0" w:type="dxa"/>
              <w:left w:w="0" w:type="dxa"/>
              <w:bottom w:w="0" w:type="dxa"/>
              <w:right w:w="0" w:type="dxa"/>
            </w:tcMar>
            <w:vAlign w:val="center"/>
          </w:tcPr>
          <w:p w14:paraId="3C479D36" w14:textId="77777777" w:rsidR="00312F94" w:rsidRPr="006720BF" w:rsidRDefault="00312F94" w:rsidP="006720BF">
            <w:pPr>
              <w:ind w:firstLine="0"/>
              <w:jc w:val="both"/>
              <w:rPr>
                <w:rFonts w:cs="Times New Roman"/>
              </w:rPr>
            </w:pPr>
          </w:p>
        </w:tc>
        <w:tc>
          <w:tcPr>
            <w:tcW w:w="5102" w:type="dxa"/>
            <w:tcMar>
              <w:top w:w="0" w:type="dxa"/>
              <w:left w:w="0" w:type="dxa"/>
              <w:bottom w:w="0" w:type="dxa"/>
              <w:right w:w="0" w:type="dxa"/>
            </w:tcMar>
            <w:vAlign w:val="center"/>
          </w:tcPr>
          <w:p w14:paraId="2266E3AE" w14:textId="77777777" w:rsidR="00312F94" w:rsidRPr="006720BF" w:rsidRDefault="00312F94" w:rsidP="006720BF">
            <w:pPr>
              <w:ind w:firstLine="0"/>
              <w:jc w:val="both"/>
              <w:rPr>
                <w:rFonts w:cs="Times New Roman"/>
              </w:rPr>
            </w:pPr>
          </w:p>
        </w:tc>
      </w:tr>
    </w:tbl>
    <w:p w14:paraId="1244D4FB" w14:textId="77777777" w:rsidR="00312F94" w:rsidRPr="006720BF" w:rsidRDefault="00F950AF" w:rsidP="006720BF">
      <w:pPr>
        <w:jc w:val="both"/>
        <w:rPr>
          <w:rFonts w:cs="Times New Roman"/>
          <w:lang w:val="ru-RU"/>
        </w:rPr>
      </w:pPr>
      <w:r w:rsidRPr="00992317">
        <w:rPr>
          <w:rFonts w:cs="Times New Roman"/>
          <w:lang w:val="ru-RU"/>
        </w:rPr>
        <w:t xml:space="preserve">Муниципальное унитарное предприятие «Водоканал» города Улан-Удэ, именуемое в дальнейшем «Заказчик», в лице директора </w:t>
      </w:r>
      <w:proofErr w:type="spellStart"/>
      <w:r w:rsidRPr="00992317">
        <w:rPr>
          <w:rFonts w:cs="Times New Roman"/>
          <w:lang w:val="ru-RU"/>
        </w:rPr>
        <w:t>Нагибнева</w:t>
      </w:r>
      <w:proofErr w:type="spellEnd"/>
      <w:r w:rsidRPr="00992317">
        <w:rPr>
          <w:rFonts w:cs="Times New Roman"/>
          <w:lang w:val="ru-RU"/>
        </w:rPr>
        <w:t xml:space="preserve"> Валерия Викторовича, действующего на основании Устава, с одной стороны, и __________________________, именуемое в дальнейшем «Под</w:t>
      </w:r>
      <w:r w:rsidRPr="00992317">
        <w:rPr>
          <w:rFonts w:cs="Times New Roman"/>
          <w:lang w:val="ru-RU"/>
        </w:rPr>
        <w:t>рядчик», в лице __________________________, действующего на основании __________________, с другой стороны, совместно именуемые «Стороны», руководствуясь Гражданским кодексом Российской Федерации, Федеральным законом от 18.07.2011 № 223-ФЗ «О закупках това</w:t>
      </w:r>
      <w:r w:rsidRPr="00992317">
        <w:rPr>
          <w:rFonts w:cs="Times New Roman"/>
          <w:lang w:val="ru-RU"/>
        </w:rPr>
        <w:t>ров, работ, услуг отдельными видами юридических лиц», Положением о закупке Заказчика и протоколом __________________ от «___» _________ 2026 г. № ____, заключили настоящий Договор.</w:t>
      </w:r>
    </w:p>
    <w:p w14:paraId="75AB4A3E" w14:textId="77777777" w:rsidR="00312F94" w:rsidRPr="00992317" w:rsidRDefault="00F950AF" w:rsidP="006720BF">
      <w:pPr>
        <w:pStyle w:val="1"/>
        <w:ind w:firstLine="0"/>
        <w:jc w:val="center"/>
        <w:rPr>
          <w:rFonts w:ascii="Times New Roman" w:hAnsi="Times New Roman" w:cs="Times New Roman"/>
          <w:szCs w:val="22"/>
          <w:lang w:val="ru-RU"/>
        </w:rPr>
      </w:pPr>
      <w:r w:rsidRPr="00992317">
        <w:rPr>
          <w:rFonts w:ascii="Times New Roman" w:eastAsia="Times New Roman" w:hAnsi="Times New Roman" w:cs="Times New Roman"/>
          <w:szCs w:val="22"/>
          <w:shd w:val="clear" w:color="auto" w:fill="FFF2CC"/>
          <w:lang w:val="ru-RU"/>
        </w:rPr>
        <w:t>1 ПРЕДМЕТ ДОГОВОРА</w:t>
      </w:r>
    </w:p>
    <w:p w14:paraId="474C1B0B" w14:textId="77777777" w:rsidR="00312F94" w:rsidRPr="00992317" w:rsidRDefault="00F950AF" w:rsidP="006720BF">
      <w:pPr>
        <w:jc w:val="both"/>
        <w:rPr>
          <w:rFonts w:cs="Times New Roman"/>
          <w:lang w:val="ru-RU"/>
        </w:rPr>
      </w:pPr>
      <w:r w:rsidRPr="00992317">
        <w:rPr>
          <w:rFonts w:cs="Times New Roman"/>
          <w:shd w:val="clear" w:color="auto" w:fill="FFF2CC"/>
          <w:lang w:val="ru-RU"/>
        </w:rPr>
        <w:t>1.1. Подрядчик обязуется по заданию Заказчика разработат</w:t>
      </w:r>
      <w:r w:rsidRPr="00992317">
        <w:rPr>
          <w:rFonts w:cs="Times New Roman"/>
          <w:shd w:val="clear" w:color="auto" w:fill="FFF2CC"/>
          <w:lang w:val="ru-RU"/>
        </w:rPr>
        <w:t>ь проектную документацию стадии «П», рабочую документацию стадии «Р» и сметную документацию для реконструкции четырех объектов водоотведения, передать результат Заказчику, обеспечить согласования и сопровождение государственной экспертизы, а Заказчик обязу</w:t>
      </w:r>
      <w:r w:rsidRPr="00992317">
        <w:rPr>
          <w:rFonts w:cs="Times New Roman"/>
          <w:shd w:val="clear" w:color="auto" w:fill="FFF2CC"/>
          <w:lang w:val="ru-RU"/>
        </w:rPr>
        <w:t>ется принять и оплатить надлежаще выполненные работы.</w:t>
      </w:r>
    </w:p>
    <w:p w14:paraId="4DB64BD6" w14:textId="77777777" w:rsidR="00312F94" w:rsidRPr="00992317" w:rsidRDefault="00F950AF" w:rsidP="006720BF">
      <w:pPr>
        <w:jc w:val="both"/>
        <w:rPr>
          <w:rFonts w:cs="Times New Roman"/>
          <w:lang w:val="ru-RU"/>
        </w:rPr>
      </w:pPr>
      <w:r w:rsidRPr="00992317">
        <w:rPr>
          <w:rFonts w:cs="Times New Roman"/>
          <w:shd w:val="clear" w:color="auto" w:fill="FFF2CC"/>
          <w:lang w:val="ru-RU"/>
        </w:rPr>
        <w:t>1.2. Объекты проектирования: 1) напорный коллектор от камеры переключения Авиазавода до КК № 6206 (2</w:t>
      </w:r>
      <w:r w:rsidRPr="00992317">
        <w:rPr>
          <w:rFonts w:cs="Times New Roman"/>
          <w:shd w:val="clear" w:color="auto" w:fill="FFF2CC"/>
        </w:rPr>
        <w:t>d</w:t>
      </w:r>
      <w:r w:rsidRPr="00992317">
        <w:rPr>
          <w:rFonts w:cs="Times New Roman"/>
          <w:shd w:val="clear" w:color="auto" w:fill="FFF2CC"/>
          <w:lang w:val="ru-RU"/>
        </w:rPr>
        <w:t>×630 мм); 2) напорный коллектор от КНС 8а до КК № 5450 (2</w:t>
      </w:r>
      <w:r w:rsidRPr="00992317">
        <w:rPr>
          <w:rFonts w:cs="Times New Roman"/>
          <w:shd w:val="clear" w:color="auto" w:fill="FFF2CC"/>
        </w:rPr>
        <w:t>d</w:t>
      </w:r>
      <w:r w:rsidRPr="00992317">
        <w:rPr>
          <w:rFonts w:cs="Times New Roman"/>
          <w:shd w:val="clear" w:color="auto" w:fill="FFF2CC"/>
          <w:lang w:val="ru-RU"/>
        </w:rPr>
        <w:t xml:space="preserve">×630 мм); 3) напорный коллектор от </w:t>
      </w:r>
      <w:r w:rsidRPr="00992317">
        <w:rPr>
          <w:rFonts w:cs="Times New Roman"/>
          <w:shd w:val="clear" w:color="auto" w:fill="FFF2CC"/>
          <w:lang w:val="ru-RU"/>
        </w:rPr>
        <w:t>КНС-Мелькомбинат до КК № 7556 (</w:t>
      </w:r>
      <w:r w:rsidRPr="00992317">
        <w:rPr>
          <w:rFonts w:cs="Times New Roman"/>
          <w:shd w:val="clear" w:color="auto" w:fill="FFF2CC"/>
        </w:rPr>
        <w:t>d</w:t>
      </w:r>
      <w:r w:rsidRPr="00992317">
        <w:rPr>
          <w:rFonts w:cs="Times New Roman"/>
          <w:shd w:val="clear" w:color="auto" w:fill="FFF2CC"/>
          <w:lang w:val="ru-RU"/>
        </w:rPr>
        <w:t>=400 мм); 4) КНС БМП.</w:t>
      </w:r>
    </w:p>
    <w:p w14:paraId="65883E96" w14:textId="77777777" w:rsidR="00312F94" w:rsidRPr="00992317" w:rsidRDefault="00F950AF" w:rsidP="006720BF">
      <w:pPr>
        <w:jc w:val="both"/>
        <w:rPr>
          <w:rFonts w:cs="Times New Roman"/>
          <w:lang w:val="ru-RU"/>
        </w:rPr>
      </w:pPr>
      <w:r w:rsidRPr="00992317">
        <w:rPr>
          <w:rFonts w:cs="Times New Roman"/>
          <w:shd w:val="clear" w:color="auto" w:fill="FFF2CC"/>
          <w:lang w:val="ru-RU"/>
        </w:rPr>
        <w:t>1.3. Состав, объем, технические и качественные требования установлены Техническим заданием (Приложение № 1). Код ОКПД2: 71.12.16.000.</w:t>
      </w:r>
    </w:p>
    <w:p w14:paraId="36D5E546" w14:textId="77777777" w:rsidR="00312F94" w:rsidRPr="006720BF" w:rsidRDefault="00F950AF" w:rsidP="006720BF">
      <w:pPr>
        <w:jc w:val="both"/>
        <w:rPr>
          <w:rFonts w:cs="Times New Roman"/>
          <w:lang w:val="ru-RU"/>
        </w:rPr>
      </w:pPr>
      <w:r w:rsidRPr="00992317">
        <w:rPr>
          <w:rFonts w:cs="Times New Roman"/>
          <w:shd w:val="clear" w:color="auto" w:fill="FFF2CC"/>
          <w:lang w:val="ru-RU"/>
        </w:rPr>
        <w:t xml:space="preserve">1.4. Настоящий Договор является договором подряда на выполнение </w:t>
      </w:r>
      <w:r w:rsidRPr="00992317">
        <w:rPr>
          <w:rFonts w:cs="Times New Roman"/>
          <w:shd w:val="clear" w:color="auto" w:fill="FFF2CC"/>
          <w:lang w:val="ru-RU"/>
        </w:rPr>
        <w:t>проектных и изыскательских работ. К отношениям Сторон применяются статьи 758–762 Гражданского кодекса Российской Федерации.</w:t>
      </w:r>
    </w:p>
    <w:p w14:paraId="46C96DAB" w14:textId="77777777" w:rsidR="00312F94" w:rsidRPr="006720BF" w:rsidRDefault="00F950AF" w:rsidP="006720BF">
      <w:pPr>
        <w:jc w:val="both"/>
        <w:rPr>
          <w:rFonts w:cs="Times New Roman"/>
          <w:lang w:val="ru-RU"/>
        </w:rPr>
      </w:pPr>
      <w:r w:rsidRPr="006720BF">
        <w:rPr>
          <w:rFonts w:cs="Times New Roman"/>
          <w:lang w:val="ru-RU"/>
        </w:rPr>
        <w:t>1.5. Подрядчик вправе привлекать субподрядчиков, сохраняя перед Заказчиком полную ответственность за их действия, сроки и качество р</w:t>
      </w:r>
      <w:r w:rsidRPr="006720BF">
        <w:rPr>
          <w:rFonts w:cs="Times New Roman"/>
          <w:lang w:val="ru-RU"/>
        </w:rPr>
        <w:t>езультата. Передача субподрядчику всего объема работ без письменного согласия Заказчика не допускается.</w:t>
      </w:r>
    </w:p>
    <w:p w14:paraId="38811EA6"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shd w:val="clear" w:color="auto" w:fill="FFF2CC"/>
          <w:lang w:val="ru-RU"/>
        </w:rPr>
        <w:t>2 ЦЕНА ДОГОВОРА И РАСЧЕТЫ</w:t>
      </w:r>
    </w:p>
    <w:p w14:paraId="4C81A4DD" w14:textId="77777777" w:rsidR="00312F94" w:rsidRPr="006720BF" w:rsidRDefault="00F950AF" w:rsidP="006720BF">
      <w:pPr>
        <w:jc w:val="both"/>
        <w:rPr>
          <w:rFonts w:cs="Times New Roman"/>
          <w:lang w:val="ru-RU"/>
        </w:rPr>
      </w:pPr>
      <w:r w:rsidRPr="006720BF">
        <w:rPr>
          <w:rFonts w:cs="Times New Roman"/>
          <w:shd w:val="clear" w:color="auto" w:fill="FFF2CC"/>
          <w:lang w:val="ru-RU"/>
        </w:rPr>
        <w:t xml:space="preserve">2.1. Цена Договора составляет __________ руб. ___ </w:t>
      </w:r>
      <w:proofErr w:type="gramStart"/>
      <w:r w:rsidRPr="006720BF">
        <w:rPr>
          <w:rFonts w:cs="Times New Roman"/>
          <w:shd w:val="clear" w:color="auto" w:fill="FFF2CC"/>
          <w:lang w:val="ru-RU"/>
        </w:rPr>
        <w:t>коп..</w:t>
      </w:r>
      <w:proofErr w:type="gramEnd"/>
      <w:r w:rsidRPr="006720BF">
        <w:rPr>
          <w:rFonts w:cs="Times New Roman"/>
          <w:shd w:val="clear" w:color="auto" w:fill="FFF2CC"/>
          <w:lang w:val="ru-RU"/>
        </w:rPr>
        <w:t xml:space="preserve"> Цена сформирована по результатам закупки и включает налоги и обязатель</w:t>
      </w:r>
      <w:r w:rsidRPr="006720BF">
        <w:rPr>
          <w:rFonts w:cs="Times New Roman"/>
          <w:shd w:val="clear" w:color="auto" w:fill="FFF2CC"/>
          <w:lang w:val="ru-RU"/>
        </w:rPr>
        <w:t>ные платежи Подрядчика в зависимости от применяемой системы налогообложения.</w:t>
      </w:r>
    </w:p>
    <w:p w14:paraId="249E94F8" w14:textId="77777777" w:rsidR="00312F94" w:rsidRPr="006720BF" w:rsidRDefault="00F950AF" w:rsidP="006720BF">
      <w:pPr>
        <w:jc w:val="both"/>
        <w:rPr>
          <w:rFonts w:cs="Times New Roman"/>
          <w:lang w:val="ru-RU"/>
        </w:rPr>
      </w:pPr>
      <w:r w:rsidRPr="006720BF">
        <w:rPr>
          <w:rFonts w:cs="Times New Roman"/>
          <w:shd w:val="clear" w:color="auto" w:fill="FFF2CC"/>
          <w:lang w:val="ru-RU"/>
        </w:rPr>
        <w:t>2.2. Распределение цены по объектам указывается в Приложении № 2 на основании предложения победителя закупки. Цена является твердой на весь срок исполнения, кроме случаев ее измен</w:t>
      </w:r>
      <w:r w:rsidRPr="006720BF">
        <w:rPr>
          <w:rFonts w:cs="Times New Roman"/>
          <w:shd w:val="clear" w:color="auto" w:fill="FFF2CC"/>
          <w:lang w:val="ru-RU"/>
        </w:rPr>
        <w:t>ения, прямо допускаемых Положением о закупке Заказчика и законодательством Российской Федерации.</w:t>
      </w:r>
    </w:p>
    <w:p w14:paraId="72C5AA09" w14:textId="77777777" w:rsidR="00312F94" w:rsidRPr="006720BF" w:rsidRDefault="00F950AF" w:rsidP="006720BF">
      <w:pPr>
        <w:jc w:val="both"/>
        <w:rPr>
          <w:rFonts w:cs="Times New Roman"/>
          <w:lang w:val="ru-RU"/>
        </w:rPr>
      </w:pPr>
      <w:r w:rsidRPr="006720BF">
        <w:rPr>
          <w:rFonts w:cs="Times New Roman"/>
          <w:lang w:val="ru-RU"/>
        </w:rPr>
        <w:t>2.3. В цену включены все расходы Подрядчика, необходимые для выполнения Технического задания: обследования, сбор доступных исходных данных, инженерные изыскани</w:t>
      </w:r>
      <w:r w:rsidRPr="006720BF">
        <w:rPr>
          <w:rFonts w:cs="Times New Roman"/>
          <w:lang w:val="ru-RU"/>
        </w:rPr>
        <w:t>я в предусмотренном Техническим заданием объеме, согласования, изготовление и передача комплектов, выпуск редактируемых файлов, сопровождение экспертизы и устранение замечаний, относящихся к результату работ Подрядчика.</w:t>
      </w:r>
    </w:p>
    <w:p w14:paraId="24190119" w14:textId="77777777" w:rsidR="00312F94" w:rsidRPr="006720BF" w:rsidRDefault="00F950AF" w:rsidP="006720BF">
      <w:pPr>
        <w:jc w:val="both"/>
        <w:rPr>
          <w:rFonts w:cs="Times New Roman"/>
          <w:lang w:val="ru-RU"/>
        </w:rPr>
      </w:pPr>
      <w:r w:rsidRPr="006720BF">
        <w:rPr>
          <w:rFonts w:cs="Times New Roman"/>
          <w:shd w:val="clear" w:color="auto" w:fill="FFF2CC"/>
          <w:lang w:val="ru-RU"/>
        </w:rPr>
        <w:t>2.4. Плата экспертной организации за</w:t>
      </w:r>
      <w:r w:rsidRPr="006720BF">
        <w:rPr>
          <w:rFonts w:cs="Times New Roman"/>
          <w:shd w:val="clear" w:color="auto" w:fill="FFF2CC"/>
          <w:lang w:val="ru-RU"/>
        </w:rPr>
        <w:t xml:space="preserve"> проведение государственной экспертизы в цену Договора не входит. Договор с экспертной организацией заключает и оплачивает Заказчик как заявитель либо уполномоченное им лицо.</w:t>
      </w:r>
    </w:p>
    <w:p w14:paraId="6E4BF039" w14:textId="77777777" w:rsidR="00312F94" w:rsidRPr="006720BF" w:rsidRDefault="00F950AF" w:rsidP="006720BF">
      <w:pPr>
        <w:jc w:val="both"/>
        <w:rPr>
          <w:rFonts w:cs="Times New Roman"/>
          <w:lang w:val="ru-RU"/>
        </w:rPr>
      </w:pPr>
      <w:r w:rsidRPr="006720BF">
        <w:rPr>
          <w:rFonts w:cs="Times New Roman"/>
          <w:shd w:val="clear" w:color="auto" w:fill="FFF2CC"/>
          <w:lang w:val="ru-RU"/>
        </w:rPr>
        <w:t>2.5. Аванс не предусмотрен. Оплата производится отдельно по каждому объекту в теч</w:t>
      </w:r>
      <w:r w:rsidRPr="006720BF">
        <w:rPr>
          <w:rFonts w:cs="Times New Roman"/>
          <w:shd w:val="clear" w:color="auto" w:fill="FFF2CC"/>
          <w:lang w:val="ru-RU"/>
        </w:rPr>
        <w:t>ение 7 рабочих дней с даты подписания Заказчиком акта сдачи-приемки по соответствующему объекту и получения надлежаще оформленного счета, счета-фактуры либо универсального передаточного документа, если их выставление предусмотрено налоговым законодательств</w:t>
      </w:r>
      <w:r w:rsidRPr="006720BF">
        <w:rPr>
          <w:rFonts w:cs="Times New Roman"/>
          <w:shd w:val="clear" w:color="auto" w:fill="FFF2CC"/>
          <w:lang w:val="ru-RU"/>
        </w:rPr>
        <w:t>ом.</w:t>
      </w:r>
    </w:p>
    <w:p w14:paraId="724BBA3B" w14:textId="77777777" w:rsidR="00312F94" w:rsidRPr="006720BF" w:rsidRDefault="00F950AF" w:rsidP="006720BF">
      <w:pPr>
        <w:jc w:val="both"/>
        <w:rPr>
          <w:rFonts w:cs="Times New Roman"/>
          <w:lang w:val="ru-RU"/>
        </w:rPr>
      </w:pPr>
      <w:r w:rsidRPr="006720BF">
        <w:rPr>
          <w:rFonts w:cs="Times New Roman"/>
          <w:shd w:val="clear" w:color="auto" w:fill="FFF2CC"/>
          <w:lang w:val="ru-RU"/>
        </w:rPr>
        <w:lastRenderedPageBreak/>
        <w:t>2.6. Основанием для окончательной приемки по объекту является передача полного комплекта документов и положительное заключение государственной экспертизы, когда ее проведение обязательно. Если получение заключения задержано по причинам, не зависящим от</w:t>
      </w:r>
      <w:r w:rsidRPr="006720BF">
        <w:rPr>
          <w:rFonts w:cs="Times New Roman"/>
          <w:shd w:val="clear" w:color="auto" w:fill="FFF2CC"/>
          <w:lang w:val="ru-RU"/>
        </w:rPr>
        <w:t xml:space="preserve"> Подрядчика, Стороны вправе оформить промежуточную приемку фактически выполненной части работ без освобождения Подрядчика от сопровождения экспертизы.</w:t>
      </w:r>
    </w:p>
    <w:p w14:paraId="5E346FA1" w14:textId="77777777" w:rsidR="00312F94" w:rsidRPr="006720BF" w:rsidRDefault="00F950AF" w:rsidP="006720BF">
      <w:pPr>
        <w:jc w:val="both"/>
        <w:rPr>
          <w:rFonts w:cs="Times New Roman"/>
          <w:lang w:val="ru-RU"/>
        </w:rPr>
      </w:pPr>
      <w:r w:rsidRPr="006720BF">
        <w:rPr>
          <w:rFonts w:cs="Times New Roman"/>
          <w:shd w:val="clear" w:color="auto" w:fill="FFF2CC"/>
          <w:lang w:val="ru-RU"/>
        </w:rPr>
        <w:t>2.7. Источник финансирования: собственные средства Заказчика в рамках инвестиционной программы, утвержден</w:t>
      </w:r>
      <w:r w:rsidRPr="006720BF">
        <w:rPr>
          <w:rFonts w:cs="Times New Roman"/>
          <w:shd w:val="clear" w:color="auto" w:fill="FFF2CC"/>
          <w:lang w:val="ru-RU"/>
        </w:rPr>
        <w:t>ной приказом Министерства строительства и модернизации жилищно-коммунального комплекса Республики Бурятия от 11.08.2026 № 06-пр180/26.</w:t>
      </w:r>
    </w:p>
    <w:p w14:paraId="1CAB599E" w14:textId="77777777" w:rsidR="00312F94" w:rsidRPr="006720BF" w:rsidRDefault="00F950AF" w:rsidP="006720BF">
      <w:pPr>
        <w:jc w:val="both"/>
        <w:rPr>
          <w:rFonts w:cs="Times New Roman"/>
          <w:lang w:val="ru-RU"/>
        </w:rPr>
      </w:pPr>
      <w:r w:rsidRPr="006720BF">
        <w:rPr>
          <w:rFonts w:cs="Times New Roman"/>
          <w:lang w:val="ru-RU"/>
        </w:rPr>
        <w:t>2.8. Заказчик исполняет обязанности налогового агента и удерживает обязательные платежи только в случаях, прямо установле</w:t>
      </w:r>
      <w:r w:rsidRPr="006720BF">
        <w:rPr>
          <w:rFonts w:cs="Times New Roman"/>
          <w:lang w:val="ru-RU"/>
        </w:rPr>
        <w:t>нных налоговым законодательством Российской Федерации.</w:t>
      </w:r>
    </w:p>
    <w:p w14:paraId="7499CBFA"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shd w:val="clear" w:color="auto" w:fill="FFF2CC"/>
          <w:lang w:val="ru-RU"/>
        </w:rPr>
        <w:t>3 СРОКИ И МЕСТО ВЫПОЛНЕНИЯ РАБОТ</w:t>
      </w:r>
    </w:p>
    <w:p w14:paraId="4B331DE5" w14:textId="77777777" w:rsidR="00312F94" w:rsidRPr="006720BF" w:rsidRDefault="00F950AF" w:rsidP="006720BF">
      <w:pPr>
        <w:jc w:val="both"/>
        <w:rPr>
          <w:rFonts w:cs="Times New Roman"/>
          <w:lang w:val="ru-RU"/>
        </w:rPr>
      </w:pPr>
      <w:r w:rsidRPr="006720BF">
        <w:rPr>
          <w:rFonts w:cs="Times New Roman"/>
          <w:shd w:val="clear" w:color="auto" w:fill="FFF2CC"/>
          <w:lang w:val="ru-RU"/>
        </w:rPr>
        <w:t>3.1. Начало выполнения работ — дата заключения Договора. Полные комплекты проектной, рабочей и сметной документации по всем объектам передаются Заказчику не позднее 01.</w:t>
      </w:r>
      <w:r w:rsidRPr="006720BF">
        <w:rPr>
          <w:rFonts w:cs="Times New Roman"/>
          <w:shd w:val="clear" w:color="auto" w:fill="FFF2CC"/>
          <w:lang w:val="ru-RU"/>
        </w:rPr>
        <w:t>12.2026.</w:t>
      </w:r>
    </w:p>
    <w:p w14:paraId="030EBF93" w14:textId="77777777" w:rsidR="00312F94" w:rsidRPr="006720BF" w:rsidRDefault="00F950AF" w:rsidP="006720BF">
      <w:pPr>
        <w:jc w:val="both"/>
        <w:rPr>
          <w:rFonts w:cs="Times New Roman"/>
          <w:lang w:val="ru-RU"/>
        </w:rPr>
      </w:pPr>
      <w:r w:rsidRPr="006720BF">
        <w:rPr>
          <w:rFonts w:cs="Times New Roman"/>
          <w:shd w:val="clear" w:color="auto" w:fill="FFF2CC"/>
          <w:lang w:val="ru-RU"/>
        </w:rPr>
        <w:t>3.2. Обязанности по сопровождению государственной экспертизы, предоставлению пояснений и устранению замечаний действуют до получения положительного заключения. Каждый комплект замечаний, относящихся к документации Подрядчика, устраняется не поздне</w:t>
      </w:r>
      <w:r w:rsidRPr="006720BF">
        <w:rPr>
          <w:rFonts w:cs="Times New Roman"/>
          <w:shd w:val="clear" w:color="auto" w:fill="FFF2CC"/>
          <w:lang w:val="ru-RU"/>
        </w:rPr>
        <w:t>е 5 рабочих дней со дня получения, если иной технически обоснованный срок письменно не согласован Сторонами.</w:t>
      </w:r>
    </w:p>
    <w:p w14:paraId="67D814A9" w14:textId="77777777" w:rsidR="00312F94" w:rsidRPr="006720BF" w:rsidRDefault="00F950AF" w:rsidP="006720BF">
      <w:pPr>
        <w:jc w:val="both"/>
        <w:rPr>
          <w:rFonts w:cs="Times New Roman"/>
          <w:lang w:val="ru-RU"/>
        </w:rPr>
      </w:pPr>
      <w:r w:rsidRPr="006720BF">
        <w:rPr>
          <w:rFonts w:cs="Times New Roman"/>
          <w:lang w:val="ru-RU"/>
        </w:rPr>
        <w:t>3.3. При документально подтвержденной задержке исходных данных, которые вправе получить только Заказчик как застройщик или правообладатель, срок вы</w:t>
      </w:r>
      <w:r w:rsidRPr="006720BF">
        <w:rPr>
          <w:rFonts w:cs="Times New Roman"/>
          <w:lang w:val="ru-RU"/>
        </w:rPr>
        <w:t>полнения соответствующей части работ продлевается соразмерно задержке при условии, что Подрядчик в течение 3 рабочих дней уведомил Заказчика о недостающих данных и влиянии задержки на срок.</w:t>
      </w:r>
    </w:p>
    <w:p w14:paraId="679D8251" w14:textId="77777777" w:rsidR="00312F94" w:rsidRPr="006720BF" w:rsidRDefault="00F950AF" w:rsidP="006720BF">
      <w:pPr>
        <w:jc w:val="both"/>
        <w:rPr>
          <w:rFonts w:cs="Times New Roman"/>
          <w:lang w:val="ru-RU"/>
        </w:rPr>
      </w:pPr>
      <w:r w:rsidRPr="006720BF">
        <w:rPr>
          <w:rFonts w:cs="Times New Roman"/>
          <w:lang w:val="ru-RU"/>
        </w:rPr>
        <w:t>3.4. Объекты расположены в г. Улан-Удэ. Камеральные работы выполня</w:t>
      </w:r>
      <w:r w:rsidRPr="006720BF">
        <w:rPr>
          <w:rFonts w:cs="Times New Roman"/>
          <w:lang w:val="ru-RU"/>
        </w:rPr>
        <w:t>ются по месту нахождения Подрядчика, обследования и согласования — по месту нахождения объектов, Заказчика и соответствующих организаций.</w:t>
      </w:r>
    </w:p>
    <w:p w14:paraId="209D55FD" w14:textId="77777777" w:rsidR="00312F94" w:rsidRPr="006720BF" w:rsidRDefault="00F950AF" w:rsidP="006720BF">
      <w:pPr>
        <w:jc w:val="both"/>
        <w:rPr>
          <w:rFonts w:cs="Times New Roman"/>
          <w:lang w:val="ru-RU"/>
        </w:rPr>
      </w:pPr>
      <w:r w:rsidRPr="006720BF">
        <w:rPr>
          <w:rFonts w:cs="Times New Roman"/>
          <w:lang w:val="ru-RU"/>
        </w:rPr>
        <w:t>3.5. Подрядчик вправе сдать результат досрочно, если это не ухудшает его качество и не нарушает порядок согласования п</w:t>
      </w:r>
      <w:r w:rsidRPr="006720BF">
        <w:rPr>
          <w:rFonts w:cs="Times New Roman"/>
          <w:lang w:val="ru-RU"/>
        </w:rPr>
        <w:t>роектных решений.</w:t>
      </w:r>
    </w:p>
    <w:p w14:paraId="4EF8885A"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shd w:val="clear" w:color="auto" w:fill="FFF2CC"/>
          <w:lang w:val="ru-RU"/>
        </w:rPr>
        <w:t>4 ТРЕБОВАНИЯ К ПОДРЯДЧИКУ И КАЧЕСТВУ</w:t>
      </w:r>
    </w:p>
    <w:p w14:paraId="2F93BC70" w14:textId="77777777" w:rsidR="00312F94" w:rsidRPr="006720BF" w:rsidRDefault="00F950AF" w:rsidP="006720BF">
      <w:pPr>
        <w:jc w:val="both"/>
        <w:rPr>
          <w:rFonts w:cs="Times New Roman"/>
          <w:lang w:val="ru-RU"/>
        </w:rPr>
      </w:pPr>
      <w:r w:rsidRPr="006720BF">
        <w:rPr>
          <w:rFonts w:cs="Times New Roman"/>
          <w:shd w:val="clear" w:color="auto" w:fill="FFF2CC"/>
          <w:lang w:val="ru-RU"/>
        </w:rPr>
        <w:t xml:space="preserve">4.1. На протяжении всего срока выполнения работ Подрядчик должен состоять в саморегулируемой организации в области архитектурно-строительного проектирования и иметь право выполнять работы по договорам </w:t>
      </w:r>
      <w:r w:rsidRPr="006720BF">
        <w:rPr>
          <w:rFonts w:cs="Times New Roman"/>
          <w:shd w:val="clear" w:color="auto" w:fill="FFF2CC"/>
          <w:lang w:val="ru-RU"/>
        </w:rPr>
        <w:t>соответствующего уровня ответственности, кроме случаев, когда членство в СРО не требуется в силу статьи 48 Градостроительного кодекса Российской Федерации.</w:t>
      </w:r>
    </w:p>
    <w:p w14:paraId="51B0E310" w14:textId="77777777" w:rsidR="00312F94" w:rsidRPr="006720BF" w:rsidRDefault="00F950AF" w:rsidP="006720BF">
      <w:pPr>
        <w:jc w:val="both"/>
        <w:rPr>
          <w:rFonts w:cs="Times New Roman"/>
          <w:lang w:val="ru-RU"/>
        </w:rPr>
      </w:pPr>
      <w:r w:rsidRPr="006720BF">
        <w:rPr>
          <w:rFonts w:cs="Times New Roman"/>
          <w:shd w:val="clear" w:color="auto" w:fill="FFF2CC"/>
          <w:lang w:val="ru-RU"/>
        </w:rPr>
        <w:t>4.2. Подрядчик обеспечивает выполнение работ специалистами требуемой квалификации, в том числе специ</w:t>
      </w:r>
      <w:r w:rsidRPr="006720BF">
        <w:rPr>
          <w:rFonts w:cs="Times New Roman"/>
          <w:shd w:val="clear" w:color="auto" w:fill="FFF2CC"/>
          <w:lang w:val="ru-RU"/>
        </w:rPr>
        <w:t>алистами, сведения о которых включены в национальный реестр специалистов, когда это обязательно по закону.</w:t>
      </w:r>
    </w:p>
    <w:p w14:paraId="0A03B681" w14:textId="77777777" w:rsidR="00312F94" w:rsidRPr="006720BF" w:rsidRDefault="00F950AF" w:rsidP="006720BF">
      <w:pPr>
        <w:jc w:val="both"/>
        <w:rPr>
          <w:rFonts w:cs="Times New Roman"/>
          <w:lang w:val="ru-RU"/>
        </w:rPr>
      </w:pPr>
      <w:r w:rsidRPr="006720BF">
        <w:rPr>
          <w:rFonts w:cs="Times New Roman"/>
          <w:lang w:val="ru-RU"/>
        </w:rPr>
        <w:t>4.3. Результат должен соответствовать Техническому заданию, исходным данным, техническим условиям, обязательным требованиям Градостроительного кодекс</w:t>
      </w:r>
      <w:r w:rsidRPr="006720BF">
        <w:rPr>
          <w:rFonts w:cs="Times New Roman"/>
          <w:lang w:val="ru-RU"/>
        </w:rPr>
        <w:t>а Российской Федерации, Федеральных законов № 384-ФЗ и № 416-ФЗ, постановления Правительства Российской Федерации от 16.02.2008 № 87, применимых сводов правил, стандартов и иных нормативных документов, действующих на дату передачи результата.</w:t>
      </w:r>
    </w:p>
    <w:p w14:paraId="4B7D3699" w14:textId="77777777" w:rsidR="00312F94" w:rsidRPr="006720BF" w:rsidRDefault="00F950AF" w:rsidP="006720BF">
      <w:pPr>
        <w:jc w:val="both"/>
        <w:rPr>
          <w:rFonts w:cs="Times New Roman"/>
          <w:lang w:val="ru-RU"/>
        </w:rPr>
      </w:pPr>
      <w:r w:rsidRPr="006720BF">
        <w:rPr>
          <w:rFonts w:cs="Times New Roman"/>
          <w:lang w:val="ru-RU"/>
        </w:rPr>
        <w:t>4.4. Подрядчи</w:t>
      </w:r>
      <w:r w:rsidRPr="006720BF">
        <w:rPr>
          <w:rFonts w:cs="Times New Roman"/>
          <w:lang w:val="ru-RU"/>
        </w:rPr>
        <w:t>к предварительно согласовывает с Заказчиком основные технические решения. Указание конкретных производителей допускается только при технологическом обосновании и письменном согласовании с Заказчиком с соблюдением требований закупочного законодательства.</w:t>
      </w:r>
    </w:p>
    <w:p w14:paraId="1DA46D37" w14:textId="77777777" w:rsidR="00312F94" w:rsidRPr="006720BF" w:rsidRDefault="00F950AF" w:rsidP="006720BF">
      <w:pPr>
        <w:jc w:val="both"/>
        <w:rPr>
          <w:rFonts w:cs="Times New Roman"/>
          <w:lang w:val="ru-RU"/>
        </w:rPr>
      </w:pPr>
      <w:r w:rsidRPr="006720BF">
        <w:rPr>
          <w:rFonts w:cs="Times New Roman"/>
          <w:shd w:val="clear" w:color="auto" w:fill="FFF2CC"/>
          <w:lang w:val="ru-RU"/>
        </w:rPr>
        <w:t>4.</w:t>
      </w:r>
      <w:r w:rsidRPr="006720BF">
        <w:rPr>
          <w:rFonts w:cs="Times New Roman"/>
          <w:shd w:val="clear" w:color="auto" w:fill="FFF2CC"/>
          <w:lang w:val="ru-RU"/>
        </w:rPr>
        <w:t>5. Утрата Подрядчиком права выполнять проектные работы является существенным нарушением. Подрядчик обязан уведомить об этом Заказчика не позднее следующего рабочего дня.</w:t>
      </w:r>
    </w:p>
    <w:p w14:paraId="47FEA475" w14:textId="77777777" w:rsidR="004F5CF9" w:rsidRDefault="00F950AF">
      <w:pPr>
        <w:jc w:val="both"/>
        <w:rPr>
          <w:rFonts w:cs="Times New Roman"/>
          <w:lang w:val="ru-RU"/>
        </w:rPr>
      </w:pPr>
      <w:r w:rsidRPr="00992317">
        <w:rPr>
          <w:lang w:val="ru-RU"/>
        </w:rPr>
        <w:t xml:space="preserve">4.6. Предметом Договора является выполнение проектных работ. Самостоятельная поставка </w:t>
      </w:r>
      <w:r w:rsidRPr="00992317">
        <w:rPr>
          <w:lang w:val="ru-RU"/>
        </w:rPr>
        <w:t>товаров Заказчику не предусмотрена. Требования к стране происхождения оборудования и материалов, предусматриваемых проектной документацией, не устанавливаются, если иное прямо не предусмотрено обязательными требованиями законодательства Российской Федераци</w:t>
      </w:r>
      <w:r w:rsidRPr="00992317">
        <w:rPr>
          <w:lang w:val="ru-RU"/>
        </w:rPr>
        <w:t>и или исходными данными Заказчика.</w:t>
      </w:r>
    </w:p>
    <w:p w14:paraId="0EF7EF4E"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lang w:val="ru-RU"/>
        </w:rPr>
        <w:lastRenderedPageBreak/>
        <w:t>5 ПРАВА И ОБЯЗАННОСТИ СТОРОН</w:t>
      </w:r>
    </w:p>
    <w:p w14:paraId="58A42BCC" w14:textId="77777777" w:rsidR="00312F94" w:rsidRPr="006720BF" w:rsidRDefault="00F950AF" w:rsidP="006720BF">
      <w:pPr>
        <w:jc w:val="both"/>
        <w:rPr>
          <w:rFonts w:cs="Times New Roman"/>
          <w:lang w:val="ru-RU"/>
        </w:rPr>
      </w:pPr>
      <w:r w:rsidRPr="006720BF">
        <w:rPr>
          <w:rFonts w:cs="Times New Roman"/>
          <w:lang w:val="ru-RU"/>
        </w:rPr>
        <w:t xml:space="preserve">5.1. Подрядчик обязан: проверить полученные исходные данные и в течение 3 рабочих дней направить исчерпывающий перечень недостающих документов; обследовать объекты; разработать документацию; </w:t>
      </w:r>
      <w:r w:rsidRPr="006720BF">
        <w:rPr>
          <w:rFonts w:cs="Times New Roman"/>
          <w:lang w:val="ru-RU"/>
        </w:rPr>
        <w:t>получить предусмотренные Техническим заданием согласования; передать результат в установленном составе и форматах; незамедлительно уведомлять о препятствиях; соблюдать конфиденциальность.</w:t>
      </w:r>
    </w:p>
    <w:p w14:paraId="2D310E3F" w14:textId="77777777" w:rsidR="00312F94" w:rsidRPr="006720BF" w:rsidRDefault="00F950AF" w:rsidP="006720BF">
      <w:pPr>
        <w:jc w:val="both"/>
        <w:rPr>
          <w:rFonts w:cs="Times New Roman"/>
          <w:lang w:val="ru-RU"/>
        </w:rPr>
      </w:pPr>
      <w:r w:rsidRPr="006720BF">
        <w:rPr>
          <w:rFonts w:cs="Times New Roman"/>
          <w:lang w:val="ru-RU"/>
        </w:rPr>
        <w:t xml:space="preserve">5.2. Подрядчик не вправе без письменного согласования изменять </w:t>
      </w:r>
      <w:r w:rsidRPr="006720BF">
        <w:rPr>
          <w:rFonts w:cs="Times New Roman"/>
          <w:lang w:val="ru-RU"/>
        </w:rPr>
        <w:t>состав объектов, основные технические решения или уменьшать установленный объем работ.</w:t>
      </w:r>
    </w:p>
    <w:p w14:paraId="4DFC5842" w14:textId="77777777" w:rsidR="00312F94" w:rsidRPr="006720BF" w:rsidRDefault="00F950AF" w:rsidP="006720BF">
      <w:pPr>
        <w:jc w:val="both"/>
        <w:rPr>
          <w:rFonts w:cs="Times New Roman"/>
          <w:lang w:val="ru-RU"/>
        </w:rPr>
      </w:pPr>
      <w:r w:rsidRPr="006720BF">
        <w:rPr>
          <w:rFonts w:cs="Times New Roman"/>
          <w:shd w:val="clear" w:color="auto" w:fill="FFF2CC"/>
          <w:lang w:val="ru-RU"/>
        </w:rPr>
        <w:t>5.3. Заказчик обязан передать имеющиеся исходные данные, рассматривать представленные решения, содействовать получению документов, доступных только застройщику или право</w:t>
      </w:r>
      <w:r w:rsidRPr="006720BF">
        <w:rPr>
          <w:rFonts w:cs="Times New Roman"/>
          <w:shd w:val="clear" w:color="auto" w:fill="FFF2CC"/>
          <w:lang w:val="ru-RU"/>
        </w:rPr>
        <w:t>обладателю, организовать государственную экспертизу, принять и оплатить надлежаще выполненные работы.</w:t>
      </w:r>
    </w:p>
    <w:p w14:paraId="64D2BFDB" w14:textId="77777777" w:rsidR="00312F94" w:rsidRPr="006720BF" w:rsidRDefault="00F950AF" w:rsidP="006720BF">
      <w:pPr>
        <w:jc w:val="both"/>
        <w:rPr>
          <w:rFonts w:cs="Times New Roman"/>
          <w:lang w:val="ru-RU"/>
        </w:rPr>
      </w:pPr>
      <w:r w:rsidRPr="006720BF">
        <w:rPr>
          <w:rFonts w:cs="Times New Roman"/>
          <w:lang w:val="ru-RU"/>
        </w:rPr>
        <w:t>5.4. Заказчик вправе проверять ход и качество работ, требовать устранения недостатков, привлекать экспертов к проверке результата и получать сведения о фа</w:t>
      </w:r>
      <w:r w:rsidRPr="006720BF">
        <w:rPr>
          <w:rFonts w:cs="Times New Roman"/>
          <w:lang w:val="ru-RU"/>
        </w:rPr>
        <w:t>ктически привлеченных субподрядчиках.</w:t>
      </w:r>
    </w:p>
    <w:p w14:paraId="04171346" w14:textId="77777777" w:rsidR="00312F94" w:rsidRPr="006720BF" w:rsidRDefault="00F950AF" w:rsidP="006720BF">
      <w:pPr>
        <w:jc w:val="both"/>
        <w:rPr>
          <w:rFonts w:cs="Times New Roman"/>
          <w:lang w:val="ru-RU"/>
        </w:rPr>
      </w:pPr>
      <w:r w:rsidRPr="006720BF">
        <w:rPr>
          <w:rFonts w:cs="Times New Roman"/>
          <w:lang w:val="ru-RU"/>
        </w:rPr>
        <w:t>5.5. Проверка Заказчиком хода работ и согласование промежуточных решений не освобождают Подрядчика от ответственности за полноту и качество результата.</w:t>
      </w:r>
    </w:p>
    <w:p w14:paraId="044B0853"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shd w:val="clear" w:color="auto" w:fill="FFF2CC"/>
          <w:lang w:val="ru-RU"/>
        </w:rPr>
        <w:t>6 ГОСУДАРСТВЕННАЯ ЭКСПЕРТИЗА</w:t>
      </w:r>
    </w:p>
    <w:p w14:paraId="4D8B0BDA" w14:textId="77777777" w:rsidR="00312F94" w:rsidRPr="006720BF" w:rsidRDefault="00F950AF" w:rsidP="006720BF">
      <w:pPr>
        <w:jc w:val="both"/>
        <w:rPr>
          <w:rFonts w:cs="Times New Roman"/>
          <w:lang w:val="ru-RU"/>
        </w:rPr>
      </w:pPr>
      <w:r w:rsidRPr="006720BF">
        <w:rPr>
          <w:rFonts w:cs="Times New Roman"/>
          <w:shd w:val="clear" w:color="auto" w:fill="FFF2CC"/>
          <w:lang w:val="ru-RU"/>
        </w:rPr>
        <w:t>6.1. В связи с расположением объектов</w:t>
      </w:r>
      <w:r w:rsidRPr="006720BF">
        <w:rPr>
          <w:rFonts w:cs="Times New Roman"/>
          <w:shd w:val="clear" w:color="auto" w:fill="FFF2CC"/>
          <w:lang w:val="ru-RU"/>
        </w:rPr>
        <w:t xml:space="preserve"> в г. Улан-Удэ на Байкальской природной территории проектная документация и результаты инженерных изысканий направляются на государственную экспертизу в случаях, предусмотренных статьей 49 Градостроительного кодекса Российской Федерации, с учетом установле</w:t>
      </w:r>
      <w:r w:rsidRPr="006720BF">
        <w:rPr>
          <w:rFonts w:cs="Times New Roman"/>
          <w:shd w:val="clear" w:color="auto" w:fill="FFF2CC"/>
          <w:lang w:val="ru-RU"/>
        </w:rPr>
        <w:t>нных этой статьей исключений.</w:t>
      </w:r>
    </w:p>
    <w:p w14:paraId="6A5290C5" w14:textId="77777777" w:rsidR="00312F94" w:rsidRPr="006720BF" w:rsidRDefault="00F950AF" w:rsidP="006720BF">
      <w:pPr>
        <w:jc w:val="both"/>
        <w:rPr>
          <w:rFonts w:cs="Times New Roman"/>
          <w:lang w:val="ru-RU"/>
        </w:rPr>
      </w:pPr>
      <w:r w:rsidRPr="006720BF">
        <w:rPr>
          <w:rFonts w:cs="Times New Roman"/>
          <w:shd w:val="clear" w:color="auto" w:fill="FFF2CC"/>
          <w:lang w:val="ru-RU"/>
        </w:rPr>
        <w:t>6.2. Заявителем выступает Заказчик как застройщик или технический заказчик либо уполномоченное им лицо. Экспертизу проводит государственная экспертная организация, компетентная в отношении соответствующего объекта, в том числе</w:t>
      </w:r>
      <w:r w:rsidRPr="006720BF">
        <w:rPr>
          <w:rFonts w:cs="Times New Roman"/>
          <w:shd w:val="clear" w:color="auto" w:fill="FFF2CC"/>
          <w:lang w:val="ru-RU"/>
        </w:rPr>
        <w:t xml:space="preserve"> АУ Республики Бурятия «Управление государственной экспертизы Республики Бурятия», если объект относится к его компетенции.</w:t>
      </w:r>
    </w:p>
    <w:p w14:paraId="7C88C8F4" w14:textId="77777777" w:rsidR="00312F94" w:rsidRPr="006720BF" w:rsidRDefault="00F950AF" w:rsidP="006720BF">
      <w:pPr>
        <w:jc w:val="both"/>
        <w:rPr>
          <w:rFonts w:cs="Times New Roman"/>
          <w:lang w:val="ru-RU"/>
        </w:rPr>
      </w:pPr>
      <w:r w:rsidRPr="006720BF">
        <w:rPr>
          <w:rFonts w:cs="Times New Roman"/>
          <w:shd w:val="clear" w:color="auto" w:fill="FFF2CC"/>
          <w:lang w:val="ru-RU"/>
        </w:rPr>
        <w:t>6.3. Подрядчик формирует полный комплект материалов в требуемом формате, загружает файлы в информационную систему по доверенности За</w:t>
      </w:r>
      <w:r w:rsidRPr="006720BF">
        <w:rPr>
          <w:rFonts w:cs="Times New Roman"/>
          <w:shd w:val="clear" w:color="auto" w:fill="FFF2CC"/>
          <w:lang w:val="ru-RU"/>
        </w:rPr>
        <w:t>казчика при необходимости, участвует во взаимодействии с экспертной организацией, готовит пояснения и без дополнительной платы устраняет замечания, вызванные недостатками разработанной им документации.</w:t>
      </w:r>
    </w:p>
    <w:p w14:paraId="26922E5B" w14:textId="77777777" w:rsidR="00312F94" w:rsidRPr="006720BF" w:rsidRDefault="00F950AF" w:rsidP="006720BF">
      <w:pPr>
        <w:jc w:val="both"/>
        <w:rPr>
          <w:rFonts w:cs="Times New Roman"/>
          <w:lang w:val="ru-RU"/>
        </w:rPr>
      </w:pPr>
      <w:r w:rsidRPr="006720BF">
        <w:rPr>
          <w:rFonts w:cs="Times New Roman"/>
          <w:shd w:val="clear" w:color="auto" w:fill="FFF2CC"/>
          <w:lang w:val="ru-RU"/>
        </w:rPr>
        <w:t>6.4. Если отрицательное заключение или повторная экспе</w:t>
      </w:r>
      <w:r w:rsidRPr="006720BF">
        <w:rPr>
          <w:rFonts w:cs="Times New Roman"/>
          <w:shd w:val="clear" w:color="auto" w:fill="FFF2CC"/>
          <w:lang w:val="ru-RU"/>
        </w:rPr>
        <w:t>ртиза вызваны недостатками документации Подрядчика, Подрядчик возмещает Заказчику документально подтвержденные расходы на повторную экспертизу. Дополнительные работы, вызванные изменением задания Заказчиком либо новыми исходными данными, оформляются дополн</w:t>
      </w:r>
      <w:r w:rsidRPr="006720BF">
        <w:rPr>
          <w:rFonts w:cs="Times New Roman"/>
          <w:shd w:val="clear" w:color="auto" w:fill="FFF2CC"/>
          <w:lang w:val="ru-RU"/>
        </w:rPr>
        <w:t>ительным соглашением при наличии оснований по Положению о закупке.</w:t>
      </w:r>
    </w:p>
    <w:p w14:paraId="51091A52"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shd w:val="clear" w:color="auto" w:fill="FFF2CC"/>
          <w:lang w:val="ru-RU"/>
        </w:rPr>
        <w:t>7 СДАЧА И ПРИЕМКА РАБОТ</w:t>
      </w:r>
    </w:p>
    <w:p w14:paraId="65439DA5" w14:textId="77777777" w:rsidR="00312F94" w:rsidRPr="006720BF" w:rsidRDefault="00F950AF" w:rsidP="006720BF">
      <w:pPr>
        <w:jc w:val="both"/>
        <w:rPr>
          <w:rFonts w:cs="Times New Roman"/>
          <w:lang w:val="ru-RU"/>
        </w:rPr>
      </w:pPr>
      <w:r w:rsidRPr="006720BF">
        <w:rPr>
          <w:rFonts w:cs="Times New Roman"/>
          <w:shd w:val="clear" w:color="auto" w:fill="FFF2CC"/>
          <w:lang w:val="ru-RU"/>
        </w:rPr>
        <w:t xml:space="preserve">7.1. По каждому объекту Подрядчик передает Заказчику: проектную, рабочую и сметную документацию; четыре бумажных экземпляра; электронные копии в </w:t>
      </w:r>
      <w:r w:rsidRPr="006720BF">
        <w:rPr>
          <w:rFonts w:cs="Times New Roman"/>
          <w:shd w:val="clear" w:color="auto" w:fill="FFF2CC"/>
        </w:rPr>
        <w:t>PDF</w:t>
      </w:r>
      <w:r w:rsidRPr="006720BF">
        <w:rPr>
          <w:rFonts w:cs="Times New Roman"/>
          <w:shd w:val="clear" w:color="auto" w:fill="FFF2CC"/>
          <w:lang w:val="ru-RU"/>
        </w:rPr>
        <w:t>; редактируемые и</w:t>
      </w:r>
      <w:r w:rsidRPr="006720BF">
        <w:rPr>
          <w:rFonts w:cs="Times New Roman"/>
          <w:shd w:val="clear" w:color="auto" w:fill="FFF2CC"/>
          <w:lang w:val="ru-RU"/>
        </w:rPr>
        <w:t>сходные файлы в форматах, предусмотренных Техническим заданием; опись документов и файлов; акт сдачи-приемки и расчетные документы.</w:t>
      </w:r>
    </w:p>
    <w:p w14:paraId="6E03A552" w14:textId="77777777" w:rsidR="00312F94" w:rsidRPr="006720BF" w:rsidRDefault="00F950AF" w:rsidP="006720BF">
      <w:pPr>
        <w:jc w:val="both"/>
        <w:rPr>
          <w:rFonts w:cs="Times New Roman"/>
          <w:lang w:val="ru-RU"/>
        </w:rPr>
      </w:pPr>
      <w:r w:rsidRPr="006720BF">
        <w:rPr>
          <w:rFonts w:cs="Times New Roman"/>
          <w:lang w:val="ru-RU"/>
        </w:rPr>
        <w:t>7.2. Заказчик в течение 10 рабочих дней со дня получения полного комплекта подписывает акт либо направляет мотивированный от</w:t>
      </w:r>
      <w:r w:rsidRPr="006720BF">
        <w:rPr>
          <w:rFonts w:cs="Times New Roman"/>
          <w:lang w:val="ru-RU"/>
        </w:rPr>
        <w:t>каз с конкретным перечнем недостатков и ссылками на Договор, Техническое задание или обязательные требования.</w:t>
      </w:r>
    </w:p>
    <w:p w14:paraId="1CEA2796" w14:textId="77777777" w:rsidR="00312F94" w:rsidRPr="006720BF" w:rsidRDefault="00F950AF" w:rsidP="006720BF">
      <w:pPr>
        <w:jc w:val="both"/>
        <w:rPr>
          <w:rFonts w:cs="Times New Roman"/>
          <w:lang w:val="ru-RU"/>
        </w:rPr>
      </w:pPr>
      <w:r w:rsidRPr="006720BF">
        <w:rPr>
          <w:rFonts w:cs="Times New Roman"/>
          <w:lang w:val="ru-RU"/>
        </w:rPr>
        <w:t>7.3. Подрядчик устраняет обоснованные недостатки за свой счет в срок, указанный Заказчиком с учетом характера недостатков, но не более 5 рабочих д</w:t>
      </w:r>
      <w:r w:rsidRPr="006720BF">
        <w:rPr>
          <w:rFonts w:cs="Times New Roman"/>
          <w:lang w:val="ru-RU"/>
        </w:rPr>
        <w:t>ней, если иной срок не согласован письменно.</w:t>
      </w:r>
    </w:p>
    <w:p w14:paraId="5DFD7570" w14:textId="77777777" w:rsidR="00312F94" w:rsidRPr="006720BF" w:rsidRDefault="00F950AF" w:rsidP="006720BF">
      <w:pPr>
        <w:jc w:val="both"/>
        <w:rPr>
          <w:rFonts w:cs="Times New Roman"/>
          <w:lang w:val="ru-RU"/>
        </w:rPr>
      </w:pPr>
      <w:r w:rsidRPr="006720BF">
        <w:rPr>
          <w:rFonts w:cs="Times New Roman"/>
          <w:shd w:val="clear" w:color="auto" w:fill="FFF2CC"/>
          <w:lang w:val="ru-RU"/>
        </w:rPr>
        <w:t>7.4. Работы не считаются принятыми при неполной комплектности, отсутствии редактируемых исходных файлов, наличии неустраненных существенных недостатков или отрицательного заключения экспертизы по причинам, относ</w:t>
      </w:r>
      <w:r w:rsidRPr="006720BF">
        <w:rPr>
          <w:rFonts w:cs="Times New Roman"/>
          <w:shd w:val="clear" w:color="auto" w:fill="FFF2CC"/>
          <w:lang w:val="ru-RU"/>
        </w:rPr>
        <w:t>ящимся к результату работ Подрядчика.</w:t>
      </w:r>
    </w:p>
    <w:p w14:paraId="5F8F429F" w14:textId="77777777" w:rsidR="00312F94" w:rsidRPr="006720BF" w:rsidRDefault="00F950AF" w:rsidP="006720BF">
      <w:pPr>
        <w:jc w:val="both"/>
        <w:rPr>
          <w:rFonts w:cs="Times New Roman"/>
          <w:lang w:val="ru-RU"/>
        </w:rPr>
      </w:pPr>
      <w:r w:rsidRPr="006720BF">
        <w:rPr>
          <w:rFonts w:cs="Times New Roman"/>
          <w:lang w:val="ru-RU"/>
        </w:rPr>
        <w:t>7.5. Подписание акта не освобождает Подрядчика от ответственности за скрытые недостатки и ошибки, выявленные при экспертизе, строительстве, реконструкции или эксплуатации объекта.</w:t>
      </w:r>
    </w:p>
    <w:p w14:paraId="15FBAE0C"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lang w:val="ru-RU"/>
        </w:rPr>
        <w:lastRenderedPageBreak/>
        <w:t>8 ПРАВА НА ДОКУМЕНТАЦИЮ</w:t>
      </w:r>
    </w:p>
    <w:p w14:paraId="7350C57E" w14:textId="77777777" w:rsidR="00312F94" w:rsidRPr="006720BF" w:rsidRDefault="00F950AF" w:rsidP="006720BF">
      <w:pPr>
        <w:jc w:val="both"/>
        <w:rPr>
          <w:rFonts w:cs="Times New Roman"/>
          <w:lang w:val="ru-RU"/>
        </w:rPr>
      </w:pPr>
      <w:r w:rsidRPr="006720BF">
        <w:rPr>
          <w:rFonts w:cs="Times New Roman"/>
          <w:lang w:val="ru-RU"/>
        </w:rPr>
        <w:t>8.1. Исключите</w:t>
      </w:r>
      <w:r w:rsidRPr="006720BF">
        <w:rPr>
          <w:rFonts w:cs="Times New Roman"/>
          <w:lang w:val="ru-RU"/>
        </w:rPr>
        <w:t>льное право на созданную по Договору документацию в полном объеме переходит к Заказчику с момента оплаты соответствующего результата. Вознаграждение за отчуждение исключительного права включено в цену Договора.</w:t>
      </w:r>
    </w:p>
    <w:p w14:paraId="7CB56962" w14:textId="77777777" w:rsidR="00312F94" w:rsidRPr="006720BF" w:rsidRDefault="00F950AF" w:rsidP="006720BF">
      <w:pPr>
        <w:jc w:val="both"/>
        <w:rPr>
          <w:rFonts w:cs="Times New Roman"/>
          <w:lang w:val="ru-RU"/>
        </w:rPr>
      </w:pPr>
      <w:r w:rsidRPr="006720BF">
        <w:rPr>
          <w:rFonts w:cs="Times New Roman"/>
          <w:lang w:val="ru-RU"/>
        </w:rPr>
        <w:t xml:space="preserve">8.2. Заказчик вправе использовать, изменять, </w:t>
      </w:r>
      <w:r w:rsidRPr="006720BF">
        <w:rPr>
          <w:rFonts w:cs="Times New Roman"/>
          <w:lang w:val="ru-RU"/>
        </w:rPr>
        <w:t>дополнять, передавать и повторно применять документацию без дополнительного согласия и вознаграждения Подрядчика в пределах, допускаемых законодательством.</w:t>
      </w:r>
    </w:p>
    <w:p w14:paraId="5698C31F" w14:textId="77777777" w:rsidR="00312F94" w:rsidRPr="006720BF" w:rsidRDefault="00F950AF" w:rsidP="006720BF">
      <w:pPr>
        <w:jc w:val="both"/>
        <w:rPr>
          <w:rFonts w:cs="Times New Roman"/>
          <w:lang w:val="ru-RU"/>
        </w:rPr>
      </w:pPr>
      <w:r w:rsidRPr="006720BF">
        <w:rPr>
          <w:rFonts w:cs="Times New Roman"/>
          <w:lang w:val="ru-RU"/>
        </w:rPr>
        <w:t>8.3. Подрядчик гарантирует отсутствие нарушений исключительных прав третьих лиц и передает Заказчику</w:t>
      </w:r>
      <w:r w:rsidRPr="006720BF">
        <w:rPr>
          <w:rFonts w:cs="Times New Roman"/>
          <w:lang w:val="ru-RU"/>
        </w:rPr>
        <w:t xml:space="preserve"> все редактируемые исходные файлы. Размещение материалов в портфолио допускается только с письменного согласия Заказчика.</w:t>
      </w:r>
    </w:p>
    <w:p w14:paraId="3D82531B"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lang w:val="ru-RU"/>
        </w:rPr>
        <w:t>9 ГАРАНТИИ И ОТВЕТСТВЕННОСТЬ</w:t>
      </w:r>
    </w:p>
    <w:p w14:paraId="4BBAFA4A" w14:textId="77777777" w:rsidR="00312F94" w:rsidRPr="006720BF" w:rsidRDefault="00F950AF" w:rsidP="006720BF">
      <w:pPr>
        <w:jc w:val="both"/>
        <w:rPr>
          <w:rFonts w:cs="Times New Roman"/>
          <w:lang w:val="ru-RU"/>
        </w:rPr>
      </w:pPr>
      <w:r w:rsidRPr="006720BF">
        <w:rPr>
          <w:rFonts w:cs="Times New Roman"/>
          <w:lang w:val="ru-RU"/>
        </w:rPr>
        <w:t>9.1. Подрядчик отвечает за ненадлежащее составление проектной и рабочей документации, включая недостатки,</w:t>
      </w:r>
      <w:r w:rsidRPr="006720BF">
        <w:rPr>
          <w:rFonts w:cs="Times New Roman"/>
          <w:lang w:val="ru-RU"/>
        </w:rPr>
        <w:t xml:space="preserve"> обнаруженные после приемки при экспертизе, реконструкции и эксплуатации объекта, в соответствии со статьей 761 Гражданского кодекса Российской Федерации.</w:t>
      </w:r>
    </w:p>
    <w:p w14:paraId="5F20CDA9" w14:textId="77777777" w:rsidR="00312F94" w:rsidRPr="006720BF" w:rsidRDefault="00F950AF" w:rsidP="006720BF">
      <w:pPr>
        <w:jc w:val="both"/>
        <w:rPr>
          <w:rFonts w:cs="Times New Roman"/>
          <w:lang w:val="ru-RU"/>
        </w:rPr>
      </w:pPr>
      <w:r w:rsidRPr="006720BF">
        <w:rPr>
          <w:rFonts w:cs="Times New Roman"/>
          <w:lang w:val="ru-RU"/>
        </w:rPr>
        <w:t>9.2. Гарантийные обязательства на проектные решения действуют до завершения строительно-монтажных раб</w:t>
      </w:r>
      <w:r w:rsidRPr="006720BF">
        <w:rPr>
          <w:rFonts w:cs="Times New Roman"/>
          <w:lang w:val="ru-RU"/>
        </w:rPr>
        <w:t>от по соответствующему объекту. Ошибки и отклонения, возникшие по вине Подрядчика, устраняются без дополнительной оплаты.</w:t>
      </w:r>
    </w:p>
    <w:p w14:paraId="087EB200" w14:textId="77777777" w:rsidR="00312F94" w:rsidRPr="006720BF" w:rsidRDefault="00F950AF" w:rsidP="006720BF">
      <w:pPr>
        <w:jc w:val="both"/>
        <w:rPr>
          <w:rFonts w:cs="Times New Roman"/>
          <w:lang w:val="ru-RU"/>
        </w:rPr>
      </w:pPr>
      <w:r w:rsidRPr="006720BF">
        <w:rPr>
          <w:rFonts w:cs="Times New Roman"/>
          <w:lang w:val="ru-RU"/>
        </w:rPr>
        <w:t>9.3. За просрочку выполнения обязательства виновная Сторона уплачивает другой Стороне пеню в размере 0,1 процента стоимости просроченн</w:t>
      </w:r>
      <w:r w:rsidRPr="006720BF">
        <w:rPr>
          <w:rFonts w:cs="Times New Roman"/>
          <w:lang w:val="ru-RU"/>
        </w:rPr>
        <w:t>ого обязательства за каждый день просрочки, но не более стоимости такого обязательства.</w:t>
      </w:r>
    </w:p>
    <w:p w14:paraId="7F7F6929" w14:textId="77777777" w:rsidR="00312F94" w:rsidRPr="006720BF" w:rsidRDefault="00F950AF" w:rsidP="006720BF">
      <w:pPr>
        <w:jc w:val="both"/>
        <w:rPr>
          <w:rFonts w:cs="Times New Roman"/>
          <w:lang w:val="ru-RU"/>
        </w:rPr>
      </w:pPr>
      <w:r w:rsidRPr="006720BF">
        <w:rPr>
          <w:rFonts w:cs="Times New Roman"/>
          <w:lang w:val="ru-RU"/>
        </w:rPr>
        <w:t>9.4. За иные существенные нарушения Подрядчик уплачивает штраф в размере 5 процентов стоимости ненадлежаще исполненного обязательства. Уплата неустойки не освобождает о</w:t>
      </w:r>
      <w:r w:rsidRPr="006720BF">
        <w:rPr>
          <w:rFonts w:cs="Times New Roman"/>
          <w:lang w:val="ru-RU"/>
        </w:rPr>
        <w:t>т исполнения обязательства и возмещения документально подтвержденных убытков в части, не покрытой неустойкой.</w:t>
      </w:r>
    </w:p>
    <w:p w14:paraId="55F24ED1" w14:textId="77777777" w:rsidR="00312F94" w:rsidRPr="006720BF" w:rsidRDefault="00F950AF" w:rsidP="006720BF">
      <w:pPr>
        <w:jc w:val="both"/>
        <w:rPr>
          <w:rFonts w:cs="Times New Roman"/>
          <w:lang w:val="ru-RU"/>
        </w:rPr>
      </w:pPr>
      <w:r w:rsidRPr="006720BF">
        <w:rPr>
          <w:rFonts w:cs="Times New Roman"/>
          <w:lang w:val="ru-RU"/>
        </w:rPr>
        <w:t>9.5. Сторона освобождается от ответственности, если докажет, что нарушение вызвано обстоятельствами непреодолимой силы. Она уведомляет другую Стор</w:t>
      </w:r>
      <w:r w:rsidRPr="006720BF">
        <w:rPr>
          <w:rFonts w:cs="Times New Roman"/>
          <w:lang w:val="ru-RU"/>
        </w:rPr>
        <w:t>ону в течение 3 рабочих дней и подтверждает влияние таких обстоятельств на исполнение.</w:t>
      </w:r>
    </w:p>
    <w:p w14:paraId="4BC68AC1"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shd w:val="clear" w:color="auto" w:fill="FFF2CC"/>
          <w:lang w:val="ru-RU"/>
        </w:rPr>
        <w:t>10 ОБЕСПЕЧЕНИЕ ИСПОЛНЕНИЯ ДОГОВОРА</w:t>
      </w:r>
    </w:p>
    <w:p w14:paraId="1AC5FE5C" w14:textId="298C2C8A" w:rsidR="00312F94" w:rsidRPr="006720BF" w:rsidRDefault="00F950AF" w:rsidP="006720BF">
      <w:pPr>
        <w:jc w:val="both"/>
        <w:rPr>
          <w:rFonts w:cs="Times New Roman"/>
          <w:lang w:val="ru-RU"/>
        </w:rPr>
      </w:pPr>
      <w:r w:rsidRPr="006720BF">
        <w:rPr>
          <w:rFonts w:cs="Times New Roman"/>
          <w:shd w:val="clear" w:color="auto" w:fill="FFF2CC"/>
          <w:lang w:val="ru-RU"/>
        </w:rPr>
        <w:t xml:space="preserve">10.1. Обеспечение исполнения Договора </w:t>
      </w:r>
      <w:r w:rsidR="00992317">
        <w:rPr>
          <w:rFonts w:cs="Times New Roman"/>
          <w:shd w:val="clear" w:color="auto" w:fill="FFF2CC"/>
          <w:lang w:val="ru-RU"/>
        </w:rPr>
        <w:t>3% от НМЦД</w:t>
      </w:r>
      <w:r w:rsidR="00122C10">
        <w:rPr>
          <w:rFonts w:cs="Times New Roman"/>
          <w:shd w:val="clear" w:color="auto" w:fill="FFF2CC"/>
          <w:lang w:val="ru-RU"/>
        </w:rPr>
        <w:t xml:space="preserve"> и </w:t>
      </w:r>
      <w:r w:rsidR="00122C10">
        <w:rPr>
          <w:rFonts w:cs="Times New Roman"/>
          <w:shd w:val="clear" w:color="auto" w:fill="FFF2CC"/>
          <w:lang w:val="ru-RU"/>
        </w:rPr>
        <w:t>составляет</w:t>
      </w:r>
      <w:r w:rsidR="00122C10">
        <w:rPr>
          <w:rFonts w:cs="Times New Roman"/>
          <w:shd w:val="clear" w:color="auto" w:fill="FFF2CC"/>
          <w:lang w:val="ru-RU"/>
        </w:rPr>
        <w:t xml:space="preserve"> 141 336 (сто сорок одна тысяча триста тридцать шесть) рублей 48 копеек</w:t>
      </w:r>
      <w:r w:rsidRPr="006720BF">
        <w:rPr>
          <w:rFonts w:cs="Times New Roman"/>
          <w:shd w:val="clear" w:color="auto" w:fill="FFF2CC"/>
          <w:lang w:val="ru-RU"/>
        </w:rPr>
        <w:t>.</w:t>
      </w:r>
    </w:p>
    <w:p w14:paraId="38BBC6A5"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shd w:val="clear" w:color="auto" w:fill="FFF2CC"/>
          <w:lang w:val="ru-RU"/>
        </w:rPr>
        <w:t>11 ИЗМЕНЕНИЕ И РАСТОРЖЕНИЕ</w:t>
      </w:r>
    </w:p>
    <w:p w14:paraId="16C07CC3" w14:textId="77777777" w:rsidR="00312F94" w:rsidRPr="006720BF" w:rsidRDefault="00F950AF" w:rsidP="006720BF">
      <w:pPr>
        <w:jc w:val="both"/>
        <w:rPr>
          <w:rFonts w:cs="Times New Roman"/>
          <w:lang w:val="ru-RU"/>
        </w:rPr>
      </w:pPr>
      <w:r w:rsidRPr="006720BF">
        <w:rPr>
          <w:rFonts w:cs="Times New Roman"/>
          <w:shd w:val="clear" w:color="auto" w:fill="FFF2CC"/>
          <w:lang w:val="ru-RU"/>
        </w:rPr>
        <w:t>11.1. Изменение предмета, цены, объема, сроков и иных</w:t>
      </w:r>
      <w:r w:rsidRPr="006720BF">
        <w:rPr>
          <w:rFonts w:cs="Times New Roman"/>
          <w:shd w:val="clear" w:color="auto" w:fill="FFF2CC"/>
          <w:lang w:val="ru-RU"/>
        </w:rPr>
        <w:t xml:space="preserve"> существенных условий допускается только в случаях и порядке, предусмотренных Положением о закупке Заказчика, Федеральным законом № 223-ФЗ и гражданским законодательством, и оформляется письменным дополнительным соглашением.</w:t>
      </w:r>
    </w:p>
    <w:p w14:paraId="717F0FFD" w14:textId="77777777" w:rsidR="00312F94" w:rsidRPr="006720BF" w:rsidRDefault="00F950AF" w:rsidP="006720BF">
      <w:pPr>
        <w:jc w:val="both"/>
        <w:rPr>
          <w:rFonts w:cs="Times New Roman"/>
          <w:lang w:val="ru-RU"/>
        </w:rPr>
      </w:pPr>
      <w:r w:rsidRPr="006720BF">
        <w:rPr>
          <w:rFonts w:cs="Times New Roman"/>
          <w:lang w:val="ru-RU"/>
        </w:rPr>
        <w:t>11.2. Договор может быть растор</w:t>
      </w:r>
      <w:r w:rsidRPr="006720BF">
        <w:rPr>
          <w:rFonts w:cs="Times New Roman"/>
          <w:lang w:val="ru-RU"/>
        </w:rPr>
        <w:t>гнут по соглашению Сторон, по решению суда либо в результате одностороннего отказа в случаях, предусмотренных Гражданским кодексом Российской Федерации и настоящим Договором.</w:t>
      </w:r>
    </w:p>
    <w:p w14:paraId="3295643B" w14:textId="77777777" w:rsidR="00312F94" w:rsidRPr="006720BF" w:rsidRDefault="00F950AF" w:rsidP="006720BF">
      <w:pPr>
        <w:jc w:val="both"/>
        <w:rPr>
          <w:rFonts w:cs="Times New Roman"/>
          <w:lang w:val="ru-RU"/>
        </w:rPr>
      </w:pPr>
      <w:r w:rsidRPr="006720BF">
        <w:rPr>
          <w:rFonts w:cs="Times New Roman"/>
          <w:lang w:val="ru-RU"/>
        </w:rPr>
        <w:t>11.3. Заказчик вправе отказаться от Договора при существенном нарушении Подрядчик</w:t>
      </w:r>
      <w:r w:rsidRPr="006720BF">
        <w:rPr>
          <w:rFonts w:cs="Times New Roman"/>
          <w:lang w:val="ru-RU"/>
        </w:rPr>
        <w:t>ом срока, неоднократном неустранении недостатков, утрате необходимого права на выполнение проектных работ или предоставлении недостоверных сведений о соответствии требованиям закупки.</w:t>
      </w:r>
    </w:p>
    <w:p w14:paraId="28330713" w14:textId="77777777" w:rsidR="00312F94" w:rsidRPr="006720BF" w:rsidRDefault="00F950AF" w:rsidP="006720BF">
      <w:pPr>
        <w:jc w:val="both"/>
        <w:rPr>
          <w:rFonts w:cs="Times New Roman"/>
          <w:lang w:val="ru-RU"/>
        </w:rPr>
      </w:pPr>
      <w:r w:rsidRPr="006720BF">
        <w:rPr>
          <w:rFonts w:cs="Times New Roman"/>
          <w:lang w:val="ru-RU"/>
        </w:rPr>
        <w:t>11.4. При прекращении Договора Заказчик оплачивает только принятый приго</w:t>
      </w:r>
      <w:r w:rsidRPr="006720BF">
        <w:rPr>
          <w:rFonts w:cs="Times New Roman"/>
          <w:lang w:val="ru-RU"/>
        </w:rPr>
        <w:t>дный результат. Подрядчик передает Заказчику все созданные и оплаченные материалы, включая незавершенные редактируемые файлы.</w:t>
      </w:r>
    </w:p>
    <w:p w14:paraId="48A31CFF" w14:textId="77777777" w:rsidR="00312F94" w:rsidRPr="006720BF" w:rsidRDefault="00F950AF" w:rsidP="00FE2B75">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lang w:val="ru-RU"/>
        </w:rPr>
        <w:t>12 АНТИКОРРУПЦИОННЫЕ УСЛОВИЯ</w:t>
      </w:r>
    </w:p>
    <w:p w14:paraId="349C4C36" w14:textId="77777777" w:rsidR="00FE2B75" w:rsidRPr="00FE2B75" w:rsidRDefault="00FE2B75" w:rsidP="00FE2B75">
      <w:pPr>
        <w:jc w:val="both"/>
        <w:rPr>
          <w:lang w:val="ru-RU"/>
        </w:rPr>
      </w:pPr>
      <w:r w:rsidRPr="00122C10">
        <w:rPr>
          <w:shd w:val="clear" w:color="auto" w:fill="FFF2CC"/>
          <w:lang w:val="ru-RU"/>
        </w:rPr>
        <w:t>12.1. При заключении и исполнении Договора Стороны, их работники, представители, а также привлеченные ими лица обязуются соблюдать Федеральный закон от 25.12.2008 № 273-ФЗ «О противодействии коррупции» и иные применимые требования законодательства Российской Федерации.</w:t>
      </w:r>
    </w:p>
    <w:p w14:paraId="6B248AD5" w14:textId="77777777" w:rsidR="00FE2B75" w:rsidRPr="00FE2B75" w:rsidRDefault="00FE2B75" w:rsidP="00FE2B75">
      <w:pPr>
        <w:jc w:val="both"/>
        <w:rPr>
          <w:lang w:val="ru-RU"/>
        </w:rPr>
      </w:pPr>
      <w:r w:rsidRPr="00122C10">
        <w:rPr>
          <w:lang w:val="ru-RU"/>
        </w:rPr>
        <w:lastRenderedPageBreak/>
        <w:t>12.2. Стороны не совершают прямо или через посредников действия, которые могут быть квалифицированы как дача или получение взятки, коммерческий подкуп, злоупотребление полномочиями, незаконное вознаграждение от имени юридического лица либо иное коррупционное правонарушение. Не допускаются передача денег, подарков, имущественных прав, оказание услуг или предоставление иных выгод с целью повлиять на решения, действия или бездействие работников и представителей другой Стороны либо третьих лиц, связанные с заключением или исполнением Договора.</w:t>
      </w:r>
    </w:p>
    <w:p w14:paraId="73EEF7B3" w14:textId="77777777" w:rsidR="00FE2B75" w:rsidRPr="00122C10" w:rsidRDefault="00FE2B75" w:rsidP="00FE2B75">
      <w:pPr>
        <w:jc w:val="both"/>
        <w:rPr>
          <w:lang w:val="ru-RU"/>
        </w:rPr>
      </w:pPr>
      <w:r w:rsidRPr="00122C10">
        <w:rPr>
          <w:shd w:val="clear" w:color="auto" w:fill="FFF2CC"/>
          <w:lang w:val="ru-RU"/>
        </w:rPr>
        <w:t>12.3. Каждая Сторона обязана принимать разумные меры по предупреждению коррупционных нарушений и не допускать конфликта интересов. О возникшем или возможном конфликте интересов, способном повлиять на исполнение Договора, Сторона письменно уведомляет другую Сторону не позднее 3 рабочих дней с момента, когда ей стало об этом известно.</w:t>
      </w:r>
    </w:p>
    <w:p w14:paraId="31A184A4" w14:textId="77777777" w:rsidR="00FE2B75" w:rsidRPr="00122C10" w:rsidRDefault="00FE2B75" w:rsidP="00FE2B75">
      <w:pPr>
        <w:jc w:val="both"/>
        <w:rPr>
          <w:lang w:val="ru-RU"/>
        </w:rPr>
      </w:pPr>
      <w:r w:rsidRPr="00122C10">
        <w:rPr>
          <w:shd w:val="clear" w:color="auto" w:fill="FFF2CC"/>
          <w:lang w:val="ru-RU"/>
        </w:rPr>
        <w:t xml:space="preserve">12.4. При наличии фактических </w:t>
      </w:r>
      <w:r w:rsidRPr="00122C10">
        <w:rPr>
          <w:lang w:val="ru-RU"/>
        </w:rPr>
        <w:t>данных</w:t>
      </w:r>
      <w:r w:rsidRPr="00122C10">
        <w:rPr>
          <w:shd w:val="clear" w:color="auto" w:fill="FFF2CC"/>
          <w:lang w:val="ru-RU"/>
        </w:rPr>
        <w:t xml:space="preserve"> </w:t>
      </w:r>
      <w:r w:rsidRPr="00122C10">
        <w:rPr>
          <w:lang w:val="ru-RU"/>
        </w:rPr>
        <w:t>о</w:t>
      </w:r>
      <w:r w:rsidRPr="00122C10">
        <w:rPr>
          <w:shd w:val="clear" w:color="auto" w:fill="FFF2CC"/>
          <w:lang w:val="ru-RU"/>
        </w:rPr>
        <w:t xml:space="preserve"> возможном нарушении настоящего раздела Сторона направляет другой Стороне письменное </w:t>
      </w:r>
      <w:r w:rsidRPr="00122C10">
        <w:rPr>
          <w:lang w:val="ru-RU"/>
        </w:rPr>
        <w:t>уведомление</w:t>
      </w:r>
      <w:r w:rsidRPr="00122C10">
        <w:rPr>
          <w:shd w:val="clear" w:color="auto" w:fill="FFF2CC"/>
          <w:lang w:val="ru-RU"/>
        </w:rPr>
        <w:t xml:space="preserve"> с </w:t>
      </w:r>
      <w:r w:rsidRPr="00122C10">
        <w:rPr>
          <w:lang w:val="ru-RU"/>
        </w:rPr>
        <w:t>описанием</w:t>
      </w:r>
      <w:r w:rsidRPr="00122C10">
        <w:rPr>
          <w:shd w:val="clear" w:color="auto" w:fill="FFF2CC"/>
          <w:lang w:val="ru-RU"/>
        </w:rPr>
        <w:t xml:space="preserve"> </w:t>
      </w:r>
      <w:r w:rsidRPr="00122C10">
        <w:rPr>
          <w:lang w:val="ru-RU"/>
        </w:rPr>
        <w:t>обстоятельств</w:t>
      </w:r>
      <w:r w:rsidRPr="00122C10">
        <w:rPr>
          <w:shd w:val="clear" w:color="auto" w:fill="FFF2CC"/>
          <w:lang w:val="ru-RU"/>
        </w:rPr>
        <w:t xml:space="preserve"> и имеющимися подтверждающими материалами. Получившая уведомление Сторона в течение 5 рабочих дней сообщает результаты рассмотрения и принятые меры. На период проверки Стороны продолжают исполнять обязательства, не связанные непосредственно с обстоятельствами проверки, если это не создает риска нарушения закона.</w:t>
      </w:r>
    </w:p>
    <w:p w14:paraId="1C6A4FBD" w14:textId="77777777" w:rsidR="00FE2B75" w:rsidRPr="00122C10" w:rsidRDefault="00FE2B75" w:rsidP="00FE2B75">
      <w:pPr>
        <w:jc w:val="both"/>
        <w:rPr>
          <w:lang w:val="ru-RU"/>
        </w:rPr>
      </w:pPr>
      <w:r w:rsidRPr="00122C10">
        <w:rPr>
          <w:shd w:val="clear" w:color="auto" w:fill="FFF2CC"/>
          <w:lang w:val="ru-RU"/>
        </w:rPr>
        <w:t>12.5. Сведения о лице, добросовестно сообщившем о возможном нарушении, и представленные материалы используются только для проверки, защиты прав Сторон и исполнения требований закона. Передача таких сведений допускается уполномоченным государственным органам, суду, аудиторам и профессиональным консультантам при условии соблюдения конфиденциальности.</w:t>
      </w:r>
    </w:p>
    <w:p w14:paraId="3581B611" w14:textId="77777777" w:rsidR="00FE2B75" w:rsidRPr="00FE2B75" w:rsidRDefault="00FE2B75" w:rsidP="00FE2B75">
      <w:pPr>
        <w:jc w:val="both"/>
        <w:rPr>
          <w:lang w:val="ru-RU"/>
        </w:rPr>
      </w:pPr>
      <w:r w:rsidRPr="00122C10">
        <w:rPr>
          <w:shd w:val="clear" w:color="auto" w:fill="FFF2CC"/>
          <w:lang w:val="ru-RU"/>
        </w:rPr>
        <w:t>12.6. Если нарушение настоящего раздела подтверждено вступившим в законную силу судебным актом, постановлением уполномоченного органа, признанием нарушившей Стороны либо документами, достоверность которых не оспорена ею в установленный срок, добросовестная Сторона вправе потребовать устранения нарушения и возмещения документально подтвержденных убытков, а при существенном нарушении — отказаться от исполнения Договора в одностороннем порядке в случаях и порядке, предусмотренных законодательством Российской Федерации. Само по себе неподтвержденное сообщение или предположение не является основанием для применения ответственности или расторжения Договора.</w:t>
      </w:r>
    </w:p>
    <w:p w14:paraId="4C326AB0" w14:textId="77777777" w:rsidR="00312F94" w:rsidRPr="006720BF" w:rsidRDefault="00F950AF" w:rsidP="006720BF">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lang w:val="ru-RU"/>
        </w:rPr>
        <w:t>13 СПОРЫ И ЮРИДИЧЕСКИ ЗНА</w:t>
      </w:r>
      <w:r w:rsidRPr="006720BF">
        <w:rPr>
          <w:rFonts w:ascii="Times New Roman" w:eastAsia="Times New Roman" w:hAnsi="Times New Roman" w:cs="Times New Roman"/>
          <w:szCs w:val="22"/>
          <w:lang w:val="ru-RU"/>
        </w:rPr>
        <w:t>ЧИМЫЕ СООБЩЕНИЯ</w:t>
      </w:r>
    </w:p>
    <w:p w14:paraId="4533CAD6" w14:textId="77777777" w:rsidR="00312F94" w:rsidRPr="006720BF" w:rsidRDefault="00F950AF" w:rsidP="006720BF">
      <w:pPr>
        <w:jc w:val="both"/>
        <w:rPr>
          <w:rFonts w:cs="Times New Roman"/>
          <w:lang w:val="ru-RU"/>
        </w:rPr>
      </w:pPr>
      <w:r w:rsidRPr="006720BF">
        <w:rPr>
          <w:rFonts w:cs="Times New Roman"/>
          <w:lang w:val="ru-RU"/>
        </w:rPr>
        <w:t>13.1. Претензия рассматривается в течение 10 рабочих дней со дня ее получения. Неурегулированный спор передается на рассмотрение Арбитражного суда Республики Бурятия.</w:t>
      </w:r>
    </w:p>
    <w:p w14:paraId="6EF958F8" w14:textId="77777777" w:rsidR="00312F94" w:rsidRPr="006720BF" w:rsidRDefault="00F950AF" w:rsidP="006720BF">
      <w:pPr>
        <w:jc w:val="both"/>
        <w:rPr>
          <w:rFonts w:cs="Times New Roman"/>
          <w:lang w:val="ru-RU"/>
        </w:rPr>
      </w:pPr>
      <w:r w:rsidRPr="006720BF">
        <w:rPr>
          <w:rFonts w:cs="Times New Roman"/>
          <w:lang w:val="ru-RU"/>
        </w:rPr>
        <w:t>13.2. Юридически значимые сообщения направляются через электронную площад</w:t>
      </w:r>
      <w:r w:rsidRPr="006720BF">
        <w:rPr>
          <w:rFonts w:cs="Times New Roman"/>
          <w:lang w:val="ru-RU"/>
        </w:rPr>
        <w:t>ку при наличии соответствующего функционала, посредством системы электронного документооборота, заказным письмом либо по согласованным адресам электронной почты с подтверждением получения.</w:t>
      </w:r>
    </w:p>
    <w:p w14:paraId="6ED70B24" w14:textId="77777777" w:rsidR="00312F94" w:rsidRPr="006720BF" w:rsidRDefault="00F950AF" w:rsidP="006720BF">
      <w:pPr>
        <w:jc w:val="both"/>
        <w:rPr>
          <w:rFonts w:cs="Times New Roman"/>
          <w:lang w:val="ru-RU"/>
        </w:rPr>
      </w:pPr>
      <w:r w:rsidRPr="006720BF">
        <w:rPr>
          <w:rFonts w:cs="Times New Roman"/>
          <w:lang w:val="ru-RU"/>
        </w:rPr>
        <w:t>13.3. Сторона обязана уведомить об изменении адреса и банковских ре</w:t>
      </w:r>
      <w:r w:rsidRPr="006720BF">
        <w:rPr>
          <w:rFonts w:cs="Times New Roman"/>
          <w:lang w:val="ru-RU"/>
        </w:rPr>
        <w:t xml:space="preserve">квизитов в течение 1 рабочего дня. Риски несвоевременного уведомления несет </w:t>
      </w:r>
      <w:proofErr w:type="spellStart"/>
      <w:r w:rsidRPr="006720BF">
        <w:rPr>
          <w:rFonts w:cs="Times New Roman"/>
          <w:lang w:val="ru-RU"/>
        </w:rPr>
        <w:t>неуведомившая</w:t>
      </w:r>
      <w:proofErr w:type="spellEnd"/>
      <w:r w:rsidRPr="006720BF">
        <w:rPr>
          <w:rFonts w:cs="Times New Roman"/>
          <w:lang w:val="ru-RU"/>
        </w:rPr>
        <w:t xml:space="preserve"> Сторона.</w:t>
      </w:r>
    </w:p>
    <w:p w14:paraId="4AD35764" w14:textId="77777777" w:rsidR="00312F94" w:rsidRPr="006720BF" w:rsidRDefault="00F950AF" w:rsidP="00122C10">
      <w:pPr>
        <w:pStyle w:val="1"/>
        <w:ind w:firstLine="0"/>
        <w:jc w:val="center"/>
        <w:rPr>
          <w:rFonts w:ascii="Times New Roman" w:hAnsi="Times New Roman" w:cs="Times New Roman"/>
          <w:szCs w:val="22"/>
          <w:lang w:val="ru-RU"/>
        </w:rPr>
      </w:pPr>
      <w:r w:rsidRPr="006720BF">
        <w:rPr>
          <w:rFonts w:ascii="Times New Roman" w:eastAsia="Times New Roman" w:hAnsi="Times New Roman" w:cs="Times New Roman"/>
          <w:szCs w:val="22"/>
          <w:lang w:val="ru-RU"/>
        </w:rPr>
        <w:t>14 ЗАКЛЮЧИТЕЛЬНЫЕ ПОЛОЖЕНИЯ</w:t>
      </w:r>
    </w:p>
    <w:p w14:paraId="28CC8626" w14:textId="62C5D0B8" w:rsidR="00312F94" w:rsidRPr="006720BF" w:rsidRDefault="00F950AF" w:rsidP="006720BF">
      <w:pPr>
        <w:jc w:val="both"/>
        <w:rPr>
          <w:rFonts w:cs="Times New Roman"/>
          <w:lang w:val="ru-RU"/>
        </w:rPr>
      </w:pPr>
      <w:r w:rsidRPr="006720BF">
        <w:rPr>
          <w:rFonts w:cs="Times New Roman"/>
          <w:lang w:val="ru-RU"/>
        </w:rPr>
        <w:t>14.1. Договор вступает в силу с даты его заключения и действует до</w:t>
      </w:r>
      <w:r w:rsidR="00122C10">
        <w:rPr>
          <w:rFonts w:cs="Times New Roman"/>
          <w:lang w:val="ru-RU"/>
        </w:rPr>
        <w:t xml:space="preserve"> </w:t>
      </w:r>
      <w:r w:rsidRPr="006720BF">
        <w:rPr>
          <w:rFonts w:cs="Times New Roman"/>
          <w:lang w:val="ru-RU"/>
        </w:rPr>
        <w:t>полного исполнения обязательств, включая сопровождение эксперт</w:t>
      </w:r>
      <w:r w:rsidRPr="006720BF">
        <w:rPr>
          <w:rFonts w:cs="Times New Roman"/>
          <w:lang w:val="ru-RU"/>
        </w:rPr>
        <w:t>изы и устранение замечаний, а в части расчетов, гарантий и ответственности — до их полного завершения.</w:t>
      </w:r>
    </w:p>
    <w:p w14:paraId="49432C15" w14:textId="77777777" w:rsidR="00312F94" w:rsidRPr="006720BF" w:rsidRDefault="00F950AF" w:rsidP="006720BF">
      <w:pPr>
        <w:jc w:val="both"/>
        <w:rPr>
          <w:rFonts w:cs="Times New Roman"/>
          <w:lang w:val="ru-RU"/>
        </w:rPr>
      </w:pPr>
      <w:r w:rsidRPr="006720BF">
        <w:rPr>
          <w:rFonts w:cs="Times New Roman"/>
          <w:lang w:val="ru-RU"/>
        </w:rPr>
        <w:t>14.2. Во всем, что не урегулировано Договором, Стороны руководствуются гражданским законодательством, Федеральным законом № 223-ФЗ и Положением о закупке</w:t>
      </w:r>
      <w:r w:rsidRPr="006720BF">
        <w:rPr>
          <w:rFonts w:cs="Times New Roman"/>
          <w:lang w:val="ru-RU"/>
        </w:rPr>
        <w:t xml:space="preserve"> Заказчика.</w:t>
      </w:r>
    </w:p>
    <w:p w14:paraId="30FEF806" w14:textId="77777777" w:rsidR="00312F94" w:rsidRPr="006720BF" w:rsidRDefault="00F950AF" w:rsidP="006720BF">
      <w:pPr>
        <w:jc w:val="both"/>
        <w:rPr>
          <w:rFonts w:cs="Times New Roman"/>
          <w:lang w:val="ru-RU"/>
        </w:rPr>
      </w:pPr>
      <w:r w:rsidRPr="006720BF">
        <w:rPr>
          <w:rFonts w:cs="Times New Roman"/>
          <w:shd w:val="clear" w:color="auto" w:fill="FFF2CC"/>
          <w:lang w:val="ru-RU"/>
        </w:rPr>
        <w:t>14.3. При противоречии документов применяется следующий приоритет: 1) настоящий Договор; 2) Техническое задание; 3) предложение Подрядчика в части, не ухудшающей требования Заказчика; 4) иные документы закупки.</w:t>
      </w:r>
    </w:p>
    <w:p w14:paraId="407DC237" w14:textId="77777777" w:rsidR="00312F94" w:rsidRPr="006720BF" w:rsidRDefault="00F950AF" w:rsidP="006720BF">
      <w:pPr>
        <w:jc w:val="both"/>
        <w:rPr>
          <w:rFonts w:cs="Times New Roman"/>
          <w:lang w:val="ru-RU"/>
        </w:rPr>
      </w:pPr>
      <w:r w:rsidRPr="006720BF">
        <w:rPr>
          <w:rFonts w:cs="Times New Roman"/>
          <w:shd w:val="clear" w:color="auto" w:fill="FFF2CC"/>
          <w:lang w:val="ru-RU"/>
        </w:rPr>
        <w:t>14.4. Неотъемлемые приложения: Пр</w:t>
      </w:r>
      <w:r w:rsidRPr="006720BF">
        <w:rPr>
          <w:rFonts w:cs="Times New Roman"/>
          <w:shd w:val="clear" w:color="auto" w:fill="FFF2CC"/>
          <w:lang w:val="ru-RU"/>
        </w:rPr>
        <w:t>иложение № 1 — Техническое задание; Приложение № 2 — Распределение цены Договора по объектам.</w:t>
      </w:r>
    </w:p>
    <w:p w14:paraId="33908F20" w14:textId="77777777" w:rsidR="00312F94" w:rsidRPr="006720BF" w:rsidRDefault="00F950AF" w:rsidP="00C817B2">
      <w:pPr>
        <w:pStyle w:val="1"/>
        <w:ind w:firstLine="0"/>
        <w:jc w:val="center"/>
        <w:rPr>
          <w:rFonts w:ascii="Times New Roman" w:hAnsi="Times New Roman" w:cs="Times New Roman"/>
          <w:szCs w:val="22"/>
        </w:rPr>
      </w:pPr>
      <w:r w:rsidRPr="006720BF">
        <w:rPr>
          <w:rFonts w:ascii="Times New Roman" w:eastAsia="Times New Roman" w:hAnsi="Times New Roman" w:cs="Times New Roman"/>
          <w:szCs w:val="22"/>
        </w:rPr>
        <w:t>15 АДРЕСА РЕКВИЗИТЫ И ПОДПИСИ СТОРОН</w:t>
      </w:r>
    </w:p>
    <w:tbl>
      <w:tblPr>
        <w:tblW w:w="0" w:type="auto"/>
        <w:jc w:val="center"/>
        <w:tblLayout w:type="fixed"/>
        <w:tblLook w:val="04A0" w:firstRow="1" w:lastRow="0" w:firstColumn="1" w:lastColumn="0" w:noHBand="0" w:noVBand="1"/>
      </w:tblPr>
      <w:tblGrid>
        <w:gridCol w:w="5102"/>
        <w:gridCol w:w="5102"/>
      </w:tblGrid>
      <w:tr w:rsidR="00312F94" w:rsidRPr="006720BF" w14:paraId="5B46DD67" w14:textId="77777777" w:rsidTr="00C817B2">
        <w:trPr>
          <w:jc w:val="center"/>
        </w:trPr>
        <w:tc>
          <w:tcPr>
            <w:tcW w:w="5102" w:type="dxa"/>
            <w:shd w:val="clear" w:color="auto" w:fill="auto"/>
            <w:tcMar>
              <w:top w:w="80" w:type="dxa"/>
              <w:left w:w="90" w:type="dxa"/>
              <w:bottom w:w="80" w:type="dxa"/>
              <w:right w:w="90" w:type="dxa"/>
            </w:tcMar>
            <w:vAlign w:val="center"/>
          </w:tcPr>
          <w:p w14:paraId="4BCF7B9E" w14:textId="77777777" w:rsidR="00312F94" w:rsidRPr="006720BF" w:rsidRDefault="00F950AF" w:rsidP="006720BF">
            <w:pPr>
              <w:spacing w:after="20"/>
              <w:ind w:firstLine="0"/>
              <w:jc w:val="center"/>
              <w:rPr>
                <w:rFonts w:cs="Times New Roman"/>
              </w:rPr>
            </w:pPr>
            <w:r w:rsidRPr="006720BF">
              <w:rPr>
                <w:rFonts w:cs="Times New Roman"/>
                <w:b/>
              </w:rPr>
              <w:t>Заказчик</w:t>
            </w:r>
          </w:p>
        </w:tc>
        <w:tc>
          <w:tcPr>
            <w:tcW w:w="5102" w:type="dxa"/>
            <w:shd w:val="clear" w:color="auto" w:fill="auto"/>
            <w:tcMar>
              <w:top w:w="80" w:type="dxa"/>
              <w:left w:w="90" w:type="dxa"/>
              <w:bottom w:w="80" w:type="dxa"/>
              <w:right w:w="90" w:type="dxa"/>
            </w:tcMar>
            <w:vAlign w:val="center"/>
          </w:tcPr>
          <w:p w14:paraId="71C630B1" w14:textId="77777777" w:rsidR="00312F94" w:rsidRPr="006720BF" w:rsidRDefault="00F950AF" w:rsidP="006720BF">
            <w:pPr>
              <w:spacing w:after="20"/>
              <w:ind w:firstLine="0"/>
              <w:jc w:val="center"/>
              <w:rPr>
                <w:rFonts w:cs="Times New Roman"/>
              </w:rPr>
            </w:pPr>
            <w:r w:rsidRPr="006720BF">
              <w:rPr>
                <w:rFonts w:cs="Times New Roman"/>
                <w:b/>
              </w:rPr>
              <w:t>Подрядчик</w:t>
            </w:r>
          </w:p>
        </w:tc>
      </w:tr>
      <w:tr w:rsidR="00312F94" w:rsidRPr="00992317" w14:paraId="769AE031" w14:textId="77777777" w:rsidTr="00C817B2">
        <w:trPr>
          <w:jc w:val="center"/>
        </w:trPr>
        <w:tc>
          <w:tcPr>
            <w:tcW w:w="5102" w:type="dxa"/>
            <w:tcMar>
              <w:top w:w="80" w:type="dxa"/>
              <w:left w:w="90" w:type="dxa"/>
              <w:bottom w:w="80" w:type="dxa"/>
              <w:right w:w="90" w:type="dxa"/>
            </w:tcMar>
          </w:tcPr>
          <w:p w14:paraId="48A88FDC" w14:textId="77777777" w:rsidR="00312F94" w:rsidRPr="006720BF" w:rsidRDefault="00F950AF" w:rsidP="00122C10">
            <w:pPr>
              <w:spacing w:after="20"/>
              <w:ind w:firstLine="0"/>
              <w:rPr>
                <w:rFonts w:cs="Times New Roman"/>
                <w:lang w:val="ru-RU"/>
              </w:rPr>
            </w:pPr>
            <w:r w:rsidRPr="006720BF">
              <w:rPr>
                <w:rFonts w:cs="Times New Roman"/>
                <w:lang w:val="ru-RU"/>
              </w:rPr>
              <w:lastRenderedPageBreak/>
              <w:t>МУП «Водоканал» города Улан-Удэ</w:t>
            </w:r>
            <w:r w:rsidRPr="006720BF">
              <w:rPr>
                <w:rFonts w:cs="Times New Roman"/>
                <w:lang w:val="ru-RU"/>
              </w:rPr>
              <w:br/>
              <w:t>ИНН 0326540932, КПП 032601001</w:t>
            </w:r>
            <w:r w:rsidRPr="006720BF">
              <w:rPr>
                <w:rFonts w:cs="Times New Roman"/>
                <w:lang w:val="ru-RU"/>
              </w:rPr>
              <w:br/>
              <w:t xml:space="preserve">670034, Республика Бурятия, г. Улан-Удэ, </w:t>
            </w:r>
            <w:r w:rsidRPr="006720BF">
              <w:rPr>
                <w:rFonts w:cs="Times New Roman"/>
                <w:lang w:val="ru-RU"/>
              </w:rPr>
              <w:t>ул. Красноармейская, д. 24</w:t>
            </w:r>
            <w:r w:rsidRPr="006720BF">
              <w:rPr>
                <w:rFonts w:cs="Times New Roman"/>
                <w:lang w:val="ru-RU"/>
              </w:rPr>
              <w:br/>
              <w:t>р/с 40702810709160001053</w:t>
            </w:r>
            <w:r w:rsidRPr="006720BF">
              <w:rPr>
                <w:rFonts w:cs="Times New Roman"/>
                <w:lang w:val="ru-RU"/>
              </w:rPr>
              <w:br/>
              <w:t>ПАО Сбербанк, Бурятское отделение № 8601</w:t>
            </w:r>
            <w:r w:rsidRPr="006720BF">
              <w:rPr>
                <w:rFonts w:cs="Times New Roman"/>
                <w:lang w:val="ru-RU"/>
              </w:rPr>
              <w:br/>
              <w:t>к/с 30101810400000000604, БИК 048142604</w:t>
            </w:r>
            <w:r w:rsidRPr="006720BF">
              <w:rPr>
                <w:rFonts w:cs="Times New Roman"/>
                <w:lang w:val="ru-RU"/>
              </w:rPr>
              <w:br/>
            </w:r>
            <w:r w:rsidRPr="006720BF">
              <w:rPr>
                <w:rFonts w:cs="Times New Roman"/>
                <w:lang w:val="ru-RU"/>
              </w:rPr>
              <w:br/>
              <w:t>Директор</w:t>
            </w:r>
            <w:r w:rsidRPr="006720BF">
              <w:rPr>
                <w:rFonts w:cs="Times New Roman"/>
                <w:lang w:val="ru-RU"/>
              </w:rPr>
              <w:br/>
              <w:t xml:space="preserve">______________ В.В. </w:t>
            </w:r>
            <w:proofErr w:type="spellStart"/>
            <w:r w:rsidRPr="006720BF">
              <w:rPr>
                <w:rFonts w:cs="Times New Roman"/>
                <w:lang w:val="ru-RU"/>
              </w:rPr>
              <w:t>Нагибнев</w:t>
            </w:r>
            <w:proofErr w:type="spellEnd"/>
          </w:p>
        </w:tc>
        <w:tc>
          <w:tcPr>
            <w:tcW w:w="5102" w:type="dxa"/>
            <w:tcMar>
              <w:top w:w="80" w:type="dxa"/>
              <w:left w:w="90" w:type="dxa"/>
              <w:bottom w:w="80" w:type="dxa"/>
              <w:right w:w="90" w:type="dxa"/>
            </w:tcMar>
          </w:tcPr>
          <w:p w14:paraId="59E52033" w14:textId="411FC779" w:rsidR="00122C10" w:rsidRDefault="00F950AF" w:rsidP="00122C10">
            <w:pPr>
              <w:spacing w:after="20"/>
              <w:ind w:firstLine="0"/>
              <w:rPr>
                <w:rFonts w:cs="Times New Roman"/>
                <w:lang w:val="ru-RU"/>
              </w:rPr>
            </w:pPr>
            <w:r w:rsidRPr="006720BF">
              <w:rPr>
                <w:rFonts w:cs="Times New Roman"/>
                <w:lang w:val="ru-RU"/>
              </w:rPr>
              <w:t>Наименование: _______________________</w:t>
            </w:r>
            <w:r w:rsidRPr="006720BF">
              <w:rPr>
                <w:rFonts w:cs="Times New Roman"/>
                <w:lang w:val="ru-RU"/>
              </w:rPr>
              <w:br/>
              <w:t>ИНН/КПП: __________________________</w:t>
            </w:r>
            <w:r w:rsidRPr="006720BF">
              <w:rPr>
                <w:rFonts w:cs="Times New Roman"/>
                <w:lang w:val="ru-RU"/>
              </w:rPr>
              <w:br/>
              <w:t>Адрес: ___</w:t>
            </w:r>
            <w:r w:rsidRPr="006720BF">
              <w:rPr>
                <w:rFonts w:cs="Times New Roman"/>
                <w:lang w:val="ru-RU"/>
              </w:rPr>
              <w:t>___________________________</w:t>
            </w:r>
            <w:r w:rsidRPr="006720BF">
              <w:rPr>
                <w:rFonts w:cs="Times New Roman"/>
                <w:lang w:val="ru-RU"/>
              </w:rPr>
              <w:br/>
              <w:t>р/с: ________________________________</w:t>
            </w:r>
            <w:r w:rsidRPr="006720BF">
              <w:rPr>
                <w:rFonts w:cs="Times New Roman"/>
                <w:lang w:val="ru-RU"/>
              </w:rPr>
              <w:br/>
              <w:t>Банк: _______________________________</w:t>
            </w:r>
            <w:r w:rsidRPr="006720BF">
              <w:rPr>
                <w:rFonts w:cs="Times New Roman"/>
                <w:lang w:val="ru-RU"/>
              </w:rPr>
              <w:br/>
              <w:t>к/с: ___</w:t>
            </w:r>
            <w:r w:rsidR="00122C10">
              <w:rPr>
                <w:rFonts w:cs="Times New Roman"/>
                <w:lang w:val="ru-RU"/>
              </w:rPr>
              <w:t>_______________ БИК: ________</w:t>
            </w:r>
            <w:r w:rsidR="00122C10">
              <w:rPr>
                <w:rFonts w:cs="Times New Roman"/>
                <w:lang w:val="ru-RU"/>
              </w:rPr>
              <w:br/>
            </w:r>
            <w:r w:rsidR="00122C10">
              <w:rPr>
                <w:rFonts w:cs="Times New Roman"/>
                <w:lang w:val="ru-RU"/>
              </w:rPr>
              <w:br/>
            </w:r>
            <w:bookmarkStart w:id="0" w:name="_GoBack"/>
            <w:bookmarkEnd w:id="0"/>
          </w:p>
          <w:p w14:paraId="191D3574" w14:textId="77777777" w:rsidR="00122C10" w:rsidRDefault="00122C10" w:rsidP="00122C10">
            <w:pPr>
              <w:spacing w:after="20"/>
              <w:ind w:firstLine="0"/>
              <w:rPr>
                <w:rFonts w:cs="Times New Roman"/>
                <w:lang w:val="ru-RU"/>
              </w:rPr>
            </w:pPr>
          </w:p>
          <w:p w14:paraId="05A3C3CA" w14:textId="461119F2" w:rsidR="00312F94" w:rsidRPr="006720BF" w:rsidRDefault="00F950AF" w:rsidP="00122C10">
            <w:pPr>
              <w:spacing w:after="20"/>
              <w:ind w:firstLine="0"/>
              <w:rPr>
                <w:rFonts w:cs="Times New Roman"/>
                <w:lang w:val="ru-RU"/>
              </w:rPr>
            </w:pPr>
            <w:r w:rsidRPr="006720BF">
              <w:rPr>
                <w:rFonts w:cs="Times New Roman"/>
                <w:lang w:val="ru-RU"/>
              </w:rPr>
              <w:t>_______________ /________________/</w:t>
            </w:r>
          </w:p>
        </w:tc>
      </w:tr>
    </w:tbl>
    <w:p w14:paraId="2E97A067" w14:textId="77777777" w:rsidR="00312F94" w:rsidRPr="006720BF" w:rsidRDefault="00F950AF" w:rsidP="006720BF">
      <w:pPr>
        <w:jc w:val="both"/>
        <w:rPr>
          <w:rFonts w:cs="Times New Roman"/>
          <w:lang w:val="ru-RU"/>
        </w:rPr>
      </w:pPr>
      <w:r w:rsidRPr="006720BF">
        <w:rPr>
          <w:rFonts w:cs="Times New Roman"/>
          <w:lang w:val="ru-RU"/>
        </w:rPr>
        <w:br w:type="page"/>
      </w:r>
    </w:p>
    <w:p w14:paraId="09F158C7" w14:textId="77777777" w:rsidR="00312F94" w:rsidRPr="006720BF" w:rsidRDefault="00F950AF" w:rsidP="006720BF">
      <w:pPr>
        <w:ind w:firstLine="0"/>
        <w:jc w:val="right"/>
        <w:rPr>
          <w:rFonts w:cs="Times New Roman"/>
          <w:lang w:val="ru-RU"/>
        </w:rPr>
      </w:pPr>
      <w:r w:rsidRPr="006720BF">
        <w:rPr>
          <w:rFonts w:cs="Times New Roman"/>
          <w:lang w:val="ru-RU"/>
        </w:rPr>
        <w:lastRenderedPageBreak/>
        <w:t>Приложение № 2 к Договору № ____ от «___» ________ 2026 г.</w:t>
      </w:r>
    </w:p>
    <w:p w14:paraId="0AE7771B" w14:textId="77777777" w:rsidR="00312F94" w:rsidRPr="006720BF" w:rsidRDefault="00F950AF" w:rsidP="006720BF">
      <w:pPr>
        <w:ind w:firstLine="0"/>
        <w:jc w:val="center"/>
        <w:rPr>
          <w:rFonts w:cs="Times New Roman"/>
        </w:rPr>
      </w:pPr>
      <w:r w:rsidRPr="006720BF">
        <w:rPr>
          <w:rFonts w:cs="Times New Roman"/>
          <w:b/>
        </w:rPr>
        <w:t xml:space="preserve">РАСПРЕДЕЛЕНИЕ </w:t>
      </w:r>
      <w:r w:rsidRPr="006720BF">
        <w:rPr>
          <w:rFonts w:cs="Times New Roman"/>
          <w:b/>
        </w:rPr>
        <w:t>ЦЕНЫ ДОГОВОРА ПО ОБЪЕКТАМ</w:t>
      </w:r>
    </w:p>
    <w:tbl>
      <w:tblPr>
        <w:tblW w:w="10205" w:type="dxa"/>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9"/>
        <w:gridCol w:w="7229"/>
        <w:gridCol w:w="906"/>
        <w:gridCol w:w="1701"/>
      </w:tblGrid>
      <w:tr w:rsidR="00312F94" w:rsidRPr="006720BF" w14:paraId="4B60CDB6" w14:textId="77777777" w:rsidTr="006720BF">
        <w:trPr>
          <w:jc w:val="center"/>
        </w:trPr>
        <w:tc>
          <w:tcPr>
            <w:tcW w:w="369" w:type="dxa"/>
            <w:shd w:val="clear" w:color="auto" w:fill="auto"/>
            <w:tcMar>
              <w:top w:w="80" w:type="dxa"/>
              <w:left w:w="90" w:type="dxa"/>
              <w:bottom w:w="80" w:type="dxa"/>
              <w:right w:w="90" w:type="dxa"/>
            </w:tcMar>
            <w:vAlign w:val="center"/>
          </w:tcPr>
          <w:p w14:paraId="6CD0EBBF" w14:textId="77777777" w:rsidR="00312F94" w:rsidRPr="006720BF" w:rsidRDefault="00F950AF" w:rsidP="006720BF">
            <w:pPr>
              <w:ind w:firstLine="0"/>
              <w:jc w:val="both"/>
              <w:rPr>
                <w:rFonts w:cs="Times New Roman"/>
              </w:rPr>
            </w:pPr>
            <w:r w:rsidRPr="006720BF">
              <w:rPr>
                <w:rFonts w:cs="Times New Roman"/>
                <w:b/>
              </w:rPr>
              <w:t>№</w:t>
            </w:r>
          </w:p>
        </w:tc>
        <w:tc>
          <w:tcPr>
            <w:tcW w:w="7229" w:type="dxa"/>
            <w:shd w:val="clear" w:color="auto" w:fill="auto"/>
            <w:tcMar>
              <w:top w:w="80" w:type="dxa"/>
              <w:left w:w="90" w:type="dxa"/>
              <w:bottom w:w="80" w:type="dxa"/>
              <w:right w:w="90" w:type="dxa"/>
            </w:tcMar>
            <w:vAlign w:val="center"/>
          </w:tcPr>
          <w:p w14:paraId="25F0ED48" w14:textId="77777777" w:rsidR="00312F94" w:rsidRPr="006720BF" w:rsidRDefault="00F950AF" w:rsidP="006720BF">
            <w:pPr>
              <w:ind w:firstLine="0"/>
              <w:jc w:val="both"/>
              <w:rPr>
                <w:rFonts w:cs="Times New Roman"/>
              </w:rPr>
            </w:pPr>
            <w:r w:rsidRPr="006720BF">
              <w:rPr>
                <w:rFonts w:cs="Times New Roman"/>
                <w:b/>
              </w:rPr>
              <w:t>Наименование объекта</w:t>
            </w:r>
          </w:p>
        </w:tc>
        <w:tc>
          <w:tcPr>
            <w:tcW w:w="906" w:type="dxa"/>
            <w:shd w:val="clear" w:color="auto" w:fill="auto"/>
            <w:tcMar>
              <w:top w:w="80" w:type="dxa"/>
              <w:left w:w="90" w:type="dxa"/>
              <w:bottom w:w="80" w:type="dxa"/>
              <w:right w:w="90" w:type="dxa"/>
            </w:tcMar>
            <w:vAlign w:val="center"/>
          </w:tcPr>
          <w:p w14:paraId="26CBB667" w14:textId="77777777" w:rsidR="00312F94" w:rsidRPr="006720BF" w:rsidRDefault="00F950AF" w:rsidP="006720BF">
            <w:pPr>
              <w:ind w:firstLine="0"/>
              <w:jc w:val="both"/>
              <w:rPr>
                <w:rFonts w:cs="Times New Roman"/>
              </w:rPr>
            </w:pPr>
            <w:r w:rsidRPr="006720BF">
              <w:rPr>
                <w:rFonts w:cs="Times New Roman"/>
                <w:b/>
              </w:rPr>
              <w:t>Ед.</w:t>
            </w:r>
          </w:p>
        </w:tc>
        <w:tc>
          <w:tcPr>
            <w:tcW w:w="1701" w:type="dxa"/>
            <w:shd w:val="clear" w:color="auto" w:fill="auto"/>
            <w:tcMar>
              <w:top w:w="80" w:type="dxa"/>
              <w:left w:w="90" w:type="dxa"/>
              <w:bottom w:w="80" w:type="dxa"/>
              <w:right w:w="90" w:type="dxa"/>
            </w:tcMar>
            <w:vAlign w:val="center"/>
          </w:tcPr>
          <w:p w14:paraId="70215FB0" w14:textId="77777777" w:rsidR="00312F94" w:rsidRPr="006720BF" w:rsidRDefault="00F950AF" w:rsidP="006720BF">
            <w:pPr>
              <w:ind w:firstLine="0"/>
              <w:jc w:val="both"/>
              <w:rPr>
                <w:rFonts w:cs="Times New Roman"/>
              </w:rPr>
            </w:pPr>
            <w:r w:rsidRPr="006720BF">
              <w:rPr>
                <w:rFonts w:cs="Times New Roman"/>
                <w:b/>
              </w:rPr>
              <w:t>Цена, руб.</w:t>
            </w:r>
          </w:p>
        </w:tc>
      </w:tr>
      <w:tr w:rsidR="00312F94" w:rsidRPr="006720BF" w14:paraId="77B6C575" w14:textId="77777777" w:rsidTr="006720BF">
        <w:trPr>
          <w:jc w:val="center"/>
        </w:trPr>
        <w:tc>
          <w:tcPr>
            <w:tcW w:w="369" w:type="dxa"/>
            <w:tcMar>
              <w:top w:w="80" w:type="dxa"/>
              <w:left w:w="90" w:type="dxa"/>
              <w:bottom w:w="80" w:type="dxa"/>
              <w:right w:w="90" w:type="dxa"/>
            </w:tcMar>
            <w:vAlign w:val="center"/>
          </w:tcPr>
          <w:p w14:paraId="5BC092D0" w14:textId="77777777" w:rsidR="00312F94" w:rsidRPr="006720BF" w:rsidRDefault="00F950AF" w:rsidP="006720BF">
            <w:pPr>
              <w:spacing w:after="0"/>
              <w:ind w:firstLine="0"/>
              <w:jc w:val="both"/>
              <w:rPr>
                <w:rFonts w:cs="Times New Roman"/>
              </w:rPr>
            </w:pPr>
            <w:r w:rsidRPr="006720BF">
              <w:rPr>
                <w:rFonts w:cs="Times New Roman"/>
              </w:rPr>
              <w:t>1</w:t>
            </w:r>
          </w:p>
        </w:tc>
        <w:tc>
          <w:tcPr>
            <w:tcW w:w="7229" w:type="dxa"/>
            <w:tcMar>
              <w:top w:w="80" w:type="dxa"/>
              <w:left w:w="90" w:type="dxa"/>
              <w:bottom w:w="80" w:type="dxa"/>
              <w:right w:w="90" w:type="dxa"/>
            </w:tcMar>
            <w:vAlign w:val="center"/>
          </w:tcPr>
          <w:p w14:paraId="05CD0B49" w14:textId="77777777" w:rsidR="00312F94" w:rsidRPr="006720BF" w:rsidRDefault="00F950AF" w:rsidP="006720BF">
            <w:pPr>
              <w:spacing w:after="0"/>
              <w:ind w:firstLine="0"/>
              <w:jc w:val="both"/>
              <w:rPr>
                <w:rFonts w:cs="Times New Roman"/>
                <w:lang w:val="ru-RU"/>
              </w:rPr>
            </w:pPr>
            <w:r w:rsidRPr="006720BF">
              <w:rPr>
                <w:rFonts w:cs="Times New Roman"/>
                <w:lang w:val="ru-RU"/>
              </w:rPr>
              <w:t>Разработка ПСД по объекту «Реконструкция напорного коллектора от камеры переключения (Авиазавода) до КК № 6206 (2</w:t>
            </w:r>
            <w:r w:rsidRPr="006720BF">
              <w:rPr>
                <w:rFonts w:cs="Times New Roman"/>
              </w:rPr>
              <w:t>d</w:t>
            </w:r>
            <w:r w:rsidRPr="006720BF">
              <w:rPr>
                <w:rFonts w:cs="Times New Roman"/>
                <w:lang w:val="ru-RU"/>
              </w:rPr>
              <w:t>×630 мм)»</w:t>
            </w:r>
          </w:p>
        </w:tc>
        <w:tc>
          <w:tcPr>
            <w:tcW w:w="906" w:type="dxa"/>
            <w:tcMar>
              <w:top w:w="80" w:type="dxa"/>
              <w:left w:w="90" w:type="dxa"/>
              <w:bottom w:w="80" w:type="dxa"/>
              <w:right w:w="90" w:type="dxa"/>
            </w:tcMar>
            <w:vAlign w:val="center"/>
          </w:tcPr>
          <w:p w14:paraId="26369B34" w14:textId="77777777" w:rsidR="00312F94" w:rsidRPr="006720BF" w:rsidRDefault="00F950AF" w:rsidP="006720BF">
            <w:pPr>
              <w:spacing w:after="0"/>
              <w:ind w:firstLine="0"/>
              <w:jc w:val="both"/>
              <w:rPr>
                <w:rFonts w:cs="Times New Roman"/>
              </w:rPr>
            </w:pPr>
            <w:proofErr w:type="spellStart"/>
            <w:r w:rsidRPr="006720BF">
              <w:rPr>
                <w:rFonts w:cs="Times New Roman"/>
              </w:rPr>
              <w:t>компл</w:t>
            </w:r>
            <w:proofErr w:type="spellEnd"/>
            <w:r w:rsidRPr="006720BF">
              <w:rPr>
                <w:rFonts w:cs="Times New Roman"/>
              </w:rPr>
              <w:t>.</w:t>
            </w:r>
          </w:p>
        </w:tc>
        <w:tc>
          <w:tcPr>
            <w:tcW w:w="1701" w:type="dxa"/>
            <w:tcMar>
              <w:top w:w="80" w:type="dxa"/>
              <w:left w:w="90" w:type="dxa"/>
              <w:bottom w:w="80" w:type="dxa"/>
              <w:right w:w="90" w:type="dxa"/>
            </w:tcMar>
            <w:vAlign w:val="center"/>
          </w:tcPr>
          <w:p w14:paraId="17ECEFC3" w14:textId="77777777" w:rsidR="00312F94" w:rsidRPr="006720BF" w:rsidRDefault="00F950AF" w:rsidP="006720BF">
            <w:pPr>
              <w:spacing w:after="0"/>
              <w:ind w:firstLine="0"/>
              <w:jc w:val="both"/>
              <w:rPr>
                <w:rFonts w:cs="Times New Roman"/>
              </w:rPr>
            </w:pPr>
            <w:r w:rsidRPr="006720BF">
              <w:rPr>
                <w:rFonts w:cs="Times New Roman"/>
              </w:rPr>
              <w:t>__________</w:t>
            </w:r>
          </w:p>
        </w:tc>
      </w:tr>
      <w:tr w:rsidR="00312F94" w:rsidRPr="006720BF" w14:paraId="30D9FD66" w14:textId="77777777" w:rsidTr="006720BF">
        <w:trPr>
          <w:jc w:val="center"/>
        </w:trPr>
        <w:tc>
          <w:tcPr>
            <w:tcW w:w="369" w:type="dxa"/>
            <w:tcMar>
              <w:top w:w="80" w:type="dxa"/>
              <w:left w:w="90" w:type="dxa"/>
              <w:bottom w:w="80" w:type="dxa"/>
              <w:right w:w="90" w:type="dxa"/>
            </w:tcMar>
            <w:vAlign w:val="center"/>
          </w:tcPr>
          <w:p w14:paraId="39C20D7E" w14:textId="77777777" w:rsidR="00312F94" w:rsidRPr="006720BF" w:rsidRDefault="00F950AF" w:rsidP="006720BF">
            <w:pPr>
              <w:spacing w:after="0"/>
              <w:ind w:firstLine="0"/>
              <w:jc w:val="both"/>
              <w:rPr>
                <w:rFonts w:cs="Times New Roman"/>
              </w:rPr>
            </w:pPr>
            <w:r w:rsidRPr="006720BF">
              <w:rPr>
                <w:rFonts w:cs="Times New Roman"/>
              </w:rPr>
              <w:t>2</w:t>
            </w:r>
          </w:p>
        </w:tc>
        <w:tc>
          <w:tcPr>
            <w:tcW w:w="7229" w:type="dxa"/>
            <w:tcMar>
              <w:top w:w="80" w:type="dxa"/>
              <w:left w:w="90" w:type="dxa"/>
              <w:bottom w:w="80" w:type="dxa"/>
              <w:right w:w="90" w:type="dxa"/>
            </w:tcMar>
            <w:vAlign w:val="center"/>
          </w:tcPr>
          <w:p w14:paraId="648C7B81" w14:textId="77777777" w:rsidR="00312F94" w:rsidRPr="006720BF" w:rsidRDefault="00F950AF" w:rsidP="006720BF">
            <w:pPr>
              <w:spacing w:after="0"/>
              <w:ind w:firstLine="0"/>
              <w:jc w:val="both"/>
              <w:rPr>
                <w:rFonts w:cs="Times New Roman"/>
                <w:lang w:val="ru-RU"/>
              </w:rPr>
            </w:pPr>
            <w:r w:rsidRPr="006720BF">
              <w:rPr>
                <w:rFonts w:cs="Times New Roman"/>
                <w:lang w:val="ru-RU"/>
              </w:rPr>
              <w:t xml:space="preserve">Разработка ПСД по объекту «Реконструкция </w:t>
            </w:r>
            <w:r w:rsidRPr="006720BF">
              <w:rPr>
                <w:rFonts w:cs="Times New Roman"/>
                <w:lang w:val="ru-RU"/>
              </w:rPr>
              <w:t>напорного коллектора от КНС 8а до КК № 5450 (2</w:t>
            </w:r>
            <w:r w:rsidRPr="006720BF">
              <w:rPr>
                <w:rFonts w:cs="Times New Roman"/>
              </w:rPr>
              <w:t>d</w:t>
            </w:r>
            <w:r w:rsidRPr="006720BF">
              <w:rPr>
                <w:rFonts w:cs="Times New Roman"/>
                <w:lang w:val="ru-RU"/>
              </w:rPr>
              <w:t>×630 мм)»</w:t>
            </w:r>
          </w:p>
        </w:tc>
        <w:tc>
          <w:tcPr>
            <w:tcW w:w="906" w:type="dxa"/>
            <w:tcMar>
              <w:top w:w="80" w:type="dxa"/>
              <w:left w:w="90" w:type="dxa"/>
              <w:bottom w:w="80" w:type="dxa"/>
              <w:right w:w="90" w:type="dxa"/>
            </w:tcMar>
            <w:vAlign w:val="center"/>
          </w:tcPr>
          <w:p w14:paraId="7C6AF0CE" w14:textId="77777777" w:rsidR="00312F94" w:rsidRPr="006720BF" w:rsidRDefault="00F950AF" w:rsidP="006720BF">
            <w:pPr>
              <w:spacing w:after="0"/>
              <w:ind w:firstLine="0"/>
              <w:jc w:val="both"/>
              <w:rPr>
                <w:rFonts w:cs="Times New Roman"/>
              </w:rPr>
            </w:pPr>
            <w:proofErr w:type="spellStart"/>
            <w:r w:rsidRPr="006720BF">
              <w:rPr>
                <w:rFonts w:cs="Times New Roman"/>
              </w:rPr>
              <w:t>компл</w:t>
            </w:r>
            <w:proofErr w:type="spellEnd"/>
            <w:r w:rsidRPr="006720BF">
              <w:rPr>
                <w:rFonts w:cs="Times New Roman"/>
              </w:rPr>
              <w:t>.</w:t>
            </w:r>
          </w:p>
        </w:tc>
        <w:tc>
          <w:tcPr>
            <w:tcW w:w="1701" w:type="dxa"/>
            <w:tcMar>
              <w:top w:w="80" w:type="dxa"/>
              <w:left w:w="90" w:type="dxa"/>
              <w:bottom w:w="80" w:type="dxa"/>
              <w:right w:w="90" w:type="dxa"/>
            </w:tcMar>
            <w:vAlign w:val="center"/>
          </w:tcPr>
          <w:p w14:paraId="2DA51316" w14:textId="77777777" w:rsidR="00312F94" w:rsidRPr="006720BF" w:rsidRDefault="00F950AF" w:rsidP="006720BF">
            <w:pPr>
              <w:spacing w:after="0"/>
              <w:ind w:firstLine="0"/>
              <w:jc w:val="both"/>
              <w:rPr>
                <w:rFonts w:cs="Times New Roman"/>
              </w:rPr>
            </w:pPr>
            <w:r w:rsidRPr="006720BF">
              <w:rPr>
                <w:rFonts w:cs="Times New Roman"/>
              </w:rPr>
              <w:t>__________</w:t>
            </w:r>
          </w:p>
        </w:tc>
      </w:tr>
      <w:tr w:rsidR="00312F94" w:rsidRPr="006720BF" w14:paraId="44226B78" w14:textId="77777777" w:rsidTr="006720BF">
        <w:trPr>
          <w:jc w:val="center"/>
        </w:trPr>
        <w:tc>
          <w:tcPr>
            <w:tcW w:w="369" w:type="dxa"/>
            <w:tcMar>
              <w:top w:w="80" w:type="dxa"/>
              <w:left w:w="90" w:type="dxa"/>
              <w:bottom w:w="80" w:type="dxa"/>
              <w:right w:w="90" w:type="dxa"/>
            </w:tcMar>
            <w:vAlign w:val="center"/>
          </w:tcPr>
          <w:p w14:paraId="35DAF3B1" w14:textId="77777777" w:rsidR="00312F94" w:rsidRPr="006720BF" w:rsidRDefault="00F950AF" w:rsidP="006720BF">
            <w:pPr>
              <w:spacing w:after="0"/>
              <w:ind w:firstLine="0"/>
              <w:jc w:val="both"/>
              <w:rPr>
                <w:rFonts w:cs="Times New Roman"/>
              </w:rPr>
            </w:pPr>
            <w:r w:rsidRPr="006720BF">
              <w:rPr>
                <w:rFonts w:cs="Times New Roman"/>
              </w:rPr>
              <w:t>3</w:t>
            </w:r>
          </w:p>
        </w:tc>
        <w:tc>
          <w:tcPr>
            <w:tcW w:w="7229" w:type="dxa"/>
            <w:tcMar>
              <w:top w:w="80" w:type="dxa"/>
              <w:left w:w="90" w:type="dxa"/>
              <w:bottom w:w="80" w:type="dxa"/>
              <w:right w:w="90" w:type="dxa"/>
            </w:tcMar>
            <w:vAlign w:val="center"/>
          </w:tcPr>
          <w:p w14:paraId="2BC3ABA3" w14:textId="77777777" w:rsidR="00312F94" w:rsidRPr="006720BF" w:rsidRDefault="00F950AF" w:rsidP="006720BF">
            <w:pPr>
              <w:spacing w:after="0"/>
              <w:ind w:firstLine="0"/>
              <w:jc w:val="both"/>
              <w:rPr>
                <w:rFonts w:cs="Times New Roman"/>
                <w:lang w:val="ru-RU"/>
              </w:rPr>
            </w:pPr>
            <w:r w:rsidRPr="006720BF">
              <w:rPr>
                <w:rFonts w:cs="Times New Roman"/>
                <w:lang w:val="ru-RU"/>
              </w:rPr>
              <w:t>Разработка ПСД по объекту «Реконструкция напорного коллектора от КНС-Мелькомбинат до КК № 7556 (</w:t>
            </w:r>
            <w:r w:rsidRPr="006720BF">
              <w:rPr>
                <w:rFonts w:cs="Times New Roman"/>
              </w:rPr>
              <w:t>d</w:t>
            </w:r>
            <w:r w:rsidRPr="006720BF">
              <w:rPr>
                <w:rFonts w:cs="Times New Roman"/>
                <w:lang w:val="ru-RU"/>
              </w:rPr>
              <w:t>=400 мм)»</w:t>
            </w:r>
          </w:p>
        </w:tc>
        <w:tc>
          <w:tcPr>
            <w:tcW w:w="906" w:type="dxa"/>
            <w:tcMar>
              <w:top w:w="80" w:type="dxa"/>
              <w:left w:w="90" w:type="dxa"/>
              <w:bottom w:w="80" w:type="dxa"/>
              <w:right w:w="90" w:type="dxa"/>
            </w:tcMar>
            <w:vAlign w:val="center"/>
          </w:tcPr>
          <w:p w14:paraId="0C9C59FE" w14:textId="77777777" w:rsidR="00312F94" w:rsidRPr="006720BF" w:rsidRDefault="00F950AF" w:rsidP="006720BF">
            <w:pPr>
              <w:spacing w:after="0"/>
              <w:ind w:firstLine="0"/>
              <w:jc w:val="both"/>
              <w:rPr>
                <w:rFonts w:cs="Times New Roman"/>
              </w:rPr>
            </w:pPr>
            <w:proofErr w:type="spellStart"/>
            <w:r w:rsidRPr="006720BF">
              <w:rPr>
                <w:rFonts w:cs="Times New Roman"/>
              </w:rPr>
              <w:t>компл</w:t>
            </w:r>
            <w:proofErr w:type="spellEnd"/>
            <w:r w:rsidRPr="006720BF">
              <w:rPr>
                <w:rFonts w:cs="Times New Roman"/>
              </w:rPr>
              <w:t>.</w:t>
            </w:r>
          </w:p>
        </w:tc>
        <w:tc>
          <w:tcPr>
            <w:tcW w:w="1701" w:type="dxa"/>
            <w:tcMar>
              <w:top w:w="80" w:type="dxa"/>
              <w:left w:w="90" w:type="dxa"/>
              <w:bottom w:w="80" w:type="dxa"/>
              <w:right w:w="90" w:type="dxa"/>
            </w:tcMar>
            <w:vAlign w:val="center"/>
          </w:tcPr>
          <w:p w14:paraId="65352D94" w14:textId="77777777" w:rsidR="00312F94" w:rsidRPr="006720BF" w:rsidRDefault="00F950AF" w:rsidP="006720BF">
            <w:pPr>
              <w:spacing w:after="0"/>
              <w:ind w:firstLine="0"/>
              <w:jc w:val="both"/>
              <w:rPr>
                <w:rFonts w:cs="Times New Roman"/>
              </w:rPr>
            </w:pPr>
            <w:r w:rsidRPr="006720BF">
              <w:rPr>
                <w:rFonts w:cs="Times New Roman"/>
              </w:rPr>
              <w:t>__________</w:t>
            </w:r>
          </w:p>
        </w:tc>
      </w:tr>
      <w:tr w:rsidR="00312F94" w:rsidRPr="006720BF" w14:paraId="12F3F1B8" w14:textId="77777777" w:rsidTr="006720BF">
        <w:trPr>
          <w:jc w:val="center"/>
        </w:trPr>
        <w:tc>
          <w:tcPr>
            <w:tcW w:w="369" w:type="dxa"/>
            <w:tcMar>
              <w:top w:w="80" w:type="dxa"/>
              <w:left w:w="90" w:type="dxa"/>
              <w:bottom w:w="80" w:type="dxa"/>
              <w:right w:w="90" w:type="dxa"/>
            </w:tcMar>
            <w:vAlign w:val="center"/>
          </w:tcPr>
          <w:p w14:paraId="7781B93A" w14:textId="77777777" w:rsidR="00312F94" w:rsidRPr="006720BF" w:rsidRDefault="00F950AF" w:rsidP="006720BF">
            <w:pPr>
              <w:spacing w:after="0"/>
              <w:ind w:firstLine="0"/>
              <w:jc w:val="both"/>
              <w:rPr>
                <w:rFonts w:cs="Times New Roman"/>
              </w:rPr>
            </w:pPr>
            <w:r w:rsidRPr="006720BF">
              <w:rPr>
                <w:rFonts w:cs="Times New Roman"/>
              </w:rPr>
              <w:t>4</w:t>
            </w:r>
          </w:p>
        </w:tc>
        <w:tc>
          <w:tcPr>
            <w:tcW w:w="7229" w:type="dxa"/>
            <w:tcMar>
              <w:top w:w="80" w:type="dxa"/>
              <w:left w:w="90" w:type="dxa"/>
              <w:bottom w:w="80" w:type="dxa"/>
              <w:right w:w="90" w:type="dxa"/>
            </w:tcMar>
            <w:vAlign w:val="center"/>
          </w:tcPr>
          <w:p w14:paraId="46ABCFB8" w14:textId="77777777" w:rsidR="00312F94" w:rsidRPr="006720BF" w:rsidRDefault="00F950AF" w:rsidP="006720BF">
            <w:pPr>
              <w:spacing w:after="0"/>
              <w:ind w:firstLine="0"/>
              <w:jc w:val="both"/>
              <w:rPr>
                <w:rFonts w:cs="Times New Roman"/>
                <w:lang w:val="ru-RU"/>
              </w:rPr>
            </w:pPr>
            <w:r w:rsidRPr="006720BF">
              <w:rPr>
                <w:rFonts w:cs="Times New Roman"/>
                <w:lang w:val="ru-RU"/>
              </w:rPr>
              <w:t>Разработка ПСД по объекту «Реконструкция КНС БМП»</w:t>
            </w:r>
          </w:p>
        </w:tc>
        <w:tc>
          <w:tcPr>
            <w:tcW w:w="906" w:type="dxa"/>
            <w:tcMar>
              <w:top w:w="80" w:type="dxa"/>
              <w:left w:w="90" w:type="dxa"/>
              <w:bottom w:w="80" w:type="dxa"/>
              <w:right w:w="90" w:type="dxa"/>
            </w:tcMar>
            <w:vAlign w:val="center"/>
          </w:tcPr>
          <w:p w14:paraId="484CA42E" w14:textId="77777777" w:rsidR="00312F94" w:rsidRPr="006720BF" w:rsidRDefault="00F950AF" w:rsidP="006720BF">
            <w:pPr>
              <w:spacing w:after="0"/>
              <w:ind w:firstLine="0"/>
              <w:jc w:val="both"/>
              <w:rPr>
                <w:rFonts w:cs="Times New Roman"/>
              </w:rPr>
            </w:pPr>
            <w:proofErr w:type="spellStart"/>
            <w:r w:rsidRPr="006720BF">
              <w:rPr>
                <w:rFonts w:cs="Times New Roman"/>
              </w:rPr>
              <w:t>компл</w:t>
            </w:r>
            <w:proofErr w:type="spellEnd"/>
            <w:r w:rsidRPr="006720BF">
              <w:rPr>
                <w:rFonts w:cs="Times New Roman"/>
              </w:rPr>
              <w:t>.</w:t>
            </w:r>
          </w:p>
        </w:tc>
        <w:tc>
          <w:tcPr>
            <w:tcW w:w="1701" w:type="dxa"/>
            <w:tcMar>
              <w:top w:w="80" w:type="dxa"/>
              <w:left w:w="90" w:type="dxa"/>
              <w:bottom w:w="80" w:type="dxa"/>
              <w:right w:w="90" w:type="dxa"/>
            </w:tcMar>
            <w:vAlign w:val="center"/>
          </w:tcPr>
          <w:p w14:paraId="3F43467D" w14:textId="77777777" w:rsidR="00312F94" w:rsidRPr="006720BF" w:rsidRDefault="00F950AF" w:rsidP="006720BF">
            <w:pPr>
              <w:spacing w:after="0"/>
              <w:ind w:firstLine="0"/>
              <w:jc w:val="both"/>
              <w:rPr>
                <w:rFonts w:cs="Times New Roman"/>
              </w:rPr>
            </w:pPr>
            <w:r w:rsidRPr="006720BF">
              <w:rPr>
                <w:rFonts w:cs="Times New Roman"/>
              </w:rPr>
              <w:t>__________</w:t>
            </w:r>
          </w:p>
        </w:tc>
      </w:tr>
      <w:tr w:rsidR="00312F94" w:rsidRPr="006720BF" w14:paraId="0179FC68" w14:textId="77777777" w:rsidTr="006720BF">
        <w:trPr>
          <w:jc w:val="center"/>
        </w:trPr>
        <w:tc>
          <w:tcPr>
            <w:tcW w:w="8504" w:type="dxa"/>
            <w:gridSpan w:val="3"/>
            <w:shd w:val="clear" w:color="auto" w:fill="auto"/>
            <w:tcMar>
              <w:top w:w="80" w:type="dxa"/>
              <w:left w:w="90" w:type="dxa"/>
              <w:bottom w:w="80" w:type="dxa"/>
              <w:right w:w="90" w:type="dxa"/>
            </w:tcMar>
          </w:tcPr>
          <w:p w14:paraId="338CDE2F" w14:textId="77777777" w:rsidR="00312F94" w:rsidRPr="006720BF" w:rsidRDefault="00F950AF" w:rsidP="006720BF">
            <w:pPr>
              <w:ind w:firstLine="0"/>
              <w:jc w:val="both"/>
              <w:rPr>
                <w:rFonts w:cs="Times New Roman"/>
              </w:rPr>
            </w:pPr>
            <w:r w:rsidRPr="006720BF">
              <w:rPr>
                <w:rFonts w:cs="Times New Roman"/>
                <w:b/>
              </w:rPr>
              <w:t>ИТОГО</w:t>
            </w:r>
          </w:p>
        </w:tc>
        <w:tc>
          <w:tcPr>
            <w:tcW w:w="1701" w:type="dxa"/>
            <w:shd w:val="clear" w:color="auto" w:fill="auto"/>
            <w:tcMar>
              <w:top w:w="80" w:type="dxa"/>
              <w:left w:w="90" w:type="dxa"/>
              <w:bottom w:w="80" w:type="dxa"/>
              <w:right w:w="90" w:type="dxa"/>
            </w:tcMar>
          </w:tcPr>
          <w:p w14:paraId="3E348FB6" w14:textId="77777777" w:rsidR="00312F94" w:rsidRPr="006720BF" w:rsidRDefault="00F950AF" w:rsidP="006720BF">
            <w:pPr>
              <w:ind w:firstLine="0"/>
              <w:jc w:val="both"/>
              <w:rPr>
                <w:rFonts w:cs="Times New Roman"/>
              </w:rPr>
            </w:pPr>
            <w:r w:rsidRPr="006720BF">
              <w:rPr>
                <w:rFonts w:cs="Times New Roman"/>
                <w:b/>
              </w:rPr>
              <w:t>__________</w:t>
            </w:r>
          </w:p>
        </w:tc>
      </w:tr>
    </w:tbl>
    <w:p w14:paraId="3FD4D99A" w14:textId="77777777" w:rsidR="00312F94" w:rsidRPr="006720BF" w:rsidRDefault="00F950AF" w:rsidP="006720BF">
      <w:pPr>
        <w:ind w:firstLine="0"/>
        <w:jc w:val="both"/>
        <w:rPr>
          <w:rFonts w:cs="Times New Roman"/>
          <w:lang w:val="ru-RU"/>
        </w:rPr>
      </w:pPr>
      <w:r w:rsidRPr="006720BF">
        <w:rPr>
          <w:rFonts w:cs="Times New Roman"/>
          <w:shd w:val="clear" w:color="auto" w:fill="FFF2CC"/>
          <w:lang w:val="ru-RU"/>
        </w:rPr>
        <w:t xml:space="preserve">Итоговая цена и пообъектное распределение заполняются при заключении Договора по предложению победителя без превышения </w:t>
      </w:r>
      <w:r w:rsidRPr="006720BF">
        <w:rPr>
          <w:rFonts w:cs="Times New Roman"/>
          <w:lang w:val="ru-RU"/>
        </w:rPr>
        <w:t>начальной</w:t>
      </w:r>
      <w:r w:rsidRPr="006720BF">
        <w:rPr>
          <w:rFonts w:cs="Times New Roman"/>
          <w:shd w:val="clear" w:color="auto" w:fill="FFF2CC"/>
          <w:lang w:val="ru-RU"/>
        </w:rPr>
        <w:t xml:space="preserve"> максимальной цены.</w:t>
      </w:r>
    </w:p>
    <w:sectPr w:rsidR="00312F94" w:rsidRPr="006720BF" w:rsidSect="00034616">
      <w:footerReference w:type="default" r:id="rId8"/>
      <w:pgSz w:w="11906" w:h="16838"/>
      <w:pgMar w:top="964" w:right="850" w:bottom="964" w:left="1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C88F76" w14:textId="77777777" w:rsidR="00F950AF" w:rsidRDefault="00F950AF">
      <w:pPr>
        <w:spacing w:after="0" w:line="240" w:lineRule="auto"/>
      </w:pPr>
      <w:r>
        <w:separator/>
      </w:r>
    </w:p>
  </w:endnote>
  <w:endnote w:type="continuationSeparator" w:id="0">
    <w:p w14:paraId="50C2D436" w14:textId="77777777" w:rsidR="00F950AF" w:rsidRDefault="00F95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755749" w14:textId="77777777" w:rsidR="00312F94" w:rsidRDefault="00F950AF">
    <w:pPr>
      <w:pStyle w:val="a7"/>
      <w:jc w:val="center"/>
    </w:pPr>
    <w:r>
      <w:fldChar w:fldCharType="begin"/>
    </w:r>
    <w:r>
      <w:instrText>PAGE</w:instrText>
    </w:r>
    <w:r>
      <w:fldChar w:fldCharType="separate"/>
    </w:r>
    <w:r w:rsidR="00122C10">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174D67" w14:textId="77777777" w:rsidR="00F950AF" w:rsidRDefault="00F950AF">
      <w:pPr>
        <w:spacing w:after="0" w:line="240" w:lineRule="auto"/>
      </w:pPr>
      <w:r>
        <w:separator/>
      </w:r>
    </w:p>
  </w:footnote>
  <w:footnote w:type="continuationSeparator" w:id="0">
    <w:p w14:paraId="32BA9BD3" w14:textId="77777777" w:rsidR="00F950AF" w:rsidRDefault="00F950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7622"/>
    <w:rsid w:val="00034616"/>
    <w:rsid w:val="0006063C"/>
    <w:rsid w:val="00122C10"/>
    <w:rsid w:val="00127B80"/>
    <w:rsid w:val="0015074B"/>
    <w:rsid w:val="0029639D"/>
    <w:rsid w:val="00312F94"/>
    <w:rsid w:val="00326F90"/>
    <w:rsid w:val="004067BF"/>
    <w:rsid w:val="004A32CD"/>
    <w:rsid w:val="004F5CF9"/>
    <w:rsid w:val="006720BF"/>
    <w:rsid w:val="008436CA"/>
    <w:rsid w:val="00992317"/>
    <w:rsid w:val="00AA1D8D"/>
    <w:rsid w:val="00B47730"/>
    <w:rsid w:val="00BC7A1F"/>
    <w:rsid w:val="00C31698"/>
    <w:rsid w:val="00C817B2"/>
    <w:rsid w:val="00CB0664"/>
    <w:rsid w:val="00F950AF"/>
    <w:rsid w:val="00FC693F"/>
    <w:rsid w:val="00FE2B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93959"/>
  <w14:defaultImageDpi w14:val="300"/>
  <w15:docId w15:val="{927793BE-B8F8-4D92-8C3B-CDC9448E9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60" w:line="252" w:lineRule="auto"/>
      <w:ind w:firstLine="709"/>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160" w:after="80"/>
      <w:outlineLvl w:val="0"/>
    </w:pPr>
    <w:rPr>
      <w:rFonts w:asciiTheme="majorHAnsi" w:eastAsiaTheme="majorEastAsia" w:hAnsiTheme="majorHAnsi" w:cstheme="majorBidi"/>
      <w:b/>
      <w:bCs/>
      <w:color w:val="000000"/>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67B20-A409-4630-8ABD-A764D9173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2934</Words>
  <Characters>16726</Characters>
  <Application>Microsoft Office Word</Application>
  <DocSecurity>0</DocSecurity>
  <Lines>139</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на выполнение проектных работ по объектам водоотведения</vt:lpstr>
      <vt:lpstr/>
    </vt:vector>
  </TitlesOfParts>
  <Manager/>
  <Company/>
  <LinksUpToDate>false</LinksUpToDate>
  <CharactersWithSpaces>19621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выполнение проектных работ по объектам водоотведения</dc:title>
  <dc:subject>Проект договора в рамках Федерального закона № 223-ФЗ</dc:subject>
  <dc:creator>python-docx</dc:creator>
  <cp:keywords>223-ФЗ, проектирование, водоотведение, государственная экспертиза, СРО</cp:keywords>
  <dc:description>generated by python-docx</dc:description>
  <cp:lastModifiedBy>Владислав Ю. Грачев</cp:lastModifiedBy>
  <cp:revision>3</cp:revision>
  <dcterms:created xsi:type="dcterms:W3CDTF">2026-09-16T05:48:00Z</dcterms:created>
  <dcterms:modified xsi:type="dcterms:W3CDTF">2026-09-23T06:02:00Z</dcterms:modified>
  <cp:category/>
</cp:coreProperties>
</file>