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8AC3" w14:textId="47927100" w:rsidR="00C02B20" w:rsidRPr="009A2BD1" w:rsidRDefault="00CE7DB4" w:rsidP="009A2BD1">
      <w:pPr>
        <w:spacing w:after="0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0D9E9E46" wp14:editId="66A449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50326" cy="513715"/>
            <wp:effectExtent l="0" t="0" r="0" b="635"/>
            <wp:wrapTight wrapText="bothSides">
              <wp:wrapPolygon edited="0">
                <wp:start x="0" y="0"/>
                <wp:lineTo x="0" y="20826"/>
                <wp:lineTo x="21237" y="20826"/>
                <wp:lineTo x="212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326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5805F69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7D13C9E" w14:textId="310F63B9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6718075" w14:textId="3B59D096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A3DA4A" w14:textId="4BFA33E1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8A52743" w14:textId="52E01E1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AEF2FA5" w14:textId="4503BE3C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BA5CFDA" w14:textId="63239FAE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B1CCF8" w14:textId="0811427A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3009E1" w14:textId="62F7C21F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DF00BE" w14:textId="672C5EED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C428523" w14:textId="77777777" w:rsidR="009A2BD1" w:rsidRDefault="009A2BD1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3494DC1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455BB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Халапов</w:t>
      </w:r>
      <w:r w:rsidR="00DE4C31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Никита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7" w:history="1">
        <w:r w:rsidR="00D455BB" w:rsidRPr="00D37F46">
          <w:rPr>
            <w:rStyle w:val="a3"/>
          </w:rPr>
          <w:t>Nikita.Khalapov@mriyaresort.com</w:t>
        </w:r>
      </w:hyperlink>
      <w:r w:rsidR="00D455BB">
        <w:t xml:space="preserve"> </w:t>
      </w:r>
      <w:r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961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) 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470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74</w:t>
      </w:r>
      <w:r w:rsidR="003C5700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-</w:t>
      </w:r>
      <w:r w:rsidR="00D455BB" w:rsidRP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52</w:t>
      </w:r>
      <w:r w:rsidR="00D455BB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.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4EEB4FD1" w14:textId="3703B80F" w:rsidR="00B93137" w:rsidRPr="00D455BB" w:rsidRDefault="00C02B20" w:rsidP="0009574E">
      <w:pPr>
        <w:jc w:val="center"/>
        <w:rPr>
          <w:b/>
          <w:i/>
          <w:iCs/>
          <w:sz w:val="28"/>
          <w:szCs w:val="28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6F0C8A">
        <w:rPr>
          <w:b/>
        </w:rPr>
        <w:t xml:space="preserve"> </w:t>
      </w:r>
      <w:r w:rsidR="0011527A">
        <w:rPr>
          <w:b/>
        </w:rPr>
        <w:t>Химические добавки (натрий, калий и т.п)</w:t>
      </w:r>
    </w:p>
    <w:p w14:paraId="681EBC52" w14:textId="62E6E4FB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 xml:space="preserve">100% </w:t>
      </w:r>
      <w:proofErr w:type="spellStart"/>
      <w:r w:rsidRPr="003C5700">
        <w:rPr>
          <w:lang w:eastAsia="en-US" w:bidi="ar-SA"/>
        </w:rPr>
        <w:t>постоплата</w:t>
      </w:r>
      <w:proofErr w:type="spellEnd"/>
      <w:r w:rsidRPr="003C5700">
        <w:rPr>
          <w:lang w:eastAsia="en-US" w:bidi="ar-SA"/>
        </w:rPr>
        <w:t xml:space="preserve">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55DF1D11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7F3DEB2F" w14:textId="77777777" w:rsidR="0011527A" w:rsidRPr="00AF2E48" w:rsidRDefault="0011527A" w:rsidP="0011527A">
      <w:pPr>
        <w:pStyle w:val="a6"/>
        <w:widowControl/>
        <w:numPr>
          <w:ilvl w:val="0"/>
          <w:numId w:val="4"/>
        </w:numPr>
        <w:tabs>
          <w:tab w:val="left" w:pos="993"/>
        </w:tabs>
        <w:autoSpaceDE/>
        <w:autoSpaceDN/>
        <w:spacing w:after="120" w:line="276" w:lineRule="auto"/>
        <w:ind w:left="709" w:firstLine="0"/>
        <w:contextualSpacing/>
        <w:rPr>
          <w:b/>
          <w:bCs/>
          <w:spacing w:val="-4"/>
        </w:rPr>
      </w:pPr>
      <w:r w:rsidRPr="00AF2E48">
        <w:rPr>
          <w:b/>
          <w:bCs/>
          <w:snapToGrid w:val="0"/>
        </w:rPr>
        <w:t>Наименование закупаемых Товаров:</w:t>
      </w:r>
    </w:p>
    <w:tbl>
      <w:tblPr>
        <w:tblW w:w="1037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4"/>
        <w:gridCol w:w="409"/>
        <w:gridCol w:w="1704"/>
        <w:gridCol w:w="1056"/>
        <w:gridCol w:w="4682"/>
        <w:gridCol w:w="655"/>
        <w:gridCol w:w="1587"/>
      </w:tblGrid>
      <w:tr w:rsidR="0011527A" w:rsidRPr="00AF2E48" w14:paraId="5F75394F" w14:textId="77777777" w:rsidTr="0011527A">
        <w:trPr>
          <w:gridBefore w:val="1"/>
          <w:wBefore w:w="284" w:type="dxa"/>
          <w:trHeight w:val="38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6423" w14:textId="77777777" w:rsidR="0011527A" w:rsidRPr="007E740F" w:rsidRDefault="0011527A" w:rsidP="00151F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№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4225" w14:textId="77777777" w:rsidR="0011527A" w:rsidRPr="00AF2E48" w:rsidRDefault="0011527A" w:rsidP="00151F7A">
            <w:pPr>
              <w:jc w:val="center"/>
              <w:rPr>
                <w:b/>
                <w:bCs/>
              </w:rPr>
            </w:pPr>
            <w:r w:rsidRPr="00AF2E48">
              <w:rPr>
                <w:b/>
                <w:bCs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5E74" w14:textId="77777777" w:rsidR="0011527A" w:rsidRPr="00AF2E48" w:rsidRDefault="0011527A" w:rsidP="00151F7A">
            <w:pPr>
              <w:jc w:val="center"/>
              <w:rPr>
                <w:b/>
                <w:bCs/>
              </w:rPr>
            </w:pPr>
            <w:r w:rsidRPr="00AF2E48">
              <w:rPr>
                <w:b/>
                <w:bCs/>
              </w:rPr>
              <w:t>Ед. изм.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48040" w14:textId="77777777" w:rsidR="0011527A" w:rsidRPr="00AF2E48" w:rsidRDefault="0011527A" w:rsidP="00151F7A">
            <w:pPr>
              <w:jc w:val="center"/>
              <w:rPr>
                <w:b/>
                <w:bCs/>
              </w:rPr>
            </w:pPr>
            <w:r w:rsidRPr="00AF2E48">
              <w:rPr>
                <w:b/>
                <w:bCs/>
              </w:rPr>
              <w:t>ТЗ (описание/ состав)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F7AE" w14:textId="77777777" w:rsidR="0011527A" w:rsidRPr="00AF2E48" w:rsidRDefault="0011527A" w:rsidP="00151F7A">
            <w:pPr>
              <w:jc w:val="center"/>
              <w:rPr>
                <w:b/>
                <w:bCs/>
              </w:rPr>
            </w:pPr>
            <w:r w:rsidRPr="00AF2E48">
              <w:rPr>
                <w:b/>
                <w:bCs/>
              </w:rPr>
              <w:t>Кол-во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C5A7" w14:textId="77777777" w:rsidR="0011527A" w:rsidRPr="00AF2E48" w:rsidRDefault="0011527A" w:rsidP="00151F7A">
            <w:pPr>
              <w:jc w:val="center"/>
              <w:rPr>
                <w:b/>
                <w:bCs/>
              </w:rPr>
            </w:pPr>
            <w:r w:rsidRPr="00AF2E48">
              <w:rPr>
                <w:b/>
                <w:bCs/>
              </w:rPr>
              <w:t>Возможность аналога</w:t>
            </w:r>
          </w:p>
        </w:tc>
      </w:tr>
      <w:tr w:rsidR="0011527A" w:rsidRPr="00CE3277" w14:paraId="1A4DA044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7AE5" w14:textId="77777777" w:rsidR="0011527A" w:rsidRPr="00CE3277" w:rsidRDefault="0011527A" w:rsidP="00151F7A">
            <w:pPr>
              <w:jc w:val="center"/>
              <w:rPr>
                <w:sz w:val="20"/>
                <w:szCs w:val="20"/>
                <w:lang w:val="en-US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B776A" w14:textId="77777777" w:rsidR="0011527A" w:rsidRPr="000809A8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CE327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Стандарт-титр натрия гидроокись 0,1 Н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0D746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</w:rPr>
              <w:t>У</w:t>
            </w:r>
            <w:r w:rsidRPr="00CE3277">
              <w:rPr>
                <w:color w:val="222222"/>
                <w:sz w:val="20"/>
                <w:szCs w:val="20"/>
                <w:shd w:val="clear" w:color="auto" w:fill="FFFFFF"/>
              </w:rPr>
              <w:t>п</w:t>
            </w:r>
            <w:r>
              <w:rPr>
                <w:color w:val="222222"/>
                <w:sz w:val="20"/>
                <w:szCs w:val="20"/>
                <w:shd w:val="clear" w:color="auto" w:fill="FFFFFF"/>
              </w:rPr>
              <w:t>аковка</w:t>
            </w:r>
            <w:r w:rsidRPr="00CE3277">
              <w:rPr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222222"/>
                <w:sz w:val="20"/>
                <w:szCs w:val="20"/>
                <w:shd w:val="clear" w:color="auto" w:fill="FFFFFF"/>
              </w:rPr>
              <w:t>(</w:t>
            </w:r>
            <w:r w:rsidRPr="00CE3277">
              <w:rPr>
                <w:color w:val="222222"/>
                <w:sz w:val="20"/>
                <w:szCs w:val="20"/>
                <w:shd w:val="clear" w:color="auto" w:fill="FFFFFF"/>
              </w:rPr>
              <w:t>10 ампул)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FF9A5A" w14:textId="77777777" w:rsidR="0011527A" w:rsidRPr="005756EF" w:rsidRDefault="0011527A" w:rsidP="00151F7A">
            <w:pPr>
              <w:pStyle w:val="Footnote"/>
              <w:ind w:left="0" w:firstLine="0"/>
              <w:jc w:val="both"/>
              <w:rPr>
                <w:i/>
              </w:rPr>
            </w:pPr>
          </w:p>
          <w:p w14:paraId="01D16DB4" w14:textId="77777777" w:rsidR="0011527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2A93DC6A" wp14:editId="057B9BC3">
                  <wp:extent cx="3103245" cy="2327275"/>
                  <wp:effectExtent l="0" t="0" r="1905" b="0"/>
                  <wp:docPr id="1046642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6421" name="Рисунок 1046642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232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16AC">
              <w:rPr>
                <w:i/>
                <w:iCs/>
              </w:rPr>
              <w:t xml:space="preserve"> </w:t>
            </w:r>
          </w:p>
          <w:p w14:paraId="5A6A415F" w14:textId="77777777" w:rsidR="0011527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</w:rPr>
            </w:pPr>
          </w:p>
          <w:p w14:paraId="395AAF15" w14:textId="77777777" w:rsidR="0011527A" w:rsidRPr="005316AC" w:rsidRDefault="0011527A" w:rsidP="00151F7A">
            <w:pPr>
              <w:pStyle w:val="Footnote"/>
              <w:ind w:left="0" w:firstLine="0"/>
              <w:jc w:val="both"/>
              <w:rPr>
                <w:i/>
              </w:rPr>
            </w:pPr>
            <w:r w:rsidRPr="005316AC">
              <w:rPr>
                <w:i/>
                <w:iCs/>
              </w:rPr>
              <w:t>Стандарт-титр гидроокиси используется в анализах.</w:t>
            </w:r>
            <w:r w:rsidRPr="005316AC">
              <w:t xml:space="preserve"> </w:t>
            </w:r>
            <w:r w:rsidRPr="005316AC">
              <w:rPr>
                <w:i/>
              </w:rPr>
              <w:t xml:space="preserve">Запросите у поставщика свежайшую дату производства. Конкретно этот производитель дает гарантийный срок 1 год в </w:t>
            </w:r>
            <w:r w:rsidRPr="005316AC">
              <w:rPr>
                <w:i/>
              </w:rPr>
              <w:lastRenderedPageBreak/>
              <w:t>отличие от других, также ампулы выполнены из пластмассы, что предпочтительнее для длительного хранения реактива.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93BD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B511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5EB22D3B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47E2B63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275377F1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482D1F8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061E9898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ED0B4F1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7BA647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14ACAD5B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F832F29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26B50D17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AC3F2FE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11527A" w:rsidRPr="00CE3277" w14:paraId="126B4DDE" w14:textId="77777777" w:rsidTr="0011527A">
        <w:trPr>
          <w:gridBefore w:val="1"/>
          <w:wBefore w:w="284" w:type="dxa"/>
          <w:trHeight w:val="5063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A07B4" w14:textId="77777777" w:rsidR="0011527A" w:rsidRPr="005756EF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6444E" w14:textId="77777777" w:rsidR="0011527A" w:rsidRPr="000809A8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Бромтимоловый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синий,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73BDA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</w:t>
            </w:r>
          </w:p>
          <w:p w14:paraId="498FFA07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7C4AC" w14:textId="77777777" w:rsidR="0011527A" w:rsidRPr="005756EF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</w:p>
          <w:p w14:paraId="14C0C411" w14:textId="77777777" w:rsidR="0011527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21345BA" wp14:editId="6866F21F">
                  <wp:extent cx="3103245" cy="3103245"/>
                  <wp:effectExtent l="0" t="0" r="1905" b="1905"/>
                  <wp:docPr id="20707317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731745" name="Рисунок 207073174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310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2E81E3" w14:textId="77777777" w:rsidR="0011527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</w:p>
          <w:p w14:paraId="0D39C6C5" w14:textId="77777777" w:rsidR="0011527A" w:rsidRPr="005316AC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5756EF">
              <w:rPr>
                <w:i/>
                <w:iCs/>
                <w:sz w:val="18"/>
                <w:szCs w:val="18"/>
              </w:rPr>
              <w:t>Индикатор в химических анализах.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3D38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7C64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3488C34C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DB9129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400A74AF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6C2B2AF9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4F1C84A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1419A741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7321F03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18DC8AFC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FCCB7AB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4BAEF7F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F45A29">
              <w:rPr>
                <w:sz w:val="20"/>
                <w:szCs w:val="20"/>
              </w:rPr>
              <w:t>Можно чуть больше объем – 70/100 г</w:t>
            </w:r>
          </w:p>
        </w:tc>
      </w:tr>
      <w:tr w:rsidR="0011527A" w:rsidRPr="00CE3277" w14:paraId="1F27CCBC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0BA6" w14:textId="77777777" w:rsidR="0011527A" w:rsidRPr="005316AC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A6BC83" w14:textId="77777777" w:rsidR="0011527A" w:rsidRPr="000809A8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350F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 xml:space="preserve">Фенолфталеин, </w:t>
            </w:r>
            <w:proofErr w:type="spellStart"/>
            <w:r w:rsidRPr="00350F1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AEC4C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</w:t>
            </w:r>
          </w:p>
          <w:p w14:paraId="2F67D91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FBA52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0636B59" wp14:editId="111A183E">
                  <wp:extent cx="1971675" cy="2628900"/>
                  <wp:effectExtent l="0" t="0" r="9525" b="0"/>
                  <wp:docPr id="1051881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8120" name="Рисунок 1051881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820" cy="2629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BA9E8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6CD1D76F" w14:textId="77777777" w:rsidR="0011527A" w:rsidRPr="005316AC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5316AC">
              <w:rPr>
                <w:i/>
                <w:iCs/>
                <w:sz w:val="18"/>
                <w:szCs w:val="18"/>
              </w:rPr>
              <w:t>Индикатор в химических анализах.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B95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BD09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0C7CBCDE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286645C6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68F8E73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C58C39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45474C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67102EE2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2E39068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Можно чуть больше объем – 70/100 г</w:t>
            </w:r>
          </w:p>
        </w:tc>
      </w:tr>
      <w:tr w:rsidR="0011527A" w:rsidRPr="00CE3277" w14:paraId="60AAF4F9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11F3" w14:textId="77777777" w:rsidR="0011527A" w:rsidRPr="005316AC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B8653" w14:textId="77777777" w:rsidR="0011527A" w:rsidRPr="000809A8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  <w:r w:rsidRPr="006401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атрий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401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тетраборнокислый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10-водный,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хч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CD8FA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</w:t>
            </w:r>
          </w:p>
          <w:p w14:paraId="47CC927C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C8A93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120AD02" wp14:editId="4D99FF31">
                  <wp:extent cx="3103245" cy="2068830"/>
                  <wp:effectExtent l="0" t="0" r="1905" b="7620"/>
                  <wp:docPr id="11894231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423157" name="Рисунок 118942315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206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FCDB14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A6D7884" w14:textId="77777777" w:rsidR="0011527A" w:rsidRPr="00CE3277" w:rsidRDefault="0011527A" w:rsidP="00151F7A">
            <w:pPr>
              <w:rPr>
                <w:sz w:val="20"/>
                <w:szCs w:val="20"/>
              </w:rPr>
            </w:pPr>
            <w:r w:rsidRPr="005316AC">
              <w:rPr>
                <w:i/>
                <w:iCs/>
                <w:sz w:val="18"/>
                <w:szCs w:val="18"/>
              </w:rPr>
              <w:t>Используется для приготовления буферных растворов. Уровень чистоты – ХЧ (химически чистый)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52950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8EE0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34BBCC51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239A07F5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6730153F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AAC0A8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51C7B16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может быть немного больше/меньше</w:t>
            </w:r>
          </w:p>
        </w:tc>
      </w:tr>
      <w:tr w:rsidR="0011527A" w:rsidRPr="00CE3277" w14:paraId="4AE103F6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E993" w14:textId="77777777" w:rsidR="0011527A" w:rsidRPr="005316AC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15C36" w14:textId="77777777" w:rsidR="0011527A" w:rsidRPr="000809A8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shd w:val="clear" w:color="auto" w:fill="FFFFFF"/>
              </w:rPr>
            </w:pPr>
            <w:r w:rsidRPr="00E332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Калий фосфорнокислый 1-замещённый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B32C0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</w:t>
            </w:r>
          </w:p>
          <w:p w14:paraId="6016ACE4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F3890F" w14:textId="77777777" w:rsidR="0011527A" w:rsidRDefault="0011527A" w:rsidP="00151F7A">
            <w:pPr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7DFCFFF" wp14:editId="503B3144">
                  <wp:extent cx="3103245" cy="2117725"/>
                  <wp:effectExtent l="0" t="0" r="1905" b="0"/>
                  <wp:docPr id="20617197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719778" name="Рисунок 206171977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211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DE34E" w14:textId="77777777" w:rsidR="0011527A" w:rsidRDefault="0011527A" w:rsidP="00151F7A">
            <w:pPr>
              <w:rPr>
                <w:noProof/>
                <w:sz w:val="20"/>
                <w:szCs w:val="20"/>
              </w:rPr>
            </w:pPr>
          </w:p>
          <w:p w14:paraId="506625E4" w14:textId="77777777" w:rsidR="0011527A" w:rsidRPr="005316AC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5316AC">
              <w:rPr>
                <w:i/>
                <w:iCs/>
                <w:sz w:val="18"/>
                <w:szCs w:val="18"/>
              </w:rPr>
              <w:t>Используется для приготовления буферных растворов.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6DB9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4081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6B8556B9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55CEA7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089AFF58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D42840C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3BD0993A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C9309E1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Этого объема достаточно</w:t>
            </w:r>
          </w:p>
          <w:p w14:paraId="3FEEE557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591845B4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C78A" w14:textId="77777777" w:rsidR="0011527A" w:rsidRPr="003C4465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0C471" w14:textId="77777777" w:rsidR="0011527A" w:rsidRPr="000D7896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D78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Медь сернокислая 5-водная, </w:t>
            </w:r>
            <w:proofErr w:type="spellStart"/>
            <w:r w:rsidRPr="000D78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  <w:p w14:paraId="00ECC539" w14:textId="77777777" w:rsidR="0011527A" w:rsidRPr="00CE3277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D7896">
              <w:rPr>
                <w:sz w:val="20"/>
                <w:szCs w:val="20"/>
              </w:rPr>
              <w:t>(медный купорос)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6C898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1A5A3220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1141C436" w14:textId="77777777" w:rsidR="0011527A" w:rsidRDefault="0011527A" w:rsidP="00151F7A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10F556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  <w:r w:rsidRPr="003C4465">
              <w:rPr>
                <w:i/>
                <w:iCs/>
                <w:sz w:val="18"/>
                <w:szCs w:val="18"/>
              </w:rPr>
              <w:t>Используется для различных анализов. Уровень чистоты – ЧДА (чистый для анализов)</w:t>
            </w:r>
          </w:p>
          <w:p w14:paraId="5CA0A63C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DDF06C" wp14:editId="225D163C">
                  <wp:extent cx="2409825" cy="2409825"/>
                  <wp:effectExtent l="0" t="0" r="9525" b="9525"/>
                  <wp:docPr id="1215083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08366" name="Рисунок 12150836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162E7B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</w:p>
          <w:p w14:paraId="6001E0A0" w14:textId="77777777" w:rsidR="0011527A" w:rsidRPr="003C4465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3FF4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47B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190E351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1E6D57DF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банка приоритетнее пакета для удобства хранения</w:t>
            </w:r>
          </w:p>
          <w:p w14:paraId="63D0B763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3E8A3C9C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E415" w14:textId="77777777" w:rsidR="0011527A" w:rsidRPr="00727FFC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8BD5D" w14:textId="77777777" w:rsidR="0011527A" w:rsidRPr="00762956" w:rsidRDefault="0011527A" w:rsidP="00151F7A">
            <w:pPr>
              <w:pStyle w:val="1"/>
              <w:shd w:val="clear" w:color="auto" w:fill="FFFFFF"/>
              <w:spacing w:before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Натрий</w:t>
            </w:r>
            <w:r w:rsidRPr="000D78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сернокисл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ый</w:t>
            </w:r>
            <w:r w:rsidRPr="000D78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б/в (безводный)</w:t>
            </w:r>
            <w:r w:rsidRPr="000D78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D677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хч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57A6C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72962858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0596B122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160DE4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82ABBB5" wp14:editId="4A700CA2">
                  <wp:extent cx="3103245" cy="3103245"/>
                  <wp:effectExtent l="0" t="0" r="1905" b="1905"/>
                  <wp:docPr id="19784827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8482720" name="Рисунок 197848272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310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1FA192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6862B4B" w14:textId="77777777" w:rsidR="0011527A" w:rsidRPr="00727FFC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727FFC">
              <w:rPr>
                <w:i/>
                <w:iCs/>
                <w:sz w:val="18"/>
                <w:szCs w:val="18"/>
              </w:rPr>
              <w:t>Используется для анализов. Уровень чистоты – ХЧ (химически чистый)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A59A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D81F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6AE7C233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58120D6C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4799BB7B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6FBA2FF4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54CE8E6A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банка приоритетнее пакета для удобства хранения</w:t>
            </w:r>
          </w:p>
          <w:p w14:paraId="133A4C3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55270D06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FEB8" w14:textId="77777777" w:rsidR="0011527A" w:rsidRPr="00727FFC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FAEB6" w14:textId="77777777" w:rsidR="0011527A" w:rsidRPr="000D7896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Аммоний</w:t>
            </w:r>
            <w:r w:rsidRPr="000D78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хлористый,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хч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E5C19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5F901F1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3704D646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D0203" w14:textId="77777777" w:rsidR="0011527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7A182AF" wp14:editId="1A1F59A1">
                  <wp:extent cx="3103245" cy="3103245"/>
                  <wp:effectExtent l="0" t="0" r="1905" b="1905"/>
                  <wp:docPr id="9638012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801299" name="Рисунок 96380129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310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630AF9" w14:textId="77777777" w:rsidR="0011527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</w:p>
          <w:p w14:paraId="53A8E326" w14:textId="77777777" w:rsidR="0011527A" w:rsidRPr="003C4465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727FFC">
              <w:rPr>
                <w:i/>
                <w:iCs/>
                <w:sz w:val="18"/>
                <w:szCs w:val="18"/>
              </w:rPr>
              <w:t>Используется для анализов. Уровень чистоты – ХЧ (химически чистый)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09D7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393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38A426EE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0C76445E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30297DB3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2C814AB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10CDB965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3F4DFFEE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2E6015B1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372D0509" w14:textId="77777777" w:rsidR="0011527A" w:rsidRDefault="0011527A" w:rsidP="00151F7A">
            <w:pPr>
              <w:rPr>
                <w:sz w:val="20"/>
                <w:szCs w:val="20"/>
              </w:rPr>
            </w:pPr>
          </w:p>
        </w:tc>
      </w:tr>
      <w:tr w:rsidR="0011527A" w:rsidRPr="00CE3277" w14:paraId="5C636DA6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8874" w14:textId="77777777" w:rsidR="0011527A" w:rsidRPr="00727FFC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EABD8" w14:textId="77777777" w:rsidR="0011527A" w:rsidRPr="00762956" w:rsidRDefault="0011527A" w:rsidP="00151F7A">
            <w:pPr>
              <w:pStyle w:val="1"/>
              <w:shd w:val="clear" w:color="auto" w:fill="FFFFFF"/>
              <w:spacing w:before="0"/>
              <w:rPr>
                <w:sz w:val="22"/>
                <w:szCs w:val="22"/>
              </w:rPr>
            </w:pPr>
            <w:r w:rsidRPr="00350F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Калий </w:t>
            </w:r>
            <w:proofErr w:type="spellStart"/>
            <w:r w:rsidRPr="00350F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железистосинеродистый</w:t>
            </w:r>
            <w:proofErr w:type="spellEnd"/>
            <w:r w:rsidRPr="00350F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3-водный, </w:t>
            </w:r>
            <w:proofErr w:type="spellStart"/>
            <w:r w:rsidRPr="00350F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хч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3784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1E1A0A78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68106CCA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A815C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3FBE381A" wp14:editId="7F7B0346">
                  <wp:extent cx="2311400" cy="2577209"/>
                  <wp:effectExtent l="0" t="0" r="0" b="0"/>
                  <wp:docPr id="1591985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985501" name="Рисунок 159198550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44" cy="2582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1898D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BF6CBFB" w14:textId="77777777" w:rsidR="0011527A" w:rsidRPr="00CE3277" w:rsidRDefault="0011527A" w:rsidP="00151F7A">
            <w:pPr>
              <w:rPr>
                <w:sz w:val="20"/>
                <w:szCs w:val="20"/>
              </w:rPr>
            </w:pPr>
            <w:r w:rsidRPr="00727FFC">
              <w:rPr>
                <w:i/>
                <w:iCs/>
                <w:sz w:val="18"/>
                <w:szCs w:val="18"/>
              </w:rPr>
              <w:t>Используется для анализов. Уровень чистоты – ХЧ (химически чистый)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02ED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EE0E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71A14C2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3F34F6E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383B1FBB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F3D0A92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73CB615F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1AE64361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681F" w14:textId="77777777" w:rsidR="0011527A" w:rsidRPr="00727FFC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15FE7" w14:textId="77777777" w:rsidR="0011527A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Свинец окись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8F77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295A3BD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05B6760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9E878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399FB9" wp14:editId="16B14976">
                  <wp:extent cx="2423160" cy="2423160"/>
                  <wp:effectExtent l="0" t="0" r="0" b="0"/>
                  <wp:docPr id="11623512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242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B810D9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</w:p>
          <w:p w14:paraId="456B12B9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  <w:r w:rsidRPr="00727FFC">
              <w:rPr>
                <w:i/>
                <w:iCs/>
                <w:sz w:val="18"/>
                <w:szCs w:val="18"/>
              </w:rPr>
              <w:t>Используется для анализов.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A1E6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E4B3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274EA954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FC2D090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3FC7DE02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19CC751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2697716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3121DD44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943E" w14:textId="77777777" w:rsidR="0011527A" w:rsidRPr="00C758F8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AC440" w14:textId="77777777" w:rsidR="0011527A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Кислота щавелевая 0,1Н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787CB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  <w:shd w:val="clear" w:color="auto" w:fill="FFFFFF"/>
              </w:rPr>
              <w:t>У</w:t>
            </w:r>
            <w:r w:rsidRPr="00CE3277">
              <w:rPr>
                <w:color w:val="222222"/>
                <w:sz w:val="20"/>
                <w:szCs w:val="20"/>
                <w:shd w:val="clear" w:color="auto" w:fill="FFFFFF"/>
              </w:rPr>
              <w:t>п</w:t>
            </w:r>
            <w:r>
              <w:rPr>
                <w:color w:val="222222"/>
                <w:sz w:val="20"/>
                <w:szCs w:val="20"/>
                <w:shd w:val="clear" w:color="auto" w:fill="FFFFFF"/>
              </w:rPr>
              <w:t>аковка</w:t>
            </w:r>
            <w:r w:rsidRPr="00CE3277">
              <w:rPr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222222"/>
                <w:sz w:val="20"/>
                <w:szCs w:val="20"/>
                <w:shd w:val="clear" w:color="auto" w:fill="FFFFFF"/>
              </w:rPr>
              <w:t>(</w:t>
            </w:r>
            <w:r w:rsidRPr="00CE3277">
              <w:rPr>
                <w:color w:val="222222"/>
                <w:sz w:val="20"/>
                <w:szCs w:val="20"/>
                <w:shd w:val="clear" w:color="auto" w:fill="FFFFFF"/>
              </w:rPr>
              <w:t>10 ампул)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14798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5BF1C2" wp14:editId="24567AAB">
                  <wp:extent cx="3103245" cy="2068830"/>
                  <wp:effectExtent l="0" t="0" r="1905" b="7620"/>
                  <wp:docPr id="6918198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206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246BB0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</w:p>
          <w:p w14:paraId="3243EDC5" w14:textId="77777777" w:rsidR="0011527A" w:rsidRPr="00C758F8" w:rsidRDefault="0011527A" w:rsidP="00151F7A">
            <w:pPr>
              <w:pStyle w:val="Footnote"/>
              <w:jc w:val="both"/>
              <w:rPr>
                <w:i/>
                <w:iCs/>
                <w:sz w:val="18"/>
                <w:szCs w:val="18"/>
              </w:rPr>
            </w:pPr>
            <w:r w:rsidRPr="00C758F8">
              <w:rPr>
                <w:i/>
                <w:iCs/>
                <w:sz w:val="18"/>
                <w:szCs w:val="18"/>
              </w:rPr>
              <w:t>Используется для приготовления стандартных реактивов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6632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7EE1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  <w:p w14:paraId="5FC65B2C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7A4943B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FD76ED4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66C39B39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926BC3C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E10448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11527A" w:rsidRPr="00CE3277" w14:paraId="716FE957" w14:textId="77777777" w:rsidTr="0011527A">
        <w:trPr>
          <w:gridBefore w:val="1"/>
          <w:wBefore w:w="284" w:type="dxa"/>
          <w:trHeight w:val="282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3498" w14:textId="77777777" w:rsidR="0011527A" w:rsidRPr="00C758F8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lastRenderedPageBreak/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8A294" w14:textId="77777777" w:rsidR="0011527A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Калий натрий виннокислый 4-водный,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1EF3D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1CE3F172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6FB266AC" w14:textId="77777777" w:rsidR="0011527A" w:rsidRDefault="0011527A" w:rsidP="00151F7A">
            <w:pPr>
              <w:jc w:val="center"/>
              <w:rPr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9C088" w14:textId="77777777" w:rsidR="0011527A" w:rsidRDefault="0011527A" w:rsidP="00151F7A">
            <w:pPr>
              <w:pStyle w:val="Footnote"/>
              <w:ind w:left="0"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ACA7C6" wp14:editId="0EAD0C82">
                  <wp:extent cx="3103245" cy="2119630"/>
                  <wp:effectExtent l="0" t="0" r="1905" b="0"/>
                  <wp:docPr id="15400788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2119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FBF88C" w14:textId="77777777" w:rsidR="0011527A" w:rsidRPr="00C758F8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C758F8">
              <w:rPr>
                <w:i/>
                <w:iCs/>
                <w:sz w:val="18"/>
                <w:szCs w:val="18"/>
              </w:rPr>
              <w:t>Используется для анализов.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F637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704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61941487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08E47CDA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09669B3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6561BBD6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2B6B21A9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9E52" w14:textId="77777777" w:rsidR="0011527A" w:rsidRPr="00503D94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1A966" w14:textId="77777777" w:rsidR="0011527A" w:rsidRPr="00285914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Калий хлористый,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C8067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5AC6BACB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14F8F39C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A676CC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C585D6" wp14:editId="77AC1577">
                  <wp:extent cx="2339340" cy="2339340"/>
                  <wp:effectExtent l="0" t="0" r="3810" b="3810"/>
                  <wp:docPr id="190444847" name="Рисунок 1" descr="Калий хлористый (чд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лий хлористый (чд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23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2842C1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3195CD5E" w14:textId="77777777" w:rsidR="0011527A" w:rsidRPr="00CE3277" w:rsidRDefault="0011527A" w:rsidP="00151F7A">
            <w:pPr>
              <w:rPr>
                <w:sz w:val="20"/>
                <w:szCs w:val="20"/>
              </w:rPr>
            </w:pPr>
            <w:r w:rsidRPr="00503D94">
              <w:rPr>
                <w:i/>
                <w:iCs/>
                <w:sz w:val="18"/>
                <w:szCs w:val="18"/>
              </w:rPr>
              <w:t>Используется для анализов.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4E29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71E1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088AFA9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56C7C7F3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494EA226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68AF62B8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78613AED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0AB0" w14:textId="77777777" w:rsidR="0011527A" w:rsidRPr="00503D94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61E7EA" w14:textId="77777777" w:rsidR="0011527A" w:rsidRPr="00285914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Дитионит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натрия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ADE04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09F40969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7219BF5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CE16F0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C07550" wp14:editId="356133F0">
                  <wp:extent cx="2575560" cy="2575560"/>
                  <wp:effectExtent l="0" t="0" r="0" b="0"/>
                  <wp:docPr id="16271923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257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52E727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07AA792" w14:textId="77777777" w:rsidR="0011527A" w:rsidRPr="00CE3277" w:rsidRDefault="0011527A" w:rsidP="00151F7A">
            <w:pPr>
              <w:rPr>
                <w:sz w:val="20"/>
                <w:szCs w:val="20"/>
              </w:rPr>
            </w:pPr>
            <w:r w:rsidRPr="00503D94">
              <w:rPr>
                <w:i/>
                <w:iCs/>
                <w:sz w:val="18"/>
                <w:szCs w:val="18"/>
              </w:rPr>
              <w:t>Используется как пищевая добавка (консервант/антиоксидант) для сохранения качества продукта. ИМП - импортный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752B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A00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4EA093C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2170EA70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3DE818A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0A1C3D1D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30503AA1" w14:textId="77777777" w:rsidTr="0011527A">
        <w:trPr>
          <w:gridBefore w:val="1"/>
          <w:wBefore w:w="284" w:type="dxa"/>
          <w:trHeight w:val="274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9B8C" w14:textId="77777777" w:rsidR="0011527A" w:rsidRPr="00F000BA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210AB" w14:textId="77777777" w:rsidR="0011527A" w:rsidRPr="00285914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Калий йодистый,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63C8B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67CDAB30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582D32AB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FDA8FB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D1248AA" wp14:editId="717A90B9">
                  <wp:extent cx="2575560" cy="2575560"/>
                  <wp:effectExtent l="0" t="0" r="0" b="0"/>
                  <wp:docPr id="788373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2575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87D61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5FE9DB2" w14:textId="77777777" w:rsidR="0011527A" w:rsidRPr="00F000B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F000BA">
              <w:rPr>
                <w:i/>
                <w:iCs/>
                <w:sz w:val="18"/>
                <w:szCs w:val="18"/>
              </w:rPr>
              <w:t>Используется для анализов.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9CFE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825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E8FCA59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4D529F82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5BE1CA2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195D6DF6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  <w:tr w:rsidR="0011527A" w:rsidRPr="00CE3277" w14:paraId="34B5D896" w14:textId="77777777" w:rsidTr="0011527A">
        <w:trPr>
          <w:trHeight w:val="274"/>
        </w:trPr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F82D" w14:textId="77777777" w:rsidR="0011527A" w:rsidRPr="00F000BA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E86F9" w14:textId="77777777" w:rsidR="0011527A" w:rsidRPr="00285914" w:rsidRDefault="0011527A" w:rsidP="00151F7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Тиосульфат натрия (натрий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серноватистокислый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5-водный,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чда</w:t>
            </w:r>
            <w:proofErr w:type="spellEnd"/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CFA3D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Банка/</w:t>
            </w:r>
          </w:p>
          <w:p w14:paraId="0658D2B3" w14:textId="77777777" w:rsidR="0011527A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пакет</w:t>
            </w:r>
          </w:p>
          <w:p w14:paraId="1897DD05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 г</w:t>
            </w:r>
          </w:p>
        </w:tc>
        <w:tc>
          <w:tcPr>
            <w:tcW w:w="4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06C0F1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0F09DD" wp14:editId="09FA121E">
                  <wp:extent cx="2339340" cy="2339340"/>
                  <wp:effectExtent l="0" t="0" r="3810" b="3810"/>
                  <wp:docPr id="7919321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23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2492E6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792467FA" w14:textId="77777777" w:rsidR="0011527A" w:rsidRPr="00F000BA" w:rsidRDefault="0011527A" w:rsidP="00151F7A">
            <w:pPr>
              <w:pStyle w:val="Footnote"/>
              <w:ind w:left="0" w:firstLine="0"/>
              <w:jc w:val="both"/>
              <w:rPr>
                <w:i/>
                <w:iCs/>
                <w:sz w:val="18"/>
                <w:szCs w:val="18"/>
              </w:rPr>
            </w:pPr>
            <w:r w:rsidRPr="00F000BA">
              <w:rPr>
                <w:i/>
                <w:iCs/>
                <w:sz w:val="18"/>
                <w:szCs w:val="18"/>
              </w:rPr>
              <w:t>Используется для анализов. Уровень чистоты – ЧДА (чистый для анализов)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EDA4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  <w:r w:rsidRPr="00CE3277">
              <w:rPr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5DF4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55A34E61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Большего объема не надо, если будет, можно и меньше взять.</w:t>
            </w:r>
          </w:p>
          <w:p w14:paraId="7502B8ED" w14:textId="77777777" w:rsidR="0011527A" w:rsidRDefault="0011527A" w:rsidP="00151F7A">
            <w:pPr>
              <w:rPr>
                <w:sz w:val="20"/>
                <w:szCs w:val="20"/>
              </w:rPr>
            </w:pPr>
          </w:p>
          <w:p w14:paraId="047D4633" w14:textId="77777777" w:rsidR="0011527A" w:rsidRDefault="0011527A" w:rsidP="00151F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Банка приоритетнее пакета для удобства хранения</w:t>
            </w:r>
          </w:p>
          <w:p w14:paraId="54FACDCB" w14:textId="77777777" w:rsidR="0011527A" w:rsidRPr="00CE3277" w:rsidRDefault="0011527A" w:rsidP="00151F7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F42C54A" w14:textId="77777777" w:rsidR="0011527A" w:rsidRPr="00334DB7" w:rsidRDefault="0011527A" w:rsidP="0011527A">
      <w:pPr>
        <w:pStyle w:val="Footnote"/>
        <w:numPr>
          <w:ilvl w:val="0"/>
          <w:numId w:val="4"/>
        </w:numPr>
        <w:jc w:val="both"/>
        <w:rPr>
          <w:rFonts w:eastAsia="Calibri"/>
          <w:b/>
        </w:rPr>
      </w:pPr>
      <w:r w:rsidRPr="00334DB7">
        <w:rPr>
          <w:rFonts w:eastAsia="Calibri"/>
          <w:b/>
        </w:rPr>
        <w:t>Место доставки, сроки и порядок поставки товара</w:t>
      </w:r>
    </w:p>
    <w:p w14:paraId="7F9776B4" w14:textId="77777777" w:rsidR="0011527A" w:rsidRPr="000809A8" w:rsidRDefault="0011527A" w:rsidP="0011527A">
      <w:pPr>
        <w:pStyle w:val="a6"/>
        <w:widowControl/>
        <w:numPr>
          <w:ilvl w:val="1"/>
          <w:numId w:val="5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 xml:space="preserve">Место доставки товара: Крым, г. Ялта, с. Оползневое, ул. Генерала Острякова, д. 9. </w:t>
      </w:r>
    </w:p>
    <w:p w14:paraId="70B1DAE3" w14:textId="77777777" w:rsidR="0011527A" w:rsidRPr="000809A8" w:rsidRDefault="0011527A" w:rsidP="0011527A">
      <w:pPr>
        <w:pStyle w:val="a6"/>
        <w:widowControl/>
        <w:numPr>
          <w:ilvl w:val="1"/>
          <w:numId w:val="5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 xml:space="preserve">Срок поставки на весь перечень Товаров, указанный в Таблице 1 не должен превышать 14 дней. Срок поставки Товаров включает в себя срок их доставки до склада Покупателя.  </w:t>
      </w:r>
    </w:p>
    <w:p w14:paraId="72272E46" w14:textId="77777777" w:rsidR="0011527A" w:rsidRPr="000809A8" w:rsidRDefault="0011527A" w:rsidP="0011527A">
      <w:pPr>
        <w:pStyle w:val="Footnote"/>
        <w:jc w:val="both"/>
      </w:pPr>
    </w:p>
    <w:p w14:paraId="64271E5A" w14:textId="77777777" w:rsidR="0011527A" w:rsidRPr="000809A8" w:rsidRDefault="0011527A" w:rsidP="0011527A">
      <w:pPr>
        <w:ind w:left="710"/>
        <w:rPr>
          <w:sz w:val="20"/>
          <w:szCs w:val="20"/>
        </w:rPr>
      </w:pPr>
      <w:r w:rsidRPr="000809A8">
        <w:rPr>
          <w:sz w:val="20"/>
          <w:szCs w:val="20"/>
        </w:rPr>
        <w:t xml:space="preserve">3. </w:t>
      </w:r>
      <w:r w:rsidRPr="000809A8">
        <w:rPr>
          <w:b/>
          <w:sz w:val="20"/>
          <w:szCs w:val="20"/>
        </w:rPr>
        <w:t>Общие сведения</w:t>
      </w:r>
    </w:p>
    <w:p w14:paraId="4BC44454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>Поставляемая продукция должна полностью соответствовать требованиям, указанным в Техническом задании.</w:t>
      </w:r>
    </w:p>
    <w:p w14:paraId="437E17FE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576B3E11" w14:textId="77777777" w:rsidR="0011527A" w:rsidRPr="000809A8" w:rsidRDefault="0011527A" w:rsidP="0011527A">
      <w:pPr>
        <w:pStyle w:val="a6"/>
        <w:ind w:left="840"/>
        <w:rPr>
          <w:rFonts w:eastAsia="Calibri"/>
          <w:sz w:val="20"/>
          <w:szCs w:val="20"/>
        </w:rPr>
      </w:pPr>
    </w:p>
    <w:p w14:paraId="4839075D" w14:textId="77777777" w:rsidR="0011527A" w:rsidRPr="000809A8" w:rsidRDefault="0011527A" w:rsidP="0011527A">
      <w:pPr>
        <w:pStyle w:val="a6"/>
        <w:widowControl/>
        <w:numPr>
          <w:ilvl w:val="0"/>
          <w:numId w:val="6"/>
        </w:numPr>
        <w:autoSpaceDE/>
        <w:autoSpaceDN/>
        <w:ind w:left="993" w:hanging="283"/>
        <w:contextualSpacing/>
        <w:rPr>
          <w:rFonts w:eastAsia="Calibri"/>
          <w:b/>
          <w:sz w:val="20"/>
          <w:szCs w:val="20"/>
        </w:rPr>
      </w:pPr>
      <w:r w:rsidRPr="000809A8">
        <w:rPr>
          <w:rFonts w:eastAsia="Calibri"/>
          <w:b/>
          <w:sz w:val="20"/>
          <w:szCs w:val="20"/>
        </w:rPr>
        <w:t>Требования к упаковке и маркировке</w:t>
      </w:r>
    </w:p>
    <w:p w14:paraId="4EDC57EC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625CA1B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2C751B1" w14:textId="77777777" w:rsidR="0011527A" w:rsidRPr="000809A8" w:rsidRDefault="0011527A" w:rsidP="0011527A">
      <w:pPr>
        <w:pStyle w:val="a6"/>
        <w:ind w:left="840"/>
        <w:rPr>
          <w:rFonts w:eastAsia="Calibri"/>
          <w:sz w:val="20"/>
          <w:szCs w:val="20"/>
        </w:rPr>
      </w:pPr>
    </w:p>
    <w:p w14:paraId="5395ABB9" w14:textId="77777777" w:rsidR="0011527A" w:rsidRPr="000809A8" w:rsidRDefault="0011527A" w:rsidP="0011527A">
      <w:pPr>
        <w:pStyle w:val="a6"/>
        <w:widowControl/>
        <w:numPr>
          <w:ilvl w:val="0"/>
          <w:numId w:val="6"/>
        </w:numPr>
        <w:autoSpaceDE/>
        <w:autoSpaceDN/>
        <w:ind w:left="993" w:hanging="283"/>
        <w:contextualSpacing/>
        <w:rPr>
          <w:rFonts w:eastAsia="Calibri"/>
          <w:b/>
          <w:sz w:val="20"/>
          <w:szCs w:val="20"/>
        </w:rPr>
      </w:pPr>
      <w:r w:rsidRPr="000809A8">
        <w:rPr>
          <w:rFonts w:eastAsia="Calibri"/>
          <w:b/>
          <w:sz w:val="20"/>
          <w:szCs w:val="20"/>
        </w:rPr>
        <w:t>Требования к гарантии и гарантийному сроку товара.</w:t>
      </w:r>
    </w:p>
    <w:p w14:paraId="2FE9A96E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3215B6E8" w14:textId="77777777" w:rsidR="0011527A" w:rsidRPr="000809A8" w:rsidRDefault="0011527A" w:rsidP="0011527A">
      <w:pPr>
        <w:pStyle w:val="a6"/>
        <w:ind w:left="840"/>
        <w:rPr>
          <w:rFonts w:eastAsia="Calibri"/>
          <w:sz w:val="20"/>
          <w:szCs w:val="20"/>
        </w:rPr>
      </w:pPr>
    </w:p>
    <w:p w14:paraId="0616A2E0" w14:textId="77777777" w:rsidR="0011527A" w:rsidRPr="000809A8" w:rsidRDefault="0011527A" w:rsidP="0011527A">
      <w:pPr>
        <w:pStyle w:val="a6"/>
        <w:widowControl/>
        <w:numPr>
          <w:ilvl w:val="0"/>
          <w:numId w:val="6"/>
        </w:numPr>
        <w:autoSpaceDE/>
        <w:autoSpaceDN/>
        <w:ind w:left="993" w:hanging="283"/>
        <w:contextualSpacing/>
        <w:rPr>
          <w:rFonts w:eastAsia="Calibri"/>
          <w:b/>
          <w:sz w:val="20"/>
          <w:szCs w:val="20"/>
        </w:rPr>
      </w:pPr>
      <w:r w:rsidRPr="000809A8">
        <w:rPr>
          <w:rFonts w:eastAsia="Calibri"/>
          <w:b/>
          <w:sz w:val="20"/>
          <w:szCs w:val="20"/>
        </w:rPr>
        <w:t>Требования по соответствию товаров определенным стандартам.</w:t>
      </w:r>
    </w:p>
    <w:p w14:paraId="2D730E85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3200BF10" w14:textId="77777777" w:rsidR="0011527A" w:rsidRPr="000809A8" w:rsidRDefault="0011527A" w:rsidP="0011527A">
      <w:pPr>
        <w:rPr>
          <w:rFonts w:eastAsia="Calibri"/>
          <w:sz w:val="20"/>
          <w:szCs w:val="20"/>
        </w:rPr>
      </w:pPr>
    </w:p>
    <w:p w14:paraId="61AE8BDF" w14:textId="77777777" w:rsidR="0011527A" w:rsidRPr="000809A8" w:rsidRDefault="0011527A" w:rsidP="0011527A">
      <w:pPr>
        <w:pStyle w:val="a6"/>
        <w:widowControl/>
        <w:numPr>
          <w:ilvl w:val="0"/>
          <w:numId w:val="6"/>
        </w:numPr>
        <w:autoSpaceDE/>
        <w:autoSpaceDN/>
        <w:ind w:left="993" w:hanging="284"/>
        <w:contextualSpacing/>
        <w:rPr>
          <w:rFonts w:eastAsia="Calibri"/>
          <w:b/>
          <w:sz w:val="20"/>
          <w:szCs w:val="20"/>
        </w:rPr>
      </w:pPr>
      <w:r w:rsidRPr="000809A8">
        <w:rPr>
          <w:rFonts w:eastAsia="Calibri"/>
          <w:b/>
          <w:sz w:val="20"/>
          <w:szCs w:val="20"/>
        </w:rPr>
        <w:t>Порядок расчётов</w:t>
      </w:r>
    </w:p>
    <w:p w14:paraId="0038D9A9" w14:textId="77777777" w:rsidR="0011527A" w:rsidRPr="000809A8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3AF6D69B" w14:textId="4AB04574" w:rsidR="0011527A" w:rsidRPr="0011527A" w:rsidRDefault="0011527A" w:rsidP="0011527A">
      <w:pPr>
        <w:pStyle w:val="a6"/>
        <w:widowControl/>
        <w:numPr>
          <w:ilvl w:val="1"/>
          <w:numId w:val="6"/>
        </w:numPr>
        <w:autoSpaceDE/>
        <w:autoSpaceDN/>
        <w:contextualSpacing/>
        <w:rPr>
          <w:rFonts w:eastAsia="Calibri"/>
          <w:sz w:val="20"/>
          <w:szCs w:val="20"/>
        </w:rPr>
      </w:pPr>
      <w:r w:rsidRPr="000809A8">
        <w:rPr>
          <w:rFonts w:eastAsia="Calibri"/>
          <w:sz w:val="20"/>
          <w:szCs w:val="20"/>
        </w:rPr>
        <w:t xml:space="preserve"> Расчеты осуществляются по безналичной форме в рублях РФ.</w:t>
      </w:r>
    </w:p>
    <w:p w14:paraId="6B6AE772" w14:textId="77777777" w:rsidR="0011527A" w:rsidRDefault="0011527A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30DC8BBA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54A09E0F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D96720F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="009A2BD1">
        <w:rPr>
          <w:rFonts w:ascii="Bookman Old Style" w:hAnsi="Bookman Old Style"/>
          <w:b/>
          <w:color w:val="000000"/>
          <w:shd w:val="clear" w:color="auto" w:fill="FFFFFF"/>
        </w:rPr>
        <w:t>.ПРО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bookmarkStart w:id="0" w:name="_MON_1844586394"/>
    <w:bookmarkEnd w:id="0"/>
    <w:p w14:paraId="183A0D25" w14:textId="054811EA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452552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24" o:title=""/>
          </v:shape>
          <o:OLEObject Type="Embed" ProgID="Word.Document.12" ShapeID="_x0000_i1025" DrawAspect="Icon" ObjectID="_1851669133" r:id="rId25">
            <o:FieldCodes>\s</o:FieldCodes>
          </o:OLEObject>
        </w:object>
      </w:r>
      <w:r w:rsidR="000622EF">
        <w:rPr>
          <w:rFonts w:ascii="Bookman Old Style" w:hAnsi="Bookman Old Style"/>
          <w:b/>
          <w:color w:val="000000"/>
          <w:shd w:val="clear" w:color="auto" w:fill="FFFFFF"/>
        </w:rPr>
        <w:object w:dxaOrig="1520" w:dyaOrig="987" w14:anchorId="38E3EB57">
          <v:shape id="_x0000_i1026" type="#_x0000_t75" style="width:76.2pt;height:49.2pt" o:ole="">
            <v:imagedata r:id="rId26" o:title=""/>
          </v:shape>
          <o:OLEObject Type="Embed" ProgID="Acrobat.Document.DC" ShapeID="_x0000_i1026" DrawAspect="Icon" ObjectID="_1851669134" r:id="rId27"/>
        </w:object>
      </w:r>
    </w:p>
    <w:p w14:paraId="0933E143" w14:textId="265579C5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82D3769" w14:textId="39B37D8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5E286D8" w14:textId="4E5BE329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6267BCE" w14:textId="7D68547D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67E4AA1" w14:textId="5601C8D8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2F5D1" w14:textId="441D0341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2812B486" w14:textId="70A43F5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81EAB18" w14:textId="7B96A470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5D2F4C08" w14:textId="7A84A5BF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4DD77E3B" w14:textId="5F12825C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641FF6F6" w14:textId="395218A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1D889DFB" w14:textId="1D215B76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76885837" w14:textId="77777777" w:rsidR="009A2BD1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3BFACF7B" w14:textId="77777777" w:rsidR="009A2BD1" w:rsidRPr="00482B47" w:rsidRDefault="009A2BD1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9A2BD1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A34"/>
    <w:multiLevelType w:val="multilevel"/>
    <w:tmpl w:val="C00AE6DE"/>
    <w:lvl w:ilvl="0">
      <w:start w:val="2"/>
      <w:numFmt w:val="decimal"/>
      <w:lvlText w:val="%1"/>
      <w:lvlJc w:val="left"/>
      <w:pPr>
        <w:ind w:left="1158" w:hanging="36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58" w:hanging="365"/>
      </w:pPr>
      <w:rPr>
        <w:rFonts w:hint="default"/>
        <w:spacing w:val="-2"/>
        <w:w w:val="94"/>
        <w:lang w:val="ru-RU" w:eastAsia="en-US" w:bidi="ar-SA"/>
      </w:rPr>
    </w:lvl>
    <w:lvl w:ilvl="2">
      <w:numFmt w:val="bullet"/>
      <w:lvlText w:val="•"/>
      <w:lvlJc w:val="left"/>
      <w:pPr>
        <w:ind w:left="3142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3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24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6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7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8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0B4"/>
    <w:multiLevelType w:val="multilevel"/>
    <w:tmpl w:val="74D8112C"/>
    <w:lvl w:ilvl="0">
      <w:start w:val="1"/>
      <w:numFmt w:val="decimal"/>
      <w:lvlText w:val="%1."/>
      <w:lvlJc w:val="left"/>
      <w:pPr>
        <w:ind w:left="976" w:hanging="267"/>
        <w:jc w:val="right"/>
      </w:pPr>
      <w:rPr>
        <w:rFonts w:hint="default"/>
        <w:spacing w:val="0"/>
        <w:w w:val="7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1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-2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83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7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0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5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11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70" w:hanging="424"/>
      </w:pPr>
      <w:rPr>
        <w:rFonts w:hint="default"/>
        <w:lang w:val="ru-RU" w:eastAsia="en-US" w:bidi="ar-SA"/>
      </w:rPr>
    </w:lvl>
  </w:abstractNum>
  <w:abstractNum w:abstractNumId="4" w15:restartNumberingAfterBreak="0">
    <w:nsid w:val="4F65168B"/>
    <w:multiLevelType w:val="multilevel"/>
    <w:tmpl w:val="F476F900"/>
    <w:lvl w:ilvl="0">
      <w:start w:val="3"/>
      <w:numFmt w:val="decimal"/>
      <w:lvlText w:val="%1"/>
      <w:lvlJc w:val="left"/>
      <w:pPr>
        <w:ind w:left="1092" w:hanging="3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92" w:hanging="370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094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8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6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8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0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7" w:hanging="370"/>
      </w:pPr>
      <w:rPr>
        <w:rFonts w:hint="default"/>
        <w:lang w:val="ru-RU" w:eastAsia="en-US" w:bidi="ar-SA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622EF"/>
    <w:rsid w:val="0009574E"/>
    <w:rsid w:val="0011527A"/>
    <w:rsid w:val="00126884"/>
    <w:rsid w:val="001A1BDE"/>
    <w:rsid w:val="001B73BF"/>
    <w:rsid w:val="002430EF"/>
    <w:rsid w:val="002B6DD7"/>
    <w:rsid w:val="0035384C"/>
    <w:rsid w:val="003C5700"/>
    <w:rsid w:val="003E2D1F"/>
    <w:rsid w:val="004355BC"/>
    <w:rsid w:val="0045603B"/>
    <w:rsid w:val="004641E7"/>
    <w:rsid w:val="00482B47"/>
    <w:rsid w:val="004C0498"/>
    <w:rsid w:val="004F7C18"/>
    <w:rsid w:val="005A398C"/>
    <w:rsid w:val="006838AE"/>
    <w:rsid w:val="006F0C8A"/>
    <w:rsid w:val="00720D5C"/>
    <w:rsid w:val="007B1C9A"/>
    <w:rsid w:val="00806D1E"/>
    <w:rsid w:val="0095632B"/>
    <w:rsid w:val="009A2BD1"/>
    <w:rsid w:val="009B3511"/>
    <w:rsid w:val="009D66A3"/>
    <w:rsid w:val="00AC234F"/>
    <w:rsid w:val="00B93137"/>
    <w:rsid w:val="00C02B20"/>
    <w:rsid w:val="00CA6803"/>
    <w:rsid w:val="00CE7DB4"/>
    <w:rsid w:val="00D06C5E"/>
    <w:rsid w:val="00D40E54"/>
    <w:rsid w:val="00D44DCB"/>
    <w:rsid w:val="00D455BB"/>
    <w:rsid w:val="00DB147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5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0957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7"/>
    <w:uiPriority w:val="34"/>
    <w:qFormat/>
    <w:rsid w:val="009A2BD1"/>
    <w:pPr>
      <w:widowControl w:val="0"/>
      <w:autoSpaceDE w:val="0"/>
      <w:autoSpaceDN w:val="0"/>
      <w:spacing w:after="0" w:line="240" w:lineRule="auto"/>
      <w:ind w:left="801" w:hanging="366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qFormat/>
    <w:rsid w:val="0011527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otnote">
    <w:name w:val="Footnote"/>
    <w:basedOn w:val="a"/>
    <w:rsid w:val="0011527A"/>
    <w:pPr>
      <w:suppressLineNumbers/>
      <w:suppressAutoHyphens/>
      <w:autoSpaceDN w:val="0"/>
      <w:spacing w:after="0" w:line="240" w:lineRule="auto"/>
      <w:ind w:left="339" w:hanging="339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emf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hyperlink" Target="mailto:Nikita.Khalapov@mriyaresort.com" TargetMode="External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package" Target="embeddings/Microsoft_Word_Document.docx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24" Type="http://schemas.openxmlformats.org/officeDocument/2006/relationships/image" Target="media/image18.emf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Халапов Никита</cp:lastModifiedBy>
  <cp:revision>33</cp:revision>
  <dcterms:created xsi:type="dcterms:W3CDTF">2024-03-22T09:48:00Z</dcterms:created>
  <dcterms:modified xsi:type="dcterms:W3CDTF">2026-09-23T08:46:00Z</dcterms:modified>
</cp:coreProperties>
</file>