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092D1" w14:textId="77777777" w:rsidR="00044131" w:rsidRPr="00CF188A" w:rsidRDefault="004A5E1F" w:rsidP="003D79FC">
      <w:pPr>
        <w:tabs>
          <w:tab w:val="center" w:pos="4677"/>
          <w:tab w:val="left" w:pos="8070"/>
        </w:tabs>
        <w:ind w:left="5812"/>
        <w:rPr>
          <w:rFonts w:ascii="Times New Roman" w:hAnsi="Times New Roman" w:cs="Times New Roman"/>
        </w:rPr>
      </w:pPr>
      <w:bookmarkStart w:id="0" w:name="bookmark0"/>
      <w:r w:rsidRPr="00CF188A">
        <w:rPr>
          <w:rFonts w:ascii="Times New Roman" w:hAnsi="Times New Roman" w:cs="Times New Roman"/>
        </w:rPr>
        <w:t>УТВЕРЖДАЮ</w:t>
      </w:r>
    </w:p>
    <w:p w14:paraId="28DD21FC" w14:textId="1F0BA2F8" w:rsidR="00044131" w:rsidRPr="00CF188A" w:rsidRDefault="004A5E1F" w:rsidP="003D79FC">
      <w:pPr>
        <w:widowControl/>
        <w:tabs>
          <w:tab w:val="center" w:pos="4677"/>
          <w:tab w:val="left" w:pos="8070"/>
        </w:tabs>
        <w:autoSpaceDE w:val="0"/>
        <w:ind w:left="5812"/>
        <w:rPr>
          <w:rFonts w:ascii="Times New Roman" w:hAnsi="Times New Roman" w:cs="Times New Roman"/>
        </w:rPr>
      </w:pPr>
      <w:proofErr w:type="spellStart"/>
      <w:r>
        <w:rPr>
          <w:rFonts w:ascii="Times New Roman" w:hAnsi="Times New Roman" w:cs="Times New Roman"/>
        </w:rPr>
        <w:t>Врио</w:t>
      </w:r>
      <w:proofErr w:type="spellEnd"/>
      <w:r>
        <w:rPr>
          <w:rFonts w:ascii="Times New Roman" w:hAnsi="Times New Roman" w:cs="Times New Roman"/>
        </w:rPr>
        <w:t xml:space="preserve"> д</w:t>
      </w:r>
      <w:r w:rsidRPr="00CF188A">
        <w:rPr>
          <w:rFonts w:ascii="Times New Roman" w:hAnsi="Times New Roman" w:cs="Times New Roman"/>
        </w:rPr>
        <w:t>иректор</w:t>
      </w:r>
      <w:r>
        <w:rPr>
          <w:rFonts w:ascii="Times New Roman" w:hAnsi="Times New Roman" w:cs="Times New Roman"/>
        </w:rPr>
        <w:t>а</w:t>
      </w:r>
      <w:r w:rsidRPr="00CF188A">
        <w:rPr>
          <w:rFonts w:ascii="Times New Roman" w:hAnsi="Times New Roman" w:cs="Times New Roman"/>
        </w:rPr>
        <w:t xml:space="preserve"> </w:t>
      </w:r>
    </w:p>
    <w:p w14:paraId="466D9404" w14:textId="61F014FE" w:rsidR="00044131" w:rsidRPr="00CF188A" w:rsidRDefault="004A5E1F" w:rsidP="003D79FC">
      <w:pPr>
        <w:widowControl/>
        <w:tabs>
          <w:tab w:val="center" w:pos="4677"/>
          <w:tab w:val="left" w:pos="8070"/>
        </w:tabs>
        <w:autoSpaceDE w:val="0"/>
        <w:ind w:left="5812"/>
        <w:rPr>
          <w:rFonts w:ascii="Times New Roman" w:hAnsi="Times New Roman" w:cs="Times New Roman"/>
        </w:rPr>
      </w:pPr>
      <w:r w:rsidRPr="00CF188A">
        <w:rPr>
          <w:rFonts w:ascii="Times New Roman" w:hAnsi="Times New Roman" w:cs="Times New Roman"/>
        </w:rPr>
        <w:t xml:space="preserve">______________________                                                                                                                         </w:t>
      </w:r>
      <w:r>
        <w:rPr>
          <w:rFonts w:ascii="Times New Roman" w:hAnsi="Times New Roman" w:cs="Times New Roman"/>
        </w:rPr>
        <w:t>Новосельцев С.Н.</w:t>
      </w:r>
    </w:p>
    <w:p w14:paraId="74D444A0" w14:textId="77777777" w:rsidR="00044131" w:rsidRPr="00CF188A" w:rsidRDefault="004A5E1F" w:rsidP="003D79FC">
      <w:pPr>
        <w:widowControl/>
        <w:tabs>
          <w:tab w:val="center" w:pos="4677"/>
          <w:tab w:val="left" w:pos="8070"/>
        </w:tabs>
        <w:autoSpaceDE w:val="0"/>
        <w:ind w:left="5812"/>
        <w:rPr>
          <w:rFonts w:ascii="Times New Roman" w:hAnsi="Times New Roman" w:cs="Times New Roman"/>
        </w:rPr>
      </w:pPr>
      <w:r w:rsidRPr="00CF188A">
        <w:rPr>
          <w:rFonts w:ascii="Times New Roman" w:hAnsi="Times New Roman" w:cs="Times New Roman"/>
        </w:rPr>
        <w:t>«_____» ______________ 2026 г.</w:t>
      </w:r>
    </w:p>
    <w:p w14:paraId="0E59B2E7" w14:textId="77777777" w:rsidR="00044131" w:rsidRPr="00CF188A" w:rsidRDefault="004A5E1F" w:rsidP="003D79FC">
      <w:pPr>
        <w:widowControl/>
        <w:tabs>
          <w:tab w:val="center" w:pos="4677"/>
          <w:tab w:val="left" w:pos="8070"/>
        </w:tabs>
        <w:autoSpaceDE w:val="0"/>
        <w:ind w:left="5812"/>
        <w:rPr>
          <w:rFonts w:ascii="Times New Roman" w:hAnsi="Times New Roman" w:cs="Times New Roman"/>
        </w:rPr>
      </w:pPr>
      <w:r w:rsidRPr="00CF188A">
        <w:rPr>
          <w:rFonts w:ascii="Times New Roman" w:hAnsi="Times New Roman" w:cs="Times New Roman"/>
        </w:rPr>
        <w:t xml:space="preserve">                                                                                                             </w:t>
      </w:r>
    </w:p>
    <w:p w14:paraId="2230F64D" w14:textId="77777777" w:rsidR="00044131" w:rsidRPr="00CF188A" w:rsidRDefault="00044131" w:rsidP="003D79FC">
      <w:pPr>
        <w:autoSpaceDE w:val="0"/>
        <w:jc w:val="center"/>
        <w:rPr>
          <w:rFonts w:ascii="Times New Roman" w:hAnsi="Times New Roman" w:cs="Times New Roman"/>
        </w:rPr>
      </w:pPr>
    </w:p>
    <w:p w14:paraId="4B65AC28" w14:textId="77777777" w:rsidR="00044131" w:rsidRPr="00CF188A" w:rsidRDefault="00044131" w:rsidP="003D79FC">
      <w:pPr>
        <w:autoSpaceDE w:val="0"/>
        <w:jc w:val="center"/>
        <w:rPr>
          <w:rFonts w:ascii="Times New Roman" w:hAnsi="Times New Roman" w:cs="Times New Roman"/>
        </w:rPr>
      </w:pPr>
    </w:p>
    <w:p w14:paraId="168A5F9D" w14:textId="77777777" w:rsidR="00044131" w:rsidRPr="00CF188A" w:rsidRDefault="00044131" w:rsidP="003D79FC">
      <w:pPr>
        <w:autoSpaceDE w:val="0"/>
        <w:jc w:val="center"/>
        <w:rPr>
          <w:rFonts w:ascii="Times New Roman" w:hAnsi="Times New Roman" w:cs="Times New Roman"/>
        </w:rPr>
      </w:pPr>
    </w:p>
    <w:p w14:paraId="5582BEC9" w14:textId="77777777" w:rsidR="00044131" w:rsidRPr="00CF188A" w:rsidRDefault="00044131" w:rsidP="003D79FC">
      <w:pPr>
        <w:autoSpaceDE w:val="0"/>
        <w:jc w:val="center"/>
        <w:rPr>
          <w:rFonts w:ascii="Times New Roman" w:hAnsi="Times New Roman" w:cs="Times New Roman"/>
        </w:rPr>
      </w:pPr>
    </w:p>
    <w:p w14:paraId="13DDFA11" w14:textId="77777777" w:rsidR="00044131" w:rsidRPr="00CF188A" w:rsidRDefault="00044131" w:rsidP="003D79FC">
      <w:pPr>
        <w:autoSpaceDE w:val="0"/>
        <w:jc w:val="center"/>
        <w:rPr>
          <w:rFonts w:ascii="Times New Roman" w:hAnsi="Times New Roman" w:cs="Times New Roman"/>
        </w:rPr>
      </w:pPr>
    </w:p>
    <w:p w14:paraId="45CF17DF" w14:textId="77777777" w:rsidR="00044131" w:rsidRPr="00CF188A" w:rsidRDefault="004A5E1F" w:rsidP="003D79FC">
      <w:pPr>
        <w:jc w:val="center"/>
        <w:rPr>
          <w:rFonts w:ascii="Times New Roman" w:hAnsi="Times New Roman" w:cs="Times New Roman"/>
          <w:b/>
        </w:rPr>
      </w:pPr>
      <w:r w:rsidRPr="00CF188A">
        <w:rPr>
          <w:rFonts w:ascii="Times New Roman" w:hAnsi="Times New Roman" w:cs="Times New Roman"/>
          <w:b/>
        </w:rPr>
        <w:t>ИЗВЕЩЕНИЕ</w:t>
      </w:r>
    </w:p>
    <w:p w14:paraId="34D39A9B" w14:textId="77777777" w:rsidR="00044131" w:rsidRPr="00CF188A" w:rsidRDefault="004A5E1F" w:rsidP="003D79FC">
      <w:pPr>
        <w:jc w:val="center"/>
        <w:rPr>
          <w:rFonts w:ascii="Times New Roman" w:hAnsi="Times New Roman" w:cs="Times New Roman"/>
        </w:rPr>
      </w:pPr>
      <w:r w:rsidRPr="00CF188A">
        <w:rPr>
          <w:rFonts w:ascii="Times New Roman" w:hAnsi="Times New Roman" w:cs="Times New Roman"/>
          <w:b/>
        </w:rPr>
        <w:t>О ПРОВЕДЕНИИ ЗАПРОСА КОТИРОВОК В ЭЛЕКТРОННОЙ ФОРМЕ</w:t>
      </w:r>
    </w:p>
    <w:p w14:paraId="34DF08EC" w14:textId="77777777" w:rsidR="00044131" w:rsidRPr="00CF188A" w:rsidRDefault="004A5E1F" w:rsidP="003D79FC">
      <w:pPr>
        <w:jc w:val="center"/>
        <w:rPr>
          <w:rFonts w:ascii="Times New Roman" w:hAnsi="Times New Roman" w:cs="Times New Roman"/>
          <w:b/>
          <w:bCs/>
        </w:rPr>
      </w:pPr>
      <w:r w:rsidRPr="00CF188A">
        <w:rPr>
          <w:rFonts w:ascii="Times New Roman" w:hAnsi="Times New Roman" w:cs="Times New Roman"/>
          <w:b/>
          <w:bCs/>
        </w:rPr>
        <w:t>на право заключения договора на</w:t>
      </w:r>
    </w:p>
    <w:p w14:paraId="4501BCAA" w14:textId="600EBAD5" w:rsidR="00044131" w:rsidRPr="00CF188A" w:rsidRDefault="004A5E1F" w:rsidP="003D79FC">
      <w:pPr>
        <w:jc w:val="center"/>
        <w:rPr>
          <w:rFonts w:ascii="Times New Roman" w:hAnsi="Times New Roman" w:cs="Times New Roman"/>
          <w:b/>
          <w:bCs/>
        </w:rPr>
      </w:pPr>
      <w:r w:rsidRPr="00CF188A">
        <w:rPr>
          <w:rFonts w:ascii="Times New Roman" w:hAnsi="Times New Roman" w:cs="Times New Roman"/>
        </w:rPr>
        <w:t xml:space="preserve"> </w:t>
      </w:r>
      <w:r w:rsidR="004334C1" w:rsidRPr="00CF188A">
        <w:rPr>
          <w:rFonts w:ascii="Times New Roman" w:hAnsi="Times New Roman" w:cs="Times New Roman"/>
        </w:rPr>
        <w:t>поставку сеялки селекционной порционной точного высева ССН-7 (или эквивалента)</w:t>
      </w:r>
    </w:p>
    <w:p w14:paraId="6EAFA1FE" w14:textId="77777777" w:rsidR="00044131" w:rsidRPr="00CF188A" w:rsidRDefault="004A5E1F" w:rsidP="003D79FC">
      <w:pPr>
        <w:widowControl/>
        <w:autoSpaceDE w:val="0"/>
        <w:jc w:val="center"/>
        <w:rPr>
          <w:rFonts w:ascii="Times New Roman" w:hAnsi="Times New Roman" w:cs="Times New Roman"/>
        </w:rPr>
      </w:pPr>
      <w:r w:rsidRPr="00CF188A">
        <w:rPr>
          <w:rFonts w:ascii="Times New Roman" w:hAnsi="Times New Roman" w:cs="Times New Roman"/>
          <w:b/>
        </w:rPr>
        <w:t>ЭТП:</w:t>
      </w:r>
      <w:r w:rsidRPr="00CF188A">
        <w:rPr>
          <w:rFonts w:ascii="Times New Roman" w:hAnsi="Times New Roman" w:cs="Times New Roman"/>
        </w:rPr>
        <w:t xml:space="preserve"> Площадка «Электронные торги России» </w:t>
      </w:r>
      <w:hyperlink r:id="rId7">
        <w:r w:rsidRPr="00CF188A">
          <w:rPr>
            <w:rStyle w:val="a5"/>
            <w:rFonts w:ascii="Times New Roman" w:hAnsi="Times New Roman"/>
            <w:color w:val="0000FF"/>
          </w:rPr>
          <w:t>https://torgi82.ru/</w:t>
        </w:r>
      </w:hyperlink>
    </w:p>
    <w:p w14:paraId="62E67E1D" w14:textId="77777777" w:rsidR="00044131" w:rsidRPr="00CF188A" w:rsidRDefault="00044131" w:rsidP="003D79FC">
      <w:pPr>
        <w:jc w:val="center"/>
        <w:rPr>
          <w:rFonts w:ascii="Times New Roman" w:hAnsi="Times New Roman" w:cs="Times New Roman"/>
          <w:b/>
          <w:bCs/>
        </w:rPr>
      </w:pPr>
    </w:p>
    <w:p w14:paraId="3F810DA7" w14:textId="77777777" w:rsidR="00044131" w:rsidRPr="00CF188A" w:rsidRDefault="00044131" w:rsidP="003D79FC">
      <w:pPr>
        <w:autoSpaceDE w:val="0"/>
        <w:rPr>
          <w:rFonts w:ascii="Times New Roman" w:eastAsia="Arial" w:hAnsi="Times New Roman" w:cs="Times New Roman"/>
          <w:b/>
          <w:bCs/>
          <w:kern w:val="2"/>
        </w:rPr>
      </w:pPr>
    </w:p>
    <w:p w14:paraId="54F5A7D1" w14:textId="77777777" w:rsidR="00044131" w:rsidRPr="00CF188A" w:rsidRDefault="004A5E1F" w:rsidP="003D79FC">
      <w:pPr>
        <w:tabs>
          <w:tab w:val="left" w:pos="3540"/>
        </w:tabs>
        <w:autoSpaceDE w:val="0"/>
        <w:rPr>
          <w:rFonts w:ascii="Times New Roman" w:eastAsia="Arial" w:hAnsi="Times New Roman" w:cs="Times New Roman"/>
          <w:kern w:val="2"/>
        </w:rPr>
      </w:pPr>
      <w:r w:rsidRPr="00CF188A">
        <w:rPr>
          <w:rFonts w:ascii="Times New Roman" w:eastAsia="Arial" w:hAnsi="Times New Roman" w:cs="Times New Roman"/>
          <w:kern w:val="2"/>
        </w:rPr>
        <w:tab/>
      </w:r>
    </w:p>
    <w:p w14:paraId="6F33E932" w14:textId="77777777" w:rsidR="00044131" w:rsidRPr="00CF188A" w:rsidRDefault="00044131" w:rsidP="003D79FC">
      <w:pPr>
        <w:autoSpaceDE w:val="0"/>
        <w:rPr>
          <w:rFonts w:ascii="Times New Roman" w:eastAsia="Arial" w:hAnsi="Times New Roman" w:cs="Times New Roman"/>
          <w:kern w:val="2"/>
        </w:rPr>
      </w:pPr>
    </w:p>
    <w:p w14:paraId="60DA9F4F" w14:textId="77777777" w:rsidR="00044131" w:rsidRPr="00CF188A" w:rsidRDefault="00044131" w:rsidP="003D79FC">
      <w:pPr>
        <w:autoSpaceDE w:val="0"/>
        <w:rPr>
          <w:rFonts w:ascii="Times New Roman" w:eastAsia="Arial" w:hAnsi="Times New Roman" w:cs="Times New Roman"/>
          <w:b/>
          <w:kern w:val="2"/>
        </w:rPr>
      </w:pPr>
    </w:p>
    <w:p w14:paraId="3E1E75A3" w14:textId="77777777" w:rsidR="00044131" w:rsidRPr="00CF188A" w:rsidRDefault="00044131" w:rsidP="003D79FC">
      <w:pPr>
        <w:autoSpaceDE w:val="0"/>
        <w:jc w:val="center"/>
        <w:rPr>
          <w:rFonts w:ascii="Times New Roman" w:eastAsia="Arial" w:hAnsi="Times New Roman" w:cs="Times New Roman"/>
          <w:b/>
          <w:kern w:val="2"/>
        </w:rPr>
      </w:pPr>
    </w:p>
    <w:p w14:paraId="3193C32F" w14:textId="77777777" w:rsidR="00044131" w:rsidRPr="00CF188A" w:rsidRDefault="00044131" w:rsidP="003D79FC">
      <w:pPr>
        <w:autoSpaceDE w:val="0"/>
        <w:jc w:val="center"/>
        <w:rPr>
          <w:rFonts w:ascii="Times New Roman" w:eastAsia="Arial" w:hAnsi="Times New Roman" w:cs="Times New Roman"/>
          <w:kern w:val="2"/>
        </w:rPr>
      </w:pPr>
    </w:p>
    <w:p w14:paraId="0CB3BB2B" w14:textId="77777777" w:rsidR="00044131" w:rsidRPr="00CF188A" w:rsidRDefault="00044131" w:rsidP="003D79FC">
      <w:pPr>
        <w:autoSpaceDE w:val="0"/>
        <w:jc w:val="center"/>
        <w:rPr>
          <w:rFonts w:ascii="Times New Roman" w:eastAsia="Arial" w:hAnsi="Times New Roman" w:cs="Times New Roman"/>
          <w:kern w:val="2"/>
        </w:rPr>
      </w:pPr>
    </w:p>
    <w:p w14:paraId="662012F9" w14:textId="77777777" w:rsidR="00044131" w:rsidRPr="00CF188A" w:rsidRDefault="00044131" w:rsidP="003D79FC">
      <w:pPr>
        <w:autoSpaceDE w:val="0"/>
        <w:jc w:val="center"/>
        <w:rPr>
          <w:rFonts w:ascii="Times New Roman" w:eastAsia="Arial" w:hAnsi="Times New Roman" w:cs="Times New Roman"/>
          <w:kern w:val="2"/>
        </w:rPr>
      </w:pPr>
    </w:p>
    <w:p w14:paraId="7784B6B1" w14:textId="77777777" w:rsidR="00044131" w:rsidRPr="00CF188A" w:rsidRDefault="00044131" w:rsidP="003D79FC">
      <w:pPr>
        <w:autoSpaceDE w:val="0"/>
        <w:jc w:val="center"/>
        <w:rPr>
          <w:rFonts w:ascii="Times New Roman" w:eastAsia="Arial" w:hAnsi="Times New Roman" w:cs="Times New Roman"/>
          <w:kern w:val="2"/>
        </w:rPr>
      </w:pPr>
    </w:p>
    <w:p w14:paraId="39619525" w14:textId="77777777" w:rsidR="00044131" w:rsidRPr="00CF188A" w:rsidRDefault="00044131" w:rsidP="003D79FC">
      <w:pPr>
        <w:autoSpaceDE w:val="0"/>
        <w:jc w:val="center"/>
        <w:rPr>
          <w:rFonts w:ascii="Times New Roman" w:eastAsia="Arial" w:hAnsi="Times New Roman" w:cs="Times New Roman"/>
          <w:kern w:val="2"/>
        </w:rPr>
      </w:pPr>
    </w:p>
    <w:p w14:paraId="6FA37532" w14:textId="77777777" w:rsidR="00044131" w:rsidRPr="00CF188A" w:rsidRDefault="00044131" w:rsidP="003D79FC">
      <w:pPr>
        <w:autoSpaceDE w:val="0"/>
        <w:jc w:val="center"/>
        <w:rPr>
          <w:rFonts w:ascii="Times New Roman" w:eastAsia="Arial" w:hAnsi="Times New Roman" w:cs="Times New Roman"/>
          <w:kern w:val="2"/>
        </w:rPr>
      </w:pPr>
    </w:p>
    <w:p w14:paraId="6CD3E750" w14:textId="77777777" w:rsidR="00044131" w:rsidRPr="00CF188A" w:rsidRDefault="00044131" w:rsidP="003D79FC">
      <w:pPr>
        <w:autoSpaceDE w:val="0"/>
        <w:jc w:val="center"/>
        <w:rPr>
          <w:rFonts w:ascii="Times New Roman" w:eastAsia="Arial" w:hAnsi="Times New Roman" w:cs="Times New Roman"/>
          <w:kern w:val="2"/>
        </w:rPr>
      </w:pPr>
    </w:p>
    <w:p w14:paraId="185DD47D" w14:textId="77777777" w:rsidR="00044131" w:rsidRPr="00CF188A" w:rsidRDefault="00044131" w:rsidP="003D79FC">
      <w:pPr>
        <w:autoSpaceDE w:val="0"/>
        <w:jc w:val="center"/>
        <w:rPr>
          <w:rFonts w:ascii="Times New Roman" w:eastAsia="Arial" w:hAnsi="Times New Roman" w:cs="Times New Roman"/>
          <w:kern w:val="2"/>
        </w:rPr>
      </w:pPr>
    </w:p>
    <w:p w14:paraId="62AD6C97" w14:textId="77777777" w:rsidR="00044131" w:rsidRPr="00CF188A" w:rsidRDefault="00044131" w:rsidP="003D79FC">
      <w:pPr>
        <w:autoSpaceDE w:val="0"/>
        <w:jc w:val="center"/>
        <w:rPr>
          <w:rFonts w:ascii="Times New Roman" w:eastAsia="Arial" w:hAnsi="Times New Roman" w:cs="Times New Roman"/>
          <w:kern w:val="2"/>
        </w:rPr>
      </w:pPr>
    </w:p>
    <w:p w14:paraId="322BCB00" w14:textId="77777777" w:rsidR="00044131" w:rsidRPr="00CF188A" w:rsidRDefault="00044131" w:rsidP="003D79FC">
      <w:pPr>
        <w:autoSpaceDE w:val="0"/>
        <w:jc w:val="center"/>
        <w:rPr>
          <w:rFonts w:ascii="Times New Roman" w:eastAsia="Arial" w:hAnsi="Times New Roman" w:cs="Times New Roman"/>
          <w:kern w:val="2"/>
        </w:rPr>
      </w:pPr>
    </w:p>
    <w:p w14:paraId="5517994A" w14:textId="77777777" w:rsidR="00044131" w:rsidRPr="00CF188A" w:rsidRDefault="00044131" w:rsidP="003D79FC">
      <w:pPr>
        <w:autoSpaceDE w:val="0"/>
        <w:jc w:val="center"/>
        <w:rPr>
          <w:rFonts w:ascii="Times New Roman" w:eastAsia="Arial" w:hAnsi="Times New Roman" w:cs="Times New Roman"/>
          <w:kern w:val="2"/>
        </w:rPr>
      </w:pPr>
    </w:p>
    <w:p w14:paraId="05608101" w14:textId="77777777" w:rsidR="00044131" w:rsidRPr="00CF188A" w:rsidRDefault="00044131" w:rsidP="003D79FC">
      <w:pPr>
        <w:autoSpaceDE w:val="0"/>
        <w:jc w:val="center"/>
        <w:rPr>
          <w:rFonts w:ascii="Times New Roman" w:eastAsia="Arial" w:hAnsi="Times New Roman" w:cs="Times New Roman"/>
          <w:kern w:val="2"/>
        </w:rPr>
      </w:pPr>
    </w:p>
    <w:p w14:paraId="6241C406" w14:textId="77777777" w:rsidR="00044131" w:rsidRPr="00CF188A" w:rsidRDefault="00044131" w:rsidP="003D79FC">
      <w:pPr>
        <w:autoSpaceDE w:val="0"/>
        <w:jc w:val="center"/>
        <w:rPr>
          <w:rFonts w:ascii="Times New Roman" w:eastAsia="Arial" w:hAnsi="Times New Roman" w:cs="Times New Roman"/>
          <w:kern w:val="2"/>
        </w:rPr>
      </w:pPr>
    </w:p>
    <w:p w14:paraId="100A1105" w14:textId="77777777" w:rsidR="00044131" w:rsidRPr="00CF188A" w:rsidRDefault="00044131" w:rsidP="003D79FC">
      <w:pPr>
        <w:autoSpaceDE w:val="0"/>
        <w:jc w:val="center"/>
        <w:rPr>
          <w:rFonts w:ascii="Times New Roman" w:eastAsia="Arial" w:hAnsi="Times New Roman" w:cs="Times New Roman"/>
          <w:kern w:val="2"/>
        </w:rPr>
      </w:pPr>
    </w:p>
    <w:p w14:paraId="6D3BA370" w14:textId="77777777" w:rsidR="00044131" w:rsidRPr="00CF188A" w:rsidRDefault="00044131" w:rsidP="003D79FC">
      <w:pPr>
        <w:autoSpaceDE w:val="0"/>
        <w:jc w:val="center"/>
        <w:rPr>
          <w:rFonts w:ascii="Times New Roman" w:eastAsia="Arial" w:hAnsi="Times New Roman" w:cs="Times New Roman"/>
          <w:kern w:val="2"/>
        </w:rPr>
      </w:pPr>
    </w:p>
    <w:p w14:paraId="23F9E97D" w14:textId="77777777" w:rsidR="00044131" w:rsidRPr="00CF188A" w:rsidRDefault="00044131" w:rsidP="003D79FC">
      <w:pPr>
        <w:autoSpaceDE w:val="0"/>
        <w:jc w:val="center"/>
        <w:rPr>
          <w:rFonts w:ascii="Times New Roman" w:eastAsia="Arial" w:hAnsi="Times New Roman" w:cs="Times New Roman"/>
          <w:kern w:val="2"/>
        </w:rPr>
      </w:pPr>
    </w:p>
    <w:p w14:paraId="457F262B" w14:textId="77777777" w:rsidR="00044131" w:rsidRPr="00CF188A" w:rsidRDefault="00044131" w:rsidP="003D79FC">
      <w:pPr>
        <w:autoSpaceDE w:val="0"/>
        <w:jc w:val="center"/>
        <w:rPr>
          <w:rFonts w:ascii="Times New Roman" w:eastAsia="Arial" w:hAnsi="Times New Roman" w:cs="Times New Roman"/>
          <w:kern w:val="2"/>
        </w:rPr>
      </w:pPr>
    </w:p>
    <w:p w14:paraId="39E81D95" w14:textId="77777777" w:rsidR="00044131" w:rsidRPr="00CF188A" w:rsidRDefault="00044131" w:rsidP="003D79FC">
      <w:pPr>
        <w:autoSpaceDE w:val="0"/>
        <w:jc w:val="center"/>
        <w:rPr>
          <w:rFonts w:ascii="Times New Roman" w:eastAsia="Arial" w:hAnsi="Times New Roman" w:cs="Times New Roman"/>
          <w:kern w:val="2"/>
        </w:rPr>
      </w:pPr>
    </w:p>
    <w:p w14:paraId="18C3AE6E" w14:textId="77777777" w:rsidR="00044131" w:rsidRPr="00CF188A" w:rsidRDefault="00044131" w:rsidP="003D79FC">
      <w:pPr>
        <w:autoSpaceDE w:val="0"/>
        <w:jc w:val="center"/>
        <w:rPr>
          <w:rFonts w:ascii="Times New Roman" w:eastAsia="Arial" w:hAnsi="Times New Roman" w:cs="Times New Roman"/>
          <w:kern w:val="2"/>
        </w:rPr>
      </w:pPr>
    </w:p>
    <w:p w14:paraId="26076883" w14:textId="77777777" w:rsidR="00044131" w:rsidRPr="00CF188A" w:rsidRDefault="00044131" w:rsidP="003D79FC">
      <w:pPr>
        <w:autoSpaceDE w:val="0"/>
        <w:jc w:val="center"/>
        <w:rPr>
          <w:rFonts w:ascii="Times New Roman" w:eastAsia="Arial" w:hAnsi="Times New Roman" w:cs="Times New Roman"/>
          <w:kern w:val="2"/>
        </w:rPr>
      </w:pPr>
    </w:p>
    <w:p w14:paraId="05412610" w14:textId="77777777" w:rsidR="00044131" w:rsidRPr="00CF188A" w:rsidRDefault="00044131" w:rsidP="003D79FC">
      <w:pPr>
        <w:autoSpaceDE w:val="0"/>
        <w:jc w:val="center"/>
        <w:rPr>
          <w:rFonts w:ascii="Times New Roman" w:eastAsia="Arial" w:hAnsi="Times New Roman" w:cs="Times New Roman"/>
          <w:kern w:val="2"/>
        </w:rPr>
      </w:pPr>
    </w:p>
    <w:p w14:paraId="2F5DD754" w14:textId="77777777" w:rsidR="00044131" w:rsidRPr="00CF188A" w:rsidRDefault="00044131" w:rsidP="003D79FC">
      <w:pPr>
        <w:autoSpaceDE w:val="0"/>
        <w:jc w:val="center"/>
        <w:rPr>
          <w:rFonts w:ascii="Times New Roman" w:eastAsia="Arial" w:hAnsi="Times New Roman" w:cs="Times New Roman"/>
          <w:kern w:val="2"/>
        </w:rPr>
      </w:pPr>
    </w:p>
    <w:p w14:paraId="3E1A8F1A" w14:textId="77777777" w:rsidR="00044131" w:rsidRPr="00CF188A" w:rsidRDefault="00044131" w:rsidP="003D79FC">
      <w:pPr>
        <w:autoSpaceDE w:val="0"/>
        <w:jc w:val="center"/>
        <w:rPr>
          <w:rFonts w:ascii="Times New Roman" w:eastAsia="Arial" w:hAnsi="Times New Roman" w:cs="Times New Roman"/>
          <w:kern w:val="2"/>
        </w:rPr>
      </w:pPr>
    </w:p>
    <w:p w14:paraId="1BF0AD44" w14:textId="77777777" w:rsidR="00044131" w:rsidRPr="00CF188A" w:rsidRDefault="00044131" w:rsidP="003D79FC">
      <w:pPr>
        <w:autoSpaceDE w:val="0"/>
        <w:jc w:val="center"/>
        <w:rPr>
          <w:rFonts w:ascii="Times New Roman" w:eastAsia="Arial" w:hAnsi="Times New Roman" w:cs="Times New Roman"/>
          <w:kern w:val="2"/>
        </w:rPr>
      </w:pPr>
    </w:p>
    <w:p w14:paraId="7B33D4DA" w14:textId="77777777" w:rsidR="00044131" w:rsidRPr="00CF188A" w:rsidRDefault="004A5E1F" w:rsidP="003D79FC">
      <w:pPr>
        <w:autoSpaceDE w:val="0"/>
        <w:jc w:val="center"/>
        <w:rPr>
          <w:rFonts w:ascii="Times New Roman" w:eastAsia="Arial" w:hAnsi="Times New Roman" w:cs="Times New Roman"/>
          <w:kern w:val="2"/>
        </w:rPr>
      </w:pPr>
      <w:r w:rsidRPr="00CF188A">
        <w:rPr>
          <w:rFonts w:ascii="Times New Roman" w:eastAsia="Arial" w:hAnsi="Times New Roman" w:cs="Times New Roman"/>
          <w:kern w:val="2"/>
        </w:rPr>
        <w:t>2026 г.</w:t>
      </w:r>
      <w:r w:rsidRPr="00CF188A">
        <w:rPr>
          <w:rFonts w:ascii="Times New Roman" w:hAnsi="Times New Roman" w:cs="Times New Roman"/>
        </w:rPr>
        <w:br w:type="page"/>
      </w:r>
    </w:p>
    <w:bookmarkEnd w:id="0"/>
    <w:p w14:paraId="0E79B685" w14:textId="77777777" w:rsidR="00044131" w:rsidRPr="00CF188A" w:rsidRDefault="004A5E1F" w:rsidP="003D79FC">
      <w:pPr>
        <w:widowControl/>
        <w:autoSpaceDE w:val="0"/>
        <w:jc w:val="center"/>
        <w:rPr>
          <w:rStyle w:val="12"/>
          <w:b/>
          <w:sz w:val="24"/>
          <w:szCs w:val="24"/>
        </w:rPr>
      </w:pPr>
      <w:r w:rsidRPr="00CF188A">
        <w:rPr>
          <w:rFonts w:ascii="Times New Roman" w:hAnsi="Times New Roman" w:cs="Times New Roman"/>
          <w:b/>
        </w:rPr>
        <w:lastRenderedPageBreak/>
        <w:t>РАЗДЕЛ</w:t>
      </w:r>
      <w:r w:rsidRPr="00CF188A">
        <w:rPr>
          <w:rStyle w:val="12"/>
          <w:b/>
          <w:sz w:val="24"/>
          <w:szCs w:val="24"/>
        </w:rPr>
        <w:t xml:space="preserve"> </w:t>
      </w:r>
      <w:r w:rsidRPr="00CF188A">
        <w:rPr>
          <w:rStyle w:val="12"/>
          <w:b/>
          <w:sz w:val="24"/>
          <w:szCs w:val="24"/>
          <w:lang w:val="en-US"/>
        </w:rPr>
        <w:t>I</w:t>
      </w:r>
      <w:r w:rsidRPr="00CF188A">
        <w:rPr>
          <w:rStyle w:val="12"/>
          <w:b/>
          <w:sz w:val="24"/>
          <w:szCs w:val="24"/>
        </w:rPr>
        <w:t xml:space="preserve">. ОБЩАЯ ЧАСТЬ </w:t>
      </w:r>
    </w:p>
    <w:p w14:paraId="6E5BC197" w14:textId="77777777" w:rsidR="00044131" w:rsidRPr="00CF188A" w:rsidRDefault="00044131" w:rsidP="003D79FC">
      <w:pPr>
        <w:widowControl/>
        <w:autoSpaceDE w:val="0"/>
        <w:jc w:val="center"/>
        <w:rPr>
          <w:rStyle w:val="12"/>
          <w:b/>
          <w:sz w:val="24"/>
          <w:szCs w:val="24"/>
        </w:rPr>
      </w:pPr>
    </w:p>
    <w:p w14:paraId="511E9D50" w14:textId="77777777" w:rsidR="00044131" w:rsidRPr="00CF188A" w:rsidRDefault="004A5E1F" w:rsidP="003D79FC">
      <w:pPr>
        <w:numPr>
          <w:ilvl w:val="0"/>
          <w:numId w:val="10"/>
        </w:numPr>
        <w:rPr>
          <w:rFonts w:ascii="Times New Roman" w:hAnsi="Times New Roman" w:cs="Times New Roman"/>
          <w:b/>
        </w:rPr>
      </w:pPr>
      <w:r w:rsidRPr="00CF188A">
        <w:rPr>
          <w:rFonts w:ascii="Times New Roman" w:hAnsi="Times New Roman" w:cs="Times New Roman"/>
          <w:b/>
        </w:rPr>
        <w:t>ОБЩИЕ ПОЛОЖЕНИЯ</w:t>
      </w:r>
    </w:p>
    <w:p w14:paraId="1E85EFCA" w14:textId="77777777" w:rsidR="00044131" w:rsidRPr="00CF188A" w:rsidRDefault="00044131" w:rsidP="003D79FC">
      <w:pPr>
        <w:ind w:left="360"/>
        <w:rPr>
          <w:rFonts w:ascii="Times New Roman" w:hAnsi="Times New Roman" w:cs="Times New Roman"/>
          <w:b/>
        </w:rPr>
      </w:pPr>
    </w:p>
    <w:p w14:paraId="134CD72D"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Форма и вид процедуры закупки, предмет Запроса котировок</w:t>
      </w:r>
    </w:p>
    <w:p w14:paraId="05E79512"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Предметом настоящего Запроса котировок является право на заключение договора согласно пункту 2 раздела 2 «Информационная карта Запроса котировок» настоящего извещения о закупке.</w:t>
      </w:r>
    </w:p>
    <w:p w14:paraId="204E7E1A"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Подача заявки на частичную поставку товаров /выполнение работ/оказание услуг в составе лота/закупки не допускается.</w:t>
      </w:r>
    </w:p>
    <w:p w14:paraId="7E486583" w14:textId="77777777" w:rsidR="00044131" w:rsidRPr="00CF188A" w:rsidRDefault="004A5E1F" w:rsidP="003D79FC">
      <w:pPr>
        <w:ind w:left="709" w:hanging="709"/>
        <w:jc w:val="both"/>
        <w:rPr>
          <w:rFonts w:ascii="Times New Roman" w:hAnsi="Times New Roman" w:cs="Times New Roman"/>
        </w:rPr>
      </w:pPr>
      <w:r w:rsidRPr="00CF188A">
        <w:rPr>
          <w:rFonts w:ascii="Times New Roman" w:hAnsi="Times New Roman" w:cs="Times New Roman"/>
        </w:rPr>
        <w:t xml:space="preserve">            Далее по тексту ссылки на разделы, подразделы, пункты и подпункты относятся исключительно к настоящему извещению о закупке, если не указано иное.</w:t>
      </w:r>
    </w:p>
    <w:p w14:paraId="3A6B4A07" w14:textId="77777777" w:rsidR="00044131" w:rsidRPr="00CF188A" w:rsidRDefault="00044131" w:rsidP="003D79FC">
      <w:pPr>
        <w:ind w:left="709" w:hanging="709"/>
        <w:jc w:val="both"/>
        <w:rPr>
          <w:rFonts w:ascii="Times New Roman" w:hAnsi="Times New Roman" w:cs="Times New Roman"/>
        </w:rPr>
      </w:pPr>
    </w:p>
    <w:p w14:paraId="4103B6B3"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Участник закупки</w:t>
      </w:r>
    </w:p>
    <w:p w14:paraId="4684C7CB"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EF19D9F"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Для участия в Запросе котировок Участник закупки должен удовлетворять требованиям, изложенным в настоящем извещении о закупке, быть правомочным на предоставление заявки и представить заявку на участие в закупке, соответствующую требованиям настоящему извещению о закупке.</w:t>
      </w:r>
    </w:p>
    <w:p w14:paraId="4638C5A9"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В запросе котировок вправе принять участие только участники закупки, получившие аккредитацию на электронной площадке. Правила и порядок аккредитации Участника закупки Оператором ЭТП определяются регламентом работы и инструкциями ЭТП.</w:t>
      </w:r>
    </w:p>
    <w:p w14:paraId="0B03C9A0"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Для всех Участников закупки устанавливаются единые требования. Применение при рассмотрении заявок на участие в закупке требований, не предусмотренных извещением о закупке, не допускается.</w:t>
      </w:r>
    </w:p>
    <w:p w14:paraId="2B5AC1D0"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Решение о допуске, отклонении Участников закупки к дальнейшему участию в Запросе котировок, о соответствии или о несоответствии Участника закупки, заявки такого Участника требованиям извещения о закупке принимает Комиссия по закупкам в порядке, определенном положениями настоящего извещения о закупке.</w:t>
      </w:r>
    </w:p>
    <w:p w14:paraId="53CA155D" w14:textId="77777777" w:rsidR="00044131" w:rsidRPr="00CF188A" w:rsidRDefault="00044131" w:rsidP="003D79FC">
      <w:pPr>
        <w:widowControl/>
        <w:ind w:left="709"/>
        <w:contextualSpacing/>
        <w:jc w:val="both"/>
        <w:rPr>
          <w:rFonts w:ascii="Times New Roman" w:hAnsi="Times New Roman" w:cs="Times New Roman"/>
        </w:rPr>
      </w:pPr>
    </w:p>
    <w:p w14:paraId="0AA27199"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Правовой статус документов</w:t>
      </w:r>
    </w:p>
    <w:p w14:paraId="14ECA1C6"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 xml:space="preserve">Процедура Запроса котировок в электронной форме проводится в соответствии с </w:t>
      </w:r>
      <w:bookmarkStart w:id="1" w:name="_Hlk208400337"/>
      <w:r w:rsidRPr="00CF188A">
        <w:rPr>
          <w:rFonts w:ascii="Times New Roman" w:hAnsi="Times New Roman" w:cs="Times New Roman"/>
        </w:rPr>
        <w:t xml:space="preserve">Положением о закупке товаров, работ, услуг для нужд Федерального государственного бюджетного научного учреждения «Федеральный научный центр кормопроизводства и агроэкологии имени В.Р. Вильямса» </w:t>
      </w:r>
      <w:bookmarkEnd w:id="1"/>
    </w:p>
    <w:p w14:paraId="5506DC54"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Во всем, что не урегулировано извещением о закупке, стороны руководствуются Положением о закупке товаров, работ, услуг для нужд Федерального государственного бюджетного научного учреждения «Федеральный научный центр кормопроизводства и агроэкологии имени В.Р. Вильямса».</w:t>
      </w:r>
    </w:p>
    <w:p w14:paraId="033F7396" w14:textId="77777777" w:rsidR="00044131" w:rsidRPr="00CF188A" w:rsidRDefault="00044131" w:rsidP="003D79FC">
      <w:pPr>
        <w:widowControl/>
        <w:ind w:left="709"/>
        <w:contextualSpacing/>
        <w:jc w:val="both"/>
        <w:rPr>
          <w:rFonts w:ascii="Times New Roman" w:hAnsi="Times New Roman" w:cs="Times New Roman"/>
        </w:rPr>
      </w:pPr>
    </w:p>
    <w:p w14:paraId="3441F8A4"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Прочие положения</w:t>
      </w:r>
    </w:p>
    <w:p w14:paraId="61EC796E"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lastRenderedPageBreak/>
        <w:t>Обмен между участником запроса котировок,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осуществляется на электронной площадке в форме электронных документов.</w:t>
      </w:r>
    </w:p>
    <w:p w14:paraId="47FB573D"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Электронные документы участника запроса котировок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запроса котировок в электронной форме и Заказчика.</w:t>
      </w:r>
    </w:p>
    <w:p w14:paraId="104E96AE"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Правила документооборота, в том числе порядок размещения извещений на электронной торговой площадке, аккредитации участников закупки на электронной торговой площадке, порядок предоставления извещения участникам закупки, порядок размещения разъяснений и внесения изменений в извещение,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31F74AAF"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до момента подведения итогов. Предоставление этой информации третьим лицам возможно только в случаях, прямо предусмотренных законодательством Российской Федерации или настоящим извещением о закупке.</w:t>
      </w:r>
    </w:p>
    <w:p w14:paraId="76F8DB43" w14:textId="77777777" w:rsidR="00044131" w:rsidRPr="00CF188A" w:rsidRDefault="00044131" w:rsidP="003D79FC">
      <w:pPr>
        <w:widowControl/>
        <w:ind w:left="709"/>
        <w:contextualSpacing/>
        <w:jc w:val="both"/>
        <w:rPr>
          <w:rFonts w:ascii="Times New Roman" w:hAnsi="Times New Roman" w:cs="Times New Roman"/>
        </w:rPr>
      </w:pPr>
    </w:p>
    <w:p w14:paraId="44008251" w14:textId="77777777" w:rsidR="00044131" w:rsidRPr="00CF188A" w:rsidRDefault="004A5E1F" w:rsidP="003D79FC">
      <w:pPr>
        <w:widowControl/>
        <w:numPr>
          <w:ilvl w:val="1"/>
          <w:numId w:val="10"/>
        </w:numPr>
        <w:ind w:left="1134" w:hanging="1134"/>
        <w:contextualSpacing/>
        <w:jc w:val="both"/>
        <w:rPr>
          <w:rFonts w:ascii="Times New Roman" w:hAnsi="Times New Roman" w:cs="Times New Roman"/>
        </w:rPr>
      </w:pPr>
      <w:r w:rsidRPr="00CF188A">
        <w:rPr>
          <w:rFonts w:ascii="Times New Roman" w:hAnsi="Times New Roman" w:cs="Times New Roman"/>
          <w:b/>
        </w:rPr>
        <w:t>Состав извещения о закупке</w:t>
      </w:r>
    </w:p>
    <w:p w14:paraId="62942355"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Извещение о закупке по Запросу котировок на право заключения договора включает в себя техническое задание и проект договора.</w:t>
      </w:r>
    </w:p>
    <w:p w14:paraId="681C5FC6" w14:textId="77777777" w:rsidR="00044131" w:rsidRPr="00CF188A" w:rsidRDefault="00044131" w:rsidP="003D79FC">
      <w:pPr>
        <w:tabs>
          <w:tab w:val="left" w:pos="1080"/>
        </w:tabs>
        <w:ind w:left="1080"/>
        <w:contextualSpacing/>
        <w:jc w:val="both"/>
        <w:rPr>
          <w:rFonts w:ascii="Times New Roman" w:hAnsi="Times New Roman" w:cs="Times New Roman"/>
        </w:rPr>
      </w:pPr>
    </w:p>
    <w:p w14:paraId="23931E5A" w14:textId="77777777" w:rsidR="00044131" w:rsidRPr="00CF188A" w:rsidRDefault="004A5E1F" w:rsidP="003D79FC">
      <w:pPr>
        <w:widowControl/>
        <w:numPr>
          <w:ilvl w:val="0"/>
          <w:numId w:val="10"/>
        </w:numPr>
        <w:ind w:left="567" w:hanging="567"/>
        <w:contextualSpacing/>
        <w:jc w:val="both"/>
        <w:rPr>
          <w:rFonts w:ascii="Times New Roman" w:hAnsi="Times New Roman" w:cs="Times New Roman"/>
          <w:b/>
        </w:rPr>
      </w:pPr>
      <w:r w:rsidRPr="00CF188A">
        <w:rPr>
          <w:rFonts w:ascii="Times New Roman" w:hAnsi="Times New Roman" w:cs="Times New Roman"/>
          <w:b/>
        </w:rPr>
        <w:t xml:space="preserve">  ПОРЯДОК ПРОВЕДЕНИЯ ЗАПРОСА КОТИРОВОК</w:t>
      </w:r>
    </w:p>
    <w:p w14:paraId="5E0019FE" w14:textId="77777777" w:rsidR="00044131" w:rsidRPr="00CF188A" w:rsidRDefault="00044131" w:rsidP="003D79FC">
      <w:pPr>
        <w:ind w:left="720"/>
        <w:contextualSpacing/>
        <w:jc w:val="both"/>
        <w:rPr>
          <w:rFonts w:ascii="Times New Roman" w:hAnsi="Times New Roman" w:cs="Times New Roman"/>
          <w:b/>
        </w:rPr>
      </w:pPr>
    </w:p>
    <w:p w14:paraId="44F20110" w14:textId="77777777" w:rsidR="00044131" w:rsidRPr="00CF188A" w:rsidRDefault="004A5E1F" w:rsidP="003D79FC">
      <w:pPr>
        <w:widowControl/>
        <w:numPr>
          <w:ilvl w:val="1"/>
          <w:numId w:val="10"/>
        </w:numPr>
        <w:ind w:left="1134" w:hanging="1134"/>
        <w:contextualSpacing/>
        <w:jc w:val="both"/>
        <w:rPr>
          <w:rFonts w:ascii="Times New Roman" w:hAnsi="Times New Roman" w:cs="Times New Roman"/>
        </w:rPr>
      </w:pPr>
      <w:r w:rsidRPr="00CF188A">
        <w:rPr>
          <w:rFonts w:ascii="Times New Roman" w:hAnsi="Times New Roman" w:cs="Times New Roman"/>
          <w:b/>
        </w:rPr>
        <w:t>Публикация извещения о проведении Запроса котировок</w:t>
      </w:r>
    </w:p>
    <w:p w14:paraId="131F89D9"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Информация о проведении запроса котировок в электронной форме, включая извещение о проведении запроса котировок в электронной форме, проект договора, размещается Заказчиком в единой информационной системе не менее чем за 5 (пять) рабочих дней до установленной в извещении о проведении запроса котировок в электронной форме даты окончания срока подачи заявок на участие в запросе котировок в электронной форме.</w:t>
      </w:r>
    </w:p>
    <w:p w14:paraId="3BF804CD" w14:textId="77777777" w:rsidR="00044131" w:rsidRPr="00CF188A" w:rsidRDefault="00044131" w:rsidP="003D79FC">
      <w:pPr>
        <w:tabs>
          <w:tab w:val="left" w:pos="1080"/>
        </w:tabs>
        <w:ind w:left="1080"/>
        <w:contextualSpacing/>
        <w:jc w:val="both"/>
        <w:rPr>
          <w:rFonts w:ascii="Times New Roman" w:hAnsi="Times New Roman" w:cs="Times New Roman"/>
        </w:rPr>
      </w:pPr>
    </w:p>
    <w:p w14:paraId="34DD0471" w14:textId="77777777" w:rsidR="00044131" w:rsidRPr="00CF188A" w:rsidRDefault="004A5E1F" w:rsidP="003D79FC">
      <w:pPr>
        <w:widowControl/>
        <w:numPr>
          <w:ilvl w:val="1"/>
          <w:numId w:val="10"/>
        </w:numPr>
        <w:ind w:left="1134" w:hanging="1134"/>
        <w:contextualSpacing/>
        <w:jc w:val="both"/>
        <w:rPr>
          <w:rFonts w:ascii="Times New Roman" w:hAnsi="Times New Roman" w:cs="Times New Roman"/>
        </w:rPr>
      </w:pPr>
      <w:r w:rsidRPr="00CF188A">
        <w:rPr>
          <w:rFonts w:ascii="Times New Roman" w:hAnsi="Times New Roman" w:cs="Times New Roman"/>
          <w:b/>
        </w:rPr>
        <w:t>Предоставление извещения о закупке</w:t>
      </w:r>
    </w:p>
    <w:p w14:paraId="1E001FF8"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Извещение о закупке находится в открытом доступе и предоставляется через ЕИС и электронную торговую площадку начиная с даты размещения Извещения.</w:t>
      </w:r>
      <w:bookmarkStart w:id="2" w:name="_Ref316300991"/>
    </w:p>
    <w:p w14:paraId="05D73A6C" w14:textId="77777777" w:rsidR="00044131" w:rsidRPr="00CF188A" w:rsidRDefault="00044131" w:rsidP="003D79FC">
      <w:pPr>
        <w:widowControl/>
        <w:ind w:left="709"/>
        <w:contextualSpacing/>
        <w:jc w:val="both"/>
        <w:rPr>
          <w:rFonts w:ascii="Times New Roman" w:hAnsi="Times New Roman" w:cs="Times New Roman"/>
        </w:rPr>
      </w:pPr>
    </w:p>
    <w:bookmarkEnd w:id="2"/>
    <w:p w14:paraId="2CE90618"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Изучение извещения о закупке</w:t>
      </w:r>
    </w:p>
    <w:p w14:paraId="029B9DCA"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Предполагается, что Участник закупки в полном объеме изучил настоящее извещение о закупке.</w:t>
      </w:r>
    </w:p>
    <w:p w14:paraId="27010468"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Предоставление недостоверных сведений или подача заявки, не отвечающей требованиям настоящему извещению о закупке, является риском Участника, подавшего такую заявку, который приведет к отклонению его заявки.</w:t>
      </w:r>
    </w:p>
    <w:p w14:paraId="6D12E232"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учитывать, как влияющие на его заявку на участие в закупке.</w:t>
      </w:r>
    </w:p>
    <w:p w14:paraId="087C95E6"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2E8F443D" w14:textId="77777777" w:rsidR="00044131" w:rsidRPr="00CF188A" w:rsidRDefault="00044131" w:rsidP="003D79FC">
      <w:pPr>
        <w:tabs>
          <w:tab w:val="left" w:pos="1080"/>
        </w:tabs>
        <w:ind w:left="1080"/>
        <w:contextualSpacing/>
        <w:jc w:val="both"/>
        <w:rPr>
          <w:rFonts w:ascii="Times New Roman" w:hAnsi="Times New Roman" w:cs="Times New Roman"/>
        </w:rPr>
      </w:pPr>
    </w:p>
    <w:p w14:paraId="4939AE07"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lastRenderedPageBreak/>
        <w:t>Разъяснение положений Извещения о закупке</w:t>
      </w:r>
    </w:p>
    <w:p w14:paraId="44D62287"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Любой участник закупки вправе направить Заказчику запрос о даче разъяснений положений извещения о проведении запроса котировок в электронной форме. В течение 3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3 (три) рабочих дня до даты окончания срока подачи заявок на участие в запросе котировок в электронной форме.</w:t>
      </w:r>
    </w:p>
    <w:p w14:paraId="65F762AB"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5E911ADA"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Разъяснения положений извещения о проведении запроса котировок в электронной форме могут быть даны Заказчиком по собственной инициативе в любое время до даты окончания срока подачи заявок на участие в запросе котировок. В течение 3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в электронной форме, такие разъяснения размещаются Заказчиком в единой информационной системе.</w:t>
      </w:r>
    </w:p>
    <w:p w14:paraId="7FC00A23" w14:textId="77777777" w:rsidR="00044131" w:rsidRPr="00CF188A" w:rsidRDefault="00044131" w:rsidP="003D79FC">
      <w:pPr>
        <w:tabs>
          <w:tab w:val="left" w:pos="1080"/>
        </w:tabs>
        <w:ind w:left="1080"/>
        <w:contextualSpacing/>
        <w:jc w:val="both"/>
        <w:rPr>
          <w:rFonts w:ascii="Times New Roman" w:hAnsi="Times New Roman" w:cs="Times New Roman"/>
        </w:rPr>
      </w:pPr>
    </w:p>
    <w:p w14:paraId="0551E4F8" w14:textId="77777777" w:rsidR="00044131" w:rsidRPr="00CF188A" w:rsidRDefault="004A5E1F" w:rsidP="003D79FC">
      <w:pPr>
        <w:widowControl/>
        <w:numPr>
          <w:ilvl w:val="1"/>
          <w:numId w:val="10"/>
        </w:numPr>
        <w:ind w:left="1134" w:hanging="1134"/>
        <w:contextualSpacing/>
        <w:rPr>
          <w:rFonts w:ascii="Times New Roman" w:hAnsi="Times New Roman" w:cs="Times New Roman"/>
          <w:b/>
        </w:rPr>
      </w:pPr>
      <w:r w:rsidRPr="00CF188A">
        <w:rPr>
          <w:rFonts w:ascii="Times New Roman" w:hAnsi="Times New Roman" w:cs="Times New Roman"/>
          <w:b/>
        </w:rPr>
        <w:t>Внесение изменений в извещение о закупке</w:t>
      </w:r>
    </w:p>
    <w:p w14:paraId="31C9A223"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Заказчик вправе принять решение о внесении изменений в извещение о проведении запроса котировок в электронной форме до наступления даты и времени окончания срока подачи заявок на участие в запросе котировок.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3 (три) рабочих дня.</w:t>
      </w:r>
    </w:p>
    <w:p w14:paraId="1F5DDA5B"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6E8E8D07" w14:textId="77777777" w:rsidR="00044131" w:rsidRPr="00CF188A" w:rsidRDefault="00044131" w:rsidP="003D79FC">
      <w:pPr>
        <w:tabs>
          <w:tab w:val="left" w:pos="1080"/>
        </w:tabs>
        <w:ind w:left="1080"/>
        <w:contextualSpacing/>
        <w:jc w:val="both"/>
        <w:rPr>
          <w:rFonts w:ascii="Times New Roman" w:hAnsi="Times New Roman" w:cs="Times New Roman"/>
        </w:rPr>
      </w:pPr>
    </w:p>
    <w:p w14:paraId="6DC539AE" w14:textId="77777777" w:rsidR="00044131" w:rsidRPr="00CF188A" w:rsidRDefault="004A5E1F" w:rsidP="003D79FC">
      <w:pPr>
        <w:widowControl/>
        <w:numPr>
          <w:ilvl w:val="1"/>
          <w:numId w:val="10"/>
        </w:numPr>
        <w:ind w:left="709" w:hanging="709"/>
        <w:contextualSpacing/>
        <w:rPr>
          <w:rFonts w:ascii="Times New Roman" w:hAnsi="Times New Roman" w:cs="Times New Roman"/>
        </w:rPr>
      </w:pPr>
      <w:r w:rsidRPr="00CF188A">
        <w:rPr>
          <w:rFonts w:ascii="Times New Roman" w:hAnsi="Times New Roman" w:cs="Times New Roman"/>
          <w:b/>
        </w:rPr>
        <w:t>Затраты на участие в Запросе котировок</w:t>
      </w:r>
    </w:p>
    <w:p w14:paraId="4242B708"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Участник закупки самостоятельно несет все расходы, связанные с участием в Запросе котировок, в том числе с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Запроса котировок, а также оснований их завершения.</w:t>
      </w:r>
    </w:p>
    <w:p w14:paraId="14747A43"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Участники закупки не вправе требовать компенсацию убытков, упущенной выгоды, понесенных в ходе подготовки и проведения Запроса котировок.</w:t>
      </w:r>
    </w:p>
    <w:p w14:paraId="53831356" w14:textId="77777777" w:rsidR="00044131" w:rsidRPr="00CF188A" w:rsidRDefault="00044131" w:rsidP="003D79FC">
      <w:pPr>
        <w:tabs>
          <w:tab w:val="left" w:pos="1080"/>
        </w:tabs>
        <w:ind w:left="1080"/>
        <w:contextualSpacing/>
        <w:jc w:val="both"/>
        <w:rPr>
          <w:rFonts w:ascii="Times New Roman" w:hAnsi="Times New Roman" w:cs="Times New Roman"/>
        </w:rPr>
      </w:pPr>
    </w:p>
    <w:p w14:paraId="6689B084"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Отказ от проведения Запроса котировок (отмена запроса котировок)</w:t>
      </w:r>
    </w:p>
    <w:p w14:paraId="4B45B5D5"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lastRenderedPageBreak/>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и до заключения договора Заказчик вправе отменить запрос котировок в электронной форме только в случае возникновения обстоятельств в соответствии с гражданским законодательством. В случае отмены запроса котировок в электронной форме оператор электронной площадки не предоставляет Заказчику заявки на участие в таком запросе котировок, поданные участниками закупки.</w:t>
      </w:r>
    </w:p>
    <w:p w14:paraId="4C5D8C36" w14:textId="77777777" w:rsidR="00044131" w:rsidRPr="00CF188A" w:rsidRDefault="00044131" w:rsidP="003D79FC">
      <w:pPr>
        <w:tabs>
          <w:tab w:val="left" w:pos="1080"/>
        </w:tabs>
        <w:contextualSpacing/>
        <w:jc w:val="both"/>
        <w:rPr>
          <w:rFonts w:ascii="Times New Roman" w:hAnsi="Times New Roman" w:cs="Times New Roman"/>
        </w:rPr>
      </w:pPr>
    </w:p>
    <w:p w14:paraId="3BD8D9AC"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bookmarkStart w:id="3" w:name="_Ref316304084"/>
      <w:r w:rsidRPr="00CF188A">
        <w:rPr>
          <w:rFonts w:ascii="Times New Roman" w:hAnsi="Times New Roman" w:cs="Times New Roman"/>
          <w:b/>
        </w:rPr>
        <w:t xml:space="preserve">Обеспечение заявки на участие в </w:t>
      </w:r>
      <w:bookmarkStart w:id="4" w:name="_Ref316304115"/>
      <w:r w:rsidRPr="00CF188A">
        <w:rPr>
          <w:rFonts w:ascii="Times New Roman" w:hAnsi="Times New Roman" w:cs="Times New Roman"/>
          <w:b/>
        </w:rPr>
        <w:t>Запросе котировок</w:t>
      </w:r>
    </w:p>
    <w:bookmarkEnd w:id="4"/>
    <w:p w14:paraId="09235E19"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2.8.1. </w:t>
      </w:r>
      <w:r w:rsidRPr="00CF188A">
        <w:rPr>
          <w:rFonts w:ascii="Times New Roman" w:hAnsi="Times New Roman" w:cs="Times New Roman"/>
        </w:rPr>
        <w:tab/>
        <w:t>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5 (пяти) процентов начальной (максимальной) цены договора.</w:t>
      </w:r>
    </w:p>
    <w:p w14:paraId="2CDDAAEB"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2.8.2. </w:t>
      </w:r>
      <w:r w:rsidRPr="00CF188A">
        <w:rPr>
          <w:rFonts w:ascii="Times New Roman" w:hAnsi="Times New Roman" w:cs="Times New Roman"/>
        </w:rPr>
        <w:tab/>
        <w:t>Если Заказчиком установлено требование обеспечения заявок, размер такого обеспечения не может превышать пяти процентов НМЦД.</w:t>
      </w:r>
    </w:p>
    <w:p w14:paraId="4EF2B7F0"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2.8.3. </w:t>
      </w:r>
      <w:r w:rsidRPr="00CF188A">
        <w:rPr>
          <w:rFonts w:ascii="Times New Roman" w:hAnsi="Times New Roman" w:cs="Times New Roman"/>
        </w:rPr>
        <w:tab/>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50873F5D"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2.8.4. </w:t>
      </w:r>
      <w:r w:rsidRPr="00CF188A">
        <w:rPr>
          <w:rFonts w:ascii="Times New Roman" w:hAnsi="Times New Roman" w:cs="Times New Roman"/>
        </w:rPr>
        <w:tab/>
        <w:t>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Срок действия банковской гарантии, предоставленной в качестве обеспечения заявки, должен составлять не менее месяца с даты окончания срока подачи заявок.</w:t>
      </w:r>
    </w:p>
    <w:p w14:paraId="6F96B011"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2.8.5. </w:t>
      </w:r>
      <w:r w:rsidRPr="00CF188A">
        <w:rPr>
          <w:rFonts w:ascii="Times New Roman" w:hAnsi="Times New Roman" w:cs="Times New Roman"/>
        </w:rPr>
        <w:tab/>
        <w:t>Банковская гарантия должна быть безотзывной и должна содержать:</w:t>
      </w:r>
    </w:p>
    <w:p w14:paraId="02ED81DA"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14:paraId="6C9B3D78"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2) обязанность гаранта уплатить Заказчику неустойку в размере 0,1 процента денежной суммы, подлежащей уплате, за каждый день просрочки;</w:t>
      </w:r>
    </w:p>
    <w:p w14:paraId="1A92040F"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EB2675F"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4) срок действия банковской гарантии с учетом требований пункта 6 настоящего раздела Положения о закупке;</w:t>
      </w:r>
    </w:p>
    <w:p w14:paraId="4D34A2FE"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75DD14C"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65334772"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w:t>
      </w:r>
      <w:r w:rsidRPr="00CF188A">
        <w:rPr>
          <w:rFonts w:ascii="Times New Roman" w:hAnsi="Times New Roman" w:cs="Times New Roman"/>
        </w:rPr>
        <w:lastRenderedPageBreak/>
        <w:t>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7B48BD8C"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2.8.6. </w:t>
      </w:r>
      <w:r w:rsidRPr="00CF188A">
        <w:rPr>
          <w:rFonts w:ascii="Times New Roman" w:hAnsi="Times New Roman" w:cs="Times New Roman"/>
        </w:rPr>
        <w:tab/>
        <w:t>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пунктом 2.8.5 настоящего раздела извещения о закупке.</w:t>
      </w:r>
    </w:p>
    <w:p w14:paraId="309C9B99"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2.8.7.</w:t>
      </w:r>
      <w:r w:rsidRPr="00CF188A">
        <w:rPr>
          <w:rFonts w:ascii="Times New Roman" w:hAnsi="Times New Roman" w:cs="Times New Roman"/>
        </w:rPr>
        <w:tab/>
        <w:t xml:space="preserve">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14:paraId="0309FA41"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2.8.8. </w:t>
      </w:r>
      <w:r w:rsidRPr="00CF188A">
        <w:rPr>
          <w:rFonts w:ascii="Times New Roman" w:hAnsi="Times New Roman" w:cs="Times New Roman"/>
        </w:rPr>
        <w:tab/>
        <w:t xml:space="preserve">Возврат участнику закупки обеспечения заявки на участие в закупке не производится в следующих случаях: </w:t>
      </w:r>
    </w:p>
    <w:p w14:paraId="30D22F89"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уклонение или отказ участника закупки от заключения договора;</w:t>
      </w:r>
    </w:p>
    <w:p w14:paraId="0A765CCA"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непредоставление или предоставление с нарушением условий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79D25678"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2.8.9. </w:t>
      </w:r>
      <w:r w:rsidRPr="00CF188A">
        <w:rPr>
          <w:rFonts w:ascii="Times New Roman" w:hAnsi="Times New Roman" w:cs="Times New Roman"/>
        </w:rPr>
        <w:tab/>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14:paraId="154C366D"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1) подписание итогового протокола (за исключением победителя закупки и участника закупки, заявке которого присвоен второй порядковый номер);</w:t>
      </w:r>
    </w:p>
    <w:p w14:paraId="27D0BEC1"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2) подписание договора (участнику закупки, с которым заключается договор, и участнику закупки, заявке которого присвоен второй порядковый номер);</w:t>
      </w:r>
    </w:p>
    <w:p w14:paraId="0E32ACB6"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3) отмена закупки;</w:t>
      </w:r>
    </w:p>
    <w:p w14:paraId="4918773E"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4) отзыв заявки на участие в закупке до окончания срока подачи заявок;</w:t>
      </w:r>
    </w:p>
    <w:p w14:paraId="4AA3570C"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5) получение заявки на участие в закупке после окончания срока подачи заявок;</w:t>
      </w:r>
    </w:p>
    <w:p w14:paraId="774F32CF"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6) отказ от заключения договора с участником закупки.</w:t>
      </w:r>
    </w:p>
    <w:p w14:paraId="345D2C08"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Возврат банковской гарантии в случаях, указанных в настоящем пункте Положения о закупке, Заказчиком предоставившему ее лицу или гаранту не осуществляется, взыскание по ней не производится.</w:t>
      </w:r>
    </w:p>
    <w:p w14:paraId="756EFA0E" w14:textId="77777777" w:rsidR="00044131" w:rsidRPr="00CF188A" w:rsidRDefault="00044131" w:rsidP="003D79FC">
      <w:pPr>
        <w:ind w:left="1134" w:hanging="1134"/>
        <w:contextualSpacing/>
        <w:jc w:val="both"/>
        <w:rPr>
          <w:rFonts w:ascii="Times New Roman" w:hAnsi="Times New Roman" w:cs="Times New Roman"/>
        </w:rPr>
      </w:pPr>
    </w:p>
    <w:bookmarkEnd w:id="3"/>
    <w:p w14:paraId="3D7BF268"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Подача и прием заявок на участие в Запросе котировок</w:t>
      </w:r>
    </w:p>
    <w:p w14:paraId="570F5B6B"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2.9.1. </w:t>
      </w:r>
      <w:r w:rsidRPr="00CF188A">
        <w:rPr>
          <w:rFonts w:ascii="Times New Roman" w:hAnsi="Times New Roman" w:cs="Times New Roman"/>
        </w:rPr>
        <w:tab/>
      </w:r>
      <w:r w:rsidRPr="00CF188A">
        <w:rPr>
          <w:rFonts w:ascii="Times New Roman" w:hAnsi="Times New Roman" w:cs="Times New Roman"/>
        </w:rPr>
        <w:tab/>
        <w:t>Для участия в запросе котировок участник закупки подает заявку в срок и в соответствии с формами, которые установлены настоящей документацией. Такая заявка подается участником закупки в электронной форме через электронную площадку в порядке, предусмотренном регламентом соответствующей электронной площадки и документацией о запросе котировок.</w:t>
      </w:r>
    </w:p>
    <w:p w14:paraId="0332F755"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2.9.2. </w:t>
      </w:r>
      <w:r w:rsidRPr="00CF188A">
        <w:rPr>
          <w:rFonts w:ascii="Times New Roman" w:hAnsi="Times New Roman" w:cs="Times New Roman"/>
        </w:rPr>
        <w:tab/>
      </w:r>
      <w:r w:rsidRPr="00CF188A">
        <w:rPr>
          <w:rFonts w:ascii="Times New Roman" w:hAnsi="Times New Roman" w:cs="Times New Roman"/>
        </w:rPr>
        <w:tab/>
        <w:t>Началом срока подачи заявок на участие в запросе котировок является день размещения в единой информационной системе извещения о проведении запроса котировок и документации о запросе котировок. Прием заявок завершается в дату и время установленные на электронной площадке.</w:t>
      </w:r>
    </w:p>
    <w:p w14:paraId="55473B17"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2.9.3. </w:t>
      </w:r>
      <w:r w:rsidRPr="00CF188A">
        <w:rPr>
          <w:rFonts w:ascii="Times New Roman" w:hAnsi="Times New Roman" w:cs="Times New Roman"/>
        </w:rPr>
        <w:tab/>
      </w:r>
      <w:r w:rsidRPr="00CF188A">
        <w:rPr>
          <w:rFonts w:ascii="Times New Roman" w:hAnsi="Times New Roman" w:cs="Times New Roman"/>
        </w:rPr>
        <w:tab/>
        <w:t>Заявка и входящие в ее состав документы удостоверяются в порядке, предусмотренном документацией о запросе котировок. Документы, входящие в состав заявки, подаются в электронном виде через электронную площадку и подписываются электронной подписью Участника закупки, с помощью технических средств электронной площадки.</w:t>
      </w:r>
    </w:p>
    <w:p w14:paraId="28B2B893"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2.9.4. </w:t>
      </w:r>
      <w:r w:rsidRPr="00CF188A">
        <w:rPr>
          <w:rFonts w:ascii="Times New Roman" w:hAnsi="Times New Roman" w:cs="Times New Roman"/>
        </w:rPr>
        <w:tab/>
      </w:r>
      <w:r w:rsidRPr="00CF188A">
        <w:rPr>
          <w:rFonts w:ascii="Times New Roman" w:hAnsi="Times New Roman" w:cs="Times New Roman"/>
        </w:rPr>
        <w:tab/>
        <w:t xml:space="preserve">Участник закупки вправе подать только одну заявку на участие в запросе котировок (лоте </w:t>
      </w:r>
      <w:r w:rsidRPr="00CF188A">
        <w:rPr>
          <w:rFonts w:ascii="Times New Roman" w:hAnsi="Times New Roman" w:cs="Times New Roman"/>
        </w:rPr>
        <w:lastRenderedPageBreak/>
        <w:t>запроса котировок).</w:t>
      </w:r>
    </w:p>
    <w:p w14:paraId="6B5FBA5D"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2.9.5. </w:t>
      </w:r>
      <w:r w:rsidRPr="00CF188A">
        <w:rPr>
          <w:rFonts w:ascii="Times New Roman" w:hAnsi="Times New Roman" w:cs="Times New Roman"/>
        </w:rPr>
        <w:tab/>
        <w:t>Каждая заявка на участие в запросе котировок, регистрируется на электронной площадке.</w:t>
      </w:r>
    </w:p>
    <w:p w14:paraId="527D6F41" w14:textId="77777777" w:rsidR="00044131" w:rsidRPr="00CF188A" w:rsidRDefault="00044131" w:rsidP="003D79FC">
      <w:pPr>
        <w:tabs>
          <w:tab w:val="left" w:pos="1080"/>
        </w:tabs>
        <w:ind w:left="1134" w:hanging="1134"/>
        <w:contextualSpacing/>
        <w:jc w:val="both"/>
        <w:rPr>
          <w:rFonts w:ascii="Times New Roman" w:hAnsi="Times New Roman" w:cs="Times New Roman"/>
        </w:rPr>
      </w:pPr>
    </w:p>
    <w:p w14:paraId="3121F8FD"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Изменение или отзыв заявок на участие в закупке или их отзыв</w:t>
      </w:r>
    </w:p>
    <w:p w14:paraId="7F59DCB8"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bookmarkStart w:id="5" w:name="_Ref55280448"/>
      <w:r w:rsidRPr="00CF188A">
        <w:rPr>
          <w:rFonts w:ascii="Times New Roman" w:hAnsi="Times New Roman" w:cs="Times New Roman"/>
        </w:rPr>
        <w:t>Участник закупки, подавший заявку на участие в закупке, вправе изменить или отозвать свою заявку на участие в закупке в любое время после ее подачи, но не позднее срока окончания подачи заявок на участие в закупке, в соответствии с инструкциями и Регламентами ЭТП.</w:t>
      </w:r>
    </w:p>
    <w:p w14:paraId="357584BE" w14:textId="77777777" w:rsidR="00044131" w:rsidRPr="00CF188A" w:rsidRDefault="00044131" w:rsidP="003D79FC">
      <w:pPr>
        <w:tabs>
          <w:tab w:val="left" w:pos="1080"/>
        </w:tabs>
        <w:ind w:left="1080"/>
        <w:contextualSpacing/>
        <w:jc w:val="both"/>
        <w:rPr>
          <w:rFonts w:ascii="Times New Roman" w:hAnsi="Times New Roman" w:cs="Times New Roman"/>
        </w:rPr>
      </w:pPr>
    </w:p>
    <w:bookmarkEnd w:id="5"/>
    <w:p w14:paraId="78723746" w14:textId="77777777" w:rsidR="00044131" w:rsidRPr="00CF188A" w:rsidRDefault="004A5E1F" w:rsidP="003D79FC">
      <w:pPr>
        <w:widowControl/>
        <w:numPr>
          <w:ilvl w:val="1"/>
          <w:numId w:val="10"/>
        </w:numPr>
        <w:ind w:left="1134" w:hanging="1134"/>
        <w:contextualSpacing/>
        <w:rPr>
          <w:rFonts w:ascii="Times New Roman" w:hAnsi="Times New Roman" w:cs="Times New Roman"/>
        </w:rPr>
      </w:pPr>
      <w:r w:rsidRPr="00CF188A">
        <w:rPr>
          <w:rFonts w:ascii="Times New Roman" w:hAnsi="Times New Roman" w:cs="Times New Roman"/>
          <w:b/>
        </w:rPr>
        <w:t>Открытие доступа к поступившим заявкам</w:t>
      </w:r>
    </w:p>
    <w:p w14:paraId="50BF78DB"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В срок, установленный в извещении и в настоящей документации, автоматически с помощью программно-аппаратных средств ЭТП производится открытие доступа Заказчику ко всем поданным заявкам и содержащимся в них документам и сведениям.</w:t>
      </w:r>
    </w:p>
    <w:p w14:paraId="5C8C5049"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Если по окончании срока подачи заявок на участие в запросе котировок, установленного документацией о проведении запроса котировок, будет получена только одна заявка на участие в запросе котировок или не будет получено ни одной заявки, запрос котировок будет признан несостоявшимся.</w:t>
      </w:r>
    </w:p>
    <w:p w14:paraId="0DF0DB7C"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Если по окончании срока подачи заявок, установленного документацией о проведении запроса котировок, Заказчиком будет получена только одна заявка на участие в запросе котировок несмотря на то, что запрос котировок признается несостоявшимся, комиссия по закупке рассмотрит ее в порядке, установленном настоящей документацией. Если рассматриваемая заявка на участие в запросе котировок и подавший такую заявку Участник закупки соответствуют требованиям и условиям, предусмотренным документацией о проведении запроса котировок, Заказчик заключит договор с Участником закупки, подавшим такую заявку на условиях документации о проведении запроса котировок, проекта договора и заявки, поданной Участником закупки. Такой Участник не вправе отказаться от заключения договора.</w:t>
      </w:r>
    </w:p>
    <w:p w14:paraId="6C20EB27" w14:textId="77777777" w:rsidR="00044131" w:rsidRPr="00CF188A" w:rsidRDefault="004A5E1F" w:rsidP="003D79FC">
      <w:pPr>
        <w:widowControl/>
        <w:numPr>
          <w:ilvl w:val="2"/>
          <w:numId w:val="10"/>
        </w:numPr>
        <w:tabs>
          <w:tab w:val="left" w:pos="0"/>
        </w:tabs>
        <w:ind w:left="709" w:hanging="709"/>
        <w:contextualSpacing/>
        <w:jc w:val="both"/>
        <w:rPr>
          <w:rFonts w:ascii="Times New Roman" w:hAnsi="Times New Roman" w:cs="Times New Roman"/>
        </w:rPr>
      </w:pPr>
      <w:r w:rsidRPr="00CF188A">
        <w:rPr>
          <w:rFonts w:ascii="Times New Roman" w:hAnsi="Times New Roman" w:cs="Times New Roman"/>
        </w:rPr>
        <w:t>В случае если по окончании срока подачи заявок на участие в запросе котировок в электронной форме не подано ни одной заявки на участие в запросе котировок в электронной форме, такой запрос котировок признается несостоявшимся.</w:t>
      </w:r>
    </w:p>
    <w:p w14:paraId="45EA1F78" w14:textId="77777777" w:rsidR="00044131" w:rsidRPr="00CF188A" w:rsidRDefault="004A5E1F" w:rsidP="003D79FC">
      <w:pPr>
        <w:widowControl/>
        <w:numPr>
          <w:ilvl w:val="2"/>
          <w:numId w:val="10"/>
        </w:numPr>
        <w:tabs>
          <w:tab w:val="left" w:pos="0"/>
        </w:tabs>
        <w:ind w:left="709" w:hanging="709"/>
        <w:contextualSpacing/>
        <w:jc w:val="both"/>
        <w:rPr>
          <w:rFonts w:ascii="Times New Roman" w:hAnsi="Times New Roman" w:cs="Times New Roman"/>
        </w:rPr>
      </w:pPr>
      <w:r w:rsidRPr="00CF188A">
        <w:rPr>
          <w:rFonts w:ascii="Times New Roman" w:hAnsi="Times New Roman" w:cs="Times New Roman"/>
        </w:rPr>
        <w:t>В случае если ни один участник закупки, подавший заявку на участие в запросе котировок в электронной форме, не признан участником запроса котировок в электронной форме, такой запрос котировок признается несостоявшимся.</w:t>
      </w:r>
    </w:p>
    <w:p w14:paraId="41C61270" w14:textId="77777777" w:rsidR="00044131" w:rsidRPr="00CF188A" w:rsidRDefault="00044131" w:rsidP="003D79FC">
      <w:pPr>
        <w:tabs>
          <w:tab w:val="left" w:pos="1080"/>
        </w:tabs>
        <w:ind w:left="1080"/>
        <w:contextualSpacing/>
        <w:jc w:val="both"/>
        <w:rPr>
          <w:rFonts w:ascii="Times New Roman" w:hAnsi="Times New Roman" w:cs="Times New Roman"/>
        </w:rPr>
      </w:pPr>
    </w:p>
    <w:p w14:paraId="66BE3657" w14:textId="77777777" w:rsidR="00044131" w:rsidRPr="00CF188A" w:rsidRDefault="004A5E1F" w:rsidP="003D79FC">
      <w:pPr>
        <w:widowControl/>
        <w:numPr>
          <w:ilvl w:val="1"/>
          <w:numId w:val="10"/>
        </w:numPr>
        <w:ind w:left="1134" w:hanging="1134"/>
        <w:contextualSpacing/>
        <w:jc w:val="both"/>
        <w:rPr>
          <w:rFonts w:ascii="Times New Roman" w:hAnsi="Times New Roman" w:cs="Times New Roman"/>
        </w:rPr>
      </w:pPr>
      <w:r w:rsidRPr="00CF188A">
        <w:rPr>
          <w:rFonts w:ascii="Times New Roman" w:hAnsi="Times New Roman" w:cs="Times New Roman"/>
          <w:b/>
        </w:rPr>
        <w:t>Рассмотрение заявок на участие в Запросе котировок</w:t>
      </w:r>
    </w:p>
    <w:p w14:paraId="2A3797C6"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2.12.1 Срок рассмотрения заявок на участие в запросе котировок в электронной форме не должен превышать три рабочих дня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в электронной форме.</w:t>
      </w:r>
    </w:p>
    <w:p w14:paraId="31C65D8C"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2.12.2. Комиссия принимает решение о несоответствии заявки на участие в запросе котировок в электронной форме в следующих случаях:</w:t>
      </w:r>
    </w:p>
    <w:p w14:paraId="21FF9CCD"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1) непредоставления документов и информации, предусмотренных извещением о проведении запроса котировок в электронной форме; </w:t>
      </w:r>
    </w:p>
    <w:p w14:paraId="662F2F40"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2) несоответствия указанных документов и информации требованиям, установленным извещением о проведении запроса котировок в электронной форме; </w:t>
      </w:r>
    </w:p>
    <w:p w14:paraId="3B348EBB"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3) наличия в указанных документах недостоверной информации об участнике закупке и (или) о предлагаемых им товаре, работе, услуге; </w:t>
      </w:r>
    </w:p>
    <w:p w14:paraId="6A5465A9"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4) несоответствия участника закупки требованиям, установленным </w:t>
      </w:r>
    </w:p>
    <w:p w14:paraId="42CCFA68"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извещением о проведении запроса котировок в электронной форме; </w:t>
      </w:r>
    </w:p>
    <w:p w14:paraId="4CAF44D7"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5) непоступления до даты рассмотрения заявок на участие в запросе котировок в электронной форме на счет, который указан Заказчиком в извещении о проведении запроса котировок в электронной форме, денежных средств в качестве обеспечения заявки на участие в закупке.</w:t>
      </w:r>
    </w:p>
    <w:p w14:paraId="7AF0DCDF"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 xml:space="preserve">2.12.3. По результатам рассмотрения заявок на участие в запросе котировок в электронной форме </w:t>
      </w:r>
      <w:r w:rsidRPr="00CF188A">
        <w:rPr>
          <w:rFonts w:ascii="Times New Roman" w:hAnsi="Times New Roman" w:cs="Times New Roman"/>
        </w:rPr>
        <w:lastRenderedPageBreak/>
        <w:t xml:space="preserve">комиссия Заказчика формирует протокол рассмотрения заявок на участие в запросе котировок в электронной форме. Такой протокол должен содержать сведения об объеме, цене закупаемых товаров, работ, услуг, сроке исполнения договора, причину несостоявшейся конкурентной закупки (в случае признания конкурентной закупки таковой). Заказчик публикует протокол рассмотрения заявок на ЭП и в ЕИС. </w:t>
      </w:r>
    </w:p>
    <w:p w14:paraId="05563F04"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2.12.4. После опубликования протокола рассмотрения заявок на участие в запросе котировок в электронной форме Заказчик ранжирует ценовые предложения участников запроса котировок, формирует протокол сопоставления ценовых предложений и размещает его на ЭП и в ЕИС.</w:t>
      </w:r>
    </w:p>
    <w:p w14:paraId="58BC346C" w14:textId="77777777" w:rsidR="00044131" w:rsidRPr="00CF188A" w:rsidRDefault="00044131" w:rsidP="003D79FC">
      <w:pPr>
        <w:contextualSpacing/>
        <w:jc w:val="both"/>
        <w:rPr>
          <w:rFonts w:ascii="Times New Roman" w:hAnsi="Times New Roman" w:cs="Times New Roman"/>
        </w:rPr>
      </w:pPr>
    </w:p>
    <w:p w14:paraId="47340760" w14:textId="77777777" w:rsidR="00044131" w:rsidRPr="00CF188A" w:rsidRDefault="004A5E1F" w:rsidP="003D79FC">
      <w:pPr>
        <w:widowControl/>
        <w:numPr>
          <w:ilvl w:val="1"/>
          <w:numId w:val="10"/>
        </w:numPr>
        <w:ind w:left="1134" w:hanging="1134"/>
        <w:contextualSpacing/>
        <w:jc w:val="both"/>
        <w:rPr>
          <w:rFonts w:ascii="Times New Roman" w:hAnsi="Times New Roman" w:cs="Times New Roman"/>
        </w:rPr>
      </w:pPr>
      <w:r w:rsidRPr="00CF188A">
        <w:rPr>
          <w:rFonts w:ascii="Times New Roman" w:hAnsi="Times New Roman" w:cs="Times New Roman"/>
          <w:b/>
        </w:rPr>
        <w:t>Определение победителя Запроса котировок и заключение с ним договора</w:t>
      </w:r>
    </w:p>
    <w:p w14:paraId="320BB62F"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В течение одного рабочего дня после сопоставления ценовых предложений комиссия выбирает победителя запроса котировок в электронной форме, составляет итоговый протокол и размещает его на ЭП и в ЕИС.</w:t>
      </w:r>
    </w:p>
    <w:p w14:paraId="0658E76B"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1BB2AC25"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По результатам закупки товаров, работ, услуг между Заказчиком и победителем заключается договор, формируемый путем включения ценового предложения победителя, с которым заключается договор в проект договора, являющийся неотъемлемой частью извещения о закупке. По результатам Запроса котировок договор заключается с Победителем Запроса котировок.</w:t>
      </w:r>
    </w:p>
    <w:p w14:paraId="3082CABA"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24A81FC2" w14:textId="77777777" w:rsidR="00044131" w:rsidRPr="00CF188A" w:rsidRDefault="004A5E1F" w:rsidP="003D79FC">
      <w:pPr>
        <w:widowControl/>
        <w:numPr>
          <w:ilvl w:val="2"/>
          <w:numId w:val="10"/>
        </w:numPr>
        <w:ind w:left="709" w:hanging="709"/>
        <w:contextualSpacing/>
        <w:jc w:val="both"/>
        <w:rPr>
          <w:rFonts w:ascii="Times New Roman" w:hAnsi="Times New Roman" w:cs="Times New Roman"/>
        </w:rPr>
      </w:pPr>
      <w:r w:rsidRPr="00CF188A">
        <w:rPr>
          <w:rFonts w:ascii="Times New Roman" w:hAnsi="Times New Roman" w:cs="Times New Roman"/>
        </w:rPr>
        <w:t>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и участником закупки при заключении договора осуществляется в трехдневный срок с соблюдением общего срока для заключения договора, предусмотренного настоящим извещением о закупке.</w:t>
      </w:r>
    </w:p>
    <w:p w14:paraId="60D71550" w14:textId="77777777" w:rsidR="00044131" w:rsidRPr="00CF188A" w:rsidRDefault="004A5E1F" w:rsidP="003D79FC">
      <w:pPr>
        <w:pStyle w:val="afff1"/>
        <w:numPr>
          <w:ilvl w:val="2"/>
          <w:numId w:val="10"/>
        </w:numPr>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извещения о проведении запроса котировок (если требование о предоставлении обеспечения исполнения договора было предусмотрено Заказчиком в извещении о проведении запроса котировок).</w:t>
      </w:r>
    </w:p>
    <w:p w14:paraId="365994FA" w14:textId="77777777" w:rsidR="00044131" w:rsidRPr="00CF188A" w:rsidRDefault="004A5E1F" w:rsidP="003D79FC">
      <w:pPr>
        <w:pStyle w:val="afff1"/>
        <w:numPr>
          <w:ilvl w:val="2"/>
          <w:numId w:val="10"/>
        </w:numPr>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t xml:space="preserve">Размер обеспечения договора и порядок его внесения устанавливается Заказчиком в Информационной карте настоящего извещения о запросе котировок. </w:t>
      </w:r>
    </w:p>
    <w:p w14:paraId="25B4F86A" w14:textId="77777777" w:rsidR="00044131" w:rsidRPr="00CF188A" w:rsidRDefault="004A5E1F" w:rsidP="003D79FC">
      <w:pPr>
        <w:pStyle w:val="afff1"/>
        <w:numPr>
          <w:ilvl w:val="2"/>
          <w:numId w:val="10"/>
        </w:numPr>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не возвращается (если требование о предоставлении обеспечения заявки было предусмотрено Заказчиком в извещении о закупке).</w:t>
      </w:r>
    </w:p>
    <w:p w14:paraId="2AAAB9D3" w14:textId="77777777" w:rsidR="00044131" w:rsidRPr="00CF188A" w:rsidRDefault="004A5E1F" w:rsidP="003D79FC">
      <w:pPr>
        <w:pStyle w:val="afff1"/>
        <w:numPr>
          <w:ilvl w:val="2"/>
          <w:numId w:val="10"/>
        </w:numPr>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lastRenderedPageBreak/>
        <w:t>При уклонении участника закупки от заключения договора, не позднее 3 (трех) рабочих дней с момента окончания срока подписания договора Заказчиком, предусмотренного документацией о закупке, извещением о закупке,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Единой информационной системе не позднее следующего рабочего дня после его подписания.</w:t>
      </w:r>
    </w:p>
    <w:p w14:paraId="72A799C8" w14:textId="77777777" w:rsidR="00044131" w:rsidRPr="00CF188A" w:rsidRDefault="004A5E1F" w:rsidP="003D79FC">
      <w:pPr>
        <w:pStyle w:val="afff1"/>
        <w:numPr>
          <w:ilvl w:val="2"/>
          <w:numId w:val="10"/>
        </w:numPr>
        <w:tabs>
          <w:tab w:val="left" w:pos="851"/>
        </w:tabs>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t>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w:t>
      </w:r>
    </w:p>
    <w:p w14:paraId="22C38E76" w14:textId="77777777" w:rsidR="00044131" w:rsidRPr="00CF188A" w:rsidRDefault="004A5E1F" w:rsidP="003D79FC">
      <w:pPr>
        <w:pStyle w:val="afff1"/>
        <w:numPr>
          <w:ilvl w:val="2"/>
          <w:numId w:val="10"/>
        </w:numPr>
        <w:tabs>
          <w:tab w:val="left" w:pos="851"/>
        </w:tabs>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t>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на основании части 3 статьи 5 Федерального закона № 223-ФЗ.</w:t>
      </w:r>
    </w:p>
    <w:p w14:paraId="433D01A2" w14:textId="77777777" w:rsidR="00044131" w:rsidRPr="00CF188A" w:rsidRDefault="004A5E1F" w:rsidP="003D79FC">
      <w:pPr>
        <w:pStyle w:val="afff1"/>
        <w:numPr>
          <w:ilvl w:val="2"/>
          <w:numId w:val="10"/>
        </w:numPr>
        <w:tabs>
          <w:tab w:val="left" w:pos="851"/>
        </w:tabs>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настоящим извещением о закупке.</w:t>
      </w:r>
    </w:p>
    <w:p w14:paraId="1674899B" w14:textId="77777777" w:rsidR="00044131" w:rsidRPr="00CF188A" w:rsidRDefault="004A5E1F" w:rsidP="003D79FC">
      <w:pPr>
        <w:pStyle w:val="afff1"/>
        <w:numPr>
          <w:ilvl w:val="2"/>
          <w:numId w:val="10"/>
        </w:numPr>
        <w:tabs>
          <w:tab w:val="left" w:pos="851"/>
        </w:tabs>
        <w:spacing w:after="0" w:line="240" w:lineRule="auto"/>
        <w:ind w:left="709" w:hanging="709"/>
        <w:contextualSpacing/>
        <w:jc w:val="both"/>
        <w:rPr>
          <w:rFonts w:ascii="Times New Roman" w:hAnsi="Times New Roman"/>
          <w:sz w:val="24"/>
          <w:szCs w:val="24"/>
        </w:rPr>
      </w:pPr>
      <w:r w:rsidRPr="00CF188A">
        <w:rPr>
          <w:rFonts w:ascii="Times New Roman" w:hAnsi="Times New Roman"/>
          <w:sz w:val="24"/>
          <w:szCs w:val="24"/>
        </w:rPr>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по следующим аспектам:</w:t>
      </w:r>
    </w:p>
    <w:p w14:paraId="0FCFCC6A" w14:textId="77777777" w:rsidR="00044131" w:rsidRPr="00CF188A" w:rsidRDefault="004A5E1F" w:rsidP="003D79FC">
      <w:pPr>
        <w:ind w:left="709" w:firstLine="425"/>
        <w:jc w:val="both"/>
        <w:rPr>
          <w:rFonts w:ascii="Times New Roman" w:hAnsi="Times New Roman" w:cs="Times New Roman"/>
        </w:rPr>
      </w:pPr>
      <w:r w:rsidRPr="00CF188A">
        <w:rPr>
          <w:rFonts w:ascii="Times New Roman" w:hAnsi="Times New Roman" w:cs="Times New Roman"/>
        </w:rPr>
        <w:t>1) снижение цены договора без изменения количества товаров (объема работ, услуг);</w:t>
      </w:r>
    </w:p>
    <w:p w14:paraId="31E1AE77" w14:textId="77777777" w:rsidR="00044131" w:rsidRPr="00CF188A" w:rsidRDefault="004A5E1F" w:rsidP="003D79FC">
      <w:pPr>
        <w:ind w:left="709" w:firstLine="425"/>
        <w:jc w:val="both"/>
        <w:rPr>
          <w:rFonts w:ascii="Times New Roman" w:hAnsi="Times New Roman" w:cs="Times New Roman"/>
        </w:rPr>
      </w:pPr>
      <w:r w:rsidRPr="00CF188A">
        <w:rPr>
          <w:rFonts w:ascii="Times New Roman" w:hAnsi="Times New Roman" w:cs="Times New Roman"/>
        </w:rPr>
        <w:t>2) увеличение количества товаров (объема работ, услуг) не более чем на 30% (тридцать процентов) без увеличения цены договора;</w:t>
      </w:r>
    </w:p>
    <w:p w14:paraId="39EEC84C" w14:textId="77777777" w:rsidR="00044131" w:rsidRPr="00CF188A" w:rsidRDefault="004A5E1F" w:rsidP="003D79FC">
      <w:pPr>
        <w:ind w:left="709" w:firstLine="425"/>
        <w:jc w:val="both"/>
        <w:rPr>
          <w:rFonts w:ascii="Times New Roman" w:hAnsi="Times New Roman" w:cs="Times New Roman"/>
        </w:rPr>
      </w:pPr>
      <w:r w:rsidRPr="00CF188A">
        <w:rPr>
          <w:rFonts w:ascii="Times New Roman" w:hAnsi="Times New Roman" w:cs="Times New Roman"/>
        </w:rPr>
        <w:t>3) улучшение условий исполнения договора для Заказчика (в том числе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товаров, работ, услуг, увеличение сроков и объема гарантии и т.п.);</w:t>
      </w:r>
    </w:p>
    <w:p w14:paraId="1886E6E0" w14:textId="77777777" w:rsidR="00044131" w:rsidRPr="00CF188A" w:rsidRDefault="004A5E1F" w:rsidP="003D79FC">
      <w:pPr>
        <w:ind w:left="709" w:firstLine="425"/>
        <w:jc w:val="both"/>
        <w:rPr>
          <w:rFonts w:ascii="Times New Roman" w:hAnsi="Times New Roman" w:cs="Times New Roman"/>
        </w:rPr>
      </w:pPr>
      <w:r w:rsidRPr="00CF188A">
        <w:rPr>
          <w:rFonts w:ascii="Times New Roman" w:hAnsi="Times New Roman" w:cs="Times New Roman"/>
        </w:rPr>
        <w:t>4) уточнение сроков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w:t>
      </w:r>
    </w:p>
    <w:p w14:paraId="0A53DBFF" w14:textId="77777777" w:rsidR="00044131" w:rsidRPr="00CF188A" w:rsidRDefault="004A5E1F" w:rsidP="003D79FC">
      <w:pPr>
        <w:ind w:left="709" w:firstLine="425"/>
        <w:jc w:val="both"/>
        <w:rPr>
          <w:rFonts w:ascii="Times New Roman" w:hAnsi="Times New Roman" w:cs="Times New Roman"/>
        </w:rPr>
      </w:pPr>
      <w:r w:rsidRPr="00CF188A">
        <w:rPr>
          <w:rFonts w:ascii="Times New Roman" w:hAnsi="Times New Roman" w:cs="Times New Roman"/>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14:paraId="4E2B7717" w14:textId="77777777" w:rsidR="00044131" w:rsidRPr="00CF188A" w:rsidRDefault="004A5E1F" w:rsidP="003D79FC">
      <w:pPr>
        <w:ind w:left="709" w:firstLine="425"/>
        <w:jc w:val="both"/>
        <w:rPr>
          <w:rFonts w:ascii="Times New Roman" w:hAnsi="Times New Roman" w:cs="Times New Roman"/>
        </w:rPr>
      </w:pPr>
      <w:r w:rsidRPr="00CF188A">
        <w:rPr>
          <w:rFonts w:ascii="Times New Roman" w:hAnsi="Times New Roman" w:cs="Times New Roman"/>
        </w:rPr>
        <w:t>6) уточнение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14:paraId="748482B2" w14:textId="77777777" w:rsidR="00044131" w:rsidRPr="00CF188A" w:rsidRDefault="004A5E1F" w:rsidP="003D79FC">
      <w:pPr>
        <w:ind w:left="709" w:firstLine="425"/>
        <w:jc w:val="both"/>
        <w:rPr>
          <w:rFonts w:ascii="Times New Roman" w:hAnsi="Times New Roman" w:cs="Times New Roman"/>
        </w:rPr>
      </w:pPr>
      <w:r w:rsidRPr="00CF188A">
        <w:rPr>
          <w:rFonts w:ascii="Times New Roman" w:hAnsi="Times New Roman" w:cs="Times New Roman"/>
        </w:rPr>
        <w:t>7) заказчик вправе увеличить количество поставляемого товара на сумму, не превышающую разницу между ценой договора и НМЦД.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Участник закупки вправе отказаться от заключения договора на условиях, предусмотренных настоящим пунктом, путем формирования протокола разногласий.</w:t>
      </w:r>
    </w:p>
    <w:p w14:paraId="1A96E299" w14:textId="77777777" w:rsidR="00044131" w:rsidRPr="00CF188A" w:rsidRDefault="004A5E1F" w:rsidP="003D79FC">
      <w:pPr>
        <w:widowControl/>
        <w:numPr>
          <w:ilvl w:val="2"/>
          <w:numId w:val="10"/>
        </w:numPr>
        <w:tabs>
          <w:tab w:val="left" w:pos="851"/>
        </w:tabs>
        <w:ind w:left="709" w:hanging="709"/>
        <w:contextualSpacing/>
        <w:jc w:val="both"/>
        <w:rPr>
          <w:rFonts w:ascii="Times New Roman" w:hAnsi="Times New Roman" w:cs="Times New Roman"/>
        </w:rPr>
      </w:pPr>
      <w:r w:rsidRPr="00CF188A">
        <w:rPr>
          <w:rFonts w:ascii="Times New Roman" w:hAnsi="Times New Roman" w:cs="Times New Roman"/>
        </w:rPr>
        <w:t>Преддоговорные переговоры должны входить в сроки заключения договоров. Результаты преддоговорных переговоров должны быть учтены в итоговом тексте заключаемого договора.</w:t>
      </w:r>
    </w:p>
    <w:p w14:paraId="297FCBD8" w14:textId="77777777" w:rsidR="00044131" w:rsidRPr="00CF188A" w:rsidRDefault="004A5E1F" w:rsidP="003D79FC">
      <w:pPr>
        <w:widowControl/>
        <w:numPr>
          <w:ilvl w:val="2"/>
          <w:numId w:val="10"/>
        </w:numPr>
        <w:tabs>
          <w:tab w:val="left" w:pos="851"/>
        </w:tabs>
        <w:ind w:left="709" w:hanging="709"/>
        <w:contextualSpacing/>
        <w:jc w:val="both"/>
        <w:rPr>
          <w:rFonts w:ascii="Times New Roman" w:hAnsi="Times New Roman" w:cs="Times New Roman"/>
        </w:rPr>
      </w:pPr>
      <w:r w:rsidRPr="00CF188A">
        <w:rPr>
          <w:rFonts w:ascii="Times New Roman" w:hAnsi="Times New Roman" w:cs="Times New Roman"/>
        </w:rPr>
        <w:t xml:space="preserve">В случае если Заказчиком в извещении о проведении запроса котировок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w:t>
      </w:r>
      <w:r w:rsidRPr="00CF188A">
        <w:rPr>
          <w:rFonts w:ascii="Times New Roman" w:hAnsi="Times New Roman" w:cs="Times New Roman"/>
        </w:rPr>
        <w:lastRenderedPageBreak/>
        <w:t>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2.13.17 настоящего извещения о закупке.</w:t>
      </w:r>
    </w:p>
    <w:p w14:paraId="26BBE327" w14:textId="77777777" w:rsidR="00044131" w:rsidRPr="00CF188A" w:rsidRDefault="004A5E1F" w:rsidP="003D79FC">
      <w:pPr>
        <w:widowControl/>
        <w:numPr>
          <w:ilvl w:val="2"/>
          <w:numId w:val="10"/>
        </w:numPr>
        <w:tabs>
          <w:tab w:val="left" w:pos="851"/>
        </w:tabs>
        <w:ind w:left="709" w:hanging="709"/>
        <w:contextualSpacing/>
        <w:jc w:val="both"/>
        <w:rPr>
          <w:rFonts w:ascii="Times New Roman" w:hAnsi="Times New Roman" w:cs="Times New Roman"/>
        </w:rPr>
      </w:pPr>
      <w:r w:rsidRPr="00CF188A">
        <w:rPr>
          <w:rFonts w:ascii="Times New Roman" w:hAnsi="Times New Roman" w:cs="Times New Roman"/>
        </w:rPr>
        <w:t>При установлении в извещении о проведении запроса котировок начальных единичных расценок по отдельным товарам (работам, услугам), их этапам, группам и т.п., извещением о проведении запроса котировок с учетом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с включением в договор начальной (максимальной) цены договора в качестве предельного (максимального) значения цены договора. При этом в извещении о проведении запроса котировок, проекте договора указывается, что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14:paraId="1106262A" w14:textId="77777777" w:rsidR="00044131" w:rsidRPr="00CF188A" w:rsidRDefault="004A5E1F" w:rsidP="003D79FC">
      <w:pPr>
        <w:widowControl/>
        <w:numPr>
          <w:ilvl w:val="2"/>
          <w:numId w:val="10"/>
        </w:numPr>
        <w:tabs>
          <w:tab w:val="left" w:pos="851"/>
        </w:tabs>
        <w:ind w:left="709" w:hanging="709"/>
        <w:contextualSpacing/>
        <w:jc w:val="both"/>
        <w:rPr>
          <w:rFonts w:ascii="Times New Roman" w:hAnsi="Times New Roman" w:cs="Times New Roman"/>
        </w:rPr>
      </w:pPr>
      <w:r w:rsidRPr="00CF188A">
        <w:rPr>
          <w:rFonts w:ascii="Times New Roman" w:hAnsi="Times New Roman" w:cs="Times New Roman"/>
        </w:rPr>
        <w:t xml:space="preserve">Если НМЦД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НМЦД, договор заключается при выполнении таким участником следующих условий: </w:t>
      </w:r>
    </w:p>
    <w:p w14:paraId="33F2C850"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1) если в извещении о проведении закупки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14:paraId="03FB819A"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а)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менее, чем 10 (десять) процентов от НМЦД; </w:t>
      </w:r>
    </w:p>
    <w:p w14:paraId="62A7B0EF"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б) обеспечения исполнения договора в размере, установленном в документации о закупке, а также информации, подтверждающей добросовестность такого участника на дату подачи заявки в соответствии с пунктом 2.13.18 настоящего извещения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14:paraId="563B9F4F"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2) если в извещении о проведении закупки не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14:paraId="485B7569"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 xml:space="preserve">а) обеспечения исполнения договора в размере десяти процентов от НМЦД, указанной в документации о закупке; </w:t>
      </w:r>
    </w:p>
    <w:p w14:paraId="77B42392" w14:textId="77777777" w:rsidR="00044131" w:rsidRPr="00CF188A" w:rsidRDefault="004A5E1F" w:rsidP="003D79FC">
      <w:pPr>
        <w:ind w:left="709" w:firstLine="425"/>
        <w:contextualSpacing/>
        <w:jc w:val="both"/>
        <w:rPr>
          <w:rFonts w:ascii="Times New Roman" w:hAnsi="Times New Roman" w:cs="Times New Roman"/>
        </w:rPr>
      </w:pPr>
      <w:r w:rsidRPr="00CF188A">
        <w:rPr>
          <w:rFonts w:ascii="Times New Roman" w:hAnsi="Times New Roman" w:cs="Times New Roman"/>
        </w:rPr>
        <w:t>б) информации, подтверждающей добросовестность такого участника на дату подачи заявки в соответствии с пунктом 2.13.18 настоящего извещения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w:t>
      </w:r>
    </w:p>
    <w:p w14:paraId="54C57D7E"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2.13.18. 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w:t>
      </w:r>
      <w:r w:rsidRPr="00CF188A">
        <w:rPr>
          <w:rFonts w:ascii="Times New Roman" w:hAnsi="Times New Roman" w:cs="Times New Roman"/>
        </w:rPr>
        <w:lastRenderedPageBreak/>
        <w:t>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в соответствии с пунктом 2.13.17 настоящего извещения о закупке.</w:t>
      </w:r>
    </w:p>
    <w:p w14:paraId="376C2284"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2.13.19. Обеспечение исполнения договора и информация, предусмотренная пунктами 2.13.17 и 2.13.18 настоящего извещения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2.13.17 и 2.13.18 настоящего извещения о закупке,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копии) договор с таким участником не заключается, и он признается уклонившимся от заключения договора. Решение о признании такого участника уклонившимся принимается комиссией и оформляется протоколом, который размещается на электронной площадке и в Единой информационной системе (при наличии такой технической возможности).</w:t>
      </w:r>
    </w:p>
    <w:p w14:paraId="4A74F054" w14:textId="77777777" w:rsidR="00044131" w:rsidRPr="00CF188A" w:rsidRDefault="004A5E1F" w:rsidP="003D79FC">
      <w:pPr>
        <w:ind w:left="709" w:hanging="709"/>
        <w:contextualSpacing/>
        <w:jc w:val="both"/>
        <w:rPr>
          <w:rFonts w:ascii="Times New Roman" w:hAnsi="Times New Roman" w:cs="Times New Roman"/>
        </w:rPr>
      </w:pPr>
      <w:r w:rsidRPr="00CF188A">
        <w:rPr>
          <w:rFonts w:ascii="Times New Roman" w:hAnsi="Times New Roman" w:cs="Times New Roman"/>
        </w:rPr>
        <w:t>2.13.20. В случае признания победителя закупки уклонившимся от заключения договора, на участника закупки, с которым в соответствии с Положением о закупке заключается договор, распространяются требования пунктов 2.13.17-2.13.19 в полном объеме.</w:t>
      </w:r>
    </w:p>
    <w:p w14:paraId="0334A035" w14:textId="77777777" w:rsidR="00044131" w:rsidRPr="00CF188A" w:rsidRDefault="00044131" w:rsidP="003D79FC">
      <w:pPr>
        <w:widowControl/>
        <w:autoSpaceDE w:val="0"/>
        <w:jc w:val="center"/>
        <w:rPr>
          <w:rFonts w:ascii="Times New Roman" w:hAnsi="Times New Roman" w:cs="Times New Roman"/>
        </w:rPr>
      </w:pPr>
    </w:p>
    <w:p w14:paraId="14F2D4FE" w14:textId="77777777" w:rsidR="00044131" w:rsidRPr="00CF188A" w:rsidRDefault="004A5E1F" w:rsidP="003D79FC">
      <w:pPr>
        <w:widowControl/>
        <w:numPr>
          <w:ilvl w:val="0"/>
          <w:numId w:val="10"/>
        </w:numPr>
        <w:autoSpaceDE w:val="0"/>
        <w:jc w:val="center"/>
        <w:rPr>
          <w:rFonts w:ascii="Times New Roman" w:hAnsi="Times New Roman" w:cs="Times New Roman"/>
          <w:b/>
        </w:rPr>
      </w:pPr>
      <w:r w:rsidRPr="00CF188A">
        <w:rPr>
          <w:rFonts w:ascii="Times New Roman" w:hAnsi="Times New Roman" w:cs="Times New Roman"/>
          <w:b/>
        </w:rPr>
        <w:t xml:space="preserve">ПРИМЕНЕНИЕ НАЦИОНАЛЬНОГО РЕЖИМА </w:t>
      </w:r>
    </w:p>
    <w:p w14:paraId="42E1CF8B" w14:textId="77777777" w:rsidR="00044131" w:rsidRPr="00CF188A" w:rsidRDefault="00044131" w:rsidP="003D79FC">
      <w:pPr>
        <w:widowControl/>
        <w:autoSpaceDE w:val="0"/>
        <w:ind w:left="360"/>
        <w:rPr>
          <w:rFonts w:ascii="Times New Roman" w:hAnsi="Times New Roman" w:cs="Times New Roman"/>
          <w:b/>
        </w:rPr>
      </w:pPr>
    </w:p>
    <w:p w14:paraId="6BE3EBF9" w14:textId="77777777" w:rsidR="00044131" w:rsidRPr="00CF188A" w:rsidRDefault="004A5E1F" w:rsidP="003D79FC">
      <w:pPr>
        <w:pStyle w:val="afff1"/>
        <w:widowControl w:val="0"/>
        <w:numPr>
          <w:ilvl w:val="1"/>
          <w:numId w:val="10"/>
        </w:numPr>
        <w:suppressAutoHyphens/>
        <w:autoSpaceDE w:val="0"/>
        <w:spacing w:after="0" w:line="240" w:lineRule="auto"/>
        <w:ind w:left="709" w:hanging="709"/>
        <w:contextualSpacing/>
        <w:jc w:val="both"/>
        <w:rPr>
          <w:rFonts w:ascii="Times New Roman" w:eastAsia="Calibri" w:hAnsi="Times New Roman"/>
          <w:sz w:val="24"/>
          <w:szCs w:val="24"/>
        </w:rPr>
      </w:pPr>
      <w:r w:rsidRPr="00CF188A">
        <w:rPr>
          <w:rFonts w:ascii="Times New Roman" w:eastAsia="Calibri" w:hAnsi="Times New Roman"/>
          <w:sz w:val="24"/>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1E09F8D" w14:textId="77777777" w:rsidR="00044131" w:rsidRPr="00CF188A" w:rsidRDefault="004A5E1F" w:rsidP="003D79FC">
      <w:pPr>
        <w:pStyle w:val="afff1"/>
        <w:widowControl w:val="0"/>
        <w:numPr>
          <w:ilvl w:val="1"/>
          <w:numId w:val="10"/>
        </w:numPr>
        <w:suppressAutoHyphens/>
        <w:autoSpaceDE w:val="0"/>
        <w:spacing w:after="0" w:line="240" w:lineRule="auto"/>
        <w:ind w:left="709" w:hanging="709"/>
        <w:contextualSpacing/>
        <w:jc w:val="both"/>
        <w:rPr>
          <w:rFonts w:ascii="Times New Roman" w:eastAsia="Calibri" w:hAnsi="Times New Roman"/>
          <w:sz w:val="24"/>
          <w:szCs w:val="24"/>
        </w:rPr>
      </w:pPr>
      <w:r w:rsidRPr="00CF188A">
        <w:rPr>
          <w:rFonts w:ascii="Times New Roman" w:eastAsia="Calibri" w:hAnsi="Times New Roman"/>
          <w:sz w:val="24"/>
          <w:szCs w:val="24"/>
        </w:rPr>
        <w:t>Заказчик в случае принятия Правительством Российской Федерации мер, предусмотренных пунктом 1 части 2 статьи 3.1-4 Федерального закона № 223-ФЗ:</w:t>
      </w:r>
    </w:p>
    <w:p w14:paraId="4155B3DF"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1) применяет:</w:t>
      </w:r>
    </w:p>
    <w:p w14:paraId="0FE24F13"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а)</w:t>
      </w:r>
      <w:r w:rsidRPr="00CF188A">
        <w:rPr>
          <w:rFonts w:ascii="Times New Roman" w:eastAsia="Calibri" w:hAnsi="Times New Roman" w:cs="Times New Roman"/>
        </w:rPr>
        <w:tab/>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800564E"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б)</w:t>
      </w:r>
      <w:r w:rsidRPr="00CF188A">
        <w:rPr>
          <w:rFonts w:ascii="Times New Roman" w:eastAsia="Calibri" w:hAnsi="Times New Roman" w:cs="Times New Roman"/>
        </w:rPr>
        <w:ta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FFBD656"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в)</w:t>
      </w:r>
      <w:r w:rsidRPr="00CF188A">
        <w:rPr>
          <w:rFonts w:ascii="Times New Roman" w:eastAsia="Calibri" w:hAnsi="Times New Roman" w:cs="Times New Roman"/>
        </w:rPr>
        <w:tab/>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CF188A">
        <w:rPr>
          <w:rFonts w:ascii="Times New Roman" w:eastAsia="Calibri" w:hAnsi="Times New Roman" w:cs="Times New Roman"/>
        </w:rPr>
        <w:lastRenderedPageBreak/>
        <w:t>соответственно выполняемых, оказываемых российскими лицами;</w:t>
      </w:r>
    </w:p>
    <w:p w14:paraId="3B5A7F94"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2) устанавливает в извещении о проведении закупки, документации о проведении закупки требование к участникам закупки о предоставлении информации и перечень документов, которые подтверждают страну происхождения товара.</w:t>
      </w:r>
    </w:p>
    <w:p w14:paraId="19DD1E8B"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3.3. Заказчик при осуществлении закупки товара:</w:t>
      </w:r>
    </w:p>
    <w:p w14:paraId="52E982CD"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1) в случае установления Правительством Российской Федерации запрета закупок товара, указанного в подпункте «а» подпункта 1 пункта 2 настоящего раздела Извещения о закупке, не вправе:</w:t>
      </w:r>
    </w:p>
    <w:p w14:paraId="634BD72D"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а)</w:t>
      </w:r>
      <w:r w:rsidRPr="00CF188A">
        <w:rPr>
          <w:rFonts w:ascii="Times New Roman" w:eastAsia="Calibri" w:hAnsi="Times New Roman" w:cs="Times New Roman"/>
        </w:rPr>
        <w:tab/>
        <w:t>заключать договор на поставку такого товара;</w:t>
      </w:r>
    </w:p>
    <w:p w14:paraId="6F8AB7FB"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б)</w:t>
      </w:r>
      <w:r w:rsidRPr="00CF188A">
        <w:rPr>
          <w:rFonts w:ascii="Times New Roman" w:eastAsia="Calibri" w:hAnsi="Times New Roman" w:cs="Times New Roman"/>
        </w:rPr>
        <w:tab/>
        <w:t>при исполнении договора осуществлять замену такого товара на происходящий из иностранного государства товар, в отношении которого установлен данный запрет;</w:t>
      </w:r>
    </w:p>
    <w:p w14:paraId="37C101D5"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2) в случае установления Правительством Российской Федерации ограничения закупок товара, указанного в подпункте «б» подпункта 1 пункта 2 настоящего раздела Извещения о закупке, не вправе:</w:t>
      </w:r>
    </w:p>
    <w:p w14:paraId="027026B8"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а)</w:t>
      </w:r>
      <w:r w:rsidRPr="00CF188A">
        <w:rPr>
          <w:rFonts w:ascii="Times New Roman" w:eastAsia="Calibri" w:hAnsi="Times New Roman" w:cs="Times New Roman"/>
        </w:rPr>
        <w:tab/>
        <w:t>заключать договор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8A0842"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б)</w:t>
      </w:r>
      <w:r w:rsidRPr="00CF188A">
        <w:rPr>
          <w:rFonts w:ascii="Times New Roman" w:eastAsia="Calibri" w:hAnsi="Times New Roman" w:cs="Times New Roman"/>
        </w:rPr>
        <w:tab/>
        <w:t>при исполнении договора осуществлять замену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16B944A"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3) в случае установления Правительством Российской Федерации преимущества в отношении товара российского происхождения, указанного в подпункте «в» подпункта 1 пункта 2 настоящего раздела Извещения о закупке:</w:t>
      </w:r>
    </w:p>
    <w:p w14:paraId="172489DE"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а)</w:t>
      </w:r>
      <w:r w:rsidRPr="00CF188A">
        <w:rPr>
          <w:rFonts w:ascii="Times New Roman" w:eastAsia="Calibri" w:hAnsi="Times New Roman" w:cs="Times New Roman"/>
        </w:rPr>
        <w:tab/>
        <w:t>при рассмотрении, оценке, сопоставлении заявок на участие в закупке, окончательных предложений осуществляет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FC9B8DA"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б)</w:t>
      </w:r>
      <w:r w:rsidRPr="00CF188A">
        <w:rPr>
          <w:rFonts w:ascii="Times New Roman" w:eastAsia="Calibri" w:hAnsi="Times New Roman" w:cs="Times New Roman"/>
        </w:rPr>
        <w:tab/>
        <w:t>в случае заключения договора с участником закупки, указанным в подпункте «а» настоящего подпункта, такой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28C5792C" w14:textId="77777777" w:rsidR="00044131" w:rsidRPr="00CF188A" w:rsidRDefault="004A5E1F" w:rsidP="003D79FC">
      <w:pPr>
        <w:suppressAutoHyphens/>
        <w:autoSpaceDE w:val="0"/>
        <w:ind w:left="709" w:hanging="709"/>
        <w:contextualSpacing/>
        <w:jc w:val="both"/>
        <w:rPr>
          <w:rFonts w:ascii="Times New Roman" w:eastAsia="Calibri" w:hAnsi="Times New Roman" w:cs="Times New Roman"/>
        </w:rPr>
      </w:pPr>
      <w:r w:rsidRPr="00CF188A">
        <w:rPr>
          <w:rFonts w:ascii="Times New Roman" w:eastAsia="Calibri" w:hAnsi="Times New Roman" w:cs="Times New Roman"/>
        </w:rPr>
        <w:t>в)</w:t>
      </w:r>
      <w:r w:rsidRPr="00CF188A">
        <w:rPr>
          <w:rFonts w:ascii="Times New Roman" w:eastAsia="Calibri" w:hAnsi="Times New Roman" w:cs="Times New Roman"/>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AC6537E"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 xml:space="preserve">3.4. При установлении Правительством Российской Федерации случаев,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3.1-4 Федерального закона № 223-ФЗ,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w:t>
      </w:r>
      <w:r w:rsidRPr="00CF188A">
        <w:rPr>
          <w:rFonts w:ascii="Times New Roman" w:eastAsia="Calibri" w:hAnsi="Times New Roman" w:cs="Times New Roman"/>
        </w:rPr>
        <w:lastRenderedPageBreak/>
        <w:t>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657DDFB0"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3.5. Заказчик при осуществлении закупки работы, услуги:</w:t>
      </w:r>
    </w:p>
    <w:p w14:paraId="28FB57C1"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1) в случае установления Правительством Российской Федерации запрета закупки таких работы, услуги, соответственно выполняемой, оказываемой иностранным лицом, предусмотренного подпунктом «а» пункта 1 части 2 статьи 3.1-4 Федерального закона № 223-ФЗ, не вправе:</w:t>
      </w:r>
    </w:p>
    <w:p w14:paraId="4D624168"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а)</w:t>
      </w:r>
      <w:r w:rsidRPr="00CF188A">
        <w:rPr>
          <w:rFonts w:ascii="Times New Roman" w:eastAsia="Calibri" w:hAnsi="Times New Roman" w:cs="Times New Roman"/>
        </w:rPr>
        <w:tab/>
        <w:t>заключать договор на выполнение такой работы, оказание такой услуги с подрядчиком (исполнителем), являющимся иностранным лицом;</w:t>
      </w:r>
    </w:p>
    <w:p w14:paraId="4D7418C2"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б)</w:t>
      </w:r>
      <w:r w:rsidRPr="00CF188A">
        <w:rPr>
          <w:rFonts w:ascii="Times New Roman" w:eastAsia="Calibri" w:hAnsi="Times New Roman" w:cs="Times New Roman"/>
        </w:rPr>
        <w:tab/>
        <w:t>осуществлять перемену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9E6AC7B"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2) в случае установления Правительством Российской Федерации ограничения закупки таких работы, услуги, соответственно выполняемой, оказываемой иностранным лицом, предусмотренного подпунктом «б» пункта 1 части 2 статьи 3.1-4 Федерального закона № 223-ФЗ, не вправе:</w:t>
      </w:r>
    </w:p>
    <w:p w14:paraId="2173DB01"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а)</w:t>
      </w:r>
      <w:r w:rsidRPr="00CF188A">
        <w:rPr>
          <w:rFonts w:ascii="Times New Roman" w:eastAsia="Calibri" w:hAnsi="Times New Roman" w:cs="Times New Roman"/>
        </w:rPr>
        <w:tab/>
        <w:t>заключать договор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74A573A0"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б)</w:t>
      </w:r>
      <w:r w:rsidRPr="00CF188A">
        <w:rPr>
          <w:rFonts w:ascii="Times New Roman" w:eastAsia="Calibri" w:hAnsi="Times New Roman" w:cs="Times New Roman"/>
        </w:rPr>
        <w:tab/>
        <w:t>осуществлять перемену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A51BF28"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3) в случае установления Правительством Российской Федерации преимущества в отношении таких работы, услуги, соответственно выполняемой, оказываемой иностранным лицом, предусмотренного подпунктом «в» пункта 1 части 2 статьи 3.1-4 Федерального закона № 223-ФЗ, не вправе:</w:t>
      </w:r>
    </w:p>
    <w:p w14:paraId="7D1F2916"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осуществлять снижение на пятнадцать процентов ценового предложения, поданного в соответствии 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F781CBE"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б) в случае заключения договора с участником закупки, указанным в подпункте «а» настоящего подпункта, заключать договор без учета снижения либо увеличения ценового предложения, осуществленных в соответствии с подпунктом «а» настоящего подпункта;</w:t>
      </w:r>
    </w:p>
    <w:p w14:paraId="2DF3604B" w14:textId="77777777" w:rsidR="00044131" w:rsidRPr="00CF188A" w:rsidRDefault="004A5E1F" w:rsidP="003D79FC">
      <w:pPr>
        <w:suppressAutoHyphens/>
        <w:autoSpaceDE w:val="0"/>
        <w:ind w:left="709" w:hanging="709"/>
        <w:contextualSpacing/>
        <w:jc w:val="both"/>
        <w:rPr>
          <w:rFonts w:ascii="Times New Roman" w:hAnsi="Times New Roman" w:cs="Times New Roman"/>
        </w:rPr>
      </w:pPr>
      <w:r w:rsidRPr="00CF188A">
        <w:rPr>
          <w:rFonts w:ascii="Times New Roman" w:eastAsia="Calibri" w:hAnsi="Times New Roman" w:cs="Times New Roman"/>
        </w:rPr>
        <w:t>в) осуществлять перемену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CC1EAB8" w14:textId="77777777" w:rsidR="00044131" w:rsidRPr="00CF188A" w:rsidRDefault="004A5E1F" w:rsidP="003D79FC">
      <w:pPr>
        <w:widowControl/>
        <w:autoSpaceDE w:val="0"/>
        <w:rPr>
          <w:rFonts w:ascii="Times New Roman" w:eastAsia="Calibri" w:hAnsi="Times New Roman" w:cs="Times New Roman"/>
          <w:b/>
        </w:rPr>
      </w:pPr>
      <w:r w:rsidRPr="00CF188A">
        <w:rPr>
          <w:rFonts w:ascii="Times New Roman" w:hAnsi="Times New Roman" w:cs="Times New Roman"/>
        </w:rPr>
        <w:br w:type="page"/>
      </w:r>
    </w:p>
    <w:p w14:paraId="66568E00" w14:textId="77777777" w:rsidR="00044131" w:rsidRPr="00CF188A" w:rsidRDefault="004A5E1F" w:rsidP="003D79FC">
      <w:pPr>
        <w:widowControl/>
        <w:autoSpaceDE w:val="0"/>
        <w:jc w:val="center"/>
        <w:rPr>
          <w:rStyle w:val="12"/>
          <w:b/>
          <w:sz w:val="24"/>
          <w:szCs w:val="24"/>
        </w:rPr>
      </w:pPr>
      <w:r w:rsidRPr="00CF188A">
        <w:rPr>
          <w:rFonts w:ascii="Times New Roman" w:hAnsi="Times New Roman" w:cs="Times New Roman"/>
          <w:b/>
        </w:rPr>
        <w:lastRenderedPageBreak/>
        <w:t>РАЗДЕЛ</w:t>
      </w:r>
      <w:r w:rsidRPr="00CF188A">
        <w:rPr>
          <w:rStyle w:val="12"/>
          <w:b/>
          <w:sz w:val="24"/>
          <w:szCs w:val="24"/>
        </w:rPr>
        <w:t xml:space="preserve"> </w:t>
      </w:r>
      <w:r w:rsidRPr="00CF188A">
        <w:rPr>
          <w:rStyle w:val="12"/>
          <w:b/>
          <w:sz w:val="24"/>
          <w:szCs w:val="24"/>
          <w:lang w:val="en-US"/>
        </w:rPr>
        <w:t>II</w:t>
      </w:r>
      <w:r w:rsidRPr="00CF188A">
        <w:rPr>
          <w:rStyle w:val="12"/>
          <w:b/>
          <w:sz w:val="24"/>
          <w:szCs w:val="24"/>
        </w:rPr>
        <w:t>. ИНФОРМАЦИОННАЯ КАРТА ЗАКУПКИ</w:t>
      </w:r>
    </w:p>
    <w:p w14:paraId="21928B44" w14:textId="77777777" w:rsidR="00044131" w:rsidRPr="00CF188A" w:rsidRDefault="00044131" w:rsidP="003D79FC">
      <w:pPr>
        <w:suppressAutoHyphens/>
        <w:autoSpaceDE w:val="0"/>
        <w:ind w:firstLine="709"/>
        <w:jc w:val="both"/>
        <w:rPr>
          <w:rStyle w:val="12"/>
          <w:b/>
          <w:sz w:val="24"/>
          <w:szCs w:val="24"/>
        </w:rPr>
      </w:pPr>
    </w:p>
    <w:tbl>
      <w:tblPr>
        <w:tblW w:w="10348" w:type="dxa"/>
        <w:tblInd w:w="108" w:type="dxa"/>
        <w:tblLayout w:type="fixed"/>
        <w:tblLook w:val="04A0" w:firstRow="1" w:lastRow="0" w:firstColumn="1" w:lastColumn="0" w:noHBand="0" w:noVBand="1"/>
      </w:tblPr>
      <w:tblGrid>
        <w:gridCol w:w="817"/>
        <w:gridCol w:w="3436"/>
        <w:gridCol w:w="6095"/>
      </w:tblGrid>
      <w:tr w:rsidR="00044131" w:rsidRPr="00CF188A" w14:paraId="19650ACF" w14:textId="77777777" w:rsidTr="003D79FC">
        <w:trPr>
          <w:trHeight w:val="637"/>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56D73" w14:textId="77777777" w:rsidR="00044131" w:rsidRPr="00CF188A" w:rsidRDefault="004A5E1F" w:rsidP="003D79FC">
            <w:pPr>
              <w:pStyle w:val="affc"/>
              <w:shd w:val="clear" w:color="auto" w:fill="auto"/>
              <w:spacing w:after="0" w:line="240" w:lineRule="auto"/>
              <w:rPr>
                <w:sz w:val="24"/>
                <w:szCs w:val="24"/>
                <w:lang w:val="ru-RU" w:eastAsia="ru-RU"/>
              </w:rPr>
            </w:pPr>
            <w:r w:rsidRPr="00CF188A">
              <w:rPr>
                <w:rStyle w:val="11pt6"/>
                <w:sz w:val="24"/>
                <w:szCs w:val="24"/>
                <w:lang w:val="ru-RU" w:eastAsia="ru-RU"/>
              </w:rPr>
              <w:t>№</w:t>
            </w:r>
          </w:p>
          <w:p w14:paraId="1B747BAB" w14:textId="77777777" w:rsidR="00044131" w:rsidRPr="00CF188A" w:rsidRDefault="004A5E1F" w:rsidP="003D79FC">
            <w:pPr>
              <w:pStyle w:val="affc"/>
              <w:shd w:val="clear" w:color="auto" w:fill="auto"/>
              <w:spacing w:after="0" w:line="240" w:lineRule="auto"/>
              <w:rPr>
                <w:sz w:val="24"/>
                <w:szCs w:val="24"/>
                <w:lang w:val="ru-RU" w:eastAsia="ru-RU"/>
              </w:rPr>
            </w:pPr>
            <w:r w:rsidRPr="00CF188A">
              <w:rPr>
                <w:rStyle w:val="11pt6"/>
                <w:sz w:val="24"/>
                <w:szCs w:val="24"/>
                <w:lang w:val="ru-RU" w:eastAsia="ru-RU"/>
              </w:rPr>
              <w:t>раздела</w:t>
            </w:r>
          </w:p>
        </w:tc>
        <w:tc>
          <w:tcPr>
            <w:tcW w:w="34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90D03" w14:textId="77777777" w:rsidR="00044131" w:rsidRPr="00CF188A" w:rsidRDefault="004A5E1F" w:rsidP="003D79FC">
            <w:pPr>
              <w:pStyle w:val="affc"/>
              <w:shd w:val="clear" w:color="auto" w:fill="auto"/>
              <w:spacing w:after="0" w:line="240" w:lineRule="auto"/>
              <w:ind w:left="220"/>
              <w:rPr>
                <w:sz w:val="24"/>
                <w:szCs w:val="24"/>
                <w:lang w:val="ru-RU" w:eastAsia="ru-RU"/>
              </w:rPr>
            </w:pPr>
            <w:r w:rsidRPr="00CF188A">
              <w:rPr>
                <w:rStyle w:val="11pt"/>
                <w:sz w:val="24"/>
                <w:szCs w:val="24"/>
                <w:lang w:val="ru-RU" w:eastAsia="ru-RU"/>
              </w:rPr>
              <w:t>Название раздела</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50746" w14:textId="77777777" w:rsidR="00044131" w:rsidRPr="00CF188A" w:rsidRDefault="004A5E1F" w:rsidP="003D79FC">
            <w:pPr>
              <w:pStyle w:val="affc"/>
              <w:shd w:val="clear" w:color="auto" w:fill="auto"/>
              <w:spacing w:after="0" w:line="240" w:lineRule="auto"/>
              <w:rPr>
                <w:sz w:val="24"/>
                <w:szCs w:val="24"/>
                <w:lang w:val="ru-RU" w:eastAsia="ru-RU"/>
              </w:rPr>
            </w:pPr>
            <w:r w:rsidRPr="00CF188A">
              <w:rPr>
                <w:rStyle w:val="11pt"/>
                <w:sz w:val="24"/>
                <w:szCs w:val="24"/>
                <w:lang w:val="ru-RU" w:eastAsia="ru-RU"/>
              </w:rPr>
              <w:t xml:space="preserve">Содержание </w:t>
            </w:r>
          </w:p>
        </w:tc>
      </w:tr>
      <w:tr w:rsidR="00044131" w:rsidRPr="00CF188A" w14:paraId="36FC1BE4" w14:textId="77777777">
        <w:trPr>
          <w:trHeight w:val="2885"/>
        </w:trPr>
        <w:tc>
          <w:tcPr>
            <w:tcW w:w="817" w:type="dxa"/>
            <w:tcBorders>
              <w:top w:val="single" w:sz="4" w:space="0" w:color="000000"/>
              <w:left w:val="single" w:sz="4" w:space="0" w:color="000000"/>
              <w:bottom w:val="single" w:sz="4" w:space="0" w:color="000000"/>
              <w:right w:val="single" w:sz="4" w:space="0" w:color="000000"/>
            </w:tcBorders>
          </w:tcPr>
          <w:p w14:paraId="545C5CC6" w14:textId="77777777" w:rsidR="00044131" w:rsidRPr="00CF188A" w:rsidRDefault="004A5E1F" w:rsidP="003D79FC">
            <w:pPr>
              <w:pStyle w:val="affc"/>
              <w:shd w:val="clear" w:color="auto" w:fill="auto"/>
              <w:tabs>
                <w:tab w:val="left" w:pos="279"/>
              </w:tabs>
              <w:spacing w:after="0" w:line="240" w:lineRule="auto"/>
              <w:rPr>
                <w:rStyle w:val="12"/>
                <w:sz w:val="24"/>
                <w:szCs w:val="24"/>
                <w:lang w:val="ru-RU" w:eastAsia="ru-RU"/>
              </w:rPr>
            </w:pPr>
            <w:r w:rsidRPr="00CF188A">
              <w:rPr>
                <w:rStyle w:val="12"/>
                <w:sz w:val="24"/>
                <w:szCs w:val="24"/>
                <w:lang w:val="ru-RU" w:eastAsia="ru-RU"/>
              </w:rPr>
              <w:t>1.</w:t>
            </w:r>
          </w:p>
        </w:tc>
        <w:tc>
          <w:tcPr>
            <w:tcW w:w="3436" w:type="dxa"/>
            <w:tcBorders>
              <w:top w:val="single" w:sz="4" w:space="0" w:color="000000"/>
              <w:left w:val="single" w:sz="4" w:space="0" w:color="000000"/>
              <w:bottom w:val="single" w:sz="4" w:space="0" w:color="000000"/>
              <w:right w:val="single" w:sz="4" w:space="0" w:color="000000"/>
            </w:tcBorders>
          </w:tcPr>
          <w:p w14:paraId="765FECE5" w14:textId="77777777" w:rsidR="00044131" w:rsidRPr="00CF188A" w:rsidRDefault="004A5E1F" w:rsidP="003D79FC">
            <w:pPr>
              <w:jc w:val="both"/>
              <w:rPr>
                <w:rFonts w:ascii="Times New Roman" w:hAnsi="Times New Roman" w:cs="Times New Roman"/>
              </w:rPr>
            </w:pPr>
            <w:r w:rsidRPr="00CF188A">
              <w:rPr>
                <w:rFonts w:ascii="Times New Roman" w:hAnsi="Times New Roman" w:cs="Times New Roman"/>
                <w:bCs/>
              </w:rPr>
              <w:t>Наименование, место нахождения, почтовый адрес, электронный адрес официального сайта, адрес электронной почты, номер контактного телефона Заказчика</w:t>
            </w:r>
          </w:p>
        </w:tc>
        <w:tc>
          <w:tcPr>
            <w:tcW w:w="6095" w:type="dxa"/>
            <w:tcBorders>
              <w:top w:val="single" w:sz="4" w:space="0" w:color="000000"/>
              <w:left w:val="single" w:sz="4" w:space="0" w:color="000000"/>
              <w:bottom w:val="single" w:sz="4" w:space="0" w:color="000000"/>
              <w:right w:val="single" w:sz="4" w:space="0" w:color="000000"/>
            </w:tcBorders>
          </w:tcPr>
          <w:p w14:paraId="59100CA5" w14:textId="77777777" w:rsidR="00044131" w:rsidRPr="00CF188A" w:rsidRDefault="004A5E1F" w:rsidP="003D79FC">
            <w:pPr>
              <w:widowControl/>
              <w:autoSpaceDE w:val="0"/>
              <w:jc w:val="both"/>
              <w:rPr>
                <w:rFonts w:ascii="Times New Roman" w:hAnsi="Times New Roman" w:cs="Times New Roman"/>
              </w:rPr>
            </w:pPr>
            <w:bookmarkStart w:id="6" w:name="_Hlk211437259"/>
            <w:r w:rsidRPr="00CF188A">
              <w:rPr>
                <w:rFonts w:ascii="Times New Roman" w:hAnsi="Times New Roman" w:cs="Times New Roman"/>
              </w:rPr>
              <w:t>ФЕДЕРАЛЬНОЕ ГОСУДАРСТВЕННОЕ БЮДЖЕТНОЕ НАУЧНОЕ УЧРЕЖДЕНИЕ «ФЕДЕРАЛЬНЫЙ НАУЧНЫЙ ЦЕНТР КОРМОПРООИЗВОДСТВА И АГРОЭКОЛОГИИ ИМЕНИ В.Р.ВИЛЬЯМСА»</w:t>
            </w:r>
            <w:r w:rsidRPr="00CF188A">
              <w:rPr>
                <w:rFonts w:ascii="Times New Roman" w:hAnsi="Times New Roman" w:cs="Times New Roman"/>
                <w:b/>
              </w:rPr>
              <w:t xml:space="preserve"> </w:t>
            </w:r>
          </w:p>
          <w:bookmarkEnd w:id="6"/>
          <w:p w14:paraId="57C1EEBB" w14:textId="77777777" w:rsidR="00044131" w:rsidRPr="00CF188A" w:rsidRDefault="004A5E1F" w:rsidP="003D79FC">
            <w:pPr>
              <w:widowControl/>
              <w:autoSpaceDE w:val="0"/>
              <w:rPr>
                <w:rFonts w:ascii="Times New Roman" w:hAnsi="Times New Roman" w:cs="Times New Roman"/>
                <w:b/>
              </w:rPr>
            </w:pPr>
            <w:r w:rsidRPr="00CF188A">
              <w:rPr>
                <w:rFonts w:ascii="Times New Roman" w:hAnsi="Times New Roman" w:cs="Times New Roman"/>
                <w:b/>
              </w:rPr>
              <w:t xml:space="preserve">Место нахождения: 141055, Московская область, г. Лобня, ул. Научный городок, корпус 1  </w:t>
            </w:r>
          </w:p>
          <w:p w14:paraId="45F05F23" w14:textId="77777777" w:rsidR="00044131" w:rsidRPr="004A5E1F" w:rsidRDefault="004A5E1F" w:rsidP="003D79FC">
            <w:pPr>
              <w:widowControl/>
              <w:autoSpaceDE w:val="0"/>
              <w:rPr>
                <w:rFonts w:ascii="Times New Roman" w:hAnsi="Times New Roman" w:cs="Times New Roman"/>
              </w:rPr>
            </w:pPr>
            <w:r w:rsidRPr="00CF188A">
              <w:rPr>
                <w:rFonts w:ascii="Times New Roman" w:hAnsi="Times New Roman" w:cs="Times New Roman"/>
                <w:b/>
                <w:lang w:val="en-US"/>
              </w:rPr>
              <w:t>e</w:t>
            </w:r>
            <w:r w:rsidRPr="004A5E1F">
              <w:rPr>
                <w:rFonts w:ascii="Times New Roman" w:hAnsi="Times New Roman" w:cs="Times New Roman"/>
                <w:b/>
              </w:rPr>
              <w:t>-</w:t>
            </w:r>
            <w:r w:rsidRPr="00CF188A">
              <w:rPr>
                <w:rFonts w:ascii="Times New Roman" w:hAnsi="Times New Roman" w:cs="Times New Roman"/>
                <w:b/>
                <w:lang w:val="en-US"/>
              </w:rPr>
              <w:t>mail</w:t>
            </w:r>
            <w:r w:rsidRPr="004A5E1F">
              <w:rPr>
                <w:rFonts w:ascii="Times New Roman" w:hAnsi="Times New Roman" w:cs="Times New Roman"/>
                <w:b/>
              </w:rPr>
              <w:t xml:space="preserve">: </w:t>
            </w:r>
            <w:proofErr w:type="spellStart"/>
            <w:r w:rsidRPr="00CF188A">
              <w:rPr>
                <w:rFonts w:ascii="Times New Roman" w:hAnsi="Times New Roman" w:cs="Times New Roman"/>
                <w:b/>
                <w:lang w:val="en-US"/>
              </w:rPr>
              <w:t>vnii</w:t>
            </w:r>
            <w:proofErr w:type="spellEnd"/>
            <w:r w:rsidRPr="004A5E1F">
              <w:rPr>
                <w:rFonts w:ascii="Times New Roman" w:hAnsi="Times New Roman" w:cs="Times New Roman"/>
                <w:b/>
              </w:rPr>
              <w:t>.</w:t>
            </w:r>
            <w:proofErr w:type="spellStart"/>
            <w:r w:rsidRPr="00CF188A">
              <w:rPr>
                <w:rFonts w:ascii="Times New Roman" w:hAnsi="Times New Roman" w:cs="Times New Roman"/>
                <w:b/>
                <w:lang w:val="en-US"/>
              </w:rPr>
              <w:t>kormov</w:t>
            </w:r>
            <w:proofErr w:type="spellEnd"/>
            <w:r w:rsidRPr="004A5E1F">
              <w:rPr>
                <w:rFonts w:ascii="Times New Roman" w:hAnsi="Times New Roman" w:cs="Times New Roman"/>
                <w:b/>
              </w:rPr>
              <w:t>@</w:t>
            </w:r>
            <w:proofErr w:type="spellStart"/>
            <w:r w:rsidRPr="00CF188A">
              <w:rPr>
                <w:rFonts w:ascii="Times New Roman" w:hAnsi="Times New Roman" w:cs="Times New Roman"/>
                <w:b/>
                <w:lang w:val="en-US"/>
              </w:rPr>
              <w:t>yandex</w:t>
            </w:r>
            <w:proofErr w:type="spellEnd"/>
            <w:r w:rsidRPr="004A5E1F">
              <w:rPr>
                <w:rFonts w:ascii="Times New Roman" w:hAnsi="Times New Roman" w:cs="Times New Roman"/>
                <w:b/>
              </w:rPr>
              <w:t>.</w:t>
            </w:r>
            <w:proofErr w:type="spellStart"/>
            <w:r w:rsidRPr="00CF188A">
              <w:rPr>
                <w:rFonts w:ascii="Times New Roman" w:hAnsi="Times New Roman" w:cs="Times New Roman"/>
                <w:b/>
                <w:lang w:val="en-US"/>
              </w:rPr>
              <w:t>ru</w:t>
            </w:r>
            <w:proofErr w:type="spellEnd"/>
            <w:r w:rsidRPr="004A5E1F">
              <w:rPr>
                <w:rFonts w:ascii="Times New Roman" w:hAnsi="Times New Roman" w:cs="Times New Roman"/>
                <w:b/>
              </w:rPr>
              <w:t>,</w:t>
            </w:r>
          </w:p>
          <w:p w14:paraId="317EAE70" w14:textId="77777777" w:rsidR="00044131" w:rsidRPr="00CF188A" w:rsidRDefault="004A5E1F" w:rsidP="003D79FC">
            <w:pPr>
              <w:widowControl/>
              <w:autoSpaceDE w:val="0"/>
              <w:rPr>
                <w:rFonts w:ascii="Times New Roman" w:hAnsi="Times New Roman" w:cs="Times New Roman"/>
                <w:b/>
              </w:rPr>
            </w:pPr>
            <w:r w:rsidRPr="00CF188A">
              <w:rPr>
                <w:rFonts w:ascii="Times New Roman" w:hAnsi="Times New Roman" w:cs="Times New Roman"/>
                <w:b/>
              </w:rPr>
              <w:t>тел.\ факс: 8-495-577-73-37</w:t>
            </w:r>
          </w:p>
          <w:p w14:paraId="63F6C7AA" w14:textId="77777777" w:rsidR="00044131" w:rsidRPr="00CF188A" w:rsidRDefault="00044131" w:rsidP="003D79FC">
            <w:pPr>
              <w:widowControl/>
              <w:autoSpaceDE w:val="0"/>
              <w:rPr>
                <w:rFonts w:ascii="Times New Roman" w:hAnsi="Times New Roman" w:cs="Times New Roman"/>
                <w:b/>
              </w:rPr>
            </w:pPr>
          </w:p>
          <w:p w14:paraId="0D56C1D1" w14:textId="77777777" w:rsidR="00044131" w:rsidRPr="00CF188A" w:rsidRDefault="004A5E1F" w:rsidP="003D79FC">
            <w:pPr>
              <w:widowControl/>
              <w:autoSpaceDE w:val="0"/>
              <w:rPr>
                <w:rFonts w:ascii="Times New Roman" w:hAnsi="Times New Roman" w:cs="Times New Roman"/>
                <w:b/>
              </w:rPr>
            </w:pPr>
            <w:r w:rsidRPr="00CF188A">
              <w:rPr>
                <w:rFonts w:ascii="Times New Roman" w:hAnsi="Times New Roman" w:cs="Times New Roman"/>
                <w:b/>
              </w:rPr>
              <w:t xml:space="preserve">Ответственное должностное лицо заказчика: </w:t>
            </w:r>
            <w:proofErr w:type="spellStart"/>
            <w:r w:rsidRPr="00CF188A">
              <w:rPr>
                <w:rFonts w:ascii="Times New Roman" w:hAnsi="Times New Roman" w:cs="Times New Roman"/>
                <w:b/>
              </w:rPr>
              <w:t>Шамсуарова</w:t>
            </w:r>
            <w:proofErr w:type="spellEnd"/>
            <w:r w:rsidRPr="00CF188A">
              <w:rPr>
                <w:rFonts w:ascii="Times New Roman" w:hAnsi="Times New Roman" w:cs="Times New Roman"/>
                <w:b/>
              </w:rPr>
              <w:t xml:space="preserve"> </w:t>
            </w:r>
            <w:proofErr w:type="spellStart"/>
            <w:r w:rsidRPr="00CF188A">
              <w:rPr>
                <w:rFonts w:ascii="Times New Roman" w:hAnsi="Times New Roman" w:cs="Times New Roman"/>
                <w:b/>
              </w:rPr>
              <w:t>Люция</w:t>
            </w:r>
            <w:proofErr w:type="spellEnd"/>
            <w:r w:rsidRPr="00CF188A">
              <w:rPr>
                <w:rFonts w:ascii="Times New Roman" w:hAnsi="Times New Roman" w:cs="Times New Roman"/>
                <w:b/>
              </w:rPr>
              <w:t xml:space="preserve"> </w:t>
            </w:r>
            <w:proofErr w:type="spellStart"/>
            <w:r w:rsidRPr="00CF188A">
              <w:rPr>
                <w:rFonts w:ascii="Times New Roman" w:hAnsi="Times New Roman" w:cs="Times New Roman"/>
                <w:b/>
              </w:rPr>
              <w:t>Растямовна</w:t>
            </w:r>
            <w:proofErr w:type="spellEnd"/>
            <w:r w:rsidRPr="00CF188A">
              <w:rPr>
                <w:rFonts w:ascii="Times New Roman" w:hAnsi="Times New Roman" w:cs="Times New Roman"/>
                <w:b/>
              </w:rPr>
              <w:t xml:space="preserve"> </w:t>
            </w:r>
          </w:p>
          <w:p w14:paraId="54562878" w14:textId="77777777" w:rsidR="00044131" w:rsidRPr="00CF188A" w:rsidRDefault="004A5E1F" w:rsidP="003D79FC">
            <w:pPr>
              <w:widowControl/>
              <w:autoSpaceDE w:val="0"/>
              <w:rPr>
                <w:rFonts w:ascii="Times New Roman" w:hAnsi="Times New Roman" w:cs="Times New Roman"/>
              </w:rPr>
            </w:pPr>
            <w:r w:rsidRPr="00CF188A">
              <w:rPr>
                <w:rFonts w:ascii="Times New Roman" w:hAnsi="Times New Roman" w:cs="Times New Roman"/>
                <w:b/>
              </w:rPr>
              <w:t>Телефон: 8 (495) 577 77 98</w:t>
            </w:r>
          </w:p>
          <w:p w14:paraId="085B709E" w14:textId="77777777" w:rsidR="00044131" w:rsidRPr="00CF188A" w:rsidRDefault="004A5E1F" w:rsidP="003D79FC">
            <w:pPr>
              <w:jc w:val="both"/>
              <w:rPr>
                <w:rFonts w:ascii="Times New Roman" w:hAnsi="Times New Roman" w:cs="Times New Roman"/>
              </w:rPr>
            </w:pPr>
            <w:r w:rsidRPr="00CF188A">
              <w:rPr>
                <w:rFonts w:ascii="Times New Roman" w:hAnsi="Times New Roman" w:cs="Times New Roman"/>
                <w:b/>
              </w:rPr>
              <w:t>Адрес электронной почты: zakupki@vniikormov.ru</w:t>
            </w:r>
          </w:p>
        </w:tc>
      </w:tr>
      <w:tr w:rsidR="00044131" w:rsidRPr="00CF188A" w14:paraId="4943EC47" w14:textId="77777777" w:rsidTr="003D79FC">
        <w:trPr>
          <w:trHeight w:val="1136"/>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0C6C00A" w14:textId="77777777" w:rsidR="00044131" w:rsidRPr="00CF188A" w:rsidRDefault="004A5E1F" w:rsidP="003D79FC">
            <w:pPr>
              <w:pStyle w:val="affc"/>
              <w:shd w:val="clear" w:color="auto" w:fill="auto"/>
              <w:spacing w:after="0" w:line="240" w:lineRule="auto"/>
              <w:ind w:right="-113"/>
              <w:rPr>
                <w:rStyle w:val="12"/>
                <w:sz w:val="24"/>
                <w:szCs w:val="24"/>
                <w:lang w:val="ru-RU" w:eastAsia="ru-RU"/>
              </w:rPr>
            </w:pPr>
            <w:r w:rsidRPr="00CF188A">
              <w:rPr>
                <w:rStyle w:val="12"/>
                <w:sz w:val="24"/>
                <w:szCs w:val="24"/>
                <w:lang w:val="ru-RU" w:eastAsia="ru-RU"/>
              </w:rPr>
              <w:t>2.</w:t>
            </w:r>
          </w:p>
        </w:tc>
        <w:tc>
          <w:tcPr>
            <w:tcW w:w="3436" w:type="dxa"/>
            <w:tcBorders>
              <w:top w:val="single" w:sz="4" w:space="0" w:color="000000"/>
              <w:left w:val="single" w:sz="4" w:space="0" w:color="000000"/>
              <w:bottom w:val="single" w:sz="4" w:space="0" w:color="000000"/>
              <w:right w:val="single" w:sz="4" w:space="0" w:color="000000"/>
            </w:tcBorders>
            <w:shd w:val="clear" w:color="auto" w:fill="auto"/>
          </w:tcPr>
          <w:p w14:paraId="63C1FAAD" w14:textId="77777777" w:rsidR="00044131" w:rsidRPr="00CF188A" w:rsidRDefault="004A5E1F" w:rsidP="003D79FC">
            <w:pPr>
              <w:pStyle w:val="affc"/>
              <w:shd w:val="clear" w:color="auto" w:fill="auto"/>
              <w:spacing w:after="0" w:line="240" w:lineRule="auto"/>
              <w:jc w:val="left"/>
              <w:rPr>
                <w:b/>
                <w:sz w:val="24"/>
                <w:szCs w:val="24"/>
                <w:lang w:val="ru-RU" w:eastAsia="ru-RU"/>
              </w:rPr>
            </w:pPr>
            <w:r w:rsidRPr="00CF188A">
              <w:rPr>
                <w:rStyle w:val="11pt"/>
                <w:b w:val="0"/>
                <w:sz w:val="24"/>
                <w:szCs w:val="24"/>
                <w:lang w:val="ru-RU" w:eastAsia="ru-RU"/>
              </w:rPr>
              <w:t>Предмет договора</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A9DC9" w14:textId="1D7CB624" w:rsidR="00044131" w:rsidRPr="00CF188A" w:rsidRDefault="004A5E1F" w:rsidP="004A5E1F">
            <w:pPr>
              <w:rPr>
                <w:rFonts w:ascii="Times New Roman" w:hAnsi="Times New Roman" w:cs="Times New Roman"/>
              </w:rPr>
            </w:pPr>
            <w:r w:rsidRPr="00CF188A">
              <w:rPr>
                <w:rFonts w:ascii="Times New Roman" w:hAnsi="Times New Roman" w:cs="Times New Roman"/>
              </w:rPr>
              <w:t xml:space="preserve">Поставка сеялки селекционной порционной точного высева </w:t>
            </w:r>
            <w:r w:rsidRPr="004A5E1F">
              <w:rPr>
                <w:rFonts w:ascii="Times New Roman" w:hAnsi="Times New Roman" w:cs="Times New Roman"/>
              </w:rPr>
              <w:t>ССН-7</w:t>
            </w:r>
            <w:r>
              <w:rPr>
                <w:rFonts w:ascii="Times New Roman" w:hAnsi="Times New Roman" w:cs="Times New Roman"/>
              </w:rPr>
              <w:t xml:space="preserve"> ( или эквивалент) </w:t>
            </w:r>
            <w:r w:rsidRPr="00CF188A">
              <w:rPr>
                <w:rFonts w:ascii="Times New Roman" w:hAnsi="Times New Roman" w:cs="Times New Roman"/>
              </w:rPr>
              <w:t>для нужд ФНЦ «ВИК им. В.Р. Вильямса».</w:t>
            </w:r>
            <w:r w:rsidRPr="00CF188A">
              <w:rPr>
                <w:rFonts w:ascii="Times New Roman" w:hAnsi="Times New Roman" w:cs="Times New Roman"/>
              </w:rPr>
              <w:br/>
              <w:t>ОКПД2: 28.30.33.111 — Сеялки зерновые.</w:t>
            </w:r>
          </w:p>
        </w:tc>
      </w:tr>
      <w:tr w:rsidR="00044131" w:rsidRPr="00CF188A" w14:paraId="22270D0A" w14:textId="77777777">
        <w:trPr>
          <w:trHeight w:val="594"/>
        </w:trPr>
        <w:tc>
          <w:tcPr>
            <w:tcW w:w="817" w:type="dxa"/>
            <w:tcBorders>
              <w:top w:val="single" w:sz="4" w:space="0" w:color="000000"/>
              <w:left w:val="single" w:sz="4" w:space="0" w:color="000000"/>
              <w:bottom w:val="single" w:sz="4" w:space="0" w:color="000000"/>
              <w:right w:val="single" w:sz="4" w:space="0" w:color="000000"/>
            </w:tcBorders>
          </w:tcPr>
          <w:p w14:paraId="4DCC4BD7"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3.</w:t>
            </w:r>
          </w:p>
        </w:tc>
        <w:tc>
          <w:tcPr>
            <w:tcW w:w="3436" w:type="dxa"/>
            <w:tcBorders>
              <w:top w:val="single" w:sz="4" w:space="0" w:color="000000"/>
              <w:left w:val="single" w:sz="4" w:space="0" w:color="000000"/>
              <w:bottom w:val="single" w:sz="4" w:space="0" w:color="000000"/>
              <w:right w:val="single" w:sz="4" w:space="0" w:color="000000"/>
            </w:tcBorders>
          </w:tcPr>
          <w:p w14:paraId="31864E19" w14:textId="77777777" w:rsidR="00044131" w:rsidRPr="00CF188A" w:rsidRDefault="004A5E1F" w:rsidP="003D79FC">
            <w:pPr>
              <w:pStyle w:val="affc"/>
              <w:shd w:val="clear" w:color="auto" w:fill="auto"/>
              <w:spacing w:after="0" w:line="240" w:lineRule="auto"/>
              <w:jc w:val="left"/>
              <w:rPr>
                <w:sz w:val="24"/>
                <w:szCs w:val="24"/>
                <w:lang w:val="ru-RU" w:eastAsia="ru-RU"/>
              </w:rPr>
            </w:pPr>
            <w:r w:rsidRPr="00CF188A">
              <w:rPr>
                <w:rStyle w:val="11pt"/>
                <w:b w:val="0"/>
                <w:sz w:val="24"/>
                <w:szCs w:val="24"/>
                <w:lang w:val="ru-RU" w:eastAsia="ru-RU"/>
              </w:rPr>
              <w:t>Способ размещения закупки</w:t>
            </w:r>
          </w:p>
        </w:tc>
        <w:tc>
          <w:tcPr>
            <w:tcW w:w="6095" w:type="dxa"/>
            <w:tcBorders>
              <w:top w:val="single" w:sz="4" w:space="0" w:color="000000"/>
              <w:left w:val="single" w:sz="4" w:space="0" w:color="000000"/>
              <w:bottom w:val="single" w:sz="4" w:space="0" w:color="000000"/>
              <w:right w:val="single" w:sz="4" w:space="0" w:color="000000"/>
            </w:tcBorders>
          </w:tcPr>
          <w:p w14:paraId="086EEA81"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Запрос котировок в электронной форме (далее по тексту также – запрос котировок).</w:t>
            </w:r>
          </w:p>
        </w:tc>
      </w:tr>
      <w:tr w:rsidR="00044131" w:rsidRPr="00CF188A" w14:paraId="445B0A02" w14:textId="77777777">
        <w:trPr>
          <w:trHeight w:val="898"/>
        </w:trPr>
        <w:tc>
          <w:tcPr>
            <w:tcW w:w="817" w:type="dxa"/>
            <w:vMerge w:val="restart"/>
            <w:tcBorders>
              <w:top w:val="single" w:sz="4" w:space="0" w:color="000000"/>
              <w:left w:val="single" w:sz="4" w:space="0" w:color="000000"/>
              <w:bottom w:val="single" w:sz="4" w:space="0" w:color="000000"/>
              <w:right w:val="single" w:sz="4" w:space="0" w:color="000000"/>
            </w:tcBorders>
          </w:tcPr>
          <w:p w14:paraId="4F2BF89F" w14:textId="77777777" w:rsidR="00044131" w:rsidRPr="00CF188A" w:rsidRDefault="004A5E1F" w:rsidP="003D79FC">
            <w:pPr>
              <w:pStyle w:val="affc"/>
              <w:shd w:val="clear" w:color="auto" w:fill="auto"/>
              <w:spacing w:after="0" w:line="240" w:lineRule="auto"/>
              <w:ind w:left="-26" w:right="-113"/>
              <w:rPr>
                <w:sz w:val="24"/>
                <w:szCs w:val="24"/>
              </w:rPr>
            </w:pPr>
            <w:r w:rsidRPr="00CF188A">
              <w:rPr>
                <w:rStyle w:val="12"/>
                <w:sz w:val="24"/>
                <w:szCs w:val="24"/>
                <w:lang w:val="ru-RU" w:eastAsia="ru-RU"/>
              </w:rPr>
              <w:t>4.</w:t>
            </w:r>
          </w:p>
        </w:tc>
        <w:tc>
          <w:tcPr>
            <w:tcW w:w="3436" w:type="dxa"/>
            <w:tcBorders>
              <w:top w:val="single" w:sz="4" w:space="0" w:color="000000"/>
              <w:left w:val="single" w:sz="4" w:space="0" w:color="000000"/>
              <w:bottom w:val="single" w:sz="4" w:space="0" w:color="000000"/>
              <w:right w:val="single" w:sz="4" w:space="0" w:color="000000"/>
            </w:tcBorders>
          </w:tcPr>
          <w:p w14:paraId="64EDCA3F"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Официальный сайт Единой информационной системы в сфере закупок (ЕИС)</w:t>
            </w:r>
          </w:p>
        </w:tc>
        <w:tc>
          <w:tcPr>
            <w:tcW w:w="6095" w:type="dxa"/>
            <w:tcBorders>
              <w:top w:val="single" w:sz="4" w:space="0" w:color="000000"/>
              <w:left w:val="single" w:sz="4" w:space="0" w:color="000000"/>
              <w:bottom w:val="single" w:sz="4" w:space="0" w:color="000000"/>
              <w:right w:val="single" w:sz="4" w:space="0" w:color="000000"/>
            </w:tcBorders>
          </w:tcPr>
          <w:p w14:paraId="1174AE9A" w14:textId="77777777" w:rsidR="00044131" w:rsidRPr="00CF188A" w:rsidRDefault="004A5E1F" w:rsidP="003D79FC">
            <w:pPr>
              <w:rPr>
                <w:rFonts w:ascii="Times New Roman" w:hAnsi="Times New Roman" w:cs="Times New Roman"/>
              </w:rPr>
            </w:pPr>
            <w:hyperlink r:id="rId8">
              <w:r w:rsidRPr="00CF188A">
                <w:rPr>
                  <w:rStyle w:val="a5"/>
                  <w:rFonts w:ascii="Times New Roman" w:hAnsi="Times New Roman"/>
                </w:rPr>
                <w:t>www.zakupki.gov.ru</w:t>
              </w:r>
            </w:hyperlink>
            <w:r w:rsidRPr="00CF188A">
              <w:rPr>
                <w:rFonts w:ascii="Times New Roman" w:hAnsi="Times New Roman" w:cs="Times New Roman"/>
              </w:rPr>
              <w:t xml:space="preserve">. </w:t>
            </w:r>
          </w:p>
        </w:tc>
      </w:tr>
      <w:tr w:rsidR="00044131" w:rsidRPr="00CF188A" w14:paraId="147E342A" w14:textId="77777777">
        <w:trPr>
          <w:trHeight w:val="1208"/>
        </w:trPr>
        <w:tc>
          <w:tcPr>
            <w:tcW w:w="817" w:type="dxa"/>
            <w:vMerge/>
            <w:tcBorders>
              <w:top w:val="single" w:sz="4" w:space="0" w:color="000000"/>
              <w:left w:val="single" w:sz="4" w:space="0" w:color="000000"/>
              <w:bottom w:val="single" w:sz="4" w:space="0" w:color="000000"/>
              <w:right w:val="single" w:sz="4" w:space="0" w:color="000000"/>
            </w:tcBorders>
          </w:tcPr>
          <w:p w14:paraId="739BD42D" w14:textId="77777777" w:rsidR="00044131" w:rsidRPr="00CF188A" w:rsidRDefault="00044131" w:rsidP="003D79FC">
            <w:pPr>
              <w:pStyle w:val="affc"/>
              <w:shd w:val="clear" w:color="auto" w:fill="auto"/>
              <w:snapToGrid w:val="0"/>
              <w:spacing w:after="0" w:line="240" w:lineRule="auto"/>
              <w:ind w:left="-26" w:right="-113"/>
              <w:rPr>
                <w:rStyle w:val="12"/>
                <w:sz w:val="24"/>
                <w:szCs w:val="24"/>
                <w:lang w:val="ru-RU" w:eastAsia="ru-RU"/>
              </w:rPr>
            </w:pPr>
          </w:p>
        </w:tc>
        <w:tc>
          <w:tcPr>
            <w:tcW w:w="3436" w:type="dxa"/>
            <w:tcBorders>
              <w:top w:val="single" w:sz="4" w:space="0" w:color="000000"/>
              <w:left w:val="single" w:sz="4" w:space="0" w:color="000000"/>
              <w:bottom w:val="single" w:sz="4" w:space="0" w:color="000000"/>
              <w:right w:val="single" w:sz="4" w:space="0" w:color="000000"/>
            </w:tcBorders>
          </w:tcPr>
          <w:p w14:paraId="3C27C04D"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Адрес электронной площадки (ЭП) в информационно-телекоммуникационной сети «Интернет»</w:t>
            </w:r>
          </w:p>
        </w:tc>
        <w:tc>
          <w:tcPr>
            <w:tcW w:w="6095" w:type="dxa"/>
            <w:tcBorders>
              <w:top w:val="single" w:sz="4" w:space="0" w:color="000000"/>
              <w:left w:val="single" w:sz="4" w:space="0" w:color="000000"/>
              <w:bottom w:val="single" w:sz="4" w:space="0" w:color="000000"/>
              <w:right w:val="single" w:sz="4" w:space="0" w:color="000000"/>
            </w:tcBorders>
          </w:tcPr>
          <w:p w14:paraId="5C0930D9"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 xml:space="preserve">Площадка «Электронные торги России» (далее- ЭП) </w:t>
            </w:r>
          </w:p>
          <w:p w14:paraId="67A3DDBB" w14:textId="77777777" w:rsidR="00044131" w:rsidRPr="00CF188A" w:rsidRDefault="004A5E1F" w:rsidP="003D79FC">
            <w:pPr>
              <w:rPr>
                <w:rFonts w:ascii="Times New Roman" w:hAnsi="Times New Roman" w:cs="Times New Roman"/>
              </w:rPr>
            </w:pPr>
            <w:hyperlink r:id="rId9">
              <w:r w:rsidRPr="00CF188A">
                <w:rPr>
                  <w:rStyle w:val="a5"/>
                  <w:rFonts w:ascii="Times New Roman" w:hAnsi="Times New Roman"/>
                </w:rPr>
                <w:t>https://torgi82.ru/</w:t>
              </w:r>
            </w:hyperlink>
            <w:r w:rsidRPr="00CF188A">
              <w:rPr>
                <w:rFonts w:ascii="Times New Roman" w:hAnsi="Times New Roman" w:cs="Times New Roman"/>
              </w:rPr>
              <w:t xml:space="preserve">. </w:t>
            </w:r>
          </w:p>
        </w:tc>
      </w:tr>
      <w:tr w:rsidR="00044131" w:rsidRPr="00CF188A" w14:paraId="7564D616" w14:textId="77777777">
        <w:tc>
          <w:tcPr>
            <w:tcW w:w="817" w:type="dxa"/>
            <w:vMerge w:val="restart"/>
            <w:tcBorders>
              <w:top w:val="single" w:sz="4" w:space="0" w:color="000000"/>
              <w:left w:val="single" w:sz="4" w:space="0" w:color="000000"/>
              <w:bottom w:val="single" w:sz="4" w:space="0" w:color="000000"/>
              <w:right w:val="single" w:sz="4" w:space="0" w:color="000000"/>
            </w:tcBorders>
          </w:tcPr>
          <w:p w14:paraId="48A3F1F2"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5.</w:t>
            </w:r>
          </w:p>
          <w:p w14:paraId="54859DB7" w14:textId="77777777" w:rsidR="00044131" w:rsidRPr="00CF188A" w:rsidRDefault="00044131" w:rsidP="003D79FC">
            <w:pPr>
              <w:pStyle w:val="affc"/>
              <w:shd w:val="clear" w:color="auto" w:fill="auto"/>
              <w:spacing w:after="0" w:line="240" w:lineRule="auto"/>
              <w:ind w:right="-113"/>
              <w:rPr>
                <w:rStyle w:val="12"/>
                <w:sz w:val="24"/>
                <w:szCs w:val="24"/>
                <w:lang w:val="ru-RU" w:eastAsia="ru-RU"/>
              </w:rPr>
            </w:pPr>
          </w:p>
        </w:tc>
        <w:tc>
          <w:tcPr>
            <w:tcW w:w="3436" w:type="dxa"/>
            <w:tcBorders>
              <w:top w:val="single" w:sz="4" w:space="0" w:color="000000"/>
              <w:left w:val="single" w:sz="4" w:space="0" w:color="000000"/>
              <w:bottom w:val="single" w:sz="4" w:space="0" w:color="000000"/>
              <w:right w:val="single" w:sz="4" w:space="0" w:color="000000"/>
            </w:tcBorders>
          </w:tcPr>
          <w:p w14:paraId="2500564A" w14:textId="77777777" w:rsidR="00044131" w:rsidRPr="00CF188A" w:rsidRDefault="004A5E1F" w:rsidP="003D79FC">
            <w:pPr>
              <w:pStyle w:val="affc"/>
              <w:shd w:val="clear" w:color="auto" w:fill="auto"/>
              <w:spacing w:after="0" w:line="240" w:lineRule="auto"/>
              <w:jc w:val="left"/>
              <w:rPr>
                <w:b/>
                <w:sz w:val="24"/>
                <w:szCs w:val="24"/>
                <w:lang w:val="ru-RU" w:eastAsia="ru-RU"/>
              </w:rPr>
            </w:pPr>
            <w:r w:rsidRPr="00CF188A">
              <w:rPr>
                <w:bCs/>
                <w:sz w:val="24"/>
                <w:szCs w:val="24"/>
                <w:u w:val="single"/>
                <w:lang w:val="ru-RU" w:eastAsia="ru-RU"/>
              </w:rPr>
              <w:t>Сведения о начальной (максимальной) цене договора</w:t>
            </w:r>
            <w:r w:rsidRPr="00CF188A">
              <w:rPr>
                <w:bCs/>
                <w:sz w:val="24"/>
                <w:szCs w:val="24"/>
                <w:lang w:val="ru-RU" w:eastAsia="ru-RU"/>
              </w:rPr>
              <w:t>, либо формула цены и максимальное значение цены договора, либо цена единицы товара, работы, услуги (далее – ТРУ) и максимальное значение цены договора</w:t>
            </w:r>
          </w:p>
        </w:tc>
        <w:tc>
          <w:tcPr>
            <w:tcW w:w="6095" w:type="dxa"/>
            <w:tcBorders>
              <w:top w:val="single" w:sz="4" w:space="0" w:color="000000"/>
              <w:left w:val="single" w:sz="4" w:space="0" w:color="000000"/>
              <w:bottom w:val="single" w:sz="4" w:space="0" w:color="000000"/>
              <w:right w:val="single" w:sz="4" w:space="0" w:color="000000"/>
            </w:tcBorders>
            <w:vAlign w:val="center"/>
          </w:tcPr>
          <w:p w14:paraId="18FB2270" w14:textId="77777777" w:rsidR="00044131" w:rsidRPr="00CF188A" w:rsidRDefault="004A5E1F" w:rsidP="003D79FC">
            <w:pPr>
              <w:rPr>
                <w:rFonts w:ascii="Times New Roman" w:hAnsi="Times New Roman" w:cs="Times New Roman"/>
              </w:rPr>
            </w:pPr>
            <w:r w:rsidRPr="00B85521">
              <w:rPr>
                <w:rFonts w:ascii="Times New Roman" w:hAnsi="Times New Roman" w:cs="Times New Roman"/>
              </w:rPr>
              <w:t>1 996 666,67 (Один миллион девятьсот девяносто шесть тысяч шестьсот шестьдесят шесть) рублей 67 копеек.</w:t>
            </w:r>
            <w:bookmarkStart w:id="7" w:name="_GoBack"/>
            <w:bookmarkEnd w:id="7"/>
          </w:p>
        </w:tc>
      </w:tr>
      <w:tr w:rsidR="00044131" w:rsidRPr="00CF188A" w14:paraId="3BB79F82" w14:textId="77777777">
        <w:tc>
          <w:tcPr>
            <w:tcW w:w="817" w:type="dxa"/>
            <w:vMerge/>
            <w:tcBorders>
              <w:top w:val="single" w:sz="4" w:space="0" w:color="000000"/>
              <w:left w:val="single" w:sz="4" w:space="0" w:color="000000"/>
              <w:bottom w:val="single" w:sz="4" w:space="0" w:color="000000"/>
              <w:right w:val="single" w:sz="4" w:space="0" w:color="000000"/>
            </w:tcBorders>
          </w:tcPr>
          <w:p w14:paraId="3875FB0F" w14:textId="77777777" w:rsidR="00044131" w:rsidRPr="00CF188A" w:rsidRDefault="00044131" w:rsidP="003D79FC">
            <w:pPr>
              <w:pStyle w:val="affc"/>
              <w:shd w:val="clear" w:color="auto" w:fill="auto"/>
              <w:snapToGrid w:val="0"/>
              <w:spacing w:after="0" w:line="240" w:lineRule="auto"/>
              <w:ind w:right="-113"/>
              <w:rPr>
                <w:rStyle w:val="12"/>
                <w:b/>
                <w:sz w:val="24"/>
                <w:szCs w:val="24"/>
                <w:lang w:val="ru-RU" w:eastAsia="ru-RU"/>
              </w:rPr>
            </w:pPr>
          </w:p>
        </w:tc>
        <w:tc>
          <w:tcPr>
            <w:tcW w:w="3436" w:type="dxa"/>
            <w:tcBorders>
              <w:top w:val="single" w:sz="4" w:space="0" w:color="000000"/>
              <w:left w:val="single" w:sz="4" w:space="0" w:color="000000"/>
              <w:bottom w:val="single" w:sz="4" w:space="0" w:color="000000"/>
              <w:right w:val="single" w:sz="4" w:space="0" w:color="000000"/>
            </w:tcBorders>
          </w:tcPr>
          <w:p w14:paraId="212D4C09" w14:textId="77777777" w:rsidR="00044131" w:rsidRPr="00CF188A" w:rsidRDefault="004A5E1F" w:rsidP="003D79FC">
            <w:pPr>
              <w:pStyle w:val="affc"/>
              <w:shd w:val="clear" w:color="auto" w:fill="auto"/>
              <w:spacing w:after="0" w:line="240" w:lineRule="auto"/>
              <w:jc w:val="left"/>
              <w:rPr>
                <w:sz w:val="24"/>
                <w:szCs w:val="24"/>
                <w:lang w:val="ru-RU"/>
              </w:rPr>
            </w:pPr>
            <w:r w:rsidRPr="00CF188A">
              <w:rPr>
                <w:sz w:val="24"/>
                <w:szCs w:val="24"/>
                <w:lang w:val="ru-RU"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095" w:type="dxa"/>
            <w:tcBorders>
              <w:top w:val="single" w:sz="4" w:space="0" w:color="000000"/>
              <w:left w:val="single" w:sz="4" w:space="0" w:color="000000"/>
              <w:bottom w:val="single" w:sz="4" w:space="0" w:color="000000"/>
              <w:right w:val="single" w:sz="4" w:space="0" w:color="000000"/>
            </w:tcBorders>
            <w:vAlign w:val="center"/>
          </w:tcPr>
          <w:p w14:paraId="5360F5C4"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Начальная (максимальная) цена договора определена методом сопоставимых рыночных цен (анализ рынка) и включает в себя: все расходы Поставщика, необходимые для осуществления им своих обязательств по Договору в полном объеме и надлежащего качества, включая стоимость всех налогов, а также другие затраты, прямо не указанные в Договоре, но необходимость которых вызвана выполнением обязательств Поставщика по Договору.</w:t>
            </w:r>
          </w:p>
          <w:p w14:paraId="61CACA16" w14:textId="49C13F23" w:rsidR="00044131" w:rsidRPr="00CF188A" w:rsidRDefault="004417DF" w:rsidP="004417DF">
            <w:pPr>
              <w:jc w:val="both"/>
              <w:rPr>
                <w:rFonts w:ascii="Times New Roman" w:hAnsi="Times New Roman" w:cs="Times New Roman"/>
              </w:rPr>
            </w:pPr>
            <w:r w:rsidRPr="00CF188A">
              <w:rPr>
                <w:rFonts w:ascii="Times New Roman" w:hAnsi="Times New Roman" w:cs="Times New Roman"/>
              </w:rPr>
              <w:t>Обоснование начальной (максимальной) цены договора содержится в Разделе V. Обоснование начальной (максимальной) цены договора извещения.</w:t>
            </w:r>
          </w:p>
        </w:tc>
      </w:tr>
      <w:tr w:rsidR="00044131" w:rsidRPr="00CF188A" w14:paraId="447ABF32" w14:textId="77777777">
        <w:tc>
          <w:tcPr>
            <w:tcW w:w="817" w:type="dxa"/>
            <w:tcBorders>
              <w:top w:val="single" w:sz="4" w:space="0" w:color="000000"/>
              <w:left w:val="single" w:sz="4" w:space="0" w:color="000000"/>
              <w:bottom w:val="single" w:sz="4" w:space="0" w:color="000000"/>
              <w:right w:val="single" w:sz="4" w:space="0" w:color="000000"/>
            </w:tcBorders>
          </w:tcPr>
          <w:p w14:paraId="0E6F1F30"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lastRenderedPageBreak/>
              <w:t>6.</w:t>
            </w:r>
          </w:p>
        </w:tc>
        <w:tc>
          <w:tcPr>
            <w:tcW w:w="3436" w:type="dxa"/>
            <w:tcBorders>
              <w:top w:val="single" w:sz="4" w:space="0" w:color="000000"/>
              <w:left w:val="single" w:sz="4" w:space="0" w:color="000000"/>
              <w:bottom w:val="single" w:sz="4" w:space="0" w:color="000000"/>
              <w:right w:val="single" w:sz="4" w:space="0" w:color="000000"/>
            </w:tcBorders>
          </w:tcPr>
          <w:p w14:paraId="580C298F" w14:textId="77777777" w:rsidR="00044131" w:rsidRPr="00CF188A" w:rsidRDefault="004A5E1F" w:rsidP="003D79FC">
            <w:pPr>
              <w:pStyle w:val="affc"/>
              <w:shd w:val="clear" w:color="auto" w:fill="auto"/>
              <w:spacing w:after="0" w:line="240" w:lineRule="auto"/>
              <w:jc w:val="left"/>
              <w:rPr>
                <w:b/>
                <w:sz w:val="24"/>
                <w:szCs w:val="24"/>
                <w:lang w:val="ru-RU" w:eastAsia="ru-RU"/>
              </w:rPr>
            </w:pPr>
            <w:r w:rsidRPr="00CF188A">
              <w:rPr>
                <w:rStyle w:val="11pt6"/>
                <w:b w:val="0"/>
                <w:sz w:val="24"/>
                <w:szCs w:val="24"/>
                <w:lang w:val="ru-RU" w:eastAsia="ru-RU"/>
              </w:rPr>
              <w:t>Форма, сроки и порядок оплаты товаров, работ, услуг</w:t>
            </w:r>
          </w:p>
        </w:tc>
        <w:tc>
          <w:tcPr>
            <w:tcW w:w="6095" w:type="dxa"/>
            <w:tcBorders>
              <w:top w:val="single" w:sz="4" w:space="0" w:color="000000"/>
              <w:left w:val="single" w:sz="4" w:space="0" w:color="000000"/>
              <w:bottom w:val="single" w:sz="4" w:space="0" w:color="000000"/>
              <w:right w:val="single" w:sz="4" w:space="0" w:color="000000"/>
            </w:tcBorders>
          </w:tcPr>
          <w:p w14:paraId="65A34AD5" w14:textId="77777777" w:rsidR="00044131" w:rsidRPr="00CF188A" w:rsidRDefault="004A5E1F" w:rsidP="003D79FC">
            <w:pPr>
              <w:jc w:val="both"/>
              <w:rPr>
                <w:rFonts w:ascii="Times New Roman" w:hAnsi="Times New Roman" w:cs="Times New Roman"/>
              </w:rPr>
            </w:pPr>
            <w:r w:rsidRPr="00CF188A">
              <w:rPr>
                <w:rFonts w:ascii="Times New Roman" w:hAnsi="Times New Roman" w:cs="Times New Roman"/>
              </w:rPr>
              <w:t xml:space="preserve">Согласно условиям, указанным в </w:t>
            </w:r>
            <w:r w:rsidRPr="00CF188A">
              <w:rPr>
                <w:rStyle w:val="12"/>
                <w:sz w:val="24"/>
                <w:szCs w:val="24"/>
              </w:rPr>
              <w:t>Разделе</w:t>
            </w:r>
            <w:r w:rsidRPr="00CF188A">
              <w:rPr>
                <w:rFonts w:ascii="Times New Roman" w:hAnsi="Times New Roman" w:cs="Times New Roman"/>
              </w:rPr>
              <w:t xml:space="preserve"> VI. Проект договора </w:t>
            </w:r>
            <w:r w:rsidRPr="00CF188A">
              <w:rPr>
                <w:rStyle w:val="12"/>
                <w:sz w:val="24"/>
                <w:szCs w:val="24"/>
              </w:rPr>
              <w:t>извещения.</w:t>
            </w:r>
            <w:r w:rsidRPr="00CF188A">
              <w:rPr>
                <w:rFonts w:ascii="Times New Roman" w:hAnsi="Times New Roman" w:cs="Times New Roman"/>
              </w:rPr>
              <w:t xml:space="preserve"> </w:t>
            </w:r>
            <w:r w:rsidRPr="00CF188A">
              <w:rPr>
                <w:rStyle w:val="12"/>
                <w:sz w:val="24"/>
                <w:szCs w:val="24"/>
              </w:rPr>
              <w:t>Расчеты по договору подлежат казначейскому сопровождению.</w:t>
            </w:r>
          </w:p>
        </w:tc>
      </w:tr>
      <w:tr w:rsidR="00044131" w:rsidRPr="00CF188A" w14:paraId="6DCB917E" w14:textId="77777777">
        <w:trPr>
          <w:trHeight w:val="428"/>
        </w:trPr>
        <w:tc>
          <w:tcPr>
            <w:tcW w:w="817" w:type="dxa"/>
            <w:tcBorders>
              <w:top w:val="single" w:sz="4" w:space="0" w:color="000000"/>
              <w:left w:val="single" w:sz="4" w:space="0" w:color="000000"/>
              <w:bottom w:val="single" w:sz="4" w:space="0" w:color="000000"/>
              <w:right w:val="single" w:sz="4" w:space="0" w:color="000000"/>
            </w:tcBorders>
          </w:tcPr>
          <w:p w14:paraId="3405B7A2"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7.</w:t>
            </w:r>
          </w:p>
        </w:tc>
        <w:tc>
          <w:tcPr>
            <w:tcW w:w="3436" w:type="dxa"/>
            <w:tcBorders>
              <w:top w:val="single" w:sz="4" w:space="0" w:color="000000"/>
              <w:left w:val="single" w:sz="4" w:space="0" w:color="000000"/>
              <w:bottom w:val="single" w:sz="4" w:space="0" w:color="000000"/>
              <w:right w:val="single" w:sz="4" w:space="0" w:color="000000"/>
            </w:tcBorders>
          </w:tcPr>
          <w:p w14:paraId="5A628CDA" w14:textId="77777777" w:rsidR="00044131" w:rsidRPr="00CF188A" w:rsidRDefault="004A5E1F" w:rsidP="003D79FC">
            <w:pPr>
              <w:pStyle w:val="affc"/>
              <w:shd w:val="clear" w:color="auto" w:fill="auto"/>
              <w:spacing w:after="0" w:line="240" w:lineRule="auto"/>
              <w:jc w:val="left"/>
              <w:rPr>
                <w:b/>
                <w:sz w:val="24"/>
                <w:szCs w:val="24"/>
                <w:lang w:val="ru-RU" w:eastAsia="ru-RU"/>
              </w:rPr>
            </w:pPr>
            <w:r w:rsidRPr="00CF188A">
              <w:rPr>
                <w:rStyle w:val="11pt"/>
                <w:b w:val="0"/>
                <w:sz w:val="24"/>
                <w:szCs w:val="24"/>
                <w:lang w:val="ru-RU" w:eastAsia="ru-RU"/>
              </w:rPr>
              <w:t>Место, условия и сроки (периоды) поставки товара, выполнения работы, оказания услуги</w:t>
            </w:r>
          </w:p>
        </w:tc>
        <w:tc>
          <w:tcPr>
            <w:tcW w:w="6095" w:type="dxa"/>
            <w:tcBorders>
              <w:top w:val="single" w:sz="4" w:space="0" w:color="000000"/>
              <w:left w:val="single" w:sz="4" w:space="0" w:color="000000"/>
              <w:bottom w:val="single" w:sz="4" w:space="0" w:color="000000"/>
              <w:right w:val="single" w:sz="4" w:space="0" w:color="000000"/>
            </w:tcBorders>
            <w:vAlign w:val="center"/>
          </w:tcPr>
          <w:p w14:paraId="11C28095" w14:textId="52F801F2" w:rsidR="00044131" w:rsidRPr="00CF188A" w:rsidRDefault="004417DF" w:rsidP="003D79FC">
            <w:pPr>
              <w:rPr>
                <w:rFonts w:ascii="Times New Roman" w:hAnsi="Times New Roman" w:cs="Times New Roman"/>
              </w:rPr>
            </w:pPr>
            <w:r w:rsidRPr="00CF188A">
              <w:rPr>
                <w:rFonts w:ascii="Times New Roman" w:hAnsi="Times New Roman" w:cs="Times New Roman"/>
              </w:rPr>
              <w:t xml:space="preserve">Подробная информация содержится в Разделе IV. </w:t>
            </w:r>
            <w:proofErr w:type="gramStart"/>
            <w:r w:rsidRPr="00CF188A">
              <w:rPr>
                <w:rFonts w:ascii="Times New Roman" w:hAnsi="Times New Roman" w:cs="Times New Roman"/>
              </w:rPr>
              <w:t>Тех-</w:t>
            </w:r>
            <w:proofErr w:type="spellStart"/>
            <w:r w:rsidRPr="00CF188A">
              <w:rPr>
                <w:rFonts w:ascii="Times New Roman" w:hAnsi="Times New Roman" w:cs="Times New Roman"/>
              </w:rPr>
              <w:t>ническое</w:t>
            </w:r>
            <w:proofErr w:type="spellEnd"/>
            <w:proofErr w:type="gramEnd"/>
            <w:r w:rsidRPr="00CF188A">
              <w:rPr>
                <w:rFonts w:ascii="Times New Roman" w:hAnsi="Times New Roman" w:cs="Times New Roman"/>
              </w:rPr>
              <w:t xml:space="preserve"> задание и Разделе VI. Проект договора </w:t>
            </w:r>
            <w:proofErr w:type="spellStart"/>
            <w:r w:rsidRPr="00CF188A">
              <w:rPr>
                <w:rFonts w:ascii="Times New Roman" w:hAnsi="Times New Roman" w:cs="Times New Roman"/>
              </w:rPr>
              <w:t>изве-щения</w:t>
            </w:r>
            <w:proofErr w:type="spellEnd"/>
            <w:r w:rsidRPr="00CF188A">
              <w:rPr>
                <w:rFonts w:ascii="Times New Roman" w:hAnsi="Times New Roman" w:cs="Times New Roman"/>
              </w:rPr>
              <w:t>.</w:t>
            </w:r>
          </w:p>
        </w:tc>
      </w:tr>
      <w:tr w:rsidR="00044131" w:rsidRPr="00CF188A" w14:paraId="376941BB" w14:textId="77777777">
        <w:trPr>
          <w:trHeight w:val="273"/>
        </w:trPr>
        <w:tc>
          <w:tcPr>
            <w:tcW w:w="817" w:type="dxa"/>
            <w:tcBorders>
              <w:top w:val="single" w:sz="4" w:space="0" w:color="000000"/>
              <w:left w:val="single" w:sz="4" w:space="0" w:color="000000"/>
              <w:bottom w:val="single" w:sz="4" w:space="0" w:color="000000"/>
              <w:right w:val="single" w:sz="4" w:space="0" w:color="000000"/>
            </w:tcBorders>
          </w:tcPr>
          <w:p w14:paraId="359985E9"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8.</w:t>
            </w:r>
          </w:p>
        </w:tc>
        <w:tc>
          <w:tcPr>
            <w:tcW w:w="3436" w:type="dxa"/>
            <w:tcBorders>
              <w:top w:val="single" w:sz="4" w:space="0" w:color="000000"/>
              <w:left w:val="single" w:sz="4" w:space="0" w:color="000000"/>
              <w:bottom w:val="single" w:sz="4" w:space="0" w:color="000000"/>
              <w:right w:val="single" w:sz="4" w:space="0" w:color="000000"/>
            </w:tcBorders>
          </w:tcPr>
          <w:p w14:paraId="5DB30E4A" w14:textId="77777777" w:rsidR="00044131" w:rsidRPr="00CF188A" w:rsidRDefault="004A5E1F" w:rsidP="003D79FC">
            <w:pPr>
              <w:pStyle w:val="affc"/>
              <w:shd w:val="clear" w:color="auto" w:fill="auto"/>
              <w:spacing w:after="0" w:line="240" w:lineRule="auto"/>
              <w:jc w:val="left"/>
              <w:rPr>
                <w:sz w:val="24"/>
                <w:szCs w:val="24"/>
                <w:lang w:val="ru-RU"/>
              </w:rPr>
            </w:pPr>
            <w:r w:rsidRPr="00CF188A">
              <w:rPr>
                <w:rStyle w:val="11pt"/>
                <w:b w:val="0"/>
                <w:sz w:val="24"/>
                <w:szCs w:val="24"/>
                <w:lang w:val="ru-RU" w:eastAsia="ru-RU"/>
              </w:rPr>
              <w:t>Количество поставляемого товара, работ, услуг</w:t>
            </w:r>
          </w:p>
        </w:tc>
        <w:tc>
          <w:tcPr>
            <w:tcW w:w="6095" w:type="dxa"/>
            <w:tcBorders>
              <w:top w:val="single" w:sz="4" w:space="0" w:color="000000"/>
              <w:left w:val="single" w:sz="4" w:space="0" w:color="000000"/>
              <w:bottom w:val="single" w:sz="4" w:space="0" w:color="000000"/>
              <w:right w:val="single" w:sz="4" w:space="0" w:color="000000"/>
            </w:tcBorders>
            <w:vAlign w:val="center"/>
          </w:tcPr>
          <w:p w14:paraId="39381422" w14:textId="1EFF7545" w:rsidR="00044131" w:rsidRPr="00CF188A" w:rsidRDefault="004417DF" w:rsidP="003D79FC">
            <w:pPr>
              <w:rPr>
                <w:rFonts w:ascii="Times New Roman" w:hAnsi="Times New Roman" w:cs="Times New Roman"/>
              </w:rPr>
            </w:pPr>
            <w:r w:rsidRPr="00CF188A">
              <w:rPr>
                <w:rFonts w:ascii="Times New Roman" w:hAnsi="Times New Roman" w:cs="Times New Roman"/>
              </w:rPr>
              <w:t xml:space="preserve">Информация содержится в разделе IV. Техническое </w:t>
            </w:r>
            <w:proofErr w:type="gramStart"/>
            <w:r w:rsidRPr="00CF188A">
              <w:rPr>
                <w:rFonts w:ascii="Times New Roman" w:hAnsi="Times New Roman" w:cs="Times New Roman"/>
              </w:rPr>
              <w:t>за-дание</w:t>
            </w:r>
            <w:proofErr w:type="gramEnd"/>
            <w:r w:rsidRPr="00CF188A">
              <w:rPr>
                <w:rFonts w:ascii="Times New Roman" w:hAnsi="Times New Roman" w:cs="Times New Roman"/>
              </w:rPr>
              <w:t xml:space="preserve"> и Разделе VI. Проект договора извещения.</w:t>
            </w:r>
          </w:p>
        </w:tc>
      </w:tr>
      <w:tr w:rsidR="00044131" w:rsidRPr="00CF188A" w14:paraId="2568D287" w14:textId="77777777">
        <w:trPr>
          <w:trHeight w:val="3661"/>
        </w:trPr>
        <w:tc>
          <w:tcPr>
            <w:tcW w:w="817" w:type="dxa"/>
            <w:tcBorders>
              <w:top w:val="single" w:sz="4" w:space="0" w:color="000000"/>
              <w:left w:val="single" w:sz="4" w:space="0" w:color="000000"/>
              <w:bottom w:val="single" w:sz="4" w:space="0" w:color="000000"/>
              <w:right w:val="single" w:sz="4" w:space="0" w:color="000000"/>
            </w:tcBorders>
          </w:tcPr>
          <w:p w14:paraId="5C0B738E"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9.</w:t>
            </w:r>
          </w:p>
        </w:tc>
        <w:tc>
          <w:tcPr>
            <w:tcW w:w="3436" w:type="dxa"/>
            <w:tcBorders>
              <w:top w:val="single" w:sz="4" w:space="0" w:color="000000"/>
              <w:left w:val="single" w:sz="4" w:space="0" w:color="000000"/>
              <w:bottom w:val="single" w:sz="4" w:space="0" w:color="000000"/>
              <w:right w:val="single" w:sz="4" w:space="0" w:color="000000"/>
            </w:tcBorders>
          </w:tcPr>
          <w:p w14:paraId="3E5CF982" w14:textId="77777777" w:rsidR="00044131" w:rsidRPr="00CF188A" w:rsidRDefault="004A5E1F" w:rsidP="003D79FC">
            <w:pPr>
              <w:pStyle w:val="affc"/>
              <w:shd w:val="clear" w:color="auto" w:fill="auto"/>
              <w:spacing w:after="0" w:line="240" w:lineRule="auto"/>
              <w:jc w:val="left"/>
              <w:rPr>
                <w:sz w:val="24"/>
                <w:szCs w:val="24"/>
                <w:lang w:val="ru-RU"/>
              </w:rPr>
            </w:pPr>
            <w:r w:rsidRPr="00CF188A">
              <w:rPr>
                <w:rStyle w:val="11pt"/>
                <w:b w:val="0"/>
                <w:sz w:val="24"/>
                <w:szCs w:val="24"/>
                <w:lang w:val="ru-RU" w:eastAsia="ru-RU"/>
              </w:rPr>
              <w:t xml:space="preserve">Порядок, дата начала, дата и время окончания срока подачи заявок на участие в закупке и дата подведения итогов закупки </w:t>
            </w:r>
          </w:p>
        </w:tc>
        <w:tc>
          <w:tcPr>
            <w:tcW w:w="6095" w:type="dxa"/>
            <w:tcBorders>
              <w:top w:val="single" w:sz="4" w:space="0" w:color="000000"/>
              <w:left w:val="single" w:sz="4" w:space="0" w:color="000000"/>
              <w:bottom w:val="single" w:sz="4" w:space="0" w:color="000000"/>
              <w:right w:val="single" w:sz="4" w:space="0" w:color="000000"/>
            </w:tcBorders>
            <w:vAlign w:val="center"/>
          </w:tcPr>
          <w:p w14:paraId="1B9C4664" w14:textId="1382FF7A" w:rsidR="004417DF" w:rsidRPr="00B85521" w:rsidRDefault="004A5E1F" w:rsidP="003D79FC">
            <w:pPr>
              <w:jc w:val="both"/>
              <w:rPr>
                <w:rFonts w:ascii="Times New Roman" w:hAnsi="Times New Roman" w:cs="Times New Roman"/>
              </w:rPr>
            </w:pPr>
            <w:r w:rsidRPr="00B85521">
              <w:rPr>
                <w:rFonts w:ascii="Times New Roman" w:hAnsi="Times New Roman" w:cs="Times New Roman"/>
              </w:rPr>
              <w:t>Заявки подаются посредством ЭП по адресу: https://torgi82.ru/ согласно регламенту ЭП.</w:t>
            </w:r>
            <w:r w:rsidRPr="00B85521">
              <w:rPr>
                <w:rFonts w:ascii="Times New Roman" w:hAnsi="Times New Roman" w:cs="Times New Roman"/>
              </w:rPr>
              <w:br/>
              <w:t xml:space="preserve">Дата начала подачи заявок: </w:t>
            </w:r>
            <w:r w:rsidRPr="00B85521">
              <w:rPr>
                <w:rFonts w:ascii="Times New Roman" w:hAnsi="Times New Roman" w:cs="Times New Roman"/>
              </w:rPr>
              <w:br/>
              <w:t xml:space="preserve">с момента размещения извещения в ЕИС — </w:t>
            </w:r>
            <w:r w:rsidR="003B29A9" w:rsidRPr="00B85521">
              <w:rPr>
                <w:rFonts w:ascii="Times New Roman" w:hAnsi="Times New Roman" w:cs="Times New Roman"/>
                <w:b/>
                <w:bCs/>
              </w:rPr>
              <w:t>«23</w:t>
            </w:r>
            <w:r w:rsidRPr="00B85521">
              <w:rPr>
                <w:rFonts w:ascii="Times New Roman" w:hAnsi="Times New Roman" w:cs="Times New Roman"/>
                <w:b/>
                <w:bCs/>
              </w:rPr>
              <w:t>» сентября 2026 года.</w:t>
            </w:r>
            <w:r w:rsidRPr="00B85521">
              <w:rPr>
                <w:rFonts w:ascii="Times New Roman" w:hAnsi="Times New Roman" w:cs="Times New Roman"/>
                <w:b/>
                <w:bCs/>
              </w:rPr>
              <w:br/>
            </w:r>
            <w:r w:rsidRPr="00B85521">
              <w:rPr>
                <w:rFonts w:ascii="Times New Roman" w:hAnsi="Times New Roman" w:cs="Times New Roman"/>
              </w:rPr>
              <w:t>Дата и время окончания подачи заявок:</w:t>
            </w:r>
            <w:r w:rsidRPr="00B85521">
              <w:rPr>
                <w:rFonts w:ascii="Times New Roman" w:hAnsi="Times New Roman" w:cs="Times New Roman"/>
              </w:rPr>
              <w:br/>
              <w:t>«</w:t>
            </w:r>
            <w:r w:rsidR="003B29A9" w:rsidRPr="00B85521">
              <w:rPr>
                <w:rFonts w:ascii="Times New Roman" w:hAnsi="Times New Roman" w:cs="Times New Roman"/>
                <w:b/>
                <w:bCs/>
              </w:rPr>
              <w:t>01» ок</w:t>
            </w:r>
            <w:r w:rsidRPr="00B85521">
              <w:rPr>
                <w:rFonts w:ascii="Times New Roman" w:hAnsi="Times New Roman" w:cs="Times New Roman"/>
                <w:b/>
                <w:bCs/>
              </w:rPr>
              <w:t>тября 2026 года в 09:00 (московское время).</w:t>
            </w:r>
            <w:r w:rsidRPr="00B85521">
              <w:rPr>
                <w:rFonts w:ascii="Times New Roman" w:hAnsi="Times New Roman" w:cs="Times New Roman"/>
                <w:b/>
                <w:bCs/>
              </w:rPr>
              <w:br/>
            </w:r>
            <w:r w:rsidRPr="00B85521">
              <w:rPr>
                <w:rFonts w:ascii="Times New Roman" w:hAnsi="Times New Roman" w:cs="Times New Roman"/>
              </w:rPr>
              <w:br/>
              <w:t xml:space="preserve">Дата и время рассмотрения заявок: </w:t>
            </w:r>
            <w:r w:rsidRPr="00B85521">
              <w:rPr>
                <w:rFonts w:ascii="Times New Roman" w:hAnsi="Times New Roman" w:cs="Times New Roman"/>
              </w:rPr>
              <w:br/>
            </w:r>
            <w:r w:rsidR="003B29A9" w:rsidRPr="00B85521">
              <w:rPr>
                <w:rFonts w:ascii="Times New Roman" w:hAnsi="Times New Roman" w:cs="Times New Roman"/>
                <w:b/>
                <w:bCs/>
              </w:rPr>
              <w:t>«01» ок</w:t>
            </w:r>
            <w:r w:rsidRPr="00B85521">
              <w:rPr>
                <w:rFonts w:ascii="Times New Roman" w:hAnsi="Times New Roman" w:cs="Times New Roman"/>
                <w:b/>
                <w:bCs/>
              </w:rPr>
              <w:t>тября 2026 года в 11:00 (московское время).</w:t>
            </w:r>
            <w:r w:rsidRPr="00B85521">
              <w:rPr>
                <w:rFonts w:ascii="Times New Roman" w:hAnsi="Times New Roman" w:cs="Times New Roman"/>
              </w:rPr>
              <w:br/>
              <w:t xml:space="preserve">Дата подведения итогов запроса котировок: </w:t>
            </w:r>
            <w:r w:rsidRPr="00B85521">
              <w:rPr>
                <w:rFonts w:ascii="Times New Roman" w:hAnsi="Times New Roman" w:cs="Times New Roman"/>
              </w:rPr>
              <w:br/>
            </w:r>
            <w:r w:rsidR="003B29A9" w:rsidRPr="00B85521">
              <w:rPr>
                <w:rFonts w:ascii="Times New Roman" w:hAnsi="Times New Roman" w:cs="Times New Roman"/>
                <w:b/>
                <w:bCs/>
              </w:rPr>
              <w:t>«01» октября</w:t>
            </w:r>
            <w:r w:rsidRPr="00B85521">
              <w:rPr>
                <w:rFonts w:ascii="Times New Roman" w:hAnsi="Times New Roman" w:cs="Times New Roman"/>
                <w:b/>
                <w:bCs/>
              </w:rPr>
              <w:t xml:space="preserve"> 2026 года.</w:t>
            </w:r>
          </w:p>
        </w:tc>
      </w:tr>
      <w:tr w:rsidR="00044131" w:rsidRPr="00CF188A" w14:paraId="7ADA6E1A" w14:textId="77777777">
        <w:trPr>
          <w:trHeight w:val="273"/>
        </w:trPr>
        <w:tc>
          <w:tcPr>
            <w:tcW w:w="817" w:type="dxa"/>
            <w:tcBorders>
              <w:top w:val="single" w:sz="4" w:space="0" w:color="000000"/>
              <w:left w:val="single" w:sz="4" w:space="0" w:color="000000"/>
              <w:bottom w:val="single" w:sz="4" w:space="0" w:color="000000"/>
              <w:right w:val="single" w:sz="4" w:space="0" w:color="000000"/>
            </w:tcBorders>
          </w:tcPr>
          <w:p w14:paraId="41615BF6"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10.</w:t>
            </w:r>
          </w:p>
        </w:tc>
        <w:tc>
          <w:tcPr>
            <w:tcW w:w="3436" w:type="dxa"/>
            <w:tcBorders>
              <w:top w:val="single" w:sz="4" w:space="0" w:color="000000"/>
              <w:left w:val="single" w:sz="4" w:space="0" w:color="000000"/>
              <w:bottom w:val="single" w:sz="4" w:space="0" w:color="000000"/>
              <w:right w:val="single" w:sz="4" w:space="0" w:color="000000"/>
            </w:tcBorders>
          </w:tcPr>
          <w:p w14:paraId="4F11BAD1" w14:textId="77777777" w:rsidR="00044131" w:rsidRPr="00CF188A" w:rsidRDefault="004A5E1F" w:rsidP="003D79FC">
            <w:pPr>
              <w:pStyle w:val="affc"/>
              <w:shd w:val="clear" w:color="auto" w:fill="auto"/>
              <w:spacing w:after="0" w:line="240" w:lineRule="auto"/>
              <w:jc w:val="left"/>
              <w:rPr>
                <w:rStyle w:val="11pt"/>
                <w:b w:val="0"/>
                <w:sz w:val="24"/>
                <w:szCs w:val="24"/>
                <w:lang w:val="ru-RU" w:eastAsia="ru-RU"/>
              </w:rPr>
            </w:pPr>
            <w:r w:rsidRPr="00CF188A">
              <w:rPr>
                <w:sz w:val="24"/>
                <w:szCs w:val="24"/>
                <w:lang w:val="ru-RU" w:eastAsia="ru-RU"/>
              </w:rPr>
              <w:t>Дата начала и дата окончания срока предоставления участникам процедуры закупки разъяснений положений извещения о проведении Запроса котировок</w:t>
            </w:r>
          </w:p>
        </w:tc>
        <w:tc>
          <w:tcPr>
            <w:tcW w:w="6095" w:type="dxa"/>
            <w:tcBorders>
              <w:top w:val="single" w:sz="4" w:space="0" w:color="000000"/>
              <w:left w:val="single" w:sz="4" w:space="0" w:color="000000"/>
              <w:bottom w:val="single" w:sz="4" w:space="0" w:color="000000"/>
              <w:right w:val="single" w:sz="4" w:space="0" w:color="000000"/>
            </w:tcBorders>
            <w:vAlign w:val="center"/>
          </w:tcPr>
          <w:p w14:paraId="7638C495" w14:textId="4DAAA5D4" w:rsidR="00044131" w:rsidRPr="00B85521" w:rsidRDefault="003B29A9" w:rsidP="003D79FC">
            <w:pPr>
              <w:rPr>
                <w:rFonts w:ascii="Times New Roman" w:hAnsi="Times New Roman" w:cs="Times New Roman"/>
              </w:rPr>
            </w:pPr>
            <w:r w:rsidRPr="00B85521">
              <w:rPr>
                <w:rFonts w:ascii="Times New Roman" w:hAnsi="Times New Roman" w:cs="Times New Roman"/>
              </w:rPr>
              <w:t>Начало срока — «23</w:t>
            </w:r>
            <w:r w:rsidR="004A5E1F" w:rsidRPr="00B85521">
              <w:rPr>
                <w:rFonts w:ascii="Times New Roman" w:hAnsi="Times New Roman" w:cs="Times New Roman"/>
              </w:rPr>
              <w:t>» сентября 2026 года.</w:t>
            </w:r>
            <w:r w:rsidR="004A5E1F" w:rsidRPr="00B85521">
              <w:rPr>
                <w:rFonts w:ascii="Times New Roman" w:hAnsi="Times New Roman" w:cs="Times New Roman"/>
              </w:rPr>
              <w:br/>
              <w:t>Окончание срока направления запросов — «</w:t>
            </w:r>
            <w:r w:rsidR="004A5E1F" w:rsidRPr="00B85521">
              <w:rPr>
                <w:rFonts w:ascii="Times New Roman" w:hAnsi="Times New Roman" w:cs="Times New Roman"/>
                <w:b/>
                <w:bCs/>
              </w:rPr>
              <w:t>25» сентября 2026 года.</w:t>
            </w:r>
          </w:p>
        </w:tc>
      </w:tr>
      <w:tr w:rsidR="00044131" w:rsidRPr="00CF188A" w14:paraId="502F7FC9" w14:textId="77777777">
        <w:tc>
          <w:tcPr>
            <w:tcW w:w="817" w:type="dxa"/>
            <w:tcBorders>
              <w:top w:val="single" w:sz="4" w:space="0" w:color="000000"/>
              <w:left w:val="single" w:sz="4" w:space="0" w:color="000000"/>
              <w:bottom w:val="single" w:sz="4" w:space="0" w:color="000000"/>
              <w:right w:val="single" w:sz="4" w:space="0" w:color="000000"/>
            </w:tcBorders>
          </w:tcPr>
          <w:p w14:paraId="28BEE3E4"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11.</w:t>
            </w:r>
          </w:p>
        </w:tc>
        <w:tc>
          <w:tcPr>
            <w:tcW w:w="3436" w:type="dxa"/>
            <w:tcBorders>
              <w:top w:val="single" w:sz="4" w:space="0" w:color="000000"/>
              <w:left w:val="single" w:sz="4" w:space="0" w:color="000000"/>
              <w:bottom w:val="single" w:sz="4" w:space="0" w:color="000000"/>
              <w:right w:val="single" w:sz="4" w:space="0" w:color="000000"/>
            </w:tcBorders>
          </w:tcPr>
          <w:p w14:paraId="3E3972D3" w14:textId="77777777" w:rsidR="00044131" w:rsidRPr="00CF188A" w:rsidRDefault="004A5E1F" w:rsidP="003D79FC">
            <w:pPr>
              <w:pStyle w:val="affc"/>
              <w:shd w:val="clear" w:color="auto" w:fill="auto"/>
              <w:spacing w:after="0" w:line="240" w:lineRule="auto"/>
              <w:jc w:val="left"/>
              <w:rPr>
                <w:rStyle w:val="12"/>
                <w:b/>
                <w:sz w:val="24"/>
                <w:szCs w:val="24"/>
                <w:lang w:val="ru-RU" w:eastAsia="ru-RU"/>
              </w:rPr>
            </w:pPr>
            <w:r w:rsidRPr="00CF188A">
              <w:rPr>
                <w:rStyle w:val="11pt"/>
                <w:b w:val="0"/>
                <w:sz w:val="24"/>
                <w:szCs w:val="24"/>
                <w:lang w:val="ru-RU" w:eastAsia="ru-RU"/>
              </w:rPr>
              <w:t>Требования к Участникам процедуры закупки</w:t>
            </w:r>
          </w:p>
        </w:tc>
        <w:tc>
          <w:tcPr>
            <w:tcW w:w="6095" w:type="dxa"/>
            <w:tcBorders>
              <w:top w:val="single" w:sz="4" w:space="0" w:color="000000"/>
              <w:left w:val="single" w:sz="4" w:space="0" w:color="000000"/>
              <w:bottom w:val="single" w:sz="4" w:space="0" w:color="000000"/>
              <w:right w:val="single" w:sz="4" w:space="0" w:color="000000"/>
            </w:tcBorders>
          </w:tcPr>
          <w:p w14:paraId="3CF6F00E" w14:textId="77777777" w:rsidR="00044131" w:rsidRPr="00CF188A" w:rsidRDefault="004A5E1F" w:rsidP="003D79FC">
            <w:pPr>
              <w:pStyle w:val="affc"/>
              <w:shd w:val="clear" w:color="auto" w:fill="auto"/>
              <w:spacing w:after="0" w:line="240" w:lineRule="auto"/>
              <w:jc w:val="both"/>
              <w:rPr>
                <w:sz w:val="24"/>
                <w:szCs w:val="24"/>
                <w:lang w:val="ru-RU"/>
              </w:rPr>
            </w:pPr>
            <w:r w:rsidRPr="00CF188A">
              <w:rPr>
                <w:sz w:val="24"/>
                <w:szCs w:val="24"/>
                <w:lang w:val="ru-RU"/>
              </w:rPr>
              <w:t>Участником закупки может быть любое</w:t>
            </w:r>
            <w:r w:rsidRPr="00CF188A">
              <w:rPr>
                <w:sz w:val="24"/>
                <w:szCs w:val="24"/>
              </w:rPr>
              <w:t> </w:t>
            </w:r>
            <w:r w:rsidRPr="00CF188A">
              <w:rPr>
                <w:sz w:val="24"/>
                <w:szCs w:val="24"/>
                <w:lang w:val="ru-RU"/>
              </w:rPr>
              <w:t xml:space="preserve">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Pr="00CF188A">
              <w:rPr>
                <w:sz w:val="24"/>
                <w:szCs w:val="24"/>
              </w:rPr>
              <w:t>N</w:t>
            </w:r>
            <w:r w:rsidRPr="00CF188A">
              <w:rPr>
                <w:sz w:val="24"/>
                <w:szCs w:val="24"/>
                <w:lang w:val="ru-RU"/>
              </w:rPr>
              <w:t xml:space="preserve">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Pr="00CF188A">
              <w:rPr>
                <w:sz w:val="24"/>
                <w:szCs w:val="24"/>
              </w:rPr>
              <w:t>N</w:t>
            </w:r>
            <w:r w:rsidRPr="00CF188A">
              <w:rPr>
                <w:sz w:val="24"/>
                <w:szCs w:val="24"/>
                <w:lang w:val="ru-RU"/>
              </w:rPr>
              <w:t xml:space="preserve"> 255-ФЗ «О контроле за деятельностью лиц, находящихся под иностранным влиянием». Участник должен соответствовать требованиям, установленным извещением. </w:t>
            </w:r>
          </w:p>
          <w:p w14:paraId="68641609" w14:textId="77777777" w:rsidR="00044131" w:rsidRPr="00CF188A" w:rsidRDefault="00044131" w:rsidP="003D79FC">
            <w:pPr>
              <w:pStyle w:val="affc"/>
              <w:shd w:val="clear" w:color="auto" w:fill="auto"/>
              <w:spacing w:after="0" w:line="240" w:lineRule="auto"/>
              <w:jc w:val="both"/>
              <w:rPr>
                <w:rStyle w:val="11pt"/>
                <w:sz w:val="24"/>
                <w:szCs w:val="24"/>
                <w:lang w:val="ru-RU" w:eastAsia="ru-RU"/>
              </w:rPr>
            </w:pPr>
          </w:p>
          <w:p w14:paraId="62AE4603" w14:textId="77777777" w:rsidR="00044131" w:rsidRPr="00CF188A" w:rsidRDefault="004A5E1F" w:rsidP="003D79FC">
            <w:pPr>
              <w:pStyle w:val="affc"/>
              <w:shd w:val="clear" w:color="auto" w:fill="auto"/>
              <w:spacing w:after="0" w:line="240" w:lineRule="auto"/>
              <w:jc w:val="left"/>
              <w:rPr>
                <w:sz w:val="24"/>
                <w:szCs w:val="24"/>
                <w:lang w:val="ru-RU"/>
              </w:rPr>
            </w:pPr>
            <w:r w:rsidRPr="00CF188A">
              <w:rPr>
                <w:rStyle w:val="11pt"/>
                <w:sz w:val="24"/>
                <w:szCs w:val="24"/>
                <w:lang w:val="ru-RU" w:eastAsia="ru-RU"/>
              </w:rPr>
              <w:t>Обязательные требования:</w:t>
            </w:r>
          </w:p>
          <w:p w14:paraId="52C0CCC3" w14:textId="77777777" w:rsidR="00044131" w:rsidRPr="00CF188A" w:rsidRDefault="004A5E1F" w:rsidP="003D79FC">
            <w:pPr>
              <w:pStyle w:val="affc"/>
              <w:shd w:val="clear" w:color="auto" w:fill="auto"/>
              <w:spacing w:after="0" w:line="240" w:lineRule="auto"/>
              <w:jc w:val="both"/>
              <w:rPr>
                <w:sz w:val="24"/>
                <w:szCs w:val="24"/>
                <w:lang w:val="ru-RU"/>
              </w:rPr>
            </w:pPr>
            <w:r w:rsidRPr="00CF188A">
              <w:rPr>
                <w:rStyle w:val="11pt"/>
                <w:sz w:val="24"/>
                <w:szCs w:val="24"/>
                <w:lang w:val="ru-RU" w:eastAsia="ru-RU"/>
              </w:rPr>
              <w:t>Участник запроса котировок должен соответствовать следующим единым требованиям, устанавливаемым ко всем участникам закупки:</w:t>
            </w:r>
          </w:p>
          <w:p w14:paraId="497C2F5A"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lastRenderedPageBreak/>
              <w:t xml:space="preserve">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Pr="00CF188A">
              <w:rPr>
                <w:rStyle w:val="12"/>
                <w:b/>
                <w:bCs/>
                <w:sz w:val="24"/>
                <w:szCs w:val="24"/>
                <w:lang w:val="ru-RU" w:eastAsia="ru-RU"/>
              </w:rPr>
              <w:t>НЕ УСТАНОВЛЕНО</w:t>
            </w:r>
            <w:r w:rsidRPr="00CF188A">
              <w:rPr>
                <w:rStyle w:val="12"/>
                <w:sz w:val="24"/>
                <w:szCs w:val="24"/>
                <w:lang w:val="ru-RU" w:eastAsia="ru-RU"/>
              </w:rPr>
              <w:t>;</w:t>
            </w:r>
          </w:p>
          <w:p w14:paraId="3C3179B8"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1176282"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t xml:space="preserve">3) </w:t>
            </w:r>
            <w:proofErr w:type="spellStart"/>
            <w:r w:rsidRPr="00CF188A">
              <w:rPr>
                <w:rStyle w:val="12"/>
                <w:sz w:val="24"/>
                <w:szCs w:val="24"/>
                <w:lang w:val="ru-RU" w:eastAsia="ru-RU"/>
              </w:rPr>
              <w:t>неприостановление</w:t>
            </w:r>
            <w:proofErr w:type="spellEnd"/>
            <w:r w:rsidRPr="00CF188A">
              <w:rPr>
                <w:rStyle w:val="12"/>
                <w:sz w:val="24"/>
                <w:szCs w:val="24"/>
                <w:lang w:val="ru-RU"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092AE6D4"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4DE5FF13" w14:textId="77777777" w:rsidR="00044131" w:rsidRPr="00CF188A" w:rsidRDefault="004A5E1F" w:rsidP="003D79FC">
            <w:pPr>
              <w:pStyle w:val="affc"/>
              <w:shd w:val="clear" w:color="auto" w:fill="auto"/>
              <w:tabs>
                <w:tab w:val="left" w:pos="-5"/>
                <w:tab w:val="left" w:pos="178"/>
              </w:tabs>
              <w:spacing w:after="0" w:line="240" w:lineRule="auto"/>
              <w:jc w:val="both"/>
              <w:rPr>
                <w:rStyle w:val="12"/>
                <w:sz w:val="24"/>
                <w:szCs w:val="24"/>
                <w:lang w:val="ru-RU" w:eastAsia="ru-RU"/>
              </w:rPr>
            </w:pPr>
            <w:r w:rsidRPr="00CF188A">
              <w:rPr>
                <w:rStyle w:val="12"/>
                <w:sz w:val="24"/>
                <w:szCs w:val="24"/>
                <w:lang w:val="ru-RU"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0B774E41"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w:t>
            </w:r>
            <w:r w:rsidRPr="00CF188A">
              <w:rPr>
                <w:rStyle w:val="12"/>
                <w:sz w:val="24"/>
                <w:szCs w:val="24"/>
                <w:lang w:val="ru-RU" w:eastAsia="ru-RU"/>
              </w:rPr>
              <w:lastRenderedPageBreak/>
              <w:t>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B01B8A0"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t>7) отсутствие сведений об участнике закупки в реестр недобросовестных поставщиков, предусмотренном Федеральным законом № 223-ФЗ;</w:t>
            </w:r>
          </w:p>
          <w:p w14:paraId="0C14C7FE"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t>8) отсутствие сведений об участнике закупки в реестре недобросовестных поставщиков, предусмотренном Федеральным законом № 44-ФЗ;</w:t>
            </w:r>
          </w:p>
          <w:p w14:paraId="1449041D" w14:textId="77777777" w:rsidR="00044131" w:rsidRPr="00CF188A" w:rsidRDefault="004A5E1F" w:rsidP="003D79FC">
            <w:pPr>
              <w:pStyle w:val="affc"/>
              <w:shd w:val="clear" w:color="auto" w:fill="auto"/>
              <w:tabs>
                <w:tab w:val="left" w:pos="-5"/>
                <w:tab w:val="left" w:pos="178"/>
              </w:tabs>
              <w:spacing w:after="0" w:line="240" w:lineRule="auto"/>
              <w:jc w:val="both"/>
              <w:rPr>
                <w:sz w:val="24"/>
                <w:szCs w:val="24"/>
                <w:lang w:val="ru-RU"/>
              </w:rPr>
            </w:pPr>
            <w:r w:rsidRPr="00CF188A">
              <w:rPr>
                <w:rStyle w:val="12"/>
                <w:sz w:val="24"/>
                <w:szCs w:val="24"/>
                <w:lang w:val="ru-RU" w:eastAsia="ru-RU"/>
              </w:rPr>
              <w:t>9)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два года, предшествующие дате размещения извещения о закупке в Единой информационной системе.</w:t>
            </w:r>
          </w:p>
        </w:tc>
      </w:tr>
      <w:tr w:rsidR="00044131" w:rsidRPr="00CF188A" w14:paraId="1E88C42A" w14:textId="77777777">
        <w:tc>
          <w:tcPr>
            <w:tcW w:w="817" w:type="dxa"/>
            <w:tcBorders>
              <w:top w:val="single" w:sz="4" w:space="0" w:color="000000"/>
              <w:left w:val="single" w:sz="4" w:space="0" w:color="000000"/>
              <w:bottom w:val="single" w:sz="4" w:space="0" w:color="000000"/>
              <w:right w:val="single" w:sz="4" w:space="0" w:color="000000"/>
            </w:tcBorders>
          </w:tcPr>
          <w:p w14:paraId="49462526"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lastRenderedPageBreak/>
              <w:t>12.</w:t>
            </w:r>
          </w:p>
        </w:tc>
        <w:tc>
          <w:tcPr>
            <w:tcW w:w="3436" w:type="dxa"/>
            <w:tcBorders>
              <w:top w:val="single" w:sz="4" w:space="0" w:color="000000"/>
              <w:left w:val="single" w:sz="4" w:space="0" w:color="000000"/>
              <w:bottom w:val="single" w:sz="4" w:space="0" w:color="000000"/>
              <w:right w:val="single" w:sz="4" w:space="0" w:color="000000"/>
            </w:tcBorders>
          </w:tcPr>
          <w:p w14:paraId="230C088F" w14:textId="77777777" w:rsidR="00044131" w:rsidRPr="00CF188A" w:rsidRDefault="004A5E1F" w:rsidP="003D79FC">
            <w:pPr>
              <w:pStyle w:val="affc"/>
              <w:shd w:val="clear" w:color="auto" w:fill="auto"/>
              <w:spacing w:after="0" w:line="240" w:lineRule="auto"/>
              <w:jc w:val="left"/>
              <w:rPr>
                <w:sz w:val="24"/>
                <w:szCs w:val="24"/>
                <w:lang w:val="ru-RU" w:eastAsia="ru-RU"/>
              </w:rPr>
            </w:pPr>
            <w:r w:rsidRPr="00CF188A">
              <w:rPr>
                <w:rStyle w:val="11pt"/>
                <w:b w:val="0"/>
                <w:sz w:val="24"/>
                <w:szCs w:val="24"/>
                <w:lang w:val="ru-RU" w:eastAsia="ru-RU"/>
              </w:rPr>
              <w:t>Требования к содержанию, форме, оформлению и составу заявки на участие в закупке</w:t>
            </w:r>
          </w:p>
        </w:tc>
        <w:tc>
          <w:tcPr>
            <w:tcW w:w="6095" w:type="dxa"/>
            <w:tcBorders>
              <w:top w:val="single" w:sz="4" w:space="0" w:color="000000"/>
              <w:left w:val="single" w:sz="4" w:space="0" w:color="000000"/>
              <w:bottom w:val="single" w:sz="4" w:space="0" w:color="000000"/>
              <w:right w:val="single" w:sz="4" w:space="0" w:color="000000"/>
            </w:tcBorders>
          </w:tcPr>
          <w:p w14:paraId="1FB1230D" w14:textId="77777777" w:rsidR="00044131" w:rsidRPr="00CF188A" w:rsidRDefault="004A5E1F" w:rsidP="003D79FC">
            <w:pPr>
              <w:pStyle w:val="affc"/>
              <w:shd w:val="clear" w:color="auto" w:fill="auto"/>
              <w:spacing w:after="0" w:line="240" w:lineRule="auto"/>
              <w:jc w:val="both"/>
              <w:rPr>
                <w:rFonts w:eastAsia="Arial Unicode MS"/>
                <w:sz w:val="24"/>
                <w:szCs w:val="24"/>
                <w:lang w:val="ru-RU" w:eastAsia="ru-RU"/>
              </w:rPr>
            </w:pPr>
            <w:r w:rsidRPr="00CF188A">
              <w:rPr>
                <w:rFonts w:eastAsia="Arial Unicode MS"/>
                <w:sz w:val="24"/>
                <w:szCs w:val="24"/>
                <w:lang w:val="ru-RU" w:eastAsia="ru-RU"/>
              </w:rPr>
              <w:t>Заявка на участие в запросе котировок в электронной форме состоит из ценового предложения и одной части.</w:t>
            </w:r>
          </w:p>
          <w:p w14:paraId="699A800A" w14:textId="77777777" w:rsidR="00044131" w:rsidRPr="00CF188A" w:rsidRDefault="004A5E1F" w:rsidP="003D79FC">
            <w:pPr>
              <w:pStyle w:val="affc"/>
              <w:shd w:val="clear" w:color="auto" w:fill="auto"/>
              <w:spacing w:after="0" w:line="240" w:lineRule="auto"/>
              <w:jc w:val="both"/>
              <w:rPr>
                <w:rFonts w:eastAsia="Arial Unicode MS"/>
                <w:sz w:val="24"/>
                <w:szCs w:val="24"/>
                <w:lang w:val="ru-RU" w:eastAsia="ru-RU"/>
              </w:rPr>
            </w:pPr>
            <w:r w:rsidRPr="00CF188A">
              <w:rPr>
                <w:rFonts w:eastAsia="Arial Unicode MS"/>
                <w:sz w:val="24"/>
                <w:szCs w:val="24"/>
                <w:lang w:val="ru-RU" w:eastAsia="ru-RU"/>
              </w:rPr>
              <w:t>Факт подачи заявки на участие в запросе котировок в электронной форме является подтверждением согласия участника закупки с требованиями извещения о проведении запроса котировок в электронной форме.</w:t>
            </w:r>
          </w:p>
          <w:p w14:paraId="672EE310" w14:textId="77777777" w:rsidR="00044131" w:rsidRPr="00CF188A" w:rsidRDefault="004A5E1F" w:rsidP="003D79FC">
            <w:pPr>
              <w:pStyle w:val="affc"/>
              <w:shd w:val="clear" w:color="auto" w:fill="auto"/>
              <w:spacing w:after="0" w:line="240" w:lineRule="auto"/>
              <w:jc w:val="both"/>
              <w:rPr>
                <w:rStyle w:val="ArialUnicodeMS"/>
                <w:rFonts w:ascii="Times New Roman" w:hAnsi="Times New Roman" w:cs="Times New Roman"/>
                <w:sz w:val="24"/>
                <w:szCs w:val="24"/>
                <w:u w:val="single"/>
                <w:lang w:val="ru-RU" w:eastAsia="ru-RU"/>
              </w:rPr>
            </w:pPr>
            <w:r w:rsidRPr="00CF188A">
              <w:rPr>
                <w:rStyle w:val="ArialUnicodeMS"/>
                <w:rFonts w:ascii="Times New Roman" w:hAnsi="Times New Roman" w:cs="Times New Roman"/>
                <w:b/>
                <w:sz w:val="24"/>
                <w:szCs w:val="24"/>
                <w:u w:val="single"/>
                <w:lang w:val="ru-RU" w:eastAsia="ru-RU"/>
              </w:rPr>
              <w:t>1.Заявка на участие в запросе котировок в электронной форме должна содержать:</w:t>
            </w:r>
          </w:p>
          <w:p w14:paraId="0CC9B814" w14:textId="77777777" w:rsidR="00044131" w:rsidRPr="00CF188A" w:rsidRDefault="004A5E1F" w:rsidP="003D79FC">
            <w:pPr>
              <w:pStyle w:val="affc"/>
              <w:numPr>
                <w:ilvl w:val="1"/>
                <w:numId w:val="11"/>
              </w:numPr>
              <w:shd w:val="clear" w:color="auto" w:fill="auto"/>
              <w:tabs>
                <w:tab w:val="left" w:pos="269"/>
              </w:tabs>
              <w:spacing w:after="0" w:line="240" w:lineRule="auto"/>
              <w:ind w:left="0" w:firstLine="0"/>
              <w:jc w:val="both"/>
              <w:rPr>
                <w:rStyle w:val="ArialUnicodeMS"/>
                <w:rFonts w:ascii="Times New Roman" w:hAnsi="Times New Roman" w:cs="Times New Roman"/>
                <w:sz w:val="24"/>
                <w:szCs w:val="24"/>
                <w:lang w:val="ru-RU" w:eastAsia="ru-RU"/>
              </w:rPr>
            </w:pPr>
            <w:r w:rsidRPr="00CF188A">
              <w:rPr>
                <w:rStyle w:val="ArialUnicodeMS"/>
                <w:rFonts w:ascii="Times New Roman" w:hAnsi="Times New Roman" w:cs="Times New Roman"/>
                <w:sz w:val="24"/>
                <w:szCs w:val="24"/>
                <w:lang w:val="ru-RU" w:eastAsia="ru-RU"/>
              </w:rPr>
              <w:t xml:space="preserve">Предложение участника закупки в отношении предмета такой закупки, в том числе характеристики товара, соответствующие значениям, установленным извещением в случае осуществления закупки товара или закупки работы, услуги, при выполнении, оказании которых поставляется товар по рекомендуемой Форме 1 </w:t>
            </w:r>
            <w:r w:rsidRPr="00CF188A">
              <w:rPr>
                <w:rStyle w:val="12"/>
                <w:sz w:val="24"/>
                <w:szCs w:val="24"/>
                <w:lang w:val="ru-RU"/>
              </w:rPr>
              <w:t>Р</w:t>
            </w:r>
            <w:r w:rsidRPr="00CF188A">
              <w:rPr>
                <w:rStyle w:val="12"/>
                <w:sz w:val="24"/>
                <w:szCs w:val="24"/>
                <w:lang w:val="ru-RU" w:eastAsia="ru-RU"/>
              </w:rPr>
              <w:t>аздела</w:t>
            </w:r>
            <w:r w:rsidRPr="00CF188A">
              <w:rPr>
                <w:rStyle w:val="ArialUnicodeMS"/>
                <w:rFonts w:ascii="Times New Roman" w:hAnsi="Times New Roman" w:cs="Times New Roman"/>
                <w:sz w:val="24"/>
                <w:szCs w:val="24"/>
                <w:lang w:val="ru-RU" w:eastAsia="ru-RU"/>
              </w:rPr>
              <w:t xml:space="preserve"> II</w:t>
            </w:r>
            <w:r w:rsidRPr="00CF188A">
              <w:rPr>
                <w:rStyle w:val="ArialUnicodeMS"/>
                <w:rFonts w:ascii="Times New Roman" w:hAnsi="Times New Roman" w:cs="Times New Roman"/>
                <w:sz w:val="24"/>
                <w:szCs w:val="24"/>
                <w:lang w:eastAsia="ru-RU"/>
              </w:rPr>
              <w:t>I</w:t>
            </w:r>
            <w:r w:rsidRPr="00CF188A">
              <w:rPr>
                <w:rStyle w:val="ArialUnicodeMS"/>
                <w:rFonts w:ascii="Times New Roman" w:hAnsi="Times New Roman" w:cs="Times New Roman"/>
                <w:sz w:val="24"/>
                <w:szCs w:val="24"/>
                <w:lang w:val="ru-RU" w:eastAsia="ru-RU"/>
              </w:rPr>
              <w:t xml:space="preserve">. </w:t>
            </w:r>
            <w:r w:rsidRPr="00CF188A">
              <w:rPr>
                <w:rFonts w:eastAsia="Arial Unicode MS"/>
                <w:sz w:val="24"/>
                <w:szCs w:val="24"/>
                <w:lang w:val="ru-RU" w:eastAsia="ru-RU"/>
              </w:rPr>
              <w:t>Образцы рекомендуемых форм для заполнения участникам закупки извещения</w:t>
            </w:r>
            <w:r w:rsidRPr="00CF188A">
              <w:rPr>
                <w:rStyle w:val="ArialUnicodeMS"/>
                <w:rFonts w:ascii="Times New Roman" w:hAnsi="Times New Roman" w:cs="Times New Roman"/>
                <w:sz w:val="24"/>
                <w:szCs w:val="24"/>
                <w:lang w:val="ru-RU" w:eastAsia="ru-RU"/>
              </w:rPr>
              <w:t xml:space="preserve">. </w:t>
            </w:r>
          </w:p>
          <w:p w14:paraId="31A793E2" w14:textId="77777777" w:rsidR="00044131" w:rsidRPr="00CF188A" w:rsidRDefault="004A5E1F" w:rsidP="003D79FC">
            <w:pPr>
              <w:pStyle w:val="affc"/>
              <w:shd w:val="clear" w:color="auto" w:fill="auto"/>
              <w:tabs>
                <w:tab w:val="left" w:pos="269"/>
              </w:tabs>
              <w:spacing w:after="0" w:line="240" w:lineRule="auto"/>
              <w:jc w:val="both"/>
              <w:rPr>
                <w:sz w:val="24"/>
                <w:szCs w:val="24"/>
                <w:lang w:val="ru-RU"/>
              </w:rPr>
            </w:pPr>
            <w:r w:rsidRPr="00CF188A">
              <w:rPr>
                <w:rFonts w:eastAsia="Arial Unicode MS"/>
                <w:sz w:val="24"/>
                <w:szCs w:val="24"/>
                <w:lang w:val="ru-RU" w:eastAsia="ru-RU"/>
              </w:rPr>
              <w:t>Заявка может содержать эскиз, рисунок, чертеж, фотографию, иное изображение товара, предлагаемого участником закупки</w:t>
            </w:r>
            <w:r w:rsidRPr="00CF188A">
              <w:rPr>
                <w:rStyle w:val="ArialUnicodeMS"/>
                <w:rFonts w:ascii="Times New Roman" w:hAnsi="Times New Roman" w:cs="Times New Roman"/>
                <w:sz w:val="24"/>
                <w:szCs w:val="24"/>
                <w:lang w:val="ru-RU" w:eastAsia="ru-RU"/>
              </w:rPr>
              <w:t>.</w:t>
            </w:r>
          </w:p>
          <w:p w14:paraId="04E11CEC" w14:textId="77777777" w:rsidR="00044131" w:rsidRPr="00CF188A" w:rsidRDefault="004A5E1F" w:rsidP="003D79FC">
            <w:pPr>
              <w:pStyle w:val="affc"/>
              <w:numPr>
                <w:ilvl w:val="1"/>
                <w:numId w:val="15"/>
              </w:numPr>
              <w:shd w:val="clear" w:color="auto" w:fill="auto"/>
              <w:tabs>
                <w:tab w:val="left" w:pos="142"/>
                <w:tab w:val="left" w:pos="456"/>
              </w:tabs>
              <w:spacing w:after="0" w:line="240" w:lineRule="auto"/>
              <w:ind w:left="0" w:firstLine="0"/>
              <w:jc w:val="both"/>
              <w:rPr>
                <w:rStyle w:val="ArialUnicodeMS"/>
                <w:rFonts w:ascii="Times New Roman" w:hAnsi="Times New Roman" w:cs="Times New Roman"/>
                <w:sz w:val="24"/>
                <w:szCs w:val="24"/>
                <w:lang w:val="ru-RU" w:eastAsia="ru-RU"/>
              </w:rPr>
            </w:pPr>
            <w:r w:rsidRPr="00CF188A">
              <w:rPr>
                <w:rFonts w:eastAsia="Arial Unicode MS"/>
                <w:sz w:val="24"/>
                <w:szCs w:val="24"/>
                <w:lang w:val="ru-RU" w:eastAsia="ru-RU"/>
              </w:rPr>
              <w:t>Наименование, фирменное наименование (при нали</w:t>
            </w:r>
            <w:r w:rsidRPr="00CF188A">
              <w:rPr>
                <w:rFonts w:eastAsia="Arial Unicode MS"/>
                <w:sz w:val="24"/>
                <w:szCs w:val="24"/>
                <w:lang w:val="ru-RU" w:eastAsia="ru-RU"/>
              </w:rPr>
              <w:lastRenderedPageBreak/>
              <w:t xml:space="preserve">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запроса </w:t>
            </w:r>
            <w:r w:rsidRPr="00CF188A">
              <w:rPr>
                <w:rStyle w:val="11pt"/>
                <w:b w:val="0"/>
                <w:sz w:val="24"/>
                <w:szCs w:val="24"/>
                <w:lang w:val="ru-RU" w:eastAsia="ru-RU"/>
              </w:rPr>
              <w:t>котировок</w:t>
            </w:r>
            <w:r w:rsidRPr="00CF188A">
              <w:rPr>
                <w:rFonts w:eastAsia="Arial Unicode MS"/>
                <w:b/>
                <w:sz w:val="24"/>
                <w:szCs w:val="24"/>
                <w:lang w:val="ru-RU" w:eastAsia="ru-RU"/>
              </w:rPr>
              <w:t xml:space="preserve"> </w:t>
            </w:r>
            <w:r w:rsidRPr="00CF188A">
              <w:rPr>
                <w:rFonts w:eastAsia="Arial Unicode MS"/>
                <w:sz w:val="24"/>
                <w:szCs w:val="24"/>
                <w:lang w:val="ru-RU" w:eastAsia="ru-RU"/>
              </w:rPr>
              <w:t xml:space="preserve">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 (рекомендуемая Форма 2 </w:t>
            </w:r>
            <w:r w:rsidRPr="00CF188A">
              <w:rPr>
                <w:rStyle w:val="12"/>
                <w:sz w:val="24"/>
                <w:szCs w:val="24"/>
                <w:lang w:val="ru-RU"/>
              </w:rPr>
              <w:t>Р</w:t>
            </w:r>
            <w:r w:rsidRPr="00CF188A">
              <w:rPr>
                <w:rStyle w:val="12"/>
                <w:sz w:val="24"/>
                <w:szCs w:val="24"/>
                <w:lang w:val="ru-RU" w:eastAsia="ru-RU"/>
              </w:rPr>
              <w:t>аздела</w:t>
            </w:r>
            <w:r w:rsidRPr="00CF188A">
              <w:rPr>
                <w:rFonts w:eastAsia="Arial Unicode MS"/>
                <w:sz w:val="24"/>
                <w:szCs w:val="24"/>
                <w:lang w:val="ru-RU" w:eastAsia="ru-RU"/>
              </w:rPr>
              <w:t xml:space="preserve"> II</w:t>
            </w:r>
            <w:r w:rsidRPr="00CF188A">
              <w:rPr>
                <w:rFonts w:eastAsia="Arial Unicode MS"/>
                <w:sz w:val="24"/>
                <w:szCs w:val="24"/>
                <w:lang w:eastAsia="ru-RU"/>
              </w:rPr>
              <w:t>I</w:t>
            </w:r>
            <w:r w:rsidRPr="00CF188A">
              <w:rPr>
                <w:rFonts w:eastAsia="Arial Unicode MS"/>
                <w:sz w:val="24"/>
                <w:szCs w:val="24"/>
                <w:lang w:val="ru-RU" w:eastAsia="ru-RU"/>
              </w:rPr>
              <w:t xml:space="preserve">. </w:t>
            </w:r>
            <w:bookmarkStart w:id="8" w:name="_Hlk233896203"/>
            <w:r w:rsidRPr="00CF188A">
              <w:rPr>
                <w:rFonts w:eastAsia="Arial Unicode MS"/>
                <w:sz w:val="24"/>
                <w:szCs w:val="24"/>
                <w:lang w:val="ru-RU" w:eastAsia="ru-RU"/>
              </w:rPr>
              <w:t xml:space="preserve">Образцы рекомендуемых форм для заполнения участникам закупки </w:t>
            </w:r>
            <w:bookmarkEnd w:id="8"/>
            <w:proofErr w:type="spellStart"/>
            <w:r w:rsidRPr="00CF188A">
              <w:rPr>
                <w:sz w:val="24"/>
                <w:szCs w:val="24"/>
              </w:rPr>
              <w:t>извещен</w:t>
            </w:r>
            <w:r w:rsidRPr="00CF188A">
              <w:rPr>
                <w:sz w:val="24"/>
                <w:szCs w:val="24"/>
                <w:lang w:val="ru-RU"/>
              </w:rPr>
              <w:t>ия</w:t>
            </w:r>
            <w:proofErr w:type="spellEnd"/>
            <w:r w:rsidRPr="00CF188A">
              <w:rPr>
                <w:rFonts w:eastAsia="Arial Unicode MS"/>
                <w:sz w:val="24"/>
                <w:szCs w:val="24"/>
                <w:lang w:val="ru-RU" w:eastAsia="ru-RU"/>
              </w:rPr>
              <w:t>)</w:t>
            </w:r>
            <w:r w:rsidRPr="00CF188A">
              <w:rPr>
                <w:rStyle w:val="ArialUnicodeMS"/>
                <w:rFonts w:ascii="Times New Roman" w:hAnsi="Times New Roman" w:cs="Times New Roman"/>
                <w:sz w:val="24"/>
                <w:szCs w:val="24"/>
                <w:lang w:val="ru-RU" w:eastAsia="ru-RU"/>
              </w:rPr>
              <w:t>;</w:t>
            </w:r>
          </w:p>
          <w:p w14:paraId="4B1F38B7" w14:textId="77777777" w:rsidR="00044131" w:rsidRPr="00CF188A" w:rsidRDefault="004A5E1F" w:rsidP="003D79FC">
            <w:pPr>
              <w:pStyle w:val="affc"/>
              <w:numPr>
                <w:ilvl w:val="1"/>
                <w:numId w:val="15"/>
              </w:numPr>
              <w:shd w:val="clear" w:color="auto" w:fill="auto"/>
              <w:tabs>
                <w:tab w:val="left" w:pos="34"/>
                <w:tab w:val="left" w:pos="142"/>
                <w:tab w:val="left" w:pos="456"/>
              </w:tabs>
              <w:spacing w:after="0" w:line="240" w:lineRule="auto"/>
              <w:ind w:left="0" w:firstLine="0"/>
              <w:jc w:val="both"/>
              <w:rPr>
                <w:sz w:val="24"/>
                <w:szCs w:val="24"/>
                <w:lang w:val="ru-RU" w:eastAsia="ru-RU"/>
              </w:rPr>
            </w:pPr>
            <w:r w:rsidRPr="00CF188A">
              <w:rPr>
                <w:sz w:val="24"/>
                <w:szCs w:val="24"/>
                <w:lang w:val="ru-RU" w:eastAsia="ru-RU"/>
              </w:rPr>
              <w:t>Копия документа, подтверждающего полномочия лица действовать от имени участника закупки, за исключением случаев подписания заявки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7CF9A0D" w14:textId="77777777" w:rsidR="00044131" w:rsidRPr="00CF188A" w:rsidRDefault="004A5E1F" w:rsidP="003D79FC">
            <w:pPr>
              <w:pStyle w:val="affc"/>
              <w:numPr>
                <w:ilvl w:val="1"/>
                <w:numId w:val="15"/>
              </w:numPr>
              <w:shd w:val="clear" w:color="auto" w:fill="auto"/>
              <w:tabs>
                <w:tab w:val="left" w:pos="34"/>
                <w:tab w:val="left" w:pos="360"/>
                <w:tab w:val="left" w:pos="456"/>
              </w:tabs>
              <w:spacing w:after="0" w:line="240" w:lineRule="auto"/>
              <w:ind w:left="35" w:firstLine="0"/>
              <w:jc w:val="both"/>
              <w:rPr>
                <w:i/>
                <w:sz w:val="24"/>
                <w:szCs w:val="24"/>
                <w:lang w:val="ru-RU" w:eastAsia="ru-RU"/>
              </w:rPr>
            </w:pPr>
            <w:r w:rsidRPr="00CF188A">
              <w:rPr>
                <w:sz w:val="24"/>
                <w:szCs w:val="24"/>
                <w:lang w:val="ru-RU" w:eastAsia="ru-RU"/>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 </w:t>
            </w:r>
          </w:p>
          <w:p w14:paraId="4255A8D5" w14:textId="77777777" w:rsidR="00044131" w:rsidRPr="00CF188A" w:rsidRDefault="004A5E1F" w:rsidP="003D79FC">
            <w:pPr>
              <w:pStyle w:val="affc"/>
              <w:numPr>
                <w:ilvl w:val="1"/>
                <w:numId w:val="15"/>
              </w:numPr>
              <w:shd w:val="clear" w:color="auto" w:fill="auto"/>
              <w:tabs>
                <w:tab w:val="left" w:pos="34"/>
                <w:tab w:val="left" w:pos="360"/>
                <w:tab w:val="left" w:pos="456"/>
              </w:tabs>
              <w:spacing w:after="0" w:line="240" w:lineRule="auto"/>
              <w:ind w:left="35" w:firstLine="0"/>
              <w:jc w:val="both"/>
              <w:rPr>
                <w:i/>
                <w:sz w:val="24"/>
                <w:szCs w:val="24"/>
                <w:lang w:val="ru-RU" w:eastAsia="ru-RU"/>
              </w:rPr>
            </w:pPr>
            <w:r w:rsidRPr="00CF188A">
              <w:rPr>
                <w:sz w:val="24"/>
                <w:szCs w:val="24"/>
                <w:lang w:val="ru-RU" w:eastAsia="ru-RU"/>
              </w:rPr>
              <w:t xml:space="preserve">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CF188A">
              <w:rPr>
                <w:b/>
                <w:bCs/>
                <w:sz w:val="24"/>
                <w:szCs w:val="24"/>
                <w:lang w:val="ru-RU" w:eastAsia="ru-RU"/>
              </w:rPr>
              <w:t>НЕ УСТАНОВЛЕНО.</w:t>
            </w:r>
          </w:p>
          <w:p w14:paraId="6B3AD17D" w14:textId="77777777" w:rsidR="00044131" w:rsidRPr="00CF188A" w:rsidRDefault="004A5E1F" w:rsidP="003D79FC">
            <w:pPr>
              <w:pStyle w:val="affc"/>
              <w:shd w:val="clear" w:color="auto" w:fill="auto"/>
              <w:tabs>
                <w:tab w:val="left" w:pos="35"/>
                <w:tab w:val="left" w:pos="360"/>
              </w:tabs>
              <w:spacing w:after="0" w:line="240" w:lineRule="auto"/>
              <w:ind w:left="35" w:right="38"/>
              <w:jc w:val="both"/>
              <w:rPr>
                <w:sz w:val="24"/>
                <w:szCs w:val="24"/>
                <w:lang w:val="ru-RU"/>
              </w:rPr>
            </w:pPr>
            <w:r w:rsidRPr="00CF188A">
              <w:rPr>
                <w:sz w:val="24"/>
                <w:szCs w:val="24"/>
                <w:lang w:val="ru-RU"/>
              </w:rPr>
              <w:t xml:space="preserve">1.7. Декларация о соответствии участника закупки требованиям, установленным разделом 11 </w:t>
            </w:r>
            <w:r w:rsidRPr="00CF188A">
              <w:rPr>
                <w:rStyle w:val="11pt"/>
                <w:b w:val="0"/>
                <w:sz w:val="24"/>
                <w:szCs w:val="24"/>
                <w:lang w:val="ru-RU"/>
              </w:rPr>
              <w:t xml:space="preserve">Требования к Участникам процедуры закупки </w:t>
            </w:r>
            <w:r w:rsidRPr="00CF188A">
              <w:rPr>
                <w:rStyle w:val="12"/>
                <w:sz w:val="24"/>
                <w:szCs w:val="24"/>
                <w:lang w:val="ru-RU" w:eastAsia="ru-RU"/>
              </w:rPr>
              <w:t>Раздела</w:t>
            </w:r>
            <w:r w:rsidRPr="00CF188A">
              <w:rPr>
                <w:rStyle w:val="11pt"/>
                <w:b w:val="0"/>
                <w:sz w:val="24"/>
                <w:szCs w:val="24"/>
                <w:lang w:val="ru-RU"/>
              </w:rPr>
              <w:t xml:space="preserve"> </w:t>
            </w:r>
            <w:r w:rsidRPr="00CF188A">
              <w:rPr>
                <w:rStyle w:val="11pt"/>
                <w:b w:val="0"/>
                <w:sz w:val="24"/>
                <w:szCs w:val="24"/>
              </w:rPr>
              <w:t>II</w:t>
            </w:r>
            <w:r w:rsidRPr="00CF188A">
              <w:rPr>
                <w:rStyle w:val="11pt"/>
                <w:b w:val="0"/>
                <w:sz w:val="24"/>
                <w:szCs w:val="24"/>
                <w:lang w:val="ru-RU"/>
              </w:rPr>
              <w:t xml:space="preserve">. </w:t>
            </w:r>
            <w:r w:rsidRPr="00CF188A">
              <w:rPr>
                <w:bCs/>
                <w:sz w:val="24"/>
                <w:szCs w:val="24"/>
                <w:lang w:val="ru-RU"/>
              </w:rPr>
              <w:t>Информационная карта закупки извещения</w:t>
            </w:r>
            <w:r w:rsidRPr="00CF188A">
              <w:rPr>
                <w:sz w:val="24"/>
                <w:szCs w:val="24"/>
                <w:lang w:val="ru-RU"/>
              </w:rPr>
              <w:t>;</w:t>
            </w:r>
          </w:p>
          <w:p w14:paraId="4A8387A5" w14:textId="77777777" w:rsidR="00044131" w:rsidRPr="00CF188A" w:rsidRDefault="004A5E1F" w:rsidP="003D79FC">
            <w:pPr>
              <w:pStyle w:val="affc"/>
              <w:shd w:val="clear" w:color="auto" w:fill="auto"/>
              <w:tabs>
                <w:tab w:val="left" w:pos="34"/>
                <w:tab w:val="left" w:pos="317"/>
                <w:tab w:val="left" w:pos="360"/>
              </w:tabs>
              <w:spacing w:after="0" w:line="240" w:lineRule="auto"/>
              <w:ind w:left="35" w:right="38"/>
              <w:jc w:val="both"/>
              <w:rPr>
                <w:sz w:val="24"/>
                <w:szCs w:val="24"/>
                <w:lang w:val="ru-RU"/>
              </w:rPr>
            </w:pPr>
            <w:r w:rsidRPr="00CF188A">
              <w:rPr>
                <w:sz w:val="24"/>
                <w:szCs w:val="24"/>
                <w:lang w:val="ru-RU"/>
              </w:rPr>
              <w:t xml:space="preserve">1.8. Копии документов, подтверждающих соответствие, ТРУ, являющихся предметом закупки, требованиям, </w:t>
            </w:r>
            <w:r w:rsidRPr="00CF188A">
              <w:rPr>
                <w:sz w:val="24"/>
                <w:szCs w:val="24"/>
                <w:lang w:val="ru-RU"/>
              </w:rPr>
              <w:lastRenderedPageBreak/>
              <w:t xml:space="preserve">установленным в соответствии с законодательством Российской Федерации </w:t>
            </w:r>
            <w:r w:rsidRPr="00CF188A">
              <w:rPr>
                <w:i/>
                <w:iCs/>
                <w:sz w:val="24"/>
                <w:szCs w:val="24"/>
                <w:lang w:val="ru-RU"/>
              </w:rPr>
              <w:t xml:space="preserve">в случае, если требования к данным ТРУ установлены в соответствии с законодательством Российской Федерации и перечень таких документов предусмотрен </w:t>
            </w:r>
            <w:r w:rsidRPr="00CF188A">
              <w:rPr>
                <w:bCs/>
                <w:i/>
                <w:iCs/>
                <w:sz w:val="24"/>
                <w:szCs w:val="24"/>
                <w:lang w:val="ru-RU"/>
              </w:rPr>
              <w:t>извещением</w:t>
            </w:r>
            <w:r w:rsidRPr="00CF188A">
              <w:rPr>
                <w:sz w:val="24"/>
                <w:szCs w:val="24"/>
                <w:lang w:val="ru-RU"/>
              </w:rPr>
              <w:t xml:space="preserve">. </w:t>
            </w:r>
            <w:r w:rsidRPr="00CF188A">
              <w:rPr>
                <w:i/>
                <w:iCs/>
                <w:sz w:val="24"/>
                <w:szCs w:val="24"/>
                <w:lang w:val="ru-RU"/>
              </w:rPr>
              <w:t xml:space="preserve">При этом указанные документы не предоставляются, если в соответствии с законодательством Российской Федерации они передаются вместе с товаром- </w:t>
            </w:r>
            <w:r w:rsidRPr="00CF188A">
              <w:rPr>
                <w:b/>
                <w:bCs/>
                <w:sz w:val="24"/>
                <w:szCs w:val="24"/>
                <w:lang w:val="ru-RU" w:eastAsia="ru-RU"/>
              </w:rPr>
              <w:t>НЕ УСТАНОВЛЕНО.</w:t>
            </w:r>
          </w:p>
          <w:p w14:paraId="32F799B0" w14:textId="77777777" w:rsidR="00044131" w:rsidRPr="00CF188A" w:rsidRDefault="004A5E1F" w:rsidP="003D79FC">
            <w:pPr>
              <w:pStyle w:val="affc"/>
              <w:shd w:val="clear" w:color="auto" w:fill="auto"/>
              <w:tabs>
                <w:tab w:val="left" w:pos="34"/>
                <w:tab w:val="left" w:pos="317"/>
                <w:tab w:val="left" w:pos="360"/>
              </w:tabs>
              <w:spacing w:after="0" w:line="240" w:lineRule="auto"/>
              <w:ind w:left="35" w:right="38"/>
              <w:jc w:val="both"/>
              <w:rPr>
                <w:sz w:val="24"/>
                <w:szCs w:val="24"/>
                <w:lang w:val="ru-RU"/>
              </w:rPr>
            </w:pPr>
            <w:r w:rsidRPr="00CF188A">
              <w:rPr>
                <w:sz w:val="24"/>
                <w:szCs w:val="24"/>
                <w:lang w:val="ru-RU"/>
              </w:rPr>
              <w:t xml:space="preserve">1.9. 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w:t>
            </w:r>
            <w:r w:rsidRPr="00CF188A">
              <w:rPr>
                <w:sz w:val="24"/>
                <w:szCs w:val="24"/>
                <w:u w:val="single"/>
                <w:lang w:val="ru-RU"/>
              </w:rPr>
              <w:t>информация и документы, предусмотренные п. 21.1, 21.2, 21.3 Информационной карты (при наличии)</w:t>
            </w:r>
            <w:r w:rsidRPr="00CF188A">
              <w:rPr>
                <w:sz w:val="24"/>
                <w:szCs w:val="24"/>
                <w:lang w:val="ru-RU"/>
              </w:rPr>
              <w:t xml:space="preserve"> (</w:t>
            </w:r>
            <w:r w:rsidRPr="00CF188A">
              <w:rPr>
                <w:b/>
                <w:bCs/>
                <w:sz w:val="24"/>
                <w:szCs w:val="24"/>
                <w:lang w:val="ru-RU"/>
              </w:rPr>
              <w:t>Указать в Формах 1, 3 Раздела II</w:t>
            </w:r>
            <w:r w:rsidRPr="00CF188A">
              <w:rPr>
                <w:b/>
                <w:bCs/>
                <w:sz w:val="24"/>
                <w:szCs w:val="24"/>
              </w:rPr>
              <w:t>I</w:t>
            </w:r>
            <w:r w:rsidRPr="00CF188A">
              <w:rPr>
                <w:b/>
                <w:bCs/>
                <w:sz w:val="24"/>
                <w:szCs w:val="24"/>
                <w:lang w:val="ru-RU"/>
              </w:rPr>
              <w:t xml:space="preserve">. </w:t>
            </w:r>
            <w:r w:rsidRPr="00CF188A">
              <w:rPr>
                <w:rFonts w:eastAsia="Arial Unicode MS"/>
                <w:b/>
                <w:bCs/>
                <w:sz w:val="24"/>
                <w:szCs w:val="24"/>
                <w:lang w:val="ru-RU" w:eastAsia="ru-RU"/>
              </w:rPr>
              <w:t>Образцы рекомендуемых форм для заполнения участникам закупки</w:t>
            </w:r>
            <w:r w:rsidRPr="00CF188A">
              <w:rPr>
                <w:b/>
                <w:bCs/>
                <w:sz w:val="24"/>
                <w:szCs w:val="24"/>
                <w:lang w:val="ru-RU"/>
              </w:rPr>
              <w:t xml:space="preserve"> извещения</w:t>
            </w:r>
            <w:r w:rsidRPr="00CF188A">
              <w:rPr>
                <w:sz w:val="24"/>
                <w:szCs w:val="24"/>
                <w:lang w:val="ru-RU"/>
              </w:rPr>
              <w:t>).</w:t>
            </w:r>
          </w:p>
          <w:p w14:paraId="5FCFB91F" w14:textId="77777777" w:rsidR="00044131" w:rsidRPr="00CF188A" w:rsidRDefault="004A5E1F" w:rsidP="003D79FC">
            <w:pPr>
              <w:pStyle w:val="affc"/>
              <w:shd w:val="clear" w:color="auto" w:fill="auto"/>
              <w:tabs>
                <w:tab w:val="left" w:pos="34"/>
                <w:tab w:val="left" w:pos="317"/>
                <w:tab w:val="left" w:pos="360"/>
              </w:tabs>
              <w:spacing w:after="0" w:line="240" w:lineRule="auto"/>
              <w:ind w:left="35" w:right="38"/>
              <w:jc w:val="both"/>
              <w:rPr>
                <w:sz w:val="24"/>
                <w:szCs w:val="24"/>
                <w:lang w:val="ru-RU"/>
              </w:rPr>
            </w:pPr>
            <w:r w:rsidRPr="00CF188A">
              <w:rPr>
                <w:sz w:val="24"/>
                <w:szCs w:val="24"/>
                <w:lang w:val="ru-RU"/>
              </w:rPr>
              <w:t xml:space="preserve">1.10. Информацию и документы об обеспечении заявки в конкурентной закупке, </w:t>
            </w:r>
            <w:r w:rsidRPr="00CF188A">
              <w:rPr>
                <w:i/>
                <w:iCs/>
                <w:sz w:val="24"/>
                <w:szCs w:val="24"/>
                <w:lang w:val="ru-RU"/>
              </w:rPr>
              <w:t>если соответствующие требование предусмотрено извещением о такой закупке:</w:t>
            </w:r>
          </w:p>
          <w:p w14:paraId="3EFDBF57" w14:textId="77777777" w:rsidR="00044131" w:rsidRPr="00CF188A" w:rsidRDefault="004A5E1F" w:rsidP="003D79FC">
            <w:pPr>
              <w:pStyle w:val="ConsPlusNormal0"/>
              <w:tabs>
                <w:tab w:val="left" w:pos="320"/>
                <w:tab w:val="left" w:pos="360"/>
              </w:tabs>
              <w:ind w:left="35" w:right="38" w:firstLine="0"/>
              <w:jc w:val="both"/>
              <w:rPr>
                <w:rFonts w:ascii="Times New Roman" w:hAnsi="Times New Roman"/>
                <w:sz w:val="24"/>
                <w:szCs w:val="24"/>
              </w:rPr>
            </w:pPr>
            <w:r w:rsidRPr="00CF188A">
              <w:rPr>
                <w:rFonts w:ascii="Times New Roman" w:hAnsi="Times New Roman"/>
                <w:sz w:val="24"/>
                <w:szCs w:val="24"/>
              </w:rPr>
              <w:t xml:space="preserve">- копия банковской или независимой гарантии в качестве обеспечения заявки на участие в закупке в случае выбора участником данного способа обеспечения заявки - </w:t>
            </w:r>
            <w:r w:rsidRPr="00CF188A">
              <w:rPr>
                <w:rFonts w:ascii="Times New Roman" w:hAnsi="Times New Roman"/>
                <w:b/>
                <w:bCs/>
                <w:sz w:val="24"/>
                <w:szCs w:val="24"/>
              </w:rPr>
              <w:t>НЕ УСТАНОВЛЕНО.</w:t>
            </w:r>
          </w:p>
          <w:p w14:paraId="27A247B8" w14:textId="77777777" w:rsidR="00044131" w:rsidRPr="00CF188A" w:rsidRDefault="004A5E1F" w:rsidP="003D79FC">
            <w:pPr>
              <w:pStyle w:val="ConsPlusNormal0"/>
              <w:tabs>
                <w:tab w:val="left" w:pos="320"/>
                <w:tab w:val="left" w:pos="360"/>
              </w:tabs>
              <w:ind w:left="35" w:right="38" w:firstLine="0"/>
              <w:jc w:val="both"/>
              <w:rPr>
                <w:rStyle w:val="ArialUnicodeMS"/>
                <w:rFonts w:ascii="Times New Roman" w:eastAsia="Times New Roman" w:hAnsi="Times New Roman" w:cs="Times New Roman"/>
                <w:sz w:val="24"/>
                <w:szCs w:val="24"/>
              </w:rPr>
            </w:pPr>
            <w:r w:rsidRPr="00CF188A">
              <w:rPr>
                <w:rFonts w:ascii="Times New Roman" w:hAnsi="Times New Roman"/>
                <w:sz w:val="24"/>
                <w:szCs w:val="24"/>
              </w:rPr>
              <w:t xml:space="preserve">1.11. Предложение участника закупки о цене договора (единицы товара, работы, услуги) </w:t>
            </w:r>
            <w:r w:rsidRPr="00CF188A">
              <w:rPr>
                <w:rStyle w:val="ArialUnicodeMS"/>
                <w:rFonts w:ascii="Times New Roman" w:hAnsi="Times New Roman" w:cs="Times New Roman"/>
                <w:sz w:val="24"/>
                <w:szCs w:val="24"/>
              </w:rPr>
              <w:t xml:space="preserve">по рекомендуемой Форме 3 </w:t>
            </w:r>
            <w:r w:rsidRPr="00CF188A">
              <w:rPr>
                <w:rStyle w:val="12"/>
                <w:color w:val="000000"/>
                <w:sz w:val="24"/>
                <w:szCs w:val="24"/>
              </w:rPr>
              <w:t>Раздела</w:t>
            </w:r>
            <w:r w:rsidRPr="00CF188A">
              <w:rPr>
                <w:rStyle w:val="ArialUnicodeMS"/>
                <w:rFonts w:ascii="Times New Roman" w:hAnsi="Times New Roman" w:cs="Times New Roman"/>
                <w:sz w:val="24"/>
                <w:szCs w:val="24"/>
              </w:rPr>
              <w:t xml:space="preserve"> I</w:t>
            </w:r>
            <w:r w:rsidRPr="00CF188A">
              <w:rPr>
                <w:rStyle w:val="ArialUnicodeMS"/>
                <w:rFonts w:ascii="Times New Roman" w:hAnsi="Times New Roman" w:cs="Times New Roman"/>
                <w:sz w:val="24"/>
                <w:szCs w:val="24"/>
                <w:lang w:val="en-US"/>
              </w:rPr>
              <w:t>I</w:t>
            </w:r>
            <w:r w:rsidRPr="00CF188A">
              <w:rPr>
                <w:rStyle w:val="ArialUnicodeMS"/>
                <w:rFonts w:ascii="Times New Roman" w:hAnsi="Times New Roman" w:cs="Times New Roman"/>
                <w:sz w:val="24"/>
                <w:szCs w:val="24"/>
              </w:rPr>
              <w:t xml:space="preserve">I. Образцы рекомендуемых форм для заполнения участникам закупки </w:t>
            </w:r>
            <w:r w:rsidRPr="00CF188A">
              <w:rPr>
                <w:rFonts w:ascii="Times New Roman" w:eastAsia="Arial Unicode MS" w:hAnsi="Times New Roman"/>
                <w:sz w:val="24"/>
                <w:szCs w:val="24"/>
              </w:rPr>
              <w:t>извещения</w:t>
            </w:r>
            <w:r w:rsidRPr="00CF188A">
              <w:rPr>
                <w:rStyle w:val="ArialUnicodeMS"/>
                <w:rFonts w:ascii="Times New Roman" w:hAnsi="Times New Roman" w:cs="Times New Roman"/>
                <w:sz w:val="24"/>
                <w:szCs w:val="24"/>
              </w:rPr>
              <w:t xml:space="preserve">. </w:t>
            </w:r>
          </w:p>
          <w:p w14:paraId="17A632E4" w14:textId="77777777" w:rsidR="00044131" w:rsidRPr="00CF188A" w:rsidRDefault="00044131" w:rsidP="003D79FC">
            <w:pPr>
              <w:pStyle w:val="ConsPlusNormal0"/>
              <w:tabs>
                <w:tab w:val="left" w:pos="320"/>
                <w:tab w:val="left" w:pos="360"/>
              </w:tabs>
              <w:ind w:right="38" w:firstLine="0"/>
              <w:jc w:val="both"/>
              <w:rPr>
                <w:rStyle w:val="ArialUnicodeMS"/>
                <w:rFonts w:ascii="Times New Roman" w:eastAsia="Times New Roman" w:hAnsi="Times New Roman" w:cs="Times New Roman"/>
                <w:sz w:val="24"/>
                <w:szCs w:val="24"/>
              </w:rPr>
            </w:pPr>
          </w:p>
          <w:p w14:paraId="5DFB0E85" w14:textId="77777777" w:rsidR="00044131" w:rsidRPr="00CF188A" w:rsidRDefault="004A5E1F" w:rsidP="003D79FC">
            <w:pPr>
              <w:pStyle w:val="ConsPlusNormal0"/>
              <w:tabs>
                <w:tab w:val="left" w:pos="320"/>
                <w:tab w:val="left" w:pos="360"/>
              </w:tabs>
              <w:ind w:left="35" w:right="38" w:firstLine="425"/>
              <w:jc w:val="both"/>
              <w:rPr>
                <w:rFonts w:ascii="Times New Roman" w:hAnsi="Times New Roman"/>
                <w:sz w:val="24"/>
                <w:szCs w:val="24"/>
              </w:rPr>
            </w:pPr>
            <w:r w:rsidRPr="00CF188A">
              <w:rPr>
                <w:rFonts w:ascii="Times New Roman" w:hAnsi="Times New Roman"/>
                <w:sz w:val="24"/>
                <w:szCs w:val="24"/>
              </w:rPr>
              <w:t xml:space="preserve">Участник закупки, получивший аккредитацию на электронной площадке, указанной в извещении о проведении запроса котировок в электронной форме, направляет оператору электронной площадки заявку на участие в запросе котировок в электронной форме в сроки, установленные для подачи заявок в извещении о проведении запроса котировок.  </w:t>
            </w:r>
          </w:p>
          <w:p w14:paraId="0368FF47" w14:textId="77777777" w:rsidR="00044131" w:rsidRPr="00CF188A" w:rsidRDefault="004A5E1F" w:rsidP="003D79FC">
            <w:pPr>
              <w:pStyle w:val="ConsPlusNormal0"/>
              <w:tabs>
                <w:tab w:val="left" w:pos="320"/>
                <w:tab w:val="left" w:pos="360"/>
              </w:tabs>
              <w:ind w:left="35" w:right="38" w:firstLine="425"/>
              <w:jc w:val="both"/>
              <w:rPr>
                <w:rFonts w:ascii="Times New Roman" w:hAnsi="Times New Roman"/>
                <w:sz w:val="24"/>
                <w:szCs w:val="24"/>
              </w:rPr>
            </w:pPr>
            <w:r w:rsidRPr="00CF188A">
              <w:rPr>
                <w:rFonts w:ascii="Times New Roman" w:hAnsi="Times New Roman"/>
                <w:sz w:val="24"/>
                <w:szCs w:val="24"/>
              </w:rPr>
              <w:t xml:space="preserve">Предполагается, что участник закупки изучит все инструкции, формы, условия, технические условия и другую информацию, содержащуюся в извещении о закупке, а также разъяснения извещения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Ошибки, опечатки, неточности, допущенные участником при заполнении заявки, относятся на риск участника и в случае, если в результате таких ошибок, опечаток, неточностей устанавливается формальное (техническое) несоответствие заявки участника условиям извещения, такие заявки не допускаются к дальнейшему участию в закупке. Неполное представление информации, запрашиваемой в извещении о закупке, или же подача заявки, не отвечающей требованиям извещения о закупке, является </w:t>
            </w:r>
            <w:r w:rsidRPr="00CF188A">
              <w:rPr>
                <w:rFonts w:ascii="Times New Roman" w:hAnsi="Times New Roman"/>
                <w:sz w:val="24"/>
                <w:szCs w:val="24"/>
              </w:rPr>
              <w:lastRenderedPageBreak/>
              <w:t>основанием для признания заявки не соответствующей требованиям извещения о закупке и отклонения участника от участия в закупке.</w:t>
            </w:r>
          </w:p>
          <w:p w14:paraId="6E15FD0A" w14:textId="77777777" w:rsidR="00044131" w:rsidRPr="00CF188A" w:rsidRDefault="004A5E1F" w:rsidP="003D79FC">
            <w:pPr>
              <w:pStyle w:val="ConsPlusNormal0"/>
              <w:tabs>
                <w:tab w:val="left" w:pos="320"/>
              </w:tabs>
              <w:ind w:right="38" w:firstLine="460"/>
              <w:jc w:val="both"/>
              <w:rPr>
                <w:rFonts w:ascii="Times New Roman" w:hAnsi="Times New Roman"/>
                <w:sz w:val="24"/>
                <w:szCs w:val="24"/>
              </w:rPr>
            </w:pPr>
            <w:r w:rsidRPr="00CF188A">
              <w:rPr>
                <w:rFonts w:ascii="Times New Roman" w:hAnsi="Times New Roman"/>
                <w:sz w:val="24"/>
                <w:szCs w:val="24"/>
              </w:rPr>
              <w:t>Заявка на участие в закупке, документы и информация, направляемые в форме электронных документов участником закупки, должны быть подписаны усиленной квалифицированной электронной подписью лица, имеющего право действовать от имени участника закупки.</w:t>
            </w:r>
          </w:p>
          <w:p w14:paraId="5C9955F4" w14:textId="77777777" w:rsidR="00044131" w:rsidRPr="00CF188A" w:rsidRDefault="004A5E1F" w:rsidP="003D79FC">
            <w:pPr>
              <w:pStyle w:val="31"/>
              <w:keepNext w:val="0"/>
              <w:spacing w:before="0" w:after="0"/>
              <w:ind w:firstLine="460"/>
              <w:jc w:val="both"/>
              <w:rPr>
                <w:rFonts w:ascii="Times New Roman" w:hAnsi="Times New Roman"/>
                <w:sz w:val="24"/>
                <w:szCs w:val="24"/>
                <w:lang w:val="ru-RU"/>
              </w:rPr>
            </w:pPr>
            <w:r w:rsidRPr="00CF188A">
              <w:rPr>
                <w:rFonts w:ascii="Times New Roman" w:hAnsi="Times New Roman"/>
                <w:b w:val="0"/>
                <w:bCs w:val="0"/>
                <w:sz w:val="24"/>
                <w:szCs w:val="24"/>
                <w:lang w:val="ru-RU" w:eastAsia="ru-RU"/>
              </w:rPr>
              <w:t>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проведении запроса котировок до предусмотренных даты и времени окончания срока подачи таких заявок. Участник закупки вправе изменить или отозвать свою заявку до истечения срока подачи заявок на участие в запросе котировок. Заявка на участие в такой закупке является измененной или отозванной, если изменение осуществлено или уведомление об отзыве заявки на участие в запросе котировок получено заказчиком до истечения срока подачи заявок на участие в такой закупке.</w:t>
            </w:r>
          </w:p>
          <w:p w14:paraId="01834C15" w14:textId="77777777" w:rsidR="00044131" w:rsidRPr="00CF188A" w:rsidRDefault="004A5E1F" w:rsidP="003D79FC">
            <w:pPr>
              <w:pStyle w:val="31"/>
              <w:keepNext w:val="0"/>
              <w:spacing w:before="0" w:after="0"/>
              <w:ind w:firstLine="460"/>
              <w:jc w:val="both"/>
              <w:rPr>
                <w:rFonts w:ascii="Times New Roman" w:hAnsi="Times New Roman"/>
                <w:sz w:val="24"/>
                <w:szCs w:val="24"/>
                <w:lang w:val="ru-RU"/>
              </w:rPr>
            </w:pPr>
            <w:r w:rsidRPr="00CF188A">
              <w:rPr>
                <w:rFonts w:ascii="Times New Roman" w:hAnsi="Times New Roman"/>
                <w:b w:val="0"/>
                <w:bCs w:val="0"/>
                <w:sz w:val="24"/>
                <w:szCs w:val="24"/>
                <w:lang w:val="ru-RU"/>
              </w:rPr>
              <w:t xml:space="preserve">Заявка на участие в закупке должна быть подготовлена на русском языке за исключением нижеследующего. </w:t>
            </w:r>
          </w:p>
          <w:p w14:paraId="250A7E53" w14:textId="77777777" w:rsidR="00044131" w:rsidRPr="00CF188A" w:rsidRDefault="004A5E1F" w:rsidP="003D79FC">
            <w:pPr>
              <w:pStyle w:val="31"/>
              <w:keepNext w:val="0"/>
              <w:spacing w:before="0" w:after="0"/>
              <w:ind w:firstLine="460"/>
              <w:jc w:val="both"/>
              <w:rPr>
                <w:rFonts w:ascii="Times New Roman" w:hAnsi="Times New Roman"/>
                <w:sz w:val="24"/>
                <w:szCs w:val="24"/>
                <w:lang w:val="ru-RU"/>
              </w:rPr>
            </w:pPr>
            <w:r w:rsidRPr="00CF188A">
              <w:rPr>
                <w:rFonts w:ascii="Times New Roman" w:hAnsi="Times New Roman"/>
                <w:b w:val="0"/>
                <w:bCs w:val="0"/>
                <w:sz w:val="24"/>
                <w:szCs w:val="24"/>
                <w:lang w:val="ru-RU"/>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CF188A">
              <w:rPr>
                <w:rFonts w:ascii="Times New Roman" w:hAnsi="Times New Roman"/>
                <w:b w:val="0"/>
                <w:bCs w:val="0"/>
                <w:sz w:val="24"/>
                <w:szCs w:val="24"/>
                <w:lang w:val="ru-RU"/>
              </w:rPr>
              <w:t>апостилированный</w:t>
            </w:r>
            <w:proofErr w:type="spellEnd"/>
            <w:r w:rsidRPr="00CF188A">
              <w:rPr>
                <w:rFonts w:ascii="Times New Roman" w:hAnsi="Times New Roman"/>
                <w:b w:val="0"/>
                <w:bCs w:val="0"/>
                <w:sz w:val="24"/>
                <w:szCs w:val="24"/>
                <w:lang w:val="ru-RU"/>
              </w:rPr>
              <w:t xml:space="preserve">). При выявлении расхождений между русским переводом и оригиналом документа на ином языке закупочная </w:t>
            </w:r>
            <w:r w:rsidRPr="00CF188A">
              <w:rPr>
                <w:rFonts w:ascii="Times New Roman" w:hAnsi="Times New Roman"/>
                <w:b w:val="0"/>
                <w:sz w:val="24"/>
                <w:szCs w:val="24"/>
                <w:lang w:val="ru-RU"/>
              </w:rPr>
              <w:t>к</w:t>
            </w:r>
            <w:r w:rsidRPr="00CF188A">
              <w:rPr>
                <w:rFonts w:ascii="Times New Roman" w:hAnsi="Times New Roman"/>
                <w:b w:val="0"/>
                <w:bCs w:val="0"/>
                <w:sz w:val="24"/>
                <w:szCs w:val="24"/>
                <w:lang w:val="ru-RU"/>
              </w:rPr>
              <w:t xml:space="preserve">омиссия будет принимать решение на основании перевода. Закупочная </w:t>
            </w:r>
            <w:r w:rsidRPr="00CF188A">
              <w:rPr>
                <w:rFonts w:ascii="Times New Roman" w:hAnsi="Times New Roman"/>
                <w:b w:val="0"/>
                <w:sz w:val="24"/>
                <w:szCs w:val="24"/>
                <w:lang w:val="ru-RU"/>
              </w:rPr>
              <w:t>комиссия не рассматривает документы, не переведенные на русский язык.</w:t>
            </w:r>
          </w:p>
          <w:p w14:paraId="1E9CEE94" w14:textId="77777777" w:rsidR="00044131" w:rsidRPr="00CF188A" w:rsidRDefault="004A5E1F" w:rsidP="003D79FC">
            <w:pPr>
              <w:pStyle w:val="ConsPlusNormal0"/>
              <w:tabs>
                <w:tab w:val="left" w:pos="320"/>
              </w:tabs>
              <w:ind w:right="38" w:firstLine="460"/>
              <w:jc w:val="both"/>
              <w:rPr>
                <w:rFonts w:ascii="Times New Roman" w:hAnsi="Times New Roman"/>
                <w:sz w:val="24"/>
                <w:szCs w:val="24"/>
                <w:lang w:eastAsia="ar-SA"/>
              </w:rPr>
            </w:pPr>
            <w:r w:rsidRPr="00CF188A">
              <w:rPr>
                <w:rFonts w:ascii="Times New Roman" w:hAnsi="Times New Roman"/>
                <w:sz w:val="24"/>
                <w:szCs w:val="24"/>
                <w:lang w:eastAsia="ar-SA"/>
              </w:rPr>
              <w:t>Все указанные документы прилагаются Участником к заявке.</w:t>
            </w:r>
          </w:p>
          <w:p w14:paraId="05795A21" w14:textId="77777777" w:rsidR="00044131" w:rsidRPr="00CF188A" w:rsidRDefault="004A5E1F" w:rsidP="003D79FC">
            <w:pPr>
              <w:pStyle w:val="ConsPlusNormal0"/>
              <w:ind w:firstLine="460"/>
              <w:jc w:val="both"/>
              <w:rPr>
                <w:rFonts w:ascii="Times New Roman" w:hAnsi="Times New Roman"/>
                <w:sz w:val="24"/>
                <w:szCs w:val="24"/>
              </w:rPr>
            </w:pPr>
            <w:r w:rsidRPr="00CF188A">
              <w:rPr>
                <w:rFonts w:ascii="Times New Roman" w:hAnsi="Times New Roman"/>
                <w:bCs/>
                <w:sz w:val="24"/>
                <w:szCs w:val="24"/>
                <w:lang w:eastAsia="ar-SA"/>
              </w:rPr>
              <w:t xml:space="preserve">В случае неполного представления документов, перечисленных в пункте 12. Требования к содержанию, форме, оформлению и составу заявки на участие в закупке </w:t>
            </w:r>
            <w:r w:rsidRPr="00CF188A">
              <w:rPr>
                <w:rStyle w:val="12"/>
                <w:color w:val="000000"/>
                <w:sz w:val="24"/>
                <w:szCs w:val="24"/>
              </w:rPr>
              <w:t>Раздела</w:t>
            </w:r>
            <w:r w:rsidRPr="00CF188A">
              <w:rPr>
                <w:rFonts w:ascii="Times New Roman" w:hAnsi="Times New Roman"/>
                <w:bCs/>
                <w:sz w:val="24"/>
                <w:szCs w:val="24"/>
                <w:lang w:eastAsia="ar-SA"/>
              </w:rPr>
              <w:t xml:space="preserve"> </w:t>
            </w:r>
            <w:r w:rsidRPr="00CF188A">
              <w:rPr>
                <w:rFonts w:ascii="Times New Roman" w:hAnsi="Times New Roman"/>
                <w:bCs/>
                <w:sz w:val="24"/>
                <w:szCs w:val="24"/>
                <w:lang w:val="en-US" w:eastAsia="ar-SA"/>
              </w:rPr>
              <w:t>I</w:t>
            </w:r>
            <w:r w:rsidRPr="00CF188A">
              <w:rPr>
                <w:rFonts w:ascii="Times New Roman" w:hAnsi="Times New Roman"/>
                <w:bCs/>
                <w:sz w:val="24"/>
                <w:szCs w:val="24"/>
                <w:lang w:eastAsia="ar-SA"/>
              </w:rPr>
              <w:t>I. Информационная карта закупки извещения, Закупочная комиссия отклоняет заявку, поданную на участие в закупке.</w:t>
            </w:r>
          </w:p>
          <w:p w14:paraId="1B836238" w14:textId="77777777" w:rsidR="00044131" w:rsidRPr="00CF188A" w:rsidRDefault="004A5E1F" w:rsidP="003D79FC">
            <w:pPr>
              <w:ind w:firstLine="540"/>
              <w:jc w:val="both"/>
              <w:rPr>
                <w:rFonts w:ascii="Times New Roman" w:hAnsi="Times New Roman" w:cs="Times New Roman"/>
              </w:rPr>
            </w:pPr>
            <w:r w:rsidRPr="00CF188A">
              <w:rPr>
                <w:rFonts w:ascii="Times New Roman" w:hAnsi="Times New Roman" w:cs="Times New Roman"/>
              </w:rPr>
              <w:t>Заявки участников рассматриваются в соответствии с требованиями, устанавливаемыми в извещении о закупке, на основании представленных в составе заявок сведений и документов, а также иных источников информации, предусмотренных извещением о закупке, законодательством Российской Федерации, в том числе официальных сайтов государственных органов, организаций в сети Интернет.</w:t>
            </w:r>
          </w:p>
          <w:p w14:paraId="1A5BBF59" w14:textId="77777777" w:rsidR="00044131" w:rsidRPr="00CF188A" w:rsidRDefault="004A5E1F" w:rsidP="003D79FC">
            <w:pPr>
              <w:pStyle w:val="ConsPlusNormal0"/>
              <w:tabs>
                <w:tab w:val="left" w:pos="320"/>
              </w:tabs>
              <w:ind w:right="38" w:firstLine="460"/>
              <w:jc w:val="both"/>
              <w:rPr>
                <w:rFonts w:ascii="Times New Roman" w:hAnsi="Times New Roman"/>
                <w:sz w:val="24"/>
                <w:szCs w:val="24"/>
              </w:rPr>
            </w:pPr>
            <w:r w:rsidRPr="00CF188A">
              <w:rPr>
                <w:rFonts w:ascii="Times New Roman" w:hAnsi="Times New Roman"/>
                <w:color w:val="000000"/>
                <w:sz w:val="24"/>
                <w:szCs w:val="24"/>
              </w:rPr>
              <w:t xml:space="preserve">Файлы, входящие в состав электронной версии заявки, должны иметь расширение: для текстовых </w:t>
            </w:r>
            <w:r w:rsidRPr="00CF188A">
              <w:rPr>
                <w:rFonts w:ascii="Times New Roman" w:hAnsi="Times New Roman"/>
                <w:color w:val="000000"/>
                <w:sz w:val="24"/>
                <w:szCs w:val="24"/>
              </w:rPr>
              <w:lastRenderedPageBreak/>
              <w:t>редакторов -*.</w:t>
            </w:r>
            <w:proofErr w:type="spellStart"/>
            <w:r w:rsidRPr="00CF188A">
              <w:rPr>
                <w:rFonts w:ascii="Times New Roman" w:hAnsi="Times New Roman"/>
                <w:color w:val="000000"/>
                <w:sz w:val="24"/>
                <w:szCs w:val="24"/>
              </w:rPr>
              <w:t>doc</w:t>
            </w:r>
            <w:proofErr w:type="spellEnd"/>
            <w:r w:rsidRPr="00CF188A">
              <w:rPr>
                <w:rFonts w:ascii="Times New Roman" w:hAnsi="Times New Roman"/>
                <w:color w:val="000000"/>
                <w:sz w:val="24"/>
                <w:szCs w:val="24"/>
              </w:rPr>
              <w:t xml:space="preserve">, </w:t>
            </w:r>
            <w:proofErr w:type="spellStart"/>
            <w:r w:rsidRPr="00CF188A">
              <w:rPr>
                <w:rFonts w:ascii="Times New Roman" w:hAnsi="Times New Roman"/>
                <w:color w:val="000000"/>
                <w:sz w:val="24"/>
                <w:szCs w:val="24"/>
              </w:rPr>
              <w:t>docx</w:t>
            </w:r>
            <w:proofErr w:type="spellEnd"/>
            <w:r w:rsidRPr="00CF188A">
              <w:rPr>
                <w:rFonts w:ascii="Times New Roman" w:hAnsi="Times New Roman"/>
                <w:color w:val="000000"/>
                <w:sz w:val="24"/>
                <w:szCs w:val="24"/>
              </w:rPr>
              <w:t xml:space="preserve">, </w:t>
            </w:r>
            <w:proofErr w:type="spellStart"/>
            <w:r w:rsidRPr="00CF188A">
              <w:rPr>
                <w:rFonts w:ascii="Times New Roman" w:hAnsi="Times New Roman"/>
                <w:color w:val="000000"/>
                <w:sz w:val="24"/>
                <w:szCs w:val="24"/>
              </w:rPr>
              <w:t>odt</w:t>
            </w:r>
            <w:proofErr w:type="spellEnd"/>
            <w:r w:rsidRPr="00CF188A">
              <w:rPr>
                <w:rFonts w:ascii="Times New Roman" w:hAnsi="Times New Roman"/>
                <w:color w:val="000000"/>
                <w:sz w:val="24"/>
                <w:szCs w:val="24"/>
              </w:rPr>
              <w:t xml:space="preserve">, </w:t>
            </w:r>
            <w:proofErr w:type="spellStart"/>
            <w:r w:rsidRPr="00CF188A">
              <w:rPr>
                <w:rFonts w:ascii="Times New Roman" w:hAnsi="Times New Roman"/>
                <w:color w:val="000000"/>
                <w:sz w:val="24"/>
                <w:szCs w:val="24"/>
              </w:rPr>
              <w:t>rtf</w:t>
            </w:r>
            <w:proofErr w:type="spellEnd"/>
            <w:r w:rsidRPr="00CF188A">
              <w:rPr>
                <w:rFonts w:ascii="Times New Roman" w:hAnsi="Times New Roman"/>
                <w:color w:val="000000"/>
                <w:sz w:val="24"/>
                <w:szCs w:val="24"/>
              </w:rPr>
              <w:t>, для табличных редакторов - *.</w:t>
            </w:r>
            <w:proofErr w:type="spellStart"/>
            <w:r w:rsidRPr="00CF188A">
              <w:rPr>
                <w:rFonts w:ascii="Times New Roman" w:hAnsi="Times New Roman"/>
                <w:color w:val="000000"/>
                <w:sz w:val="24"/>
                <w:szCs w:val="24"/>
              </w:rPr>
              <w:t>xls</w:t>
            </w:r>
            <w:proofErr w:type="spellEnd"/>
            <w:r w:rsidRPr="00CF188A">
              <w:rPr>
                <w:rFonts w:ascii="Times New Roman" w:hAnsi="Times New Roman"/>
                <w:color w:val="000000"/>
                <w:sz w:val="24"/>
                <w:szCs w:val="24"/>
              </w:rPr>
              <w:t xml:space="preserve">, </w:t>
            </w:r>
            <w:proofErr w:type="spellStart"/>
            <w:r w:rsidRPr="00CF188A">
              <w:rPr>
                <w:rFonts w:ascii="Times New Roman" w:hAnsi="Times New Roman"/>
                <w:color w:val="000000"/>
                <w:sz w:val="24"/>
                <w:szCs w:val="24"/>
              </w:rPr>
              <w:t>xlsx</w:t>
            </w:r>
            <w:proofErr w:type="spellEnd"/>
            <w:r w:rsidRPr="00CF188A">
              <w:rPr>
                <w:rFonts w:ascii="Times New Roman" w:hAnsi="Times New Roman"/>
                <w:color w:val="000000"/>
                <w:sz w:val="24"/>
                <w:szCs w:val="24"/>
              </w:rPr>
              <w:t xml:space="preserve">, </w:t>
            </w:r>
            <w:proofErr w:type="spellStart"/>
            <w:r w:rsidRPr="00CF188A">
              <w:rPr>
                <w:rFonts w:ascii="Times New Roman" w:hAnsi="Times New Roman"/>
                <w:color w:val="000000"/>
                <w:sz w:val="24"/>
                <w:szCs w:val="24"/>
              </w:rPr>
              <w:t>ods</w:t>
            </w:r>
            <w:proofErr w:type="spellEnd"/>
            <w:r w:rsidRPr="00CF188A">
              <w:rPr>
                <w:rFonts w:ascii="Times New Roman" w:hAnsi="Times New Roman"/>
                <w:color w:val="000000"/>
                <w:sz w:val="24"/>
                <w:szCs w:val="24"/>
              </w:rPr>
              <w:t>, для редактора просмотра векторной графики, текста и растровой графики - *.</w:t>
            </w:r>
            <w:proofErr w:type="spellStart"/>
            <w:r w:rsidRPr="00CF188A">
              <w:rPr>
                <w:rFonts w:ascii="Times New Roman" w:hAnsi="Times New Roman"/>
                <w:color w:val="000000"/>
                <w:sz w:val="24"/>
                <w:szCs w:val="24"/>
              </w:rPr>
              <w:t>pdf</w:t>
            </w:r>
            <w:proofErr w:type="spellEnd"/>
            <w:r w:rsidRPr="00CF188A">
              <w:rPr>
                <w:rFonts w:ascii="Times New Roman" w:hAnsi="Times New Roman"/>
                <w:color w:val="000000"/>
                <w:sz w:val="24"/>
                <w:szCs w:val="24"/>
              </w:rPr>
              <w:t xml:space="preserve">, для графических редакторов - *.JPEG; расширение: </w:t>
            </w:r>
            <w:r w:rsidRPr="00CF188A">
              <w:rPr>
                <w:rFonts w:ascii="Times New Roman" w:hAnsi="Times New Roman"/>
                <w:color w:val="000000"/>
                <w:sz w:val="24"/>
                <w:szCs w:val="24"/>
                <w:lang w:val="en-US"/>
              </w:rPr>
              <w:t>zip</w:t>
            </w:r>
            <w:r w:rsidRPr="00CF188A">
              <w:rPr>
                <w:rFonts w:ascii="Times New Roman" w:hAnsi="Times New Roman"/>
                <w:color w:val="000000"/>
                <w:sz w:val="24"/>
                <w:szCs w:val="24"/>
              </w:rPr>
              <w:t xml:space="preserve"> или </w:t>
            </w:r>
            <w:proofErr w:type="spellStart"/>
            <w:r w:rsidRPr="00CF188A">
              <w:rPr>
                <w:rFonts w:ascii="Times New Roman" w:hAnsi="Times New Roman"/>
                <w:color w:val="000000"/>
                <w:sz w:val="24"/>
                <w:szCs w:val="24"/>
                <w:lang w:val="en-US"/>
              </w:rPr>
              <w:t>rar</w:t>
            </w:r>
            <w:proofErr w:type="spellEnd"/>
            <w:r w:rsidRPr="00CF188A">
              <w:rPr>
                <w:rFonts w:ascii="Times New Roman" w:hAnsi="Times New Roman"/>
                <w:sz w:val="24"/>
                <w:szCs w:val="24"/>
              </w:rPr>
              <w:t>. Все файлы заявки, размещенные участником закупки на ЭП,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Участник закупки должен убедиться, что все файлы, подаваемые им в составе заявки, доступны для прочтения формата.</w:t>
            </w:r>
          </w:p>
          <w:p w14:paraId="4CC86F9E" w14:textId="77777777" w:rsidR="00044131" w:rsidRPr="00CF188A" w:rsidRDefault="004A5E1F" w:rsidP="003D79FC">
            <w:pPr>
              <w:pStyle w:val="ConsPlusNormal0"/>
              <w:tabs>
                <w:tab w:val="left" w:pos="320"/>
              </w:tabs>
              <w:ind w:right="38" w:firstLine="460"/>
              <w:jc w:val="both"/>
              <w:rPr>
                <w:rFonts w:ascii="Times New Roman" w:hAnsi="Times New Roman"/>
                <w:sz w:val="24"/>
                <w:szCs w:val="24"/>
              </w:rPr>
            </w:pPr>
            <w:r w:rsidRPr="00CF188A">
              <w:rPr>
                <w:rFonts w:ascii="Times New Roman" w:hAnsi="Times New Roman"/>
                <w:sz w:val="24"/>
                <w:szCs w:val="24"/>
              </w:rPr>
              <w:t xml:space="preserve">Все документы заявки и приложения к ней должны иметь четко читаемый текст. </w:t>
            </w:r>
            <w:r w:rsidRPr="00CF188A">
              <w:rPr>
                <w:rFonts w:ascii="Times New Roman" w:hAnsi="Times New Roman"/>
                <w:bCs/>
                <w:sz w:val="24"/>
                <w:szCs w:val="24"/>
              </w:rPr>
              <w:t xml:space="preserve">В случае невозможности прочтения текста копий документов, предоставляемых участником в составе заявки, Заказчиком учитываться не будут. </w:t>
            </w:r>
            <w:r w:rsidRPr="00CF188A">
              <w:rPr>
                <w:rFonts w:ascii="Times New Roman" w:hAnsi="Times New Roman"/>
                <w:sz w:val="24"/>
                <w:szCs w:val="24"/>
              </w:rPr>
              <w:t>Подчистки и исправления не допускаются, за исключением исправлений, скрепленных печатью при наличии печати и заверенных подписью уполномоченного лица.</w:t>
            </w:r>
          </w:p>
          <w:p w14:paraId="406EDE06" w14:textId="77777777" w:rsidR="00044131" w:rsidRPr="00CF188A" w:rsidRDefault="004A5E1F" w:rsidP="003D79FC">
            <w:pPr>
              <w:pStyle w:val="ConsPlusNormal0"/>
              <w:tabs>
                <w:tab w:val="left" w:pos="320"/>
              </w:tabs>
              <w:ind w:right="38" w:firstLine="460"/>
              <w:jc w:val="both"/>
              <w:rPr>
                <w:rFonts w:ascii="Times New Roman" w:hAnsi="Times New Roman"/>
                <w:sz w:val="24"/>
                <w:szCs w:val="24"/>
              </w:rPr>
            </w:pPr>
            <w:r w:rsidRPr="00CF188A">
              <w:rPr>
                <w:rFonts w:ascii="Times New Roman" w:hAnsi="Times New Roman"/>
                <w:sz w:val="24"/>
                <w:szCs w:val="24"/>
              </w:rPr>
              <w:t>Участники закупки должны самостоятельно отслеживать изменения, вносимые в извещение. Заказчик не несёт ответственности за несвоевременное получение участником закупки информации в ЕИС и ЭП.</w:t>
            </w:r>
          </w:p>
          <w:p w14:paraId="78485143" w14:textId="77777777" w:rsidR="00044131" w:rsidRPr="00CF188A" w:rsidRDefault="004A5E1F" w:rsidP="003D79FC">
            <w:pPr>
              <w:pStyle w:val="ConsPlusNormal0"/>
              <w:tabs>
                <w:tab w:val="left" w:pos="320"/>
              </w:tabs>
              <w:ind w:right="38" w:firstLine="460"/>
              <w:jc w:val="both"/>
              <w:rPr>
                <w:rFonts w:ascii="Times New Roman" w:hAnsi="Times New Roman"/>
                <w:sz w:val="24"/>
                <w:szCs w:val="24"/>
              </w:rPr>
            </w:pPr>
            <w:r w:rsidRPr="00CF188A">
              <w:rPr>
                <w:rFonts w:ascii="Times New Roman" w:hAnsi="Times New Roman"/>
                <w:bCs/>
                <w:sz w:val="24"/>
                <w:szCs w:val="24"/>
              </w:rPr>
              <w:t>Сведения (сроки поставки/ выполнения работ/оказания услуг, технические характеристики и иная информация), указанные в различных документах (формах, полях) заявки Участника, не должны носить противоречивый характер. В противном случае заявка, содержащая такие сведения, будет отклонена.</w:t>
            </w:r>
          </w:p>
          <w:p w14:paraId="09626351" w14:textId="77777777" w:rsidR="00044131" w:rsidRPr="00CF188A" w:rsidRDefault="004A5E1F" w:rsidP="003D79FC">
            <w:pPr>
              <w:pStyle w:val="ConsPlusNormal0"/>
              <w:tabs>
                <w:tab w:val="left" w:pos="320"/>
              </w:tabs>
              <w:ind w:right="38" w:firstLine="460"/>
              <w:jc w:val="both"/>
              <w:rPr>
                <w:rStyle w:val="ArialUnicodeMS"/>
                <w:rFonts w:ascii="Times New Roman" w:eastAsia="Times New Roman" w:hAnsi="Times New Roman" w:cs="Times New Roman"/>
                <w:b/>
                <w:bCs/>
                <w:sz w:val="24"/>
                <w:szCs w:val="24"/>
              </w:rPr>
            </w:pPr>
            <w:r w:rsidRPr="00CF188A">
              <w:rPr>
                <w:rFonts w:ascii="Times New Roman" w:hAnsi="Times New Roman"/>
                <w:sz w:val="24"/>
                <w:szCs w:val="24"/>
              </w:rPr>
              <w:t>В случае подачи участником закупки заявки, содержащей предложение о цене договора, превышающее начальную (максимальную) цену договора, начальную (максимальную) цену единицы работы, товара, услуги, либо в случае, если срок выполнения работ (оказания услуг, поставки товара), указанный в заявке участника закупки, превышает срок, установленный извещением о закупке, такая заявка будет отклонена.</w:t>
            </w:r>
          </w:p>
        </w:tc>
      </w:tr>
      <w:tr w:rsidR="00044131" w:rsidRPr="00CF188A" w14:paraId="1391DB44" w14:textId="77777777">
        <w:tc>
          <w:tcPr>
            <w:tcW w:w="817" w:type="dxa"/>
            <w:tcBorders>
              <w:top w:val="single" w:sz="4" w:space="0" w:color="000000"/>
              <w:left w:val="single" w:sz="4" w:space="0" w:color="000000"/>
              <w:bottom w:val="single" w:sz="4" w:space="0" w:color="000000"/>
              <w:right w:val="single" w:sz="4" w:space="0" w:color="000000"/>
            </w:tcBorders>
          </w:tcPr>
          <w:p w14:paraId="7FDA3966"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lastRenderedPageBreak/>
              <w:t>13.</w:t>
            </w:r>
          </w:p>
        </w:tc>
        <w:tc>
          <w:tcPr>
            <w:tcW w:w="3436" w:type="dxa"/>
            <w:tcBorders>
              <w:top w:val="single" w:sz="4" w:space="0" w:color="000000"/>
              <w:left w:val="single" w:sz="4" w:space="0" w:color="000000"/>
              <w:bottom w:val="single" w:sz="4" w:space="0" w:color="000000"/>
              <w:right w:val="single" w:sz="4" w:space="0" w:color="000000"/>
            </w:tcBorders>
          </w:tcPr>
          <w:p w14:paraId="71D8FC75" w14:textId="77777777" w:rsidR="00044131" w:rsidRPr="00CF188A" w:rsidRDefault="004A5E1F" w:rsidP="003D79FC">
            <w:pPr>
              <w:pStyle w:val="affc"/>
              <w:shd w:val="clear" w:color="auto" w:fill="auto"/>
              <w:spacing w:after="0" w:line="240" w:lineRule="auto"/>
              <w:jc w:val="left"/>
              <w:rPr>
                <w:sz w:val="24"/>
                <w:szCs w:val="24"/>
                <w:lang w:val="ru-RU" w:eastAsia="ru-RU"/>
              </w:rPr>
            </w:pPr>
            <w:r w:rsidRPr="00CF188A">
              <w:rPr>
                <w:rStyle w:val="11pt"/>
                <w:b w:val="0"/>
                <w:sz w:val="24"/>
                <w:szCs w:val="24"/>
                <w:lang w:val="ru-RU" w:eastAsia="ru-RU"/>
              </w:rPr>
              <w:t>Требования, установленные заказчиком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описания предмета закупки</w:t>
            </w:r>
          </w:p>
        </w:tc>
        <w:tc>
          <w:tcPr>
            <w:tcW w:w="6095" w:type="dxa"/>
            <w:tcBorders>
              <w:top w:val="single" w:sz="4" w:space="0" w:color="000000"/>
              <w:left w:val="single" w:sz="4" w:space="0" w:color="000000"/>
              <w:bottom w:val="single" w:sz="4" w:space="0" w:color="000000"/>
              <w:right w:val="single" w:sz="4" w:space="0" w:color="000000"/>
            </w:tcBorders>
          </w:tcPr>
          <w:p w14:paraId="2C59FED4" w14:textId="77777777" w:rsidR="00044131" w:rsidRPr="00CF188A" w:rsidRDefault="004A5E1F" w:rsidP="003D79FC">
            <w:pPr>
              <w:pStyle w:val="affc"/>
              <w:shd w:val="clear" w:color="auto" w:fill="auto"/>
              <w:spacing w:after="0" w:line="240" w:lineRule="auto"/>
              <w:jc w:val="both"/>
              <w:rPr>
                <w:sz w:val="24"/>
                <w:szCs w:val="24"/>
                <w:lang w:val="ru-RU" w:eastAsia="ru-RU"/>
              </w:rPr>
            </w:pPr>
            <w:r w:rsidRPr="00CF188A">
              <w:rPr>
                <w:rStyle w:val="11pt7"/>
                <w:sz w:val="24"/>
                <w:szCs w:val="24"/>
                <w:lang w:val="ru-RU" w:eastAsia="ru-RU"/>
              </w:rPr>
              <w:t xml:space="preserve">В соответствии с </w:t>
            </w:r>
            <w:r w:rsidRPr="00CF188A">
              <w:rPr>
                <w:rStyle w:val="12"/>
                <w:sz w:val="24"/>
                <w:szCs w:val="24"/>
                <w:lang w:val="ru-RU"/>
              </w:rPr>
              <w:t>Р</w:t>
            </w:r>
            <w:r w:rsidRPr="00CF188A">
              <w:rPr>
                <w:rStyle w:val="12"/>
                <w:sz w:val="24"/>
                <w:szCs w:val="24"/>
                <w:lang w:val="ru-RU" w:eastAsia="ru-RU"/>
              </w:rPr>
              <w:t>азделом</w:t>
            </w:r>
            <w:r w:rsidRPr="00CF188A">
              <w:rPr>
                <w:rStyle w:val="11pt7"/>
                <w:sz w:val="24"/>
                <w:szCs w:val="24"/>
                <w:lang w:val="ru-RU" w:eastAsia="ru-RU"/>
              </w:rPr>
              <w:t xml:space="preserve"> </w:t>
            </w:r>
            <w:r w:rsidRPr="00CF188A">
              <w:rPr>
                <w:rStyle w:val="11pt7"/>
                <w:sz w:val="24"/>
                <w:szCs w:val="24"/>
                <w:lang w:eastAsia="ru-RU"/>
              </w:rPr>
              <w:t>IV</w:t>
            </w:r>
            <w:r w:rsidRPr="00CF188A">
              <w:rPr>
                <w:rStyle w:val="11pt7"/>
                <w:sz w:val="24"/>
                <w:szCs w:val="24"/>
                <w:lang w:val="ru-RU" w:eastAsia="ru-RU"/>
              </w:rPr>
              <w:t>. Техническое задание извещения.</w:t>
            </w:r>
          </w:p>
        </w:tc>
      </w:tr>
      <w:tr w:rsidR="00044131" w:rsidRPr="00CF188A" w14:paraId="0DF89343" w14:textId="77777777">
        <w:tc>
          <w:tcPr>
            <w:tcW w:w="817" w:type="dxa"/>
            <w:tcBorders>
              <w:top w:val="single" w:sz="4" w:space="0" w:color="000000"/>
              <w:left w:val="single" w:sz="4" w:space="0" w:color="000000"/>
              <w:bottom w:val="single" w:sz="4" w:space="0" w:color="000000"/>
              <w:right w:val="single" w:sz="4" w:space="0" w:color="000000"/>
            </w:tcBorders>
          </w:tcPr>
          <w:p w14:paraId="5D9587C8"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14.</w:t>
            </w:r>
          </w:p>
        </w:tc>
        <w:tc>
          <w:tcPr>
            <w:tcW w:w="3436" w:type="dxa"/>
            <w:tcBorders>
              <w:top w:val="single" w:sz="4" w:space="0" w:color="000000"/>
              <w:left w:val="single" w:sz="4" w:space="0" w:color="000000"/>
              <w:bottom w:val="single" w:sz="4" w:space="0" w:color="000000"/>
              <w:right w:val="single" w:sz="4" w:space="0" w:color="000000"/>
            </w:tcBorders>
          </w:tcPr>
          <w:p w14:paraId="4C86F9D1" w14:textId="77777777" w:rsidR="00044131" w:rsidRPr="00CF188A" w:rsidRDefault="004A5E1F" w:rsidP="003D79FC">
            <w:pPr>
              <w:pStyle w:val="affc"/>
              <w:shd w:val="clear" w:color="auto" w:fill="auto"/>
              <w:spacing w:after="0" w:line="240" w:lineRule="auto"/>
              <w:jc w:val="left"/>
              <w:rPr>
                <w:rStyle w:val="12"/>
                <w:b/>
                <w:sz w:val="24"/>
                <w:szCs w:val="24"/>
                <w:lang w:val="ru-RU" w:eastAsia="ru-RU"/>
              </w:rPr>
            </w:pPr>
            <w:r w:rsidRPr="00CF188A">
              <w:rPr>
                <w:rStyle w:val="12"/>
                <w:sz w:val="24"/>
                <w:szCs w:val="24"/>
                <w:lang w:val="ru-RU" w:eastAsia="ru-RU"/>
              </w:rPr>
              <w:t xml:space="preserve">Требования к описанию участниками закупки поставляемого товара, который является </w:t>
            </w:r>
            <w:r w:rsidRPr="00CF188A">
              <w:rPr>
                <w:rStyle w:val="12"/>
                <w:sz w:val="24"/>
                <w:szCs w:val="24"/>
                <w:lang w:val="ru-RU" w:eastAsia="ru-RU"/>
              </w:rPr>
              <w:lastRenderedPageBreak/>
              <w:t>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095" w:type="dxa"/>
            <w:tcBorders>
              <w:top w:val="single" w:sz="4" w:space="0" w:color="000000"/>
              <w:left w:val="single" w:sz="4" w:space="0" w:color="000000"/>
              <w:bottom w:val="single" w:sz="4" w:space="0" w:color="000000"/>
              <w:right w:val="single" w:sz="4" w:space="0" w:color="000000"/>
            </w:tcBorders>
          </w:tcPr>
          <w:p w14:paraId="712AB1EC" w14:textId="77777777" w:rsidR="00044131" w:rsidRPr="00CF188A" w:rsidRDefault="004A5E1F" w:rsidP="003D79FC">
            <w:pPr>
              <w:pStyle w:val="affc"/>
              <w:shd w:val="clear" w:color="auto" w:fill="auto"/>
              <w:spacing w:after="0" w:line="240" w:lineRule="auto"/>
              <w:jc w:val="both"/>
              <w:rPr>
                <w:rStyle w:val="12"/>
                <w:sz w:val="24"/>
                <w:szCs w:val="24"/>
                <w:lang w:val="ru-RU" w:eastAsia="ru-RU"/>
              </w:rPr>
            </w:pPr>
            <w:r w:rsidRPr="00CF188A">
              <w:rPr>
                <w:rStyle w:val="12"/>
                <w:sz w:val="24"/>
                <w:szCs w:val="24"/>
                <w:lang w:val="ru-RU" w:eastAsia="ru-RU"/>
              </w:rPr>
              <w:lastRenderedPageBreak/>
              <w:t>В соответствии с Разделом</w:t>
            </w:r>
            <w:r w:rsidRPr="00CF188A">
              <w:rPr>
                <w:sz w:val="24"/>
                <w:szCs w:val="24"/>
                <w:lang w:val="ru-RU" w:eastAsia="ru-RU"/>
              </w:rPr>
              <w:t xml:space="preserve"> </w:t>
            </w:r>
            <w:r w:rsidRPr="00CF188A">
              <w:rPr>
                <w:sz w:val="24"/>
                <w:szCs w:val="24"/>
                <w:lang w:eastAsia="ru-RU"/>
              </w:rPr>
              <w:t>IV</w:t>
            </w:r>
            <w:r w:rsidRPr="00CF188A">
              <w:rPr>
                <w:sz w:val="24"/>
                <w:szCs w:val="24"/>
                <w:lang w:val="ru-RU" w:eastAsia="ru-RU"/>
              </w:rPr>
              <w:t xml:space="preserve">. </w:t>
            </w:r>
            <w:r w:rsidRPr="00CF188A">
              <w:rPr>
                <w:rStyle w:val="11pt7"/>
                <w:sz w:val="24"/>
                <w:szCs w:val="24"/>
                <w:lang w:val="ru-RU" w:eastAsia="ru-RU"/>
              </w:rPr>
              <w:t>Техническое задание</w:t>
            </w:r>
            <w:r w:rsidRPr="00CF188A">
              <w:rPr>
                <w:sz w:val="24"/>
                <w:szCs w:val="24"/>
                <w:lang w:val="ru-RU" w:eastAsia="ru-RU"/>
              </w:rPr>
              <w:t xml:space="preserve"> извещения и</w:t>
            </w:r>
            <w:r w:rsidRPr="00CF188A">
              <w:rPr>
                <w:rStyle w:val="12"/>
                <w:sz w:val="24"/>
                <w:szCs w:val="24"/>
                <w:lang w:val="ru-RU" w:eastAsia="ru-RU"/>
              </w:rPr>
              <w:t xml:space="preserve"> Инструкцией по заполнению заявки (Приложе</w:t>
            </w:r>
            <w:r w:rsidRPr="00CF188A">
              <w:rPr>
                <w:rStyle w:val="12"/>
                <w:sz w:val="24"/>
                <w:szCs w:val="24"/>
                <w:lang w:val="ru-RU" w:eastAsia="ru-RU"/>
              </w:rPr>
              <w:lastRenderedPageBreak/>
              <w:t xml:space="preserve">ние к Разделу </w:t>
            </w:r>
            <w:r w:rsidRPr="00CF188A">
              <w:rPr>
                <w:rStyle w:val="12"/>
                <w:sz w:val="24"/>
                <w:szCs w:val="24"/>
                <w:lang w:eastAsia="ru-RU"/>
              </w:rPr>
              <w:t>II</w:t>
            </w:r>
            <w:r w:rsidRPr="00CF188A">
              <w:rPr>
                <w:rStyle w:val="12"/>
                <w:sz w:val="24"/>
                <w:szCs w:val="24"/>
                <w:lang w:val="ru-RU" w:eastAsia="ru-RU"/>
              </w:rPr>
              <w:t>. Информационная карта закупки извещения).</w:t>
            </w:r>
          </w:p>
        </w:tc>
      </w:tr>
      <w:tr w:rsidR="00044131" w:rsidRPr="00CF188A" w14:paraId="3FE0E450" w14:textId="77777777">
        <w:tc>
          <w:tcPr>
            <w:tcW w:w="817" w:type="dxa"/>
            <w:tcBorders>
              <w:top w:val="single" w:sz="4" w:space="0" w:color="000000"/>
              <w:left w:val="single" w:sz="4" w:space="0" w:color="000000"/>
              <w:bottom w:val="single" w:sz="4" w:space="0" w:color="000000"/>
              <w:right w:val="single" w:sz="4" w:space="0" w:color="000000"/>
            </w:tcBorders>
          </w:tcPr>
          <w:p w14:paraId="143633CE"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lastRenderedPageBreak/>
              <w:t>15.</w:t>
            </w:r>
          </w:p>
        </w:tc>
        <w:tc>
          <w:tcPr>
            <w:tcW w:w="3436" w:type="dxa"/>
            <w:tcBorders>
              <w:top w:val="single" w:sz="4" w:space="0" w:color="000000"/>
              <w:left w:val="single" w:sz="4" w:space="0" w:color="000000"/>
              <w:bottom w:val="single" w:sz="4" w:space="0" w:color="000000"/>
              <w:right w:val="single" w:sz="4" w:space="0" w:color="000000"/>
            </w:tcBorders>
            <w:vAlign w:val="center"/>
          </w:tcPr>
          <w:p w14:paraId="7E6E1DBB" w14:textId="77777777" w:rsidR="00044131" w:rsidRPr="00CF188A" w:rsidRDefault="004A5E1F" w:rsidP="003D79FC">
            <w:pPr>
              <w:pStyle w:val="affc"/>
              <w:shd w:val="clear" w:color="auto" w:fill="auto"/>
              <w:spacing w:after="0" w:line="240" w:lineRule="auto"/>
              <w:jc w:val="left"/>
              <w:rPr>
                <w:rStyle w:val="12"/>
                <w:sz w:val="24"/>
                <w:szCs w:val="24"/>
                <w:lang w:val="ru-RU" w:eastAsia="ru-RU"/>
              </w:rPr>
            </w:pPr>
            <w:r w:rsidRPr="00CF188A">
              <w:rPr>
                <w:sz w:val="24"/>
                <w:szCs w:val="24"/>
                <w:lang w:val="ru-RU" w:eastAsia="ar-SA"/>
              </w:rPr>
              <w:t>Размер обеспечения заявок на участие в запросе котировок в электронной форме</w:t>
            </w:r>
          </w:p>
        </w:tc>
        <w:tc>
          <w:tcPr>
            <w:tcW w:w="6095" w:type="dxa"/>
            <w:tcBorders>
              <w:top w:val="single" w:sz="4" w:space="0" w:color="000000"/>
              <w:left w:val="single" w:sz="4" w:space="0" w:color="000000"/>
              <w:bottom w:val="single" w:sz="4" w:space="0" w:color="000000"/>
              <w:right w:val="single" w:sz="4" w:space="0" w:color="000000"/>
            </w:tcBorders>
          </w:tcPr>
          <w:p w14:paraId="61777C1A" w14:textId="77777777" w:rsidR="00044131" w:rsidRPr="00CF188A" w:rsidRDefault="004A5E1F" w:rsidP="003D79FC">
            <w:pPr>
              <w:pStyle w:val="affc"/>
              <w:shd w:val="clear" w:color="auto" w:fill="auto"/>
              <w:spacing w:after="0" w:line="240" w:lineRule="auto"/>
              <w:jc w:val="both"/>
              <w:rPr>
                <w:rStyle w:val="12"/>
                <w:sz w:val="24"/>
                <w:szCs w:val="24"/>
                <w:lang w:val="ru-RU" w:eastAsia="ru-RU"/>
              </w:rPr>
            </w:pPr>
            <w:proofErr w:type="spellStart"/>
            <w:r w:rsidRPr="00CF188A">
              <w:rPr>
                <w:sz w:val="24"/>
                <w:szCs w:val="24"/>
              </w:rPr>
              <w:t>Не</w:t>
            </w:r>
            <w:proofErr w:type="spellEnd"/>
            <w:r w:rsidRPr="00CF188A">
              <w:rPr>
                <w:sz w:val="24"/>
                <w:szCs w:val="24"/>
              </w:rPr>
              <w:t xml:space="preserve"> </w:t>
            </w:r>
            <w:proofErr w:type="spellStart"/>
            <w:r w:rsidRPr="00CF188A">
              <w:rPr>
                <w:sz w:val="24"/>
                <w:szCs w:val="24"/>
              </w:rPr>
              <w:t>установлено</w:t>
            </w:r>
            <w:proofErr w:type="spellEnd"/>
            <w:r w:rsidRPr="00CF188A">
              <w:rPr>
                <w:sz w:val="24"/>
                <w:szCs w:val="24"/>
                <w:lang w:val="ru-RU"/>
              </w:rPr>
              <w:t>.</w:t>
            </w:r>
          </w:p>
        </w:tc>
      </w:tr>
      <w:tr w:rsidR="00044131" w:rsidRPr="00CF188A" w14:paraId="441DA1B1" w14:textId="77777777">
        <w:tc>
          <w:tcPr>
            <w:tcW w:w="817" w:type="dxa"/>
            <w:tcBorders>
              <w:top w:val="single" w:sz="4" w:space="0" w:color="000000"/>
              <w:left w:val="single" w:sz="4" w:space="0" w:color="000000"/>
              <w:bottom w:val="single" w:sz="4" w:space="0" w:color="000000"/>
              <w:right w:val="single" w:sz="4" w:space="0" w:color="000000"/>
            </w:tcBorders>
          </w:tcPr>
          <w:p w14:paraId="31A395FF"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16.</w:t>
            </w:r>
          </w:p>
        </w:tc>
        <w:tc>
          <w:tcPr>
            <w:tcW w:w="3436" w:type="dxa"/>
            <w:tcBorders>
              <w:top w:val="single" w:sz="4" w:space="0" w:color="000000"/>
              <w:left w:val="single" w:sz="4" w:space="0" w:color="000000"/>
              <w:bottom w:val="single" w:sz="4" w:space="0" w:color="000000"/>
              <w:right w:val="single" w:sz="4" w:space="0" w:color="000000"/>
            </w:tcBorders>
            <w:vAlign w:val="center"/>
          </w:tcPr>
          <w:p w14:paraId="6BBE35AB" w14:textId="77777777" w:rsidR="00044131" w:rsidRPr="00CF188A" w:rsidRDefault="004A5E1F" w:rsidP="003D79FC">
            <w:pPr>
              <w:pStyle w:val="affc"/>
              <w:shd w:val="clear" w:color="auto" w:fill="auto"/>
              <w:spacing w:after="0" w:line="240" w:lineRule="auto"/>
              <w:jc w:val="left"/>
              <w:rPr>
                <w:rStyle w:val="12"/>
                <w:sz w:val="24"/>
                <w:szCs w:val="24"/>
                <w:lang w:val="ru-RU" w:eastAsia="ru-RU"/>
              </w:rPr>
            </w:pPr>
            <w:r w:rsidRPr="00CF188A">
              <w:rPr>
                <w:bCs/>
                <w:sz w:val="24"/>
                <w:szCs w:val="24"/>
                <w:lang w:val="ru-RU" w:eastAsia="ar-SA"/>
              </w:rPr>
              <w:t xml:space="preserve">Срок и порядок предоставления </w:t>
            </w:r>
            <w:r w:rsidRPr="00CF188A">
              <w:rPr>
                <w:sz w:val="24"/>
                <w:szCs w:val="24"/>
                <w:lang w:val="ru-RU" w:eastAsia="ar-SA"/>
              </w:rPr>
              <w:t>обеспечения заявок</w:t>
            </w:r>
          </w:p>
        </w:tc>
        <w:tc>
          <w:tcPr>
            <w:tcW w:w="6095" w:type="dxa"/>
            <w:tcBorders>
              <w:top w:val="single" w:sz="4" w:space="0" w:color="000000"/>
              <w:left w:val="single" w:sz="4" w:space="0" w:color="000000"/>
              <w:bottom w:val="single" w:sz="4" w:space="0" w:color="000000"/>
              <w:right w:val="single" w:sz="4" w:space="0" w:color="000000"/>
            </w:tcBorders>
          </w:tcPr>
          <w:p w14:paraId="7B1DDFBF" w14:textId="77777777" w:rsidR="00044131" w:rsidRPr="00CF188A" w:rsidRDefault="004A5E1F" w:rsidP="003D79FC">
            <w:pPr>
              <w:pStyle w:val="affc"/>
              <w:shd w:val="clear" w:color="auto" w:fill="auto"/>
              <w:spacing w:after="0" w:line="240" w:lineRule="auto"/>
              <w:jc w:val="both"/>
              <w:rPr>
                <w:rStyle w:val="12"/>
                <w:sz w:val="24"/>
                <w:szCs w:val="24"/>
                <w:lang w:val="ru-RU" w:eastAsia="ru-RU"/>
              </w:rPr>
            </w:pPr>
            <w:proofErr w:type="spellStart"/>
            <w:r w:rsidRPr="00CF188A">
              <w:rPr>
                <w:bCs/>
                <w:sz w:val="24"/>
                <w:szCs w:val="24"/>
              </w:rPr>
              <w:t>Не</w:t>
            </w:r>
            <w:proofErr w:type="spellEnd"/>
            <w:r w:rsidRPr="00CF188A">
              <w:rPr>
                <w:bCs/>
                <w:sz w:val="24"/>
                <w:szCs w:val="24"/>
              </w:rPr>
              <w:t xml:space="preserve"> </w:t>
            </w:r>
            <w:proofErr w:type="spellStart"/>
            <w:r w:rsidRPr="00CF188A">
              <w:rPr>
                <w:bCs/>
                <w:sz w:val="24"/>
                <w:szCs w:val="24"/>
              </w:rPr>
              <w:t>установлено</w:t>
            </w:r>
            <w:proofErr w:type="spellEnd"/>
            <w:r w:rsidRPr="00CF188A">
              <w:rPr>
                <w:bCs/>
                <w:sz w:val="24"/>
                <w:szCs w:val="24"/>
                <w:lang w:val="ru-RU"/>
              </w:rPr>
              <w:t>.</w:t>
            </w:r>
          </w:p>
        </w:tc>
      </w:tr>
      <w:tr w:rsidR="00044131" w:rsidRPr="00CF188A" w14:paraId="231304C1" w14:textId="77777777">
        <w:trPr>
          <w:trHeight w:val="857"/>
        </w:trPr>
        <w:tc>
          <w:tcPr>
            <w:tcW w:w="817" w:type="dxa"/>
            <w:tcBorders>
              <w:top w:val="single" w:sz="4" w:space="0" w:color="000000"/>
              <w:left w:val="single" w:sz="4" w:space="0" w:color="000000"/>
              <w:bottom w:val="single" w:sz="4" w:space="0" w:color="000000"/>
              <w:right w:val="single" w:sz="4" w:space="0" w:color="000000"/>
            </w:tcBorders>
          </w:tcPr>
          <w:p w14:paraId="3FD0CE28"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17.</w:t>
            </w:r>
          </w:p>
        </w:tc>
        <w:tc>
          <w:tcPr>
            <w:tcW w:w="3436" w:type="dxa"/>
            <w:tcBorders>
              <w:top w:val="single" w:sz="4" w:space="0" w:color="000000"/>
              <w:left w:val="single" w:sz="4" w:space="0" w:color="000000"/>
              <w:bottom w:val="single" w:sz="4" w:space="0" w:color="000000"/>
              <w:right w:val="single" w:sz="4" w:space="0" w:color="000000"/>
            </w:tcBorders>
          </w:tcPr>
          <w:p w14:paraId="4881999D" w14:textId="77777777" w:rsidR="00044131" w:rsidRPr="00CF188A" w:rsidRDefault="004A5E1F" w:rsidP="003D79FC">
            <w:pPr>
              <w:pStyle w:val="affc"/>
              <w:shd w:val="clear" w:color="auto" w:fill="auto"/>
              <w:spacing w:after="0" w:line="240" w:lineRule="auto"/>
              <w:jc w:val="left"/>
              <w:rPr>
                <w:rStyle w:val="12"/>
                <w:sz w:val="24"/>
                <w:szCs w:val="24"/>
                <w:lang w:val="ru-RU" w:eastAsia="ru-RU"/>
              </w:rPr>
            </w:pPr>
            <w:proofErr w:type="spellStart"/>
            <w:r w:rsidRPr="00CF188A">
              <w:rPr>
                <w:sz w:val="24"/>
                <w:szCs w:val="24"/>
                <w:lang w:eastAsia="ar-SA"/>
              </w:rPr>
              <w:t>Размер</w:t>
            </w:r>
            <w:proofErr w:type="spellEnd"/>
            <w:r w:rsidRPr="00CF188A">
              <w:rPr>
                <w:sz w:val="24"/>
                <w:szCs w:val="24"/>
                <w:lang w:eastAsia="ar-SA"/>
              </w:rPr>
              <w:t xml:space="preserve"> </w:t>
            </w:r>
            <w:proofErr w:type="spellStart"/>
            <w:r w:rsidRPr="00CF188A">
              <w:rPr>
                <w:sz w:val="24"/>
                <w:szCs w:val="24"/>
                <w:lang w:eastAsia="ar-SA"/>
              </w:rPr>
              <w:t>обеспечения</w:t>
            </w:r>
            <w:proofErr w:type="spellEnd"/>
            <w:r w:rsidRPr="00CF188A">
              <w:rPr>
                <w:sz w:val="24"/>
                <w:szCs w:val="24"/>
                <w:lang w:eastAsia="ar-SA"/>
              </w:rPr>
              <w:t xml:space="preserve"> </w:t>
            </w:r>
            <w:proofErr w:type="spellStart"/>
            <w:r w:rsidRPr="00CF188A">
              <w:rPr>
                <w:sz w:val="24"/>
                <w:szCs w:val="24"/>
                <w:lang w:eastAsia="ar-SA"/>
              </w:rPr>
              <w:t>исполнения</w:t>
            </w:r>
            <w:proofErr w:type="spellEnd"/>
            <w:r w:rsidRPr="00CF188A">
              <w:rPr>
                <w:sz w:val="24"/>
                <w:szCs w:val="24"/>
                <w:lang w:eastAsia="ar-SA"/>
              </w:rPr>
              <w:t xml:space="preserve"> </w:t>
            </w:r>
            <w:proofErr w:type="spellStart"/>
            <w:r w:rsidRPr="00CF188A">
              <w:rPr>
                <w:sz w:val="24"/>
                <w:szCs w:val="24"/>
                <w:lang w:eastAsia="ar-SA"/>
              </w:rPr>
              <w:t>договора</w:t>
            </w:r>
            <w:proofErr w:type="spellEnd"/>
          </w:p>
        </w:tc>
        <w:tc>
          <w:tcPr>
            <w:tcW w:w="6095" w:type="dxa"/>
            <w:tcBorders>
              <w:top w:val="single" w:sz="4" w:space="0" w:color="000000"/>
              <w:left w:val="single" w:sz="4" w:space="0" w:color="000000"/>
              <w:bottom w:val="single" w:sz="4" w:space="0" w:color="000000"/>
              <w:right w:val="single" w:sz="4" w:space="0" w:color="000000"/>
            </w:tcBorders>
            <w:vAlign w:val="center"/>
          </w:tcPr>
          <w:p w14:paraId="2EEF0802" w14:textId="77777777" w:rsidR="0011095D" w:rsidRPr="00CF188A" w:rsidRDefault="004A5E1F" w:rsidP="004417DF">
            <w:pPr>
              <w:jc w:val="both"/>
              <w:rPr>
                <w:rFonts w:ascii="Times New Roman" w:hAnsi="Times New Roman" w:cs="Times New Roman"/>
              </w:rPr>
            </w:pPr>
            <w:r w:rsidRPr="00B85521">
              <w:rPr>
                <w:rFonts w:ascii="Times New Roman" w:hAnsi="Times New Roman" w:cs="Times New Roman"/>
              </w:rPr>
              <w:t>Обеспечение исполнения договора — 10% от НМЦД, что составляет 199 666,67 (Сто девяносто девять тысяч шестьсот шестьдесят шесть) рублей 67 копеек.</w:t>
            </w:r>
          </w:p>
        </w:tc>
      </w:tr>
      <w:tr w:rsidR="00044131" w:rsidRPr="00CF188A" w14:paraId="7FECB07F" w14:textId="77777777">
        <w:tc>
          <w:tcPr>
            <w:tcW w:w="817" w:type="dxa"/>
            <w:tcBorders>
              <w:top w:val="single" w:sz="4" w:space="0" w:color="000000"/>
              <w:left w:val="single" w:sz="4" w:space="0" w:color="000000"/>
              <w:bottom w:val="single" w:sz="4" w:space="0" w:color="000000"/>
              <w:right w:val="single" w:sz="4" w:space="0" w:color="000000"/>
            </w:tcBorders>
          </w:tcPr>
          <w:p w14:paraId="2BAA134A"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18.</w:t>
            </w:r>
          </w:p>
        </w:tc>
        <w:tc>
          <w:tcPr>
            <w:tcW w:w="3436" w:type="dxa"/>
            <w:tcBorders>
              <w:top w:val="single" w:sz="4" w:space="0" w:color="000000"/>
              <w:left w:val="single" w:sz="4" w:space="0" w:color="000000"/>
              <w:bottom w:val="single" w:sz="4" w:space="0" w:color="000000"/>
              <w:right w:val="single" w:sz="4" w:space="0" w:color="000000"/>
            </w:tcBorders>
          </w:tcPr>
          <w:p w14:paraId="36B2DA0C" w14:textId="77777777" w:rsidR="00044131" w:rsidRPr="00CF188A" w:rsidRDefault="004A5E1F" w:rsidP="003D79FC">
            <w:pPr>
              <w:suppressLineNumbers/>
              <w:suppressAutoHyphens/>
              <w:rPr>
                <w:rFonts w:ascii="Times New Roman" w:hAnsi="Times New Roman" w:cs="Times New Roman"/>
              </w:rPr>
            </w:pPr>
            <w:r w:rsidRPr="00CF188A">
              <w:rPr>
                <w:rFonts w:ascii="Times New Roman" w:hAnsi="Times New Roman" w:cs="Times New Roman"/>
                <w:lang w:eastAsia="ar-SA"/>
              </w:rPr>
              <w:t>Срок и порядок предоставления обеспечения исполнения договора</w:t>
            </w:r>
          </w:p>
          <w:p w14:paraId="0663C1E0" w14:textId="77777777" w:rsidR="00044131" w:rsidRPr="00CF188A" w:rsidRDefault="00044131" w:rsidP="003D79FC">
            <w:pPr>
              <w:pStyle w:val="affc"/>
              <w:shd w:val="clear" w:color="auto" w:fill="auto"/>
              <w:spacing w:after="0" w:line="240" w:lineRule="auto"/>
              <w:jc w:val="left"/>
              <w:rPr>
                <w:rStyle w:val="12"/>
                <w:sz w:val="24"/>
                <w:szCs w:val="24"/>
                <w:lang w:val="ru-RU" w:eastAsia="ru-RU"/>
              </w:rPr>
            </w:pPr>
          </w:p>
        </w:tc>
        <w:tc>
          <w:tcPr>
            <w:tcW w:w="6095" w:type="dxa"/>
            <w:tcBorders>
              <w:top w:val="single" w:sz="4" w:space="0" w:color="000000"/>
              <w:left w:val="single" w:sz="4" w:space="0" w:color="000000"/>
              <w:bottom w:val="single" w:sz="4" w:space="0" w:color="000000"/>
              <w:right w:val="single" w:sz="4" w:space="0" w:color="000000"/>
            </w:tcBorders>
          </w:tcPr>
          <w:p w14:paraId="740369AD"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Договор заключается после предоставления участником закупки, с которым заключается договор, обеспечение исполнения договора. Факт внесения денежных средств на счет заказчика подтверждается платежным </w:t>
            </w:r>
            <w:proofErr w:type="spellStart"/>
            <w:proofErr w:type="gramStart"/>
            <w:r w:rsidRPr="00CF188A">
              <w:rPr>
                <w:rFonts w:ascii="Times New Roman" w:hAnsi="Times New Roman" w:cs="Times New Roman"/>
              </w:rPr>
              <w:t>докумен</w:t>
            </w:r>
            <w:proofErr w:type="spellEnd"/>
            <w:r w:rsidRPr="00CF188A">
              <w:rPr>
                <w:rFonts w:ascii="Times New Roman" w:hAnsi="Times New Roman" w:cs="Times New Roman"/>
              </w:rPr>
              <w:t>-том</w:t>
            </w:r>
            <w:proofErr w:type="gramEnd"/>
            <w:r w:rsidRPr="00CF188A">
              <w:rPr>
                <w:rFonts w:ascii="Times New Roman" w:hAnsi="Times New Roman" w:cs="Times New Roman"/>
              </w:rPr>
              <w:t>, на основании которого произведено перечисление средств.</w:t>
            </w:r>
          </w:p>
          <w:p w14:paraId="41FA016B" w14:textId="4F742B9B"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1. Исполнение договора может обеспечиваться </w:t>
            </w:r>
            <w:proofErr w:type="gramStart"/>
            <w:r w:rsidRPr="00CF188A">
              <w:rPr>
                <w:rFonts w:ascii="Times New Roman" w:hAnsi="Times New Roman" w:cs="Times New Roman"/>
              </w:rPr>
              <w:t>предо-ставлением</w:t>
            </w:r>
            <w:proofErr w:type="gramEnd"/>
            <w:r w:rsidRPr="00CF188A">
              <w:rPr>
                <w:rFonts w:ascii="Times New Roman" w:hAnsi="Times New Roman" w:cs="Times New Roman"/>
              </w:rPr>
              <w:t xml:space="preserve"> банковской гарантии или внесением </w:t>
            </w:r>
            <w:proofErr w:type="spellStart"/>
            <w:r w:rsidRPr="00CF188A">
              <w:rPr>
                <w:rFonts w:ascii="Times New Roman" w:hAnsi="Times New Roman" w:cs="Times New Roman"/>
              </w:rPr>
              <w:t>денеж-ных</w:t>
            </w:r>
            <w:proofErr w:type="spellEnd"/>
            <w:r w:rsidRPr="00CF188A">
              <w:rPr>
                <w:rFonts w:ascii="Times New Roman" w:hAnsi="Times New Roman" w:cs="Times New Roman"/>
              </w:rPr>
              <w:t xml:space="preserve"> средств на указанный Заказчиком счет. Способ обеспечения исполнения договора определяется </w:t>
            </w:r>
            <w:proofErr w:type="spellStart"/>
            <w:proofErr w:type="gramStart"/>
            <w:r w:rsidRPr="00CF188A">
              <w:rPr>
                <w:rFonts w:ascii="Times New Roman" w:hAnsi="Times New Roman" w:cs="Times New Roman"/>
              </w:rPr>
              <w:t>участ-ником</w:t>
            </w:r>
            <w:proofErr w:type="spellEnd"/>
            <w:proofErr w:type="gramEnd"/>
            <w:r w:rsidRPr="00CF188A">
              <w:rPr>
                <w:rFonts w:ascii="Times New Roman" w:hAnsi="Times New Roman" w:cs="Times New Roman"/>
              </w:rPr>
              <w:t xml:space="preserve"> закупки, с которым заключается договор, само-</w:t>
            </w:r>
            <w:proofErr w:type="spellStart"/>
            <w:r w:rsidRPr="00CF188A">
              <w:rPr>
                <w:rFonts w:ascii="Times New Roman" w:hAnsi="Times New Roman" w:cs="Times New Roman"/>
              </w:rPr>
              <w:t>стоятельно</w:t>
            </w:r>
            <w:proofErr w:type="spellEnd"/>
            <w:r w:rsidRPr="00CF188A">
              <w:rPr>
                <w:rFonts w:ascii="Times New Roman" w:hAnsi="Times New Roman" w:cs="Times New Roman"/>
              </w:rPr>
              <w:t xml:space="preserve">. При этом по договору должны быть </w:t>
            </w:r>
            <w:proofErr w:type="spellStart"/>
            <w:proofErr w:type="gramStart"/>
            <w:r w:rsidRPr="00CF188A">
              <w:rPr>
                <w:rFonts w:ascii="Times New Roman" w:hAnsi="Times New Roman" w:cs="Times New Roman"/>
              </w:rPr>
              <w:t>обеспе-чены</w:t>
            </w:r>
            <w:proofErr w:type="spellEnd"/>
            <w:proofErr w:type="gramEnd"/>
            <w:r w:rsidRPr="00CF188A">
              <w:rPr>
                <w:rFonts w:ascii="Times New Roman" w:hAnsi="Times New Roman" w:cs="Times New Roman"/>
              </w:rPr>
              <w:t xml:space="preserve"> обязательства поставщика по возмещению </w:t>
            </w:r>
            <w:proofErr w:type="spellStart"/>
            <w:r w:rsidRPr="00CF188A">
              <w:rPr>
                <w:rFonts w:ascii="Times New Roman" w:hAnsi="Times New Roman" w:cs="Times New Roman"/>
              </w:rPr>
              <w:t>убыт</w:t>
            </w:r>
            <w:proofErr w:type="spellEnd"/>
            <w:r w:rsidRPr="00CF188A">
              <w:rPr>
                <w:rFonts w:ascii="Times New Roman" w:hAnsi="Times New Roman" w:cs="Times New Roman"/>
              </w:rPr>
              <w:t>-ков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перед Заказчиком.</w:t>
            </w:r>
          </w:p>
          <w:p w14:paraId="2F152B2E" w14:textId="5969EB49" w:rsidR="004417DF" w:rsidRPr="00CF188A" w:rsidRDefault="004417DF" w:rsidP="004417DF">
            <w:pPr>
              <w:jc w:val="both"/>
              <w:rPr>
                <w:rFonts w:ascii="Times New Roman" w:hAnsi="Times New Roman" w:cs="Times New Roman"/>
              </w:rPr>
            </w:pPr>
            <w:r w:rsidRPr="00CF188A">
              <w:rPr>
                <w:rFonts w:ascii="Times New Roman" w:hAnsi="Times New Roman" w:cs="Times New Roman"/>
              </w:rPr>
              <w:t>2.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Договорной системы в сфере закупок в информационно-телекоммуникационной сети «Интернет» www.minfin.ru. Срок действия банковской гарантии должен превышать срок действия договора не менее чем на один месяц.</w:t>
            </w:r>
          </w:p>
          <w:p w14:paraId="5A265E39"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3. Банковская гарантия должна быть безотзывной и должна содержать:</w:t>
            </w:r>
          </w:p>
          <w:p w14:paraId="0CF99ABC"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lastRenderedPageBreak/>
              <w:t xml:space="preserve">а) сумму банковской гарантии, подлежащую уплате </w:t>
            </w:r>
            <w:proofErr w:type="gramStart"/>
            <w:r w:rsidRPr="00CF188A">
              <w:rPr>
                <w:rFonts w:ascii="Times New Roman" w:hAnsi="Times New Roman" w:cs="Times New Roman"/>
              </w:rPr>
              <w:t>га-рантом</w:t>
            </w:r>
            <w:proofErr w:type="gramEnd"/>
            <w:r w:rsidRPr="00CF188A">
              <w:rPr>
                <w:rFonts w:ascii="Times New Roman" w:hAnsi="Times New Roman" w:cs="Times New Roman"/>
              </w:rPr>
              <w:t xml:space="preserve"> Заказчику в случае ненадлежащего исполнения обязательств принципалом;</w:t>
            </w:r>
          </w:p>
          <w:p w14:paraId="5EB1D298"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б) обязательства принципала, надлежащее исполнение которых обеспечивается банковской гарантией; </w:t>
            </w:r>
          </w:p>
          <w:p w14:paraId="66E9092D"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в) обязанность гаранта уплатить Заказчику неустойку в размере 0,1 процента денежной суммы, подлежащей уплате, за каждый день просрочки; </w:t>
            </w:r>
          </w:p>
          <w:p w14:paraId="1511FC23" w14:textId="4A51ABEE"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г) условие, согласно которому исполнением </w:t>
            </w:r>
            <w:proofErr w:type="spellStart"/>
            <w:r w:rsidRPr="00CF188A">
              <w:rPr>
                <w:rFonts w:ascii="Times New Roman" w:hAnsi="Times New Roman" w:cs="Times New Roman"/>
              </w:rPr>
              <w:t>обяза-тельств</w:t>
            </w:r>
            <w:proofErr w:type="spellEnd"/>
            <w:r w:rsidRPr="00CF188A">
              <w:rPr>
                <w:rFonts w:ascii="Times New Roman" w:hAnsi="Times New Roman" w:cs="Times New Roman"/>
              </w:rPr>
              <w:t xml:space="preserve"> гаранта по банковской гарантии является фактическое поступление денежных сумм на счет Заказчика;</w:t>
            </w:r>
          </w:p>
          <w:p w14:paraId="6E0276B2"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д) срок действия банковской гарантии должен </w:t>
            </w:r>
            <w:proofErr w:type="spellStart"/>
            <w:r w:rsidRPr="00CF188A">
              <w:rPr>
                <w:rFonts w:ascii="Times New Roman" w:hAnsi="Times New Roman" w:cs="Times New Roman"/>
              </w:rPr>
              <w:t>превы-шать</w:t>
            </w:r>
            <w:proofErr w:type="spellEnd"/>
            <w:r w:rsidRPr="00CF188A">
              <w:rPr>
                <w:rFonts w:ascii="Times New Roman" w:hAnsi="Times New Roman" w:cs="Times New Roman"/>
              </w:rPr>
              <w:t xml:space="preserve"> срок действия договора не менее чем на один </w:t>
            </w:r>
            <w:proofErr w:type="spellStart"/>
            <w:r w:rsidRPr="00CF188A">
              <w:rPr>
                <w:rFonts w:ascii="Times New Roman" w:hAnsi="Times New Roman" w:cs="Times New Roman"/>
              </w:rPr>
              <w:t>ме-сяц</w:t>
            </w:r>
            <w:proofErr w:type="spellEnd"/>
            <w:r w:rsidRPr="00CF188A">
              <w:rPr>
                <w:rFonts w:ascii="Times New Roman" w:hAnsi="Times New Roman" w:cs="Times New Roman"/>
              </w:rPr>
              <w:t xml:space="preserve">; </w:t>
            </w:r>
          </w:p>
          <w:p w14:paraId="6F907C67" w14:textId="6A18EDDB" w:rsidR="004417DF" w:rsidRPr="00CF188A" w:rsidRDefault="004417DF" w:rsidP="004417DF">
            <w:pPr>
              <w:jc w:val="both"/>
              <w:rPr>
                <w:rFonts w:ascii="Times New Roman" w:hAnsi="Times New Roman" w:cs="Times New Roman"/>
              </w:rPr>
            </w:pPr>
            <w:r w:rsidRPr="00CF188A">
              <w:rPr>
                <w:rFonts w:ascii="Times New Roman" w:hAnsi="Times New Roman" w:cs="Times New Roman"/>
              </w:rPr>
              <w:t>е)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501716F"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ж) обязательное наличие нумерации на всех листах </w:t>
            </w:r>
            <w:proofErr w:type="spellStart"/>
            <w:proofErr w:type="gramStart"/>
            <w:r w:rsidRPr="00CF188A">
              <w:rPr>
                <w:rFonts w:ascii="Times New Roman" w:hAnsi="Times New Roman" w:cs="Times New Roman"/>
              </w:rPr>
              <w:t>бан-ковской</w:t>
            </w:r>
            <w:proofErr w:type="spellEnd"/>
            <w:proofErr w:type="gramEnd"/>
            <w:r w:rsidRPr="00CF188A">
              <w:rPr>
                <w:rFonts w:ascii="Times New Roman" w:hAnsi="Times New Roman" w:cs="Times New Roman"/>
              </w:rPr>
              <w:t xml:space="preserve">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73696618"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з)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p>
          <w:p w14:paraId="2D7E9E75"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-расчет суммы, включаемой в требование по банковской гарантии; </w:t>
            </w:r>
          </w:p>
          <w:p w14:paraId="6D91AC2B" w14:textId="36B9BC3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 </w:t>
            </w:r>
          </w:p>
          <w:p w14:paraId="0886DA45"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-документ, подтверждающий факт наступления </w:t>
            </w:r>
            <w:proofErr w:type="spellStart"/>
            <w:r w:rsidRPr="00CF188A">
              <w:rPr>
                <w:rFonts w:ascii="Times New Roman" w:hAnsi="Times New Roman" w:cs="Times New Roman"/>
              </w:rPr>
              <w:t>гаран-тийного</w:t>
            </w:r>
            <w:proofErr w:type="spellEnd"/>
            <w:r w:rsidRPr="00CF188A">
              <w:rPr>
                <w:rFonts w:ascii="Times New Roman" w:hAnsi="Times New Roman" w:cs="Times New Roman"/>
              </w:rPr>
              <w:t xml:space="preserve"> случая в соответствии с условиями договора (если требование по банковской гарантии предъявлено в случае ненадлежащего исполнения принципалом </w:t>
            </w:r>
            <w:proofErr w:type="spellStart"/>
            <w:r w:rsidRPr="00CF188A">
              <w:rPr>
                <w:rFonts w:ascii="Times New Roman" w:hAnsi="Times New Roman" w:cs="Times New Roman"/>
              </w:rPr>
              <w:t>обя-зательств</w:t>
            </w:r>
            <w:proofErr w:type="spellEnd"/>
            <w:r w:rsidRPr="00CF188A">
              <w:rPr>
                <w:rFonts w:ascii="Times New Roman" w:hAnsi="Times New Roman" w:cs="Times New Roman"/>
              </w:rPr>
              <w:t xml:space="preserve"> в период действия гарантийного срока); </w:t>
            </w:r>
          </w:p>
          <w:p w14:paraId="38704B3B"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-документ, подтверждающий полномочия лица, </w:t>
            </w:r>
            <w:proofErr w:type="spellStart"/>
            <w:proofErr w:type="gramStart"/>
            <w:r w:rsidRPr="00CF188A">
              <w:rPr>
                <w:rFonts w:ascii="Times New Roman" w:hAnsi="Times New Roman" w:cs="Times New Roman"/>
              </w:rPr>
              <w:t>подпи-савшего</w:t>
            </w:r>
            <w:proofErr w:type="spellEnd"/>
            <w:proofErr w:type="gramEnd"/>
            <w:r w:rsidRPr="00CF188A">
              <w:rPr>
                <w:rFonts w:ascii="Times New Roman" w:hAnsi="Times New Roman" w:cs="Times New Roman"/>
              </w:rPr>
              <w:t xml:space="preserve"> требование по банковской гарантии (доверен-</w:t>
            </w:r>
            <w:proofErr w:type="spellStart"/>
            <w:r w:rsidRPr="00CF188A">
              <w:rPr>
                <w:rFonts w:ascii="Times New Roman" w:hAnsi="Times New Roman" w:cs="Times New Roman"/>
              </w:rPr>
              <w:t>ность</w:t>
            </w:r>
            <w:proofErr w:type="spellEnd"/>
            <w:r w:rsidRPr="00CF188A">
              <w:rPr>
                <w:rFonts w:ascii="Times New Roman" w:hAnsi="Times New Roman" w:cs="Times New Roman"/>
              </w:rPr>
              <w:t xml:space="preserve">) (в случае, если требование по банковской </w:t>
            </w:r>
            <w:proofErr w:type="spellStart"/>
            <w:r w:rsidRPr="00CF188A">
              <w:rPr>
                <w:rFonts w:ascii="Times New Roman" w:hAnsi="Times New Roman" w:cs="Times New Roman"/>
              </w:rPr>
              <w:t>гаран-тии</w:t>
            </w:r>
            <w:proofErr w:type="spellEnd"/>
            <w:r w:rsidRPr="00CF188A">
              <w:rPr>
                <w:rFonts w:ascii="Times New Roman" w:hAnsi="Times New Roman" w:cs="Times New Roman"/>
              </w:rPr>
              <w:t xml:space="preserve"> подписано лицом, не указанным в Едином </w:t>
            </w:r>
            <w:proofErr w:type="spellStart"/>
            <w:r w:rsidRPr="00CF188A">
              <w:rPr>
                <w:rFonts w:ascii="Times New Roman" w:hAnsi="Times New Roman" w:cs="Times New Roman"/>
              </w:rPr>
              <w:t>государ-ственном</w:t>
            </w:r>
            <w:proofErr w:type="spellEnd"/>
            <w:r w:rsidRPr="00CF188A">
              <w:rPr>
                <w:rFonts w:ascii="Times New Roman" w:hAnsi="Times New Roman" w:cs="Times New Roman"/>
              </w:rPr>
              <w:t xml:space="preserve"> реестре юридических лиц в качестве лица, имеющего право без доверенности действовать от </w:t>
            </w:r>
            <w:proofErr w:type="spellStart"/>
            <w:r w:rsidRPr="00CF188A">
              <w:rPr>
                <w:rFonts w:ascii="Times New Roman" w:hAnsi="Times New Roman" w:cs="Times New Roman"/>
              </w:rPr>
              <w:t>име</w:t>
            </w:r>
            <w:proofErr w:type="spellEnd"/>
            <w:r w:rsidRPr="00CF188A">
              <w:rPr>
                <w:rFonts w:ascii="Times New Roman" w:hAnsi="Times New Roman" w:cs="Times New Roman"/>
              </w:rPr>
              <w:t>-ни бенефициара).</w:t>
            </w:r>
          </w:p>
          <w:p w14:paraId="4702D8D2" w14:textId="3A700F50"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4. Запрещается включение в условия банковской </w:t>
            </w:r>
            <w:proofErr w:type="spellStart"/>
            <w:r w:rsidRPr="00CF188A">
              <w:rPr>
                <w:rFonts w:ascii="Times New Roman" w:hAnsi="Times New Roman" w:cs="Times New Roman"/>
              </w:rPr>
              <w:t>гаран-тии</w:t>
            </w:r>
            <w:proofErr w:type="spellEnd"/>
            <w:r w:rsidRPr="00CF188A">
              <w:rPr>
                <w:rFonts w:ascii="Times New Roman" w:hAnsi="Times New Roman" w:cs="Times New Roman"/>
              </w:rPr>
              <w:t xml:space="preserve"> требования о представлении Заказчиком гаранту судебных актов, подтверждающих неисполнение </w:t>
            </w:r>
            <w:proofErr w:type="spellStart"/>
            <w:r w:rsidRPr="00CF188A">
              <w:rPr>
                <w:rFonts w:ascii="Times New Roman" w:hAnsi="Times New Roman" w:cs="Times New Roman"/>
              </w:rPr>
              <w:t>прин-ци</w:t>
            </w:r>
            <w:r w:rsidRPr="00CF188A">
              <w:rPr>
                <w:rFonts w:ascii="Times New Roman" w:hAnsi="Times New Roman" w:cs="Times New Roman"/>
              </w:rPr>
              <w:lastRenderedPageBreak/>
              <w:t>палом</w:t>
            </w:r>
            <w:proofErr w:type="spellEnd"/>
            <w:r w:rsidRPr="00CF188A">
              <w:rPr>
                <w:rFonts w:ascii="Times New Roman" w:hAnsi="Times New Roman" w:cs="Times New Roman"/>
              </w:rPr>
              <w:t xml:space="preserve"> обязательств, обеспечиваемых банковской гарантией, а также документов, не предусмотренных </w:t>
            </w:r>
            <w:r w:rsidR="00CF188A" w:rsidRPr="00CF188A">
              <w:rPr>
                <w:rFonts w:ascii="Times New Roman" w:hAnsi="Times New Roman" w:cs="Times New Roman"/>
              </w:rPr>
              <w:t>Положением</w:t>
            </w:r>
            <w:r w:rsidRPr="00CF188A">
              <w:rPr>
                <w:rFonts w:ascii="Times New Roman" w:hAnsi="Times New Roman" w:cs="Times New Roman"/>
              </w:rPr>
              <w:t xml:space="preserve"> о закупках. </w:t>
            </w:r>
          </w:p>
          <w:p w14:paraId="5344C794" w14:textId="090336D0"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5. Реквизиты счета Заказчика, на который </w:t>
            </w:r>
            <w:r w:rsidR="00CF188A" w:rsidRPr="00CF188A">
              <w:rPr>
                <w:rFonts w:ascii="Times New Roman" w:hAnsi="Times New Roman" w:cs="Times New Roman"/>
              </w:rPr>
              <w:t>перечисляются</w:t>
            </w:r>
            <w:r w:rsidRPr="00CF188A">
              <w:rPr>
                <w:rFonts w:ascii="Times New Roman" w:hAnsi="Times New Roman" w:cs="Times New Roman"/>
              </w:rPr>
              <w:t xml:space="preserve"> денежные средства, внесенные в качестве </w:t>
            </w:r>
            <w:r w:rsidR="00CF188A" w:rsidRPr="00CF188A">
              <w:rPr>
                <w:rFonts w:ascii="Times New Roman" w:hAnsi="Times New Roman" w:cs="Times New Roman"/>
              </w:rPr>
              <w:t>обеспечения</w:t>
            </w:r>
            <w:r w:rsidRPr="00CF188A">
              <w:rPr>
                <w:rFonts w:ascii="Times New Roman" w:hAnsi="Times New Roman" w:cs="Times New Roman"/>
              </w:rPr>
              <w:t xml:space="preserve"> исполнения договора (при наличии требования о предоставлении обеспечения договора):</w:t>
            </w:r>
          </w:p>
          <w:p w14:paraId="10A96A0F"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Обеспечение исполнения договора перечисляется по следующим реквизитам:</w:t>
            </w:r>
          </w:p>
          <w:p w14:paraId="4E568D80"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Получатель:             </w:t>
            </w:r>
          </w:p>
          <w:p w14:paraId="54140018" w14:textId="65156B92" w:rsidR="004417DF" w:rsidRPr="00CF188A" w:rsidRDefault="004417DF" w:rsidP="004417DF">
            <w:pPr>
              <w:jc w:val="both"/>
              <w:rPr>
                <w:rFonts w:ascii="Times New Roman" w:hAnsi="Times New Roman" w:cs="Times New Roman"/>
              </w:rPr>
            </w:pPr>
            <w:r w:rsidRPr="00CF188A">
              <w:rPr>
                <w:rFonts w:ascii="Times New Roman" w:hAnsi="Times New Roman" w:cs="Times New Roman"/>
              </w:rPr>
              <w:t>ИНН 5025003468</w:t>
            </w:r>
            <w:r w:rsidR="003B29A9">
              <w:rPr>
                <w:rFonts w:ascii="Times New Roman" w:hAnsi="Times New Roman" w:cs="Times New Roman"/>
              </w:rPr>
              <w:t xml:space="preserve"> </w:t>
            </w:r>
            <w:r w:rsidRPr="00CF188A">
              <w:rPr>
                <w:rFonts w:ascii="Times New Roman" w:hAnsi="Times New Roman" w:cs="Times New Roman"/>
              </w:rPr>
              <w:t xml:space="preserve">КПП 502501001 </w:t>
            </w:r>
          </w:p>
          <w:p w14:paraId="1E546EBD"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ОГРН 1025003080827</w:t>
            </w:r>
          </w:p>
          <w:p w14:paraId="28291038"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УФК по Нижегородской области (ФНЦ «ВИК им. В.Р. Вильямса» л/с 20486У44950)                                         </w:t>
            </w:r>
          </w:p>
          <w:p w14:paraId="4A5FF9BA"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Банк получателя: ОКЦ №1 ВВГУ Банка России //УФК по Нижегородской области, г. Нижний Новгород</w:t>
            </w:r>
          </w:p>
          <w:p w14:paraId="5EFC360D"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единый казначейский счет 40102810745370000024 </w:t>
            </w:r>
          </w:p>
          <w:p w14:paraId="0CB276A1"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казначейский счет 03214643000000013234</w:t>
            </w:r>
          </w:p>
          <w:p w14:paraId="357DB32A"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БИК 012202102</w:t>
            </w:r>
          </w:p>
          <w:p w14:paraId="324F2056"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Юридический адрес: 141055, г. Лобня, МО, ул. Научный городок, корпус 1</w:t>
            </w:r>
          </w:p>
          <w:p w14:paraId="2098410F" w14:textId="77777777" w:rsidR="004417DF" w:rsidRPr="00CF188A" w:rsidRDefault="004417DF" w:rsidP="004417DF">
            <w:pPr>
              <w:jc w:val="both"/>
              <w:rPr>
                <w:rFonts w:ascii="Times New Roman" w:hAnsi="Times New Roman" w:cs="Times New Roman"/>
              </w:rPr>
            </w:pPr>
            <w:r w:rsidRPr="00CF188A">
              <w:rPr>
                <w:rFonts w:ascii="Times New Roman" w:hAnsi="Times New Roman" w:cs="Times New Roman"/>
              </w:rPr>
              <w:t>Фактический адрес: 141055, г. Лобня, МО, ул. Научный городок, корпус 1</w:t>
            </w:r>
          </w:p>
          <w:p w14:paraId="0C04B0AC" w14:textId="77777777" w:rsidR="004417DF" w:rsidRPr="00CF188A" w:rsidRDefault="004417DF" w:rsidP="004417DF">
            <w:pPr>
              <w:jc w:val="both"/>
              <w:rPr>
                <w:rFonts w:ascii="Times New Roman" w:hAnsi="Times New Roman" w:cs="Times New Roman"/>
              </w:rPr>
            </w:pPr>
          </w:p>
          <w:p w14:paraId="2AFA7041" w14:textId="2FCB0112"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Наименование платежа: Обеспечение исполнения договора №_______ на поставку </w:t>
            </w:r>
            <w:r w:rsidR="003B29A9" w:rsidRPr="003B29A9">
              <w:rPr>
                <w:rFonts w:ascii="Times New Roman" w:hAnsi="Times New Roman" w:cs="Times New Roman"/>
              </w:rPr>
              <w:t xml:space="preserve">сеялки селекционной порционной точного высева </w:t>
            </w:r>
            <w:r w:rsidRPr="00CF188A">
              <w:rPr>
                <w:rFonts w:ascii="Times New Roman" w:hAnsi="Times New Roman" w:cs="Times New Roman"/>
              </w:rPr>
              <w:t xml:space="preserve">для нужд ФНЦ «ВИК им. В.Р. Вильямса» в соответствии с Извещением №__________. </w:t>
            </w:r>
          </w:p>
          <w:p w14:paraId="64B1492C" w14:textId="77777777" w:rsidR="004417DF" w:rsidRPr="00CF188A" w:rsidRDefault="004417DF" w:rsidP="004417DF">
            <w:pPr>
              <w:jc w:val="both"/>
              <w:rPr>
                <w:rFonts w:ascii="Times New Roman" w:hAnsi="Times New Roman" w:cs="Times New Roman"/>
              </w:rPr>
            </w:pPr>
          </w:p>
          <w:p w14:paraId="00511BD8" w14:textId="0AB34C1B"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6. В случае непредоставления участником закупки, с </w:t>
            </w:r>
            <w:r w:rsidR="00CF188A" w:rsidRPr="00CF188A">
              <w:rPr>
                <w:rFonts w:ascii="Times New Roman" w:hAnsi="Times New Roman" w:cs="Times New Roman"/>
              </w:rPr>
              <w:t>которым</w:t>
            </w:r>
            <w:r w:rsidRPr="00CF188A">
              <w:rPr>
                <w:rFonts w:ascii="Times New Roman" w:hAnsi="Times New Roman" w:cs="Times New Roman"/>
              </w:rPr>
              <w:t xml:space="preserve"> заключается договор, обеспечения исполнения договора в срок, установленный для заключения </w:t>
            </w:r>
            <w:r w:rsidR="00CF188A" w:rsidRPr="00CF188A">
              <w:rPr>
                <w:rFonts w:ascii="Times New Roman" w:hAnsi="Times New Roman" w:cs="Times New Roman"/>
              </w:rPr>
              <w:t>договора</w:t>
            </w:r>
            <w:r w:rsidRPr="00CF188A">
              <w:rPr>
                <w:rFonts w:ascii="Times New Roman" w:hAnsi="Times New Roman" w:cs="Times New Roman"/>
              </w:rPr>
              <w:t>, такой участник считается уклонившимся от заключения договора.</w:t>
            </w:r>
          </w:p>
          <w:p w14:paraId="42A5CE70" w14:textId="4BAFB0D7" w:rsidR="004417DF" w:rsidRPr="00CF188A" w:rsidRDefault="004417DF" w:rsidP="004417DF">
            <w:pPr>
              <w:jc w:val="both"/>
              <w:rPr>
                <w:rFonts w:ascii="Times New Roman" w:hAnsi="Times New Roman" w:cs="Times New Roman"/>
              </w:rPr>
            </w:pPr>
            <w:r w:rsidRPr="00CF188A">
              <w:rPr>
                <w:rFonts w:ascii="Times New Roman" w:hAnsi="Times New Roman" w:cs="Times New Roman"/>
              </w:rPr>
              <w:t>7.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извещением о проведении запроса котировок в электронной форме.</w:t>
            </w:r>
          </w:p>
          <w:p w14:paraId="6DED7587" w14:textId="411AADAD" w:rsidR="004417DF" w:rsidRPr="00CF188A" w:rsidRDefault="004417DF" w:rsidP="004417DF">
            <w:pPr>
              <w:jc w:val="both"/>
              <w:rPr>
                <w:rFonts w:ascii="Times New Roman" w:hAnsi="Times New Roman" w:cs="Times New Roman"/>
              </w:rPr>
            </w:pPr>
            <w:r w:rsidRPr="00CF188A">
              <w:rPr>
                <w:rFonts w:ascii="Times New Roman" w:hAnsi="Times New Roman" w:cs="Times New Roman"/>
              </w:rPr>
              <w:t xml:space="preserve">8. Денежные средства, внесенные в качестве </w:t>
            </w:r>
            <w:r w:rsidR="00CF188A" w:rsidRPr="00CF188A">
              <w:rPr>
                <w:rFonts w:ascii="Times New Roman" w:hAnsi="Times New Roman" w:cs="Times New Roman"/>
              </w:rPr>
              <w:t>обеспечения</w:t>
            </w:r>
            <w:r w:rsidRPr="00CF188A">
              <w:rPr>
                <w:rFonts w:ascii="Times New Roman" w:hAnsi="Times New Roman" w:cs="Times New Roman"/>
              </w:rPr>
              <w:t xml:space="preserve"> исполнения договора, возвращаются на счет участника закупки в течение не более чем десяти рабочих дней с даты получения Заказчиком от поставщика соответствующего требования и при условии надлежащего исполнения им всех обязательств по договору.</w:t>
            </w:r>
          </w:p>
          <w:p w14:paraId="3C1154BD" w14:textId="1E657C6E" w:rsidR="0011095D" w:rsidRPr="00CF188A" w:rsidRDefault="004417DF" w:rsidP="004417DF">
            <w:pPr>
              <w:jc w:val="both"/>
              <w:rPr>
                <w:rFonts w:ascii="Times New Roman" w:hAnsi="Times New Roman" w:cs="Times New Roman"/>
              </w:rPr>
            </w:pPr>
            <w:r w:rsidRPr="00CF188A">
              <w:rPr>
                <w:rFonts w:ascii="Times New Roman" w:hAnsi="Times New Roman" w:cs="Times New Roman"/>
              </w:rPr>
              <w:t xml:space="preserve">Возврат банковской гарантии в случае, указанном в настоящем пункте извещения о проведении запроса котировок в электронной форме, Заказчиком предоставившему ее лицу или гаранту не осуществляется, взыскание </w:t>
            </w:r>
            <w:r w:rsidRPr="00CF188A">
              <w:rPr>
                <w:rFonts w:ascii="Times New Roman" w:hAnsi="Times New Roman" w:cs="Times New Roman"/>
              </w:rPr>
              <w:lastRenderedPageBreak/>
              <w:t>по ней не производится.</w:t>
            </w:r>
          </w:p>
        </w:tc>
      </w:tr>
      <w:tr w:rsidR="00044131" w:rsidRPr="00CF188A" w14:paraId="7820BAFA" w14:textId="77777777">
        <w:tc>
          <w:tcPr>
            <w:tcW w:w="817" w:type="dxa"/>
            <w:tcBorders>
              <w:top w:val="single" w:sz="4" w:space="0" w:color="000000"/>
              <w:left w:val="single" w:sz="4" w:space="0" w:color="000000"/>
              <w:bottom w:val="single" w:sz="4" w:space="0" w:color="000000"/>
              <w:right w:val="single" w:sz="4" w:space="0" w:color="000000"/>
            </w:tcBorders>
          </w:tcPr>
          <w:p w14:paraId="363BF02C"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lastRenderedPageBreak/>
              <w:t>19.</w:t>
            </w:r>
          </w:p>
        </w:tc>
        <w:tc>
          <w:tcPr>
            <w:tcW w:w="3436" w:type="dxa"/>
            <w:tcBorders>
              <w:top w:val="single" w:sz="4" w:space="0" w:color="000000"/>
              <w:left w:val="single" w:sz="4" w:space="0" w:color="000000"/>
              <w:bottom w:val="single" w:sz="4" w:space="0" w:color="000000"/>
              <w:right w:val="single" w:sz="4" w:space="0" w:color="000000"/>
            </w:tcBorders>
          </w:tcPr>
          <w:p w14:paraId="3479A186" w14:textId="77777777" w:rsidR="00044131" w:rsidRPr="00CF188A" w:rsidRDefault="004A5E1F" w:rsidP="003D79FC">
            <w:pPr>
              <w:pStyle w:val="affc"/>
              <w:shd w:val="clear" w:color="auto" w:fill="auto"/>
              <w:spacing w:after="0" w:line="240" w:lineRule="auto"/>
              <w:jc w:val="left"/>
              <w:rPr>
                <w:rStyle w:val="12"/>
                <w:sz w:val="24"/>
                <w:szCs w:val="24"/>
                <w:lang w:val="ru-RU" w:eastAsia="ru-RU"/>
              </w:rPr>
            </w:pPr>
            <w:r w:rsidRPr="00CF188A">
              <w:rPr>
                <w:rStyle w:val="12"/>
                <w:sz w:val="24"/>
                <w:szCs w:val="24"/>
                <w:lang w:val="ru-RU" w:eastAsia="ru-RU"/>
              </w:rPr>
              <w:t>Размер обеспечения исполнения гарантийных обязательств, срок и порядок его предоставления лицом, с которым заключается договор, а также срок и порядок его возврата Заказчиком:</w:t>
            </w:r>
          </w:p>
        </w:tc>
        <w:tc>
          <w:tcPr>
            <w:tcW w:w="6095" w:type="dxa"/>
            <w:tcBorders>
              <w:top w:val="single" w:sz="4" w:space="0" w:color="000000"/>
              <w:left w:val="single" w:sz="4" w:space="0" w:color="000000"/>
              <w:bottom w:val="single" w:sz="4" w:space="0" w:color="000000"/>
              <w:right w:val="single" w:sz="4" w:space="0" w:color="000000"/>
            </w:tcBorders>
          </w:tcPr>
          <w:p w14:paraId="75E3B2D9" w14:textId="77777777" w:rsidR="003B29A9" w:rsidRDefault="004A5E1F" w:rsidP="003B29A9">
            <w:pPr>
              <w:jc w:val="both"/>
              <w:rPr>
                <w:rFonts w:ascii="Times New Roman" w:hAnsi="Times New Roman" w:cs="Times New Roman"/>
              </w:rPr>
            </w:pPr>
            <w:r w:rsidRPr="00B85521">
              <w:rPr>
                <w:rFonts w:ascii="Times New Roman" w:hAnsi="Times New Roman" w:cs="Times New Roman"/>
              </w:rPr>
              <w:t>1. Обеспечение исполнения гарантийных обязательств устанавливается в размере 1% от НМЦД и составляет 19 966,67 (Девятнадцать тысяч девятьсот шестьдесят шесть) рублей 67 копеек.</w:t>
            </w:r>
            <w:r w:rsidRPr="00B85521">
              <w:rPr>
                <w:rFonts w:ascii="Times New Roman" w:hAnsi="Times New Roman" w:cs="Times New Roman"/>
              </w:rPr>
              <w:br/>
              <w:t>2. Гарантийные обязательства обеспечиваются по выбору Поставщика банковской гарантией, соответствующей разделу 9 Положения о закупке, либо внесением денежных средств на счет Заказчика.</w:t>
            </w:r>
            <w:r w:rsidRPr="00B85521">
              <w:rPr>
                <w:rFonts w:ascii="Times New Roman" w:hAnsi="Times New Roman" w:cs="Times New Roman"/>
              </w:rPr>
              <w:br/>
              <w:t>3. Обеспечение гарантийных обязательств предоставляется Поставщиком не позднее двух рабочих дней до даты подписания документов о приемке.</w:t>
            </w:r>
            <w:r w:rsidRPr="00B85521">
              <w:rPr>
                <w:rFonts w:ascii="Times New Roman" w:hAnsi="Times New Roman" w:cs="Times New Roman"/>
              </w:rPr>
              <w:br/>
              <w:t>4. Срок действия банковской гарантии должен превышать срок исполнения обеспечиваемых гарантийных обязательств не менее чем на один месяц.</w:t>
            </w:r>
            <w:r w:rsidRPr="00B85521">
              <w:rPr>
                <w:rFonts w:ascii="Times New Roman" w:hAnsi="Times New Roman" w:cs="Times New Roman"/>
              </w:rPr>
              <w:br/>
              <w:t>5. Денежные средства возвращаются в течение семи рабочих дней со дня надлежащего исполнения гарантийных обязательств и получения Заказчиком письменного требования Поставщика о возврате.</w:t>
            </w:r>
            <w:r w:rsidRPr="00B85521">
              <w:rPr>
                <w:rFonts w:ascii="Times New Roman" w:hAnsi="Times New Roman" w:cs="Times New Roman"/>
              </w:rPr>
              <w:br/>
              <w:t xml:space="preserve">6. Реквизиты счета и назначение платежа </w:t>
            </w:r>
          </w:p>
          <w:p w14:paraId="1B110F20" w14:textId="36E7CE57" w:rsidR="003B29A9" w:rsidRPr="003B29A9" w:rsidRDefault="003B29A9" w:rsidP="003B29A9">
            <w:pPr>
              <w:jc w:val="both"/>
              <w:rPr>
                <w:rFonts w:ascii="Times New Roman" w:hAnsi="Times New Roman" w:cs="Times New Roman"/>
              </w:rPr>
            </w:pPr>
            <w:r w:rsidRPr="003B29A9">
              <w:rPr>
                <w:rFonts w:ascii="Times New Roman" w:hAnsi="Times New Roman" w:cs="Times New Roman"/>
              </w:rPr>
              <w:t xml:space="preserve">Получатель:             </w:t>
            </w:r>
          </w:p>
          <w:p w14:paraId="787E002F"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 xml:space="preserve">ИНН 5025003468 КПП 502501001 </w:t>
            </w:r>
          </w:p>
          <w:p w14:paraId="14DA08CF"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ОГРН 1025003080827</w:t>
            </w:r>
          </w:p>
          <w:p w14:paraId="0B9098E3"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 xml:space="preserve">УФК по Нижегородской области (ФНЦ «ВИК им. В.Р. Вильямса» л/с 20486У44950)                                         </w:t>
            </w:r>
          </w:p>
          <w:p w14:paraId="4545EBF8"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Банк получателя: ОКЦ №1 ВВГУ Банка России //УФК по Нижегородской области, г. Нижний Новгород</w:t>
            </w:r>
          </w:p>
          <w:p w14:paraId="267A6914"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 xml:space="preserve">единый казначейский счет 40102810745370000024 </w:t>
            </w:r>
          </w:p>
          <w:p w14:paraId="411DF1E4"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казначейский счет 03214643000000013234</w:t>
            </w:r>
          </w:p>
          <w:p w14:paraId="34D59890"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БИК 012202102</w:t>
            </w:r>
          </w:p>
          <w:p w14:paraId="014A92E6"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Юридический адрес: 141055, г. Лобня, МО, ул. Научный городок, корпус 1</w:t>
            </w:r>
          </w:p>
          <w:p w14:paraId="24F23914" w14:textId="77777777" w:rsidR="003B29A9" w:rsidRPr="003B29A9" w:rsidRDefault="003B29A9" w:rsidP="003B29A9">
            <w:pPr>
              <w:jc w:val="both"/>
              <w:rPr>
                <w:rFonts w:ascii="Times New Roman" w:hAnsi="Times New Roman" w:cs="Times New Roman"/>
              </w:rPr>
            </w:pPr>
            <w:r w:rsidRPr="003B29A9">
              <w:rPr>
                <w:rFonts w:ascii="Times New Roman" w:hAnsi="Times New Roman" w:cs="Times New Roman"/>
              </w:rPr>
              <w:t>Фактический адрес: 141055, г. Лобня, МО, ул. Научный городок, корпус 1</w:t>
            </w:r>
          </w:p>
          <w:p w14:paraId="7B847E98" w14:textId="77777777" w:rsidR="003B29A9" w:rsidRPr="003B29A9" w:rsidRDefault="003B29A9" w:rsidP="003B29A9">
            <w:pPr>
              <w:jc w:val="both"/>
              <w:rPr>
                <w:rFonts w:ascii="Times New Roman" w:hAnsi="Times New Roman" w:cs="Times New Roman"/>
              </w:rPr>
            </w:pPr>
          </w:p>
          <w:p w14:paraId="39366DD8" w14:textId="5D6EEF7E" w:rsidR="0011095D" w:rsidRPr="00CF188A" w:rsidRDefault="003B29A9" w:rsidP="003B29A9">
            <w:pPr>
              <w:jc w:val="both"/>
              <w:rPr>
                <w:rFonts w:ascii="Times New Roman" w:hAnsi="Times New Roman" w:cs="Times New Roman"/>
              </w:rPr>
            </w:pPr>
            <w:r w:rsidRPr="003B29A9">
              <w:rPr>
                <w:rFonts w:ascii="Times New Roman" w:hAnsi="Times New Roman" w:cs="Times New Roman"/>
              </w:rPr>
              <w:t xml:space="preserve">Наименование платежа: Обеспечение </w:t>
            </w:r>
            <w:r w:rsidRPr="003B29A9">
              <w:rPr>
                <w:rFonts w:ascii="Times New Roman" w:hAnsi="Times New Roman" w:cs="Times New Roman"/>
              </w:rPr>
              <w:t>гарантийных обязательств</w:t>
            </w:r>
            <w:r>
              <w:rPr>
                <w:rFonts w:ascii="Times New Roman" w:hAnsi="Times New Roman" w:cs="Times New Roman"/>
              </w:rPr>
              <w:t xml:space="preserve"> по </w:t>
            </w:r>
            <w:r w:rsidRPr="003B29A9">
              <w:rPr>
                <w:rFonts w:ascii="Times New Roman" w:hAnsi="Times New Roman" w:cs="Times New Roman"/>
              </w:rPr>
              <w:t>договор</w:t>
            </w:r>
            <w:r>
              <w:rPr>
                <w:rFonts w:ascii="Times New Roman" w:hAnsi="Times New Roman" w:cs="Times New Roman"/>
              </w:rPr>
              <w:t>у</w:t>
            </w:r>
            <w:r w:rsidRPr="003B29A9">
              <w:rPr>
                <w:rFonts w:ascii="Times New Roman" w:hAnsi="Times New Roman" w:cs="Times New Roman"/>
              </w:rPr>
              <w:t xml:space="preserve"> №_______ на поставку </w:t>
            </w:r>
            <w:r w:rsidRPr="003B29A9">
              <w:rPr>
                <w:rFonts w:ascii="Times New Roman" w:hAnsi="Times New Roman" w:cs="Times New Roman"/>
              </w:rPr>
              <w:t>сеялки селекционной порционной точного высева</w:t>
            </w:r>
            <w:r w:rsidRPr="003B29A9">
              <w:rPr>
                <w:rFonts w:ascii="Times New Roman" w:hAnsi="Times New Roman" w:cs="Times New Roman"/>
              </w:rPr>
              <w:t xml:space="preserve"> для нужд ФНЦ «ВИК им. В.Р. Ви-</w:t>
            </w:r>
            <w:proofErr w:type="spellStart"/>
            <w:r w:rsidRPr="003B29A9">
              <w:rPr>
                <w:rFonts w:ascii="Times New Roman" w:hAnsi="Times New Roman" w:cs="Times New Roman"/>
              </w:rPr>
              <w:t>льямса</w:t>
            </w:r>
            <w:proofErr w:type="spellEnd"/>
            <w:r w:rsidRPr="003B29A9">
              <w:rPr>
                <w:rFonts w:ascii="Times New Roman" w:hAnsi="Times New Roman" w:cs="Times New Roman"/>
              </w:rPr>
              <w:t>» в соответствии с Извещением №__________.</w:t>
            </w:r>
          </w:p>
        </w:tc>
      </w:tr>
      <w:tr w:rsidR="00044131" w:rsidRPr="00CF188A" w14:paraId="697B453B" w14:textId="77777777">
        <w:tc>
          <w:tcPr>
            <w:tcW w:w="817" w:type="dxa"/>
            <w:tcBorders>
              <w:top w:val="single" w:sz="4" w:space="0" w:color="000000"/>
              <w:left w:val="single" w:sz="4" w:space="0" w:color="000000"/>
              <w:bottom w:val="single" w:sz="4" w:space="0" w:color="000000"/>
              <w:right w:val="single" w:sz="4" w:space="0" w:color="000000"/>
            </w:tcBorders>
          </w:tcPr>
          <w:p w14:paraId="1AB1FBEA"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20.</w:t>
            </w:r>
          </w:p>
        </w:tc>
        <w:tc>
          <w:tcPr>
            <w:tcW w:w="3436" w:type="dxa"/>
            <w:tcBorders>
              <w:top w:val="single" w:sz="4" w:space="0" w:color="000000"/>
              <w:left w:val="single" w:sz="4" w:space="0" w:color="000000"/>
              <w:bottom w:val="single" w:sz="4" w:space="0" w:color="000000"/>
              <w:right w:val="single" w:sz="4" w:space="0" w:color="000000"/>
            </w:tcBorders>
          </w:tcPr>
          <w:p w14:paraId="3919F37C" w14:textId="77777777" w:rsidR="00044131" w:rsidRPr="00CF188A" w:rsidRDefault="004A5E1F" w:rsidP="003D79FC">
            <w:pPr>
              <w:pStyle w:val="affc"/>
              <w:shd w:val="clear" w:color="auto" w:fill="auto"/>
              <w:spacing w:after="0" w:line="240" w:lineRule="auto"/>
              <w:jc w:val="left"/>
              <w:rPr>
                <w:sz w:val="24"/>
                <w:szCs w:val="24"/>
              </w:rPr>
            </w:pPr>
            <w:r w:rsidRPr="00CF188A">
              <w:rPr>
                <w:rStyle w:val="11pt"/>
                <w:b w:val="0"/>
                <w:sz w:val="24"/>
                <w:szCs w:val="24"/>
                <w:lang w:val="ru-RU" w:eastAsia="ru-RU"/>
              </w:rPr>
              <w:t xml:space="preserve">Антидемпинговые меры </w:t>
            </w:r>
          </w:p>
        </w:tc>
        <w:tc>
          <w:tcPr>
            <w:tcW w:w="6095" w:type="dxa"/>
            <w:tcBorders>
              <w:top w:val="single" w:sz="4" w:space="0" w:color="000000"/>
              <w:left w:val="single" w:sz="4" w:space="0" w:color="000000"/>
              <w:bottom w:val="single" w:sz="4" w:space="0" w:color="000000"/>
              <w:right w:val="single" w:sz="4" w:space="0" w:color="000000"/>
            </w:tcBorders>
          </w:tcPr>
          <w:p w14:paraId="339EADB8" w14:textId="77777777" w:rsidR="00044131" w:rsidRPr="00CF188A" w:rsidRDefault="004A5E1F" w:rsidP="003D79FC">
            <w:pPr>
              <w:pStyle w:val="affc"/>
              <w:shd w:val="clear" w:color="auto" w:fill="auto"/>
              <w:spacing w:after="0" w:line="240" w:lineRule="auto"/>
              <w:jc w:val="both"/>
              <w:rPr>
                <w:sz w:val="24"/>
                <w:szCs w:val="24"/>
                <w:lang w:val="ru-RU" w:eastAsia="ru-RU"/>
              </w:rPr>
            </w:pPr>
            <w:r w:rsidRPr="00CF188A">
              <w:rPr>
                <w:sz w:val="24"/>
                <w:szCs w:val="24"/>
                <w:lang w:val="ru-RU" w:eastAsia="ru-RU"/>
              </w:rPr>
              <w:t xml:space="preserve">Установлено в соответствии с пунктами </w:t>
            </w:r>
            <w:r w:rsidRPr="00CF188A">
              <w:rPr>
                <w:sz w:val="24"/>
                <w:szCs w:val="24"/>
                <w:lang w:val="ru-RU"/>
              </w:rPr>
              <w:t xml:space="preserve">2.13.17-2.13.20 Раздела </w:t>
            </w:r>
            <w:r w:rsidRPr="00CF188A">
              <w:rPr>
                <w:sz w:val="24"/>
                <w:szCs w:val="24"/>
              </w:rPr>
              <w:t>I</w:t>
            </w:r>
            <w:r w:rsidRPr="00CF188A">
              <w:rPr>
                <w:sz w:val="24"/>
                <w:szCs w:val="24"/>
                <w:lang w:val="ru-RU"/>
              </w:rPr>
              <w:t xml:space="preserve"> настоящего извещения о закупке.</w:t>
            </w:r>
          </w:p>
        </w:tc>
      </w:tr>
      <w:tr w:rsidR="00044131" w:rsidRPr="00CF188A" w14:paraId="43796ECD" w14:textId="77777777" w:rsidTr="00CF188A">
        <w:trPr>
          <w:trHeight w:val="327"/>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91BDD06"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b/>
                <w:bCs/>
                <w:sz w:val="24"/>
                <w:szCs w:val="24"/>
                <w:lang w:val="ru-RU" w:eastAsia="ru-RU"/>
              </w:rPr>
              <w:t>21.</w:t>
            </w:r>
          </w:p>
        </w:tc>
        <w:tc>
          <w:tcPr>
            <w:tcW w:w="95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FAFAEE" w14:textId="77777777" w:rsidR="00044131" w:rsidRPr="00CF188A" w:rsidRDefault="003D79FC" w:rsidP="003D79FC">
            <w:pPr>
              <w:jc w:val="center"/>
              <w:rPr>
                <w:rFonts w:ascii="Times New Roman" w:hAnsi="Times New Roman" w:cs="Times New Roman"/>
                <w:b/>
                <w:bCs/>
              </w:rPr>
            </w:pPr>
            <w:r w:rsidRPr="00CF188A">
              <w:rPr>
                <w:rFonts w:ascii="Times New Roman" w:hAnsi="Times New Roman" w:cs="Times New Roman"/>
                <w:b/>
                <w:bCs/>
              </w:rPr>
              <w:t>Применение национального режима</w:t>
            </w:r>
          </w:p>
        </w:tc>
      </w:tr>
      <w:tr w:rsidR="00044131" w:rsidRPr="00CF188A" w14:paraId="2E4878A1" w14:textId="77777777" w:rsidTr="00CF188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49C8F82"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21.1</w:t>
            </w:r>
          </w:p>
        </w:tc>
        <w:tc>
          <w:tcPr>
            <w:tcW w:w="3436" w:type="dxa"/>
            <w:tcBorders>
              <w:top w:val="single" w:sz="4" w:space="0" w:color="000000"/>
              <w:left w:val="single" w:sz="4" w:space="0" w:color="000000"/>
              <w:bottom w:val="single" w:sz="4" w:space="0" w:color="000000"/>
              <w:right w:val="single" w:sz="4" w:space="0" w:color="000000"/>
            </w:tcBorders>
            <w:shd w:val="clear" w:color="auto" w:fill="auto"/>
          </w:tcPr>
          <w:p w14:paraId="253A2A52" w14:textId="77777777" w:rsidR="00044131" w:rsidRPr="00CF188A" w:rsidRDefault="004A5E1F" w:rsidP="003D79FC">
            <w:pPr>
              <w:pStyle w:val="Default"/>
              <w:widowControl w:val="0"/>
              <w:jc w:val="both"/>
            </w:pPr>
            <w:r w:rsidRPr="00CF188A">
              <w:rPr>
                <w:bCs/>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65931" w14:textId="548FC555" w:rsidR="0011095D" w:rsidRPr="00CF188A" w:rsidRDefault="004A5E1F" w:rsidP="004417DF">
            <w:pPr>
              <w:jc w:val="both"/>
              <w:rPr>
                <w:rFonts w:ascii="Times New Roman" w:hAnsi="Times New Roman" w:cs="Times New Roman"/>
              </w:rPr>
            </w:pPr>
            <w:r w:rsidRPr="00CF188A">
              <w:rPr>
                <w:rFonts w:ascii="Times New Roman" w:hAnsi="Times New Roman" w:cs="Times New Roman"/>
              </w:rPr>
              <w:t xml:space="preserve">Применяется запрет закупок иностранных товаров по подпункту «а» пункта 2 постановления Правительства РФ от 23.12.2024 № 1875: товар с ОКПД2 28.30.33.111 включен в </w:t>
            </w:r>
            <w:r w:rsidR="00CF188A" w:rsidRPr="00CF188A">
              <w:rPr>
                <w:rFonts w:ascii="Times New Roman" w:hAnsi="Times New Roman" w:cs="Times New Roman"/>
              </w:rPr>
              <w:t xml:space="preserve">позиции 62 </w:t>
            </w:r>
            <w:r w:rsidRPr="00CF188A">
              <w:rPr>
                <w:rFonts w:ascii="Times New Roman" w:hAnsi="Times New Roman" w:cs="Times New Roman"/>
              </w:rPr>
              <w:t>приложение № 1.</w:t>
            </w:r>
            <w:r w:rsidRPr="00CF188A">
              <w:rPr>
                <w:rFonts w:ascii="Times New Roman" w:hAnsi="Times New Roman" w:cs="Times New Roman"/>
              </w:rPr>
              <w:br/>
              <w:t>Участник указывает в заявке страну происхождения товара и номер реестровой записи из реестра российской промышленной продукции либо, когда применимо, из евразийского реестра промышленных товаров. Реестро</w:t>
            </w:r>
            <w:r w:rsidRPr="00CF188A">
              <w:rPr>
                <w:rFonts w:ascii="Times New Roman" w:hAnsi="Times New Roman" w:cs="Times New Roman"/>
              </w:rPr>
              <w:lastRenderedPageBreak/>
              <w:t>вая запись должна быть действующей на дату рассмотрения заявки и соответствовать предлагаемому товару и коду ОКПД2.</w:t>
            </w:r>
            <w:r w:rsidRPr="00CF188A">
              <w:rPr>
                <w:rFonts w:ascii="Times New Roman" w:hAnsi="Times New Roman" w:cs="Times New Roman"/>
              </w:rPr>
              <w:br/>
              <w:t>Если подтверждающая информация не представлена, товар для целей национального режима приравнивается к иностранному. Предложение иностранного товара отклоняется, кроме случаев, прямо предусмотренных постановлением № 1875.</w:t>
            </w:r>
          </w:p>
        </w:tc>
      </w:tr>
      <w:tr w:rsidR="00044131" w:rsidRPr="00CF188A" w14:paraId="46B8E496" w14:textId="77777777" w:rsidTr="00CF188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D488B6F"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lastRenderedPageBreak/>
              <w:t>21.2</w:t>
            </w:r>
          </w:p>
        </w:tc>
        <w:tc>
          <w:tcPr>
            <w:tcW w:w="3436" w:type="dxa"/>
            <w:tcBorders>
              <w:top w:val="single" w:sz="4" w:space="0" w:color="000000"/>
              <w:left w:val="single" w:sz="4" w:space="0" w:color="000000"/>
              <w:bottom w:val="single" w:sz="4" w:space="0" w:color="000000"/>
              <w:right w:val="single" w:sz="4" w:space="0" w:color="000000"/>
            </w:tcBorders>
            <w:shd w:val="clear" w:color="auto" w:fill="auto"/>
          </w:tcPr>
          <w:p w14:paraId="5319FE16" w14:textId="77777777" w:rsidR="00044131" w:rsidRPr="00CF188A" w:rsidRDefault="004A5E1F" w:rsidP="003D79FC">
            <w:pPr>
              <w:pStyle w:val="Default"/>
              <w:widowControl w:val="0"/>
              <w:jc w:val="both"/>
            </w:pPr>
            <w:r w:rsidRPr="00CF188A">
              <w:rPr>
                <w:bCs/>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95" w:type="dxa"/>
            <w:tcBorders>
              <w:top w:val="single" w:sz="4" w:space="0" w:color="000000"/>
              <w:left w:val="single" w:sz="4" w:space="0" w:color="000000"/>
              <w:bottom w:val="single" w:sz="4" w:space="0" w:color="000000"/>
              <w:right w:val="single" w:sz="4" w:space="0" w:color="000000"/>
            </w:tcBorders>
            <w:vAlign w:val="center"/>
          </w:tcPr>
          <w:p w14:paraId="273566E3" w14:textId="77777777" w:rsidR="0011095D" w:rsidRPr="00CF188A" w:rsidRDefault="004A5E1F" w:rsidP="004417DF">
            <w:pPr>
              <w:jc w:val="both"/>
              <w:rPr>
                <w:rFonts w:ascii="Times New Roman" w:hAnsi="Times New Roman" w:cs="Times New Roman"/>
              </w:rPr>
            </w:pPr>
            <w:r w:rsidRPr="00B85521">
              <w:rPr>
                <w:rFonts w:ascii="Times New Roman" w:hAnsi="Times New Roman" w:cs="Times New Roman"/>
              </w:rPr>
              <w:t>Не применяется: в отношении товара установлена защитная мера в виде запрета по приложению № 1 к постановлению Правительства РФ от 23.12.2024 № 1875.</w:t>
            </w:r>
          </w:p>
        </w:tc>
      </w:tr>
      <w:tr w:rsidR="00044131" w:rsidRPr="00CF188A" w14:paraId="1A69F560" w14:textId="77777777" w:rsidTr="00CF188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E262B54"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21.3</w:t>
            </w:r>
          </w:p>
        </w:tc>
        <w:tc>
          <w:tcPr>
            <w:tcW w:w="3436" w:type="dxa"/>
            <w:tcBorders>
              <w:top w:val="single" w:sz="4" w:space="0" w:color="000000"/>
              <w:left w:val="single" w:sz="4" w:space="0" w:color="000000"/>
              <w:bottom w:val="single" w:sz="4" w:space="0" w:color="000000"/>
              <w:right w:val="single" w:sz="4" w:space="0" w:color="000000"/>
            </w:tcBorders>
            <w:shd w:val="clear" w:color="auto" w:fill="auto"/>
          </w:tcPr>
          <w:p w14:paraId="59591160" w14:textId="77777777" w:rsidR="00044131" w:rsidRPr="00CF188A" w:rsidRDefault="004A5E1F" w:rsidP="003D79FC">
            <w:pPr>
              <w:pStyle w:val="Default"/>
              <w:widowControl w:val="0"/>
              <w:jc w:val="both"/>
            </w:pPr>
            <w:r w:rsidRPr="00CF188A">
              <w:rPr>
                <w:bCs/>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095" w:type="dxa"/>
            <w:tcBorders>
              <w:top w:val="single" w:sz="4" w:space="0" w:color="000000"/>
              <w:left w:val="single" w:sz="4" w:space="0" w:color="000000"/>
              <w:bottom w:val="single" w:sz="4" w:space="0" w:color="000000"/>
              <w:right w:val="single" w:sz="4" w:space="0" w:color="000000"/>
            </w:tcBorders>
            <w:vAlign w:val="center"/>
          </w:tcPr>
          <w:p w14:paraId="48FC843D" w14:textId="77777777" w:rsidR="0011095D" w:rsidRPr="00CF188A" w:rsidRDefault="004A5E1F" w:rsidP="004417DF">
            <w:pPr>
              <w:jc w:val="both"/>
              <w:rPr>
                <w:rFonts w:ascii="Times New Roman" w:hAnsi="Times New Roman" w:cs="Times New Roman"/>
              </w:rPr>
            </w:pPr>
            <w:r w:rsidRPr="00B85521">
              <w:rPr>
                <w:rFonts w:ascii="Times New Roman" w:hAnsi="Times New Roman" w:cs="Times New Roman"/>
              </w:rPr>
              <w:t>Ценовое преимущество не применяется одновременно с запретом, установленным в отношении товара по приложению № 1 к постановлению Правительства РФ от 23.12.2024 № 1875.</w:t>
            </w:r>
          </w:p>
        </w:tc>
      </w:tr>
      <w:tr w:rsidR="00044131" w:rsidRPr="00CF188A" w14:paraId="3B7C7C0B" w14:textId="77777777">
        <w:tc>
          <w:tcPr>
            <w:tcW w:w="817" w:type="dxa"/>
            <w:tcBorders>
              <w:top w:val="single" w:sz="4" w:space="0" w:color="000000"/>
              <w:left w:val="single" w:sz="4" w:space="0" w:color="000000"/>
              <w:bottom w:val="single" w:sz="4" w:space="0" w:color="000000"/>
              <w:right w:val="single" w:sz="4" w:space="0" w:color="000000"/>
            </w:tcBorders>
          </w:tcPr>
          <w:p w14:paraId="6DF715DA"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22.</w:t>
            </w:r>
          </w:p>
        </w:tc>
        <w:tc>
          <w:tcPr>
            <w:tcW w:w="3436" w:type="dxa"/>
            <w:tcBorders>
              <w:top w:val="single" w:sz="4" w:space="0" w:color="000000"/>
              <w:left w:val="single" w:sz="4" w:space="0" w:color="000000"/>
              <w:bottom w:val="single" w:sz="4" w:space="0" w:color="000000"/>
              <w:right w:val="single" w:sz="4" w:space="0" w:color="000000"/>
            </w:tcBorders>
          </w:tcPr>
          <w:p w14:paraId="3B0E2BF4" w14:textId="1355816E" w:rsidR="00044131" w:rsidRPr="00CF188A" w:rsidRDefault="004A5E1F" w:rsidP="003D79FC">
            <w:pPr>
              <w:pStyle w:val="affc"/>
              <w:shd w:val="clear" w:color="auto" w:fill="auto"/>
              <w:spacing w:after="0" w:line="240" w:lineRule="auto"/>
              <w:jc w:val="left"/>
              <w:rPr>
                <w:rStyle w:val="12"/>
                <w:sz w:val="24"/>
                <w:szCs w:val="24"/>
                <w:lang w:val="ru-RU" w:eastAsia="ru-RU"/>
              </w:rPr>
            </w:pPr>
            <w:r w:rsidRPr="00CF188A">
              <w:rPr>
                <w:sz w:val="24"/>
                <w:szCs w:val="24"/>
                <w:lang w:val="ru-RU"/>
              </w:rPr>
              <w:t xml:space="preserve">Требование об указании участником закупки в заявке на участие в </w:t>
            </w:r>
            <w:r w:rsidR="00CF188A" w:rsidRPr="00CF188A">
              <w:rPr>
                <w:sz w:val="24"/>
                <w:szCs w:val="24"/>
                <w:lang w:val="ru-RU"/>
              </w:rPr>
              <w:t>закупке наименования</w:t>
            </w:r>
            <w:r w:rsidRPr="00CF188A">
              <w:rPr>
                <w:sz w:val="24"/>
                <w:szCs w:val="24"/>
                <w:lang w:val="ru-RU"/>
              </w:rPr>
              <w:t xml:space="preserve"> страны происхождения поставляемых товаров (в том числе поставляемых при выполнении закупаемых работ, оказании закупаемых услуг), работ, услуг.</w:t>
            </w:r>
          </w:p>
        </w:tc>
        <w:tc>
          <w:tcPr>
            <w:tcW w:w="6095" w:type="dxa"/>
            <w:tcBorders>
              <w:top w:val="single" w:sz="4" w:space="0" w:color="000000"/>
              <w:left w:val="single" w:sz="4" w:space="0" w:color="000000"/>
              <w:bottom w:val="single" w:sz="4" w:space="0" w:color="000000"/>
              <w:right w:val="single" w:sz="4" w:space="0" w:color="000000"/>
            </w:tcBorders>
          </w:tcPr>
          <w:p w14:paraId="29B90EE0" w14:textId="77777777" w:rsidR="00044131" w:rsidRPr="00CF188A" w:rsidRDefault="004A5E1F" w:rsidP="003D79FC">
            <w:pPr>
              <w:widowControl/>
              <w:jc w:val="both"/>
              <w:rPr>
                <w:rStyle w:val="12"/>
                <w:sz w:val="24"/>
                <w:szCs w:val="24"/>
                <w:highlight w:val="green"/>
              </w:rPr>
            </w:pPr>
            <w:r w:rsidRPr="00CF188A">
              <w:rPr>
                <w:rStyle w:val="12"/>
                <w:sz w:val="24"/>
                <w:szCs w:val="24"/>
              </w:rPr>
              <w:t>Установлено.</w:t>
            </w:r>
          </w:p>
        </w:tc>
      </w:tr>
      <w:tr w:rsidR="00044131" w:rsidRPr="00CF188A" w14:paraId="69FCE123" w14:textId="77777777">
        <w:tc>
          <w:tcPr>
            <w:tcW w:w="817" w:type="dxa"/>
            <w:tcBorders>
              <w:top w:val="single" w:sz="4" w:space="0" w:color="000000"/>
              <w:left w:val="single" w:sz="4" w:space="0" w:color="000000"/>
              <w:bottom w:val="single" w:sz="4" w:space="0" w:color="000000"/>
              <w:right w:val="single" w:sz="4" w:space="0" w:color="000000"/>
            </w:tcBorders>
          </w:tcPr>
          <w:p w14:paraId="31AF9594" w14:textId="77777777" w:rsidR="00044131" w:rsidRPr="00CF188A" w:rsidRDefault="004A5E1F" w:rsidP="003D79FC">
            <w:pPr>
              <w:pStyle w:val="affc"/>
              <w:shd w:val="clear" w:color="auto" w:fill="auto"/>
              <w:spacing w:after="0" w:line="240" w:lineRule="auto"/>
              <w:ind w:right="-113"/>
              <w:rPr>
                <w:rStyle w:val="12"/>
                <w:sz w:val="24"/>
                <w:szCs w:val="24"/>
                <w:lang w:val="ru-RU" w:eastAsia="ru-RU"/>
              </w:rPr>
            </w:pPr>
            <w:r w:rsidRPr="00CF188A">
              <w:rPr>
                <w:rStyle w:val="12"/>
                <w:sz w:val="24"/>
                <w:szCs w:val="24"/>
                <w:lang w:val="ru-RU" w:eastAsia="ru-RU"/>
              </w:rPr>
              <w:t>23.</w:t>
            </w:r>
          </w:p>
        </w:tc>
        <w:tc>
          <w:tcPr>
            <w:tcW w:w="3436" w:type="dxa"/>
            <w:tcBorders>
              <w:top w:val="single" w:sz="4" w:space="0" w:color="000000"/>
              <w:left w:val="single" w:sz="4" w:space="0" w:color="000000"/>
              <w:bottom w:val="single" w:sz="4" w:space="0" w:color="000000"/>
              <w:right w:val="single" w:sz="4" w:space="0" w:color="000000"/>
            </w:tcBorders>
          </w:tcPr>
          <w:p w14:paraId="380A119A" w14:textId="77777777" w:rsidR="00044131" w:rsidRPr="00CF188A" w:rsidRDefault="004A5E1F" w:rsidP="003D79FC">
            <w:pPr>
              <w:pStyle w:val="affc"/>
              <w:shd w:val="clear" w:color="auto" w:fill="auto"/>
              <w:spacing w:after="0" w:line="240" w:lineRule="auto"/>
              <w:jc w:val="left"/>
              <w:rPr>
                <w:sz w:val="24"/>
                <w:szCs w:val="24"/>
                <w:lang w:val="ru-RU"/>
              </w:rPr>
            </w:pPr>
            <w:r w:rsidRPr="00CF188A">
              <w:rPr>
                <w:sz w:val="24"/>
                <w:szCs w:val="24"/>
                <w:lang w:val="ru-RU"/>
              </w:rPr>
              <w:t>Критерий оценки и сопоставления предложений на участие в Запросе котировок</w:t>
            </w:r>
          </w:p>
        </w:tc>
        <w:tc>
          <w:tcPr>
            <w:tcW w:w="6095" w:type="dxa"/>
            <w:tcBorders>
              <w:top w:val="single" w:sz="4" w:space="0" w:color="000000"/>
              <w:left w:val="single" w:sz="4" w:space="0" w:color="000000"/>
              <w:bottom w:val="single" w:sz="4" w:space="0" w:color="000000"/>
              <w:right w:val="single" w:sz="4" w:space="0" w:color="000000"/>
            </w:tcBorders>
          </w:tcPr>
          <w:p w14:paraId="75521BAE" w14:textId="77777777" w:rsidR="00044131" w:rsidRPr="00CF188A" w:rsidRDefault="004A5E1F" w:rsidP="003D79FC">
            <w:pPr>
              <w:widowControl/>
              <w:jc w:val="both"/>
              <w:rPr>
                <w:rStyle w:val="12"/>
                <w:sz w:val="24"/>
                <w:szCs w:val="24"/>
              </w:rPr>
            </w:pPr>
            <w:r w:rsidRPr="00CF188A">
              <w:rPr>
                <w:rFonts w:ascii="Times New Roman" w:hAnsi="Times New Roman" w:cs="Times New Roman"/>
              </w:rPr>
              <w:t>Цена договора.</w:t>
            </w:r>
          </w:p>
        </w:tc>
      </w:tr>
      <w:tr w:rsidR="00044131" w:rsidRPr="00CF188A" w14:paraId="6F0C2071" w14:textId="77777777">
        <w:trPr>
          <w:trHeight w:val="456"/>
        </w:trPr>
        <w:tc>
          <w:tcPr>
            <w:tcW w:w="817" w:type="dxa"/>
            <w:tcBorders>
              <w:top w:val="single" w:sz="4" w:space="0" w:color="000000"/>
              <w:left w:val="single" w:sz="4" w:space="0" w:color="000000"/>
              <w:bottom w:val="single" w:sz="4" w:space="0" w:color="000000"/>
              <w:right w:val="single" w:sz="4" w:space="0" w:color="000000"/>
            </w:tcBorders>
          </w:tcPr>
          <w:p w14:paraId="2555F088"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24.</w:t>
            </w:r>
          </w:p>
        </w:tc>
        <w:tc>
          <w:tcPr>
            <w:tcW w:w="3436" w:type="dxa"/>
            <w:tcBorders>
              <w:top w:val="single" w:sz="4" w:space="0" w:color="000000"/>
              <w:left w:val="single" w:sz="4" w:space="0" w:color="000000"/>
              <w:bottom w:val="single" w:sz="4" w:space="0" w:color="000000"/>
              <w:right w:val="single" w:sz="4" w:space="0" w:color="000000"/>
            </w:tcBorders>
          </w:tcPr>
          <w:p w14:paraId="6CF94BB3" w14:textId="77777777" w:rsidR="00044131" w:rsidRPr="00CF188A" w:rsidRDefault="004A5E1F" w:rsidP="003D79FC">
            <w:pPr>
              <w:pStyle w:val="affc"/>
              <w:shd w:val="clear" w:color="auto" w:fill="auto"/>
              <w:spacing w:after="0" w:line="240" w:lineRule="auto"/>
              <w:jc w:val="left"/>
              <w:rPr>
                <w:sz w:val="24"/>
                <w:szCs w:val="24"/>
              </w:rPr>
            </w:pPr>
            <w:r w:rsidRPr="00CF188A">
              <w:rPr>
                <w:rStyle w:val="11pt"/>
                <w:b w:val="0"/>
                <w:sz w:val="24"/>
                <w:szCs w:val="24"/>
                <w:lang w:val="ru-RU" w:eastAsia="ru-RU"/>
              </w:rPr>
              <w:t xml:space="preserve">Источник финансирования </w:t>
            </w:r>
            <w:r w:rsidRPr="00CF188A">
              <w:rPr>
                <w:rStyle w:val="11pt"/>
                <w:b w:val="0"/>
                <w:sz w:val="24"/>
                <w:szCs w:val="24"/>
                <w:lang w:val="ru-RU" w:eastAsia="ru-RU"/>
              </w:rPr>
              <w:tab/>
            </w:r>
          </w:p>
        </w:tc>
        <w:tc>
          <w:tcPr>
            <w:tcW w:w="6095" w:type="dxa"/>
            <w:tcBorders>
              <w:top w:val="single" w:sz="4" w:space="0" w:color="000000"/>
              <w:left w:val="single" w:sz="4" w:space="0" w:color="000000"/>
              <w:bottom w:val="single" w:sz="4" w:space="0" w:color="000000"/>
              <w:right w:val="single" w:sz="4" w:space="0" w:color="000000"/>
            </w:tcBorders>
            <w:vAlign w:val="center"/>
          </w:tcPr>
          <w:p w14:paraId="32D9F802" w14:textId="61871908" w:rsidR="00044131" w:rsidRPr="00CF188A" w:rsidRDefault="003D79FC" w:rsidP="003D79FC">
            <w:pPr>
              <w:jc w:val="both"/>
              <w:rPr>
                <w:rFonts w:ascii="Times New Roman" w:hAnsi="Times New Roman" w:cs="Times New Roman"/>
              </w:rPr>
            </w:pPr>
            <w:r w:rsidRPr="00CF188A">
              <w:rPr>
                <w:rFonts w:ascii="Times New Roman" w:hAnsi="Times New Roman" w:cs="Times New Roman"/>
              </w:rPr>
              <w:t>Источник финансирования договора – Федеральный бюджет, за счет средств Гранта в форме субсидии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w:t>
            </w:r>
          </w:p>
        </w:tc>
      </w:tr>
      <w:tr w:rsidR="00044131" w:rsidRPr="00CF188A" w14:paraId="008D87BF" w14:textId="77777777">
        <w:trPr>
          <w:trHeight w:val="274"/>
        </w:trPr>
        <w:tc>
          <w:tcPr>
            <w:tcW w:w="817" w:type="dxa"/>
            <w:tcBorders>
              <w:top w:val="single" w:sz="4" w:space="0" w:color="000000"/>
              <w:left w:val="single" w:sz="4" w:space="0" w:color="000000"/>
              <w:bottom w:val="single" w:sz="4" w:space="0" w:color="000000"/>
              <w:right w:val="single" w:sz="4" w:space="0" w:color="000000"/>
            </w:tcBorders>
          </w:tcPr>
          <w:p w14:paraId="3F458656"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25.</w:t>
            </w:r>
          </w:p>
        </w:tc>
        <w:tc>
          <w:tcPr>
            <w:tcW w:w="3436" w:type="dxa"/>
            <w:tcBorders>
              <w:top w:val="single" w:sz="4" w:space="0" w:color="000000"/>
              <w:left w:val="single" w:sz="4" w:space="0" w:color="000000"/>
              <w:bottom w:val="single" w:sz="4" w:space="0" w:color="000000"/>
              <w:right w:val="single" w:sz="4" w:space="0" w:color="000000"/>
            </w:tcBorders>
            <w:vAlign w:val="center"/>
          </w:tcPr>
          <w:p w14:paraId="693F71AC" w14:textId="77777777" w:rsidR="00044131" w:rsidRPr="00CF188A" w:rsidRDefault="004A5E1F" w:rsidP="003D79FC">
            <w:pPr>
              <w:pStyle w:val="affc"/>
              <w:shd w:val="clear" w:color="auto" w:fill="auto"/>
              <w:spacing w:after="0" w:line="240" w:lineRule="auto"/>
              <w:jc w:val="left"/>
              <w:rPr>
                <w:rStyle w:val="11pt"/>
                <w:b w:val="0"/>
                <w:sz w:val="24"/>
                <w:szCs w:val="24"/>
                <w:lang w:val="ru-RU" w:eastAsia="ru-RU"/>
              </w:rPr>
            </w:pPr>
            <w:proofErr w:type="spellStart"/>
            <w:r w:rsidRPr="00CF188A">
              <w:rPr>
                <w:rStyle w:val="FontStyle128"/>
                <w:sz w:val="24"/>
                <w:szCs w:val="24"/>
              </w:rPr>
              <w:t>Возможность</w:t>
            </w:r>
            <w:proofErr w:type="spellEnd"/>
            <w:r w:rsidRPr="00CF188A">
              <w:rPr>
                <w:rStyle w:val="FontStyle128"/>
                <w:sz w:val="24"/>
                <w:szCs w:val="24"/>
              </w:rPr>
              <w:t xml:space="preserve"> </w:t>
            </w:r>
            <w:proofErr w:type="spellStart"/>
            <w:r w:rsidRPr="00CF188A">
              <w:rPr>
                <w:rStyle w:val="FontStyle128"/>
                <w:sz w:val="24"/>
                <w:szCs w:val="24"/>
              </w:rPr>
              <w:t>привлечения</w:t>
            </w:r>
            <w:proofErr w:type="spellEnd"/>
            <w:r w:rsidRPr="00CF188A">
              <w:rPr>
                <w:rStyle w:val="FontStyle128"/>
                <w:sz w:val="24"/>
                <w:szCs w:val="24"/>
              </w:rPr>
              <w:t xml:space="preserve"> </w:t>
            </w:r>
            <w:proofErr w:type="spellStart"/>
            <w:r w:rsidRPr="00CF188A">
              <w:rPr>
                <w:rStyle w:val="FontStyle128"/>
                <w:sz w:val="24"/>
                <w:szCs w:val="24"/>
              </w:rPr>
              <w:t>соисполнителей</w:t>
            </w:r>
            <w:proofErr w:type="spellEnd"/>
            <w:r w:rsidRPr="00CF188A">
              <w:rPr>
                <w:rStyle w:val="FontStyle128"/>
                <w:sz w:val="24"/>
                <w:szCs w:val="24"/>
              </w:rPr>
              <w:t xml:space="preserve"> (</w:t>
            </w:r>
            <w:proofErr w:type="spellStart"/>
            <w:r w:rsidRPr="00CF188A">
              <w:rPr>
                <w:rStyle w:val="FontStyle128"/>
                <w:sz w:val="24"/>
                <w:szCs w:val="24"/>
              </w:rPr>
              <w:t>субподрядчиков</w:t>
            </w:r>
            <w:proofErr w:type="spellEnd"/>
            <w:r w:rsidRPr="00CF188A">
              <w:rPr>
                <w:rStyle w:val="FontStyle128"/>
                <w:sz w:val="24"/>
                <w:szCs w:val="24"/>
              </w:rPr>
              <w:t>)</w:t>
            </w:r>
          </w:p>
        </w:tc>
        <w:tc>
          <w:tcPr>
            <w:tcW w:w="6095" w:type="dxa"/>
            <w:tcBorders>
              <w:top w:val="single" w:sz="4" w:space="0" w:color="000000"/>
              <w:left w:val="single" w:sz="4" w:space="0" w:color="000000"/>
              <w:bottom w:val="single" w:sz="4" w:space="0" w:color="000000"/>
              <w:right w:val="single" w:sz="4" w:space="0" w:color="000000"/>
            </w:tcBorders>
          </w:tcPr>
          <w:p w14:paraId="41F8CAEC" w14:textId="77777777" w:rsidR="00044131" w:rsidRPr="00CF188A" w:rsidRDefault="004A5E1F" w:rsidP="003D79FC">
            <w:pPr>
              <w:jc w:val="both"/>
              <w:rPr>
                <w:rStyle w:val="11pt"/>
                <w:b w:val="0"/>
                <w:sz w:val="24"/>
                <w:szCs w:val="24"/>
              </w:rPr>
            </w:pPr>
            <w:r w:rsidRPr="00CF188A">
              <w:rPr>
                <w:rFonts w:ascii="Times New Roman" w:hAnsi="Times New Roman" w:cs="Times New Roman"/>
              </w:rPr>
              <w:t>Не предусмотрена.</w:t>
            </w:r>
          </w:p>
        </w:tc>
      </w:tr>
      <w:tr w:rsidR="00044131" w:rsidRPr="00CF188A" w14:paraId="28C8671A" w14:textId="77777777">
        <w:trPr>
          <w:trHeight w:val="274"/>
        </w:trPr>
        <w:tc>
          <w:tcPr>
            <w:tcW w:w="817" w:type="dxa"/>
            <w:tcBorders>
              <w:top w:val="single" w:sz="4" w:space="0" w:color="000000"/>
              <w:left w:val="single" w:sz="4" w:space="0" w:color="000000"/>
              <w:bottom w:val="single" w:sz="4" w:space="0" w:color="000000"/>
              <w:right w:val="single" w:sz="4" w:space="0" w:color="000000"/>
            </w:tcBorders>
          </w:tcPr>
          <w:p w14:paraId="509D4CDA"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26.</w:t>
            </w:r>
          </w:p>
        </w:tc>
        <w:tc>
          <w:tcPr>
            <w:tcW w:w="3436" w:type="dxa"/>
            <w:tcBorders>
              <w:top w:val="single" w:sz="4" w:space="0" w:color="000000"/>
              <w:left w:val="single" w:sz="4" w:space="0" w:color="000000"/>
              <w:bottom w:val="single" w:sz="4" w:space="0" w:color="000000"/>
              <w:right w:val="single" w:sz="4" w:space="0" w:color="000000"/>
            </w:tcBorders>
            <w:vAlign w:val="center"/>
          </w:tcPr>
          <w:p w14:paraId="3D9A3651" w14:textId="77777777" w:rsidR="00044131" w:rsidRPr="00CF188A" w:rsidRDefault="004A5E1F" w:rsidP="003D79FC">
            <w:pPr>
              <w:pStyle w:val="affc"/>
              <w:shd w:val="clear" w:color="auto" w:fill="auto"/>
              <w:spacing w:after="0" w:line="240" w:lineRule="auto"/>
              <w:jc w:val="left"/>
              <w:rPr>
                <w:rStyle w:val="11pt"/>
                <w:b w:val="0"/>
                <w:sz w:val="24"/>
                <w:szCs w:val="24"/>
                <w:lang w:val="ru-RU" w:eastAsia="ru-RU"/>
              </w:rPr>
            </w:pPr>
            <w:proofErr w:type="spellStart"/>
            <w:r w:rsidRPr="00CF188A">
              <w:rPr>
                <w:rStyle w:val="FontStyle128"/>
                <w:sz w:val="24"/>
                <w:szCs w:val="24"/>
              </w:rPr>
              <w:t>Возможность</w:t>
            </w:r>
            <w:proofErr w:type="spellEnd"/>
            <w:r w:rsidRPr="00CF188A">
              <w:rPr>
                <w:rStyle w:val="FontStyle128"/>
                <w:sz w:val="24"/>
                <w:szCs w:val="24"/>
              </w:rPr>
              <w:t xml:space="preserve"> </w:t>
            </w:r>
            <w:proofErr w:type="spellStart"/>
            <w:r w:rsidRPr="00CF188A">
              <w:rPr>
                <w:rStyle w:val="FontStyle128"/>
                <w:sz w:val="24"/>
                <w:szCs w:val="24"/>
              </w:rPr>
              <w:t>участия</w:t>
            </w:r>
            <w:proofErr w:type="spellEnd"/>
            <w:r w:rsidRPr="00CF188A">
              <w:rPr>
                <w:rStyle w:val="FontStyle128"/>
                <w:sz w:val="24"/>
                <w:szCs w:val="24"/>
              </w:rPr>
              <w:t xml:space="preserve"> </w:t>
            </w:r>
            <w:proofErr w:type="spellStart"/>
            <w:r w:rsidRPr="00CF188A">
              <w:rPr>
                <w:rStyle w:val="FontStyle128"/>
                <w:sz w:val="24"/>
                <w:szCs w:val="24"/>
              </w:rPr>
              <w:t>коллективных</w:t>
            </w:r>
            <w:proofErr w:type="spellEnd"/>
            <w:r w:rsidRPr="00CF188A">
              <w:rPr>
                <w:rStyle w:val="FontStyle128"/>
                <w:sz w:val="24"/>
                <w:szCs w:val="24"/>
              </w:rPr>
              <w:t xml:space="preserve"> </w:t>
            </w:r>
            <w:proofErr w:type="spellStart"/>
            <w:r w:rsidRPr="00CF188A">
              <w:rPr>
                <w:rStyle w:val="FontStyle128"/>
                <w:sz w:val="24"/>
                <w:szCs w:val="24"/>
              </w:rPr>
              <w:t>участников</w:t>
            </w:r>
            <w:proofErr w:type="spellEnd"/>
          </w:p>
        </w:tc>
        <w:tc>
          <w:tcPr>
            <w:tcW w:w="6095" w:type="dxa"/>
            <w:tcBorders>
              <w:top w:val="single" w:sz="4" w:space="0" w:color="000000"/>
              <w:left w:val="single" w:sz="4" w:space="0" w:color="000000"/>
              <w:bottom w:val="single" w:sz="4" w:space="0" w:color="000000"/>
              <w:right w:val="single" w:sz="4" w:space="0" w:color="000000"/>
            </w:tcBorders>
          </w:tcPr>
          <w:p w14:paraId="60228EAD" w14:textId="77777777" w:rsidR="00044131" w:rsidRPr="00CF188A" w:rsidRDefault="004A5E1F" w:rsidP="003D79FC">
            <w:pPr>
              <w:jc w:val="both"/>
              <w:rPr>
                <w:rStyle w:val="11pt"/>
                <w:b w:val="0"/>
                <w:sz w:val="24"/>
                <w:szCs w:val="24"/>
              </w:rPr>
            </w:pPr>
            <w:r w:rsidRPr="00CF188A">
              <w:rPr>
                <w:rFonts w:ascii="Times New Roman" w:hAnsi="Times New Roman" w:cs="Times New Roman"/>
              </w:rPr>
              <w:t>Не предусмотрена.</w:t>
            </w:r>
          </w:p>
        </w:tc>
      </w:tr>
      <w:tr w:rsidR="00044131" w:rsidRPr="00CF188A" w14:paraId="1087BAAE" w14:textId="77777777">
        <w:trPr>
          <w:trHeight w:val="274"/>
        </w:trPr>
        <w:tc>
          <w:tcPr>
            <w:tcW w:w="817" w:type="dxa"/>
            <w:tcBorders>
              <w:top w:val="single" w:sz="4" w:space="0" w:color="000000"/>
              <w:left w:val="single" w:sz="4" w:space="0" w:color="000000"/>
              <w:bottom w:val="single" w:sz="4" w:space="0" w:color="000000"/>
              <w:right w:val="single" w:sz="4" w:space="0" w:color="000000"/>
            </w:tcBorders>
          </w:tcPr>
          <w:p w14:paraId="2B282BA2" w14:textId="77777777" w:rsidR="00044131" w:rsidRPr="00CF188A" w:rsidRDefault="004A5E1F" w:rsidP="003D79FC">
            <w:pPr>
              <w:pStyle w:val="affc"/>
              <w:shd w:val="clear" w:color="auto" w:fill="auto"/>
              <w:spacing w:after="0" w:line="240" w:lineRule="auto"/>
              <w:ind w:right="-113"/>
              <w:rPr>
                <w:sz w:val="24"/>
                <w:szCs w:val="24"/>
              </w:rPr>
            </w:pPr>
            <w:r w:rsidRPr="00CF188A">
              <w:rPr>
                <w:rStyle w:val="12"/>
                <w:sz w:val="24"/>
                <w:szCs w:val="24"/>
                <w:lang w:val="ru-RU" w:eastAsia="ru-RU"/>
              </w:rPr>
              <w:t>27.</w:t>
            </w:r>
          </w:p>
        </w:tc>
        <w:tc>
          <w:tcPr>
            <w:tcW w:w="3436" w:type="dxa"/>
            <w:tcBorders>
              <w:top w:val="single" w:sz="4" w:space="0" w:color="000000"/>
              <w:left w:val="single" w:sz="4" w:space="0" w:color="000000"/>
              <w:bottom w:val="single" w:sz="4" w:space="0" w:color="000000"/>
              <w:right w:val="single" w:sz="4" w:space="0" w:color="000000"/>
            </w:tcBorders>
          </w:tcPr>
          <w:p w14:paraId="3F1EC1DD" w14:textId="77777777" w:rsidR="00044131" w:rsidRPr="00CF188A" w:rsidRDefault="004A5E1F" w:rsidP="003D79FC">
            <w:pPr>
              <w:pStyle w:val="affc"/>
              <w:shd w:val="clear" w:color="auto" w:fill="auto"/>
              <w:spacing w:after="0" w:line="240" w:lineRule="auto"/>
              <w:jc w:val="left"/>
              <w:rPr>
                <w:rStyle w:val="FontStyle128"/>
                <w:bCs/>
                <w:sz w:val="24"/>
                <w:szCs w:val="24"/>
                <w:lang w:val="ru-RU"/>
              </w:rPr>
            </w:pPr>
            <w:r w:rsidRPr="00CF188A">
              <w:rPr>
                <w:rStyle w:val="11pt"/>
                <w:b w:val="0"/>
                <w:sz w:val="24"/>
                <w:szCs w:val="24"/>
                <w:lang w:val="ru-RU" w:eastAsia="ru-RU"/>
              </w:rPr>
              <w:t xml:space="preserve">Закупка проводится среди участников, которыми могут быть только субъекты малого </w:t>
            </w:r>
            <w:r w:rsidRPr="00CF188A">
              <w:rPr>
                <w:rStyle w:val="11pt"/>
                <w:b w:val="0"/>
                <w:sz w:val="24"/>
                <w:szCs w:val="24"/>
                <w:lang w:val="ru-RU" w:eastAsia="ru-RU"/>
              </w:rPr>
              <w:lastRenderedPageBreak/>
              <w:t>и среднего предпринимательства</w:t>
            </w:r>
          </w:p>
        </w:tc>
        <w:tc>
          <w:tcPr>
            <w:tcW w:w="6095" w:type="dxa"/>
            <w:tcBorders>
              <w:top w:val="single" w:sz="4" w:space="0" w:color="000000"/>
              <w:left w:val="single" w:sz="4" w:space="0" w:color="000000"/>
              <w:bottom w:val="single" w:sz="4" w:space="0" w:color="000000"/>
              <w:right w:val="single" w:sz="4" w:space="0" w:color="000000"/>
            </w:tcBorders>
          </w:tcPr>
          <w:p w14:paraId="1A00173A" w14:textId="77777777" w:rsidR="00044131" w:rsidRPr="00CF188A" w:rsidRDefault="004A5E1F" w:rsidP="003D79FC">
            <w:pPr>
              <w:jc w:val="both"/>
              <w:rPr>
                <w:rFonts w:ascii="Times New Roman" w:hAnsi="Times New Roman" w:cs="Times New Roman"/>
                <w:bCs/>
              </w:rPr>
            </w:pPr>
            <w:r w:rsidRPr="00CF188A">
              <w:rPr>
                <w:rFonts w:ascii="Times New Roman" w:hAnsi="Times New Roman" w:cs="Times New Roman"/>
                <w:bCs/>
              </w:rPr>
              <w:lastRenderedPageBreak/>
              <w:t>Нет.</w:t>
            </w:r>
          </w:p>
        </w:tc>
      </w:tr>
    </w:tbl>
    <w:p w14:paraId="421157F0" w14:textId="77777777" w:rsidR="00044131" w:rsidRPr="00CF188A" w:rsidRDefault="00044131" w:rsidP="003D79FC">
      <w:pPr>
        <w:rPr>
          <w:rFonts w:ascii="Times New Roman" w:hAnsi="Times New Roman" w:cs="Times New Roman"/>
        </w:rPr>
        <w:sectPr w:rsidR="00044131" w:rsidRPr="00CF188A">
          <w:footerReference w:type="default" r:id="rId10"/>
          <w:footerReference w:type="first" r:id="rId11"/>
          <w:pgSz w:w="11906" w:h="16838"/>
          <w:pgMar w:top="1134" w:right="567" w:bottom="1134" w:left="1134" w:header="0" w:footer="397" w:gutter="0"/>
          <w:cols w:space="720"/>
          <w:formProt w:val="0"/>
          <w:titlePg/>
          <w:docGrid w:linePitch="360"/>
        </w:sectPr>
      </w:pPr>
    </w:p>
    <w:p w14:paraId="2E676AE7" w14:textId="77777777" w:rsidR="00044131" w:rsidRPr="00CF188A" w:rsidRDefault="004A5E1F" w:rsidP="003D79FC">
      <w:pPr>
        <w:pStyle w:val="1f4"/>
        <w:spacing w:line="240" w:lineRule="auto"/>
        <w:jc w:val="right"/>
        <w:rPr>
          <w:rStyle w:val="2b"/>
          <w:b/>
          <w:sz w:val="24"/>
          <w:szCs w:val="24"/>
        </w:rPr>
      </w:pPr>
      <w:bookmarkStart w:id="9" w:name="bookmark83"/>
      <w:bookmarkStart w:id="10" w:name="bookmark82"/>
      <w:r w:rsidRPr="00CF188A">
        <w:rPr>
          <w:rStyle w:val="2b"/>
          <w:b/>
          <w:sz w:val="24"/>
          <w:szCs w:val="24"/>
        </w:rPr>
        <w:lastRenderedPageBreak/>
        <w:t xml:space="preserve">                                                                       Приложение к Информационной карте закупки</w:t>
      </w:r>
    </w:p>
    <w:p w14:paraId="507CFC27" w14:textId="77777777" w:rsidR="00044131" w:rsidRPr="00CF188A" w:rsidRDefault="004A5E1F" w:rsidP="003D79FC">
      <w:pPr>
        <w:pStyle w:val="10"/>
        <w:jc w:val="center"/>
        <w:rPr>
          <w:rStyle w:val="2b"/>
          <w:sz w:val="24"/>
          <w:szCs w:val="24"/>
          <w:lang w:val="ru-RU"/>
        </w:rPr>
      </w:pPr>
      <w:r w:rsidRPr="00CF188A">
        <w:rPr>
          <w:rStyle w:val="2b"/>
          <w:sz w:val="24"/>
          <w:szCs w:val="24"/>
          <w:lang w:val="ru-RU"/>
        </w:rPr>
        <w:t>ИНСТРУКЦИЯ ПО ЗАПОЛНЕНИЮ ЗАЯВКИ НА УЧАСТИЕ В ЗАПРОСЕ КОТИРОВОК</w:t>
      </w:r>
    </w:p>
    <w:bookmarkEnd w:id="9"/>
    <w:bookmarkEnd w:id="10"/>
    <w:p w14:paraId="65E25502" w14:textId="77777777" w:rsidR="00044131" w:rsidRPr="00CF188A" w:rsidRDefault="004A5E1F" w:rsidP="003D79FC">
      <w:pPr>
        <w:widowControl/>
        <w:overflowPunct w:val="0"/>
        <w:autoSpaceDE w:val="0"/>
        <w:ind w:firstLine="851"/>
        <w:jc w:val="both"/>
        <w:rPr>
          <w:rFonts w:ascii="Times New Roman" w:hAnsi="Times New Roman" w:cs="Times New Roman"/>
        </w:rPr>
      </w:pPr>
      <w:r w:rsidRPr="00CF188A">
        <w:rPr>
          <w:rFonts w:ascii="Times New Roman" w:hAnsi="Times New Roman" w:cs="Times New Roman"/>
          <w:bCs/>
          <w:shd w:val="clear" w:color="auto" w:fill="FFFFFF"/>
        </w:rPr>
        <w:t>Заявка должна содержать документы, указанные в п. 12. Требования к содержанию, форме, оформлению и составу заявки на участие в закупке Раздела II. Информационная карта закупки извещения.</w:t>
      </w:r>
    </w:p>
    <w:p w14:paraId="36E41CB2" w14:textId="77777777" w:rsidR="00044131" w:rsidRPr="00CF188A" w:rsidRDefault="004A5E1F" w:rsidP="003D79FC">
      <w:pPr>
        <w:widowControl/>
        <w:overflowPunct w:val="0"/>
        <w:autoSpaceDE w:val="0"/>
        <w:ind w:firstLine="851"/>
        <w:jc w:val="both"/>
        <w:rPr>
          <w:rFonts w:ascii="Times New Roman" w:hAnsi="Times New Roman" w:cs="Times New Roman"/>
        </w:rPr>
      </w:pPr>
      <w:r w:rsidRPr="00CF188A">
        <w:rPr>
          <w:rFonts w:ascii="Times New Roman" w:hAnsi="Times New Roman" w:cs="Times New Roman"/>
          <w:bCs/>
          <w:shd w:val="clear" w:color="auto" w:fill="FFFFFF"/>
        </w:rPr>
        <w:t>Ответственность за достоверность сведений, указанных участником закупки в составе заявки, несет участник закупки.</w:t>
      </w:r>
    </w:p>
    <w:p w14:paraId="682DB2E0" w14:textId="77777777" w:rsidR="00044131" w:rsidRPr="00CF188A" w:rsidRDefault="004A5E1F" w:rsidP="003D79FC">
      <w:pPr>
        <w:widowControl/>
        <w:overflowPunct w:val="0"/>
        <w:autoSpaceDE w:val="0"/>
        <w:ind w:firstLine="851"/>
        <w:jc w:val="both"/>
        <w:rPr>
          <w:rFonts w:ascii="Times New Roman" w:hAnsi="Times New Roman" w:cs="Times New Roman"/>
        </w:rPr>
      </w:pPr>
      <w:r w:rsidRPr="00CF188A">
        <w:rPr>
          <w:rFonts w:ascii="Times New Roman" w:hAnsi="Times New Roman" w:cs="Times New Roman"/>
          <w:bCs/>
        </w:rPr>
        <w:t xml:space="preserve">Участник предоставляет Предложение в отношении предмета закупки по рекомендуемой Форме 1 Раздела </w:t>
      </w:r>
      <w:r w:rsidRPr="00CF188A">
        <w:rPr>
          <w:rFonts w:ascii="Times New Roman" w:hAnsi="Times New Roman" w:cs="Times New Roman"/>
          <w:bCs/>
          <w:lang w:val="en-US"/>
        </w:rPr>
        <w:t>III</w:t>
      </w:r>
      <w:r w:rsidRPr="00CF188A">
        <w:rPr>
          <w:rFonts w:ascii="Times New Roman" w:hAnsi="Times New Roman" w:cs="Times New Roman"/>
          <w:bCs/>
        </w:rPr>
        <w:t xml:space="preserve">. </w:t>
      </w:r>
      <w:r w:rsidRPr="00CF188A">
        <w:rPr>
          <w:rFonts w:ascii="Times New Roman" w:eastAsia="Arial Unicode MS" w:hAnsi="Times New Roman" w:cs="Times New Roman"/>
        </w:rPr>
        <w:t>Образцы рекомендуемых форм для заполнения участникам закупки</w:t>
      </w:r>
      <w:r w:rsidRPr="00CF188A">
        <w:rPr>
          <w:rFonts w:ascii="Times New Roman" w:hAnsi="Times New Roman" w:cs="Times New Roman"/>
          <w:bCs/>
        </w:rPr>
        <w:t xml:space="preserve"> извещения.</w:t>
      </w:r>
    </w:p>
    <w:p w14:paraId="3C342FE4" w14:textId="77777777" w:rsidR="00044131" w:rsidRPr="00CF188A" w:rsidRDefault="004A5E1F" w:rsidP="003D79FC">
      <w:pPr>
        <w:pStyle w:val="Times12"/>
        <w:ind w:firstLine="851"/>
        <w:rPr>
          <w:bCs w:val="0"/>
          <w:szCs w:val="24"/>
        </w:rPr>
      </w:pPr>
      <w:r w:rsidRPr="00CF188A">
        <w:rPr>
          <w:bCs w:val="0"/>
          <w:szCs w:val="24"/>
        </w:rPr>
        <w:t>Сведения, содержащиеся в заявке участника на участие в закупке на момент подачи должны быть достоверными, не допускающие разночтений и (или) двусмысленных толкований.</w:t>
      </w:r>
    </w:p>
    <w:p w14:paraId="391E029D" w14:textId="77777777" w:rsidR="00044131" w:rsidRPr="00CF188A" w:rsidRDefault="004A5E1F" w:rsidP="003D79FC">
      <w:pPr>
        <w:tabs>
          <w:tab w:val="left" w:pos="0"/>
        </w:tabs>
        <w:spacing w:before="120"/>
        <w:ind w:firstLine="851"/>
        <w:jc w:val="both"/>
        <w:rPr>
          <w:rFonts w:ascii="Times New Roman" w:hAnsi="Times New Roman" w:cs="Times New Roman"/>
        </w:rPr>
        <w:sectPr w:rsidR="00044131" w:rsidRPr="00CF188A">
          <w:footerReference w:type="default" r:id="rId12"/>
          <w:footerReference w:type="first" r:id="rId13"/>
          <w:pgSz w:w="11906" w:h="16838"/>
          <w:pgMar w:top="1134" w:right="567" w:bottom="1134" w:left="1134" w:header="0" w:footer="6" w:gutter="0"/>
          <w:cols w:space="720"/>
          <w:formProt w:val="0"/>
          <w:docGrid w:linePitch="360"/>
        </w:sectPr>
      </w:pPr>
      <w:r w:rsidRPr="00CF188A">
        <w:rPr>
          <w:rFonts w:ascii="Times New Roman" w:hAnsi="Times New Roman" w:cs="Times New Roman"/>
          <w:shd w:val="clear" w:color="auto" w:fill="FFFFFF"/>
        </w:rPr>
        <w:t>Характеристики должны быть указаны с конкретными показателями и значениями, не допускающими двусмысленное толкование, использование слов «не более», «не менее», «выше», «ниже», «от», «до», «или», знак тире и т.п. не допускается.</w:t>
      </w:r>
    </w:p>
    <w:p w14:paraId="4F571122" w14:textId="77777777" w:rsidR="00044131" w:rsidRPr="00CF188A" w:rsidRDefault="004A5E1F" w:rsidP="003D79FC">
      <w:pPr>
        <w:pStyle w:val="10"/>
        <w:jc w:val="center"/>
        <w:rPr>
          <w:rFonts w:ascii="Times New Roman" w:hAnsi="Times New Roman"/>
          <w:sz w:val="24"/>
          <w:szCs w:val="24"/>
          <w:lang w:val="ru-RU"/>
        </w:rPr>
      </w:pPr>
      <w:r w:rsidRPr="00CF188A">
        <w:rPr>
          <w:rStyle w:val="2b"/>
          <w:sz w:val="24"/>
          <w:szCs w:val="24"/>
          <w:lang w:val="ru-RU"/>
        </w:rPr>
        <w:lastRenderedPageBreak/>
        <w:t xml:space="preserve">РАЗДЕЛ </w:t>
      </w:r>
      <w:r w:rsidRPr="00CF188A">
        <w:rPr>
          <w:rStyle w:val="2b"/>
          <w:sz w:val="24"/>
          <w:szCs w:val="24"/>
        </w:rPr>
        <w:t>III</w:t>
      </w:r>
      <w:r w:rsidRPr="00CF188A">
        <w:rPr>
          <w:rStyle w:val="2b"/>
          <w:sz w:val="24"/>
          <w:szCs w:val="24"/>
          <w:lang w:val="ru-RU"/>
        </w:rPr>
        <w:t>. ОБРАЗЦЫ РЕКОМЕНДУЕМЫХ ФОРМ ДЛЯ ЗАПОЛНЕНИЯ УЧАСТНИКАМИ ЗАКУПКИ</w:t>
      </w:r>
    </w:p>
    <w:p w14:paraId="5A3925DC" w14:textId="77777777" w:rsidR="00044131" w:rsidRPr="00CF188A" w:rsidRDefault="004A5E1F" w:rsidP="003D79FC">
      <w:pPr>
        <w:tabs>
          <w:tab w:val="left" w:pos="567"/>
          <w:tab w:val="left" w:pos="1985"/>
        </w:tabs>
        <w:suppressAutoHyphens/>
        <w:spacing w:before="280" w:after="280"/>
        <w:ind w:left="360" w:right="34"/>
        <w:jc w:val="center"/>
        <w:outlineLvl w:val="1"/>
        <w:rPr>
          <w:rFonts w:ascii="Times New Roman" w:hAnsi="Times New Roman" w:cs="Times New Roman"/>
        </w:rPr>
      </w:pPr>
      <w:bookmarkStart w:id="11" w:name="_Ref440537086"/>
      <w:bookmarkStart w:id="12" w:name="_Ref86826666"/>
      <w:r w:rsidRPr="00CF188A">
        <w:rPr>
          <w:rFonts w:ascii="Times New Roman" w:hAnsi="Times New Roman" w:cs="Times New Roman"/>
          <w:b/>
        </w:rPr>
        <w:t>Предложение в отношении предмета закупки (форма 1)</w:t>
      </w:r>
      <w:bookmarkEnd w:id="11"/>
      <w:bookmarkEnd w:id="12"/>
    </w:p>
    <w:p w14:paraId="5D6E40F6" w14:textId="77777777" w:rsidR="00044131" w:rsidRPr="00CF188A" w:rsidRDefault="004A5E1F" w:rsidP="003D79FC">
      <w:pPr>
        <w:pBdr>
          <w:top w:val="single" w:sz="4" w:space="0" w:color="000000"/>
        </w:pBdr>
        <w:tabs>
          <w:tab w:val="left" w:pos="567"/>
          <w:tab w:val="left" w:pos="1985"/>
        </w:tabs>
        <w:ind w:right="34"/>
        <w:jc w:val="center"/>
        <w:rPr>
          <w:rFonts w:ascii="Times New Roman" w:hAnsi="Times New Roman" w:cs="Times New Roman"/>
          <w:b/>
          <w:spacing w:val="36"/>
        </w:rPr>
      </w:pPr>
      <w:r w:rsidRPr="00CF188A">
        <w:rPr>
          <w:rFonts w:ascii="Times New Roman" w:hAnsi="Times New Roman" w:cs="Times New Roman"/>
          <w:b/>
          <w:spacing w:val="36"/>
        </w:rPr>
        <w:t>начало формы</w:t>
      </w:r>
    </w:p>
    <w:p w14:paraId="69BF079D" w14:textId="77777777" w:rsidR="00044131" w:rsidRPr="00CF188A" w:rsidRDefault="00044131" w:rsidP="003D79FC">
      <w:pPr>
        <w:jc w:val="both"/>
        <w:rPr>
          <w:rFonts w:ascii="Times New Roman" w:hAnsi="Times New Roman" w:cs="Times New Roman"/>
          <w:b/>
          <w:spacing w:val="36"/>
        </w:rPr>
      </w:pPr>
    </w:p>
    <w:p w14:paraId="6094019A" w14:textId="77777777" w:rsidR="00044131" w:rsidRPr="00CF188A" w:rsidRDefault="004A5E1F" w:rsidP="003D79FC">
      <w:pPr>
        <w:ind w:firstLine="400"/>
        <w:jc w:val="center"/>
        <w:rPr>
          <w:rFonts w:ascii="Times New Roman" w:hAnsi="Times New Roman" w:cs="Times New Roman"/>
          <w:b/>
        </w:rPr>
      </w:pPr>
      <w:r w:rsidRPr="00CF188A">
        <w:rPr>
          <w:rFonts w:ascii="Times New Roman" w:hAnsi="Times New Roman" w:cs="Times New Roman"/>
          <w:b/>
        </w:rPr>
        <w:t>Предложение в отношении предмета закупки</w:t>
      </w:r>
    </w:p>
    <w:p w14:paraId="290E5C8B" w14:textId="77777777" w:rsidR="00044131" w:rsidRPr="00CF188A" w:rsidRDefault="00044131" w:rsidP="003D79FC">
      <w:pPr>
        <w:ind w:firstLine="400"/>
        <w:jc w:val="center"/>
        <w:rPr>
          <w:rFonts w:ascii="Times New Roman" w:hAnsi="Times New Roman" w:cs="Times New Roman"/>
          <w:b/>
        </w:rPr>
      </w:pPr>
    </w:p>
    <w:p w14:paraId="2701140B" w14:textId="77777777" w:rsidR="00044131" w:rsidRPr="00CF188A" w:rsidRDefault="004A5E1F" w:rsidP="003D79FC">
      <w:pPr>
        <w:keepNext/>
        <w:keepLines/>
        <w:suppressLineNumbers/>
        <w:suppressAutoHyphens/>
        <w:jc w:val="both"/>
        <w:rPr>
          <w:rFonts w:ascii="Times New Roman" w:hAnsi="Times New Roman" w:cs="Times New Roman"/>
        </w:rPr>
      </w:pPr>
      <w:r w:rsidRPr="00CF188A">
        <w:rPr>
          <w:rFonts w:ascii="Times New Roman" w:hAnsi="Times New Roman" w:cs="Times New Roman"/>
        </w:rPr>
        <w:t xml:space="preserve">Настоящей заявкой мы, </w:t>
      </w:r>
      <w:r w:rsidRPr="00CF188A">
        <w:rPr>
          <w:rFonts w:ascii="Times New Roman" w:hAnsi="Times New Roman" w:cs="Times New Roman"/>
          <w:i/>
        </w:rPr>
        <w:t xml:space="preserve">______________________________________________, (полное наименование участника закупки - для юридического лица; фамилия, имя, отчество - для физического лица, </w:t>
      </w:r>
      <w:r w:rsidRPr="00CF188A">
        <w:rPr>
          <w:rFonts w:ascii="Times New Roman" w:hAnsi="Times New Roman" w:cs="Times New Roman"/>
        </w:rPr>
        <w:t>действующего на основании ________, находящийся по адресу ___________________,</w:t>
      </w:r>
      <w:r w:rsidRPr="00CF188A">
        <w:rPr>
          <w:rFonts w:ascii="Times New Roman" w:hAnsi="Times New Roman" w:cs="Times New Roman"/>
          <w:i/>
        </w:rPr>
        <w:t xml:space="preserve"> (место нахождения, почтовый адрес - для юридического лица; паспортные данные, место жительства - для физического лица), </w:t>
      </w:r>
      <w:r w:rsidRPr="00CF188A">
        <w:rPr>
          <w:rFonts w:ascii="Times New Roman" w:hAnsi="Times New Roman" w:cs="Times New Roman"/>
        </w:rPr>
        <w:t>изучив опубликованное вами извещение о проведении запроса котировок, выражаем свое согласие осуществить поставку</w:t>
      </w:r>
      <w:r w:rsidRPr="00CF188A">
        <w:rPr>
          <w:rFonts w:ascii="Times New Roman" w:hAnsi="Times New Roman" w:cs="Times New Roman"/>
          <w:b/>
        </w:rPr>
        <w:t xml:space="preserve"> __________</w:t>
      </w:r>
      <w:r w:rsidRPr="00CF188A">
        <w:rPr>
          <w:rFonts w:ascii="Times New Roman" w:hAnsi="Times New Roman" w:cs="Times New Roman"/>
        </w:rPr>
        <w:t xml:space="preserve"> для _________________________________в установленные сроки, и исполнить условия договора, указанные в извещении о  проведении  запроса  котировок от «_____» ___________ 2026 года в соответствии  с  техническим  заданием:</w:t>
      </w:r>
    </w:p>
    <w:p w14:paraId="6F6AB1C6" w14:textId="77777777" w:rsidR="00044131" w:rsidRPr="00CF188A" w:rsidRDefault="00044131" w:rsidP="003D79FC">
      <w:pPr>
        <w:keepNext/>
        <w:keepLines/>
        <w:suppressLineNumbers/>
        <w:suppressAutoHyphens/>
        <w:jc w:val="both"/>
        <w:rPr>
          <w:rFonts w:ascii="Times New Roman" w:hAnsi="Times New Roman" w:cs="Times New Roman"/>
        </w:rPr>
      </w:pPr>
    </w:p>
    <w:tbl>
      <w:tblPr>
        <w:tblW w:w="14317" w:type="dxa"/>
        <w:tblInd w:w="108" w:type="dxa"/>
        <w:tblLayout w:type="fixed"/>
        <w:tblLook w:val="04A0" w:firstRow="1" w:lastRow="0" w:firstColumn="1" w:lastColumn="0" w:noHBand="0" w:noVBand="1"/>
      </w:tblPr>
      <w:tblGrid>
        <w:gridCol w:w="534"/>
        <w:gridCol w:w="2018"/>
        <w:gridCol w:w="5528"/>
        <w:gridCol w:w="1985"/>
        <w:gridCol w:w="1985"/>
        <w:gridCol w:w="2267"/>
      </w:tblGrid>
      <w:tr w:rsidR="00044131" w:rsidRPr="00CF188A" w14:paraId="6E71F2AB" w14:textId="77777777">
        <w:trPr>
          <w:cantSplit/>
          <w:trHeight w:val="1048"/>
        </w:trPr>
        <w:tc>
          <w:tcPr>
            <w:tcW w:w="534" w:type="dxa"/>
            <w:tcBorders>
              <w:top w:val="single" w:sz="4" w:space="0" w:color="000000"/>
              <w:left w:val="single" w:sz="4" w:space="0" w:color="000000"/>
              <w:bottom w:val="single" w:sz="4" w:space="0" w:color="000000"/>
              <w:right w:val="single" w:sz="4" w:space="0" w:color="000000"/>
            </w:tcBorders>
            <w:vAlign w:val="center"/>
          </w:tcPr>
          <w:p w14:paraId="6B32F994" w14:textId="77777777" w:rsidR="00044131" w:rsidRPr="00CF188A" w:rsidRDefault="004A5E1F" w:rsidP="003D79FC">
            <w:pPr>
              <w:ind w:left="-284" w:right="-144"/>
              <w:contextualSpacing/>
              <w:jc w:val="center"/>
              <w:rPr>
                <w:rFonts w:ascii="Times New Roman" w:hAnsi="Times New Roman" w:cs="Times New Roman"/>
                <w:b/>
                <w:bCs/>
              </w:rPr>
            </w:pPr>
            <w:r w:rsidRPr="00CF188A">
              <w:rPr>
                <w:rFonts w:ascii="Times New Roman" w:hAnsi="Times New Roman" w:cs="Times New Roman"/>
                <w:b/>
                <w:bCs/>
              </w:rPr>
              <w:t xml:space="preserve">№ </w:t>
            </w:r>
          </w:p>
          <w:p w14:paraId="1D9D9E53" w14:textId="77777777" w:rsidR="00044131" w:rsidRPr="00CF188A" w:rsidRDefault="004A5E1F" w:rsidP="003D79FC">
            <w:pPr>
              <w:ind w:left="-284" w:right="-144"/>
              <w:contextualSpacing/>
              <w:jc w:val="center"/>
              <w:rPr>
                <w:rFonts w:ascii="Times New Roman" w:hAnsi="Times New Roman" w:cs="Times New Roman"/>
                <w:b/>
                <w:bCs/>
              </w:rPr>
            </w:pPr>
            <w:r w:rsidRPr="00CF188A">
              <w:rPr>
                <w:rFonts w:ascii="Times New Roman" w:hAnsi="Times New Roman" w:cs="Times New Roman"/>
                <w:b/>
                <w:bCs/>
              </w:rPr>
              <w:t>п/п</w:t>
            </w:r>
          </w:p>
        </w:tc>
        <w:tc>
          <w:tcPr>
            <w:tcW w:w="2018" w:type="dxa"/>
            <w:tcBorders>
              <w:top w:val="single" w:sz="4" w:space="0" w:color="000000"/>
              <w:left w:val="single" w:sz="4" w:space="0" w:color="000000"/>
              <w:bottom w:val="single" w:sz="4" w:space="0" w:color="000000"/>
              <w:right w:val="single" w:sz="4" w:space="0" w:color="000000"/>
            </w:tcBorders>
            <w:vAlign w:val="center"/>
          </w:tcPr>
          <w:p w14:paraId="42CF9DDC" w14:textId="77777777" w:rsidR="00044131" w:rsidRPr="00CF188A" w:rsidRDefault="004A5E1F" w:rsidP="003D79FC">
            <w:pPr>
              <w:keepNext/>
              <w:ind w:left="-284" w:right="-144"/>
              <w:contextualSpacing/>
              <w:jc w:val="center"/>
              <w:outlineLvl w:val="0"/>
              <w:rPr>
                <w:rFonts w:ascii="Times New Roman" w:hAnsi="Times New Roman" w:cs="Times New Roman"/>
                <w:b/>
                <w:bCs/>
              </w:rPr>
            </w:pPr>
            <w:r w:rsidRPr="00CF188A">
              <w:rPr>
                <w:rFonts w:ascii="Times New Roman" w:hAnsi="Times New Roman" w:cs="Times New Roman"/>
                <w:b/>
                <w:bCs/>
              </w:rPr>
              <w:t>Наименование</w:t>
            </w:r>
          </w:p>
          <w:p w14:paraId="31E7D43E" w14:textId="77777777" w:rsidR="00044131" w:rsidRPr="00CF188A" w:rsidRDefault="004A5E1F" w:rsidP="003D79FC">
            <w:pPr>
              <w:keepNext/>
              <w:ind w:left="-284" w:right="-144"/>
              <w:contextualSpacing/>
              <w:jc w:val="center"/>
              <w:outlineLvl w:val="0"/>
              <w:rPr>
                <w:rFonts w:ascii="Times New Roman" w:hAnsi="Times New Roman" w:cs="Times New Roman"/>
                <w:b/>
                <w:bCs/>
              </w:rPr>
            </w:pPr>
            <w:r w:rsidRPr="00CF188A">
              <w:rPr>
                <w:rFonts w:ascii="Times New Roman" w:hAnsi="Times New Roman" w:cs="Times New Roman"/>
                <w:b/>
                <w:bCs/>
              </w:rPr>
              <w:t xml:space="preserve">товара </w:t>
            </w:r>
          </w:p>
        </w:tc>
        <w:tc>
          <w:tcPr>
            <w:tcW w:w="5528" w:type="dxa"/>
            <w:tcBorders>
              <w:top w:val="single" w:sz="4" w:space="0" w:color="000000"/>
              <w:left w:val="single" w:sz="4" w:space="0" w:color="000000"/>
              <w:bottom w:val="single" w:sz="4" w:space="0" w:color="000000"/>
              <w:right w:val="single" w:sz="4" w:space="0" w:color="000000"/>
            </w:tcBorders>
            <w:vAlign w:val="center"/>
          </w:tcPr>
          <w:p w14:paraId="25C627C4" w14:textId="77777777" w:rsidR="00044131" w:rsidRPr="00CF188A" w:rsidRDefault="004A5E1F" w:rsidP="003D79FC">
            <w:pPr>
              <w:ind w:left="-108" w:right="33"/>
              <w:contextualSpacing/>
              <w:jc w:val="center"/>
              <w:rPr>
                <w:rFonts w:ascii="Times New Roman" w:hAnsi="Times New Roman" w:cs="Times New Roman"/>
                <w:b/>
                <w:bCs/>
              </w:rPr>
            </w:pPr>
            <w:r w:rsidRPr="00CF188A">
              <w:rPr>
                <w:rFonts w:ascii="Times New Roman" w:hAnsi="Times New Roman" w:cs="Times New Roman"/>
                <w:b/>
                <w:bCs/>
              </w:rPr>
              <w:t xml:space="preserve">Функциональные и технические характеристики товара </w:t>
            </w:r>
          </w:p>
        </w:tc>
        <w:tc>
          <w:tcPr>
            <w:tcW w:w="1985" w:type="dxa"/>
            <w:tcBorders>
              <w:top w:val="single" w:sz="4" w:space="0" w:color="000000"/>
              <w:left w:val="single" w:sz="4" w:space="0" w:color="000000"/>
              <w:bottom w:val="single" w:sz="4" w:space="0" w:color="000000"/>
              <w:right w:val="single" w:sz="4" w:space="0" w:color="000000"/>
            </w:tcBorders>
            <w:vAlign w:val="center"/>
          </w:tcPr>
          <w:p w14:paraId="3DF04A7E" w14:textId="77777777" w:rsidR="00044131" w:rsidRPr="00CF188A" w:rsidRDefault="004A5E1F" w:rsidP="003D79FC">
            <w:pPr>
              <w:ind w:left="-249" w:right="-144"/>
              <w:contextualSpacing/>
              <w:jc w:val="center"/>
              <w:rPr>
                <w:rFonts w:ascii="Times New Roman" w:hAnsi="Times New Roman" w:cs="Times New Roman"/>
                <w:b/>
                <w:bCs/>
              </w:rPr>
            </w:pPr>
            <w:r w:rsidRPr="00CF188A">
              <w:rPr>
                <w:rFonts w:ascii="Times New Roman" w:hAnsi="Times New Roman" w:cs="Times New Roman"/>
                <w:b/>
                <w:bCs/>
              </w:rPr>
              <w:t>Ед. изм.</w:t>
            </w:r>
          </w:p>
        </w:tc>
        <w:tc>
          <w:tcPr>
            <w:tcW w:w="1985" w:type="dxa"/>
            <w:tcBorders>
              <w:top w:val="single" w:sz="4" w:space="0" w:color="000000"/>
              <w:left w:val="single" w:sz="4" w:space="0" w:color="000000"/>
              <w:bottom w:val="single" w:sz="4" w:space="0" w:color="000000"/>
              <w:right w:val="single" w:sz="4" w:space="0" w:color="000000"/>
            </w:tcBorders>
            <w:vAlign w:val="center"/>
          </w:tcPr>
          <w:p w14:paraId="466697C5" w14:textId="77777777" w:rsidR="00044131" w:rsidRPr="00CF188A" w:rsidRDefault="004A5E1F" w:rsidP="003D79FC">
            <w:pPr>
              <w:ind w:left="-249" w:right="-144"/>
              <w:contextualSpacing/>
              <w:jc w:val="center"/>
              <w:rPr>
                <w:rFonts w:ascii="Times New Roman" w:hAnsi="Times New Roman" w:cs="Times New Roman"/>
                <w:b/>
                <w:bCs/>
              </w:rPr>
            </w:pPr>
            <w:r w:rsidRPr="00CF188A">
              <w:rPr>
                <w:rFonts w:ascii="Times New Roman" w:hAnsi="Times New Roman" w:cs="Times New Roman"/>
                <w:b/>
                <w:bCs/>
              </w:rPr>
              <w:t>Кол-во</w:t>
            </w:r>
          </w:p>
        </w:tc>
        <w:tc>
          <w:tcPr>
            <w:tcW w:w="2267" w:type="dxa"/>
            <w:tcBorders>
              <w:top w:val="single" w:sz="4" w:space="0" w:color="000000"/>
              <w:left w:val="single" w:sz="4" w:space="0" w:color="000000"/>
              <w:bottom w:val="single" w:sz="4" w:space="0" w:color="000000"/>
              <w:right w:val="single" w:sz="4" w:space="0" w:color="000000"/>
            </w:tcBorders>
            <w:vAlign w:val="center"/>
          </w:tcPr>
          <w:p w14:paraId="68D92BCB" w14:textId="77777777" w:rsidR="00044131" w:rsidRPr="00CF188A" w:rsidRDefault="004A5E1F" w:rsidP="003D79FC">
            <w:pPr>
              <w:ind w:left="-115" w:right="-144"/>
              <w:contextualSpacing/>
              <w:jc w:val="center"/>
              <w:rPr>
                <w:rFonts w:ascii="Times New Roman" w:hAnsi="Times New Roman" w:cs="Times New Roman"/>
                <w:b/>
                <w:bCs/>
              </w:rPr>
            </w:pPr>
            <w:r w:rsidRPr="00CF188A">
              <w:rPr>
                <w:rFonts w:ascii="Times New Roman" w:hAnsi="Times New Roman" w:cs="Times New Roman"/>
                <w:b/>
                <w:bCs/>
              </w:rPr>
              <w:t>Страна происхождения товара.</w:t>
            </w:r>
            <w:r w:rsidRPr="00CF188A">
              <w:rPr>
                <w:rFonts w:ascii="Times New Roman" w:hAnsi="Times New Roman" w:cs="Times New Roman"/>
              </w:rPr>
              <w:t xml:space="preserve"> </w:t>
            </w:r>
            <w:r w:rsidRPr="00CF188A">
              <w:rPr>
                <w:rFonts w:ascii="Times New Roman" w:hAnsi="Times New Roman" w:cs="Times New Roman"/>
                <w:b/>
                <w:bCs/>
              </w:rPr>
              <w:t>Номер реестровой записи соответствующего реестра (при наличии)</w:t>
            </w:r>
          </w:p>
        </w:tc>
      </w:tr>
      <w:tr w:rsidR="00044131" w:rsidRPr="00CF188A" w14:paraId="1021BB12" w14:textId="77777777" w:rsidTr="00CF188A">
        <w:trPr>
          <w:cantSplit/>
          <w:trHeight w:val="1048"/>
        </w:trPr>
        <w:tc>
          <w:tcPr>
            <w:tcW w:w="534" w:type="dxa"/>
            <w:tcBorders>
              <w:top w:val="single" w:sz="4" w:space="0" w:color="000000"/>
              <w:left w:val="single" w:sz="4" w:space="0" w:color="000000"/>
              <w:bottom w:val="single" w:sz="4" w:space="0" w:color="000000"/>
              <w:right w:val="single" w:sz="4" w:space="0" w:color="000000"/>
            </w:tcBorders>
            <w:vAlign w:val="center"/>
          </w:tcPr>
          <w:p w14:paraId="247787DA"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1</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3883F"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Сеялка селекционная порционная точного высева</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E8864" w14:textId="4E56C1AD" w:rsidR="00044131" w:rsidRPr="00CF188A" w:rsidRDefault="004A5E1F" w:rsidP="003D79FC">
            <w:pPr>
              <w:rPr>
                <w:rFonts w:ascii="Times New Roman" w:hAnsi="Times New Roman" w:cs="Times New Roman"/>
              </w:rPr>
            </w:pPr>
            <w:r w:rsidRPr="00CF188A">
              <w:rPr>
                <w:rFonts w:ascii="Times New Roman" w:hAnsi="Times New Roman" w:cs="Times New Roman"/>
              </w:rPr>
              <w:t xml:space="preserve">Конкретные характеристики указываются участником в соответствии с </w:t>
            </w:r>
            <w:r w:rsidR="00CF188A" w:rsidRPr="00CF188A">
              <w:rPr>
                <w:rFonts w:ascii="Times New Roman" w:hAnsi="Times New Roman" w:cs="Times New Roman"/>
              </w:rPr>
              <w:t>разделом IV. Техническое задание</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34450"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шт.</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07EB0"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1</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906AC"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t>Страна происхождения и номер реестровой записи</w:t>
            </w:r>
          </w:p>
        </w:tc>
      </w:tr>
    </w:tbl>
    <w:p w14:paraId="7912590F" w14:textId="77777777" w:rsidR="00044131" w:rsidRPr="00CF188A" w:rsidRDefault="00044131" w:rsidP="003D79FC">
      <w:pPr>
        <w:suppressAutoHyphens/>
        <w:ind w:firstLine="720"/>
        <w:jc w:val="both"/>
        <w:rPr>
          <w:rFonts w:ascii="Times New Roman" w:hAnsi="Times New Roman" w:cs="Times New Roman"/>
          <w:b/>
        </w:rPr>
      </w:pPr>
    </w:p>
    <w:p w14:paraId="4FEF8524" w14:textId="77777777" w:rsidR="00044131" w:rsidRPr="00CF188A" w:rsidRDefault="004A5E1F" w:rsidP="003D79FC">
      <w:pPr>
        <w:suppressAutoHyphens/>
        <w:ind w:firstLine="720"/>
        <w:jc w:val="both"/>
        <w:rPr>
          <w:rFonts w:ascii="Times New Roman" w:hAnsi="Times New Roman" w:cs="Times New Roman"/>
          <w:bCs/>
        </w:rPr>
      </w:pPr>
      <w:r w:rsidRPr="00CF188A">
        <w:rPr>
          <w:rFonts w:ascii="Times New Roman" w:hAnsi="Times New Roman" w:cs="Times New Roman"/>
          <w:bCs/>
        </w:rPr>
        <w:t>В случае признания нас победителем в запросе котировок в электронной форме мы берем на себя обязательства подписать со своей стороны договор в соответствии с требованиями документации по запросу котировок в электронной форме.</w:t>
      </w:r>
    </w:p>
    <w:p w14:paraId="32D3971D" w14:textId="77777777" w:rsidR="00044131" w:rsidRPr="00CF188A" w:rsidRDefault="00044131" w:rsidP="003D79FC">
      <w:pPr>
        <w:jc w:val="both"/>
        <w:rPr>
          <w:rFonts w:ascii="Times New Roman" w:hAnsi="Times New Roman" w:cs="Times New Roman"/>
          <w:bCs/>
        </w:rPr>
      </w:pPr>
    </w:p>
    <w:p w14:paraId="7A58EFA0" w14:textId="77777777" w:rsidR="00044131" w:rsidRPr="00CF188A" w:rsidRDefault="00044131" w:rsidP="003D79FC">
      <w:pPr>
        <w:jc w:val="both"/>
        <w:rPr>
          <w:rFonts w:ascii="Times New Roman" w:hAnsi="Times New Roman" w:cs="Times New Roman"/>
        </w:rPr>
      </w:pPr>
    </w:p>
    <w:p w14:paraId="40EDC0E4" w14:textId="77777777" w:rsidR="00044131" w:rsidRPr="00CF188A" w:rsidRDefault="00044131" w:rsidP="003D79FC">
      <w:pPr>
        <w:jc w:val="both"/>
        <w:rPr>
          <w:rFonts w:ascii="Times New Roman" w:hAnsi="Times New Roman" w:cs="Times New Roman"/>
        </w:rPr>
      </w:pPr>
    </w:p>
    <w:p w14:paraId="7C0DB6BA" w14:textId="77777777" w:rsidR="00044131" w:rsidRPr="00CF188A" w:rsidRDefault="004A5E1F" w:rsidP="003D79FC">
      <w:pPr>
        <w:ind w:left="374"/>
        <w:rPr>
          <w:rFonts w:ascii="Times New Roman" w:hAnsi="Times New Roman" w:cs="Times New Roman"/>
        </w:rPr>
      </w:pPr>
      <w:r w:rsidRPr="00CF188A">
        <w:rPr>
          <w:rFonts w:ascii="Times New Roman" w:hAnsi="Times New Roman" w:cs="Times New Roman"/>
        </w:rPr>
        <w:t>Подпись руководителя (уполномоченного лица)</w:t>
      </w:r>
    </w:p>
    <w:p w14:paraId="3527FDD9" w14:textId="77777777" w:rsidR="00044131" w:rsidRPr="00CF188A" w:rsidRDefault="004A5E1F" w:rsidP="003D79FC">
      <w:pPr>
        <w:ind w:left="374"/>
        <w:rPr>
          <w:rFonts w:ascii="Times New Roman" w:hAnsi="Times New Roman" w:cs="Times New Roman"/>
        </w:rPr>
      </w:pPr>
      <w:r w:rsidRPr="00CF188A">
        <w:rPr>
          <w:rFonts w:ascii="Times New Roman" w:hAnsi="Times New Roman" w:cs="Times New Roman"/>
        </w:rPr>
        <w:t>Участника Закупки                                                                                                       /     ФИО    /</w:t>
      </w:r>
    </w:p>
    <w:p w14:paraId="5A424679" w14:textId="77777777" w:rsidR="00044131" w:rsidRPr="00CF188A" w:rsidRDefault="004A5E1F" w:rsidP="003D79FC">
      <w:pPr>
        <w:jc w:val="center"/>
        <w:rPr>
          <w:rFonts w:ascii="Times New Roman" w:hAnsi="Times New Roman" w:cs="Times New Roman"/>
        </w:rPr>
      </w:pPr>
      <w:proofErr w:type="spellStart"/>
      <w:r w:rsidRPr="00CF188A">
        <w:rPr>
          <w:rFonts w:ascii="Times New Roman" w:hAnsi="Times New Roman" w:cs="Times New Roman"/>
        </w:rPr>
        <w:t>м.п</w:t>
      </w:r>
      <w:proofErr w:type="spellEnd"/>
      <w:r w:rsidRPr="00CF188A">
        <w:rPr>
          <w:rFonts w:ascii="Times New Roman" w:hAnsi="Times New Roman" w:cs="Times New Roman"/>
        </w:rPr>
        <w:t>.</w:t>
      </w:r>
    </w:p>
    <w:p w14:paraId="13B630AC" w14:textId="77777777" w:rsidR="00044131" w:rsidRPr="00CF188A" w:rsidRDefault="00044131" w:rsidP="003D79FC">
      <w:pPr>
        <w:tabs>
          <w:tab w:val="left" w:pos="1315"/>
        </w:tabs>
        <w:rPr>
          <w:rFonts w:ascii="Times New Roman" w:hAnsi="Times New Roman" w:cs="Times New Roman"/>
          <w:b/>
          <w:spacing w:val="36"/>
        </w:rPr>
        <w:sectPr w:rsidR="00044131" w:rsidRPr="00CF188A">
          <w:footerReference w:type="default" r:id="rId14"/>
          <w:footerReference w:type="first" r:id="rId15"/>
          <w:pgSz w:w="16838" w:h="11906" w:orient="landscape"/>
          <w:pgMar w:top="873" w:right="1418" w:bottom="851" w:left="1134" w:header="0" w:footer="6" w:gutter="0"/>
          <w:cols w:space="720"/>
          <w:formProt w:val="0"/>
          <w:docGrid w:linePitch="360"/>
        </w:sectPr>
      </w:pPr>
    </w:p>
    <w:p w14:paraId="4F75FEB7" w14:textId="77777777" w:rsidR="00044131" w:rsidRPr="00CF188A" w:rsidRDefault="004A5E1F" w:rsidP="003D79FC">
      <w:pPr>
        <w:suppressAutoHyphens/>
        <w:jc w:val="center"/>
        <w:rPr>
          <w:rFonts w:ascii="Times New Roman" w:hAnsi="Times New Roman" w:cs="Times New Roman"/>
          <w:b/>
        </w:rPr>
      </w:pPr>
      <w:r w:rsidRPr="00CF188A">
        <w:rPr>
          <w:rFonts w:ascii="Times New Roman" w:hAnsi="Times New Roman" w:cs="Times New Roman"/>
          <w:b/>
        </w:rPr>
        <w:lastRenderedPageBreak/>
        <w:t>АНКЕТА УЧАСТНИКА ЗАКУПКИ (Форма 2)</w:t>
      </w:r>
    </w:p>
    <w:p w14:paraId="7CB99036" w14:textId="77777777" w:rsidR="00044131" w:rsidRPr="00CF188A" w:rsidRDefault="00044131" w:rsidP="003D79FC">
      <w:pPr>
        <w:suppressAutoHyphens/>
        <w:jc w:val="center"/>
        <w:rPr>
          <w:rFonts w:ascii="Times New Roman" w:hAnsi="Times New Roman" w:cs="Times New Roman"/>
          <w:b/>
        </w:rPr>
      </w:pPr>
    </w:p>
    <w:p w14:paraId="6689138F" w14:textId="77777777" w:rsidR="00044131" w:rsidRPr="00CF188A" w:rsidRDefault="004A5E1F" w:rsidP="003D79FC">
      <w:pPr>
        <w:suppressAutoHyphens/>
        <w:jc w:val="center"/>
        <w:rPr>
          <w:rFonts w:ascii="Times New Roman" w:hAnsi="Times New Roman" w:cs="Times New Roman"/>
          <w:b/>
          <w:spacing w:val="2"/>
        </w:rPr>
      </w:pPr>
      <w:r w:rsidRPr="00CF188A">
        <w:rPr>
          <w:rFonts w:ascii="Times New Roman" w:hAnsi="Times New Roman" w:cs="Times New Roman"/>
          <w:b/>
          <w:spacing w:val="2"/>
        </w:rPr>
        <w:t>АНКЕТА УЧАСТНИКА ЗАКУПКИ</w:t>
      </w:r>
    </w:p>
    <w:tbl>
      <w:tblPr>
        <w:tblW w:w="10064" w:type="dxa"/>
        <w:tblInd w:w="250" w:type="dxa"/>
        <w:tblLayout w:type="fixed"/>
        <w:tblLook w:val="04A0" w:firstRow="1" w:lastRow="0" w:firstColumn="1" w:lastColumn="0" w:noHBand="0" w:noVBand="1"/>
      </w:tblPr>
      <w:tblGrid>
        <w:gridCol w:w="779"/>
        <w:gridCol w:w="4432"/>
        <w:gridCol w:w="4853"/>
      </w:tblGrid>
      <w:tr w:rsidR="00044131" w:rsidRPr="00CF188A" w14:paraId="7C5ECB9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3C04E8F" w14:textId="77777777" w:rsidR="00044131" w:rsidRPr="00CF188A" w:rsidRDefault="004A5E1F" w:rsidP="003D79FC">
            <w:pPr>
              <w:widowControl/>
              <w:spacing w:line="40" w:lineRule="atLeast"/>
              <w:jc w:val="center"/>
              <w:rPr>
                <w:rFonts w:ascii="Times New Roman" w:hAnsi="Times New Roman" w:cs="Times New Roman"/>
                <w:b/>
              </w:rPr>
            </w:pPr>
            <w:r w:rsidRPr="00CF188A">
              <w:rPr>
                <w:rFonts w:ascii="Times New Roman" w:hAnsi="Times New Roman" w:cs="Times New Roman"/>
                <w:b/>
              </w:rPr>
              <w:t>№ п/п</w:t>
            </w:r>
          </w:p>
        </w:tc>
        <w:tc>
          <w:tcPr>
            <w:tcW w:w="4432" w:type="dxa"/>
            <w:tcBorders>
              <w:top w:val="single" w:sz="4" w:space="0" w:color="000000"/>
              <w:left w:val="single" w:sz="4" w:space="0" w:color="000000"/>
              <w:bottom w:val="single" w:sz="4" w:space="0" w:color="000000"/>
              <w:right w:val="single" w:sz="4" w:space="0" w:color="000000"/>
            </w:tcBorders>
            <w:vAlign w:val="center"/>
          </w:tcPr>
          <w:p w14:paraId="73929638" w14:textId="77777777" w:rsidR="00044131" w:rsidRPr="00CF188A" w:rsidRDefault="004A5E1F" w:rsidP="003D79FC">
            <w:pPr>
              <w:widowControl/>
              <w:spacing w:line="40" w:lineRule="atLeast"/>
              <w:ind w:firstLine="426"/>
              <w:jc w:val="center"/>
              <w:rPr>
                <w:rFonts w:ascii="Times New Roman" w:hAnsi="Times New Roman" w:cs="Times New Roman"/>
                <w:b/>
              </w:rPr>
            </w:pPr>
            <w:r w:rsidRPr="00CF188A">
              <w:rPr>
                <w:rFonts w:ascii="Times New Roman" w:hAnsi="Times New Roman" w:cs="Times New Roman"/>
                <w:b/>
              </w:rPr>
              <w:t>Наименование показателя</w:t>
            </w:r>
          </w:p>
        </w:tc>
        <w:tc>
          <w:tcPr>
            <w:tcW w:w="4853" w:type="dxa"/>
            <w:tcBorders>
              <w:top w:val="single" w:sz="4" w:space="0" w:color="000000"/>
              <w:left w:val="single" w:sz="4" w:space="0" w:color="000000"/>
              <w:bottom w:val="single" w:sz="4" w:space="0" w:color="000000"/>
              <w:right w:val="single" w:sz="4" w:space="0" w:color="000000"/>
            </w:tcBorders>
            <w:vAlign w:val="center"/>
          </w:tcPr>
          <w:p w14:paraId="5999CD1E" w14:textId="77777777" w:rsidR="00044131" w:rsidRPr="00CF188A" w:rsidRDefault="004A5E1F" w:rsidP="003D79FC">
            <w:pPr>
              <w:widowControl/>
              <w:spacing w:line="40" w:lineRule="atLeast"/>
              <w:ind w:firstLine="426"/>
              <w:jc w:val="center"/>
              <w:rPr>
                <w:rFonts w:ascii="Times New Roman" w:hAnsi="Times New Roman" w:cs="Times New Roman"/>
                <w:b/>
              </w:rPr>
            </w:pPr>
            <w:r w:rsidRPr="00CF188A">
              <w:rPr>
                <w:rFonts w:ascii="Times New Roman" w:hAnsi="Times New Roman" w:cs="Times New Roman"/>
                <w:b/>
              </w:rPr>
              <w:t>Данные об Участнике закупки</w:t>
            </w:r>
          </w:p>
        </w:tc>
      </w:tr>
      <w:tr w:rsidR="00044131" w:rsidRPr="00CF188A" w14:paraId="7DDF7EA5"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5BB55BEF" w14:textId="77777777" w:rsidR="00044131" w:rsidRPr="00CF188A" w:rsidRDefault="004A5E1F" w:rsidP="003D79FC">
            <w:pPr>
              <w:widowControl/>
              <w:spacing w:line="40" w:lineRule="atLeast"/>
              <w:ind w:left="-284" w:firstLine="142"/>
              <w:jc w:val="center"/>
              <w:rPr>
                <w:rFonts w:ascii="Times New Roman" w:hAnsi="Times New Roman" w:cs="Times New Roman"/>
                <w:b/>
              </w:rPr>
            </w:pPr>
            <w:r w:rsidRPr="00CF188A">
              <w:rPr>
                <w:rFonts w:ascii="Times New Roman" w:hAnsi="Times New Roman" w:cs="Times New Roman"/>
                <w:b/>
              </w:rPr>
              <w:t>1.</w:t>
            </w:r>
          </w:p>
        </w:tc>
        <w:tc>
          <w:tcPr>
            <w:tcW w:w="4432" w:type="dxa"/>
            <w:tcBorders>
              <w:top w:val="single" w:sz="4" w:space="0" w:color="000000"/>
              <w:left w:val="single" w:sz="4" w:space="0" w:color="000000"/>
              <w:bottom w:val="single" w:sz="4" w:space="0" w:color="000000"/>
              <w:right w:val="single" w:sz="4" w:space="0" w:color="000000"/>
            </w:tcBorders>
            <w:vAlign w:val="center"/>
          </w:tcPr>
          <w:p w14:paraId="5794D83C" w14:textId="77777777" w:rsidR="00044131" w:rsidRPr="00CF188A" w:rsidRDefault="004A5E1F" w:rsidP="003D79FC">
            <w:pPr>
              <w:widowControl/>
              <w:spacing w:line="40" w:lineRule="atLeast"/>
              <w:rPr>
                <w:rFonts w:ascii="Times New Roman" w:hAnsi="Times New Roman" w:cs="Times New Roman"/>
                <w:b/>
              </w:rPr>
            </w:pPr>
            <w:r w:rsidRPr="00CF188A">
              <w:rPr>
                <w:rFonts w:ascii="Times New Roman" w:hAnsi="Times New Roman" w:cs="Times New Roman"/>
                <w:b/>
              </w:rPr>
              <w:t>Наименование Участника закупки (юридического лица), фамилия, имя, отчество и паспортные данные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04384BAB" w14:textId="77777777" w:rsidR="00044131" w:rsidRPr="00CF188A" w:rsidRDefault="004A5E1F" w:rsidP="003D79FC">
            <w:pPr>
              <w:widowControl/>
              <w:spacing w:line="40" w:lineRule="atLeast"/>
              <w:ind w:firstLine="426"/>
              <w:jc w:val="both"/>
              <w:rPr>
                <w:rFonts w:ascii="Times New Roman" w:hAnsi="Times New Roman" w:cs="Times New Roman"/>
              </w:rPr>
            </w:pPr>
            <w:r w:rsidRPr="00CF188A">
              <w:rPr>
                <w:rFonts w:ascii="Times New Roman" w:hAnsi="Times New Roman" w:cs="Times New Roman"/>
                <w:i/>
              </w:rPr>
              <w:t>[Участник закупки, являющийся юридическим лицом, указывает в данном разделе полное наименование с указанием организационно-правовой формы].</w:t>
            </w:r>
          </w:p>
          <w:p w14:paraId="7EBB98BD" w14:textId="77777777" w:rsidR="00044131" w:rsidRPr="00CF188A" w:rsidRDefault="004A5E1F" w:rsidP="003D79FC">
            <w:pPr>
              <w:widowControl/>
              <w:spacing w:line="40" w:lineRule="atLeast"/>
              <w:ind w:firstLine="426"/>
              <w:jc w:val="both"/>
              <w:rPr>
                <w:rFonts w:ascii="Times New Roman" w:hAnsi="Times New Roman" w:cs="Times New Roman"/>
                <w:i/>
              </w:rPr>
            </w:pPr>
            <w:r w:rsidRPr="00CF188A">
              <w:rPr>
                <w:rFonts w:ascii="Times New Roman" w:hAnsi="Times New Roman" w:cs="Times New Roman"/>
                <w:i/>
              </w:rPr>
              <w:t>[Участник закупки, являющийся физическим лицом, в том числе индивидуальным предпринимателем, указывает в данном разделе фамилию, имя, отчество и паспортные данные].</w:t>
            </w:r>
          </w:p>
        </w:tc>
      </w:tr>
      <w:tr w:rsidR="00044131" w:rsidRPr="00CF188A" w14:paraId="7C21FE59"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20A870B" w14:textId="77777777" w:rsidR="00044131" w:rsidRPr="00CF188A" w:rsidRDefault="004A5E1F" w:rsidP="003D79FC">
            <w:pPr>
              <w:widowControl/>
              <w:spacing w:line="40" w:lineRule="atLeast"/>
              <w:ind w:left="-284" w:firstLine="142"/>
              <w:jc w:val="center"/>
              <w:rPr>
                <w:rFonts w:ascii="Times New Roman" w:hAnsi="Times New Roman" w:cs="Times New Roman"/>
                <w:b/>
              </w:rPr>
            </w:pPr>
            <w:r w:rsidRPr="00CF188A">
              <w:rPr>
                <w:rFonts w:ascii="Times New Roman" w:hAnsi="Times New Roman" w:cs="Times New Roman"/>
                <w:b/>
              </w:rPr>
              <w:t>2.</w:t>
            </w:r>
          </w:p>
        </w:tc>
        <w:tc>
          <w:tcPr>
            <w:tcW w:w="4432" w:type="dxa"/>
            <w:tcBorders>
              <w:top w:val="single" w:sz="4" w:space="0" w:color="000000"/>
              <w:left w:val="single" w:sz="4" w:space="0" w:color="000000"/>
              <w:bottom w:val="single" w:sz="4" w:space="0" w:color="000000"/>
              <w:right w:val="single" w:sz="4" w:space="0" w:color="000000"/>
            </w:tcBorders>
            <w:vAlign w:val="center"/>
          </w:tcPr>
          <w:p w14:paraId="68EB514A" w14:textId="77777777" w:rsidR="00044131" w:rsidRPr="00CF188A" w:rsidRDefault="004A5E1F" w:rsidP="003D79FC">
            <w:pPr>
              <w:widowControl/>
              <w:spacing w:line="40" w:lineRule="atLeast"/>
              <w:rPr>
                <w:rFonts w:ascii="Times New Roman" w:hAnsi="Times New Roman" w:cs="Times New Roman"/>
                <w:b/>
              </w:rPr>
            </w:pPr>
            <w:r w:rsidRPr="00CF188A">
              <w:rPr>
                <w:rFonts w:ascii="Times New Roman" w:hAnsi="Times New Roman" w:cs="Times New Roman"/>
                <w:b/>
              </w:rPr>
              <w:t>Место нахождения Участника закупки (юридического лица), место жительство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269A68BE" w14:textId="77777777" w:rsidR="00044131" w:rsidRPr="00CF188A" w:rsidRDefault="004A5E1F" w:rsidP="003D79FC">
            <w:pPr>
              <w:widowControl/>
              <w:spacing w:line="40" w:lineRule="atLeast"/>
              <w:ind w:firstLine="426"/>
              <w:jc w:val="both"/>
              <w:rPr>
                <w:rFonts w:ascii="Times New Roman" w:hAnsi="Times New Roman" w:cs="Times New Roman"/>
              </w:rPr>
            </w:pPr>
            <w:r w:rsidRPr="00CF188A">
              <w:rPr>
                <w:rFonts w:ascii="Times New Roman" w:hAnsi="Times New Roman" w:cs="Times New Roman"/>
                <w:i/>
              </w:rPr>
              <w:t>[Участник закупки, являющийся юридическим лицом, указывает в данном разделе место нахождения в соответствии с учредительными документами (устав, положение и т.п.)].</w:t>
            </w:r>
          </w:p>
          <w:p w14:paraId="0CB0F7E0" w14:textId="77777777" w:rsidR="00044131" w:rsidRPr="00CF188A" w:rsidRDefault="004A5E1F" w:rsidP="003D79FC">
            <w:pPr>
              <w:widowControl/>
              <w:spacing w:line="40" w:lineRule="atLeast"/>
              <w:ind w:firstLine="426"/>
              <w:jc w:val="both"/>
              <w:rPr>
                <w:rFonts w:ascii="Times New Roman" w:hAnsi="Times New Roman" w:cs="Times New Roman"/>
              </w:rPr>
            </w:pPr>
            <w:r w:rsidRPr="00CF188A">
              <w:rPr>
                <w:rFonts w:ascii="Times New Roman" w:hAnsi="Times New Roman" w:cs="Times New Roman"/>
                <w:i/>
              </w:rPr>
              <w:t>[Участник закупки, являющийся физическим лицом, в том числе индивидуальным предпринимателем, указывает в данном разделе местожительство в соответствии с паспортом].</w:t>
            </w:r>
          </w:p>
        </w:tc>
      </w:tr>
      <w:tr w:rsidR="00044131" w:rsidRPr="00CF188A" w14:paraId="5642E63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F27A274" w14:textId="77777777" w:rsidR="00044131" w:rsidRPr="00CF188A" w:rsidRDefault="004A5E1F" w:rsidP="003D79FC">
            <w:pPr>
              <w:widowControl/>
              <w:spacing w:line="40" w:lineRule="atLeast"/>
              <w:ind w:left="-284" w:firstLine="142"/>
              <w:jc w:val="center"/>
              <w:rPr>
                <w:rFonts w:ascii="Times New Roman" w:hAnsi="Times New Roman" w:cs="Times New Roman"/>
                <w:b/>
              </w:rPr>
            </w:pPr>
            <w:r w:rsidRPr="00CF188A">
              <w:rPr>
                <w:rFonts w:ascii="Times New Roman" w:hAnsi="Times New Roman" w:cs="Times New Roman"/>
                <w:b/>
              </w:rPr>
              <w:t>3.</w:t>
            </w:r>
          </w:p>
        </w:tc>
        <w:tc>
          <w:tcPr>
            <w:tcW w:w="4432" w:type="dxa"/>
            <w:tcBorders>
              <w:top w:val="single" w:sz="4" w:space="0" w:color="000000"/>
              <w:left w:val="single" w:sz="4" w:space="0" w:color="000000"/>
              <w:bottom w:val="single" w:sz="4" w:space="0" w:color="000000"/>
              <w:right w:val="single" w:sz="4" w:space="0" w:color="000000"/>
            </w:tcBorders>
            <w:vAlign w:val="center"/>
          </w:tcPr>
          <w:p w14:paraId="6E901B5F" w14:textId="77777777" w:rsidR="00044131" w:rsidRPr="00CF188A" w:rsidRDefault="004A5E1F" w:rsidP="003D79FC">
            <w:pPr>
              <w:widowControl/>
              <w:spacing w:line="40" w:lineRule="atLeast"/>
              <w:rPr>
                <w:rFonts w:ascii="Times New Roman" w:hAnsi="Times New Roman" w:cs="Times New Roman"/>
                <w:b/>
              </w:rPr>
            </w:pPr>
            <w:r w:rsidRPr="00CF188A">
              <w:rPr>
                <w:rFonts w:ascii="Times New Roman" w:hAnsi="Times New Roman" w:cs="Times New Roman"/>
                <w:b/>
              </w:rPr>
              <w:t>Почтовый адрес</w:t>
            </w:r>
          </w:p>
        </w:tc>
        <w:tc>
          <w:tcPr>
            <w:tcW w:w="4853" w:type="dxa"/>
            <w:tcBorders>
              <w:top w:val="single" w:sz="4" w:space="0" w:color="000000"/>
              <w:left w:val="single" w:sz="4" w:space="0" w:color="000000"/>
              <w:bottom w:val="single" w:sz="4" w:space="0" w:color="000000"/>
              <w:right w:val="single" w:sz="4" w:space="0" w:color="000000"/>
            </w:tcBorders>
          </w:tcPr>
          <w:p w14:paraId="2977068C" w14:textId="77777777" w:rsidR="00044131" w:rsidRPr="00CF188A" w:rsidRDefault="004A5E1F" w:rsidP="003D79FC">
            <w:pPr>
              <w:widowControl/>
              <w:spacing w:line="40" w:lineRule="atLeast"/>
              <w:ind w:firstLine="426"/>
              <w:jc w:val="both"/>
              <w:rPr>
                <w:rFonts w:ascii="Times New Roman" w:hAnsi="Times New Roman" w:cs="Times New Roman"/>
                <w:i/>
              </w:rPr>
            </w:pPr>
            <w:r w:rsidRPr="00CF188A">
              <w:rPr>
                <w:rFonts w:ascii="Times New Roman" w:hAnsi="Times New Roman" w:cs="Times New Roman"/>
                <w:i/>
              </w:rPr>
              <w:t>[В данном разделе Участник закупки указывает почтовый адрес и индекс, по которым Заказчик сможет осуществить почтовую связь с Участником закупки].</w:t>
            </w:r>
          </w:p>
        </w:tc>
      </w:tr>
      <w:tr w:rsidR="00044131" w:rsidRPr="00CF188A" w14:paraId="243FD79E"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5F870FD7" w14:textId="77777777" w:rsidR="00044131" w:rsidRPr="00CF188A" w:rsidRDefault="004A5E1F" w:rsidP="003D79FC">
            <w:pPr>
              <w:widowControl/>
              <w:spacing w:line="40" w:lineRule="atLeast"/>
              <w:ind w:left="-284" w:firstLine="142"/>
              <w:jc w:val="center"/>
              <w:rPr>
                <w:rFonts w:ascii="Times New Roman" w:hAnsi="Times New Roman" w:cs="Times New Roman"/>
                <w:b/>
              </w:rPr>
            </w:pPr>
            <w:r w:rsidRPr="00CF188A">
              <w:rPr>
                <w:rFonts w:ascii="Times New Roman" w:hAnsi="Times New Roman" w:cs="Times New Roman"/>
                <w:b/>
              </w:rPr>
              <w:t>4.</w:t>
            </w:r>
          </w:p>
        </w:tc>
        <w:tc>
          <w:tcPr>
            <w:tcW w:w="4432" w:type="dxa"/>
            <w:tcBorders>
              <w:top w:val="single" w:sz="4" w:space="0" w:color="000000"/>
              <w:left w:val="single" w:sz="4" w:space="0" w:color="000000"/>
              <w:bottom w:val="single" w:sz="4" w:space="0" w:color="000000"/>
              <w:right w:val="single" w:sz="4" w:space="0" w:color="000000"/>
            </w:tcBorders>
            <w:vAlign w:val="center"/>
          </w:tcPr>
          <w:p w14:paraId="5B77A3F7" w14:textId="77777777" w:rsidR="00044131" w:rsidRPr="00CF188A" w:rsidRDefault="004A5E1F" w:rsidP="003D79FC">
            <w:pPr>
              <w:widowControl/>
              <w:spacing w:line="40" w:lineRule="atLeast"/>
              <w:rPr>
                <w:rFonts w:ascii="Times New Roman" w:hAnsi="Times New Roman" w:cs="Times New Roman"/>
                <w:b/>
              </w:rPr>
            </w:pPr>
            <w:r w:rsidRPr="00CF188A">
              <w:rPr>
                <w:rFonts w:ascii="Times New Roman" w:hAnsi="Times New Roman" w:cs="Times New Roman"/>
                <w:b/>
              </w:rPr>
              <w:t>Контактное лицо</w:t>
            </w:r>
          </w:p>
        </w:tc>
        <w:tc>
          <w:tcPr>
            <w:tcW w:w="4853" w:type="dxa"/>
            <w:tcBorders>
              <w:top w:val="single" w:sz="4" w:space="0" w:color="000000"/>
              <w:left w:val="single" w:sz="4" w:space="0" w:color="000000"/>
              <w:bottom w:val="single" w:sz="4" w:space="0" w:color="000000"/>
              <w:right w:val="single" w:sz="4" w:space="0" w:color="000000"/>
            </w:tcBorders>
          </w:tcPr>
          <w:p w14:paraId="17DA140C" w14:textId="77777777" w:rsidR="00044131" w:rsidRPr="00CF188A" w:rsidRDefault="004A5E1F" w:rsidP="003D79FC">
            <w:pPr>
              <w:widowControl/>
              <w:spacing w:line="40" w:lineRule="atLeast"/>
              <w:ind w:firstLine="426"/>
              <w:jc w:val="both"/>
              <w:rPr>
                <w:rFonts w:ascii="Times New Roman" w:hAnsi="Times New Roman" w:cs="Times New Roman"/>
              </w:rPr>
            </w:pPr>
            <w:r w:rsidRPr="00CF188A">
              <w:rPr>
                <w:rFonts w:ascii="Times New Roman" w:hAnsi="Times New Roman" w:cs="Times New Roman"/>
                <w:i/>
              </w:rPr>
              <w:t xml:space="preserve">[В данном разделе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CF188A">
              <w:rPr>
                <w:rFonts w:ascii="Times New Roman" w:hAnsi="Times New Roman" w:cs="Times New Roman"/>
                <w:i/>
                <w:lang w:val="en-US"/>
              </w:rPr>
              <w:t>e</w:t>
            </w:r>
            <w:r w:rsidRPr="00CF188A">
              <w:rPr>
                <w:rFonts w:ascii="Times New Roman" w:hAnsi="Times New Roman" w:cs="Times New Roman"/>
                <w:i/>
              </w:rPr>
              <w:t>-</w:t>
            </w:r>
            <w:r w:rsidRPr="00CF188A">
              <w:rPr>
                <w:rFonts w:ascii="Times New Roman" w:hAnsi="Times New Roman" w:cs="Times New Roman"/>
                <w:i/>
                <w:lang w:val="en-US"/>
              </w:rPr>
              <w:t>mail</w:t>
            </w:r>
            <w:r w:rsidRPr="00CF188A">
              <w:rPr>
                <w:rFonts w:ascii="Times New Roman" w:hAnsi="Times New Roman" w:cs="Times New Roman"/>
                <w:i/>
              </w:rPr>
              <w:t>].</w:t>
            </w:r>
          </w:p>
        </w:tc>
      </w:tr>
      <w:tr w:rsidR="00044131" w:rsidRPr="00CF188A" w14:paraId="2BCC63D3"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03F9846" w14:textId="77777777" w:rsidR="00044131" w:rsidRPr="00CF188A" w:rsidRDefault="004A5E1F" w:rsidP="003D79FC">
            <w:pPr>
              <w:widowControl/>
              <w:spacing w:line="40" w:lineRule="atLeast"/>
              <w:ind w:left="-284" w:firstLine="142"/>
              <w:jc w:val="center"/>
              <w:rPr>
                <w:rFonts w:ascii="Times New Roman" w:hAnsi="Times New Roman" w:cs="Times New Roman"/>
                <w:b/>
              </w:rPr>
            </w:pPr>
            <w:r w:rsidRPr="00CF188A">
              <w:rPr>
                <w:rFonts w:ascii="Times New Roman" w:hAnsi="Times New Roman" w:cs="Times New Roman"/>
                <w:b/>
              </w:rPr>
              <w:t>5</w:t>
            </w:r>
            <w:r w:rsidRPr="00CF188A">
              <w:rPr>
                <w:rFonts w:ascii="Times New Roman" w:hAnsi="Times New Roman" w:cs="Times New Roman"/>
                <w:b/>
                <w:lang w:val="en-US"/>
              </w:rPr>
              <w:t>.</w:t>
            </w:r>
          </w:p>
        </w:tc>
        <w:tc>
          <w:tcPr>
            <w:tcW w:w="4432" w:type="dxa"/>
            <w:tcBorders>
              <w:top w:val="single" w:sz="4" w:space="0" w:color="000000"/>
              <w:left w:val="single" w:sz="4" w:space="0" w:color="000000"/>
              <w:bottom w:val="single" w:sz="4" w:space="0" w:color="000000"/>
              <w:right w:val="single" w:sz="4" w:space="0" w:color="000000"/>
            </w:tcBorders>
            <w:vAlign w:val="center"/>
          </w:tcPr>
          <w:p w14:paraId="62C18108" w14:textId="77777777" w:rsidR="00044131" w:rsidRPr="00CF188A" w:rsidRDefault="004A5E1F" w:rsidP="003D79FC">
            <w:pPr>
              <w:widowControl/>
              <w:spacing w:line="40" w:lineRule="atLeast"/>
              <w:rPr>
                <w:rFonts w:ascii="Times New Roman" w:hAnsi="Times New Roman" w:cs="Times New Roman"/>
                <w:b/>
              </w:rPr>
            </w:pPr>
            <w:r w:rsidRPr="00CF188A">
              <w:rPr>
                <w:rFonts w:ascii="Times New Roman" w:hAnsi="Times New Roman" w:cs="Times New Roman"/>
                <w:b/>
              </w:rPr>
              <w:t>Контактные данные</w:t>
            </w:r>
          </w:p>
        </w:tc>
        <w:tc>
          <w:tcPr>
            <w:tcW w:w="4853" w:type="dxa"/>
            <w:tcBorders>
              <w:top w:val="single" w:sz="4" w:space="0" w:color="000000"/>
              <w:left w:val="single" w:sz="4" w:space="0" w:color="000000"/>
              <w:bottom w:val="single" w:sz="4" w:space="0" w:color="000000"/>
              <w:right w:val="single" w:sz="4" w:space="0" w:color="000000"/>
            </w:tcBorders>
          </w:tcPr>
          <w:p w14:paraId="347FF450" w14:textId="77777777" w:rsidR="00044131" w:rsidRPr="00CF188A" w:rsidRDefault="004A5E1F" w:rsidP="003D79FC">
            <w:pPr>
              <w:widowControl/>
              <w:spacing w:line="40" w:lineRule="atLeast"/>
              <w:ind w:firstLine="426"/>
              <w:jc w:val="both"/>
              <w:rPr>
                <w:rFonts w:ascii="Times New Roman" w:hAnsi="Times New Roman" w:cs="Times New Roman"/>
              </w:rPr>
            </w:pPr>
            <w:r w:rsidRPr="00CF188A">
              <w:rPr>
                <w:rFonts w:ascii="Times New Roman" w:hAnsi="Times New Roman" w:cs="Times New Roman"/>
                <w:i/>
              </w:rPr>
              <w:t xml:space="preserve">В данном разделе Участник закупки указывает номер контактного телефона, </w:t>
            </w:r>
            <w:r w:rsidRPr="00CF188A">
              <w:rPr>
                <w:rFonts w:ascii="Times New Roman" w:hAnsi="Times New Roman" w:cs="Times New Roman"/>
                <w:i/>
                <w:lang w:val="en-US"/>
              </w:rPr>
              <w:t>e</w:t>
            </w:r>
            <w:r w:rsidRPr="00CF188A">
              <w:rPr>
                <w:rFonts w:ascii="Times New Roman" w:hAnsi="Times New Roman" w:cs="Times New Roman"/>
                <w:i/>
              </w:rPr>
              <w:t>-</w:t>
            </w:r>
            <w:r w:rsidRPr="00CF188A">
              <w:rPr>
                <w:rFonts w:ascii="Times New Roman" w:hAnsi="Times New Roman" w:cs="Times New Roman"/>
                <w:i/>
                <w:lang w:val="en-US"/>
              </w:rPr>
              <w:t>mail</w:t>
            </w:r>
            <w:r w:rsidRPr="00CF188A">
              <w:rPr>
                <w:rFonts w:ascii="Times New Roman" w:hAnsi="Times New Roman" w:cs="Times New Roman"/>
                <w:i/>
              </w:rPr>
              <w:t>].</w:t>
            </w:r>
          </w:p>
        </w:tc>
      </w:tr>
      <w:tr w:rsidR="00044131" w:rsidRPr="00CF188A" w14:paraId="269478A4"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5B1E696C" w14:textId="77777777" w:rsidR="00044131" w:rsidRPr="00CF188A" w:rsidRDefault="004A5E1F" w:rsidP="003D79FC">
            <w:pPr>
              <w:widowControl/>
              <w:spacing w:line="40" w:lineRule="atLeast"/>
              <w:ind w:left="-284" w:firstLine="142"/>
              <w:jc w:val="center"/>
              <w:rPr>
                <w:rFonts w:ascii="Times New Roman" w:hAnsi="Times New Roman" w:cs="Times New Roman"/>
                <w:b/>
                <w:lang w:val="en-US"/>
              </w:rPr>
            </w:pPr>
            <w:r w:rsidRPr="00CF188A">
              <w:rPr>
                <w:rFonts w:ascii="Times New Roman" w:hAnsi="Times New Roman" w:cs="Times New Roman"/>
                <w:b/>
              </w:rPr>
              <w:t>6.</w:t>
            </w:r>
          </w:p>
        </w:tc>
        <w:tc>
          <w:tcPr>
            <w:tcW w:w="4432" w:type="dxa"/>
            <w:tcBorders>
              <w:top w:val="single" w:sz="4" w:space="0" w:color="000000"/>
              <w:left w:val="single" w:sz="4" w:space="0" w:color="000000"/>
              <w:bottom w:val="single" w:sz="4" w:space="0" w:color="000000"/>
              <w:right w:val="single" w:sz="4" w:space="0" w:color="000000"/>
            </w:tcBorders>
            <w:vAlign w:val="center"/>
          </w:tcPr>
          <w:p w14:paraId="38BF30EC" w14:textId="77777777" w:rsidR="00044131" w:rsidRPr="00CF188A" w:rsidRDefault="004A5E1F" w:rsidP="003D79FC">
            <w:pPr>
              <w:widowControl/>
              <w:spacing w:line="40" w:lineRule="atLeast"/>
              <w:rPr>
                <w:rFonts w:ascii="Times New Roman" w:hAnsi="Times New Roman" w:cs="Times New Roman"/>
              </w:rPr>
            </w:pPr>
            <w:r w:rsidRPr="00CF188A">
              <w:rPr>
                <w:rFonts w:ascii="Times New Roman" w:hAnsi="Times New Roman" w:cs="Times New Roman"/>
                <w:b/>
              </w:rPr>
              <w:t>ОГРН, ИНН, КПП, ОКПО</w:t>
            </w:r>
          </w:p>
        </w:tc>
        <w:tc>
          <w:tcPr>
            <w:tcW w:w="4853" w:type="dxa"/>
            <w:tcBorders>
              <w:top w:val="single" w:sz="4" w:space="0" w:color="000000"/>
              <w:left w:val="single" w:sz="4" w:space="0" w:color="000000"/>
              <w:bottom w:val="single" w:sz="4" w:space="0" w:color="000000"/>
              <w:right w:val="single" w:sz="4" w:space="0" w:color="000000"/>
            </w:tcBorders>
          </w:tcPr>
          <w:p w14:paraId="19C49BAA" w14:textId="77777777" w:rsidR="00044131" w:rsidRPr="00CF188A" w:rsidRDefault="004A5E1F" w:rsidP="003D79FC">
            <w:pPr>
              <w:widowControl/>
              <w:spacing w:line="40" w:lineRule="atLeast"/>
              <w:ind w:firstLine="426"/>
              <w:jc w:val="both"/>
              <w:rPr>
                <w:rFonts w:ascii="Times New Roman" w:hAnsi="Times New Roman" w:cs="Times New Roman"/>
                <w:i/>
              </w:rPr>
            </w:pPr>
            <w:r w:rsidRPr="00CF188A">
              <w:rPr>
                <w:rFonts w:ascii="Times New Roman" w:hAnsi="Times New Roman" w:cs="Times New Roman"/>
                <w:i/>
              </w:rPr>
              <w:t>[В данном разделе Участник закупки указывает ОГРН, ИНН, КПП, ОКПО в соответствии с регистрационными документами].</w:t>
            </w:r>
          </w:p>
        </w:tc>
      </w:tr>
      <w:tr w:rsidR="00044131" w:rsidRPr="00CF188A" w14:paraId="64E17DF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28E4E1AE" w14:textId="77777777" w:rsidR="00044131" w:rsidRPr="00CF188A" w:rsidRDefault="004A5E1F" w:rsidP="003D79FC">
            <w:pPr>
              <w:widowControl/>
              <w:spacing w:line="40" w:lineRule="atLeast"/>
              <w:ind w:left="-284" w:firstLine="142"/>
              <w:jc w:val="center"/>
              <w:rPr>
                <w:rFonts w:ascii="Times New Roman" w:hAnsi="Times New Roman" w:cs="Times New Roman"/>
              </w:rPr>
            </w:pPr>
            <w:r w:rsidRPr="00CF188A">
              <w:rPr>
                <w:rFonts w:ascii="Times New Roman" w:hAnsi="Times New Roman" w:cs="Times New Roman"/>
                <w:b/>
              </w:rPr>
              <w:t>7.</w:t>
            </w:r>
          </w:p>
        </w:tc>
        <w:tc>
          <w:tcPr>
            <w:tcW w:w="4432" w:type="dxa"/>
            <w:tcBorders>
              <w:top w:val="single" w:sz="4" w:space="0" w:color="000000"/>
              <w:left w:val="single" w:sz="4" w:space="0" w:color="000000"/>
              <w:bottom w:val="single" w:sz="4" w:space="0" w:color="000000"/>
              <w:right w:val="single" w:sz="4" w:space="0" w:color="000000"/>
            </w:tcBorders>
            <w:vAlign w:val="center"/>
          </w:tcPr>
          <w:p w14:paraId="6FB2893B" w14:textId="77777777" w:rsidR="00044131" w:rsidRPr="00CF188A" w:rsidRDefault="004A5E1F" w:rsidP="003D79FC">
            <w:pPr>
              <w:widowControl/>
              <w:spacing w:line="40" w:lineRule="atLeast"/>
              <w:rPr>
                <w:rFonts w:ascii="Times New Roman" w:hAnsi="Times New Roman" w:cs="Times New Roman"/>
                <w:b/>
              </w:rPr>
            </w:pPr>
            <w:r w:rsidRPr="00CF188A">
              <w:rPr>
                <w:rFonts w:ascii="Times New Roman" w:hAnsi="Times New Roman" w:cs="Times New Roman"/>
                <w:b/>
              </w:rPr>
              <w:t>Система налогообложения</w:t>
            </w:r>
          </w:p>
        </w:tc>
        <w:tc>
          <w:tcPr>
            <w:tcW w:w="4853" w:type="dxa"/>
            <w:tcBorders>
              <w:top w:val="single" w:sz="4" w:space="0" w:color="000000"/>
              <w:left w:val="single" w:sz="4" w:space="0" w:color="000000"/>
              <w:bottom w:val="single" w:sz="4" w:space="0" w:color="000000"/>
              <w:right w:val="single" w:sz="4" w:space="0" w:color="000000"/>
            </w:tcBorders>
          </w:tcPr>
          <w:p w14:paraId="2F477F0A" w14:textId="77777777" w:rsidR="00044131" w:rsidRPr="00CF188A" w:rsidRDefault="004A5E1F" w:rsidP="003D79FC">
            <w:pPr>
              <w:widowControl/>
              <w:spacing w:line="40" w:lineRule="atLeast"/>
              <w:ind w:firstLine="426"/>
              <w:jc w:val="both"/>
              <w:rPr>
                <w:rFonts w:ascii="Times New Roman" w:hAnsi="Times New Roman" w:cs="Times New Roman"/>
                <w:i/>
              </w:rPr>
            </w:pPr>
            <w:r w:rsidRPr="00CF188A">
              <w:rPr>
                <w:rFonts w:ascii="Times New Roman" w:hAnsi="Times New Roman" w:cs="Times New Roman"/>
                <w:i/>
              </w:rPr>
              <w:t>[В данном разделе Участник закупки указывает применяемую систему налогообложения].</w:t>
            </w:r>
          </w:p>
        </w:tc>
      </w:tr>
      <w:tr w:rsidR="00044131" w:rsidRPr="00CF188A" w14:paraId="5DB06FDD"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9AA7D0B" w14:textId="77777777" w:rsidR="00044131" w:rsidRPr="00CF188A" w:rsidRDefault="004A5E1F" w:rsidP="003D79FC">
            <w:pPr>
              <w:widowControl/>
              <w:spacing w:line="40" w:lineRule="atLeast"/>
              <w:ind w:left="-284" w:firstLine="142"/>
              <w:jc w:val="center"/>
              <w:rPr>
                <w:rFonts w:ascii="Times New Roman" w:hAnsi="Times New Roman" w:cs="Times New Roman"/>
              </w:rPr>
            </w:pPr>
            <w:r w:rsidRPr="00CF188A">
              <w:rPr>
                <w:rFonts w:ascii="Times New Roman" w:hAnsi="Times New Roman" w:cs="Times New Roman"/>
                <w:b/>
              </w:rPr>
              <w:t>8.</w:t>
            </w:r>
          </w:p>
        </w:tc>
        <w:tc>
          <w:tcPr>
            <w:tcW w:w="4432" w:type="dxa"/>
            <w:tcBorders>
              <w:top w:val="single" w:sz="4" w:space="0" w:color="000000"/>
              <w:left w:val="single" w:sz="4" w:space="0" w:color="000000"/>
              <w:bottom w:val="single" w:sz="4" w:space="0" w:color="000000"/>
              <w:right w:val="single" w:sz="4" w:space="0" w:color="000000"/>
            </w:tcBorders>
            <w:vAlign w:val="center"/>
          </w:tcPr>
          <w:p w14:paraId="5C8BE2B1" w14:textId="77777777" w:rsidR="00044131" w:rsidRPr="00CF188A" w:rsidRDefault="004A5E1F" w:rsidP="003D79FC">
            <w:pPr>
              <w:widowControl/>
              <w:spacing w:line="40" w:lineRule="atLeast"/>
              <w:rPr>
                <w:rFonts w:ascii="Times New Roman" w:hAnsi="Times New Roman" w:cs="Times New Roman"/>
                <w:b/>
              </w:rPr>
            </w:pPr>
            <w:r w:rsidRPr="00CF188A">
              <w:rPr>
                <w:rFonts w:ascii="Times New Roman" w:hAnsi="Times New Roman" w:cs="Times New Roman"/>
                <w:b/>
              </w:rPr>
              <w:t>Банковские реквизиты</w:t>
            </w:r>
          </w:p>
        </w:tc>
        <w:tc>
          <w:tcPr>
            <w:tcW w:w="4853" w:type="dxa"/>
            <w:tcBorders>
              <w:top w:val="single" w:sz="4" w:space="0" w:color="000000"/>
              <w:left w:val="single" w:sz="4" w:space="0" w:color="000000"/>
              <w:bottom w:val="single" w:sz="4" w:space="0" w:color="000000"/>
              <w:right w:val="single" w:sz="4" w:space="0" w:color="000000"/>
            </w:tcBorders>
          </w:tcPr>
          <w:p w14:paraId="7D847604" w14:textId="77777777" w:rsidR="00044131" w:rsidRPr="00CF188A" w:rsidRDefault="004A5E1F" w:rsidP="003D79FC">
            <w:pPr>
              <w:widowControl/>
              <w:spacing w:line="40" w:lineRule="atLeast"/>
              <w:ind w:firstLine="426"/>
              <w:jc w:val="both"/>
              <w:rPr>
                <w:rFonts w:ascii="Times New Roman" w:hAnsi="Times New Roman" w:cs="Times New Roman"/>
              </w:rPr>
            </w:pPr>
            <w:r w:rsidRPr="00CF188A">
              <w:rPr>
                <w:rFonts w:ascii="Times New Roman" w:hAnsi="Times New Roman" w:cs="Times New Roman"/>
                <w:i/>
              </w:rPr>
              <w:t>[В данном разделе Участник закупки указывает банковские реквизиты].</w:t>
            </w:r>
          </w:p>
        </w:tc>
      </w:tr>
    </w:tbl>
    <w:p w14:paraId="54C0473A" w14:textId="77777777" w:rsidR="00044131" w:rsidRPr="00CF188A" w:rsidRDefault="00044131" w:rsidP="003D79FC">
      <w:pPr>
        <w:rPr>
          <w:rFonts w:ascii="Times New Roman" w:hAnsi="Times New Roman" w:cs="Times New Roman"/>
        </w:rPr>
      </w:pPr>
    </w:p>
    <w:p w14:paraId="6F796305" w14:textId="77777777" w:rsidR="00044131" w:rsidRPr="00CF188A" w:rsidRDefault="00044131" w:rsidP="003D79FC">
      <w:pPr>
        <w:rPr>
          <w:rFonts w:ascii="Times New Roman" w:hAnsi="Times New Roman" w:cs="Times New Roman"/>
        </w:rPr>
      </w:pPr>
    </w:p>
    <w:p w14:paraId="1ED8A6B0" w14:textId="77777777" w:rsidR="00044131" w:rsidRPr="00CF188A" w:rsidRDefault="004A5E1F" w:rsidP="003D79FC">
      <w:pPr>
        <w:ind w:left="374"/>
        <w:rPr>
          <w:rFonts w:ascii="Times New Roman" w:hAnsi="Times New Roman" w:cs="Times New Roman"/>
        </w:rPr>
      </w:pPr>
      <w:r w:rsidRPr="00CF188A">
        <w:rPr>
          <w:rFonts w:ascii="Times New Roman" w:hAnsi="Times New Roman" w:cs="Times New Roman"/>
        </w:rPr>
        <w:t>Подпись руководителя (уполномоченного лица)</w:t>
      </w:r>
    </w:p>
    <w:p w14:paraId="787F68C1" w14:textId="77777777" w:rsidR="00044131" w:rsidRPr="00CF188A" w:rsidRDefault="004A5E1F" w:rsidP="003D79FC">
      <w:pPr>
        <w:ind w:left="374"/>
        <w:rPr>
          <w:rFonts w:ascii="Times New Roman" w:hAnsi="Times New Roman" w:cs="Times New Roman"/>
        </w:rPr>
      </w:pPr>
      <w:r w:rsidRPr="00CF188A">
        <w:rPr>
          <w:rFonts w:ascii="Times New Roman" w:hAnsi="Times New Roman" w:cs="Times New Roman"/>
        </w:rPr>
        <w:t>Участника Закупки                                                                                                       /     ФИО    /</w:t>
      </w:r>
    </w:p>
    <w:p w14:paraId="4AE2A481" w14:textId="77777777" w:rsidR="00044131" w:rsidRPr="00CF188A" w:rsidRDefault="004A5E1F" w:rsidP="003D79FC">
      <w:pPr>
        <w:jc w:val="center"/>
        <w:rPr>
          <w:rFonts w:ascii="Times New Roman" w:hAnsi="Times New Roman" w:cs="Times New Roman"/>
        </w:rPr>
      </w:pPr>
      <w:proofErr w:type="spellStart"/>
      <w:r w:rsidRPr="00CF188A">
        <w:rPr>
          <w:rFonts w:ascii="Times New Roman" w:hAnsi="Times New Roman" w:cs="Times New Roman"/>
        </w:rPr>
        <w:t>м.п</w:t>
      </w:r>
      <w:proofErr w:type="spellEnd"/>
      <w:r w:rsidRPr="00CF188A">
        <w:rPr>
          <w:rFonts w:ascii="Times New Roman" w:hAnsi="Times New Roman" w:cs="Times New Roman"/>
        </w:rPr>
        <w:t>.</w:t>
      </w:r>
    </w:p>
    <w:p w14:paraId="73CDD462" w14:textId="77777777" w:rsidR="00044131" w:rsidRPr="00CF188A" w:rsidRDefault="00044131" w:rsidP="003D79FC">
      <w:pPr>
        <w:jc w:val="center"/>
        <w:rPr>
          <w:rFonts w:ascii="Times New Roman" w:hAnsi="Times New Roman" w:cs="Times New Roman"/>
        </w:rPr>
      </w:pPr>
    </w:p>
    <w:p w14:paraId="1C56EE8D" w14:textId="77777777" w:rsidR="00044131" w:rsidRPr="00CF188A" w:rsidRDefault="00044131" w:rsidP="003D79FC">
      <w:pPr>
        <w:pStyle w:val="10"/>
        <w:jc w:val="center"/>
        <w:rPr>
          <w:rFonts w:ascii="Times New Roman" w:hAnsi="Times New Roman"/>
          <w:b w:val="0"/>
          <w:spacing w:val="36"/>
          <w:sz w:val="24"/>
          <w:szCs w:val="24"/>
          <w:lang w:val="ru-RU"/>
        </w:rPr>
      </w:pPr>
    </w:p>
    <w:p w14:paraId="4E0A58B6" w14:textId="77777777" w:rsidR="00044131" w:rsidRPr="00CF188A" w:rsidRDefault="00044131" w:rsidP="003D79FC">
      <w:pPr>
        <w:pStyle w:val="10"/>
        <w:jc w:val="center"/>
        <w:rPr>
          <w:rFonts w:ascii="Times New Roman" w:hAnsi="Times New Roman"/>
          <w:sz w:val="24"/>
          <w:szCs w:val="24"/>
          <w:lang w:val="ru-RU"/>
        </w:rPr>
      </w:pPr>
    </w:p>
    <w:p w14:paraId="7DFA0E83" w14:textId="77777777" w:rsidR="00044131" w:rsidRPr="00CF188A" w:rsidRDefault="00044131" w:rsidP="003D79FC">
      <w:pPr>
        <w:pStyle w:val="10"/>
        <w:jc w:val="center"/>
        <w:rPr>
          <w:rFonts w:ascii="Times New Roman" w:hAnsi="Times New Roman"/>
          <w:sz w:val="24"/>
          <w:szCs w:val="24"/>
          <w:lang w:val="ru-RU"/>
        </w:rPr>
      </w:pPr>
    </w:p>
    <w:p w14:paraId="7D0BB3F8" w14:textId="77777777" w:rsidR="00044131" w:rsidRPr="00CF188A" w:rsidRDefault="00044131" w:rsidP="003D79FC">
      <w:pPr>
        <w:pStyle w:val="10"/>
        <w:jc w:val="center"/>
        <w:rPr>
          <w:rFonts w:ascii="Times New Roman" w:hAnsi="Times New Roman"/>
          <w:sz w:val="24"/>
          <w:szCs w:val="24"/>
          <w:lang w:val="ru-RU"/>
        </w:rPr>
      </w:pPr>
    </w:p>
    <w:p w14:paraId="45041F03" w14:textId="77777777" w:rsidR="00044131" w:rsidRPr="00CF188A" w:rsidRDefault="00044131" w:rsidP="003D79FC">
      <w:pPr>
        <w:rPr>
          <w:rFonts w:ascii="Times New Roman" w:hAnsi="Times New Roman" w:cs="Times New Roman"/>
        </w:rPr>
      </w:pPr>
    </w:p>
    <w:p w14:paraId="4A26A1E9" w14:textId="77777777" w:rsidR="00044131" w:rsidRPr="00CF188A" w:rsidRDefault="00044131" w:rsidP="003D79FC">
      <w:pPr>
        <w:rPr>
          <w:rFonts w:ascii="Times New Roman" w:hAnsi="Times New Roman" w:cs="Times New Roman"/>
        </w:rPr>
      </w:pPr>
    </w:p>
    <w:p w14:paraId="471E5018" w14:textId="77777777" w:rsidR="00044131" w:rsidRPr="00CF188A" w:rsidRDefault="00044131" w:rsidP="003D79FC">
      <w:pPr>
        <w:rPr>
          <w:rFonts w:ascii="Times New Roman" w:hAnsi="Times New Roman" w:cs="Times New Roman"/>
        </w:rPr>
      </w:pPr>
    </w:p>
    <w:p w14:paraId="70F38A7F" w14:textId="77777777" w:rsidR="00044131" w:rsidRPr="00CF188A" w:rsidRDefault="00044131" w:rsidP="003D79FC">
      <w:pPr>
        <w:rPr>
          <w:rFonts w:ascii="Times New Roman" w:hAnsi="Times New Roman" w:cs="Times New Roman"/>
        </w:rPr>
      </w:pPr>
    </w:p>
    <w:p w14:paraId="4A152BEA" w14:textId="77777777" w:rsidR="00044131" w:rsidRPr="00CF188A" w:rsidRDefault="00044131" w:rsidP="003D79FC">
      <w:pPr>
        <w:rPr>
          <w:rFonts w:ascii="Times New Roman" w:hAnsi="Times New Roman" w:cs="Times New Roman"/>
        </w:rPr>
      </w:pPr>
    </w:p>
    <w:p w14:paraId="29427A90" w14:textId="77777777" w:rsidR="00044131" w:rsidRPr="00CF188A" w:rsidRDefault="00044131" w:rsidP="003D79FC">
      <w:pPr>
        <w:rPr>
          <w:rFonts w:ascii="Times New Roman" w:hAnsi="Times New Roman" w:cs="Times New Roman"/>
        </w:rPr>
      </w:pPr>
    </w:p>
    <w:p w14:paraId="7664B5E2" w14:textId="77777777" w:rsidR="00044131" w:rsidRPr="00CF188A" w:rsidRDefault="004A5E1F" w:rsidP="003D79FC">
      <w:pPr>
        <w:rPr>
          <w:rFonts w:ascii="Times New Roman" w:hAnsi="Times New Roman" w:cs="Times New Roman"/>
        </w:rPr>
      </w:pPr>
      <w:r w:rsidRPr="00CF188A">
        <w:rPr>
          <w:rFonts w:ascii="Times New Roman" w:hAnsi="Times New Roman" w:cs="Times New Roman"/>
        </w:rPr>
        <w:br w:type="page"/>
      </w:r>
    </w:p>
    <w:p w14:paraId="10A29B90" w14:textId="77777777" w:rsidR="00044131" w:rsidRPr="00CF188A" w:rsidRDefault="004A5E1F" w:rsidP="003D79FC">
      <w:pPr>
        <w:ind w:firstLine="709"/>
        <w:jc w:val="center"/>
        <w:rPr>
          <w:rFonts w:ascii="Times New Roman" w:hAnsi="Times New Roman" w:cs="Times New Roman"/>
          <w:b/>
        </w:rPr>
      </w:pPr>
      <w:r w:rsidRPr="00CF188A">
        <w:rPr>
          <w:rFonts w:ascii="Times New Roman" w:hAnsi="Times New Roman" w:cs="Times New Roman"/>
          <w:b/>
        </w:rPr>
        <w:lastRenderedPageBreak/>
        <w:t>Коммерческое предложение (Форма 3)</w:t>
      </w:r>
    </w:p>
    <w:p w14:paraId="747807DF" w14:textId="77777777" w:rsidR="00044131" w:rsidRPr="00CF188A" w:rsidRDefault="004A5E1F" w:rsidP="003D79FC">
      <w:pPr>
        <w:widowControl/>
        <w:spacing w:before="360"/>
        <w:ind w:left="-142"/>
        <w:jc w:val="center"/>
        <w:rPr>
          <w:rFonts w:ascii="Times New Roman" w:hAnsi="Times New Roman" w:cs="Times New Roman"/>
          <w:b/>
        </w:rPr>
      </w:pPr>
      <w:r w:rsidRPr="00CF188A">
        <w:rPr>
          <w:rFonts w:ascii="Times New Roman" w:hAnsi="Times New Roman" w:cs="Times New Roman"/>
          <w:b/>
        </w:rPr>
        <w:t>Коммерческое предложение</w:t>
      </w:r>
    </w:p>
    <w:p w14:paraId="3BD2FF22" w14:textId="77777777" w:rsidR="00044131" w:rsidRPr="00CF188A" w:rsidRDefault="00044131" w:rsidP="003D79FC">
      <w:pPr>
        <w:widowControl/>
        <w:spacing w:before="360"/>
        <w:ind w:left="-142"/>
        <w:jc w:val="center"/>
        <w:rPr>
          <w:rFonts w:ascii="Times New Roman" w:hAnsi="Times New Roman" w:cs="Times New Roman"/>
          <w:b/>
        </w:rPr>
      </w:pPr>
    </w:p>
    <w:p w14:paraId="28927E6A" w14:textId="77777777" w:rsidR="00044131" w:rsidRPr="00CF188A" w:rsidRDefault="004A5E1F" w:rsidP="003D79FC">
      <w:pPr>
        <w:widowControl/>
        <w:spacing w:after="120"/>
        <w:ind w:left="-142"/>
        <w:jc w:val="center"/>
        <w:rPr>
          <w:rFonts w:ascii="Times New Roman" w:hAnsi="Times New Roman" w:cs="Times New Roman"/>
        </w:rPr>
      </w:pPr>
      <w:r w:rsidRPr="00CF188A">
        <w:rPr>
          <w:rFonts w:ascii="Times New Roman" w:hAnsi="Times New Roman" w:cs="Times New Roman"/>
        </w:rPr>
        <w:t xml:space="preserve">Наименование Участника закупки: </w:t>
      </w:r>
      <w:r w:rsidRPr="00CF188A">
        <w:rPr>
          <w:rFonts w:ascii="Times New Roman" w:hAnsi="Times New Roman" w:cs="Times New Roman"/>
          <w:color w:val="0070C0"/>
        </w:rPr>
        <w:t>[указать наименование Участника закупки]</w:t>
      </w:r>
    </w:p>
    <w:p w14:paraId="170871CA" w14:textId="77777777" w:rsidR="00044131" w:rsidRPr="00CF188A" w:rsidRDefault="004A5E1F" w:rsidP="003D79FC">
      <w:pPr>
        <w:widowControl/>
        <w:spacing w:after="120"/>
        <w:ind w:left="-142"/>
        <w:jc w:val="center"/>
        <w:rPr>
          <w:rFonts w:ascii="Times New Roman" w:hAnsi="Times New Roman" w:cs="Times New Roman"/>
        </w:rPr>
      </w:pPr>
      <w:r w:rsidRPr="00CF188A">
        <w:rPr>
          <w:rFonts w:ascii="Times New Roman" w:hAnsi="Times New Roman" w:cs="Times New Roman"/>
        </w:rPr>
        <w:t>В ценах на момент подачи заявки на участие в закупке: «__» ___________ 202__ г.</w:t>
      </w:r>
    </w:p>
    <w:p w14:paraId="3A021E96" w14:textId="77777777" w:rsidR="00044131" w:rsidRPr="00CF188A" w:rsidRDefault="00044131" w:rsidP="003D79FC">
      <w:pPr>
        <w:widowControl/>
        <w:suppressAutoHyphens/>
        <w:ind w:firstLine="720"/>
        <w:jc w:val="both"/>
        <w:rPr>
          <w:rFonts w:ascii="Times New Roman" w:hAnsi="Times New Roman" w:cs="Times New Roman"/>
          <w:b/>
        </w:rPr>
      </w:pPr>
    </w:p>
    <w:p w14:paraId="7E5C2FEA" w14:textId="77777777" w:rsidR="00044131" w:rsidRPr="00CF188A" w:rsidRDefault="00044131" w:rsidP="003D79FC">
      <w:pPr>
        <w:widowControl/>
        <w:suppressAutoHyphens/>
        <w:ind w:firstLine="720"/>
        <w:jc w:val="both"/>
        <w:rPr>
          <w:rFonts w:ascii="Times New Roman" w:hAnsi="Times New Roman" w:cs="Times New Roman"/>
          <w:b/>
        </w:rPr>
      </w:pPr>
    </w:p>
    <w:tbl>
      <w:tblPr>
        <w:tblW w:w="10633" w:type="dxa"/>
        <w:tblInd w:w="250" w:type="dxa"/>
        <w:tblLayout w:type="fixed"/>
        <w:tblLook w:val="04A0" w:firstRow="1" w:lastRow="0" w:firstColumn="1" w:lastColumn="0" w:noHBand="0" w:noVBand="1"/>
      </w:tblPr>
      <w:tblGrid>
        <w:gridCol w:w="534"/>
        <w:gridCol w:w="1876"/>
        <w:gridCol w:w="2268"/>
        <w:gridCol w:w="1985"/>
        <w:gridCol w:w="1985"/>
        <w:gridCol w:w="1985"/>
      </w:tblGrid>
      <w:tr w:rsidR="00044131" w:rsidRPr="00CF188A" w14:paraId="251DF3BD" w14:textId="77777777">
        <w:trPr>
          <w:cantSplit/>
          <w:trHeight w:val="1048"/>
        </w:trPr>
        <w:tc>
          <w:tcPr>
            <w:tcW w:w="534" w:type="dxa"/>
            <w:tcBorders>
              <w:top w:val="single" w:sz="4" w:space="0" w:color="000000"/>
              <w:left w:val="single" w:sz="4" w:space="0" w:color="000000"/>
              <w:bottom w:val="single" w:sz="4" w:space="0" w:color="000000"/>
              <w:right w:val="single" w:sz="4" w:space="0" w:color="000000"/>
            </w:tcBorders>
            <w:vAlign w:val="center"/>
          </w:tcPr>
          <w:p w14:paraId="31A71287" w14:textId="77777777" w:rsidR="00044131" w:rsidRPr="00CF188A" w:rsidRDefault="004A5E1F" w:rsidP="003D79FC">
            <w:pPr>
              <w:ind w:left="-284" w:right="-144"/>
              <w:contextualSpacing/>
              <w:jc w:val="center"/>
              <w:rPr>
                <w:rFonts w:ascii="Times New Roman" w:hAnsi="Times New Roman" w:cs="Times New Roman"/>
                <w:b/>
                <w:bCs/>
              </w:rPr>
            </w:pPr>
            <w:r w:rsidRPr="00CF188A">
              <w:rPr>
                <w:rFonts w:ascii="Times New Roman" w:hAnsi="Times New Roman" w:cs="Times New Roman"/>
                <w:b/>
                <w:bCs/>
              </w:rPr>
              <w:t xml:space="preserve">№ </w:t>
            </w:r>
          </w:p>
          <w:p w14:paraId="717E9BE2" w14:textId="77777777" w:rsidR="00044131" w:rsidRPr="00CF188A" w:rsidRDefault="004A5E1F" w:rsidP="003D79FC">
            <w:pPr>
              <w:ind w:left="-284" w:right="-144"/>
              <w:contextualSpacing/>
              <w:jc w:val="center"/>
              <w:rPr>
                <w:rFonts w:ascii="Times New Roman" w:hAnsi="Times New Roman" w:cs="Times New Roman"/>
                <w:b/>
                <w:bCs/>
              </w:rPr>
            </w:pPr>
            <w:r w:rsidRPr="00CF188A">
              <w:rPr>
                <w:rFonts w:ascii="Times New Roman" w:hAnsi="Times New Roman" w:cs="Times New Roman"/>
                <w:b/>
                <w:bCs/>
              </w:rPr>
              <w:t>п/п</w:t>
            </w:r>
          </w:p>
        </w:tc>
        <w:tc>
          <w:tcPr>
            <w:tcW w:w="1876" w:type="dxa"/>
            <w:tcBorders>
              <w:top w:val="single" w:sz="4" w:space="0" w:color="000000"/>
              <w:left w:val="single" w:sz="4" w:space="0" w:color="000000"/>
              <w:bottom w:val="single" w:sz="4" w:space="0" w:color="000000"/>
              <w:right w:val="single" w:sz="4" w:space="0" w:color="000000"/>
            </w:tcBorders>
            <w:vAlign w:val="center"/>
          </w:tcPr>
          <w:p w14:paraId="212F1AF3" w14:textId="77777777" w:rsidR="00044131" w:rsidRPr="00CF188A" w:rsidRDefault="004A5E1F" w:rsidP="003D79FC">
            <w:pPr>
              <w:keepNext/>
              <w:ind w:left="-284" w:right="-144"/>
              <w:contextualSpacing/>
              <w:jc w:val="center"/>
              <w:outlineLvl w:val="0"/>
              <w:rPr>
                <w:rFonts w:ascii="Times New Roman" w:hAnsi="Times New Roman" w:cs="Times New Roman"/>
                <w:b/>
                <w:bCs/>
              </w:rPr>
            </w:pPr>
            <w:r w:rsidRPr="00CF188A">
              <w:rPr>
                <w:rFonts w:ascii="Times New Roman" w:hAnsi="Times New Roman" w:cs="Times New Roman"/>
                <w:b/>
                <w:bCs/>
              </w:rPr>
              <w:t>Наименование</w:t>
            </w:r>
          </w:p>
          <w:p w14:paraId="27299AD8" w14:textId="77777777" w:rsidR="00044131" w:rsidRPr="00CF188A" w:rsidRDefault="004A5E1F" w:rsidP="003D79FC">
            <w:pPr>
              <w:keepNext/>
              <w:ind w:left="-284" w:right="-144"/>
              <w:contextualSpacing/>
              <w:jc w:val="center"/>
              <w:outlineLvl w:val="0"/>
              <w:rPr>
                <w:rFonts w:ascii="Times New Roman" w:hAnsi="Times New Roman" w:cs="Times New Roman"/>
                <w:b/>
                <w:bCs/>
              </w:rPr>
            </w:pPr>
            <w:r w:rsidRPr="00CF188A">
              <w:rPr>
                <w:rFonts w:ascii="Times New Roman" w:hAnsi="Times New Roman" w:cs="Times New Roman"/>
                <w:b/>
                <w:bCs/>
              </w:rPr>
              <w:t xml:space="preserve">товара </w:t>
            </w:r>
          </w:p>
        </w:tc>
        <w:tc>
          <w:tcPr>
            <w:tcW w:w="2268" w:type="dxa"/>
            <w:tcBorders>
              <w:top w:val="single" w:sz="4" w:space="0" w:color="000000"/>
              <w:left w:val="single" w:sz="4" w:space="0" w:color="000000"/>
              <w:bottom w:val="single" w:sz="4" w:space="0" w:color="000000"/>
              <w:right w:val="single" w:sz="4" w:space="0" w:color="000000"/>
            </w:tcBorders>
            <w:vAlign w:val="center"/>
          </w:tcPr>
          <w:p w14:paraId="02261DA6" w14:textId="77777777" w:rsidR="00044131" w:rsidRPr="00CF188A" w:rsidRDefault="004A5E1F" w:rsidP="003D79FC">
            <w:pPr>
              <w:ind w:left="-108" w:right="33"/>
              <w:contextualSpacing/>
              <w:jc w:val="center"/>
              <w:rPr>
                <w:rFonts w:ascii="Times New Roman" w:hAnsi="Times New Roman" w:cs="Times New Roman"/>
                <w:b/>
                <w:bCs/>
              </w:rPr>
            </w:pPr>
            <w:r w:rsidRPr="00CF188A">
              <w:rPr>
                <w:rFonts w:ascii="Times New Roman" w:hAnsi="Times New Roman" w:cs="Times New Roman"/>
                <w:b/>
                <w:bCs/>
              </w:rPr>
              <w:t xml:space="preserve">Функциональные и технические характеристики товара </w:t>
            </w:r>
          </w:p>
        </w:tc>
        <w:tc>
          <w:tcPr>
            <w:tcW w:w="1985" w:type="dxa"/>
            <w:tcBorders>
              <w:top w:val="single" w:sz="4" w:space="0" w:color="000000"/>
              <w:left w:val="single" w:sz="4" w:space="0" w:color="000000"/>
              <w:bottom w:val="single" w:sz="4" w:space="0" w:color="000000"/>
              <w:right w:val="single" w:sz="4" w:space="0" w:color="000000"/>
            </w:tcBorders>
            <w:vAlign w:val="center"/>
          </w:tcPr>
          <w:p w14:paraId="0B4C203B" w14:textId="77777777" w:rsidR="00044131" w:rsidRPr="00CF188A" w:rsidRDefault="004A5E1F" w:rsidP="003D79FC">
            <w:pPr>
              <w:ind w:left="-114" w:right="-144"/>
              <w:contextualSpacing/>
              <w:jc w:val="center"/>
              <w:rPr>
                <w:rFonts w:ascii="Times New Roman" w:hAnsi="Times New Roman" w:cs="Times New Roman"/>
                <w:b/>
                <w:bCs/>
              </w:rPr>
            </w:pPr>
            <w:r w:rsidRPr="00CF188A">
              <w:rPr>
                <w:rFonts w:ascii="Times New Roman" w:hAnsi="Times New Roman" w:cs="Times New Roman"/>
                <w:b/>
                <w:bCs/>
              </w:rPr>
              <w:t>Страна происхождения товара</w:t>
            </w:r>
            <w:r w:rsidRPr="00CF188A">
              <w:rPr>
                <w:rFonts w:ascii="Times New Roman" w:hAnsi="Times New Roman" w:cs="Times New Roman"/>
              </w:rPr>
              <w:t xml:space="preserve"> </w:t>
            </w:r>
            <w:r w:rsidRPr="00CF188A">
              <w:rPr>
                <w:rFonts w:ascii="Times New Roman" w:hAnsi="Times New Roman" w:cs="Times New Roman"/>
                <w:b/>
                <w:bCs/>
              </w:rPr>
              <w:t>Номер реестровой записи соответствующего реестра (при наличии)</w:t>
            </w:r>
          </w:p>
        </w:tc>
        <w:tc>
          <w:tcPr>
            <w:tcW w:w="1985" w:type="dxa"/>
            <w:tcBorders>
              <w:top w:val="single" w:sz="4" w:space="0" w:color="000000"/>
              <w:left w:val="single" w:sz="4" w:space="0" w:color="000000"/>
              <w:bottom w:val="single" w:sz="4" w:space="0" w:color="000000"/>
              <w:right w:val="single" w:sz="4" w:space="0" w:color="000000"/>
            </w:tcBorders>
            <w:vAlign w:val="center"/>
          </w:tcPr>
          <w:p w14:paraId="027D3063" w14:textId="77777777" w:rsidR="00044131" w:rsidRPr="00CF188A" w:rsidRDefault="004A5E1F" w:rsidP="003D79FC">
            <w:pPr>
              <w:keepLines/>
              <w:widowControl/>
              <w:tabs>
                <w:tab w:val="left" w:pos="663"/>
              </w:tabs>
              <w:snapToGrid w:val="0"/>
              <w:jc w:val="center"/>
              <w:rPr>
                <w:rFonts w:ascii="Times New Roman" w:hAnsi="Times New Roman" w:cs="Times New Roman"/>
                <w:b/>
              </w:rPr>
            </w:pPr>
            <w:r w:rsidRPr="00CF188A">
              <w:rPr>
                <w:rFonts w:ascii="Times New Roman" w:hAnsi="Times New Roman" w:cs="Times New Roman"/>
                <w:b/>
              </w:rPr>
              <w:t>Цена за единицу,</w:t>
            </w:r>
          </w:p>
          <w:p w14:paraId="17B5EBDF" w14:textId="77777777" w:rsidR="00044131" w:rsidRPr="00CF188A" w:rsidRDefault="004A5E1F" w:rsidP="003D79FC">
            <w:pPr>
              <w:keepLines/>
              <w:widowControl/>
              <w:tabs>
                <w:tab w:val="left" w:pos="663"/>
              </w:tabs>
              <w:snapToGrid w:val="0"/>
              <w:jc w:val="center"/>
              <w:rPr>
                <w:rFonts w:ascii="Times New Roman" w:hAnsi="Times New Roman" w:cs="Times New Roman"/>
                <w:b/>
              </w:rPr>
            </w:pPr>
            <w:r w:rsidRPr="00CF188A">
              <w:rPr>
                <w:rFonts w:ascii="Times New Roman" w:hAnsi="Times New Roman" w:cs="Times New Roman"/>
                <w:b/>
              </w:rPr>
              <w:t>с НДС или без НДС</w:t>
            </w:r>
          </w:p>
          <w:p w14:paraId="39269126" w14:textId="77777777" w:rsidR="00044131" w:rsidRPr="00CF188A" w:rsidRDefault="004A5E1F" w:rsidP="003D79FC">
            <w:pPr>
              <w:keepLines/>
              <w:widowControl/>
              <w:tabs>
                <w:tab w:val="left" w:pos="663"/>
              </w:tabs>
              <w:snapToGrid w:val="0"/>
              <w:jc w:val="center"/>
              <w:rPr>
                <w:rFonts w:ascii="Times New Roman" w:hAnsi="Times New Roman" w:cs="Times New Roman"/>
              </w:rPr>
            </w:pPr>
            <w:r w:rsidRPr="00CF188A">
              <w:rPr>
                <w:rFonts w:ascii="Times New Roman" w:hAnsi="Times New Roman" w:cs="Times New Roman"/>
                <w:b/>
              </w:rPr>
              <w:t>(</w:t>
            </w:r>
            <w:r w:rsidRPr="00CF188A">
              <w:rPr>
                <w:rFonts w:ascii="Times New Roman" w:hAnsi="Times New Roman" w:cs="Times New Roman"/>
                <w:b/>
                <w:color w:val="FF0000"/>
              </w:rPr>
              <w:t>оставить нужное</w:t>
            </w:r>
            <w:r w:rsidRPr="00CF188A">
              <w:rPr>
                <w:rFonts w:ascii="Times New Roman" w:hAnsi="Times New Roman" w:cs="Times New Roman"/>
                <w:b/>
              </w:rPr>
              <w:t>)</w:t>
            </w:r>
          </w:p>
          <w:p w14:paraId="179B3F26" w14:textId="77777777" w:rsidR="00044131" w:rsidRPr="00CF188A" w:rsidRDefault="004A5E1F" w:rsidP="003D79FC">
            <w:pPr>
              <w:jc w:val="center"/>
              <w:rPr>
                <w:rFonts w:ascii="Times New Roman" w:hAnsi="Times New Roman" w:cs="Times New Roman"/>
              </w:rPr>
            </w:pPr>
            <w:r w:rsidRPr="00CF188A">
              <w:rPr>
                <w:rFonts w:ascii="Times New Roman" w:hAnsi="Times New Roman" w:cs="Times New Roman"/>
                <w:b/>
              </w:rPr>
              <w:t>(руб.)</w:t>
            </w:r>
          </w:p>
        </w:tc>
        <w:tc>
          <w:tcPr>
            <w:tcW w:w="1985" w:type="dxa"/>
            <w:tcBorders>
              <w:top w:val="single" w:sz="4" w:space="0" w:color="000000"/>
              <w:left w:val="single" w:sz="4" w:space="0" w:color="000000"/>
              <w:bottom w:val="single" w:sz="4" w:space="0" w:color="000000"/>
              <w:right w:val="single" w:sz="4" w:space="0" w:color="000000"/>
            </w:tcBorders>
            <w:vAlign w:val="center"/>
          </w:tcPr>
          <w:p w14:paraId="39D2406A" w14:textId="77777777" w:rsidR="00044131" w:rsidRPr="00CF188A" w:rsidRDefault="004A5E1F" w:rsidP="003D79FC">
            <w:pPr>
              <w:keepLines/>
              <w:widowControl/>
              <w:tabs>
                <w:tab w:val="left" w:pos="663"/>
              </w:tabs>
              <w:snapToGrid w:val="0"/>
              <w:jc w:val="center"/>
              <w:rPr>
                <w:rFonts w:ascii="Times New Roman" w:hAnsi="Times New Roman" w:cs="Times New Roman"/>
              </w:rPr>
            </w:pPr>
            <w:r w:rsidRPr="00CF188A">
              <w:rPr>
                <w:rFonts w:ascii="Times New Roman" w:hAnsi="Times New Roman" w:cs="Times New Roman"/>
                <w:b/>
              </w:rPr>
              <w:t>Сумма,</w:t>
            </w:r>
          </w:p>
          <w:p w14:paraId="51FDF168" w14:textId="77777777" w:rsidR="00044131" w:rsidRPr="00CF188A" w:rsidRDefault="004A5E1F" w:rsidP="003D79FC">
            <w:pPr>
              <w:keepLines/>
              <w:widowControl/>
              <w:tabs>
                <w:tab w:val="left" w:pos="663"/>
              </w:tabs>
              <w:snapToGrid w:val="0"/>
              <w:jc w:val="center"/>
              <w:rPr>
                <w:rFonts w:ascii="Times New Roman" w:hAnsi="Times New Roman" w:cs="Times New Roman"/>
                <w:b/>
              </w:rPr>
            </w:pPr>
            <w:r w:rsidRPr="00CF188A">
              <w:rPr>
                <w:rFonts w:ascii="Times New Roman" w:hAnsi="Times New Roman" w:cs="Times New Roman"/>
                <w:b/>
              </w:rPr>
              <w:t>с НДС или без НДС</w:t>
            </w:r>
          </w:p>
          <w:p w14:paraId="162306E3" w14:textId="77777777" w:rsidR="00044131" w:rsidRPr="00CF188A" w:rsidRDefault="004A5E1F" w:rsidP="003D79FC">
            <w:pPr>
              <w:keepLines/>
              <w:widowControl/>
              <w:tabs>
                <w:tab w:val="left" w:pos="663"/>
              </w:tabs>
              <w:snapToGrid w:val="0"/>
              <w:jc w:val="center"/>
              <w:rPr>
                <w:rFonts w:ascii="Times New Roman" w:hAnsi="Times New Roman" w:cs="Times New Roman"/>
              </w:rPr>
            </w:pPr>
            <w:r w:rsidRPr="00CF188A">
              <w:rPr>
                <w:rFonts w:ascii="Times New Roman" w:hAnsi="Times New Roman" w:cs="Times New Roman"/>
                <w:b/>
              </w:rPr>
              <w:t>(</w:t>
            </w:r>
            <w:r w:rsidRPr="00CF188A">
              <w:rPr>
                <w:rFonts w:ascii="Times New Roman" w:hAnsi="Times New Roman" w:cs="Times New Roman"/>
                <w:b/>
                <w:color w:val="FF0000"/>
              </w:rPr>
              <w:t>оставить нужное</w:t>
            </w:r>
            <w:r w:rsidRPr="00CF188A">
              <w:rPr>
                <w:rFonts w:ascii="Times New Roman" w:hAnsi="Times New Roman" w:cs="Times New Roman"/>
                <w:b/>
              </w:rPr>
              <w:t>)</w:t>
            </w:r>
          </w:p>
          <w:p w14:paraId="58CBFFB7" w14:textId="77777777" w:rsidR="00044131" w:rsidRPr="00CF188A" w:rsidRDefault="004A5E1F" w:rsidP="003D79FC">
            <w:pPr>
              <w:ind w:left="-249" w:right="-144"/>
              <w:contextualSpacing/>
              <w:jc w:val="center"/>
              <w:rPr>
                <w:rFonts w:ascii="Times New Roman" w:hAnsi="Times New Roman" w:cs="Times New Roman"/>
                <w:b/>
                <w:bCs/>
              </w:rPr>
            </w:pPr>
            <w:r w:rsidRPr="00CF188A">
              <w:rPr>
                <w:rFonts w:ascii="Times New Roman" w:hAnsi="Times New Roman" w:cs="Times New Roman"/>
                <w:b/>
              </w:rPr>
              <w:t>(руб.)</w:t>
            </w:r>
          </w:p>
        </w:tc>
      </w:tr>
    </w:tbl>
    <w:p w14:paraId="091C4E7D" w14:textId="77777777" w:rsidR="00044131" w:rsidRPr="00CF188A" w:rsidRDefault="00044131" w:rsidP="003D79FC">
      <w:pPr>
        <w:widowControl/>
        <w:suppressAutoHyphens/>
        <w:ind w:firstLine="720"/>
        <w:jc w:val="both"/>
        <w:rPr>
          <w:rFonts w:ascii="Times New Roman" w:hAnsi="Times New Roman" w:cs="Times New Roman"/>
          <w:b/>
        </w:rPr>
      </w:pPr>
    </w:p>
    <w:p w14:paraId="1DFBC710" w14:textId="77777777" w:rsidR="00044131" w:rsidRPr="00CF188A" w:rsidRDefault="004A5E1F" w:rsidP="003D79FC">
      <w:pPr>
        <w:widowControl/>
        <w:ind w:firstLine="851"/>
        <w:jc w:val="both"/>
        <w:rPr>
          <w:rFonts w:ascii="Times New Roman" w:hAnsi="Times New Roman" w:cs="Times New Roman"/>
          <w:b/>
        </w:rPr>
      </w:pPr>
      <w:r w:rsidRPr="00CF188A">
        <w:rPr>
          <w:rFonts w:ascii="Times New Roman" w:hAnsi="Times New Roman" w:cs="Times New Roman"/>
          <w:b/>
        </w:rPr>
        <w:t>Предложение о цене договора ___________ рублей ___ копеек (указать с НДС или НДС не облагается).</w:t>
      </w:r>
    </w:p>
    <w:p w14:paraId="5F106662" w14:textId="77777777" w:rsidR="00044131" w:rsidRPr="00CF188A" w:rsidRDefault="00044131" w:rsidP="003D79FC">
      <w:pPr>
        <w:rPr>
          <w:rFonts w:ascii="Times New Roman" w:hAnsi="Times New Roman" w:cs="Times New Roman"/>
          <w:b/>
        </w:rPr>
      </w:pPr>
    </w:p>
    <w:p w14:paraId="1334B8F0" w14:textId="77777777" w:rsidR="00044131" w:rsidRPr="00CF188A" w:rsidRDefault="004A5E1F" w:rsidP="003D79FC">
      <w:pPr>
        <w:ind w:firstLine="374"/>
        <w:jc w:val="both"/>
        <w:rPr>
          <w:rFonts w:ascii="Times New Roman" w:hAnsi="Times New Roman" w:cs="Times New Roman"/>
        </w:rPr>
      </w:pPr>
      <w:r w:rsidRPr="00CF188A">
        <w:rPr>
          <w:rFonts w:ascii="Times New Roman" w:hAnsi="Times New Roman" w:cs="Times New Roman"/>
        </w:rPr>
        <w:t>В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стоимость Товара,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 по месту нахождения Заказчика.</w:t>
      </w:r>
    </w:p>
    <w:p w14:paraId="68A781E9" w14:textId="77777777" w:rsidR="00044131" w:rsidRPr="00CF188A" w:rsidRDefault="00044131" w:rsidP="003D79FC">
      <w:pPr>
        <w:rPr>
          <w:rFonts w:ascii="Times New Roman" w:hAnsi="Times New Roman" w:cs="Times New Roman"/>
        </w:rPr>
      </w:pPr>
    </w:p>
    <w:p w14:paraId="7D2FC6B8" w14:textId="77777777" w:rsidR="00044131" w:rsidRPr="00CF188A" w:rsidRDefault="004A5E1F" w:rsidP="003D79FC">
      <w:pPr>
        <w:ind w:left="374"/>
        <w:rPr>
          <w:rFonts w:ascii="Times New Roman" w:hAnsi="Times New Roman" w:cs="Times New Roman"/>
        </w:rPr>
      </w:pPr>
      <w:r w:rsidRPr="00CF188A">
        <w:rPr>
          <w:rFonts w:ascii="Times New Roman" w:hAnsi="Times New Roman" w:cs="Times New Roman"/>
        </w:rPr>
        <w:t>Подпись руководителя (уполномоченного лица)</w:t>
      </w:r>
    </w:p>
    <w:p w14:paraId="2CE78372" w14:textId="77777777" w:rsidR="00044131" w:rsidRPr="00CF188A" w:rsidRDefault="004A5E1F" w:rsidP="003D79FC">
      <w:pPr>
        <w:ind w:left="374"/>
        <w:rPr>
          <w:rFonts w:ascii="Times New Roman" w:hAnsi="Times New Roman" w:cs="Times New Roman"/>
        </w:rPr>
      </w:pPr>
      <w:r w:rsidRPr="00CF188A">
        <w:rPr>
          <w:rFonts w:ascii="Times New Roman" w:hAnsi="Times New Roman" w:cs="Times New Roman"/>
        </w:rPr>
        <w:t>Участника Закупки                                                                                                       /     ФИО    /</w:t>
      </w:r>
    </w:p>
    <w:p w14:paraId="48AA76F8" w14:textId="77777777" w:rsidR="00044131" w:rsidRPr="00CF188A" w:rsidRDefault="004A5E1F" w:rsidP="003D79FC">
      <w:pPr>
        <w:jc w:val="center"/>
        <w:rPr>
          <w:rFonts w:ascii="Times New Roman" w:hAnsi="Times New Roman" w:cs="Times New Roman"/>
        </w:rPr>
      </w:pPr>
      <w:proofErr w:type="spellStart"/>
      <w:r w:rsidRPr="00CF188A">
        <w:rPr>
          <w:rFonts w:ascii="Times New Roman" w:hAnsi="Times New Roman" w:cs="Times New Roman"/>
        </w:rPr>
        <w:t>м.п</w:t>
      </w:r>
      <w:proofErr w:type="spellEnd"/>
      <w:r w:rsidRPr="00CF188A">
        <w:rPr>
          <w:rFonts w:ascii="Times New Roman" w:hAnsi="Times New Roman" w:cs="Times New Roman"/>
        </w:rPr>
        <w:t>.</w:t>
      </w:r>
    </w:p>
    <w:p w14:paraId="4EA2D7AB" w14:textId="77777777" w:rsidR="00044131" w:rsidRPr="00CF188A" w:rsidRDefault="00044131" w:rsidP="003D79FC">
      <w:pPr>
        <w:rPr>
          <w:rFonts w:ascii="Times New Roman" w:hAnsi="Times New Roman" w:cs="Times New Roman"/>
        </w:rPr>
      </w:pPr>
    </w:p>
    <w:p w14:paraId="58389136" w14:textId="77777777" w:rsidR="00044131" w:rsidRPr="00CF188A" w:rsidRDefault="00044131" w:rsidP="003D79FC">
      <w:pPr>
        <w:rPr>
          <w:rFonts w:ascii="Times New Roman" w:hAnsi="Times New Roman" w:cs="Times New Roman"/>
        </w:rPr>
      </w:pPr>
    </w:p>
    <w:p w14:paraId="0D27B982" w14:textId="77777777" w:rsidR="00044131" w:rsidRPr="00CF188A" w:rsidRDefault="004A5E1F" w:rsidP="003D79FC">
      <w:pPr>
        <w:pBdr>
          <w:bottom w:val="single" w:sz="4" w:space="1" w:color="000000"/>
        </w:pBdr>
        <w:tabs>
          <w:tab w:val="left" w:pos="567"/>
          <w:tab w:val="left" w:pos="1985"/>
        </w:tabs>
        <w:ind w:right="34"/>
        <w:jc w:val="center"/>
        <w:rPr>
          <w:rFonts w:ascii="Times New Roman" w:hAnsi="Times New Roman" w:cs="Times New Roman"/>
          <w:b/>
          <w:spacing w:val="36"/>
        </w:rPr>
      </w:pPr>
      <w:r w:rsidRPr="00CF188A">
        <w:rPr>
          <w:rFonts w:ascii="Times New Roman" w:hAnsi="Times New Roman" w:cs="Times New Roman"/>
          <w:b/>
          <w:spacing w:val="36"/>
        </w:rPr>
        <w:t>конец формы</w:t>
      </w:r>
    </w:p>
    <w:p w14:paraId="4804717D" w14:textId="77777777" w:rsidR="00044131" w:rsidRPr="00CF188A" w:rsidRDefault="00044131" w:rsidP="003D79FC">
      <w:pPr>
        <w:pStyle w:val="10"/>
        <w:jc w:val="center"/>
        <w:rPr>
          <w:rFonts w:ascii="Times New Roman" w:hAnsi="Times New Roman"/>
          <w:b w:val="0"/>
          <w:spacing w:val="36"/>
          <w:sz w:val="24"/>
          <w:szCs w:val="24"/>
          <w:lang w:val="ru-RU"/>
        </w:rPr>
      </w:pPr>
    </w:p>
    <w:p w14:paraId="6D82AA44" w14:textId="77777777" w:rsidR="00044131" w:rsidRPr="00CF188A" w:rsidRDefault="00044131" w:rsidP="003D79FC">
      <w:pPr>
        <w:rPr>
          <w:rFonts w:ascii="Times New Roman" w:eastAsia="Calibri" w:hAnsi="Times New Roman" w:cs="Times New Roman"/>
          <w:b/>
          <w:i/>
          <w:highlight w:val="yellow"/>
          <w:lang w:eastAsia="en-US"/>
        </w:rPr>
        <w:sectPr w:rsidR="00044131" w:rsidRPr="00CF188A">
          <w:footerReference w:type="default" r:id="rId16"/>
          <w:footerReference w:type="first" r:id="rId17"/>
          <w:pgSz w:w="11906" w:h="16838"/>
          <w:pgMar w:top="1418" w:right="851" w:bottom="1134" w:left="873" w:header="0" w:footer="6" w:gutter="0"/>
          <w:cols w:space="720"/>
          <w:formProt w:val="0"/>
          <w:docGrid w:linePitch="360"/>
        </w:sectPr>
      </w:pPr>
    </w:p>
    <w:p w14:paraId="48CAD515" w14:textId="77777777" w:rsidR="00044131" w:rsidRPr="00CF188A" w:rsidRDefault="004A5E1F" w:rsidP="003D79FC">
      <w:pPr>
        <w:pStyle w:val="10"/>
        <w:ind w:left="567"/>
        <w:jc w:val="center"/>
        <w:rPr>
          <w:rFonts w:ascii="Times New Roman" w:hAnsi="Times New Roman"/>
          <w:sz w:val="24"/>
          <w:szCs w:val="24"/>
          <w:lang w:val="ru-RU"/>
        </w:rPr>
      </w:pPr>
      <w:r w:rsidRPr="00CF188A">
        <w:rPr>
          <w:rFonts w:ascii="Times New Roman" w:hAnsi="Times New Roman"/>
          <w:sz w:val="24"/>
          <w:szCs w:val="24"/>
          <w:lang w:val="ru-RU"/>
        </w:rPr>
        <w:lastRenderedPageBreak/>
        <w:t xml:space="preserve">РАЗДЕЛ </w:t>
      </w:r>
      <w:r w:rsidRPr="00CF188A">
        <w:rPr>
          <w:rFonts w:ascii="Times New Roman" w:hAnsi="Times New Roman"/>
          <w:sz w:val="24"/>
          <w:szCs w:val="24"/>
        </w:rPr>
        <w:t>IV</w:t>
      </w:r>
      <w:r w:rsidRPr="00CF188A">
        <w:rPr>
          <w:rFonts w:ascii="Times New Roman" w:hAnsi="Times New Roman"/>
          <w:sz w:val="24"/>
          <w:szCs w:val="24"/>
          <w:lang w:val="ru-RU"/>
        </w:rPr>
        <w:t>. ТЕХНИЧЕСКОЕ ЗАДАНИЕ</w:t>
      </w:r>
    </w:p>
    <w:p w14:paraId="285D7380" w14:textId="77777777" w:rsidR="00044131" w:rsidRPr="00CF188A" w:rsidRDefault="004A5E1F" w:rsidP="003D79FC">
      <w:pPr>
        <w:pStyle w:val="1f4"/>
        <w:jc w:val="center"/>
        <w:rPr>
          <w:rFonts w:ascii="Times New Roman" w:hAnsi="Times New Roman"/>
          <w:i/>
          <w:sz w:val="24"/>
          <w:szCs w:val="24"/>
        </w:rPr>
      </w:pPr>
      <w:r w:rsidRPr="00CF188A">
        <w:rPr>
          <w:rFonts w:ascii="Times New Roman" w:hAnsi="Times New Roman"/>
          <w:i/>
          <w:sz w:val="24"/>
          <w:szCs w:val="24"/>
        </w:rPr>
        <w:t>Документ размещен отдельным файлом и является неотъемлемой частью настоящего извещения.</w:t>
      </w:r>
    </w:p>
    <w:p w14:paraId="2424CC6B" w14:textId="77777777" w:rsidR="00044131" w:rsidRPr="00CF188A" w:rsidRDefault="00044131" w:rsidP="003D79FC">
      <w:pPr>
        <w:pStyle w:val="1f4"/>
        <w:jc w:val="center"/>
        <w:rPr>
          <w:rFonts w:ascii="Times New Roman" w:hAnsi="Times New Roman"/>
          <w:b/>
          <w:i/>
          <w:sz w:val="24"/>
          <w:szCs w:val="24"/>
        </w:rPr>
      </w:pPr>
    </w:p>
    <w:p w14:paraId="32C2F352" w14:textId="77777777" w:rsidR="00044131" w:rsidRPr="00CF188A" w:rsidRDefault="004A5E1F" w:rsidP="003D79FC">
      <w:pPr>
        <w:pStyle w:val="1f4"/>
        <w:tabs>
          <w:tab w:val="left" w:pos="720"/>
        </w:tabs>
        <w:jc w:val="center"/>
        <w:rPr>
          <w:rFonts w:ascii="Times New Roman" w:hAnsi="Times New Roman"/>
          <w:b/>
          <w:sz w:val="24"/>
          <w:szCs w:val="24"/>
        </w:rPr>
      </w:pPr>
      <w:r w:rsidRPr="00CF188A">
        <w:rPr>
          <w:rFonts w:ascii="Times New Roman" w:hAnsi="Times New Roman"/>
          <w:b/>
          <w:sz w:val="24"/>
          <w:szCs w:val="24"/>
        </w:rPr>
        <w:t>РАЗДЕЛ V. ОБОСНОВАНИЕ НАЧАЛЬНОЙ (МАКСИМАЛЬНОЙ) ЦЕНЫ ДОГОВОРА</w:t>
      </w:r>
    </w:p>
    <w:p w14:paraId="7BFD7171" w14:textId="77777777" w:rsidR="00044131" w:rsidRPr="00CF188A" w:rsidRDefault="004A5E1F" w:rsidP="003D79FC">
      <w:pPr>
        <w:pStyle w:val="1f4"/>
        <w:jc w:val="center"/>
        <w:rPr>
          <w:rFonts w:ascii="Times New Roman" w:hAnsi="Times New Roman"/>
          <w:i/>
          <w:sz w:val="24"/>
          <w:szCs w:val="24"/>
        </w:rPr>
      </w:pPr>
      <w:r w:rsidRPr="00CF188A">
        <w:rPr>
          <w:rFonts w:ascii="Times New Roman" w:hAnsi="Times New Roman"/>
          <w:i/>
          <w:sz w:val="24"/>
          <w:szCs w:val="24"/>
        </w:rPr>
        <w:t>Документ размещен отдельным файлом и является неотъемлемой частью настоящего извещения.</w:t>
      </w:r>
    </w:p>
    <w:p w14:paraId="44F60864" w14:textId="77777777" w:rsidR="00044131" w:rsidRPr="00CF188A" w:rsidRDefault="004A5E1F" w:rsidP="003D79FC">
      <w:pPr>
        <w:pStyle w:val="1f4"/>
        <w:ind w:left="0"/>
        <w:rPr>
          <w:rFonts w:ascii="Times New Roman" w:hAnsi="Times New Roman"/>
          <w:i/>
          <w:sz w:val="24"/>
          <w:szCs w:val="24"/>
        </w:rPr>
      </w:pPr>
      <w:r w:rsidRPr="00CF188A">
        <w:rPr>
          <w:rFonts w:ascii="Times New Roman" w:hAnsi="Times New Roman"/>
          <w:sz w:val="24"/>
          <w:szCs w:val="24"/>
        </w:rPr>
        <w:br w:type="page"/>
      </w:r>
    </w:p>
    <w:p w14:paraId="2DACC669" w14:textId="77777777" w:rsidR="00044131" w:rsidRPr="00CF188A" w:rsidRDefault="004A5E1F" w:rsidP="003D79FC">
      <w:pPr>
        <w:keepNext/>
        <w:spacing w:before="240" w:after="60"/>
        <w:jc w:val="center"/>
        <w:outlineLvl w:val="0"/>
        <w:rPr>
          <w:rFonts w:ascii="Times New Roman" w:hAnsi="Times New Roman" w:cs="Times New Roman"/>
          <w:b/>
          <w:bCs/>
          <w:kern w:val="2"/>
        </w:rPr>
      </w:pPr>
      <w:r w:rsidRPr="00CF188A">
        <w:rPr>
          <w:rFonts w:ascii="Times New Roman" w:hAnsi="Times New Roman" w:cs="Times New Roman"/>
          <w:b/>
          <w:bCs/>
          <w:kern w:val="2"/>
        </w:rPr>
        <w:lastRenderedPageBreak/>
        <w:t xml:space="preserve">РАЗДЕЛ </w:t>
      </w:r>
      <w:r w:rsidRPr="00CF188A">
        <w:rPr>
          <w:rFonts w:ascii="Times New Roman" w:hAnsi="Times New Roman" w:cs="Times New Roman"/>
          <w:b/>
          <w:bCs/>
          <w:kern w:val="2"/>
          <w:lang w:val="en-US"/>
        </w:rPr>
        <w:t>VI</w:t>
      </w:r>
      <w:r w:rsidRPr="00CF188A">
        <w:rPr>
          <w:rFonts w:ascii="Times New Roman" w:hAnsi="Times New Roman" w:cs="Times New Roman"/>
          <w:b/>
          <w:bCs/>
          <w:kern w:val="2"/>
        </w:rPr>
        <w:t>. ПРОЕКТ ДОГОВОРА</w:t>
      </w:r>
    </w:p>
    <w:p w14:paraId="58447B11" w14:textId="77777777" w:rsidR="00044131" w:rsidRPr="00CF188A" w:rsidRDefault="00044131" w:rsidP="003D79FC">
      <w:pPr>
        <w:widowControl/>
        <w:jc w:val="center"/>
        <w:rPr>
          <w:rFonts w:ascii="Times New Roman" w:hAnsi="Times New Roman" w:cs="Times New Roman"/>
          <w:b/>
          <w:bCs/>
          <w:kern w:val="2"/>
        </w:rPr>
      </w:pPr>
    </w:p>
    <w:p w14:paraId="56321B9C" w14:textId="350D243A" w:rsidR="00044131"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 xml:space="preserve">ДОГОВОР ПОСТАВКИ </w:t>
      </w:r>
    </w:p>
    <w:p w14:paraId="54338EA6" w14:textId="2B1B5075" w:rsidR="00AF4193" w:rsidRPr="00CF188A" w:rsidRDefault="00AF4193" w:rsidP="003D79FC">
      <w:pPr>
        <w:widowControl/>
        <w:ind w:right="-163"/>
        <w:jc w:val="center"/>
        <w:rPr>
          <w:rFonts w:ascii="Times New Roman" w:hAnsi="Times New Roman" w:cs="Times New Roman"/>
          <w:b/>
        </w:rPr>
      </w:pPr>
      <w:r>
        <w:rPr>
          <w:rFonts w:ascii="Times New Roman" w:hAnsi="Times New Roman" w:cs="Times New Roman"/>
          <w:b/>
        </w:rPr>
        <w:t xml:space="preserve">ИГК </w:t>
      </w:r>
      <w:r w:rsidRPr="00AF4193">
        <w:rPr>
          <w:rFonts w:ascii="Times New Roman" w:hAnsi="Times New Roman" w:cs="Times New Roman"/>
          <w:b/>
        </w:rPr>
        <w:t>00 00 00 00 07525 RPT0002.</w:t>
      </w:r>
    </w:p>
    <w:p w14:paraId="5B5A00BE" w14:textId="77777777" w:rsidR="00044131" w:rsidRPr="00CF188A" w:rsidRDefault="00044131" w:rsidP="003D79FC">
      <w:pPr>
        <w:widowControl/>
        <w:ind w:right="-163"/>
        <w:jc w:val="center"/>
        <w:rPr>
          <w:rFonts w:ascii="Times New Roman" w:hAnsi="Times New Roman" w:cs="Times New Roman"/>
          <w:b/>
        </w:rPr>
      </w:pPr>
    </w:p>
    <w:p w14:paraId="26DB6765" w14:textId="77777777" w:rsidR="00044131" w:rsidRPr="00CF188A" w:rsidRDefault="004A5E1F" w:rsidP="003D79FC">
      <w:pPr>
        <w:widowControl/>
        <w:ind w:right="-163"/>
        <w:jc w:val="center"/>
        <w:rPr>
          <w:rFonts w:ascii="Times New Roman" w:hAnsi="Times New Roman" w:cs="Times New Roman"/>
        </w:rPr>
      </w:pPr>
      <w:r w:rsidRPr="00CF188A">
        <w:rPr>
          <w:rFonts w:ascii="Times New Roman" w:hAnsi="Times New Roman" w:cs="Times New Roman"/>
          <w:b/>
        </w:rPr>
        <w:t xml:space="preserve"> </w:t>
      </w:r>
      <w:r w:rsidRPr="00CF188A">
        <w:rPr>
          <w:rFonts w:ascii="Times New Roman" w:hAnsi="Times New Roman" w:cs="Times New Roman"/>
        </w:rPr>
        <w:t>г._____________________</w:t>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t xml:space="preserve">           _______________202__г.</w:t>
      </w:r>
    </w:p>
    <w:p w14:paraId="4A1A5685" w14:textId="77777777" w:rsidR="00044131" w:rsidRPr="00CF188A" w:rsidRDefault="00044131" w:rsidP="003D79FC">
      <w:pPr>
        <w:widowControl/>
        <w:ind w:right="-163"/>
        <w:jc w:val="center"/>
        <w:rPr>
          <w:rFonts w:ascii="Times New Roman" w:hAnsi="Times New Roman" w:cs="Times New Roman"/>
        </w:rPr>
      </w:pPr>
    </w:p>
    <w:p w14:paraId="6F761B6F" w14:textId="77777777" w:rsidR="00044131" w:rsidRPr="00CF188A" w:rsidRDefault="004A5E1F" w:rsidP="003D79FC">
      <w:pPr>
        <w:ind w:right="-163" w:firstLine="709"/>
        <w:jc w:val="both"/>
        <w:rPr>
          <w:rFonts w:ascii="Times New Roman" w:hAnsi="Times New Roman" w:cs="Times New Roman"/>
        </w:rPr>
      </w:pPr>
      <w:r w:rsidRPr="00CF188A">
        <w:rPr>
          <w:rFonts w:ascii="Times New Roman" w:eastAsia="Arial Unicode MS" w:hAnsi="Times New Roman" w:cs="Times New Roman"/>
          <w:lang w:eastAsia="en-US"/>
        </w:rPr>
        <w:t xml:space="preserve">_________________________ именуемое в дальнейшем Заказчик, в лице </w:t>
      </w:r>
      <w:r w:rsidRPr="00CF188A">
        <w:rPr>
          <w:rFonts w:ascii="Times New Roman" w:eastAsia="Arial Unicode MS" w:hAnsi="Times New Roman" w:cs="Times New Roman"/>
          <w:b/>
          <w:lang w:eastAsia="en-US"/>
        </w:rPr>
        <w:t>________________</w:t>
      </w:r>
      <w:r w:rsidRPr="00CF188A">
        <w:rPr>
          <w:rFonts w:ascii="Times New Roman" w:eastAsia="Arial Unicode MS" w:hAnsi="Times New Roman" w:cs="Times New Roman"/>
          <w:lang w:eastAsia="en-US"/>
        </w:rPr>
        <w:t>, действующего на основании Устава, с одной стороны, и _____________________________ именуемое в дальнейшем Поставщик, в лице _____________________________ действующего(</w:t>
      </w:r>
      <w:proofErr w:type="spellStart"/>
      <w:r w:rsidRPr="00CF188A">
        <w:rPr>
          <w:rFonts w:ascii="Times New Roman" w:eastAsia="Arial Unicode MS" w:hAnsi="Times New Roman" w:cs="Times New Roman"/>
          <w:lang w:eastAsia="en-US"/>
        </w:rPr>
        <w:t>ий</w:t>
      </w:r>
      <w:proofErr w:type="spellEnd"/>
      <w:r w:rsidRPr="00CF188A">
        <w:rPr>
          <w:rFonts w:ascii="Times New Roman" w:eastAsia="Arial Unicode MS" w:hAnsi="Times New Roman" w:cs="Times New Roman"/>
          <w:lang w:eastAsia="en-US"/>
        </w:rPr>
        <w:t>) на основании ______________________________с другой стороны (далее — Стороны), с соблюдением требований Федерального закона от 18.07.2011 г. № 223-ФЗ «О закупках товаров, работ, услуг отдельными видами юридических лиц» и положения о закупке товаров, работ, услуг для нужд Заказчика, путем проведения запроса котировок в электронной форме (протокол №__________, от «__» ____________ 202_ г.), заключили настоящий договор на поставку товара (далее – Договор) о нижеследующем:</w:t>
      </w:r>
    </w:p>
    <w:p w14:paraId="2107597A" w14:textId="77777777" w:rsidR="00044131" w:rsidRPr="00CF188A" w:rsidRDefault="00044131" w:rsidP="003D79FC">
      <w:pPr>
        <w:ind w:right="-163" w:firstLine="709"/>
        <w:jc w:val="both"/>
        <w:rPr>
          <w:rFonts w:ascii="Times New Roman" w:eastAsia="Arial Unicode MS" w:hAnsi="Times New Roman" w:cs="Times New Roman"/>
          <w:lang w:eastAsia="en-US"/>
        </w:rPr>
      </w:pPr>
    </w:p>
    <w:p w14:paraId="32006361" w14:textId="77777777" w:rsidR="00044131" w:rsidRPr="00CF188A"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1. Предмет Договора</w:t>
      </w:r>
    </w:p>
    <w:p w14:paraId="53F153B5" w14:textId="77777777" w:rsidR="00044131" w:rsidRPr="00CF188A" w:rsidRDefault="004A5E1F" w:rsidP="003D79FC">
      <w:pPr>
        <w:ind w:right="-163" w:firstLine="567"/>
        <w:jc w:val="both"/>
        <w:rPr>
          <w:rFonts w:ascii="Times New Roman" w:hAnsi="Times New Roman" w:cs="Times New Roman"/>
        </w:rPr>
      </w:pPr>
      <w:r w:rsidRPr="00AB19E3">
        <w:rPr>
          <w:rFonts w:ascii="Times New Roman" w:hAnsi="Times New Roman" w:cs="Times New Roman"/>
        </w:rPr>
        <w:t>1.1. Предметом Договора является поставка и установка сеялки селекционной порционной точного высева (далее – Товар или Оборудование) в соответствии с условиями Договора.</w:t>
      </w:r>
    </w:p>
    <w:p w14:paraId="6C252DEE" w14:textId="77777777" w:rsidR="00044131" w:rsidRPr="00CF188A" w:rsidRDefault="004A5E1F" w:rsidP="003D79FC">
      <w:pPr>
        <w:ind w:right="-163" w:firstLine="567"/>
        <w:jc w:val="both"/>
        <w:rPr>
          <w:rFonts w:ascii="Times New Roman" w:hAnsi="Times New Roman" w:cs="Times New Roman"/>
        </w:rPr>
      </w:pPr>
      <w:r w:rsidRPr="00CF188A">
        <w:rPr>
          <w:rFonts w:ascii="Times New Roman" w:hAnsi="Times New Roman" w:cs="Times New Roman"/>
          <w:lang w:eastAsia="ar-SA"/>
        </w:rPr>
        <w:t xml:space="preserve">1.2. Поставщик обязуется поставить Товар в соответствии со Спецификацией (Приложение № 1 к Договору), а Заказчик обязуется в порядке и сроки, предусмотренные Договором, принять и оплатить поставленное Оборудование. </w:t>
      </w:r>
    </w:p>
    <w:p w14:paraId="695FE1DE" w14:textId="77777777" w:rsidR="00044131" w:rsidRPr="00CF188A" w:rsidRDefault="004A5E1F" w:rsidP="003D79FC">
      <w:pPr>
        <w:ind w:right="-163" w:firstLine="567"/>
        <w:jc w:val="both"/>
        <w:rPr>
          <w:rFonts w:ascii="Times New Roman" w:hAnsi="Times New Roman" w:cs="Times New Roman"/>
          <w:lang w:eastAsia="ar-SA"/>
        </w:rPr>
      </w:pPr>
      <w:r w:rsidRPr="00CF188A">
        <w:rPr>
          <w:rFonts w:ascii="Times New Roman" w:hAnsi="Times New Roman" w:cs="Times New Roman"/>
          <w:lang w:eastAsia="ar-SA"/>
        </w:rPr>
        <w:t>1.3. Номенклатура Оборудования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1E68FCC2" w14:textId="1381680E" w:rsidR="00044131" w:rsidRPr="00CF188A" w:rsidRDefault="004A5E1F" w:rsidP="003D79FC">
      <w:pPr>
        <w:ind w:right="-163" w:firstLine="567"/>
        <w:jc w:val="both"/>
        <w:rPr>
          <w:rFonts w:ascii="Times New Roman" w:hAnsi="Times New Roman" w:cs="Times New Roman"/>
        </w:rPr>
      </w:pPr>
      <w:r w:rsidRPr="00AB19E3">
        <w:rPr>
          <w:rFonts w:ascii="Times New Roman" w:hAnsi="Times New Roman" w:cs="Times New Roman"/>
        </w:rPr>
        <w:t xml:space="preserve">1.4. Срок поставки: в течение </w:t>
      </w:r>
      <w:r w:rsidR="00AB19E3" w:rsidRPr="00AB19E3">
        <w:rPr>
          <w:rFonts w:ascii="Times New Roman" w:hAnsi="Times New Roman" w:cs="Times New Roman"/>
        </w:rPr>
        <w:t>3</w:t>
      </w:r>
      <w:r w:rsidRPr="00AB19E3">
        <w:rPr>
          <w:rFonts w:ascii="Times New Roman" w:hAnsi="Times New Roman" w:cs="Times New Roman"/>
        </w:rPr>
        <w:t>0 календарных дней с даты заключения Договора.</w:t>
      </w:r>
    </w:p>
    <w:p w14:paraId="3CB562A9" w14:textId="77777777" w:rsidR="00044131" w:rsidRPr="00CF188A" w:rsidRDefault="004A5E1F" w:rsidP="003D79FC">
      <w:pPr>
        <w:widowControl/>
        <w:tabs>
          <w:tab w:val="left" w:pos="-284"/>
        </w:tabs>
        <w:ind w:right="-163" w:firstLine="567"/>
        <w:jc w:val="both"/>
        <w:rPr>
          <w:rFonts w:ascii="Times New Roman" w:hAnsi="Times New Roman" w:cs="Times New Roman"/>
        </w:rPr>
      </w:pPr>
      <w:r w:rsidRPr="00CF188A">
        <w:rPr>
          <w:rFonts w:ascii="Times New Roman" w:hAnsi="Times New Roman" w:cs="Times New Roman"/>
        </w:rPr>
        <w:t xml:space="preserve">1.5. Место поставки товара: </w:t>
      </w:r>
      <w:r w:rsidRPr="00CF188A">
        <w:rPr>
          <w:rFonts w:ascii="Times New Roman" w:eastAsia="Courier New" w:hAnsi="Times New Roman" w:cs="Times New Roman"/>
        </w:rPr>
        <w:t>Поставщик самостоятельно доставляет Товар Заказчику по адресу: 141055 г. Лобня, Московская обл., ул. Научный городок, корпус 1.</w:t>
      </w:r>
    </w:p>
    <w:p w14:paraId="1596D27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1.6. Поставка Товара осуществляется силами и средствами Поставщика с разгрузкой транспортного средства и с соблюдением условий хранения, транспортировки.</w:t>
      </w:r>
    </w:p>
    <w:p w14:paraId="56154712" w14:textId="77777777" w:rsidR="00044131" w:rsidRPr="00CF188A" w:rsidRDefault="00044131" w:rsidP="003D79FC">
      <w:pPr>
        <w:widowControl/>
        <w:ind w:right="-163"/>
        <w:jc w:val="center"/>
        <w:rPr>
          <w:rFonts w:ascii="Times New Roman" w:hAnsi="Times New Roman" w:cs="Times New Roman"/>
        </w:rPr>
      </w:pPr>
    </w:p>
    <w:p w14:paraId="09545296" w14:textId="77777777" w:rsidR="00044131" w:rsidRPr="00CF188A"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2. Цена Договора и порядок расчетов</w:t>
      </w:r>
    </w:p>
    <w:p w14:paraId="02F0FE31"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2.1. Цена Договора составляет ___________ руб., в том числе НДС_________ руб. (в случае если Поставщик является плательщиком НДС)/ НДС не облагается. </w:t>
      </w:r>
    </w:p>
    <w:p w14:paraId="72544C07" w14:textId="77777777" w:rsidR="00044131" w:rsidRPr="00CF188A" w:rsidRDefault="004A5E1F" w:rsidP="003D79FC">
      <w:pPr>
        <w:widowControl/>
        <w:ind w:right="-163" w:firstLine="567"/>
        <w:jc w:val="both"/>
        <w:rPr>
          <w:rFonts w:ascii="Times New Roman" w:hAnsi="Times New Roman" w:cs="Times New Roman"/>
          <w:b/>
        </w:rPr>
      </w:pPr>
      <w:r w:rsidRPr="00CF188A">
        <w:rPr>
          <w:rFonts w:ascii="Times New Roman" w:hAnsi="Times New Roman" w:cs="Times New Roman"/>
        </w:rPr>
        <w:t xml:space="preserve">2.2. Цена Договора включает в себя: </w:t>
      </w:r>
      <w:r w:rsidRPr="00CF188A">
        <w:rPr>
          <w:rFonts w:ascii="Times New Roman" w:hAnsi="Times New Roman" w:cs="Times New Roman"/>
          <w:bCs/>
        </w:rPr>
        <w:t>стоимость Товара, расходы на страхование, расходы по всем налогам, пошлинам и сборам, другим обязательным платежам, которые подлежат уплате в соответствии с действующим законодательством РФ, а также иные затраты, издержки и расходы Поставщика, в том числе сопутствующие, связанные с выполнением обязательств по договору.</w:t>
      </w:r>
    </w:p>
    <w:p w14:paraId="26F5AB86"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2.3. Источник финансирования договора – Федеральный бюджет, за счет средств Гранта в форме субсидии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полученных в рамках Соглашения о предоставлении из федерального бюджета гранта в форме субсидий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от 25.06.2025 г. № 075-15-2025-575 (далее – Субсидия). </w:t>
      </w:r>
    </w:p>
    <w:p w14:paraId="39C1EB5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2.4. Идентификатор государственного контракта (ИГК) – 00 00 00 00 07525 RPT0002. Договор подлежит казначейскому сопровождению. </w:t>
      </w:r>
    </w:p>
    <w:p w14:paraId="5F6EB3F6"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2.5. Выплата аванса по настоящему договору не предусмотрена. </w:t>
      </w:r>
    </w:p>
    <w:p w14:paraId="34FABD29"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2.6. Оплата Товара производится Заказчиком на расчетный счет Поставщика, в течение 7 (семи) рабочих дней с момента подписания документов о приемке Товара, на основании счета на оплату, предоставленного Поставщиком.</w:t>
      </w:r>
    </w:p>
    <w:p w14:paraId="12378ABD"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lastRenderedPageBreak/>
        <w:t>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77D23B0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2.7. Датой приемки поставленного Товара является день подписания Заказчиком документа о приемке поставленного товара.</w:t>
      </w:r>
    </w:p>
    <w:p w14:paraId="572EF7C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Документами о приемке поставленного Товара является подписанная Заказчиком </w:t>
      </w:r>
      <w:r w:rsidRPr="00CF188A">
        <w:rPr>
          <w:rFonts w:ascii="Times New Roman" w:hAnsi="Times New Roman" w:cs="Times New Roman"/>
          <w:b/>
        </w:rPr>
        <w:t>товарная накладная</w:t>
      </w:r>
      <w:r w:rsidRPr="00CF188A">
        <w:rPr>
          <w:rFonts w:ascii="Times New Roman" w:hAnsi="Times New Roman" w:cs="Times New Roman"/>
        </w:rPr>
        <w:t xml:space="preserve"> </w:t>
      </w:r>
      <w:r w:rsidRPr="00CF188A">
        <w:rPr>
          <w:rFonts w:ascii="Times New Roman" w:hAnsi="Times New Roman" w:cs="Times New Roman"/>
          <w:b/>
        </w:rPr>
        <w:t>или универсальный передаточный документ (УПД) и Акт</w:t>
      </w:r>
      <w:r w:rsidRPr="00CF188A">
        <w:rPr>
          <w:rFonts w:ascii="Times New Roman" w:hAnsi="Times New Roman" w:cs="Times New Roman"/>
        </w:rPr>
        <w:t xml:space="preserve"> </w:t>
      </w:r>
      <w:r w:rsidRPr="00CF188A">
        <w:rPr>
          <w:rFonts w:ascii="Times New Roman" w:hAnsi="Times New Roman" w:cs="Times New Roman"/>
          <w:b/>
        </w:rPr>
        <w:t>ввода Оборудования в эксплуатацию и проведения обучения и инструктажа специалистов.</w:t>
      </w:r>
    </w:p>
    <w:p w14:paraId="3FE523F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2.8. Оплата Товара осуществляется в рублях Российской Федерации.</w:t>
      </w:r>
    </w:p>
    <w:p w14:paraId="54A10F1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2.9. Передаваемые с Товаром документы и документы на оплату Товара должны соответствовать настоящему Договору и содержать идентификатор соглашения (ИГК): 00 00 00 00 07525 RPT0002.</w:t>
      </w:r>
    </w:p>
    <w:p w14:paraId="41CDFD0A" w14:textId="77777777" w:rsidR="00044131" w:rsidRPr="00CF188A" w:rsidRDefault="00044131" w:rsidP="003D79FC">
      <w:pPr>
        <w:widowControl/>
        <w:ind w:right="-163" w:firstLine="709"/>
        <w:jc w:val="both"/>
        <w:rPr>
          <w:rFonts w:ascii="Times New Roman" w:hAnsi="Times New Roman" w:cs="Times New Roman"/>
        </w:rPr>
      </w:pPr>
    </w:p>
    <w:p w14:paraId="16714E3D" w14:textId="77777777" w:rsidR="00044131" w:rsidRPr="00CF188A" w:rsidRDefault="004A5E1F" w:rsidP="003D79FC">
      <w:pPr>
        <w:widowControl/>
        <w:ind w:right="-163"/>
        <w:jc w:val="center"/>
        <w:rPr>
          <w:rFonts w:ascii="Times New Roman" w:hAnsi="Times New Roman" w:cs="Times New Roman"/>
        </w:rPr>
      </w:pPr>
      <w:r w:rsidRPr="00CF188A">
        <w:rPr>
          <w:rFonts w:ascii="Times New Roman" w:hAnsi="Times New Roman" w:cs="Times New Roman"/>
          <w:b/>
        </w:rPr>
        <w:t>3.</w:t>
      </w:r>
      <w:r w:rsidRPr="00CF188A">
        <w:rPr>
          <w:rFonts w:ascii="Times New Roman" w:hAnsi="Times New Roman" w:cs="Times New Roman"/>
        </w:rPr>
        <w:t xml:space="preserve"> </w:t>
      </w:r>
      <w:r w:rsidRPr="00CF188A">
        <w:rPr>
          <w:rFonts w:ascii="Times New Roman" w:hAnsi="Times New Roman" w:cs="Times New Roman"/>
          <w:b/>
        </w:rPr>
        <w:t>Права и обязанности Сторон. Порядок приемки Товара</w:t>
      </w:r>
    </w:p>
    <w:p w14:paraId="13D33954" w14:textId="77777777" w:rsidR="00044131" w:rsidRPr="00CF188A" w:rsidRDefault="004A5E1F" w:rsidP="003D79FC">
      <w:pPr>
        <w:widowControl/>
        <w:ind w:right="-163" w:firstLine="567"/>
        <w:rPr>
          <w:rFonts w:ascii="Times New Roman" w:hAnsi="Times New Roman" w:cs="Times New Roman"/>
          <w:b/>
        </w:rPr>
      </w:pPr>
      <w:r w:rsidRPr="00CF188A">
        <w:rPr>
          <w:rFonts w:ascii="Times New Roman" w:hAnsi="Times New Roman" w:cs="Times New Roman"/>
          <w:b/>
        </w:rPr>
        <w:t>3.1. Обязанности и права Поставщика:</w:t>
      </w:r>
    </w:p>
    <w:p w14:paraId="294B03B7" w14:textId="77777777" w:rsidR="00044131" w:rsidRPr="00CF188A" w:rsidRDefault="004A5E1F" w:rsidP="003D79FC">
      <w:pPr>
        <w:widowControl/>
        <w:ind w:right="-163" w:firstLine="567"/>
        <w:rPr>
          <w:rFonts w:ascii="Times New Roman" w:hAnsi="Times New Roman" w:cs="Times New Roman"/>
        </w:rPr>
      </w:pPr>
      <w:r w:rsidRPr="00CF188A">
        <w:rPr>
          <w:rFonts w:ascii="Times New Roman" w:hAnsi="Times New Roman" w:cs="Times New Roman"/>
        </w:rPr>
        <w:t xml:space="preserve">Поставщик обязуется: </w:t>
      </w:r>
    </w:p>
    <w:p w14:paraId="3DDA3FC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3.1.1. Поставить Товар, указанный в пункте 1.1. Договора </w:t>
      </w:r>
      <w:r w:rsidRPr="00CF188A">
        <w:rPr>
          <w:rFonts w:ascii="Times New Roman" w:eastAsia="Calibri" w:hAnsi="Times New Roman" w:cs="Times New Roman"/>
          <w:spacing w:val="7"/>
          <w:lang w:eastAsia="en-US"/>
        </w:rPr>
        <w:t>надлежащего качества</w:t>
      </w:r>
      <w:r w:rsidRPr="00CF188A">
        <w:rPr>
          <w:rFonts w:ascii="Times New Roman" w:hAnsi="Times New Roman" w:cs="Times New Roman"/>
        </w:rPr>
        <w:t xml:space="preserve">, в соответствии со Спецификацией к Договору и не позднее срока поставки, указанного в п. 1.4. Договора. </w:t>
      </w:r>
    </w:p>
    <w:p w14:paraId="78CE576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3.1.2. 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w:t>
      </w:r>
    </w:p>
    <w:p w14:paraId="1EFC6356"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3.1.3. Обеспечить соответствие поставленного Товара стандартам Российской Федерации, регламентирующим его выпуск и транспортировку, на условиях, предусмотренных в Спецификации. </w:t>
      </w:r>
    </w:p>
    <w:p w14:paraId="537BAE63"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3.1.4. В рамках заключенного договора, без взимания дополнительной платы оказать услуги по сборке, установке, монтажу, вводу в эксплуатацию Оборудования, обучению правилам эксплуатации и инструктажу специалистов Заказчика в течении 5 рабочих дней с даты передачи оборудования.</w:t>
      </w:r>
    </w:p>
    <w:p w14:paraId="4ADDE521"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3.1.5. Передать Заказчику вместе с Товаром следующую документацию:</w:t>
      </w:r>
    </w:p>
    <w:p w14:paraId="3DAC02A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а) техническую и (или) эксплуатационную документацию производителя (изготовителя) Оборудования на русском языке: паспорт, инструкцию по эксплуатации;</w:t>
      </w:r>
    </w:p>
    <w:p w14:paraId="0AEF589B"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б) передаточный документ (товарная накладная, УПД и т.п.), оформленный в установленном порядке;</w:t>
      </w:r>
    </w:p>
    <w:p w14:paraId="1B26D6CD"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в) Акт ввода Оборудования в эксплуатацию и проведения обучения и инструктажа специалистов (Приложение № 3 к Договору) в двух экземплярах (один экземпляр для Заказчика и один экземпляр для Поставщика);</w:t>
      </w:r>
    </w:p>
    <w:p w14:paraId="3C0B3B8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г) гарантию производителя на Оборудование, оформленную в виде отдельного документа;</w:t>
      </w:r>
    </w:p>
    <w:p w14:paraId="15F8A28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д) гарантию Поставщика на Оборудование, оформленную в виде отдельного документа;</w:t>
      </w:r>
    </w:p>
    <w:p w14:paraId="7E8117F8"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е) сведения, необходимые для работы с Оборудованием, включая предоставление ключей, паролей доступа, программ и иных сведений, необходимых для наладки, применения, эксплуатации, технического обслуживания данного вида Оборудования.</w:t>
      </w:r>
    </w:p>
    <w:p w14:paraId="398184F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3.1.6. Выполнять в полном объеме все свои обязательства, предусмотренные Договором.</w:t>
      </w:r>
    </w:p>
    <w:p w14:paraId="38D806E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3.1.7. Незамедлительно информировать Заказчика в случае невозможности исполнения обязательств по Договору.</w:t>
      </w:r>
    </w:p>
    <w:p w14:paraId="528C89D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3.1.8.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74915F29"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3.1.9. Указывать идентификатор государственного Договора в счете на оплату и документах о поставке товара.</w:t>
      </w:r>
    </w:p>
    <w:p w14:paraId="07FCA87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Поставщик вправе: </w:t>
      </w:r>
    </w:p>
    <w:p w14:paraId="02D7F81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bCs/>
        </w:rPr>
        <w:t>3.1.10.</w:t>
      </w:r>
      <w:r w:rsidRPr="00CF188A">
        <w:rPr>
          <w:rFonts w:ascii="Times New Roman" w:hAnsi="Times New Roman" w:cs="Times New Roman"/>
        </w:rPr>
        <w:t xml:space="preserve"> Требовать надлежащего исполнения Заказчиком обязательств по Договору.</w:t>
      </w:r>
    </w:p>
    <w:p w14:paraId="32560EF5" w14:textId="77777777" w:rsidR="00044131" w:rsidRPr="00CF188A" w:rsidRDefault="004A5E1F" w:rsidP="003D79FC">
      <w:pPr>
        <w:widowControl/>
        <w:ind w:right="-163" w:firstLine="567"/>
        <w:rPr>
          <w:rFonts w:ascii="Times New Roman" w:hAnsi="Times New Roman" w:cs="Times New Roman"/>
          <w:b/>
        </w:rPr>
      </w:pPr>
      <w:r w:rsidRPr="00CF188A">
        <w:rPr>
          <w:rFonts w:ascii="Times New Roman" w:hAnsi="Times New Roman" w:cs="Times New Roman"/>
          <w:b/>
        </w:rPr>
        <w:t>3.2. Права и обязанности Заказчика:</w:t>
      </w:r>
    </w:p>
    <w:p w14:paraId="2A889D1B"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lastRenderedPageBreak/>
        <w:t>Заказчик обязуется:</w:t>
      </w:r>
    </w:p>
    <w:p w14:paraId="55FFE5F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3.2.1. В течение 3 (трех) дней сообщать Поставщику об изменениях своего адреса, наименования и иных реквизитов путем направления письменного уведомления.</w:t>
      </w:r>
    </w:p>
    <w:p w14:paraId="5525B6F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3.2.2. Оплачивать поставленный Поставщиком Товар в соответствии с порядком расчетов, определенным в главе 2 Договора.</w:t>
      </w:r>
    </w:p>
    <w:p w14:paraId="22E97FE5"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3.2.3. Исполнять надлежащим образом свои обязательства по Договору.</w:t>
      </w:r>
    </w:p>
    <w:p w14:paraId="72DC3D52"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3.2.4. Обеспечить приемку поставленного Товара в соответствии с законодательством Российской Федерации и условиями настоящего Договора.</w:t>
      </w:r>
    </w:p>
    <w:p w14:paraId="0629576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Заказчик вправе: </w:t>
      </w:r>
    </w:p>
    <w:p w14:paraId="7B0B7B9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3.2.5. Требовать надлежащего исполнения обязательств Поставщиком по Договору.</w:t>
      </w:r>
    </w:p>
    <w:p w14:paraId="0292046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3.2.6. В любое время проверять поставку Товара и потребовать от Поставщика отчет о ходе исполнения Договора.</w:t>
      </w:r>
    </w:p>
    <w:p w14:paraId="36C009F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3.2.7. Проводить экспертизу и проверку поставленного Товара. В случае необходимости по результатам экспертизы составлять акт с указанием причин отказа от принятия поставленного Товара, в том числе частичного.</w:t>
      </w:r>
    </w:p>
    <w:p w14:paraId="004BDA3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3.3. Порядок приемки Товара:</w:t>
      </w:r>
    </w:p>
    <w:p w14:paraId="78FF86B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3.3.1. В день доставки Товара Заказчик осуществляет приемку Товара по количеству мест, таре и упаковке, которая включает в себя:</w:t>
      </w:r>
    </w:p>
    <w:p w14:paraId="7DE0C5D1"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проверку соответствия количества (по количеству тарных мест) Товара требованиям, установленным Договором;</w:t>
      </w:r>
    </w:p>
    <w:p w14:paraId="3311E45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проверку наличия или отсутствия внешних повреждений тары и упаковки Товара;</w:t>
      </w:r>
    </w:p>
    <w:p w14:paraId="507138A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проверку соблюдения температурного режима при хранении и перевозке Товара (при необходимости).</w:t>
      </w:r>
    </w:p>
    <w:p w14:paraId="2297BCE8"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3.3.2.</w:t>
      </w:r>
      <w:r w:rsidRPr="00CF188A">
        <w:rPr>
          <w:rFonts w:ascii="Times New Roman" w:hAnsi="Times New Roman" w:cs="Times New Roman"/>
          <w:lang w:eastAsia="ar-SA"/>
        </w:rPr>
        <w:t xml:space="preserve"> </w:t>
      </w:r>
      <w:r w:rsidRPr="00CF188A">
        <w:rPr>
          <w:rFonts w:ascii="Times New Roman" w:hAnsi="Times New Roman" w:cs="Times New Roman"/>
          <w:bCs/>
          <w:lang w:eastAsia="ar-SA"/>
        </w:rPr>
        <w:t>Заказчик в течение 5 (пяти) рабочих дней с момента поставки Товара, осуществляет проверку Товара в части соответствия количества, ассортимента (при наличии), комплектности (при наличии), качества (видимые недостатки) требованиям, установленным Договором и документацией о закупке.</w:t>
      </w:r>
    </w:p>
    <w:p w14:paraId="3236E061"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В случае отсутствия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3.1.5. Договора, документ о приемке подписывается Заказчиком в течение 5 рабочих дней с момента доставки Товара Заказчику.</w:t>
      </w:r>
    </w:p>
    <w:p w14:paraId="7E4AC9BE"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В случае наличия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3.1.5. Договора Заказчик в течение 5 рабочих дней с момента доставки Товара направляет Поставщику мотивированный отказ от подписания документа о приемке, в котором указываются выявленные недостатки и сроки их устранения.</w:t>
      </w:r>
    </w:p>
    <w:p w14:paraId="162A7C6E"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После устранения недостатков, указанных в мотивированном отказе от подписания документа о приемке, Поставщик и Заказчик подписывают документ о приемке в порядке и сроки, предусмотренные Договором</w:t>
      </w:r>
    </w:p>
    <w:p w14:paraId="76F44BEB"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3.3.3. Для проверки соответствия доставленного Товара требованиям, установленным Договором и документацией о закупке, Заказчик вправе провести экспертизу. Такая экспертиза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15116CE9" w14:textId="77777777" w:rsidR="00044131" w:rsidRPr="00CF188A" w:rsidRDefault="004A5E1F" w:rsidP="003D79FC">
      <w:pPr>
        <w:widowControl/>
        <w:ind w:right="-163" w:firstLine="567"/>
        <w:jc w:val="both"/>
        <w:rPr>
          <w:rFonts w:ascii="Times New Roman" w:hAnsi="Times New Roman" w:cs="Times New Roman"/>
          <w:bCs/>
          <w:lang w:eastAsia="ar-SA"/>
        </w:rPr>
      </w:pPr>
      <w:r w:rsidRPr="00CF188A">
        <w:rPr>
          <w:rFonts w:ascii="Times New Roman" w:hAnsi="Times New Roman" w:cs="Times New Roman"/>
          <w:bCs/>
          <w:lang w:eastAsia="ar-SA"/>
        </w:rPr>
        <w:t>3.3.4. Для приемки поставленного товара Заказчик вправе создать приемочную комиссию.</w:t>
      </w:r>
    </w:p>
    <w:p w14:paraId="588BE7E8" w14:textId="77777777" w:rsidR="00044131" w:rsidRPr="00CF188A" w:rsidRDefault="004A5E1F" w:rsidP="003D79FC">
      <w:pPr>
        <w:widowControl/>
        <w:ind w:right="-163" w:firstLine="567"/>
        <w:jc w:val="both"/>
        <w:rPr>
          <w:rFonts w:ascii="Times New Roman" w:hAnsi="Times New Roman" w:cs="Times New Roman"/>
          <w:lang w:eastAsia="ar-SA"/>
        </w:rPr>
      </w:pPr>
      <w:r w:rsidRPr="00CF188A">
        <w:rPr>
          <w:rFonts w:ascii="Times New Roman" w:hAnsi="Times New Roman" w:cs="Times New Roman"/>
          <w:lang w:eastAsia="ar-SA"/>
        </w:rPr>
        <w:t>3.3.5. Обязательство Поставщика по поставке Товара считается выполненным с момента подписания документа о приемке Заказчиком.</w:t>
      </w:r>
    </w:p>
    <w:p w14:paraId="0A4C912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lang w:eastAsia="ar-SA"/>
        </w:rPr>
        <w:t>3.3.6. Право собственности на товар, а также риск случайной гибели или случайного повреждения Товара переходит от Поставщика к Заказчику с момента</w:t>
      </w:r>
      <w:r w:rsidRPr="00CF188A">
        <w:rPr>
          <w:rFonts w:ascii="Times New Roman" w:hAnsi="Times New Roman" w:cs="Times New Roman"/>
        </w:rPr>
        <w:t xml:space="preserve"> </w:t>
      </w:r>
      <w:r w:rsidRPr="00CF188A">
        <w:rPr>
          <w:rFonts w:ascii="Times New Roman" w:hAnsi="Times New Roman" w:cs="Times New Roman"/>
          <w:lang w:eastAsia="ar-SA"/>
        </w:rPr>
        <w:t>подписания документа о приемке Заказчиком.</w:t>
      </w:r>
    </w:p>
    <w:p w14:paraId="3668CE19"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lang w:eastAsia="ar-SA"/>
        </w:rPr>
        <w:t>3.3.7. На основании представленных Поставщиком приемочных документов, Заказчик в однодневный срок формирует Акт приемки товаров, работ, услуг (ф. 0510452) и направляет его для под</w:t>
      </w:r>
      <w:r w:rsidRPr="00CF188A">
        <w:rPr>
          <w:rFonts w:ascii="Times New Roman" w:hAnsi="Times New Roman" w:cs="Times New Roman"/>
          <w:lang w:eastAsia="ar-SA"/>
        </w:rPr>
        <w:lastRenderedPageBreak/>
        <w:t>писания Поставщику. Направление Заказчиком Акта приемки товаров, работ, услуг (ф. 0510452) Поставщику возможно всеми доступными способами, в том числе по электронной почте, в виде отсканированной копии документа.</w:t>
      </w:r>
    </w:p>
    <w:p w14:paraId="6DB75B83"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highlight w:val="yellow"/>
        </w:rPr>
        <w:t>3.3.8. В течение 3 (трех) рабочих дней с даты получения Акта приемки товаров, работ, услуг по форме 0510452, сформированного Заказчиком, Поставщик собственноручно подписывает его на бумажном носителе и отправляет Заказчику. В случае неполучения подписанного акта от Поставщика в течение 3 (трех) рабочих дней после его направления, Акты считаются согласованными обеими сторонами.</w:t>
      </w:r>
    </w:p>
    <w:p w14:paraId="2E3EA6E7"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highlight w:val="yellow"/>
        </w:rPr>
        <w:t xml:space="preserve">3.3.9. При отсутствии у Заказчика претензий по количеству и качеству поставленного Товара/Услуги, Заказчик по истечении 3 (трех) рабочих дней с даты направления Акта приемки товаров, работ, услуг по форме 0510452 Поставщику, подписывает товарную (товарно-транспортную) накладную/ УПД, и Акт приемки товаров, работ, услуг по форме 0510452. После этого Товар считается переданным Поставщиком Заказчику. </w:t>
      </w:r>
    </w:p>
    <w:p w14:paraId="3495BE91" w14:textId="77777777" w:rsidR="00044131" w:rsidRPr="00CF188A" w:rsidRDefault="004A5E1F" w:rsidP="003D79FC">
      <w:pPr>
        <w:widowControl/>
        <w:ind w:right="-163" w:firstLine="567"/>
        <w:jc w:val="both"/>
        <w:rPr>
          <w:rFonts w:ascii="Times New Roman" w:hAnsi="Times New Roman" w:cs="Times New Roman"/>
          <w:lang w:eastAsia="ar-SA"/>
        </w:rPr>
      </w:pPr>
      <w:r w:rsidRPr="00CF188A">
        <w:rPr>
          <w:rFonts w:ascii="Times New Roman" w:hAnsi="Times New Roman" w:cs="Times New Roman"/>
          <w:lang w:eastAsia="ar-SA"/>
        </w:rPr>
        <w:t>3.3.10. Подписанный Заказчиком Акт приемки товаров, работ, услуг (ф. 0510452) без замечаний является документом, подтверждающим положительный результат проведенной экспертизы на соответствие поставленного Товара/выполненной услуги, по количеству и качеству условиям Договора.</w:t>
      </w:r>
    </w:p>
    <w:p w14:paraId="6FBC8190" w14:textId="77777777" w:rsidR="00044131" w:rsidRPr="00CF188A" w:rsidRDefault="00044131" w:rsidP="003D79FC">
      <w:pPr>
        <w:widowControl/>
        <w:ind w:right="-163" w:firstLine="567"/>
        <w:jc w:val="center"/>
        <w:rPr>
          <w:rFonts w:ascii="Times New Roman" w:hAnsi="Times New Roman" w:cs="Times New Roman"/>
          <w:b/>
          <w:bCs/>
          <w:lang w:eastAsia="ar-SA"/>
        </w:rPr>
      </w:pPr>
    </w:p>
    <w:p w14:paraId="2DC356B1" w14:textId="77777777" w:rsidR="00044131" w:rsidRPr="00CF188A" w:rsidRDefault="004A5E1F" w:rsidP="003D79FC">
      <w:pPr>
        <w:widowControl/>
        <w:ind w:right="-163"/>
        <w:jc w:val="center"/>
        <w:rPr>
          <w:rFonts w:ascii="Times New Roman" w:hAnsi="Times New Roman" w:cs="Times New Roman"/>
          <w:b/>
          <w:bCs/>
          <w:lang w:eastAsia="ar-SA"/>
        </w:rPr>
      </w:pPr>
      <w:r w:rsidRPr="00CF188A">
        <w:rPr>
          <w:rFonts w:ascii="Times New Roman" w:hAnsi="Times New Roman" w:cs="Times New Roman"/>
          <w:b/>
          <w:bCs/>
          <w:lang w:eastAsia="ar-SA"/>
        </w:rPr>
        <w:t>4. Казначейское сопровождение</w:t>
      </w:r>
    </w:p>
    <w:p w14:paraId="39E1950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lang w:eastAsia="ar-SA"/>
        </w:rPr>
        <w:t xml:space="preserve">4.1. Федеральное казначейство осуществляет казначейское сопровождение средств Субсидии, получаемых при осуществлении расчетов в целях исполнения настоящего Договора (далее – казначейское сопровождение) в порядке, изложенном в Приложении № 4 к настоящему Договору. </w:t>
      </w:r>
    </w:p>
    <w:p w14:paraId="1E1DEC88" w14:textId="77777777" w:rsidR="00044131" w:rsidRPr="00AB19E3" w:rsidRDefault="004A5E1F" w:rsidP="003D79FC">
      <w:pPr>
        <w:widowControl/>
        <w:ind w:right="-163" w:firstLine="567"/>
        <w:jc w:val="both"/>
        <w:rPr>
          <w:rFonts w:ascii="Times New Roman" w:hAnsi="Times New Roman" w:cs="Times New Roman"/>
          <w:lang w:eastAsia="ar-SA"/>
        </w:rPr>
      </w:pPr>
      <w:r w:rsidRPr="00CF188A">
        <w:rPr>
          <w:rFonts w:ascii="Times New Roman" w:hAnsi="Times New Roman" w:cs="Times New Roman"/>
          <w:lang w:eastAsia="ar-SA"/>
        </w:rPr>
        <w:t xml:space="preserve">4.2. Казначейское сопровождение осуществляется в соответствии Правилами казначейского сопровождения, утвержденными Постановлением Правительства от 24.11.2021 N 2024 (далее - Правила </w:t>
      </w:r>
      <w:r w:rsidRPr="00AB19E3">
        <w:rPr>
          <w:rFonts w:ascii="Times New Roman" w:hAnsi="Times New Roman" w:cs="Times New Roman"/>
          <w:lang w:eastAsia="ar-SA"/>
        </w:rPr>
        <w:t>казначейского сопровождения).</w:t>
      </w:r>
    </w:p>
    <w:p w14:paraId="7D07D47A" w14:textId="77777777" w:rsidR="00044131" w:rsidRPr="00AB19E3" w:rsidRDefault="004A5E1F" w:rsidP="003D79FC">
      <w:pPr>
        <w:widowControl/>
        <w:ind w:right="-163" w:firstLine="567"/>
        <w:jc w:val="both"/>
        <w:rPr>
          <w:rFonts w:ascii="Times New Roman" w:hAnsi="Times New Roman" w:cs="Times New Roman"/>
          <w:lang w:eastAsia="ar-SA"/>
        </w:rPr>
      </w:pPr>
      <w:r w:rsidRPr="00AB19E3">
        <w:rPr>
          <w:rFonts w:ascii="Times New Roman" w:hAnsi="Times New Roman" w:cs="Times New Roman"/>
        </w:rPr>
        <w:t>4.3. Оплата по Договору осуществляется после поставки и приемки Товара в порядке и срок, установленные разделом 2 Договора, с соблюдением требований казначейского сопровождения.</w:t>
      </w:r>
    </w:p>
    <w:p w14:paraId="7A962440" w14:textId="77777777" w:rsidR="00AB19E3" w:rsidRPr="00AB19E3" w:rsidRDefault="00AB19E3" w:rsidP="00AB19E3">
      <w:pPr>
        <w:widowControl/>
        <w:ind w:right="-163" w:firstLine="567"/>
        <w:jc w:val="both"/>
        <w:rPr>
          <w:rFonts w:ascii="Times New Roman" w:hAnsi="Times New Roman" w:cs="Times New Roman"/>
        </w:rPr>
      </w:pPr>
      <w:r w:rsidRPr="00AB19E3">
        <w:rPr>
          <w:rFonts w:ascii="Times New Roman" w:hAnsi="Times New Roman" w:cs="Times New Roman"/>
        </w:rPr>
        <w:t>Денежные средства по Договору (целевые средства) перечисляются Заказчиком Поставщику в следующем порядке:</w:t>
      </w:r>
    </w:p>
    <w:p w14:paraId="36004339" w14:textId="6CF995D5" w:rsidR="00044131" w:rsidRPr="00CF188A"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rPr>
        <w:t xml:space="preserve">- на расчетный счет Поставщика, при условии фактической поставки товара и предоставления документов о приемке товара. </w:t>
      </w:r>
      <w:r w:rsidR="004A5E1F" w:rsidRPr="00AB19E3">
        <w:rPr>
          <w:rFonts w:ascii="Times New Roman" w:hAnsi="Times New Roman" w:cs="Times New Roman"/>
        </w:rPr>
        <w:t>Авансирование по Договору не предусмотрено.</w:t>
      </w:r>
    </w:p>
    <w:p w14:paraId="75AB6B11"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4.4. Операции по списанию целевых средств по расходам юридических лиц, отраженных на лицевом счете, проводятся после осуществления территориальными органами Федерального казначейства санкционирования расходов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14:paraId="4C3760BD"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4.5. В соответствии с требованиями статьи 5 Федерального закона от 28.11.2025 № 426-ФЗ «О федеральном бюджете на 2026 год и на плановый период 2027 и 2028 годов» (далее – Закон о бюджете) с лицевого счета разрешаются:</w:t>
      </w:r>
    </w:p>
    <w:p w14:paraId="03870C5A"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 авансовые платежи по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части 2 статьи 5 Закона о бюджете, а также взносы (вклады), гранты, указанные в пункте 3 части 2 статьи 5 Закона о бюджете;</w:t>
      </w:r>
    </w:p>
    <w:p w14:paraId="6EF19C6E"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Денежные средства в качестве аванса перечисляются Заказчиком Поставщику на лицевой счет Поставщика, предназначенный для учета операций со средствами юридического лица, открытый в территориальных органах Федерального казначейства (далее – лицевой счет). Порядок открытия и ведения лицевых счетов территориальными органами Федерального казначейства утвержден приказом Федерального казначейства от 09 января 2020 г. № 1н.</w:t>
      </w:r>
    </w:p>
    <w:p w14:paraId="460B0998"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4.6. В рамках казначейского сопровождения Заказчик обязан:</w:t>
      </w:r>
    </w:p>
    <w:p w14:paraId="307BD9C5"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4.6.1. Указывать идентификатор государственного Договора в платежных документах.</w:t>
      </w:r>
    </w:p>
    <w:p w14:paraId="1A5E3455"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4.6.2. Обеспечивать перечисление аванса в рамках исполнения настоящего Договора на лицевой счет, открытый Поставщиком в территориальном органе Федерального казначейства.</w:t>
      </w:r>
    </w:p>
    <w:p w14:paraId="2B0A6B96"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4.7. В рамках казначейского сопровождения Заказчик вправе:</w:t>
      </w:r>
    </w:p>
    <w:p w14:paraId="49CE10A4"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lastRenderedPageBreak/>
        <w:t>4.7.1. Получать информацию об операциях на лицевых счетах (в разделах лицевых счетов), открытых Поставщику, соисполнителю в территориальном органе Федерального казначейства в рамках исполнения Договора.</w:t>
      </w:r>
    </w:p>
    <w:p w14:paraId="0161316F"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4.7.2. Запрашивать у Поставщика расчетно-калькуляционные материалы, а также информацию о затратах по Договору.</w:t>
      </w:r>
    </w:p>
    <w:p w14:paraId="08B2183D"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 В рамках казначейского сопровождения Поставщик обязан:</w:t>
      </w:r>
    </w:p>
    <w:p w14:paraId="33589662"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4.8.1. Открыть лицевой счет в территориальном органе Федерального казначейства. И направить Уведомление об открытии лицевого счета в территориальном органе Федерального казначейства Заказчику в однодневный срок с даты открытия.</w:t>
      </w:r>
    </w:p>
    <w:p w14:paraId="688DF1BF"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4.8.2. Соблюдать режим лицевых счетов, открытых в территориальном органе Федерального казначейства.</w:t>
      </w:r>
    </w:p>
    <w:p w14:paraId="2880212A"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4.8.3. Указывать идентификатор государственного Договора в счете на оплату и документах о поставке товара.</w:t>
      </w:r>
    </w:p>
    <w:p w14:paraId="56851249"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4.8.4. Использовать для расчетов по авансированию лицевой счет, открытый в территориальном органе Федерального казначейства организации.</w:t>
      </w:r>
    </w:p>
    <w:p w14:paraId="4A1B660B"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4.8.5.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14:paraId="18268093"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 соответствия информации, указанной в Договоре, документах-основаниях, фактически поставленным товарам (выполненным работам, оказанным услугам), в том числе с использованием фото и видеотехники, в соответствии с регламентом, утвержденным Федеральным казначейством;</w:t>
      </w:r>
    </w:p>
    <w:p w14:paraId="181F534F"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 соответствия информации, указанной в Договоре, документах-основаниях, данным раздельного учета результатов финансово-хозяйственной деятельности и информации о структуре цены Договора, в соответствии с порядком, утвержденным Федеральным казначейством.</w:t>
      </w:r>
    </w:p>
    <w:p w14:paraId="04CBB141"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4.8.6. При получении уведомления из территориального органа Федерального казначейства о приостановлении операций по лицевому счету по Договорам, заключенным для достижения целей настоящего Договора, в срок не позднее 2 (двух) рабочих дней со дня получения такого уведомления направить в территориальный орган Федерального казначейства, принявший решение о приостановлении операций по лицевому счету, уведомление об обоснованности или о необоснованности приостановления операций по лицевому счету по форме, установленной Федеральным казначейством.</w:t>
      </w:r>
    </w:p>
    <w:p w14:paraId="155BBCE5"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4.8.7. Раскрывать структуру цены Договора в порядке, установленном Министерством финансов Российской Федерации, в случаях, установленных актами Правительства Российской Федерации.</w:t>
      </w:r>
    </w:p>
    <w:p w14:paraId="7B6A4C18"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4.8.8. Уведомлять организации соисполнители до заключения Договора, в случае их привлечения для достижения целей настоящего Договора, о необходимости открытия в территориальном органе Федерального казначейства для каждого Договора лицевого счета, и требованиях по соблюдению режима лицевых счетов, открытых в территориальном органе Федерального казначейства, о порядке санкционирования расходов при казначейском сопровождении.</w:t>
      </w:r>
    </w:p>
    <w:p w14:paraId="37F629AF"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4.8.9. Предоставлять по запросу территориального органа Федерального казначейства и Федеральной службы по финансовому мониторингу в течение 5 (Пяти) рабочих дней со дня получения указанного запроса информацию о каждой привлеченной для достижения целей настоящего Договора организации (идентификационный номер налогоплательщика, код причины постановки на учет в налоговом органе).</w:t>
      </w:r>
    </w:p>
    <w:p w14:paraId="79A9E6E0"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4.8.10. Вести раздельный учет результатов финансово-хозяйственной деятельности по Договору, заключаемому Поставщиком с организациями соисполнителями, и распределять накладные расходы по Договору пропорционально срокам его исполнения в порядке, установленном Министерством финансов Российской Федерации (Приказ Минфина России от 10.01.2019 № 4н).</w:t>
      </w:r>
    </w:p>
    <w:p w14:paraId="060B2A72"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4.8.11. Предоставлять по запросу Заказчика расчетно-калькуляционные материалы, а также информацию о затратах по Договору.</w:t>
      </w:r>
    </w:p>
    <w:p w14:paraId="75680FAF"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4.9. В рамках казначейского сопровождения Поставщик вправе:</w:t>
      </w:r>
    </w:p>
    <w:p w14:paraId="342E9639"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4.9.1. Получать информацию об операциях на лицевых счетах (в разделах лицевых счетов), открытых Поставщиком в территориальных органах Федерального казначейства в рамках исполнения Договоров, заключенных в рамках исполнения настоящего Договора.</w:t>
      </w:r>
    </w:p>
    <w:p w14:paraId="7A45E70A" w14:textId="77777777" w:rsidR="00AB19E3" w:rsidRP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lastRenderedPageBreak/>
        <w:t>4.9.2. Включать в условия Договора положения о предоставлении Поставщиком разрешения на утверждение сведений соисполнителям.</w:t>
      </w:r>
    </w:p>
    <w:p w14:paraId="403DFAA9" w14:textId="77777777" w:rsidR="00AB19E3" w:rsidRDefault="00AB19E3" w:rsidP="00AB19E3">
      <w:pPr>
        <w:widowControl/>
        <w:ind w:right="-163" w:firstLine="567"/>
        <w:jc w:val="both"/>
        <w:rPr>
          <w:rFonts w:ascii="Times New Roman" w:hAnsi="Times New Roman" w:cs="Times New Roman"/>
          <w:lang w:eastAsia="ar-SA"/>
        </w:rPr>
      </w:pPr>
      <w:r w:rsidRPr="00AB19E3">
        <w:rPr>
          <w:rFonts w:ascii="Times New Roman" w:hAnsi="Times New Roman" w:cs="Times New Roman"/>
          <w:lang w:eastAsia="ar-SA"/>
        </w:rPr>
        <w:t>4.9.3. В рамках исполнения настоящего Договора Поставщик соглашается на осуществление учредителем Заказчика и органами государственного финансового контроля проверок соблюдения целей, условий и порядка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60ECAA80" w14:textId="77777777" w:rsidR="00044131" w:rsidRPr="00CF188A" w:rsidRDefault="00044131" w:rsidP="003D79FC">
      <w:pPr>
        <w:widowControl/>
        <w:ind w:right="-163" w:firstLine="709"/>
        <w:jc w:val="center"/>
        <w:rPr>
          <w:rFonts w:ascii="Times New Roman" w:hAnsi="Times New Roman" w:cs="Times New Roman"/>
          <w:b/>
          <w:lang w:eastAsia="ar-SA"/>
        </w:rPr>
      </w:pPr>
    </w:p>
    <w:p w14:paraId="7255DF9E" w14:textId="77777777" w:rsidR="00044131" w:rsidRPr="00CF188A"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5. Качество товара.</w:t>
      </w:r>
    </w:p>
    <w:p w14:paraId="6370988C" w14:textId="77777777" w:rsidR="00044131" w:rsidRPr="00CF188A" w:rsidRDefault="004A5E1F" w:rsidP="003D79FC">
      <w:pPr>
        <w:widowControl/>
        <w:suppressAutoHyphens/>
        <w:ind w:right="-163" w:firstLine="567"/>
        <w:jc w:val="both"/>
        <w:rPr>
          <w:rFonts w:ascii="Times New Roman" w:hAnsi="Times New Roman" w:cs="Times New Roman"/>
          <w:b/>
          <w:bCs/>
        </w:rPr>
      </w:pPr>
      <w:r w:rsidRPr="00CF188A">
        <w:rPr>
          <w:rFonts w:ascii="Times New Roman" w:hAnsi="Times New Roman" w:cs="Times New Roman"/>
          <w:bCs/>
          <w:lang w:eastAsia="ar-SA"/>
        </w:rPr>
        <w:t>5.1. Товар должен быть новым, заводского изготовления, не бывшим в эксплуатации. Не допускается поставка Товара, собранного из восстановленных узлов и агрегатов. Поставляемый товар должен быть без видимых и скрытых дефектов. Не ранее 2026 года выпуска.</w:t>
      </w:r>
    </w:p>
    <w:p w14:paraId="71991F47" w14:textId="77777777" w:rsidR="00044131" w:rsidRPr="00CF188A" w:rsidRDefault="004A5E1F" w:rsidP="003D79FC">
      <w:pPr>
        <w:widowControl/>
        <w:tabs>
          <w:tab w:val="left" w:pos="993"/>
          <w:tab w:val="left" w:pos="1200"/>
        </w:tabs>
        <w:ind w:right="-163" w:firstLine="567"/>
        <w:jc w:val="both"/>
        <w:rPr>
          <w:rFonts w:ascii="Times New Roman" w:hAnsi="Times New Roman" w:cs="Times New Roman"/>
        </w:rPr>
      </w:pPr>
      <w:r w:rsidRPr="00CF188A">
        <w:rPr>
          <w:rFonts w:ascii="Times New Roman" w:hAnsi="Times New Roman" w:cs="Times New Roman"/>
        </w:rPr>
        <w:t>5.2. Качество товара должно подтверждаться сертификатом соответствия Госстандарта России и (или) в форме декларации о соответствии, иными документами, предусмотренными Федеральными законами, нормативными актами Правительства Российской Федерации, обязательными для данного вида товара, оформленными в соответствии с действующим законодательством Российской Федерации, которые подлежат передаче Заказчику одновременно с передачей товара.</w:t>
      </w:r>
    </w:p>
    <w:p w14:paraId="1A51E0A1" w14:textId="77777777" w:rsidR="00044131" w:rsidRPr="00CF188A" w:rsidRDefault="004A5E1F" w:rsidP="003D79FC">
      <w:pPr>
        <w:widowControl/>
        <w:tabs>
          <w:tab w:val="left" w:pos="993"/>
          <w:tab w:val="left" w:pos="1200"/>
        </w:tabs>
        <w:ind w:right="-163" w:firstLine="567"/>
        <w:jc w:val="both"/>
        <w:rPr>
          <w:rFonts w:ascii="Times New Roman" w:hAnsi="Times New Roman" w:cs="Times New Roman"/>
        </w:rPr>
      </w:pPr>
      <w:r w:rsidRPr="00CF188A">
        <w:rPr>
          <w:rFonts w:ascii="Times New Roman" w:hAnsi="Times New Roman" w:cs="Times New Roman"/>
        </w:rPr>
        <w:t>5.3. Безопасность поставляемого товара должна соответствовать действующим стандартам, утвержденным в отношении данного вида товара.</w:t>
      </w:r>
    </w:p>
    <w:p w14:paraId="52234173" w14:textId="77777777" w:rsidR="00044131" w:rsidRPr="00CF188A" w:rsidRDefault="004A5E1F" w:rsidP="003D79FC">
      <w:pPr>
        <w:ind w:right="-163" w:firstLine="567"/>
        <w:jc w:val="both"/>
        <w:rPr>
          <w:rFonts w:ascii="Times New Roman" w:hAnsi="Times New Roman" w:cs="Times New Roman"/>
        </w:rPr>
      </w:pPr>
      <w:r w:rsidRPr="00CF188A">
        <w:rPr>
          <w:rFonts w:ascii="Times New Roman" w:hAnsi="Times New Roman" w:cs="Times New Roman"/>
        </w:rPr>
        <w:t xml:space="preserve">5.4. </w:t>
      </w:r>
      <w:bookmarkStart w:id="13" w:name="_Hlk211503915"/>
      <w:r w:rsidRPr="00CF188A">
        <w:rPr>
          <w:rFonts w:ascii="Times New Roman" w:hAnsi="Times New Roman" w:cs="Times New Roman"/>
        </w:rPr>
        <w:t>Гарантийный срок, на поставляемый товар от Поставщика составляет ____ месяца</w:t>
      </w:r>
      <w:bookmarkEnd w:id="13"/>
      <w:r w:rsidRPr="00CF188A">
        <w:rPr>
          <w:rFonts w:ascii="Times New Roman" w:hAnsi="Times New Roman" w:cs="Times New Roman"/>
        </w:rPr>
        <w:t>.</w:t>
      </w:r>
    </w:p>
    <w:p w14:paraId="2D92C520" w14:textId="77777777" w:rsidR="00044131" w:rsidRPr="00CF188A" w:rsidRDefault="004A5E1F" w:rsidP="003D79FC">
      <w:pPr>
        <w:ind w:right="-163" w:firstLine="567"/>
        <w:jc w:val="both"/>
        <w:rPr>
          <w:rFonts w:ascii="Times New Roman" w:hAnsi="Times New Roman" w:cs="Times New Roman"/>
        </w:rPr>
      </w:pPr>
      <w:r w:rsidRPr="00CF188A">
        <w:rPr>
          <w:rFonts w:ascii="Times New Roman" w:hAnsi="Times New Roman" w:cs="Times New Roman"/>
        </w:rPr>
        <w:t>5.5. Выполнение гарантийных обязательств (ремонт и обслуживание) должно осуществляться сервисными службами производителя Оборудования, указанных на официальном сайте завода-изготовителя либо в техническом паспорте. Проведение планового технического обслуживания товара в период гарантийного срока осуществляется сервисными службами производителя Оборудования.</w:t>
      </w:r>
    </w:p>
    <w:p w14:paraId="72A1292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5.6. 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w:t>
      </w:r>
    </w:p>
    <w:p w14:paraId="2BB39BED"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5.7. 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14:paraId="24718AC5"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5.8. Выявленные производственные и/или конструктивные недостатки Товара устраняются Поставщиком по гарантии в течении 30 (Тридцать) рабочих дней с даты предъявления Заказчиком соответствующего письменного требования об устранении такого рода недостатков. </w:t>
      </w:r>
    </w:p>
    <w:p w14:paraId="32E57FD5"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5.9. Исполнение гарантийных обязательств осуществляется по месту нахождения Поставщика. </w:t>
      </w:r>
    </w:p>
    <w:p w14:paraId="2965E72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5.10. При устранении недостатков Товара посредством замены узлов, деталей и т.д., на новые узлы, детали Товара устанавливается гарантийный срок завода-изготовителя. </w:t>
      </w:r>
    </w:p>
    <w:p w14:paraId="45623FD3"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5.11. В случае устранения недостатков Товара гарантийный срок на него продлевается на период, в течении которого Товар не использовался. Указанный период исчисляется со дня предоставления Товара Поставщику для устранения недостатков до момента по окончании ремонта.</w:t>
      </w:r>
    </w:p>
    <w:p w14:paraId="65376E5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5.12. Все сопутствующие гарантийному обслуживанию мероприятия (доставка, погрузка, разгрузка) осуществляются силами и за счет Поставщика.</w:t>
      </w:r>
    </w:p>
    <w:p w14:paraId="1A9221DC" w14:textId="77777777" w:rsidR="00044131" w:rsidRPr="00CF188A" w:rsidRDefault="00044131" w:rsidP="003D79FC">
      <w:pPr>
        <w:widowControl/>
        <w:ind w:right="-163" w:firstLine="567"/>
        <w:jc w:val="both"/>
        <w:rPr>
          <w:rFonts w:ascii="Times New Roman" w:hAnsi="Times New Roman" w:cs="Times New Roman"/>
        </w:rPr>
      </w:pPr>
    </w:p>
    <w:p w14:paraId="7329A53F" w14:textId="77777777" w:rsidR="00044131" w:rsidRPr="00CF188A" w:rsidRDefault="004A5E1F" w:rsidP="003D79FC">
      <w:pPr>
        <w:tabs>
          <w:tab w:val="left" w:pos="0"/>
        </w:tabs>
        <w:ind w:right="-163"/>
        <w:jc w:val="center"/>
        <w:rPr>
          <w:rFonts w:ascii="Times New Roman" w:hAnsi="Times New Roman" w:cs="Times New Roman"/>
          <w:b/>
        </w:rPr>
      </w:pPr>
      <w:r w:rsidRPr="00CF188A">
        <w:rPr>
          <w:rFonts w:ascii="Times New Roman" w:hAnsi="Times New Roman" w:cs="Times New Roman"/>
          <w:b/>
        </w:rPr>
        <w:t xml:space="preserve">6. Обеспечение исполнения Договора, </w:t>
      </w:r>
    </w:p>
    <w:p w14:paraId="1FB56829" w14:textId="77777777" w:rsidR="00044131" w:rsidRPr="00CF188A" w:rsidRDefault="004A5E1F" w:rsidP="003D79FC">
      <w:pPr>
        <w:tabs>
          <w:tab w:val="left" w:pos="0"/>
        </w:tabs>
        <w:ind w:right="-163"/>
        <w:jc w:val="center"/>
        <w:rPr>
          <w:rFonts w:ascii="Times New Roman" w:hAnsi="Times New Roman" w:cs="Times New Roman"/>
          <w:b/>
        </w:rPr>
      </w:pPr>
      <w:r w:rsidRPr="00CF188A">
        <w:rPr>
          <w:rFonts w:ascii="Times New Roman" w:hAnsi="Times New Roman" w:cs="Times New Roman"/>
          <w:b/>
        </w:rPr>
        <w:t>обеспечение исполнения гарантийных обязательств</w:t>
      </w:r>
    </w:p>
    <w:p w14:paraId="0D69B38E" w14:textId="77777777" w:rsidR="00044131" w:rsidRPr="00CF188A" w:rsidRDefault="004A5E1F" w:rsidP="003D79FC">
      <w:pPr>
        <w:widowControl/>
        <w:ind w:right="-163" w:firstLine="567"/>
        <w:jc w:val="both"/>
        <w:rPr>
          <w:rFonts w:ascii="Times New Roman" w:hAnsi="Times New Roman" w:cs="Times New Roman"/>
        </w:rPr>
      </w:pPr>
      <w:r w:rsidRPr="00AB19E3">
        <w:rPr>
          <w:rFonts w:ascii="Times New Roman" w:hAnsi="Times New Roman" w:cs="Times New Roman"/>
        </w:rPr>
        <w:t>6.1. Настоящий договор заключается после предоставления Поставщиком обеспечения исполнения договора в размере 10% НМЦД — 199 666,67 (Сто девяносто девять тысяч шестьсот шестьдесят шесть) рублей 67 копеек. Обеспечение предоставляется путем внесения денежных средств на счет Заказчика либо предоставления банковской гарантии по выбору Поставщика.</w:t>
      </w:r>
    </w:p>
    <w:p w14:paraId="2B1A0D1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Реквизиты для перечисления:</w:t>
      </w:r>
    </w:p>
    <w:p w14:paraId="21747E7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Получатель: 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0D24C95E"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Юридический адрес:141055 г. Лобня, Московская обл., ул. Научный городок, корпус 1</w:t>
      </w:r>
    </w:p>
    <w:p w14:paraId="574DD3B8"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ИНН 5025003468; КПП 502501001</w:t>
      </w:r>
    </w:p>
    <w:p w14:paraId="5FC0190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lastRenderedPageBreak/>
        <w:t>ОГРН 1025003080827</w:t>
      </w:r>
    </w:p>
    <w:p w14:paraId="678C091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УФК по Нижегородской области (ФНЦ «ВИК им. В.Р. Вильямса» л/с 20486У44950)                                         </w:t>
      </w:r>
    </w:p>
    <w:p w14:paraId="0244928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Банк получателя: ОКЦ №1 ВВГУ Банка России //УФК по Нижегородской области, г. Нижний Новгород</w:t>
      </w:r>
    </w:p>
    <w:p w14:paraId="1BB5946B"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единый казначейский счет 40102810745370000024 </w:t>
      </w:r>
    </w:p>
    <w:p w14:paraId="200B84C6"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казначейский счет 03214643000000013234</w:t>
      </w:r>
    </w:p>
    <w:p w14:paraId="74F1576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БИК 012202102</w:t>
      </w:r>
    </w:p>
    <w:p w14:paraId="69B1E799" w14:textId="77777777" w:rsidR="00044131" w:rsidRPr="00CF188A" w:rsidRDefault="004A5E1F" w:rsidP="003D79FC">
      <w:pPr>
        <w:widowControl/>
        <w:ind w:right="-163" w:firstLine="567"/>
        <w:jc w:val="both"/>
        <w:rPr>
          <w:rFonts w:ascii="Times New Roman" w:hAnsi="Times New Roman" w:cs="Times New Roman"/>
        </w:rPr>
      </w:pPr>
      <w:r w:rsidRPr="00AB19E3">
        <w:rPr>
          <w:rFonts w:ascii="Times New Roman" w:hAnsi="Times New Roman" w:cs="Times New Roman"/>
        </w:rPr>
        <w:t>Наименование платежа: Обеспечение исполнения договора №_______ на поставку сеялки селекционной порционной точного высева для нужд ФНЦ «ВИК им. В.Р. Вильямса», в соответствии с Извещением №_______________.</w:t>
      </w:r>
    </w:p>
    <w:p w14:paraId="690EBDC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 6.2. В случае, если по каким-либо причинам обеспечение исполнения настоящего договора в виде банковской гарантии перестало быть действительным, закончило свое действие или иным образом перестало обеспечивать исполнение Поставщиком своих обязательств по настоящему договору, Поставщик обязуется в течение 10 (десяти) банковских дней с момента, когда соответствующее обеспечение исполнения договора перестало действовать, представить Заказчику иное (новое) надлежащее обеспечение исполнения договора на тех же условиях и в том же размере, которые указаны в настоящем разделе договора.</w:t>
      </w:r>
    </w:p>
    <w:p w14:paraId="7594973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6.3. Обеспечение исполнения договора возвращается Поставщику в порядке и сроки, предусмотренные законодательством Российской Федерации для данного вида обеспечения договора, а именно: </w:t>
      </w:r>
    </w:p>
    <w:p w14:paraId="607B3F0D"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соответствующего требования и при условии надлежащего исполнения им всех обязательств по договору.</w:t>
      </w:r>
    </w:p>
    <w:p w14:paraId="732EB69A" w14:textId="77777777" w:rsidR="00044131" w:rsidRPr="00AB19E3"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 возврат банковской гарантии в случае, надлежащего исполнения Поставщиком своих обязательств по договору, Заказчиком предоставившему ее лицу или гаранту не осуществляется, взыскание </w:t>
      </w:r>
      <w:r w:rsidRPr="00AB19E3">
        <w:rPr>
          <w:rFonts w:ascii="Times New Roman" w:hAnsi="Times New Roman" w:cs="Times New Roman"/>
        </w:rPr>
        <w:t>по ней не производится.</w:t>
      </w:r>
    </w:p>
    <w:p w14:paraId="62202CD3" w14:textId="77777777" w:rsidR="00044131" w:rsidRPr="00AB19E3" w:rsidRDefault="004A5E1F" w:rsidP="003D79FC">
      <w:pPr>
        <w:widowControl/>
        <w:ind w:right="-163" w:firstLine="567"/>
        <w:jc w:val="both"/>
        <w:rPr>
          <w:rFonts w:ascii="Times New Roman" w:hAnsi="Times New Roman" w:cs="Times New Roman"/>
        </w:rPr>
      </w:pPr>
      <w:r w:rsidRPr="00AB19E3">
        <w:rPr>
          <w:rFonts w:ascii="Times New Roman" w:hAnsi="Times New Roman" w:cs="Times New Roman"/>
        </w:rPr>
        <w:t>6.4. Обеспечение исполнения гарантийных обязательств устанавливается в размере 1% НМЦД — 19 966,67 (Девятнадцать тысяч девятьсот шестьдесят шесть) рублей 67 копеек.</w:t>
      </w:r>
    </w:p>
    <w:p w14:paraId="076496AA" w14:textId="77777777" w:rsidR="00044131" w:rsidRPr="00AB19E3"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AB19E3">
        <w:rPr>
          <w:rFonts w:ascii="Times New Roman" w:hAnsi="Times New Roman" w:cs="Times New Roman"/>
        </w:rPr>
        <w:t>6.5. Гарантийные обязательства обеспечиваются по выбору Поставщика банковской гарантией, соответствующей требованиям раздела 9 Положения о закупке, либо внесением денежных средств на счет Заказчика.</w:t>
      </w:r>
    </w:p>
    <w:p w14:paraId="38F49C79" w14:textId="77777777" w:rsidR="00044131" w:rsidRPr="00AB19E3"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AB19E3">
        <w:rPr>
          <w:rFonts w:ascii="Times New Roman" w:eastAsia="Calibri" w:hAnsi="Times New Roman" w:cs="Times New Roman"/>
          <w:lang w:eastAsia="en-US"/>
        </w:rPr>
        <w:t>Реквизиты для перечисления денежных средств:</w:t>
      </w:r>
    </w:p>
    <w:p w14:paraId="1B23A7F3" w14:textId="77777777" w:rsidR="00044131" w:rsidRPr="00CF188A" w:rsidRDefault="004A5E1F" w:rsidP="003D79FC">
      <w:pPr>
        <w:widowControl/>
        <w:tabs>
          <w:tab w:val="left" w:pos="0"/>
        </w:tabs>
        <w:autoSpaceDE w:val="0"/>
        <w:ind w:right="-163" w:firstLine="567"/>
        <w:jc w:val="both"/>
        <w:rPr>
          <w:rFonts w:ascii="Times New Roman" w:hAnsi="Times New Roman" w:cs="Times New Roman"/>
        </w:rPr>
      </w:pPr>
      <w:r w:rsidRPr="00AB19E3">
        <w:rPr>
          <w:rFonts w:ascii="Times New Roman" w:eastAsia="Calibri" w:hAnsi="Times New Roman" w:cs="Times New Roman"/>
          <w:lang w:eastAsia="en-US"/>
        </w:rPr>
        <w:t>Получатель: Федеральное государственное бюджетное</w:t>
      </w:r>
      <w:r w:rsidRPr="00CF188A">
        <w:rPr>
          <w:rFonts w:ascii="Times New Roman" w:eastAsia="Calibri" w:hAnsi="Times New Roman" w:cs="Times New Roman"/>
          <w:lang w:eastAsia="en-US"/>
        </w:rPr>
        <w:t xml:space="preserve">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41EECE86"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Юридический адрес:141055 г. Лобня, Московская обл., ул. Научный городок, корпус 1</w:t>
      </w:r>
    </w:p>
    <w:p w14:paraId="0175BBD5"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ИНН 5025003468; КПП 502501001</w:t>
      </w:r>
    </w:p>
    <w:p w14:paraId="1CB382FE"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ОГРН 1025003080827</w:t>
      </w:r>
    </w:p>
    <w:p w14:paraId="2DB50EFC"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 xml:space="preserve">УФК по Нижегородской области (ФНЦ «ВИК им. В.Р. Вильямса» л/с 20486У44950)                                         </w:t>
      </w:r>
    </w:p>
    <w:p w14:paraId="160CAE2E" w14:textId="77777777" w:rsidR="00044131" w:rsidRPr="00CF188A" w:rsidRDefault="004A5E1F" w:rsidP="003D79FC">
      <w:pPr>
        <w:widowControl/>
        <w:tabs>
          <w:tab w:val="left" w:pos="0"/>
        </w:tabs>
        <w:autoSpaceDE w:val="0"/>
        <w:ind w:right="-163" w:firstLine="567"/>
        <w:jc w:val="both"/>
        <w:rPr>
          <w:rFonts w:ascii="Times New Roman" w:hAnsi="Times New Roman" w:cs="Times New Roman"/>
        </w:rPr>
      </w:pPr>
      <w:r w:rsidRPr="00CF188A">
        <w:rPr>
          <w:rFonts w:ascii="Times New Roman" w:eastAsia="Calibri" w:hAnsi="Times New Roman" w:cs="Times New Roman"/>
          <w:lang w:eastAsia="en-US"/>
        </w:rPr>
        <w:t>Банк получателя: ОКЦ №1 ВВГУ Банка России //УФК по Нижегородской области, г. Нижний Новгород</w:t>
      </w:r>
    </w:p>
    <w:p w14:paraId="7F82E79F"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 xml:space="preserve">единый казначейский счет 40102810745370000024 </w:t>
      </w:r>
    </w:p>
    <w:p w14:paraId="5BFCBD34"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казначейский счет 03214643000000013234</w:t>
      </w:r>
    </w:p>
    <w:p w14:paraId="09F34E7C" w14:textId="77777777" w:rsidR="00044131" w:rsidRPr="00AB19E3"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AB19E3">
        <w:rPr>
          <w:rFonts w:ascii="Times New Roman" w:eastAsia="Calibri" w:hAnsi="Times New Roman" w:cs="Times New Roman"/>
          <w:lang w:eastAsia="en-US"/>
        </w:rPr>
        <w:t>БИК 012202102</w:t>
      </w:r>
    </w:p>
    <w:p w14:paraId="56168F50" w14:textId="77777777" w:rsidR="00044131" w:rsidRPr="00AB19E3" w:rsidRDefault="004A5E1F" w:rsidP="003D79FC">
      <w:pPr>
        <w:widowControl/>
        <w:tabs>
          <w:tab w:val="left" w:pos="0"/>
        </w:tabs>
        <w:autoSpaceDE w:val="0"/>
        <w:ind w:right="-163" w:firstLine="567"/>
        <w:jc w:val="both"/>
        <w:rPr>
          <w:rFonts w:ascii="Times New Roman" w:hAnsi="Times New Roman" w:cs="Times New Roman"/>
        </w:rPr>
      </w:pPr>
      <w:r w:rsidRPr="00AB19E3">
        <w:rPr>
          <w:rFonts w:ascii="Times New Roman" w:hAnsi="Times New Roman" w:cs="Times New Roman"/>
        </w:rPr>
        <w:t>Наименование платежа: Обеспечение исполнения гарантийных обязательств договора №_______ на поставку сеялки селекционной порционной точного высева для нужд ФНЦ «ВИК им. В.Р. Вильямса», в соответствии с Извещением №_______________.</w:t>
      </w:r>
    </w:p>
    <w:p w14:paraId="3A84C69B" w14:textId="77777777" w:rsidR="00044131" w:rsidRPr="00CF188A" w:rsidRDefault="004A5E1F" w:rsidP="003D79FC">
      <w:pPr>
        <w:widowControl/>
        <w:tabs>
          <w:tab w:val="left" w:pos="0"/>
        </w:tabs>
        <w:autoSpaceDE w:val="0"/>
        <w:ind w:right="-163" w:firstLine="567"/>
        <w:jc w:val="both"/>
        <w:rPr>
          <w:rFonts w:ascii="Times New Roman" w:hAnsi="Times New Roman" w:cs="Times New Roman"/>
        </w:rPr>
      </w:pPr>
      <w:r w:rsidRPr="00AB19E3">
        <w:rPr>
          <w:rFonts w:ascii="Times New Roman" w:eastAsia="Calibri" w:hAnsi="Times New Roman" w:cs="Times New Roman"/>
          <w:lang w:eastAsia="en-US"/>
        </w:rPr>
        <w:t>6.6. Срок действия независимой гарантии должен превышать предусмотренный</w:t>
      </w:r>
      <w:r w:rsidRPr="00CF188A">
        <w:rPr>
          <w:rFonts w:ascii="Times New Roman" w:eastAsia="Calibri" w:hAnsi="Times New Roman" w:cs="Times New Roman"/>
          <w:lang w:eastAsia="en-US"/>
        </w:rPr>
        <w:t xml:space="preserve"> договором срок исполнения обязательств, которые должны быть обеспечены такой независимой гарантией, не менее чем на один месяц.</w:t>
      </w:r>
    </w:p>
    <w:p w14:paraId="12C3FA49" w14:textId="77777777" w:rsidR="00044131" w:rsidRPr="00AB19E3"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AB19E3">
        <w:rPr>
          <w:rFonts w:ascii="Times New Roman" w:hAnsi="Times New Roman" w:cs="Times New Roman"/>
        </w:rPr>
        <w:lastRenderedPageBreak/>
        <w:t>6.7. Обеспечение исполнения гарантийных обязательств предоставляется Поставщиком не позднее двух рабочих дней до даты подписания документов о приемке.</w:t>
      </w:r>
    </w:p>
    <w:p w14:paraId="03656B0F" w14:textId="77777777" w:rsidR="00044131" w:rsidRPr="00AB19E3"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AB19E3">
        <w:rPr>
          <w:rFonts w:ascii="Times New Roman" w:hAnsi="Times New Roman" w:cs="Times New Roman"/>
        </w:rPr>
        <w:t>6.8. Денежные средства, внесенные в обеспечение гарантийных обязательств, возвращаются Поставщику в течение семи рабочих дней со дня надлежащего исполнения гарантийных обязательств и получения Заказчиком письменного требования о возврате.</w:t>
      </w:r>
    </w:p>
    <w:p w14:paraId="64C8DC30"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AB19E3">
        <w:rPr>
          <w:rFonts w:ascii="Times New Roman" w:eastAsia="Calibri" w:hAnsi="Times New Roman" w:cs="Times New Roman"/>
          <w:lang w:eastAsia="en-US"/>
        </w:rPr>
        <w:t>6.9. Обеспечение гарантийных обязательств не возвращается в случаях:</w:t>
      </w:r>
    </w:p>
    <w:p w14:paraId="08B4110E" w14:textId="77777777" w:rsidR="00044131" w:rsidRPr="00CF188A" w:rsidRDefault="004A5E1F" w:rsidP="003D79FC">
      <w:pPr>
        <w:widowControl/>
        <w:autoSpaceDE w:val="0"/>
        <w:ind w:right="-163" w:firstLine="567"/>
        <w:jc w:val="both"/>
        <w:rPr>
          <w:rFonts w:ascii="Times New Roman" w:hAnsi="Times New Roman" w:cs="Times New Roman"/>
        </w:rPr>
      </w:pPr>
      <w:r w:rsidRPr="00CF188A">
        <w:rPr>
          <w:rFonts w:ascii="Times New Roman" w:eastAsia="Calibri" w:hAnsi="Times New Roman" w:cs="Times New Roman"/>
          <w:lang w:eastAsia="en-US"/>
        </w:rPr>
        <w:t>- нарушения Поставщиком гарантийных обязательств;</w:t>
      </w:r>
    </w:p>
    <w:p w14:paraId="7EFF03F9" w14:textId="77777777" w:rsidR="00044131" w:rsidRPr="00CF188A" w:rsidRDefault="004A5E1F" w:rsidP="003D79FC">
      <w:pPr>
        <w:widowControl/>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 отказа Поставщика от устранения выявленных недостатков;</w:t>
      </w:r>
    </w:p>
    <w:p w14:paraId="18486903" w14:textId="77777777" w:rsidR="00044131" w:rsidRPr="00CF188A" w:rsidRDefault="004A5E1F" w:rsidP="003D79FC">
      <w:pPr>
        <w:widowControl/>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 необходимости компенсации затрат Заказчика на устранение дефектов.</w:t>
      </w:r>
    </w:p>
    <w:p w14:paraId="2CF14DD1" w14:textId="77777777" w:rsidR="00044131" w:rsidRPr="00CF188A" w:rsidRDefault="004A5E1F" w:rsidP="003D79FC">
      <w:pPr>
        <w:widowControl/>
        <w:tabs>
          <w:tab w:val="left" w:pos="0"/>
        </w:tabs>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6.10. При ненадлежащем исполнении гарантийных обязательств Заказчик вправе удержать часть обеспечения для покрытия понесенных расходов.</w:t>
      </w:r>
    </w:p>
    <w:p w14:paraId="40430778" w14:textId="77777777" w:rsidR="00044131" w:rsidRPr="00CF188A" w:rsidRDefault="004A5E1F" w:rsidP="003D79FC">
      <w:pPr>
        <w:widowControl/>
        <w:tabs>
          <w:tab w:val="left" w:pos="0"/>
        </w:tabs>
        <w:autoSpaceDE w:val="0"/>
        <w:ind w:right="-163" w:firstLine="567"/>
        <w:jc w:val="both"/>
        <w:rPr>
          <w:rFonts w:ascii="Times New Roman" w:hAnsi="Times New Roman" w:cs="Times New Roman"/>
        </w:rPr>
      </w:pPr>
      <w:r w:rsidRPr="00CF188A">
        <w:rPr>
          <w:rFonts w:ascii="Times New Roman" w:eastAsia="Calibri" w:hAnsi="Times New Roman" w:cs="Times New Roman"/>
          <w:lang w:eastAsia="en-US"/>
        </w:rPr>
        <w:t>6.11. Все споры, связанные с обеспечением гарантийных обязательств, разрешаются в порядке, установленном действующим законодательством РФ.</w:t>
      </w:r>
    </w:p>
    <w:p w14:paraId="66825770" w14:textId="77777777" w:rsidR="00044131" w:rsidRPr="00CF188A" w:rsidRDefault="00044131" w:rsidP="003D79FC">
      <w:pPr>
        <w:widowControl/>
        <w:tabs>
          <w:tab w:val="left" w:pos="1134"/>
        </w:tabs>
        <w:ind w:right="-163"/>
        <w:jc w:val="both"/>
        <w:rPr>
          <w:rFonts w:ascii="Times New Roman" w:eastAsia="Calibri" w:hAnsi="Times New Roman" w:cs="Times New Roman"/>
          <w:b/>
          <w:lang w:eastAsia="en-US"/>
        </w:rPr>
      </w:pPr>
    </w:p>
    <w:p w14:paraId="31616384" w14:textId="77777777" w:rsidR="00044131" w:rsidRPr="00CF188A"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7. Ответственность Сторон.</w:t>
      </w:r>
    </w:p>
    <w:p w14:paraId="00339427"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55C73D6F"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578CBE0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7.3. Штрафы начисляются за неисполнение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определяемой в следующем порядке:</w:t>
      </w:r>
    </w:p>
    <w:p w14:paraId="4D637161"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5 процентов цены Договора, что составляет _______</w:t>
      </w:r>
      <w:proofErr w:type="gramStart"/>
      <w:r w:rsidRPr="00CF188A">
        <w:rPr>
          <w:rFonts w:ascii="Times New Roman" w:hAnsi="Times New Roman" w:cs="Times New Roman"/>
        </w:rPr>
        <w:t>_(</w:t>
      </w:r>
      <w:proofErr w:type="gramEnd"/>
      <w:r w:rsidRPr="00CF188A">
        <w:rPr>
          <w:rFonts w:ascii="Times New Roman" w:hAnsi="Times New Roman" w:cs="Times New Roman"/>
        </w:rPr>
        <w:t>______________) рублей ____ копеек.</w:t>
      </w:r>
    </w:p>
    <w:p w14:paraId="7B0177B7"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25AB3C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
    <w:p w14:paraId="6CAE816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7.6.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w:t>
      </w:r>
    </w:p>
    <w:p w14:paraId="7DA800AC"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5 процентов цены настоящего Договора, что составляет _______</w:t>
      </w:r>
      <w:proofErr w:type="gramStart"/>
      <w:r w:rsidRPr="00CF188A">
        <w:rPr>
          <w:rFonts w:ascii="Times New Roman" w:hAnsi="Times New Roman" w:cs="Times New Roman"/>
        </w:rPr>
        <w:t>_(</w:t>
      </w:r>
      <w:proofErr w:type="gramEnd"/>
      <w:r w:rsidRPr="00CF188A">
        <w:rPr>
          <w:rFonts w:ascii="Times New Roman" w:hAnsi="Times New Roman" w:cs="Times New Roman"/>
        </w:rPr>
        <w:t>______________) рублей ____ копеек.</w:t>
      </w:r>
    </w:p>
    <w:p w14:paraId="312EC1BE"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9CB6838"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7.8.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B6A1026"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lastRenderedPageBreak/>
        <w:t>7.9.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EFA598B"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7.10.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Российской Федерации.</w:t>
      </w:r>
    </w:p>
    <w:p w14:paraId="154A1E3D" w14:textId="77777777" w:rsidR="00044131" w:rsidRPr="00CF188A" w:rsidRDefault="00044131" w:rsidP="003D79FC">
      <w:pPr>
        <w:widowControl/>
        <w:ind w:right="-163" w:firstLine="709"/>
        <w:jc w:val="center"/>
        <w:rPr>
          <w:rFonts w:ascii="Times New Roman" w:hAnsi="Times New Roman" w:cs="Times New Roman"/>
          <w:b/>
        </w:rPr>
      </w:pPr>
    </w:p>
    <w:p w14:paraId="5776BDA3" w14:textId="77777777" w:rsidR="00044131" w:rsidRPr="00CF188A"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8. Порядок разрешения споров.</w:t>
      </w:r>
    </w:p>
    <w:p w14:paraId="0155E7E4"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8.1.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14:paraId="57ADC8DA"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8.2. Претензионный порядок рассмотрения между Сторонами обязателен. Претензия должна быть рассмотрена и по ней дан ответ в течение 5 дней с момента получения, за исключением случаев, установленных настоящим Договором.</w:t>
      </w:r>
    </w:p>
    <w:p w14:paraId="40FF47C9" w14:textId="77777777" w:rsidR="00044131" w:rsidRPr="00CF188A" w:rsidRDefault="004A5E1F" w:rsidP="003D79FC">
      <w:pPr>
        <w:widowControl/>
        <w:ind w:right="-163" w:firstLine="567"/>
        <w:jc w:val="both"/>
        <w:rPr>
          <w:rFonts w:ascii="Times New Roman" w:hAnsi="Times New Roman" w:cs="Times New Roman"/>
          <w:color w:val="FF0000"/>
        </w:rPr>
      </w:pPr>
      <w:r w:rsidRPr="00CF188A">
        <w:rPr>
          <w:rFonts w:ascii="Times New Roman" w:hAnsi="Times New Roman" w:cs="Times New Roman"/>
        </w:rPr>
        <w:t>8.3. В случае недостижения взаимного согласия, споры по настоящему Договору передаются на разрешение Арбитражного суда Московской области.</w:t>
      </w:r>
    </w:p>
    <w:p w14:paraId="1C71C13D" w14:textId="77777777" w:rsidR="00044131" w:rsidRPr="00CF188A" w:rsidRDefault="00044131" w:rsidP="003D79FC">
      <w:pPr>
        <w:widowControl/>
        <w:ind w:right="-163"/>
        <w:jc w:val="both"/>
        <w:rPr>
          <w:rFonts w:ascii="Times New Roman" w:hAnsi="Times New Roman" w:cs="Times New Roman"/>
        </w:rPr>
      </w:pPr>
    </w:p>
    <w:p w14:paraId="530F051F" w14:textId="77777777" w:rsidR="00044131" w:rsidRPr="00CF188A" w:rsidRDefault="004A5E1F" w:rsidP="003D79FC">
      <w:pPr>
        <w:widowControl/>
        <w:ind w:right="-163"/>
        <w:jc w:val="center"/>
        <w:rPr>
          <w:rFonts w:ascii="Times New Roman" w:hAnsi="Times New Roman" w:cs="Times New Roman"/>
        </w:rPr>
      </w:pPr>
      <w:r w:rsidRPr="00CF188A">
        <w:rPr>
          <w:rFonts w:ascii="Times New Roman" w:hAnsi="Times New Roman" w:cs="Times New Roman"/>
          <w:b/>
        </w:rPr>
        <w:t>9. Обстоятельства непреодолимой силы</w:t>
      </w:r>
      <w:r w:rsidRPr="00CF188A">
        <w:rPr>
          <w:rFonts w:ascii="Times New Roman" w:hAnsi="Times New Roman" w:cs="Times New Roman"/>
        </w:rPr>
        <w:t>.</w:t>
      </w:r>
    </w:p>
    <w:p w14:paraId="0244467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9.1.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14:paraId="104EF7CE"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40854765" w14:textId="77777777" w:rsidR="00044131" w:rsidRPr="00CF188A" w:rsidRDefault="00044131" w:rsidP="003D79FC">
      <w:pPr>
        <w:widowControl/>
        <w:ind w:right="-163" w:firstLine="709"/>
        <w:jc w:val="both"/>
        <w:rPr>
          <w:rFonts w:ascii="Times New Roman" w:hAnsi="Times New Roman" w:cs="Times New Roman"/>
        </w:rPr>
      </w:pPr>
    </w:p>
    <w:p w14:paraId="5410C8F4" w14:textId="77777777" w:rsidR="00044131" w:rsidRPr="00CF188A" w:rsidRDefault="004A5E1F" w:rsidP="003D79FC">
      <w:pPr>
        <w:ind w:right="-163"/>
        <w:jc w:val="center"/>
        <w:rPr>
          <w:rFonts w:ascii="Times New Roman" w:hAnsi="Times New Roman" w:cs="Times New Roman"/>
          <w:b/>
          <w:bCs/>
        </w:rPr>
      </w:pPr>
      <w:r w:rsidRPr="00CF188A">
        <w:rPr>
          <w:rFonts w:ascii="Times New Roman" w:hAnsi="Times New Roman" w:cs="Times New Roman"/>
          <w:b/>
          <w:bCs/>
        </w:rPr>
        <w:t>10. Антикоррупционные условия.</w:t>
      </w:r>
    </w:p>
    <w:p w14:paraId="22FA1B9F" w14:textId="77777777" w:rsidR="00044131" w:rsidRPr="00CF188A" w:rsidRDefault="004A5E1F" w:rsidP="003D79FC">
      <w:pPr>
        <w:tabs>
          <w:tab w:val="left" w:pos="600"/>
          <w:tab w:val="left" w:pos="1051"/>
        </w:tabs>
        <w:autoSpaceDE w:val="0"/>
        <w:ind w:right="-163" w:firstLine="567"/>
        <w:jc w:val="both"/>
        <w:rPr>
          <w:rFonts w:ascii="Times New Roman" w:hAnsi="Times New Roman" w:cs="Times New Roman"/>
        </w:rPr>
      </w:pPr>
      <w:r w:rsidRPr="00CF188A">
        <w:rPr>
          <w:rFonts w:ascii="Times New Roman" w:hAnsi="Times New Roman" w:cs="Times New Roman"/>
        </w:rPr>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0027A93" w14:textId="77777777" w:rsidR="00044131" w:rsidRPr="00CF188A" w:rsidRDefault="004A5E1F" w:rsidP="003D79FC">
      <w:pPr>
        <w:tabs>
          <w:tab w:val="left" w:pos="600"/>
          <w:tab w:val="left" w:pos="1051"/>
        </w:tabs>
        <w:autoSpaceDE w:val="0"/>
        <w:ind w:right="-163" w:firstLine="567"/>
        <w:jc w:val="both"/>
        <w:rPr>
          <w:rFonts w:ascii="Times New Roman" w:hAnsi="Times New Roman" w:cs="Times New Roman"/>
        </w:rPr>
      </w:pPr>
      <w:r w:rsidRPr="00CF188A">
        <w:rPr>
          <w:rFonts w:ascii="Times New Roman" w:hAnsi="Times New Roman" w:cs="Times New Roman"/>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A25551C" w14:textId="77777777" w:rsidR="00044131" w:rsidRPr="00CF188A" w:rsidRDefault="004A5E1F" w:rsidP="003D79FC">
      <w:pPr>
        <w:tabs>
          <w:tab w:val="left" w:pos="600"/>
          <w:tab w:val="left" w:pos="1051"/>
        </w:tabs>
        <w:autoSpaceDE w:val="0"/>
        <w:ind w:right="-163" w:firstLine="567"/>
        <w:jc w:val="both"/>
        <w:rPr>
          <w:rFonts w:ascii="Times New Roman" w:hAnsi="Times New Roman" w:cs="Times New Roman"/>
        </w:rPr>
      </w:pPr>
      <w:r w:rsidRPr="00CF188A">
        <w:rPr>
          <w:rFonts w:ascii="Times New Roman" w:hAnsi="Times New Roman" w:cs="Times New Roman"/>
        </w:rPr>
        <w:t>10.3.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53EE8D0" w14:textId="77777777" w:rsidR="00044131" w:rsidRPr="00CF188A" w:rsidRDefault="004A5E1F" w:rsidP="003D79FC">
      <w:pPr>
        <w:tabs>
          <w:tab w:val="left" w:pos="600"/>
          <w:tab w:val="left" w:pos="1051"/>
        </w:tabs>
        <w:autoSpaceDE w:val="0"/>
        <w:ind w:right="-163" w:firstLine="567"/>
        <w:jc w:val="both"/>
        <w:rPr>
          <w:rFonts w:ascii="Times New Roman" w:hAnsi="Times New Roman" w:cs="Times New Roman"/>
        </w:rPr>
      </w:pPr>
      <w:r w:rsidRPr="00CF188A">
        <w:rPr>
          <w:rFonts w:ascii="Times New Roman" w:hAnsi="Times New Roman" w:cs="Times New Roman"/>
        </w:rPr>
        <w:t>10.4. Под действиями работника, осуществляемыми в пользу стимулирующей его Стороны, понимаются:</w:t>
      </w:r>
    </w:p>
    <w:p w14:paraId="09766502"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 предоставление неоправданных преимуществ по сравнению с другими Поставщиками;</w:t>
      </w:r>
    </w:p>
    <w:p w14:paraId="1E0DB181"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 предоставление каких-либо гарантий;</w:t>
      </w:r>
    </w:p>
    <w:p w14:paraId="0E5F690C"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 ускорение существующих процедур;</w:t>
      </w:r>
    </w:p>
    <w:p w14:paraId="7D4DBA43"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lastRenderedPageBreak/>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9EF926E" w14:textId="77777777" w:rsidR="00044131" w:rsidRPr="00CF188A" w:rsidRDefault="004A5E1F" w:rsidP="003D79FC">
      <w:pPr>
        <w:tabs>
          <w:tab w:val="left" w:pos="600"/>
          <w:tab w:val="left" w:pos="917"/>
        </w:tabs>
        <w:autoSpaceDE w:val="0"/>
        <w:ind w:right="-163" w:firstLine="567"/>
        <w:jc w:val="both"/>
        <w:rPr>
          <w:rFonts w:ascii="Times New Roman" w:hAnsi="Times New Roman" w:cs="Times New Roman"/>
        </w:rPr>
      </w:pPr>
      <w:r w:rsidRPr="00CF188A">
        <w:rPr>
          <w:rFonts w:ascii="Times New Roman" w:hAnsi="Times New Roman" w:cs="Times New Roman"/>
        </w:rPr>
        <w:t xml:space="preserve">10.5.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 </w:t>
      </w:r>
    </w:p>
    <w:p w14:paraId="66D143A0" w14:textId="77777777" w:rsidR="00044131" w:rsidRPr="00CF188A" w:rsidRDefault="004A5E1F" w:rsidP="003D79FC">
      <w:pPr>
        <w:tabs>
          <w:tab w:val="left" w:pos="600"/>
          <w:tab w:val="left" w:pos="917"/>
        </w:tabs>
        <w:autoSpaceDE w:val="0"/>
        <w:ind w:right="-163" w:firstLine="567"/>
        <w:jc w:val="both"/>
        <w:rPr>
          <w:rFonts w:ascii="Times New Roman" w:hAnsi="Times New Roman" w:cs="Times New Roman"/>
        </w:rPr>
      </w:pPr>
      <w:r w:rsidRPr="00CF188A">
        <w:rPr>
          <w:rFonts w:ascii="Times New Roman" w:hAnsi="Times New Roman" w:cs="Times New Roman"/>
        </w:rPr>
        <w:t>10.6.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Исполнителем,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51C3DC6"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10.7.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Поставщиками,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77A96F1"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10.8. В целях проведения антикоррупционных проверок Поставщик обязуется в любое время в течение действия настоящего договора по письменному запросу Заказчика предоставить Заказчику информацию о цепочке собственников Поставщика, включая бенефициаров (в том числе, конечных) с приложением подтверждающих документов (далее - Информация).</w:t>
      </w:r>
    </w:p>
    <w:p w14:paraId="24FD765E"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В случае изменений в цепочке собственников Поставщика включая бенефициаров (в том числе, конечных) и (или) в исполнительных органах, Поставщик обязуется в течение 5 (пяти) рабочих дней с даты внесения таких изменений предоставить соответствующую информацию Заказчику.</w:t>
      </w:r>
    </w:p>
    <w:p w14:paraId="2AB2AD52"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Поставщика) или уполномоченным на основании доверенности лицом и направляется в адрес Заказчика путем почтового отправления с описью вложения. Датой предоставления Информации является дата получения Заказчиком почтового отправления. Дополнительно Информация предоставляется на электронном носителе.</w:t>
      </w:r>
    </w:p>
    <w:p w14:paraId="23AFECF8" w14:textId="77777777" w:rsidR="00044131" w:rsidRPr="00CF188A" w:rsidRDefault="004A5E1F" w:rsidP="003D79FC">
      <w:pPr>
        <w:tabs>
          <w:tab w:val="left" w:pos="0"/>
          <w:tab w:val="left" w:pos="600"/>
        </w:tabs>
        <w:autoSpaceDE w:val="0"/>
        <w:ind w:right="-163" w:firstLine="567"/>
        <w:jc w:val="both"/>
        <w:rPr>
          <w:rFonts w:ascii="Times New Roman" w:hAnsi="Times New Roman" w:cs="Times New Roman"/>
        </w:rPr>
      </w:pPr>
      <w:r w:rsidRPr="00CF188A">
        <w:rPr>
          <w:rFonts w:ascii="Times New Roman" w:hAnsi="Times New Roman" w:cs="Times New Roman"/>
        </w:rPr>
        <w:t>Указанное в настоящем пункте условие является существенным условием настоящего договора в соответствии с ч. 1 ст. 432 ГК РФ.</w:t>
      </w:r>
    </w:p>
    <w:p w14:paraId="2F22B931" w14:textId="77777777" w:rsidR="00044131" w:rsidRPr="00CF188A" w:rsidRDefault="004A5E1F" w:rsidP="003D79FC">
      <w:pPr>
        <w:tabs>
          <w:tab w:val="left" w:pos="600"/>
          <w:tab w:val="left" w:pos="950"/>
        </w:tabs>
        <w:autoSpaceDE w:val="0"/>
        <w:ind w:right="-163" w:firstLine="567"/>
        <w:jc w:val="both"/>
        <w:rPr>
          <w:rFonts w:ascii="Times New Roman" w:hAnsi="Times New Roman" w:cs="Times New Roman"/>
        </w:rPr>
      </w:pPr>
      <w:r w:rsidRPr="00CF188A">
        <w:rPr>
          <w:rFonts w:ascii="Times New Roman" w:hAnsi="Times New Roman" w:cs="Times New Roman"/>
        </w:rPr>
        <w:t>10.9. Стороны признают, что их возможные неправомерные действия и нарушение антикоррупционных условий настоящего договора могут повлечь расторжение настоящего Договора.</w:t>
      </w:r>
    </w:p>
    <w:p w14:paraId="62275122" w14:textId="77777777" w:rsidR="00044131" w:rsidRPr="00CF188A" w:rsidRDefault="004A5E1F" w:rsidP="003D79FC">
      <w:pPr>
        <w:tabs>
          <w:tab w:val="left" w:pos="600"/>
          <w:tab w:val="left" w:pos="950"/>
        </w:tabs>
        <w:autoSpaceDE w:val="0"/>
        <w:ind w:right="-163" w:firstLine="567"/>
        <w:jc w:val="both"/>
        <w:rPr>
          <w:rFonts w:ascii="Times New Roman" w:hAnsi="Times New Roman" w:cs="Times New Roman"/>
        </w:rPr>
      </w:pPr>
      <w:r w:rsidRPr="00CF188A">
        <w:rPr>
          <w:rFonts w:ascii="Times New Roman" w:hAnsi="Times New Roman" w:cs="Times New Roman"/>
        </w:rPr>
        <w:t>10.10.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960785F" w14:textId="77777777" w:rsidR="00044131" w:rsidRPr="00CF188A" w:rsidRDefault="004A5E1F" w:rsidP="003D79FC">
      <w:pPr>
        <w:tabs>
          <w:tab w:val="left" w:pos="600"/>
          <w:tab w:val="left" w:pos="950"/>
        </w:tabs>
        <w:autoSpaceDE w:val="0"/>
        <w:ind w:right="-163" w:firstLine="567"/>
        <w:jc w:val="both"/>
        <w:rPr>
          <w:rFonts w:ascii="Times New Roman" w:hAnsi="Times New Roman" w:cs="Times New Roman"/>
        </w:rPr>
      </w:pPr>
      <w:r w:rsidRPr="00CF188A">
        <w:rPr>
          <w:rFonts w:ascii="Times New Roman" w:hAnsi="Times New Roman" w:cs="Times New Roman"/>
        </w:rPr>
        <w:t>10.11.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4F68105" w14:textId="77777777" w:rsidR="00044131" w:rsidRPr="00CF188A" w:rsidRDefault="004A5E1F" w:rsidP="003D79FC">
      <w:pPr>
        <w:tabs>
          <w:tab w:val="left" w:pos="600"/>
          <w:tab w:val="left" w:pos="950"/>
        </w:tabs>
        <w:autoSpaceDE w:val="0"/>
        <w:ind w:right="-163" w:firstLine="567"/>
        <w:jc w:val="both"/>
        <w:rPr>
          <w:rFonts w:ascii="Times New Roman" w:hAnsi="Times New Roman" w:cs="Times New Roman"/>
        </w:rPr>
      </w:pPr>
      <w:r w:rsidRPr="00CF188A">
        <w:rPr>
          <w:rFonts w:ascii="Times New Roman" w:hAnsi="Times New Roman" w:cs="Times New Roman"/>
        </w:rPr>
        <w:t>10.12. В случае отказа Поставщика от предоставления Информации, согласно настоящему разделу договора</w:t>
      </w:r>
      <w:r w:rsidRPr="00CF188A">
        <w:rPr>
          <w:rFonts w:ascii="Times New Roman" w:hAnsi="Times New Roman" w:cs="Times New Roman"/>
          <w:i/>
          <w:iCs/>
        </w:rPr>
        <w:t xml:space="preserve">, </w:t>
      </w:r>
      <w:r w:rsidRPr="00CF188A">
        <w:rPr>
          <w:rFonts w:ascii="Times New Roman" w:hAnsi="Times New Roman" w:cs="Times New Roman"/>
        </w:rPr>
        <w:t>фактического непредставления такой Информации, предоставления Информации с нарушением сроков, установленных в настоящем договоре, или предоставления недостоверной Информации Заказчик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уведомления.</w:t>
      </w:r>
    </w:p>
    <w:p w14:paraId="1FC0729D" w14:textId="77777777" w:rsidR="00044131" w:rsidRPr="00CF188A" w:rsidRDefault="004A5E1F" w:rsidP="003D79FC">
      <w:pPr>
        <w:tabs>
          <w:tab w:val="left" w:pos="490"/>
        </w:tabs>
        <w:suppressAutoHyphens/>
        <w:autoSpaceDE w:val="0"/>
        <w:ind w:right="-163" w:firstLine="567"/>
        <w:jc w:val="both"/>
        <w:rPr>
          <w:rFonts w:ascii="Times New Roman" w:hAnsi="Times New Roman" w:cs="Times New Roman"/>
        </w:rPr>
      </w:pPr>
      <w:r w:rsidRPr="00CF188A">
        <w:rPr>
          <w:rFonts w:ascii="Times New Roman" w:hAnsi="Times New Roman" w:cs="Times New Roman"/>
        </w:rPr>
        <w:lastRenderedPageBreak/>
        <w:t>В случае предоставления Информации не в полном объеме Заказчик направляет повторный запрос о предоставлении Информации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Заказчик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уведомления.</w:t>
      </w:r>
    </w:p>
    <w:p w14:paraId="34F9A3B0" w14:textId="77777777" w:rsidR="00044131" w:rsidRPr="00CF188A" w:rsidRDefault="00044131" w:rsidP="003D79FC">
      <w:pPr>
        <w:widowControl/>
        <w:ind w:right="-163" w:firstLine="709"/>
        <w:jc w:val="center"/>
        <w:rPr>
          <w:rFonts w:ascii="Times New Roman" w:hAnsi="Times New Roman" w:cs="Times New Roman"/>
          <w:b/>
        </w:rPr>
      </w:pPr>
    </w:p>
    <w:p w14:paraId="680968AF" w14:textId="77777777" w:rsidR="00044131" w:rsidRPr="00CF188A"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11. Заключительные положения.</w:t>
      </w:r>
    </w:p>
    <w:p w14:paraId="4C01E1EE"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 xml:space="preserve">11.1. Настоящий Договор вступает в силу с момента заключения Договора и действует </w:t>
      </w:r>
      <w:r w:rsidRPr="00CF188A">
        <w:rPr>
          <w:rFonts w:ascii="Times New Roman" w:hAnsi="Times New Roman" w:cs="Times New Roman"/>
          <w:b/>
          <w:bCs/>
        </w:rPr>
        <w:t>до 31 декабря 2026 г.</w:t>
      </w:r>
      <w:r w:rsidRPr="00CF188A">
        <w:rPr>
          <w:rFonts w:ascii="Times New Roman" w:hAnsi="Times New Roman" w:cs="Times New Roman"/>
        </w:rPr>
        <w:t>, а в части осуществления расчетов по Договору и ответственности Сторон, предусмотренной главой 7 Договора, - до полного исполнения Сторонами взаимных обязательств.</w:t>
      </w:r>
    </w:p>
    <w:p w14:paraId="7F4557ED" w14:textId="77777777" w:rsidR="00044131" w:rsidRPr="00CF188A" w:rsidRDefault="004A5E1F" w:rsidP="003D79FC">
      <w:pPr>
        <w:widowControl/>
        <w:tabs>
          <w:tab w:val="left" w:pos="4140"/>
        </w:tabs>
        <w:ind w:right="-163" w:firstLine="567"/>
        <w:jc w:val="both"/>
        <w:rPr>
          <w:rFonts w:ascii="Times New Roman" w:hAnsi="Times New Roman" w:cs="Times New Roman"/>
        </w:rPr>
      </w:pPr>
      <w:r w:rsidRPr="00CF188A">
        <w:rPr>
          <w:rFonts w:ascii="Times New Roman" w:hAnsi="Times New Roman" w:cs="Times New Roman"/>
        </w:rPr>
        <w:t>11.2.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224B1197" w14:textId="77777777" w:rsidR="00044131" w:rsidRPr="00CF188A" w:rsidRDefault="004A5E1F" w:rsidP="003D79FC">
      <w:pPr>
        <w:ind w:right="-163" w:firstLine="567"/>
        <w:jc w:val="both"/>
        <w:rPr>
          <w:rFonts w:ascii="Times New Roman" w:hAnsi="Times New Roman" w:cs="Times New Roman"/>
        </w:rPr>
      </w:pPr>
      <w:r w:rsidRPr="00CF188A">
        <w:rPr>
          <w:rFonts w:ascii="Times New Roman" w:hAnsi="Times New Roman" w:cs="Times New Roman"/>
        </w:rPr>
        <w:t>11.3.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4EE9650" w14:textId="77777777" w:rsidR="00044131" w:rsidRPr="00CF188A" w:rsidRDefault="004A5E1F" w:rsidP="003D79FC">
      <w:pPr>
        <w:ind w:right="-163" w:firstLine="567"/>
        <w:jc w:val="both"/>
        <w:rPr>
          <w:rFonts w:ascii="Times New Roman" w:hAnsi="Times New Roman" w:cs="Times New Roman"/>
        </w:rPr>
      </w:pPr>
      <w:r w:rsidRPr="00CF188A">
        <w:rPr>
          <w:rFonts w:ascii="Times New Roman" w:hAnsi="Times New Roman" w:cs="Times New Roman"/>
        </w:rPr>
        <w:t>11.4. В случае перемены Заказчика права и обязанности Заказчика, предусмотренные Договором, переходят к новому Заказчику.</w:t>
      </w:r>
    </w:p>
    <w:p w14:paraId="40094757" w14:textId="77777777" w:rsidR="00044131" w:rsidRPr="00CF188A" w:rsidRDefault="004A5E1F" w:rsidP="003D79FC">
      <w:pPr>
        <w:widowControl/>
        <w:autoSpaceDE w:val="0"/>
        <w:ind w:right="-163" w:firstLine="567"/>
        <w:jc w:val="both"/>
        <w:rPr>
          <w:rFonts w:ascii="Times New Roman" w:hAnsi="Times New Roman" w:cs="Times New Roman"/>
        </w:rPr>
      </w:pPr>
      <w:r w:rsidRPr="00CF188A">
        <w:rPr>
          <w:rFonts w:ascii="Times New Roman" w:hAnsi="Times New Roman" w:cs="Times New Roman"/>
        </w:rPr>
        <w:t>11.5. Изменение условий настоящего Договора не допускается, за исключением случаев, предусмотренных действующим законодательством Российской Федерации.</w:t>
      </w:r>
    </w:p>
    <w:p w14:paraId="3F02AB00" w14:textId="77777777" w:rsidR="00044131" w:rsidRPr="00CF188A" w:rsidRDefault="004A5E1F" w:rsidP="003D79FC">
      <w:pPr>
        <w:widowControl/>
        <w:autoSpaceDE w:val="0"/>
        <w:ind w:right="-163" w:firstLine="567"/>
        <w:jc w:val="both"/>
        <w:rPr>
          <w:rFonts w:ascii="Times New Roman" w:hAnsi="Times New Roman" w:cs="Times New Roman"/>
        </w:rPr>
      </w:pPr>
      <w:r w:rsidRPr="00CF188A">
        <w:rPr>
          <w:rFonts w:ascii="Times New Roman" w:hAnsi="Times New Roman" w:cs="Times New Roman"/>
        </w:rPr>
        <w:t>11.6. При исполнении договора по соглашению сторон допускается поставка товара качественные характеристики которых являются улучшенными по сравнению с указанными в договоре.</w:t>
      </w:r>
    </w:p>
    <w:p w14:paraId="6466E308" w14:textId="77777777" w:rsidR="00044131" w:rsidRPr="00CF188A" w:rsidRDefault="004A5E1F" w:rsidP="003D79FC">
      <w:pPr>
        <w:widowControl/>
        <w:autoSpaceDE w:val="0"/>
        <w:ind w:right="-163" w:firstLine="567"/>
        <w:jc w:val="both"/>
        <w:rPr>
          <w:rFonts w:ascii="Times New Roman" w:eastAsia="Calibri" w:hAnsi="Times New Roman" w:cs="Times New Roman"/>
        </w:rPr>
      </w:pPr>
      <w:r w:rsidRPr="00CF188A">
        <w:rPr>
          <w:rFonts w:ascii="Times New Roman" w:eastAsia="Calibri" w:hAnsi="Times New Roman" w:cs="Times New Roman"/>
        </w:rPr>
        <w:t>11.7.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14:paraId="5A20A769" w14:textId="77777777" w:rsidR="00044131" w:rsidRPr="00CF188A" w:rsidRDefault="004A5E1F" w:rsidP="003D79FC">
      <w:pPr>
        <w:widowControl/>
        <w:autoSpaceDE w:val="0"/>
        <w:ind w:right="-163" w:firstLine="567"/>
        <w:jc w:val="both"/>
        <w:rPr>
          <w:rFonts w:ascii="Times New Roman" w:hAnsi="Times New Roman" w:cs="Times New Roman"/>
        </w:rPr>
      </w:pPr>
      <w:r w:rsidRPr="00CF188A">
        <w:rPr>
          <w:rFonts w:ascii="Times New Roman" w:eastAsia="Calibri" w:hAnsi="Times New Roman" w:cs="Times New Roman"/>
        </w:rPr>
        <w:t xml:space="preserve">11.8. </w:t>
      </w:r>
      <w:r w:rsidRPr="00CF188A">
        <w:rPr>
          <w:rFonts w:ascii="Times New Roman" w:eastAsia="Calibri" w:hAnsi="Times New Roman" w:cs="Times New Roman"/>
          <w:lang w:eastAsia="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14:paraId="31C34A80" w14:textId="77777777" w:rsidR="00044131" w:rsidRPr="00CF188A" w:rsidRDefault="004A5E1F" w:rsidP="003D79FC">
      <w:pPr>
        <w:widowControl/>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 отказа Поставщика передать Заказчику Товар или принадлежности к нему;</w:t>
      </w:r>
    </w:p>
    <w:p w14:paraId="2C0DE4CC" w14:textId="77777777" w:rsidR="00044131" w:rsidRPr="00CF188A" w:rsidRDefault="004A5E1F" w:rsidP="003D79FC">
      <w:pPr>
        <w:widowControl/>
        <w:autoSpaceDE w:val="0"/>
        <w:ind w:right="-163" w:firstLine="567"/>
        <w:jc w:val="both"/>
        <w:rPr>
          <w:rFonts w:ascii="Times New Roman" w:hAnsi="Times New Roman" w:cs="Times New Roman"/>
        </w:rPr>
      </w:pPr>
      <w:r w:rsidRPr="00CF188A">
        <w:rPr>
          <w:rFonts w:ascii="Times New Roman" w:eastAsia="Calibri" w:hAnsi="Times New Roman" w:cs="Times New Roman"/>
          <w:lang w:eastAsia="en-US"/>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2C0F26D9" w14:textId="77777777" w:rsidR="00044131" w:rsidRPr="00CF188A" w:rsidRDefault="004A5E1F" w:rsidP="003D79FC">
      <w:pPr>
        <w:widowControl/>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 невыполнения Поставщиком в разумный срок требования Заказчика о доукомплектовании Товара;</w:t>
      </w:r>
    </w:p>
    <w:p w14:paraId="5C522A46" w14:textId="77777777" w:rsidR="00044131" w:rsidRPr="00CF188A" w:rsidRDefault="004A5E1F" w:rsidP="003D79FC">
      <w:pPr>
        <w:widowControl/>
        <w:autoSpaceDE w:val="0"/>
        <w:ind w:right="-163" w:firstLine="567"/>
        <w:jc w:val="both"/>
        <w:rPr>
          <w:rFonts w:ascii="Times New Roman" w:eastAsia="Calibri" w:hAnsi="Times New Roman" w:cs="Times New Roman"/>
          <w:lang w:eastAsia="en-US"/>
        </w:rPr>
      </w:pPr>
      <w:r w:rsidRPr="00CF188A">
        <w:rPr>
          <w:rFonts w:ascii="Times New Roman" w:eastAsia="Calibri" w:hAnsi="Times New Roman" w:cs="Times New Roman"/>
          <w:lang w:eastAsia="en-US"/>
        </w:rPr>
        <w:t>- неоднократного нарушения Поставщиком сроков поставки Товара.</w:t>
      </w:r>
    </w:p>
    <w:p w14:paraId="572C984B"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11.9.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64DB5F6B"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11.10. Стороны обязаны известить друг друга, если произошли изменения в сведениях о лице, в том числе о его банковских реквизитах в 5-ти дневный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4EE87478"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11.11.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46C90F50" w14:textId="77777777" w:rsidR="00044131" w:rsidRPr="00CF188A" w:rsidRDefault="004A5E1F" w:rsidP="003D79FC">
      <w:pPr>
        <w:widowControl/>
        <w:ind w:right="-163" w:firstLine="567"/>
        <w:jc w:val="both"/>
        <w:rPr>
          <w:rFonts w:ascii="Times New Roman" w:hAnsi="Times New Roman" w:cs="Times New Roman"/>
        </w:rPr>
      </w:pPr>
      <w:r w:rsidRPr="00CF188A">
        <w:rPr>
          <w:rFonts w:ascii="Times New Roman" w:hAnsi="Times New Roman" w:cs="Times New Roman"/>
        </w:rPr>
        <w:t>11.12.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14:paraId="2A5D433C" w14:textId="77777777" w:rsidR="00044131" w:rsidRPr="00CF188A" w:rsidRDefault="004A5E1F" w:rsidP="003D79FC">
      <w:pPr>
        <w:widowControl/>
        <w:autoSpaceDE w:val="0"/>
        <w:ind w:right="-163" w:firstLine="567"/>
        <w:jc w:val="both"/>
        <w:rPr>
          <w:rFonts w:ascii="Times New Roman" w:eastAsia="Calibri" w:hAnsi="Times New Roman" w:cs="Times New Roman"/>
        </w:rPr>
      </w:pPr>
      <w:r w:rsidRPr="00CF188A">
        <w:rPr>
          <w:rFonts w:ascii="Times New Roman" w:eastAsia="Calibri" w:hAnsi="Times New Roman" w:cs="Times New Roman"/>
        </w:rPr>
        <w:t xml:space="preserve">11.13.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56E92019" w14:textId="77777777" w:rsidR="00044131" w:rsidRPr="00CF188A" w:rsidRDefault="004A5E1F" w:rsidP="003D79FC">
      <w:pPr>
        <w:widowControl/>
        <w:autoSpaceDE w:val="0"/>
        <w:ind w:right="-163" w:firstLine="567"/>
        <w:jc w:val="both"/>
        <w:rPr>
          <w:rFonts w:ascii="Times New Roman" w:hAnsi="Times New Roman" w:cs="Times New Roman"/>
        </w:rPr>
      </w:pPr>
      <w:r w:rsidRPr="00CF188A">
        <w:rPr>
          <w:rFonts w:ascii="Times New Roman" w:eastAsia="Calibri" w:hAnsi="Times New Roman" w:cs="Times New Roman"/>
        </w:rPr>
        <w:lastRenderedPageBreak/>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48814DFA" w14:textId="77777777" w:rsidR="00044131" w:rsidRPr="00CF188A" w:rsidRDefault="004A5E1F" w:rsidP="003D79FC">
      <w:pPr>
        <w:widowControl/>
        <w:autoSpaceDE w:val="0"/>
        <w:ind w:right="-163" w:firstLine="567"/>
        <w:jc w:val="both"/>
        <w:rPr>
          <w:rFonts w:ascii="Times New Roman" w:eastAsia="Calibri" w:hAnsi="Times New Roman" w:cs="Times New Roman"/>
        </w:rPr>
      </w:pPr>
      <w:r w:rsidRPr="00CF188A">
        <w:rPr>
          <w:rFonts w:ascii="Times New Roman" w:eastAsia="Calibri" w:hAnsi="Times New Roman" w:cs="Times New Roman"/>
        </w:rPr>
        <w:t>Дополнительно стороны вправе оформить идентичный Договор на бумажном носителе, имеющий такую же юридическую силу, как и Договор, заключенный в электронной форме.</w:t>
      </w:r>
    </w:p>
    <w:p w14:paraId="23994311" w14:textId="77777777" w:rsidR="00044131" w:rsidRPr="00CF188A" w:rsidRDefault="004A5E1F" w:rsidP="003D79FC">
      <w:pPr>
        <w:widowControl/>
        <w:autoSpaceDE w:val="0"/>
        <w:ind w:right="-163" w:firstLine="567"/>
        <w:jc w:val="both"/>
        <w:rPr>
          <w:rFonts w:ascii="Times New Roman" w:eastAsia="Calibri" w:hAnsi="Times New Roman" w:cs="Times New Roman"/>
        </w:rPr>
      </w:pPr>
      <w:r w:rsidRPr="00CF188A">
        <w:rPr>
          <w:rFonts w:ascii="Times New Roman" w:eastAsia="Calibri" w:hAnsi="Times New Roman" w:cs="Times New Roman"/>
        </w:rPr>
        <w:t>Приложения к Договору, являющиеся его неотъемлемой частью:</w:t>
      </w:r>
    </w:p>
    <w:p w14:paraId="49AEB572" w14:textId="77777777" w:rsidR="00044131" w:rsidRPr="00CF188A" w:rsidRDefault="004A5E1F" w:rsidP="003D79FC">
      <w:pPr>
        <w:widowControl/>
        <w:autoSpaceDE w:val="0"/>
        <w:ind w:right="-163" w:firstLine="567"/>
        <w:jc w:val="both"/>
        <w:rPr>
          <w:rFonts w:ascii="Times New Roman" w:eastAsia="Calibri" w:hAnsi="Times New Roman" w:cs="Times New Roman"/>
        </w:rPr>
      </w:pPr>
      <w:r w:rsidRPr="00CF188A">
        <w:rPr>
          <w:rFonts w:ascii="Times New Roman" w:eastAsia="Calibri" w:hAnsi="Times New Roman" w:cs="Times New Roman"/>
        </w:rPr>
        <w:t>- Приложение № 1 – Спецификация;</w:t>
      </w:r>
    </w:p>
    <w:p w14:paraId="4E73C130" w14:textId="77777777" w:rsidR="00044131" w:rsidRPr="00CF188A" w:rsidRDefault="004A5E1F" w:rsidP="003D79FC">
      <w:pPr>
        <w:widowControl/>
        <w:autoSpaceDE w:val="0"/>
        <w:ind w:right="-163" w:firstLine="567"/>
        <w:jc w:val="both"/>
        <w:rPr>
          <w:rFonts w:ascii="Times New Roman" w:eastAsia="Calibri" w:hAnsi="Times New Roman" w:cs="Times New Roman"/>
        </w:rPr>
      </w:pPr>
      <w:r w:rsidRPr="00CF188A">
        <w:rPr>
          <w:rFonts w:ascii="Times New Roman" w:eastAsia="Calibri" w:hAnsi="Times New Roman" w:cs="Times New Roman"/>
        </w:rPr>
        <w:t>- Приложение № 2 – Технические характеристики;</w:t>
      </w:r>
    </w:p>
    <w:p w14:paraId="49C7220F" w14:textId="77777777" w:rsidR="00044131" w:rsidRPr="00CF188A" w:rsidRDefault="004A5E1F" w:rsidP="003D79FC">
      <w:pPr>
        <w:widowControl/>
        <w:autoSpaceDE w:val="0"/>
        <w:ind w:right="-163" w:firstLine="567"/>
        <w:jc w:val="both"/>
        <w:rPr>
          <w:rFonts w:ascii="Times New Roman" w:eastAsia="Calibri" w:hAnsi="Times New Roman" w:cs="Times New Roman"/>
        </w:rPr>
      </w:pPr>
      <w:r w:rsidRPr="00CF188A">
        <w:rPr>
          <w:rFonts w:ascii="Times New Roman" w:eastAsia="Calibri" w:hAnsi="Times New Roman" w:cs="Times New Roman"/>
        </w:rPr>
        <w:t>- Приложение № 3 – Акт ввода Оборудования в эксплуатацию и проведения обучения и инструктажа специалистов;</w:t>
      </w:r>
    </w:p>
    <w:p w14:paraId="77726832" w14:textId="77777777" w:rsidR="00044131" w:rsidRPr="00CF188A" w:rsidRDefault="004A5E1F" w:rsidP="003D79FC">
      <w:pPr>
        <w:widowControl/>
        <w:autoSpaceDE w:val="0"/>
        <w:ind w:right="-163" w:firstLine="567"/>
        <w:jc w:val="both"/>
        <w:rPr>
          <w:rFonts w:ascii="Times New Roman" w:hAnsi="Times New Roman" w:cs="Times New Roman"/>
        </w:rPr>
      </w:pPr>
      <w:r w:rsidRPr="00CF188A">
        <w:rPr>
          <w:rFonts w:ascii="Times New Roman" w:eastAsia="Calibri" w:hAnsi="Times New Roman" w:cs="Times New Roman"/>
        </w:rPr>
        <w:t>- Приложение № 4 – Порядок казначейского сопровождения договора (контракта).</w:t>
      </w:r>
    </w:p>
    <w:p w14:paraId="7B1442B1" w14:textId="77777777" w:rsidR="00044131" w:rsidRPr="00CF188A" w:rsidRDefault="00044131" w:rsidP="003D79FC">
      <w:pPr>
        <w:widowControl/>
        <w:autoSpaceDE w:val="0"/>
        <w:ind w:right="-163" w:firstLine="709"/>
        <w:jc w:val="both"/>
        <w:rPr>
          <w:rFonts w:ascii="Times New Roman" w:eastAsia="Calibri" w:hAnsi="Times New Roman" w:cs="Times New Roman"/>
        </w:rPr>
      </w:pPr>
    </w:p>
    <w:p w14:paraId="534F7C4E" w14:textId="77777777" w:rsidR="00044131" w:rsidRPr="00CF188A" w:rsidRDefault="004A5E1F" w:rsidP="003D79FC">
      <w:pPr>
        <w:widowControl/>
        <w:ind w:right="-163"/>
        <w:jc w:val="center"/>
        <w:rPr>
          <w:rFonts w:ascii="Times New Roman" w:hAnsi="Times New Roman" w:cs="Times New Roman"/>
          <w:b/>
        </w:rPr>
      </w:pPr>
      <w:r w:rsidRPr="00CF188A">
        <w:rPr>
          <w:rFonts w:ascii="Times New Roman" w:hAnsi="Times New Roman" w:cs="Times New Roman"/>
          <w:b/>
        </w:rPr>
        <w:t>12. Адреса и реквизиты Сторон</w:t>
      </w:r>
    </w:p>
    <w:p w14:paraId="2B60ADDB" w14:textId="77777777" w:rsidR="00044131" w:rsidRPr="00CF188A" w:rsidRDefault="00044131" w:rsidP="003D79FC">
      <w:pPr>
        <w:widowControl/>
        <w:ind w:right="-163"/>
        <w:jc w:val="center"/>
        <w:rPr>
          <w:rFonts w:ascii="Times New Roman" w:hAnsi="Times New Roman" w:cs="Times New Roman"/>
          <w:b/>
        </w:rPr>
      </w:pPr>
    </w:p>
    <w:tbl>
      <w:tblPr>
        <w:tblW w:w="5000" w:type="pct"/>
        <w:tblLayout w:type="fixed"/>
        <w:tblLook w:val="04A0" w:firstRow="1" w:lastRow="0" w:firstColumn="1" w:lastColumn="0" w:noHBand="0" w:noVBand="1"/>
      </w:tblPr>
      <w:tblGrid>
        <w:gridCol w:w="5531"/>
        <w:gridCol w:w="4651"/>
      </w:tblGrid>
      <w:tr w:rsidR="00044131" w:rsidRPr="00CF188A" w14:paraId="4E2063EF" w14:textId="77777777">
        <w:tc>
          <w:tcPr>
            <w:tcW w:w="5531" w:type="dxa"/>
          </w:tcPr>
          <w:p w14:paraId="36FA6527" w14:textId="77777777" w:rsidR="00044131" w:rsidRPr="00CF188A" w:rsidRDefault="004A5E1F" w:rsidP="003D79FC">
            <w:pPr>
              <w:ind w:right="-163"/>
              <w:jc w:val="center"/>
              <w:rPr>
                <w:rFonts w:ascii="Times New Roman" w:hAnsi="Times New Roman" w:cs="Times New Roman"/>
                <w:b/>
              </w:rPr>
            </w:pPr>
            <w:r w:rsidRPr="00CF188A">
              <w:rPr>
                <w:rFonts w:ascii="Times New Roman" w:hAnsi="Times New Roman" w:cs="Times New Roman"/>
                <w:b/>
              </w:rPr>
              <w:t>ЗАКАЗЧИК</w:t>
            </w:r>
          </w:p>
          <w:p w14:paraId="3F0764A8" w14:textId="77777777" w:rsidR="00044131" w:rsidRPr="00CF188A" w:rsidRDefault="004A5E1F" w:rsidP="003D79FC">
            <w:pPr>
              <w:widowControl/>
              <w:ind w:right="-163"/>
              <w:rPr>
                <w:rFonts w:ascii="Times New Roman" w:hAnsi="Times New Roman" w:cs="Times New Roman"/>
              </w:rPr>
            </w:pPr>
            <w:r w:rsidRPr="00CF188A">
              <w:rPr>
                <w:rFonts w:ascii="Times New Roman" w:hAnsi="Times New Roman" w:cs="Times New Roman"/>
                <w:bCs/>
              </w:rPr>
              <w:t>_________________</w:t>
            </w:r>
          </w:p>
          <w:p w14:paraId="19AD528E" w14:textId="77777777" w:rsidR="00044131" w:rsidRPr="00CF188A" w:rsidRDefault="004A5E1F" w:rsidP="003D79FC">
            <w:pPr>
              <w:widowControl/>
              <w:ind w:right="-163"/>
              <w:rPr>
                <w:rFonts w:ascii="Times New Roman" w:hAnsi="Times New Roman" w:cs="Times New Roman"/>
              </w:rPr>
            </w:pPr>
            <w:r w:rsidRPr="00CF188A">
              <w:rPr>
                <w:rFonts w:ascii="Times New Roman" w:hAnsi="Times New Roman" w:cs="Times New Roman"/>
              </w:rPr>
              <w:t>ИНН ____________, КПП ________</w:t>
            </w:r>
          </w:p>
          <w:p w14:paraId="2944DD0A" w14:textId="77777777" w:rsidR="00044131" w:rsidRPr="00CF188A" w:rsidRDefault="004A5E1F" w:rsidP="003D79FC">
            <w:pPr>
              <w:widowControl/>
              <w:ind w:right="-163"/>
              <w:rPr>
                <w:rFonts w:ascii="Times New Roman" w:hAnsi="Times New Roman" w:cs="Times New Roman"/>
              </w:rPr>
            </w:pPr>
            <w:r w:rsidRPr="00CF188A">
              <w:rPr>
                <w:rFonts w:ascii="Times New Roman" w:hAnsi="Times New Roman" w:cs="Times New Roman"/>
              </w:rPr>
              <w:t>ОГРН _____</w:t>
            </w:r>
          </w:p>
          <w:p w14:paraId="51E09F19" w14:textId="77777777" w:rsidR="00044131" w:rsidRPr="00CF188A" w:rsidRDefault="004A5E1F" w:rsidP="003D79FC">
            <w:pPr>
              <w:ind w:right="-163"/>
              <w:rPr>
                <w:rFonts w:ascii="Times New Roman" w:hAnsi="Times New Roman" w:cs="Times New Roman"/>
              </w:rPr>
            </w:pPr>
            <w:r w:rsidRPr="00CF188A">
              <w:rPr>
                <w:rFonts w:ascii="Times New Roman" w:hAnsi="Times New Roman" w:cs="Times New Roman"/>
              </w:rPr>
              <w:t>Юридический адрес: ____________</w:t>
            </w:r>
          </w:p>
          <w:p w14:paraId="31447373" w14:textId="77777777" w:rsidR="00044131" w:rsidRPr="00CF188A" w:rsidRDefault="004A5E1F" w:rsidP="003D79FC">
            <w:pPr>
              <w:widowControl/>
              <w:ind w:right="-163"/>
              <w:rPr>
                <w:rFonts w:ascii="Times New Roman" w:hAnsi="Times New Roman" w:cs="Times New Roman"/>
              </w:rPr>
            </w:pPr>
            <w:r w:rsidRPr="00CF188A">
              <w:rPr>
                <w:rFonts w:ascii="Times New Roman" w:hAnsi="Times New Roman" w:cs="Times New Roman"/>
              </w:rPr>
              <w:t xml:space="preserve">Тел. _____,  </w:t>
            </w:r>
          </w:p>
          <w:p w14:paraId="2A0DD5CD" w14:textId="77777777" w:rsidR="00044131" w:rsidRPr="00CF188A" w:rsidRDefault="004A5E1F" w:rsidP="003D79FC">
            <w:pPr>
              <w:widowControl/>
              <w:ind w:right="-163"/>
              <w:rPr>
                <w:rFonts w:ascii="Times New Roman" w:hAnsi="Times New Roman" w:cs="Times New Roman"/>
              </w:rPr>
            </w:pPr>
            <w:r w:rsidRPr="00CF188A">
              <w:rPr>
                <w:rFonts w:ascii="Times New Roman" w:hAnsi="Times New Roman" w:cs="Times New Roman"/>
                <w:lang w:val="en-US"/>
              </w:rPr>
              <w:t>E</w:t>
            </w:r>
            <w:r w:rsidRPr="00CF188A">
              <w:rPr>
                <w:rFonts w:ascii="Times New Roman" w:hAnsi="Times New Roman" w:cs="Times New Roman"/>
              </w:rPr>
              <w:t>-</w:t>
            </w:r>
            <w:r w:rsidRPr="00CF188A">
              <w:rPr>
                <w:rFonts w:ascii="Times New Roman" w:hAnsi="Times New Roman" w:cs="Times New Roman"/>
                <w:lang w:val="en-US"/>
              </w:rPr>
              <w:t>mail</w:t>
            </w:r>
            <w:r w:rsidRPr="00CF188A">
              <w:rPr>
                <w:rFonts w:ascii="Times New Roman" w:hAnsi="Times New Roman" w:cs="Times New Roman"/>
              </w:rPr>
              <w:t xml:space="preserve">: _____ </w:t>
            </w:r>
          </w:p>
          <w:p w14:paraId="6FCFD6D6" w14:textId="77777777" w:rsidR="00044131" w:rsidRPr="00CF188A" w:rsidRDefault="004A5E1F" w:rsidP="003D79FC">
            <w:pPr>
              <w:widowControl/>
              <w:ind w:right="-163"/>
              <w:rPr>
                <w:rFonts w:ascii="Times New Roman" w:hAnsi="Times New Roman" w:cs="Times New Roman"/>
              </w:rPr>
            </w:pPr>
            <w:r w:rsidRPr="00CF188A">
              <w:rPr>
                <w:rFonts w:ascii="Times New Roman" w:hAnsi="Times New Roman" w:cs="Times New Roman"/>
              </w:rPr>
              <w:t>Наименование банка: ______</w:t>
            </w:r>
          </w:p>
          <w:p w14:paraId="1371C6E2" w14:textId="77777777" w:rsidR="00044131" w:rsidRPr="00CF188A" w:rsidRDefault="004A5E1F" w:rsidP="003D79FC">
            <w:pPr>
              <w:ind w:right="-163"/>
              <w:rPr>
                <w:rFonts w:ascii="Times New Roman" w:hAnsi="Times New Roman" w:cs="Times New Roman"/>
              </w:rPr>
            </w:pPr>
            <w:r w:rsidRPr="00CF188A">
              <w:rPr>
                <w:rFonts w:ascii="Times New Roman" w:hAnsi="Times New Roman" w:cs="Times New Roman"/>
              </w:rPr>
              <w:t xml:space="preserve">БИК _______ </w:t>
            </w:r>
          </w:p>
          <w:p w14:paraId="0EE77863" w14:textId="77777777" w:rsidR="00044131" w:rsidRPr="00CF188A" w:rsidRDefault="004A5E1F" w:rsidP="003D79FC">
            <w:pPr>
              <w:tabs>
                <w:tab w:val="left" w:pos="1134"/>
                <w:tab w:val="left" w:leader="underscore" w:pos="3914"/>
              </w:tabs>
              <w:ind w:right="-163"/>
              <w:jc w:val="both"/>
              <w:rPr>
                <w:rFonts w:ascii="Times New Roman" w:hAnsi="Times New Roman" w:cs="Times New Roman"/>
              </w:rPr>
            </w:pPr>
            <w:r w:rsidRPr="00CF188A">
              <w:rPr>
                <w:rFonts w:ascii="Times New Roman" w:hAnsi="Times New Roman" w:cs="Times New Roman"/>
              </w:rPr>
              <w:t>р/с ______,</w:t>
            </w:r>
          </w:p>
          <w:p w14:paraId="61022EDA" w14:textId="77777777" w:rsidR="00044131" w:rsidRPr="00CF188A" w:rsidRDefault="004A5E1F" w:rsidP="003D79FC">
            <w:pPr>
              <w:tabs>
                <w:tab w:val="left" w:pos="1134"/>
                <w:tab w:val="left" w:leader="underscore" w:pos="3914"/>
              </w:tabs>
              <w:ind w:right="-163"/>
              <w:jc w:val="both"/>
              <w:rPr>
                <w:rFonts w:ascii="Times New Roman" w:hAnsi="Times New Roman" w:cs="Times New Roman"/>
              </w:rPr>
            </w:pPr>
            <w:r w:rsidRPr="00CF188A">
              <w:rPr>
                <w:rFonts w:ascii="Times New Roman" w:hAnsi="Times New Roman" w:cs="Times New Roman"/>
              </w:rPr>
              <w:t>к/с _____________,</w:t>
            </w:r>
          </w:p>
          <w:p w14:paraId="2BCC4693" w14:textId="77777777" w:rsidR="00044131" w:rsidRPr="00CF188A" w:rsidRDefault="004A5E1F" w:rsidP="003D79FC">
            <w:pPr>
              <w:tabs>
                <w:tab w:val="left" w:pos="1134"/>
                <w:tab w:val="left" w:leader="underscore" w:pos="3914"/>
              </w:tabs>
              <w:ind w:right="-163"/>
              <w:jc w:val="both"/>
              <w:rPr>
                <w:rFonts w:ascii="Times New Roman" w:hAnsi="Times New Roman" w:cs="Times New Roman"/>
              </w:rPr>
            </w:pPr>
            <w:r w:rsidRPr="00CF188A">
              <w:rPr>
                <w:rFonts w:ascii="Times New Roman" w:hAnsi="Times New Roman" w:cs="Times New Roman"/>
              </w:rPr>
              <w:t>БИК ____________</w:t>
            </w:r>
          </w:p>
          <w:p w14:paraId="56BC4606" w14:textId="77777777" w:rsidR="00044131" w:rsidRPr="00CF188A" w:rsidRDefault="00044131" w:rsidP="003D79FC">
            <w:pPr>
              <w:tabs>
                <w:tab w:val="left" w:pos="1134"/>
                <w:tab w:val="left" w:leader="underscore" w:pos="3914"/>
              </w:tabs>
              <w:ind w:right="-163"/>
              <w:jc w:val="both"/>
              <w:rPr>
                <w:rFonts w:ascii="Times New Roman" w:hAnsi="Times New Roman" w:cs="Times New Roman"/>
              </w:rPr>
            </w:pPr>
          </w:p>
          <w:p w14:paraId="0FD73F1B" w14:textId="77777777" w:rsidR="00044131" w:rsidRPr="00CF188A" w:rsidRDefault="004A5E1F" w:rsidP="003D79FC">
            <w:pPr>
              <w:tabs>
                <w:tab w:val="left" w:pos="1134"/>
                <w:tab w:val="left" w:leader="underscore" w:pos="3914"/>
              </w:tabs>
              <w:ind w:right="-163"/>
              <w:jc w:val="both"/>
              <w:rPr>
                <w:rFonts w:ascii="Times New Roman" w:hAnsi="Times New Roman" w:cs="Times New Roman"/>
              </w:rPr>
            </w:pPr>
            <w:r w:rsidRPr="00CF188A">
              <w:rPr>
                <w:rFonts w:ascii="Times New Roman" w:hAnsi="Times New Roman" w:cs="Times New Roman"/>
              </w:rPr>
              <w:t xml:space="preserve">__________ </w:t>
            </w:r>
          </w:p>
          <w:p w14:paraId="4F9CAA00" w14:textId="77777777" w:rsidR="00044131" w:rsidRPr="00CF188A" w:rsidRDefault="00044131" w:rsidP="003D79FC">
            <w:pPr>
              <w:tabs>
                <w:tab w:val="left" w:pos="1134"/>
                <w:tab w:val="left" w:leader="underscore" w:pos="3914"/>
              </w:tabs>
              <w:ind w:right="-163"/>
              <w:jc w:val="both"/>
              <w:rPr>
                <w:rFonts w:ascii="Times New Roman" w:hAnsi="Times New Roman" w:cs="Times New Roman"/>
              </w:rPr>
            </w:pPr>
          </w:p>
          <w:p w14:paraId="4832AEDF" w14:textId="77777777" w:rsidR="00044131" w:rsidRPr="00CF188A" w:rsidRDefault="004A5E1F" w:rsidP="003D79FC">
            <w:pPr>
              <w:tabs>
                <w:tab w:val="left" w:pos="1134"/>
                <w:tab w:val="left" w:leader="underscore" w:pos="3914"/>
              </w:tabs>
              <w:ind w:right="-163"/>
              <w:jc w:val="both"/>
              <w:rPr>
                <w:rFonts w:ascii="Times New Roman" w:hAnsi="Times New Roman" w:cs="Times New Roman"/>
              </w:rPr>
            </w:pPr>
            <w:r w:rsidRPr="00CF188A">
              <w:rPr>
                <w:rFonts w:ascii="Times New Roman" w:hAnsi="Times New Roman" w:cs="Times New Roman"/>
              </w:rPr>
              <w:t>_______________ /_________________</w:t>
            </w:r>
          </w:p>
          <w:p w14:paraId="5B6B77ED" w14:textId="77777777" w:rsidR="00044131" w:rsidRPr="00CF188A" w:rsidRDefault="004A5E1F" w:rsidP="003D79FC">
            <w:pPr>
              <w:tabs>
                <w:tab w:val="left" w:pos="1134"/>
                <w:tab w:val="left" w:leader="underscore" w:pos="3914"/>
              </w:tabs>
              <w:ind w:right="-163"/>
              <w:jc w:val="both"/>
              <w:rPr>
                <w:rFonts w:ascii="Times New Roman" w:hAnsi="Times New Roman" w:cs="Times New Roman"/>
                <w:b/>
              </w:rPr>
            </w:pPr>
            <w:r w:rsidRPr="00CF188A">
              <w:rPr>
                <w:rFonts w:ascii="Times New Roman" w:hAnsi="Times New Roman" w:cs="Times New Roman"/>
              </w:rPr>
              <w:t>М.П.</w:t>
            </w:r>
          </w:p>
        </w:tc>
        <w:tc>
          <w:tcPr>
            <w:tcW w:w="4651" w:type="dxa"/>
          </w:tcPr>
          <w:p w14:paraId="44E4B3E9" w14:textId="77777777" w:rsidR="00044131" w:rsidRPr="00CF188A" w:rsidRDefault="004A5E1F" w:rsidP="003D79FC">
            <w:pPr>
              <w:tabs>
                <w:tab w:val="left" w:pos="1134"/>
                <w:tab w:val="left" w:leader="underscore" w:pos="3914"/>
              </w:tabs>
              <w:ind w:right="-163"/>
              <w:jc w:val="center"/>
              <w:rPr>
                <w:rFonts w:ascii="Times New Roman" w:hAnsi="Times New Roman" w:cs="Times New Roman"/>
                <w:b/>
              </w:rPr>
            </w:pPr>
            <w:r w:rsidRPr="00CF188A">
              <w:rPr>
                <w:rFonts w:ascii="Times New Roman" w:hAnsi="Times New Roman" w:cs="Times New Roman"/>
                <w:b/>
              </w:rPr>
              <w:t>ПОСТАВЩИК</w:t>
            </w:r>
          </w:p>
          <w:p w14:paraId="14D6D24E" w14:textId="77777777" w:rsidR="00044131" w:rsidRPr="00CF188A" w:rsidRDefault="00044131" w:rsidP="003D79FC">
            <w:pPr>
              <w:ind w:right="-163"/>
              <w:jc w:val="both"/>
              <w:rPr>
                <w:rFonts w:ascii="Times New Roman" w:hAnsi="Times New Roman" w:cs="Times New Roman"/>
                <w:b/>
              </w:rPr>
            </w:pPr>
          </w:p>
          <w:p w14:paraId="104EB9F4" w14:textId="77777777" w:rsidR="00044131" w:rsidRPr="00CF188A" w:rsidRDefault="004A5E1F" w:rsidP="003D79FC">
            <w:pPr>
              <w:ind w:right="-163"/>
              <w:jc w:val="both"/>
              <w:rPr>
                <w:rFonts w:ascii="Times New Roman" w:hAnsi="Times New Roman" w:cs="Times New Roman"/>
              </w:rPr>
            </w:pPr>
            <w:r w:rsidRPr="00CF188A">
              <w:rPr>
                <w:rFonts w:ascii="Times New Roman" w:hAnsi="Times New Roman" w:cs="Times New Roman"/>
              </w:rPr>
              <w:t>_______________________________________</w:t>
            </w:r>
          </w:p>
          <w:p w14:paraId="37408149" w14:textId="77777777" w:rsidR="00044131" w:rsidRPr="00CF188A" w:rsidRDefault="004A5E1F" w:rsidP="003D79FC">
            <w:pPr>
              <w:ind w:right="-163"/>
              <w:jc w:val="both"/>
              <w:rPr>
                <w:rFonts w:ascii="Times New Roman" w:hAnsi="Times New Roman" w:cs="Times New Roman"/>
              </w:rPr>
            </w:pPr>
            <w:r w:rsidRPr="00CF188A">
              <w:rPr>
                <w:rFonts w:ascii="Times New Roman" w:hAnsi="Times New Roman" w:cs="Times New Roman"/>
              </w:rPr>
              <w:t>_______________________________________</w:t>
            </w:r>
          </w:p>
          <w:p w14:paraId="40AC9779" w14:textId="77777777" w:rsidR="00044131" w:rsidRPr="00CF188A" w:rsidRDefault="004A5E1F" w:rsidP="003D79FC">
            <w:pPr>
              <w:ind w:right="-163"/>
              <w:jc w:val="both"/>
              <w:rPr>
                <w:rFonts w:ascii="Times New Roman" w:hAnsi="Times New Roman" w:cs="Times New Roman"/>
              </w:rPr>
            </w:pPr>
            <w:r w:rsidRPr="00CF188A">
              <w:rPr>
                <w:rFonts w:ascii="Times New Roman" w:hAnsi="Times New Roman" w:cs="Times New Roman"/>
              </w:rPr>
              <w:t>_______________________________________</w:t>
            </w:r>
          </w:p>
          <w:p w14:paraId="383BE183" w14:textId="77777777" w:rsidR="00044131" w:rsidRPr="00CF188A" w:rsidRDefault="004A5E1F" w:rsidP="003D79FC">
            <w:pPr>
              <w:ind w:right="-163"/>
              <w:jc w:val="both"/>
              <w:rPr>
                <w:rFonts w:ascii="Times New Roman" w:hAnsi="Times New Roman" w:cs="Times New Roman"/>
              </w:rPr>
            </w:pPr>
            <w:r w:rsidRPr="00CF188A">
              <w:rPr>
                <w:rFonts w:ascii="Times New Roman" w:hAnsi="Times New Roman" w:cs="Times New Roman"/>
              </w:rPr>
              <w:t>_______________________________________</w:t>
            </w:r>
          </w:p>
          <w:p w14:paraId="6C472F49" w14:textId="77777777" w:rsidR="00044131" w:rsidRPr="00CF188A" w:rsidRDefault="004A5E1F" w:rsidP="003D79FC">
            <w:pPr>
              <w:ind w:right="-163"/>
              <w:jc w:val="both"/>
              <w:rPr>
                <w:rFonts w:ascii="Times New Roman" w:hAnsi="Times New Roman" w:cs="Times New Roman"/>
              </w:rPr>
            </w:pPr>
            <w:r w:rsidRPr="00CF188A">
              <w:rPr>
                <w:rFonts w:ascii="Times New Roman" w:hAnsi="Times New Roman" w:cs="Times New Roman"/>
              </w:rPr>
              <w:t>_______________________________________</w:t>
            </w:r>
          </w:p>
          <w:p w14:paraId="01EDF56A" w14:textId="77777777" w:rsidR="00044131" w:rsidRPr="00CF188A" w:rsidRDefault="004A5E1F" w:rsidP="003D79FC">
            <w:pPr>
              <w:ind w:right="-163"/>
              <w:jc w:val="both"/>
              <w:rPr>
                <w:rFonts w:ascii="Times New Roman" w:hAnsi="Times New Roman" w:cs="Times New Roman"/>
              </w:rPr>
            </w:pPr>
            <w:r w:rsidRPr="00CF188A">
              <w:rPr>
                <w:rFonts w:ascii="Times New Roman" w:hAnsi="Times New Roman" w:cs="Times New Roman"/>
              </w:rPr>
              <w:t>_______________________________________</w:t>
            </w:r>
          </w:p>
          <w:p w14:paraId="20EC9A95" w14:textId="77777777" w:rsidR="00044131" w:rsidRPr="00CF188A" w:rsidRDefault="004A5E1F" w:rsidP="003D79FC">
            <w:pPr>
              <w:widowControl/>
              <w:ind w:right="-163"/>
              <w:rPr>
                <w:rFonts w:ascii="Times New Roman" w:eastAsia="Calibri" w:hAnsi="Times New Roman" w:cs="Times New Roman"/>
              </w:rPr>
            </w:pPr>
            <w:r w:rsidRPr="00CF188A">
              <w:rPr>
                <w:rFonts w:ascii="Times New Roman" w:eastAsia="Calibri" w:hAnsi="Times New Roman" w:cs="Times New Roman"/>
              </w:rPr>
              <w:t>___________________</w:t>
            </w:r>
          </w:p>
          <w:p w14:paraId="2FF30D04" w14:textId="77777777" w:rsidR="00044131" w:rsidRPr="00CF188A" w:rsidRDefault="00044131" w:rsidP="003D79FC">
            <w:pPr>
              <w:widowControl/>
              <w:ind w:right="-163"/>
              <w:rPr>
                <w:rFonts w:ascii="Times New Roman" w:eastAsia="Calibri" w:hAnsi="Times New Roman" w:cs="Times New Roman"/>
              </w:rPr>
            </w:pPr>
          </w:p>
          <w:p w14:paraId="1A47167E" w14:textId="77777777" w:rsidR="00044131" w:rsidRPr="00CF188A" w:rsidRDefault="00044131" w:rsidP="003D79FC">
            <w:pPr>
              <w:widowControl/>
              <w:ind w:right="-163"/>
              <w:rPr>
                <w:rFonts w:ascii="Times New Roman" w:eastAsia="Calibri" w:hAnsi="Times New Roman" w:cs="Times New Roman"/>
              </w:rPr>
            </w:pPr>
          </w:p>
          <w:p w14:paraId="3436908E" w14:textId="77777777" w:rsidR="00044131" w:rsidRPr="00CF188A" w:rsidRDefault="00044131" w:rsidP="003D79FC">
            <w:pPr>
              <w:widowControl/>
              <w:ind w:right="-163"/>
              <w:rPr>
                <w:rFonts w:ascii="Times New Roman" w:eastAsia="Calibri" w:hAnsi="Times New Roman" w:cs="Times New Roman"/>
              </w:rPr>
            </w:pPr>
          </w:p>
          <w:p w14:paraId="2C545494" w14:textId="77777777" w:rsidR="00044131" w:rsidRPr="00CF188A" w:rsidRDefault="00044131" w:rsidP="003D79FC">
            <w:pPr>
              <w:widowControl/>
              <w:ind w:right="-163"/>
              <w:rPr>
                <w:rFonts w:ascii="Times New Roman" w:eastAsia="Calibri" w:hAnsi="Times New Roman" w:cs="Times New Roman"/>
              </w:rPr>
            </w:pPr>
          </w:p>
          <w:p w14:paraId="3A3D8610" w14:textId="77777777" w:rsidR="00044131" w:rsidRPr="00CF188A" w:rsidRDefault="00044131" w:rsidP="003D79FC">
            <w:pPr>
              <w:widowControl/>
              <w:ind w:right="-163"/>
              <w:rPr>
                <w:rFonts w:ascii="Times New Roman" w:eastAsia="Calibri" w:hAnsi="Times New Roman" w:cs="Times New Roman"/>
              </w:rPr>
            </w:pPr>
          </w:p>
          <w:p w14:paraId="654CD48C" w14:textId="77777777" w:rsidR="00044131" w:rsidRPr="00CF188A" w:rsidRDefault="00044131" w:rsidP="003D79FC">
            <w:pPr>
              <w:widowControl/>
              <w:ind w:right="-163"/>
              <w:rPr>
                <w:rFonts w:ascii="Times New Roman" w:eastAsia="Calibri" w:hAnsi="Times New Roman" w:cs="Times New Roman"/>
              </w:rPr>
            </w:pPr>
          </w:p>
          <w:p w14:paraId="4F82FCAA" w14:textId="77777777" w:rsidR="00044131" w:rsidRPr="00CF188A" w:rsidRDefault="004A5E1F" w:rsidP="003D79FC">
            <w:pPr>
              <w:widowControl/>
              <w:ind w:right="-163"/>
              <w:rPr>
                <w:rFonts w:ascii="Times New Roman" w:eastAsia="Calibri" w:hAnsi="Times New Roman" w:cs="Times New Roman"/>
              </w:rPr>
            </w:pPr>
            <w:r w:rsidRPr="00CF188A">
              <w:rPr>
                <w:rFonts w:ascii="Times New Roman" w:eastAsia="Calibri" w:hAnsi="Times New Roman" w:cs="Times New Roman"/>
              </w:rPr>
              <w:t>____________________/ ____________</w:t>
            </w:r>
          </w:p>
          <w:p w14:paraId="6F23DE9F" w14:textId="77777777" w:rsidR="00044131" w:rsidRPr="00CF188A" w:rsidRDefault="004A5E1F" w:rsidP="003D79FC">
            <w:pPr>
              <w:ind w:right="-163"/>
              <w:jc w:val="both"/>
              <w:rPr>
                <w:rFonts w:ascii="Times New Roman" w:hAnsi="Times New Roman" w:cs="Times New Roman"/>
              </w:rPr>
            </w:pPr>
            <w:r w:rsidRPr="00CF188A">
              <w:rPr>
                <w:rFonts w:ascii="Times New Roman" w:eastAsia="Calibri" w:hAnsi="Times New Roman" w:cs="Times New Roman"/>
              </w:rPr>
              <w:t>М.П.</w:t>
            </w:r>
          </w:p>
        </w:tc>
      </w:tr>
    </w:tbl>
    <w:p w14:paraId="4BA6B080" w14:textId="77777777" w:rsidR="00044131" w:rsidRPr="00CF188A" w:rsidRDefault="00044131" w:rsidP="003D79FC">
      <w:pPr>
        <w:widowControl/>
        <w:rPr>
          <w:rFonts w:ascii="Times New Roman" w:eastAsia="Calibri" w:hAnsi="Times New Roman" w:cs="Times New Roman"/>
          <w:lang w:eastAsia="en-US"/>
        </w:rPr>
      </w:pPr>
    </w:p>
    <w:p w14:paraId="54CDEED2" w14:textId="77777777" w:rsidR="00044131" w:rsidRPr="00CF188A" w:rsidRDefault="00044131" w:rsidP="003D79FC">
      <w:pPr>
        <w:widowControl/>
        <w:rPr>
          <w:rFonts w:ascii="Times New Roman" w:eastAsia="Calibri" w:hAnsi="Times New Roman" w:cs="Times New Roman"/>
          <w:lang w:eastAsia="en-US"/>
        </w:rPr>
      </w:pPr>
    </w:p>
    <w:p w14:paraId="7B4FE3B3" w14:textId="77777777" w:rsidR="00044131" w:rsidRPr="00CF188A" w:rsidRDefault="00044131" w:rsidP="003D79FC">
      <w:pPr>
        <w:widowControl/>
        <w:rPr>
          <w:rFonts w:ascii="Times New Roman" w:eastAsia="Calibri" w:hAnsi="Times New Roman" w:cs="Times New Roman"/>
          <w:lang w:eastAsia="en-US"/>
        </w:rPr>
      </w:pPr>
    </w:p>
    <w:p w14:paraId="42DF3C12" w14:textId="77777777" w:rsidR="00044131" w:rsidRPr="00CF188A" w:rsidRDefault="00044131" w:rsidP="003D79FC">
      <w:pPr>
        <w:widowControl/>
        <w:autoSpaceDE w:val="0"/>
        <w:jc w:val="right"/>
        <w:rPr>
          <w:rFonts w:ascii="Times New Roman" w:eastAsia="Calibri" w:hAnsi="Times New Roman" w:cs="Times New Roman"/>
          <w:lang w:eastAsia="en-US"/>
        </w:rPr>
      </w:pPr>
    </w:p>
    <w:p w14:paraId="091043B4" w14:textId="77777777" w:rsidR="00044131" w:rsidRPr="00CF188A" w:rsidRDefault="00044131" w:rsidP="003D79FC">
      <w:pPr>
        <w:widowControl/>
        <w:autoSpaceDE w:val="0"/>
        <w:jc w:val="right"/>
        <w:rPr>
          <w:rFonts w:ascii="Times New Roman" w:hAnsi="Times New Roman" w:cs="Times New Roman"/>
        </w:rPr>
      </w:pPr>
    </w:p>
    <w:p w14:paraId="5001F69A" w14:textId="77777777" w:rsidR="00044131" w:rsidRPr="00CF188A" w:rsidRDefault="00044131" w:rsidP="003D79FC">
      <w:pPr>
        <w:widowControl/>
        <w:autoSpaceDE w:val="0"/>
        <w:jc w:val="right"/>
        <w:rPr>
          <w:rFonts w:ascii="Times New Roman" w:hAnsi="Times New Roman" w:cs="Times New Roman"/>
        </w:rPr>
      </w:pPr>
    </w:p>
    <w:p w14:paraId="765E6435" w14:textId="77777777" w:rsidR="00044131" w:rsidRPr="00CF188A" w:rsidRDefault="00044131" w:rsidP="003D79FC">
      <w:pPr>
        <w:widowControl/>
        <w:autoSpaceDE w:val="0"/>
        <w:jc w:val="right"/>
        <w:rPr>
          <w:rFonts w:ascii="Times New Roman" w:hAnsi="Times New Roman" w:cs="Times New Roman"/>
        </w:rPr>
      </w:pPr>
    </w:p>
    <w:p w14:paraId="1E374589" w14:textId="5F7F2127" w:rsidR="00044131" w:rsidRDefault="00044131" w:rsidP="003D79FC">
      <w:pPr>
        <w:widowControl/>
        <w:autoSpaceDE w:val="0"/>
        <w:jc w:val="right"/>
        <w:rPr>
          <w:rFonts w:ascii="Times New Roman" w:hAnsi="Times New Roman" w:cs="Times New Roman"/>
        </w:rPr>
      </w:pPr>
    </w:p>
    <w:p w14:paraId="2B27AD49" w14:textId="1564BC7C" w:rsidR="00AF4193" w:rsidRDefault="00AF4193" w:rsidP="003D79FC">
      <w:pPr>
        <w:widowControl/>
        <w:autoSpaceDE w:val="0"/>
        <w:jc w:val="right"/>
        <w:rPr>
          <w:rFonts w:ascii="Times New Roman" w:hAnsi="Times New Roman" w:cs="Times New Roman"/>
        </w:rPr>
      </w:pPr>
    </w:p>
    <w:p w14:paraId="549F9DD0" w14:textId="12A1BE7F" w:rsidR="00AF4193" w:rsidRDefault="00AF4193" w:rsidP="003D79FC">
      <w:pPr>
        <w:widowControl/>
        <w:autoSpaceDE w:val="0"/>
        <w:jc w:val="right"/>
        <w:rPr>
          <w:rFonts w:ascii="Times New Roman" w:hAnsi="Times New Roman" w:cs="Times New Roman"/>
        </w:rPr>
      </w:pPr>
    </w:p>
    <w:p w14:paraId="6215D518" w14:textId="489161CE" w:rsidR="00AF4193" w:rsidRDefault="00AF4193" w:rsidP="003D79FC">
      <w:pPr>
        <w:widowControl/>
        <w:autoSpaceDE w:val="0"/>
        <w:jc w:val="right"/>
        <w:rPr>
          <w:rFonts w:ascii="Times New Roman" w:hAnsi="Times New Roman" w:cs="Times New Roman"/>
        </w:rPr>
      </w:pPr>
    </w:p>
    <w:p w14:paraId="0C61E711" w14:textId="4508040E" w:rsidR="00AF4193" w:rsidRDefault="00AF4193" w:rsidP="003D79FC">
      <w:pPr>
        <w:widowControl/>
        <w:autoSpaceDE w:val="0"/>
        <w:jc w:val="right"/>
        <w:rPr>
          <w:rFonts w:ascii="Times New Roman" w:hAnsi="Times New Roman" w:cs="Times New Roman"/>
        </w:rPr>
      </w:pPr>
    </w:p>
    <w:p w14:paraId="5F90631A" w14:textId="79E2F892" w:rsidR="00AF4193" w:rsidRDefault="00AF4193" w:rsidP="003D79FC">
      <w:pPr>
        <w:widowControl/>
        <w:autoSpaceDE w:val="0"/>
        <w:jc w:val="right"/>
        <w:rPr>
          <w:rFonts w:ascii="Times New Roman" w:hAnsi="Times New Roman" w:cs="Times New Roman"/>
        </w:rPr>
      </w:pPr>
    </w:p>
    <w:p w14:paraId="1366FF2A" w14:textId="68D185AB" w:rsidR="00AF4193" w:rsidRDefault="00AF4193" w:rsidP="003D79FC">
      <w:pPr>
        <w:widowControl/>
        <w:autoSpaceDE w:val="0"/>
        <w:jc w:val="right"/>
        <w:rPr>
          <w:rFonts w:ascii="Times New Roman" w:hAnsi="Times New Roman" w:cs="Times New Roman"/>
        </w:rPr>
      </w:pPr>
    </w:p>
    <w:p w14:paraId="4901EBC7" w14:textId="7D4F8E11" w:rsidR="00AF4193" w:rsidRDefault="00AF4193" w:rsidP="003D79FC">
      <w:pPr>
        <w:widowControl/>
        <w:autoSpaceDE w:val="0"/>
        <w:jc w:val="right"/>
        <w:rPr>
          <w:rFonts w:ascii="Times New Roman" w:hAnsi="Times New Roman" w:cs="Times New Roman"/>
        </w:rPr>
      </w:pPr>
    </w:p>
    <w:p w14:paraId="700A13C4" w14:textId="42B01F5B" w:rsidR="00AF4193" w:rsidRDefault="00AF4193" w:rsidP="003D79FC">
      <w:pPr>
        <w:widowControl/>
        <w:autoSpaceDE w:val="0"/>
        <w:jc w:val="right"/>
        <w:rPr>
          <w:rFonts w:ascii="Times New Roman" w:hAnsi="Times New Roman" w:cs="Times New Roman"/>
        </w:rPr>
      </w:pPr>
    </w:p>
    <w:p w14:paraId="79AFCCC8" w14:textId="46115D89" w:rsidR="00AF4193" w:rsidRDefault="00AF4193" w:rsidP="003D79FC">
      <w:pPr>
        <w:widowControl/>
        <w:autoSpaceDE w:val="0"/>
        <w:jc w:val="right"/>
        <w:rPr>
          <w:rFonts w:ascii="Times New Roman" w:hAnsi="Times New Roman" w:cs="Times New Roman"/>
        </w:rPr>
      </w:pPr>
    </w:p>
    <w:p w14:paraId="233E2E48" w14:textId="77777777" w:rsidR="00AF4193" w:rsidRPr="00CF188A" w:rsidRDefault="00AF4193" w:rsidP="003D79FC">
      <w:pPr>
        <w:widowControl/>
        <w:autoSpaceDE w:val="0"/>
        <w:jc w:val="right"/>
        <w:rPr>
          <w:rFonts w:ascii="Times New Roman" w:hAnsi="Times New Roman" w:cs="Times New Roman"/>
        </w:rPr>
      </w:pPr>
    </w:p>
    <w:p w14:paraId="49734B0C" w14:textId="77777777" w:rsidR="00044131" w:rsidRPr="00CF188A" w:rsidRDefault="00044131" w:rsidP="003D79FC">
      <w:pPr>
        <w:widowControl/>
        <w:autoSpaceDE w:val="0"/>
        <w:jc w:val="right"/>
        <w:rPr>
          <w:rFonts w:ascii="Times New Roman" w:hAnsi="Times New Roman" w:cs="Times New Roman"/>
        </w:rPr>
      </w:pPr>
    </w:p>
    <w:p w14:paraId="6712E0A0" w14:textId="77777777" w:rsidR="00044131" w:rsidRPr="00CF188A" w:rsidRDefault="00044131" w:rsidP="003D79FC">
      <w:pPr>
        <w:widowControl/>
        <w:autoSpaceDE w:val="0"/>
        <w:jc w:val="right"/>
        <w:rPr>
          <w:rFonts w:ascii="Times New Roman" w:hAnsi="Times New Roman" w:cs="Times New Roman"/>
        </w:rPr>
      </w:pPr>
    </w:p>
    <w:p w14:paraId="5A404F16" w14:textId="77777777" w:rsidR="00044131" w:rsidRPr="00CF188A" w:rsidRDefault="00044131" w:rsidP="003D79FC">
      <w:pPr>
        <w:widowControl/>
        <w:autoSpaceDE w:val="0"/>
        <w:jc w:val="right"/>
        <w:rPr>
          <w:rFonts w:ascii="Times New Roman" w:hAnsi="Times New Roman" w:cs="Times New Roman"/>
        </w:rPr>
      </w:pPr>
    </w:p>
    <w:p w14:paraId="7026ED95" w14:textId="77777777" w:rsidR="00044131" w:rsidRPr="00CF188A" w:rsidRDefault="004A5E1F" w:rsidP="003D79FC">
      <w:pPr>
        <w:widowControl/>
        <w:autoSpaceDE w:val="0"/>
        <w:jc w:val="right"/>
        <w:rPr>
          <w:rFonts w:ascii="Times New Roman" w:hAnsi="Times New Roman" w:cs="Times New Roman"/>
        </w:rPr>
      </w:pPr>
      <w:r w:rsidRPr="00CF188A">
        <w:rPr>
          <w:rFonts w:ascii="Times New Roman" w:hAnsi="Times New Roman" w:cs="Times New Roman"/>
        </w:rPr>
        <w:t>Приложение № 1</w:t>
      </w:r>
    </w:p>
    <w:p w14:paraId="2075713B" w14:textId="77777777" w:rsidR="00044131" w:rsidRPr="00CF188A" w:rsidRDefault="004A5E1F" w:rsidP="003D79FC">
      <w:pPr>
        <w:widowControl/>
        <w:autoSpaceDE w:val="0"/>
        <w:ind w:left="2829"/>
        <w:jc w:val="right"/>
        <w:rPr>
          <w:rFonts w:ascii="Times New Roman" w:hAnsi="Times New Roman" w:cs="Times New Roman"/>
        </w:rPr>
      </w:pPr>
      <w:r w:rsidRPr="00CF188A">
        <w:rPr>
          <w:rFonts w:ascii="Times New Roman" w:hAnsi="Times New Roman" w:cs="Times New Roman"/>
        </w:rPr>
        <w:t>к договору</w:t>
      </w:r>
      <w:r w:rsidRPr="00CF188A">
        <w:rPr>
          <w:rFonts w:ascii="Times New Roman" w:hAnsi="Times New Roman" w:cs="Times New Roman"/>
        </w:rPr>
        <w:br/>
        <w:t>от____________№_____</w:t>
      </w:r>
    </w:p>
    <w:p w14:paraId="5485A0E6" w14:textId="77777777" w:rsidR="00044131" w:rsidRPr="00CF188A" w:rsidRDefault="00044131" w:rsidP="003D79FC">
      <w:pPr>
        <w:widowControl/>
        <w:autoSpaceDE w:val="0"/>
        <w:jc w:val="center"/>
        <w:outlineLvl w:val="0"/>
        <w:rPr>
          <w:rFonts w:ascii="Times New Roman" w:hAnsi="Times New Roman" w:cs="Times New Roman"/>
        </w:rPr>
      </w:pPr>
    </w:p>
    <w:p w14:paraId="257A87CD" w14:textId="77777777" w:rsidR="00044131" w:rsidRPr="00CF188A" w:rsidRDefault="00044131" w:rsidP="003D79FC">
      <w:pPr>
        <w:widowControl/>
        <w:autoSpaceDE w:val="0"/>
        <w:jc w:val="center"/>
        <w:outlineLvl w:val="0"/>
        <w:rPr>
          <w:rFonts w:ascii="Times New Roman" w:hAnsi="Times New Roman" w:cs="Times New Roman"/>
        </w:rPr>
      </w:pPr>
    </w:p>
    <w:p w14:paraId="68B87AB1"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СПЕЦИФИКАЦИЯ</w:t>
      </w:r>
      <w:r w:rsidRPr="00CF188A">
        <w:rPr>
          <w:rFonts w:ascii="Times New Roman" w:hAnsi="Times New Roman" w:cs="Times New Roman"/>
        </w:rPr>
        <w:br/>
      </w:r>
    </w:p>
    <w:tbl>
      <w:tblPr>
        <w:tblW w:w="10065" w:type="dxa"/>
        <w:tblInd w:w="-5" w:type="dxa"/>
        <w:tblLayout w:type="fixed"/>
        <w:tblLook w:val="04A0" w:firstRow="1" w:lastRow="0" w:firstColumn="1" w:lastColumn="0" w:noHBand="0" w:noVBand="1"/>
      </w:tblPr>
      <w:tblGrid>
        <w:gridCol w:w="709"/>
        <w:gridCol w:w="2430"/>
        <w:gridCol w:w="2767"/>
        <w:gridCol w:w="615"/>
        <w:gridCol w:w="992"/>
        <w:gridCol w:w="1276"/>
        <w:gridCol w:w="1276"/>
      </w:tblGrid>
      <w:tr w:rsidR="00044131" w:rsidRPr="00CF188A" w14:paraId="33B60B24" w14:textId="77777777">
        <w:trPr>
          <w:trHeight w:val="517"/>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0847D37D"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w:t>
            </w:r>
            <w:r w:rsidRPr="00CF188A">
              <w:rPr>
                <w:rFonts w:ascii="Times New Roman" w:hAnsi="Times New Roman" w:cs="Times New Roman"/>
              </w:rPr>
              <w:br/>
              <w:t xml:space="preserve"> п/п</w:t>
            </w:r>
          </w:p>
        </w:tc>
        <w:tc>
          <w:tcPr>
            <w:tcW w:w="2430" w:type="dxa"/>
            <w:vMerge w:val="restart"/>
            <w:tcBorders>
              <w:top w:val="single" w:sz="4" w:space="0" w:color="000000"/>
              <w:left w:val="single" w:sz="4" w:space="0" w:color="000000"/>
              <w:bottom w:val="single" w:sz="4" w:space="0" w:color="000000"/>
              <w:right w:val="single" w:sz="4" w:space="0" w:color="000000"/>
            </w:tcBorders>
            <w:vAlign w:val="center"/>
          </w:tcPr>
          <w:p w14:paraId="46890733"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xml:space="preserve"> Наименование/</w:t>
            </w:r>
            <w:r w:rsidRPr="00CF188A">
              <w:rPr>
                <w:rFonts w:ascii="Times New Roman" w:hAnsi="Times New Roman" w:cs="Times New Roman"/>
              </w:rPr>
              <w:br/>
              <w:t xml:space="preserve"> модель</w:t>
            </w:r>
          </w:p>
          <w:p w14:paraId="11E6107D"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ОКПД 2</w:t>
            </w:r>
          </w:p>
        </w:tc>
        <w:tc>
          <w:tcPr>
            <w:tcW w:w="2767" w:type="dxa"/>
            <w:vMerge w:val="restart"/>
            <w:tcBorders>
              <w:top w:val="single" w:sz="4" w:space="0" w:color="000000"/>
              <w:left w:val="single" w:sz="4" w:space="0" w:color="000000"/>
              <w:bottom w:val="single" w:sz="4" w:space="0" w:color="000000"/>
              <w:right w:val="single" w:sz="4" w:space="0" w:color="000000"/>
            </w:tcBorders>
            <w:vAlign w:val="center"/>
          </w:tcPr>
          <w:p w14:paraId="42134089"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xml:space="preserve"> Наименование страны происхождения </w:t>
            </w:r>
            <w:r w:rsidRPr="00CF188A">
              <w:rPr>
                <w:rFonts w:ascii="Times New Roman" w:hAnsi="Times New Roman" w:cs="Times New Roman"/>
              </w:rPr>
              <w:br/>
              <w:t>поставляемого товара. Номер реестровой записи соответствующего реестра (при наличии)</w:t>
            </w:r>
          </w:p>
        </w:tc>
        <w:tc>
          <w:tcPr>
            <w:tcW w:w="615" w:type="dxa"/>
            <w:vMerge w:val="restart"/>
            <w:tcBorders>
              <w:top w:val="single" w:sz="4" w:space="0" w:color="000000"/>
              <w:left w:val="single" w:sz="4" w:space="0" w:color="000000"/>
              <w:bottom w:val="single" w:sz="4" w:space="0" w:color="000000"/>
              <w:right w:val="single" w:sz="4" w:space="0" w:color="000000"/>
            </w:tcBorders>
            <w:vAlign w:val="center"/>
          </w:tcPr>
          <w:p w14:paraId="779F994A"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xml:space="preserve">Ед. </w:t>
            </w:r>
            <w:r w:rsidRPr="00CF188A">
              <w:rPr>
                <w:rFonts w:ascii="Times New Roman" w:hAnsi="Times New Roman" w:cs="Times New Roman"/>
              </w:rPr>
              <w:br/>
              <w:t xml:space="preserve">изм. </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40C89DB3"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xml:space="preserve">Кол-во  </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B56B291"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xml:space="preserve">Цена за ед. товара </w:t>
            </w:r>
            <w:r w:rsidRPr="00CF188A">
              <w:rPr>
                <w:rFonts w:ascii="Times New Roman" w:hAnsi="Times New Roman" w:cs="Times New Roman"/>
              </w:rPr>
              <w:br/>
              <w:t>с НДС (руб.)</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780D5D02"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xml:space="preserve">Сумма с учетом </w:t>
            </w:r>
            <w:r w:rsidRPr="00CF188A">
              <w:rPr>
                <w:rFonts w:ascii="Times New Roman" w:hAnsi="Times New Roman" w:cs="Times New Roman"/>
              </w:rPr>
              <w:br/>
              <w:t>НДС (руб.)</w:t>
            </w:r>
          </w:p>
        </w:tc>
      </w:tr>
      <w:tr w:rsidR="00044131" w:rsidRPr="00CF188A" w14:paraId="1E9BC924" w14:textId="77777777">
        <w:trPr>
          <w:trHeight w:val="517"/>
        </w:trPr>
        <w:tc>
          <w:tcPr>
            <w:tcW w:w="709" w:type="dxa"/>
            <w:vMerge/>
            <w:tcBorders>
              <w:top w:val="single" w:sz="4" w:space="0" w:color="000000"/>
              <w:left w:val="single" w:sz="4" w:space="0" w:color="000000"/>
              <w:bottom w:val="single" w:sz="4" w:space="0" w:color="000000"/>
              <w:right w:val="single" w:sz="4" w:space="0" w:color="000000"/>
            </w:tcBorders>
            <w:vAlign w:val="center"/>
          </w:tcPr>
          <w:p w14:paraId="69D62FD4" w14:textId="77777777" w:rsidR="00044131" w:rsidRPr="00CF188A" w:rsidRDefault="00044131" w:rsidP="003D79FC">
            <w:pPr>
              <w:widowControl/>
              <w:snapToGrid w:val="0"/>
              <w:rPr>
                <w:rFonts w:ascii="Times New Roman" w:hAnsi="Times New Roman" w:cs="Times New Roman"/>
              </w:rPr>
            </w:pPr>
          </w:p>
        </w:tc>
        <w:tc>
          <w:tcPr>
            <w:tcW w:w="2430" w:type="dxa"/>
            <w:vMerge/>
            <w:tcBorders>
              <w:top w:val="single" w:sz="4" w:space="0" w:color="000000"/>
              <w:left w:val="single" w:sz="4" w:space="0" w:color="000000"/>
              <w:bottom w:val="single" w:sz="4" w:space="0" w:color="000000"/>
              <w:right w:val="single" w:sz="4" w:space="0" w:color="000000"/>
            </w:tcBorders>
            <w:vAlign w:val="center"/>
          </w:tcPr>
          <w:p w14:paraId="58F5CA5B" w14:textId="77777777" w:rsidR="00044131" w:rsidRPr="00CF188A" w:rsidRDefault="00044131" w:rsidP="003D79FC">
            <w:pPr>
              <w:widowControl/>
              <w:snapToGrid w:val="0"/>
              <w:rPr>
                <w:rFonts w:ascii="Times New Roman" w:hAnsi="Times New Roman" w:cs="Times New Roman"/>
              </w:rPr>
            </w:pPr>
          </w:p>
        </w:tc>
        <w:tc>
          <w:tcPr>
            <w:tcW w:w="2767" w:type="dxa"/>
            <w:vMerge/>
            <w:tcBorders>
              <w:top w:val="single" w:sz="4" w:space="0" w:color="000000"/>
              <w:left w:val="single" w:sz="4" w:space="0" w:color="000000"/>
              <w:bottom w:val="single" w:sz="4" w:space="0" w:color="000000"/>
              <w:right w:val="single" w:sz="4" w:space="0" w:color="000000"/>
            </w:tcBorders>
            <w:vAlign w:val="center"/>
          </w:tcPr>
          <w:p w14:paraId="6860E5F0" w14:textId="77777777" w:rsidR="00044131" w:rsidRPr="00CF188A" w:rsidRDefault="00044131" w:rsidP="003D79FC">
            <w:pPr>
              <w:widowControl/>
              <w:snapToGrid w:val="0"/>
              <w:rPr>
                <w:rFonts w:ascii="Times New Roman" w:hAnsi="Times New Roman" w:cs="Times New Roman"/>
              </w:rPr>
            </w:pPr>
          </w:p>
        </w:tc>
        <w:tc>
          <w:tcPr>
            <w:tcW w:w="615" w:type="dxa"/>
            <w:vMerge/>
            <w:tcBorders>
              <w:top w:val="single" w:sz="4" w:space="0" w:color="000000"/>
              <w:left w:val="single" w:sz="4" w:space="0" w:color="000000"/>
              <w:bottom w:val="single" w:sz="4" w:space="0" w:color="000000"/>
              <w:right w:val="single" w:sz="4" w:space="0" w:color="000000"/>
            </w:tcBorders>
            <w:vAlign w:val="center"/>
          </w:tcPr>
          <w:p w14:paraId="68622311" w14:textId="77777777" w:rsidR="00044131" w:rsidRPr="00CF188A" w:rsidRDefault="00044131" w:rsidP="003D79FC">
            <w:pPr>
              <w:widowControl/>
              <w:snapToGrid w:val="0"/>
              <w:rPr>
                <w:rFonts w:ascii="Times New Roman" w:hAnsi="Times New Roman" w:cs="Times New Roman"/>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17E83F2F" w14:textId="77777777" w:rsidR="00044131" w:rsidRPr="00CF188A" w:rsidRDefault="00044131" w:rsidP="003D79FC">
            <w:pPr>
              <w:widowControl/>
              <w:snapToGrid w:val="0"/>
              <w:rPr>
                <w:rFonts w:ascii="Times New Roman" w:hAnsi="Times New Roman" w:cs="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3CCB927" w14:textId="77777777" w:rsidR="00044131" w:rsidRPr="00CF188A" w:rsidRDefault="00044131" w:rsidP="003D79FC">
            <w:pPr>
              <w:widowControl/>
              <w:snapToGrid w:val="0"/>
              <w:rPr>
                <w:rFonts w:ascii="Times New Roman" w:hAnsi="Times New Roman" w:cs="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1FE7E729" w14:textId="77777777" w:rsidR="00044131" w:rsidRPr="00CF188A" w:rsidRDefault="00044131" w:rsidP="003D79FC">
            <w:pPr>
              <w:widowControl/>
              <w:snapToGrid w:val="0"/>
              <w:rPr>
                <w:rFonts w:ascii="Times New Roman" w:hAnsi="Times New Roman" w:cs="Times New Roman"/>
              </w:rPr>
            </w:pPr>
          </w:p>
        </w:tc>
      </w:tr>
      <w:tr w:rsidR="00044131" w:rsidRPr="00CF188A" w14:paraId="5BD0E9AD" w14:textId="77777777">
        <w:trPr>
          <w:trHeight w:val="240"/>
        </w:trPr>
        <w:tc>
          <w:tcPr>
            <w:tcW w:w="709" w:type="dxa"/>
            <w:tcBorders>
              <w:left w:val="single" w:sz="4" w:space="0" w:color="000000"/>
              <w:bottom w:val="single" w:sz="4" w:space="0" w:color="000000"/>
              <w:right w:val="single" w:sz="4" w:space="0" w:color="000000"/>
            </w:tcBorders>
            <w:vAlign w:val="center"/>
          </w:tcPr>
          <w:p w14:paraId="59803B39"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1</w:t>
            </w:r>
          </w:p>
        </w:tc>
        <w:tc>
          <w:tcPr>
            <w:tcW w:w="2430" w:type="dxa"/>
            <w:tcBorders>
              <w:bottom w:val="single" w:sz="4" w:space="0" w:color="000000"/>
            </w:tcBorders>
            <w:vAlign w:val="center"/>
          </w:tcPr>
          <w:p w14:paraId="276CEF0C"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2767" w:type="dxa"/>
            <w:tcBorders>
              <w:left w:val="single" w:sz="4" w:space="0" w:color="000000"/>
              <w:bottom w:val="single" w:sz="4" w:space="0" w:color="000000"/>
              <w:right w:val="single" w:sz="4" w:space="0" w:color="000000"/>
            </w:tcBorders>
            <w:vAlign w:val="center"/>
          </w:tcPr>
          <w:p w14:paraId="191B6412"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615" w:type="dxa"/>
            <w:tcBorders>
              <w:bottom w:val="single" w:sz="4" w:space="0" w:color="000000"/>
            </w:tcBorders>
            <w:vAlign w:val="center"/>
          </w:tcPr>
          <w:p w14:paraId="4ADACFAB"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992" w:type="dxa"/>
            <w:tcBorders>
              <w:left w:val="single" w:sz="4" w:space="0" w:color="000000"/>
              <w:bottom w:val="single" w:sz="4" w:space="0" w:color="000000"/>
              <w:right w:val="single" w:sz="4" w:space="0" w:color="000000"/>
            </w:tcBorders>
            <w:vAlign w:val="center"/>
          </w:tcPr>
          <w:p w14:paraId="475DB7C0"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1276" w:type="dxa"/>
            <w:tcBorders>
              <w:bottom w:val="single" w:sz="4" w:space="0" w:color="000000"/>
              <w:right w:val="single" w:sz="4" w:space="0" w:color="000000"/>
            </w:tcBorders>
            <w:vAlign w:val="center"/>
          </w:tcPr>
          <w:p w14:paraId="715F186A"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1276" w:type="dxa"/>
            <w:tcBorders>
              <w:bottom w:val="single" w:sz="4" w:space="0" w:color="000000"/>
              <w:right w:val="single" w:sz="4" w:space="0" w:color="000000"/>
            </w:tcBorders>
            <w:vAlign w:val="center"/>
          </w:tcPr>
          <w:p w14:paraId="68388847"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r>
      <w:tr w:rsidR="00044131" w:rsidRPr="00CF188A" w14:paraId="4D7C9B4C" w14:textId="77777777">
        <w:trPr>
          <w:trHeight w:val="240"/>
        </w:trPr>
        <w:tc>
          <w:tcPr>
            <w:tcW w:w="709" w:type="dxa"/>
            <w:tcBorders>
              <w:left w:val="single" w:sz="4" w:space="0" w:color="000000"/>
              <w:bottom w:val="single" w:sz="4" w:space="0" w:color="000000"/>
              <w:right w:val="single" w:sz="4" w:space="0" w:color="000000"/>
            </w:tcBorders>
            <w:vAlign w:val="center"/>
          </w:tcPr>
          <w:p w14:paraId="78A18289"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w:t>
            </w:r>
          </w:p>
        </w:tc>
        <w:tc>
          <w:tcPr>
            <w:tcW w:w="2430" w:type="dxa"/>
            <w:tcBorders>
              <w:left w:val="single" w:sz="4" w:space="0" w:color="000000"/>
              <w:bottom w:val="single" w:sz="4" w:space="0" w:color="000000"/>
            </w:tcBorders>
            <w:vAlign w:val="center"/>
          </w:tcPr>
          <w:p w14:paraId="6719C92A"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2767" w:type="dxa"/>
            <w:tcBorders>
              <w:left w:val="single" w:sz="4" w:space="0" w:color="000000"/>
              <w:bottom w:val="single" w:sz="4" w:space="0" w:color="000000"/>
              <w:right w:val="single" w:sz="4" w:space="0" w:color="000000"/>
            </w:tcBorders>
            <w:vAlign w:val="center"/>
          </w:tcPr>
          <w:p w14:paraId="634732C9"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615" w:type="dxa"/>
            <w:tcBorders>
              <w:bottom w:val="single" w:sz="4" w:space="0" w:color="000000"/>
            </w:tcBorders>
            <w:vAlign w:val="center"/>
          </w:tcPr>
          <w:p w14:paraId="3D7443C1"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992" w:type="dxa"/>
            <w:tcBorders>
              <w:left w:val="single" w:sz="4" w:space="0" w:color="000000"/>
              <w:bottom w:val="single" w:sz="4" w:space="0" w:color="000000"/>
              <w:right w:val="single" w:sz="4" w:space="0" w:color="000000"/>
            </w:tcBorders>
            <w:vAlign w:val="center"/>
          </w:tcPr>
          <w:p w14:paraId="30580AD2"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1276" w:type="dxa"/>
            <w:tcBorders>
              <w:bottom w:val="single" w:sz="4" w:space="0" w:color="000000"/>
              <w:right w:val="single" w:sz="4" w:space="0" w:color="000000"/>
            </w:tcBorders>
            <w:vAlign w:val="center"/>
          </w:tcPr>
          <w:p w14:paraId="3CA3ED9C"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c>
          <w:tcPr>
            <w:tcW w:w="1276" w:type="dxa"/>
            <w:tcBorders>
              <w:bottom w:val="single" w:sz="4" w:space="0" w:color="000000"/>
              <w:right w:val="single" w:sz="4" w:space="0" w:color="000000"/>
            </w:tcBorders>
            <w:vAlign w:val="center"/>
          </w:tcPr>
          <w:p w14:paraId="77DF52E9" w14:textId="77777777" w:rsidR="00044131" w:rsidRPr="00CF188A" w:rsidRDefault="004A5E1F" w:rsidP="003D79FC">
            <w:pPr>
              <w:widowControl/>
              <w:jc w:val="center"/>
              <w:rPr>
                <w:rFonts w:ascii="Times New Roman" w:hAnsi="Times New Roman" w:cs="Times New Roman"/>
              </w:rPr>
            </w:pPr>
            <w:r w:rsidRPr="00CF188A">
              <w:rPr>
                <w:rFonts w:ascii="Times New Roman" w:hAnsi="Times New Roman" w:cs="Times New Roman"/>
              </w:rPr>
              <w:t> </w:t>
            </w:r>
          </w:p>
        </w:tc>
      </w:tr>
    </w:tbl>
    <w:p w14:paraId="405E86C1" w14:textId="77777777" w:rsidR="00044131" w:rsidRPr="00CF188A" w:rsidRDefault="00044131" w:rsidP="003D79FC">
      <w:pPr>
        <w:widowControl/>
        <w:autoSpaceDE w:val="0"/>
        <w:rPr>
          <w:rFonts w:ascii="Times New Roman" w:hAnsi="Times New Roman" w:cs="Times New Roman"/>
        </w:rPr>
      </w:pPr>
    </w:p>
    <w:p w14:paraId="05647348" w14:textId="77777777" w:rsidR="00044131" w:rsidRPr="00CF188A" w:rsidRDefault="004A5E1F" w:rsidP="003D79FC">
      <w:pPr>
        <w:widowControl/>
        <w:autoSpaceDE w:val="0"/>
        <w:rPr>
          <w:rFonts w:ascii="Times New Roman" w:hAnsi="Times New Roman" w:cs="Times New Roman"/>
        </w:rPr>
      </w:pPr>
      <w:r w:rsidRPr="00CF188A">
        <w:rPr>
          <w:rFonts w:ascii="Times New Roman" w:hAnsi="Times New Roman" w:cs="Times New Roman"/>
        </w:rPr>
        <w:t xml:space="preserve">В рамках заключенного договора, без взимания дополнительной платы, Поставщик оказывает услуги по сборке, установке, монтажу, вводу в эксплуатацию Оборудования, обучению правилам эксплуатации и инструктажу специалистов Заказчика, в течении 5 рабочих дней с даты поставки Оборудования. </w:t>
      </w:r>
    </w:p>
    <w:p w14:paraId="79A74A79" w14:textId="77777777" w:rsidR="00044131" w:rsidRPr="00CF188A" w:rsidRDefault="00044131" w:rsidP="003D79FC">
      <w:pPr>
        <w:widowControl/>
        <w:autoSpaceDE w:val="0"/>
        <w:rPr>
          <w:rFonts w:ascii="Times New Roman" w:hAnsi="Times New Roman" w:cs="Times New Roman"/>
        </w:rPr>
      </w:pPr>
    </w:p>
    <w:p w14:paraId="21E10270" w14:textId="77777777" w:rsidR="00044131" w:rsidRPr="00CF188A" w:rsidRDefault="00044131" w:rsidP="003D79FC">
      <w:pPr>
        <w:widowControl/>
        <w:autoSpaceDE w:val="0"/>
        <w:rPr>
          <w:rFonts w:ascii="Times New Roman" w:hAnsi="Times New Roman" w:cs="Times New Roman"/>
          <w:b/>
        </w:rPr>
      </w:pPr>
    </w:p>
    <w:tbl>
      <w:tblPr>
        <w:tblW w:w="10457" w:type="dxa"/>
        <w:tblInd w:w="108" w:type="dxa"/>
        <w:tblLayout w:type="fixed"/>
        <w:tblLook w:val="04A0" w:firstRow="1" w:lastRow="0" w:firstColumn="1" w:lastColumn="0" w:noHBand="0" w:noVBand="1"/>
      </w:tblPr>
      <w:tblGrid>
        <w:gridCol w:w="5216"/>
        <w:gridCol w:w="5241"/>
      </w:tblGrid>
      <w:tr w:rsidR="00044131" w:rsidRPr="00CF188A" w14:paraId="3568E81D" w14:textId="77777777">
        <w:tc>
          <w:tcPr>
            <w:tcW w:w="5216" w:type="dxa"/>
          </w:tcPr>
          <w:p w14:paraId="50274D8A" w14:textId="77777777" w:rsidR="00044131" w:rsidRPr="00CF188A" w:rsidRDefault="004A5E1F" w:rsidP="003D79FC">
            <w:pPr>
              <w:widowControl/>
              <w:spacing w:line="240" w:lineRule="atLeast"/>
              <w:rPr>
                <w:rFonts w:ascii="Times New Roman" w:hAnsi="Times New Roman" w:cs="Times New Roman"/>
              </w:rPr>
            </w:pPr>
            <w:r w:rsidRPr="00CF188A">
              <w:rPr>
                <w:rFonts w:ascii="Times New Roman" w:hAnsi="Times New Roman" w:cs="Times New Roman"/>
              </w:rPr>
              <w:t>Заказчик:</w:t>
            </w:r>
          </w:p>
          <w:p w14:paraId="0ED69295" w14:textId="77777777" w:rsidR="00044131" w:rsidRPr="00CF188A" w:rsidRDefault="00044131" w:rsidP="003D79FC">
            <w:pPr>
              <w:widowControl/>
              <w:spacing w:line="240" w:lineRule="atLeast"/>
              <w:rPr>
                <w:rFonts w:ascii="Times New Roman" w:hAnsi="Times New Roman" w:cs="Times New Roman"/>
                <w:bCs/>
              </w:rPr>
            </w:pPr>
          </w:p>
        </w:tc>
        <w:tc>
          <w:tcPr>
            <w:tcW w:w="5241" w:type="dxa"/>
          </w:tcPr>
          <w:p w14:paraId="58C223BC" w14:textId="77777777" w:rsidR="00044131" w:rsidRPr="00CF188A" w:rsidRDefault="004A5E1F" w:rsidP="003D79FC">
            <w:pPr>
              <w:widowControl/>
              <w:spacing w:line="240" w:lineRule="atLeast"/>
              <w:rPr>
                <w:rFonts w:ascii="Times New Roman" w:hAnsi="Times New Roman" w:cs="Times New Roman"/>
              </w:rPr>
            </w:pPr>
            <w:r w:rsidRPr="00CF188A">
              <w:rPr>
                <w:rFonts w:ascii="Times New Roman" w:hAnsi="Times New Roman" w:cs="Times New Roman"/>
              </w:rPr>
              <w:t>Поставщик:</w:t>
            </w:r>
          </w:p>
          <w:p w14:paraId="2AE1D9AF" w14:textId="77777777" w:rsidR="00044131" w:rsidRPr="00CF188A" w:rsidRDefault="00044131" w:rsidP="003D79FC">
            <w:pPr>
              <w:widowControl/>
              <w:spacing w:line="240" w:lineRule="atLeast"/>
              <w:rPr>
                <w:rFonts w:ascii="Times New Roman" w:hAnsi="Times New Roman" w:cs="Times New Roman"/>
                <w:bCs/>
              </w:rPr>
            </w:pPr>
          </w:p>
        </w:tc>
      </w:tr>
      <w:tr w:rsidR="00044131" w:rsidRPr="00CF188A" w14:paraId="4A84C7E6" w14:textId="77777777">
        <w:trPr>
          <w:trHeight w:val="841"/>
        </w:trPr>
        <w:tc>
          <w:tcPr>
            <w:tcW w:w="5216" w:type="dxa"/>
          </w:tcPr>
          <w:p w14:paraId="149D7CB3"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 xml:space="preserve"> </w:t>
            </w:r>
          </w:p>
          <w:p w14:paraId="78C5A289"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_________________/_________</w:t>
            </w:r>
          </w:p>
          <w:p w14:paraId="50F954DC"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М.П.</w:t>
            </w:r>
          </w:p>
          <w:p w14:paraId="083955C4" w14:textId="77777777" w:rsidR="00044131" w:rsidRPr="00CF188A" w:rsidRDefault="00044131" w:rsidP="003D79FC">
            <w:pPr>
              <w:widowControl/>
              <w:rPr>
                <w:rFonts w:ascii="Times New Roman" w:eastAsia="Calibri" w:hAnsi="Times New Roman" w:cs="Times New Roman"/>
              </w:rPr>
            </w:pPr>
          </w:p>
        </w:tc>
        <w:tc>
          <w:tcPr>
            <w:tcW w:w="5241" w:type="dxa"/>
          </w:tcPr>
          <w:p w14:paraId="1A9BEB84"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___________________</w:t>
            </w:r>
          </w:p>
          <w:p w14:paraId="6AA6D9FA"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_________/ _________</w:t>
            </w:r>
          </w:p>
          <w:p w14:paraId="1E054069"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М.П.</w:t>
            </w:r>
          </w:p>
        </w:tc>
      </w:tr>
    </w:tbl>
    <w:p w14:paraId="62F58E88" w14:textId="77777777" w:rsidR="00044131" w:rsidRPr="00CF188A" w:rsidRDefault="00044131" w:rsidP="003D79FC">
      <w:pPr>
        <w:widowControl/>
        <w:autoSpaceDE w:val="0"/>
        <w:rPr>
          <w:rFonts w:ascii="Times New Roman" w:hAnsi="Times New Roman" w:cs="Times New Roman"/>
          <w:b/>
        </w:rPr>
      </w:pPr>
    </w:p>
    <w:p w14:paraId="0169D84B" w14:textId="77777777" w:rsidR="00044131" w:rsidRPr="00CF188A" w:rsidRDefault="00044131" w:rsidP="003D79FC">
      <w:pPr>
        <w:widowControl/>
        <w:ind w:left="5664"/>
        <w:jc w:val="right"/>
        <w:rPr>
          <w:rFonts w:ascii="Times New Roman" w:eastAsia="Calibri" w:hAnsi="Times New Roman" w:cs="Times New Roman"/>
          <w:b/>
          <w:lang w:eastAsia="en-US"/>
        </w:rPr>
      </w:pPr>
    </w:p>
    <w:p w14:paraId="549B6367" w14:textId="77777777" w:rsidR="00044131" w:rsidRPr="00CF188A" w:rsidRDefault="00044131" w:rsidP="003D79FC">
      <w:pPr>
        <w:widowControl/>
        <w:ind w:left="5664"/>
        <w:jc w:val="right"/>
        <w:rPr>
          <w:rFonts w:ascii="Times New Roman" w:eastAsia="Calibri" w:hAnsi="Times New Roman" w:cs="Times New Roman"/>
          <w:lang w:eastAsia="en-US"/>
        </w:rPr>
      </w:pPr>
    </w:p>
    <w:p w14:paraId="68413C0F" w14:textId="77777777" w:rsidR="00044131" w:rsidRPr="00CF188A" w:rsidRDefault="00044131" w:rsidP="003D79FC">
      <w:pPr>
        <w:widowControl/>
        <w:ind w:left="5664"/>
        <w:jc w:val="right"/>
        <w:rPr>
          <w:rFonts w:ascii="Times New Roman" w:eastAsia="Calibri" w:hAnsi="Times New Roman" w:cs="Times New Roman"/>
          <w:lang w:eastAsia="en-US"/>
        </w:rPr>
      </w:pPr>
    </w:p>
    <w:p w14:paraId="29AA085B" w14:textId="77777777" w:rsidR="00044131" w:rsidRPr="00CF188A" w:rsidRDefault="00044131" w:rsidP="003D79FC">
      <w:pPr>
        <w:widowControl/>
        <w:ind w:left="5664"/>
        <w:jc w:val="right"/>
        <w:rPr>
          <w:rFonts w:ascii="Times New Roman" w:eastAsia="Calibri" w:hAnsi="Times New Roman" w:cs="Times New Roman"/>
          <w:lang w:eastAsia="en-US"/>
        </w:rPr>
      </w:pPr>
    </w:p>
    <w:p w14:paraId="7B0F5D07" w14:textId="77777777" w:rsidR="00044131" w:rsidRPr="00CF188A" w:rsidRDefault="00044131" w:rsidP="003D79FC">
      <w:pPr>
        <w:widowControl/>
        <w:ind w:left="5664"/>
        <w:jc w:val="right"/>
        <w:rPr>
          <w:rFonts w:ascii="Times New Roman" w:eastAsia="Calibri" w:hAnsi="Times New Roman" w:cs="Times New Roman"/>
          <w:lang w:eastAsia="en-US"/>
        </w:rPr>
      </w:pPr>
    </w:p>
    <w:p w14:paraId="1770CACF" w14:textId="77777777" w:rsidR="00044131" w:rsidRPr="00CF188A" w:rsidRDefault="00044131" w:rsidP="003D79FC">
      <w:pPr>
        <w:widowControl/>
        <w:ind w:left="5664"/>
        <w:jc w:val="right"/>
        <w:rPr>
          <w:rFonts w:ascii="Times New Roman" w:eastAsia="Calibri" w:hAnsi="Times New Roman" w:cs="Times New Roman"/>
          <w:lang w:eastAsia="en-US"/>
        </w:rPr>
      </w:pPr>
    </w:p>
    <w:p w14:paraId="5D212503" w14:textId="77777777" w:rsidR="00044131" w:rsidRPr="00CF188A" w:rsidRDefault="00044131" w:rsidP="003D79FC">
      <w:pPr>
        <w:widowControl/>
        <w:ind w:left="5664"/>
        <w:jc w:val="right"/>
        <w:rPr>
          <w:rFonts w:ascii="Times New Roman" w:eastAsia="Calibri" w:hAnsi="Times New Roman" w:cs="Times New Roman"/>
          <w:lang w:eastAsia="en-US"/>
        </w:rPr>
      </w:pPr>
    </w:p>
    <w:p w14:paraId="5B95DEAC" w14:textId="77777777" w:rsidR="00044131" w:rsidRPr="00CF188A" w:rsidRDefault="00044131" w:rsidP="003D79FC">
      <w:pPr>
        <w:widowControl/>
        <w:ind w:left="5664"/>
        <w:jc w:val="right"/>
        <w:rPr>
          <w:rFonts w:ascii="Times New Roman" w:eastAsia="Calibri" w:hAnsi="Times New Roman" w:cs="Times New Roman"/>
          <w:lang w:eastAsia="en-US"/>
        </w:rPr>
      </w:pPr>
    </w:p>
    <w:p w14:paraId="1F8C4C9F" w14:textId="77777777" w:rsidR="00044131" w:rsidRPr="00CF188A" w:rsidRDefault="00044131" w:rsidP="003D79FC">
      <w:pPr>
        <w:widowControl/>
        <w:ind w:left="5664"/>
        <w:jc w:val="right"/>
        <w:rPr>
          <w:rFonts w:ascii="Times New Roman" w:eastAsia="Calibri" w:hAnsi="Times New Roman" w:cs="Times New Roman"/>
          <w:lang w:eastAsia="en-US"/>
        </w:rPr>
      </w:pPr>
    </w:p>
    <w:p w14:paraId="646424F5" w14:textId="77777777" w:rsidR="00044131" w:rsidRPr="00CF188A" w:rsidRDefault="00044131" w:rsidP="003D79FC">
      <w:pPr>
        <w:widowControl/>
        <w:ind w:left="5664"/>
        <w:jc w:val="right"/>
        <w:rPr>
          <w:rFonts w:ascii="Times New Roman" w:eastAsia="Calibri" w:hAnsi="Times New Roman" w:cs="Times New Roman"/>
          <w:lang w:eastAsia="en-US"/>
        </w:rPr>
      </w:pPr>
    </w:p>
    <w:p w14:paraId="70EAC9DB" w14:textId="77777777" w:rsidR="00044131" w:rsidRPr="00CF188A" w:rsidRDefault="00044131" w:rsidP="003D79FC">
      <w:pPr>
        <w:widowControl/>
        <w:ind w:left="5664"/>
        <w:jc w:val="right"/>
        <w:rPr>
          <w:rFonts w:ascii="Times New Roman" w:eastAsia="Calibri" w:hAnsi="Times New Roman" w:cs="Times New Roman"/>
          <w:lang w:eastAsia="en-US"/>
        </w:rPr>
      </w:pPr>
    </w:p>
    <w:p w14:paraId="7A4EC440" w14:textId="77777777" w:rsidR="00044131" w:rsidRPr="00CF188A" w:rsidRDefault="00044131" w:rsidP="003D79FC">
      <w:pPr>
        <w:widowControl/>
        <w:ind w:left="5664"/>
        <w:jc w:val="right"/>
        <w:rPr>
          <w:rFonts w:ascii="Times New Roman" w:eastAsia="Calibri" w:hAnsi="Times New Roman" w:cs="Times New Roman"/>
          <w:lang w:eastAsia="en-US"/>
        </w:rPr>
      </w:pPr>
    </w:p>
    <w:p w14:paraId="3ACBC875" w14:textId="77777777" w:rsidR="00044131" w:rsidRPr="00CF188A" w:rsidRDefault="00044131" w:rsidP="003D79FC">
      <w:pPr>
        <w:widowControl/>
        <w:ind w:left="5664"/>
        <w:jc w:val="right"/>
        <w:rPr>
          <w:rFonts w:ascii="Times New Roman" w:eastAsia="Calibri" w:hAnsi="Times New Roman" w:cs="Times New Roman"/>
          <w:lang w:eastAsia="en-US"/>
        </w:rPr>
      </w:pPr>
    </w:p>
    <w:p w14:paraId="36D5F810" w14:textId="77777777" w:rsidR="00044131" w:rsidRPr="00CF188A" w:rsidRDefault="00044131" w:rsidP="003D79FC">
      <w:pPr>
        <w:widowControl/>
        <w:autoSpaceDE w:val="0"/>
        <w:ind w:left="2829"/>
        <w:jc w:val="right"/>
        <w:outlineLvl w:val="0"/>
        <w:rPr>
          <w:rFonts w:ascii="Times New Roman" w:eastAsia="Calibri" w:hAnsi="Times New Roman" w:cs="Times New Roman"/>
          <w:lang w:eastAsia="en-US"/>
        </w:rPr>
      </w:pPr>
    </w:p>
    <w:p w14:paraId="499A4332" w14:textId="77777777" w:rsidR="00044131" w:rsidRPr="00CF188A" w:rsidRDefault="00044131" w:rsidP="003D79FC">
      <w:pPr>
        <w:widowControl/>
        <w:autoSpaceDE w:val="0"/>
        <w:ind w:left="2829"/>
        <w:jc w:val="right"/>
        <w:outlineLvl w:val="0"/>
        <w:rPr>
          <w:rFonts w:ascii="Times New Roman" w:hAnsi="Times New Roman" w:cs="Times New Roman"/>
        </w:rPr>
      </w:pPr>
    </w:p>
    <w:p w14:paraId="3E10B6A5" w14:textId="77777777" w:rsidR="00044131" w:rsidRPr="00CF188A" w:rsidRDefault="00044131" w:rsidP="003D79FC">
      <w:pPr>
        <w:widowControl/>
        <w:autoSpaceDE w:val="0"/>
        <w:ind w:left="2829"/>
        <w:jc w:val="right"/>
        <w:outlineLvl w:val="0"/>
        <w:rPr>
          <w:rFonts w:ascii="Times New Roman" w:hAnsi="Times New Roman" w:cs="Times New Roman"/>
        </w:rPr>
      </w:pPr>
    </w:p>
    <w:p w14:paraId="223BBDD9" w14:textId="77777777" w:rsidR="00044131" w:rsidRPr="00CF188A" w:rsidRDefault="00044131" w:rsidP="003D79FC">
      <w:pPr>
        <w:widowControl/>
        <w:autoSpaceDE w:val="0"/>
        <w:ind w:left="2829"/>
        <w:jc w:val="right"/>
        <w:outlineLvl w:val="0"/>
        <w:rPr>
          <w:rFonts w:ascii="Times New Roman" w:hAnsi="Times New Roman" w:cs="Times New Roman"/>
        </w:rPr>
      </w:pPr>
    </w:p>
    <w:p w14:paraId="68EEE281" w14:textId="77777777" w:rsidR="00044131" w:rsidRPr="00CF188A" w:rsidRDefault="00044131" w:rsidP="003D79FC">
      <w:pPr>
        <w:widowControl/>
        <w:autoSpaceDE w:val="0"/>
        <w:ind w:left="2829"/>
        <w:jc w:val="right"/>
        <w:outlineLvl w:val="0"/>
        <w:rPr>
          <w:rFonts w:ascii="Times New Roman" w:hAnsi="Times New Roman" w:cs="Times New Roman"/>
        </w:rPr>
      </w:pPr>
    </w:p>
    <w:p w14:paraId="2F74634E" w14:textId="77777777" w:rsidR="00044131" w:rsidRPr="00CF188A" w:rsidRDefault="00044131" w:rsidP="003D79FC">
      <w:pPr>
        <w:widowControl/>
        <w:autoSpaceDE w:val="0"/>
        <w:ind w:left="2829"/>
        <w:jc w:val="right"/>
        <w:outlineLvl w:val="0"/>
        <w:rPr>
          <w:rFonts w:ascii="Times New Roman" w:hAnsi="Times New Roman" w:cs="Times New Roman"/>
        </w:rPr>
      </w:pPr>
    </w:p>
    <w:p w14:paraId="1F126527" w14:textId="77777777" w:rsidR="00044131" w:rsidRPr="00CF188A" w:rsidRDefault="00044131" w:rsidP="003D79FC">
      <w:pPr>
        <w:widowControl/>
        <w:autoSpaceDE w:val="0"/>
        <w:ind w:left="2829"/>
        <w:jc w:val="right"/>
        <w:outlineLvl w:val="0"/>
        <w:rPr>
          <w:rFonts w:ascii="Times New Roman" w:hAnsi="Times New Roman" w:cs="Times New Roman"/>
        </w:rPr>
      </w:pPr>
    </w:p>
    <w:p w14:paraId="1FBF5D64" w14:textId="77777777" w:rsidR="00044131" w:rsidRPr="00CF188A" w:rsidRDefault="00044131" w:rsidP="003D79FC">
      <w:pPr>
        <w:widowControl/>
        <w:autoSpaceDE w:val="0"/>
        <w:outlineLvl w:val="0"/>
        <w:rPr>
          <w:rFonts w:ascii="Times New Roman" w:hAnsi="Times New Roman" w:cs="Times New Roman"/>
        </w:rPr>
      </w:pPr>
    </w:p>
    <w:p w14:paraId="0B6E7F1A" w14:textId="77777777" w:rsidR="00044131" w:rsidRPr="00CF188A" w:rsidRDefault="00044131" w:rsidP="003D79FC">
      <w:pPr>
        <w:widowControl/>
        <w:autoSpaceDE w:val="0"/>
        <w:outlineLvl w:val="0"/>
        <w:rPr>
          <w:rFonts w:ascii="Times New Roman" w:hAnsi="Times New Roman" w:cs="Times New Roman"/>
        </w:rPr>
      </w:pPr>
    </w:p>
    <w:p w14:paraId="290EBDA5" w14:textId="77777777" w:rsidR="00044131" w:rsidRPr="00CF188A" w:rsidRDefault="00044131" w:rsidP="003D79FC">
      <w:pPr>
        <w:widowControl/>
        <w:autoSpaceDE w:val="0"/>
        <w:jc w:val="right"/>
        <w:rPr>
          <w:rFonts w:ascii="Times New Roman" w:hAnsi="Times New Roman" w:cs="Times New Roman"/>
        </w:rPr>
      </w:pPr>
    </w:p>
    <w:p w14:paraId="358E3B6F" w14:textId="77777777" w:rsidR="00044131" w:rsidRPr="00CF188A" w:rsidRDefault="00044131" w:rsidP="003D79FC">
      <w:pPr>
        <w:widowControl/>
        <w:autoSpaceDE w:val="0"/>
        <w:jc w:val="right"/>
        <w:rPr>
          <w:rFonts w:ascii="Times New Roman" w:hAnsi="Times New Roman" w:cs="Times New Roman"/>
        </w:rPr>
      </w:pPr>
    </w:p>
    <w:p w14:paraId="2C8AD8A8" w14:textId="77777777" w:rsidR="00044131" w:rsidRPr="00CF188A" w:rsidRDefault="004A5E1F" w:rsidP="003D79FC">
      <w:pPr>
        <w:widowControl/>
        <w:autoSpaceDE w:val="0"/>
        <w:jc w:val="right"/>
        <w:rPr>
          <w:rFonts w:ascii="Times New Roman" w:hAnsi="Times New Roman" w:cs="Times New Roman"/>
        </w:rPr>
      </w:pPr>
      <w:r w:rsidRPr="00CF188A">
        <w:rPr>
          <w:rFonts w:ascii="Times New Roman" w:hAnsi="Times New Roman" w:cs="Times New Roman"/>
        </w:rPr>
        <w:t>Приложение № 2</w:t>
      </w:r>
    </w:p>
    <w:p w14:paraId="65A67BDF" w14:textId="77777777" w:rsidR="00044131" w:rsidRPr="00CF188A" w:rsidRDefault="004A5E1F" w:rsidP="003D79FC">
      <w:pPr>
        <w:widowControl/>
        <w:autoSpaceDE w:val="0"/>
        <w:ind w:left="2832"/>
        <w:jc w:val="right"/>
        <w:rPr>
          <w:rFonts w:ascii="Times New Roman" w:hAnsi="Times New Roman" w:cs="Times New Roman"/>
          <w:b/>
        </w:rPr>
      </w:pPr>
      <w:r w:rsidRPr="00CF188A">
        <w:rPr>
          <w:rFonts w:ascii="Times New Roman" w:hAnsi="Times New Roman" w:cs="Times New Roman"/>
        </w:rPr>
        <w:t>к договору</w:t>
      </w:r>
      <w:r w:rsidRPr="00CF188A">
        <w:rPr>
          <w:rFonts w:ascii="Times New Roman" w:hAnsi="Times New Roman" w:cs="Times New Roman"/>
        </w:rPr>
        <w:br/>
        <w:t>от____________№_____</w:t>
      </w:r>
    </w:p>
    <w:p w14:paraId="3EEB07DB" w14:textId="77777777" w:rsidR="00044131" w:rsidRPr="00CF188A" w:rsidRDefault="00044131" w:rsidP="003D79FC">
      <w:pPr>
        <w:widowControl/>
        <w:jc w:val="right"/>
        <w:rPr>
          <w:rFonts w:ascii="Times New Roman" w:eastAsia="Calibri" w:hAnsi="Times New Roman" w:cs="Times New Roman"/>
          <w:b/>
          <w:bCs/>
          <w:lang w:eastAsia="en-US"/>
        </w:rPr>
      </w:pPr>
    </w:p>
    <w:p w14:paraId="59994156" w14:textId="77777777" w:rsidR="00044131" w:rsidRPr="00CF188A" w:rsidRDefault="00044131" w:rsidP="003D79FC">
      <w:pPr>
        <w:widowControl/>
        <w:jc w:val="center"/>
        <w:rPr>
          <w:rFonts w:ascii="Times New Roman" w:eastAsia="Calibri" w:hAnsi="Times New Roman" w:cs="Times New Roman"/>
          <w:b/>
          <w:bCs/>
          <w:caps/>
          <w:lang w:eastAsia="en-US"/>
        </w:rPr>
      </w:pPr>
    </w:p>
    <w:p w14:paraId="676C65D8" w14:textId="77777777" w:rsidR="00044131" w:rsidRPr="00CF188A" w:rsidRDefault="004A5E1F" w:rsidP="003D79FC">
      <w:pPr>
        <w:widowControl/>
        <w:jc w:val="center"/>
        <w:rPr>
          <w:rFonts w:ascii="Times New Roman" w:eastAsia="Calibri" w:hAnsi="Times New Roman" w:cs="Times New Roman"/>
          <w:b/>
          <w:caps/>
        </w:rPr>
      </w:pPr>
      <w:r w:rsidRPr="00CF188A">
        <w:rPr>
          <w:rFonts w:ascii="Times New Roman" w:eastAsia="Calibri" w:hAnsi="Times New Roman" w:cs="Times New Roman"/>
          <w:b/>
          <w:caps/>
        </w:rPr>
        <w:t>ТЕХНИЧЕСКИЕ ХАРАКТЕРИСТИКИ</w:t>
      </w:r>
    </w:p>
    <w:p w14:paraId="448BF4FF" w14:textId="77777777" w:rsidR="00044131" w:rsidRPr="00CF188A" w:rsidRDefault="004A5E1F" w:rsidP="003D79FC">
      <w:pPr>
        <w:jc w:val="both"/>
        <w:rPr>
          <w:rFonts w:ascii="Times New Roman" w:hAnsi="Times New Roman" w:cs="Times New Roman"/>
        </w:rPr>
      </w:pPr>
      <w:r w:rsidRPr="00CF188A">
        <w:rPr>
          <w:rFonts w:ascii="Times New Roman" w:hAnsi="Times New Roman" w:cs="Times New Roman"/>
          <w:b/>
        </w:rPr>
        <w:t xml:space="preserve">   </w:t>
      </w:r>
    </w:p>
    <w:p w14:paraId="4842B932" w14:textId="77777777" w:rsidR="00044131" w:rsidRPr="00CF188A" w:rsidRDefault="00044131" w:rsidP="003D79FC">
      <w:pPr>
        <w:jc w:val="both"/>
        <w:rPr>
          <w:rFonts w:ascii="Times New Roman" w:hAnsi="Times New Roman" w:cs="Times New Roman"/>
        </w:rPr>
      </w:pPr>
    </w:p>
    <w:p w14:paraId="42C795D8" w14:textId="77777777" w:rsidR="00044131" w:rsidRPr="00CF188A" w:rsidRDefault="004A5E1F" w:rsidP="003D79FC">
      <w:pPr>
        <w:widowControl/>
        <w:tabs>
          <w:tab w:val="left" w:pos="3267"/>
        </w:tabs>
        <w:jc w:val="center"/>
        <w:rPr>
          <w:rFonts w:ascii="Times New Roman" w:hAnsi="Times New Roman" w:cs="Times New Roman"/>
        </w:rPr>
      </w:pPr>
      <w:bookmarkStart w:id="14" w:name="Par1021"/>
      <w:bookmarkEnd w:id="14"/>
      <w:r w:rsidRPr="00CF188A">
        <w:rPr>
          <w:rFonts w:ascii="Times New Roman" w:eastAsia="Calibri" w:hAnsi="Times New Roman" w:cs="Times New Roman"/>
          <w:b/>
          <w:bCs/>
          <w:lang w:eastAsia="en-US"/>
        </w:rPr>
        <w:t>Приложено отдельным файлом</w:t>
      </w:r>
    </w:p>
    <w:p w14:paraId="7DCC61C5" w14:textId="77777777" w:rsidR="00044131" w:rsidRPr="00CF188A" w:rsidRDefault="00044131" w:rsidP="003D79FC">
      <w:pPr>
        <w:widowControl/>
        <w:autoSpaceDE w:val="0"/>
        <w:outlineLvl w:val="0"/>
        <w:rPr>
          <w:rFonts w:ascii="Times New Roman" w:eastAsia="Calibri" w:hAnsi="Times New Roman" w:cs="Times New Roman"/>
          <w:b/>
          <w:bCs/>
          <w:lang w:eastAsia="en-US"/>
        </w:rPr>
      </w:pPr>
    </w:p>
    <w:p w14:paraId="24CFCEC2" w14:textId="77777777" w:rsidR="00044131" w:rsidRPr="00CF188A" w:rsidRDefault="00044131" w:rsidP="003D79FC">
      <w:pPr>
        <w:widowControl/>
        <w:autoSpaceDE w:val="0"/>
        <w:outlineLvl w:val="0"/>
        <w:rPr>
          <w:rFonts w:ascii="Times New Roman" w:hAnsi="Times New Roman" w:cs="Times New Roman"/>
        </w:rPr>
      </w:pPr>
    </w:p>
    <w:p w14:paraId="533BBC9F" w14:textId="77777777" w:rsidR="00044131" w:rsidRPr="00CF188A" w:rsidRDefault="00044131" w:rsidP="003D79FC">
      <w:pPr>
        <w:widowControl/>
        <w:autoSpaceDE w:val="0"/>
        <w:outlineLvl w:val="0"/>
        <w:rPr>
          <w:rFonts w:ascii="Times New Roman" w:hAnsi="Times New Roman" w:cs="Times New Roman"/>
        </w:rPr>
      </w:pPr>
    </w:p>
    <w:tbl>
      <w:tblPr>
        <w:tblW w:w="10457" w:type="dxa"/>
        <w:tblInd w:w="108" w:type="dxa"/>
        <w:tblLayout w:type="fixed"/>
        <w:tblLook w:val="04A0" w:firstRow="1" w:lastRow="0" w:firstColumn="1" w:lastColumn="0" w:noHBand="0" w:noVBand="1"/>
      </w:tblPr>
      <w:tblGrid>
        <w:gridCol w:w="5216"/>
        <w:gridCol w:w="5241"/>
      </w:tblGrid>
      <w:tr w:rsidR="00044131" w:rsidRPr="00CF188A" w14:paraId="322C99C9" w14:textId="77777777">
        <w:tc>
          <w:tcPr>
            <w:tcW w:w="5216" w:type="dxa"/>
          </w:tcPr>
          <w:p w14:paraId="35BFF8ED" w14:textId="77777777" w:rsidR="00044131" w:rsidRPr="00CF188A" w:rsidRDefault="004A5E1F" w:rsidP="003D79FC">
            <w:pPr>
              <w:widowControl/>
              <w:spacing w:line="240" w:lineRule="atLeast"/>
              <w:rPr>
                <w:rFonts w:ascii="Times New Roman" w:hAnsi="Times New Roman" w:cs="Times New Roman"/>
              </w:rPr>
            </w:pPr>
            <w:r w:rsidRPr="00CF188A">
              <w:rPr>
                <w:rFonts w:ascii="Times New Roman" w:hAnsi="Times New Roman" w:cs="Times New Roman"/>
              </w:rPr>
              <w:t>Заказчик:</w:t>
            </w:r>
          </w:p>
          <w:p w14:paraId="20BD7BC9" w14:textId="77777777" w:rsidR="00044131" w:rsidRPr="00CF188A" w:rsidRDefault="00044131" w:rsidP="003D79FC">
            <w:pPr>
              <w:widowControl/>
              <w:spacing w:line="240" w:lineRule="atLeast"/>
              <w:rPr>
                <w:rFonts w:ascii="Times New Roman" w:hAnsi="Times New Roman" w:cs="Times New Roman"/>
                <w:bCs/>
              </w:rPr>
            </w:pPr>
          </w:p>
        </w:tc>
        <w:tc>
          <w:tcPr>
            <w:tcW w:w="5241" w:type="dxa"/>
          </w:tcPr>
          <w:p w14:paraId="20427FC6" w14:textId="77777777" w:rsidR="00044131" w:rsidRPr="00CF188A" w:rsidRDefault="004A5E1F" w:rsidP="003D79FC">
            <w:pPr>
              <w:widowControl/>
              <w:spacing w:line="240" w:lineRule="atLeast"/>
              <w:rPr>
                <w:rFonts w:ascii="Times New Roman" w:hAnsi="Times New Roman" w:cs="Times New Roman"/>
              </w:rPr>
            </w:pPr>
            <w:r w:rsidRPr="00CF188A">
              <w:rPr>
                <w:rFonts w:ascii="Times New Roman" w:hAnsi="Times New Roman" w:cs="Times New Roman"/>
              </w:rPr>
              <w:t>Поставщик:</w:t>
            </w:r>
          </w:p>
        </w:tc>
      </w:tr>
      <w:tr w:rsidR="00044131" w:rsidRPr="00CF188A" w14:paraId="60BEC4CB" w14:textId="77777777">
        <w:tc>
          <w:tcPr>
            <w:tcW w:w="5216" w:type="dxa"/>
          </w:tcPr>
          <w:p w14:paraId="7414791A"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 xml:space="preserve"> _________________/_________</w:t>
            </w:r>
          </w:p>
          <w:p w14:paraId="5076C66B"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М.П.</w:t>
            </w:r>
          </w:p>
          <w:p w14:paraId="77A6C6F7" w14:textId="77777777" w:rsidR="00044131" w:rsidRPr="00CF188A" w:rsidRDefault="00044131" w:rsidP="003D79FC">
            <w:pPr>
              <w:widowControl/>
              <w:rPr>
                <w:rFonts w:ascii="Times New Roman" w:eastAsia="Calibri" w:hAnsi="Times New Roman" w:cs="Times New Roman"/>
              </w:rPr>
            </w:pPr>
          </w:p>
        </w:tc>
        <w:tc>
          <w:tcPr>
            <w:tcW w:w="5241" w:type="dxa"/>
          </w:tcPr>
          <w:p w14:paraId="542BF89A"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_____________________/ _________</w:t>
            </w:r>
          </w:p>
          <w:p w14:paraId="35ED03FD"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М.П.</w:t>
            </w:r>
          </w:p>
        </w:tc>
      </w:tr>
    </w:tbl>
    <w:p w14:paraId="11908F51" w14:textId="77777777" w:rsidR="00044131" w:rsidRPr="00CF188A" w:rsidRDefault="00044131" w:rsidP="003D79FC">
      <w:pPr>
        <w:widowControl/>
        <w:autoSpaceDE w:val="0"/>
        <w:outlineLvl w:val="0"/>
        <w:rPr>
          <w:rFonts w:ascii="Times New Roman" w:hAnsi="Times New Roman" w:cs="Times New Roman"/>
        </w:rPr>
      </w:pPr>
    </w:p>
    <w:p w14:paraId="71D6DBA8" w14:textId="77777777" w:rsidR="00044131" w:rsidRPr="00CF188A" w:rsidRDefault="00044131" w:rsidP="003D79FC">
      <w:pPr>
        <w:widowControl/>
        <w:autoSpaceDE w:val="0"/>
        <w:outlineLvl w:val="0"/>
        <w:rPr>
          <w:rFonts w:ascii="Times New Roman" w:hAnsi="Times New Roman" w:cs="Times New Roman"/>
        </w:rPr>
      </w:pPr>
    </w:p>
    <w:p w14:paraId="5AB5B5F0" w14:textId="77777777" w:rsidR="00044131" w:rsidRPr="00CF188A" w:rsidRDefault="00044131" w:rsidP="003D79FC">
      <w:pPr>
        <w:widowControl/>
        <w:autoSpaceDE w:val="0"/>
        <w:spacing w:line="288" w:lineRule="auto"/>
        <w:ind w:right="-2"/>
        <w:jc w:val="center"/>
        <w:outlineLvl w:val="0"/>
        <w:rPr>
          <w:rFonts w:ascii="Times New Roman" w:hAnsi="Times New Roman" w:cs="Times New Roman"/>
        </w:rPr>
      </w:pPr>
    </w:p>
    <w:p w14:paraId="0811A669" w14:textId="77777777" w:rsidR="00044131" w:rsidRPr="00CF188A" w:rsidRDefault="004A5E1F" w:rsidP="003D79FC">
      <w:pPr>
        <w:widowControl/>
        <w:jc w:val="center"/>
        <w:rPr>
          <w:rFonts w:ascii="Times New Roman" w:hAnsi="Times New Roman" w:cs="Times New Roman"/>
          <w:b/>
        </w:rPr>
      </w:pPr>
      <w:r w:rsidRPr="00CF188A">
        <w:rPr>
          <w:rFonts w:ascii="Times New Roman" w:hAnsi="Times New Roman" w:cs="Times New Roman"/>
        </w:rPr>
        <w:br w:type="page"/>
      </w:r>
    </w:p>
    <w:p w14:paraId="2829C50A" w14:textId="77777777" w:rsidR="00044131" w:rsidRPr="00CF188A" w:rsidRDefault="004A5E1F" w:rsidP="003D79FC">
      <w:pPr>
        <w:widowControl/>
        <w:autoSpaceDE w:val="0"/>
        <w:jc w:val="right"/>
        <w:rPr>
          <w:rFonts w:ascii="Times New Roman" w:hAnsi="Times New Roman" w:cs="Times New Roman"/>
        </w:rPr>
      </w:pPr>
      <w:r w:rsidRPr="00CF188A">
        <w:rPr>
          <w:rFonts w:ascii="Times New Roman" w:hAnsi="Times New Roman" w:cs="Times New Roman"/>
        </w:rPr>
        <w:lastRenderedPageBreak/>
        <w:t>Приложение № 3</w:t>
      </w:r>
    </w:p>
    <w:p w14:paraId="6578E1A1" w14:textId="77777777" w:rsidR="00044131" w:rsidRPr="00CF188A" w:rsidRDefault="004A5E1F" w:rsidP="003D79FC">
      <w:pPr>
        <w:widowControl/>
        <w:autoSpaceDE w:val="0"/>
        <w:jc w:val="right"/>
        <w:rPr>
          <w:rFonts w:ascii="Times New Roman" w:hAnsi="Times New Roman" w:cs="Times New Roman"/>
        </w:rPr>
      </w:pPr>
      <w:r w:rsidRPr="00CF188A">
        <w:rPr>
          <w:rFonts w:ascii="Times New Roman" w:hAnsi="Times New Roman" w:cs="Times New Roman"/>
        </w:rPr>
        <w:t>к договору</w:t>
      </w:r>
    </w:p>
    <w:p w14:paraId="6974C4E3" w14:textId="77777777" w:rsidR="00044131" w:rsidRPr="00CF188A" w:rsidRDefault="004A5E1F" w:rsidP="003D79FC">
      <w:pPr>
        <w:widowControl/>
        <w:autoSpaceDE w:val="0"/>
        <w:jc w:val="right"/>
        <w:rPr>
          <w:rFonts w:ascii="Times New Roman" w:hAnsi="Times New Roman" w:cs="Times New Roman"/>
        </w:rPr>
      </w:pPr>
      <w:r w:rsidRPr="00CF188A">
        <w:rPr>
          <w:rFonts w:ascii="Times New Roman" w:hAnsi="Times New Roman" w:cs="Times New Roman"/>
        </w:rPr>
        <w:t>от____________№_____</w:t>
      </w:r>
    </w:p>
    <w:p w14:paraId="3FB22BC8" w14:textId="77777777" w:rsidR="00044131" w:rsidRPr="00CF188A" w:rsidRDefault="00044131" w:rsidP="003D79FC">
      <w:pPr>
        <w:widowControl/>
        <w:autoSpaceDE w:val="0"/>
        <w:jc w:val="right"/>
        <w:rPr>
          <w:rFonts w:ascii="Times New Roman" w:hAnsi="Times New Roman" w:cs="Times New Roman"/>
        </w:rPr>
      </w:pPr>
    </w:p>
    <w:p w14:paraId="3146600A" w14:textId="77777777" w:rsidR="00044131" w:rsidRPr="00CF188A" w:rsidRDefault="004A5E1F" w:rsidP="003D79FC">
      <w:pPr>
        <w:widowControl/>
        <w:autoSpaceDE w:val="0"/>
        <w:jc w:val="right"/>
        <w:rPr>
          <w:rFonts w:ascii="Times New Roman" w:hAnsi="Times New Roman" w:cs="Times New Roman"/>
        </w:rPr>
      </w:pPr>
      <w:r w:rsidRPr="00CF188A">
        <w:rPr>
          <w:rFonts w:ascii="Times New Roman" w:hAnsi="Times New Roman" w:cs="Times New Roman"/>
        </w:rPr>
        <w:t>ОБРАЗЕЦ</w:t>
      </w:r>
      <w:r w:rsidRPr="00CF188A">
        <w:rPr>
          <w:rFonts w:ascii="Times New Roman" w:hAnsi="Times New Roman" w:cs="Times New Roman"/>
          <w:lang w:eastAsia="en-US"/>
        </w:rPr>
        <w:br/>
        <w:t>от "____"______________2026 г.  к Договору от ___ №_______</w:t>
      </w:r>
    </w:p>
    <w:p w14:paraId="73DF24F0" w14:textId="77777777" w:rsidR="00044131" w:rsidRPr="00CF188A" w:rsidRDefault="00044131" w:rsidP="003D79FC">
      <w:pPr>
        <w:widowControl/>
        <w:tabs>
          <w:tab w:val="left" w:pos="567"/>
        </w:tabs>
        <w:ind w:firstLine="567"/>
        <w:jc w:val="both"/>
        <w:rPr>
          <w:rFonts w:ascii="Times New Roman" w:hAnsi="Times New Roman" w:cs="Times New Roman"/>
          <w:lang w:eastAsia="en-US"/>
        </w:rPr>
      </w:pPr>
    </w:p>
    <w:p w14:paraId="52990C10" w14:textId="77777777" w:rsidR="00044131" w:rsidRPr="00CF188A" w:rsidRDefault="004A5E1F" w:rsidP="003D79FC">
      <w:pPr>
        <w:widowControl/>
        <w:tabs>
          <w:tab w:val="left" w:pos="567"/>
        </w:tabs>
        <w:jc w:val="center"/>
        <w:rPr>
          <w:rFonts w:ascii="Times New Roman" w:hAnsi="Times New Roman" w:cs="Times New Roman"/>
          <w:lang w:eastAsia="en-US"/>
        </w:rPr>
      </w:pPr>
      <w:bookmarkStart w:id="15" w:name="_Hlk233020315"/>
      <w:r w:rsidRPr="00CF188A">
        <w:rPr>
          <w:rFonts w:ascii="Times New Roman" w:hAnsi="Times New Roman" w:cs="Times New Roman"/>
          <w:lang w:eastAsia="en-US"/>
        </w:rPr>
        <w:t>Акт</w:t>
      </w:r>
    </w:p>
    <w:p w14:paraId="5470ABD6"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ввода Оборудования в эксплуатацию</w:t>
      </w:r>
    </w:p>
    <w:p w14:paraId="017D0B69"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и проведения обучения и инструктажа специалистов</w:t>
      </w:r>
    </w:p>
    <w:bookmarkEnd w:id="15"/>
    <w:p w14:paraId="352B6661"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(ИГК): 00 00 00 00 07525 RPT0002.</w:t>
      </w:r>
      <w:r w:rsidRPr="00CF188A">
        <w:rPr>
          <w:rFonts w:ascii="Times New Roman" w:hAnsi="Times New Roman" w:cs="Times New Roman"/>
          <w:lang w:eastAsia="en-US"/>
        </w:rPr>
        <w:br/>
      </w:r>
    </w:p>
    <w:p w14:paraId="5D0369A9"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 xml:space="preserve">Поставщик ______________________, в лице ______________ (должность, фамилия, имя, отчество (при наличии) лица, подписывающего Акт) действующего на основании __________________(указываются реквизиты документа, удостоверяющие полномочия лица на подписание Акта), с одной стороны и Заказчик </w:t>
      </w:r>
      <w:r w:rsidRPr="00CF188A">
        <w:rPr>
          <w:rFonts w:ascii="Times New Roman" w:hAnsi="Times New Roman" w:cs="Times New Roman"/>
          <w:b/>
          <w:bCs/>
        </w:rPr>
        <w:t>Федеральное государственное бюджетное научное учреждение «Федеральный научный центр кормопроизводства и агроэкологии имени В.Р. Вильямса» (далее - ФНЦ «ВИК им. В.Р. Вильямса»),</w:t>
      </w:r>
      <w:r w:rsidRPr="00CF188A">
        <w:rPr>
          <w:rFonts w:ascii="Times New Roman" w:hAnsi="Times New Roman" w:cs="Times New Roman"/>
          <w:bCs/>
        </w:rPr>
        <w:t xml:space="preserve"> в лице _____________________________________________</w:t>
      </w:r>
      <w:r w:rsidRPr="00CF188A">
        <w:rPr>
          <w:rFonts w:ascii="Times New Roman" w:hAnsi="Times New Roman" w:cs="Times New Roman"/>
        </w:rPr>
        <w:t>, действующего на основании ____________________ (указываются реквизиты документа, удостоверяющие полномочия лица на подписание Акта), с другой стороны составили настоящий Акт о следующем:</w:t>
      </w:r>
    </w:p>
    <w:p w14:paraId="66F9563D"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Поставщик осуществил сборку, установку, монтаж и ввод Оборудования в эксплуатацию, а Заказчик  принял следующее Оборудование к эксплуатации согласно Спецификации (</w:t>
      </w:r>
      <w:hyperlink r:id="rId18" w:anchor="block_10000" w:history="1">
        <w:r w:rsidRPr="00CF188A">
          <w:rPr>
            <w:rStyle w:val="a5"/>
            <w:rFonts w:ascii="Times New Roman" w:hAnsi="Times New Roman"/>
            <w:color w:val="000000"/>
          </w:rPr>
          <w:t>приложение N 1</w:t>
        </w:r>
      </w:hyperlink>
      <w:r w:rsidRPr="00CF188A">
        <w:rPr>
          <w:rFonts w:ascii="Times New Roman" w:hAnsi="Times New Roman" w:cs="Times New Roman"/>
        </w:rPr>
        <w:t xml:space="preserve"> к Договору №__ от ______2026 г. ):</w:t>
      </w:r>
    </w:p>
    <w:p w14:paraId="066E6297"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_____________________________________ (описание Оборудования).</w:t>
      </w:r>
    </w:p>
    <w:p w14:paraId="53C8FB11"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Заводские (серийные) NN___________________________________</w:t>
      </w:r>
    </w:p>
    <w:p w14:paraId="6054AE90"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Перечень работ по вводу в эксплуатацию Оборудования: ____________.</w:t>
      </w:r>
    </w:p>
    <w:p w14:paraId="2BB9C007"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Результаты испытаний Оборудования: ________________________.</w:t>
      </w:r>
    </w:p>
    <w:p w14:paraId="10088DBC"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 xml:space="preserve">Оборудование находится в рабочем состоянии и отвечает техническим требованиям </w:t>
      </w:r>
      <w:hyperlink r:id="rId19" w:anchor="block_1000" w:history="1">
        <w:r w:rsidRPr="00CF188A">
          <w:rPr>
            <w:rStyle w:val="a5"/>
            <w:rFonts w:ascii="Times New Roman" w:hAnsi="Times New Roman"/>
            <w:color w:val="000000"/>
          </w:rPr>
          <w:t>Договора</w:t>
        </w:r>
      </w:hyperlink>
      <w:r w:rsidRPr="00CF188A">
        <w:rPr>
          <w:rFonts w:ascii="Times New Roman" w:hAnsi="Times New Roman" w:cs="Times New Roman"/>
        </w:rPr>
        <w:t>.</w:t>
      </w:r>
    </w:p>
    <w:p w14:paraId="333219D3"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rPr>
        <w:t>Получатель к установленному и введенному в эксплуатацию Оборудованию претензий не имеет.</w:t>
      </w:r>
    </w:p>
    <w:p w14:paraId="241573CB"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lang w:eastAsia="en-US"/>
        </w:rPr>
        <w:t>В сроки, предусмотренные условиями Договора _____________________, Поставщиком проведены обучение правилам эксплуатации и инструктаж по правилам эксплуатации и технического   обслуживания Оборудования   следующих специалистов Заказчика:</w:t>
      </w:r>
    </w:p>
    <w:p w14:paraId="6607F8CD" w14:textId="77777777" w:rsidR="00044131" w:rsidRPr="00CF188A" w:rsidRDefault="00044131" w:rsidP="003D79FC">
      <w:pPr>
        <w:widowControl/>
        <w:tabs>
          <w:tab w:val="left" w:pos="567"/>
        </w:tabs>
        <w:ind w:firstLine="567"/>
        <w:jc w:val="both"/>
        <w:rPr>
          <w:rFonts w:ascii="Times New Roman" w:hAnsi="Times New Roman" w:cs="Times New Roman"/>
          <w:lang w:eastAsia="en-US"/>
        </w:rPr>
      </w:pPr>
    </w:p>
    <w:tbl>
      <w:tblPr>
        <w:tblW w:w="10307" w:type="dxa"/>
        <w:tblLayout w:type="fixed"/>
        <w:tblLook w:val="04A0" w:firstRow="1" w:lastRow="0" w:firstColumn="1" w:lastColumn="0" w:noHBand="0" w:noVBand="1"/>
      </w:tblPr>
      <w:tblGrid>
        <w:gridCol w:w="959"/>
        <w:gridCol w:w="1984"/>
        <w:gridCol w:w="2410"/>
        <w:gridCol w:w="2114"/>
        <w:gridCol w:w="1430"/>
        <w:gridCol w:w="1410"/>
      </w:tblGrid>
      <w:tr w:rsidR="00044131" w:rsidRPr="00CF188A" w14:paraId="1D512C04" w14:textId="77777777">
        <w:tc>
          <w:tcPr>
            <w:tcW w:w="959" w:type="dxa"/>
            <w:tcBorders>
              <w:top w:val="single" w:sz="4" w:space="0" w:color="000000"/>
              <w:left w:val="single" w:sz="4" w:space="0" w:color="000000"/>
              <w:bottom w:val="single" w:sz="4" w:space="0" w:color="000000"/>
              <w:right w:val="single" w:sz="4" w:space="0" w:color="000000"/>
            </w:tcBorders>
          </w:tcPr>
          <w:p w14:paraId="5AE0CA4E" w14:textId="77777777" w:rsidR="00044131" w:rsidRPr="00CF188A" w:rsidRDefault="004A5E1F" w:rsidP="003D79FC">
            <w:pPr>
              <w:widowControl/>
              <w:tabs>
                <w:tab w:val="left" w:pos="567"/>
              </w:tabs>
              <w:rPr>
                <w:rFonts w:ascii="Times New Roman" w:hAnsi="Times New Roman" w:cs="Times New Roman"/>
                <w:lang w:eastAsia="en-US"/>
              </w:rPr>
            </w:pPr>
            <w:r w:rsidRPr="00CF188A">
              <w:rPr>
                <w:rFonts w:ascii="Times New Roman" w:hAnsi="Times New Roman" w:cs="Times New Roman"/>
                <w:lang w:eastAsia="en-US"/>
              </w:rPr>
              <w:t>№п/п</w:t>
            </w:r>
          </w:p>
        </w:tc>
        <w:tc>
          <w:tcPr>
            <w:tcW w:w="1984" w:type="dxa"/>
            <w:tcBorders>
              <w:top w:val="single" w:sz="4" w:space="0" w:color="000000"/>
              <w:left w:val="single" w:sz="4" w:space="0" w:color="000000"/>
              <w:bottom w:val="single" w:sz="4" w:space="0" w:color="000000"/>
              <w:right w:val="single" w:sz="4" w:space="0" w:color="000000"/>
            </w:tcBorders>
          </w:tcPr>
          <w:p w14:paraId="7CBDF982"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Наименование оборудования</w:t>
            </w:r>
          </w:p>
        </w:tc>
        <w:tc>
          <w:tcPr>
            <w:tcW w:w="2410" w:type="dxa"/>
            <w:tcBorders>
              <w:top w:val="single" w:sz="4" w:space="0" w:color="000000"/>
              <w:left w:val="single" w:sz="4" w:space="0" w:color="000000"/>
              <w:bottom w:val="single" w:sz="4" w:space="0" w:color="000000"/>
              <w:right w:val="single" w:sz="4" w:space="0" w:color="000000"/>
            </w:tcBorders>
          </w:tcPr>
          <w:p w14:paraId="1F19F500"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Место нахождения оборудования</w:t>
            </w:r>
          </w:p>
        </w:tc>
        <w:tc>
          <w:tcPr>
            <w:tcW w:w="2114" w:type="dxa"/>
            <w:tcBorders>
              <w:top w:val="single" w:sz="4" w:space="0" w:color="000000"/>
              <w:left w:val="single" w:sz="4" w:space="0" w:color="000000"/>
              <w:bottom w:val="single" w:sz="4" w:space="0" w:color="000000"/>
              <w:right w:val="single" w:sz="4" w:space="0" w:color="000000"/>
            </w:tcBorders>
          </w:tcPr>
          <w:p w14:paraId="41D8D5BE"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Ф.И.О. сотрудника</w:t>
            </w:r>
          </w:p>
        </w:tc>
        <w:tc>
          <w:tcPr>
            <w:tcW w:w="1430" w:type="dxa"/>
            <w:tcBorders>
              <w:top w:val="single" w:sz="4" w:space="0" w:color="000000"/>
              <w:left w:val="single" w:sz="4" w:space="0" w:color="000000"/>
              <w:bottom w:val="single" w:sz="4" w:space="0" w:color="000000"/>
              <w:right w:val="single" w:sz="4" w:space="0" w:color="000000"/>
            </w:tcBorders>
          </w:tcPr>
          <w:p w14:paraId="368CC493"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Срок обучения</w:t>
            </w:r>
          </w:p>
        </w:tc>
        <w:tc>
          <w:tcPr>
            <w:tcW w:w="1410" w:type="dxa"/>
            <w:tcBorders>
              <w:top w:val="single" w:sz="4" w:space="0" w:color="000000"/>
              <w:left w:val="single" w:sz="4" w:space="0" w:color="000000"/>
              <w:bottom w:val="single" w:sz="4" w:space="0" w:color="000000"/>
              <w:right w:val="single" w:sz="4" w:space="0" w:color="000000"/>
            </w:tcBorders>
          </w:tcPr>
          <w:p w14:paraId="515DFA1E" w14:textId="77777777" w:rsidR="00044131" w:rsidRPr="00CF188A" w:rsidRDefault="004A5E1F" w:rsidP="003D79FC">
            <w:pPr>
              <w:widowControl/>
              <w:tabs>
                <w:tab w:val="left" w:pos="567"/>
              </w:tabs>
              <w:jc w:val="center"/>
              <w:rPr>
                <w:rFonts w:ascii="Times New Roman" w:hAnsi="Times New Roman" w:cs="Times New Roman"/>
                <w:lang w:eastAsia="en-US"/>
              </w:rPr>
            </w:pPr>
            <w:r w:rsidRPr="00CF188A">
              <w:rPr>
                <w:rFonts w:ascii="Times New Roman" w:hAnsi="Times New Roman" w:cs="Times New Roman"/>
                <w:lang w:eastAsia="en-US"/>
              </w:rPr>
              <w:t>Подпись сотрудника</w:t>
            </w:r>
          </w:p>
        </w:tc>
      </w:tr>
      <w:tr w:rsidR="00044131" w:rsidRPr="00CF188A" w14:paraId="6D537DC0" w14:textId="77777777">
        <w:tc>
          <w:tcPr>
            <w:tcW w:w="959" w:type="dxa"/>
            <w:tcBorders>
              <w:top w:val="single" w:sz="4" w:space="0" w:color="000000"/>
              <w:left w:val="single" w:sz="4" w:space="0" w:color="000000"/>
              <w:bottom w:val="single" w:sz="4" w:space="0" w:color="000000"/>
              <w:right w:val="single" w:sz="4" w:space="0" w:color="000000"/>
            </w:tcBorders>
          </w:tcPr>
          <w:p w14:paraId="4E124422"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2DCCAC69"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1FFF0CBE"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114" w:type="dxa"/>
            <w:tcBorders>
              <w:top w:val="single" w:sz="4" w:space="0" w:color="000000"/>
              <w:left w:val="single" w:sz="4" w:space="0" w:color="000000"/>
              <w:bottom w:val="single" w:sz="4" w:space="0" w:color="000000"/>
              <w:right w:val="single" w:sz="4" w:space="0" w:color="000000"/>
            </w:tcBorders>
          </w:tcPr>
          <w:p w14:paraId="16988B46"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30" w:type="dxa"/>
            <w:tcBorders>
              <w:top w:val="single" w:sz="4" w:space="0" w:color="000000"/>
              <w:left w:val="single" w:sz="4" w:space="0" w:color="000000"/>
              <w:bottom w:val="single" w:sz="4" w:space="0" w:color="000000"/>
              <w:right w:val="single" w:sz="4" w:space="0" w:color="000000"/>
            </w:tcBorders>
          </w:tcPr>
          <w:p w14:paraId="7523C362"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10" w:type="dxa"/>
            <w:tcBorders>
              <w:top w:val="single" w:sz="4" w:space="0" w:color="000000"/>
              <w:left w:val="single" w:sz="4" w:space="0" w:color="000000"/>
              <w:bottom w:val="single" w:sz="4" w:space="0" w:color="000000"/>
              <w:right w:val="single" w:sz="4" w:space="0" w:color="000000"/>
            </w:tcBorders>
          </w:tcPr>
          <w:p w14:paraId="780B8753"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r>
      <w:tr w:rsidR="00044131" w:rsidRPr="00CF188A" w14:paraId="69116B5C" w14:textId="77777777">
        <w:tc>
          <w:tcPr>
            <w:tcW w:w="959" w:type="dxa"/>
            <w:tcBorders>
              <w:top w:val="single" w:sz="4" w:space="0" w:color="000000"/>
              <w:left w:val="single" w:sz="4" w:space="0" w:color="000000"/>
              <w:bottom w:val="single" w:sz="4" w:space="0" w:color="000000"/>
              <w:right w:val="single" w:sz="4" w:space="0" w:color="000000"/>
            </w:tcBorders>
          </w:tcPr>
          <w:p w14:paraId="370C1FAB"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6727B2C5"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79020CA0"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114" w:type="dxa"/>
            <w:tcBorders>
              <w:top w:val="single" w:sz="4" w:space="0" w:color="000000"/>
              <w:left w:val="single" w:sz="4" w:space="0" w:color="000000"/>
              <w:bottom w:val="single" w:sz="4" w:space="0" w:color="000000"/>
              <w:right w:val="single" w:sz="4" w:space="0" w:color="000000"/>
            </w:tcBorders>
          </w:tcPr>
          <w:p w14:paraId="5EAB46E4"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30" w:type="dxa"/>
            <w:tcBorders>
              <w:top w:val="single" w:sz="4" w:space="0" w:color="000000"/>
              <w:left w:val="single" w:sz="4" w:space="0" w:color="000000"/>
              <w:bottom w:val="single" w:sz="4" w:space="0" w:color="000000"/>
              <w:right w:val="single" w:sz="4" w:space="0" w:color="000000"/>
            </w:tcBorders>
          </w:tcPr>
          <w:p w14:paraId="6BCB80E7"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10" w:type="dxa"/>
            <w:tcBorders>
              <w:top w:val="single" w:sz="4" w:space="0" w:color="000000"/>
              <w:left w:val="single" w:sz="4" w:space="0" w:color="000000"/>
              <w:bottom w:val="single" w:sz="4" w:space="0" w:color="000000"/>
              <w:right w:val="single" w:sz="4" w:space="0" w:color="000000"/>
            </w:tcBorders>
          </w:tcPr>
          <w:p w14:paraId="791D0338"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r>
      <w:tr w:rsidR="00044131" w:rsidRPr="00CF188A" w14:paraId="355A5CCE" w14:textId="77777777">
        <w:tc>
          <w:tcPr>
            <w:tcW w:w="959" w:type="dxa"/>
            <w:tcBorders>
              <w:top w:val="single" w:sz="4" w:space="0" w:color="000000"/>
              <w:left w:val="single" w:sz="4" w:space="0" w:color="000000"/>
              <w:bottom w:val="single" w:sz="4" w:space="0" w:color="000000"/>
              <w:right w:val="single" w:sz="4" w:space="0" w:color="000000"/>
            </w:tcBorders>
          </w:tcPr>
          <w:p w14:paraId="5C50978A"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1AD27149"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1650C36E"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114" w:type="dxa"/>
            <w:tcBorders>
              <w:top w:val="single" w:sz="4" w:space="0" w:color="000000"/>
              <w:left w:val="single" w:sz="4" w:space="0" w:color="000000"/>
              <w:bottom w:val="single" w:sz="4" w:space="0" w:color="000000"/>
              <w:right w:val="single" w:sz="4" w:space="0" w:color="000000"/>
            </w:tcBorders>
          </w:tcPr>
          <w:p w14:paraId="3366187F"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30" w:type="dxa"/>
            <w:tcBorders>
              <w:top w:val="single" w:sz="4" w:space="0" w:color="000000"/>
              <w:left w:val="single" w:sz="4" w:space="0" w:color="000000"/>
              <w:bottom w:val="single" w:sz="4" w:space="0" w:color="000000"/>
              <w:right w:val="single" w:sz="4" w:space="0" w:color="000000"/>
            </w:tcBorders>
          </w:tcPr>
          <w:p w14:paraId="6EC68930"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10" w:type="dxa"/>
            <w:tcBorders>
              <w:top w:val="single" w:sz="4" w:space="0" w:color="000000"/>
              <w:left w:val="single" w:sz="4" w:space="0" w:color="000000"/>
              <w:bottom w:val="single" w:sz="4" w:space="0" w:color="000000"/>
              <w:right w:val="single" w:sz="4" w:space="0" w:color="000000"/>
            </w:tcBorders>
          </w:tcPr>
          <w:p w14:paraId="5189FA76"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r>
      <w:tr w:rsidR="00044131" w:rsidRPr="00CF188A" w14:paraId="299422D8" w14:textId="77777777">
        <w:tc>
          <w:tcPr>
            <w:tcW w:w="959" w:type="dxa"/>
            <w:tcBorders>
              <w:top w:val="single" w:sz="4" w:space="0" w:color="000000"/>
              <w:left w:val="single" w:sz="4" w:space="0" w:color="000000"/>
              <w:bottom w:val="single" w:sz="4" w:space="0" w:color="000000"/>
              <w:right w:val="single" w:sz="4" w:space="0" w:color="000000"/>
            </w:tcBorders>
          </w:tcPr>
          <w:p w14:paraId="66A71FCD"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347BFAED"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13562ED1"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2114" w:type="dxa"/>
            <w:tcBorders>
              <w:top w:val="single" w:sz="4" w:space="0" w:color="000000"/>
              <w:left w:val="single" w:sz="4" w:space="0" w:color="000000"/>
              <w:bottom w:val="single" w:sz="4" w:space="0" w:color="000000"/>
              <w:right w:val="single" w:sz="4" w:space="0" w:color="000000"/>
            </w:tcBorders>
          </w:tcPr>
          <w:p w14:paraId="6C4EBDCC"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30" w:type="dxa"/>
            <w:tcBorders>
              <w:top w:val="single" w:sz="4" w:space="0" w:color="000000"/>
              <w:left w:val="single" w:sz="4" w:space="0" w:color="000000"/>
              <w:bottom w:val="single" w:sz="4" w:space="0" w:color="000000"/>
              <w:right w:val="single" w:sz="4" w:space="0" w:color="000000"/>
            </w:tcBorders>
          </w:tcPr>
          <w:p w14:paraId="23D42BF4"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c>
          <w:tcPr>
            <w:tcW w:w="1410" w:type="dxa"/>
            <w:tcBorders>
              <w:top w:val="single" w:sz="4" w:space="0" w:color="000000"/>
              <w:left w:val="single" w:sz="4" w:space="0" w:color="000000"/>
              <w:bottom w:val="single" w:sz="4" w:space="0" w:color="000000"/>
              <w:right w:val="single" w:sz="4" w:space="0" w:color="000000"/>
            </w:tcBorders>
          </w:tcPr>
          <w:p w14:paraId="1DA6F866" w14:textId="77777777" w:rsidR="00044131" w:rsidRPr="00CF188A" w:rsidRDefault="00044131" w:rsidP="003D79FC">
            <w:pPr>
              <w:widowControl/>
              <w:tabs>
                <w:tab w:val="left" w:pos="567"/>
              </w:tabs>
              <w:snapToGrid w:val="0"/>
              <w:ind w:firstLine="567"/>
              <w:jc w:val="both"/>
              <w:rPr>
                <w:rFonts w:ascii="Times New Roman" w:hAnsi="Times New Roman" w:cs="Times New Roman"/>
                <w:lang w:eastAsia="en-US"/>
              </w:rPr>
            </w:pPr>
          </w:p>
        </w:tc>
      </w:tr>
    </w:tbl>
    <w:p w14:paraId="33097E61" w14:textId="77777777" w:rsidR="00044131" w:rsidRPr="00CF188A" w:rsidRDefault="00044131" w:rsidP="003D79FC">
      <w:pPr>
        <w:widowControl/>
        <w:tabs>
          <w:tab w:val="left" w:pos="567"/>
        </w:tabs>
        <w:ind w:firstLine="567"/>
        <w:jc w:val="both"/>
        <w:rPr>
          <w:rFonts w:ascii="Times New Roman" w:hAnsi="Times New Roman" w:cs="Times New Roman"/>
          <w:lang w:eastAsia="en-US"/>
        </w:rPr>
      </w:pPr>
    </w:p>
    <w:p w14:paraId="0E4214C6"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lang w:eastAsia="en-US"/>
        </w:rPr>
        <w:t>Обучение правилам эксплуатации и инструктаж специалистов Заказчика проведены в соответствии с порядком и программой обучения и инструктажа, технической и (или) эксплуатационной документацией производителя (изготовителя) Оборудования: __________________________ (дать краткое описание программы обучения эксплуатации и инструктажа).</w:t>
      </w:r>
    </w:p>
    <w:p w14:paraId="1823B8FD" w14:textId="77777777" w:rsidR="00044131" w:rsidRPr="00CF188A" w:rsidRDefault="004A5E1F" w:rsidP="003D79FC">
      <w:pPr>
        <w:widowControl/>
        <w:tabs>
          <w:tab w:val="left" w:pos="567"/>
        </w:tabs>
        <w:ind w:firstLine="567"/>
        <w:jc w:val="both"/>
        <w:rPr>
          <w:rFonts w:ascii="Times New Roman" w:hAnsi="Times New Roman" w:cs="Times New Roman"/>
          <w:lang w:eastAsia="en-US"/>
        </w:rPr>
      </w:pPr>
      <w:r w:rsidRPr="00CF188A">
        <w:rPr>
          <w:rFonts w:ascii="Times New Roman" w:hAnsi="Times New Roman" w:cs="Times New Roman"/>
          <w:lang w:eastAsia="en-US"/>
        </w:rPr>
        <w:t>В результате проведенного обучения правилам эксплуатации и инструктажа специалисты Заказчика могут самостоятельно эксплуатировать Оборудование, проводить его техническое обслуживание в соответствии с технической и (или) эксплуатационной документацией производителя (изготовителя) Оборудования.</w:t>
      </w:r>
    </w:p>
    <w:p w14:paraId="2D7C7935" w14:textId="77777777" w:rsidR="00044131" w:rsidRPr="00CF188A" w:rsidRDefault="004A5E1F" w:rsidP="003D79FC">
      <w:pPr>
        <w:widowControl/>
        <w:tabs>
          <w:tab w:val="left" w:pos="567"/>
        </w:tabs>
        <w:ind w:firstLine="567"/>
        <w:jc w:val="both"/>
        <w:rPr>
          <w:rFonts w:ascii="Times New Roman" w:hAnsi="Times New Roman" w:cs="Times New Roman"/>
        </w:rPr>
      </w:pPr>
      <w:r w:rsidRPr="00CF188A">
        <w:rPr>
          <w:rFonts w:ascii="Times New Roman" w:hAnsi="Times New Roman" w:cs="Times New Roman"/>
          <w:lang w:eastAsia="en-US"/>
        </w:rPr>
        <w:lastRenderedPageBreak/>
        <w:t>К настоящему Акту прилагаются следующие документы, подтверждающие ввод Оборудования в эксплуатацию и проведение обучения правилам эксплуатации и инструктажа специалистов Заказчика: __________________________ (перечислить документы).</w:t>
      </w:r>
    </w:p>
    <w:p w14:paraId="1B42C20B" w14:textId="77777777" w:rsidR="00044131" w:rsidRPr="00CF188A" w:rsidRDefault="00044131" w:rsidP="003D79FC">
      <w:pPr>
        <w:widowControl/>
        <w:tabs>
          <w:tab w:val="left" w:pos="567"/>
        </w:tabs>
        <w:ind w:firstLine="567"/>
        <w:jc w:val="both"/>
        <w:rPr>
          <w:rFonts w:ascii="Times New Roman" w:hAnsi="Times New Roman" w:cs="Times New Roman"/>
          <w:lang w:eastAsia="en-US"/>
        </w:rPr>
      </w:pPr>
    </w:p>
    <w:p w14:paraId="6B1AE707" w14:textId="77777777" w:rsidR="00044131" w:rsidRPr="00CF188A" w:rsidRDefault="00044131" w:rsidP="003D79FC">
      <w:pPr>
        <w:widowControl/>
        <w:tabs>
          <w:tab w:val="left" w:pos="567"/>
        </w:tabs>
        <w:ind w:firstLine="567"/>
        <w:jc w:val="both"/>
        <w:rPr>
          <w:rFonts w:ascii="Times New Roman" w:hAnsi="Times New Roman" w:cs="Times New Roman"/>
        </w:rPr>
      </w:pPr>
    </w:p>
    <w:p w14:paraId="021DD8E1" w14:textId="77777777" w:rsidR="00044131" w:rsidRPr="00CF188A" w:rsidRDefault="004A5E1F" w:rsidP="003D79FC">
      <w:pPr>
        <w:tabs>
          <w:tab w:val="left" w:pos="567"/>
        </w:tabs>
        <w:autoSpaceDE w:val="0"/>
        <w:ind w:firstLine="567"/>
        <w:jc w:val="both"/>
        <w:rPr>
          <w:rFonts w:ascii="Times New Roman" w:hAnsi="Times New Roman" w:cs="Times New Roman"/>
        </w:rPr>
      </w:pPr>
      <w:r w:rsidRPr="00CF188A">
        <w:rPr>
          <w:rFonts w:ascii="Times New Roman" w:hAnsi="Times New Roman" w:cs="Times New Roman"/>
        </w:rPr>
        <w:t>От Поставщика:</w:t>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r>
      <w:r w:rsidRPr="00CF188A">
        <w:rPr>
          <w:rFonts w:ascii="Times New Roman" w:hAnsi="Times New Roman" w:cs="Times New Roman"/>
        </w:rPr>
        <w:tab/>
        <w:t>От Заказчика:</w:t>
      </w:r>
    </w:p>
    <w:tbl>
      <w:tblPr>
        <w:tblW w:w="10030" w:type="dxa"/>
        <w:tblLayout w:type="fixed"/>
        <w:tblLook w:val="04A0" w:firstRow="1" w:lastRow="0" w:firstColumn="1" w:lastColumn="0" w:noHBand="0" w:noVBand="1"/>
      </w:tblPr>
      <w:tblGrid>
        <w:gridCol w:w="5211"/>
        <w:gridCol w:w="4819"/>
      </w:tblGrid>
      <w:tr w:rsidR="00044131" w:rsidRPr="00CF188A" w14:paraId="785ABB2D" w14:textId="77777777">
        <w:trPr>
          <w:trHeight w:val="674"/>
        </w:trPr>
        <w:tc>
          <w:tcPr>
            <w:tcW w:w="5211" w:type="dxa"/>
          </w:tcPr>
          <w:p w14:paraId="4E15E16A" w14:textId="77777777" w:rsidR="00044131" w:rsidRPr="00CF188A" w:rsidRDefault="004A5E1F" w:rsidP="003D79FC">
            <w:pPr>
              <w:widowControl/>
              <w:tabs>
                <w:tab w:val="left" w:pos="567"/>
                <w:tab w:val="left" w:pos="5338"/>
              </w:tabs>
              <w:ind w:firstLine="567"/>
              <w:jc w:val="both"/>
              <w:rPr>
                <w:rFonts w:ascii="Times New Roman" w:hAnsi="Times New Roman" w:cs="Times New Roman"/>
                <w:spacing w:val="-5"/>
                <w:lang w:eastAsia="en-US"/>
              </w:rPr>
            </w:pPr>
            <w:r w:rsidRPr="00CF188A">
              <w:rPr>
                <w:rFonts w:ascii="Times New Roman" w:hAnsi="Times New Roman" w:cs="Times New Roman"/>
                <w:bCs/>
                <w:spacing w:val="-1"/>
                <w:lang w:eastAsia="en-US"/>
              </w:rPr>
              <w:t>_____________________</w:t>
            </w:r>
          </w:p>
          <w:p w14:paraId="387589C2" w14:textId="77777777" w:rsidR="00044131" w:rsidRPr="00CF188A" w:rsidRDefault="004A5E1F" w:rsidP="003D79FC">
            <w:pPr>
              <w:widowControl/>
              <w:tabs>
                <w:tab w:val="left" w:pos="567"/>
                <w:tab w:val="left" w:pos="993"/>
              </w:tabs>
              <w:ind w:firstLine="567"/>
              <w:jc w:val="both"/>
              <w:rPr>
                <w:rFonts w:ascii="Times New Roman" w:hAnsi="Times New Roman" w:cs="Times New Roman"/>
                <w:lang w:eastAsia="en-US"/>
              </w:rPr>
            </w:pPr>
            <w:r w:rsidRPr="00CF188A">
              <w:rPr>
                <w:rFonts w:ascii="Times New Roman" w:hAnsi="Times New Roman" w:cs="Times New Roman"/>
                <w:spacing w:val="-5"/>
                <w:lang w:eastAsia="en-US"/>
              </w:rPr>
              <w:t>МП</w:t>
            </w:r>
          </w:p>
        </w:tc>
        <w:tc>
          <w:tcPr>
            <w:tcW w:w="4819" w:type="dxa"/>
          </w:tcPr>
          <w:p w14:paraId="1032B7B0" w14:textId="77777777" w:rsidR="00044131" w:rsidRPr="00CF188A" w:rsidRDefault="004A5E1F" w:rsidP="003D79FC">
            <w:pPr>
              <w:widowControl/>
              <w:tabs>
                <w:tab w:val="left" w:pos="567"/>
                <w:tab w:val="left" w:pos="5338"/>
              </w:tabs>
              <w:ind w:firstLine="567"/>
              <w:jc w:val="both"/>
              <w:rPr>
                <w:rFonts w:ascii="Times New Roman" w:hAnsi="Times New Roman" w:cs="Times New Roman"/>
                <w:bCs/>
                <w:lang w:eastAsia="en-US"/>
              </w:rPr>
            </w:pPr>
            <w:r w:rsidRPr="00CF188A">
              <w:rPr>
                <w:rFonts w:ascii="Times New Roman" w:hAnsi="Times New Roman" w:cs="Times New Roman"/>
                <w:bCs/>
                <w:lang w:eastAsia="en-US"/>
              </w:rPr>
              <w:t>_____________________</w:t>
            </w:r>
          </w:p>
          <w:p w14:paraId="04BD971C" w14:textId="77777777" w:rsidR="00044131" w:rsidRPr="00CF188A" w:rsidRDefault="004A5E1F" w:rsidP="003D79FC">
            <w:pPr>
              <w:widowControl/>
              <w:tabs>
                <w:tab w:val="left" w:pos="567"/>
                <w:tab w:val="left" w:pos="5338"/>
              </w:tabs>
              <w:ind w:firstLine="567"/>
              <w:jc w:val="both"/>
              <w:rPr>
                <w:rFonts w:ascii="Times New Roman" w:hAnsi="Times New Roman" w:cs="Times New Roman"/>
                <w:bCs/>
                <w:lang w:eastAsia="en-US"/>
              </w:rPr>
            </w:pPr>
            <w:r w:rsidRPr="00CF188A">
              <w:rPr>
                <w:rFonts w:ascii="Times New Roman" w:hAnsi="Times New Roman" w:cs="Times New Roman"/>
                <w:bCs/>
                <w:lang w:eastAsia="en-US"/>
              </w:rPr>
              <w:t>МП</w:t>
            </w:r>
          </w:p>
        </w:tc>
      </w:tr>
    </w:tbl>
    <w:p w14:paraId="4BCB9B6B" w14:textId="77777777" w:rsidR="00044131" w:rsidRPr="00CF188A" w:rsidRDefault="00044131" w:rsidP="003D79FC">
      <w:pPr>
        <w:widowControl/>
        <w:autoSpaceDE w:val="0"/>
        <w:jc w:val="right"/>
        <w:rPr>
          <w:rFonts w:ascii="Times New Roman" w:hAnsi="Times New Roman" w:cs="Times New Roman"/>
        </w:rPr>
      </w:pPr>
    </w:p>
    <w:p w14:paraId="5D162B44" w14:textId="77777777" w:rsidR="00044131" w:rsidRPr="00CF188A" w:rsidRDefault="00044131" w:rsidP="003D79FC">
      <w:pPr>
        <w:widowControl/>
        <w:autoSpaceDE w:val="0"/>
        <w:jc w:val="right"/>
        <w:rPr>
          <w:rFonts w:ascii="Times New Roman" w:hAnsi="Times New Roman" w:cs="Times New Roman"/>
        </w:rPr>
      </w:pPr>
    </w:p>
    <w:p w14:paraId="3686AFE9" w14:textId="77777777" w:rsidR="00044131" w:rsidRPr="00CF188A" w:rsidRDefault="00044131" w:rsidP="003D79FC">
      <w:pPr>
        <w:widowControl/>
        <w:autoSpaceDE w:val="0"/>
        <w:jc w:val="right"/>
        <w:rPr>
          <w:rFonts w:ascii="Times New Roman" w:hAnsi="Times New Roman" w:cs="Times New Roman"/>
        </w:rPr>
      </w:pPr>
    </w:p>
    <w:p w14:paraId="6817602C" w14:textId="77777777" w:rsidR="00044131" w:rsidRPr="00CF188A" w:rsidRDefault="00044131" w:rsidP="003D79FC">
      <w:pPr>
        <w:widowControl/>
        <w:autoSpaceDE w:val="0"/>
        <w:jc w:val="right"/>
        <w:rPr>
          <w:rFonts w:ascii="Times New Roman" w:hAnsi="Times New Roman" w:cs="Times New Roman"/>
        </w:rPr>
      </w:pPr>
    </w:p>
    <w:p w14:paraId="63D172B7" w14:textId="77777777" w:rsidR="00044131" w:rsidRPr="00CF188A" w:rsidRDefault="00044131" w:rsidP="003D79FC">
      <w:pPr>
        <w:widowControl/>
        <w:autoSpaceDE w:val="0"/>
        <w:jc w:val="right"/>
        <w:rPr>
          <w:rFonts w:ascii="Times New Roman" w:hAnsi="Times New Roman" w:cs="Times New Roman"/>
        </w:rPr>
      </w:pPr>
    </w:p>
    <w:p w14:paraId="752AC48C" w14:textId="77777777" w:rsidR="00044131" w:rsidRPr="00CF188A" w:rsidRDefault="00044131" w:rsidP="003D79FC">
      <w:pPr>
        <w:widowControl/>
        <w:autoSpaceDE w:val="0"/>
        <w:jc w:val="right"/>
        <w:rPr>
          <w:rFonts w:ascii="Times New Roman" w:hAnsi="Times New Roman" w:cs="Times New Roman"/>
        </w:rPr>
      </w:pPr>
    </w:p>
    <w:p w14:paraId="04C3288C" w14:textId="77777777" w:rsidR="00044131" w:rsidRPr="00CF188A" w:rsidRDefault="00044131" w:rsidP="003D79FC">
      <w:pPr>
        <w:widowControl/>
        <w:autoSpaceDE w:val="0"/>
        <w:jc w:val="right"/>
        <w:rPr>
          <w:rFonts w:ascii="Times New Roman" w:hAnsi="Times New Roman" w:cs="Times New Roman"/>
        </w:rPr>
      </w:pPr>
    </w:p>
    <w:p w14:paraId="4DF735BC" w14:textId="77777777" w:rsidR="00044131" w:rsidRPr="00CF188A" w:rsidRDefault="00044131" w:rsidP="003D79FC">
      <w:pPr>
        <w:widowControl/>
        <w:autoSpaceDE w:val="0"/>
        <w:jc w:val="right"/>
        <w:rPr>
          <w:rFonts w:ascii="Times New Roman" w:hAnsi="Times New Roman" w:cs="Times New Roman"/>
        </w:rPr>
      </w:pPr>
    </w:p>
    <w:p w14:paraId="1FD553F3" w14:textId="77777777" w:rsidR="00044131" w:rsidRPr="00CF188A" w:rsidRDefault="00044131" w:rsidP="003D79FC">
      <w:pPr>
        <w:widowControl/>
        <w:autoSpaceDE w:val="0"/>
        <w:jc w:val="right"/>
        <w:rPr>
          <w:rFonts w:ascii="Times New Roman" w:hAnsi="Times New Roman" w:cs="Times New Roman"/>
        </w:rPr>
      </w:pPr>
    </w:p>
    <w:p w14:paraId="56026545" w14:textId="77777777" w:rsidR="00044131" w:rsidRPr="00CF188A" w:rsidRDefault="00044131" w:rsidP="003D79FC">
      <w:pPr>
        <w:widowControl/>
        <w:autoSpaceDE w:val="0"/>
        <w:jc w:val="right"/>
        <w:rPr>
          <w:rFonts w:ascii="Times New Roman" w:hAnsi="Times New Roman" w:cs="Times New Roman"/>
        </w:rPr>
      </w:pPr>
    </w:p>
    <w:p w14:paraId="34F3F9A9" w14:textId="77777777" w:rsidR="00044131" w:rsidRPr="00CF188A" w:rsidRDefault="00044131" w:rsidP="003D79FC">
      <w:pPr>
        <w:widowControl/>
        <w:autoSpaceDE w:val="0"/>
        <w:jc w:val="right"/>
        <w:rPr>
          <w:rFonts w:ascii="Times New Roman" w:hAnsi="Times New Roman" w:cs="Times New Roman"/>
        </w:rPr>
      </w:pPr>
    </w:p>
    <w:p w14:paraId="0EBD89F6" w14:textId="77777777" w:rsidR="00044131" w:rsidRPr="00CF188A" w:rsidRDefault="00044131" w:rsidP="003D79FC">
      <w:pPr>
        <w:widowControl/>
        <w:autoSpaceDE w:val="0"/>
        <w:jc w:val="right"/>
        <w:rPr>
          <w:rFonts w:ascii="Times New Roman" w:hAnsi="Times New Roman" w:cs="Times New Roman"/>
        </w:rPr>
      </w:pPr>
    </w:p>
    <w:p w14:paraId="1862535F" w14:textId="77777777" w:rsidR="00044131" w:rsidRPr="00CF188A" w:rsidRDefault="00044131" w:rsidP="003D79FC">
      <w:pPr>
        <w:widowControl/>
        <w:autoSpaceDE w:val="0"/>
        <w:jc w:val="right"/>
        <w:rPr>
          <w:rFonts w:ascii="Times New Roman" w:hAnsi="Times New Roman" w:cs="Times New Roman"/>
        </w:rPr>
      </w:pPr>
    </w:p>
    <w:p w14:paraId="0F253569" w14:textId="77777777" w:rsidR="00044131" w:rsidRPr="00CF188A" w:rsidRDefault="00044131" w:rsidP="003D79FC">
      <w:pPr>
        <w:widowControl/>
        <w:autoSpaceDE w:val="0"/>
        <w:jc w:val="right"/>
        <w:rPr>
          <w:rFonts w:ascii="Times New Roman" w:hAnsi="Times New Roman" w:cs="Times New Roman"/>
        </w:rPr>
      </w:pPr>
    </w:p>
    <w:p w14:paraId="217EC514" w14:textId="77777777" w:rsidR="00044131" w:rsidRPr="00CF188A" w:rsidRDefault="00044131" w:rsidP="003D79FC">
      <w:pPr>
        <w:widowControl/>
        <w:autoSpaceDE w:val="0"/>
        <w:jc w:val="right"/>
        <w:rPr>
          <w:rFonts w:ascii="Times New Roman" w:hAnsi="Times New Roman" w:cs="Times New Roman"/>
        </w:rPr>
      </w:pPr>
    </w:p>
    <w:p w14:paraId="175B5221" w14:textId="77777777" w:rsidR="00044131" w:rsidRPr="00CF188A" w:rsidRDefault="00044131" w:rsidP="003D79FC">
      <w:pPr>
        <w:widowControl/>
        <w:autoSpaceDE w:val="0"/>
        <w:jc w:val="right"/>
        <w:rPr>
          <w:rFonts w:ascii="Times New Roman" w:hAnsi="Times New Roman" w:cs="Times New Roman"/>
        </w:rPr>
      </w:pPr>
    </w:p>
    <w:p w14:paraId="256A88DE" w14:textId="77777777" w:rsidR="00044131" w:rsidRPr="00CF188A" w:rsidRDefault="00044131" w:rsidP="003D79FC">
      <w:pPr>
        <w:widowControl/>
        <w:autoSpaceDE w:val="0"/>
        <w:jc w:val="right"/>
        <w:rPr>
          <w:rFonts w:ascii="Times New Roman" w:hAnsi="Times New Roman" w:cs="Times New Roman"/>
        </w:rPr>
      </w:pPr>
    </w:p>
    <w:p w14:paraId="03116E11" w14:textId="77777777" w:rsidR="00044131" w:rsidRPr="00CF188A" w:rsidRDefault="00044131" w:rsidP="003D79FC">
      <w:pPr>
        <w:widowControl/>
        <w:autoSpaceDE w:val="0"/>
        <w:jc w:val="right"/>
        <w:rPr>
          <w:rFonts w:ascii="Times New Roman" w:hAnsi="Times New Roman" w:cs="Times New Roman"/>
        </w:rPr>
      </w:pPr>
    </w:p>
    <w:p w14:paraId="4EB8253E" w14:textId="77777777" w:rsidR="00044131" w:rsidRPr="00CF188A" w:rsidRDefault="00044131" w:rsidP="003D79FC">
      <w:pPr>
        <w:widowControl/>
        <w:autoSpaceDE w:val="0"/>
        <w:jc w:val="right"/>
        <w:rPr>
          <w:rFonts w:ascii="Times New Roman" w:hAnsi="Times New Roman" w:cs="Times New Roman"/>
        </w:rPr>
      </w:pPr>
    </w:p>
    <w:p w14:paraId="097995AB" w14:textId="77777777" w:rsidR="00044131" w:rsidRPr="00CF188A" w:rsidRDefault="00044131" w:rsidP="003D79FC">
      <w:pPr>
        <w:widowControl/>
        <w:autoSpaceDE w:val="0"/>
        <w:jc w:val="right"/>
        <w:rPr>
          <w:rFonts w:ascii="Times New Roman" w:hAnsi="Times New Roman" w:cs="Times New Roman"/>
        </w:rPr>
      </w:pPr>
    </w:p>
    <w:p w14:paraId="186F78F2" w14:textId="77777777" w:rsidR="00044131" w:rsidRPr="00CF188A" w:rsidRDefault="00044131" w:rsidP="003D79FC">
      <w:pPr>
        <w:widowControl/>
        <w:autoSpaceDE w:val="0"/>
        <w:jc w:val="right"/>
        <w:rPr>
          <w:rFonts w:ascii="Times New Roman" w:hAnsi="Times New Roman" w:cs="Times New Roman"/>
        </w:rPr>
      </w:pPr>
    </w:p>
    <w:p w14:paraId="077F9BC2" w14:textId="77777777" w:rsidR="00044131" w:rsidRPr="00CF188A" w:rsidRDefault="00044131" w:rsidP="003D79FC">
      <w:pPr>
        <w:widowControl/>
        <w:autoSpaceDE w:val="0"/>
        <w:jc w:val="right"/>
        <w:rPr>
          <w:rFonts w:ascii="Times New Roman" w:hAnsi="Times New Roman" w:cs="Times New Roman"/>
        </w:rPr>
      </w:pPr>
    </w:p>
    <w:p w14:paraId="45870BA9" w14:textId="77777777" w:rsidR="00044131" w:rsidRPr="00CF188A" w:rsidRDefault="00044131" w:rsidP="003D79FC">
      <w:pPr>
        <w:widowControl/>
        <w:autoSpaceDE w:val="0"/>
        <w:jc w:val="right"/>
        <w:rPr>
          <w:rFonts w:ascii="Times New Roman" w:hAnsi="Times New Roman" w:cs="Times New Roman"/>
        </w:rPr>
      </w:pPr>
    </w:p>
    <w:p w14:paraId="68D73659" w14:textId="77777777" w:rsidR="00044131" w:rsidRPr="00CF188A" w:rsidRDefault="00044131" w:rsidP="003D79FC">
      <w:pPr>
        <w:widowControl/>
        <w:autoSpaceDE w:val="0"/>
        <w:jc w:val="right"/>
        <w:rPr>
          <w:rFonts w:ascii="Times New Roman" w:hAnsi="Times New Roman" w:cs="Times New Roman"/>
        </w:rPr>
      </w:pPr>
    </w:p>
    <w:p w14:paraId="234CDA03" w14:textId="77777777" w:rsidR="00044131" w:rsidRPr="00CF188A" w:rsidRDefault="00044131" w:rsidP="003D79FC">
      <w:pPr>
        <w:widowControl/>
        <w:autoSpaceDE w:val="0"/>
        <w:jc w:val="right"/>
        <w:rPr>
          <w:rFonts w:ascii="Times New Roman" w:hAnsi="Times New Roman" w:cs="Times New Roman"/>
        </w:rPr>
      </w:pPr>
    </w:p>
    <w:p w14:paraId="56546B39" w14:textId="77777777" w:rsidR="00044131" w:rsidRPr="00CF188A" w:rsidRDefault="00044131" w:rsidP="003D79FC">
      <w:pPr>
        <w:widowControl/>
        <w:autoSpaceDE w:val="0"/>
        <w:jc w:val="right"/>
        <w:rPr>
          <w:rFonts w:ascii="Times New Roman" w:hAnsi="Times New Roman" w:cs="Times New Roman"/>
        </w:rPr>
      </w:pPr>
    </w:p>
    <w:p w14:paraId="7FA24424" w14:textId="77777777" w:rsidR="00044131" w:rsidRPr="00CF188A" w:rsidRDefault="00044131" w:rsidP="003D79FC">
      <w:pPr>
        <w:widowControl/>
        <w:autoSpaceDE w:val="0"/>
        <w:jc w:val="right"/>
        <w:rPr>
          <w:rFonts w:ascii="Times New Roman" w:hAnsi="Times New Roman" w:cs="Times New Roman"/>
        </w:rPr>
      </w:pPr>
    </w:p>
    <w:p w14:paraId="0F1D2280" w14:textId="77777777" w:rsidR="00044131" w:rsidRPr="00CF188A" w:rsidRDefault="00044131" w:rsidP="003D79FC">
      <w:pPr>
        <w:widowControl/>
        <w:autoSpaceDE w:val="0"/>
        <w:jc w:val="right"/>
        <w:rPr>
          <w:rFonts w:ascii="Times New Roman" w:hAnsi="Times New Roman" w:cs="Times New Roman"/>
        </w:rPr>
      </w:pPr>
    </w:p>
    <w:p w14:paraId="6BC14112" w14:textId="77777777" w:rsidR="00044131" w:rsidRPr="00CF188A" w:rsidRDefault="00044131" w:rsidP="003D79FC">
      <w:pPr>
        <w:widowControl/>
        <w:autoSpaceDE w:val="0"/>
        <w:jc w:val="right"/>
        <w:rPr>
          <w:rFonts w:ascii="Times New Roman" w:hAnsi="Times New Roman" w:cs="Times New Roman"/>
        </w:rPr>
      </w:pPr>
    </w:p>
    <w:p w14:paraId="6FEA2EB2" w14:textId="77777777" w:rsidR="00044131" w:rsidRPr="00CF188A" w:rsidRDefault="00044131" w:rsidP="003D79FC">
      <w:pPr>
        <w:widowControl/>
        <w:autoSpaceDE w:val="0"/>
        <w:jc w:val="right"/>
        <w:rPr>
          <w:rFonts w:ascii="Times New Roman" w:hAnsi="Times New Roman" w:cs="Times New Roman"/>
        </w:rPr>
      </w:pPr>
    </w:p>
    <w:p w14:paraId="060E56E2" w14:textId="77777777" w:rsidR="00044131" w:rsidRPr="00CF188A" w:rsidRDefault="00044131" w:rsidP="003D79FC">
      <w:pPr>
        <w:widowControl/>
        <w:autoSpaceDE w:val="0"/>
        <w:jc w:val="right"/>
        <w:rPr>
          <w:rFonts w:ascii="Times New Roman" w:hAnsi="Times New Roman" w:cs="Times New Roman"/>
        </w:rPr>
      </w:pPr>
    </w:p>
    <w:p w14:paraId="6F27C516" w14:textId="77777777" w:rsidR="00044131" w:rsidRPr="00CF188A" w:rsidRDefault="00044131" w:rsidP="003D79FC">
      <w:pPr>
        <w:widowControl/>
        <w:autoSpaceDE w:val="0"/>
        <w:jc w:val="right"/>
        <w:rPr>
          <w:rFonts w:ascii="Times New Roman" w:hAnsi="Times New Roman" w:cs="Times New Roman"/>
        </w:rPr>
      </w:pPr>
    </w:p>
    <w:p w14:paraId="63C0C48B" w14:textId="77777777" w:rsidR="00044131" w:rsidRPr="00CF188A" w:rsidRDefault="00044131" w:rsidP="003D79FC">
      <w:pPr>
        <w:widowControl/>
        <w:autoSpaceDE w:val="0"/>
        <w:jc w:val="right"/>
        <w:rPr>
          <w:rFonts w:ascii="Times New Roman" w:hAnsi="Times New Roman" w:cs="Times New Roman"/>
        </w:rPr>
      </w:pPr>
    </w:p>
    <w:p w14:paraId="7540E388" w14:textId="77777777" w:rsidR="00044131" w:rsidRPr="00CF188A" w:rsidRDefault="00044131" w:rsidP="003D79FC">
      <w:pPr>
        <w:widowControl/>
        <w:autoSpaceDE w:val="0"/>
        <w:jc w:val="right"/>
        <w:rPr>
          <w:rFonts w:ascii="Times New Roman" w:hAnsi="Times New Roman" w:cs="Times New Roman"/>
        </w:rPr>
      </w:pPr>
    </w:p>
    <w:p w14:paraId="5565CCD8" w14:textId="77777777" w:rsidR="00044131" w:rsidRPr="00CF188A" w:rsidRDefault="00044131" w:rsidP="003D79FC">
      <w:pPr>
        <w:widowControl/>
        <w:autoSpaceDE w:val="0"/>
        <w:jc w:val="right"/>
        <w:rPr>
          <w:rFonts w:ascii="Times New Roman" w:hAnsi="Times New Roman" w:cs="Times New Roman"/>
        </w:rPr>
      </w:pPr>
    </w:p>
    <w:p w14:paraId="3D705ECC" w14:textId="77777777" w:rsidR="00044131" w:rsidRPr="00CF188A" w:rsidRDefault="00044131" w:rsidP="003D79FC">
      <w:pPr>
        <w:widowControl/>
        <w:autoSpaceDE w:val="0"/>
        <w:jc w:val="right"/>
        <w:rPr>
          <w:rFonts w:ascii="Times New Roman" w:hAnsi="Times New Roman" w:cs="Times New Roman"/>
        </w:rPr>
      </w:pPr>
    </w:p>
    <w:p w14:paraId="1AF19A45" w14:textId="77777777" w:rsidR="00044131" w:rsidRPr="00CF188A" w:rsidRDefault="00044131" w:rsidP="003D79FC">
      <w:pPr>
        <w:widowControl/>
        <w:autoSpaceDE w:val="0"/>
        <w:jc w:val="right"/>
        <w:rPr>
          <w:rFonts w:ascii="Times New Roman" w:hAnsi="Times New Roman" w:cs="Times New Roman"/>
        </w:rPr>
      </w:pPr>
    </w:p>
    <w:p w14:paraId="41B7FA98" w14:textId="77777777" w:rsidR="00044131" w:rsidRPr="00CF188A" w:rsidRDefault="00044131" w:rsidP="003D79FC">
      <w:pPr>
        <w:widowControl/>
        <w:autoSpaceDE w:val="0"/>
        <w:jc w:val="right"/>
        <w:rPr>
          <w:rFonts w:ascii="Times New Roman" w:hAnsi="Times New Roman" w:cs="Times New Roman"/>
        </w:rPr>
      </w:pPr>
    </w:p>
    <w:p w14:paraId="4A157588" w14:textId="77777777" w:rsidR="00044131" w:rsidRPr="00CF188A" w:rsidRDefault="00044131" w:rsidP="003D79FC">
      <w:pPr>
        <w:widowControl/>
        <w:autoSpaceDE w:val="0"/>
        <w:jc w:val="right"/>
        <w:rPr>
          <w:rFonts w:ascii="Times New Roman" w:hAnsi="Times New Roman" w:cs="Times New Roman"/>
        </w:rPr>
      </w:pPr>
    </w:p>
    <w:p w14:paraId="344AB3DB" w14:textId="77777777" w:rsidR="00044131" w:rsidRPr="00CF188A" w:rsidRDefault="00044131" w:rsidP="003D79FC">
      <w:pPr>
        <w:widowControl/>
        <w:autoSpaceDE w:val="0"/>
        <w:jc w:val="right"/>
        <w:rPr>
          <w:rFonts w:ascii="Times New Roman" w:hAnsi="Times New Roman" w:cs="Times New Roman"/>
        </w:rPr>
      </w:pPr>
    </w:p>
    <w:p w14:paraId="30E29D0B" w14:textId="77777777" w:rsidR="00044131" w:rsidRPr="00CF188A" w:rsidRDefault="00044131" w:rsidP="003D79FC">
      <w:pPr>
        <w:widowControl/>
        <w:autoSpaceDE w:val="0"/>
        <w:jc w:val="right"/>
        <w:rPr>
          <w:rFonts w:ascii="Times New Roman" w:hAnsi="Times New Roman" w:cs="Times New Roman"/>
        </w:rPr>
      </w:pPr>
    </w:p>
    <w:p w14:paraId="00AF8997" w14:textId="77777777" w:rsidR="00044131" w:rsidRPr="00CF188A" w:rsidRDefault="00044131" w:rsidP="003D79FC">
      <w:pPr>
        <w:widowControl/>
        <w:autoSpaceDE w:val="0"/>
        <w:jc w:val="right"/>
        <w:rPr>
          <w:rFonts w:ascii="Times New Roman" w:hAnsi="Times New Roman" w:cs="Times New Roman"/>
        </w:rPr>
      </w:pPr>
    </w:p>
    <w:p w14:paraId="693E0A1E" w14:textId="77777777" w:rsidR="00044131" w:rsidRPr="00CF188A" w:rsidRDefault="00044131" w:rsidP="003D79FC">
      <w:pPr>
        <w:widowControl/>
        <w:autoSpaceDE w:val="0"/>
        <w:jc w:val="right"/>
        <w:rPr>
          <w:rFonts w:ascii="Times New Roman" w:hAnsi="Times New Roman" w:cs="Times New Roman"/>
        </w:rPr>
      </w:pPr>
    </w:p>
    <w:p w14:paraId="0C171DCF" w14:textId="77777777" w:rsidR="00044131" w:rsidRPr="00CF188A" w:rsidRDefault="00044131" w:rsidP="003D79FC">
      <w:pPr>
        <w:widowControl/>
        <w:autoSpaceDE w:val="0"/>
        <w:jc w:val="right"/>
        <w:rPr>
          <w:rFonts w:ascii="Times New Roman" w:hAnsi="Times New Roman" w:cs="Times New Roman"/>
        </w:rPr>
      </w:pPr>
    </w:p>
    <w:p w14:paraId="6DDF4545" w14:textId="77777777" w:rsidR="00044131" w:rsidRPr="00CF188A" w:rsidRDefault="004A5E1F" w:rsidP="003D79FC">
      <w:pPr>
        <w:widowControl/>
        <w:autoSpaceDE w:val="0"/>
        <w:jc w:val="right"/>
        <w:rPr>
          <w:rFonts w:ascii="Times New Roman" w:hAnsi="Times New Roman" w:cs="Times New Roman"/>
        </w:rPr>
      </w:pPr>
      <w:r w:rsidRPr="00CF188A">
        <w:rPr>
          <w:rFonts w:ascii="Times New Roman" w:hAnsi="Times New Roman" w:cs="Times New Roman"/>
        </w:rPr>
        <w:lastRenderedPageBreak/>
        <w:t>Приложение № 4</w:t>
      </w:r>
    </w:p>
    <w:p w14:paraId="29715550" w14:textId="77777777" w:rsidR="00044131" w:rsidRPr="00CF188A" w:rsidRDefault="004A5E1F" w:rsidP="003D79FC">
      <w:pPr>
        <w:widowControl/>
        <w:autoSpaceDE w:val="0"/>
        <w:ind w:left="2832"/>
        <w:jc w:val="right"/>
        <w:rPr>
          <w:rFonts w:ascii="Times New Roman" w:hAnsi="Times New Roman" w:cs="Times New Roman"/>
          <w:b/>
        </w:rPr>
      </w:pPr>
      <w:r w:rsidRPr="00CF188A">
        <w:rPr>
          <w:rFonts w:ascii="Times New Roman" w:hAnsi="Times New Roman" w:cs="Times New Roman"/>
        </w:rPr>
        <w:t>к договору</w:t>
      </w:r>
      <w:r w:rsidRPr="00CF188A">
        <w:rPr>
          <w:rFonts w:ascii="Times New Roman" w:hAnsi="Times New Roman" w:cs="Times New Roman"/>
        </w:rPr>
        <w:br/>
        <w:t>от____________№_____</w:t>
      </w:r>
    </w:p>
    <w:p w14:paraId="7BE2B19B" w14:textId="77777777" w:rsidR="00044131" w:rsidRPr="00CF188A" w:rsidRDefault="00044131" w:rsidP="003D79FC">
      <w:pPr>
        <w:widowControl/>
        <w:autoSpaceDE w:val="0"/>
        <w:jc w:val="center"/>
        <w:rPr>
          <w:rFonts w:ascii="Times New Roman" w:hAnsi="Times New Roman" w:cs="Times New Roman"/>
          <w:b/>
          <w:bCs/>
        </w:rPr>
      </w:pPr>
    </w:p>
    <w:p w14:paraId="42C47574" w14:textId="77777777" w:rsidR="00044131" w:rsidRPr="00CF188A" w:rsidRDefault="004A5E1F" w:rsidP="003D79FC">
      <w:pPr>
        <w:widowControl/>
        <w:autoSpaceDE w:val="0"/>
        <w:jc w:val="center"/>
        <w:rPr>
          <w:rFonts w:ascii="Times New Roman" w:eastAsia="Calibri" w:hAnsi="Times New Roman" w:cs="Times New Roman"/>
          <w:b/>
        </w:rPr>
      </w:pPr>
      <w:r w:rsidRPr="00CF188A">
        <w:rPr>
          <w:rFonts w:ascii="Times New Roman" w:eastAsia="Calibri" w:hAnsi="Times New Roman" w:cs="Times New Roman"/>
          <w:b/>
        </w:rPr>
        <w:t>ПОРЯДОК КАЗНАЧЕЙСКОГО СОПРОВОЖДЕНИЯ ДОГОВОРА (КОНТРАКТА)</w:t>
      </w:r>
    </w:p>
    <w:p w14:paraId="05DABD95" w14:textId="77777777" w:rsidR="00044131" w:rsidRPr="00CF188A" w:rsidRDefault="00044131" w:rsidP="003D79FC">
      <w:pPr>
        <w:widowControl/>
        <w:autoSpaceDE w:val="0"/>
        <w:ind w:firstLine="720"/>
        <w:jc w:val="both"/>
        <w:rPr>
          <w:rFonts w:ascii="Times New Roman" w:eastAsia="Calibri" w:hAnsi="Times New Roman" w:cs="Times New Roman"/>
          <w:b/>
        </w:rPr>
      </w:pPr>
    </w:p>
    <w:p w14:paraId="33A7B9D2" w14:textId="77777777" w:rsidR="00044131" w:rsidRPr="00CF188A" w:rsidRDefault="004A5E1F" w:rsidP="003D79FC">
      <w:pPr>
        <w:widowControl/>
        <w:autoSpaceDE w:val="0"/>
        <w:ind w:firstLine="720"/>
        <w:jc w:val="both"/>
        <w:rPr>
          <w:rFonts w:ascii="Times New Roman" w:eastAsia="Calibri" w:hAnsi="Times New Roman" w:cs="Times New Roman"/>
        </w:rPr>
      </w:pPr>
      <w:r w:rsidRPr="00CF188A">
        <w:rPr>
          <w:rFonts w:ascii="Times New Roman" w:eastAsia="Calibri" w:hAnsi="Times New Roman" w:cs="Times New Roman"/>
        </w:rPr>
        <w:t xml:space="preserve">Стороны настоящего договора пришли к соглашению о соблюдении требований, установленных действующим законодательство Российской Федерации, в следующем порядке: </w:t>
      </w:r>
    </w:p>
    <w:p w14:paraId="44908C13" w14:textId="77777777" w:rsidR="00044131" w:rsidRPr="00CF188A" w:rsidRDefault="004A5E1F" w:rsidP="003D79FC">
      <w:pPr>
        <w:widowControl/>
        <w:autoSpaceDE w:val="0"/>
        <w:ind w:firstLine="720"/>
        <w:jc w:val="both"/>
        <w:rPr>
          <w:rFonts w:ascii="Times New Roman" w:hAnsi="Times New Roman" w:cs="Times New Roman"/>
        </w:rPr>
      </w:pPr>
      <w:r w:rsidRPr="00CF188A">
        <w:rPr>
          <w:rFonts w:ascii="Times New Roman" w:eastAsia="Calibri" w:hAnsi="Times New Roman" w:cs="Times New Roman"/>
        </w:rPr>
        <w:t>Расчеты по настоящему договору подлежит казначейскому сопровождению (базовому) в связи с тем, что источником финансирования настоящего договора является грант в форме субсидий бюджетному учреждению, предоставляемый в соответствии с пунктом 4 статьи 78.1 Бюджетного кодекса Российской Федерации.</w:t>
      </w:r>
    </w:p>
    <w:p w14:paraId="785A861F" w14:textId="77777777" w:rsidR="00044131" w:rsidRPr="00CF188A" w:rsidRDefault="004A5E1F" w:rsidP="003D79FC">
      <w:pPr>
        <w:widowControl/>
        <w:autoSpaceDE w:val="0"/>
        <w:ind w:firstLine="720"/>
        <w:jc w:val="both"/>
        <w:rPr>
          <w:rFonts w:ascii="Times New Roman" w:hAnsi="Times New Roman" w:cs="Times New Roman"/>
        </w:rPr>
      </w:pPr>
      <w:r w:rsidRPr="00CF188A">
        <w:rPr>
          <w:rFonts w:ascii="Times New Roman" w:eastAsia="Calibri" w:hAnsi="Times New Roman" w:cs="Times New Roman"/>
        </w:rPr>
        <w:t>Федеральное казначейство осуществляет санкционирование операций со средствами участников казначейского сопровождения в соответствии с порядком,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пункте 1 статьи 242.23 БК РФ,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14:paraId="43D84F91" w14:textId="77777777" w:rsidR="00044131" w:rsidRPr="00CF188A" w:rsidRDefault="004A5E1F" w:rsidP="003D79FC">
      <w:pPr>
        <w:widowControl/>
        <w:autoSpaceDE w:val="0"/>
        <w:ind w:firstLine="720"/>
        <w:jc w:val="both"/>
        <w:rPr>
          <w:rFonts w:ascii="Times New Roman" w:hAnsi="Times New Roman" w:cs="Times New Roman"/>
        </w:rPr>
      </w:pPr>
      <w:r w:rsidRPr="00CF188A">
        <w:rPr>
          <w:rFonts w:ascii="Times New Roman" w:eastAsia="Calibri" w:hAnsi="Times New Roman" w:cs="Times New Roman"/>
        </w:rPr>
        <w:t xml:space="preserve">Контракт, а также контракты, договоры, соглашения, заключенные в рамках его исполнения, на основании ст. 5  Федерального закона от 28.11.2025 № 426-ФЗ «О федеральном бюджете на 2026 год и на плановый период 2027 и 2028 годов» и  </w:t>
      </w:r>
      <w:r w:rsidRPr="00CF188A">
        <w:rPr>
          <w:rFonts w:ascii="Times New Roman" w:eastAsia="Calibri" w:hAnsi="Times New Roman" w:cs="Times New Roman"/>
          <w:u w:val="single"/>
        </w:rPr>
        <w:t>статьи 242.25</w:t>
      </w:r>
      <w:r w:rsidRPr="00CF188A">
        <w:rPr>
          <w:rFonts w:ascii="Times New Roman" w:eastAsia="Calibri" w:hAnsi="Times New Roman" w:cs="Times New Roman"/>
        </w:rPr>
        <w:t xml:space="preserve"> Бюджетного кодекса Российской Федерации подлежат казначейскому сопровождению в порядке, установленном Правилами казначейского сопровождения, утвержденными Постановлением Правительства от 24.11.2021 N 2024 (далее - </w:t>
      </w:r>
      <w:r w:rsidRPr="00CF188A">
        <w:rPr>
          <w:rFonts w:ascii="Times New Roman" w:eastAsia="Calibri" w:hAnsi="Times New Roman" w:cs="Times New Roman"/>
          <w:b/>
          <w:i/>
        </w:rPr>
        <w:t>Правила</w:t>
      </w:r>
      <w:r w:rsidRPr="00CF188A">
        <w:rPr>
          <w:rFonts w:ascii="Times New Roman" w:eastAsia="Calibri" w:hAnsi="Times New Roman" w:cs="Times New Roman"/>
        </w:rPr>
        <w:t>)</w:t>
      </w:r>
      <w:r w:rsidRPr="00CF188A">
        <w:rPr>
          <w:rFonts w:ascii="Times New Roman" w:eastAsia="Calibri" w:hAnsi="Times New Roman" w:cs="Times New Roman"/>
          <w:bCs/>
        </w:rPr>
        <w:t>:</w:t>
      </w:r>
    </w:p>
    <w:p w14:paraId="5C7154B3"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Положения Правил распространяются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14:paraId="02CB4DDE"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В соответствии со статьей 242.25 Бюджетного кодекса Российской Федерации казначейскому сопровождению (базовому) подлежат авансовые платежи по контрактам (договорам) о поставке товаров, выполнении работ, оказании услуг, источником финансового обеспечения которых являются средства гранта в форме субсидий бюджетному учреждению.</w:t>
      </w:r>
    </w:p>
    <w:p w14:paraId="4C76F445" w14:textId="77777777" w:rsidR="00044131" w:rsidRPr="00CF188A" w:rsidRDefault="004A5E1F" w:rsidP="003D79FC">
      <w:pPr>
        <w:widowControl/>
        <w:autoSpaceDE w:val="0"/>
        <w:ind w:firstLine="709"/>
        <w:jc w:val="both"/>
        <w:rPr>
          <w:rFonts w:ascii="Times New Roman" w:eastAsia="Calibri" w:hAnsi="Times New Roman" w:cs="Times New Roman"/>
        </w:rPr>
      </w:pPr>
      <w:r w:rsidRPr="00CF188A">
        <w:rPr>
          <w:rFonts w:ascii="Times New Roman" w:eastAsia="Calibri" w:hAnsi="Times New Roman" w:cs="Times New Roman"/>
        </w:rPr>
        <w:t xml:space="preserve"> </w:t>
      </w:r>
    </w:p>
    <w:p w14:paraId="0A85E4DF"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 xml:space="preserve">1. </w:t>
      </w:r>
      <w:r w:rsidRPr="00CF188A">
        <w:rPr>
          <w:rFonts w:ascii="Times New Roman" w:eastAsia="Calibri" w:hAnsi="Times New Roman" w:cs="Times New Roman"/>
          <w:u w:val="single"/>
        </w:rPr>
        <w:t>Положения предусматриваемые в соответствии с частью 2 статьи 242.23. Бюджетного кодекса Российской Федерации (далее -БК РФ):</w:t>
      </w:r>
    </w:p>
    <w:p w14:paraId="4DA9F569"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b/>
          <w:i/>
        </w:rPr>
        <w:t>1) Положения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r w:rsidRPr="00CF188A">
        <w:rPr>
          <w:rStyle w:val="affa"/>
          <w:rFonts w:ascii="Times New Roman" w:eastAsia="Calibri" w:hAnsi="Times New Roman" w:cs="Times New Roman"/>
          <w:b/>
          <w:i/>
        </w:rPr>
        <w:footnoteReference w:id="1"/>
      </w:r>
      <w:r w:rsidRPr="00CF188A">
        <w:rPr>
          <w:rFonts w:ascii="Times New Roman" w:eastAsia="Calibri" w:hAnsi="Times New Roman" w:cs="Times New Roman"/>
          <w:b/>
          <w:i/>
        </w:rPr>
        <w:t>:</w:t>
      </w:r>
    </w:p>
    <w:p w14:paraId="0C38920B" w14:textId="77777777" w:rsidR="00044131" w:rsidRPr="00CF188A" w:rsidRDefault="004A5E1F" w:rsidP="003D79FC">
      <w:pPr>
        <w:widowControl/>
        <w:autoSpaceDE w:val="0"/>
        <w:ind w:firstLine="540"/>
        <w:jc w:val="both"/>
        <w:rPr>
          <w:rFonts w:ascii="Times New Roman" w:hAnsi="Times New Roman" w:cs="Times New Roman"/>
        </w:rPr>
      </w:pPr>
      <w:r w:rsidRPr="00CF188A">
        <w:rPr>
          <w:rFonts w:ascii="Times New Roman" w:eastAsia="Calibri" w:hAnsi="Times New Roman" w:cs="Times New Roman"/>
        </w:rP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0">
        <w:r w:rsidRPr="00CF188A">
          <w:rPr>
            <w:rStyle w:val="a5"/>
            <w:rFonts w:ascii="Times New Roman" w:eastAsia="Calibri" w:hAnsi="Times New Roman"/>
          </w:rPr>
          <w:t>подпунктом 6.1 пункта 1 статьи 242.14</w:t>
        </w:r>
      </w:hyperlink>
      <w:r w:rsidRPr="00CF188A">
        <w:rPr>
          <w:rFonts w:ascii="Times New Roman" w:eastAsia="Calibri" w:hAnsi="Times New Roman" w:cs="Times New Roman"/>
        </w:rPr>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w:t>
      </w:r>
      <w:r w:rsidRPr="00CF188A">
        <w:rPr>
          <w:rFonts w:ascii="Times New Roman" w:eastAsia="Calibri" w:hAnsi="Times New Roman" w:cs="Times New Roman"/>
        </w:rPr>
        <w:lastRenderedPageBreak/>
        <w:t xml:space="preserve">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1">
        <w:r w:rsidRPr="00CF188A">
          <w:rPr>
            <w:rStyle w:val="a5"/>
            <w:rFonts w:ascii="Times New Roman" w:eastAsia="Calibri" w:hAnsi="Times New Roman"/>
          </w:rPr>
          <w:t>пунктом 7.1 статьи 220.1</w:t>
        </w:r>
      </w:hyperlink>
      <w:r w:rsidRPr="00CF188A">
        <w:rPr>
          <w:rFonts w:ascii="Times New Roman" w:eastAsia="Calibri" w:hAnsi="Times New Roman" w:cs="Times New Roman"/>
        </w:rPr>
        <w:t xml:space="preserve"> Бюджетного кодекса Российской Федерации (</w:t>
      </w:r>
      <w:r w:rsidRPr="00CF188A">
        <w:rPr>
          <w:rFonts w:ascii="Times New Roman" w:eastAsia="Calibri" w:hAnsi="Times New Roman" w:cs="Times New Roman"/>
          <w:i/>
        </w:rPr>
        <w:t>далее - лицевой счет</w:t>
      </w:r>
      <w:r w:rsidRPr="00CF188A">
        <w:rPr>
          <w:rFonts w:ascii="Times New Roman" w:eastAsia="Calibri" w:hAnsi="Times New Roman" w:cs="Times New Roman"/>
        </w:rPr>
        <w:t>)</w:t>
      </w:r>
      <w:r w:rsidRPr="00CF188A">
        <w:rPr>
          <w:rFonts w:ascii="Times New Roman" w:eastAsia="Calibri" w:hAnsi="Times New Roman" w:cs="Times New Roman"/>
          <w:lang w:eastAsia="en-US"/>
        </w:rPr>
        <w:t xml:space="preserve"> </w:t>
      </w:r>
      <w:r w:rsidRPr="00CF188A">
        <w:rPr>
          <w:rFonts w:ascii="Times New Roman" w:eastAsia="Calibri" w:hAnsi="Times New Roman" w:cs="Times New Roman"/>
        </w:rPr>
        <w:t>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подпункте "в" пункта 1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14:paraId="71475BC0" w14:textId="77777777" w:rsidR="00044131" w:rsidRPr="00CF188A" w:rsidRDefault="004A5E1F" w:rsidP="003D79FC">
      <w:pPr>
        <w:widowControl/>
        <w:autoSpaceDE w:val="0"/>
        <w:ind w:firstLine="540"/>
        <w:jc w:val="both"/>
        <w:rPr>
          <w:rFonts w:ascii="Times New Roman" w:hAnsi="Times New Roman" w:cs="Times New Roman"/>
        </w:rPr>
      </w:pPr>
      <w:r w:rsidRPr="00CF188A">
        <w:rPr>
          <w:rFonts w:ascii="Times New Roman" w:eastAsia="Calibri" w:hAnsi="Times New Roman" w:cs="Times New Roman"/>
        </w:rPr>
        <w:t xml:space="preserve">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2">
        <w:r w:rsidRPr="00CF188A">
          <w:rPr>
            <w:rStyle w:val="a5"/>
            <w:rFonts w:ascii="Times New Roman" w:eastAsia="Calibri" w:hAnsi="Times New Roman"/>
          </w:rPr>
          <w:t>пунктом 4 статьи 242.23</w:t>
        </w:r>
      </w:hyperlink>
      <w:r w:rsidRPr="00CF188A">
        <w:rPr>
          <w:rFonts w:ascii="Times New Roman" w:eastAsia="Calibri" w:hAnsi="Times New Roman" w:cs="Times New Roman"/>
        </w:rPr>
        <w:t xml:space="preserve"> Бюджетного кодекса Российской Федерации (</w:t>
      </w:r>
      <w:r w:rsidRPr="00CF188A">
        <w:rPr>
          <w:rFonts w:ascii="Times New Roman" w:eastAsia="Calibri" w:hAnsi="Times New Roman" w:cs="Times New Roman"/>
          <w:i/>
        </w:rPr>
        <w:t>далее - Порядок санкционирования</w:t>
      </w:r>
      <w:r w:rsidRPr="00CF188A">
        <w:rPr>
          <w:rStyle w:val="affa"/>
          <w:rFonts w:ascii="Times New Roman" w:eastAsia="Calibri" w:hAnsi="Times New Roman" w:cs="Times New Roman"/>
        </w:rPr>
        <w:footnoteReference w:id="2"/>
      </w:r>
      <w:r w:rsidRPr="00CF188A">
        <w:rPr>
          <w:rFonts w:ascii="Times New Roman" w:eastAsia="Calibri" w:hAnsi="Times New Roman" w:cs="Times New Roman"/>
        </w:rPr>
        <w:t>).</w:t>
      </w:r>
    </w:p>
    <w:p w14:paraId="5997D7F3"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b/>
          <w:i/>
        </w:rPr>
        <w:t xml:space="preserve">2) Положения о представлении в Федеральное казначейство документов, установленных порядком санкционирования, предусмотренным </w:t>
      </w:r>
      <w:hyperlink w:anchor="Par17">
        <w:r w:rsidRPr="00CF188A">
          <w:rPr>
            <w:rStyle w:val="a5"/>
            <w:rFonts w:ascii="Times New Roman" w:eastAsia="Calibri" w:hAnsi="Times New Roman"/>
            <w:b/>
            <w:i/>
          </w:rPr>
          <w:t>пунктом 4</w:t>
        </w:r>
      </w:hyperlink>
      <w:r w:rsidRPr="00CF188A">
        <w:rPr>
          <w:rFonts w:ascii="Times New Roman" w:eastAsia="Calibri" w:hAnsi="Times New Roman" w:cs="Times New Roman"/>
          <w:b/>
          <w:i/>
          <w:u w:val="single"/>
        </w:rPr>
        <w:t xml:space="preserve"> статьи 242.23 БК РФ</w:t>
      </w:r>
      <w:r w:rsidRPr="00CF188A">
        <w:rPr>
          <w:rFonts w:ascii="Times New Roman" w:eastAsia="Calibri" w:hAnsi="Times New Roman" w:cs="Times New Roman"/>
          <w:b/>
        </w:rPr>
        <w:t xml:space="preserve">: </w:t>
      </w:r>
      <w:r w:rsidRPr="00CF188A">
        <w:rPr>
          <w:rFonts w:ascii="Times New Roman" w:eastAsia="Calibri" w:hAnsi="Times New Roman" w:cs="Times New Roman"/>
        </w:rPr>
        <w:t>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приложению N 1 к Порядку санкционирования (далее - Сведения), в которых указываются источники поступлений целевых средств согласно приложению N 2 к Порядку санкционирования, а также направления расходования целевых средств (далее - целевые расходы) согласно приложению N 3 к Порядку санкционирования, обеспечивающие достижение результата предоставления бюджетных инвестиций (субсидии), соответствующие предмету государственного (муниципального) контракта, контракта (Контракта).</w:t>
      </w:r>
    </w:p>
    <w:p w14:paraId="31446137"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b/>
          <w:i/>
        </w:rPr>
        <w:t xml:space="preserve">3) Положения об указании в Договорах (Контрактах), распоряжениях, а также в документах, установленных порядком санкционирования, предусмотренным пунктом 4 статьи 242.23 БК РФ, идентификатора государственного контракта: </w:t>
      </w:r>
      <w:r w:rsidRPr="00CF188A">
        <w:rPr>
          <w:rFonts w:ascii="Times New Roman" w:eastAsia="Calibri" w:hAnsi="Times New Roman" w:cs="Times New Roman"/>
        </w:rPr>
        <w:t xml:space="preserve">В Договорах (Контрактах), распоряжениях, а также в документах, установленных порядком санкционирования, указывается идентификатор государственного контракта. </w:t>
      </w:r>
      <w:hyperlink r:id="rId23">
        <w:r w:rsidRPr="00CF188A">
          <w:rPr>
            <w:rStyle w:val="a5"/>
            <w:rFonts w:ascii="Times New Roman" w:eastAsia="Calibri" w:hAnsi="Times New Roman"/>
            <w:color w:val="000000"/>
          </w:rPr>
          <w:t>Порядок</w:t>
        </w:r>
      </w:hyperlink>
      <w:r w:rsidRPr="00CF188A">
        <w:rPr>
          <w:rFonts w:ascii="Times New Roman" w:eastAsia="Calibri" w:hAnsi="Times New Roman" w:cs="Times New Roman"/>
        </w:rPr>
        <w:t xml:space="preserve"> формирования указанного идентификатора устанавливается Министерством финансов Российской Федерации (Приказом Минфина России от 02.12.2021 N 205н «</w:t>
      </w:r>
      <w:r w:rsidRPr="00CF188A">
        <w:rPr>
          <w:rFonts w:ascii="Times New Roman" w:eastAsia="Calibri" w:hAnsi="Times New Roman" w:cs="Times New Roman"/>
          <w:i/>
        </w:rPr>
        <w:t>Об утверждении Порядка формирования идентификатора государственного контракта, Договора (соглашения) при казначейском сопровождении средств</w:t>
      </w:r>
      <w:r w:rsidRPr="00CF188A">
        <w:rPr>
          <w:rFonts w:ascii="Times New Roman" w:eastAsia="Calibri" w:hAnsi="Times New Roman" w:cs="Times New Roman"/>
        </w:rPr>
        <w:t>»)</w:t>
      </w:r>
    </w:p>
    <w:p w14:paraId="27524FF3"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b/>
          <w:i/>
        </w:rPr>
        <w:t xml:space="preserve">4) Положения о ведении раздельного учета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w:t>
      </w:r>
      <w:r w:rsidRPr="00CF188A">
        <w:rPr>
          <w:rFonts w:ascii="Times New Roman" w:eastAsia="Calibri" w:hAnsi="Times New Roman" w:cs="Times New Roman"/>
        </w:rPr>
        <w:t>Ведение раздельного учета результатов финансово-хозяйственной деятельности по каждому государственному контракту, договору (соглашению), контракту (договору) осуществляется в соответствии с порядком, определенным Правительством Российской Федерации.</w:t>
      </w:r>
    </w:p>
    <w:p w14:paraId="1BD1F65F"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Раздельный учет результатов финансово-хозяйственной деятельности при исполнении государственного (муниципального) контракта, Контракта (соглашения), контракта (Контракта) (далее при совместном упоминании - Договор) осуществляется участником казначейского сопровождения обособленно по каждому Договору.</w:t>
      </w:r>
    </w:p>
    <w:p w14:paraId="60E54CDD"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 xml:space="preserve">Участник казначейского сопровождения ведет раздельный учет результатов финансово-хозяйственной деятельности по Договору в соответствии с учетной политикой, принятой участником казначейского сопровождения в соответствии со </w:t>
      </w:r>
      <w:hyperlink r:id="rId24">
        <w:r w:rsidRPr="00CF188A">
          <w:rPr>
            <w:rStyle w:val="a5"/>
            <w:rFonts w:ascii="Times New Roman" w:eastAsia="Calibri" w:hAnsi="Times New Roman"/>
          </w:rPr>
          <w:t>статьей 8</w:t>
        </w:r>
      </w:hyperlink>
      <w:r w:rsidRPr="00CF188A">
        <w:rPr>
          <w:rFonts w:ascii="Times New Roman" w:eastAsia="Calibri" w:hAnsi="Times New Roman" w:cs="Times New Roman"/>
        </w:rPr>
        <w:t xml:space="preserve"> Федерального закона от 6 декабря 2011 г. N 402-ФЗ «О бухгалтерском учете».</w:t>
      </w:r>
    </w:p>
    <w:p w14:paraId="57C29685"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 xml:space="preserve">Индивидуальные предприниматели, которые согласно </w:t>
      </w:r>
      <w:hyperlink r:id="rId25">
        <w:r w:rsidRPr="00CF188A">
          <w:rPr>
            <w:rStyle w:val="a5"/>
            <w:rFonts w:ascii="Times New Roman" w:eastAsia="Calibri" w:hAnsi="Times New Roman"/>
          </w:rPr>
          <w:t>пункту 1 части 2 статьи 6</w:t>
        </w:r>
      </w:hyperlink>
      <w:r w:rsidRPr="00CF188A">
        <w:rPr>
          <w:rFonts w:ascii="Times New Roman" w:eastAsia="Calibri" w:hAnsi="Times New Roman" w:cs="Times New Roman"/>
        </w:rP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казначейского сопровождения, определяют </w:t>
      </w:r>
      <w:r w:rsidRPr="00CF188A">
        <w:rPr>
          <w:rFonts w:ascii="Times New Roman" w:eastAsia="Calibri" w:hAnsi="Times New Roman" w:cs="Times New Roman"/>
        </w:rPr>
        <w:lastRenderedPageBreak/>
        <w:t>способ ведения раздельного учета результатов финансово-хозяйственной деятельности в целях настоящего Порядка самостоятельно.</w:t>
      </w:r>
    </w:p>
    <w:p w14:paraId="5F155D28" w14:textId="77777777" w:rsidR="00044131" w:rsidRPr="00CF188A" w:rsidRDefault="004A5E1F" w:rsidP="003D79FC">
      <w:pPr>
        <w:widowControl/>
        <w:autoSpaceDE w:val="0"/>
        <w:ind w:firstLine="709"/>
        <w:jc w:val="both"/>
        <w:rPr>
          <w:rFonts w:ascii="Times New Roman" w:eastAsia="Calibri" w:hAnsi="Times New Roman" w:cs="Times New Roman"/>
        </w:rPr>
      </w:pPr>
      <w:r w:rsidRPr="00CF188A">
        <w:rPr>
          <w:rFonts w:ascii="Times New Roman" w:eastAsia="Calibri" w:hAnsi="Times New Roman" w:cs="Times New Roman"/>
        </w:rPr>
        <w:t>Порядок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установлен Приказом Минфина России от 10.12.2021 N 210н.</w:t>
      </w:r>
    </w:p>
    <w:p w14:paraId="51A3B680"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Основанием для осуществления записей в регистрах аналитического учета являются первичные (сводные) учетные документы, фиксирующие факты хозяйственной жизни, в том числе первичные (сводные) учетные документы, разработанные самостоятельно участником казначейского сопровождения в соответствии с Учетной политикой.</w:t>
      </w:r>
    </w:p>
    <w:p w14:paraId="109D26B8"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b/>
        </w:rPr>
        <w:t>Первичные (сводные) учетные документы должны содержать</w:t>
      </w:r>
      <w:r w:rsidRPr="00CF188A">
        <w:rPr>
          <w:rFonts w:ascii="Times New Roman" w:eastAsia="Calibri" w:hAnsi="Times New Roman" w:cs="Times New Roman"/>
        </w:rPr>
        <w:t xml:space="preserve">, кроме обязательных реквизитов, предусмотренных Федеральным законом № 402-ФЗ, </w:t>
      </w:r>
      <w:r w:rsidRPr="00CF188A">
        <w:rPr>
          <w:rFonts w:ascii="Times New Roman" w:eastAsia="Calibri" w:hAnsi="Times New Roman" w:cs="Times New Roman"/>
          <w:b/>
        </w:rPr>
        <w:t>идентификатор государственного (муниципального) контракта, договора (соглашения)</w:t>
      </w:r>
      <w:r w:rsidRPr="00CF188A">
        <w:rPr>
          <w:rFonts w:ascii="Times New Roman" w:eastAsia="Calibri" w:hAnsi="Times New Roman" w:cs="Times New Roman"/>
        </w:rPr>
        <w:t xml:space="preserve"> и иные дополнительные реквизиты, позволяющие идентифицировать принадлежность отраженных в нем показателей к Договору.</w:t>
      </w:r>
    </w:p>
    <w:p w14:paraId="77E308A1"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b/>
          <w:i/>
        </w:rPr>
        <w:t xml:space="preserve">5) Положения о формировании в установленных Правительством Российской Федерации случаях информации о структуре цены государственного контракта, контракта (Контракта), суммы средств, предусмотренной договором (соглашением), в </w:t>
      </w:r>
      <w:hyperlink r:id="rId26">
        <w:r w:rsidRPr="00CF188A">
          <w:rPr>
            <w:rStyle w:val="a5"/>
            <w:rFonts w:ascii="Times New Roman" w:eastAsia="Calibri" w:hAnsi="Times New Roman"/>
            <w:b/>
            <w:i/>
          </w:rPr>
          <w:t>порядке</w:t>
        </w:r>
      </w:hyperlink>
      <w:r w:rsidRPr="00CF188A">
        <w:rPr>
          <w:rFonts w:ascii="Times New Roman" w:eastAsia="Calibri" w:hAnsi="Times New Roman" w:cs="Times New Roman"/>
          <w:b/>
          <w:i/>
        </w:rPr>
        <w:t xml:space="preserve"> и по форме, установленным Министерством финансов Российской Федерации (далее - расходная декларация):</w:t>
      </w:r>
      <w:r w:rsidRPr="00CF188A">
        <w:rPr>
          <w:rFonts w:ascii="Times New Roman" w:eastAsia="Calibri" w:hAnsi="Times New Roman" w:cs="Times New Roman"/>
        </w:rPr>
        <w:t xml:space="preserve"> В соответствии с </w:t>
      </w:r>
      <w:r w:rsidRPr="00CF188A">
        <w:rPr>
          <w:rFonts w:ascii="Times New Roman" w:eastAsia="Calibri" w:hAnsi="Times New Roman" w:cs="Times New Roman"/>
          <w:u w:val="single"/>
        </w:rPr>
        <w:t>пунктом 7</w:t>
      </w:r>
      <w:r w:rsidRPr="00CF188A">
        <w:rPr>
          <w:rFonts w:ascii="Times New Roman" w:eastAsia="Calibri" w:hAnsi="Times New Roman" w:cs="Times New Roman"/>
        </w:rPr>
        <w:t xml:space="preserve"> Порядка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w:t>
      </w:r>
      <w:r w:rsidRPr="00CF188A">
        <w:rPr>
          <w:rFonts w:ascii="Times New Roman" w:eastAsia="Calibri" w:hAnsi="Times New Roman" w:cs="Times New Roman"/>
          <w:u w:val="single"/>
        </w:rPr>
        <w:t>утвержденного Приказом Минфина России от 10.12.2021 N 210н</w:t>
      </w:r>
      <w:r w:rsidRPr="00CF188A">
        <w:rPr>
          <w:rFonts w:ascii="Times New Roman" w:eastAsia="Calibri" w:hAnsi="Times New Roman" w:cs="Times New Roman"/>
        </w:rPr>
        <w:t>, информация о структуре цены государственного (муниципального), контракта (Контракта), суммы средств, предусмотренной договором (соглашением) (</w:t>
      </w:r>
      <w:r w:rsidRPr="00CF188A">
        <w:rPr>
          <w:rFonts w:ascii="Times New Roman" w:eastAsia="Calibri" w:hAnsi="Times New Roman" w:cs="Times New Roman"/>
          <w:i/>
        </w:rPr>
        <w:t>далее - расходная декларация</w:t>
      </w:r>
      <w:r w:rsidRPr="00CF188A">
        <w:rPr>
          <w:rFonts w:ascii="Times New Roman" w:eastAsia="Calibri" w:hAnsi="Times New Roman" w:cs="Times New Roman"/>
        </w:rPr>
        <w:t xml:space="preserve">) формируется по форме согласно приложению N 2 к данному Порядку, </w:t>
      </w:r>
      <w:r w:rsidRPr="00CF188A">
        <w:rPr>
          <w:rFonts w:ascii="Times New Roman" w:eastAsia="Calibri" w:hAnsi="Times New Roman" w:cs="Times New Roman"/>
          <w:u w:val="single"/>
        </w:rPr>
        <w:t>в случаях осуществления расширенного казначейского сопровождения</w:t>
      </w:r>
      <w:r w:rsidRPr="00CF188A">
        <w:rPr>
          <w:rFonts w:ascii="Times New Roman" w:eastAsia="Calibri" w:hAnsi="Times New Roman" w:cs="Times New Roman"/>
        </w:rPr>
        <w:t xml:space="preserve"> с учетом требований, предусмотренных </w:t>
      </w:r>
      <w:hyperlink r:id="rId27">
        <w:r w:rsidRPr="00CF188A">
          <w:rPr>
            <w:rStyle w:val="a5"/>
            <w:rFonts w:ascii="Times New Roman" w:eastAsia="Calibri" w:hAnsi="Times New Roman"/>
          </w:rPr>
          <w:t>абзацем третьим подпункта 1 пункта 2 статьи 242.24</w:t>
        </w:r>
      </w:hyperlink>
      <w:r w:rsidRPr="00CF188A">
        <w:rPr>
          <w:rFonts w:ascii="Times New Roman" w:eastAsia="Calibri" w:hAnsi="Times New Roman" w:cs="Times New Roman"/>
        </w:rPr>
        <w:t xml:space="preserve"> Бюджетного кодекса РФ.</w:t>
      </w:r>
    </w:p>
    <w:p w14:paraId="5BCEF3A2"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b/>
          <w:i/>
        </w:rPr>
        <w:t xml:space="preserve">6) Положения о соблюдении запретов, установленных </w:t>
      </w:r>
      <w:hyperlink w:anchor="Par8">
        <w:r w:rsidRPr="00CF188A">
          <w:rPr>
            <w:rStyle w:val="a5"/>
            <w:rFonts w:ascii="Times New Roman" w:eastAsia="Calibri" w:hAnsi="Times New Roman"/>
            <w:b/>
            <w:i/>
          </w:rPr>
          <w:t>пунктом 3</w:t>
        </w:r>
      </w:hyperlink>
      <w:r w:rsidRPr="00CF188A">
        <w:rPr>
          <w:rFonts w:ascii="Times New Roman" w:eastAsia="Calibri" w:hAnsi="Times New Roman" w:cs="Times New Roman"/>
          <w:b/>
          <w:i/>
        </w:rPr>
        <w:t xml:space="preserve"> статьи 242.23 БК РФ:</w:t>
      </w:r>
      <w:bookmarkStart w:id="16" w:name="Par8"/>
      <w:bookmarkEnd w:id="16"/>
      <w:r w:rsidRPr="00CF188A">
        <w:rPr>
          <w:rFonts w:ascii="Times New Roman" w:eastAsia="Calibri" w:hAnsi="Times New Roman" w:cs="Times New Roman"/>
          <w:b/>
          <w:i/>
        </w:rPr>
        <w:t xml:space="preserve"> </w:t>
      </w:r>
      <w:r w:rsidRPr="00CF188A">
        <w:rPr>
          <w:rFonts w:ascii="Times New Roman" w:eastAsia="Calibri" w:hAnsi="Times New Roman" w:cs="Times New Roman"/>
        </w:rPr>
        <w:t xml:space="preserve">Казначейское сопровождение осуществляется Федеральным казначейством в соответствии с </w:t>
      </w:r>
      <w:hyperlink r:id="rId28">
        <w:r w:rsidRPr="00CF188A">
          <w:rPr>
            <w:rStyle w:val="a5"/>
            <w:rFonts w:ascii="Times New Roman" w:eastAsia="Calibri" w:hAnsi="Times New Roman"/>
          </w:rPr>
          <w:t>порядком</w:t>
        </w:r>
      </w:hyperlink>
      <w:r w:rsidRPr="00CF188A">
        <w:rPr>
          <w:rFonts w:ascii="Times New Roman" w:eastAsia="Calibri" w:hAnsi="Times New Roman" w:cs="Times New Roman"/>
        </w:rPr>
        <w:t xml:space="preserve">, установленным Постановлением Правительства РФ от 24.11.2021 N 2024 «О правилах казначейского сопровождения», содержащим, в том числе, положение об условиях ведения и использования лицевого счета (режим лицевого счета), </w:t>
      </w:r>
      <w:r w:rsidRPr="00CF188A">
        <w:rPr>
          <w:rFonts w:ascii="Times New Roman" w:eastAsia="Calibri" w:hAnsi="Times New Roman" w:cs="Times New Roman"/>
          <w:u w:val="single"/>
        </w:rPr>
        <w:t>устанавливающих</w:t>
      </w:r>
      <w:r w:rsidRPr="00CF188A">
        <w:rPr>
          <w:rFonts w:ascii="Times New Roman" w:eastAsia="Calibri" w:hAnsi="Times New Roman" w:cs="Times New Roman"/>
        </w:rPr>
        <w:t xml:space="preserve"> </w:t>
      </w:r>
      <w:r w:rsidRPr="00CF188A">
        <w:rPr>
          <w:rFonts w:ascii="Times New Roman" w:eastAsia="Calibri" w:hAnsi="Times New Roman" w:cs="Times New Roman"/>
          <w:u w:val="single"/>
        </w:rPr>
        <w:t>запрет на перечисление средств с лицевого счета</w:t>
      </w:r>
      <w:r w:rsidRPr="00CF188A">
        <w:rPr>
          <w:rFonts w:ascii="Times New Roman" w:eastAsia="Calibri" w:hAnsi="Times New Roman" w:cs="Times New Roman"/>
        </w:rPr>
        <w:t>:</w:t>
      </w:r>
    </w:p>
    <w:p w14:paraId="2D658477"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2A979150"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3AE79DD"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 xml:space="preserve">3) на счета, открытые в учреждении Центрального банка Российской Федерации или в кредитной организации участнику казначейского сопровождения, </w:t>
      </w:r>
      <w:r w:rsidRPr="00CF188A">
        <w:rPr>
          <w:rFonts w:ascii="Times New Roman" w:eastAsia="Calibri" w:hAnsi="Times New Roman" w:cs="Times New Roman"/>
          <w:u w:val="single"/>
        </w:rPr>
        <w:t>за исключением</w:t>
      </w:r>
      <w:r w:rsidRPr="00CF188A">
        <w:rPr>
          <w:rFonts w:ascii="Times New Roman" w:eastAsia="Calibri" w:hAnsi="Times New Roman" w:cs="Times New Roman"/>
        </w:rPr>
        <w:t>:</w:t>
      </w:r>
    </w:p>
    <w:p w14:paraId="2785D7EC" w14:textId="77777777" w:rsidR="00044131" w:rsidRPr="00CF188A" w:rsidRDefault="004A5E1F" w:rsidP="003D79FC">
      <w:pPr>
        <w:widowControl/>
        <w:autoSpaceDE w:val="0"/>
        <w:ind w:firstLine="709"/>
        <w:jc w:val="both"/>
        <w:rPr>
          <w:rFonts w:ascii="Times New Roman" w:eastAsia="Calibri" w:hAnsi="Times New Roman" w:cs="Times New Roman"/>
        </w:rPr>
      </w:pPr>
      <w:r w:rsidRPr="00CF188A">
        <w:rPr>
          <w:rFonts w:ascii="Times New Roman" w:eastAsia="Calibri" w:hAnsi="Times New Roman" w:cs="Times New Roman"/>
        </w:rPr>
        <w:t>- оплаты обязательств участника казначейского сопровождения в соответствии с валютным законодательством Российской Федерации;</w:t>
      </w:r>
    </w:p>
    <w:p w14:paraId="54B93AE5"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 xml:space="preserve">- 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w:t>
      </w:r>
      <w:r w:rsidRPr="00CF188A">
        <w:rPr>
          <w:rFonts w:ascii="Times New Roman" w:eastAsia="Calibri" w:hAnsi="Times New Roman" w:cs="Times New Roman"/>
        </w:rPr>
        <w:lastRenderedPageBreak/>
        <w:t>состоящим в штате участника казначейского сопровождения, привлеченным для достижения цели, определенной при предоставлении средств;</w:t>
      </w:r>
    </w:p>
    <w:p w14:paraId="61154BF1"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 xml:space="preserve">- 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r w:rsidRPr="00CF188A">
        <w:rPr>
          <w:rFonts w:ascii="Times New Roman" w:eastAsia="Calibri" w:hAnsi="Times New Roman" w:cs="Times New Roman"/>
          <w:u w:val="single"/>
        </w:rPr>
        <w:t>пунктом 4 статьи 242.23 БК РФ</w:t>
      </w:r>
      <w:r w:rsidRPr="00CF188A">
        <w:rPr>
          <w:rFonts w:ascii="Times New Roman" w:eastAsia="Calibri" w:hAnsi="Times New Roman" w:cs="Times New Roman"/>
        </w:rPr>
        <w:t>,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Контрактами (соглашениями), контрактами (Контрактами) или нормативными правовыми актами (правовыми актами), регулирующими порядок предоставления средств;</w:t>
      </w:r>
    </w:p>
    <w:p w14:paraId="090F33D9" w14:textId="77777777" w:rsidR="00044131" w:rsidRPr="00CF188A" w:rsidRDefault="004A5E1F" w:rsidP="003D79FC">
      <w:pPr>
        <w:widowControl/>
        <w:autoSpaceDE w:val="0"/>
        <w:ind w:firstLine="709"/>
        <w:jc w:val="both"/>
        <w:rPr>
          <w:rFonts w:ascii="Times New Roman" w:hAnsi="Times New Roman" w:cs="Times New Roman"/>
        </w:rPr>
      </w:pPr>
      <w:bookmarkStart w:id="17" w:name="Par14"/>
      <w:bookmarkEnd w:id="17"/>
      <w:r w:rsidRPr="00CF188A">
        <w:rPr>
          <w:rFonts w:ascii="Times New Roman" w:eastAsia="Calibri" w:hAnsi="Times New Roman" w:cs="Times New Roman"/>
        </w:rPr>
        <w:t>- возмещения произведенных участником казначейского сопровождения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14:paraId="2744B066" w14:textId="77777777" w:rsidR="00044131" w:rsidRPr="00CF188A" w:rsidRDefault="004A5E1F" w:rsidP="003D79FC">
      <w:pPr>
        <w:widowControl/>
        <w:autoSpaceDE w:val="0"/>
        <w:ind w:firstLine="709"/>
        <w:jc w:val="both"/>
        <w:rPr>
          <w:rFonts w:ascii="Times New Roman" w:hAnsi="Times New Roman" w:cs="Times New Roman"/>
        </w:rPr>
      </w:pPr>
      <w:r w:rsidRPr="00CF188A">
        <w:rPr>
          <w:rFonts w:ascii="Times New Roman" w:eastAsia="Calibri" w:hAnsi="Times New Roman" w:cs="Times New Roman"/>
        </w:rP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w:t>
      </w:r>
      <w:r w:rsidRPr="00CF188A">
        <w:rPr>
          <w:rFonts w:ascii="Times New Roman" w:eastAsia="Calibri" w:hAnsi="Times New Roman" w:cs="Times New Roman"/>
          <w:i/>
          <w:u w:val="single"/>
        </w:rPr>
        <w:t>за исключением контрактов (договоров), заключаемых</w:t>
      </w:r>
      <w:r w:rsidRPr="00CF188A">
        <w:rPr>
          <w:rFonts w:ascii="Times New Roman" w:eastAsia="Calibri" w:hAnsi="Times New Roman" w:cs="Times New Roman"/>
        </w:rPr>
        <w:t xml:space="preserve"> </w:t>
      </w:r>
      <w:r w:rsidRPr="00CF188A">
        <w:rPr>
          <w:rFonts w:ascii="Times New Roman" w:eastAsia="Calibri" w:hAnsi="Times New Roman" w:cs="Times New Roman"/>
          <w:i/>
          <w:u w:val="single"/>
        </w:rPr>
        <w:t xml:space="preserve">в целях </w:t>
      </w:r>
      <w:r w:rsidRPr="00CF188A">
        <w:rPr>
          <w:rFonts w:ascii="Times New Roman" w:eastAsia="Calibri" w:hAnsi="Times New Roman" w:cs="Times New Roman"/>
        </w:rPr>
        <w:t xml:space="preserve">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w:t>
      </w:r>
      <w:r w:rsidRPr="00CF188A">
        <w:rPr>
          <w:rFonts w:ascii="Times New Roman" w:eastAsia="Calibri" w:hAnsi="Times New Roman" w:cs="Times New Roman"/>
          <w:i/>
        </w:rPr>
        <w:t>государственной экспертизы проектной документации и результатов инженерных изысканий, проведения строительного контроля</w:t>
      </w:r>
      <w:r w:rsidRPr="00CF188A">
        <w:rPr>
          <w:rFonts w:ascii="Times New Roman" w:eastAsia="Calibri" w:hAnsi="Times New Roman" w:cs="Times New Roman"/>
        </w:rPr>
        <w:t xml:space="preserve">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1130051C" w14:textId="77777777" w:rsidR="00044131" w:rsidRPr="00CF188A" w:rsidRDefault="004A5E1F" w:rsidP="003D79FC">
      <w:pPr>
        <w:widowControl/>
        <w:autoSpaceDE w:val="0"/>
        <w:ind w:firstLine="709"/>
        <w:jc w:val="both"/>
        <w:rPr>
          <w:rFonts w:ascii="Times New Roman" w:hAnsi="Times New Roman" w:cs="Times New Roman"/>
        </w:rPr>
      </w:pPr>
      <w:bookmarkStart w:id="18" w:name="Par17"/>
      <w:bookmarkEnd w:id="18"/>
      <w:r w:rsidRPr="00CF188A">
        <w:rPr>
          <w:rFonts w:ascii="Times New Roman" w:eastAsia="Calibri" w:hAnsi="Times New Roman" w:cs="Times New Roman"/>
          <w:b/>
        </w:rPr>
        <w:t>7) Положения о соблюдении в установленных Правительством Российской Федерации случаях положений, предусмотренных статьей 242.24 БК РФ (</w:t>
      </w:r>
      <w:r w:rsidRPr="00CF188A">
        <w:rPr>
          <w:rFonts w:ascii="Times New Roman" w:eastAsia="Calibri" w:hAnsi="Times New Roman" w:cs="Times New Roman"/>
          <w:b/>
          <w:i/>
        </w:rPr>
        <w:t>расширенное казначейское сопровождение</w:t>
      </w:r>
      <w:r w:rsidRPr="00CF188A">
        <w:rPr>
          <w:rFonts w:ascii="Times New Roman" w:eastAsia="Calibri" w:hAnsi="Times New Roman" w:cs="Times New Roman"/>
          <w:b/>
        </w:rPr>
        <w:t>):</w:t>
      </w:r>
    </w:p>
    <w:p w14:paraId="7A40C4A8" w14:textId="77777777" w:rsidR="00044131" w:rsidRPr="00CF188A" w:rsidRDefault="004A5E1F" w:rsidP="003D79FC">
      <w:pPr>
        <w:widowControl/>
        <w:autoSpaceDE w:val="0"/>
        <w:ind w:firstLine="709"/>
        <w:jc w:val="both"/>
        <w:rPr>
          <w:rFonts w:ascii="Times New Roman" w:eastAsia="Calibri" w:hAnsi="Times New Roman" w:cs="Times New Roman"/>
          <w:i/>
        </w:rPr>
      </w:pPr>
      <w:r w:rsidRPr="00CF188A">
        <w:rPr>
          <w:rFonts w:ascii="Times New Roman" w:eastAsia="Calibri" w:hAnsi="Times New Roman" w:cs="Times New Roman"/>
          <w:i/>
        </w:rPr>
        <w:t>- в рамках исполнения настоящего Договора расширенное казначейское сопровождение не предусмотрено.</w:t>
      </w:r>
    </w:p>
    <w:p w14:paraId="21C557CB" w14:textId="77777777" w:rsidR="00044131" w:rsidRPr="00CF188A" w:rsidRDefault="00044131" w:rsidP="003D79FC">
      <w:pPr>
        <w:widowControl/>
        <w:autoSpaceDE w:val="0"/>
        <w:outlineLvl w:val="0"/>
        <w:rPr>
          <w:rFonts w:ascii="Times New Roman" w:eastAsia="Calibri" w:hAnsi="Times New Roman" w:cs="Times New Roman"/>
          <w:i/>
        </w:rPr>
      </w:pPr>
    </w:p>
    <w:tbl>
      <w:tblPr>
        <w:tblW w:w="10207" w:type="dxa"/>
        <w:tblInd w:w="432" w:type="dxa"/>
        <w:tblLayout w:type="fixed"/>
        <w:tblLook w:val="04A0" w:firstRow="1" w:lastRow="0" w:firstColumn="1" w:lastColumn="0" w:noHBand="0" w:noVBand="1"/>
      </w:tblPr>
      <w:tblGrid>
        <w:gridCol w:w="4820"/>
        <w:gridCol w:w="5387"/>
      </w:tblGrid>
      <w:tr w:rsidR="00044131" w:rsidRPr="00CF188A" w14:paraId="4B92F2DC" w14:textId="77777777">
        <w:tc>
          <w:tcPr>
            <w:tcW w:w="4820" w:type="dxa"/>
          </w:tcPr>
          <w:p w14:paraId="2AC5DCD7" w14:textId="77777777" w:rsidR="00044131" w:rsidRPr="00CF188A" w:rsidRDefault="004A5E1F" w:rsidP="003D79FC">
            <w:pPr>
              <w:widowControl/>
              <w:spacing w:line="240" w:lineRule="atLeast"/>
              <w:rPr>
                <w:rFonts w:ascii="Times New Roman" w:hAnsi="Times New Roman" w:cs="Times New Roman"/>
              </w:rPr>
            </w:pPr>
            <w:r w:rsidRPr="00CF188A">
              <w:rPr>
                <w:rFonts w:ascii="Times New Roman" w:hAnsi="Times New Roman" w:cs="Times New Roman"/>
              </w:rPr>
              <w:t>Заказчик:</w:t>
            </w:r>
          </w:p>
          <w:p w14:paraId="03B5F2A2" w14:textId="77777777" w:rsidR="00044131" w:rsidRPr="00CF188A" w:rsidRDefault="00044131" w:rsidP="003D79FC">
            <w:pPr>
              <w:widowControl/>
              <w:spacing w:line="240" w:lineRule="atLeast"/>
              <w:rPr>
                <w:rFonts w:ascii="Times New Roman" w:hAnsi="Times New Roman" w:cs="Times New Roman"/>
                <w:bCs/>
              </w:rPr>
            </w:pPr>
          </w:p>
        </w:tc>
        <w:tc>
          <w:tcPr>
            <w:tcW w:w="5387" w:type="dxa"/>
          </w:tcPr>
          <w:p w14:paraId="7629F21C" w14:textId="77777777" w:rsidR="00044131" w:rsidRPr="00CF188A" w:rsidRDefault="004A5E1F" w:rsidP="003D79FC">
            <w:pPr>
              <w:widowControl/>
              <w:spacing w:line="240" w:lineRule="atLeast"/>
              <w:rPr>
                <w:rFonts w:ascii="Times New Roman" w:hAnsi="Times New Roman" w:cs="Times New Roman"/>
              </w:rPr>
            </w:pPr>
            <w:r w:rsidRPr="00CF188A">
              <w:rPr>
                <w:rFonts w:ascii="Times New Roman" w:hAnsi="Times New Roman" w:cs="Times New Roman"/>
              </w:rPr>
              <w:t>Поставщик:</w:t>
            </w:r>
          </w:p>
          <w:p w14:paraId="423A2464" w14:textId="77777777" w:rsidR="00044131" w:rsidRPr="00CF188A" w:rsidRDefault="00044131" w:rsidP="003D79FC">
            <w:pPr>
              <w:widowControl/>
              <w:spacing w:line="240" w:lineRule="atLeast"/>
              <w:rPr>
                <w:rFonts w:ascii="Times New Roman" w:hAnsi="Times New Roman" w:cs="Times New Roman"/>
                <w:bCs/>
              </w:rPr>
            </w:pPr>
          </w:p>
        </w:tc>
      </w:tr>
      <w:tr w:rsidR="00044131" w:rsidRPr="00CF188A" w14:paraId="5EDB0303" w14:textId="77777777">
        <w:trPr>
          <w:trHeight w:val="841"/>
        </w:trPr>
        <w:tc>
          <w:tcPr>
            <w:tcW w:w="4820" w:type="dxa"/>
          </w:tcPr>
          <w:p w14:paraId="5F7BB64A" w14:textId="77777777" w:rsidR="00044131" w:rsidRPr="00CF188A" w:rsidRDefault="004A5E1F" w:rsidP="003D79FC">
            <w:pPr>
              <w:widowControl/>
              <w:ind w:right="39"/>
              <w:rPr>
                <w:rFonts w:ascii="Times New Roman" w:eastAsia="Calibri" w:hAnsi="Times New Roman" w:cs="Times New Roman"/>
              </w:rPr>
            </w:pPr>
            <w:r w:rsidRPr="00CF188A">
              <w:rPr>
                <w:rFonts w:ascii="Times New Roman" w:eastAsia="Calibri" w:hAnsi="Times New Roman" w:cs="Times New Roman"/>
              </w:rPr>
              <w:t xml:space="preserve"> </w:t>
            </w:r>
          </w:p>
          <w:p w14:paraId="280D22F4" w14:textId="77777777" w:rsidR="00044131" w:rsidRPr="00CF188A" w:rsidRDefault="00044131" w:rsidP="003D79FC">
            <w:pPr>
              <w:widowControl/>
              <w:ind w:right="39"/>
              <w:rPr>
                <w:rFonts w:ascii="Times New Roman" w:eastAsia="Calibri" w:hAnsi="Times New Roman" w:cs="Times New Roman"/>
              </w:rPr>
            </w:pPr>
          </w:p>
          <w:p w14:paraId="1B02BDF7"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М.П.</w:t>
            </w:r>
          </w:p>
        </w:tc>
        <w:tc>
          <w:tcPr>
            <w:tcW w:w="5387" w:type="dxa"/>
          </w:tcPr>
          <w:p w14:paraId="533E5F9B" w14:textId="77777777" w:rsidR="00044131" w:rsidRPr="00CF188A" w:rsidRDefault="00044131" w:rsidP="003D79FC">
            <w:pPr>
              <w:widowControl/>
              <w:snapToGrid w:val="0"/>
              <w:rPr>
                <w:rFonts w:ascii="Times New Roman" w:eastAsia="Calibri" w:hAnsi="Times New Roman" w:cs="Times New Roman"/>
              </w:rPr>
            </w:pPr>
          </w:p>
          <w:p w14:paraId="1AE6A3F7" w14:textId="77777777" w:rsidR="00044131" w:rsidRPr="00CF188A" w:rsidRDefault="00044131" w:rsidP="003D79FC">
            <w:pPr>
              <w:widowControl/>
              <w:rPr>
                <w:rFonts w:ascii="Times New Roman" w:eastAsia="Calibri" w:hAnsi="Times New Roman" w:cs="Times New Roman"/>
              </w:rPr>
            </w:pPr>
          </w:p>
          <w:p w14:paraId="1D2CE85D" w14:textId="77777777" w:rsidR="00044131" w:rsidRPr="00CF188A" w:rsidRDefault="004A5E1F" w:rsidP="003D79FC">
            <w:pPr>
              <w:widowControl/>
              <w:rPr>
                <w:rFonts w:ascii="Times New Roman" w:eastAsia="Calibri" w:hAnsi="Times New Roman" w:cs="Times New Roman"/>
              </w:rPr>
            </w:pPr>
            <w:r w:rsidRPr="00CF188A">
              <w:rPr>
                <w:rFonts w:ascii="Times New Roman" w:eastAsia="Calibri" w:hAnsi="Times New Roman" w:cs="Times New Roman"/>
              </w:rPr>
              <w:t>М.П.</w:t>
            </w:r>
          </w:p>
        </w:tc>
      </w:tr>
    </w:tbl>
    <w:p w14:paraId="130F7205" w14:textId="77777777" w:rsidR="00044131" w:rsidRPr="00CF188A" w:rsidRDefault="00044131" w:rsidP="003D79FC">
      <w:pPr>
        <w:widowControl/>
        <w:jc w:val="center"/>
        <w:rPr>
          <w:rFonts w:ascii="Times New Roman" w:hAnsi="Times New Roman" w:cs="Times New Roman"/>
          <w:b/>
        </w:rPr>
      </w:pPr>
    </w:p>
    <w:sectPr w:rsidR="00044131" w:rsidRPr="00CF188A">
      <w:footerReference w:type="default" r:id="rId29"/>
      <w:footerReference w:type="first" r:id="rId30"/>
      <w:pgSz w:w="11906" w:h="16838"/>
      <w:pgMar w:top="1134" w:right="851" w:bottom="1134" w:left="873" w:header="0" w:footer="17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69225" w14:textId="77777777" w:rsidR="00FC3C5D" w:rsidRDefault="00FC3C5D">
      <w:r>
        <w:separator/>
      </w:r>
    </w:p>
  </w:endnote>
  <w:endnote w:type="continuationSeparator" w:id="0">
    <w:p w14:paraId="104C939E" w14:textId="77777777" w:rsidR="00FC3C5D" w:rsidRDefault="00FC3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CC"/>
    <w:family w:val="swiss"/>
    <w:pitch w:val="variable"/>
    <w:sig w:usb0="E00082FF" w:usb1="4000205F" w:usb2="08000029"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Courier">
    <w:panose1 w:val="02070309020205020404"/>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ragmatica;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38E9D" w14:textId="509A3FE0" w:rsidR="004A5E1F" w:rsidRDefault="004A5E1F">
    <w:pPr>
      <w:pStyle w:val="afff3"/>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85521">
      <w:rPr>
        <w:rFonts w:ascii="Times New Roman" w:hAnsi="Times New Roman"/>
        <w:noProof/>
      </w:rPr>
      <w:t>2</w:t>
    </w:r>
    <w:r>
      <w:rPr>
        <w:rFonts w:ascii="Times New Roman" w:hAnsi="Times New Roman"/>
      </w:rPr>
      <w:fldChar w:fldCharType="end"/>
    </w:r>
  </w:p>
  <w:p w14:paraId="7112C665" w14:textId="77777777" w:rsidR="004A5E1F" w:rsidRDefault="004A5E1F">
    <w:pPr>
      <w:rPr>
        <w:rFonts w:ascii="Times New Roman" w:hAnsi="Times New Roman" w:cs="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62390" w14:textId="69D0F821" w:rsidR="004A5E1F" w:rsidRDefault="004A5E1F">
    <w:pPr>
      <w:pStyle w:val="afff3"/>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85521">
      <w:rPr>
        <w:rFonts w:ascii="Times New Roman" w:hAnsi="Times New Roman"/>
        <w:noProof/>
      </w:rPr>
      <w:t>1</w:t>
    </w:r>
    <w:r>
      <w:rPr>
        <w:rFonts w:ascii="Times New Roman" w:hAnsi="Times New Roman"/>
      </w:rPr>
      <w:fldChar w:fldCharType="end"/>
    </w:r>
  </w:p>
  <w:p w14:paraId="012F3ABC" w14:textId="77777777" w:rsidR="004A5E1F" w:rsidRDefault="004A5E1F">
    <w:pPr>
      <w:rPr>
        <w:rFonts w:ascii="Times New Roman" w:hAnsi="Times New Roman" w:cs="Times New Roman"/>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83E1" w14:textId="5A7D6545" w:rsidR="004A5E1F" w:rsidRDefault="004A5E1F">
    <w:pPr>
      <w:pStyle w:val="afff3"/>
      <w:jc w:val="right"/>
    </w:pPr>
    <w:r>
      <w:fldChar w:fldCharType="begin"/>
    </w:r>
    <w:r>
      <w:instrText xml:space="preserve"> PAGE </w:instrText>
    </w:r>
    <w:r>
      <w:fldChar w:fldCharType="separate"/>
    </w:r>
    <w:r w:rsidR="00B85521">
      <w:rPr>
        <w:noProof/>
      </w:rPr>
      <w:t>28</w:t>
    </w:r>
    <w:r>
      <w:fldChar w:fldCharType="end"/>
    </w:r>
  </w:p>
  <w:p w14:paraId="48651D27" w14:textId="77777777" w:rsidR="004A5E1F" w:rsidRDefault="004A5E1F">
    <w:pPr>
      <w:pStyle w:val="aff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098B6" w14:textId="77777777" w:rsidR="004A5E1F" w:rsidRDefault="004A5E1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A7AD0" w14:textId="3FFC403E" w:rsidR="004A5E1F" w:rsidRDefault="004A5E1F">
    <w:pPr>
      <w:pStyle w:val="afff3"/>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85521">
      <w:rPr>
        <w:rFonts w:ascii="Times New Roman" w:hAnsi="Times New Roman"/>
        <w:noProof/>
      </w:rPr>
      <w:t>29</w:t>
    </w:r>
    <w:r>
      <w:rPr>
        <w:rFonts w:ascii="Times New Roman" w:hAnsi="Times New Roman"/>
      </w:rPr>
      <w:fldChar w:fldCharType="end"/>
    </w:r>
  </w:p>
  <w:p w14:paraId="72D632D5" w14:textId="77777777" w:rsidR="004A5E1F" w:rsidRDefault="004A5E1F">
    <w:pPr>
      <w:pStyle w:val="afff3"/>
      <w:rPr>
        <w:rFonts w:ascii="Times New Roman" w:hAnsi="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568A4" w14:textId="77777777" w:rsidR="004A5E1F" w:rsidRDefault="004A5E1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D41E2" w14:textId="675A1C68" w:rsidR="004A5E1F" w:rsidRDefault="004A5E1F">
    <w:pPr>
      <w:pStyle w:val="afff3"/>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85521">
      <w:rPr>
        <w:rFonts w:ascii="Times New Roman" w:hAnsi="Times New Roman"/>
        <w:noProof/>
      </w:rPr>
      <w:t>30</w:t>
    </w:r>
    <w:r>
      <w:rPr>
        <w:rFonts w:ascii="Times New Roman" w:hAnsi="Times New Roman"/>
      </w:rPr>
      <w:fldChar w:fldCharType="end"/>
    </w:r>
  </w:p>
  <w:p w14:paraId="1DF5383F" w14:textId="77777777" w:rsidR="004A5E1F" w:rsidRDefault="004A5E1F">
    <w:pPr>
      <w:pStyle w:val="afff3"/>
      <w:rPr>
        <w:rFonts w:ascii="Times New Roman" w:hAnsi="Times New Roman"/>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BEFA" w14:textId="77777777" w:rsidR="004A5E1F" w:rsidRDefault="004A5E1F"/>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96821" w14:textId="77E49487" w:rsidR="004A5E1F" w:rsidRDefault="004A5E1F">
    <w:pPr>
      <w:pStyle w:val="afff3"/>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85521">
      <w:rPr>
        <w:rFonts w:ascii="Times New Roman" w:hAnsi="Times New Roman"/>
        <w:noProof/>
      </w:rPr>
      <w:t>34</w:t>
    </w:r>
    <w:r>
      <w:rPr>
        <w:rFonts w:ascii="Times New Roman" w:hAnsi="Times New Roman"/>
      </w:rPr>
      <w:fldChar w:fldCharType="end"/>
    </w:r>
  </w:p>
  <w:p w14:paraId="5FAC7AF3" w14:textId="77777777" w:rsidR="004A5E1F" w:rsidRDefault="004A5E1F">
    <w:pPr>
      <w:pStyle w:val="afff3"/>
      <w:rPr>
        <w:rFonts w:ascii="Times New Roman" w:hAnsi="Times New Roman"/>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2CEA0" w14:textId="77777777" w:rsidR="004A5E1F" w:rsidRDefault="004A5E1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28CF68" w14:textId="77777777" w:rsidR="00FC3C5D" w:rsidRDefault="00FC3C5D">
      <w:r>
        <w:separator/>
      </w:r>
    </w:p>
  </w:footnote>
  <w:footnote w:type="continuationSeparator" w:id="0">
    <w:p w14:paraId="6D3B5D2D" w14:textId="77777777" w:rsidR="00FC3C5D" w:rsidRDefault="00FC3C5D">
      <w:r>
        <w:continuationSeparator/>
      </w:r>
    </w:p>
  </w:footnote>
  <w:footnote w:id="1">
    <w:p w14:paraId="0470253A" w14:textId="77777777" w:rsidR="004A5E1F" w:rsidRPr="003D79FC" w:rsidRDefault="004A5E1F">
      <w:pPr>
        <w:pStyle w:val="afff8"/>
        <w:jc w:val="both"/>
        <w:rPr>
          <w:lang w:val="ru-RU"/>
        </w:rPr>
      </w:pPr>
      <w:r>
        <w:rPr>
          <w:rStyle w:val="FootnoteCharacters"/>
        </w:rPr>
        <w:footnoteRef/>
      </w:r>
      <w:r w:rsidRPr="003D79FC">
        <w:rPr>
          <w:rFonts w:ascii="Times New Roman" w:hAnsi="Times New Roman"/>
          <w:lang w:val="ru-RU"/>
        </w:rPr>
        <w:t xml:space="preserve"> Действие пп. 1 п. 2 ст. 242.</w:t>
      </w:r>
      <w:r w:rsidRPr="003D79FC">
        <w:rPr>
          <w:rFonts w:ascii="Times New Roman" w:hAnsi="Times New Roman"/>
          <w:u w:val="single"/>
          <w:lang w:val="ru-RU"/>
        </w:rPr>
        <w:t>23 приостановлено с 01.01.2025 до 01.01.2026</w:t>
      </w:r>
      <w:r w:rsidRPr="003D79FC">
        <w:rPr>
          <w:rFonts w:ascii="Times New Roman" w:hAnsi="Times New Roman"/>
          <w:lang w:val="ru-RU"/>
        </w:rPr>
        <w:t xml:space="preserve"> (в части открытия лицевых счетов участника казначейского сопровождения поставщикам по контрактам при осуществлении расчетов в соответствии с ч. 2, 2.1, 3 и 6 ст. 15 ФЗ от 29.10.2024 </w:t>
      </w:r>
      <w:r>
        <w:rPr>
          <w:rFonts w:ascii="Times New Roman" w:hAnsi="Times New Roman"/>
        </w:rPr>
        <w:t>N</w:t>
      </w:r>
      <w:r w:rsidRPr="003D79FC">
        <w:rPr>
          <w:rFonts w:ascii="Times New Roman" w:hAnsi="Times New Roman"/>
          <w:lang w:val="ru-RU"/>
        </w:rPr>
        <w:t xml:space="preserve"> 367-ФЗ).</w:t>
      </w:r>
    </w:p>
  </w:footnote>
  <w:footnote w:id="2">
    <w:p w14:paraId="5D50D4DF" w14:textId="77777777" w:rsidR="004A5E1F" w:rsidRDefault="004A5E1F">
      <w:pPr>
        <w:jc w:val="both"/>
      </w:pPr>
      <w:r>
        <w:rPr>
          <w:rStyle w:val="FootnoteCharacters"/>
        </w:rPr>
        <w:footnoteRef/>
      </w:r>
      <w:r>
        <w:rPr>
          <w:rFonts w:ascii="Times New Roman" w:hAnsi="Times New Roman" w:cs="Times New Roman"/>
          <w:sz w:val="20"/>
          <w:szCs w:val="20"/>
        </w:rPr>
        <w:t xml:space="preserve">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 </w:t>
      </w:r>
      <w:r>
        <w:rPr>
          <w:rFonts w:ascii="Times New Roman" w:hAnsi="Times New Roman" w:cs="Times New Roman"/>
          <w:color w:val="0000FF"/>
          <w:sz w:val="20"/>
          <w:szCs w:val="20"/>
        </w:rPr>
        <w:t>Приказом Минфина России от 17.12.2021 N 214н.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0086D"/>
    <w:multiLevelType w:val="multilevel"/>
    <w:tmpl w:val="EF985442"/>
    <w:lvl w:ilvl="0">
      <w:start w:val="1"/>
      <w:numFmt w:val="bullet"/>
      <w:pStyle w:val="3"/>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704024"/>
    <w:multiLevelType w:val="multilevel"/>
    <w:tmpl w:val="C742B7C0"/>
    <w:lvl w:ilvl="0">
      <w:start w:val="1"/>
      <w:numFmt w:val="bullet"/>
      <w:pStyle w:val="30"/>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0D7FC3"/>
    <w:multiLevelType w:val="multilevel"/>
    <w:tmpl w:val="3DB0D706"/>
    <w:lvl w:ilvl="0">
      <w:start w:val="1"/>
      <w:numFmt w:val="decimal"/>
      <w:lvlText w:val="%1."/>
      <w:lvlJc w:val="left"/>
      <w:pPr>
        <w:tabs>
          <w:tab w:val="num" w:pos="0"/>
        </w:tabs>
        <w:ind w:left="510" w:hanging="510"/>
      </w:pPr>
    </w:lvl>
    <w:lvl w:ilvl="1">
      <w:start w:val="1"/>
      <w:numFmt w:val="decimal"/>
      <w:lvlText w:val="%1.%2."/>
      <w:lvlJc w:val="left"/>
      <w:pPr>
        <w:tabs>
          <w:tab w:val="num" w:pos="0"/>
        </w:tabs>
        <w:ind w:left="510" w:hanging="51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1A4F018F"/>
    <w:multiLevelType w:val="multilevel"/>
    <w:tmpl w:val="167E586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4" w15:restartNumberingAfterBreak="0">
    <w:nsid w:val="1AE1659C"/>
    <w:multiLevelType w:val="multilevel"/>
    <w:tmpl w:val="D780D32E"/>
    <w:lvl w:ilvl="0">
      <w:start w:val="1"/>
      <w:numFmt w:val="bullet"/>
      <w:pStyle w:val="4"/>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83317E"/>
    <w:multiLevelType w:val="multilevel"/>
    <w:tmpl w:val="BA2464F8"/>
    <w:lvl w:ilvl="0">
      <w:start w:val="1"/>
      <w:numFmt w:val="decimal"/>
      <w:lvlText w:val="%1."/>
      <w:lvlJc w:val="left"/>
      <w:pPr>
        <w:tabs>
          <w:tab w:val="num" w:pos="0"/>
        </w:tabs>
        <w:ind w:left="360" w:hanging="360"/>
      </w:pPr>
      <w:rPr>
        <w:rFonts w:cs="Times New Roman"/>
        <w:b/>
        <w:color w:val="000000"/>
        <w:sz w:val="24"/>
      </w:rPr>
    </w:lvl>
    <w:lvl w:ilvl="1">
      <w:start w:val="1"/>
      <w:numFmt w:val="decimal"/>
      <w:lvlText w:val="%1.%2."/>
      <w:lvlJc w:val="left"/>
      <w:pPr>
        <w:tabs>
          <w:tab w:val="num" w:pos="0"/>
        </w:tabs>
        <w:ind w:left="792" w:hanging="432"/>
      </w:pPr>
      <w:rPr>
        <w:rFonts w:cs="Times New Roman"/>
        <w:b w:val="0"/>
        <w:color w:val="000000"/>
        <w:sz w:val="24"/>
        <w:szCs w:val="24"/>
      </w:rPr>
    </w:lvl>
    <w:lvl w:ilvl="2">
      <w:start w:val="1"/>
      <w:numFmt w:val="decimal"/>
      <w:lvlText w:val="%1.%2.%3."/>
      <w:lvlJc w:val="left"/>
      <w:pPr>
        <w:tabs>
          <w:tab w:val="num" w:pos="272"/>
        </w:tabs>
        <w:ind w:left="788" w:hanging="504"/>
      </w:pPr>
      <w:rPr>
        <w:rFonts w:cs="Times New Roman"/>
        <w:b w:val="0"/>
        <w:color w:val="000000"/>
        <w:sz w:val="24"/>
        <w:szCs w:val="24"/>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15:restartNumberingAfterBreak="0">
    <w:nsid w:val="1DD4108A"/>
    <w:multiLevelType w:val="multilevel"/>
    <w:tmpl w:val="79AAF4BA"/>
    <w:lvl w:ilvl="0">
      <w:start w:val="1"/>
      <w:numFmt w:val="decimal"/>
      <w:pStyle w:val="2"/>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7357AA"/>
    <w:multiLevelType w:val="multilevel"/>
    <w:tmpl w:val="B6A68868"/>
    <w:lvl w:ilvl="0">
      <w:start w:val="1"/>
      <w:numFmt w:val="upperRoman"/>
      <w:pStyle w:val="a"/>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15:restartNumberingAfterBreak="0">
    <w:nsid w:val="2A385F85"/>
    <w:multiLevelType w:val="multilevel"/>
    <w:tmpl w:val="8C540966"/>
    <w:lvl w:ilvl="0">
      <w:start w:val="1"/>
      <w:numFmt w:val="decimal"/>
      <w:pStyle w:val="1"/>
      <w:lvlText w:val="%1."/>
      <w:lvlJc w:val="left"/>
      <w:pPr>
        <w:tabs>
          <w:tab w:val="num" w:pos="0"/>
        </w:tabs>
        <w:ind w:left="0" w:firstLine="709"/>
      </w:pPr>
    </w:lvl>
    <w:lvl w:ilvl="1">
      <w:start w:val="1"/>
      <w:numFmt w:val="decimal"/>
      <w:lvlText w:val="%1.%2."/>
      <w:lvlJc w:val="left"/>
      <w:pPr>
        <w:tabs>
          <w:tab w:val="num" w:pos="0"/>
        </w:tabs>
        <w:ind w:left="141" w:firstLine="709"/>
      </w:pPr>
    </w:lvl>
    <w:lvl w:ilvl="2">
      <w:start w:val="1"/>
      <w:numFmt w:val="decimal"/>
      <w:lvlText w:val="%1.%2.%3."/>
      <w:lvlJc w:val="left"/>
      <w:pPr>
        <w:tabs>
          <w:tab w:val="num" w:pos="0"/>
        </w:tabs>
        <w:ind w:left="0" w:firstLine="709"/>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24533C4"/>
    <w:multiLevelType w:val="multilevel"/>
    <w:tmpl w:val="5B08AD6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3F6A0725"/>
    <w:multiLevelType w:val="multilevel"/>
    <w:tmpl w:val="A72A8836"/>
    <w:lvl w:ilvl="0">
      <w:start w:val="1"/>
      <w:numFmt w:val="bullet"/>
      <w:pStyle w:val="ListBul2"/>
      <w:lvlText w:val=""/>
      <w:lvlJc w:val="left"/>
      <w:pPr>
        <w:tabs>
          <w:tab w:val="num" w:pos="360"/>
        </w:tabs>
        <w:ind w:left="283" w:hanging="283"/>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364E3E"/>
    <w:multiLevelType w:val="multilevel"/>
    <w:tmpl w:val="C7B26F72"/>
    <w:lvl w:ilvl="0">
      <w:start w:val="1"/>
      <w:numFmt w:val="bullet"/>
      <w:pStyle w:val="50"/>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7B6938"/>
    <w:multiLevelType w:val="multilevel"/>
    <w:tmpl w:val="B1906D6E"/>
    <w:lvl w:ilvl="0">
      <w:start w:val="1"/>
      <w:numFmt w:val="decimal"/>
      <w:pStyle w:val="51"/>
      <w:lvlText w:val="%1."/>
      <w:lvlJc w:val="left"/>
      <w:pPr>
        <w:tabs>
          <w:tab w:val="num" w:pos="926"/>
        </w:tabs>
        <w:ind w:left="926"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42918E8"/>
    <w:multiLevelType w:val="multilevel"/>
    <w:tmpl w:val="78CA6BCA"/>
    <w:lvl w:ilvl="0">
      <w:start w:val="1"/>
      <w:numFmt w:val="bullet"/>
      <w:pStyle w:val="a0"/>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242D89"/>
    <w:multiLevelType w:val="multilevel"/>
    <w:tmpl w:val="57F8615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rPr>
        <w:i w:val="0"/>
      </w:r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2292" w:hanging="144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936" w:hanging="1800"/>
      </w:pPr>
    </w:lvl>
  </w:abstractNum>
  <w:abstractNum w:abstractNumId="15" w15:restartNumberingAfterBreak="0">
    <w:nsid w:val="774D1EAC"/>
    <w:multiLevelType w:val="multilevel"/>
    <w:tmpl w:val="A83804FC"/>
    <w:lvl w:ilvl="0">
      <w:start w:val="1"/>
      <w:numFmt w:val="decimal"/>
      <w:pStyle w:val="40"/>
      <w:lvlText w:val="%1."/>
      <w:lvlJc w:val="left"/>
      <w:pPr>
        <w:tabs>
          <w:tab w:val="num" w:pos="643"/>
        </w:tabs>
        <w:ind w:left="643"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2"/>
  </w:num>
  <w:num w:numId="3">
    <w:abstractNumId w:val="15"/>
  </w:num>
  <w:num w:numId="4">
    <w:abstractNumId w:val="1"/>
  </w:num>
  <w:num w:numId="5">
    <w:abstractNumId w:val="11"/>
  </w:num>
  <w:num w:numId="6">
    <w:abstractNumId w:val="4"/>
  </w:num>
  <w:num w:numId="7">
    <w:abstractNumId w:val="0"/>
  </w:num>
  <w:num w:numId="8">
    <w:abstractNumId w:val="6"/>
  </w:num>
  <w:num w:numId="9">
    <w:abstractNumId w:val="13"/>
  </w:num>
  <w:num w:numId="10">
    <w:abstractNumId w:val="5"/>
  </w:num>
  <w:num w:numId="11">
    <w:abstractNumId w:val="2"/>
  </w:num>
  <w:num w:numId="12">
    <w:abstractNumId w:val="9"/>
  </w:num>
  <w:num w:numId="13">
    <w:abstractNumId w:val="10"/>
  </w:num>
  <w:num w:numId="14">
    <w:abstractNumId w:val="8"/>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131"/>
    <w:rsid w:val="00044131"/>
    <w:rsid w:val="000B20CF"/>
    <w:rsid w:val="0010260E"/>
    <w:rsid w:val="0011095D"/>
    <w:rsid w:val="0020749A"/>
    <w:rsid w:val="002F3C74"/>
    <w:rsid w:val="003B29A9"/>
    <w:rsid w:val="003D79FC"/>
    <w:rsid w:val="004334C1"/>
    <w:rsid w:val="004417DF"/>
    <w:rsid w:val="004A5E1F"/>
    <w:rsid w:val="00824DDF"/>
    <w:rsid w:val="008C04E6"/>
    <w:rsid w:val="00AB19E3"/>
    <w:rsid w:val="00AF4193"/>
    <w:rsid w:val="00B85521"/>
    <w:rsid w:val="00C33BF3"/>
    <w:rsid w:val="00CF188A"/>
    <w:rsid w:val="00FC3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BF583"/>
  <w15:docId w15:val="{9C0E1F36-7F0C-4856-A46D-77577AEC7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suppressAutoHyphens w:val="0"/>
    </w:pPr>
    <w:rPr>
      <w:rFonts w:ascii="Courier New" w:eastAsia="Times New Roman" w:hAnsi="Courier New" w:cs="Courier New"/>
      <w:color w:val="000000"/>
      <w:lang w:val="ru-RU" w:bidi="ar-SA"/>
    </w:rPr>
  </w:style>
  <w:style w:type="paragraph" w:styleId="10">
    <w:name w:val="heading 1"/>
    <w:basedOn w:val="a1"/>
    <w:next w:val="a1"/>
    <w:uiPriority w:val="9"/>
    <w:qFormat/>
    <w:pPr>
      <w:keepNext/>
      <w:spacing w:before="240" w:after="60"/>
      <w:outlineLvl w:val="0"/>
    </w:pPr>
    <w:rPr>
      <w:rFonts w:ascii="Cambria" w:hAnsi="Cambria" w:cs="Times New Roman"/>
      <w:b/>
      <w:bCs/>
      <w:kern w:val="2"/>
      <w:sz w:val="32"/>
      <w:szCs w:val="32"/>
      <w:lang w:val="en-US"/>
    </w:rPr>
  </w:style>
  <w:style w:type="paragraph" w:styleId="20">
    <w:name w:val="heading 2"/>
    <w:basedOn w:val="a1"/>
    <w:next w:val="a1"/>
    <w:uiPriority w:val="9"/>
    <w:unhideWhenUsed/>
    <w:qFormat/>
    <w:pPr>
      <w:keepNext/>
      <w:spacing w:before="240" w:after="60"/>
      <w:outlineLvl w:val="1"/>
    </w:pPr>
    <w:rPr>
      <w:rFonts w:ascii="Cambria" w:hAnsi="Cambria" w:cs="Times New Roman"/>
      <w:b/>
      <w:bCs/>
      <w:i/>
      <w:iCs/>
      <w:sz w:val="28"/>
      <w:szCs w:val="28"/>
      <w:lang w:val="en-US"/>
    </w:rPr>
  </w:style>
  <w:style w:type="paragraph" w:styleId="31">
    <w:name w:val="heading 3"/>
    <w:basedOn w:val="a1"/>
    <w:next w:val="a1"/>
    <w:uiPriority w:val="9"/>
    <w:unhideWhenUsed/>
    <w:qFormat/>
    <w:pPr>
      <w:keepNext/>
      <w:spacing w:before="240" w:after="60"/>
      <w:outlineLvl w:val="2"/>
    </w:pPr>
    <w:rPr>
      <w:rFonts w:ascii="Cambria" w:hAnsi="Cambria" w:cs="Times New Roman"/>
      <w:b/>
      <w:bCs/>
      <w:sz w:val="26"/>
      <w:szCs w:val="26"/>
      <w:lang w:val="en-US"/>
    </w:rPr>
  </w:style>
  <w:style w:type="paragraph" w:styleId="41">
    <w:name w:val="heading 4"/>
    <w:basedOn w:val="a1"/>
    <w:next w:val="a1"/>
    <w:uiPriority w:val="9"/>
    <w:semiHidden/>
    <w:unhideWhenUsed/>
    <w:qFormat/>
    <w:pPr>
      <w:keepNext/>
      <w:spacing w:before="240" w:after="60"/>
      <w:outlineLvl w:val="3"/>
    </w:pPr>
    <w:rPr>
      <w:rFonts w:ascii="Calibri" w:hAnsi="Calibri" w:cs="Times New Roman"/>
      <w:b/>
      <w:bCs/>
      <w:sz w:val="28"/>
      <w:szCs w:val="28"/>
      <w:lang w:val="en-US"/>
    </w:rPr>
  </w:style>
  <w:style w:type="paragraph" w:styleId="5">
    <w:name w:val="heading 5"/>
    <w:basedOn w:val="a1"/>
    <w:next w:val="a1"/>
    <w:uiPriority w:val="9"/>
    <w:semiHidden/>
    <w:unhideWhenUsed/>
    <w:qFormat/>
    <w:pPr>
      <w:widowControl/>
      <w:numPr>
        <w:ilvl w:val="4"/>
        <w:numId w:val="1"/>
      </w:numPr>
      <w:spacing w:before="240" w:after="60"/>
      <w:jc w:val="both"/>
      <w:outlineLvl w:val="4"/>
    </w:pPr>
    <w:rPr>
      <w:rFonts w:ascii="Times New Roman" w:hAnsi="Times New Roman" w:cs="Times New Roman"/>
      <w:sz w:val="22"/>
      <w:szCs w:val="20"/>
      <w:lang w:val="en-US"/>
    </w:rPr>
  </w:style>
  <w:style w:type="paragraph" w:styleId="6">
    <w:name w:val="heading 6"/>
    <w:basedOn w:val="a1"/>
    <w:next w:val="a1"/>
    <w:uiPriority w:val="9"/>
    <w:semiHidden/>
    <w:unhideWhenUsed/>
    <w:qFormat/>
    <w:pPr>
      <w:widowControl/>
      <w:numPr>
        <w:ilvl w:val="5"/>
        <w:numId w:val="1"/>
      </w:numPr>
      <w:spacing w:before="240" w:after="60"/>
      <w:jc w:val="both"/>
      <w:outlineLvl w:val="5"/>
    </w:pPr>
    <w:rPr>
      <w:rFonts w:ascii="Times New Roman" w:hAnsi="Times New Roman" w:cs="Times New Roman"/>
      <w:i/>
      <w:sz w:val="22"/>
      <w:szCs w:val="20"/>
      <w:lang w:val="en-US"/>
    </w:rPr>
  </w:style>
  <w:style w:type="paragraph" w:styleId="7">
    <w:name w:val="heading 7"/>
    <w:basedOn w:val="a1"/>
    <w:next w:val="a1"/>
    <w:qFormat/>
    <w:pPr>
      <w:widowControl/>
      <w:numPr>
        <w:ilvl w:val="6"/>
        <w:numId w:val="1"/>
      </w:numPr>
      <w:spacing w:before="240" w:after="60"/>
      <w:jc w:val="both"/>
      <w:outlineLvl w:val="6"/>
    </w:pPr>
    <w:rPr>
      <w:rFonts w:ascii="Arial" w:hAnsi="Arial" w:cs="Times New Roman"/>
      <w:sz w:val="20"/>
      <w:szCs w:val="20"/>
      <w:lang w:val="en-US"/>
    </w:rPr>
  </w:style>
  <w:style w:type="paragraph" w:styleId="8">
    <w:name w:val="heading 8"/>
    <w:basedOn w:val="a1"/>
    <w:next w:val="a1"/>
    <w:qFormat/>
    <w:pPr>
      <w:widowControl/>
      <w:numPr>
        <w:ilvl w:val="7"/>
        <w:numId w:val="1"/>
      </w:numPr>
      <w:spacing w:before="240" w:after="60"/>
      <w:jc w:val="both"/>
      <w:outlineLvl w:val="7"/>
    </w:pPr>
    <w:rPr>
      <w:rFonts w:ascii="Arial" w:hAnsi="Arial" w:cs="Times New Roman"/>
      <w:i/>
      <w:sz w:val="20"/>
      <w:szCs w:val="20"/>
      <w:lang w:val="en-US"/>
    </w:rPr>
  </w:style>
  <w:style w:type="paragraph" w:styleId="9">
    <w:name w:val="heading 9"/>
    <w:basedOn w:val="a1"/>
    <w:next w:val="a1"/>
    <w:qFormat/>
    <w:pPr>
      <w:widowControl/>
      <w:numPr>
        <w:ilvl w:val="8"/>
        <w:numId w:val="1"/>
      </w:numPr>
      <w:spacing w:before="240" w:after="60"/>
      <w:jc w:val="both"/>
      <w:outlineLvl w:val="8"/>
    </w:pPr>
    <w:rPr>
      <w:rFonts w:ascii="Arial" w:hAnsi="Arial" w:cs="Times New Roman"/>
      <w:b/>
      <w:i/>
      <w:sz w:val="18"/>
      <w:szCs w:val="20"/>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rPr>
      <w:rFonts w:cs="Times New Roman"/>
    </w:rPr>
  </w:style>
  <w:style w:type="character" w:customStyle="1" w:styleId="WW8Num2z0">
    <w:name w:val="WW8Num2z0"/>
    <w:qFormat/>
    <w:rPr>
      <w:rFonts w:cs="Times New Roman"/>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cs="Times New Roman"/>
    </w:rPr>
  </w:style>
  <w:style w:type="character" w:customStyle="1" w:styleId="WW8Num8z0">
    <w:name w:val="WW8Num8z0"/>
    <w:qFormat/>
    <w:rPr>
      <w:rFonts w:ascii="Symbol" w:hAnsi="Symbol" w:cs="Symbol"/>
    </w:rPr>
  </w:style>
  <w:style w:type="character" w:customStyle="1" w:styleId="WW8Num9z0">
    <w:name w:val="WW8Num9z0"/>
    <w:qFormat/>
    <w:rPr>
      <w:rFonts w:ascii="Times New Roman" w:hAnsi="Times New Roman" w:cs="Times New Roman"/>
      <w:sz w:val="28"/>
      <w:szCs w:val="24"/>
    </w:rPr>
  </w:style>
  <w:style w:type="character" w:customStyle="1" w:styleId="WW8Num9z1">
    <w:name w:val="WW8Num9z1"/>
    <w:qFormat/>
    <w:rPr>
      <w:rFonts w:cs="Times New Roman"/>
    </w:rPr>
  </w:style>
  <w:style w:type="character" w:customStyle="1" w:styleId="WW8Num10z0">
    <w:name w:val="WW8Num10z0"/>
    <w:qFormat/>
    <w:rPr>
      <w:rFonts w:ascii="Times New Roman" w:hAnsi="Times New Roman" w:cs="Times New Roman"/>
      <w:sz w:val="28"/>
    </w:rPr>
  </w:style>
  <w:style w:type="character" w:customStyle="1" w:styleId="WW8Num10z1">
    <w:name w:val="WW8Num10z1"/>
    <w:qFormat/>
    <w:rPr>
      <w:rFonts w:cs="Times New Roman"/>
    </w:rPr>
  </w:style>
  <w:style w:type="character" w:customStyle="1" w:styleId="WW8Num11z0">
    <w:name w:val="WW8Num11z0"/>
    <w:qFormat/>
    <w:rPr>
      <w:rFonts w:cs="Times New Roman"/>
      <w:b/>
      <w:color w:val="000000"/>
      <w:sz w:val="24"/>
    </w:rPr>
  </w:style>
  <w:style w:type="character" w:customStyle="1" w:styleId="WW8Num11z1">
    <w:name w:val="WW8Num11z1"/>
    <w:qFormat/>
    <w:rPr>
      <w:rFonts w:cs="Times New Roman"/>
      <w:b w:val="0"/>
      <w:color w:val="000000"/>
      <w:sz w:val="24"/>
      <w:szCs w:val="24"/>
    </w:rPr>
  </w:style>
  <w:style w:type="character" w:customStyle="1" w:styleId="WW8Num11z3">
    <w:name w:val="WW8Num11z3"/>
    <w:qFormat/>
    <w:rPr>
      <w:rFonts w:cs="Times New Roman"/>
    </w:rPr>
  </w:style>
  <w:style w:type="character" w:customStyle="1" w:styleId="WW8Num12z0">
    <w:name w:val="WW8Num12z0"/>
    <w:qFormat/>
    <w:rPr>
      <w:rFonts w:ascii="Times New Roman" w:hAnsi="Times New Roman" w:cs="Times New Roman"/>
      <w:sz w:val="28"/>
    </w:rPr>
  </w:style>
  <w:style w:type="character" w:customStyle="1" w:styleId="WW8Num12z1">
    <w:name w:val="WW8Num12z1"/>
    <w:qFormat/>
    <w:rPr>
      <w:rFonts w:cs="Times New Roman"/>
    </w:rPr>
  </w:style>
  <w:style w:type="character" w:customStyle="1" w:styleId="WW8Num13z0">
    <w:name w:val="WW8Num13z0"/>
    <w:qFormat/>
    <w:rPr>
      <w:rFonts w:ascii="Times New Roman" w:hAnsi="Times New Roman" w:cs="Times New Roman"/>
      <w:sz w:val="28"/>
      <w:szCs w:val="24"/>
    </w:rPr>
  </w:style>
  <w:style w:type="character" w:customStyle="1" w:styleId="WW8Num13z1">
    <w:name w:val="WW8Num13z1"/>
    <w:qFormat/>
    <w:rPr>
      <w:rFonts w:cs="Times New Roman"/>
    </w:rPr>
  </w:style>
  <w:style w:type="character" w:customStyle="1" w:styleId="WW8Num14z0">
    <w:name w:val="WW8Num14z0"/>
    <w:qFormat/>
    <w:rPr>
      <w:rFonts w:ascii="Times New Roman" w:hAnsi="Times New Roman" w:cs="Times New Roman"/>
      <w:sz w:val="28"/>
    </w:rPr>
  </w:style>
  <w:style w:type="character" w:customStyle="1" w:styleId="WW8Num14z1">
    <w:name w:val="WW8Num14z1"/>
    <w:qFormat/>
    <w:rPr>
      <w:rFonts w:cs="Times New Roman"/>
    </w:rPr>
  </w:style>
  <w:style w:type="character" w:customStyle="1" w:styleId="WW8Num15z0">
    <w:name w:val="WW8Num15z0"/>
    <w:qFormat/>
    <w:rPr>
      <w:rFonts w:ascii="Times New Roman" w:hAnsi="Times New Roman" w:cs="Times New Roman"/>
      <w:sz w:val="28"/>
      <w:szCs w:val="24"/>
    </w:rPr>
  </w:style>
  <w:style w:type="character" w:customStyle="1" w:styleId="WW8Num15z1">
    <w:name w:val="WW8Num15z1"/>
    <w:qFormat/>
    <w:rPr>
      <w:rFonts w:cs="Times New Roman"/>
    </w:rPr>
  </w:style>
  <w:style w:type="character" w:customStyle="1" w:styleId="WW8Num16z0">
    <w:name w:val="WW8Num16z0"/>
    <w:qFormat/>
  </w:style>
  <w:style w:type="character" w:customStyle="1" w:styleId="WW8Num17z0">
    <w:name w:val="WW8Num17z0"/>
    <w:qFormat/>
    <w:rPr>
      <w:rFonts w:ascii="Times New Roman" w:eastAsia="Times New Roman" w:hAnsi="Times New Roman" w:cs="Times New Roman"/>
      <w:i w:val="0"/>
    </w:rPr>
  </w:style>
  <w:style w:type="character" w:customStyle="1" w:styleId="WW8Num17z1">
    <w:name w:val="WW8Num17z1"/>
    <w:qFormat/>
  </w:style>
  <w:style w:type="character" w:customStyle="1" w:styleId="WW8Num18z0">
    <w:name w:val="WW8Num18z0"/>
    <w:qFormat/>
    <w:rPr>
      <w:rFonts w:ascii="Symbol" w:hAnsi="Symbol" w:cs="Symbol"/>
      <w:color w:val="000000"/>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2">
    <w:name w:val="WW8Num19z2"/>
    <w:qFormat/>
    <w:rPr>
      <w:b w:val="0"/>
    </w:rPr>
  </w:style>
  <w:style w:type="character" w:customStyle="1" w:styleId="WW8Num20z0">
    <w:name w:val="WW8Num20z0"/>
    <w:qFormat/>
    <w:rPr>
      <w:rFonts w:cs="Times New Roman"/>
    </w:rPr>
  </w:style>
  <w:style w:type="character" w:customStyle="1" w:styleId="WW8Num21z0">
    <w:name w:val="WW8Num21z0"/>
    <w:qFormat/>
  </w:style>
  <w:style w:type="character" w:customStyle="1" w:styleId="WW8Num21z1">
    <w:name w:val="WW8Num21z1"/>
    <w:qFormat/>
    <w:rPr>
      <w:i w:val="0"/>
    </w:rPr>
  </w:style>
  <w:style w:type="character" w:customStyle="1" w:styleId="WW8Num22z0">
    <w:name w:val="WW8Num22z0"/>
    <w:qFormat/>
    <w:rPr>
      <w:b/>
    </w:rPr>
  </w:style>
  <w:style w:type="character" w:customStyle="1" w:styleId="WW8Num23z0">
    <w:name w:val="WW8Num23z0"/>
    <w:qFormat/>
    <w:rPr>
      <w:rFonts w:cs="Times New Roman"/>
      <w:sz w:val="40"/>
      <w:szCs w:val="40"/>
    </w:rPr>
  </w:style>
  <w:style w:type="character" w:customStyle="1" w:styleId="WW8Num23z1">
    <w:name w:val="WW8Num23z1"/>
    <w:qFormat/>
    <w:rPr>
      <w:rFonts w:cs="Times New Roman"/>
    </w:rPr>
  </w:style>
  <w:style w:type="character" w:customStyle="1" w:styleId="11">
    <w:name w:val="Заголовок 1 Знак"/>
    <w:qFormat/>
    <w:rPr>
      <w:rFonts w:ascii="Cambria" w:eastAsia="Times New Roman" w:hAnsi="Cambria" w:cs="Times New Roman"/>
      <w:b/>
      <w:bCs/>
      <w:color w:val="000000"/>
      <w:kern w:val="2"/>
      <w:sz w:val="32"/>
      <w:szCs w:val="32"/>
    </w:rPr>
  </w:style>
  <w:style w:type="character" w:customStyle="1" w:styleId="21">
    <w:name w:val="Заголовок 2 Знак"/>
    <w:qFormat/>
    <w:rPr>
      <w:rFonts w:ascii="Cambria" w:eastAsia="Times New Roman" w:hAnsi="Cambria" w:cs="Times New Roman"/>
      <w:b/>
      <w:bCs/>
      <w:i/>
      <w:iCs/>
      <w:color w:val="000000"/>
      <w:sz w:val="28"/>
      <w:szCs w:val="28"/>
    </w:rPr>
  </w:style>
  <w:style w:type="character" w:customStyle="1" w:styleId="32">
    <w:name w:val="Заголовок 3 Знак"/>
    <w:qFormat/>
    <w:rPr>
      <w:rFonts w:ascii="Cambria" w:eastAsia="Times New Roman" w:hAnsi="Cambria" w:cs="Times New Roman"/>
      <w:b/>
      <w:bCs/>
      <w:color w:val="000000"/>
      <w:sz w:val="26"/>
      <w:szCs w:val="26"/>
    </w:rPr>
  </w:style>
  <w:style w:type="character" w:customStyle="1" w:styleId="42">
    <w:name w:val="Заголовок 4 Знак"/>
    <w:qFormat/>
    <w:rPr>
      <w:rFonts w:ascii="Calibri" w:eastAsia="Times New Roman" w:hAnsi="Calibri" w:cs="Times New Roman"/>
      <w:b/>
      <w:bCs/>
      <w:color w:val="000000"/>
      <w:sz w:val="28"/>
      <w:szCs w:val="28"/>
    </w:rPr>
  </w:style>
  <w:style w:type="character" w:customStyle="1" w:styleId="52">
    <w:name w:val="Заголовок 5 Знак"/>
    <w:qFormat/>
    <w:rPr>
      <w:rFonts w:ascii="Times New Roman" w:hAnsi="Times New Roman" w:cs="Times New Roman"/>
      <w:sz w:val="22"/>
      <w:lang w:val="en-US"/>
    </w:rPr>
  </w:style>
  <w:style w:type="character" w:customStyle="1" w:styleId="60">
    <w:name w:val="Заголовок 6 Знак"/>
    <w:qFormat/>
    <w:rPr>
      <w:rFonts w:ascii="Times New Roman" w:hAnsi="Times New Roman" w:cs="Times New Roman"/>
      <w:i/>
      <w:sz w:val="22"/>
      <w:lang w:val="en-US"/>
    </w:rPr>
  </w:style>
  <w:style w:type="character" w:customStyle="1" w:styleId="70">
    <w:name w:val="Заголовок 7 Знак"/>
    <w:qFormat/>
    <w:rPr>
      <w:rFonts w:ascii="Arial" w:hAnsi="Arial" w:cs="Times New Roman"/>
      <w:lang w:val="en-US"/>
    </w:rPr>
  </w:style>
  <w:style w:type="character" w:customStyle="1" w:styleId="80">
    <w:name w:val="Заголовок 8 Знак"/>
    <w:qFormat/>
    <w:rPr>
      <w:rFonts w:ascii="Arial" w:hAnsi="Arial" w:cs="Times New Roman"/>
      <w:i/>
      <w:lang w:val="en-US"/>
    </w:rPr>
  </w:style>
  <w:style w:type="character" w:customStyle="1" w:styleId="90">
    <w:name w:val="Заголовок 9 Знак"/>
    <w:qFormat/>
    <w:rPr>
      <w:rFonts w:ascii="Arial" w:hAnsi="Arial" w:cs="Times New Roman"/>
      <w:b/>
      <w:i/>
      <w:sz w:val="18"/>
      <w:lang w:val="en-US"/>
    </w:rPr>
  </w:style>
  <w:style w:type="character" w:styleId="a5">
    <w:name w:val="Hyperlink"/>
    <w:rPr>
      <w:rFonts w:cs="Times New Roman"/>
      <w:color w:val="0066CC"/>
      <w:u w:val="single"/>
    </w:rPr>
  </w:style>
  <w:style w:type="character" w:customStyle="1" w:styleId="2Exact">
    <w:name w:val="Подпись к картинке (2) Exact"/>
    <w:qFormat/>
    <w:rPr>
      <w:rFonts w:ascii="Times New Roman" w:hAnsi="Times New Roman" w:cs="Times New Roman"/>
      <w:b/>
      <w:bCs/>
      <w:spacing w:val="1"/>
      <w:sz w:val="18"/>
      <w:szCs w:val="18"/>
      <w:u w:val="none"/>
    </w:rPr>
  </w:style>
  <w:style w:type="character" w:customStyle="1" w:styleId="3Exact">
    <w:name w:val="Основной текст (3) Exact"/>
    <w:qFormat/>
    <w:rPr>
      <w:rFonts w:ascii="Times New Roman" w:hAnsi="Times New Roman" w:cs="Times New Roman"/>
      <w:spacing w:val="2"/>
      <w:sz w:val="18"/>
      <w:szCs w:val="18"/>
      <w:u w:val="none"/>
    </w:rPr>
  </w:style>
  <w:style w:type="character" w:customStyle="1" w:styleId="33">
    <w:name w:val="Основной текст (3) + Курсив"/>
    <w:qFormat/>
    <w:rPr>
      <w:rFonts w:ascii="Times New Roman" w:hAnsi="Times New Roman" w:cs="Times New Roman"/>
      <w:i/>
      <w:iCs/>
      <w:color w:val="000000"/>
      <w:spacing w:val="-31"/>
      <w:w w:val="100"/>
      <w:position w:val="0"/>
      <w:sz w:val="18"/>
      <w:szCs w:val="18"/>
      <w:u w:val="none"/>
      <w:vertAlign w:val="baseline"/>
    </w:rPr>
  </w:style>
  <w:style w:type="character" w:customStyle="1" w:styleId="22">
    <w:name w:val="Основной текст (2)_"/>
    <w:qFormat/>
    <w:rPr>
      <w:rFonts w:ascii="Times New Roman" w:hAnsi="Times New Roman" w:cs="Times New Roman"/>
      <w:b/>
      <w:bCs/>
      <w:sz w:val="19"/>
      <w:szCs w:val="19"/>
      <w:u w:val="none"/>
    </w:rPr>
  </w:style>
  <w:style w:type="character" w:customStyle="1" w:styleId="34">
    <w:name w:val="Основной текст (3)_"/>
    <w:qFormat/>
    <w:rPr>
      <w:rFonts w:ascii="Times New Roman" w:hAnsi="Times New Roman" w:cs="Times New Roman"/>
      <w:sz w:val="19"/>
      <w:szCs w:val="19"/>
      <w:u w:val="none"/>
    </w:rPr>
  </w:style>
  <w:style w:type="character" w:customStyle="1" w:styleId="a6">
    <w:name w:val="Подпись к картинке_"/>
    <w:qFormat/>
    <w:rPr>
      <w:rFonts w:ascii="Times New Roman" w:hAnsi="Times New Roman" w:cs="Times New Roman"/>
      <w:sz w:val="19"/>
      <w:szCs w:val="19"/>
      <w:u w:val="none"/>
    </w:rPr>
  </w:style>
  <w:style w:type="character" w:customStyle="1" w:styleId="23">
    <w:name w:val="Подпись к картинке (2)_"/>
    <w:qFormat/>
    <w:rPr>
      <w:rFonts w:ascii="Times New Roman" w:hAnsi="Times New Roman" w:cs="Times New Roman"/>
      <w:b/>
      <w:bCs/>
      <w:sz w:val="19"/>
      <w:szCs w:val="19"/>
      <w:u w:val="none"/>
    </w:rPr>
  </w:style>
  <w:style w:type="character" w:customStyle="1" w:styleId="12">
    <w:name w:val="Основной текст Знак1"/>
    <w:qFormat/>
    <w:rPr>
      <w:rFonts w:ascii="Times New Roman" w:hAnsi="Times New Roman" w:cs="Times New Roman"/>
      <w:sz w:val="23"/>
      <w:szCs w:val="23"/>
      <w:u w:val="none"/>
    </w:rPr>
  </w:style>
  <w:style w:type="character" w:customStyle="1" w:styleId="35">
    <w:name w:val="Основной текст (3) + Полужирный"/>
    <w:qFormat/>
    <w:rPr>
      <w:rFonts w:ascii="Times New Roman" w:hAnsi="Times New Roman" w:cs="Times New Roman"/>
      <w:b/>
      <w:bCs/>
      <w:sz w:val="19"/>
      <w:szCs w:val="19"/>
      <w:u w:val="none"/>
    </w:rPr>
  </w:style>
  <w:style w:type="character" w:customStyle="1" w:styleId="13">
    <w:name w:val="Заголовок №1_"/>
    <w:qFormat/>
    <w:rPr>
      <w:rFonts w:ascii="Times New Roman" w:hAnsi="Times New Roman" w:cs="Times New Roman"/>
      <w:b/>
      <w:bCs/>
      <w:sz w:val="28"/>
      <w:szCs w:val="28"/>
      <w:u w:val="none"/>
    </w:rPr>
  </w:style>
  <w:style w:type="character" w:customStyle="1" w:styleId="a7">
    <w:name w:val="Колонтитул_"/>
    <w:qFormat/>
    <w:rPr>
      <w:rFonts w:ascii="Times New Roman" w:hAnsi="Times New Roman" w:cs="Times New Roman"/>
      <w:sz w:val="27"/>
      <w:szCs w:val="27"/>
      <w:u w:val="none"/>
      <w:lang w:val="en-US" w:eastAsia="en-US"/>
    </w:rPr>
  </w:style>
  <w:style w:type="character" w:customStyle="1" w:styleId="a8">
    <w:name w:val="Колонтитул"/>
    <w:qFormat/>
  </w:style>
  <w:style w:type="character" w:customStyle="1" w:styleId="24">
    <w:name w:val="Оглавление 2 Знак"/>
    <w:qFormat/>
    <w:rPr>
      <w:rFonts w:ascii="Times New Roman" w:hAnsi="Times New Roman" w:cs="Times New Roman"/>
      <w:sz w:val="23"/>
      <w:szCs w:val="23"/>
      <w:u w:val="none"/>
    </w:rPr>
  </w:style>
  <w:style w:type="character" w:customStyle="1" w:styleId="a9">
    <w:name w:val="Оглавление"/>
    <w:qFormat/>
    <w:rPr>
      <w:rFonts w:ascii="Times New Roman" w:hAnsi="Times New Roman" w:cs="Times New Roman"/>
      <w:sz w:val="23"/>
      <w:szCs w:val="23"/>
      <w:u w:val="single"/>
    </w:rPr>
  </w:style>
  <w:style w:type="character" w:customStyle="1" w:styleId="aa">
    <w:name w:val="Основной текст Знак"/>
    <w:qFormat/>
    <w:rPr>
      <w:color w:val="000000"/>
    </w:rPr>
  </w:style>
  <w:style w:type="character" w:customStyle="1" w:styleId="120">
    <w:name w:val="Основной текст Знак120"/>
    <w:qFormat/>
    <w:rPr>
      <w:rFonts w:cs="Times New Roman"/>
      <w:color w:val="000000"/>
    </w:rPr>
  </w:style>
  <w:style w:type="character" w:customStyle="1" w:styleId="119">
    <w:name w:val="Основной текст Знак119"/>
    <w:qFormat/>
    <w:rPr>
      <w:rFonts w:cs="Times New Roman"/>
      <w:color w:val="000000"/>
    </w:rPr>
  </w:style>
  <w:style w:type="character" w:customStyle="1" w:styleId="118">
    <w:name w:val="Основной текст Знак118"/>
    <w:qFormat/>
    <w:rPr>
      <w:rFonts w:cs="Times New Roman"/>
      <w:color w:val="000000"/>
    </w:rPr>
  </w:style>
  <w:style w:type="character" w:customStyle="1" w:styleId="117">
    <w:name w:val="Основной текст Знак117"/>
    <w:qFormat/>
    <w:rPr>
      <w:rFonts w:cs="Times New Roman"/>
      <w:color w:val="000000"/>
    </w:rPr>
  </w:style>
  <w:style w:type="character" w:customStyle="1" w:styleId="116">
    <w:name w:val="Основной текст Знак116"/>
    <w:qFormat/>
    <w:rPr>
      <w:rFonts w:cs="Times New Roman"/>
      <w:color w:val="000000"/>
    </w:rPr>
  </w:style>
  <w:style w:type="character" w:customStyle="1" w:styleId="115">
    <w:name w:val="Основной текст Знак115"/>
    <w:qFormat/>
    <w:rPr>
      <w:rFonts w:cs="Times New Roman"/>
      <w:color w:val="000000"/>
    </w:rPr>
  </w:style>
  <w:style w:type="character" w:customStyle="1" w:styleId="114">
    <w:name w:val="Основной текст Знак114"/>
    <w:qFormat/>
    <w:rPr>
      <w:rFonts w:cs="Times New Roman"/>
      <w:color w:val="000000"/>
    </w:rPr>
  </w:style>
  <w:style w:type="character" w:customStyle="1" w:styleId="113">
    <w:name w:val="Основной текст Знак113"/>
    <w:qFormat/>
    <w:rPr>
      <w:rFonts w:cs="Times New Roman"/>
      <w:color w:val="000000"/>
    </w:rPr>
  </w:style>
  <w:style w:type="character" w:customStyle="1" w:styleId="112">
    <w:name w:val="Основной текст Знак112"/>
    <w:qFormat/>
    <w:rPr>
      <w:rFonts w:cs="Times New Roman"/>
      <w:color w:val="000000"/>
    </w:rPr>
  </w:style>
  <w:style w:type="character" w:customStyle="1" w:styleId="111">
    <w:name w:val="Основной текст Знак111"/>
    <w:qFormat/>
    <w:rPr>
      <w:rFonts w:cs="Times New Roman"/>
      <w:color w:val="000000"/>
    </w:rPr>
  </w:style>
  <w:style w:type="character" w:customStyle="1" w:styleId="110">
    <w:name w:val="Основной текст Знак110"/>
    <w:qFormat/>
    <w:rPr>
      <w:rFonts w:cs="Times New Roman"/>
      <w:color w:val="000000"/>
    </w:rPr>
  </w:style>
  <w:style w:type="character" w:customStyle="1" w:styleId="109">
    <w:name w:val="Основной текст Знак109"/>
    <w:qFormat/>
    <w:rPr>
      <w:rFonts w:cs="Times New Roman"/>
      <w:color w:val="000000"/>
    </w:rPr>
  </w:style>
  <w:style w:type="character" w:customStyle="1" w:styleId="108">
    <w:name w:val="Основной текст Знак108"/>
    <w:qFormat/>
    <w:rPr>
      <w:rFonts w:cs="Times New Roman"/>
      <w:color w:val="000000"/>
    </w:rPr>
  </w:style>
  <w:style w:type="character" w:customStyle="1" w:styleId="107">
    <w:name w:val="Основной текст Знак107"/>
    <w:qFormat/>
    <w:rPr>
      <w:rFonts w:cs="Times New Roman"/>
      <w:color w:val="000000"/>
    </w:rPr>
  </w:style>
  <w:style w:type="character" w:customStyle="1" w:styleId="106">
    <w:name w:val="Основной текст Знак106"/>
    <w:qFormat/>
    <w:rPr>
      <w:rFonts w:cs="Times New Roman"/>
      <w:color w:val="000000"/>
    </w:rPr>
  </w:style>
  <w:style w:type="character" w:customStyle="1" w:styleId="105">
    <w:name w:val="Основной текст Знак105"/>
    <w:qFormat/>
    <w:rPr>
      <w:rFonts w:cs="Times New Roman"/>
      <w:color w:val="000000"/>
    </w:rPr>
  </w:style>
  <w:style w:type="character" w:customStyle="1" w:styleId="104">
    <w:name w:val="Основной текст Знак104"/>
    <w:qFormat/>
    <w:rPr>
      <w:rFonts w:cs="Times New Roman"/>
      <w:color w:val="000000"/>
    </w:rPr>
  </w:style>
  <w:style w:type="character" w:customStyle="1" w:styleId="103">
    <w:name w:val="Основной текст Знак103"/>
    <w:qFormat/>
    <w:rPr>
      <w:rFonts w:cs="Times New Roman"/>
      <w:color w:val="000000"/>
    </w:rPr>
  </w:style>
  <w:style w:type="character" w:customStyle="1" w:styleId="102">
    <w:name w:val="Основной текст Знак102"/>
    <w:qFormat/>
    <w:rPr>
      <w:rFonts w:cs="Times New Roman"/>
      <w:color w:val="000000"/>
    </w:rPr>
  </w:style>
  <w:style w:type="character" w:customStyle="1" w:styleId="101">
    <w:name w:val="Основной текст Знак101"/>
    <w:qFormat/>
    <w:rPr>
      <w:rFonts w:cs="Times New Roman"/>
      <w:color w:val="000000"/>
    </w:rPr>
  </w:style>
  <w:style w:type="character" w:customStyle="1" w:styleId="100">
    <w:name w:val="Основной текст Знак100"/>
    <w:qFormat/>
    <w:rPr>
      <w:rFonts w:cs="Times New Roman"/>
      <w:color w:val="000000"/>
    </w:rPr>
  </w:style>
  <w:style w:type="character" w:customStyle="1" w:styleId="99">
    <w:name w:val="Основной текст Знак99"/>
    <w:qFormat/>
    <w:rPr>
      <w:rFonts w:cs="Times New Roman"/>
      <w:color w:val="000000"/>
    </w:rPr>
  </w:style>
  <w:style w:type="character" w:customStyle="1" w:styleId="98">
    <w:name w:val="Основной текст Знак98"/>
    <w:qFormat/>
    <w:rPr>
      <w:rFonts w:cs="Times New Roman"/>
      <w:color w:val="000000"/>
    </w:rPr>
  </w:style>
  <w:style w:type="character" w:customStyle="1" w:styleId="97">
    <w:name w:val="Основной текст Знак97"/>
    <w:qFormat/>
    <w:rPr>
      <w:rFonts w:cs="Times New Roman"/>
      <w:color w:val="000000"/>
    </w:rPr>
  </w:style>
  <w:style w:type="character" w:customStyle="1" w:styleId="96">
    <w:name w:val="Основной текст Знак96"/>
    <w:qFormat/>
    <w:rPr>
      <w:rFonts w:cs="Times New Roman"/>
      <w:color w:val="000000"/>
    </w:rPr>
  </w:style>
  <w:style w:type="character" w:customStyle="1" w:styleId="95">
    <w:name w:val="Основной текст Знак95"/>
    <w:qFormat/>
    <w:rPr>
      <w:rFonts w:cs="Times New Roman"/>
      <w:color w:val="000000"/>
    </w:rPr>
  </w:style>
  <w:style w:type="character" w:customStyle="1" w:styleId="94">
    <w:name w:val="Основной текст Знак94"/>
    <w:qFormat/>
    <w:rPr>
      <w:rFonts w:cs="Times New Roman"/>
      <w:color w:val="000000"/>
    </w:rPr>
  </w:style>
  <w:style w:type="character" w:customStyle="1" w:styleId="93">
    <w:name w:val="Основной текст Знак93"/>
    <w:qFormat/>
    <w:rPr>
      <w:rFonts w:cs="Times New Roman"/>
      <w:color w:val="000000"/>
    </w:rPr>
  </w:style>
  <w:style w:type="character" w:customStyle="1" w:styleId="92">
    <w:name w:val="Основной текст Знак92"/>
    <w:qFormat/>
    <w:rPr>
      <w:rFonts w:cs="Times New Roman"/>
      <w:color w:val="000000"/>
    </w:rPr>
  </w:style>
  <w:style w:type="character" w:customStyle="1" w:styleId="91">
    <w:name w:val="Основной текст Знак91"/>
    <w:qFormat/>
    <w:rPr>
      <w:rFonts w:cs="Times New Roman"/>
      <w:color w:val="000000"/>
    </w:rPr>
  </w:style>
  <w:style w:type="character" w:customStyle="1" w:styleId="900">
    <w:name w:val="Основной текст Знак90"/>
    <w:qFormat/>
    <w:rPr>
      <w:rFonts w:cs="Times New Roman"/>
      <w:color w:val="000000"/>
    </w:rPr>
  </w:style>
  <w:style w:type="character" w:customStyle="1" w:styleId="89">
    <w:name w:val="Основной текст Знак89"/>
    <w:qFormat/>
    <w:rPr>
      <w:rFonts w:cs="Times New Roman"/>
      <w:color w:val="000000"/>
    </w:rPr>
  </w:style>
  <w:style w:type="character" w:customStyle="1" w:styleId="88">
    <w:name w:val="Основной текст Знак88"/>
    <w:qFormat/>
    <w:rPr>
      <w:rFonts w:cs="Times New Roman"/>
      <w:color w:val="000000"/>
    </w:rPr>
  </w:style>
  <w:style w:type="character" w:customStyle="1" w:styleId="87">
    <w:name w:val="Основной текст Знак87"/>
    <w:qFormat/>
    <w:rPr>
      <w:rFonts w:cs="Times New Roman"/>
      <w:color w:val="000000"/>
    </w:rPr>
  </w:style>
  <w:style w:type="character" w:customStyle="1" w:styleId="86">
    <w:name w:val="Основной текст Знак86"/>
    <w:qFormat/>
    <w:rPr>
      <w:rFonts w:cs="Times New Roman"/>
      <w:color w:val="000000"/>
    </w:rPr>
  </w:style>
  <w:style w:type="character" w:customStyle="1" w:styleId="85">
    <w:name w:val="Основной текст Знак85"/>
    <w:qFormat/>
    <w:rPr>
      <w:rFonts w:cs="Times New Roman"/>
      <w:color w:val="000000"/>
    </w:rPr>
  </w:style>
  <w:style w:type="character" w:customStyle="1" w:styleId="84">
    <w:name w:val="Основной текст Знак84"/>
    <w:qFormat/>
    <w:rPr>
      <w:rFonts w:cs="Times New Roman"/>
      <w:color w:val="000000"/>
    </w:rPr>
  </w:style>
  <w:style w:type="character" w:customStyle="1" w:styleId="83">
    <w:name w:val="Основной текст Знак83"/>
    <w:qFormat/>
    <w:rPr>
      <w:rFonts w:cs="Times New Roman"/>
      <w:color w:val="000000"/>
    </w:rPr>
  </w:style>
  <w:style w:type="character" w:customStyle="1" w:styleId="82">
    <w:name w:val="Основной текст Знак82"/>
    <w:qFormat/>
    <w:rPr>
      <w:rFonts w:cs="Times New Roman"/>
      <w:color w:val="000000"/>
    </w:rPr>
  </w:style>
  <w:style w:type="character" w:customStyle="1" w:styleId="81">
    <w:name w:val="Основной текст Знак81"/>
    <w:qFormat/>
    <w:rPr>
      <w:rFonts w:cs="Times New Roman"/>
      <w:color w:val="000000"/>
    </w:rPr>
  </w:style>
  <w:style w:type="character" w:customStyle="1" w:styleId="800">
    <w:name w:val="Основной текст Знак80"/>
    <w:qFormat/>
    <w:rPr>
      <w:rFonts w:cs="Times New Roman"/>
      <w:color w:val="000000"/>
    </w:rPr>
  </w:style>
  <w:style w:type="character" w:customStyle="1" w:styleId="79">
    <w:name w:val="Основной текст Знак79"/>
    <w:qFormat/>
    <w:rPr>
      <w:rFonts w:cs="Times New Roman"/>
      <w:color w:val="000000"/>
    </w:rPr>
  </w:style>
  <w:style w:type="character" w:customStyle="1" w:styleId="78">
    <w:name w:val="Основной текст Знак78"/>
    <w:qFormat/>
    <w:rPr>
      <w:rFonts w:cs="Times New Roman"/>
      <w:color w:val="000000"/>
    </w:rPr>
  </w:style>
  <w:style w:type="character" w:customStyle="1" w:styleId="77">
    <w:name w:val="Основной текст Знак77"/>
    <w:qFormat/>
    <w:rPr>
      <w:rFonts w:cs="Times New Roman"/>
      <w:color w:val="000000"/>
    </w:rPr>
  </w:style>
  <w:style w:type="character" w:customStyle="1" w:styleId="76">
    <w:name w:val="Основной текст Знак76"/>
    <w:qFormat/>
    <w:rPr>
      <w:rFonts w:cs="Times New Roman"/>
      <w:color w:val="000000"/>
    </w:rPr>
  </w:style>
  <w:style w:type="character" w:customStyle="1" w:styleId="75">
    <w:name w:val="Основной текст Знак75"/>
    <w:qFormat/>
    <w:rPr>
      <w:rFonts w:cs="Times New Roman"/>
      <w:color w:val="000000"/>
    </w:rPr>
  </w:style>
  <w:style w:type="character" w:customStyle="1" w:styleId="74">
    <w:name w:val="Основной текст Знак74"/>
    <w:qFormat/>
    <w:rPr>
      <w:rFonts w:cs="Times New Roman"/>
      <w:color w:val="000000"/>
    </w:rPr>
  </w:style>
  <w:style w:type="character" w:customStyle="1" w:styleId="73">
    <w:name w:val="Основной текст Знак73"/>
    <w:qFormat/>
    <w:rPr>
      <w:rFonts w:cs="Times New Roman"/>
      <w:color w:val="000000"/>
    </w:rPr>
  </w:style>
  <w:style w:type="character" w:customStyle="1" w:styleId="72">
    <w:name w:val="Основной текст Знак72"/>
    <w:qFormat/>
    <w:rPr>
      <w:rFonts w:cs="Times New Roman"/>
      <w:color w:val="000000"/>
    </w:rPr>
  </w:style>
  <w:style w:type="character" w:customStyle="1" w:styleId="71">
    <w:name w:val="Основной текст Знак71"/>
    <w:qFormat/>
    <w:rPr>
      <w:rFonts w:cs="Times New Roman"/>
      <w:color w:val="000000"/>
    </w:rPr>
  </w:style>
  <w:style w:type="character" w:customStyle="1" w:styleId="700">
    <w:name w:val="Основной текст Знак70"/>
    <w:qFormat/>
    <w:rPr>
      <w:rFonts w:cs="Times New Roman"/>
      <w:color w:val="000000"/>
    </w:rPr>
  </w:style>
  <w:style w:type="character" w:customStyle="1" w:styleId="69">
    <w:name w:val="Основной текст Знак69"/>
    <w:qFormat/>
    <w:rPr>
      <w:rFonts w:cs="Times New Roman"/>
      <w:color w:val="000000"/>
    </w:rPr>
  </w:style>
  <w:style w:type="character" w:customStyle="1" w:styleId="68">
    <w:name w:val="Основной текст Знак68"/>
    <w:qFormat/>
    <w:rPr>
      <w:rFonts w:cs="Times New Roman"/>
      <w:color w:val="000000"/>
    </w:rPr>
  </w:style>
  <w:style w:type="character" w:customStyle="1" w:styleId="67">
    <w:name w:val="Основной текст Знак67"/>
    <w:qFormat/>
    <w:rPr>
      <w:rFonts w:cs="Times New Roman"/>
      <w:color w:val="000000"/>
    </w:rPr>
  </w:style>
  <w:style w:type="character" w:customStyle="1" w:styleId="66">
    <w:name w:val="Основной текст Знак66"/>
    <w:qFormat/>
    <w:rPr>
      <w:rFonts w:cs="Times New Roman"/>
      <w:color w:val="000000"/>
    </w:rPr>
  </w:style>
  <w:style w:type="character" w:customStyle="1" w:styleId="65">
    <w:name w:val="Основной текст Знак65"/>
    <w:qFormat/>
    <w:rPr>
      <w:rFonts w:cs="Times New Roman"/>
      <w:color w:val="000000"/>
    </w:rPr>
  </w:style>
  <w:style w:type="character" w:customStyle="1" w:styleId="64">
    <w:name w:val="Основной текст Знак64"/>
    <w:qFormat/>
    <w:rPr>
      <w:rFonts w:cs="Times New Roman"/>
      <w:color w:val="000000"/>
    </w:rPr>
  </w:style>
  <w:style w:type="character" w:customStyle="1" w:styleId="63">
    <w:name w:val="Основной текст Знак63"/>
    <w:qFormat/>
    <w:rPr>
      <w:rFonts w:cs="Times New Roman"/>
      <w:color w:val="000000"/>
    </w:rPr>
  </w:style>
  <w:style w:type="character" w:customStyle="1" w:styleId="62">
    <w:name w:val="Основной текст Знак62"/>
    <w:qFormat/>
    <w:rPr>
      <w:rFonts w:cs="Times New Roman"/>
      <w:color w:val="000000"/>
    </w:rPr>
  </w:style>
  <w:style w:type="character" w:customStyle="1" w:styleId="61">
    <w:name w:val="Основной текст Знак61"/>
    <w:qFormat/>
    <w:rPr>
      <w:rFonts w:cs="Times New Roman"/>
      <w:color w:val="000000"/>
    </w:rPr>
  </w:style>
  <w:style w:type="character" w:customStyle="1" w:styleId="600">
    <w:name w:val="Основной текст Знак60"/>
    <w:qFormat/>
    <w:rPr>
      <w:rFonts w:cs="Times New Roman"/>
      <w:color w:val="000000"/>
    </w:rPr>
  </w:style>
  <w:style w:type="character" w:customStyle="1" w:styleId="59">
    <w:name w:val="Основной текст Знак59"/>
    <w:qFormat/>
    <w:rPr>
      <w:rFonts w:cs="Times New Roman"/>
      <w:color w:val="000000"/>
    </w:rPr>
  </w:style>
  <w:style w:type="character" w:customStyle="1" w:styleId="58">
    <w:name w:val="Основной текст Знак58"/>
    <w:qFormat/>
    <w:rPr>
      <w:rFonts w:cs="Times New Roman"/>
      <w:color w:val="000000"/>
    </w:rPr>
  </w:style>
  <w:style w:type="character" w:customStyle="1" w:styleId="57">
    <w:name w:val="Основной текст Знак57"/>
    <w:qFormat/>
    <w:rPr>
      <w:rFonts w:cs="Times New Roman"/>
      <w:color w:val="000000"/>
    </w:rPr>
  </w:style>
  <w:style w:type="character" w:customStyle="1" w:styleId="56">
    <w:name w:val="Основной текст Знак56"/>
    <w:qFormat/>
    <w:rPr>
      <w:rFonts w:cs="Times New Roman"/>
      <w:color w:val="000000"/>
    </w:rPr>
  </w:style>
  <w:style w:type="character" w:customStyle="1" w:styleId="55">
    <w:name w:val="Основной текст Знак55"/>
    <w:qFormat/>
    <w:rPr>
      <w:rFonts w:cs="Times New Roman"/>
      <w:color w:val="000000"/>
    </w:rPr>
  </w:style>
  <w:style w:type="character" w:customStyle="1" w:styleId="54">
    <w:name w:val="Основной текст Знак54"/>
    <w:qFormat/>
    <w:rPr>
      <w:rFonts w:cs="Times New Roman"/>
      <w:color w:val="000000"/>
    </w:rPr>
  </w:style>
  <w:style w:type="character" w:customStyle="1" w:styleId="53">
    <w:name w:val="Основной текст Знак53"/>
    <w:qFormat/>
    <w:rPr>
      <w:rFonts w:cs="Times New Roman"/>
      <w:color w:val="000000"/>
    </w:rPr>
  </w:style>
  <w:style w:type="character" w:customStyle="1" w:styleId="520">
    <w:name w:val="Основной текст Знак52"/>
    <w:qFormat/>
    <w:rPr>
      <w:rFonts w:cs="Times New Roman"/>
      <w:color w:val="000000"/>
    </w:rPr>
  </w:style>
  <w:style w:type="character" w:customStyle="1" w:styleId="510">
    <w:name w:val="Основной текст Знак51"/>
    <w:qFormat/>
    <w:rPr>
      <w:rFonts w:cs="Times New Roman"/>
      <w:color w:val="000000"/>
    </w:rPr>
  </w:style>
  <w:style w:type="character" w:customStyle="1" w:styleId="500">
    <w:name w:val="Основной текст Знак50"/>
    <w:qFormat/>
    <w:rPr>
      <w:rFonts w:cs="Times New Roman"/>
      <w:color w:val="000000"/>
    </w:rPr>
  </w:style>
  <w:style w:type="character" w:customStyle="1" w:styleId="49">
    <w:name w:val="Основной текст Знак49"/>
    <w:qFormat/>
    <w:rPr>
      <w:rFonts w:cs="Times New Roman"/>
      <w:color w:val="000000"/>
    </w:rPr>
  </w:style>
  <w:style w:type="character" w:customStyle="1" w:styleId="48">
    <w:name w:val="Основной текст Знак48"/>
    <w:qFormat/>
    <w:rPr>
      <w:rFonts w:cs="Times New Roman"/>
      <w:color w:val="000000"/>
    </w:rPr>
  </w:style>
  <w:style w:type="character" w:customStyle="1" w:styleId="47">
    <w:name w:val="Основной текст Знак47"/>
    <w:qFormat/>
    <w:rPr>
      <w:rFonts w:cs="Times New Roman"/>
      <w:color w:val="000000"/>
    </w:rPr>
  </w:style>
  <w:style w:type="character" w:customStyle="1" w:styleId="46">
    <w:name w:val="Основной текст Знак46"/>
    <w:qFormat/>
    <w:rPr>
      <w:rFonts w:cs="Times New Roman"/>
      <w:color w:val="000000"/>
    </w:rPr>
  </w:style>
  <w:style w:type="character" w:customStyle="1" w:styleId="45">
    <w:name w:val="Основной текст Знак45"/>
    <w:qFormat/>
    <w:rPr>
      <w:rFonts w:cs="Times New Roman"/>
      <w:color w:val="000000"/>
    </w:rPr>
  </w:style>
  <w:style w:type="character" w:customStyle="1" w:styleId="44">
    <w:name w:val="Основной текст Знак44"/>
    <w:qFormat/>
    <w:rPr>
      <w:rFonts w:cs="Times New Roman"/>
      <w:color w:val="000000"/>
    </w:rPr>
  </w:style>
  <w:style w:type="character" w:customStyle="1" w:styleId="43">
    <w:name w:val="Основной текст Знак43"/>
    <w:qFormat/>
    <w:rPr>
      <w:rFonts w:cs="Times New Roman"/>
      <w:color w:val="000000"/>
    </w:rPr>
  </w:style>
  <w:style w:type="character" w:customStyle="1" w:styleId="420">
    <w:name w:val="Основной текст Знак42"/>
    <w:qFormat/>
    <w:rPr>
      <w:rFonts w:cs="Times New Roman"/>
      <w:color w:val="000000"/>
    </w:rPr>
  </w:style>
  <w:style w:type="character" w:customStyle="1" w:styleId="410">
    <w:name w:val="Основной текст Знак41"/>
    <w:qFormat/>
    <w:rPr>
      <w:rFonts w:cs="Times New Roman"/>
      <w:color w:val="000000"/>
    </w:rPr>
  </w:style>
  <w:style w:type="character" w:customStyle="1" w:styleId="400">
    <w:name w:val="Основной текст Знак40"/>
    <w:qFormat/>
    <w:rPr>
      <w:rFonts w:cs="Times New Roman"/>
      <w:color w:val="000000"/>
    </w:rPr>
  </w:style>
  <w:style w:type="character" w:customStyle="1" w:styleId="39">
    <w:name w:val="Основной текст Знак39"/>
    <w:qFormat/>
    <w:rPr>
      <w:rFonts w:cs="Times New Roman"/>
      <w:color w:val="000000"/>
    </w:rPr>
  </w:style>
  <w:style w:type="character" w:customStyle="1" w:styleId="38">
    <w:name w:val="Основной текст Знак38"/>
    <w:qFormat/>
    <w:rPr>
      <w:rFonts w:cs="Times New Roman"/>
      <w:color w:val="000000"/>
    </w:rPr>
  </w:style>
  <w:style w:type="character" w:customStyle="1" w:styleId="37">
    <w:name w:val="Основной текст Знак37"/>
    <w:qFormat/>
    <w:rPr>
      <w:rFonts w:cs="Times New Roman"/>
      <w:color w:val="000000"/>
    </w:rPr>
  </w:style>
  <w:style w:type="character" w:customStyle="1" w:styleId="36">
    <w:name w:val="Основной текст Знак36"/>
    <w:qFormat/>
    <w:rPr>
      <w:rFonts w:cs="Times New Roman"/>
      <w:color w:val="000000"/>
    </w:rPr>
  </w:style>
  <w:style w:type="character" w:customStyle="1" w:styleId="350">
    <w:name w:val="Основной текст Знак35"/>
    <w:qFormat/>
    <w:rPr>
      <w:rFonts w:cs="Times New Roman"/>
      <w:color w:val="000000"/>
    </w:rPr>
  </w:style>
  <w:style w:type="character" w:customStyle="1" w:styleId="340">
    <w:name w:val="Основной текст Знак34"/>
    <w:qFormat/>
    <w:rPr>
      <w:rFonts w:cs="Times New Roman"/>
      <w:color w:val="000000"/>
    </w:rPr>
  </w:style>
  <w:style w:type="character" w:customStyle="1" w:styleId="330">
    <w:name w:val="Основной текст Знак33"/>
    <w:qFormat/>
    <w:rPr>
      <w:rFonts w:cs="Times New Roman"/>
      <w:color w:val="000000"/>
    </w:rPr>
  </w:style>
  <w:style w:type="character" w:customStyle="1" w:styleId="320">
    <w:name w:val="Основной текст Знак32"/>
    <w:qFormat/>
    <w:rPr>
      <w:rFonts w:cs="Times New Roman"/>
      <w:color w:val="000000"/>
    </w:rPr>
  </w:style>
  <w:style w:type="character" w:customStyle="1" w:styleId="310">
    <w:name w:val="Основной текст Знак31"/>
    <w:qFormat/>
    <w:rPr>
      <w:rFonts w:cs="Times New Roman"/>
      <w:color w:val="000000"/>
    </w:rPr>
  </w:style>
  <w:style w:type="character" w:customStyle="1" w:styleId="300">
    <w:name w:val="Основной текст Знак30"/>
    <w:qFormat/>
    <w:rPr>
      <w:rFonts w:cs="Times New Roman"/>
      <w:color w:val="000000"/>
    </w:rPr>
  </w:style>
  <w:style w:type="character" w:customStyle="1" w:styleId="29">
    <w:name w:val="Основной текст Знак29"/>
    <w:qFormat/>
    <w:rPr>
      <w:rFonts w:cs="Times New Roman"/>
      <w:color w:val="000000"/>
    </w:rPr>
  </w:style>
  <w:style w:type="character" w:customStyle="1" w:styleId="28">
    <w:name w:val="Основной текст Знак28"/>
    <w:qFormat/>
    <w:rPr>
      <w:rFonts w:cs="Times New Roman"/>
      <w:color w:val="000000"/>
    </w:rPr>
  </w:style>
  <w:style w:type="character" w:customStyle="1" w:styleId="27">
    <w:name w:val="Основной текст Знак27"/>
    <w:qFormat/>
    <w:rPr>
      <w:rFonts w:cs="Times New Roman"/>
      <w:color w:val="000000"/>
    </w:rPr>
  </w:style>
  <w:style w:type="character" w:customStyle="1" w:styleId="26">
    <w:name w:val="Основной текст Знак26"/>
    <w:qFormat/>
    <w:rPr>
      <w:rFonts w:cs="Times New Roman"/>
      <w:color w:val="000000"/>
    </w:rPr>
  </w:style>
  <w:style w:type="character" w:customStyle="1" w:styleId="25">
    <w:name w:val="Основной текст Знак25"/>
    <w:qFormat/>
    <w:rPr>
      <w:rFonts w:cs="Times New Roman"/>
      <w:color w:val="000000"/>
    </w:rPr>
  </w:style>
  <w:style w:type="character" w:customStyle="1" w:styleId="240">
    <w:name w:val="Основной текст Знак24"/>
    <w:qFormat/>
    <w:rPr>
      <w:rFonts w:cs="Times New Roman"/>
      <w:color w:val="000000"/>
    </w:rPr>
  </w:style>
  <w:style w:type="character" w:customStyle="1" w:styleId="230">
    <w:name w:val="Основной текст Знак23"/>
    <w:qFormat/>
    <w:rPr>
      <w:rFonts w:cs="Times New Roman"/>
      <w:color w:val="000000"/>
    </w:rPr>
  </w:style>
  <w:style w:type="character" w:customStyle="1" w:styleId="220">
    <w:name w:val="Основной текст Знак22"/>
    <w:qFormat/>
    <w:rPr>
      <w:rFonts w:cs="Times New Roman"/>
      <w:color w:val="000000"/>
    </w:rPr>
  </w:style>
  <w:style w:type="character" w:customStyle="1" w:styleId="210">
    <w:name w:val="Основной текст Знак21"/>
    <w:qFormat/>
    <w:rPr>
      <w:rFonts w:cs="Times New Roman"/>
      <w:color w:val="000000"/>
    </w:rPr>
  </w:style>
  <w:style w:type="character" w:customStyle="1" w:styleId="200">
    <w:name w:val="Основной текст Знак20"/>
    <w:qFormat/>
    <w:rPr>
      <w:rFonts w:cs="Times New Roman"/>
      <w:color w:val="000000"/>
    </w:rPr>
  </w:style>
  <w:style w:type="character" w:customStyle="1" w:styleId="19">
    <w:name w:val="Основной текст Знак19"/>
    <w:qFormat/>
    <w:rPr>
      <w:rFonts w:cs="Times New Roman"/>
      <w:color w:val="000000"/>
    </w:rPr>
  </w:style>
  <w:style w:type="character" w:customStyle="1" w:styleId="18">
    <w:name w:val="Основной текст Знак18"/>
    <w:qFormat/>
    <w:rPr>
      <w:rFonts w:cs="Times New Roman"/>
      <w:color w:val="000000"/>
    </w:rPr>
  </w:style>
  <w:style w:type="character" w:customStyle="1" w:styleId="17">
    <w:name w:val="Основной текст Знак17"/>
    <w:qFormat/>
    <w:rPr>
      <w:rFonts w:cs="Times New Roman"/>
      <w:color w:val="000000"/>
    </w:rPr>
  </w:style>
  <w:style w:type="character" w:customStyle="1" w:styleId="16">
    <w:name w:val="Основной текст Знак16"/>
    <w:qFormat/>
    <w:rPr>
      <w:rFonts w:cs="Times New Roman"/>
      <w:color w:val="000000"/>
    </w:rPr>
  </w:style>
  <w:style w:type="character" w:customStyle="1" w:styleId="15">
    <w:name w:val="Основной текст Знак15"/>
    <w:qFormat/>
    <w:rPr>
      <w:rFonts w:cs="Times New Roman"/>
      <w:color w:val="000000"/>
    </w:rPr>
  </w:style>
  <w:style w:type="character" w:customStyle="1" w:styleId="14">
    <w:name w:val="Основной текст Знак14"/>
    <w:qFormat/>
    <w:rPr>
      <w:rFonts w:cs="Times New Roman"/>
      <w:color w:val="000000"/>
    </w:rPr>
  </w:style>
  <w:style w:type="character" w:customStyle="1" w:styleId="130">
    <w:name w:val="Основной текст Знак13"/>
    <w:qFormat/>
    <w:rPr>
      <w:rFonts w:cs="Times New Roman"/>
      <w:color w:val="000000"/>
    </w:rPr>
  </w:style>
  <w:style w:type="character" w:customStyle="1" w:styleId="121">
    <w:name w:val="Основной текст Знак12"/>
    <w:qFormat/>
    <w:rPr>
      <w:rFonts w:cs="Times New Roman"/>
      <w:color w:val="000000"/>
    </w:rPr>
  </w:style>
  <w:style w:type="character" w:customStyle="1" w:styleId="11a">
    <w:name w:val="Основной текст Знак11"/>
    <w:qFormat/>
    <w:rPr>
      <w:rFonts w:cs="Times New Roman"/>
      <w:color w:val="000000"/>
    </w:rPr>
  </w:style>
  <w:style w:type="character" w:customStyle="1" w:styleId="10a">
    <w:name w:val="Основной текст Знак10"/>
    <w:qFormat/>
    <w:rPr>
      <w:rFonts w:cs="Times New Roman"/>
      <w:color w:val="000000"/>
    </w:rPr>
  </w:style>
  <w:style w:type="character" w:customStyle="1" w:styleId="9a">
    <w:name w:val="Основной текст Знак9"/>
    <w:qFormat/>
    <w:rPr>
      <w:rFonts w:cs="Times New Roman"/>
      <w:color w:val="000000"/>
    </w:rPr>
  </w:style>
  <w:style w:type="character" w:customStyle="1" w:styleId="8a">
    <w:name w:val="Основной текст Знак8"/>
    <w:qFormat/>
    <w:rPr>
      <w:rFonts w:cs="Times New Roman"/>
      <w:color w:val="000000"/>
    </w:rPr>
  </w:style>
  <w:style w:type="character" w:customStyle="1" w:styleId="7a">
    <w:name w:val="Основной текст Знак7"/>
    <w:qFormat/>
    <w:rPr>
      <w:rFonts w:cs="Times New Roman"/>
      <w:color w:val="000000"/>
    </w:rPr>
  </w:style>
  <w:style w:type="character" w:customStyle="1" w:styleId="6a">
    <w:name w:val="Основной текст Знак6"/>
    <w:qFormat/>
    <w:rPr>
      <w:rFonts w:cs="Times New Roman"/>
      <w:color w:val="000000"/>
    </w:rPr>
  </w:style>
  <w:style w:type="character" w:customStyle="1" w:styleId="5a">
    <w:name w:val="Основной текст Знак5"/>
    <w:qFormat/>
    <w:rPr>
      <w:rFonts w:cs="Times New Roman"/>
      <w:color w:val="000000"/>
    </w:rPr>
  </w:style>
  <w:style w:type="character" w:customStyle="1" w:styleId="4a">
    <w:name w:val="Основной текст Знак4"/>
    <w:qFormat/>
    <w:rPr>
      <w:rFonts w:cs="Times New Roman"/>
      <w:color w:val="000000"/>
    </w:rPr>
  </w:style>
  <w:style w:type="character" w:customStyle="1" w:styleId="3a">
    <w:name w:val="Основной текст Знак3"/>
    <w:qFormat/>
    <w:rPr>
      <w:rFonts w:cs="Times New Roman"/>
      <w:color w:val="000000"/>
    </w:rPr>
  </w:style>
  <w:style w:type="character" w:customStyle="1" w:styleId="2a">
    <w:name w:val="Основной текст Знак2"/>
    <w:qFormat/>
    <w:rPr>
      <w:rFonts w:cs="Courier New"/>
      <w:color w:val="000000"/>
    </w:rPr>
  </w:style>
  <w:style w:type="character" w:customStyle="1" w:styleId="3b">
    <w:name w:val="Заголовок №3_"/>
    <w:qFormat/>
    <w:rPr>
      <w:rFonts w:ascii="Times New Roman" w:hAnsi="Times New Roman" w:cs="Times New Roman"/>
      <w:sz w:val="23"/>
      <w:szCs w:val="23"/>
      <w:u w:val="none"/>
    </w:rPr>
  </w:style>
  <w:style w:type="character" w:customStyle="1" w:styleId="ab">
    <w:name w:val="Основной текст + Курсив"/>
    <w:qFormat/>
    <w:rPr>
      <w:rFonts w:ascii="Times New Roman" w:hAnsi="Times New Roman" w:cs="Times New Roman"/>
      <w:i/>
      <w:iCs/>
      <w:sz w:val="23"/>
      <w:szCs w:val="23"/>
      <w:u w:val="none"/>
    </w:rPr>
  </w:style>
  <w:style w:type="character" w:customStyle="1" w:styleId="3c">
    <w:name w:val="Заголовок №3"/>
    <w:qFormat/>
    <w:rPr>
      <w:rFonts w:ascii="Times New Roman" w:hAnsi="Times New Roman" w:cs="Times New Roman"/>
      <w:sz w:val="23"/>
      <w:szCs w:val="23"/>
      <w:u w:val="single"/>
    </w:rPr>
  </w:style>
  <w:style w:type="character" w:customStyle="1" w:styleId="2b">
    <w:name w:val="Заголовок №2_"/>
    <w:qFormat/>
    <w:rPr>
      <w:rFonts w:ascii="Times New Roman" w:hAnsi="Times New Roman" w:cs="Times New Roman"/>
      <w:sz w:val="23"/>
      <w:szCs w:val="23"/>
      <w:u w:val="none"/>
    </w:rPr>
  </w:style>
  <w:style w:type="character" w:customStyle="1" w:styleId="9b">
    <w:name w:val="Основной текст + 9"/>
    <w:qFormat/>
    <w:rPr>
      <w:rFonts w:ascii="Times New Roman" w:hAnsi="Times New Roman" w:cs="Times New Roman"/>
      <w:sz w:val="19"/>
      <w:szCs w:val="19"/>
      <w:u w:val="none"/>
    </w:rPr>
  </w:style>
  <w:style w:type="character" w:customStyle="1" w:styleId="2c">
    <w:name w:val="Заголовок №2"/>
    <w:qFormat/>
    <w:rPr>
      <w:rFonts w:ascii="Times New Roman" w:hAnsi="Times New Roman" w:cs="Times New Roman"/>
      <w:sz w:val="23"/>
      <w:szCs w:val="23"/>
      <w:u w:val="single"/>
      <w:lang w:val="en-US" w:eastAsia="en-US"/>
    </w:rPr>
  </w:style>
  <w:style w:type="character" w:customStyle="1" w:styleId="ac">
    <w:name w:val="Основной текст + Полужирный"/>
    <w:qFormat/>
    <w:rPr>
      <w:rFonts w:ascii="Times New Roman" w:hAnsi="Times New Roman" w:cs="Times New Roman"/>
      <w:b/>
      <w:bCs/>
      <w:i/>
      <w:iCs/>
      <w:sz w:val="23"/>
      <w:szCs w:val="23"/>
      <w:u w:val="none"/>
    </w:rPr>
  </w:style>
  <w:style w:type="character" w:customStyle="1" w:styleId="4b">
    <w:name w:val="Основной текст (4)_"/>
    <w:qFormat/>
    <w:rPr>
      <w:rFonts w:ascii="Times New Roman" w:hAnsi="Times New Roman" w:cs="Times New Roman"/>
      <w:b/>
      <w:bCs/>
      <w:sz w:val="15"/>
      <w:szCs w:val="15"/>
      <w:u w:val="none"/>
    </w:rPr>
  </w:style>
  <w:style w:type="character" w:customStyle="1" w:styleId="5b">
    <w:name w:val="Основной текст (5)_"/>
    <w:qFormat/>
    <w:rPr>
      <w:rFonts w:ascii="Times New Roman" w:hAnsi="Times New Roman" w:cs="Times New Roman"/>
      <w:i/>
      <w:iCs/>
      <w:sz w:val="15"/>
      <w:szCs w:val="15"/>
      <w:u w:val="none"/>
    </w:rPr>
  </w:style>
  <w:style w:type="character" w:customStyle="1" w:styleId="6b">
    <w:name w:val="Основной текст (6)_"/>
    <w:qFormat/>
    <w:rPr>
      <w:rFonts w:ascii="Times New Roman" w:hAnsi="Times New Roman" w:cs="Times New Roman"/>
      <w:b/>
      <w:bCs/>
      <w:i/>
      <w:iCs/>
      <w:sz w:val="23"/>
      <w:szCs w:val="23"/>
      <w:u w:val="none"/>
    </w:rPr>
  </w:style>
  <w:style w:type="character" w:customStyle="1" w:styleId="920">
    <w:name w:val="Основной текст + 92"/>
    <w:qFormat/>
    <w:rPr>
      <w:rFonts w:ascii="Times New Roman" w:hAnsi="Times New Roman" w:cs="Times New Roman"/>
      <w:i/>
      <w:iCs/>
      <w:sz w:val="19"/>
      <w:szCs w:val="19"/>
      <w:u w:val="none"/>
    </w:rPr>
  </w:style>
  <w:style w:type="character" w:customStyle="1" w:styleId="7b">
    <w:name w:val="Основной текст (7)_"/>
    <w:qFormat/>
    <w:rPr>
      <w:rFonts w:ascii="Times New Roman" w:hAnsi="Times New Roman" w:cs="Times New Roman"/>
      <w:i/>
      <w:iCs/>
      <w:sz w:val="23"/>
      <w:szCs w:val="23"/>
      <w:u w:val="none"/>
    </w:rPr>
  </w:style>
  <w:style w:type="character" w:customStyle="1" w:styleId="7c">
    <w:name w:val="Основной текст (7) + Не курсив"/>
    <w:qFormat/>
    <w:rPr>
      <w:rFonts w:ascii="Times New Roman" w:hAnsi="Times New Roman" w:cs="Times New Roman"/>
      <w:i w:val="0"/>
      <w:iCs w:val="0"/>
      <w:sz w:val="23"/>
      <w:szCs w:val="23"/>
      <w:u w:val="none"/>
    </w:rPr>
  </w:style>
  <w:style w:type="character" w:customStyle="1" w:styleId="8b">
    <w:name w:val="Основной текст (8)_"/>
    <w:qFormat/>
    <w:rPr>
      <w:rFonts w:ascii="Times New Roman" w:hAnsi="Times New Roman" w:cs="Times New Roman"/>
      <w:sz w:val="15"/>
      <w:szCs w:val="15"/>
      <w:u w:val="none"/>
    </w:rPr>
  </w:style>
  <w:style w:type="character" w:customStyle="1" w:styleId="ad">
    <w:name w:val="Основной текст + Малые прописные"/>
    <w:qFormat/>
    <w:rPr>
      <w:rFonts w:ascii="Times New Roman" w:hAnsi="Times New Roman" w:cs="Times New Roman"/>
      <w:smallCaps/>
      <w:sz w:val="23"/>
      <w:szCs w:val="23"/>
      <w:u w:val="none"/>
    </w:rPr>
  </w:style>
  <w:style w:type="character" w:customStyle="1" w:styleId="10pt">
    <w:name w:val="Основной текст + 10 pt"/>
    <w:qFormat/>
    <w:rPr>
      <w:rFonts w:ascii="Times New Roman" w:hAnsi="Times New Roman" w:cs="Times New Roman"/>
      <w:sz w:val="20"/>
      <w:szCs w:val="20"/>
      <w:u w:val="none"/>
      <w:lang w:val="en-US" w:eastAsia="en-US"/>
    </w:rPr>
  </w:style>
  <w:style w:type="character" w:customStyle="1" w:styleId="5Exact">
    <w:name w:val="Основной текст (5) Exact"/>
    <w:qFormat/>
    <w:rPr>
      <w:rFonts w:ascii="Times New Roman" w:hAnsi="Times New Roman" w:cs="Times New Roman"/>
      <w:i/>
      <w:iCs/>
      <w:spacing w:val="1"/>
      <w:sz w:val="14"/>
      <w:szCs w:val="14"/>
      <w:u w:val="none"/>
    </w:rPr>
  </w:style>
  <w:style w:type="character" w:customStyle="1" w:styleId="910">
    <w:name w:val="Основной текст + 91"/>
    <w:qFormat/>
    <w:rPr>
      <w:rFonts w:ascii="Times New Roman" w:hAnsi="Times New Roman" w:cs="Times New Roman"/>
      <w:sz w:val="19"/>
      <w:szCs w:val="19"/>
      <w:u w:val="none"/>
    </w:rPr>
  </w:style>
  <w:style w:type="character" w:customStyle="1" w:styleId="2d">
    <w:name w:val="Подпись к таблице (2)_"/>
    <w:qFormat/>
    <w:rPr>
      <w:rFonts w:ascii="Times New Roman" w:hAnsi="Times New Roman" w:cs="Times New Roman"/>
      <w:sz w:val="23"/>
      <w:szCs w:val="23"/>
      <w:u w:val="none"/>
    </w:rPr>
  </w:style>
  <w:style w:type="character" w:customStyle="1" w:styleId="ae">
    <w:name w:val="Подпись к таблице_"/>
    <w:qFormat/>
    <w:rPr>
      <w:rFonts w:ascii="Times New Roman" w:hAnsi="Times New Roman" w:cs="Times New Roman"/>
      <w:sz w:val="15"/>
      <w:szCs w:val="15"/>
      <w:u w:val="none"/>
    </w:rPr>
  </w:style>
  <w:style w:type="character" w:customStyle="1" w:styleId="1a">
    <w:name w:val="Основной текст + Курсив1"/>
    <w:qFormat/>
    <w:rPr>
      <w:rFonts w:ascii="Times New Roman" w:hAnsi="Times New Roman" w:cs="Times New Roman"/>
      <w:i/>
      <w:iCs/>
      <w:sz w:val="23"/>
      <w:szCs w:val="23"/>
      <w:u w:val="none"/>
    </w:rPr>
  </w:style>
  <w:style w:type="character" w:customStyle="1" w:styleId="af">
    <w:name w:val="Верхний колонтитул Знак"/>
    <w:qFormat/>
    <w:rPr>
      <w:rFonts w:cs="Times New Roman"/>
      <w:color w:val="000000"/>
    </w:rPr>
  </w:style>
  <w:style w:type="character" w:customStyle="1" w:styleId="af0">
    <w:name w:val="Нижний колонтитул Знак"/>
    <w:qFormat/>
    <w:rPr>
      <w:rFonts w:cs="Times New Roman"/>
      <w:color w:val="000000"/>
    </w:rPr>
  </w:style>
  <w:style w:type="character" w:customStyle="1" w:styleId="2e">
    <w:name w:val="Основной текст 2 Знак"/>
    <w:qFormat/>
    <w:rPr>
      <w:rFonts w:cs="Times New Roman"/>
      <w:color w:val="000000"/>
    </w:rPr>
  </w:style>
  <w:style w:type="character" w:customStyle="1" w:styleId="af1">
    <w:name w:val="Текст выноски Знак"/>
    <w:qFormat/>
    <w:rPr>
      <w:rFonts w:ascii="Tahoma" w:hAnsi="Tahoma" w:cs="Tahoma"/>
      <w:color w:val="000000"/>
      <w:sz w:val="16"/>
      <w:szCs w:val="16"/>
    </w:rPr>
  </w:style>
  <w:style w:type="character" w:customStyle="1" w:styleId="FontStyle42">
    <w:name w:val="Font Style42"/>
    <w:qFormat/>
    <w:rPr>
      <w:rFonts w:ascii="Times New Roman" w:hAnsi="Times New Roman" w:cs="Times New Roman"/>
      <w:b/>
      <w:bCs/>
      <w:sz w:val="22"/>
      <w:szCs w:val="22"/>
    </w:rPr>
  </w:style>
  <w:style w:type="character" w:customStyle="1" w:styleId="FontStyle43">
    <w:name w:val="Font Style43"/>
    <w:qFormat/>
    <w:rPr>
      <w:rFonts w:ascii="Times New Roman" w:hAnsi="Times New Roman" w:cs="Times New Roman"/>
      <w:sz w:val="22"/>
      <w:szCs w:val="22"/>
    </w:rPr>
  </w:style>
  <w:style w:type="character" w:customStyle="1" w:styleId="FontStyle40">
    <w:name w:val="Font Style40"/>
    <w:qFormat/>
    <w:rPr>
      <w:rFonts w:ascii="Times New Roman" w:hAnsi="Times New Roman" w:cs="Times New Roman"/>
      <w:b/>
      <w:bCs/>
      <w:sz w:val="14"/>
      <w:szCs w:val="14"/>
    </w:rPr>
  </w:style>
  <w:style w:type="character" w:customStyle="1" w:styleId="FontStyle41">
    <w:name w:val="Font Style41"/>
    <w:qFormat/>
    <w:rPr>
      <w:rFonts w:ascii="Times New Roman" w:hAnsi="Times New Roman" w:cs="Times New Roman"/>
      <w:b/>
      <w:bCs/>
      <w:i/>
      <w:iCs/>
      <w:sz w:val="22"/>
      <w:szCs w:val="22"/>
    </w:rPr>
  </w:style>
  <w:style w:type="character" w:customStyle="1" w:styleId="FontStyle59">
    <w:name w:val="Font Style59"/>
    <w:qFormat/>
    <w:rPr>
      <w:rFonts w:ascii="Times New Roman" w:hAnsi="Times New Roman" w:cs="Times New Roman"/>
      <w:b/>
      <w:bCs/>
      <w:sz w:val="24"/>
      <w:szCs w:val="24"/>
    </w:rPr>
  </w:style>
  <w:style w:type="character" w:customStyle="1" w:styleId="FontStyle45">
    <w:name w:val="Font Style45"/>
    <w:qFormat/>
    <w:rPr>
      <w:rFonts w:ascii="Times New Roman" w:hAnsi="Times New Roman" w:cs="Times New Roman"/>
      <w:i/>
      <w:iCs/>
      <w:sz w:val="22"/>
      <w:szCs w:val="22"/>
    </w:rPr>
  </w:style>
  <w:style w:type="character" w:customStyle="1" w:styleId="FontStyle52">
    <w:name w:val="Font Style52"/>
    <w:qFormat/>
    <w:rPr>
      <w:rFonts w:ascii="Times New Roman" w:hAnsi="Times New Roman" w:cs="Times New Roman"/>
      <w:sz w:val="26"/>
      <w:szCs w:val="26"/>
    </w:rPr>
  </w:style>
  <w:style w:type="character" w:customStyle="1" w:styleId="FontStyle47">
    <w:name w:val="Font Style47"/>
    <w:qFormat/>
    <w:rPr>
      <w:rFonts w:ascii="Times New Roman" w:hAnsi="Times New Roman" w:cs="Times New Roman"/>
      <w:spacing w:val="-20"/>
      <w:sz w:val="16"/>
      <w:szCs w:val="16"/>
    </w:rPr>
  </w:style>
  <w:style w:type="character" w:customStyle="1" w:styleId="FontStyle53">
    <w:name w:val="Font Style53"/>
    <w:qFormat/>
    <w:rPr>
      <w:rFonts w:ascii="Times New Roman" w:hAnsi="Times New Roman" w:cs="Times New Roman"/>
      <w:b/>
      <w:bCs/>
      <w:spacing w:val="10"/>
      <w:sz w:val="28"/>
      <w:szCs w:val="28"/>
    </w:rPr>
  </w:style>
  <w:style w:type="character" w:customStyle="1" w:styleId="FontStyle54">
    <w:name w:val="Font Style54"/>
    <w:qFormat/>
    <w:rPr>
      <w:rFonts w:ascii="Tahoma" w:hAnsi="Tahoma" w:cs="Tahoma"/>
      <w:b/>
      <w:bCs/>
      <w:sz w:val="24"/>
      <w:szCs w:val="24"/>
    </w:rPr>
  </w:style>
  <w:style w:type="character" w:customStyle="1" w:styleId="FontStyle55">
    <w:name w:val="Font Style55"/>
    <w:qFormat/>
    <w:rPr>
      <w:rFonts w:ascii="Tahoma" w:hAnsi="Tahoma" w:cs="Tahoma"/>
      <w:b/>
      <w:bCs/>
      <w:sz w:val="10"/>
      <w:szCs w:val="10"/>
    </w:rPr>
  </w:style>
  <w:style w:type="character" w:customStyle="1" w:styleId="FontStyle56">
    <w:name w:val="Font Style56"/>
    <w:qFormat/>
    <w:rPr>
      <w:rFonts w:ascii="Tahoma" w:hAnsi="Tahoma" w:cs="Tahoma"/>
      <w:sz w:val="18"/>
      <w:szCs w:val="18"/>
    </w:rPr>
  </w:style>
  <w:style w:type="character" w:customStyle="1" w:styleId="FontStyle76">
    <w:name w:val="Font Style76"/>
    <w:qFormat/>
    <w:rPr>
      <w:rFonts w:ascii="Times New Roman" w:hAnsi="Times New Roman" w:cs="Times New Roman"/>
      <w:b/>
      <w:bCs/>
      <w:sz w:val="22"/>
      <w:szCs w:val="22"/>
    </w:rPr>
  </w:style>
  <w:style w:type="character" w:customStyle="1" w:styleId="FontStyle78">
    <w:name w:val="Font Style78"/>
    <w:qFormat/>
    <w:rPr>
      <w:rFonts w:ascii="Times New Roman" w:hAnsi="Times New Roman" w:cs="Times New Roman"/>
      <w:sz w:val="22"/>
      <w:szCs w:val="22"/>
    </w:rPr>
  </w:style>
  <w:style w:type="character" w:customStyle="1" w:styleId="FontStyle77">
    <w:name w:val="Font Style77"/>
    <w:qFormat/>
    <w:rPr>
      <w:rFonts w:ascii="Times New Roman" w:hAnsi="Times New Roman" w:cs="Times New Roman"/>
      <w:b/>
      <w:bCs/>
      <w:i/>
      <w:iCs/>
      <w:sz w:val="22"/>
      <w:szCs w:val="22"/>
    </w:rPr>
  </w:style>
  <w:style w:type="character" w:customStyle="1" w:styleId="FontStyle79">
    <w:name w:val="Font Style79"/>
    <w:qFormat/>
    <w:rPr>
      <w:rFonts w:ascii="Times New Roman" w:hAnsi="Times New Roman" w:cs="Times New Roman"/>
      <w:i/>
      <w:iCs/>
      <w:sz w:val="22"/>
      <w:szCs w:val="22"/>
    </w:rPr>
  </w:style>
  <w:style w:type="character" w:customStyle="1" w:styleId="FontStyle83">
    <w:name w:val="Font Style83"/>
    <w:qFormat/>
    <w:rPr>
      <w:rFonts w:ascii="Times New Roman" w:hAnsi="Times New Roman" w:cs="Times New Roman"/>
      <w:sz w:val="26"/>
      <w:szCs w:val="26"/>
    </w:rPr>
  </w:style>
  <w:style w:type="character" w:customStyle="1" w:styleId="af2">
    <w:name w:val="Схема документа Знак"/>
    <w:qFormat/>
    <w:rPr>
      <w:rFonts w:ascii="Tahoma" w:hAnsi="Tahoma" w:cs="Tahoma"/>
      <w:sz w:val="20"/>
      <w:szCs w:val="20"/>
      <w:shd w:val="clear" w:color="auto" w:fill="000080"/>
    </w:rPr>
  </w:style>
  <w:style w:type="character" w:customStyle="1" w:styleId="af3">
    <w:name w:val="Основной текст с отступом Знак"/>
    <w:qFormat/>
    <w:rPr>
      <w:rFonts w:ascii="Arial" w:hAnsi="Arial" w:cs="Times New Roman"/>
      <w:sz w:val="20"/>
      <w:szCs w:val="20"/>
    </w:rPr>
  </w:style>
  <w:style w:type="character" w:customStyle="1" w:styleId="FontStyle144">
    <w:name w:val="Font Style144"/>
    <w:qFormat/>
    <w:rPr>
      <w:rFonts w:ascii="Times New Roman" w:hAnsi="Times New Roman" w:cs="Times New Roman"/>
      <w:sz w:val="22"/>
    </w:rPr>
  </w:style>
  <w:style w:type="character" w:styleId="af4">
    <w:name w:val="FollowedHyperlink"/>
    <w:rPr>
      <w:rFonts w:cs="Times New Roman"/>
      <w:color w:val="800080"/>
      <w:u w:val="single"/>
    </w:rPr>
  </w:style>
  <w:style w:type="character" w:customStyle="1" w:styleId="HTML">
    <w:name w:val="Адрес HTML Знак"/>
    <w:qFormat/>
    <w:rPr>
      <w:rFonts w:ascii="Times New Roman" w:hAnsi="Times New Roman" w:cs="Times New Roman"/>
      <w:i/>
      <w:sz w:val="20"/>
      <w:szCs w:val="20"/>
    </w:rPr>
  </w:style>
  <w:style w:type="character" w:customStyle="1" w:styleId="af5">
    <w:name w:val="Текст сноски Знак"/>
    <w:qFormat/>
    <w:rPr>
      <w:rFonts w:ascii="Arial" w:hAnsi="Arial" w:cs="Times New Roman"/>
      <w:sz w:val="20"/>
      <w:szCs w:val="20"/>
    </w:rPr>
  </w:style>
  <w:style w:type="character" w:customStyle="1" w:styleId="af6">
    <w:name w:val="Текст примечания Знак"/>
    <w:qFormat/>
    <w:rPr>
      <w:rFonts w:ascii="Arial" w:hAnsi="Arial" w:cs="Times New Roman"/>
      <w:sz w:val="20"/>
      <w:szCs w:val="20"/>
    </w:rPr>
  </w:style>
  <w:style w:type="character" w:customStyle="1" w:styleId="af7">
    <w:name w:val="Название Знак"/>
    <w:qFormat/>
    <w:rPr>
      <w:rFonts w:ascii="Arial" w:hAnsi="Arial" w:cs="Times New Roman"/>
      <w:b/>
      <w:kern w:val="2"/>
      <w:sz w:val="20"/>
      <w:szCs w:val="20"/>
    </w:rPr>
  </w:style>
  <w:style w:type="character" w:customStyle="1" w:styleId="1b">
    <w:name w:val="Основной текст с отступом Знак1"/>
    <w:qFormat/>
    <w:rPr>
      <w:rFonts w:ascii="Arial" w:hAnsi="Arial" w:cs="Arial"/>
      <w:sz w:val="20"/>
    </w:rPr>
  </w:style>
  <w:style w:type="character" w:customStyle="1" w:styleId="af8">
    <w:name w:val="Дата Знак"/>
    <w:qFormat/>
    <w:rPr>
      <w:rFonts w:ascii="Times New Roman" w:hAnsi="Times New Roman" w:cs="Times New Roman"/>
      <w:sz w:val="20"/>
      <w:szCs w:val="20"/>
    </w:rPr>
  </w:style>
  <w:style w:type="character" w:customStyle="1" w:styleId="af9">
    <w:name w:val="Подзаголовок Знак"/>
    <w:qFormat/>
    <w:rPr>
      <w:rFonts w:ascii="Arial" w:hAnsi="Arial" w:cs="Times New Roman"/>
      <w:sz w:val="20"/>
      <w:szCs w:val="20"/>
    </w:rPr>
  </w:style>
  <w:style w:type="character" w:customStyle="1" w:styleId="3d">
    <w:name w:val="Основной текст 3 Знак"/>
    <w:qFormat/>
    <w:rPr>
      <w:rFonts w:ascii="Times New Roman" w:hAnsi="Times New Roman" w:cs="Times New Roman"/>
      <w:b/>
      <w:i/>
      <w:sz w:val="20"/>
      <w:szCs w:val="20"/>
    </w:rPr>
  </w:style>
  <w:style w:type="character" w:customStyle="1" w:styleId="2f">
    <w:name w:val="Основной текст с отступом 2 Знак"/>
    <w:qFormat/>
    <w:rPr>
      <w:rFonts w:ascii="Arial" w:hAnsi="Arial" w:cs="Arial"/>
      <w:sz w:val="20"/>
    </w:rPr>
  </w:style>
  <w:style w:type="character" w:customStyle="1" w:styleId="211">
    <w:name w:val="Основной текст с отступом 2 Знак1"/>
    <w:qFormat/>
    <w:rPr>
      <w:color w:val="000000"/>
    </w:rPr>
  </w:style>
  <w:style w:type="character" w:customStyle="1" w:styleId="2186">
    <w:name w:val="Основной текст с отступом 2 Знак186"/>
    <w:qFormat/>
    <w:rPr>
      <w:rFonts w:cs="Times New Roman"/>
      <w:color w:val="000000"/>
    </w:rPr>
  </w:style>
  <w:style w:type="character" w:customStyle="1" w:styleId="2185">
    <w:name w:val="Основной текст с отступом 2 Знак185"/>
    <w:qFormat/>
    <w:rPr>
      <w:rFonts w:cs="Times New Roman"/>
      <w:color w:val="000000"/>
    </w:rPr>
  </w:style>
  <w:style w:type="character" w:customStyle="1" w:styleId="2184">
    <w:name w:val="Основной текст с отступом 2 Знак184"/>
    <w:qFormat/>
    <w:rPr>
      <w:rFonts w:cs="Times New Roman"/>
      <w:color w:val="000000"/>
    </w:rPr>
  </w:style>
  <w:style w:type="character" w:customStyle="1" w:styleId="2183">
    <w:name w:val="Основной текст с отступом 2 Знак183"/>
    <w:qFormat/>
    <w:rPr>
      <w:rFonts w:cs="Times New Roman"/>
      <w:color w:val="000000"/>
    </w:rPr>
  </w:style>
  <w:style w:type="character" w:customStyle="1" w:styleId="2182">
    <w:name w:val="Основной текст с отступом 2 Знак182"/>
    <w:qFormat/>
    <w:rPr>
      <w:rFonts w:cs="Times New Roman"/>
      <w:color w:val="000000"/>
    </w:rPr>
  </w:style>
  <w:style w:type="character" w:customStyle="1" w:styleId="2181">
    <w:name w:val="Основной текст с отступом 2 Знак181"/>
    <w:qFormat/>
    <w:rPr>
      <w:rFonts w:cs="Times New Roman"/>
      <w:color w:val="000000"/>
    </w:rPr>
  </w:style>
  <w:style w:type="character" w:customStyle="1" w:styleId="2180">
    <w:name w:val="Основной текст с отступом 2 Знак180"/>
    <w:qFormat/>
    <w:rPr>
      <w:rFonts w:cs="Times New Roman"/>
      <w:color w:val="000000"/>
    </w:rPr>
  </w:style>
  <w:style w:type="character" w:customStyle="1" w:styleId="2179">
    <w:name w:val="Основной текст с отступом 2 Знак179"/>
    <w:qFormat/>
    <w:rPr>
      <w:rFonts w:cs="Times New Roman"/>
      <w:color w:val="000000"/>
    </w:rPr>
  </w:style>
  <w:style w:type="character" w:customStyle="1" w:styleId="2178">
    <w:name w:val="Основной текст с отступом 2 Знак178"/>
    <w:qFormat/>
    <w:rPr>
      <w:rFonts w:cs="Times New Roman"/>
      <w:color w:val="000000"/>
    </w:rPr>
  </w:style>
  <w:style w:type="character" w:customStyle="1" w:styleId="2177">
    <w:name w:val="Основной текст с отступом 2 Знак177"/>
    <w:qFormat/>
    <w:rPr>
      <w:rFonts w:cs="Times New Roman"/>
      <w:color w:val="000000"/>
    </w:rPr>
  </w:style>
  <w:style w:type="character" w:customStyle="1" w:styleId="2176">
    <w:name w:val="Основной текст с отступом 2 Знак176"/>
    <w:qFormat/>
    <w:rPr>
      <w:rFonts w:cs="Times New Roman"/>
      <w:color w:val="000000"/>
    </w:rPr>
  </w:style>
  <w:style w:type="character" w:customStyle="1" w:styleId="2175">
    <w:name w:val="Основной текст с отступом 2 Знак175"/>
    <w:qFormat/>
    <w:rPr>
      <w:rFonts w:cs="Times New Roman"/>
      <w:color w:val="000000"/>
    </w:rPr>
  </w:style>
  <w:style w:type="character" w:customStyle="1" w:styleId="2174">
    <w:name w:val="Основной текст с отступом 2 Знак174"/>
    <w:qFormat/>
    <w:rPr>
      <w:rFonts w:cs="Times New Roman"/>
      <w:color w:val="000000"/>
    </w:rPr>
  </w:style>
  <w:style w:type="character" w:customStyle="1" w:styleId="2173">
    <w:name w:val="Основной текст с отступом 2 Знак173"/>
    <w:qFormat/>
    <w:rPr>
      <w:rFonts w:cs="Times New Roman"/>
      <w:color w:val="000000"/>
    </w:rPr>
  </w:style>
  <w:style w:type="character" w:customStyle="1" w:styleId="2172">
    <w:name w:val="Основной текст с отступом 2 Знак172"/>
    <w:qFormat/>
    <w:rPr>
      <w:rFonts w:cs="Times New Roman"/>
      <w:color w:val="000000"/>
    </w:rPr>
  </w:style>
  <w:style w:type="character" w:customStyle="1" w:styleId="2171">
    <w:name w:val="Основной текст с отступом 2 Знак171"/>
    <w:qFormat/>
    <w:rPr>
      <w:rFonts w:cs="Times New Roman"/>
      <w:color w:val="000000"/>
    </w:rPr>
  </w:style>
  <w:style w:type="character" w:customStyle="1" w:styleId="2170">
    <w:name w:val="Основной текст с отступом 2 Знак170"/>
    <w:qFormat/>
    <w:rPr>
      <w:rFonts w:cs="Times New Roman"/>
      <w:color w:val="000000"/>
    </w:rPr>
  </w:style>
  <w:style w:type="character" w:customStyle="1" w:styleId="2169">
    <w:name w:val="Основной текст с отступом 2 Знак169"/>
    <w:qFormat/>
    <w:rPr>
      <w:rFonts w:cs="Times New Roman"/>
      <w:color w:val="000000"/>
    </w:rPr>
  </w:style>
  <w:style w:type="character" w:customStyle="1" w:styleId="2168">
    <w:name w:val="Основной текст с отступом 2 Знак168"/>
    <w:qFormat/>
    <w:rPr>
      <w:rFonts w:cs="Times New Roman"/>
      <w:color w:val="000000"/>
    </w:rPr>
  </w:style>
  <w:style w:type="character" w:customStyle="1" w:styleId="2167">
    <w:name w:val="Основной текст с отступом 2 Знак167"/>
    <w:qFormat/>
    <w:rPr>
      <w:rFonts w:cs="Times New Roman"/>
      <w:color w:val="000000"/>
    </w:rPr>
  </w:style>
  <w:style w:type="character" w:customStyle="1" w:styleId="2166">
    <w:name w:val="Основной текст с отступом 2 Знак166"/>
    <w:qFormat/>
    <w:rPr>
      <w:rFonts w:cs="Times New Roman"/>
      <w:color w:val="000000"/>
    </w:rPr>
  </w:style>
  <w:style w:type="character" w:customStyle="1" w:styleId="2165">
    <w:name w:val="Основной текст с отступом 2 Знак165"/>
    <w:qFormat/>
    <w:rPr>
      <w:rFonts w:cs="Times New Roman"/>
      <w:color w:val="000000"/>
    </w:rPr>
  </w:style>
  <w:style w:type="character" w:customStyle="1" w:styleId="2164">
    <w:name w:val="Основной текст с отступом 2 Знак164"/>
    <w:qFormat/>
    <w:rPr>
      <w:rFonts w:cs="Times New Roman"/>
      <w:color w:val="000000"/>
    </w:rPr>
  </w:style>
  <w:style w:type="character" w:customStyle="1" w:styleId="2163">
    <w:name w:val="Основной текст с отступом 2 Знак163"/>
    <w:qFormat/>
    <w:rPr>
      <w:rFonts w:cs="Times New Roman"/>
      <w:color w:val="000000"/>
    </w:rPr>
  </w:style>
  <w:style w:type="character" w:customStyle="1" w:styleId="2162">
    <w:name w:val="Основной текст с отступом 2 Знак162"/>
    <w:qFormat/>
    <w:rPr>
      <w:rFonts w:cs="Times New Roman"/>
      <w:color w:val="000000"/>
    </w:rPr>
  </w:style>
  <w:style w:type="character" w:customStyle="1" w:styleId="2161">
    <w:name w:val="Основной текст с отступом 2 Знак161"/>
    <w:qFormat/>
    <w:rPr>
      <w:rFonts w:cs="Times New Roman"/>
      <w:color w:val="000000"/>
    </w:rPr>
  </w:style>
  <w:style w:type="character" w:customStyle="1" w:styleId="2160">
    <w:name w:val="Основной текст с отступом 2 Знак160"/>
    <w:qFormat/>
    <w:rPr>
      <w:rFonts w:cs="Times New Roman"/>
      <w:color w:val="000000"/>
    </w:rPr>
  </w:style>
  <w:style w:type="character" w:customStyle="1" w:styleId="2159">
    <w:name w:val="Основной текст с отступом 2 Знак159"/>
    <w:qFormat/>
    <w:rPr>
      <w:rFonts w:cs="Times New Roman"/>
      <w:color w:val="000000"/>
    </w:rPr>
  </w:style>
  <w:style w:type="character" w:customStyle="1" w:styleId="2158">
    <w:name w:val="Основной текст с отступом 2 Знак158"/>
    <w:qFormat/>
    <w:rPr>
      <w:rFonts w:cs="Times New Roman"/>
      <w:color w:val="000000"/>
    </w:rPr>
  </w:style>
  <w:style w:type="character" w:customStyle="1" w:styleId="2157">
    <w:name w:val="Основной текст с отступом 2 Знак157"/>
    <w:qFormat/>
    <w:rPr>
      <w:rFonts w:cs="Times New Roman"/>
      <w:color w:val="000000"/>
    </w:rPr>
  </w:style>
  <w:style w:type="character" w:customStyle="1" w:styleId="2156">
    <w:name w:val="Основной текст с отступом 2 Знак156"/>
    <w:qFormat/>
    <w:rPr>
      <w:rFonts w:cs="Times New Roman"/>
      <w:color w:val="000000"/>
    </w:rPr>
  </w:style>
  <w:style w:type="character" w:customStyle="1" w:styleId="2155">
    <w:name w:val="Основной текст с отступом 2 Знак155"/>
    <w:qFormat/>
    <w:rPr>
      <w:rFonts w:cs="Times New Roman"/>
      <w:color w:val="000000"/>
    </w:rPr>
  </w:style>
  <w:style w:type="character" w:customStyle="1" w:styleId="2154">
    <w:name w:val="Основной текст с отступом 2 Знак154"/>
    <w:qFormat/>
    <w:rPr>
      <w:rFonts w:cs="Times New Roman"/>
      <w:color w:val="000000"/>
    </w:rPr>
  </w:style>
  <w:style w:type="character" w:customStyle="1" w:styleId="2153">
    <w:name w:val="Основной текст с отступом 2 Знак153"/>
    <w:qFormat/>
    <w:rPr>
      <w:rFonts w:cs="Times New Roman"/>
      <w:color w:val="000000"/>
    </w:rPr>
  </w:style>
  <w:style w:type="character" w:customStyle="1" w:styleId="2152">
    <w:name w:val="Основной текст с отступом 2 Знак152"/>
    <w:qFormat/>
    <w:rPr>
      <w:rFonts w:cs="Times New Roman"/>
      <w:color w:val="000000"/>
    </w:rPr>
  </w:style>
  <w:style w:type="character" w:customStyle="1" w:styleId="2151">
    <w:name w:val="Основной текст с отступом 2 Знак151"/>
    <w:qFormat/>
    <w:rPr>
      <w:rFonts w:cs="Times New Roman"/>
      <w:color w:val="000000"/>
    </w:rPr>
  </w:style>
  <w:style w:type="character" w:customStyle="1" w:styleId="2150">
    <w:name w:val="Основной текст с отступом 2 Знак150"/>
    <w:qFormat/>
    <w:rPr>
      <w:rFonts w:cs="Times New Roman"/>
      <w:color w:val="000000"/>
    </w:rPr>
  </w:style>
  <w:style w:type="character" w:customStyle="1" w:styleId="2149">
    <w:name w:val="Основной текст с отступом 2 Знак149"/>
    <w:qFormat/>
    <w:rPr>
      <w:rFonts w:cs="Times New Roman"/>
      <w:color w:val="000000"/>
    </w:rPr>
  </w:style>
  <w:style w:type="character" w:customStyle="1" w:styleId="2148">
    <w:name w:val="Основной текст с отступом 2 Знак148"/>
    <w:qFormat/>
    <w:rPr>
      <w:rFonts w:cs="Times New Roman"/>
      <w:color w:val="000000"/>
    </w:rPr>
  </w:style>
  <w:style w:type="character" w:customStyle="1" w:styleId="2147">
    <w:name w:val="Основной текст с отступом 2 Знак147"/>
    <w:qFormat/>
    <w:rPr>
      <w:rFonts w:cs="Times New Roman"/>
      <w:color w:val="000000"/>
    </w:rPr>
  </w:style>
  <w:style w:type="character" w:customStyle="1" w:styleId="2146">
    <w:name w:val="Основной текст с отступом 2 Знак146"/>
    <w:qFormat/>
    <w:rPr>
      <w:rFonts w:cs="Times New Roman"/>
      <w:color w:val="000000"/>
    </w:rPr>
  </w:style>
  <w:style w:type="character" w:customStyle="1" w:styleId="2145">
    <w:name w:val="Основной текст с отступом 2 Знак145"/>
    <w:qFormat/>
    <w:rPr>
      <w:rFonts w:cs="Times New Roman"/>
      <w:color w:val="000000"/>
    </w:rPr>
  </w:style>
  <w:style w:type="character" w:customStyle="1" w:styleId="2144">
    <w:name w:val="Основной текст с отступом 2 Знак144"/>
    <w:qFormat/>
    <w:rPr>
      <w:rFonts w:cs="Times New Roman"/>
      <w:color w:val="000000"/>
    </w:rPr>
  </w:style>
  <w:style w:type="character" w:customStyle="1" w:styleId="2143">
    <w:name w:val="Основной текст с отступом 2 Знак143"/>
    <w:qFormat/>
    <w:rPr>
      <w:rFonts w:cs="Times New Roman"/>
      <w:color w:val="000000"/>
    </w:rPr>
  </w:style>
  <w:style w:type="character" w:customStyle="1" w:styleId="2142">
    <w:name w:val="Основной текст с отступом 2 Знак142"/>
    <w:qFormat/>
    <w:rPr>
      <w:rFonts w:cs="Times New Roman"/>
      <w:color w:val="000000"/>
    </w:rPr>
  </w:style>
  <w:style w:type="character" w:customStyle="1" w:styleId="2141">
    <w:name w:val="Основной текст с отступом 2 Знак141"/>
    <w:qFormat/>
    <w:rPr>
      <w:rFonts w:cs="Times New Roman"/>
      <w:color w:val="000000"/>
    </w:rPr>
  </w:style>
  <w:style w:type="character" w:customStyle="1" w:styleId="2140">
    <w:name w:val="Основной текст с отступом 2 Знак140"/>
    <w:qFormat/>
    <w:rPr>
      <w:rFonts w:cs="Times New Roman"/>
      <w:color w:val="000000"/>
    </w:rPr>
  </w:style>
  <w:style w:type="character" w:customStyle="1" w:styleId="2139">
    <w:name w:val="Основной текст с отступом 2 Знак139"/>
    <w:qFormat/>
    <w:rPr>
      <w:rFonts w:cs="Times New Roman"/>
      <w:color w:val="000000"/>
    </w:rPr>
  </w:style>
  <w:style w:type="character" w:customStyle="1" w:styleId="2138">
    <w:name w:val="Основной текст с отступом 2 Знак138"/>
    <w:qFormat/>
    <w:rPr>
      <w:rFonts w:cs="Times New Roman"/>
      <w:color w:val="000000"/>
    </w:rPr>
  </w:style>
  <w:style w:type="character" w:customStyle="1" w:styleId="2137">
    <w:name w:val="Основной текст с отступом 2 Знак137"/>
    <w:qFormat/>
    <w:rPr>
      <w:rFonts w:cs="Times New Roman"/>
      <w:color w:val="000000"/>
    </w:rPr>
  </w:style>
  <w:style w:type="character" w:customStyle="1" w:styleId="2136">
    <w:name w:val="Основной текст с отступом 2 Знак136"/>
    <w:qFormat/>
    <w:rPr>
      <w:rFonts w:cs="Times New Roman"/>
      <w:color w:val="000000"/>
    </w:rPr>
  </w:style>
  <w:style w:type="character" w:customStyle="1" w:styleId="2135">
    <w:name w:val="Основной текст с отступом 2 Знак135"/>
    <w:qFormat/>
    <w:rPr>
      <w:rFonts w:cs="Times New Roman"/>
      <w:color w:val="000000"/>
    </w:rPr>
  </w:style>
  <w:style w:type="character" w:customStyle="1" w:styleId="2134">
    <w:name w:val="Основной текст с отступом 2 Знак134"/>
    <w:qFormat/>
    <w:rPr>
      <w:rFonts w:cs="Times New Roman"/>
      <w:color w:val="000000"/>
    </w:rPr>
  </w:style>
  <w:style w:type="character" w:customStyle="1" w:styleId="2133">
    <w:name w:val="Основной текст с отступом 2 Знак133"/>
    <w:qFormat/>
    <w:rPr>
      <w:rFonts w:cs="Times New Roman"/>
      <w:color w:val="000000"/>
    </w:rPr>
  </w:style>
  <w:style w:type="character" w:customStyle="1" w:styleId="2132">
    <w:name w:val="Основной текст с отступом 2 Знак132"/>
    <w:qFormat/>
    <w:rPr>
      <w:rFonts w:cs="Times New Roman"/>
      <w:color w:val="000000"/>
    </w:rPr>
  </w:style>
  <w:style w:type="character" w:customStyle="1" w:styleId="2131">
    <w:name w:val="Основной текст с отступом 2 Знак131"/>
    <w:qFormat/>
    <w:rPr>
      <w:rFonts w:cs="Times New Roman"/>
      <w:color w:val="000000"/>
    </w:rPr>
  </w:style>
  <w:style w:type="character" w:customStyle="1" w:styleId="2130">
    <w:name w:val="Основной текст с отступом 2 Знак130"/>
    <w:qFormat/>
    <w:rPr>
      <w:rFonts w:cs="Times New Roman"/>
      <w:color w:val="000000"/>
    </w:rPr>
  </w:style>
  <w:style w:type="character" w:customStyle="1" w:styleId="2129">
    <w:name w:val="Основной текст с отступом 2 Знак129"/>
    <w:qFormat/>
    <w:rPr>
      <w:rFonts w:cs="Times New Roman"/>
      <w:color w:val="000000"/>
    </w:rPr>
  </w:style>
  <w:style w:type="character" w:customStyle="1" w:styleId="2128">
    <w:name w:val="Основной текст с отступом 2 Знак128"/>
    <w:qFormat/>
    <w:rPr>
      <w:rFonts w:cs="Times New Roman"/>
      <w:color w:val="000000"/>
    </w:rPr>
  </w:style>
  <w:style w:type="character" w:customStyle="1" w:styleId="2127">
    <w:name w:val="Основной текст с отступом 2 Знак127"/>
    <w:qFormat/>
    <w:rPr>
      <w:rFonts w:cs="Times New Roman"/>
      <w:color w:val="000000"/>
    </w:rPr>
  </w:style>
  <w:style w:type="character" w:customStyle="1" w:styleId="2126">
    <w:name w:val="Основной текст с отступом 2 Знак126"/>
    <w:qFormat/>
    <w:rPr>
      <w:rFonts w:cs="Times New Roman"/>
      <w:color w:val="000000"/>
    </w:rPr>
  </w:style>
  <w:style w:type="character" w:customStyle="1" w:styleId="2125">
    <w:name w:val="Основной текст с отступом 2 Знак125"/>
    <w:qFormat/>
    <w:rPr>
      <w:rFonts w:cs="Times New Roman"/>
      <w:color w:val="000000"/>
    </w:rPr>
  </w:style>
  <w:style w:type="character" w:customStyle="1" w:styleId="2124">
    <w:name w:val="Основной текст с отступом 2 Знак124"/>
    <w:qFormat/>
    <w:rPr>
      <w:rFonts w:cs="Times New Roman"/>
      <w:color w:val="000000"/>
    </w:rPr>
  </w:style>
  <w:style w:type="character" w:customStyle="1" w:styleId="2123">
    <w:name w:val="Основной текст с отступом 2 Знак123"/>
    <w:qFormat/>
    <w:rPr>
      <w:rFonts w:cs="Times New Roman"/>
      <w:color w:val="000000"/>
    </w:rPr>
  </w:style>
  <w:style w:type="character" w:customStyle="1" w:styleId="2122">
    <w:name w:val="Основной текст с отступом 2 Знак122"/>
    <w:qFormat/>
    <w:rPr>
      <w:rFonts w:cs="Times New Roman"/>
      <w:color w:val="000000"/>
    </w:rPr>
  </w:style>
  <w:style w:type="character" w:customStyle="1" w:styleId="2121">
    <w:name w:val="Основной текст с отступом 2 Знак121"/>
    <w:qFormat/>
    <w:rPr>
      <w:rFonts w:cs="Times New Roman"/>
      <w:color w:val="000000"/>
    </w:rPr>
  </w:style>
  <w:style w:type="character" w:customStyle="1" w:styleId="2120">
    <w:name w:val="Основной текст с отступом 2 Знак120"/>
    <w:qFormat/>
    <w:rPr>
      <w:rFonts w:cs="Times New Roman"/>
      <w:color w:val="000000"/>
    </w:rPr>
  </w:style>
  <w:style w:type="character" w:customStyle="1" w:styleId="2119">
    <w:name w:val="Основной текст с отступом 2 Знак119"/>
    <w:qFormat/>
    <w:rPr>
      <w:rFonts w:cs="Times New Roman"/>
      <w:color w:val="000000"/>
    </w:rPr>
  </w:style>
  <w:style w:type="character" w:customStyle="1" w:styleId="2118">
    <w:name w:val="Основной текст с отступом 2 Знак118"/>
    <w:qFormat/>
    <w:rPr>
      <w:rFonts w:cs="Times New Roman"/>
      <w:color w:val="000000"/>
    </w:rPr>
  </w:style>
  <w:style w:type="character" w:customStyle="1" w:styleId="2117">
    <w:name w:val="Основной текст с отступом 2 Знак117"/>
    <w:qFormat/>
    <w:rPr>
      <w:rFonts w:cs="Times New Roman"/>
      <w:color w:val="000000"/>
    </w:rPr>
  </w:style>
  <w:style w:type="character" w:customStyle="1" w:styleId="2116">
    <w:name w:val="Основной текст с отступом 2 Знак116"/>
    <w:qFormat/>
    <w:rPr>
      <w:rFonts w:cs="Times New Roman"/>
      <w:color w:val="000000"/>
    </w:rPr>
  </w:style>
  <w:style w:type="character" w:customStyle="1" w:styleId="2115">
    <w:name w:val="Основной текст с отступом 2 Знак115"/>
    <w:qFormat/>
    <w:rPr>
      <w:rFonts w:cs="Times New Roman"/>
      <w:color w:val="000000"/>
    </w:rPr>
  </w:style>
  <w:style w:type="character" w:customStyle="1" w:styleId="2114">
    <w:name w:val="Основной текст с отступом 2 Знак114"/>
    <w:qFormat/>
    <w:rPr>
      <w:rFonts w:cs="Times New Roman"/>
      <w:color w:val="000000"/>
    </w:rPr>
  </w:style>
  <w:style w:type="character" w:customStyle="1" w:styleId="2113">
    <w:name w:val="Основной текст с отступом 2 Знак113"/>
    <w:qFormat/>
    <w:rPr>
      <w:rFonts w:cs="Times New Roman"/>
      <w:color w:val="000000"/>
    </w:rPr>
  </w:style>
  <w:style w:type="character" w:customStyle="1" w:styleId="2112">
    <w:name w:val="Основной текст с отступом 2 Знак112"/>
    <w:qFormat/>
    <w:rPr>
      <w:rFonts w:cs="Times New Roman"/>
      <w:color w:val="000000"/>
    </w:rPr>
  </w:style>
  <w:style w:type="character" w:customStyle="1" w:styleId="2111">
    <w:name w:val="Основной текст с отступом 2 Знак111"/>
    <w:qFormat/>
    <w:rPr>
      <w:rFonts w:cs="Times New Roman"/>
      <w:color w:val="000000"/>
    </w:rPr>
  </w:style>
  <w:style w:type="character" w:customStyle="1" w:styleId="2110">
    <w:name w:val="Основной текст с отступом 2 Знак110"/>
    <w:qFormat/>
    <w:rPr>
      <w:rFonts w:cs="Times New Roman"/>
      <w:color w:val="000000"/>
    </w:rPr>
  </w:style>
  <w:style w:type="character" w:customStyle="1" w:styleId="219">
    <w:name w:val="Основной текст с отступом 2 Знак19"/>
    <w:qFormat/>
    <w:rPr>
      <w:rFonts w:cs="Times New Roman"/>
      <w:color w:val="000000"/>
    </w:rPr>
  </w:style>
  <w:style w:type="character" w:customStyle="1" w:styleId="218">
    <w:name w:val="Основной текст с отступом 2 Знак18"/>
    <w:qFormat/>
    <w:rPr>
      <w:rFonts w:cs="Times New Roman"/>
      <w:color w:val="000000"/>
    </w:rPr>
  </w:style>
  <w:style w:type="character" w:customStyle="1" w:styleId="217">
    <w:name w:val="Основной текст с отступом 2 Знак17"/>
    <w:qFormat/>
    <w:rPr>
      <w:rFonts w:cs="Times New Roman"/>
      <w:color w:val="000000"/>
    </w:rPr>
  </w:style>
  <w:style w:type="character" w:customStyle="1" w:styleId="216">
    <w:name w:val="Основной текст с отступом 2 Знак16"/>
    <w:qFormat/>
    <w:rPr>
      <w:rFonts w:cs="Times New Roman"/>
      <w:color w:val="000000"/>
    </w:rPr>
  </w:style>
  <w:style w:type="character" w:customStyle="1" w:styleId="215">
    <w:name w:val="Основной текст с отступом 2 Знак15"/>
    <w:qFormat/>
    <w:rPr>
      <w:rFonts w:cs="Times New Roman"/>
      <w:color w:val="000000"/>
    </w:rPr>
  </w:style>
  <w:style w:type="character" w:customStyle="1" w:styleId="214">
    <w:name w:val="Основной текст с отступом 2 Знак14"/>
    <w:qFormat/>
    <w:rPr>
      <w:rFonts w:cs="Times New Roman"/>
      <w:color w:val="000000"/>
    </w:rPr>
  </w:style>
  <w:style w:type="character" w:customStyle="1" w:styleId="213">
    <w:name w:val="Основной текст с отступом 2 Знак13"/>
    <w:qFormat/>
    <w:rPr>
      <w:rFonts w:cs="Times New Roman"/>
      <w:color w:val="000000"/>
    </w:rPr>
  </w:style>
  <w:style w:type="character" w:customStyle="1" w:styleId="212">
    <w:name w:val="Основной текст с отступом 2 Знак12"/>
    <w:qFormat/>
    <w:rPr>
      <w:rFonts w:cs="Times New Roman"/>
      <w:color w:val="000000"/>
    </w:rPr>
  </w:style>
  <w:style w:type="character" w:customStyle="1" w:styleId="211a">
    <w:name w:val="Основной текст с отступом 2 Знак11"/>
    <w:qFormat/>
    <w:rPr>
      <w:rFonts w:cs="Times New Roman"/>
      <w:color w:val="000000"/>
    </w:rPr>
  </w:style>
  <w:style w:type="character" w:customStyle="1" w:styleId="3e">
    <w:name w:val="Основной текст с отступом 3 Знак"/>
    <w:qFormat/>
    <w:rPr>
      <w:rFonts w:ascii="Arial" w:hAnsi="Arial" w:cs="Times New Roman"/>
      <w:sz w:val="20"/>
      <w:szCs w:val="20"/>
    </w:rPr>
  </w:style>
  <w:style w:type="character" w:customStyle="1" w:styleId="afa">
    <w:name w:val="Текст Знак"/>
    <w:qFormat/>
    <w:rPr>
      <w:rFonts w:cs="Times New Roman"/>
      <w:sz w:val="20"/>
      <w:szCs w:val="20"/>
    </w:rPr>
  </w:style>
  <w:style w:type="character" w:customStyle="1" w:styleId="afb">
    <w:name w:val="Тема примечания Знак"/>
    <w:qFormat/>
    <w:rPr>
      <w:rFonts w:ascii="Arial" w:hAnsi="Arial" w:cs="Times New Roman"/>
      <w:b/>
      <w:bCs/>
      <w:sz w:val="20"/>
      <w:szCs w:val="20"/>
    </w:rPr>
  </w:style>
  <w:style w:type="character" w:customStyle="1" w:styleId="3f">
    <w:name w:val="Стиль3 Знак"/>
    <w:qFormat/>
    <w:rPr>
      <w:rFonts w:ascii="Times New Roman" w:hAnsi="Times New Roman" w:cs="Times New Roman"/>
      <w:lang w:val="ru-RU" w:bidi="ar-SA"/>
    </w:rPr>
  </w:style>
  <w:style w:type="character" w:customStyle="1" w:styleId="afc">
    <w:name w:val="Пункт Знак"/>
    <w:qFormat/>
    <w:rPr>
      <w:rFonts w:ascii="Times New Roman" w:hAnsi="Times New Roman" w:cs="Times New Roman"/>
      <w:b/>
      <w:sz w:val="20"/>
    </w:rPr>
  </w:style>
  <w:style w:type="character" w:customStyle="1" w:styleId="ConsPlusNormal">
    <w:name w:val="ConsPlusNormal Знак"/>
    <w:qFormat/>
    <w:rPr>
      <w:rFonts w:ascii="Arial" w:hAnsi="Arial" w:cs="Times New Roman"/>
      <w:lang w:val="ru-RU" w:bidi="ar-SA"/>
    </w:rPr>
  </w:style>
  <w:style w:type="character" w:customStyle="1" w:styleId="FootnoteCharacters">
    <w:name w:val="Footnote Characters"/>
    <w:qFormat/>
    <w:rPr>
      <w:rFonts w:cs="Times New Roman"/>
      <w:vertAlign w:val="superscript"/>
    </w:rPr>
  </w:style>
  <w:style w:type="character" w:styleId="afd">
    <w:name w:val="annotation reference"/>
    <w:qFormat/>
    <w:rPr>
      <w:rFonts w:cs="Times New Roman"/>
      <w:sz w:val="16"/>
    </w:rPr>
  </w:style>
  <w:style w:type="character" w:customStyle="1" w:styleId="FontStyle13">
    <w:name w:val="Font Style13"/>
    <w:qFormat/>
    <w:rPr>
      <w:rFonts w:ascii="Times New Roman" w:hAnsi="Times New Roman" w:cs="Times New Roman"/>
      <w:sz w:val="24"/>
    </w:rPr>
  </w:style>
  <w:style w:type="character" w:customStyle="1" w:styleId="afe">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1c">
    <w:name w:val="Основной текст + Полужирный1"/>
    <w:qFormat/>
    <w:rPr>
      <w:rFonts w:ascii="Times New Roman" w:hAnsi="Times New Roman" w:cs="Times New Roman"/>
      <w:b/>
      <w:bCs/>
      <w:sz w:val="23"/>
      <w:szCs w:val="23"/>
      <w:u w:val="none"/>
    </w:rPr>
  </w:style>
  <w:style w:type="character" w:customStyle="1" w:styleId="11pt">
    <w:name w:val="Основной текст + 11 pt"/>
    <w:qFormat/>
    <w:rPr>
      <w:rFonts w:ascii="Times New Roman" w:hAnsi="Times New Roman" w:cs="Times New Roman"/>
      <w:b/>
      <w:bCs/>
      <w:sz w:val="22"/>
      <w:szCs w:val="22"/>
      <w:u w:val="none"/>
    </w:rPr>
  </w:style>
  <w:style w:type="character" w:customStyle="1" w:styleId="11pt7">
    <w:name w:val="Основной текст + 11 pt7"/>
    <w:qFormat/>
    <w:rPr>
      <w:rFonts w:ascii="Times New Roman" w:hAnsi="Times New Roman" w:cs="Times New Roman"/>
      <w:sz w:val="22"/>
      <w:szCs w:val="22"/>
      <w:u w:val="none"/>
    </w:rPr>
  </w:style>
  <w:style w:type="character" w:customStyle="1" w:styleId="11pt6">
    <w:name w:val="Основной текст + 11 pt6"/>
    <w:qFormat/>
    <w:rPr>
      <w:rFonts w:ascii="Times New Roman" w:hAnsi="Times New Roman" w:cs="Times New Roman"/>
      <w:b/>
      <w:bCs/>
      <w:sz w:val="22"/>
      <w:szCs w:val="22"/>
      <w:u w:val="none"/>
    </w:rPr>
  </w:style>
  <w:style w:type="character" w:customStyle="1" w:styleId="ArialUnicodeMS">
    <w:name w:val="Основной текст + Arial Unicode MS"/>
    <w:qFormat/>
    <w:rPr>
      <w:rFonts w:ascii="Arial Unicode MS" w:eastAsia="Arial Unicode MS" w:hAnsi="Arial Unicode MS" w:cs="Arial Unicode MS"/>
      <w:sz w:val="18"/>
      <w:szCs w:val="18"/>
      <w:u w:val="none"/>
    </w:rPr>
  </w:style>
  <w:style w:type="character" w:customStyle="1" w:styleId="2f0">
    <w:name w:val="Колонтитул2"/>
    <w:qFormat/>
    <w:rPr>
      <w:rFonts w:ascii="Arial Unicode MS" w:eastAsia="Arial Unicode MS" w:hAnsi="Arial Unicode MS" w:cs="Arial Unicode MS"/>
      <w:sz w:val="15"/>
      <w:szCs w:val="15"/>
      <w:u w:val="none"/>
      <w:lang w:val="en-US" w:eastAsia="en-US"/>
    </w:rPr>
  </w:style>
  <w:style w:type="character" w:customStyle="1" w:styleId="5pt">
    <w:name w:val="Колонтитул + 5 pt"/>
    <w:qFormat/>
    <w:rPr>
      <w:rFonts w:ascii="Arial Unicode MS" w:eastAsia="Arial Unicode MS" w:hAnsi="Arial Unicode MS" w:cs="Arial Unicode MS"/>
      <w:sz w:val="10"/>
      <w:szCs w:val="10"/>
      <w:u w:val="none"/>
      <w:lang w:val="en-US" w:eastAsia="en-US"/>
    </w:rPr>
  </w:style>
  <w:style w:type="character" w:customStyle="1" w:styleId="Calibri">
    <w:name w:val="Колонтитул + Calibri"/>
    <w:qFormat/>
    <w:rPr>
      <w:rFonts w:ascii="Calibri" w:eastAsia="Arial Unicode MS" w:hAnsi="Calibri" w:cs="Calibri"/>
      <w:b/>
      <w:bCs/>
      <w:spacing w:val="-20"/>
      <w:sz w:val="16"/>
      <w:szCs w:val="16"/>
      <w:u w:val="none"/>
      <w:lang w:val="en-US" w:eastAsia="en-US"/>
    </w:rPr>
  </w:style>
  <w:style w:type="character" w:customStyle="1" w:styleId="Calibri2">
    <w:name w:val="Колонтитул + Calibri2"/>
    <w:qFormat/>
    <w:rPr>
      <w:rFonts w:ascii="Calibri" w:eastAsia="Arial Unicode MS" w:hAnsi="Calibri" w:cs="Calibri"/>
      <w:b/>
      <w:bCs/>
      <w:sz w:val="16"/>
      <w:szCs w:val="16"/>
      <w:u w:val="none"/>
      <w:lang w:val="en-US" w:eastAsia="en-US"/>
    </w:rPr>
  </w:style>
  <w:style w:type="character" w:customStyle="1" w:styleId="Calibri1">
    <w:name w:val="Колонтитул + Calibri1"/>
    <w:qFormat/>
    <w:rPr>
      <w:rFonts w:ascii="Calibri" w:eastAsia="Arial Unicode MS" w:hAnsi="Calibri" w:cs="Calibri"/>
      <w:b/>
      <w:bCs/>
      <w:sz w:val="16"/>
      <w:szCs w:val="16"/>
      <w:u w:val="none"/>
      <w:lang w:val="en-US" w:eastAsia="en-US"/>
    </w:rPr>
  </w:style>
  <w:style w:type="character" w:customStyle="1" w:styleId="4Exact">
    <w:name w:val="Основной текст (4) Exact"/>
    <w:qFormat/>
    <w:rPr>
      <w:rFonts w:ascii="Calibri" w:hAnsi="Calibri" w:cs="Calibri"/>
      <w:spacing w:val="7"/>
      <w:sz w:val="20"/>
      <w:szCs w:val="20"/>
      <w:u w:val="none"/>
    </w:rPr>
  </w:style>
  <w:style w:type="character" w:customStyle="1" w:styleId="4Exact1">
    <w:name w:val="Основной текст (4) Exact1"/>
    <w:qFormat/>
  </w:style>
  <w:style w:type="character" w:customStyle="1" w:styleId="5Exact1">
    <w:name w:val="Основной текст (5) Exact1"/>
    <w:qFormat/>
    <w:rPr>
      <w:rFonts w:ascii="Arial Unicode MS" w:eastAsia="Arial Unicode MS" w:hAnsi="Arial Unicode MS" w:cs="Arial Unicode MS"/>
      <w:i w:val="0"/>
      <w:iCs w:val="0"/>
      <w:spacing w:val="1"/>
      <w:sz w:val="15"/>
      <w:szCs w:val="15"/>
      <w:u w:val="none"/>
    </w:rPr>
  </w:style>
  <w:style w:type="character" w:customStyle="1" w:styleId="221">
    <w:name w:val="Основной текст (2)2"/>
    <w:qFormat/>
    <w:rPr>
      <w:rFonts w:ascii="Times New Roman" w:hAnsi="Times New Roman" w:cs="Times New Roman"/>
      <w:b/>
      <w:bCs/>
      <w:spacing w:val="10"/>
      <w:sz w:val="19"/>
      <w:szCs w:val="19"/>
      <w:u w:val="none"/>
    </w:rPr>
  </w:style>
  <w:style w:type="character" w:customStyle="1" w:styleId="321">
    <w:name w:val="Основной текст (3)2"/>
    <w:qFormat/>
    <w:rPr>
      <w:rFonts w:ascii="Times New Roman" w:hAnsi="Times New Roman" w:cs="Times New Roman"/>
      <w:sz w:val="16"/>
      <w:szCs w:val="16"/>
      <w:u w:val="none"/>
    </w:rPr>
  </w:style>
  <w:style w:type="character" w:customStyle="1" w:styleId="11pt8">
    <w:name w:val="Основной текст + 11 pt8"/>
    <w:qFormat/>
    <w:rPr>
      <w:rFonts w:ascii="Times New Roman" w:hAnsi="Times New Roman" w:cs="Times New Roman"/>
      <w:sz w:val="22"/>
      <w:szCs w:val="22"/>
      <w:u w:val="none"/>
    </w:rPr>
  </w:style>
  <w:style w:type="character" w:customStyle="1" w:styleId="11pt5">
    <w:name w:val="Основной текст + 11 pt5"/>
    <w:qFormat/>
    <w:rPr>
      <w:rFonts w:ascii="Times New Roman" w:hAnsi="Times New Roman" w:cs="Times New Roman"/>
      <w:sz w:val="22"/>
      <w:szCs w:val="22"/>
      <w:u w:val="none"/>
    </w:rPr>
  </w:style>
  <w:style w:type="character" w:customStyle="1" w:styleId="740">
    <w:name w:val="Основной текст (7)4"/>
    <w:qFormat/>
    <w:rPr>
      <w:rFonts w:ascii="Times New Roman" w:hAnsi="Times New Roman" w:cs="Times New Roman"/>
      <w:i w:val="0"/>
      <w:iCs w:val="0"/>
      <w:sz w:val="22"/>
      <w:szCs w:val="22"/>
      <w:u w:val="none"/>
    </w:rPr>
  </w:style>
  <w:style w:type="character" w:customStyle="1" w:styleId="7d">
    <w:name w:val="Основной текст (7) + Курсив"/>
    <w:qFormat/>
    <w:rPr>
      <w:rFonts w:ascii="Times New Roman" w:hAnsi="Times New Roman" w:cs="Times New Roman"/>
      <w:i/>
      <w:iCs/>
      <w:sz w:val="22"/>
      <w:szCs w:val="22"/>
      <w:u w:val="none"/>
    </w:rPr>
  </w:style>
  <w:style w:type="character" w:customStyle="1" w:styleId="730">
    <w:name w:val="Основной текст (7)3"/>
    <w:qFormat/>
    <w:rPr>
      <w:rFonts w:ascii="Times New Roman" w:hAnsi="Times New Roman" w:cs="Times New Roman"/>
      <w:i w:val="0"/>
      <w:iCs w:val="0"/>
      <w:sz w:val="22"/>
      <w:szCs w:val="22"/>
      <w:u w:val="none"/>
    </w:rPr>
  </w:style>
  <w:style w:type="character" w:customStyle="1" w:styleId="620">
    <w:name w:val="Основной текст (6)2"/>
    <w:qFormat/>
    <w:rPr>
      <w:rFonts w:ascii="Arial Unicode MS" w:eastAsia="Arial Unicode MS" w:hAnsi="Arial Unicode MS" w:cs="Arial Unicode MS"/>
      <w:b w:val="0"/>
      <w:bCs w:val="0"/>
      <w:i w:val="0"/>
      <w:iCs w:val="0"/>
      <w:sz w:val="18"/>
      <w:szCs w:val="18"/>
      <w:u w:val="none"/>
    </w:rPr>
  </w:style>
  <w:style w:type="character" w:customStyle="1" w:styleId="11pt4">
    <w:name w:val="Основной текст + 11 pt4"/>
    <w:qFormat/>
    <w:rPr>
      <w:rFonts w:ascii="Times New Roman" w:hAnsi="Times New Roman" w:cs="Times New Roman"/>
      <w:i/>
      <w:iCs/>
      <w:sz w:val="22"/>
      <w:szCs w:val="22"/>
      <w:u w:val="none"/>
    </w:rPr>
  </w:style>
  <w:style w:type="character" w:customStyle="1" w:styleId="11pt3">
    <w:name w:val="Основной текст + 11 pt3"/>
    <w:qFormat/>
    <w:rPr>
      <w:rFonts w:ascii="Times New Roman" w:hAnsi="Times New Roman" w:cs="Times New Roman"/>
      <w:sz w:val="22"/>
      <w:szCs w:val="22"/>
      <w:u w:val="none"/>
    </w:rPr>
  </w:style>
  <w:style w:type="character" w:customStyle="1" w:styleId="10b">
    <w:name w:val="Основной текст + 10"/>
    <w:qFormat/>
    <w:rPr>
      <w:rFonts w:ascii="Times New Roman" w:hAnsi="Times New Roman" w:cs="Times New Roman"/>
      <w:i/>
      <w:iCs/>
      <w:spacing w:val="10"/>
      <w:sz w:val="21"/>
      <w:szCs w:val="21"/>
      <w:u w:val="none"/>
    </w:rPr>
  </w:style>
  <w:style w:type="character" w:customStyle="1" w:styleId="Candara">
    <w:name w:val="Основной текст + Candara"/>
    <w:qFormat/>
    <w:rPr>
      <w:rFonts w:ascii="Candara" w:hAnsi="Candara" w:cs="Candara"/>
      <w:spacing w:val="10"/>
      <w:sz w:val="20"/>
      <w:szCs w:val="20"/>
      <w:u w:val="none"/>
    </w:rPr>
  </w:style>
  <w:style w:type="character" w:customStyle="1" w:styleId="9Exact">
    <w:name w:val="Основной текст (9) Exact"/>
    <w:qFormat/>
    <w:rPr>
      <w:rFonts w:ascii="Times New Roman" w:hAnsi="Times New Roman" w:cs="Times New Roman"/>
      <w:b/>
      <w:bCs/>
      <w:spacing w:val="7"/>
      <w:sz w:val="20"/>
      <w:szCs w:val="20"/>
      <w:u w:val="none"/>
    </w:rPr>
  </w:style>
  <w:style w:type="character" w:customStyle="1" w:styleId="9Exact1">
    <w:name w:val="Основной текст (9) Exact1"/>
    <w:qFormat/>
    <w:rPr>
      <w:rFonts w:ascii="Times New Roman" w:hAnsi="Times New Roman" w:cs="Times New Roman"/>
      <w:b/>
      <w:bCs/>
      <w:color w:val="000000"/>
      <w:spacing w:val="7"/>
      <w:w w:val="100"/>
      <w:position w:val="0"/>
      <w:sz w:val="20"/>
      <w:szCs w:val="20"/>
      <w:shd w:val="clear" w:color="auto" w:fill="FFFFFF"/>
      <w:vertAlign w:val="baseline"/>
    </w:rPr>
  </w:style>
  <w:style w:type="character" w:customStyle="1" w:styleId="7e">
    <w:name w:val="Основной текст (7) + Полужирный"/>
    <w:qFormat/>
    <w:rPr>
      <w:rFonts w:ascii="Times New Roman" w:hAnsi="Times New Roman" w:cs="Times New Roman"/>
      <w:b/>
      <w:bCs/>
      <w:i w:val="0"/>
      <w:iCs w:val="0"/>
      <w:sz w:val="22"/>
      <w:szCs w:val="22"/>
      <w:u w:val="none"/>
    </w:rPr>
  </w:style>
  <w:style w:type="character" w:customStyle="1" w:styleId="710">
    <w:name w:val="Основной текст (7) + Полужирный1"/>
    <w:qFormat/>
    <w:rPr>
      <w:rFonts w:ascii="Times New Roman" w:hAnsi="Times New Roman" w:cs="Times New Roman"/>
      <w:b/>
      <w:bCs/>
      <w:i w:val="0"/>
      <w:iCs w:val="0"/>
      <w:sz w:val="22"/>
      <w:szCs w:val="22"/>
      <w:u w:val="none"/>
    </w:rPr>
  </w:style>
  <w:style w:type="character" w:customStyle="1" w:styleId="720">
    <w:name w:val="Основной текст (7)2"/>
    <w:qFormat/>
    <w:rPr>
      <w:rFonts w:ascii="Times New Roman" w:hAnsi="Times New Roman" w:cs="Times New Roman"/>
      <w:i w:val="0"/>
      <w:iCs w:val="0"/>
      <w:sz w:val="22"/>
      <w:szCs w:val="22"/>
      <w:u w:val="none"/>
    </w:rPr>
  </w:style>
  <w:style w:type="character" w:customStyle="1" w:styleId="9c">
    <w:name w:val="Основной текст (9)_"/>
    <w:qFormat/>
    <w:rPr>
      <w:rFonts w:ascii="Times New Roman" w:hAnsi="Times New Roman" w:cs="Times New Roman"/>
      <w:b/>
      <w:bCs/>
      <w:sz w:val="22"/>
      <w:szCs w:val="22"/>
      <w:shd w:val="clear" w:color="auto" w:fill="FFFFFF"/>
    </w:rPr>
  </w:style>
  <w:style w:type="character" w:customStyle="1" w:styleId="9d">
    <w:name w:val="Основной текст (9)"/>
    <w:qFormat/>
  </w:style>
  <w:style w:type="character" w:customStyle="1" w:styleId="9e">
    <w:name w:val="Основной текст (9) + Не полужирный"/>
    <w:qFormat/>
    <w:rPr>
      <w:rFonts w:ascii="Times New Roman" w:hAnsi="Times New Roman" w:cs="Times New Roman"/>
      <w:b w:val="0"/>
      <w:bCs w:val="0"/>
      <w:sz w:val="22"/>
      <w:szCs w:val="22"/>
      <w:shd w:val="clear" w:color="auto" w:fill="FFFFFF"/>
    </w:rPr>
  </w:style>
  <w:style w:type="character" w:customStyle="1" w:styleId="ArialUnicodeMS7">
    <w:name w:val="Основной текст + Arial Unicode MS7"/>
    <w:qFormat/>
    <w:rPr>
      <w:rFonts w:ascii="Arial Unicode MS" w:eastAsia="Arial Unicode MS" w:hAnsi="Arial Unicode MS" w:cs="Arial Unicode MS"/>
      <w:sz w:val="18"/>
      <w:szCs w:val="18"/>
      <w:u w:val="none"/>
    </w:rPr>
  </w:style>
  <w:style w:type="character" w:customStyle="1" w:styleId="712pt">
    <w:name w:val="Основной текст (7) + 12 pt"/>
    <w:qFormat/>
    <w:rPr>
      <w:rFonts w:ascii="Times New Roman" w:hAnsi="Times New Roman" w:cs="Times New Roman"/>
      <w:b/>
      <w:bCs/>
      <w:i w:val="0"/>
      <w:iCs w:val="0"/>
      <w:spacing w:val="10"/>
      <w:sz w:val="24"/>
      <w:szCs w:val="24"/>
      <w:u w:val="none"/>
    </w:rPr>
  </w:style>
  <w:style w:type="character" w:customStyle="1" w:styleId="930">
    <w:name w:val="Основной текст (9) + Не полужирный3"/>
    <w:qFormat/>
    <w:rPr>
      <w:rFonts w:ascii="Times New Roman" w:hAnsi="Times New Roman" w:cs="Times New Roman"/>
      <w:b w:val="0"/>
      <w:bCs w:val="0"/>
      <w:sz w:val="22"/>
      <w:szCs w:val="22"/>
      <w:shd w:val="clear" w:color="auto" w:fill="FFFFFF"/>
    </w:rPr>
  </w:style>
  <w:style w:type="character" w:customStyle="1" w:styleId="921">
    <w:name w:val="Основной текст (9) + Не полужирный2"/>
    <w:qFormat/>
    <w:rPr>
      <w:rFonts w:ascii="Times New Roman" w:hAnsi="Times New Roman" w:cs="Times New Roman"/>
      <w:b w:val="0"/>
      <w:bCs w:val="0"/>
      <w:sz w:val="22"/>
      <w:szCs w:val="22"/>
      <w:shd w:val="clear" w:color="auto" w:fill="FFFFFF"/>
    </w:rPr>
  </w:style>
  <w:style w:type="character" w:customStyle="1" w:styleId="1010">
    <w:name w:val="Основной текст + 101"/>
    <w:qFormat/>
    <w:rPr>
      <w:rFonts w:ascii="Times New Roman" w:hAnsi="Times New Roman" w:cs="Times New Roman"/>
      <w:i/>
      <w:iCs/>
      <w:spacing w:val="10"/>
      <w:sz w:val="21"/>
      <w:szCs w:val="21"/>
      <w:u w:val="none"/>
    </w:rPr>
  </w:style>
  <w:style w:type="character" w:customStyle="1" w:styleId="11Exact">
    <w:name w:val="Основной текст (11) Exact"/>
    <w:qFormat/>
    <w:rPr>
      <w:rFonts w:ascii="Arial Unicode MS" w:eastAsia="Arial Unicode MS" w:hAnsi="Arial Unicode MS" w:cs="Arial Unicode MS"/>
      <w:sz w:val="18"/>
      <w:szCs w:val="18"/>
      <w:shd w:val="clear" w:color="auto" w:fill="FFFFFF"/>
    </w:rPr>
  </w:style>
  <w:style w:type="character" w:customStyle="1" w:styleId="11Calibri">
    <w:name w:val="Основной текст (11) + Calibri"/>
    <w:qFormat/>
    <w:rPr>
      <w:rFonts w:ascii="Calibri" w:eastAsia="Arial Unicode MS" w:hAnsi="Calibri" w:cs="Calibri"/>
      <w:sz w:val="19"/>
      <w:szCs w:val="19"/>
      <w:shd w:val="clear" w:color="auto" w:fill="FFFFFF"/>
    </w:rPr>
  </w:style>
  <w:style w:type="character" w:customStyle="1" w:styleId="11Exact1">
    <w:name w:val="Основной текст (11) Exact1"/>
    <w:qFormat/>
  </w:style>
  <w:style w:type="character" w:customStyle="1" w:styleId="6Exact">
    <w:name w:val="Основной текст (6) Exact"/>
    <w:qFormat/>
    <w:rPr>
      <w:rFonts w:ascii="Arial Unicode MS" w:eastAsia="Arial Unicode MS" w:hAnsi="Arial Unicode MS" w:cs="Arial Unicode MS"/>
      <w:spacing w:val="4"/>
      <w:sz w:val="17"/>
      <w:szCs w:val="17"/>
      <w:u w:val="none"/>
    </w:rPr>
  </w:style>
  <w:style w:type="character" w:customStyle="1" w:styleId="61ptExact">
    <w:name w:val="Основной текст (6) + Интервал 1 pt Exact"/>
    <w:qFormat/>
    <w:rPr>
      <w:rFonts w:ascii="Arial Unicode MS" w:eastAsia="Arial Unicode MS" w:hAnsi="Arial Unicode MS" w:cs="Arial Unicode MS"/>
      <w:b w:val="0"/>
      <w:bCs w:val="0"/>
      <w:i w:val="0"/>
      <w:iCs w:val="0"/>
      <w:spacing w:val="32"/>
      <w:sz w:val="17"/>
      <w:szCs w:val="17"/>
      <w:u w:val="none"/>
    </w:rPr>
  </w:style>
  <w:style w:type="character" w:customStyle="1" w:styleId="7Exact">
    <w:name w:val="Основной текст (7) Exact"/>
    <w:qFormat/>
    <w:rPr>
      <w:rFonts w:ascii="Times New Roman" w:hAnsi="Times New Roman" w:cs="Times New Roman"/>
      <w:spacing w:val="5"/>
      <w:sz w:val="20"/>
      <w:szCs w:val="20"/>
      <w:u w:val="none"/>
    </w:rPr>
  </w:style>
  <w:style w:type="character" w:customStyle="1" w:styleId="7Exact1">
    <w:name w:val="Основной текст (7) Exact1"/>
    <w:qFormat/>
    <w:rPr>
      <w:rFonts w:ascii="Times New Roman" w:hAnsi="Times New Roman" w:cs="Times New Roman"/>
      <w:i w:val="0"/>
      <w:iCs w:val="0"/>
      <w:spacing w:val="5"/>
      <w:sz w:val="20"/>
      <w:szCs w:val="20"/>
      <w:u w:val="none"/>
    </w:rPr>
  </w:style>
  <w:style w:type="character" w:customStyle="1" w:styleId="11pt2">
    <w:name w:val="Основной текст + 11 pt2"/>
    <w:qFormat/>
    <w:rPr>
      <w:rFonts w:ascii="Times New Roman" w:hAnsi="Times New Roman" w:cs="Times New Roman"/>
      <w:sz w:val="22"/>
      <w:szCs w:val="22"/>
      <w:u w:val="none"/>
    </w:rPr>
  </w:style>
  <w:style w:type="character" w:customStyle="1" w:styleId="9pt">
    <w:name w:val="Основной текст + 9 pt"/>
    <w:qFormat/>
    <w:rPr>
      <w:rFonts w:ascii="Times New Roman" w:hAnsi="Times New Roman" w:cs="Times New Roman"/>
      <w:spacing w:val="10"/>
      <w:sz w:val="18"/>
      <w:szCs w:val="18"/>
      <w:u w:val="none"/>
    </w:rPr>
  </w:style>
  <w:style w:type="character" w:customStyle="1" w:styleId="9pt3">
    <w:name w:val="Основной текст + 9 pt3"/>
    <w:qFormat/>
    <w:rPr>
      <w:rFonts w:ascii="Times New Roman" w:hAnsi="Times New Roman" w:cs="Times New Roman"/>
      <w:spacing w:val="10"/>
      <w:sz w:val="18"/>
      <w:szCs w:val="18"/>
      <w:u w:val="none"/>
    </w:rPr>
  </w:style>
  <w:style w:type="character" w:customStyle="1" w:styleId="9pt2">
    <w:name w:val="Основной текст + 9 pt2"/>
    <w:qFormat/>
    <w:rPr>
      <w:rFonts w:ascii="Times New Roman" w:hAnsi="Times New Roman" w:cs="Times New Roman"/>
      <w:spacing w:val="10"/>
      <w:sz w:val="18"/>
      <w:szCs w:val="18"/>
      <w:u w:val="none"/>
    </w:rPr>
  </w:style>
  <w:style w:type="character" w:customStyle="1" w:styleId="9pt1">
    <w:name w:val="Основной текст + 9 pt1"/>
    <w:qFormat/>
    <w:rPr>
      <w:rFonts w:ascii="Times New Roman" w:hAnsi="Times New Roman" w:cs="Times New Roman"/>
      <w:spacing w:val="10"/>
      <w:sz w:val="18"/>
      <w:szCs w:val="18"/>
      <w:u w:val="none"/>
    </w:rPr>
  </w:style>
  <w:style w:type="character" w:customStyle="1" w:styleId="ArialUnicodeMS6">
    <w:name w:val="Основной текст + Arial Unicode MS6"/>
    <w:qFormat/>
    <w:rPr>
      <w:rFonts w:ascii="Arial Unicode MS" w:eastAsia="Arial Unicode MS" w:hAnsi="Arial Unicode MS" w:cs="Arial Unicode MS"/>
      <w:spacing w:val="30"/>
      <w:sz w:val="18"/>
      <w:szCs w:val="18"/>
      <w:u w:val="none"/>
    </w:rPr>
  </w:style>
  <w:style w:type="character" w:customStyle="1" w:styleId="ArialUnicodeMS5">
    <w:name w:val="Основной текст + Arial Unicode MS5"/>
    <w:qFormat/>
    <w:rPr>
      <w:rFonts w:ascii="Arial Unicode MS" w:eastAsia="Arial Unicode MS" w:hAnsi="Arial Unicode MS" w:cs="Arial Unicode MS"/>
      <w:spacing w:val="30"/>
      <w:sz w:val="18"/>
      <w:szCs w:val="18"/>
      <w:u w:val="none"/>
    </w:rPr>
  </w:style>
  <w:style w:type="character" w:customStyle="1" w:styleId="11pt1">
    <w:name w:val="Основной текст + 11 pt1"/>
    <w:qFormat/>
    <w:rPr>
      <w:rFonts w:ascii="Times New Roman" w:hAnsi="Times New Roman" w:cs="Times New Roman"/>
      <w:b/>
      <w:bCs/>
      <w:i/>
      <w:iCs/>
      <w:sz w:val="22"/>
      <w:szCs w:val="22"/>
      <w:u w:val="none"/>
    </w:rPr>
  </w:style>
  <w:style w:type="character" w:customStyle="1" w:styleId="10c">
    <w:name w:val="Основной текст (10)_"/>
    <w:qFormat/>
    <w:rPr>
      <w:rFonts w:ascii="Times New Roman" w:hAnsi="Times New Roman" w:cs="Times New Roman"/>
      <w:spacing w:val="10"/>
      <w:sz w:val="18"/>
      <w:szCs w:val="18"/>
      <w:shd w:val="clear" w:color="auto" w:fill="FFFFFF"/>
    </w:rPr>
  </w:style>
  <w:style w:type="character" w:customStyle="1" w:styleId="10d">
    <w:name w:val="Основной текст (10)"/>
    <w:qFormat/>
  </w:style>
  <w:style w:type="character" w:customStyle="1" w:styleId="1020">
    <w:name w:val="Основной текст (10)2"/>
    <w:qFormat/>
  </w:style>
  <w:style w:type="character" w:customStyle="1" w:styleId="ArialUnicodeMS4">
    <w:name w:val="Основной текст + Arial Unicode MS4"/>
    <w:qFormat/>
    <w:rPr>
      <w:rFonts w:ascii="Arial Unicode MS" w:eastAsia="Arial Unicode MS" w:hAnsi="Arial Unicode MS" w:cs="Arial Unicode MS"/>
      <w:sz w:val="20"/>
      <w:szCs w:val="20"/>
      <w:u w:val="none"/>
    </w:rPr>
  </w:style>
  <w:style w:type="character" w:customStyle="1" w:styleId="ArialUnicodeMS3">
    <w:name w:val="Основной текст + Arial Unicode MS3"/>
    <w:qFormat/>
    <w:rPr>
      <w:rFonts w:ascii="Arial Unicode MS" w:eastAsia="Arial Unicode MS" w:hAnsi="Arial Unicode MS" w:cs="Arial Unicode MS"/>
      <w:sz w:val="20"/>
      <w:szCs w:val="20"/>
      <w:u w:val="none"/>
    </w:rPr>
  </w:style>
  <w:style w:type="character" w:customStyle="1" w:styleId="ArialUnicodeMS2">
    <w:name w:val="Основной текст + Arial Unicode MS2"/>
    <w:qFormat/>
    <w:rPr>
      <w:rFonts w:ascii="Arial Unicode MS" w:eastAsia="Arial Unicode MS" w:hAnsi="Arial Unicode MS" w:cs="Arial Unicode MS"/>
      <w:i/>
      <w:iCs/>
      <w:spacing w:val="-10"/>
      <w:sz w:val="8"/>
      <w:szCs w:val="8"/>
      <w:u w:val="none"/>
    </w:rPr>
  </w:style>
  <w:style w:type="character" w:customStyle="1" w:styleId="911">
    <w:name w:val="Основной текст (9) + Не полужирный1"/>
    <w:qFormat/>
    <w:rPr>
      <w:rFonts w:ascii="Times New Roman" w:hAnsi="Times New Roman" w:cs="Times New Roman"/>
      <w:b w:val="0"/>
      <w:bCs w:val="0"/>
      <w:sz w:val="22"/>
      <w:szCs w:val="22"/>
      <w:shd w:val="clear" w:color="auto" w:fill="FFFFFF"/>
    </w:rPr>
  </w:style>
  <w:style w:type="character" w:customStyle="1" w:styleId="122">
    <w:name w:val="Основной текст (12)_"/>
    <w:qFormat/>
    <w:rPr>
      <w:rFonts w:ascii="Arial Unicode MS" w:eastAsia="Arial Unicode MS" w:hAnsi="Arial Unicode MS" w:cs="Arial Unicode MS"/>
      <w:shd w:val="clear" w:color="auto" w:fill="FFFFFF"/>
    </w:rPr>
  </w:style>
  <w:style w:type="character" w:customStyle="1" w:styleId="ArialUnicodeMS1">
    <w:name w:val="Основной текст + Arial Unicode MS1"/>
    <w:qFormat/>
    <w:rPr>
      <w:rFonts w:ascii="Arial Unicode MS" w:eastAsia="Arial Unicode MS" w:hAnsi="Arial Unicode MS" w:cs="Arial Unicode MS"/>
      <w:sz w:val="18"/>
      <w:szCs w:val="18"/>
      <w:u w:val="none"/>
    </w:rPr>
  </w:style>
  <w:style w:type="character" w:customStyle="1" w:styleId="aff">
    <w:name w:val="Основной текст_"/>
    <w:qFormat/>
    <w:rPr>
      <w:rFonts w:ascii="Times New Roman" w:hAnsi="Times New Roman" w:cs="Times New Roman"/>
      <w:b/>
      <w:bCs/>
      <w:sz w:val="22"/>
      <w:szCs w:val="22"/>
      <w:shd w:val="clear" w:color="auto" w:fill="FFFFFF"/>
    </w:rPr>
  </w:style>
  <w:style w:type="character" w:customStyle="1" w:styleId="3f0">
    <w:name w:val="Основной текст3"/>
    <w:qFormat/>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style>
  <w:style w:type="character" w:styleId="aff0">
    <w:name w:val="Strong"/>
    <w:qFormat/>
    <w:rPr>
      <w:b/>
      <w:bCs/>
    </w:rPr>
  </w:style>
  <w:style w:type="character" w:customStyle="1" w:styleId="aff1">
    <w:name w:val="комментарий"/>
    <w:qFormat/>
    <w:rPr>
      <w:b/>
      <w:i/>
      <w:sz w:val="28"/>
    </w:rPr>
  </w:style>
  <w:style w:type="character" w:customStyle="1" w:styleId="3f1">
    <w:name w:val="Нум3 Знак"/>
    <w:qFormat/>
    <w:rPr>
      <w:rFonts w:ascii="Times New Roman" w:hAnsi="Times New Roman" w:cs="Times New Roman"/>
      <w:sz w:val="28"/>
    </w:rPr>
  </w:style>
  <w:style w:type="character" w:customStyle="1" w:styleId="2f1">
    <w:name w:val="Нум2 Знак"/>
    <w:qFormat/>
    <w:rPr>
      <w:rFonts w:ascii="Times New Roman" w:hAnsi="Times New Roman" w:cs="Times New Roman"/>
      <w:sz w:val="28"/>
    </w:rPr>
  </w:style>
  <w:style w:type="character" w:styleId="aff2">
    <w:name w:val="page number"/>
    <w:rPr>
      <w:rFonts w:ascii="Times New Roman" w:hAnsi="Times New Roman" w:cs="Times New Roman"/>
      <w:sz w:val="20"/>
    </w:rPr>
  </w:style>
  <w:style w:type="character" w:customStyle="1" w:styleId="FontStyle128">
    <w:name w:val="Font Style128"/>
    <w:qFormat/>
    <w:rPr>
      <w:rFonts w:ascii="Times New Roman" w:hAnsi="Times New Roman" w:cs="Times New Roman"/>
      <w:color w:val="000000"/>
      <w:sz w:val="26"/>
      <w:szCs w:val="26"/>
    </w:rPr>
  </w:style>
  <w:style w:type="character" w:customStyle="1" w:styleId="UnresolvedMention">
    <w:name w:val="Unresolved Mention"/>
    <w:qFormat/>
    <w:rPr>
      <w:color w:val="605E5C"/>
      <w:shd w:val="clear" w:color="auto" w:fill="E1DFDD"/>
    </w:rPr>
  </w:style>
  <w:style w:type="character" w:customStyle="1" w:styleId="epm">
    <w:name w:val="epm"/>
    <w:qFormat/>
  </w:style>
  <w:style w:type="character" w:customStyle="1" w:styleId="aff3">
    <w:name w:val="Абзац списка Знак"/>
    <w:qFormat/>
    <w:rPr>
      <w:rFonts w:ascii="Calibri" w:hAnsi="Calibri" w:cs="Times New Roman"/>
      <w:sz w:val="22"/>
      <w:szCs w:val="22"/>
    </w:rPr>
  </w:style>
  <w:style w:type="character" w:customStyle="1" w:styleId="aff4">
    <w:name w:val="номер страницы"/>
    <w:qFormat/>
    <w:rPr>
      <w:sz w:val="20"/>
      <w:szCs w:val="20"/>
    </w:rPr>
  </w:style>
  <w:style w:type="character" w:customStyle="1" w:styleId="aff5">
    <w:name w:val="знак сноски"/>
    <w:qFormat/>
    <w:rPr>
      <w:sz w:val="20"/>
      <w:szCs w:val="20"/>
      <w:vertAlign w:val="superscript"/>
    </w:rPr>
  </w:style>
  <w:style w:type="character" w:customStyle="1" w:styleId="aff6">
    <w:name w:val="Заголовок Знак"/>
    <w:qFormat/>
    <w:rPr>
      <w:b/>
      <w:bCs/>
      <w:sz w:val="28"/>
      <w:szCs w:val="28"/>
    </w:rPr>
  </w:style>
  <w:style w:type="character" w:customStyle="1" w:styleId="kursiv">
    <w:name w:val="kursiv"/>
    <w:qFormat/>
    <w:rPr>
      <w:i/>
      <w:lang w:val="ru-RU"/>
    </w:rPr>
  </w:style>
  <w:style w:type="character" w:customStyle="1" w:styleId="aff7">
    <w:name w:val="Гипертекстовая ссылка"/>
    <w:qFormat/>
    <w:rPr>
      <w:rFonts w:cs="Times New Roman"/>
      <w:b/>
      <w:color w:val="008000"/>
    </w:rPr>
  </w:style>
  <w:style w:type="character" w:customStyle="1" w:styleId="aff8">
    <w:name w:val="Знак Знак Знак"/>
    <w:qFormat/>
    <w:rPr>
      <w:sz w:val="24"/>
      <w:szCs w:val="24"/>
      <w:lang w:val="ru-RU" w:bidi="ar-SA"/>
    </w:rPr>
  </w:style>
  <w:style w:type="character" w:customStyle="1" w:styleId="aff9">
    <w:name w:val="текст Знак Знак"/>
    <w:qFormat/>
    <w:rPr>
      <w:sz w:val="28"/>
      <w:szCs w:val="28"/>
      <w:lang w:val="ru-RU" w:bidi="ar-SA"/>
    </w:rPr>
  </w:style>
  <w:style w:type="character" w:customStyle="1" w:styleId="1d">
    <w:name w:val="Неразрешенное упоминание1"/>
    <w:qFormat/>
    <w:rPr>
      <w:color w:val="605E5C"/>
      <w:shd w:val="clear" w:color="auto" w:fill="E1DFDD"/>
    </w:rPr>
  </w:style>
  <w:style w:type="character" w:styleId="affa">
    <w:name w:val="footnote reference"/>
    <w:rPr>
      <w:vertAlign w:val="superscript"/>
    </w:rPr>
  </w:style>
  <w:style w:type="character" w:styleId="affb">
    <w:name w:val="endnote reference"/>
    <w:rPr>
      <w:vertAlign w:val="superscript"/>
    </w:rPr>
  </w:style>
  <w:style w:type="paragraph" w:customStyle="1" w:styleId="Heading">
    <w:name w:val="Heading"/>
    <w:basedOn w:val="a1"/>
    <w:next w:val="affc"/>
    <w:qFormat/>
    <w:pPr>
      <w:widowControl/>
      <w:spacing w:before="240" w:after="60"/>
      <w:jc w:val="center"/>
      <w:outlineLvl w:val="0"/>
    </w:pPr>
    <w:rPr>
      <w:rFonts w:ascii="Arial" w:hAnsi="Arial" w:cs="Times New Roman"/>
      <w:b/>
      <w:kern w:val="2"/>
      <w:sz w:val="20"/>
      <w:szCs w:val="20"/>
      <w:lang w:val="en-US"/>
    </w:rPr>
  </w:style>
  <w:style w:type="paragraph" w:styleId="affc">
    <w:name w:val="Body Text"/>
    <w:basedOn w:val="a1"/>
    <w:pPr>
      <w:shd w:val="clear" w:color="auto" w:fill="FFFFFF"/>
      <w:spacing w:after="240" w:line="269" w:lineRule="exact"/>
      <w:jc w:val="center"/>
    </w:pPr>
    <w:rPr>
      <w:rFonts w:ascii="Times New Roman" w:hAnsi="Times New Roman" w:cs="Times New Roman"/>
      <w:sz w:val="23"/>
      <w:szCs w:val="23"/>
      <w:lang w:val="en-US"/>
    </w:rPr>
  </w:style>
  <w:style w:type="paragraph" w:styleId="affd">
    <w:name w:val="List"/>
    <w:basedOn w:val="a1"/>
    <w:pPr>
      <w:ind w:left="283" w:hanging="283"/>
      <w:contextualSpacing/>
    </w:pPr>
  </w:style>
  <w:style w:type="paragraph" w:styleId="affe">
    <w:name w:val="caption"/>
    <w:basedOn w:val="a1"/>
    <w:qFormat/>
    <w:pPr>
      <w:suppressLineNumbers/>
      <w:spacing w:before="120" w:after="120"/>
    </w:pPr>
    <w:rPr>
      <w:i/>
      <w:iCs/>
    </w:rPr>
  </w:style>
  <w:style w:type="paragraph" w:customStyle="1" w:styleId="Index">
    <w:name w:val="Index"/>
    <w:basedOn w:val="a1"/>
    <w:qFormat/>
    <w:pPr>
      <w:suppressLineNumbers/>
    </w:pPr>
  </w:style>
  <w:style w:type="paragraph" w:customStyle="1" w:styleId="2f2">
    <w:name w:val="Основной текст (2)"/>
    <w:basedOn w:val="a1"/>
    <w:qFormat/>
    <w:pPr>
      <w:shd w:val="clear" w:color="auto" w:fill="FFFFFF"/>
      <w:spacing w:line="226" w:lineRule="exact"/>
    </w:pPr>
    <w:rPr>
      <w:rFonts w:ascii="Times New Roman" w:hAnsi="Times New Roman" w:cs="Times New Roman"/>
      <w:b/>
      <w:bCs/>
      <w:sz w:val="19"/>
      <w:szCs w:val="19"/>
      <w:lang w:val="en-US"/>
    </w:rPr>
  </w:style>
  <w:style w:type="paragraph" w:customStyle="1" w:styleId="3f2">
    <w:name w:val="Основной текст (3)"/>
    <w:basedOn w:val="a1"/>
    <w:qFormat/>
    <w:pPr>
      <w:shd w:val="clear" w:color="auto" w:fill="FFFFFF"/>
      <w:spacing w:line="226" w:lineRule="exact"/>
    </w:pPr>
    <w:rPr>
      <w:rFonts w:ascii="Times New Roman" w:hAnsi="Times New Roman" w:cs="Times New Roman"/>
      <w:sz w:val="19"/>
      <w:szCs w:val="19"/>
      <w:lang w:val="en-US"/>
    </w:rPr>
  </w:style>
  <w:style w:type="paragraph" w:customStyle="1" w:styleId="afff">
    <w:name w:val="Подпись к картинке"/>
    <w:basedOn w:val="a1"/>
    <w:qFormat/>
    <w:pPr>
      <w:shd w:val="clear" w:color="auto" w:fill="FFFFFF"/>
      <w:spacing w:line="240" w:lineRule="atLeast"/>
    </w:pPr>
    <w:rPr>
      <w:rFonts w:ascii="Times New Roman" w:hAnsi="Times New Roman" w:cs="Times New Roman"/>
      <w:sz w:val="19"/>
      <w:szCs w:val="19"/>
      <w:lang w:val="en-US"/>
    </w:rPr>
  </w:style>
  <w:style w:type="paragraph" w:customStyle="1" w:styleId="2f3">
    <w:name w:val="Подпись к картинке (2)"/>
    <w:basedOn w:val="a1"/>
    <w:qFormat/>
    <w:pPr>
      <w:shd w:val="clear" w:color="auto" w:fill="FFFFFF"/>
      <w:spacing w:after="60" w:line="240" w:lineRule="atLeast"/>
    </w:pPr>
    <w:rPr>
      <w:rFonts w:ascii="Times New Roman" w:hAnsi="Times New Roman" w:cs="Times New Roman"/>
      <w:b/>
      <w:bCs/>
      <w:sz w:val="19"/>
      <w:szCs w:val="19"/>
      <w:lang w:val="en-US"/>
    </w:rPr>
  </w:style>
  <w:style w:type="paragraph" w:customStyle="1" w:styleId="1e">
    <w:name w:val="Заголовок №1"/>
    <w:basedOn w:val="a1"/>
    <w:qFormat/>
    <w:pPr>
      <w:shd w:val="clear" w:color="auto" w:fill="FFFFFF"/>
      <w:spacing w:after="300" w:line="240" w:lineRule="atLeast"/>
      <w:jc w:val="center"/>
      <w:outlineLvl w:val="0"/>
    </w:pPr>
    <w:rPr>
      <w:rFonts w:ascii="Times New Roman" w:hAnsi="Times New Roman" w:cs="Times New Roman"/>
      <w:b/>
      <w:bCs/>
      <w:sz w:val="28"/>
      <w:szCs w:val="28"/>
      <w:lang w:val="en-US"/>
    </w:rPr>
  </w:style>
  <w:style w:type="paragraph" w:customStyle="1" w:styleId="1f">
    <w:name w:val="Колонтитул1"/>
    <w:basedOn w:val="a1"/>
    <w:qFormat/>
    <w:pPr>
      <w:shd w:val="clear" w:color="auto" w:fill="FFFFFF"/>
      <w:spacing w:line="240" w:lineRule="atLeast"/>
    </w:pPr>
    <w:rPr>
      <w:rFonts w:ascii="Times New Roman" w:hAnsi="Times New Roman" w:cs="Times New Roman"/>
      <w:sz w:val="27"/>
      <w:szCs w:val="27"/>
      <w:lang w:val="en-US" w:eastAsia="en-US"/>
    </w:rPr>
  </w:style>
  <w:style w:type="paragraph" w:styleId="2f4">
    <w:name w:val="toc 2"/>
    <w:basedOn w:val="a1"/>
    <w:next w:val="a1"/>
    <w:pPr>
      <w:shd w:val="clear" w:color="auto" w:fill="FFFFFF"/>
      <w:spacing w:before="300" w:line="274" w:lineRule="exact"/>
      <w:jc w:val="both"/>
    </w:pPr>
    <w:rPr>
      <w:rFonts w:ascii="Times New Roman" w:hAnsi="Times New Roman" w:cs="Times New Roman"/>
      <w:sz w:val="23"/>
      <w:szCs w:val="23"/>
      <w:lang w:val="en-US"/>
    </w:rPr>
  </w:style>
  <w:style w:type="paragraph" w:customStyle="1" w:styleId="311">
    <w:name w:val="Заголовок №31"/>
    <w:basedOn w:val="a1"/>
    <w:qFormat/>
    <w:pPr>
      <w:shd w:val="clear" w:color="auto" w:fill="FFFFFF"/>
      <w:spacing w:before="240" w:after="180" w:line="240" w:lineRule="atLeast"/>
      <w:jc w:val="both"/>
      <w:outlineLvl w:val="2"/>
    </w:pPr>
    <w:rPr>
      <w:rFonts w:ascii="Times New Roman" w:hAnsi="Times New Roman" w:cs="Times New Roman"/>
      <w:sz w:val="23"/>
      <w:szCs w:val="23"/>
      <w:lang w:val="en-US"/>
    </w:rPr>
  </w:style>
  <w:style w:type="paragraph" w:customStyle="1" w:styleId="21a">
    <w:name w:val="Заголовок №21"/>
    <w:basedOn w:val="a1"/>
    <w:qFormat/>
    <w:pPr>
      <w:shd w:val="clear" w:color="auto" w:fill="FFFFFF"/>
      <w:spacing w:line="274" w:lineRule="exact"/>
      <w:jc w:val="both"/>
      <w:outlineLvl w:val="1"/>
    </w:pPr>
    <w:rPr>
      <w:rFonts w:ascii="Times New Roman" w:hAnsi="Times New Roman" w:cs="Times New Roman"/>
      <w:sz w:val="23"/>
      <w:szCs w:val="23"/>
      <w:lang w:val="en-US"/>
    </w:rPr>
  </w:style>
  <w:style w:type="paragraph" w:customStyle="1" w:styleId="4c">
    <w:name w:val="Основной текст (4)"/>
    <w:basedOn w:val="a1"/>
    <w:qFormat/>
    <w:pPr>
      <w:shd w:val="clear" w:color="auto" w:fill="FFFFFF"/>
      <w:spacing w:before="120" w:after="300" w:line="240" w:lineRule="atLeast"/>
    </w:pPr>
    <w:rPr>
      <w:rFonts w:ascii="Times New Roman" w:hAnsi="Times New Roman" w:cs="Times New Roman"/>
      <w:b/>
      <w:bCs/>
      <w:sz w:val="15"/>
      <w:szCs w:val="15"/>
      <w:lang w:val="en-US"/>
    </w:rPr>
  </w:style>
  <w:style w:type="paragraph" w:customStyle="1" w:styleId="5c">
    <w:name w:val="Основной текст (5)"/>
    <w:basedOn w:val="a1"/>
    <w:qFormat/>
    <w:pPr>
      <w:shd w:val="clear" w:color="auto" w:fill="FFFFFF"/>
      <w:spacing w:after="180" w:line="240" w:lineRule="atLeast"/>
    </w:pPr>
    <w:rPr>
      <w:rFonts w:ascii="Times New Roman" w:hAnsi="Times New Roman" w:cs="Times New Roman"/>
      <w:i/>
      <w:iCs/>
      <w:sz w:val="15"/>
      <w:szCs w:val="15"/>
      <w:lang w:val="en-US"/>
    </w:rPr>
  </w:style>
  <w:style w:type="paragraph" w:customStyle="1" w:styleId="6c">
    <w:name w:val="Основной текст (6)"/>
    <w:basedOn w:val="a1"/>
    <w:qFormat/>
    <w:pPr>
      <w:shd w:val="clear" w:color="auto" w:fill="FFFFFF"/>
      <w:spacing w:before="120" w:after="180" w:line="274" w:lineRule="exact"/>
      <w:ind w:firstLine="680"/>
      <w:jc w:val="both"/>
    </w:pPr>
    <w:rPr>
      <w:rFonts w:ascii="Times New Roman" w:hAnsi="Times New Roman" w:cs="Times New Roman"/>
      <w:b/>
      <w:bCs/>
      <w:i/>
      <w:iCs/>
      <w:sz w:val="23"/>
      <w:szCs w:val="23"/>
      <w:lang w:val="en-US"/>
    </w:rPr>
  </w:style>
  <w:style w:type="paragraph" w:customStyle="1" w:styleId="7f">
    <w:name w:val="Основной текст (7)"/>
    <w:basedOn w:val="a1"/>
    <w:qFormat/>
    <w:pPr>
      <w:shd w:val="clear" w:color="auto" w:fill="FFFFFF"/>
      <w:spacing w:line="259" w:lineRule="exact"/>
      <w:jc w:val="both"/>
    </w:pPr>
    <w:rPr>
      <w:rFonts w:ascii="Times New Roman" w:hAnsi="Times New Roman" w:cs="Times New Roman"/>
      <w:i/>
      <w:iCs/>
      <w:sz w:val="23"/>
      <w:szCs w:val="23"/>
      <w:lang w:val="en-US"/>
    </w:rPr>
  </w:style>
  <w:style w:type="paragraph" w:customStyle="1" w:styleId="8c">
    <w:name w:val="Основной текст (8)"/>
    <w:basedOn w:val="a1"/>
    <w:qFormat/>
    <w:pPr>
      <w:shd w:val="clear" w:color="auto" w:fill="FFFFFF"/>
      <w:spacing w:before="240" w:after="180" w:line="240" w:lineRule="atLeast"/>
      <w:jc w:val="both"/>
    </w:pPr>
    <w:rPr>
      <w:rFonts w:ascii="Times New Roman" w:hAnsi="Times New Roman" w:cs="Times New Roman"/>
      <w:sz w:val="15"/>
      <w:szCs w:val="15"/>
      <w:lang w:val="en-US"/>
    </w:rPr>
  </w:style>
  <w:style w:type="paragraph" w:customStyle="1" w:styleId="2f5">
    <w:name w:val="Подпись к таблице (2)"/>
    <w:basedOn w:val="a1"/>
    <w:qFormat/>
    <w:pPr>
      <w:shd w:val="clear" w:color="auto" w:fill="FFFFFF"/>
      <w:spacing w:line="240" w:lineRule="atLeast"/>
    </w:pPr>
    <w:rPr>
      <w:rFonts w:ascii="Times New Roman" w:hAnsi="Times New Roman" w:cs="Times New Roman"/>
      <w:sz w:val="23"/>
      <w:szCs w:val="23"/>
      <w:lang w:val="en-US"/>
    </w:rPr>
  </w:style>
  <w:style w:type="paragraph" w:customStyle="1" w:styleId="afff0">
    <w:name w:val="Подпись к таблице"/>
    <w:basedOn w:val="a1"/>
    <w:qFormat/>
    <w:pPr>
      <w:shd w:val="clear" w:color="auto" w:fill="FFFFFF"/>
      <w:spacing w:after="180" w:line="240" w:lineRule="atLeast"/>
    </w:pPr>
    <w:rPr>
      <w:rFonts w:ascii="Times New Roman" w:hAnsi="Times New Roman" w:cs="Times New Roman"/>
      <w:sz w:val="15"/>
      <w:szCs w:val="15"/>
      <w:lang w:val="en-US"/>
    </w:rPr>
  </w:style>
  <w:style w:type="paragraph" w:styleId="3f3">
    <w:name w:val="toc 3"/>
    <w:basedOn w:val="a1"/>
    <w:next w:val="a1"/>
    <w:pPr>
      <w:shd w:val="clear" w:color="auto" w:fill="FFFFFF"/>
      <w:spacing w:before="300" w:line="274" w:lineRule="exact"/>
      <w:jc w:val="both"/>
    </w:pPr>
    <w:rPr>
      <w:rFonts w:ascii="Times New Roman" w:hAnsi="Times New Roman" w:cs="Times New Roman"/>
      <w:sz w:val="23"/>
      <w:szCs w:val="23"/>
    </w:rPr>
  </w:style>
  <w:style w:type="paragraph" w:styleId="afff1">
    <w:name w:val="List Paragraph"/>
    <w:basedOn w:val="a1"/>
    <w:qFormat/>
    <w:pPr>
      <w:widowControl/>
      <w:spacing w:after="200" w:line="276" w:lineRule="auto"/>
      <w:ind w:left="720"/>
    </w:pPr>
    <w:rPr>
      <w:rFonts w:ascii="Calibri" w:hAnsi="Calibri" w:cs="Times New Roman"/>
      <w:sz w:val="22"/>
      <w:szCs w:val="22"/>
    </w:rPr>
  </w:style>
  <w:style w:type="paragraph" w:customStyle="1" w:styleId="HeaderandFooter">
    <w:name w:val="Header and Footer"/>
    <w:basedOn w:val="a1"/>
    <w:qFormat/>
    <w:pPr>
      <w:suppressLineNumbers/>
      <w:tabs>
        <w:tab w:val="center" w:pos="4819"/>
        <w:tab w:val="right" w:pos="9638"/>
      </w:tabs>
    </w:pPr>
  </w:style>
  <w:style w:type="paragraph" w:styleId="afff2">
    <w:name w:val="header"/>
    <w:basedOn w:val="a1"/>
    <w:pPr>
      <w:tabs>
        <w:tab w:val="center" w:pos="4677"/>
        <w:tab w:val="right" w:pos="9355"/>
      </w:tabs>
    </w:pPr>
    <w:rPr>
      <w:rFonts w:cs="Times New Roman"/>
      <w:sz w:val="20"/>
      <w:szCs w:val="20"/>
      <w:lang w:val="en-US"/>
    </w:rPr>
  </w:style>
  <w:style w:type="paragraph" w:styleId="afff3">
    <w:name w:val="footer"/>
    <w:basedOn w:val="a1"/>
    <w:pPr>
      <w:tabs>
        <w:tab w:val="center" w:pos="4677"/>
        <w:tab w:val="right" w:pos="9355"/>
      </w:tabs>
    </w:pPr>
    <w:rPr>
      <w:rFonts w:cs="Times New Roman"/>
      <w:sz w:val="20"/>
      <w:szCs w:val="20"/>
      <w:lang w:val="en-US"/>
    </w:rPr>
  </w:style>
  <w:style w:type="paragraph" w:styleId="1f0">
    <w:name w:val="toc 1"/>
    <w:basedOn w:val="a1"/>
    <w:next w:val="a1"/>
    <w:pPr>
      <w:tabs>
        <w:tab w:val="right" w:leader="dot" w:pos="9749"/>
      </w:tabs>
      <w:spacing w:before="120"/>
    </w:pPr>
    <w:rPr>
      <w:rFonts w:ascii="Times New Roman" w:hAnsi="Times New Roman" w:cs="Times New Roman"/>
      <w:b/>
      <w:lang w:val="en-US" w:eastAsia="en-US"/>
    </w:rPr>
  </w:style>
  <w:style w:type="paragraph" w:styleId="2f6">
    <w:name w:val="Body Text 2"/>
    <w:basedOn w:val="a1"/>
    <w:qFormat/>
    <w:pPr>
      <w:spacing w:after="120" w:line="480" w:lineRule="auto"/>
    </w:pPr>
    <w:rPr>
      <w:rFonts w:cs="Times New Roman"/>
      <w:sz w:val="20"/>
      <w:szCs w:val="20"/>
      <w:lang w:val="en-US"/>
    </w:rPr>
  </w:style>
  <w:style w:type="paragraph" w:styleId="afff4">
    <w:name w:val="Balloon Text"/>
    <w:basedOn w:val="a1"/>
    <w:qFormat/>
    <w:rPr>
      <w:rFonts w:ascii="Tahoma" w:hAnsi="Tahoma" w:cs="Times New Roman"/>
      <w:sz w:val="16"/>
      <w:szCs w:val="16"/>
      <w:lang w:val="en-US"/>
    </w:rPr>
  </w:style>
  <w:style w:type="paragraph" w:customStyle="1" w:styleId="Style6">
    <w:name w:val="Style6"/>
    <w:basedOn w:val="a1"/>
    <w:qFormat/>
    <w:pPr>
      <w:autoSpaceDE w:val="0"/>
    </w:pPr>
    <w:rPr>
      <w:rFonts w:ascii="Times New Roman" w:hAnsi="Times New Roman" w:cs="Times New Roman"/>
    </w:rPr>
  </w:style>
  <w:style w:type="paragraph" w:customStyle="1" w:styleId="Style13">
    <w:name w:val="Style13"/>
    <w:basedOn w:val="a1"/>
    <w:qFormat/>
    <w:pPr>
      <w:autoSpaceDE w:val="0"/>
      <w:jc w:val="right"/>
    </w:pPr>
    <w:rPr>
      <w:rFonts w:ascii="Times New Roman" w:hAnsi="Times New Roman" w:cs="Times New Roman"/>
    </w:rPr>
  </w:style>
  <w:style w:type="paragraph" w:customStyle="1" w:styleId="Style4">
    <w:name w:val="Style4"/>
    <w:basedOn w:val="a1"/>
    <w:qFormat/>
    <w:pPr>
      <w:autoSpaceDE w:val="0"/>
      <w:spacing w:line="281" w:lineRule="exact"/>
      <w:ind w:firstLine="698"/>
      <w:jc w:val="both"/>
    </w:pPr>
    <w:rPr>
      <w:rFonts w:ascii="Times New Roman" w:hAnsi="Times New Roman" w:cs="Times New Roman"/>
    </w:rPr>
  </w:style>
  <w:style w:type="paragraph" w:customStyle="1" w:styleId="Style11">
    <w:name w:val="Style11"/>
    <w:basedOn w:val="a1"/>
    <w:qFormat/>
    <w:pPr>
      <w:autoSpaceDE w:val="0"/>
    </w:pPr>
    <w:rPr>
      <w:rFonts w:ascii="Times New Roman" w:hAnsi="Times New Roman" w:cs="Times New Roman"/>
    </w:rPr>
  </w:style>
  <w:style w:type="paragraph" w:customStyle="1" w:styleId="Style5">
    <w:name w:val="Style5"/>
    <w:basedOn w:val="a1"/>
    <w:qFormat/>
    <w:pPr>
      <w:autoSpaceDE w:val="0"/>
      <w:spacing w:line="274" w:lineRule="exact"/>
      <w:ind w:firstLine="943"/>
    </w:pPr>
    <w:rPr>
      <w:rFonts w:ascii="Times New Roman" w:hAnsi="Times New Roman" w:cs="Times New Roman"/>
    </w:rPr>
  </w:style>
  <w:style w:type="paragraph" w:customStyle="1" w:styleId="Style8">
    <w:name w:val="Style8"/>
    <w:basedOn w:val="a1"/>
    <w:qFormat/>
    <w:pPr>
      <w:autoSpaceDE w:val="0"/>
      <w:spacing w:line="278" w:lineRule="exact"/>
      <w:ind w:firstLine="835"/>
      <w:jc w:val="both"/>
    </w:pPr>
    <w:rPr>
      <w:rFonts w:ascii="Times New Roman" w:hAnsi="Times New Roman" w:cs="Times New Roman"/>
    </w:rPr>
  </w:style>
  <w:style w:type="paragraph" w:customStyle="1" w:styleId="Style12">
    <w:name w:val="Style12"/>
    <w:basedOn w:val="a1"/>
    <w:qFormat/>
    <w:pPr>
      <w:autoSpaceDE w:val="0"/>
      <w:spacing w:line="277" w:lineRule="exact"/>
      <w:ind w:firstLine="742"/>
      <w:jc w:val="both"/>
    </w:pPr>
    <w:rPr>
      <w:rFonts w:ascii="Times New Roman" w:hAnsi="Times New Roman" w:cs="Times New Roman"/>
    </w:rPr>
  </w:style>
  <w:style w:type="paragraph" w:customStyle="1" w:styleId="Style15">
    <w:name w:val="Style15"/>
    <w:basedOn w:val="a1"/>
    <w:qFormat/>
    <w:pPr>
      <w:autoSpaceDE w:val="0"/>
      <w:spacing w:line="274" w:lineRule="exact"/>
      <w:jc w:val="both"/>
    </w:pPr>
    <w:rPr>
      <w:rFonts w:ascii="Times New Roman" w:hAnsi="Times New Roman" w:cs="Times New Roman"/>
    </w:rPr>
  </w:style>
  <w:style w:type="paragraph" w:customStyle="1" w:styleId="Style17">
    <w:name w:val="Style17"/>
    <w:basedOn w:val="a1"/>
    <w:qFormat/>
    <w:pPr>
      <w:autoSpaceDE w:val="0"/>
      <w:spacing w:line="277" w:lineRule="exact"/>
      <w:ind w:firstLine="821"/>
      <w:jc w:val="both"/>
    </w:pPr>
    <w:rPr>
      <w:rFonts w:ascii="Times New Roman" w:hAnsi="Times New Roman" w:cs="Times New Roman"/>
    </w:rPr>
  </w:style>
  <w:style w:type="paragraph" w:customStyle="1" w:styleId="Style26">
    <w:name w:val="Style26"/>
    <w:basedOn w:val="a1"/>
    <w:qFormat/>
    <w:pPr>
      <w:autoSpaceDE w:val="0"/>
      <w:spacing w:line="281" w:lineRule="exact"/>
      <w:ind w:firstLine="698"/>
      <w:jc w:val="both"/>
    </w:pPr>
    <w:rPr>
      <w:rFonts w:ascii="Times New Roman" w:hAnsi="Times New Roman" w:cs="Times New Roman"/>
    </w:rPr>
  </w:style>
  <w:style w:type="paragraph" w:customStyle="1" w:styleId="Style31">
    <w:name w:val="Style31"/>
    <w:basedOn w:val="a1"/>
    <w:qFormat/>
    <w:pPr>
      <w:autoSpaceDE w:val="0"/>
      <w:spacing w:line="281" w:lineRule="exact"/>
      <w:ind w:firstLine="691"/>
    </w:pPr>
    <w:rPr>
      <w:rFonts w:ascii="Times New Roman" w:hAnsi="Times New Roman" w:cs="Times New Roman"/>
    </w:rPr>
  </w:style>
  <w:style w:type="paragraph" w:customStyle="1" w:styleId="Style32">
    <w:name w:val="Style32"/>
    <w:basedOn w:val="a1"/>
    <w:qFormat/>
    <w:pPr>
      <w:autoSpaceDE w:val="0"/>
      <w:spacing w:line="281" w:lineRule="exact"/>
      <w:ind w:firstLine="770"/>
    </w:pPr>
    <w:rPr>
      <w:rFonts w:ascii="Times New Roman" w:hAnsi="Times New Roman" w:cs="Times New Roman"/>
    </w:rPr>
  </w:style>
  <w:style w:type="paragraph" w:customStyle="1" w:styleId="Style34">
    <w:name w:val="Style34"/>
    <w:basedOn w:val="a1"/>
    <w:qFormat/>
    <w:pPr>
      <w:autoSpaceDE w:val="0"/>
      <w:spacing w:line="274" w:lineRule="exact"/>
      <w:ind w:firstLine="720"/>
      <w:jc w:val="both"/>
    </w:pPr>
    <w:rPr>
      <w:rFonts w:ascii="Times New Roman" w:hAnsi="Times New Roman" w:cs="Times New Roman"/>
    </w:rPr>
  </w:style>
  <w:style w:type="paragraph" w:customStyle="1" w:styleId="Style9">
    <w:name w:val="Style9"/>
    <w:basedOn w:val="a1"/>
    <w:qFormat/>
    <w:pPr>
      <w:autoSpaceDE w:val="0"/>
      <w:spacing w:line="281" w:lineRule="exact"/>
    </w:pPr>
    <w:rPr>
      <w:rFonts w:ascii="Times New Roman" w:hAnsi="Times New Roman" w:cs="Times New Roman"/>
    </w:rPr>
  </w:style>
  <w:style w:type="paragraph" w:customStyle="1" w:styleId="Style35">
    <w:name w:val="Style35"/>
    <w:basedOn w:val="a1"/>
    <w:qFormat/>
    <w:pPr>
      <w:autoSpaceDE w:val="0"/>
    </w:pPr>
    <w:rPr>
      <w:rFonts w:ascii="Times New Roman" w:hAnsi="Times New Roman" w:cs="Times New Roman"/>
    </w:rPr>
  </w:style>
  <w:style w:type="paragraph" w:customStyle="1" w:styleId="Style36">
    <w:name w:val="Style36"/>
    <w:basedOn w:val="a1"/>
    <w:qFormat/>
    <w:pPr>
      <w:autoSpaceDE w:val="0"/>
    </w:pPr>
    <w:rPr>
      <w:rFonts w:ascii="Times New Roman" w:hAnsi="Times New Roman" w:cs="Times New Roman"/>
    </w:rPr>
  </w:style>
  <w:style w:type="paragraph" w:customStyle="1" w:styleId="Style7">
    <w:name w:val="Style7"/>
    <w:basedOn w:val="a1"/>
    <w:qFormat/>
    <w:pPr>
      <w:autoSpaceDE w:val="0"/>
    </w:pPr>
    <w:rPr>
      <w:rFonts w:ascii="Times New Roman" w:hAnsi="Times New Roman" w:cs="Times New Roman"/>
    </w:rPr>
  </w:style>
  <w:style w:type="paragraph" w:customStyle="1" w:styleId="Style18">
    <w:name w:val="Style18"/>
    <w:basedOn w:val="a1"/>
    <w:qFormat/>
    <w:pPr>
      <w:autoSpaceDE w:val="0"/>
    </w:pPr>
    <w:rPr>
      <w:rFonts w:ascii="Times New Roman" w:hAnsi="Times New Roman" w:cs="Times New Roman"/>
    </w:rPr>
  </w:style>
  <w:style w:type="paragraph" w:customStyle="1" w:styleId="Style21">
    <w:name w:val="Style21"/>
    <w:basedOn w:val="a1"/>
    <w:qFormat/>
    <w:pPr>
      <w:autoSpaceDE w:val="0"/>
    </w:pPr>
    <w:rPr>
      <w:rFonts w:ascii="Times New Roman" w:hAnsi="Times New Roman" w:cs="Times New Roman"/>
    </w:rPr>
  </w:style>
  <w:style w:type="paragraph" w:customStyle="1" w:styleId="Style27">
    <w:name w:val="Style27"/>
    <w:basedOn w:val="a1"/>
    <w:qFormat/>
    <w:pPr>
      <w:autoSpaceDE w:val="0"/>
      <w:spacing w:line="130" w:lineRule="exact"/>
    </w:pPr>
    <w:rPr>
      <w:rFonts w:ascii="Times New Roman" w:hAnsi="Times New Roman" w:cs="Times New Roman"/>
    </w:rPr>
  </w:style>
  <w:style w:type="paragraph" w:customStyle="1" w:styleId="Style33">
    <w:name w:val="Style33"/>
    <w:basedOn w:val="a1"/>
    <w:qFormat/>
    <w:pPr>
      <w:autoSpaceDE w:val="0"/>
      <w:spacing w:line="209" w:lineRule="exact"/>
    </w:pPr>
    <w:rPr>
      <w:rFonts w:ascii="Times New Roman" w:hAnsi="Times New Roman" w:cs="Times New Roman"/>
    </w:rPr>
  </w:style>
  <w:style w:type="paragraph" w:customStyle="1" w:styleId="Style37">
    <w:name w:val="Style37"/>
    <w:basedOn w:val="a1"/>
    <w:qFormat/>
    <w:pPr>
      <w:autoSpaceDE w:val="0"/>
    </w:pPr>
    <w:rPr>
      <w:rFonts w:ascii="Times New Roman" w:hAnsi="Times New Roman" w:cs="Times New Roman"/>
    </w:rPr>
  </w:style>
  <w:style w:type="paragraph" w:customStyle="1" w:styleId="Style22">
    <w:name w:val="Style22"/>
    <w:basedOn w:val="a1"/>
    <w:qFormat/>
    <w:pPr>
      <w:autoSpaceDE w:val="0"/>
    </w:pPr>
    <w:rPr>
      <w:rFonts w:ascii="Times New Roman" w:hAnsi="Times New Roman" w:cs="Times New Roman"/>
    </w:rPr>
  </w:style>
  <w:style w:type="paragraph" w:customStyle="1" w:styleId="Style30">
    <w:name w:val="Style30"/>
    <w:basedOn w:val="a1"/>
    <w:qFormat/>
    <w:pPr>
      <w:autoSpaceDE w:val="0"/>
      <w:spacing w:line="274" w:lineRule="exact"/>
    </w:pPr>
    <w:rPr>
      <w:rFonts w:ascii="Times New Roman" w:hAnsi="Times New Roman" w:cs="Times New Roman"/>
    </w:rPr>
  </w:style>
  <w:style w:type="paragraph" w:customStyle="1" w:styleId="Style14">
    <w:name w:val="Style14"/>
    <w:basedOn w:val="a1"/>
    <w:qFormat/>
    <w:pPr>
      <w:autoSpaceDE w:val="0"/>
    </w:pPr>
    <w:rPr>
      <w:rFonts w:ascii="Times New Roman" w:hAnsi="Times New Roman" w:cs="Times New Roman"/>
    </w:rPr>
  </w:style>
  <w:style w:type="paragraph" w:customStyle="1" w:styleId="Style3">
    <w:name w:val="Style3"/>
    <w:basedOn w:val="a1"/>
    <w:qFormat/>
    <w:pPr>
      <w:autoSpaceDE w:val="0"/>
      <w:spacing w:line="274" w:lineRule="exact"/>
      <w:ind w:firstLine="730"/>
      <w:jc w:val="both"/>
    </w:pPr>
    <w:rPr>
      <w:rFonts w:ascii="Times New Roman" w:hAnsi="Times New Roman" w:cs="Times New Roman"/>
    </w:rPr>
  </w:style>
  <w:style w:type="paragraph" w:customStyle="1" w:styleId="Style1">
    <w:name w:val="Style1"/>
    <w:basedOn w:val="a1"/>
    <w:qFormat/>
    <w:pPr>
      <w:autoSpaceDE w:val="0"/>
    </w:pPr>
    <w:rPr>
      <w:rFonts w:ascii="Times New Roman" w:hAnsi="Times New Roman" w:cs="Times New Roman"/>
    </w:rPr>
  </w:style>
  <w:style w:type="paragraph" w:customStyle="1" w:styleId="Style10">
    <w:name w:val="Style10"/>
    <w:basedOn w:val="a1"/>
    <w:qFormat/>
    <w:pPr>
      <w:autoSpaceDE w:val="0"/>
      <w:spacing w:line="264" w:lineRule="exact"/>
      <w:ind w:firstLine="720"/>
    </w:pPr>
    <w:rPr>
      <w:rFonts w:ascii="Times New Roman" w:hAnsi="Times New Roman" w:cs="Times New Roman"/>
    </w:rPr>
  </w:style>
  <w:style w:type="paragraph" w:styleId="afff5">
    <w:name w:val="Document Map"/>
    <w:basedOn w:val="a1"/>
    <w:qFormat/>
    <w:pPr>
      <w:widowControl/>
      <w:shd w:val="clear" w:color="auto" w:fill="000080"/>
    </w:pPr>
    <w:rPr>
      <w:rFonts w:ascii="Tahoma" w:hAnsi="Tahoma" w:cs="Times New Roman"/>
      <w:sz w:val="20"/>
      <w:szCs w:val="20"/>
      <w:lang w:val="en-US"/>
    </w:rPr>
  </w:style>
  <w:style w:type="paragraph" w:styleId="afff6">
    <w:name w:val="Body Text Indent"/>
    <w:basedOn w:val="a1"/>
    <w:pPr>
      <w:widowControl/>
      <w:ind w:firstLine="709"/>
      <w:jc w:val="both"/>
    </w:pPr>
    <w:rPr>
      <w:rFonts w:ascii="Arial" w:hAnsi="Arial" w:cs="Times New Roman"/>
      <w:sz w:val="20"/>
      <w:szCs w:val="20"/>
      <w:lang w:val="en-US"/>
    </w:rPr>
  </w:style>
  <w:style w:type="paragraph" w:customStyle="1" w:styleId="ConsPlusNonformat">
    <w:name w:val="ConsPlusNonformat"/>
    <w:qFormat/>
    <w:pPr>
      <w:widowControl w:val="0"/>
      <w:autoSpaceDE w:val="0"/>
    </w:pPr>
    <w:rPr>
      <w:rFonts w:ascii="Courier New" w:eastAsia="Times New Roman" w:hAnsi="Courier New" w:cs="Courier New"/>
      <w:sz w:val="20"/>
      <w:szCs w:val="20"/>
      <w:lang w:val="ru-RU" w:bidi="ar-SA"/>
    </w:rPr>
  </w:style>
  <w:style w:type="paragraph" w:styleId="afff7">
    <w:name w:val="No Spacing"/>
    <w:qFormat/>
    <w:rPr>
      <w:rFonts w:ascii="Calibri" w:eastAsia="Times New Roman" w:hAnsi="Calibri" w:cs="Times New Roman"/>
      <w:sz w:val="22"/>
      <w:szCs w:val="22"/>
      <w:lang w:val="ru-RU" w:bidi="ar-SA"/>
    </w:rPr>
  </w:style>
  <w:style w:type="paragraph" w:customStyle="1" w:styleId="1f1">
    <w:name w:val="1"/>
    <w:basedOn w:val="a1"/>
    <w:qFormat/>
    <w:pPr>
      <w:widowControl/>
      <w:spacing w:after="160" w:line="240" w:lineRule="exact"/>
    </w:pPr>
    <w:rPr>
      <w:rFonts w:ascii="Times New Roman" w:hAnsi="Times New Roman" w:cs="Times New Roman"/>
      <w:sz w:val="20"/>
      <w:szCs w:val="20"/>
    </w:rPr>
  </w:style>
  <w:style w:type="paragraph" w:styleId="4d">
    <w:name w:val="toc 4"/>
    <w:basedOn w:val="a1"/>
    <w:next w:val="a1"/>
    <w:pPr>
      <w:ind w:left="720"/>
    </w:pPr>
  </w:style>
  <w:style w:type="paragraph" w:styleId="HTML0">
    <w:name w:val="HTML Address"/>
    <w:basedOn w:val="a1"/>
    <w:qFormat/>
    <w:pPr>
      <w:widowControl/>
      <w:spacing w:after="60"/>
      <w:jc w:val="both"/>
    </w:pPr>
    <w:rPr>
      <w:rFonts w:ascii="Times New Roman" w:hAnsi="Times New Roman" w:cs="Times New Roman"/>
      <w:i/>
      <w:sz w:val="20"/>
      <w:szCs w:val="20"/>
      <w:lang w:val="en-US"/>
    </w:rPr>
  </w:style>
  <w:style w:type="paragraph" w:customStyle="1" w:styleId="1f2">
    <w:name w:val="Обычный (веб)1"/>
    <w:basedOn w:val="a1"/>
    <w:qFormat/>
    <w:pPr>
      <w:widowControl/>
      <w:spacing w:after="60"/>
      <w:jc w:val="both"/>
    </w:pPr>
    <w:rPr>
      <w:rFonts w:ascii="Times New Roman" w:hAnsi="Times New Roman" w:cs="Times New Roman"/>
      <w:szCs w:val="20"/>
    </w:rPr>
  </w:style>
  <w:style w:type="paragraph" w:styleId="5d">
    <w:name w:val="toc 5"/>
    <w:basedOn w:val="a1"/>
    <w:next w:val="a1"/>
    <w:pPr>
      <w:widowControl/>
      <w:ind w:left="1120"/>
    </w:pPr>
    <w:rPr>
      <w:rFonts w:ascii="Times New Roman" w:hAnsi="Times New Roman" w:cs="Times New Roman"/>
      <w:sz w:val="18"/>
      <w:szCs w:val="18"/>
    </w:rPr>
  </w:style>
  <w:style w:type="paragraph" w:styleId="6d">
    <w:name w:val="toc 6"/>
    <w:basedOn w:val="a1"/>
    <w:next w:val="a1"/>
    <w:pPr>
      <w:widowControl/>
      <w:ind w:left="1400"/>
    </w:pPr>
    <w:rPr>
      <w:rFonts w:ascii="Times New Roman" w:hAnsi="Times New Roman" w:cs="Times New Roman"/>
      <w:sz w:val="18"/>
      <w:szCs w:val="18"/>
    </w:rPr>
  </w:style>
  <w:style w:type="paragraph" w:styleId="7f0">
    <w:name w:val="toc 7"/>
    <w:basedOn w:val="a1"/>
    <w:next w:val="a1"/>
    <w:pPr>
      <w:widowControl/>
      <w:ind w:left="1680"/>
    </w:pPr>
    <w:rPr>
      <w:rFonts w:ascii="Times New Roman" w:hAnsi="Times New Roman" w:cs="Times New Roman"/>
      <w:sz w:val="18"/>
      <w:szCs w:val="18"/>
    </w:rPr>
  </w:style>
  <w:style w:type="paragraph" w:styleId="8d">
    <w:name w:val="toc 8"/>
    <w:basedOn w:val="a1"/>
    <w:next w:val="a1"/>
    <w:pPr>
      <w:widowControl/>
      <w:ind w:left="1960"/>
    </w:pPr>
    <w:rPr>
      <w:rFonts w:ascii="Times New Roman" w:hAnsi="Times New Roman" w:cs="Times New Roman"/>
      <w:sz w:val="18"/>
      <w:szCs w:val="18"/>
    </w:rPr>
  </w:style>
  <w:style w:type="paragraph" w:styleId="9f">
    <w:name w:val="toc 9"/>
    <w:basedOn w:val="a1"/>
    <w:next w:val="a1"/>
    <w:pPr>
      <w:widowControl/>
      <w:ind w:left="2240"/>
    </w:pPr>
    <w:rPr>
      <w:rFonts w:ascii="Times New Roman" w:hAnsi="Times New Roman" w:cs="Times New Roman"/>
      <w:sz w:val="18"/>
      <w:szCs w:val="18"/>
    </w:rPr>
  </w:style>
  <w:style w:type="paragraph" w:styleId="afff8">
    <w:name w:val="footnote text"/>
    <w:basedOn w:val="a1"/>
    <w:pPr>
      <w:widowControl/>
    </w:pPr>
    <w:rPr>
      <w:rFonts w:ascii="Arial" w:hAnsi="Arial" w:cs="Times New Roman"/>
      <w:sz w:val="20"/>
      <w:szCs w:val="20"/>
      <w:lang w:val="en-US"/>
    </w:rPr>
  </w:style>
  <w:style w:type="paragraph" w:styleId="afff9">
    <w:name w:val="annotation text"/>
    <w:basedOn w:val="a1"/>
    <w:qFormat/>
    <w:pPr>
      <w:widowControl/>
    </w:pPr>
    <w:rPr>
      <w:rFonts w:ascii="Arial" w:hAnsi="Arial" w:cs="Times New Roman"/>
      <w:sz w:val="20"/>
      <w:szCs w:val="20"/>
      <w:lang w:val="en-US"/>
    </w:rPr>
  </w:style>
  <w:style w:type="paragraph" w:styleId="afffa">
    <w:name w:val="List Bullet"/>
    <w:basedOn w:val="a1"/>
    <w:qFormat/>
    <w:pPr>
      <w:spacing w:after="60"/>
      <w:jc w:val="both"/>
    </w:pPr>
    <w:rPr>
      <w:rFonts w:ascii="Times New Roman" w:hAnsi="Times New Roman" w:cs="Times New Roman"/>
      <w:szCs w:val="20"/>
    </w:rPr>
  </w:style>
  <w:style w:type="paragraph" w:styleId="a0">
    <w:name w:val="List Number"/>
    <w:basedOn w:val="a1"/>
    <w:qFormat/>
    <w:pPr>
      <w:widowControl/>
      <w:numPr>
        <w:numId w:val="9"/>
      </w:numPr>
      <w:tabs>
        <w:tab w:val="left" w:pos="643"/>
      </w:tabs>
      <w:spacing w:after="60"/>
      <w:jc w:val="both"/>
    </w:pPr>
    <w:rPr>
      <w:rFonts w:ascii="Times New Roman" w:hAnsi="Times New Roman" w:cs="Times New Roman"/>
      <w:szCs w:val="20"/>
    </w:rPr>
  </w:style>
  <w:style w:type="paragraph" w:styleId="2">
    <w:name w:val="List Bullet 2"/>
    <w:basedOn w:val="a1"/>
    <w:qFormat/>
    <w:pPr>
      <w:widowControl/>
      <w:numPr>
        <w:numId w:val="8"/>
      </w:numPr>
      <w:tabs>
        <w:tab w:val="left" w:pos="643"/>
        <w:tab w:val="left" w:pos="926"/>
      </w:tabs>
      <w:spacing w:after="60"/>
      <w:ind w:left="643" w:firstLine="0"/>
      <w:jc w:val="both"/>
    </w:pPr>
    <w:rPr>
      <w:rFonts w:ascii="Times New Roman" w:hAnsi="Times New Roman" w:cs="Times New Roman"/>
      <w:szCs w:val="20"/>
    </w:rPr>
  </w:style>
  <w:style w:type="paragraph" w:styleId="3">
    <w:name w:val="List Bullet 3"/>
    <w:basedOn w:val="a1"/>
    <w:qFormat/>
    <w:pPr>
      <w:widowControl/>
      <w:numPr>
        <w:numId w:val="7"/>
      </w:numPr>
      <w:tabs>
        <w:tab w:val="left" w:pos="926"/>
        <w:tab w:val="left" w:pos="1209"/>
      </w:tabs>
      <w:spacing w:after="60"/>
      <w:ind w:left="926" w:firstLine="0"/>
      <w:jc w:val="both"/>
    </w:pPr>
    <w:rPr>
      <w:rFonts w:ascii="Times New Roman" w:hAnsi="Times New Roman" w:cs="Times New Roman"/>
      <w:szCs w:val="20"/>
    </w:rPr>
  </w:style>
  <w:style w:type="paragraph" w:styleId="4">
    <w:name w:val="List Bullet 4"/>
    <w:basedOn w:val="a1"/>
    <w:qFormat/>
    <w:pPr>
      <w:widowControl/>
      <w:numPr>
        <w:numId w:val="6"/>
      </w:numPr>
      <w:tabs>
        <w:tab w:val="left" w:pos="1209"/>
        <w:tab w:val="left" w:pos="1492"/>
      </w:tabs>
      <w:spacing w:after="60"/>
      <w:ind w:left="1209" w:firstLine="0"/>
      <w:jc w:val="both"/>
    </w:pPr>
    <w:rPr>
      <w:rFonts w:ascii="Times New Roman" w:hAnsi="Times New Roman" w:cs="Times New Roman"/>
      <w:szCs w:val="20"/>
    </w:rPr>
  </w:style>
  <w:style w:type="paragraph" w:styleId="50">
    <w:name w:val="List Bullet 5"/>
    <w:basedOn w:val="a1"/>
    <w:qFormat/>
    <w:pPr>
      <w:widowControl/>
      <w:numPr>
        <w:numId w:val="5"/>
      </w:numPr>
      <w:tabs>
        <w:tab w:val="left" w:pos="1492"/>
      </w:tabs>
      <w:spacing w:after="60"/>
      <w:ind w:left="1492" w:firstLine="0"/>
      <w:jc w:val="both"/>
    </w:pPr>
    <w:rPr>
      <w:rFonts w:ascii="Times New Roman" w:hAnsi="Times New Roman" w:cs="Times New Roman"/>
      <w:szCs w:val="20"/>
    </w:rPr>
  </w:style>
  <w:style w:type="paragraph" w:styleId="2f7">
    <w:name w:val="List Number 2"/>
    <w:basedOn w:val="a1"/>
    <w:qFormat/>
    <w:pPr>
      <w:widowControl/>
      <w:spacing w:after="60"/>
      <w:jc w:val="both"/>
    </w:pPr>
    <w:rPr>
      <w:rFonts w:ascii="Times New Roman" w:hAnsi="Times New Roman" w:cs="Times New Roman"/>
      <w:szCs w:val="20"/>
    </w:rPr>
  </w:style>
  <w:style w:type="paragraph" w:styleId="30">
    <w:name w:val="List Number 3"/>
    <w:basedOn w:val="a1"/>
    <w:qFormat/>
    <w:pPr>
      <w:widowControl/>
      <w:numPr>
        <w:numId w:val="4"/>
      </w:numPr>
      <w:tabs>
        <w:tab w:val="left" w:pos="926"/>
      </w:tabs>
      <w:spacing w:after="60"/>
      <w:ind w:left="926" w:firstLine="0"/>
      <w:jc w:val="both"/>
    </w:pPr>
    <w:rPr>
      <w:rFonts w:ascii="Times New Roman" w:hAnsi="Times New Roman" w:cs="Times New Roman"/>
      <w:szCs w:val="20"/>
    </w:rPr>
  </w:style>
  <w:style w:type="paragraph" w:styleId="40">
    <w:name w:val="List Number 4"/>
    <w:basedOn w:val="a1"/>
    <w:qFormat/>
    <w:pPr>
      <w:widowControl/>
      <w:numPr>
        <w:numId w:val="3"/>
      </w:numPr>
      <w:tabs>
        <w:tab w:val="left" w:pos="1209"/>
      </w:tabs>
      <w:spacing w:after="60"/>
      <w:ind w:left="1209" w:firstLine="0"/>
      <w:jc w:val="both"/>
    </w:pPr>
    <w:rPr>
      <w:rFonts w:ascii="Times New Roman" w:hAnsi="Times New Roman" w:cs="Times New Roman"/>
      <w:szCs w:val="20"/>
    </w:rPr>
  </w:style>
  <w:style w:type="paragraph" w:styleId="51">
    <w:name w:val="List Number 5"/>
    <w:basedOn w:val="a1"/>
    <w:qFormat/>
    <w:pPr>
      <w:widowControl/>
      <w:numPr>
        <w:numId w:val="2"/>
      </w:numPr>
      <w:tabs>
        <w:tab w:val="left" w:pos="1492"/>
      </w:tabs>
      <w:spacing w:after="60"/>
      <w:ind w:left="1492" w:firstLine="0"/>
      <w:jc w:val="both"/>
    </w:pPr>
    <w:rPr>
      <w:rFonts w:ascii="Times New Roman" w:hAnsi="Times New Roman" w:cs="Times New Roman"/>
      <w:szCs w:val="20"/>
    </w:rPr>
  </w:style>
  <w:style w:type="paragraph" w:styleId="afffb">
    <w:name w:val="Date"/>
    <w:basedOn w:val="a1"/>
    <w:next w:val="a1"/>
    <w:qFormat/>
    <w:pPr>
      <w:widowControl/>
      <w:spacing w:after="60"/>
      <w:jc w:val="both"/>
    </w:pPr>
    <w:rPr>
      <w:rFonts w:ascii="Times New Roman" w:hAnsi="Times New Roman" w:cs="Times New Roman"/>
      <w:sz w:val="20"/>
      <w:szCs w:val="20"/>
      <w:lang w:val="en-US"/>
    </w:rPr>
  </w:style>
  <w:style w:type="paragraph" w:styleId="afffc">
    <w:name w:val="Subtitle"/>
    <w:basedOn w:val="a1"/>
    <w:next w:val="affc"/>
    <w:uiPriority w:val="11"/>
    <w:qFormat/>
    <w:pPr>
      <w:widowControl/>
      <w:spacing w:after="60"/>
      <w:jc w:val="center"/>
      <w:outlineLvl w:val="1"/>
    </w:pPr>
    <w:rPr>
      <w:rFonts w:ascii="Arial" w:hAnsi="Arial" w:cs="Times New Roman"/>
      <w:sz w:val="20"/>
      <w:szCs w:val="20"/>
      <w:lang w:val="en-US"/>
    </w:rPr>
  </w:style>
  <w:style w:type="paragraph" w:styleId="3f4">
    <w:name w:val="Body Text 3"/>
    <w:basedOn w:val="a1"/>
    <w:qFormat/>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hAnsi="Times New Roman" w:cs="Times New Roman"/>
      <w:b/>
      <w:i/>
      <w:sz w:val="20"/>
      <w:szCs w:val="20"/>
      <w:lang w:val="en-US"/>
    </w:rPr>
  </w:style>
  <w:style w:type="paragraph" w:styleId="2f8">
    <w:name w:val="Body Text Indent 2"/>
    <w:basedOn w:val="a1"/>
    <w:qFormat/>
    <w:pPr>
      <w:widowControl/>
      <w:ind w:firstLine="709"/>
      <w:jc w:val="both"/>
    </w:pPr>
    <w:rPr>
      <w:rFonts w:ascii="Arial" w:hAnsi="Arial" w:cs="Times New Roman"/>
      <w:sz w:val="20"/>
      <w:szCs w:val="20"/>
      <w:lang w:val="en-US"/>
    </w:rPr>
  </w:style>
  <w:style w:type="paragraph" w:styleId="3f5">
    <w:name w:val="Body Text Indent 3"/>
    <w:basedOn w:val="a1"/>
    <w:qFormat/>
    <w:pPr>
      <w:widowControl/>
      <w:spacing w:before="120"/>
      <w:ind w:firstLine="720"/>
      <w:jc w:val="both"/>
    </w:pPr>
    <w:rPr>
      <w:rFonts w:ascii="Arial" w:hAnsi="Arial" w:cs="Times New Roman"/>
      <w:sz w:val="20"/>
      <w:szCs w:val="20"/>
      <w:lang w:val="en-US"/>
    </w:rPr>
  </w:style>
  <w:style w:type="paragraph" w:styleId="afffd">
    <w:name w:val="Plain Text"/>
    <w:basedOn w:val="a1"/>
    <w:qFormat/>
    <w:pPr>
      <w:widowControl/>
    </w:pPr>
    <w:rPr>
      <w:rFonts w:cs="Times New Roman"/>
      <w:sz w:val="20"/>
      <w:szCs w:val="20"/>
      <w:lang w:val="en-US"/>
    </w:rPr>
  </w:style>
  <w:style w:type="paragraph" w:styleId="afffe">
    <w:name w:val="annotation subject"/>
    <w:basedOn w:val="afff9"/>
    <w:next w:val="afff9"/>
    <w:qFormat/>
    <w:rPr>
      <w:b/>
      <w:bCs/>
    </w:rPr>
  </w:style>
  <w:style w:type="paragraph" w:customStyle="1" w:styleId="3f6">
    <w:name w:val="Раздел 3"/>
    <w:basedOn w:val="a1"/>
    <w:qFormat/>
    <w:pPr>
      <w:widowControl/>
      <w:spacing w:before="120" w:after="120"/>
      <w:jc w:val="center"/>
    </w:pPr>
    <w:rPr>
      <w:rFonts w:ascii="Times New Roman" w:hAnsi="Times New Roman" w:cs="Times New Roman"/>
      <w:b/>
      <w:szCs w:val="20"/>
    </w:rPr>
  </w:style>
  <w:style w:type="paragraph" w:customStyle="1" w:styleId="ConsNormal">
    <w:name w:val="ConsNormal"/>
    <w:qFormat/>
    <w:pPr>
      <w:widowControl w:val="0"/>
      <w:snapToGrid w:val="0"/>
      <w:ind w:right="19772" w:firstLine="720"/>
    </w:pPr>
    <w:rPr>
      <w:rFonts w:ascii="Arial" w:eastAsia="Times New Roman" w:hAnsi="Arial" w:cs="Times New Roman"/>
      <w:sz w:val="20"/>
      <w:szCs w:val="20"/>
      <w:lang w:val="ru-RU" w:bidi="ar-SA"/>
    </w:rPr>
  </w:style>
  <w:style w:type="paragraph" w:customStyle="1" w:styleId="2f9">
    <w:name w:val="Стиль2"/>
    <w:qFormat/>
    <w:pPr>
      <w:keepNext/>
      <w:keepLines/>
      <w:widowControl w:val="0"/>
      <w:suppressLineNumbers/>
      <w:tabs>
        <w:tab w:val="left" w:pos="1440"/>
      </w:tabs>
      <w:spacing w:after="60"/>
      <w:jc w:val="both"/>
    </w:pPr>
    <w:rPr>
      <w:rFonts w:ascii="Times New Roman" w:eastAsia="Times New Roman" w:hAnsi="Times New Roman" w:cs="Times New Roman"/>
      <w:b/>
      <w:szCs w:val="20"/>
      <w:lang w:val="ru-RU" w:bidi="ar-SA"/>
    </w:rPr>
  </w:style>
  <w:style w:type="paragraph" w:customStyle="1" w:styleId="3f7">
    <w:name w:val="Стиль3"/>
    <w:qFormat/>
    <w:pPr>
      <w:widowControl w:val="0"/>
      <w:tabs>
        <w:tab w:val="left" w:pos="1307"/>
      </w:tabs>
      <w:ind w:left="1080"/>
      <w:jc w:val="both"/>
    </w:pPr>
    <w:rPr>
      <w:rFonts w:ascii="Times New Roman" w:eastAsia="Times New Roman" w:hAnsi="Times New Roman" w:cs="Times New Roman"/>
      <w:sz w:val="20"/>
      <w:szCs w:val="20"/>
      <w:lang w:val="ru-RU" w:bidi="ar-SA"/>
    </w:rPr>
  </w:style>
  <w:style w:type="paragraph" w:customStyle="1" w:styleId="1f3">
    <w:name w:val="Стиль1"/>
    <w:basedOn w:val="a1"/>
    <w:qFormat/>
    <w:pPr>
      <w:keepNext/>
      <w:keepLines/>
      <w:suppressLineNumbers/>
      <w:tabs>
        <w:tab w:val="left" w:pos="432"/>
      </w:tabs>
      <w:suppressAutoHyphens/>
      <w:spacing w:after="60"/>
      <w:ind w:left="432" w:hanging="432"/>
    </w:pPr>
    <w:rPr>
      <w:rFonts w:ascii="Times New Roman" w:hAnsi="Times New Roman" w:cs="Times New Roman"/>
      <w:b/>
      <w:sz w:val="28"/>
      <w:szCs w:val="20"/>
    </w:rPr>
  </w:style>
  <w:style w:type="paragraph" w:customStyle="1" w:styleId="affff">
    <w:name w:val="Íîðìàëüíûé"/>
    <w:qFormat/>
    <w:rPr>
      <w:rFonts w:ascii="Courier" w:eastAsia="Times New Roman" w:hAnsi="Courier" w:cs="Times New Roman"/>
      <w:szCs w:val="20"/>
      <w:lang w:val="en-GB" w:bidi="ar-SA"/>
    </w:rPr>
  </w:style>
  <w:style w:type="paragraph" w:customStyle="1" w:styleId="a">
    <w:name w:val="Раздел"/>
    <w:basedOn w:val="a1"/>
    <w:qFormat/>
    <w:pPr>
      <w:widowControl/>
      <w:numPr>
        <w:numId w:val="16"/>
      </w:numPr>
      <w:spacing w:before="120" w:after="120"/>
      <w:jc w:val="center"/>
    </w:pPr>
    <w:rPr>
      <w:rFonts w:ascii="Arial Narrow" w:hAnsi="Arial Narrow" w:cs="Times New Roman"/>
      <w:b/>
      <w:sz w:val="28"/>
      <w:szCs w:val="20"/>
    </w:rPr>
  </w:style>
  <w:style w:type="paragraph" w:customStyle="1" w:styleId="affff0">
    <w:name w:val="РазделТ"/>
    <w:basedOn w:val="a"/>
    <w:next w:val="a1"/>
    <w:qFormat/>
    <w:pPr>
      <w:keepNext/>
      <w:keepLines/>
      <w:widowControl w:val="0"/>
      <w:numPr>
        <w:numId w:val="0"/>
      </w:numPr>
      <w:spacing w:before="360" w:after="360" w:line="312" w:lineRule="auto"/>
      <w:ind w:firstLine="720"/>
      <w:jc w:val="both"/>
      <w:outlineLvl w:val="0"/>
    </w:pPr>
    <w:rPr>
      <w:rFonts w:ascii="Times New Roman" w:hAnsi="Times New Roman"/>
      <w:sz w:val="36"/>
    </w:rPr>
  </w:style>
  <w:style w:type="paragraph" w:customStyle="1" w:styleId="affff1">
    <w:name w:val="ПодразделТ"/>
    <w:basedOn w:val="affff0"/>
    <w:next w:val="a1"/>
    <w:qFormat/>
    <w:pPr>
      <w:outlineLvl w:val="1"/>
    </w:pPr>
    <w:rPr>
      <w:sz w:val="32"/>
    </w:rPr>
  </w:style>
  <w:style w:type="paragraph" w:customStyle="1" w:styleId="affff2">
    <w:name w:val="Пункт"/>
    <w:basedOn w:val="affff1"/>
    <w:next w:val="a1"/>
    <w:qFormat/>
    <w:pPr>
      <w:spacing w:before="240" w:after="240"/>
      <w:outlineLvl w:val="2"/>
    </w:pPr>
    <w:rPr>
      <w:sz w:val="20"/>
      <w:lang w:val="en-US"/>
    </w:rPr>
  </w:style>
  <w:style w:type="paragraph" w:customStyle="1" w:styleId="affff3">
    <w:name w:val="Подпункт"/>
    <w:basedOn w:val="affff2"/>
    <w:next w:val="a1"/>
    <w:qFormat/>
    <w:pPr>
      <w:outlineLvl w:val="3"/>
    </w:pPr>
    <w:rPr>
      <w:b w:val="0"/>
    </w:rPr>
  </w:style>
  <w:style w:type="paragraph" w:customStyle="1" w:styleId="affff4">
    <w:name w:val="Подраздел"/>
    <w:basedOn w:val="a"/>
    <w:next w:val="a1"/>
    <w:qFormat/>
    <w:pPr>
      <w:keepNext/>
      <w:keepLines/>
      <w:pageBreakBefore/>
      <w:widowControl w:val="0"/>
      <w:numPr>
        <w:numId w:val="0"/>
      </w:numPr>
      <w:spacing w:before="5040" w:after="0" w:line="312" w:lineRule="auto"/>
      <w:outlineLvl w:val="1"/>
    </w:pPr>
    <w:rPr>
      <w:rFonts w:ascii="Times New Roman" w:hAnsi="Times New Roman"/>
      <w:sz w:val="32"/>
    </w:rPr>
  </w:style>
  <w:style w:type="paragraph" w:customStyle="1" w:styleId="affff5">
    <w:name w:val="Тендерные данные"/>
    <w:basedOn w:val="a1"/>
    <w:qFormat/>
    <w:pPr>
      <w:widowControl/>
      <w:tabs>
        <w:tab w:val="left" w:pos="1985"/>
      </w:tabs>
      <w:spacing w:before="120" w:after="60"/>
      <w:jc w:val="both"/>
    </w:pPr>
    <w:rPr>
      <w:rFonts w:ascii="Times New Roman" w:hAnsi="Times New Roman" w:cs="Times New Roman"/>
      <w:b/>
      <w:szCs w:val="20"/>
    </w:rPr>
  </w:style>
  <w:style w:type="paragraph" w:customStyle="1" w:styleId="141">
    <w:name w:val="Табличный 14Ц1"/>
    <w:basedOn w:val="a1"/>
    <w:qFormat/>
    <w:pPr>
      <w:jc w:val="center"/>
    </w:pPr>
    <w:rPr>
      <w:rFonts w:ascii="Times New Roman" w:hAnsi="Times New Roman" w:cs="Times New Roman"/>
      <w:sz w:val="28"/>
      <w:szCs w:val="20"/>
    </w:rPr>
  </w:style>
  <w:style w:type="paragraph" w:customStyle="1" w:styleId="xl48">
    <w:name w:val="xl48"/>
    <w:basedOn w:val="a1"/>
    <w:qFormat/>
    <w:pPr>
      <w:widowControl/>
      <w:spacing w:before="100" w:after="100"/>
    </w:pPr>
    <w:rPr>
      <w:rFonts w:ascii="Times New Roman" w:hAnsi="Times New Roman" w:cs="Times New Roman"/>
      <w:b/>
      <w:szCs w:val="20"/>
    </w:rPr>
  </w:style>
  <w:style w:type="paragraph" w:customStyle="1" w:styleId="ConsPlusNormal0">
    <w:name w:val="ConsPlusNormal"/>
    <w:qFormat/>
    <w:pPr>
      <w:widowControl w:val="0"/>
      <w:autoSpaceDE w:val="0"/>
      <w:ind w:firstLine="720"/>
    </w:pPr>
    <w:rPr>
      <w:rFonts w:ascii="Arial" w:eastAsia="Times New Roman" w:hAnsi="Arial" w:cs="Times New Roman"/>
      <w:sz w:val="20"/>
      <w:szCs w:val="20"/>
      <w:lang w:val="ru-RU" w:bidi="ar-SA"/>
    </w:rPr>
  </w:style>
  <w:style w:type="paragraph" w:customStyle="1" w:styleId="1210">
    <w:name w:val="Табличный 12Ц1"/>
    <w:basedOn w:val="141"/>
    <w:qFormat/>
    <w:rPr>
      <w:sz w:val="24"/>
    </w:rPr>
  </w:style>
  <w:style w:type="paragraph" w:customStyle="1" w:styleId="2-11">
    <w:name w:val="содержание2-11"/>
    <w:basedOn w:val="a1"/>
    <w:qFormat/>
    <w:pPr>
      <w:widowControl/>
      <w:spacing w:after="60"/>
      <w:jc w:val="both"/>
    </w:pPr>
    <w:rPr>
      <w:rFonts w:ascii="Times New Roman" w:hAnsi="Times New Roman" w:cs="Times New Roman"/>
      <w:szCs w:val="20"/>
    </w:rPr>
  </w:style>
  <w:style w:type="paragraph" w:customStyle="1" w:styleId="2fa">
    <w:name w:val="Основной текст с отступом 2.Знак"/>
    <w:basedOn w:val="a1"/>
    <w:qFormat/>
    <w:pPr>
      <w:widowControl/>
      <w:ind w:firstLine="709"/>
      <w:jc w:val="both"/>
    </w:pPr>
    <w:rPr>
      <w:rFonts w:ascii="Arial" w:hAnsi="Arial" w:cs="Times New Roman"/>
      <w:sz w:val="28"/>
      <w:szCs w:val="20"/>
    </w:rPr>
  </w:style>
  <w:style w:type="paragraph" w:customStyle="1" w:styleId="affff6">
    <w:name w:val="Основной текст с отступом.текст"/>
    <w:basedOn w:val="a1"/>
    <w:qFormat/>
    <w:pPr>
      <w:widowControl/>
      <w:ind w:firstLine="709"/>
      <w:jc w:val="both"/>
    </w:pPr>
    <w:rPr>
      <w:rFonts w:ascii="Arial" w:hAnsi="Arial" w:cs="Times New Roman"/>
      <w:sz w:val="28"/>
      <w:szCs w:val="20"/>
    </w:rPr>
  </w:style>
  <w:style w:type="paragraph" w:customStyle="1" w:styleId="text-1">
    <w:name w:val="text-1"/>
    <w:basedOn w:val="a1"/>
    <w:qFormat/>
    <w:pPr>
      <w:widowControl/>
      <w:spacing w:before="280" w:after="280"/>
    </w:pPr>
    <w:rPr>
      <w:rFonts w:ascii="Times New Roman" w:hAnsi="Times New Roman" w:cs="Times New Roman"/>
    </w:rPr>
  </w:style>
  <w:style w:type="paragraph" w:customStyle="1" w:styleId="1f4">
    <w:name w:val="Абзац списка1"/>
    <w:basedOn w:val="a1"/>
    <w:qFormat/>
    <w:pPr>
      <w:widowControl/>
      <w:spacing w:after="200" w:line="276" w:lineRule="auto"/>
      <w:ind w:left="720"/>
      <w:contextualSpacing/>
    </w:pPr>
    <w:rPr>
      <w:rFonts w:ascii="Calibri" w:hAnsi="Calibri" w:cs="Times New Roman"/>
      <w:sz w:val="22"/>
      <w:szCs w:val="22"/>
    </w:rPr>
  </w:style>
  <w:style w:type="paragraph" w:customStyle="1" w:styleId="CharChar">
    <w:name w:val="Char Char"/>
    <w:basedOn w:val="a1"/>
    <w:qFormat/>
    <w:pPr>
      <w:widowControl/>
      <w:tabs>
        <w:tab w:val="left" w:pos="360"/>
      </w:tabs>
      <w:spacing w:after="160" w:line="240" w:lineRule="exact"/>
    </w:pPr>
    <w:rPr>
      <w:rFonts w:ascii="Verdana" w:hAnsi="Verdana" w:cs="Verdana"/>
      <w:sz w:val="20"/>
      <w:szCs w:val="20"/>
      <w:lang w:val="en-US"/>
    </w:rPr>
  </w:style>
  <w:style w:type="paragraph" w:customStyle="1" w:styleId="1410">
    <w:name w:val="Табличный 14Л1"/>
    <w:basedOn w:val="141"/>
    <w:qFormat/>
    <w:pPr>
      <w:jc w:val="left"/>
    </w:pPr>
  </w:style>
  <w:style w:type="paragraph" w:customStyle="1" w:styleId="1211">
    <w:name w:val="Табличный 12Л1"/>
    <w:basedOn w:val="1410"/>
    <w:qFormat/>
    <w:rPr>
      <w:sz w:val="24"/>
    </w:rPr>
  </w:style>
  <w:style w:type="paragraph" w:customStyle="1" w:styleId="Web">
    <w:name w:val="Обычный (Web) Знак"/>
    <w:basedOn w:val="a1"/>
    <w:qFormat/>
    <w:pPr>
      <w:widowControl/>
      <w:spacing w:before="280" w:after="280"/>
    </w:pPr>
    <w:rPr>
      <w:rFonts w:ascii="Times New Roman" w:hAnsi="Times New Roman" w:cs="Times New Roman"/>
    </w:rPr>
  </w:style>
  <w:style w:type="paragraph" w:styleId="affff7">
    <w:name w:val="endnote text"/>
    <w:basedOn w:val="a1"/>
    <w:pPr>
      <w:widowControl/>
      <w:autoSpaceDE w:val="0"/>
    </w:pPr>
    <w:rPr>
      <w:rFonts w:ascii="Times New Roman" w:hAnsi="Times New Roman" w:cs="Times New Roman"/>
      <w:sz w:val="20"/>
      <w:szCs w:val="20"/>
      <w:lang w:val="en-US"/>
    </w:rPr>
  </w:style>
  <w:style w:type="paragraph" w:customStyle="1" w:styleId="Default">
    <w:name w:val="Default"/>
    <w:qFormat/>
    <w:pPr>
      <w:autoSpaceDE w:val="0"/>
    </w:pPr>
    <w:rPr>
      <w:rFonts w:ascii="Times New Roman" w:eastAsia="Times New Roman" w:hAnsi="Times New Roman" w:cs="Times New Roman"/>
      <w:color w:val="000000"/>
      <w:lang w:val="ru-RU" w:bidi="ar-SA"/>
    </w:rPr>
  </w:style>
  <w:style w:type="paragraph" w:customStyle="1" w:styleId="21b">
    <w:name w:val="Основной текст (2)1"/>
    <w:basedOn w:val="a1"/>
    <w:qFormat/>
    <w:pPr>
      <w:shd w:val="clear" w:color="auto" w:fill="FFFFFF"/>
      <w:spacing w:after="240" w:line="278" w:lineRule="exact"/>
    </w:pPr>
    <w:rPr>
      <w:rFonts w:ascii="Times New Roman" w:hAnsi="Times New Roman" w:cs="Times New Roman"/>
      <w:b/>
      <w:bCs/>
      <w:sz w:val="23"/>
      <w:szCs w:val="23"/>
    </w:rPr>
  </w:style>
  <w:style w:type="paragraph" w:customStyle="1" w:styleId="711">
    <w:name w:val="Основной текст (7)1"/>
    <w:basedOn w:val="a1"/>
    <w:qFormat/>
    <w:pPr>
      <w:shd w:val="clear" w:color="auto" w:fill="FFFFFF"/>
      <w:spacing w:before="120" w:line="274" w:lineRule="exact"/>
      <w:jc w:val="both"/>
    </w:pPr>
    <w:rPr>
      <w:rFonts w:ascii="Times New Roman" w:hAnsi="Times New Roman" w:cs="Times New Roman"/>
      <w:i/>
      <w:iCs/>
      <w:sz w:val="23"/>
      <w:szCs w:val="23"/>
    </w:rPr>
  </w:style>
  <w:style w:type="paragraph" w:customStyle="1" w:styleId="912">
    <w:name w:val="Основной текст (9)1"/>
    <w:basedOn w:val="a1"/>
    <w:qFormat/>
    <w:pPr>
      <w:shd w:val="clear" w:color="auto" w:fill="FFFFFF"/>
      <w:spacing w:line="274" w:lineRule="exact"/>
      <w:jc w:val="both"/>
    </w:pPr>
    <w:rPr>
      <w:rFonts w:ascii="Times New Roman" w:hAnsi="Times New Roman" w:cs="Times New Roman"/>
      <w:b/>
      <w:bCs/>
      <w:sz w:val="22"/>
      <w:szCs w:val="22"/>
      <w:lang w:val="en-US"/>
    </w:rPr>
  </w:style>
  <w:style w:type="paragraph" w:customStyle="1" w:styleId="11b">
    <w:name w:val="Основной текст (11)"/>
    <w:basedOn w:val="a1"/>
    <w:qFormat/>
    <w:pPr>
      <w:shd w:val="clear" w:color="auto" w:fill="FFFFFF"/>
      <w:spacing w:line="240" w:lineRule="atLeast"/>
    </w:pPr>
    <w:rPr>
      <w:rFonts w:ascii="Arial Unicode MS" w:eastAsia="Arial Unicode MS" w:hAnsi="Arial Unicode MS" w:cs="Times New Roman"/>
      <w:sz w:val="18"/>
      <w:szCs w:val="18"/>
      <w:lang w:val="en-US"/>
    </w:rPr>
  </w:style>
  <w:style w:type="paragraph" w:customStyle="1" w:styleId="1011">
    <w:name w:val="Основной текст (10)1"/>
    <w:basedOn w:val="a1"/>
    <w:qFormat/>
    <w:pPr>
      <w:shd w:val="clear" w:color="auto" w:fill="FFFFFF"/>
      <w:spacing w:before="180" w:after="360" w:line="384" w:lineRule="exact"/>
      <w:ind w:hanging="1180"/>
    </w:pPr>
    <w:rPr>
      <w:rFonts w:ascii="Times New Roman" w:hAnsi="Times New Roman" w:cs="Times New Roman"/>
      <w:spacing w:val="10"/>
      <w:sz w:val="18"/>
      <w:szCs w:val="18"/>
      <w:lang w:val="en-US"/>
    </w:rPr>
  </w:style>
  <w:style w:type="paragraph" w:customStyle="1" w:styleId="123">
    <w:name w:val="Основной текст (12)"/>
    <w:basedOn w:val="a1"/>
    <w:qFormat/>
    <w:pPr>
      <w:shd w:val="clear" w:color="auto" w:fill="FFFFFF"/>
      <w:spacing w:line="255" w:lineRule="exact"/>
    </w:pPr>
    <w:rPr>
      <w:rFonts w:ascii="Arial Unicode MS" w:eastAsia="Arial Unicode MS" w:hAnsi="Arial Unicode MS" w:cs="Times New Roman"/>
      <w:sz w:val="20"/>
      <w:szCs w:val="20"/>
      <w:lang w:val="en-US"/>
    </w:rPr>
  </w:style>
  <w:style w:type="paragraph" w:customStyle="1" w:styleId="312">
    <w:name w:val="Основной текст (3)1"/>
    <w:basedOn w:val="a1"/>
    <w:qFormat/>
    <w:pPr>
      <w:shd w:val="clear" w:color="auto" w:fill="FFFFFF"/>
      <w:spacing w:before="180" w:line="187" w:lineRule="exact"/>
      <w:jc w:val="center"/>
    </w:pPr>
    <w:rPr>
      <w:rFonts w:ascii="Times New Roman" w:hAnsi="Times New Roman" w:cs="Times New Roman"/>
      <w:sz w:val="16"/>
      <w:szCs w:val="16"/>
    </w:rPr>
  </w:style>
  <w:style w:type="paragraph" w:customStyle="1" w:styleId="610">
    <w:name w:val="Основной текст (6)1"/>
    <w:basedOn w:val="a1"/>
    <w:qFormat/>
    <w:pPr>
      <w:shd w:val="clear" w:color="auto" w:fill="FFFFFF"/>
      <w:spacing w:before="660" w:line="240" w:lineRule="exact"/>
      <w:jc w:val="both"/>
    </w:pPr>
    <w:rPr>
      <w:rFonts w:ascii="Arial Unicode MS" w:eastAsia="Arial Unicode MS" w:hAnsi="Arial Unicode MS" w:cs="Arial Unicode MS"/>
      <w:sz w:val="18"/>
      <w:szCs w:val="18"/>
    </w:rPr>
  </w:style>
  <w:style w:type="paragraph" w:customStyle="1" w:styleId="810">
    <w:name w:val="Основной текст (8)1"/>
    <w:basedOn w:val="a1"/>
    <w:qFormat/>
    <w:pPr>
      <w:shd w:val="clear" w:color="auto" w:fill="FFFFFF"/>
      <w:spacing w:line="274" w:lineRule="exact"/>
      <w:jc w:val="both"/>
    </w:pPr>
    <w:rPr>
      <w:rFonts w:ascii="Times New Roman" w:hAnsi="Times New Roman" w:cs="Times New Roman"/>
      <w:i/>
      <w:iCs/>
      <w:sz w:val="22"/>
      <w:szCs w:val="22"/>
    </w:rPr>
  </w:style>
  <w:style w:type="paragraph" w:customStyle="1" w:styleId="1f5">
    <w:name w:val="Подпись к таблице1"/>
    <w:basedOn w:val="a1"/>
    <w:qFormat/>
    <w:pPr>
      <w:shd w:val="clear" w:color="auto" w:fill="FFFFFF"/>
      <w:spacing w:line="240" w:lineRule="exact"/>
      <w:jc w:val="both"/>
    </w:pPr>
    <w:rPr>
      <w:rFonts w:ascii="Arial Unicode MS" w:eastAsia="Arial Unicode MS" w:hAnsi="Arial Unicode MS" w:cs="Arial Unicode MS"/>
      <w:sz w:val="18"/>
      <w:szCs w:val="18"/>
    </w:rPr>
  </w:style>
  <w:style w:type="paragraph" w:customStyle="1" w:styleId="font5">
    <w:name w:val="font5"/>
    <w:basedOn w:val="a1"/>
    <w:qFormat/>
    <w:pPr>
      <w:widowControl/>
      <w:spacing w:before="280" w:after="280"/>
    </w:pPr>
    <w:rPr>
      <w:rFonts w:ascii="Arial" w:hAnsi="Arial" w:cs="Arial"/>
      <w:sz w:val="12"/>
      <w:szCs w:val="12"/>
    </w:rPr>
  </w:style>
  <w:style w:type="paragraph" w:customStyle="1" w:styleId="font6">
    <w:name w:val="font6"/>
    <w:basedOn w:val="a1"/>
    <w:qFormat/>
    <w:pPr>
      <w:widowControl/>
      <w:spacing w:before="280" w:after="280"/>
    </w:pPr>
    <w:rPr>
      <w:rFonts w:ascii="Calibri" w:hAnsi="Calibri" w:cs="Times New Roman"/>
      <w:sz w:val="12"/>
      <w:szCs w:val="12"/>
    </w:rPr>
  </w:style>
  <w:style w:type="paragraph" w:customStyle="1" w:styleId="xl65">
    <w:name w:val="xl65"/>
    <w:basedOn w:val="a1"/>
    <w:qFormat/>
    <w:pPr>
      <w:widowControl/>
      <w:pBdr>
        <w:top w:val="single" w:sz="4" w:space="0" w:color="000000"/>
        <w:left w:val="single" w:sz="4" w:space="0" w:color="000000"/>
        <w:bottom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66">
    <w:name w:val="xl66"/>
    <w:basedOn w:val="a1"/>
    <w:qFormat/>
    <w:pPr>
      <w:widowControl/>
      <w:pBdr>
        <w:top w:val="single" w:sz="4" w:space="0" w:color="000000"/>
        <w:left w:val="single" w:sz="8" w:space="0" w:color="000000"/>
        <w:right w:val="single" w:sz="4" w:space="0" w:color="000000"/>
      </w:pBdr>
      <w:spacing w:before="280" w:after="280"/>
      <w:jc w:val="center"/>
      <w:textAlignment w:val="center"/>
    </w:pPr>
    <w:rPr>
      <w:rFonts w:ascii="Arial" w:hAnsi="Arial" w:cs="Arial"/>
      <w:sz w:val="12"/>
      <w:szCs w:val="12"/>
    </w:rPr>
  </w:style>
  <w:style w:type="paragraph" w:customStyle="1" w:styleId="xl67">
    <w:name w:val="xl67"/>
    <w:basedOn w:val="a1"/>
    <w:qFormat/>
    <w:pPr>
      <w:widowControl/>
      <w:pBdr>
        <w:top w:val="single" w:sz="4" w:space="0" w:color="000000"/>
        <w:left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68">
    <w:name w:val="xl68"/>
    <w:basedOn w:val="a1"/>
    <w:qFormat/>
    <w:pPr>
      <w:widowControl/>
      <w:pBdr>
        <w:top w:val="single" w:sz="4" w:space="0" w:color="000000"/>
        <w:left w:val="single" w:sz="4" w:space="0" w:color="000000"/>
        <w:bottom w:val="single" w:sz="4" w:space="0" w:color="000000"/>
      </w:pBdr>
      <w:spacing w:before="280" w:after="280"/>
      <w:textAlignment w:val="center"/>
    </w:pPr>
    <w:rPr>
      <w:rFonts w:ascii="Arial" w:hAnsi="Arial" w:cs="Arial"/>
      <w:sz w:val="12"/>
      <w:szCs w:val="12"/>
    </w:rPr>
  </w:style>
  <w:style w:type="paragraph" w:customStyle="1" w:styleId="xl69">
    <w:name w:val="xl69"/>
    <w:basedOn w:val="a1"/>
    <w:qFormat/>
    <w:pPr>
      <w:widowControl/>
      <w:pBdr>
        <w:top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70">
    <w:name w:val="xl70"/>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71">
    <w:name w:val="xl71"/>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color w:val="000080"/>
      <w:sz w:val="12"/>
      <w:szCs w:val="12"/>
    </w:rPr>
  </w:style>
  <w:style w:type="paragraph" w:customStyle="1" w:styleId="xl72">
    <w:name w:val="xl72"/>
    <w:basedOn w:val="a1"/>
    <w:qFormat/>
    <w:pPr>
      <w:widowControl/>
      <w:pBdr>
        <w:top w:val="single" w:sz="4" w:space="0" w:color="000000"/>
        <w:left w:val="single" w:sz="4" w:space="0" w:color="000000"/>
        <w:right w:val="single" w:sz="8" w:space="0" w:color="000000"/>
      </w:pBdr>
      <w:spacing w:before="280" w:after="280"/>
      <w:textAlignment w:val="center"/>
    </w:pPr>
    <w:rPr>
      <w:rFonts w:ascii="Times New Roman" w:hAnsi="Times New Roman" w:cs="Times New Roman"/>
    </w:rPr>
  </w:style>
  <w:style w:type="paragraph" w:customStyle="1" w:styleId="xl73">
    <w:name w:val="xl73"/>
    <w:basedOn w:val="a1"/>
    <w:qFormat/>
    <w:pPr>
      <w:widowControl/>
      <w:pBdr>
        <w:left w:val="single" w:sz="4" w:space="0" w:color="000000"/>
        <w:bottom w:val="single" w:sz="4" w:space="0" w:color="000000"/>
        <w:right w:val="single" w:sz="8" w:space="0" w:color="000000"/>
      </w:pBdr>
      <w:spacing w:before="280" w:after="280"/>
      <w:textAlignment w:val="center"/>
    </w:pPr>
    <w:rPr>
      <w:rFonts w:ascii="Times New Roman" w:hAnsi="Times New Roman" w:cs="Times New Roman"/>
    </w:rPr>
  </w:style>
  <w:style w:type="paragraph" w:customStyle="1" w:styleId="xl74">
    <w:name w:val="xl74"/>
    <w:basedOn w:val="a1"/>
    <w:qFormat/>
    <w:pPr>
      <w:widowControl/>
      <w:pBdr>
        <w:left w:val="single" w:sz="4" w:space="0" w:color="000000"/>
        <w:right w:val="single" w:sz="4" w:space="0" w:color="000000"/>
      </w:pBdr>
      <w:spacing w:before="280" w:after="280"/>
      <w:textAlignment w:val="center"/>
    </w:pPr>
    <w:rPr>
      <w:rFonts w:ascii="Arial" w:hAnsi="Arial" w:cs="Arial"/>
      <w:sz w:val="12"/>
      <w:szCs w:val="12"/>
    </w:rPr>
  </w:style>
  <w:style w:type="paragraph" w:customStyle="1" w:styleId="xl75">
    <w:name w:val="xl75"/>
    <w:basedOn w:val="a1"/>
    <w:qFormat/>
    <w:pPr>
      <w:widowControl/>
      <w:shd w:val="clear" w:color="auto" w:fill="FFFF00"/>
      <w:spacing w:before="280" w:after="280"/>
    </w:pPr>
    <w:rPr>
      <w:rFonts w:ascii="Times New Roman" w:hAnsi="Times New Roman" w:cs="Times New Roman"/>
    </w:rPr>
  </w:style>
  <w:style w:type="paragraph" w:customStyle="1" w:styleId="xl76">
    <w:name w:val="xl76"/>
    <w:basedOn w:val="a1"/>
    <w:qFormat/>
    <w:pPr>
      <w:widowControl/>
      <w:pBdr>
        <w:top w:val="single" w:sz="4" w:space="0" w:color="000000"/>
        <w:left w:val="single" w:sz="8"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77">
    <w:name w:val="xl77"/>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78">
    <w:name w:val="xl78"/>
    <w:basedOn w:val="a1"/>
    <w:qFormat/>
    <w:pPr>
      <w:widowControl/>
      <w:pBdr>
        <w:top w:val="single" w:sz="4" w:space="0" w:color="000000"/>
        <w:left w:val="single" w:sz="4" w:space="0" w:color="000000"/>
        <w:bottom w:val="single" w:sz="4" w:space="0" w:color="000000"/>
        <w:right w:val="single" w:sz="8" w:space="0" w:color="000000"/>
      </w:pBdr>
      <w:spacing w:before="280" w:after="280"/>
      <w:textAlignment w:val="center"/>
    </w:pPr>
    <w:rPr>
      <w:rFonts w:ascii="Times New Roman" w:hAnsi="Times New Roman" w:cs="Times New Roman"/>
    </w:rPr>
  </w:style>
  <w:style w:type="paragraph" w:customStyle="1" w:styleId="xl79">
    <w:name w:val="xl79"/>
    <w:basedOn w:val="a1"/>
    <w:qFormat/>
    <w:pPr>
      <w:widowControl/>
      <w:pBdr>
        <w:top w:val="single" w:sz="4" w:space="0" w:color="000000"/>
        <w:left w:val="single" w:sz="8" w:space="0" w:color="000000"/>
        <w:right w:val="single" w:sz="4" w:space="0" w:color="000000"/>
      </w:pBdr>
      <w:spacing w:before="280" w:after="280"/>
      <w:textAlignment w:val="center"/>
    </w:pPr>
    <w:rPr>
      <w:rFonts w:ascii="Arial" w:hAnsi="Arial" w:cs="Arial"/>
      <w:sz w:val="12"/>
      <w:szCs w:val="12"/>
    </w:rPr>
  </w:style>
  <w:style w:type="paragraph" w:customStyle="1" w:styleId="xl80">
    <w:name w:val="xl80"/>
    <w:basedOn w:val="a1"/>
    <w:qFormat/>
    <w:pPr>
      <w:widowControl/>
      <w:pBdr>
        <w:top w:val="single" w:sz="4" w:space="0" w:color="000000"/>
        <w:left w:val="single" w:sz="4" w:space="0" w:color="000000"/>
        <w:right w:val="single" w:sz="4" w:space="0" w:color="000000"/>
      </w:pBdr>
      <w:spacing w:before="280" w:after="280"/>
      <w:textAlignment w:val="center"/>
    </w:pPr>
    <w:rPr>
      <w:rFonts w:ascii="Arial" w:hAnsi="Arial" w:cs="Arial"/>
      <w:sz w:val="12"/>
      <w:szCs w:val="12"/>
    </w:rPr>
  </w:style>
  <w:style w:type="paragraph" w:customStyle="1" w:styleId="xl81">
    <w:name w:val="xl81"/>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cs="Times New Roman"/>
      <w:sz w:val="12"/>
      <w:szCs w:val="12"/>
    </w:rPr>
  </w:style>
  <w:style w:type="paragraph" w:customStyle="1" w:styleId="xl82">
    <w:name w:val="xl82"/>
    <w:basedOn w:val="a1"/>
    <w:qFormat/>
    <w:pPr>
      <w:widowControl/>
      <w:pBdr>
        <w:left w:val="single" w:sz="4" w:space="0" w:color="000000"/>
        <w:bottom w:val="single" w:sz="4" w:space="0" w:color="000000"/>
      </w:pBdr>
      <w:spacing w:before="280" w:after="280"/>
      <w:jc w:val="center"/>
      <w:textAlignment w:val="center"/>
    </w:pPr>
    <w:rPr>
      <w:rFonts w:ascii="Arial" w:hAnsi="Arial" w:cs="Arial"/>
      <w:sz w:val="12"/>
      <w:szCs w:val="12"/>
    </w:rPr>
  </w:style>
  <w:style w:type="paragraph" w:customStyle="1" w:styleId="xl83">
    <w:name w:val="xl83"/>
    <w:basedOn w:val="a1"/>
    <w:qFormat/>
    <w:pPr>
      <w:widowControl/>
      <w:pBdr>
        <w:top w:val="single" w:sz="4" w:space="0" w:color="000000"/>
        <w:left w:val="single" w:sz="4" w:space="0" w:color="000000"/>
        <w:right w:val="single" w:sz="4" w:space="0" w:color="000000"/>
      </w:pBdr>
      <w:spacing w:before="280" w:after="280"/>
      <w:textAlignment w:val="center"/>
    </w:pPr>
    <w:rPr>
      <w:rFonts w:ascii="Arial" w:hAnsi="Arial" w:cs="Arial"/>
      <w:sz w:val="12"/>
      <w:szCs w:val="12"/>
    </w:rPr>
  </w:style>
  <w:style w:type="paragraph" w:customStyle="1" w:styleId="xl84">
    <w:name w:val="xl84"/>
    <w:basedOn w:val="a1"/>
    <w:qFormat/>
    <w:pPr>
      <w:widowControl/>
      <w:pBdr>
        <w:top w:val="single" w:sz="4" w:space="0" w:color="000000"/>
        <w:left w:val="single" w:sz="8"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85">
    <w:name w:val="xl85"/>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86">
    <w:name w:val="xl86"/>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87">
    <w:name w:val="xl87"/>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color w:val="000080"/>
      <w:sz w:val="12"/>
      <w:szCs w:val="12"/>
    </w:rPr>
  </w:style>
  <w:style w:type="paragraph" w:customStyle="1" w:styleId="xl88">
    <w:name w:val="xl88"/>
    <w:basedOn w:val="a1"/>
    <w:qFormat/>
    <w:pPr>
      <w:widowControl/>
      <w:pBdr>
        <w:top w:val="single" w:sz="4" w:space="0" w:color="000000"/>
        <w:left w:val="single" w:sz="4" w:space="0" w:color="000000"/>
        <w:bottom w:val="single" w:sz="4" w:space="0" w:color="000000"/>
        <w:right w:val="single" w:sz="8" w:space="0" w:color="000000"/>
      </w:pBdr>
      <w:spacing w:before="280" w:after="280"/>
      <w:textAlignment w:val="center"/>
    </w:pPr>
    <w:rPr>
      <w:rFonts w:ascii="Times New Roman" w:hAnsi="Times New Roman" w:cs="Times New Roman"/>
    </w:rPr>
  </w:style>
  <w:style w:type="paragraph" w:customStyle="1" w:styleId="xl89">
    <w:name w:val="xl89"/>
    <w:basedOn w:val="a1"/>
    <w:qFormat/>
    <w:pPr>
      <w:widowControl/>
      <w:pBdr>
        <w:left w:val="single" w:sz="4" w:space="0" w:color="000000"/>
        <w:right w:val="single" w:sz="8" w:space="0" w:color="000000"/>
      </w:pBdr>
      <w:spacing w:before="280" w:after="280"/>
      <w:textAlignment w:val="center"/>
    </w:pPr>
    <w:rPr>
      <w:rFonts w:ascii="Times New Roman" w:hAnsi="Times New Roman" w:cs="Times New Roman"/>
    </w:rPr>
  </w:style>
  <w:style w:type="paragraph" w:customStyle="1" w:styleId="xl90">
    <w:name w:val="xl90"/>
    <w:basedOn w:val="a1"/>
    <w:qFormat/>
    <w:pPr>
      <w:widowControl/>
      <w:pBdr>
        <w:top w:val="single" w:sz="4" w:space="0" w:color="000000"/>
        <w:left w:val="single" w:sz="8" w:space="0" w:color="000000"/>
        <w:right w:val="single" w:sz="4" w:space="0" w:color="000000"/>
      </w:pBdr>
      <w:spacing w:before="280" w:after="280"/>
      <w:textAlignment w:val="center"/>
    </w:pPr>
    <w:rPr>
      <w:rFonts w:ascii="Arial" w:hAnsi="Arial" w:cs="Arial"/>
      <w:sz w:val="12"/>
      <w:szCs w:val="12"/>
    </w:rPr>
  </w:style>
  <w:style w:type="paragraph" w:customStyle="1" w:styleId="xl91">
    <w:name w:val="xl91"/>
    <w:basedOn w:val="a1"/>
    <w:qFormat/>
    <w:pPr>
      <w:widowControl/>
      <w:pBdr>
        <w:top w:val="single" w:sz="4" w:space="0" w:color="000000"/>
        <w:left w:val="single" w:sz="4" w:space="0" w:color="000000"/>
        <w:bottom w:val="single" w:sz="4" w:space="0" w:color="000000"/>
      </w:pBdr>
      <w:spacing w:before="280" w:after="280"/>
      <w:textAlignment w:val="center"/>
    </w:pPr>
    <w:rPr>
      <w:rFonts w:ascii="Arial" w:hAnsi="Arial" w:cs="Arial"/>
      <w:sz w:val="12"/>
      <w:szCs w:val="12"/>
    </w:rPr>
  </w:style>
  <w:style w:type="paragraph" w:customStyle="1" w:styleId="xl92">
    <w:name w:val="xl92"/>
    <w:basedOn w:val="a1"/>
    <w:qFormat/>
    <w:pPr>
      <w:widowControl/>
      <w:pBdr>
        <w:top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93">
    <w:name w:val="xl93"/>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94">
    <w:name w:val="xl94"/>
    <w:basedOn w:val="a1"/>
    <w:qFormat/>
    <w:pPr>
      <w:widowControl/>
      <w:pBdr>
        <w:top w:val="single" w:sz="4" w:space="0" w:color="000000"/>
        <w:left w:val="single" w:sz="4" w:space="0" w:color="000000"/>
        <w:bottom w:val="single" w:sz="4" w:space="0" w:color="000000"/>
      </w:pBdr>
      <w:spacing w:before="280" w:after="280"/>
      <w:textAlignment w:val="center"/>
    </w:pPr>
    <w:rPr>
      <w:rFonts w:ascii="Arial" w:hAnsi="Arial" w:cs="Arial"/>
      <w:sz w:val="12"/>
      <w:szCs w:val="12"/>
    </w:rPr>
  </w:style>
  <w:style w:type="paragraph" w:customStyle="1" w:styleId="xl95">
    <w:name w:val="xl95"/>
    <w:basedOn w:val="a1"/>
    <w:qFormat/>
    <w:pPr>
      <w:widowControl/>
      <w:pBdr>
        <w:top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96">
    <w:name w:val="xl96"/>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97">
    <w:name w:val="xl97"/>
    <w:basedOn w:val="a1"/>
    <w:qFormat/>
    <w:pPr>
      <w:widowControl/>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Arial" w:hAnsi="Arial" w:cs="Arial"/>
      <w:color w:val="000080"/>
      <w:sz w:val="12"/>
      <w:szCs w:val="12"/>
    </w:rPr>
  </w:style>
  <w:style w:type="paragraph" w:customStyle="1" w:styleId="xl98">
    <w:name w:val="xl98"/>
    <w:basedOn w:val="a1"/>
    <w:qFormat/>
    <w:pPr>
      <w:widowControl/>
      <w:pBdr>
        <w:top w:val="single" w:sz="4" w:space="0" w:color="000000"/>
        <w:left w:val="single" w:sz="8"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99">
    <w:name w:val="xl99"/>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100">
    <w:name w:val="xl100"/>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cs="Times New Roman"/>
      <w:sz w:val="12"/>
      <w:szCs w:val="12"/>
    </w:rPr>
  </w:style>
  <w:style w:type="paragraph" w:customStyle="1" w:styleId="xl101">
    <w:name w:val="xl101"/>
    <w:basedOn w:val="a1"/>
    <w:qFormat/>
    <w:pPr>
      <w:widowControl/>
      <w:pBdr>
        <w:top w:val="single" w:sz="4" w:space="0" w:color="000000"/>
        <w:left w:val="single" w:sz="4" w:space="0" w:color="000000"/>
        <w:bottom w:val="single" w:sz="4" w:space="0" w:color="000000"/>
      </w:pBdr>
      <w:spacing w:before="280" w:after="280"/>
      <w:textAlignment w:val="center"/>
    </w:pPr>
    <w:rPr>
      <w:rFonts w:ascii="Arial" w:hAnsi="Arial" w:cs="Arial"/>
      <w:sz w:val="12"/>
      <w:szCs w:val="12"/>
    </w:rPr>
  </w:style>
  <w:style w:type="paragraph" w:customStyle="1" w:styleId="xl102">
    <w:name w:val="xl102"/>
    <w:basedOn w:val="a1"/>
    <w:qFormat/>
    <w:pPr>
      <w:widowControl/>
      <w:pBdr>
        <w:top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103">
    <w:name w:val="xl103"/>
    <w:basedOn w:val="a1"/>
    <w:qFormat/>
    <w:pPr>
      <w:widowControl/>
      <w:pBdr>
        <w:left w:val="single" w:sz="8"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104">
    <w:name w:val="xl104"/>
    <w:basedOn w:val="a1"/>
    <w:qFormat/>
    <w:pPr>
      <w:widowControl/>
      <w:pBdr>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105">
    <w:name w:val="xl105"/>
    <w:basedOn w:val="a1"/>
    <w:qFormat/>
    <w:pPr>
      <w:widowControl/>
      <w:pBdr>
        <w:left w:val="single" w:sz="8" w:space="0" w:color="000000"/>
        <w:right w:val="single" w:sz="4" w:space="0" w:color="000000"/>
      </w:pBdr>
      <w:spacing w:before="280" w:after="280"/>
      <w:textAlignment w:val="center"/>
    </w:pPr>
    <w:rPr>
      <w:rFonts w:ascii="Arial" w:hAnsi="Arial" w:cs="Arial"/>
      <w:sz w:val="12"/>
      <w:szCs w:val="12"/>
    </w:rPr>
  </w:style>
  <w:style w:type="paragraph" w:customStyle="1" w:styleId="xl106">
    <w:name w:val="xl106"/>
    <w:basedOn w:val="a1"/>
    <w:qFormat/>
    <w:pPr>
      <w:widowControl/>
      <w:pBdr>
        <w:left w:val="single" w:sz="4" w:space="0" w:color="000000"/>
        <w:right w:val="single" w:sz="4" w:space="0" w:color="000000"/>
      </w:pBdr>
      <w:spacing w:before="280" w:after="280"/>
      <w:textAlignment w:val="center"/>
    </w:pPr>
    <w:rPr>
      <w:rFonts w:ascii="Arial" w:hAnsi="Arial" w:cs="Arial"/>
      <w:sz w:val="12"/>
      <w:szCs w:val="12"/>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280" w:after="280"/>
      <w:jc w:val="center"/>
      <w:textAlignment w:val="center"/>
    </w:pPr>
    <w:rPr>
      <w:rFonts w:ascii="Arial" w:hAnsi="Arial" w:cs="Arial"/>
      <w:sz w:val="12"/>
      <w:szCs w:val="12"/>
    </w:rPr>
  </w:style>
  <w:style w:type="paragraph" w:customStyle="1" w:styleId="xl108">
    <w:name w:val="xl108"/>
    <w:basedOn w:val="a1"/>
    <w:qFormat/>
    <w:pPr>
      <w:widowControl/>
      <w:pBdr>
        <w:top w:val="single" w:sz="4"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09">
    <w:name w:val="xl109"/>
    <w:basedOn w:val="a1"/>
    <w:qFormat/>
    <w:pPr>
      <w:widowControl/>
      <w:pBdr>
        <w:left w:val="single" w:sz="4"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10">
    <w:name w:val="xl110"/>
    <w:basedOn w:val="a1"/>
    <w:qFormat/>
    <w:pPr>
      <w:widowControl/>
      <w:pBdr>
        <w:left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11">
    <w:name w:val="xl111"/>
    <w:basedOn w:val="a1"/>
    <w:qFormat/>
    <w:pPr>
      <w:widowControl/>
      <w:pBdr>
        <w:left w:val="single" w:sz="8"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12">
    <w:name w:val="xl112"/>
    <w:basedOn w:val="a1"/>
    <w:qFormat/>
    <w:pPr>
      <w:widowControl/>
      <w:shd w:val="clear" w:color="auto" w:fill="FFFFFF"/>
      <w:spacing w:before="280" w:after="280"/>
      <w:textAlignment w:val="top"/>
    </w:pPr>
    <w:rPr>
      <w:rFonts w:ascii="Times New Roman" w:hAnsi="Times New Roman" w:cs="Times New Roman"/>
      <w:b/>
      <w:bCs/>
      <w:sz w:val="28"/>
      <w:szCs w:val="28"/>
    </w:rPr>
  </w:style>
  <w:style w:type="paragraph" w:customStyle="1" w:styleId="xl113">
    <w:name w:val="xl113"/>
    <w:basedOn w:val="a1"/>
    <w:qFormat/>
    <w:pPr>
      <w:widowControl/>
      <w:pBdr>
        <w:top w:val="single" w:sz="8" w:space="0" w:color="000000"/>
        <w:left w:val="single" w:sz="8"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14">
    <w:name w:val="xl114"/>
    <w:basedOn w:val="a1"/>
    <w:qFormat/>
    <w:pPr>
      <w:widowControl/>
      <w:pBdr>
        <w:left w:val="single" w:sz="8" w:space="0" w:color="000000"/>
        <w:bottom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15">
    <w:name w:val="xl115"/>
    <w:basedOn w:val="a1"/>
    <w:qFormat/>
    <w:pPr>
      <w:widowControl/>
      <w:pBdr>
        <w:top w:val="single" w:sz="8" w:space="0" w:color="000000"/>
        <w:left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16">
    <w:name w:val="xl116"/>
    <w:basedOn w:val="a1"/>
    <w:qFormat/>
    <w:pPr>
      <w:widowControl/>
      <w:pBdr>
        <w:left w:val="single" w:sz="4" w:space="0" w:color="000000"/>
        <w:bottom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17">
    <w:name w:val="xl117"/>
    <w:basedOn w:val="a1"/>
    <w:qFormat/>
    <w:pPr>
      <w:widowControl/>
      <w:pBdr>
        <w:top w:val="single" w:sz="8" w:space="0" w:color="000000"/>
        <w:left w:val="single" w:sz="4" w:space="0" w:color="000000"/>
        <w:bottom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18">
    <w:name w:val="xl118"/>
    <w:basedOn w:val="a1"/>
    <w:qFormat/>
    <w:pPr>
      <w:widowControl/>
      <w:pBdr>
        <w:top w:val="single" w:sz="8" w:space="0" w:color="000000"/>
        <w:bottom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19">
    <w:name w:val="xl119"/>
    <w:basedOn w:val="a1"/>
    <w:qFormat/>
    <w:pPr>
      <w:widowControl/>
      <w:pBdr>
        <w:top w:val="single" w:sz="8" w:space="0" w:color="000000"/>
        <w:bottom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20">
    <w:name w:val="xl120"/>
    <w:basedOn w:val="a1"/>
    <w:qFormat/>
    <w:pPr>
      <w:widowControl/>
      <w:pBdr>
        <w:top w:val="single" w:sz="8" w:space="0" w:color="000000"/>
        <w:left w:val="single" w:sz="4" w:space="0" w:color="000000"/>
        <w:right w:val="single" w:sz="8"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21">
    <w:name w:val="xl121"/>
    <w:basedOn w:val="a1"/>
    <w:qFormat/>
    <w:pPr>
      <w:widowControl/>
      <w:pBdr>
        <w:left w:val="single" w:sz="4" w:space="0" w:color="000000"/>
        <w:bottom w:val="single" w:sz="4" w:space="0" w:color="000000"/>
        <w:right w:val="single" w:sz="8"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22">
    <w:name w:val="xl122"/>
    <w:basedOn w:val="a1"/>
    <w:qFormat/>
    <w:pPr>
      <w:widowControl/>
      <w:pBdr>
        <w:top w:val="single" w:sz="4" w:space="0" w:color="000000"/>
        <w:left w:val="single" w:sz="4" w:space="0" w:color="000000"/>
        <w:bottom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23">
    <w:name w:val="xl123"/>
    <w:basedOn w:val="a1"/>
    <w:qFormat/>
    <w:pPr>
      <w:widowControl/>
      <w:pBdr>
        <w:top w:val="single" w:sz="4" w:space="0" w:color="000000"/>
        <w:bottom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24">
    <w:name w:val="xl124"/>
    <w:basedOn w:val="a1"/>
    <w:qFormat/>
    <w:pPr>
      <w:widowControl/>
      <w:pBdr>
        <w:left w:val="single" w:sz="8" w:space="0" w:color="000000"/>
        <w:right w:val="single" w:sz="4" w:space="0" w:color="000000"/>
      </w:pBdr>
      <w:spacing w:before="280" w:after="280"/>
      <w:jc w:val="center"/>
      <w:textAlignment w:val="center"/>
    </w:pPr>
    <w:rPr>
      <w:rFonts w:ascii="Arial" w:hAnsi="Arial" w:cs="Arial"/>
      <w:sz w:val="12"/>
      <w:szCs w:val="12"/>
    </w:rPr>
  </w:style>
  <w:style w:type="paragraph" w:customStyle="1" w:styleId="xl125">
    <w:name w:val="xl125"/>
    <w:basedOn w:val="a1"/>
    <w:qFormat/>
    <w:pPr>
      <w:widowControl/>
      <w:pBdr>
        <w:top w:val="single" w:sz="4" w:space="0" w:color="000000"/>
        <w:left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26">
    <w:name w:val="xl126"/>
    <w:basedOn w:val="a1"/>
    <w:qFormat/>
    <w:pPr>
      <w:widowControl/>
      <w:pBdr>
        <w:left w:val="single" w:sz="4"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27">
    <w:name w:val="xl127"/>
    <w:basedOn w:val="a1"/>
    <w:qFormat/>
    <w:pPr>
      <w:widowControl/>
      <w:pBdr>
        <w:top w:val="single" w:sz="4" w:space="0" w:color="000000"/>
        <w:left w:val="single" w:sz="8" w:space="0" w:color="000000"/>
      </w:pBdr>
      <w:spacing w:before="280" w:after="280"/>
      <w:jc w:val="center"/>
      <w:textAlignment w:val="center"/>
    </w:pPr>
    <w:rPr>
      <w:rFonts w:ascii="Arial" w:hAnsi="Arial" w:cs="Arial"/>
      <w:sz w:val="12"/>
      <w:szCs w:val="12"/>
    </w:rPr>
  </w:style>
  <w:style w:type="paragraph" w:customStyle="1" w:styleId="xl128">
    <w:name w:val="xl128"/>
    <w:basedOn w:val="a1"/>
    <w:qFormat/>
    <w:pPr>
      <w:widowControl/>
      <w:pBdr>
        <w:left w:val="single" w:sz="8" w:space="0" w:color="000000"/>
        <w:bottom w:val="single" w:sz="4" w:space="0" w:color="000000"/>
      </w:pBdr>
      <w:spacing w:before="280" w:after="280"/>
      <w:jc w:val="center"/>
      <w:textAlignment w:val="center"/>
    </w:pPr>
    <w:rPr>
      <w:rFonts w:ascii="Arial" w:hAnsi="Arial" w:cs="Arial"/>
      <w:sz w:val="12"/>
      <w:szCs w:val="12"/>
    </w:rPr>
  </w:style>
  <w:style w:type="paragraph" w:customStyle="1" w:styleId="xl129">
    <w:name w:val="xl129"/>
    <w:basedOn w:val="a1"/>
    <w:qFormat/>
    <w:pPr>
      <w:widowControl/>
      <w:pBdr>
        <w:top w:val="single" w:sz="4" w:space="0" w:color="000000"/>
        <w:left w:val="single" w:sz="4" w:space="0" w:color="000000"/>
        <w:right w:val="single" w:sz="4" w:space="0" w:color="000000"/>
      </w:pBdr>
      <w:spacing w:before="280" w:after="280"/>
      <w:textAlignment w:val="center"/>
    </w:pPr>
    <w:rPr>
      <w:rFonts w:ascii="Arial" w:hAnsi="Arial" w:cs="Arial"/>
      <w:sz w:val="12"/>
      <w:szCs w:val="12"/>
    </w:rPr>
  </w:style>
  <w:style w:type="paragraph" w:customStyle="1" w:styleId="xl130">
    <w:name w:val="xl130"/>
    <w:basedOn w:val="a1"/>
    <w:qFormat/>
    <w:pPr>
      <w:widowControl/>
      <w:pBdr>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131">
    <w:name w:val="xl131"/>
    <w:basedOn w:val="a1"/>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32">
    <w:name w:val="xl132"/>
    <w:basedOn w:val="a1"/>
    <w:qFormat/>
    <w:pPr>
      <w:widowControl/>
      <w:pBdr>
        <w:top w:val="single" w:sz="4" w:space="0" w:color="000000"/>
        <w:left w:val="single" w:sz="4" w:space="0" w:color="000000"/>
        <w:bottom w:val="single" w:sz="4" w:space="0" w:color="000000"/>
      </w:pBdr>
      <w:spacing w:before="280" w:after="280"/>
      <w:textAlignment w:val="center"/>
    </w:pPr>
    <w:rPr>
      <w:rFonts w:ascii="Arial" w:hAnsi="Arial" w:cs="Arial"/>
      <w:sz w:val="12"/>
      <w:szCs w:val="12"/>
    </w:rPr>
  </w:style>
  <w:style w:type="paragraph" w:customStyle="1" w:styleId="xl63">
    <w:name w:val="xl63"/>
    <w:basedOn w:val="a1"/>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cs="Times New Roman"/>
      <w:b/>
      <w:bCs/>
      <w:sz w:val="16"/>
      <w:szCs w:val="16"/>
    </w:rPr>
  </w:style>
  <w:style w:type="paragraph" w:customStyle="1" w:styleId="xl64">
    <w:name w:val="xl64"/>
    <w:basedOn w:val="a1"/>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msonormal0">
    <w:name w:val="msonormal"/>
    <w:basedOn w:val="a1"/>
    <w:qFormat/>
    <w:pPr>
      <w:widowControl/>
      <w:spacing w:before="280" w:after="280"/>
    </w:pPr>
    <w:rPr>
      <w:rFonts w:ascii="Times New Roman" w:hAnsi="Times New Roman" w:cs="Times New Roman"/>
    </w:rPr>
  </w:style>
  <w:style w:type="paragraph" w:customStyle="1" w:styleId="font7">
    <w:name w:val="font7"/>
    <w:basedOn w:val="a1"/>
    <w:qFormat/>
    <w:pPr>
      <w:widowControl/>
      <w:spacing w:before="280" w:after="280"/>
    </w:pPr>
    <w:rPr>
      <w:rFonts w:ascii="Arial" w:hAnsi="Arial" w:cs="Arial"/>
      <w:sz w:val="14"/>
      <w:szCs w:val="14"/>
    </w:rPr>
  </w:style>
  <w:style w:type="paragraph" w:customStyle="1" w:styleId="xl133">
    <w:name w:val="xl133"/>
    <w:basedOn w:val="a1"/>
    <w:qFormat/>
    <w:pPr>
      <w:widowControl/>
      <w:pBdr>
        <w:top w:val="single" w:sz="4" w:space="0" w:color="000000"/>
        <w:bottom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34">
    <w:name w:val="xl134"/>
    <w:basedOn w:val="a1"/>
    <w:qFormat/>
    <w:pPr>
      <w:widowControl/>
      <w:pBdr>
        <w:top w:val="single" w:sz="8" w:space="0" w:color="000000"/>
        <w:left w:val="single" w:sz="4" w:space="0" w:color="000000"/>
        <w:bottom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35">
    <w:name w:val="xl135"/>
    <w:basedOn w:val="a1"/>
    <w:qFormat/>
    <w:pPr>
      <w:widowControl/>
      <w:pBdr>
        <w:top w:val="single" w:sz="8" w:space="0" w:color="000000"/>
        <w:bottom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36">
    <w:name w:val="xl136"/>
    <w:basedOn w:val="a1"/>
    <w:qFormat/>
    <w:pPr>
      <w:widowControl/>
      <w:pBdr>
        <w:top w:val="single" w:sz="8" w:space="0" w:color="000000"/>
        <w:bottom w:val="single" w:sz="4" w:space="0" w:color="000000"/>
        <w:right w:val="single" w:sz="4" w:space="0" w:color="000000"/>
      </w:pBdr>
      <w:shd w:val="clear" w:color="auto" w:fill="E7F3FD"/>
      <w:spacing w:before="280" w:after="280"/>
      <w:jc w:val="center"/>
      <w:textAlignment w:val="center"/>
    </w:pPr>
    <w:rPr>
      <w:rFonts w:ascii="Times New Roman" w:hAnsi="Times New Roman" w:cs="Times New Roman"/>
      <w:b/>
      <w:bCs/>
      <w:sz w:val="16"/>
      <w:szCs w:val="16"/>
    </w:rPr>
  </w:style>
  <w:style w:type="paragraph" w:customStyle="1" w:styleId="xl137">
    <w:name w:val="xl137"/>
    <w:basedOn w:val="a1"/>
    <w:qFormat/>
    <w:pPr>
      <w:widowControl/>
      <w:pBdr>
        <w:top w:val="single" w:sz="4" w:space="0" w:color="000000"/>
        <w:left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38">
    <w:name w:val="xl138"/>
    <w:basedOn w:val="a1"/>
    <w:qFormat/>
    <w:pPr>
      <w:widowControl/>
      <w:pBdr>
        <w:left w:val="single" w:sz="4"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39">
    <w:name w:val="xl139"/>
    <w:basedOn w:val="a1"/>
    <w:qFormat/>
    <w:pPr>
      <w:widowControl/>
      <w:pBdr>
        <w:left w:val="single" w:sz="8" w:space="0" w:color="000000"/>
        <w:right w:val="single" w:sz="4" w:space="0" w:color="000000"/>
      </w:pBdr>
      <w:spacing w:before="280" w:after="280"/>
      <w:jc w:val="center"/>
      <w:textAlignment w:val="center"/>
    </w:pPr>
    <w:rPr>
      <w:rFonts w:ascii="Arial" w:hAnsi="Arial" w:cs="Arial"/>
      <w:sz w:val="12"/>
      <w:szCs w:val="12"/>
    </w:rPr>
  </w:style>
  <w:style w:type="paragraph" w:customStyle="1" w:styleId="xl140">
    <w:name w:val="xl140"/>
    <w:basedOn w:val="a1"/>
    <w:qFormat/>
    <w:pPr>
      <w:widowControl/>
      <w:pBdr>
        <w:top w:val="single" w:sz="4" w:space="0" w:color="000000"/>
        <w:left w:val="single" w:sz="8" w:space="0" w:color="000000"/>
        <w:right w:val="single" w:sz="4" w:space="0" w:color="000000"/>
      </w:pBdr>
      <w:spacing w:before="280" w:after="280"/>
      <w:jc w:val="center"/>
      <w:textAlignment w:val="center"/>
    </w:pPr>
    <w:rPr>
      <w:rFonts w:ascii="Arial" w:hAnsi="Arial" w:cs="Arial"/>
      <w:sz w:val="12"/>
      <w:szCs w:val="12"/>
    </w:rPr>
  </w:style>
  <w:style w:type="paragraph" w:customStyle="1" w:styleId="xl141">
    <w:name w:val="xl141"/>
    <w:basedOn w:val="a1"/>
    <w:qFormat/>
    <w:pPr>
      <w:widowControl/>
      <w:pBdr>
        <w:left w:val="single" w:sz="8"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42">
    <w:name w:val="xl142"/>
    <w:basedOn w:val="a1"/>
    <w:qFormat/>
    <w:pPr>
      <w:widowControl/>
      <w:pBdr>
        <w:top w:val="single" w:sz="4" w:space="0" w:color="000000"/>
        <w:left w:val="single" w:sz="4" w:space="0" w:color="000000"/>
        <w:right w:val="single" w:sz="4" w:space="0" w:color="000000"/>
      </w:pBdr>
      <w:spacing w:before="280" w:after="280"/>
      <w:textAlignment w:val="center"/>
    </w:pPr>
    <w:rPr>
      <w:rFonts w:ascii="Arial" w:hAnsi="Arial" w:cs="Arial"/>
      <w:sz w:val="12"/>
      <w:szCs w:val="12"/>
    </w:rPr>
  </w:style>
  <w:style w:type="paragraph" w:customStyle="1" w:styleId="xl143">
    <w:name w:val="xl143"/>
    <w:basedOn w:val="a1"/>
    <w:qFormat/>
    <w:pPr>
      <w:widowControl/>
      <w:pBdr>
        <w:left w:val="single" w:sz="4" w:space="0" w:color="000000"/>
        <w:bottom w:val="single" w:sz="4" w:space="0" w:color="000000"/>
        <w:right w:val="single" w:sz="4" w:space="0" w:color="000000"/>
      </w:pBdr>
      <w:spacing w:before="280" w:after="280"/>
      <w:textAlignment w:val="center"/>
    </w:pPr>
    <w:rPr>
      <w:rFonts w:ascii="Arial" w:hAnsi="Arial" w:cs="Arial"/>
      <w:sz w:val="12"/>
      <w:szCs w:val="12"/>
    </w:rPr>
  </w:style>
  <w:style w:type="paragraph" w:customStyle="1" w:styleId="xl144">
    <w:name w:val="xl144"/>
    <w:basedOn w:val="a1"/>
    <w:qFormat/>
    <w:pPr>
      <w:widowControl/>
      <w:pBdr>
        <w:top w:val="single" w:sz="4" w:space="0" w:color="000000"/>
        <w:left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45">
    <w:name w:val="xl145"/>
    <w:basedOn w:val="a1"/>
    <w:qFormat/>
    <w:pPr>
      <w:widowControl/>
      <w:pBdr>
        <w:left w:val="single" w:sz="4" w:space="0" w:color="000000"/>
        <w:bottom w:val="single" w:sz="4" w:space="0" w:color="000000"/>
        <w:right w:val="single" w:sz="4" w:space="0" w:color="000000"/>
      </w:pBdr>
      <w:spacing w:before="280" w:after="280"/>
      <w:jc w:val="center"/>
      <w:textAlignment w:val="center"/>
    </w:pPr>
    <w:rPr>
      <w:rFonts w:ascii="Arial" w:hAnsi="Arial" w:cs="Arial"/>
      <w:sz w:val="12"/>
      <w:szCs w:val="12"/>
    </w:rPr>
  </w:style>
  <w:style w:type="paragraph" w:customStyle="1" w:styleId="xl146">
    <w:name w:val="xl146"/>
    <w:basedOn w:val="a1"/>
    <w:qFormat/>
    <w:pPr>
      <w:widowControl/>
      <w:pBdr>
        <w:top w:val="single" w:sz="4" w:space="0" w:color="000000"/>
        <w:left w:val="single" w:sz="4" w:space="0" w:color="000000"/>
        <w:bottom w:val="single" w:sz="4" w:space="0" w:color="000000"/>
      </w:pBdr>
      <w:spacing w:before="280" w:after="280"/>
      <w:textAlignment w:val="center"/>
    </w:pPr>
    <w:rPr>
      <w:rFonts w:ascii="Arial" w:hAnsi="Arial" w:cs="Arial"/>
      <w:sz w:val="12"/>
      <w:szCs w:val="12"/>
    </w:rPr>
  </w:style>
  <w:style w:type="paragraph" w:styleId="affff8">
    <w:name w:val="TOC Heading"/>
    <w:basedOn w:val="10"/>
    <w:next w:val="a1"/>
    <w:qFormat/>
    <w:pPr>
      <w:keepLines/>
      <w:widowControl/>
      <w:spacing w:before="480" w:after="0" w:line="276" w:lineRule="auto"/>
      <w:outlineLvl w:val="9"/>
    </w:pPr>
    <w:rPr>
      <w:color w:val="365F91"/>
      <w:kern w:val="0"/>
      <w:sz w:val="28"/>
      <w:szCs w:val="28"/>
    </w:rPr>
  </w:style>
  <w:style w:type="paragraph" w:customStyle="1" w:styleId="5e">
    <w:name w:val="Основной текст5"/>
    <w:basedOn w:val="a1"/>
    <w:qFormat/>
    <w:pPr>
      <w:shd w:val="clear" w:color="auto" w:fill="FFFFFF"/>
      <w:spacing w:line="274" w:lineRule="exact"/>
      <w:ind w:hanging="1440"/>
      <w:jc w:val="both"/>
    </w:pPr>
    <w:rPr>
      <w:rFonts w:ascii="Times New Roman" w:hAnsi="Times New Roman" w:cs="Times New Roman"/>
      <w:b/>
      <w:bCs/>
      <w:sz w:val="22"/>
      <w:szCs w:val="22"/>
      <w:lang w:val="en-US"/>
    </w:rPr>
  </w:style>
  <w:style w:type="paragraph" w:customStyle="1" w:styleId="Times12">
    <w:name w:val="Times 12"/>
    <w:basedOn w:val="a1"/>
    <w:qFormat/>
    <w:pPr>
      <w:widowControl/>
      <w:overflowPunct w:val="0"/>
      <w:autoSpaceDE w:val="0"/>
      <w:ind w:firstLine="567"/>
      <w:jc w:val="both"/>
    </w:pPr>
    <w:rPr>
      <w:rFonts w:ascii="Times New Roman" w:hAnsi="Times New Roman" w:cs="Times New Roman"/>
      <w:bCs/>
      <w:szCs w:val="22"/>
    </w:rPr>
  </w:style>
  <w:style w:type="paragraph" w:customStyle="1" w:styleId="WW-">
    <w:name w:val="WW-Базовый"/>
    <w:qFormat/>
    <w:pPr>
      <w:tabs>
        <w:tab w:val="left" w:pos="708"/>
      </w:tabs>
      <w:spacing w:after="200" w:line="276" w:lineRule="auto"/>
    </w:pPr>
    <w:rPr>
      <w:rFonts w:ascii="Times New Roman" w:eastAsia="Times New Roman" w:hAnsi="Times New Roman" w:cs="Times New Roman"/>
      <w:color w:val="00000A"/>
      <w:lang w:val="ru-RU" w:bidi="ar-SA"/>
    </w:rPr>
  </w:style>
  <w:style w:type="paragraph" w:customStyle="1" w:styleId="1">
    <w:name w:val="Нум1"/>
    <w:basedOn w:val="a1"/>
    <w:qFormat/>
    <w:pPr>
      <w:keepNext/>
      <w:keepLines/>
      <w:numPr>
        <w:numId w:val="14"/>
      </w:numPr>
      <w:suppressLineNumbers/>
      <w:suppressAutoHyphens/>
      <w:spacing w:before="240" w:after="120"/>
      <w:jc w:val="center"/>
    </w:pPr>
    <w:rPr>
      <w:rFonts w:ascii="Times New Roman" w:hAnsi="Times New Roman" w:cs="Times New Roman"/>
      <w:sz w:val="28"/>
    </w:rPr>
  </w:style>
  <w:style w:type="paragraph" w:customStyle="1" w:styleId="2fb">
    <w:name w:val="Нум2"/>
    <w:basedOn w:val="a1"/>
    <w:qFormat/>
    <w:pPr>
      <w:suppressLineNumbers/>
      <w:tabs>
        <w:tab w:val="num" w:pos="0"/>
      </w:tabs>
      <w:suppressAutoHyphens/>
      <w:ind w:firstLine="709"/>
      <w:jc w:val="both"/>
    </w:pPr>
    <w:rPr>
      <w:rFonts w:ascii="Times New Roman" w:hAnsi="Times New Roman" w:cs="Times New Roman"/>
      <w:sz w:val="28"/>
      <w:szCs w:val="20"/>
    </w:rPr>
  </w:style>
  <w:style w:type="paragraph" w:customStyle="1" w:styleId="3f8">
    <w:name w:val="Нум3"/>
    <w:basedOn w:val="a1"/>
    <w:qFormat/>
    <w:pPr>
      <w:tabs>
        <w:tab w:val="num" w:pos="0"/>
      </w:tabs>
      <w:ind w:firstLine="709"/>
      <w:jc w:val="both"/>
    </w:pPr>
    <w:rPr>
      <w:rFonts w:ascii="Times New Roman" w:hAnsi="Times New Roman" w:cs="Times New Roman"/>
      <w:sz w:val="28"/>
      <w:szCs w:val="20"/>
    </w:rPr>
  </w:style>
  <w:style w:type="paragraph" w:styleId="affff9">
    <w:name w:val="Revision"/>
    <w:qFormat/>
    <w:rPr>
      <w:rFonts w:ascii="Courier New" w:eastAsia="Times New Roman" w:hAnsi="Courier New" w:cs="Courier New"/>
      <w:color w:val="000000"/>
      <w:lang w:val="ru-RU" w:bidi="ar-SA"/>
    </w:rPr>
  </w:style>
  <w:style w:type="paragraph" w:customStyle="1" w:styleId="1f6">
    <w:name w:val="заголовок 1"/>
    <w:basedOn w:val="a1"/>
    <w:next w:val="a1"/>
    <w:qFormat/>
    <w:pPr>
      <w:keepNext/>
      <w:autoSpaceDE w:val="0"/>
    </w:pPr>
    <w:rPr>
      <w:rFonts w:ascii="Times New Roman" w:hAnsi="Times New Roman" w:cs="Times New Roman"/>
    </w:rPr>
  </w:style>
  <w:style w:type="paragraph" w:customStyle="1" w:styleId="2fc">
    <w:name w:val="заголовок 2"/>
    <w:basedOn w:val="a1"/>
    <w:next w:val="a1"/>
    <w:qFormat/>
    <w:pPr>
      <w:keepNext/>
      <w:autoSpaceDE w:val="0"/>
      <w:jc w:val="center"/>
    </w:pPr>
    <w:rPr>
      <w:rFonts w:ascii="Times New Roman" w:hAnsi="Times New Roman" w:cs="Times New Roman"/>
      <w:b/>
      <w:bCs/>
      <w:sz w:val="32"/>
      <w:szCs w:val="32"/>
    </w:rPr>
  </w:style>
  <w:style w:type="paragraph" w:customStyle="1" w:styleId="3f9">
    <w:name w:val="заголовок 3"/>
    <w:basedOn w:val="a1"/>
    <w:next w:val="a1"/>
    <w:qFormat/>
    <w:pPr>
      <w:autoSpaceDE w:val="0"/>
      <w:jc w:val="center"/>
    </w:pPr>
    <w:rPr>
      <w:rFonts w:ascii="Times New Roman" w:hAnsi="Times New Roman" w:cs="Times New Roman"/>
      <w:b/>
      <w:bCs/>
      <w:kern w:val="2"/>
      <w:sz w:val="28"/>
      <w:szCs w:val="28"/>
    </w:rPr>
  </w:style>
  <w:style w:type="paragraph" w:customStyle="1" w:styleId="4e">
    <w:name w:val="заголовок 4"/>
    <w:basedOn w:val="a1"/>
    <w:next w:val="a1"/>
    <w:qFormat/>
    <w:pPr>
      <w:autoSpaceDE w:val="0"/>
      <w:jc w:val="center"/>
    </w:pPr>
    <w:rPr>
      <w:rFonts w:ascii="Times New Roman" w:hAnsi="Times New Roman" w:cs="Times New Roman"/>
      <w:b/>
      <w:bCs/>
      <w:kern w:val="2"/>
    </w:rPr>
  </w:style>
  <w:style w:type="paragraph" w:customStyle="1" w:styleId="5f">
    <w:name w:val="заголовок 5"/>
    <w:basedOn w:val="a1"/>
    <w:next w:val="a1"/>
    <w:qFormat/>
    <w:pPr>
      <w:keepNext/>
      <w:widowControl/>
      <w:autoSpaceDE w:val="0"/>
      <w:jc w:val="center"/>
    </w:pPr>
    <w:rPr>
      <w:rFonts w:ascii="Times New Roman" w:hAnsi="Times New Roman" w:cs="Times New Roman"/>
      <w:b/>
      <w:bCs/>
      <w:caps/>
    </w:rPr>
  </w:style>
  <w:style w:type="paragraph" w:customStyle="1" w:styleId="6e">
    <w:name w:val="заголовок 6"/>
    <w:basedOn w:val="a1"/>
    <w:next w:val="a1"/>
    <w:qFormat/>
    <w:pPr>
      <w:keepNext/>
      <w:widowControl/>
      <w:autoSpaceDE w:val="0"/>
      <w:jc w:val="right"/>
    </w:pPr>
    <w:rPr>
      <w:rFonts w:ascii="Times New Roman" w:hAnsi="Times New Roman" w:cs="Times New Roman"/>
      <w:b/>
      <w:bCs/>
      <w:caps/>
    </w:rPr>
  </w:style>
  <w:style w:type="paragraph" w:customStyle="1" w:styleId="7f1">
    <w:name w:val="заголовок 7"/>
    <w:basedOn w:val="a1"/>
    <w:next w:val="a1"/>
    <w:qFormat/>
    <w:pPr>
      <w:keepNext/>
      <w:widowControl/>
      <w:autoSpaceDE w:val="0"/>
      <w:ind w:firstLine="720"/>
      <w:jc w:val="right"/>
    </w:pPr>
    <w:rPr>
      <w:rFonts w:ascii="Times New Roman" w:hAnsi="Times New Roman" w:cs="Times New Roman"/>
      <w:i/>
      <w:iCs/>
      <w:sz w:val="20"/>
      <w:szCs w:val="20"/>
    </w:rPr>
  </w:style>
  <w:style w:type="paragraph" w:customStyle="1" w:styleId="8e">
    <w:name w:val="заголовок 8"/>
    <w:basedOn w:val="a1"/>
    <w:next w:val="a1"/>
    <w:qFormat/>
    <w:pPr>
      <w:keepNext/>
      <w:autoSpaceDE w:val="0"/>
      <w:jc w:val="both"/>
    </w:pPr>
    <w:rPr>
      <w:rFonts w:ascii="Times New Roman" w:hAnsi="Times New Roman" w:cs="Times New Roman"/>
      <w:b/>
      <w:bCs/>
      <w:sz w:val="20"/>
      <w:szCs w:val="20"/>
    </w:rPr>
  </w:style>
  <w:style w:type="paragraph" w:customStyle="1" w:styleId="9f0">
    <w:name w:val="заголовок 9"/>
    <w:basedOn w:val="a1"/>
    <w:next w:val="a1"/>
    <w:qFormat/>
    <w:pPr>
      <w:keepNext/>
      <w:autoSpaceDE w:val="0"/>
      <w:jc w:val="right"/>
    </w:pPr>
    <w:rPr>
      <w:rFonts w:ascii="Times New Roman" w:hAnsi="Times New Roman" w:cs="Times New Roman"/>
      <w:b/>
      <w:bCs/>
      <w:sz w:val="28"/>
      <w:szCs w:val="28"/>
    </w:rPr>
  </w:style>
  <w:style w:type="paragraph" w:customStyle="1" w:styleId="affffa">
    <w:name w:val="текст сноски"/>
    <w:basedOn w:val="a1"/>
    <w:qFormat/>
    <w:pPr>
      <w:widowControl/>
      <w:autoSpaceDE w:val="0"/>
    </w:pPr>
    <w:rPr>
      <w:rFonts w:ascii="Times New Roman" w:hAnsi="Times New Roman" w:cs="Times New Roman"/>
      <w:sz w:val="20"/>
      <w:szCs w:val="20"/>
    </w:rPr>
  </w:style>
  <w:style w:type="paragraph" w:customStyle="1" w:styleId="konktext">
    <w:name w:val="konk_text"/>
    <w:basedOn w:val="a1"/>
    <w:next w:val="a1"/>
    <w:qFormat/>
    <w:pPr>
      <w:tabs>
        <w:tab w:val="left" w:pos="850"/>
      </w:tabs>
      <w:autoSpaceDE w:val="0"/>
      <w:spacing w:line="212" w:lineRule="atLeast"/>
      <w:ind w:firstLine="227"/>
      <w:jc w:val="both"/>
    </w:pPr>
    <w:rPr>
      <w:rFonts w:ascii="Pragmatica;Arial" w:hAnsi="Pragmatica;Arial" w:cs="Pragmatica;Arial"/>
      <w:sz w:val="18"/>
      <w:szCs w:val="18"/>
    </w:rPr>
  </w:style>
  <w:style w:type="paragraph" w:customStyle="1" w:styleId="BodyText22">
    <w:name w:val="Body Text 22"/>
    <w:basedOn w:val="a1"/>
    <w:qFormat/>
    <w:pPr>
      <w:autoSpaceDE w:val="0"/>
    </w:pPr>
    <w:rPr>
      <w:rFonts w:ascii="Times New Roman" w:hAnsi="Times New Roman" w:cs="Times New Roman"/>
    </w:rPr>
  </w:style>
  <w:style w:type="paragraph" w:customStyle="1" w:styleId="BodyText21">
    <w:name w:val="Body Text 21"/>
    <w:basedOn w:val="a1"/>
    <w:qFormat/>
    <w:pPr>
      <w:widowControl/>
      <w:autoSpaceDE w:val="0"/>
      <w:jc w:val="center"/>
    </w:pPr>
    <w:rPr>
      <w:rFonts w:ascii="Times New Roman" w:hAnsi="Times New Roman" w:cs="Times New Roman"/>
      <w:sz w:val="26"/>
      <w:szCs w:val="26"/>
    </w:rPr>
  </w:style>
  <w:style w:type="paragraph" w:customStyle="1" w:styleId="BodyText31">
    <w:name w:val="Body Text 31"/>
    <w:basedOn w:val="a1"/>
    <w:qFormat/>
    <w:pPr>
      <w:autoSpaceDE w:val="0"/>
      <w:jc w:val="both"/>
    </w:pPr>
    <w:rPr>
      <w:rFonts w:ascii="Times New Roman" w:hAnsi="Times New Roman" w:cs="Times New Roman"/>
      <w:sz w:val="22"/>
      <w:szCs w:val="22"/>
    </w:rPr>
  </w:style>
  <w:style w:type="paragraph" w:customStyle="1" w:styleId="-5">
    <w:name w:val="ТТТ-5"/>
    <w:basedOn w:val="a1"/>
    <w:qFormat/>
    <w:pPr>
      <w:autoSpaceDE w:val="0"/>
      <w:ind w:firstLine="454"/>
      <w:jc w:val="both"/>
    </w:pPr>
    <w:rPr>
      <w:rFonts w:ascii="Times New Roman" w:hAnsi="Times New Roman" w:cs="Times New Roman"/>
      <w:sz w:val="10"/>
      <w:szCs w:val="10"/>
    </w:rPr>
  </w:style>
  <w:style w:type="paragraph" w:customStyle="1" w:styleId="affffb">
    <w:name w:val="ТТТ"/>
    <w:basedOn w:val="a1"/>
    <w:qFormat/>
    <w:pPr>
      <w:autoSpaceDE w:val="0"/>
      <w:spacing w:line="228" w:lineRule="auto"/>
      <w:ind w:firstLine="227"/>
      <w:jc w:val="both"/>
    </w:pPr>
    <w:rPr>
      <w:rFonts w:ascii="Times New Roman" w:hAnsi="Times New Roman" w:cs="Times New Roman"/>
      <w:sz w:val="10"/>
      <w:szCs w:val="10"/>
    </w:rPr>
  </w:style>
  <w:style w:type="paragraph" w:customStyle="1" w:styleId="BodyTextIndent31">
    <w:name w:val="Body Text Indent 31"/>
    <w:basedOn w:val="a1"/>
    <w:qFormat/>
    <w:pPr>
      <w:autoSpaceDE w:val="0"/>
      <w:ind w:firstLine="851"/>
      <w:jc w:val="both"/>
    </w:pPr>
    <w:rPr>
      <w:rFonts w:ascii="Times New Roman" w:hAnsi="Times New Roman" w:cs="Times New Roman"/>
    </w:rPr>
  </w:style>
  <w:style w:type="paragraph" w:customStyle="1" w:styleId="4f">
    <w:name w:val="Стиль4"/>
    <w:basedOn w:val="2f9"/>
    <w:qFormat/>
    <w:pPr>
      <w:keepNext w:val="0"/>
      <w:keepLines w:val="0"/>
      <w:widowControl/>
      <w:suppressLineNumbers w:val="0"/>
      <w:tabs>
        <w:tab w:val="clear" w:pos="1440"/>
      </w:tabs>
      <w:suppressAutoHyphens w:val="0"/>
      <w:autoSpaceDE w:val="0"/>
      <w:spacing w:after="0"/>
    </w:pPr>
    <w:rPr>
      <w:b w:val="0"/>
      <w:szCs w:val="24"/>
    </w:rPr>
  </w:style>
  <w:style w:type="paragraph" w:customStyle="1" w:styleId="5f0">
    <w:name w:val="Стиль5"/>
    <w:basedOn w:val="2f9"/>
    <w:qFormat/>
    <w:pPr>
      <w:keepNext w:val="0"/>
      <w:keepLines w:val="0"/>
      <w:widowControl/>
      <w:suppressLineNumbers w:val="0"/>
      <w:tabs>
        <w:tab w:val="clear" w:pos="1440"/>
      </w:tabs>
      <w:suppressAutoHyphens w:val="0"/>
      <w:autoSpaceDE w:val="0"/>
      <w:spacing w:after="0"/>
      <w:ind w:firstLine="426"/>
      <w:jc w:val="center"/>
    </w:pPr>
    <w:rPr>
      <w:b w:val="0"/>
      <w:szCs w:val="24"/>
    </w:rPr>
  </w:style>
  <w:style w:type="paragraph" w:customStyle="1" w:styleId="6f">
    <w:name w:val="Стиль6"/>
    <w:basedOn w:val="3f7"/>
    <w:qFormat/>
    <w:pPr>
      <w:widowControl/>
      <w:tabs>
        <w:tab w:val="clear" w:pos="1307"/>
      </w:tabs>
      <w:autoSpaceDE w:val="0"/>
      <w:ind w:left="0"/>
    </w:pPr>
    <w:rPr>
      <w:b/>
      <w:bCs/>
    </w:rPr>
  </w:style>
  <w:style w:type="paragraph" w:customStyle="1" w:styleId="7f2">
    <w:name w:val="Стиль7"/>
    <w:basedOn w:val="3f7"/>
    <w:qFormat/>
    <w:pPr>
      <w:widowControl/>
      <w:tabs>
        <w:tab w:val="clear" w:pos="1307"/>
      </w:tabs>
      <w:autoSpaceDE w:val="0"/>
      <w:ind w:left="0" w:firstLine="426"/>
    </w:pPr>
  </w:style>
  <w:style w:type="paragraph" w:customStyle="1" w:styleId="313">
    <w:name w:val="Основной текст с отступом 31"/>
    <w:basedOn w:val="a1"/>
    <w:qFormat/>
    <w:pPr>
      <w:widowControl/>
      <w:overflowPunct w:val="0"/>
      <w:autoSpaceDE w:val="0"/>
      <w:ind w:right="140" w:firstLine="709"/>
      <w:jc w:val="both"/>
      <w:textAlignment w:val="baseline"/>
    </w:pPr>
    <w:rPr>
      <w:rFonts w:ascii="Times New Roman" w:hAnsi="Times New Roman" w:cs="Times New Roman"/>
      <w:sz w:val="26"/>
      <w:szCs w:val="20"/>
    </w:rPr>
  </w:style>
  <w:style w:type="paragraph" w:customStyle="1" w:styleId="21c">
    <w:name w:val="Основной текст 21"/>
    <w:basedOn w:val="a1"/>
    <w:qFormat/>
    <w:pPr>
      <w:widowControl/>
      <w:overflowPunct w:val="0"/>
      <w:autoSpaceDE w:val="0"/>
      <w:ind w:right="140" w:firstLine="720"/>
      <w:jc w:val="both"/>
      <w:textAlignment w:val="baseline"/>
    </w:pPr>
    <w:rPr>
      <w:rFonts w:ascii="Times New Roman" w:hAnsi="Times New Roman" w:cs="Times New Roman"/>
      <w:sz w:val="26"/>
      <w:szCs w:val="20"/>
    </w:rPr>
  </w:style>
  <w:style w:type="paragraph" w:styleId="affffc">
    <w:name w:val="Block Text"/>
    <w:basedOn w:val="a1"/>
    <w:qFormat/>
    <w:pPr>
      <w:widowControl/>
      <w:autoSpaceDE w:val="0"/>
      <w:ind w:left="284" w:right="-108" w:firstLine="283"/>
      <w:jc w:val="both"/>
    </w:pPr>
    <w:rPr>
      <w:rFonts w:ascii="Times New Roman" w:hAnsi="Times New Roman" w:cs="Times New Roman"/>
      <w:sz w:val="28"/>
      <w:szCs w:val="28"/>
    </w:rPr>
  </w:style>
  <w:style w:type="paragraph" w:customStyle="1" w:styleId="Tableheader">
    <w:name w:val="Table_header"/>
    <w:basedOn w:val="a1"/>
    <w:qFormat/>
    <w:pPr>
      <w:widowControl/>
      <w:jc w:val="both"/>
    </w:pPr>
    <w:rPr>
      <w:rFonts w:ascii="Times New Roman" w:hAnsi="Times New Roman" w:cs="Times New Roman"/>
      <w:b/>
      <w:sz w:val="20"/>
    </w:rPr>
  </w:style>
  <w:style w:type="paragraph" w:customStyle="1" w:styleId="Tabletext">
    <w:name w:val="Table_text"/>
    <w:basedOn w:val="a1"/>
    <w:qFormat/>
    <w:pPr>
      <w:widowControl/>
      <w:jc w:val="both"/>
    </w:pPr>
    <w:rPr>
      <w:rFonts w:ascii="Times New Roman" w:hAnsi="Times New Roman" w:cs="Times New Roman"/>
      <w:sz w:val="20"/>
    </w:rPr>
  </w:style>
  <w:style w:type="paragraph" w:customStyle="1" w:styleId="ListNum">
    <w:name w:val="ListNum"/>
    <w:basedOn w:val="a1"/>
    <w:qFormat/>
    <w:pPr>
      <w:widowControl/>
      <w:numPr>
        <w:numId w:val="12"/>
      </w:numPr>
      <w:tabs>
        <w:tab w:val="left" w:pos="284"/>
      </w:tabs>
      <w:spacing w:before="60"/>
      <w:jc w:val="both"/>
    </w:pPr>
    <w:rPr>
      <w:rFonts w:ascii="Times New Roman" w:hAnsi="Times New Roman" w:cs="Times New Roman"/>
      <w:sz w:val="22"/>
    </w:rPr>
  </w:style>
  <w:style w:type="paragraph" w:customStyle="1" w:styleId="ListBul2">
    <w:name w:val="ListBul2"/>
    <w:basedOn w:val="a1"/>
    <w:qFormat/>
    <w:pPr>
      <w:widowControl/>
      <w:numPr>
        <w:numId w:val="13"/>
      </w:numPr>
      <w:tabs>
        <w:tab w:val="left" w:pos="567"/>
      </w:tabs>
      <w:jc w:val="both"/>
    </w:pPr>
    <w:rPr>
      <w:rFonts w:ascii="Times New Roman" w:hAnsi="Times New Roman" w:cs="Times New Roman"/>
      <w:sz w:val="22"/>
    </w:rPr>
  </w:style>
  <w:style w:type="paragraph" w:customStyle="1" w:styleId="Epigraph">
    <w:name w:val="Epigraph"/>
    <w:basedOn w:val="a1"/>
    <w:qFormat/>
    <w:pPr>
      <w:widowControl/>
      <w:spacing w:before="240"/>
      <w:ind w:left="3402"/>
      <w:jc w:val="right"/>
    </w:pPr>
    <w:rPr>
      <w:rFonts w:ascii="Times New Roman" w:hAnsi="Times New Roman" w:cs="Times New Roman"/>
      <w:i/>
      <w:sz w:val="20"/>
    </w:rPr>
  </w:style>
  <w:style w:type="paragraph" w:customStyle="1" w:styleId="222">
    <w:name w:val="Основной текст 22"/>
    <w:basedOn w:val="a1"/>
    <w:qFormat/>
    <w:pPr>
      <w:widowControl/>
      <w:suppressAutoHyphens/>
      <w:spacing w:after="120" w:line="480" w:lineRule="auto"/>
    </w:pPr>
    <w:rPr>
      <w:rFonts w:ascii="Times New Roman" w:hAnsi="Times New Roman" w:cs="Times New Roman"/>
      <w:sz w:val="20"/>
      <w:szCs w:val="20"/>
    </w:rPr>
  </w:style>
  <w:style w:type="paragraph" w:customStyle="1" w:styleId="ListParagraph1">
    <w:name w:val="List Paragraph1"/>
    <w:basedOn w:val="a1"/>
    <w:qFormat/>
    <w:pPr>
      <w:widowControl/>
      <w:ind w:left="720"/>
      <w:contextualSpacing/>
    </w:pPr>
    <w:rPr>
      <w:rFonts w:ascii="Times New Roman" w:hAnsi="Times New Roman" w:cs="Times New Roman"/>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qFormat/>
    <w:pPr>
      <w:widowControl/>
      <w:spacing w:before="280" w:after="280"/>
    </w:pPr>
    <w:rPr>
      <w:rFonts w:ascii="Tahoma" w:hAnsi="Tahoma" w:cs="Times New Roman"/>
      <w:sz w:val="20"/>
      <w:szCs w:val="20"/>
      <w:lang w:val="en-US"/>
    </w:rPr>
  </w:style>
  <w:style w:type="paragraph" w:customStyle="1" w:styleId="4f0">
    <w:name w:val="Знак Знак4"/>
    <w:basedOn w:val="a1"/>
    <w:qFormat/>
    <w:pPr>
      <w:widowControl/>
      <w:spacing w:before="280" w:after="280"/>
    </w:pPr>
    <w:rPr>
      <w:rFonts w:ascii="Tahoma" w:hAnsi="Tahoma" w:cs="Times New Roman"/>
      <w:sz w:val="20"/>
      <w:szCs w:val="20"/>
      <w:lang w:val="en-US"/>
    </w:rPr>
  </w:style>
  <w:style w:type="paragraph" w:customStyle="1" w:styleId="FR1">
    <w:name w:val="FR1"/>
    <w:qFormat/>
    <w:pPr>
      <w:widowControl w:val="0"/>
      <w:spacing w:before="160" w:line="300" w:lineRule="auto"/>
      <w:jc w:val="center"/>
    </w:pPr>
    <w:rPr>
      <w:rFonts w:ascii="Arial" w:eastAsia="Arial Unicode MS" w:hAnsi="Arial" w:cs="Arial"/>
      <w:sz w:val="16"/>
      <w:szCs w:val="16"/>
      <w:lang w:val="ru-RU" w:bidi="ar-SA"/>
    </w:rPr>
  </w:style>
  <w:style w:type="paragraph" w:customStyle="1" w:styleId="s13">
    <w:name w:val="s_13"/>
    <w:basedOn w:val="a1"/>
    <w:qFormat/>
    <w:pPr>
      <w:widowControl/>
      <w:ind w:firstLine="720"/>
    </w:pPr>
    <w:rPr>
      <w:rFonts w:ascii="Times New Roman" w:hAnsi="Times New Roman" w:cs="Times New Roman"/>
      <w:sz w:val="20"/>
      <w:szCs w:val="20"/>
    </w:rPr>
  </w:style>
  <w:style w:type="paragraph" w:customStyle="1" w:styleId="TableContents">
    <w:name w:val="Table Contents"/>
    <w:basedOn w:val="a1"/>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4.xml"/><Relationship Id="rId18" Type="http://schemas.openxmlformats.org/officeDocument/2006/relationships/hyperlink" Target="https://base.garant.ru/71358646/b89690251be5277812a78962f6302560/" TargetMode="External"/><Relationship Id="rId26" Type="http://schemas.openxmlformats.org/officeDocument/2006/relationships/hyperlink" Target="consultantplus://offline/ref=EF294EBE57FC97B7E426D7FB0B74B5754AF47628325BAC360C00DA0437A0F34BE68AF58142091B9F51EBA5EA522C8D19385E98798381AACD6AU3N" TargetMode="External"/><Relationship Id="rId3" Type="http://schemas.openxmlformats.org/officeDocument/2006/relationships/settings" Target="settings.xml"/><Relationship Id="rId21" Type="http://schemas.openxmlformats.org/officeDocument/2006/relationships/hyperlink" Target="consultantplus://offline/ref=2B557B7B63942EFD0FD7CFFA2AF2798F4BABDE1133573E593ED385EB21EF73A27734B420AA80B3CAF480A7543EDACC7A79625B5D30E8pE14N" TargetMode="External"/><Relationship Id="rId7" Type="http://schemas.openxmlformats.org/officeDocument/2006/relationships/hyperlink" Target="https://torgi82.ru/" TargetMode="Externa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hyperlink" Target="consultantplus://offline/ref=9C8F989091245817DC117B486AEBFADBC077B9BD62850A25A931A4E328C177EC988C57902FB2FF6E516E68A2F1AEEA837A40D6184245A513RATEO" TargetMode="Externa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hyperlink" Target="consultantplus://offline/ref=2B557B7B63942EFD0FD7CFFA2AF2798F4BABDE1133573E593ED385EB21EF73A27734B420AB85BACAF480A7543EDACC7A79625B5D30E8pE14N" TargetMode="Externa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consultantplus://offline/ref=9C8F989091245817DC117B486AEBFADBC077B9BD62850A25A931A4E328C177EC988C57902FB2FC69516E68A2F1AEEA837A40D6184245A513RATEO"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yperlink" Target="consultantplus://offline/ref=EF294EBE57FC97B7E426D7FB0B74B5754AF4702F3158AC360C00DA0437A0F34BE68AF58142091B9F51EBA5EA522C8D19385E98798381AACD6AU3N" TargetMode="External"/><Relationship Id="rId28" Type="http://schemas.openxmlformats.org/officeDocument/2006/relationships/hyperlink" Target="consultantplus://offline/ref=EF294EBE57FC97B7E426D7FB0B74B5754AF4722A305EAC360C00DA0437A0F34BE68AF58142091B9F50EBA5EA522C8D19385E98798381AACD6AU3N" TargetMode="External"/><Relationship Id="rId10" Type="http://schemas.openxmlformats.org/officeDocument/2006/relationships/footer" Target="footer1.xml"/><Relationship Id="rId19" Type="http://schemas.openxmlformats.org/officeDocument/2006/relationships/hyperlink" Target="https://base.garant.ru/71358646/53f89421bbdaf741eb2d1ecc4ddb4c3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orgi82.ru/" TargetMode="External"/><Relationship Id="rId14" Type="http://schemas.openxmlformats.org/officeDocument/2006/relationships/footer" Target="footer5.xml"/><Relationship Id="rId22" Type="http://schemas.openxmlformats.org/officeDocument/2006/relationships/hyperlink" Target="consultantplus://offline/ref=2B557B7B63942EFD0FD7CFFA2AF2798F4BABDE1133573E593ED385EB21EF73A27734B420AB82B2CAF480A7543EDACC7A79625B5D30E8pE14N" TargetMode="External"/><Relationship Id="rId27" Type="http://schemas.openxmlformats.org/officeDocument/2006/relationships/hyperlink" Target="consultantplus://offline/ref=AD1D176C4252C85C01F8AD907DEA80D38BC631562E01CC716AAC6D4A2E2823DF800C9D09725756488036B4D06A7B22845F32DBC717FAY4W6O" TargetMode="External"/><Relationship Id="rId30" Type="http://schemas.openxmlformats.org/officeDocument/2006/relationships/footer" Target="footer10.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53</Pages>
  <Words>21671</Words>
  <Characters>123531</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144913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user13</dc:creator>
  <cp:keywords/>
  <dc:description/>
  <cp:lastModifiedBy>Shamsuarova</cp:lastModifiedBy>
  <cp:revision>3</cp:revision>
  <cp:lastPrinted>2025-12-04T13:42:00Z</cp:lastPrinted>
  <dcterms:created xsi:type="dcterms:W3CDTF">2026-09-22T10:10:00Z</dcterms:created>
  <dcterms:modified xsi:type="dcterms:W3CDTF">2026-09-23T08:54:00Z</dcterms:modified>
  <dc:language>en-US</dc:language>
</cp:coreProperties>
</file>